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drawings/drawing4.xml" ContentType="application/vnd.openxmlformats-officedocument.drawingml.chartshapes+xml"/>
  <Override PartName="/word/charts/chart8.xml" ContentType="application/vnd.openxmlformats-officedocument.drawingml.chart+xml"/>
  <Override PartName="/word/drawings/drawing5.xml" ContentType="application/vnd.openxmlformats-officedocument.drawingml.chartshapes+xml"/>
  <Override PartName="/word/charts/chart9.xml" ContentType="application/vnd.openxmlformats-officedocument.drawingml.chart+xml"/>
  <Override PartName="/word/drawings/drawing6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4AE" w:rsidRDefault="003304AE" w:rsidP="009360C3">
      <w:pPr>
        <w:ind w:firstLine="720"/>
        <w:jc w:val="center"/>
        <w:rPr>
          <w:rFonts w:ascii="Calibri" w:hAnsi="Calibri" w:cs="Calibri"/>
          <w:b/>
          <w:bCs/>
          <w:sz w:val="36"/>
          <w:szCs w:val="36"/>
          <w:lang w:bidi="ar-EG"/>
        </w:rPr>
      </w:pPr>
      <w:proofErr w:type="spellStart"/>
      <w:r w:rsidRPr="00557100">
        <w:rPr>
          <w:rFonts w:ascii="Calibri" w:hAnsi="Calibri" w:cs="Calibri"/>
          <w:b/>
          <w:bCs/>
          <w:sz w:val="36"/>
          <w:szCs w:val="36"/>
          <w:lang w:bidi="ar-EG"/>
        </w:rPr>
        <w:t>Voltammetric</w:t>
      </w:r>
      <w:proofErr w:type="spellEnd"/>
      <w:r w:rsidRPr="00557100">
        <w:rPr>
          <w:rFonts w:ascii="Calibri" w:hAnsi="Calibri" w:cs="Calibri"/>
          <w:b/>
          <w:bCs/>
          <w:sz w:val="36"/>
          <w:szCs w:val="36"/>
          <w:lang w:bidi="ar-EG"/>
        </w:rPr>
        <w:t xml:space="preserve"> determination of </w:t>
      </w:r>
      <w:proofErr w:type="spellStart"/>
      <w:r w:rsidRPr="00557100">
        <w:rPr>
          <w:rFonts w:ascii="Calibri" w:hAnsi="Calibri" w:cs="Calibri"/>
          <w:b/>
          <w:bCs/>
          <w:sz w:val="36"/>
          <w:szCs w:val="36"/>
          <w:lang w:bidi="ar-EG"/>
        </w:rPr>
        <w:t>Sulfaclozine</w:t>
      </w:r>
      <w:proofErr w:type="spellEnd"/>
      <w:r w:rsidRPr="00557100">
        <w:rPr>
          <w:rFonts w:ascii="Calibri" w:hAnsi="Calibri" w:cs="Calibri"/>
          <w:b/>
          <w:bCs/>
          <w:sz w:val="36"/>
          <w:szCs w:val="36"/>
          <w:lang w:bidi="ar-EG"/>
        </w:rPr>
        <w:t xml:space="preserve"> Sodium at </w:t>
      </w:r>
      <w:proofErr w:type="spellStart"/>
      <w:r w:rsidRPr="00557100">
        <w:rPr>
          <w:rFonts w:ascii="Calibri" w:hAnsi="Calibri" w:cs="Calibri"/>
          <w:b/>
          <w:bCs/>
          <w:sz w:val="36"/>
          <w:szCs w:val="36"/>
          <w:lang w:bidi="ar-EG"/>
        </w:rPr>
        <w:t>Sephadex</w:t>
      </w:r>
      <w:proofErr w:type="spellEnd"/>
      <w:r w:rsidRPr="00557100">
        <w:rPr>
          <w:rFonts w:ascii="Calibri" w:hAnsi="Calibri" w:cs="Calibri"/>
          <w:b/>
          <w:bCs/>
          <w:sz w:val="36"/>
          <w:szCs w:val="36"/>
          <w:lang w:bidi="ar-EG"/>
        </w:rPr>
        <w:t>-modified carbon paste electrode</w:t>
      </w:r>
    </w:p>
    <w:p w:rsidR="003304AE" w:rsidRDefault="003304AE" w:rsidP="008D55E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3304AE" w:rsidRPr="0013194E" w:rsidRDefault="003304AE" w:rsidP="008D55E2">
      <w:pPr>
        <w:autoSpaceDE w:val="0"/>
        <w:autoSpaceDN w:val="0"/>
        <w:bidi w:val="0"/>
        <w:adjustRightInd w:val="0"/>
        <w:spacing w:after="0" w:line="240" w:lineRule="auto"/>
        <w:rPr>
          <w:rFonts w:eastAsia="Times New Roman" w:cstheme="minorHAnsi"/>
        </w:rPr>
      </w:pPr>
      <w:proofErr w:type="spellStart"/>
      <w:r w:rsidRPr="0013194E">
        <w:rPr>
          <w:rFonts w:eastAsia="Times New Roman" w:cstheme="minorHAnsi"/>
        </w:rPr>
        <w:t>Emad</w:t>
      </w:r>
      <w:proofErr w:type="spellEnd"/>
      <w:r w:rsidRPr="0013194E">
        <w:rPr>
          <w:rFonts w:eastAsia="Times New Roman" w:cstheme="minorHAnsi"/>
        </w:rPr>
        <w:t xml:space="preserve"> M. </w:t>
      </w:r>
      <w:proofErr w:type="spellStart"/>
      <w:r w:rsidRPr="0013194E">
        <w:rPr>
          <w:rFonts w:eastAsia="Times New Roman" w:cstheme="minorHAnsi"/>
        </w:rPr>
        <w:t>Hussien</w:t>
      </w:r>
      <w:r w:rsidRPr="0013194E">
        <w:rPr>
          <w:rFonts w:eastAsia="Times New Roman" w:cstheme="minorHAnsi"/>
          <w:vertAlign w:val="superscript"/>
        </w:rPr>
        <w:t>a</w:t>
      </w:r>
      <w:proofErr w:type="spellEnd"/>
      <w:r w:rsidRPr="0013194E">
        <w:rPr>
          <w:rFonts w:eastAsia="Times New Roman" w:cstheme="minorHAnsi"/>
          <w:vertAlign w:val="superscript"/>
        </w:rPr>
        <w:t>*</w:t>
      </w:r>
      <w:r w:rsidRPr="0013194E">
        <w:rPr>
          <w:rFonts w:eastAsia="Times New Roman" w:cstheme="minorHAnsi"/>
        </w:rPr>
        <w:t xml:space="preserve">, </w:t>
      </w:r>
      <w:proofErr w:type="spellStart"/>
      <w:r w:rsidRPr="0013194E">
        <w:rPr>
          <w:rFonts w:eastAsia="Times New Roman" w:cstheme="minorHAnsi"/>
        </w:rPr>
        <w:t>Hanaa</w:t>
      </w:r>
      <w:proofErr w:type="spellEnd"/>
      <w:r w:rsidR="000E2EBB">
        <w:rPr>
          <w:rFonts w:eastAsia="Times New Roman" w:cstheme="minorHAnsi"/>
        </w:rPr>
        <w:t xml:space="preserve"> </w:t>
      </w:r>
      <w:proofErr w:type="spellStart"/>
      <w:r w:rsidRPr="0013194E">
        <w:rPr>
          <w:rFonts w:eastAsia="Times New Roman" w:cstheme="minorHAnsi"/>
        </w:rPr>
        <w:t>Saleh</w:t>
      </w:r>
      <w:r w:rsidRPr="0013194E">
        <w:rPr>
          <w:rFonts w:eastAsia="Times New Roman" w:cstheme="minorHAnsi"/>
          <w:vertAlign w:val="superscript"/>
        </w:rPr>
        <w:t>b</w:t>
      </w:r>
      <w:proofErr w:type="spellEnd"/>
      <w:r w:rsidRPr="0013194E">
        <w:rPr>
          <w:rFonts w:eastAsia="Times New Roman" w:cstheme="minorHAnsi"/>
        </w:rPr>
        <w:t xml:space="preserve">, Magda El </w:t>
      </w:r>
      <w:proofErr w:type="spellStart"/>
      <w:r w:rsidRPr="0013194E">
        <w:rPr>
          <w:rFonts w:eastAsia="Times New Roman" w:cstheme="minorHAnsi"/>
        </w:rPr>
        <w:t>Henawee</w:t>
      </w:r>
      <w:r w:rsidRPr="0013194E">
        <w:rPr>
          <w:rFonts w:eastAsia="Times New Roman" w:cstheme="minorHAnsi"/>
          <w:vertAlign w:val="superscript"/>
        </w:rPr>
        <w:t>b</w:t>
      </w:r>
      <w:proofErr w:type="spellEnd"/>
      <w:r w:rsidRPr="0013194E">
        <w:rPr>
          <w:rFonts w:eastAsia="Times New Roman" w:cstheme="minorHAnsi"/>
        </w:rPr>
        <w:t xml:space="preserve">, </w:t>
      </w:r>
      <w:proofErr w:type="spellStart"/>
      <w:r w:rsidRPr="0013194E">
        <w:rPr>
          <w:rFonts w:eastAsia="Times New Roman" w:cstheme="minorHAnsi"/>
        </w:rPr>
        <w:t>Afaf</w:t>
      </w:r>
      <w:proofErr w:type="spellEnd"/>
      <w:r w:rsidR="000E2EBB">
        <w:rPr>
          <w:rFonts w:eastAsia="Times New Roman" w:cstheme="minorHAnsi"/>
        </w:rPr>
        <w:t xml:space="preserve"> </w:t>
      </w:r>
      <w:proofErr w:type="spellStart"/>
      <w:r w:rsidRPr="0013194E">
        <w:rPr>
          <w:rFonts w:eastAsia="Times New Roman" w:cstheme="minorHAnsi"/>
        </w:rPr>
        <w:t>Abou</w:t>
      </w:r>
      <w:proofErr w:type="spellEnd"/>
      <w:r w:rsidRPr="0013194E">
        <w:rPr>
          <w:rFonts w:eastAsia="Times New Roman" w:cstheme="minorHAnsi"/>
        </w:rPr>
        <w:t xml:space="preserve"> El </w:t>
      </w:r>
      <w:proofErr w:type="spellStart"/>
      <w:r w:rsidRPr="0013194E">
        <w:rPr>
          <w:rFonts w:eastAsia="Times New Roman" w:cstheme="minorHAnsi"/>
        </w:rPr>
        <w:t>Khair</w:t>
      </w:r>
      <w:r w:rsidRPr="0013194E">
        <w:rPr>
          <w:rFonts w:eastAsia="Times New Roman" w:cstheme="minorHAnsi"/>
          <w:vertAlign w:val="superscript"/>
        </w:rPr>
        <w:t>b</w:t>
      </w:r>
      <w:r w:rsidRPr="0013194E">
        <w:rPr>
          <w:rFonts w:eastAsia="Times New Roman" w:cstheme="minorHAnsi"/>
        </w:rPr>
        <w:t>and</w:t>
      </w:r>
      <w:proofErr w:type="spellEnd"/>
      <w:r w:rsidR="000E2EBB">
        <w:rPr>
          <w:rFonts w:eastAsia="Times New Roman" w:cstheme="minorHAnsi"/>
        </w:rPr>
        <w:t xml:space="preserve"> </w:t>
      </w:r>
      <w:proofErr w:type="spellStart"/>
      <w:r w:rsidRPr="0013194E">
        <w:rPr>
          <w:rFonts w:eastAsia="Times New Roman" w:cstheme="minorHAnsi"/>
        </w:rPr>
        <w:t>Neven</w:t>
      </w:r>
      <w:proofErr w:type="spellEnd"/>
      <w:r w:rsidR="000E2EBB">
        <w:rPr>
          <w:rFonts w:eastAsia="Times New Roman" w:cstheme="minorHAnsi"/>
        </w:rPr>
        <w:t xml:space="preserve"> </w:t>
      </w:r>
      <w:proofErr w:type="spellStart"/>
      <w:r w:rsidRPr="0013194E">
        <w:rPr>
          <w:rFonts w:eastAsia="Times New Roman" w:cstheme="minorHAnsi"/>
        </w:rPr>
        <w:t>Ahmed</w:t>
      </w:r>
      <w:r w:rsidRPr="0013194E">
        <w:rPr>
          <w:rFonts w:cstheme="minorHAnsi"/>
          <w:color w:val="2A2A2A"/>
          <w:vertAlign w:val="superscript"/>
        </w:rPr>
        <w:t>a</w:t>
      </w:r>
      <w:proofErr w:type="spellEnd"/>
    </w:p>
    <w:p w:rsidR="003304AE" w:rsidRPr="0013194E" w:rsidRDefault="003304AE" w:rsidP="008D55E2">
      <w:pPr>
        <w:autoSpaceDE w:val="0"/>
        <w:autoSpaceDN w:val="0"/>
        <w:bidi w:val="0"/>
        <w:adjustRightInd w:val="0"/>
        <w:spacing w:after="0" w:line="240" w:lineRule="auto"/>
        <w:rPr>
          <w:rFonts w:eastAsia="Times New Roman" w:cstheme="minorHAnsi"/>
          <w:vertAlign w:val="superscript"/>
        </w:rPr>
      </w:pPr>
    </w:p>
    <w:p w:rsidR="003304AE" w:rsidRPr="0013194E" w:rsidRDefault="003304AE" w:rsidP="008D55E2">
      <w:pPr>
        <w:autoSpaceDE w:val="0"/>
        <w:autoSpaceDN w:val="0"/>
        <w:bidi w:val="0"/>
        <w:adjustRightInd w:val="0"/>
        <w:spacing w:after="0" w:line="240" w:lineRule="auto"/>
        <w:rPr>
          <w:rFonts w:eastAsia="Times New Roman" w:cstheme="minorHAnsi"/>
          <w:vertAlign w:val="superscript"/>
        </w:rPr>
      </w:pPr>
    </w:p>
    <w:p w:rsidR="003304AE" w:rsidRPr="0013194E" w:rsidRDefault="003304AE" w:rsidP="008D55E2">
      <w:pPr>
        <w:autoSpaceDE w:val="0"/>
        <w:autoSpaceDN w:val="0"/>
        <w:bidi w:val="0"/>
        <w:adjustRightInd w:val="0"/>
        <w:spacing w:after="0" w:line="240" w:lineRule="auto"/>
        <w:rPr>
          <w:rFonts w:eastAsia="Times New Roman" w:cstheme="minorHAnsi"/>
        </w:rPr>
      </w:pPr>
      <w:proofErr w:type="spellStart"/>
      <w:proofErr w:type="gramStart"/>
      <w:r w:rsidRPr="0013194E">
        <w:rPr>
          <w:rFonts w:eastAsia="Times New Roman" w:cstheme="minorHAnsi"/>
          <w:vertAlign w:val="superscript"/>
        </w:rPr>
        <w:t>a</w:t>
      </w:r>
      <w:r w:rsidRPr="0013194E">
        <w:rPr>
          <w:rFonts w:eastAsia="Times New Roman" w:cstheme="minorHAnsi"/>
        </w:rPr>
        <w:t>National</w:t>
      </w:r>
      <w:proofErr w:type="spellEnd"/>
      <w:proofErr w:type="gramEnd"/>
      <w:r w:rsidRPr="0013194E">
        <w:rPr>
          <w:rFonts w:eastAsia="Times New Roman" w:cstheme="minorHAnsi"/>
        </w:rPr>
        <w:t xml:space="preserve"> Organization of Drug Control and Research (NODCAR), Giza, Egypt.</w:t>
      </w:r>
    </w:p>
    <w:p w:rsidR="003304AE" w:rsidRPr="0013194E" w:rsidRDefault="003304AE" w:rsidP="008D55E2">
      <w:pPr>
        <w:autoSpaceDE w:val="0"/>
        <w:autoSpaceDN w:val="0"/>
        <w:bidi w:val="0"/>
        <w:adjustRightInd w:val="0"/>
        <w:spacing w:after="0" w:line="240" w:lineRule="auto"/>
        <w:rPr>
          <w:rFonts w:eastAsia="Times New Roman" w:cstheme="minorHAnsi"/>
        </w:rPr>
      </w:pPr>
      <w:proofErr w:type="spellStart"/>
      <w:proofErr w:type="gramStart"/>
      <w:r w:rsidRPr="0013194E">
        <w:rPr>
          <w:rFonts w:eastAsia="Times New Roman" w:cstheme="minorHAnsi"/>
          <w:vertAlign w:val="superscript"/>
        </w:rPr>
        <w:t>b</w:t>
      </w:r>
      <w:r w:rsidRPr="0013194E">
        <w:rPr>
          <w:rFonts w:eastAsia="Times New Roman" w:cstheme="minorHAnsi"/>
        </w:rPr>
        <w:t>Faculty</w:t>
      </w:r>
      <w:proofErr w:type="spellEnd"/>
      <w:proofErr w:type="gramEnd"/>
      <w:r w:rsidRPr="0013194E">
        <w:rPr>
          <w:rFonts w:eastAsia="Times New Roman" w:cstheme="minorHAnsi"/>
        </w:rPr>
        <w:t xml:space="preserve"> of Pharmacy, </w:t>
      </w:r>
      <w:proofErr w:type="spellStart"/>
      <w:r w:rsidRPr="0013194E">
        <w:rPr>
          <w:rFonts w:eastAsia="Times New Roman" w:cstheme="minorHAnsi"/>
        </w:rPr>
        <w:t>Zagazig</w:t>
      </w:r>
      <w:proofErr w:type="spellEnd"/>
      <w:r w:rsidRPr="0013194E">
        <w:rPr>
          <w:rFonts w:eastAsia="Times New Roman" w:cstheme="minorHAnsi"/>
        </w:rPr>
        <w:t xml:space="preserve"> University, </w:t>
      </w:r>
      <w:proofErr w:type="spellStart"/>
      <w:r w:rsidRPr="0013194E">
        <w:rPr>
          <w:rFonts w:eastAsia="Times New Roman" w:cstheme="minorHAnsi"/>
        </w:rPr>
        <w:t>Zagazig</w:t>
      </w:r>
      <w:proofErr w:type="spellEnd"/>
      <w:r w:rsidRPr="0013194E">
        <w:rPr>
          <w:rFonts w:eastAsia="Times New Roman" w:cstheme="minorHAnsi"/>
        </w:rPr>
        <w:t>, Egypt.</w:t>
      </w:r>
    </w:p>
    <w:p w:rsidR="003304AE" w:rsidRPr="0013194E" w:rsidRDefault="003304AE" w:rsidP="008D55E2">
      <w:pPr>
        <w:autoSpaceDE w:val="0"/>
        <w:autoSpaceDN w:val="0"/>
        <w:bidi w:val="0"/>
        <w:adjustRightInd w:val="0"/>
        <w:spacing w:after="0" w:line="240" w:lineRule="auto"/>
        <w:rPr>
          <w:rFonts w:eastAsia="Times New Roman" w:cstheme="minorHAnsi"/>
        </w:rPr>
      </w:pPr>
    </w:p>
    <w:p w:rsidR="003304AE" w:rsidRPr="0013194E" w:rsidRDefault="003304AE" w:rsidP="008D55E2">
      <w:pPr>
        <w:autoSpaceDE w:val="0"/>
        <w:autoSpaceDN w:val="0"/>
        <w:bidi w:val="0"/>
        <w:adjustRightInd w:val="0"/>
        <w:spacing w:after="0" w:line="240" w:lineRule="auto"/>
        <w:rPr>
          <w:rFonts w:eastAsia="Times New Roman" w:cstheme="minorHAnsi"/>
        </w:rPr>
      </w:pPr>
    </w:p>
    <w:p w:rsidR="003304AE" w:rsidRPr="0013194E" w:rsidRDefault="003304AE" w:rsidP="008D55E2">
      <w:pPr>
        <w:autoSpaceDE w:val="0"/>
        <w:autoSpaceDN w:val="0"/>
        <w:bidi w:val="0"/>
        <w:adjustRightInd w:val="0"/>
        <w:spacing w:after="0" w:line="240" w:lineRule="auto"/>
        <w:rPr>
          <w:rFonts w:eastAsia="Times New Roman" w:cstheme="minorHAnsi"/>
        </w:rPr>
      </w:pPr>
    </w:p>
    <w:p w:rsidR="003304AE" w:rsidRPr="0013194E" w:rsidRDefault="003304AE" w:rsidP="008D55E2">
      <w:pPr>
        <w:autoSpaceDE w:val="0"/>
        <w:autoSpaceDN w:val="0"/>
        <w:bidi w:val="0"/>
        <w:adjustRightInd w:val="0"/>
        <w:spacing w:after="0" w:line="240" w:lineRule="auto"/>
        <w:rPr>
          <w:rFonts w:eastAsia="Times New Roman" w:cstheme="minorHAnsi"/>
        </w:rPr>
      </w:pPr>
    </w:p>
    <w:p w:rsidR="00A33EAF" w:rsidRPr="0013194E" w:rsidRDefault="00A33EAF" w:rsidP="00A33EAF">
      <w:pPr>
        <w:autoSpaceDE w:val="0"/>
        <w:autoSpaceDN w:val="0"/>
        <w:bidi w:val="0"/>
        <w:adjustRightInd w:val="0"/>
        <w:spacing w:after="0" w:line="240" w:lineRule="auto"/>
        <w:rPr>
          <w:rFonts w:eastAsia="Times New Roman" w:cstheme="minorHAnsi"/>
        </w:rPr>
      </w:pPr>
    </w:p>
    <w:p w:rsidR="003304AE" w:rsidRPr="0013194E" w:rsidRDefault="003304AE" w:rsidP="008D55E2">
      <w:pPr>
        <w:spacing w:after="0" w:line="480" w:lineRule="auto"/>
        <w:jc w:val="right"/>
        <w:rPr>
          <w:rFonts w:cstheme="minorHAnsi"/>
          <w:color w:val="000000" w:themeColor="text1"/>
        </w:rPr>
      </w:pPr>
      <w:r w:rsidRPr="0013194E">
        <w:rPr>
          <w:rFonts w:cstheme="minorHAnsi"/>
          <w:color w:val="000000" w:themeColor="text1"/>
        </w:rPr>
        <w:t>*Correspondence author at:</w:t>
      </w:r>
      <w:r w:rsidRPr="0013194E">
        <w:rPr>
          <w:rFonts w:cstheme="minorHAnsi"/>
          <w:bCs/>
          <w:color w:val="000000" w:themeColor="text1"/>
        </w:rPr>
        <w:t xml:space="preserve"> National Organization for Drug Control &amp; Research, P.O Box 29, Giza, Egypt</w:t>
      </w:r>
      <w:r w:rsidRPr="0013194E">
        <w:rPr>
          <w:rFonts w:cstheme="minorHAnsi"/>
          <w:color w:val="000000" w:themeColor="text1"/>
        </w:rPr>
        <w:t>. Tel.: +2 02 3749 6077.</w:t>
      </w:r>
    </w:p>
    <w:p w:rsidR="003304AE" w:rsidRPr="0013194E" w:rsidRDefault="003304AE" w:rsidP="008D55E2">
      <w:pPr>
        <w:jc w:val="right"/>
        <w:rPr>
          <w:rFonts w:cstheme="minorHAnsi"/>
          <w:color w:val="000000" w:themeColor="text1"/>
        </w:rPr>
      </w:pPr>
      <w:r w:rsidRPr="0013194E">
        <w:rPr>
          <w:rFonts w:cstheme="minorHAnsi"/>
          <w:i/>
          <w:color w:val="000000" w:themeColor="text1"/>
        </w:rPr>
        <w:t>E-mail address:</w:t>
      </w:r>
      <w:r w:rsidRPr="0013194E">
        <w:rPr>
          <w:rFonts w:cstheme="minorHAnsi"/>
          <w:color w:val="000000" w:themeColor="text1"/>
        </w:rPr>
        <w:t xml:space="preserve"> emadhussien@yahoo.com (</w:t>
      </w:r>
      <w:proofErr w:type="spellStart"/>
      <w:r w:rsidRPr="0013194E">
        <w:rPr>
          <w:rFonts w:cstheme="minorHAnsi"/>
          <w:color w:val="000000" w:themeColor="text1"/>
        </w:rPr>
        <w:t>Emad</w:t>
      </w:r>
      <w:proofErr w:type="spellEnd"/>
      <w:r w:rsidRPr="0013194E">
        <w:rPr>
          <w:rFonts w:cstheme="minorHAnsi"/>
          <w:color w:val="000000" w:themeColor="text1"/>
        </w:rPr>
        <w:t xml:space="preserve"> M. Hussien)</w:t>
      </w:r>
    </w:p>
    <w:p w:rsidR="003304AE" w:rsidRDefault="003304AE" w:rsidP="008D55E2">
      <w:pPr>
        <w:jc w:val="right"/>
        <w:rPr>
          <w:rFonts w:ascii="Calibri" w:hAnsi="Calibri"/>
          <w:b/>
          <w:bCs/>
          <w:sz w:val="36"/>
          <w:szCs w:val="36"/>
          <w:rtl/>
          <w:lang w:bidi="ar-EG"/>
        </w:rPr>
      </w:pPr>
    </w:p>
    <w:p w:rsidR="003304AE" w:rsidRDefault="003304AE" w:rsidP="008D55E2">
      <w:pPr>
        <w:jc w:val="right"/>
        <w:rPr>
          <w:rFonts w:ascii="Calibri" w:hAnsi="Calibri"/>
          <w:b/>
          <w:bCs/>
          <w:sz w:val="36"/>
          <w:szCs w:val="36"/>
          <w:rtl/>
          <w:lang w:bidi="ar-EG"/>
        </w:rPr>
      </w:pPr>
    </w:p>
    <w:p w:rsidR="003304AE" w:rsidRDefault="003304AE" w:rsidP="008D55E2">
      <w:pPr>
        <w:jc w:val="right"/>
        <w:rPr>
          <w:rFonts w:ascii="Calibri" w:hAnsi="Calibri"/>
          <w:b/>
          <w:bCs/>
          <w:sz w:val="36"/>
          <w:szCs w:val="36"/>
          <w:rtl/>
          <w:lang w:bidi="ar-EG"/>
        </w:rPr>
      </w:pPr>
    </w:p>
    <w:p w:rsidR="003304AE" w:rsidRDefault="003304AE" w:rsidP="008D55E2">
      <w:pPr>
        <w:jc w:val="right"/>
        <w:rPr>
          <w:rFonts w:ascii="Calibri" w:hAnsi="Calibri"/>
          <w:b/>
          <w:bCs/>
          <w:sz w:val="36"/>
          <w:szCs w:val="36"/>
          <w:rtl/>
          <w:lang w:bidi="ar-EG"/>
        </w:rPr>
      </w:pPr>
    </w:p>
    <w:p w:rsidR="003304AE" w:rsidRDefault="003304AE" w:rsidP="008D55E2">
      <w:pPr>
        <w:jc w:val="right"/>
        <w:rPr>
          <w:rFonts w:ascii="Calibri" w:hAnsi="Calibri"/>
          <w:b/>
          <w:bCs/>
          <w:sz w:val="36"/>
          <w:szCs w:val="36"/>
          <w:rtl/>
          <w:lang w:bidi="ar-EG"/>
        </w:rPr>
      </w:pPr>
    </w:p>
    <w:p w:rsidR="003304AE" w:rsidRDefault="003304AE" w:rsidP="008D55E2">
      <w:pPr>
        <w:jc w:val="right"/>
        <w:rPr>
          <w:rFonts w:ascii="Calibri" w:hAnsi="Calibri"/>
          <w:b/>
          <w:bCs/>
          <w:sz w:val="36"/>
          <w:szCs w:val="36"/>
          <w:rtl/>
          <w:lang w:bidi="ar-EG"/>
        </w:rPr>
      </w:pPr>
    </w:p>
    <w:p w:rsidR="003304AE" w:rsidRDefault="003304AE" w:rsidP="008D55E2">
      <w:pPr>
        <w:jc w:val="right"/>
        <w:rPr>
          <w:rFonts w:ascii="Calibri" w:hAnsi="Calibri"/>
          <w:b/>
          <w:bCs/>
          <w:sz w:val="36"/>
          <w:szCs w:val="36"/>
          <w:rtl/>
          <w:lang w:bidi="ar-EG"/>
        </w:rPr>
      </w:pPr>
    </w:p>
    <w:p w:rsidR="003304AE" w:rsidRDefault="003304AE" w:rsidP="008D55E2">
      <w:pPr>
        <w:jc w:val="right"/>
        <w:rPr>
          <w:rFonts w:ascii="Calibri" w:hAnsi="Calibri"/>
          <w:b/>
          <w:bCs/>
          <w:sz w:val="36"/>
          <w:szCs w:val="36"/>
          <w:rtl/>
          <w:lang w:bidi="ar-EG"/>
        </w:rPr>
      </w:pPr>
    </w:p>
    <w:p w:rsidR="003304AE" w:rsidRDefault="003304AE" w:rsidP="008D55E2">
      <w:pPr>
        <w:jc w:val="right"/>
        <w:rPr>
          <w:rFonts w:ascii="Calibri" w:hAnsi="Calibri"/>
          <w:b/>
          <w:bCs/>
          <w:sz w:val="36"/>
          <w:szCs w:val="36"/>
          <w:rtl/>
          <w:lang w:bidi="ar-EG"/>
        </w:rPr>
      </w:pPr>
    </w:p>
    <w:p w:rsidR="003304AE" w:rsidRDefault="003304AE" w:rsidP="008D55E2">
      <w:pPr>
        <w:jc w:val="right"/>
        <w:rPr>
          <w:rFonts w:ascii="Calibri" w:hAnsi="Calibri"/>
          <w:b/>
          <w:bCs/>
          <w:sz w:val="36"/>
          <w:szCs w:val="36"/>
          <w:rtl/>
          <w:lang w:bidi="ar-EG"/>
        </w:rPr>
      </w:pPr>
    </w:p>
    <w:p w:rsidR="003304AE" w:rsidRDefault="003304AE" w:rsidP="00474013">
      <w:pPr>
        <w:rPr>
          <w:rFonts w:ascii="Calibri" w:hAnsi="Calibri"/>
          <w:b/>
          <w:bCs/>
          <w:sz w:val="36"/>
          <w:szCs w:val="36"/>
          <w:rtl/>
          <w:lang w:bidi="ar-EG"/>
        </w:rPr>
      </w:pPr>
    </w:p>
    <w:p w:rsidR="00640098" w:rsidRDefault="00640098" w:rsidP="008D55E2">
      <w:pPr>
        <w:jc w:val="right"/>
        <w:rPr>
          <w:rFonts w:cstheme="minorHAnsi"/>
          <w:b/>
          <w:bCs/>
          <w:sz w:val="24"/>
          <w:szCs w:val="24"/>
        </w:rPr>
      </w:pPr>
    </w:p>
    <w:p w:rsidR="003304AE" w:rsidRPr="0013194E" w:rsidRDefault="003304AE" w:rsidP="00134068">
      <w:pPr>
        <w:bidi w:val="0"/>
        <w:rPr>
          <w:rFonts w:cstheme="minorHAnsi"/>
          <w:b/>
          <w:bCs/>
          <w:noProof/>
          <w:rtl/>
          <w:lang w:bidi="ar-EG"/>
        </w:rPr>
      </w:pPr>
      <w:r w:rsidRPr="0013194E">
        <w:rPr>
          <w:rFonts w:cstheme="minorHAnsi"/>
          <w:b/>
          <w:bCs/>
        </w:rPr>
        <w:lastRenderedPageBreak/>
        <w:t>Abstract</w:t>
      </w:r>
    </w:p>
    <w:p w:rsidR="003304AE" w:rsidRPr="00AB65DB" w:rsidRDefault="003304AE" w:rsidP="009360C3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color w:val="000000" w:themeColor="text1"/>
        </w:rPr>
      </w:pPr>
      <w:r w:rsidRPr="00AB65DB">
        <w:rPr>
          <w:rFonts w:eastAsia="Times-Roman"/>
          <w:color w:val="000000" w:themeColor="text1"/>
        </w:rPr>
        <w:t xml:space="preserve">The </w:t>
      </w:r>
      <w:r w:rsidR="00DA6110" w:rsidRPr="00AB65DB">
        <w:rPr>
          <w:rFonts w:eastAsia="Times-Roman"/>
          <w:color w:val="000000" w:themeColor="text1"/>
        </w:rPr>
        <w:t xml:space="preserve">electrochemical oxidation of </w:t>
      </w:r>
      <w:proofErr w:type="spellStart"/>
      <w:r w:rsidRPr="00AB65DB">
        <w:rPr>
          <w:rFonts w:eastAsia="Times-Roman"/>
          <w:color w:val="000000" w:themeColor="text1"/>
        </w:rPr>
        <w:t>Sulfaclozine</w:t>
      </w:r>
      <w:proofErr w:type="spellEnd"/>
      <w:r w:rsidRPr="00AB65DB">
        <w:rPr>
          <w:rFonts w:eastAsia="Times-Roman"/>
          <w:color w:val="000000" w:themeColor="text1"/>
        </w:rPr>
        <w:t xml:space="preserve"> Sodium (SCL) </w:t>
      </w:r>
      <w:r w:rsidR="00DA6110" w:rsidRPr="00AB65DB">
        <w:rPr>
          <w:rFonts w:eastAsia="Times-Roman"/>
          <w:color w:val="000000" w:themeColor="text1"/>
        </w:rPr>
        <w:t xml:space="preserve">was studied at </w:t>
      </w:r>
      <w:r w:rsidRPr="00AB65DB">
        <w:rPr>
          <w:rFonts w:eastAsia="Times-Roman"/>
          <w:color w:val="000000" w:themeColor="text1"/>
        </w:rPr>
        <w:t xml:space="preserve">a </w:t>
      </w:r>
      <w:r w:rsidR="00DA6110" w:rsidRPr="00AB65DB">
        <w:rPr>
          <w:rFonts w:eastAsia="Times-Roman"/>
          <w:color w:val="000000" w:themeColor="text1"/>
        </w:rPr>
        <w:t xml:space="preserve">bare and </w:t>
      </w:r>
      <w:proofErr w:type="spellStart"/>
      <w:r w:rsidR="00C87DC9" w:rsidRPr="00AB65DB">
        <w:rPr>
          <w:rFonts w:eastAsia="Times-Roman"/>
          <w:color w:val="000000" w:themeColor="text1"/>
        </w:rPr>
        <w:t>s</w:t>
      </w:r>
      <w:r w:rsidR="00DA6110" w:rsidRPr="00AB65DB">
        <w:rPr>
          <w:rFonts w:eastAsia="Times-Roman"/>
          <w:color w:val="000000" w:themeColor="text1"/>
        </w:rPr>
        <w:t>ephadex</w:t>
      </w:r>
      <w:proofErr w:type="spellEnd"/>
      <w:r w:rsidR="00DA6110" w:rsidRPr="00AB65DB">
        <w:rPr>
          <w:rFonts w:eastAsia="Times-Roman"/>
          <w:color w:val="000000" w:themeColor="text1"/>
        </w:rPr>
        <w:t xml:space="preserve">-modified carbon </w:t>
      </w:r>
      <w:r w:rsidRPr="00AB65DB">
        <w:rPr>
          <w:rFonts w:eastAsia="Times-Roman"/>
          <w:color w:val="000000" w:themeColor="text1"/>
        </w:rPr>
        <w:t>paste electrode</w:t>
      </w:r>
      <w:r w:rsidR="00DA6110" w:rsidRPr="00AB65DB">
        <w:rPr>
          <w:rFonts w:eastAsia="Times-Roman"/>
          <w:color w:val="000000" w:themeColor="text1"/>
        </w:rPr>
        <w:t>s</w:t>
      </w:r>
      <w:r w:rsidR="00360FB8" w:rsidRPr="00AB65DB">
        <w:rPr>
          <w:rFonts w:eastAsia="Times-Roman"/>
          <w:color w:val="000000" w:themeColor="text1"/>
        </w:rPr>
        <w:t xml:space="preserve"> </w:t>
      </w:r>
      <w:r w:rsidR="00DA6110" w:rsidRPr="00AB65DB">
        <w:rPr>
          <w:rFonts w:eastAsia="Times-Roman"/>
          <w:color w:val="000000" w:themeColor="text1"/>
        </w:rPr>
        <w:t>by cyclic voltammetry and square wave voltammetry</w:t>
      </w:r>
      <w:r w:rsidRPr="00AB65DB">
        <w:rPr>
          <w:rFonts w:eastAsia="Times-Roman"/>
          <w:color w:val="000000" w:themeColor="text1"/>
        </w:rPr>
        <w:t>.</w:t>
      </w:r>
      <w:r w:rsidR="00360FB8" w:rsidRPr="00AB65DB">
        <w:rPr>
          <w:rFonts w:asciiTheme="minorBidi" w:hAnsiTheme="minorBidi"/>
          <w:color w:val="000000" w:themeColor="text1"/>
        </w:rPr>
        <w:t xml:space="preserve"> </w:t>
      </w:r>
      <w:proofErr w:type="gramStart"/>
      <w:r w:rsidR="00C87DC9" w:rsidRPr="00AB65DB">
        <w:rPr>
          <w:rFonts w:asciiTheme="minorBidi" w:hAnsiTheme="minorBidi"/>
          <w:color w:val="000000" w:themeColor="text1"/>
        </w:rPr>
        <w:t xml:space="preserve">Cyclic voltammetry </w:t>
      </w:r>
      <w:r w:rsidR="00BB4CDA" w:rsidRPr="00AB65DB">
        <w:rPr>
          <w:rFonts w:asciiTheme="minorBidi" w:hAnsiTheme="minorBidi"/>
          <w:color w:val="000000" w:themeColor="text1"/>
        </w:rPr>
        <w:t>giving</w:t>
      </w:r>
      <w:r w:rsidR="00360FB8" w:rsidRPr="00AB65DB">
        <w:rPr>
          <w:rFonts w:cstheme="minorHAnsi"/>
          <w:color w:val="000000" w:themeColor="text1"/>
        </w:rPr>
        <w:t xml:space="preserve"> </w:t>
      </w:r>
      <w:r w:rsidRPr="00AB65DB">
        <w:rPr>
          <w:rFonts w:cstheme="minorHAnsi"/>
          <w:color w:val="000000" w:themeColor="text1"/>
        </w:rPr>
        <w:t xml:space="preserve">a </w:t>
      </w:r>
      <w:r w:rsidR="00040039" w:rsidRPr="00AB65DB">
        <w:rPr>
          <w:rFonts w:cstheme="minorHAnsi"/>
          <w:color w:val="000000" w:themeColor="text1"/>
        </w:rPr>
        <w:t>well-defined</w:t>
      </w:r>
      <w:r w:rsidR="00360FB8" w:rsidRPr="00AB65DB">
        <w:rPr>
          <w:rFonts w:cstheme="minorHAnsi"/>
          <w:color w:val="000000" w:themeColor="text1"/>
        </w:rPr>
        <w:t xml:space="preserve"> </w:t>
      </w:r>
      <w:r w:rsidR="00C87DC9" w:rsidRPr="00AB65DB">
        <w:rPr>
          <w:rFonts w:cstheme="minorHAnsi"/>
          <w:color w:val="000000" w:themeColor="text1"/>
        </w:rPr>
        <w:t xml:space="preserve">irreversible </w:t>
      </w:r>
      <w:r w:rsidRPr="00AB65DB">
        <w:rPr>
          <w:rFonts w:cstheme="minorHAnsi"/>
          <w:color w:val="000000" w:themeColor="text1"/>
        </w:rPr>
        <w:t xml:space="preserve">oxidation peak at 0.94 V </w:t>
      </w:r>
      <w:r w:rsidR="00BB4CDA" w:rsidRPr="00AB65DB">
        <w:rPr>
          <w:rFonts w:cstheme="minorHAnsi"/>
          <w:color w:val="000000" w:themeColor="text1"/>
        </w:rPr>
        <w:t>us</w:t>
      </w:r>
      <w:r w:rsidRPr="00AB65DB">
        <w:rPr>
          <w:rFonts w:cstheme="minorHAnsi"/>
          <w:color w:val="000000" w:themeColor="text1"/>
        </w:rPr>
        <w:t>in</w:t>
      </w:r>
      <w:r w:rsidR="00BB4CDA" w:rsidRPr="00AB65DB">
        <w:rPr>
          <w:rFonts w:cstheme="minorHAnsi"/>
          <w:color w:val="000000" w:themeColor="text1"/>
        </w:rPr>
        <w:t>g</w:t>
      </w:r>
      <w:r w:rsidR="00360FB8" w:rsidRPr="00AB65DB">
        <w:rPr>
          <w:rFonts w:eastAsia="Times-Roman" w:cstheme="minorHAnsi"/>
          <w:color w:val="000000" w:themeColor="text1"/>
        </w:rPr>
        <w:t xml:space="preserve"> </w:t>
      </w:r>
      <w:r w:rsidRPr="00AB65DB">
        <w:rPr>
          <w:rFonts w:eastAsia="Times-Roman" w:cstheme="minorHAnsi"/>
          <w:color w:val="000000" w:themeColor="text1"/>
        </w:rPr>
        <w:t>Britton- Robinson buffer pH 7.0</w:t>
      </w:r>
      <w:r w:rsidRPr="00AB65DB">
        <w:rPr>
          <w:rFonts w:cstheme="minorHAnsi"/>
          <w:color w:val="000000" w:themeColor="text1"/>
        </w:rPr>
        <w:t>.</w:t>
      </w:r>
      <w:proofErr w:type="gramEnd"/>
      <w:r w:rsidR="00C87DC9" w:rsidRPr="00AB65DB">
        <w:rPr>
          <w:rFonts w:cstheme="minorHAnsi"/>
          <w:color w:val="000000" w:themeColor="text1"/>
        </w:rPr>
        <w:t xml:space="preserve"> The strong affinity of </w:t>
      </w:r>
      <w:proofErr w:type="spellStart"/>
      <w:r w:rsidR="00C87DC9" w:rsidRPr="00AB65DB">
        <w:rPr>
          <w:rFonts w:eastAsia="Times-Roman"/>
          <w:color w:val="000000" w:themeColor="text1"/>
        </w:rPr>
        <w:t>Sulfaclozine</w:t>
      </w:r>
      <w:proofErr w:type="spellEnd"/>
      <w:r w:rsidR="00C87DC9" w:rsidRPr="00AB65DB">
        <w:rPr>
          <w:rFonts w:eastAsia="Times-Roman"/>
          <w:color w:val="000000" w:themeColor="text1"/>
        </w:rPr>
        <w:t xml:space="preserve"> Sodium to </w:t>
      </w:r>
      <w:proofErr w:type="spellStart"/>
      <w:r w:rsidR="00C87DC9" w:rsidRPr="00AB65DB">
        <w:rPr>
          <w:rFonts w:eastAsia="Times-Roman"/>
          <w:color w:val="000000" w:themeColor="text1"/>
        </w:rPr>
        <w:t>sephadex</w:t>
      </w:r>
      <w:proofErr w:type="spellEnd"/>
      <w:r w:rsidR="00C87DC9" w:rsidRPr="00AB65DB">
        <w:rPr>
          <w:rFonts w:eastAsia="Times-Roman"/>
          <w:color w:val="000000" w:themeColor="text1"/>
        </w:rPr>
        <w:t xml:space="preserve"> allowed accumulation of </w:t>
      </w:r>
      <w:proofErr w:type="spellStart"/>
      <w:r w:rsidR="00C87DC9" w:rsidRPr="00AB65DB">
        <w:rPr>
          <w:rFonts w:eastAsia="Times-Roman"/>
          <w:color w:val="000000" w:themeColor="text1"/>
        </w:rPr>
        <w:t>Sulfaclozine</w:t>
      </w:r>
      <w:proofErr w:type="spellEnd"/>
      <w:r w:rsidR="00C87DC9" w:rsidRPr="00AB65DB">
        <w:rPr>
          <w:rFonts w:eastAsia="Times-Roman"/>
          <w:color w:val="000000" w:themeColor="text1"/>
        </w:rPr>
        <w:t xml:space="preserve"> Sodium at the electrode surface and thus higher electrochemical sensit</w:t>
      </w:r>
      <w:r w:rsidR="00894D13">
        <w:rPr>
          <w:rFonts w:eastAsia="Times-Roman"/>
          <w:color w:val="000000" w:themeColor="text1"/>
        </w:rPr>
        <w:t xml:space="preserve">ivity to </w:t>
      </w:r>
      <w:proofErr w:type="spellStart"/>
      <w:r w:rsidR="00894D13">
        <w:rPr>
          <w:rFonts w:eastAsia="Times-Roman"/>
          <w:color w:val="000000" w:themeColor="text1"/>
        </w:rPr>
        <w:t>Sulfaclozine</w:t>
      </w:r>
      <w:proofErr w:type="spellEnd"/>
      <w:r w:rsidR="00894D13">
        <w:rPr>
          <w:rFonts w:eastAsia="Times-Roman"/>
          <w:color w:val="000000" w:themeColor="text1"/>
        </w:rPr>
        <w:t xml:space="preserve"> Sodium.</w:t>
      </w:r>
      <w:r w:rsidR="00894D13" w:rsidRPr="00AB65DB">
        <w:rPr>
          <w:rFonts w:eastAsia="Times-Roman"/>
          <w:color w:val="000000" w:themeColor="text1"/>
        </w:rPr>
        <w:t xml:space="preserve"> The</w:t>
      </w:r>
      <w:r w:rsidR="00C87DC9" w:rsidRPr="00AB65DB">
        <w:rPr>
          <w:rFonts w:eastAsia="Times-Roman"/>
          <w:color w:val="000000" w:themeColor="text1"/>
        </w:rPr>
        <w:t xml:space="preserve"> influence of </w:t>
      </w:r>
      <w:proofErr w:type="spellStart"/>
      <w:r w:rsidRPr="00AB65DB">
        <w:rPr>
          <w:rFonts w:cstheme="minorHAnsi"/>
          <w:color w:val="000000" w:themeColor="text1"/>
        </w:rPr>
        <w:t>sephadex</w:t>
      </w:r>
      <w:proofErr w:type="spellEnd"/>
      <w:r w:rsidR="009360C3" w:rsidRPr="00AB65DB">
        <w:rPr>
          <w:rFonts w:cstheme="minorHAnsi"/>
          <w:color w:val="000000" w:themeColor="text1"/>
        </w:rPr>
        <w:t xml:space="preserve"> </w:t>
      </w:r>
      <w:r w:rsidR="00C87DC9" w:rsidRPr="00AB65DB">
        <w:rPr>
          <w:rFonts w:cstheme="minorHAnsi"/>
          <w:color w:val="000000" w:themeColor="text1"/>
        </w:rPr>
        <w:t>content</w:t>
      </w:r>
      <w:r w:rsidRPr="00AB65DB">
        <w:rPr>
          <w:rFonts w:cstheme="minorHAnsi"/>
          <w:color w:val="000000" w:themeColor="text1"/>
        </w:rPr>
        <w:t>,</w:t>
      </w:r>
      <w:r w:rsidR="00360FB8" w:rsidRPr="00AB65DB">
        <w:rPr>
          <w:rFonts w:cstheme="minorHAnsi"/>
          <w:color w:val="000000" w:themeColor="text1"/>
        </w:rPr>
        <w:t xml:space="preserve"> </w:t>
      </w:r>
      <w:r w:rsidRPr="00AB65DB">
        <w:rPr>
          <w:rFonts w:cstheme="minorHAnsi"/>
          <w:color w:val="000000" w:themeColor="text1"/>
        </w:rPr>
        <w:t xml:space="preserve">pH of </w:t>
      </w:r>
      <w:r w:rsidR="00C87DC9" w:rsidRPr="00AB65DB">
        <w:rPr>
          <w:rFonts w:cstheme="minorHAnsi"/>
          <w:color w:val="000000" w:themeColor="text1"/>
        </w:rPr>
        <w:t xml:space="preserve">the </w:t>
      </w:r>
      <w:r w:rsidRPr="00AB65DB">
        <w:rPr>
          <w:rFonts w:cstheme="minorHAnsi"/>
          <w:color w:val="000000" w:themeColor="text1"/>
        </w:rPr>
        <w:t xml:space="preserve">solution </w:t>
      </w:r>
      <w:r w:rsidR="00C87DC9" w:rsidRPr="00AB65DB">
        <w:rPr>
          <w:rFonts w:cstheme="minorHAnsi"/>
          <w:color w:val="000000" w:themeColor="text1"/>
        </w:rPr>
        <w:t xml:space="preserve">and the </w:t>
      </w:r>
      <w:r w:rsidRPr="00AB65DB">
        <w:rPr>
          <w:rFonts w:cstheme="minorHAnsi"/>
          <w:color w:val="000000" w:themeColor="text1"/>
        </w:rPr>
        <w:t xml:space="preserve">scan rate </w:t>
      </w:r>
      <w:r w:rsidR="00C87DC9" w:rsidRPr="00AB65DB">
        <w:rPr>
          <w:rFonts w:cstheme="minorHAnsi"/>
          <w:color w:val="000000" w:themeColor="text1"/>
        </w:rPr>
        <w:t>on the modified electrode</w:t>
      </w:r>
      <w:r w:rsidR="009360C3" w:rsidRPr="00AB65DB">
        <w:rPr>
          <w:rFonts w:cstheme="minorHAnsi"/>
          <w:color w:val="000000" w:themeColor="text1"/>
        </w:rPr>
        <w:t xml:space="preserve"> </w:t>
      </w:r>
      <w:r w:rsidR="00360FB8" w:rsidRPr="00AB65DB">
        <w:rPr>
          <w:rFonts w:cstheme="minorHAnsi"/>
          <w:color w:val="000000" w:themeColor="text1"/>
        </w:rPr>
        <w:t>sensitivity</w:t>
      </w:r>
      <w:r w:rsidR="00C87DC9" w:rsidRPr="00AB65DB">
        <w:rPr>
          <w:rFonts w:cstheme="minorHAnsi"/>
          <w:color w:val="000000" w:themeColor="text1"/>
        </w:rPr>
        <w:t xml:space="preserve"> was studied.</w:t>
      </w:r>
      <w:r w:rsidR="00102C0A" w:rsidRPr="00AB65DB">
        <w:rPr>
          <w:rFonts w:cstheme="minorHAnsi"/>
          <w:color w:val="000000" w:themeColor="text1"/>
        </w:rPr>
        <w:t xml:space="preserve"> A linear calibration curve covering the concentration range from 5 µM to 1 </w:t>
      </w:r>
      <w:proofErr w:type="spellStart"/>
      <w:r w:rsidR="00102C0A" w:rsidRPr="00AB65DB">
        <w:rPr>
          <w:rFonts w:cstheme="minorHAnsi"/>
          <w:color w:val="000000" w:themeColor="text1"/>
        </w:rPr>
        <w:t>mM</w:t>
      </w:r>
      <w:proofErr w:type="spellEnd"/>
      <w:r w:rsidR="00102C0A" w:rsidRPr="00AB65DB">
        <w:rPr>
          <w:rFonts w:cstheme="minorHAnsi"/>
          <w:color w:val="000000" w:themeColor="text1"/>
        </w:rPr>
        <w:t xml:space="preserve"> was obtained using square wave voltammetry.</w:t>
      </w:r>
      <w:r w:rsidR="008F7D41" w:rsidRPr="00AB65DB">
        <w:rPr>
          <w:rFonts w:cstheme="minorHAnsi"/>
          <w:color w:val="000000" w:themeColor="text1"/>
        </w:rPr>
        <w:t xml:space="preserve"> </w:t>
      </w:r>
      <w:r w:rsidR="00102C0A" w:rsidRPr="00AB65DB">
        <w:rPr>
          <w:rFonts w:cstheme="minorHAnsi"/>
          <w:color w:val="000000" w:themeColor="text1"/>
        </w:rPr>
        <w:t xml:space="preserve">The </w:t>
      </w:r>
      <w:proofErr w:type="spellStart"/>
      <w:r w:rsidR="00BB4CDA" w:rsidRPr="00AB65DB">
        <w:rPr>
          <w:rFonts w:cstheme="minorHAnsi"/>
          <w:color w:val="000000" w:themeColor="text1"/>
        </w:rPr>
        <w:t>voltammetric</w:t>
      </w:r>
      <w:proofErr w:type="spellEnd"/>
      <w:r w:rsidR="00102C0A" w:rsidRPr="00AB65DB">
        <w:rPr>
          <w:rFonts w:cstheme="minorHAnsi"/>
          <w:color w:val="000000" w:themeColor="text1"/>
        </w:rPr>
        <w:t xml:space="preserve"> </w:t>
      </w:r>
      <w:r w:rsidR="008F7D41" w:rsidRPr="00AB65DB">
        <w:rPr>
          <w:rFonts w:cstheme="minorHAnsi"/>
          <w:color w:val="000000" w:themeColor="text1"/>
        </w:rPr>
        <w:t>stud</w:t>
      </w:r>
      <w:r w:rsidR="00894D13">
        <w:rPr>
          <w:rFonts w:cstheme="minorHAnsi"/>
          <w:color w:val="000000" w:themeColor="text1"/>
        </w:rPr>
        <w:t>y</w:t>
      </w:r>
      <w:r w:rsidR="008F7D41" w:rsidRPr="00AB65DB">
        <w:rPr>
          <w:rFonts w:cstheme="minorHAnsi"/>
          <w:color w:val="000000" w:themeColor="text1"/>
        </w:rPr>
        <w:t xml:space="preserve"> </w:t>
      </w:r>
      <w:r w:rsidRPr="00AB65DB">
        <w:rPr>
          <w:rFonts w:cstheme="minorHAnsi"/>
          <w:color w:val="000000" w:themeColor="text1"/>
        </w:rPr>
        <w:t>was</w:t>
      </w:r>
      <w:r w:rsidR="008F7D41" w:rsidRPr="00AB65DB">
        <w:rPr>
          <w:rFonts w:cstheme="minorHAnsi"/>
          <w:color w:val="000000" w:themeColor="text1"/>
        </w:rPr>
        <w:t xml:space="preserve"> </w:t>
      </w:r>
      <w:r w:rsidRPr="00AB65DB">
        <w:rPr>
          <w:rFonts w:cstheme="minorHAnsi"/>
          <w:color w:val="000000" w:themeColor="text1"/>
        </w:rPr>
        <w:t xml:space="preserve">successfully </w:t>
      </w:r>
      <w:r w:rsidR="00102C0A" w:rsidRPr="00AB65DB">
        <w:rPr>
          <w:rFonts w:cstheme="minorHAnsi"/>
          <w:color w:val="000000" w:themeColor="text1"/>
        </w:rPr>
        <w:t>applied for determination of</w:t>
      </w:r>
      <w:r w:rsidR="008F7D41" w:rsidRPr="00AB65DB">
        <w:rPr>
          <w:rFonts w:cstheme="minorHAnsi"/>
          <w:color w:val="000000" w:themeColor="text1"/>
        </w:rPr>
        <w:t xml:space="preserve"> </w:t>
      </w:r>
      <w:r w:rsidR="00102C0A" w:rsidRPr="00AB65DB">
        <w:rPr>
          <w:rFonts w:eastAsia="Times-Roman"/>
          <w:color w:val="000000" w:themeColor="text1"/>
        </w:rPr>
        <w:t>SCL</w:t>
      </w:r>
      <w:r w:rsidR="00483AAE" w:rsidRPr="00AB65DB">
        <w:rPr>
          <w:rFonts w:eastAsia="Times-Roman"/>
          <w:color w:val="000000" w:themeColor="text1"/>
        </w:rPr>
        <w:t xml:space="preserve"> in </w:t>
      </w:r>
      <w:r w:rsidRPr="00AB65DB">
        <w:rPr>
          <w:rFonts w:cstheme="minorHAnsi"/>
          <w:color w:val="000000" w:themeColor="text1"/>
        </w:rPr>
        <w:t>veterinary pharmaceutical formulations</w:t>
      </w:r>
      <w:r w:rsidR="00102C0A" w:rsidRPr="00AB65DB">
        <w:rPr>
          <w:rFonts w:cstheme="minorHAnsi"/>
          <w:color w:val="000000" w:themeColor="text1"/>
        </w:rPr>
        <w:t xml:space="preserve"> with satisfactory accuracy and precision</w:t>
      </w:r>
      <w:r w:rsidRPr="00AB65DB">
        <w:rPr>
          <w:rFonts w:cstheme="minorHAnsi"/>
          <w:color w:val="000000" w:themeColor="text1"/>
        </w:rPr>
        <w:t>.</w:t>
      </w:r>
    </w:p>
    <w:p w:rsidR="00246121" w:rsidRPr="0013194E" w:rsidRDefault="00246121" w:rsidP="00134068">
      <w:pPr>
        <w:bidi w:val="0"/>
        <w:spacing w:after="0" w:line="360" w:lineRule="auto"/>
        <w:ind w:firstLine="180"/>
        <w:rPr>
          <w:rFonts w:eastAsia="Batang" w:cstheme="minorHAnsi"/>
        </w:rPr>
      </w:pPr>
    </w:p>
    <w:p w:rsidR="003304AE" w:rsidRPr="00AB65DB" w:rsidRDefault="003304AE" w:rsidP="00134068">
      <w:pPr>
        <w:bidi w:val="0"/>
        <w:spacing w:after="0" w:line="360" w:lineRule="auto"/>
        <w:ind w:firstLine="180"/>
        <w:rPr>
          <w:rFonts w:cstheme="minorHAnsi"/>
          <w:color w:val="000000" w:themeColor="text1"/>
        </w:rPr>
      </w:pPr>
      <w:r w:rsidRPr="00AB65DB">
        <w:rPr>
          <w:rFonts w:eastAsia="Batang" w:cstheme="minorHAnsi"/>
          <w:color w:val="000000" w:themeColor="text1"/>
        </w:rPr>
        <w:t>Keywords</w:t>
      </w:r>
      <w:r w:rsidRPr="00AB65DB">
        <w:rPr>
          <w:rFonts w:cstheme="minorHAnsi"/>
          <w:color w:val="000000" w:themeColor="text1"/>
          <w:lang w:bidi="ar-EG"/>
        </w:rPr>
        <w:t xml:space="preserve">: </w:t>
      </w:r>
      <w:proofErr w:type="spellStart"/>
      <w:r w:rsidRPr="00AB65DB">
        <w:rPr>
          <w:rFonts w:eastAsia="Times-Roman"/>
          <w:color w:val="000000" w:themeColor="text1"/>
        </w:rPr>
        <w:t>Sulfaclozine</w:t>
      </w:r>
      <w:proofErr w:type="spellEnd"/>
      <w:r w:rsidRPr="00AB65DB">
        <w:rPr>
          <w:rFonts w:eastAsia="Times-Roman"/>
          <w:color w:val="000000" w:themeColor="text1"/>
        </w:rPr>
        <w:t xml:space="preserve"> Sodium</w:t>
      </w:r>
      <w:r w:rsidRPr="00AB65DB">
        <w:rPr>
          <w:rFonts w:eastAsia="Times New Roman" w:cstheme="minorHAnsi"/>
          <w:color w:val="000000" w:themeColor="text1"/>
        </w:rPr>
        <w:t>;</w:t>
      </w:r>
      <w:r w:rsidR="00360FB8" w:rsidRPr="00AB65DB">
        <w:rPr>
          <w:rFonts w:cstheme="minorHAnsi"/>
          <w:color w:val="000000" w:themeColor="text1"/>
        </w:rPr>
        <w:t xml:space="preserve"> </w:t>
      </w:r>
      <w:r w:rsidRPr="00AB65DB">
        <w:rPr>
          <w:rFonts w:cstheme="minorHAnsi"/>
          <w:color w:val="000000" w:themeColor="text1"/>
        </w:rPr>
        <w:t xml:space="preserve">square wave </w:t>
      </w:r>
      <w:r w:rsidRPr="00AB65DB">
        <w:rPr>
          <w:rFonts w:eastAsia="Times-Roman"/>
          <w:color w:val="000000" w:themeColor="text1"/>
        </w:rPr>
        <w:t>voltammetry</w:t>
      </w:r>
      <w:r w:rsidR="00134068" w:rsidRPr="00AB65DB">
        <w:rPr>
          <w:rFonts w:cstheme="minorHAnsi"/>
          <w:color w:val="000000" w:themeColor="text1"/>
          <w:lang w:bidi="ar-EG"/>
        </w:rPr>
        <w:t>;</w:t>
      </w:r>
      <w:r w:rsidR="00360FB8" w:rsidRPr="00AB65DB">
        <w:rPr>
          <w:rFonts w:cstheme="minorHAnsi"/>
          <w:color w:val="000000" w:themeColor="text1"/>
        </w:rPr>
        <w:t xml:space="preserve"> </w:t>
      </w:r>
      <w:proofErr w:type="spellStart"/>
      <w:r w:rsidRPr="00AB65DB">
        <w:rPr>
          <w:rFonts w:cstheme="minorHAnsi"/>
          <w:color w:val="000000" w:themeColor="text1"/>
        </w:rPr>
        <w:t>sephadex</w:t>
      </w:r>
      <w:proofErr w:type="spellEnd"/>
      <w:r w:rsidRPr="00AB65DB">
        <w:rPr>
          <w:rFonts w:cstheme="minorHAnsi"/>
          <w:color w:val="000000" w:themeColor="text1"/>
        </w:rPr>
        <w:t xml:space="preserve"> carbon paste </w:t>
      </w:r>
    </w:p>
    <w:p w:rsidR="003304AE" w:rsidRPr="0013194E" w:rsidRDefault="00360FB8" w:rsidP="00134068">
      <w:pPr>
        <w:bidi w:val="0"/>
        <w:spacing w:line="360" w:lineRule="auto"/>
        <w:ind w:firstLine="180"/>
        <w:rPr>
          <w:rFonts w:cstheme="minorHAnsi"/>
        </w:rPr>
      </w:pPr>
      <w:r w:rsidRPr="00AB65DB">
        <w:rPr>
          <w:rFonts w:cstheme="minorHAnsi"/>
          <w:color w:val="000000" w:themeColor="text1"/>
        </w:rPr>
        <w:t xml:space="preserve">                  </w:t>
      </w:r>
      <w:proofErr w:type="gramStart"/>
      <w:r w:rsidR="003304AE" w:rsidRPr="00AB65DB">
        <w:rPr>
          <w:rFonts w:cstheme="minorHAnsi"/>
          <w:color w:val="000000" w:themeColor="text1"/>
        </w:rPr>
        <w:t>electrode</w:t>
      </w:r>
      <w:proofErr w:type="gramEnd"/>
      <w:r w:rsidR="003304AE" w:rsidRPr="00AB65DB">
        <w:rPr>
          <w:rFonts w:cstheme="minorHAnsi"/>
          <w:color w:val="000000" w:themeColor="text1"/>
        </w:rPr>
        <w:t>.</w:t>
      </w:r>
    </w:p>
    <w:p w:rsidR="003304AE" w:rsidRPr="0013194E" w:rsidRDefault="003304AE" w:rsidP="00134068">
      <w:pPr>
        <w:bidi w:val="0"/>
        <w:spacing w:line="360" w:lineRule="auto"/>
        <w:ind w:firstLine="180"/>
        <w:rPr>
          <w:rFonts w:cstheme="minorHAnsi"/>
        </w:rPr>
      </w:pPr>
    </w:p>
    <w:p w:rsidR="003304AE" w:rsidRPr="0013194E" w:rsidRDefault="003304AE" w:rsidP="00134068">
      <w:pPr>
        <w:bidi w:val="0"/>
        <w:spacing w:line="360" w:lineRule="auto"/>
        <w:ind w:firstLine="180"/>
        <w:rPr>
          <w:rFonts w:cstheme="minorHAnsi"/>
        </w:rPr>
      </w:pPr>
    </w:p>
    <w:p w:rsidR="003304AE" w:rsidRPr="0013194E" w:rsidRDefault="003304AE" w:rsidP="00134068">
      <w:pPr>
        <w:bidi w:val="0"/>
        <w:spacing w:line="360" w:lineRule="auto"/>
        <w:ind w:firstLine="180"/>
        <w:rPr>
          <w:rFonts w:cstheme="minorHAnsi"/>
        </w:rPr>
      </w:pPr>
    </w:p>
    <w:p w:rsidR="003304AE" w:rsidRPr="0013194E" w:rsidRDefault="003304AE" w:rsidP="00134068">
      <w:pPr>
        <w:bidi w:val="0"/>
        <w:spacing w:line="360" w:lineRule="auto"/>
        <w:ind w:firstLine="180"/>
        <w:rPr>
          <w:rFonts w:cstheme="minorHAnsi"/>
        </w:rPr>
      </w:pPr>
    </w:p>
    <w:p w:rsidR="003304AE" w:rsidRPr="0013194E" w:rsidRDefault="003304AE" w:rsidP="00134068">
      <w:pPr>
        <w:bidi w:val="0"/>
        <w:spacing w:line="360" w:lineRule="auto"/>
        <w:ind w:firstLine="180"/>
        <w:rPr>
          <w:rFonts w:cstheme="minorHAnsi"/>
        </w:rPr>
      </w:pPr>
    </w:p>
    <w:p w:rsidR="003304AE" w:rsidRPr="0013194E" w:rsidRDefault="003304AE" w:rsidP="00134068">
      <w:pPr>
        <w:bidi w:val="0"/>
        <w:spacing w:line="360" w:lineRule="auto"/>
        <w:ind w:firstLine="180"/>
        <w:rPr>
          <w:rFonts w:cstheme="minorHAnsi"/>
        </w:rPr>
      </w:pPr>
    </w:p>
    <w:p w:rsidR="003304AE" w:rsidRPr="0013194E" w:rsidRDefault="003304AE" w:rsidP="00134068">
      <w:pPr>
        <w:bidi w:val="0"/>
        <w:spacing w:line="360" w:lineRule="auto"/>
        <w:ind w:firstLine="180"/>
        <w:rPr>
          <w:rFonts w:cstheme="minorHAnsi"/>
        </w:rPr>
      </w:pPr>
    </w:p>
    <w:p w:rsidR="003304AE" w:rsidRPr="0013194E" w:rsidRDefault="003304AE" w:rsidP="00134068">
      <w:pPr>
        <w:bidi w:val="0"/>
        <w:spacing w:line="360" w:lineRule="auto"/>
        <w:ind w:firstLine="180"/>
        <w:rPr>
          <w:rFonts w:cstheme="minorHAnsi"/>
        </w:rPr>
      </w:pPr>
    </w:p>
    <w:p w:rsidR="003304AE" w:rsidRPr="0013194E" w:rsidRDefault="003304AE" w:rsidP="00134068">
      <w:pPr>
        <w:bidi w:val="0"/>
        <w:spacing w:line="360" w:lineRule="auto"/>
        <w:ind w:firstLine="180"/>
        <w:rPr>
          <w:rFonts w:cstheme="minorHAnsi"/>
        </w:rPr>
      </w:pPr>
    </w:p>
    <w:p w:rsidR="003304AE" w:rsidRPr="0013194E" w:rsidRDefault="003304AE" w:rsidP="00134068">
      <w:pPr>
        <w:bidi w:val="0"/>
        <w:spacing w:line="360" w:lineRule="auto"/>
        <w:ind w:firstLine="180"/>
        <w:rPr>
          <w:rFonts w:cstheme="minorHAnsi"/>
        </w:rPr>
      </w:pPr>
    </w:p>
    <w:p w:rsidR="003304AE" w:rsidRPr="0013194E" w:rsidRDefault="003304AE" w:rsidP="00134068">
      <w:pPr>
        <w:bidi w:val="0"/>
        <w:spacing w:line="360" w:lineRule="auto"/>
        <w:ind w:firstLine="180"/>
        <w:rPr>
          <w:rFonts w:cstheme="minorHAnsi"/>
        </w:rPr>
      </w:pPr>
    </w:p>
    <w:p w:rsidR="003304AE" w:rsidRPr="0013194E" w:rsidRDefault="003304AE" w:rsidP="00134068">
      <w:pPr>
        <w:bidi w:val="0"/>
        <w:spacing w:line="360" w:lineRule="auto"/>
        <w:ind w:firstLine="180"/>
        <w:rPr>
          <w:rFonts w:cstheme="minorHAnsi"/>
        </w:rPr>
      </w:pPr>
    </w:p>
    <w:p w:rsidR="003304AE" w:rsidRPr="0013194E" w:rsidRDefault="003304AE" w:rsidP="00134068">
      <w:pPr>
        <w:bidi w:val="0"/>
        <w:spacing w:line="360" w:lineRule="auto"/>
        <w:ind w:firstLine="180"/>
        <w:rPr>
          <w:rFonts w:cstheme="minorHAnsi"/>
        </w:rPr>
      </w:pPr>
    </w:p>
    <w:p w:rsidR="003304AE" w:rsidRPr="0013194E" w:rsidRDefault="003304AE" w:rsidP="00134068">
      <w:pPr>
        <w:pStyle w:val="Heading1"/>
        <w:bidi w:val="0"/>
        <w:spacing w:after="240"/>
        <w:ind w:left="0" w:firstLine="11"/>
        <w:jc w:val="left"/>
        <w:rPr>
          <w:rFonts w:asciiTheme="minorHAnsi" w:hAnsiTheme="minorHAnsi" w:cstheme="minorHAnsi"/>
          <w:noProof/>
          <w:sz w:val="22"/>
          <w:szCs w:val="22"/>
          <w:lang w:bidi="ar-EG"/>
        </w:rPr>
      </w:pPr>
      <w:r w:rsidRPr="0013194E">
        <w:rPr>
          <w:rFonts w:asciiTheme="minorHAnsi" w:hAnsiTheme="minorHAnsi" w:cstheme="minorHAnsi"/>
          <w:noProof/>
          <w:sz w:val="22"/>
          <w:szCs w:val="22"/>
          <w:lang w:bidi="ar-EG"/>
        </w:rPr>
        <w:lastRenderedPageBreak/>
        <w:t>Introduction</w:t>
      </w:r>
    </w:p>
    <w:p w:rsidR="003304AE" w:rsidRPr="009016A4" w:rsidRDefault="003304AE" w:rsidP="009016A4">
      <w:pPr>
        <w:bidi w:val="0"/>
        <w:spacing w:after="0" w:line="360" w:lineRule="auto"/>
        <w:rPr>
          <w:rFonts w:cstheme="minorHAnsi"/>
          <w:color w:val="000000" w:themeColor="text1"/>
          <w:vertAlign w:val="superscript"/>
          <w:lang w:bidi="ar-EG"/>
        </w:rPr>
      </w:pPr>
      <w:proofErr w:type="spellStart"/>
      <w:r w:rsidRPr="00894D13">
        <w:rPr>
          <w:rFonts w:cstheme="minorHAnsi"/>
          <w:shd w:val="clear" w:color="auto" w:fill="FFFFFF" w:themeFill="background1"/>
        </w:rPr>
        <w:t>Coccidiosis</w:t>
      </w:r>
      <w:proofErr w:type="spellEnd"/>
      <w:r w:rsidRPr="00894D13">
        <w:rPr>
          <w:rFonts w:cstheme="minorHAnsi"/>
          <w:shd w:val="clear" w:color="auto" w:fill="FFFFFF" w:themeFill="background1"/>
        </w:rPr>
        <w:t xml:space="preserve"> is a parasitic disease </w:t>
      </w:r>
      <w:r w:rsidR="00D23CA0" w:rsidRPr="00894D13">
        <w:rPr>
          <w:rFonts w:cstheme="minorHAnsi"/>
          <w:shd w:val="clear" w:color="auto" w:fill="FFFFFF" w:themeFill="background1"/>
        </w:rPr>
        <w:t>attacks the</w:t>
      </w:r>
      <w:r w:rsidRPr="00894D13">
        <w:rPr>
          <w:rFonts w:cstheme="minorHAnsi"/>
          <w:shd w:val="clear" w:color="auto" w:fill="FFFFFF" w:themeFill="background1"/>
        </w:rPr>
        <w:t xml:space="preserve"> intestinal tract of poultry caused by protozoan parasites of the genus </w:t>
      </w:r>
      <w:proofErr w:type="spellStart"/>
      <w:r w:rsidRPr="00894D13">
        <w:rPr>
          <w:rStyle w:val="Emphasis"/>
          <w:rFonts w:cstheme="minorHAnsi"/>
          <w:shd w:val="clear" w:color="auto" w:fill="FFFFFF" w:themeFill="background1"/>
        </w:rPr>
        <w:t>Eimeria</w:t>
      </w:r>
      <w:proofErr w:type="spellEnd"/>
      <w:r w:rsidRPr="00894D13">
        <w:rPr>
          <w:rFonts w:cstheme="minorHAnsi"/>
          <w:shd w:val="clear" w:color="auto" w:fill="FFFFFF" w:themeFill="background1"/>
        </w:rPr>
        <w:t>. This disease is of worldwide occurrence and costs the poultry industry many millions of dollars</w:t>
      </w:r>
      <w:r w:rsidR="00360FB8" w:rsidRPr="00894D13">
        <w:rPr>
          <w:rFonts w:cstheme="minorHAnsi"/>
          <w:shd w:val="clear" w:color="auto" w:fill="FFFFFF" w:themeFill="background1"/>
        </w:rPr>
        <w:t xml:space="preserve"> </w:t>
      </w:r>
      <w:r w:rsidR="00D23CA0" w:rsidRPr="00894D13">
        <w:rPr>
          <w:rFonts w:cstheme="minorHAnsi"/>
          <w:shd w:val="clear" w:color="auto" w:fill="FFFFFF" w:themeFill="background1"/>
        </w:rPr>
        <w:t>every year</w:t>
      </w:r>
      <w:r w:rsidRPr="00894D13">
        <w:rPr>
          <w:rFonts w:cstheme="minorHAnsi"/>
          <w:shd w:val="clear" w:color="auto" w:fill="FFFFFF" w:themeFill="background1"/>
        </w:rPr>
        <w:t xml:space="preserve"> to </w:t>
      </w:r>
      <w:r w:rsidR="00D23CA0" w:rsidRPr="00894D13">
        <w:rPr>
          <w:rFonts w:cstheme="minorHAnsi"/>
          <w:shd w:val="clear" w:color="auto" w:fill="FFFFFF" w:themeFill="background1"/>
        </w:rPr>
        <w:t>control</w:t>
      </w:r>
      <w:r w:rsidR="009016A4" w:rsidRPr="00894D13">
        <w:rPr>
          <w:rFonts w:cstheme="minorHAnsi"/>
          <w:noProof/>
          <w:shd w:val="clear" w:color="auto" w:fill="FFFFFF" w:themeFill="background1"/>
        </w:rPr>
        <w:t>.</w:t>
      </w:r>
      <w:r w:rsidR="009016A4" w:rsidRPr="00894D13">
        <w:rPr>
          <w:rFonts w:cstheme="minorHAnsi"/>
          <w:noProof/>
          <w:shd w:val="clear" w:color="auto" w:fill="FFFFFF" w:themeFill="background1"/>
          <w:vertAlign w:val="superscript"/>
        </w:rPr>
        <w:t>1</w:t>
      </w:r>
      <w:r w:rsidR="00526332" w:rsidRPr="00894D13">
        <w:rPr>
          <w:rFonts w:cstheme="minorHAnsi"/>
          <w:color w:val="000000" w:themeColor="text1"/>
          <w:shd w:val="clear" w:color="auto" w:fill="FFFFFF" w:themeFill="background1"/>
        </w:rPr>
        <w:t>Although</w:t>
      </w:r>
      <w:r w:rsidR="00360FB8" w:rsidRPr="00AB65DB">
        <w:rPr>
          <w:rFonts w:cstheme="minorHAnsi"/>
          <w:color w:val="000000" w:themeColor="text1"/>
        </w:rPr>
        <w:t xml:space="preserve"> </w:t>
      </w:r>
      <w:r w:rsidR="00526332" w:rsidRPr="00AB65DB">
        <w:rPr>
          <w:rFonts w:cstheme="minorHAnsi"/>
          <w:color w:val="000000" w:themeColor="text1"/>
        </w:rPr>
        <w:t>live vaccines were introduced</w:t>
      </w:r>
      <w:r w:rsidRPr="00AB65DB">
        <w:rPr>
          <w:rFonts w:cstheme="minorHAnsi"/>
          <w:color w:val="000000" w:themeColor="text1"/>
        </w:rPr>
        <w:t xml:space="preserve">, in most countries prophylactic chemotherapy is still the preferred method for </w:t>
      </w:r>
      <w:proofErr w:type="spellStart"/>
      <w:r w:rsidR="00526332" w:rsidRPr="00AB65DB">
        <w:rPr>
          <w:rFonts w:cstheme="minorHAnsi"/>
          <w:color w:val="000000" w:themeColor="text1"/>
        </w:rPr>
        <w:t>coccidiosis</w:t>
      </w:r>
      <w:proofErr w:type="spellEnd"/>
      <w:r w:rsidR="00360FB8" w:rsidRPr="00AB65DB">
        <w:rPr>
          <w:rFonts w:cstheme="minorHAnsi"/>
          <w:color w:val="000000" w:themeColor="text1"/>
        </w:rPr>
        <w:t xml:space="preserve"> </w:t>
      </w:r>
      <w:r w:rsidRPr="00AB65DB">
        <w:rPr>
          <w:rFonts w:cstheme="minorHAnsi"/>
          <w:color w:val="000000" w:themeColor="text1"/>
        </w:rPr>
        <w:t xml:space="preserve">control. </w:t>
      </w:r>
      <w:r w:rsidR="00D23CA0" w:rsidRPr="00AB65DB">
        <w:rPr>
          <w:rFonts w:cstheme="minorHAnsi"/>
          <w:color w:val="000000" w:themeColor="text1"/>
        </w:rPr>
        <w:t>Last half of the twentieth century m</w:t>
      </w:r>
      <w:r w:rsidR="00526332" w:rsidRPr="00AB65DB">
        <w:rPr>
          <w:rFonts w:cstheme="minorHAnsi"/>
          <w:color w:val="000000" w:themeColor="text1"/>
        </w:rPr>
        <w:t>arked</w:t>
      </w:r>
      <w:r w:rsidRPr="00AB65DB">
        <w:rPr>
          <w:rFonts w:cstheme="minorHAnsi"/>
          <w:color w:val="000000" w:themeColor="text1"/>
        </w:rPr>
        <w:t xml:space="preserve"> improvements in the performance of commercially reared poultry have been made. </w:t>
      </w:r>
      <w:r w:rsidR="00526332" w:rsidRPr="00AB65DB">
        <w:rPr>
          <w:rFonts w:cstheme="minorHAnsi"/>
          <w:color w:val="000000" w:themeColor="text1"/>
        </w:rPr>
        <w:t>These</w:t>
      </w:r>
      <w:r w:rsidRPr="00AB65DB">
        <w:rPr>
          <w:rFonts w:cstheme="minorHAnsi"/>
          <w:color w:val="000000" w:themeColor="text1"/>
        </w:rPr>
        <w:t xml:space="preserve"> improvements would not</w:t>
      </w:r>
      <w:r w:rsidR="00526332" w:rsidRPr="00AB65DB">
        <w:rPr>
          <w:rFonts w:cstheme="minorHAnsi"/>
          <w:color w:val="000000" w:themeColor="text1"/>
        </w:rPr>
        <w:t xml:space="preserve"> be</w:t>
      </w:r>
      <w:r w:rsidRPr="00AB65DB">
        <w:rPr>
          <w:rFonts w:cstheme="minorHAnsi"/>
          <w:color w:val="000000" w:themeColor="text1"/>
        </w:rPr>
        <w:t xml:space="preserve"> possible without the introduction of a succession of ever more effective </w:t>
      </w:r>
      <w:proofErr w:type="spellStart"/>
      <w:r w:rsidRPr="00AB65DB">
        <w:rPr>
          <w:rFonts w:cstheme="minorHAnsi"/>
          <w:color w:val="000000" w:themeColor="text1"/>
        </w:rPr>
        <w:t>anticoccidial</w:t>
      </w:r>
      <w:proofErr w:type="spellEnd"/>
      <w:r w:rsidRPr="00AB65DB">
        <w:rPr>
          <w:rFonts w:cstheme="minorHAnsi"/>
          <w:color w:val="000000" w:themeColor="text1"/>
        </w:rPr>
        <w:t xml:space="preserve"> agents to control coccidiosis</w:t>
      </w:r>
      <w:r w:rsidR="009016A4">
        <w:rPr>
          <w:rFonts w:cstheme="minorHAnsi"/>
          <w:noProof/>
          <w:color w:val="000000" w:themeColor="text1"/>
        </w:rPr>
        <w:t>.</w:t>
      </w:r>
      <w:r w:rsidR="009016A4">
        <w:rPr>
          <w:rFonts w:cstheme="minorHAnsi"/>
          <w:noProof/>
          <w:color w:val="000000" w:themeColor="text1"/>
          <w:vertAlign w:val="superscript"/>
        </w:rPr>
        <w:t>2</w:t>
      </w:r>
    </w:p>
    <w:p w:rsidR="003304AE" w:rsidRPr="009016A4" w:rsidRDefault="003304AE" w:rsidP="009016A4">
      <w:pPr>
        <w:bidi w:val="0"/>
        <w:spacing w:after="0" w:line="360" w:lineRule="auto"/>
        <w:rPr>
          <w:rFonts w:cstheme="minorHAnsi"/>
          <w:color w:val="000000" w:themeColor="text1"/>
          <w:vertAlign w:val="superscript"/>
          <w:rtl/>
          <w:lang w:bidi="ar-EG"/>
        </w:rPr>
      </w:pPr>
      <w:r w:rsidRPr="00AB65DB">
        <w:rPr>
          <w:noProof/>
          <w:color w:val="000000" w:themeColor="text1"/>
        </w:rPr>
        <w:t xml:space="preserve">Sulfaclozine, </w:t>
      </w:r>
      <w:r w:rsidRPr="00AB65DB">
        <w:rPr>
          <w:color w:val="000000" w:themeColor="text1"/>
          <w:shd w:val="clear" w:color="auto" w:fill="FFFFFF"/>
        </w:rPr>
        <w:t>N</w:t>
      </w:r>
      <w:r w:rsidRPr="00AB65DB">
        <w:rPr>
          <w:color w:val="000000" w:themeColor="text1"/>
          <w:shd w:val="clear" w:color="auto" w:fill="FFFFFF"/>
          <w:vertAlign w:val="superscript"/>
        </w:rPr>
        <w:t>1</w:t>
      </w:r>
      <w:r w:rsidRPr="00AB65DB">
        <w:rPr>
          <w:color w:val="000000" w:themeColor="text1"/>
          <w:shd w:val="clear" w:color="auto" w:fill="FFFFFF"/>
        </w:rPr>
        <w:t xml:space="preserve"> </w:t>
      </w:r>
      <w:r w:rsidR="00894D13" w:rsidRPr="00AB65DB">
        <w:rPr>
          <w:color w:val="000000" w:themeColor="text1"/>
          <w:shd w:val="clear" w:color="auto" w:fill="FFFFFF"/>
        </w:rPr>
        <w:t>- (</w:t>
      </w:r>
      <w:r w:rsidRPr="00AB65DB">
        <w:rPr>
          <w:color w:val="000000" w:themeColor="text1"/>
          <w:shd w:val="clear" w:color="auto" w:fill="FFFFFF"/>
        </w:rPr>
        <w:t xml:space="preserve">6-chloropyrazinyl) </w:t>
      </w:r>
      <w:bookmarkStart w:id="0" w:name="_GoBack"/>
      <w:bookmarkEnd w:id="0"/>
      <w:r w:rsidR="00894D13" w:rsidRPr="00AB65DB">
        <w:rPr>
          <w:color w:val="000000" w:themeColor="text1"/>
          <w:shd w:val="clear" w:color="auto" w:fill="FFFFFF"/>
        </w:rPr>
        <w:t>sulfanilamide (</w:t>
      </w:r>
      <w:r w:rsidRPr="00AB65DB">
        <w:rPr>
          <w:color w:val="000000" w:themeColor="text1"/>
          <w:shd w:val="clear" w:color="auto" w:fill="FFFFFF"/>
        </w:rPr>
        <w:t>Figure 1</w:t>
      </w:r>
      <w:r w:rsidRPr="00AB65DB">
        <w:rPr>
          <w:color w:val="000000" w:themeColor="text1"/>
        </w:rPr>
        <w:t xml:space="preserve">) </w:t>
      </w:r>
      <w:r w:rsidRPr="00AB65DB">
        <w:rPr>
          <w:rFonts w:cstheme="minorHAnsi"/>
          <w:color w:val="000000" w:themeColor="text1"/>
          <w:shd w:val="clear" w:color="auto" w:fill="FFFFFF"/>
        </w:rPr>
        <w:t xml:space="preserve">is </w:t>
      </w:r>
      <w:r w:rsidRPr="00AB65DB">
        <w:rPr>
          <w:rFonts w:cstheme="minorHAnsi"/>
          <w:color w:val="000000" w:themeColor="text1"/>
        </w:rPr>
        <w:t>a sulfonamide antibacterial that has been used in veterinary medicine</w:t>
      </w:r>
      <w:r w:rsidR="009016A4">
        <w:rPr>
          <w:rFonts w:cstheme="minorHAnsi"/>
          <w:noProof/>
          <w:color w:val="000000" w:themeColor="text1"/>
        </w:rPr>
        <w:t>.</w:t>
      </w:r>
      <w:r w:rsidR="009016A4">
        <w:rPr>
          <w:rFonts w:cstheme="minorHAnsi"/>
          <w:noProof/>
          <w:color w:val="000000" w:themeColor="text1"/>
          <w:vertAlign w:val="superscript"/>
        </w:rPr>
        <w:t>3</w:t>
      </w:r>
      <w:r w:rsidRPr="00AB65DB">
        <w:rPr>
          <w:rFonts w:cstheme="minorHAnsi"/>
          <w:color w:val="000000" w:themeColor="text1"/>
        </w:rPr>
        <w:t xml:space="preserve"> it is effective in the</w:t>
      </w:r>
      <w:r w:rsidR="00360FB8" w:rsidRPr="00AB65DB">
        <w:rPr>
          <w:rFonts w:ascii="Times New Roman" w:hAnsi="Times New Roman" w:cs="Times New Roman"/>
          <w:color w:val="000000" w:themeColor="text1"/>
        </w:rPr>
        <w:t xml:space="preserve"> </w:t>
      </w:r>
      <w:r w:rsidRPr="00AB65DB">
        <w:rPr>
          <w:rFonts w:ascii="Times New Roman" w:hAnsi="Times New Roman" w:cs="Times New Roman"/>
          <w:color w:val="000000" w:themeColor="text1"/>
        </w:rPr>
        <w:t xml:space="preserve">treatment of clinical </w:t>
      </w:r>
      <w:proofErr w:type="spellStart"/>
      <w:r w:rsidRPr="00AB65DB">
        <w:rPr>
          <w:rFonts w:ascii="Times New Roman" w:hAnsi="Times New Roman" w:cs="Times New Roman"/>
          <w:color w:val="000000" w:themeColor="text1"/>
        </w:rPr>
        <w:t>coccidiosis</w:t>
      </w:r>
      <w:proofErr w:type="spellEnd"/>
      <w:r w:rsidRPr="00AB65DB">
        <w:rPr>
          <w:rFonts w:ascii="Times New Roman" w:hAnsi="Times New Roman" w:cs="Times New Roman"/>
          <w:color w:val="000000" w:themeColor="text1"/>
        </w:rPr>
        <w:t xml:space="preserve"> as well as prevention of the disease</w:t>
      </w:r>
      <w:r w:rsidR="009016A4">
        <w:rPr>
          <w:rFonts w:ascii="Times New Roman" w:hAnsi="Times New Roman" w:cs="Times New Roman"/>
          <w:noProof/>
          <w:color w:val="000000" w:themeColor="text1"/>
        </w:rPr>
        <w:t>.</w:t>
      </w:r>
      <w:r w:rsidR="009016A4">
        <w:rPr>
          <w:rFonts w:ascii="Times New Roman" w:hAnsi="Times New Roman" w:cs="Times New Roman"/>
          <w:noProof/>
          <w:color w:val="000000" w:themeColor="text1"/>
          <w:vertAlign w:val="superscript"/>
        </w:rPr>
        <w:t>4</w:t>
      </w:r>
    </w:p>
    <w:p w:rsidR="002D57EF" w:rsidRPr="00AB65DB" w:rsidRDefault="00036A99" w:rsidP="009016A4">
      <w:pPr>
        <w:bidi w:val="0"/>
        <w:spacing w:after="0" w:line="360" w:lineRule="auto"/>
        <w:rPr>
          <w:color w:val="000000" w:themeColor="text1"/>
        </w:rPr>
      </w:pPr>
      <w:r w:rsidRPr="00AB65DB">
        <w:rPr>
          <w:color w:val="000000" w:themeColor="text1"/>
        </w:rPr>
        <w:t>Analytical methods</w:t>
      </w:r>
      <w:r w:rsidR="00360FB8" w:rsidRPr="00AB65DB">
        <w:rPr>
          <w:color w:val="000000" w:themeColor="text1"/>
        </w:rPr>
        <w:t xml:space="preserve"> </w:t>
      </w:r>
      <w:r w:rsidR="003304AE" w:rsidRPr="00AB65DB">
        <w:rPr>
          <w:color w:val="000000" w:themeColor="text1"/>
        </w:rPr>
        <w:t xml:space="preserve">reported </w:t>
      </w:r>
      <w:r w:rsidRPr="00AB65DB">
        <w:rPr>
          <w:color w:val="000000" w:themeColor="text1"/>
        </w:rPr>
        <w:t>for</w:t>
      </w:r>
      <w:r w:rsidR="00360FB8" w:rsidRPr="00AB65DB">
        <w:rPr>
          <w:rFonts w:cstheme="minorHAnsi"/>
          <w:color w:val="000000" w:themeColor="text1"/>
          <w:shd w:val="clear" w:color="auto" w:fill="FFFFFF"/>
        </w:rPr>
        <w:t xml:space="preserve"> </w:t>
      </w:r>
      <w:proofErr w:type="spellStart"/>
      <w:r w:rsidR="003304AE" w:rsidRPr="00AB65DB">
        <w:rPr>
          <w:rFonts w:cstheme="minorHAnsi"/>
          <w:color w:val="000000" w:themeColor="text1"/>
          <w:shd w:val="clear" w:color="auto" w:fill="FFFFFF"/>
        </w:rPr>
        <w:t>sulfaclozine</w:t>
      </w:r>
      <w:proofErr w:type="spellEnd"/>
      <w:r w:rsidR="00360FB8" w:rsidRPr="00AB65DB">
        <w:rPr>
          <w:rFonts w:cstheme="minorHAnsi"/>
          <w:color w:val="000000" w:themeColor="text1"/>
          <w:shd w:val="clear" w:color="auto" w:fill="FFFFFF"/>
        </w:rPr>
        <w:t xml:space="preserve"> </w:t>
      </w:r>
      <w:r w:rsidRPr="00AB65DB">
        <w:rPr>
          <w:color w:val="000000" w:themeColor="text1"/>
        </w:rPr>
        <w:t>determination</w:t>
      </w:r>
      <w:r w:rsidR="00360FB8" w:rsidRPr="00AB65DB">
        <w:rPr>
          <w:color w:val="000000" w:themeColor="text1"/>
        </w:rPr>
        <w:t xml:space="preserve"> </w:t>
      </w:r>
      <w:r w:rsidR="002D57EF" w:rsidRPr="00AB65DB">
        <w:rPr>
          <w:color w:val="000000" w:themeColor="text1"/>
        </w:rPr>
        <w:t xml:space="preserve">have been </w:t>
      </w:r>
      <w:r w:rsidR="00040039" w:rsidRPr="00AB65DB">
        <w:rPr>
          <w:color w:val="000000" w:themeColor="text1"/>
        </w:rPr>
        <w:t xml:space="preserve">chromatographic methods with different </w:t>
      </w:r>
      <w:r w:rsidRPr="00AB65DB">
        <w:rPr>
          <w:color w:val="000000" w:themeColor="text1"/>
        </w:rPr>
        <w:t>detectors</w:t>
      </w:r>
      <w:r w:rsidR="009016A4">
        <w:rPr>
          <w:noProof/>
          <w:color w:val="000000" w:themeColor="text1"/>
        </w:rPr>
        <w:t>.</w:t>
      </w:r>
      <w:r w:rsidR="009016A4">
        <w:rPr>
          <w:noProof/>
          <w:color w:val="000000" w:themeColor="text1"/>
          <w:vertAlign w:val="superscript"/>
        </w:rPr>
        <w:t xml:space="preserve">5,6,7,8,9 </w:t>
      </w:r>
      <w:r w:rsidR="003304AE" w:rsidRPr="00AB65DB">
        <w:rPr>
          <w:color w:val="000000" w:themeColor="text1"/>
        </w:rPr>
        <w:t xml:space="preserve">and capillary </w:t>
      </w:r>
      <w:r w:rsidRPr="00AB65DB">
        <w:rPr>
          <w:color w:val="000000" w:themeColor="text1"/>
        </w:rPr>
        <w:t>electrophoresis</w:t>
      </w:r>
      <w:r w:rsidR="009016A4">
        <w:rPr>
          <w:noProof/>
          <w:color w:val="000000" w:themeColor="text1"/>
        </w:rPr>
        <w:t>.</w:t>
      </w:r>
      <w:r w:rsidR="009016A4">
        <w:rPr>
          <w:noProof/>
          <w:color w:val="000000" w:themeColor="text1"/>
          <w:vertAlign w:val="superscript"/>
        </w:rPr>
        <w:t>10</w:t>
      </w:r>
      <w:r w:rsidR="002D57EF" w:rsidRPr="00AB65DB">
        <w:rPr>
          <w:color w:val="000000" w:themeColor="text1"/>
        </w:rPr>
        <w:t>These</w:t>
      </w:r>
      <w:r w:rsidR="003304AE" w:rsidRPr="00AB65DB">
        <w:rPr>
          <w:color w:val="000000" w:themeColor="text1"/>
        </w:rPr>
        <w:t xml:space="preserve"> methods are </w:t>
      </w:r>
      <w:r w:rsidR="002D57EF" w:rsidRPr="00AB65DB">
        <w:rPr>
          <w:color w:val="000000" w:themeColor="text1"/>
        </w:rPr>
        <w:t xml:space="preserve">either </w:t>
      </w:r>
      <w:r w:rsidR="003304AE" w:rsidRPr="00AB65DB">
        <w:rPr>
          <w:color w:val="000000" w:themeColor="text1"/>
        </w:rPr>
        <w:t>time-consuming</w:t>
      </w:r>
      <w:r w:rsidR="002D57EF" w:rsidRPr="00AB65DB">
        <w:rPr>
          <w:color w:val="000000" w:themeColor="text1"/>
        </w:rPr>
        <w:t xml:space="preserve"> or use </w:t>
      </w:r>
      <w:r w:rsidR="003304AE" w:rsidRPr="00AB65DB">
        <w:rPr>
          <w:color w:val="000000" w:themeColor="text1"/>
        </w:rPr>
        <w:t xml:space="preserve">expensive instrumentation. </w:t>
      </w:r>
    </w:p>
    <w:p w:rsidR="000F556B" w:rsidRPr="009016A4" w:rsidRDefault="00246121" w:rsidP="009016A4">
      <w:pPr>
        <w:bidi w:val="0"/>
        <w:spacing w:after="0" w:line="360" w:lineRule="auto"/>
        <w:rPr>
          <w:rFonts w:cstheme="minorHAnsi"/>
          <w:color w:val="000000" w:themeColor="text1"/>
          <w:vertAlign w:val="superscript"/>
        </w:rPr>
      </w:pPr>
      <w:proofErr w:type="spellStart"/>
      <w:r w:rsidRPr="00AB65DB">
        <w:rPr>
          <w:color w:val="000000" w:themeColor="text1"/>
        </w:rPr>
        <w:t>Voltammetric</w:t>
      </w:r>
      <w:proofErr w:type="spellEnd"/>
      <w:r w:rsidRPr="00AB65DB">
        <w:rPr>
          <w:color w:val="000000" w:themeColor="text1"/>
        </w:rPr>
        <w:t xml:space="preserve"> techniques have been found to be simple </w:t>
      </w:r>
      <w:r w:rsidR="000F556B" w:rsidRPr="00AB65DB">
        <w:rPr>
          <w:rFonts w:cstheme="minorHAnsi"/>
          <w:color w:val="000000" w:themeColor="text1"/>
        </w:rPr>
        <w:t xml:space="preserve">with </w:t>
      </w:r>
      <w:r w:rsidR="00483AAE" w:rsidRPr="00AB65DB">
        <w:rPr>
          <w:rFonts w:cstheme="minorHAnsi"/>
          <w:color w:val="000000" w:themeColor="text1"/>
        </w:rPr>
        <w:t>high sensitivity</w:t>
      </w:r>
      <w:r w:rsidRPr="00AB65DB">
        <w:rPr>
          <w:rFonts w:cstheme="minorHAnsi"/>
          <w:color w:val="000000" w:themeColor="text1"/>
        </w:rPr>
        <w:t xml:space="preserve"> and selectivity for drug </w:t>
      </w:r>
      <w:r w:rsidR="006E1782" w:rsidRPr="00AB65DB">
        <w:rPr>
          <w:rFonts w:cstheme="minorHAnsi"/>
          <w:color w:val="000000" w:themeColor="text1"/>
        </w:rPr>
        <w:t>analysis.</w:t>
      </w:r>
      <w:r w:rsidR="000F556B" w:rsidRPr="00AB65DB">
        <w:rPr>
          <w:rFonts w:cstheme="minorHAnsi"/>
          <w:color w:val="000000" w:themeColor="text1"/>
        </w:rPr>
        <w:t xml:space="preserve"> Indeed, Nemours pharmaceutical compounds were analyzed with </w:t>
      </w:r>
      <w:r w:rsidR="00483AAE" w:rsidRPr="00AB65DB">
        <w:rPr>
          <w:rFonts w:cstheme="minorHAnsi"/>
          <w:color w:val="000000" w:themeColor="text1"/>
        </w:rPr>
        <w:t>voltammetry</w:t>
      </w:r>
      <w:r w:rsidR="009016A4">
        <w:rPr>
          <w:rFonts w:cstheme="minorHAnsi"/>
          <w:color w:val="000000" w:themeColor="text1"/>
        </w:rPr>
        <w:t>.</w:t>
      </w:r>
      <w:r w:rsidR="009016A4">
        <w:rPr>
          <w:rFonts w:cstheme="minorHAnsi"/>
          <w:color w:val="000000" w:themeColor="text1"/>
          <w:vertAlign w:val="superscript"/>
        </w:rPr>
        <w:t>11</w:t>
      </w:r>
      <w:r w:rsidR="005047A1" w:rsidRPr="00AB65DB">
        <w:rPr>
          <w:rFonts w:cstheme="minorHAnsi"/>
          <w:color w:val="000000" w:themeColor="text1"/>
        </w:rPr>
        <w:t>The proposed method</w:t>
      </w:r>
      <w:r w:rsidR="00360FB8" w:rsidRPr="00AB65DB">
        <w:rPr>
          <w:rFonts w:cstheme="minorHAnsi"/>
          <w:color w:val="000000" w:themeColor="text1"/>
        </w:rPr>
        <w:t xml:space="preserve"> </w:t>
      </w:r>
      <w:r w:rsidR="005047A1" w:rsidRPr="00AB65DB">
        <w:rPr>
          <w:rFonts w:cstheme="minorHAnsi"/>
          <w:color w:val="000000" w:themeColor="text1"/>
        </w:rPr>
        <w:t>is</w:t>
      </w:r>
      <w:r w:rsidR="000F556B" w:rsidRPr="00AB65DB">
        <w:rPr>
          <w:rFonts w:cstheme="minorHAnsi"/>
          <w:color w:val="000000" w:themeColor="text1"/>
        </w:rPr>
        <w:t xml:space="preserve"> rapid with better sensitivity compared to </w:t>
      </w:r>
      <w:r w:rsidR="005E232F" w:rsidRPr="00AB65DB">
        <w:rPr>
          <w:rFonts w:cstheme="minorHAnsi"/>
          <w:color w:val="000000" w:themeColor="text1"/>
        </w:rPr>
        <w:t xml:space="preserve">the </w:t>
      </w:r>
      <w:r w:rsidR="005047A1" w:rsidRPr="00AB65DB">
        <w:rPr>
          <w:rFonts w:cstheme="minorHAnsi"/>
          <w:color w:val="000000" w:themeColor="text1"/>
        </w:rPr>
        <w:t>well-known</w:t>
      </w:r>
      <w:r w:rsidR="000F556B" w:rsidRPr="00AB65DB">
        <w:rPr>
          <w:rFonts w:cstheme="minorHAnsi"/>
          <w:color w:val="000000" w:themeColor="text1"/>
        </w:rPr>
        <w:t xml:space="preserve"> sophisticated expensive techniques such as </w:t>
      </w:r>
      <w:r w:rsidR="000F556B" w:rsidRPr="00AB65DB">
        <w:rPr>
          <w:rFonts w:eastAsia="Times New Roman" w:cstheme="minorHAnsi"/>
          <w:color w:val="000000" w:themeColor="text1"/>
        </w:rPr>
        <w:t>LC/MS/MS</w:t>
      </w:r>
      <w:r w:rsidR="000F556B" w:rsidRPr="00AB65DB">
        <w:rPr>
          <w:rFonts w:cstheme="minorHAnsi"/>
          <w:color w:val="000000" w:themeColor="text1"/>
        </w:rPr>
        <w:t xml:space="preserve">. </w:t>
      </w:r>
      <w:r w:rsidR="000F556B" w:rsidRPr="00AB65DB">
        <w:rPr>
          <w:rFonts w:cstheme="minorHAnsi"/>
          <w:color w:val="000000" w:themeColor="text1"/>
          <w:lang w:bidi="ar-EG"/>
        </w:rPr>
        <w:t>Carbon paste</w:t>
      </w:r>
      <w:r w:rsidR="005611F7" w:rsidRPr="00AB65DB">
        <w:rPr>
          <w:rFonts w:cstheme="minorHAnsi"/>
          <w:color w:val="000000" w:themeColor="text1"/>
          <w:lang w:bidi="ar-EG"/>
        </w:rPr>
        <w:t xml:space="preserve"> electrodes</w:t>
      </w:r>
      <w:r w:rsidR="003F07C6" w:rsidRPr="00AB65DB">
        <w:rPr>
          <w:rFonts w:cstheme="minorHAnsi"/>
          <w:color w:val="000000" w:themeColor="text1"/>
          <w:lang w:bidi="ar-EG"/>
        </w:rPr>
        <w:t xml:space="preserve"> </w:t>
      </w:r>
      <w:r w:rsidR="005611F7" w:rsidRPr="00AB65DB">
        <w:rPr>
          <w:rFonts w:cstheme="minorHAnsi"/>
          <w:color w:val="000000" w:themeColor="text1"/>
          <w:lang w:bidi="ar-EG"/>
        </w:rPr>
        <w:t>have several</w:t>
      </w:r>
      <w:r w:rsidR="000F556B" w:rsidRPr="00AB65DB">
        <w:rPr>
          <w:rFonts w:cstheme="minorHAnsi"/>
          <w:color w:val="000000" w:themeColor="text1"/>
          <w:lang w:bidi="ar-EG"/>
        </w:rPr>
        <w:t xml:space="preserve"> advantages includ</w:t>
      </w:r>
      <w:r w:rsidR="005611F7" w:rsidRPr="00AB65DB">
        <w:rPr>
          <w:rFonts w:cstheme="minorHAnsi"/>
          <w:color w:val="000000" w:themeColor="text1"/>
          <w:lang w:bidi="ar-EG"/>
        </w:rPr>
        <w:t>ing</w:t>
      </w:r>
      <w:r w:rsidR="000F556B" w:rsidRPr="00AB65DB">
        <w:rPr>
          <w:rFonts w:cstheme="minorHAnsi"/>
          <w:color w:val="000000" w:themeColor="text1"/>
          <w:lang w:bidi="ar-EG"/>
        </w:rPr>
        <w:t xml:space="preserve"> simple preparation, easy surfac</w:t>
      </w:r>
      <w:r w:rsidR="009016A4">
        <w:rPr>
          <w:rFonts w:cstheme="minorHAnsi"/>
          <w:color w:val="000000" w:themeColor="text1"/>
          <w:lang w:bidi="ar-EG"/>
        </w:rPr>
        <w:t>e regeneration and modification.</w:t>
      </w:r>
      <w:r w:rsidR="009016A4">
        <w:rPr>
          <w:rFonts w:cstheme="minorHAnsi"/>
          <w:color w:val="000000" w:themeColor="text1"/>
          <w:vertAlign w:val="superscript"/>
          <w:lang w:bidi="ar-EG"/>
        </w:rPr>
        <w:t>11,12</w:t>
      </w:r>
      <w:r w:rsidR="000F556B" w:rsidRPr="00AB65DB">
        <w:rPr>
          <w:rFonts w:cstheme="minorHAnsi"/>
          <w:color w:val="000000" w:themeColor="text1"/>
          <w:lang w:bidi="ar-EG"/>
        </w:rPr>
        <w:t xml:space="preserve"> </w:t>
      </w:r>
      <w:r w:rsidR="005611F7" w:rsidRPr="00AB65DB">
        <w:rPr>
          <w:rFonts w:cstheme="minorHAnsi"/>
          <w:color w:val="000000" w:themeColor="text1"/>
          <w:lang w:bidi="ar-EG"/>
        </w:rPr>
        <w:t xml:space="preserve">It has been reported that </w:t>
      </w:r>
      <w:r w:rsidR="005611F7" w:rsidRPr="00AB65DB">
        <w:rPr>
          <w:rFonts w:eastAsia="Times New Roman" w:cstheme="minorHAnsi"/>
          <w:color w:val="000000" w:themeColor="text1"/>
          <w:lang w:eastAsia="sv-SE"/>
        </w:rPr>
        <w:t>s</w:t>
      </w:r>
      <w:r w:rsidR="000F556B" w:rsidRPr="00AB65DB">
        <w:rPr>
          <w:rFonts w:eastAsia="Times New Roman" w:cstheme="minorHAnsi"/>
          <w:color w:val="000000" w:themeColor="text1"/>
          <w:lang w:eastAsia="sv-SE"/>
        </w:rPr>
        <w:t xml:space="preserve">urfactants </w:t>
      </w:r>
      <w:r w:rsidR="005611F7" w:rsidRPr="00AB65DB">
        <w:rPr>
          <w:rFonts w:eastAsia="Times New Roman" w:cstheme="minorHAnsi"/>
          <w:color w:val="000000" w:themeColor="text1"/>
          <w:lang w:eastAsia="sv-SE"/>
        </w:rPr>
        <w:t>can</w:t>
      </w:r>
      <w:r w:rsidR="000F556B" w:rsidRPr="00AB65DB">
        <w:rPr>
          <w:rFonts w:eastAsia="Times New Roman" w:cstheme="minorHAnsi"/>
          <w:color w:val="000000" w:themeColor="text1"/>
          <w:lang w:eastAsia="sv-SE"/>
        </w:rPr>
        <w:t xml:space="preserve"> influence the electrochemical process </w:t>
      </w:r>
      <w:r w:rsidR="005611F7" w:rsidRPr="00AB65DB">
        <w:rPr>
          <w:rFonts w:eastAsia="Times New Roman" w:cstheme="minorHAnsi"/>
          <w:color w:val="000000" w:themeColor="text1"/>
          <w:lang w:eastAsia="sv-SE"/>
        </w:rPr>
        <w:t>occurring</w:t>
      </w:r>
      <w:r w:rsidR="000F556B" w:rsidRPr="00AB65DB">
        <w:rPr>
          <w:rFonts w:eastAsia="Times New Roman" w:cstheme="minorHAnsi"/>
          <w:color w:val="000000" w:themeColor="text1"/>
          <w:lang w:eastAsia="sv-SE"/>
        </w:rPr>
        <w:t xml:space="preserve"> at the surface</w:t>
      </w:r>
      <w:r w:rsidR="009016A4">
        <w:rPr>
          <w:rFonts w:eastAsia="Times New Roman" w:cstheme="minorHAnsi"/>
          <w:color w:val="000000" w:themeColor="text1"/>
          <w:lang w:eastAsia="sv-SE"/>
        </w:rPr>
        <w:t xml:space="preserve"> of the electrode.</w:t>
      </w:r>
      <w:r w:rsidR="009016A4">
        <w:rPr>
          <w:rFonts w:eastAsia="Times New Roman" w:cstheme="minorHAnsi"/>
          <w:color w:val="000000" w:themeColor="text1"/>
          <w:vertAlign w:val="superscript"/>
          <w:lang w:eastAsia="sv-SE"/>
        </w:rPr>
        <w:t>13,14</w:t>
      </w:r>
      <w:r w:rsidR="000F556B" w:rsidRPr="00AB65DB">
        <w:rPr>
          <w:rFonts w:eastAsia="Times New Roman" w:cstheme="minorHAnsi"/>
          <w:color w:val="000000" w:themeColor="text1"/>
          <w:lang w:eastAsia="sv-SE"/>
        </w:rPr>
        <w:t xml:space="preserve"> </w:t>
      </w:r>
      <w:proofErr w:type="spellStart"/>
      <w:r w:rsidR="003304AE" w:rsidRPr="00AB65DB">
        <w:rPr>
          <w:rFonts w:cstheme="minorHAnsi"/>
          <w:color w:val="000000" w:themeColor="text1"/>
        </w:rPr>
        <w:t>Sephadex</w:t>
      </w:r>
      <w:proofErr w:type="spellEnd"/>
      <w:r w:rsidR="003304AE" w:rsidRPr="00AB65DB">
        <w:rPr>
          <w:rFonts w:cstheme="minorHAnsi"/>
          <w:color w:val="000000" w:themeColor="text1"/>
        </w:rPr>
        <w:t xml:space="preserve"> is </w:t>
      </w:r>
      <w:r w:rsidR="000F556B" w:rsidRPr="00AB65DB">
        <w:rPr>
          <w:rFonts w:cstheme="minorHAnsi"/>
          <w:color w:val="000000" w:themeColor="text1"/>
        </w:rPr>
        <w:t xml:space="preserve">a </w:t>
      </w:r>
      <w:r w:rsidR="003304AE" w:rsidRPr="00AB65DB">
        <w:rPr>
          <w:rFonts w:cstheme="minorHAnsi"/>
          <w:color w:val="000000" w:themeColor="text1"/>
        </w:rPr>
        <w:t xml:space="preserve">cross-linked dextran </w:t>
      </w:r>
      <w:r w:rsidR="005E232F" w:rsidRPr="00AB65DB">
        <w:rPr>
          <w:rFonts w:cstheme="minorHAnsi"/>
          <w:color w:val="000000" w:themeColor="text1"/>
        </w:rPr>
        <w:t xml:space="preserve">which </w:t>
      </w:r>
      <w:r w:rsidR="003304AE" w:rsidRPr="00AB65DB">
        <w:rPr>
          <w:rFonts w:cstheme="minorHAnsi"/>
          <w:color w:val="000000" w:themeColor="text1"/>
        </w:rPr>
        <w:t xml:space="preserve">is used as a stationary phase in gel </w:t>
      </w:r>
      <w:r w:rsidR="008F7D41" w:rsidRPr="00AB65DB">
        <w:rPr>
          <w:rFonts w:cstheme="minorHAnsi"/>
          <w:color w:val="000000" w:themeColor="text1"/>
        </w:rPr>
        <w:t xml:space="preserve">filtration </w:t>
      </w:r>
      <w:r w:rsidR="009016A4">
        <w:rPr>
          <w:rFonts w:cstheme="minorHAnsi"/>
          <w:color w:val="000000" w:themeColor="text1"/>
        </w:rPr>
        <w:t>chromatography.</w:t>
      </w:r>
      <w:r w:rsidR="009016A4">
        <w:rPr>
          <w:rFonts w:cstheme="minorHAnsi"/>
          <w:color w:val="000000" w:themeColor="text1"/>
          <w:vertAlign w:val="superscript"/>
        </w:rPr>
        <w:t>15</w:t>
      </w:r>
      <w:r w:rsidR="00806433" w:rsidRPr="00AB65DB">
        <w:rPr>
          <w:rFonts w:eastAsia="Times-Roman" w:cstheme="minorHAnsi"/>
          <w:color w:val="000000" w:themeColor="text1"/>
        </w:rPr>
        <w:t xml:space="preserve">the usage of </w:t>
      </w:r>
      <w:proofErr w:type="spellStart"/>
      <w:r w:rsidR="00806433" w:rsidRPr="00AB65DB">
        <w:rPr>
          <w:rFonts w:eastAsia="Times-Roman" w:cstheme="minorHAnsi"/>
          <w:color w:val="000000" w:themeColor="text1"/>
        </w:rPr>
        <w:t>Sephadex</w:t>
      </w:r>
      <w:proofErr w:type="spellEnd"/>
      <w:r w:rsidR="003F07C6" w:rsidRPr="00AB65DB">
        <w:rPr>
          <w:rFonts w:eastAsia="Times-Roman" w:cstheme="minorHAnsi"/>
          <w:color w:val="000000" w:themeColor="text1"/>
        </w:rPr>
        <w:t xml:space="preserve"> </w:t>
      </w:r>
      <w:r w:rsidR="00806433" w:rsidRPr="00AB65DB">
        <w:rPr>
          <w:rFonts w:eastAsia="Times-Roman" w:cstheme="minorHAnsi"/>
          <w:color w:val="000000" w:themeColor="text1"/>
        </w:rPr>
        <w:t xml:space="preserve">in </w:t>
      </w:r>
      <w:r w:rsidR="00CC186B" w:rsidRPr="00AB65DB">
        <w:rPr>
          <w:rFonts w:eastAsia="Times-Roman" w:cstheme="minorHAnsi"/>
          <w:color w:val="000000" w:themeColor="text1"/>
        </w:rPr>
        <w:t>carbon paste electrode</w:t>
      </w:r>
      <w:r w:rsidR="00806433" w:rsidRPr="00AB65DB">
        <w:rPr>
          <w:rFonts w:eastAsia="Times-Roman" w:cstheme="minorHAnsi"/>
          <w:color w:val="000000" w:themeColor="text1"/>
        </w:rPr>
        <w:t xml:space="preserve"> modification</w:t>
      </w:r>
      <w:r w:rsidR="00CC186B" w:rsidRPr="00AB65DB">
        <w:rPr>
          <w:rFonts w:eastAsia="Times-Roman" w:cstheme="minorHAnsi"/>
          <w:color w:val="000000" w:themeColor="text1"/>
        </w:rPr>
        <w:t xml:space="preserve"> for </w:t>
      </w:r>
      <w:proofErr w:type="spellStart"/>
      <w:r w:rsidR="00CC186B" w:rsidRPr="00AB65DB">
        <w:rPr>
          <w:rFonts w:eastAsia="Times-Roman" w:cstheme="minorHAnsi"/>
          <w:color w:val="000000" w:themeColor="text1"/>
        </w:rPr>
        <w:t>nifuroxazide</w:t>
      </w:r>
      <w:proofErr w:type="spellEnd"/>
      <w:r w:rsidR="00CC186B" w:rsidRPr="00AB65DB">
        <w:rPr>
          <w:rFonts w:eastAsia="Times-Roman" w:cstheme="minorHAnsi"/>
          <w:color w:val="000000" w:themeColor="text1"/>
        </w:rPr>
        <w:t xml:space="preserve"> and </w:t>
      </w:r>
      <w:proofErr w:type="spellStart"/>
      <w:r w:rsidR="00CC186B" w:rsidRPr="00AB65DB">
        <w:rPr>
          <w:rFonts w:eastAsia="Times-Roman" w:cstheme="minorHAnsi"/>
          <w:color w:val="000000" w:themeColor="text1"/>
        </w:rPr>
        <w:t>glibenclaide</w:t>
      </w:r>
      <w:proofErr w:type="spellEnd"/>
      <w:r w:rsidR="003F07C6" w:rsidRPr="00AB65DB">
        <w:rPr>
          <w:rFonts w:eastAsia="Times-Roman" w:cstheme="minorHAnsi"/>
          <w:color w:val="000000" w:themeColor="text1"/>
        </w:rPr>
        <w:t xml:space="preserve"> </w:t>
      </w:r>
      <w:r w:rsidR="00806433" w:rsidRPr="00AB65DB">
        <w:rPr>
          <w:rFonts w:eastAsia="Times-Roman" w:cstheme="minorHAnsi"/>
          <w:color w:val="000000" w:themeColor="text1"/>
        </w:rPr>
        <w:t xml:space="preserve">determination </w:t>
      </w:r>
      <w:r w:rsidR="00CC186B" w:rsidRPr="00AB65DB">
        <w:rPr>
          <w:rFonts w:eastAsia="Times-Roman" w:cstheme="minorHAnsi"/>
          <w:color w:val="000000" w:themeColor="text1"/>
        </w:rPr>
        <w:t>has been reported</w:t>
      </w:r>
      <w:r w:rsidR="009016A4">
        <w:rPr>
          <w:rFonts w:cstheme="minorHAnsi"/>
          <w:color w:val="000000" w:themeColor="text1"/>
        </w:rPr>
        <w:t>.</w:t>
      </w:r>
      <w:r w:rsidR="009016A4">
        <w:rPr>
          <w:rFonts w:cstheme="minorHAnsi"/>
          <w:color w:val="000000" w:themeColor="text1"/>
          <w:vertAlign w:val="superscript"/>
        </w:rPr>
        <w:t>16,17</w:t>
      </w:r>
    </w:p>
    <w:p w:rsidR="000F556B" w:rsidRPr="009016A4" w:rsidRDefault="005611F7" w:rsidP="009016A4">
      <w:pPr>
        <w:bidi w:val="0"/>
        <w:spacing w:after="0" w:line="360" w:lineRule="auto"/>
        <w:rPr>
          <w:rFonts w:cstheme="minorHAnsi"/>
          <w:color w:val="000000" w:themeColor="text1"/>
          <w:vertAlign w:val="superscript"/>
        </w:rPr>
      </w:pPr>
      <w:proofErr w:type="gramStart"/>
      <w:r w:rsidRPr="00AB65DB">
        <w:rPr>
          <w:rFonts w:eastAsia="Times New Roman" w:cstheme="minorHAnsi"/>
          <w:color w:val="000000" w:themeColor="text1"/>
        </w:rPr>
        <w:t xml:space="preserve">The present work report for the first time a SWV method for </w:t>
      </w:r>
      <w:r w:rsidR="00BB4CDA" w:rsidRPr="00AB65DB">
        <w:rPr>
          <w:rFonts w:eastAsia="Times New Roman" w:cstheme="minorHAnsi"/>
          <w:color w:val="000000" w:themeColor="text1"/>
        </w:rPr>
        <w:t>SLC</w:t>
      </w:r>
      <w:r w:rsidRPr="00AB65DB">
        <w:rPr>
          <w:rFonts w:eastAsia="Times New Roman" w:cstheme="minorHAnsi"/>
          <w:color w:val="000000" w:themeColor="text1"/>
        </w:rPr>
        <w:t xml:space="preserve"> determination in </w:t>
      </w:r>
      <w:r w:rsidR="001554E3" w:rsidRPr="00AB65DB">
        <w:rPr>
          <w:rFonts w:eastAsia="Times New Roman" w:cstheme="minorHAnsi"/>
          <w:color w:val="000000" w:themeColor="text1"/>
        </w:rPr>
        <w:t>veterinary</w:t>
      </w:r>
      <w:r w:rsidRPr="00AB65DB">
        <w:rPr>
          <w:rFonts w:eastAsia="Times New Roman" w:cstheme="minorHAnsi"/>
          <w:color w:val="000000" w:themeColor="text1"/>
        </w:rPr>
        <w:t xml:space="preserve"> formulation.</w:t>
      </w:r>
      <w:proofErr w:type="gramEnd"/>
      <w:r w:rsidRPr="00AB65DB">
        <w:rPr>
          <w:rFonts w:eastAsia="Times New Roman" w:cstheme="minorHAnsi"/>
          <w:color w:val="000000" w:themeColor="text1"/>
        </w:rPr>
        <w:t xml:space="preserve"> The </w:t>
      </w:r>
      <w:r w:rsidR="00BB4CDA" w:rsidRPr="00AB65DB">
        <w:rPr>
          <w:rFonts w:eastAsia="Times New Roman" w:cstheme="minorHAnsi"/>
          <w:color w:val="000000" w:themeColor="text1"/>
        </w:rPr>
        <w:t xml:space="preserve">proposed </w:t>
      </w:r>
      <w:r w:rsidRPr="00AB65DB">
        <w:rPr>
          <w:rFonts w:eastAsia="Times New Roman" w:cstheme="minorHAnsi"/>
          <w:color w:val="000000" w:themeColor="text1"/>
        </w:rPr>
        <w:t>method utilizes the electroc</w:t>
      </w:r>
      <w:r w:rsidR="00806433" w:rsidRPr="00AB65DB">
        <w:rPr>
          <w:rFonts w:eastAsia="Times New Roman" w:cstheme="minorHAnsi"/>
          <w:color w:val="000000" w:themeColor="text1"/>
        </w:rPr>
        <w:t xml:space="preserve">hemical oxidation of SLC at the carbon paste electrode </w:t>
      </w:r>
      <w:r w:rsidRPr="00AB65DB">
        <w:rPr>
          <w:rFonts w:eastAsia="Times New Roman" w:cstheme="minorHAnsi"/>
          <w:color w:val="000000" w:themeColor="text1"/>
        </w:rPr>
        <w:t xml:space="preserve">surface in a </w:t>
      </w:r>
      <w:proofErr w:type="spellStart"/>
      <w:r w:rsidRPr="00AB65DB">
        <w:rPr>
          <w:rFonts w:eastAsia="Times New Roman" w:cstheme="minorHAnsi"/>
          <w:color w:val="000000" w:themeColor="text1"/>
        </w:rPr>
        <w:t>micellar</w:t>
      </w:r>
      <w:proofErr w:type="spellEnd"/>
      <w:r w:rsidRPr="00AB65DB">
        <w:rPr>
          <w:rFonts w:eastAsia="Times New Roman" w:cstheme="minorHAnsi"/>
          <w:color w:val="000000" w:themeColor="text1"/>
        </w:rPr>
        <w:t xml:space="preserve"> medium. </w:t>
      </w:r>
      <w:r w:rsidR="005E232F" w:rsidRPr="00AB65DB">
        <w:rPr>
          <w:rFonts w:eastAsia="Times New Roman" w:cstheme="minorHAnsi"/>
          <w:color w:val="000000" w:themeColor="text1"/>
        </w:rPr>
        <w:t>T</w:t>
      </w:r>
      <w:r w:rsidRPr="00AB65DB">
        <w:rPr>
          <w:rFonts w:eastAsia="Times New Roman" w:cstheme="minorHAnsi"/>
          <w:color w:val="000000" w:themeColor="text1"/>
        </w:rPr>
        <w:t xml:space="preserve">he effect of </w:t>
      </w:r>
      <w:proofErr w:type="spellStart"/>
      <w:r w:rsidRPr="00AB65DB">
        <w:rPr>
          <w:rFonts w:eastAsia="Times New Roman" w:cstheme="minorHAnsi"/>
          <w:color w:val="000000" w:themeColor="text1"/>
        </w:rPr>
        <w:t>sephadex</w:t>
      </w:r>
      <w:proofErr w:type="spellEnd"/>
      <w:r w:rsidRPr="00AB65DB">
        <w:rPr>
          <w:rFonts w:eastAsia="Times New Roman" w:cstheme="minorHAnsi"/>
          <w:color w:val="000000" w:themeColor="text1"/>
        </w:rPr>
        <w:t xml:space="preserve"> on the oxidation peak current was investigated. The method was validated </w:t>
      </w:r>
      <w:r w:rsidR="009016A4">
        <w:rPr>
          <w:rFonts w:eastAsia="Times New Roman" w:cstheme="minorHAnsi"/>
          <w:color w:val="000000" w:themeColor="text1"/>
        </w:rPr>
        <w:t>According to the ICH guidelines.</w:t>
      </w:r>
      <w:r w:rsidR="009016A4">
        <w:rPr>
          <w:rFonts w:eastAsia="Times New Roman" w:cstheme="minorHAnsi"/>
          <w:color w:val="000000" w:themeColor="text1"/>
          <w:vertAlign w:val="superscript"/>
        </w:rPr>
        <w:t>18</w:t>
      </w:r>
    </w:p>
    <w:p w:rsidR="003304AE" w:rsidRPr="00AB65DB" w:rsidRDefault="003304AE" w:rsidP="00134068">
      <w:pPr>
        <w:pStyle w:val="Heading1"/>
        <w:bidi w:val="0"/>
        <w:spacing w:after="240"/>
        <w:ind w:left="426"/>
        <w:jc w:val="left"/>
        <w:rPr>
          <w:rFonts w:asciiTheme="minorHAnsi" w:hAnsiTheme="minorHAnsi" w:cstheme="minorHAnsi"/>
          <w:sz w:val="22"/>
          <w:szCs w:val="22"/>
          <w:lang w:bidi="ar-EG"/>
        </w:rPr>
      </w:pPr>
      <w:r w:rsidRPr="00AB65DB">
        <w:rPr>
          <w:rFonts w:asciiTheme="minorHAnsi" w:hAnsiTheme="minorHAnsi" w:cstheme="minorHAnsi"/>
          <w:sz w:val="22"/>
          <w:szCs w:val="22"/>
          <w:lang w:bidi="ar-EG"/>
        </w:rPr>
        <w:t>Experimental</w:t>
      </w:r>
    </w:p>
    <w:p w:rsidR="003304AE" w:rsidRPr="00AB65DB" w:rsidRDefault="003304AE" w:rsidP="00134068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b/>
          <w:bCs/>
          <w:color w:val="000000" w:themeColor="text1"/>
        </w:rPr>
      </w:pPr>
      <w:r w:rsidRPr="00AB65DB">
        <w:rPr>
          <w:rFonts w:cstheme="minorHAnsi"/>
          <w:b/>
          <w:bCs/>
          <w:color w:val="000000" w:themeColor="text1"/>
        </w:rPr>
        <w:t xml:space="preserve">2.1. Reagents and materials </w:t>
      </w:r>
    </w:p>
    <w:p w:rsidR="003304AE" w:rsidRPr="0013194E" w:rsidRDefault="00392102" w:rsidP="008F7D41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color w:val="FF0000"/>
        </w:rPr>
      </w:pPr>
      <w:proofErr w:type="spellStart"/>
      <w:r w:rsidRPr="00AB65DB">
        <w:rPr>
          <w:rFonts w:cstheme="minorHAnsi"/>
          <w:color w:val="000000" w:themeColor="text1"/>
        </w:rPr>
        <w:t>Sulfaclozine</w:t>
      </w:r>
      <w:proofErr w:type="spellEnd"/>
      <w:r w:rsidRPr="00AB65DB">
        <w:rPr>
          <w:rFonts w:cstheme="minorHAnsi"/>
          <w:color w:val="000000" w:themeColor="text1"/>
        </w:rPr>
        <w:t xml:space="preserve"> sodium was obtained from Yangzhou </w:t>
      </w:r>
      <w:proofErr w:type="spellStart"/>
      <w:r w:rsidRPr="00AB65DB">
        <w:rPr>
          <w:rFonts w:cstheme="minorHAnsi"/>
          <w:color w:val="000000" w:themeColor="text1"/>
        </w:rPr>
        <w:t>Tianhe</w:t>
      </w:r>
      <w:proofErr w:type="spellEnd"/>
      <w:r w:rsidRPr="00AB65DB">
        <w:rPr>
          <w:rFonts w:cstheme="minorHAnsi"/>
          <w:color w:val="000000" w:themeColor="text1"/>
        </w:rPr>
        <w:t xml:space="preserve"> Pharmaceutical Co., LTD, China with potency 99.75%. </w:t>
      </w:r>
      <w:proofErr w:type="spellStart"/>
      <w:r w:rsidRPr="00AB65DB">
        <w:rPr>
          <w:rFonts w:cstheme="minorHAnsi"/>
          <w:color w:val="000000" w:themeColor="text1"/>
        </w:rPr>
        <w:t>Clozicocc</w:t>
      </w:r>
      <w:proofErr w:type="spellEnd"/>
      <w:r w:rsidRPr="00AB65DB">
        <w:rPr>
          <w:rFonts w:cstheme="minorHAnsi"/>
          <w:color w:val="000000" w:themeColor="text1"/>
          <w:vertAlign w:val="superscript"/>
        </w:rPr>
        <w:t>®</w:t>
      </w:r>
      <w:r w:rsidRPr="00AB65DB">
        <w:rPr>
          <w:rFonts w:cstheme="minorHAnsi"/>
          <w:color w:val="000000" w:themeColor="text1"/>
        </w:rPr>
        <w:t xml:space="preserve"> </w:t>
      </w:r>
      <w:proofErr w:type="gramStart"/>
      <w:r w:rsidRPr="00AB65DB">
        <w:rPr>
          <w:rFonts w:cstheme="minorHAnsi"/>
          <w:color w:val="000000" w:themeColor="text1"/>
        </w:rPr>
        <w:t>W.S.P(</w:t>
      </w:r>
      <w:proofErr w:type="gramEnd"/>
      <w:r w:rsidRPr="00AB65DB">
        <w:rPr>
          <w:rFonts w:cstheme="minorHAnsi"/>
          <w:color w:val="000000" w:themeColor="text1"/>
        </w:rPr>
        <w:t xml:space="preserve">batch No.564) </w:t>
      </w:r>
      <w:r w:rsidR="00084DF8" w:rsidRPr="00AB65DB">
        <w:rPr>
          <w:rFonts w:cstheme="minorHAnsi"/>
          <w:color w:val="000000" w:themeColor="text1"/>
        </w:rPr>
        <w:t xml:space="preserve">(Each 100 </w:t>
      </w:r>
      <w:proofErr w:type="spellStart"/>
      <w:r w:rsidR="00084DF8" w:rsidRPr="00AB65DB">
        <w:rPr>
          <w:rFonts w:cstheme="minorHAnsi"/>
          <w:color w:val="000000" w:themeColor="text1"/>
        </w:rPr>
        <w:t>gm</w:t>
      </w:r>
      <w:proofErr w:type="spellEnd"/>
      <w:r w:rsidR="00084DF8" w:rsidRPr="00AB65DB">
        <w:rPr>
          <w:rFonts w:cstheme="minorHAnsi"/>
          <w:color w:val="000000" w:themeColor="text1"/>
        </w:rPr>
        <w:t xml:space="preserve"> contains 32 </w:t>
      </w:r>
      <w:proofErr w:type="spellStart"/>
      <w:r w:rsidR="00084DF8" w:rsidRPr="00AB65DB">
        <w:rPr>
          <w:rFonts w:cstheme="minorHAnsi"/>
          <w:color w:val="000000" w:themeColor="text1"/>
        </w:rPr>
        <w:t>gmsulfaclozine</w:t>
      </w:r>
      <w:proofErr w:type="spellEnd"/>
      <w:r w:rsidR="00084DF8" w:rsidRPr="00AB65DB">
        <w:rPr>
          <w:rFonts w:cstheme="minorHAnsi"/>
          <w:color w:val="000000" w:themeColor="text1"/>
        </w:rPr>
        <w:t xml:space="preserve"> sodium) was obtained from</w:t>
      </w:r>
      <w:r w:rsidR="003F07C6" w:rsidRPr="00AB65DB">
        <w:rPr>
          <w:rFonts w:cstheme="minorHAnsi"/>
          <w:color w:val="000000" w:themeColor="text1"/>
        </w:rPr>
        <w:t xml:space="preserve"> </w:t>
      </w:r>
      <w:proofErr w:type="spellStart"/>
      <w:r w:rsidRPr="00AB65DB">
        <w:rPr>
          <w:rFonts w:cstheme="minorHAnsi"/>
          <w:color w:val="000000" w:themeColor="text1"/>
        </w:rPr>
        <w:t>Pharco</w:t>
      </w:r>
      <w:proofErr w:type="spellEnd"/>
      <w:r w:rsidRPr="00AB65DB">
        <w:rPr>
          <w:rFonts w:cstheme="minorHAnsi"/>
          <w:color w:val="000000" w:themeColor="text1"/>
        </w:rPr>
        <w:t xml:space="preserve"> Pharmaceuticals, Alex., Egypt</w:t>
      </w:r>
      <w:r w:rsidR="00084DF8" w:rsidRPr="00AB65DB">
        <w:rPr>
          <w:rFonts w:cstheme="minorHAnsi"/>
          <w:color w:val="000000" w:themeColor="text1"/>
        </w:rPr>
        <w:t>. Graphite powder, paraffin oil</w:t>
      </w:r>
      <w:r w:rsidR="008414DF" w:rsidRPr="00AB65DB">
        <w:rPr>
          <w:rFonts w:cstheme="minorHAnsi"/>
          <w:color w:val="000000" w:themeColor="text1"/>
        </w:rPr>
        <w:t xml:space="preserve">, </w:t>
      </w:r>
      <w:proofErr w:type="spellStart"/>
      <w:r w:rsidR="008414DF" w:rsidRPr="00AB65DB">
        <w:rPr>
          <w:rFonts w:cstheme="minorHAnsi"/>
          <w:color w:val="000000" w:themeColor="text1"/>
        </w:rPr>
        <w:t>Sephadex</w:t>
      </w:r>
      <w:proofErr w:type="spellEnd"/>
      <w:r w:rsidR="008414DF" w:rsidRPr="00AB65DB">
        <w:rPr>
          <w:rFonts w:cstheme="minorHAnsi"/>
          <w:color w:val="000000" w:themeColor="text1"/>
        </w:rPr>
        <w:t xml:space="preserve"> G-50, C18 silica gel</w:t>
      </w:r>
      <w:r w:rsidR="003F07C6" w:rsidRPr="00AB65DB">
        <w:rPr>
          <w:rFonts w:cstheme="minorHAnsi"/>
          <w:color w:val="000000" w:themeColor="text1"/>
        </w:rPr>
        <w:t xml:space="preserve"> </w:t>
      </w:r>
      <w:r w:rsidR="00036A99" w:rsidRPr="00AB65DB">
        <w:rPr>
          <w:rFonts w:cstheme="minorHAnsi"/>
          <w:color w:val="000000" w:themeColor="text1"/>
        </w:rPr>
        <w:t>and</w:t>
      </w:r>
      <w:r w:rsidR="003F07C6" w:rsidRPr="00AB65DB">
        <w:rPr>
          <w:rFonts w:cstheme="minorHAnsi"/>
          <w:color w:val="000000" w:themeColor="text1"/>
        </w:rPr>
        <w:t xml:space="preserve"> </w:t>
      </w:r>
      <w:r w:rsidR="004B03CD" w:rsidRPr="00AB65DB">
        <w:rPr>
          <w:rFonts w:cstheme="minorHAnsi"/>
          <w:color w:val="000000" w:themeColor="text1"/>
        </w:rPr>
        <w:t xml:space="preserve">chitosan </w:t>
      </w:r>
      <w:r w:rsidR="00084DF8" w:rsidRPr="00AB65DB">
        <w:rPr>
          <w:rFonts w:cstheme="minorHAnsi"/>
          <w:color w:val="000000" w:themeColor="text1"/>
        </w:rPr>
        <w:t>were supplied from Sigma–</w:t>
      </w:r>
      <w:r w:rsidR="00084DF8" w:rsidRPr="0013194E">
        <w:rPr>
          <w:rFonts w:cstheme="minorHAnsi"/>
        </w:rPr>
        <w:lastRenderedPageBreak/>
        <w:t xml:space="preserve">Aldrich.Methanol was purchased from </w:t>
      </w:r>
      <w:proofErr w:type="spellStart"/>
      <w:r w:rsidR="00084DF8" w:rsidRPr="0013194E">
        <w:rPr>
          <w:rFonts w:cstheme="minorHAnsi"/>
        </w:rPr>
        <w:t>LobaChemie</w:t>
      </w:r>
      <w:proofErr w:type="spellEnd"/>
      <w:r w:rsidR="00084DF8" w:rsidRPr="0013194E">
        <w:rPr>
          <w:rFonts w:cstheme="minorHAnsi"/>
        </w:rPr>
        <w:t xml:space="preserve"> Co., India. </w:t>
      </w:r>
      <w:r w:rsidR="00036A99" w:rsidRPr="0013194E">
        <w:rPr>
          <w:rFonts w:cstheme="minorHAnsi"/>
        </w:rPr>
        <w:t>Sodium dodecyl sulfate (SDS)</w:t>
      </w:r>
      <w:r w:rsidR="00036A99">
        <w:rPr>
          <w:rFonts w:cstheme="minorHAnsi"/>
        </w:rPr>
        <w:t>,</w:t>
      </w:r>
      <w:r w:rsidR="003F07C6">
        <w:rPr>
          <w:rFonts w:cstheme="minorHAnsi"/>
        </w:rPr>
        <w:t xml:space="preserve"> </w:t>
      </w:r>
      <w:r w:rsidR="00084DF8" w:rsidRPr="0013194E">
        <w:rPr>
          <w:rFonts w:cstheme="minorHAnsi"/>
        </w:rPr>
        <w:t xml:space="preserve">Phosphoric acid and boric acid were </w:t>
      </w:r>
      <w:r w:rsidR="00080228">
        <w:rPr>
          <w:rFonts w:cstheme="minorHAnsi"/>
        </w:rPr>
        <w:t>supplied</w:t>
      </w:r>
      <w:r w:rsidR="00084DF8" w:rsidRPr="0013194E">
        <w:rPr>
          <w:rFonts w:cstheme="minorHAnsi"/>
        </w:rPr>
        <w:t xml:space="preserve"> from </w:t>
      </w:r>
      <w:proofErr w:type="spellStart"/>
      <w:r w:rsidR="00084DF8" w:rsidRPr="0013194E">
        <w:rPr>
          <w:rFonts w:cstheme="minorHAnsi"/>
        </w:rPr>
        <w:t>Adwic</w:t>
      </w:r>
      <w:proofErr w:type="spellEnd"/>
      <w:r w:rsidR="00084DF8" w:rsidRPr="0013194E">
        <w:rPr>
          <w:rFonts w:cstheme="minorHAnsi"/>
        </w:rPr>
        <w:t xml:space="preserve"> Co., Egypt. Acetic acid was obtained from </w:t>
      </w:r>
      <w:proofErr w:type="spellStart"/>
      <w:r w:rsidR="00084DF8" w:rsidRPr="0013194E">
        <w:rPr>
          <w:rFonts w:cstheme="minorHAnsi"/>
        </w:rPr>
        <w:t>Piochem</w:t>
      </w:r>
      <w:proofErr w:type="spellEnd"/>
      <w:r w:rsidR="00084DF8" w:rsidRPr="0013194E">
        <w:rPr>
          <w:rFonts w:cstheme="minorHAnsi"/>
        </w:rPr>
        <w:t xml:space="preserve"> Co., Egypt. Briton Robinson buffer (B-R) buffer was prepared by </w:t>
      </w:r>
      <w:r w:rsidR="008F7D41">
        <w:rPr>
          <w:rFonts w:cstheme="minorHAnsi"/>
        </w:rPr>
        <w:t>adding</w:t>
      </w:r>
      <w:r w:rsidR="00084DF8" w:rsidRPr="0013194E">
        <w:rPr>
          <w:rFonts w:cstheme="minorHAnsi"/>
        </w:rPr>
        <w:t xml:space="preserve"> eq</w:t>
      </w:r>
      <w:r w:rsidR="00C47C4A">
        <w:rPr>
          <w:rFonts w:cstheme="minorHAnsi"/>
        </w:rPr>
        <w:t>ual volumes of phosphoric acid 0.04 M, acetic acid 0.04 M and boric acid 0.04 M</w:t>
      </w:r>
      <w:r w:rsidR="00084DF8" w:rsidRPr="0013194E">
        <w:rPr>
          <w:rFonts w:cstheme="minorHAnsi"/>
        </w:rPr>
        <w:t xml:space="preserve">, the pH of the </w:t>
      </w:r>
      <w:r w:rsidR="00C47C4A">
        <w:rPr>
          <w:rFonts w:cstheme="minorHAnsi"/>
        </w:rPr>
        <w:t>buffer adjusted by</w:t>
      </w:r>
      <w:r w:rsidR="003F07C6">
        <w:rPr>
          <w:rFonts w:cstheme="minorHAnsi"/>
        </w:rPr>
        <w:t xml:space="preserve"> </w:t>
      </w:r>
      <w:proofErr w:type="spellStart"/>
      <w:r w:rsidR="00C47C4A">
        <w:rPr>
          <w:rFonts w:cstheme="minorHAnsi"/>
        </w:rPr>
        <w:t>NaOH</w:t>
      </w:r>
      <w:proofErr w:type="spellEnd"/>
      <w:r w:rsidR="00C47C4A">
        <w:rPr>
          <w:rFonts w:cstheme="minorHAnsi"/>
        </w:rPr>
        <w:t xml:space="preserve"> 0.2M</w:t>
      </w:r>
      <w:r w:rsidR="00084DF8" w:rsidRPr="0013194E">
        <w:rPr>
          <w:rFonts w:cstheme="minorHAnsi"/>
        </w:rPr>
        <w:t xml:space="preserve"> to cover the </w:t>
      </w:r>
      <w:r w:rsidR="00806433">
        <w:rPr>
          <w:rFonts w:cstheme="minorHAnsi"/>
        </w:rPr>
        <w:t xml:space="preserve">pH range from 2.0 to 10.0. SDS </w:t>
      </w:r>
      <w:r w:rsidR="0056369A" w:rsidRPr="0013194E">
        <w:rPr>
          <w:rFonts w:cstheme="minorHAnsi"/>
        </w:rPr>
        <w:t xml:space="preserve">10.0 </w:t>
      </w:r>
      <w:proofErr w:type="spellStart"/>
      <w:r w:rsidR="0056369A" w:rsidRPr="0013194E">
        <w:rPr>
          <w:rFonts w:cstheme="minorHAnsi"/>
        </w:rPr>
        <w:t>m</w:t>
      </w:r>
      <w:r w:rsidR="00806433">
        <w:rPr>
          <w:rFonts w:cstheme="minorHAnsi"/>
        </w:rPr>
        <w:t>M</w:t>
      </w:r>
      <w:proofErr w:type="spellEnd"/>
      <w:r w:rsidR="00084DF8" w:rsidRPr="0013194E">
        <w:rPr>
          <w:rFonts w:cstheme="minorHAnsi"/>
        </w:rPr>
        <w:t xml:space="preserve"> was prepared by dissolving appropriate amount in water. </w:t>
      </w:r>
      <w:r w:rsidR="003304AE" w:rsidRPr="0013194E">
        <w:rPr>
          <w:rFonts w:cstheme="minorHAnsi"/>
        </w:rPr>
        <w:t>Double- distilled water was used throughout the study and referred to by "water</w:t>
      </w:r>
      <w:r w:rsidR="00671E90" w:rsidRPr="0013194E">
        <w:rPr>
          <w:rFonts w:cstheme="minorHAnsi"/>
        </w:rPr>
        <w:t>”.</w:t>
      </w:r>
    </w:p>
    <w:p w:rsidR="003304AE" w:rsidRPr="0013194E" w:rsidRDefault="003304AE" w:rsidP="00134068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b/>
          <w:bCs/>
          <w:i/>
          <w:iCs/>
        </w:rPr>
      </w:pPr>
      <w:r w:rsidRPr="0013194E">
        <w:rPr>
          <w:rFonts w:cstheme="minorHAnsi"/>
          <w:b/>
          <w:bCs/>
          <w:i/>
          <w:iCs/>
        </w:rPr>
        <w:t>2.1.4. Standard solution</w:t>
      </w:r>
    </w:p>
    <w:p w:rsidR="00671E90" w:rsidRPr="0013194E" w:rsidRDefault="00C47C4A" w:rsidP="00811441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</w:rPr>
      </w:pPr>
      <w:proofErr w:type="spellStart"/>
      <w:r>
        <w:rPr>
          <w:rFonts w:cstheme="minorHAnsi"/>
        </w:rPr>
        <w:t>Sulfaclozine</w:t>
      </w:r>
      <w:proofErr w:type="spellEnd"/>
      <w:r>
        <w:rPr>
          <w:rFonts w:cstheme="minorHAnsi"/>
        </w:rPr>
        <w:t xml:space="preserve"> </w:t>
      </w:r>
      <w:r w:rsidR="003304AE" w:rsidRPr="0013194E">
        <w:rPr>
          <w:rFonts w:cstheme="minorHAnsi"/>
        </w:rPr>
        <w:t>stock solution (</w:t>
      </w:r>
      <w:r w:rsidR="000C66C2" w:rsidRPr="0013194E">
        <w:rPr>
          <w:rFonts w:cstheme="minorHAnsi"/>
        </w:rPr>
        <w:t>10.0</w:t>
      </w:r>
      <w:r w:rsidR="000410EF" w:rsidRPr="0013194E">
        <w:rPr>
          <w:rFonts w:cstheme="minorHAnsi"/>
        </w:rPr>
        <w:t>m</w:t>
      </w:r>
      <w:r w:rsidR="00671E90" w:rsidRPr="0013194E">
        <w:rPr>
          <w:rFonts w:cstheme="minorHAnsi"/>
        </w:rPr>
        <w:t>M</w:t>
      </w:r>
      <w:r w:rsidR="003304AE" w:rsidRPr="0013194E">
        <w:rPr>
          <w:rFonts w:cstheme="minorHAnsi"/>
        </w:rPr>
        <w:t xml:space="preserve">) prepared by dissolving </w:t>
      </w:r>
      <w:r w:rsidR="00840981" w:rsidRPr="0013194E">
        <w:rPr>
          <w:rFonts w:cstheme="minorHAnsi"/>
        </w:rPr>
        <w:t>30.66 mg</w:t>
      </w:r>
      <w:r w:rsidR="003304AE" w:rsidRPr="0013194E">
        <w:rPr>
          <w:rFonts w:cstheme="minorHAnsi"/>
        </w:rPr>
        <w:t xml:space="preserve"> of SLC in </w:t>
      </w:r>
      <w:r>
        <w:rPr>
          <w:rFonts w:cstheme="minorHAnsi"/>
        </w:rPr>
        <w:t>1.0 mL methanol, then</w:t>
      </w:r>
      <w:r w:rsidR="00840981" w:rsidRPr="0013194E">
        <w:rPr>
          <w:rFonts w:cstheme="minorHAnsi"/>
        </w:rPr>
        <w:t xml:space="preserve"> diluting with water to 10 </w:t>
      </w:r>
      <w:proofErr w:type="spellStart"/>
      <w:r w:rsidR="00840981" w:rsidRPr="0013194E">
        <w:rPr>
          <w:rFonts w:cstheme="minorHAnsi"/>
        </w:rPr>
        <w:t>mL.</w:t>
      </w:r>
      <w:proofErr w:type="spellEnd"/>
    </w:p>
    <w:p w:rsidR="003304AE" w:rsidRPr="0013194E" w:rsidRDefault="003304AE" w:rsidP="00134068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b/>
          <w:bCs/>
        </w:rPr>
      </w:pPr>
      <w:r w:rsidRPr="0013194E">
        <w:rPr>
          <w:rFonts w:cstheme="minorHAnsi"/>
          <w:b/>
          <w:bCs/>
        </w:rPr>
        <w:t>2.2. Apparatus</w:t>
      </w:r>
    </w:p>
    <w:p w:rsidR="003304AE" w:rsidRPr="0013194E" w:rsidRDefault="003432FE" w:rsidP="009360C3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</w:rPr>
      </w:pPr>
      <w:proofErr w:type="gramStart"/>
      <w:r w:rsidRPr="0013194E">
        <w:t>Bio-logic SP 150 electrochemical workstation</w:t>
      </w:r>
      <w:r w:rsidR="003F07C6">
        <w:rPr>
          <w:rFonts w:cstheme="minorHAnsi"/>
        </w:rPr>
        <w:t xml:space="preserve"> </w:t>
      </w:r>
      <w:r w:rsidR="003304AE" w:rsidRPr="0013194E">
        <w:rPr>
          <w:rFonts w:cstheme="minorHAnsi"/>
        </w:rPr>
        <w:t>with a three-electrode configured stand (model C-3).</w:t>
      </w:r>
      <w:proofErr w:type="gramEnd"/>
      <w:r w:rsidR="003304AE" w:rsidRPr="0013194E">
        <w:rPr>
          <w:rFonts w:cstheme="minorHAnsi"/>
        </w:rPr>
        <w:t xml:space="preserve"> The working electrode was </w:t>
      </w:r>
      <w:r w:rsidR="003304AE" w:rsidRPr="0013194E">
        <w:rPr>
          <w:rFonts w:eastAsia="Times-Roman" w:cstheme="minorHAnsi"/>
        </w:rPr>
        <w:t xml:space="preserve">a bare carbon paste electrode or a </w:t>
      </w:r>
      <w:proofErr w:type="spellStart"/>
      <w:r w:rsidR="003304AE" w:rsidRPr="0013194E">
        <w:rPr>
          <w:rFonts w:eastAsia="Times-Roman" w:cstheme="minorHAnsi"/>
        </w:rPr>
        <w:t>Sephadex</w:t>
      </w:r>
      <w:proofErr w:type="spellEnd"/>
      <w:r w:rsidR="003304AE" w:rsidRPr="0013194E">
        <w:rPr>
          <w:rFonts w:eastAsia="Times-Roman" w:cstheme="minorHAnsi"/>
        </w:rPr>
        <w:t>-modified carbon paste electrode (SMCPE)</w:t>
      </w:r>
      <w:r w:rsidR="003304AE" w:rsidRPr="0013194E">
        <w:rPr>
          <w:rFonts w:cstheme="minorHAnsi"/>
        </w:rPr>
        <w:t xml:space="preserve">, </w:t>
      </w:r>
      <w:r w:rsidR="009360C3" w:rsidRPr="0013194E">
        <w:rPr>
          <w:rFonts w:cstheme="minorHAnsi"/>
        </w:rPr>
        <w:t>Ag/</w:t>
      </w:r>
      <w:proofErr w:type="spellStart"/>
      <w:r w:rsidR="009360C3" w:rsidRPr="0013194E">
        <w:rPr>
          <w:rFonts w:cstheme="minorHAnsi"/>
        </w:rPr>
        <w:t>AgCl</w:t>
      </w:r>
      <w:proofErr w:type="spellEnd"/>
      <w:r w:rsidR="009360C3" w:rsidRPr="0013194E">
        <w:rPr>
          <w:rFonts w:cstheme="minorHAnsi"/>
        </w:rPr>
        <w:t xml:space="preserve"> (3 </w:t>
      </w:r>
      <w:proofErr w:type="spellStart"/>
      <w:proofErr w:type="gramStart"/>
      <w:r w:rsidR="009360C3" w:rsidRPr="0013194E">
        <w:rPr>
          <w:rFonts w:cstheme="minorHAnsi"/>
        </w:rPr>
        <w:t>MKCl</w:t>
      </w:r>
      <w:proofErr w:type="spellEnd"/>
      <w:r w:rsidR="009360C3" w:rsidRPr="0013194E">
        <w:rPr>
          <w:rFonts w:cstheme="minorHAnsi"/>
        </w:rPr>
        <w:t>(</w:t>
      </w:r>
      <w:proofErr w:type="gramEnd"/>
      <w:r w:rsidR="009360C3" w:rsidRPr="0013194E">
        <w:rPr>
          <w:rFonts w:cstheme="minorHAnsi"/>
        </w:rPr>
        <w:t xml:space="preserve">BAS, USA) </w:t>
      </w:r>
      <w:r w:rsidR="003F07C6">
        <w:rPr>
          <w:rFonts w:cstheme="minorHAnsi"/>
        </w:rPr>
        <w:t>w</w:t>
      </w:r>
      <w:r w:rsidR="009360C3">
        <w:rPr>
          <w:rFonts w:cstheme="minorHAnsi"/>
        </w:rPr>
        <w:t>as</w:t>
      </w:r>
      <w:r w:rsidR="003304AE" w:rsidRPr="0013194E">
        <w:rPr>
          <w:rFonts w:cstheme="minorHAnsi"/>
        </w:rPr>
        <w:t xml:space="preserve"> </w:t>
      </w:r>
      <w:r w:rsidR="003F07C6">
        <w:rPr>
          <w:rFonts w:cstheme="minorHAnsi"/>
        </w:rPr>
        <w:t xml:space="preserve">the </w:t>
      </w:r>
      <w:r w:rsidR="003304AE" w:rsidRPr="0013194E">
        <w:rPr>
          <w:rFonts w:cstheme="minorHAnsi"/>
        </w:rPr>
        <w:t>reference electrode</w:t>
      </w:r>
      <w:r w:rsidR="00671E90" w:rsidRPr="0013194E">
        <w:rPr>
          <w:rFonts w:cstheme="minorHAnsi"/>
        </w:rPr>
        <w:t xml:space="preserve"> </w:t>
      </w:r>
      <w:r w:rsidR="003304AE" w:rsidRPr="0013194E">
        <w:rPr>
          <w:rFonts w:cstheme="minorHAnsi"/>
        </w:rPr>
        <w:t xml:space="preserve">and </w:t>
      </w:r>
      <w:r w:rsidR="00080228" w:rsidRPr="0013194E">
        <w:rPr>
          <w:rFonts w:cstheme="minorHAnsi"/>
        </w:rPr>
        <w:t xml:space="preserve">Platinum wire </w:t>
      </w:r>
      <w:r w:rsidR="00080228">
        <w:rPr>
          <w:rFonts w:cstheme="minorHAnsi"/>
        </w:rPr>
        <w:t>as</w:t>
      </w:r>
      <w:r w:rsidR="00671E90" w:rsidRPr="0013194E">
        <w:rPr>
          <w:rFonts w:cstheme="minorHAnsi"/>
        </w:rPr>
        <w:t xml:space="preserve"> counter electrode </w:t>
      </w:r>
      <w:r w:rsidR="003304AE" w:rsidRPr="0013194E">
        <w:rPr>
          <w:rFonts w:cstheme="minorHAnsi"/>
        </w:rPr>
        <w:t>(BAS</w:t>
      </w:r>
      <w:r w:rsidR="00671E90" w:rsidRPr="0013194E">
        <w:rPr>
          <w:rFonts w:cstheme="minorHAnsi"/>
        </w:rPr>
        <w:t>, USA</w:t>
      </w:r>
      <w:r w:rsidR="00F970FE" w:rsidRPr="0013194E">
        <w:rPr>
          <w:rFonts w:cstheme="minorHAnsi"/>
        </w:rPr>
        <w:t>)</w:t>
      </w:r>
      <w:r w:rsidR="003304AE" w:rsidRPr="0013194E">
        <w:rPr>
          <w:rFonts w:cstheme="minorHAnsi"/>
        </w:rPr>
        <w:t xml:space="preserve">. </w:t>
      </w:r>
    </w:p>
    <w:p w:rsidR="003304AE" w:rsidRPr="0013194E" w:rsidRDefault="003304AE" w:rsidP="00134068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b/>
          <w:bCs/>
        </w:rPr>
      </w:pPr>
      <w:r w:rsidRPr="0013194E">
        <w:rPr>
          <w:rFonts w:cstheme="minorHAnsi"/>
          <w:b/>
          <w:bCs/>
        </w:rPr>
        <w:t>2.3. Procedures</w:t>
      </w:r>
    </w:p>
    <w:p w:rsidR="003304AE" w:rsidRPr="0013194E" w:rsidRDefault="003304AE" w:rsidP="00134068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b/>
          <w:bCs/>
          <w:i/>
          <w:iCs/>
        </w:rPr>
      </w:pPr>
      <w:r w:rsidRPr="0013194E">
        <w:rPr>
          <w:rFonts w:cstheme="minorHAnsi"/>
          <w:b/>
          <w:bCs/>
          <w:i/>
          <w:iCs/>
        </w:rPr>
        <w:t xml:space="preserve">2.3.1. Preparation of </w:t>
      </w:r>
      <w:r w:rsidR="009A33AF" w:rsidRPr="0013194E">
        <w:rPr>
          <w:rFonts w:cstheme="minorHAnsi"/>
          <w:b/>
          <w:bCs/>
          <w:i/>
          <w:iCs/>
        </w:rPr>
        <w:t>modified carbon- paste electrode</w:t>
      </w:r>
    </w:p>
    <w:p w:rsidR="003304AE" w:rsidRPr="0013194E" w:rsidRDefault="003304AE" w:rsidP="00811441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</w:rPr>
      </w:pPr>
      <w:proofErr w:type="spellStart"/>
      <w:r w:rsidRPr="0013194E">
        <w:rPr>
          <w:rFonts w:ascii="Times New Roman" w:hAnsi="Times New Roman" w:cs="Times New Roman"/>
        </w:rPr>
        <w:t>Sephadex</w:t>
      </w:r>
      <w:proofErr w:type="spellEnd"/>
      <w:r w:rsidRPr="0013194E">
        <w:rPr>
          <w:rFonts w:ascii="Times New Roman" w:hAnsi="Times New Roman" w:cs="Times New Roman"/>
        </w:rPr>
        <w:t>-modified carbon paste (</w:t>
      </w:r>
      <w:r w:rsidRPr="0013194E">
        <w:rPr>
          <w:rFonts w:eastAsia="Times-Roman" w:cstheme="minorHAnsi"/>
        </w:rPr>
        <w:t>SMCPE</w:t>
      </w:r>
      <w:r w:rsidRPr="0013194E">
        <w:rPr>
          <w:rFonts w:ascii="Times New Roman" w:hAnsi="Times New Roman" w:cs="Times New Roman"/>
        </w:rPr>
        <w:t xml:space="preserve">) electrode </w:t>
      </w:r>
      <w:r w:rsidR="00811441">
        <w:rPr>
          <w:rFonts w:ascii="Times New Roman" w:hAnsi="Times New Roman" w:cs="Times New Roman"/>
        </w:rPr>
        <w:t xml:space="preserve">was made by </w:t>
      </w:r>
      <w:r w:rsidR="00DC06C5" w:rsidRPr="0013194E">
        <w:rPr>
          <w:rFonts w:ascii="Times New Roman" w:hAnsi="Times New Roman" w:cs="Times New Roman"/>
        </w:rPr>
        <w:t>hand</w:t>
      </w:r>
      <w:r w:rsidRPr="0013194E">
        <w:rPr>
          <w:rFonts w:ascii="Times New Roman" w:hAnsi="Times New Roman" w:cs="Times New Roman"/>
        </w:rPr>
        <w:t xml:space="preserve"> mixing </w:t>
      </w:r>
      <w:r w:rsidR="009B6DCA">
        <w:rPr>
          <w:rFonts w:ascii="Times New Roman" w:hAnsi="Times New Roman" w:cs="Times New Roman"/>
        </w:rPr>
        <w:t xml:space="preserve">of </w:t>
      </w:r>
      <w:r w:rsidR="009A33AF" w:rsidRPr="0013194E">
        <w:rPr>
          <w:rFonts w:ascii="Times New Roman" w:hAnsi="Times New Roman" w:cs="Times New Roman"/>
        </w:rPr>
        <w:t xml:space="preserve">0.4g </w:t>
      </w:r>
      <w:proofErr w:type="spellStart"/>
      <w:r w:rsidR="00DC06C5" w:rsidRPr="0013194E">
        <w:rPr>
          <w:rFonts w:ascii="Times New Roman" w:hAnsi="Times New Roman" w:cs="Times New Roman"/>
        </w:rPr>
        <w:t>Sephadex</w:t>
      </w:r>
      <w:proofErr w:type="spellEnd"/>
      <w:r w:rsidR="009B6DCA">
        <w:rPr>
          <w:rFonts w:ascii="Times New Roman" w:hAnsi="Times New Roman" w:cs="Times New Roman"/>
        </w:rPr>
        <w:t xml:space="preserve"> </w:t>
      </w:r>
      <w:r w:rsidR="00811441">
        <w:rPr>
          <w:rFonts w:ascii="Times New Roman" w:hAnsi="Times New Roman" w:cs="Times New Roman"/>
        </w:rPr>
        <w:t>and</w:t>
      </w:r>
      <w:r w:rsidR="009A33AF" w:rsidRPr="0013194E">
        <w:rPr>
          <w:rFonts w:ascii="Times New Roman" w:hAnsi="Times New Roman" w:cs="Times New Roman"/>
        </w:rPr>
        <w:t xml:space="preserve"> 0.8 g of</w:t>
      </w:r>
      <w:r w:rsidRPr="0013194E">
        <w:rPr>
          <w:rFonts w:ascii="Times New Roman" w:hAnsi="Times New Roman" w:cs="Times New Roman"/>
        </w:rPr>
        <w:t xml:space="preserve"> graphite powder </w:t>
      </w:r>
      <w:r w:rsidR="009B6DCA">
        <w:rPr>
          <w:rFonts w:ascii="Times New Roman" w:hAnsi="Times New Roman" w:cs="Times New Roman"/>
        </w:rPr>
        <w:t>then</w:t>
      </w:r>
      <w:r w:rsidR="003F07C6">
        <w:rPr>
          <w:rFonts w:ascii="Times New Roman" w:hAnsi="Times New Roman" w:cs="Times New Roman"/>
        </w:rPr>
        <w:t xml:space="preserve"> </w:t>
      </w:r>
      <w:r w:rsidR="00DC06C5" w:rsidRPr="0013194E">
        <w:rPr>
          <w:rFonts w:cstheme="minorHAnsi"/>
        </w:rPr>
        <w:t>0.4 mL paraffin oil</w:t>
      </w:r>
      <w:r w:rsidR="009B6DCA">
        <w:rPr>
          <w:rFonts w:cstheme="minorHAnsi"/>
        </w:rPr>
        <w:t xml:space="preserve"> added </w:t>
      </w:r>
      <w:r w:rsidR="00671E90" w:rsidRPr="0013194E">
        <w:rPr>
          <w:rFonts w:ascii="Times New Roman" w:hAnsi="Times New Roman" w:cs="Times New Roman"/>
        </w:rPr>
        <w:t>in a</w:t>
      </w:r>
      <w:r w:rsidRPr="0013194E">
        <w:rPr>
          <w:rFonts w:ascii="Times New Roman" w:hAnsi="Times New Roman" w:cs="Times New Roman"/>
        </w:rPr>
        <w:t xml:space="preserve"> mortar. Plain (unmodified) carbon paste was </w:t>
      </w:r>
      <w:r w:rsidR="00811441">
        <w:rPr>
          <w:rFonts w:ascii="Times New Roman" w:hAnsi="Times New Roman" w:cs="Times New Roman"/>
        </w:rPr>
        <w:t>made</w:t>
      </w:r>
      <w:r w:rsidR="00640098" w:rsidRPr="0013194E">
        <w:rPr>
          <w:rFonts w:ascii="Times New Roman" w:hAnsi="Times New Roman" w:cs="Times New Roman"/>
        </w:rPr>
        <w:t xml:space="preserve"> by mixing 1 g graphite powder and 0.6</w:t>
      </w:r>
      <w:r w:rsidR="00F45055" w:rsidRPr="0013194E">
        <w:rPr>
          <w:rFonts w:cstheme="minorHAnsi"/>
        </w:rPr>
        <w:t>mL</w:t>
      </w:r>
      <w:r w:rsidR="003F07C6">
        <w:rPr>
          <w:rFonts w:cstheme="minorHAnsi"/>
        </w:rPr>
        <w:t xml:space="preserve"> </w:t>
      </w:r>
      <w:r w:rsidR="00640098" w:rsidRPr="0013194E">
        <w:rPr>
          <w:rFonts w:cstheme="minorHAnsi"/>
        </w:rPr>
        <w:t xml:space="preserve">paraffin </w:t>
      </w:r>
      <w:r w:rsidR="009B6DCA" w:rsidRPr="0013194E">
        <w:rPr>
          <w:rFonts w:cstheme="minorHAnsi"/>
        </w:rPr>
        <w:t>oil</w:t>
      </w:r>
      <w:r w:rsidR="009B6DCA" w:rsidRPr="0013194E">
        <w:rPr>
          <w:rFonts w:ascii="Times New Roman" w:hAnsi="Times New Roman" w:cs="Times New Roman"/>
        </w:rPr>
        <w:t>.</w:t>
      </w:r>
      <w:r w:rsidR="009B6DCA" w:rsidRPr="0013194E">
        <w:rPr>
          <w:rFonts w:cstheme="minorHAnsi"/>
        </w:rPr>
        <w:t xml:space="preserve"> The</w:t>
      </w:r>
      <w:r w:rsidR="003F07C6">
        <w:rPr>
          <w:rFonts w:cstheme="minorHAnsi"/>
        </w:rPr>
        <w:t xml:space="preserve"> </w:t>
      </w:r>
      <w:r w:rsidR="009B6DCA">
        <w:rPr>
          <w:rFonts w:cstheme="minorHAnsi"/>
        </w:rPr>
        <w:t xml:space="preserve">prepared </w:t>
      </w:r>
      <w:r w:rsidRPr="0013194E">
        <w:rPr>
          <w:rFonts w:cstheme="minorHAnsi"/>
        </w:rPr>
        <w:t xml:space="preserve">paste packed into the electrode body </w:t>
      </w:r>
      <w:r w:rsidR="00080228">
        <w:rPr>
          <w:rFonts w:cstheme="minorHAnsi"/>
        </w:rPr>
        <w:t>then</w:t>
      </w:r>
      <w:r w:rsidRPr="0013194E">
        <w:rPr>
          <w:rFonts w:cstheme="minorHAnsi"/>
        </w:rPr>
        <w:t xml:space="preserve"> smoothed on a filter paper til</w:t>
      </w:r>
      <w:r w:rsidR="00811441">
        <w:rPr>
          <w:rFonts w:cstheme="minorHAnsi"/>
        </w:rPr>
        <w:t>l</w:t>
      </w:r>
      <w:r w:rsidRPr="0013194E">
        <w:rPr>
          <w:rFonts w:cstheme="minorHAnsi"/>
        </w:rPr>
        <w:t xml:space="preserve"> shiny appearance</w:t>
      </w:r>
      <w:r w:rsidR="00811441">
        <w:rPr>
          <w:rFonts w:cstheme="minorHAnsi"/>
        </w:rPr>
        <w:t xml:space="preserve"> </w:t>
      </w:r>
      <w:r w:rsidR="00F45055">
        <w:rPr>
          <w:rFonts w:cstheme="minorHAnsi"/>
        </w:rPr>
        <w:t xml:space="preserve">is </w:t>
      </w:r>
      <w:r w:rsidR="009B6DCA">
        <w:rPr>
          <w:rFonts w:cstheme="minorHAnsi"/>
        </w:rPr>
        <w:t>obtained</w:t>
      </w:r>
      <w:r w:rsidRPr="0013194E">
        <w:rPr>
          <w:rFonts w:cstheme="minorHAnsi"/>
        </w:rPr>
        <w:t>.</w:t>
      </w:r>
    </w:p>
    <w:p w:rsidR="00AE62AC" w:rsidRPr="0013194E" w:rsidRDefault="00AE62AC" w:rsidP="00134068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b/>
          <w:bCs/>
          <w:i/>
          <w:iCs/>
        </w:rPr>
      </w:pPr>
      <w:r w:rsidRPr="0013194E">
        <w:rPr>
          <w:rFonts w:cstheme="minorHAnsi"/>
          <w:b/>
          <w:bCs/>
          <w:i/>
          <w:iCs/>
        </w:rPr>
        <w:t>2.3.2. Analytical procedure</w:t>
      </w:r>
    </w:p>
    <w:p w:rsidR="00AE62AC" w:rsidRPr="0013194E" w:rsidRDefault="00F970FE" w:rsidP="005416EF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</w:rPr>
      </w:pPr>
      <w:r w:rsidRPr="0013194E">
        <w:rPr>
          <w:rFonts w:cstheme="minorHAnsi"/>
        </w:rPr>
        <w:t>The CV of t</w:t>
      </w:r>
      <w:r w:rsidR="00AE62AC" w:rsidRPr="0013194E">
        <w:rPr>
          <w:rFonts w:cstheme="minorHAnsi"/>
        </w:rPr>
        <w:t xml:space="preserve">he </w:t>
      </w:r>
      <w:proofErr w:type="spellStart"/>
      <w:r w:rsidR="00AE62AC" w:rsidRPr="0013194E">
        <w:rPr>
          <w:rFonts w:cstheme="minorHAnsi"/>
        </w:rPr>
        <w:t>sephadex</w:t>
      </w:r>
      <w:proofErr w:type="spellEnd"/>
      <w:r w:rsidR="00AE62AC" w:rsidRPr="0013194E">
        <w:rPr>
          <w:rFonts w:cstheme="minorHAnsi"/>
        </w:rPr>
        <w:t>-modified carbon paste was</w:t>
      </w:r>
      <w:r w:rsidRPr="0013194E">
        <w:rPr>
          <w:rFonts w:cstheme="minorHAnsi"/>
        </w:rPr>
        <w:t xml:space="preserve"> repeated between</w:t>
      </w:r>
      <w:r w:rsidR="003F07C6">
        <w:rPr>
          <w:rFonts w:cstheme="minorHAnsi"/>
        </w:rPr>
        <w:t xml:space="preserve"> </w:t>
      </w:r>
      <w:r w:rsidRPr="0013194E">
        <w:rPr>
          <w:rFonts w:cstheme="minorHAnsi"/>
        </w:rPr>
        <w:t xml:space="preserve">0 and 1.4 V several times </w:t>
      </w:r>
      <w:r w:rsidR="00AE62AC" w:rsidRPr="0013194E">
        <w:rPr>
          <w:rFonts w:cstheme="minorHAnsi"/>
        </w:rPr>
        <w:t xml:space="preserve">in </w:t>
      </w:r>
      <w:r w:rsidR="009B6DCA">
        <w:rPr>
          <w:rFonts w:cstheme="minorHAnsi"/>
        </w:rPr>
        <w:t>the</w:t>
      </w:r>
      <w:r w:rsidR="00AE62AC" w:rsidRPr="0013194E">
        <w:rPr>
          <w:rFonts w:cstheme="minorHAnsi"/>
        </w:rPr>
        <w:t xml:space="preserve"> buffer</w:t>
      </w:r>
      <w:r w:rsidR="009B6DCA">
        <w:rPr>
          <w:rFonts w:cstheme="minorHAnsi"/>
        </w:rPr>
        <w:t xml:space="preserve"> solution</w:t>
      </w:r>
      <w:r w:rsidR="00AE62AC" w:rsidRPr="0013194E">
        <w:rPr>
          <w:rFonts w:cstheme="minorHAnsi"/>
        </w:rPr>
        <w:t xml:space="preserve"> (pH 7.0) </w:t>
      </w:r>
      <w:r w:rsidR="002465B7" w:rsidRPr="0013194E">
        <w:rPr>
          <w:rFonts w:cstheme="minorHAnsi"/>
        </w:rPr>
        <w:t>till</w:t>
      </w:r>
      <w:r w:rsidR="00811441">
        <w:rPr>
          <w:rFonts w:cstheme="minorHAnsi"/>
        </w:rPr>
        <w:t xml:space="preserve"> the </w:t>
      </w:r>
      <w:r w:rsidR="00080228">
        <w:rPr>
          <w:rFonts w:cstheme="minorHAnsi"/>
        </w:rPr>
        <w:t xml:space="preserve">cyclic </w:t>
      </w:r>
      <w:proofErr w:type="spellStart"/>
      <w:r w:rsidR="00AE62AC" w:rsidRPr="0013194E">
        <w:rPr>
          <w:rFonts w:cstheme="minorHAnsi"/>
        </w:rPr>
        <w:t>voltammograms</w:t>
      </w:r>
      <w:proofErr w:type="spellEnd"/>
      <w:r w:rsidR="00AE62AC" w:rsidRPr="0013194E">
        <w:rPr>
          <w:rFonts w:cstheme="minorHAnsi"/>
        </w:rPr>
        <w:t xml:space="preserve"> </w:t>
      </w:r>
      <w:r w:rsidR="005416EF">
        <w:rPr>
          <w:rFonts w:cstheme="minorHAnsi"/>
        </w:rPr>
        <w:t>becomes stable</w:t>
      </w:r>
      <w:r w:rsidR="00AE62AC" w:rsidRPr="0013194E">
        <w:rPr>
          <w:rFonts w:cstheme="minorHAnsi"/>
        </w:rPr>
        <w:t>. Then</w:t>
      </w:r>
      <w:r w:rsidRPr="0013194E">
        <w:rPr>
          <w:rFonts w:cstheme="minorHAnsi"/>
        </w:rPr>
        <w:t xml:space="preserve"> the electrode</w:t>
      </w:r>
      <w:r w:rsidR="003F07C6">
        <w:rPr>
          <w:rFonts w:cstheme="minorHAnsi"/>
        </w:rPr>
        <w:t xml:space="preserve"> </w:t>
      </w:r>
      <w:r w:rsidRPr="0013194E">
        <w:rPr>
          <w:rFonts w:cstheme="minorHAnsi"/>
        </w:rPr>
        <w:t>was</w:t>
      </w:r>
      <w:r w:rsidR="00AE62AC" w:rsidRPr="0013194E">
        <w:rPr>
          <w:rFonts w:cstheme="minorHAnsi"/>
        </w:rPr>
        <w:t xml:space="preserve"> transferred into another cell of</w:t>
      </w:r>
      <w:r w:rsidR="003F07C6">
        <w:rPr>
          <w:rFonts w:cstheme="minorHAnsi"/>
        </w:rPr>
        <w:t xml:space="preserve"> </w:t>
      </w:r>
      <w:r w:rsidR="00AE62AC" w:rsidRPr="0013194E">
        <w:rPr>
          <w:rFonts w:cstheme="minorHAnsi"/>
        </w:rPr>
        <w:t xml:space="preserve">buffer </w:t>
      </w:r>
      <w:r w:rsidR="009B6DCA">
        <w:rPr>
          <w:rFonts w:cstheme="minorHAnsi"/>
        </w:rPr>
        <w:t xml:space="preserve">solution </w:t>
      </w:r>
      <w:r w:rsidR="00AE62AC" w:rsidRPr="0013194E">
        <w:rPr>
          <w:rFonts w:cstheme="minorHAnsi"/>
        </w:rPr>
        <w:t xml:space="preserve">(pH 7.0) containing </w:t>
      </w:r>
      <w:r w:rsidR="004500A5" w:rsidRPr="0013194E">
        <w:rPr>
          <w:rFonts w:eastAsia="Times-Roman" w:cstheme="minorHAnsi"/>
        </w:rPr>
        <w:t xml:space="preserve">0.005mM to 1.0 </w:t>
      </w:r>
      <w:proofErr w:type="spellStart"/>
      <w:r w:rsidR="004500A5" w:rsidRPr="0013194E">
        <w:rPr>
          <w:rFonts w:eastAsia="Times-Roman" w:cstheme="minorHAnsi"/>
        </w:rPr>
        <w:t>mM</w:t>
      </w:r>
      <w:proofErr w:type="spellEnd"/>
      <w:r w:rsidR="00AE62AC" w:rsidRPr="0013194E">
        <w:rPr>
          <w:rFonts w:cstheme="minorHAnsi"/>
        </w:rPr>
        <w:t xml:space="preserve"> SLC and 0.0</w:t>
      </w:r>
      <w:r w:rsidR="000626D6">
        <w:rPr>
          <w:rFonts w:cstheme="minorHAnsi"/>
        </w:rPr>
        <w:t>3</w:t>
      </w:r>
      <w:r w:rsidR="00AE62AC" w:rsidRPr="0013194E">
        <w:rPr>
          <w:rFonts w:eastAsia="Times-Roman" w:cstheme="minorHAnsi"/>
        </w:rPr>
        <w:t>mM</w:t>
      </w:r>
      <w:r w:rsidR="00AE62AC" w:rsidRPr="0013194E">
        <w:rPr>
          <w:lang w:bidi="ar-EG"/>
        </w:rPr>
        <w:t xml:space="preserve"> SDS</w:t>
      </w:r>
      <w:r w:rsidR="00AE62AC" w:rsidRPr="0013194E">
        <w:rPr>
          <w:rFonts w:cstheme="minorHAnsi"/>
        </w:rPr>
        <w:t xml:space="preserve">. </w:t>
      </w:r>
      <w:r w:rsidRPr="0013194E">
        <w:rPr>
          <w:rFonts w:cstheme="minorHAnsi"/>
        </w:rPr>
        <w:t xml:space="preserve">The </w:t>
      </w:r>
      <w:r w:rsidR="009B6DCA" w:rsidRPr="0013194E">
        <w:rPr>
          <w:rFonts w:cstheme="minorHAnsi"/>
        </w:rPr>
        <w:t xml:space="preserve">electrode </w:t>
      </w:r>
      <w:r w:rsidR="009B6DCA">
        <w:rPr>
          <w:rFonts w:cstheme="minorHAnsi"/>
        </w:rPr>
        <w:t>remains</w:t>
      </w:r>
      <w:r w:rsidR="00AE62AC" w:rsidRPr="0013194E">
        <w:rPr>
          <w:rFonts w:cstheme="minorHAnsi"/>
        </w:rPr>
        <w:t xml:space="preserve"> 30 s</w:t>
      </w:r>
      <w:r w:rsidR="005416EF" w:rsidRPr="005416EF">
        <w:rPr>
          <w:rFonts w:cstheme="minorHAnsi"/>
        </w:rPr>
        <w:t xml:space="preserve"> </w:t>
      </w:r>
      <w:r w:rsidR="005416EF" w:rsidRPr="0013194E">
        <w:rPr>
          <w:rFonts w:cstheme="minorHAnsi"/>
        </w:rPr>
        <w:t>under stirring</w:t>
      </w:r>
      <w:r w:rsidR="00AE62AC" w:rsidRPr="0013194E">
        <w:rPr>
          <w:rFonts w:cstheme="minorHAnsi"/>
        </w:rPr>
        <w:t xml:space="preserve"> at open circuit </w:t>
      </w:r>
      <w:r w:rsidR="000640C3" w:rsidRPr="0013194E">
        <w:rPr>
          <w:rFonts w:cstheme="minorHAnsi"/>
        </w:rPr>
        <w:t>potential</w:t>
      </w:r>
      <w:r w:rsidR="00AE62AC" w:rsidRPr="0013194E">
        <w:rPr>
          <w:rFonts w:cstheme="minorHAnsi"/>
        </w:rPr>
        <w:t>,</w:t>
      </w:r>
      <w:r w:rsidRPr="0013194E">
        <w:rPr>
          <w:rFonts w:cstheme="minorHAnsi"/>
        </w:rPr>
        <w:t xml:space="preserve"> afterwards</w:t>
      </w:r>
      <w:r w:rsidR="005416EF">
        <w:rPr>
          <w:rFonts w:cstheme="minorHAnsi"/>
        </w:rPr>
        <w:t xml:space="preserve"> </w:t>
      </w:r>
      <w:r w:rsidR="00AE62AC" w:rsidRPr="0013194E">
        <w:rPr>
          <w:rFonts w:cstheme="minorHAnsi"/>
        </w:rPr>
        <w:t xml:space="preserve">cyclic </w:t>
      </w:r>
      <w:proofErr w:type="spellStart"/>
      <w:r w:rsidR="00AE62AC" w:rsidRPr="0013194E">
        <w:rPr>
          <w:rFonts w:cstheme="minorHAnsi"/>
        </w:rPr>
        <w:t>voltammogram</w:t>
      </w:r>
      <w:proofErr w:type="spellEnd"/>
      <w:r w:rsidR="00AE62AC" w:rsidRPr="0013194E">
        <w:rPr>
          <w:rFonts w:cstheme="minorHAnsi"/>
        </w:rPr>
        <w:t xml:space="preserve"> w</w:t>
      </w:r>
      <w:r w:rsidRPr="0013194E">
        <w:rPr>
          <w:rFonts w:cstheme="minorHAnsi"/>
        </w:rPr>
        <w:t>as</w:t>
      </w:r>
      <w:r w:rsidR="00AE62AC" w:rsidRPr="0013194E">
        <w:rPr>
          <w:rFonts w:cstheme="minorHAnsi"/>
        </w:rPr>
        <w:t xml:space="preserve"> recorded between +0.</w:t>
      </w:r>
      <w:r w:rsidR="00B56F1A" w:rsidRPr="0013194E">
        <w:rPr>
          <w:rFonts w:cstheme="minorHAnsi"/>
        </w:rPr>
        <w:t>4</w:t>
      </w:r>
      <w:r w:rsidR="00AE62AC" w:rsidRPr="0013194E">
        <w:rPr>
          <w:rFonts w:cstheme="minorHAnsi"/>
        </w:rPr>
        <w:t xml:space="preserve"> and +1.4, </w:t>
      </w:r>
      <w:r w:rsidR="005416EF">
        <w:rPr>
          <w:rFonts w:cstheme="minorHAnsi"/>
        </w:rPr>
        <w:t xml:space="preserve">at </w:t>
      </w:r>
      <w:r w:rsidR="005416EF" w:rsidRPr="0013194E">
        <w:rPr>
          <w:rFonts w:cstheme="minorHAnsi"/>
        </w:rPr>
        <w:t>100 mVs</w:t>
      </w:r>
      <w:r w:rsidR="005416EF" w:rsidRPr="0013194E">
        <w:rPr>
          <w:rFonts w:cstheme="minorHAnsi"/>
          <w:vertAlign w:val="superscript"/>
        </w:rPr>
        <w:t>−1</w:t>
      </w:r>
      <w:r w:rsidR="00AE62AC" w:rsidRPr="0013194E">
        <w:rPr>
          <w:rFonts w:cstheme="minorHAnsi"/>
        </w:rPr>
        <w:t xml:space="preserve"> scan rate</w:t>
      </w:r>
      <w:r w:rsidR="009B6DCA">
        <w:rPr>
          <w:rFonts w:cstheme="minorHAnsi"/>
        </w:rPr>
        <w:t xml:space="preserve">. </w:t>
      </w:r>
    </w:p>
    <w:p w:rsidR="003304AE" w:rsidRPr="0013194E" w:rsidRDefault="003304AE" w:rsidP="00134068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b/>
          <w:bCs/>
          <w:i/>
          <w:iCs/>
        </w:rPr>
      </w:pPr>
      <w:r w:rsidRPr="0013194E">
        <w:rPr>
          <w:rFonts w:cstheme="minorHAnsi"/>
          <w:b/>
          <w:bCs/>
          <w:i/>
          <w:iCs/>
        </w:rPr>
        <w:t>2.3.</w:t>
      </w:r>
      <w:r w:rsidR="00AE62AC" w:rsidRPr="0013194E">
        <w:rPr>
          <w:rFonts w:cstheme="minorHAnsi"/>
          <w:b/>
          <w:bCs/>
          <w:i/>
          <w:iCs/>
        </w:rPr>
        <w:t>3</w:t>
      </w:r>
      <w:r w:rsidRPr="0013194E">
        <w:rPr>
          <w:rFonts w:cstheme="minorHAnsi"/>
          <w:b/>
          <w:bCs/>
          <w:i/>
          <w:iCs/>
        </w:rPr>
        <w:t xml:space="preserve">. </w:t>
      </w:r>
      <w:r w:rsidR="009B6DCA">
        <w:rPr>
          <w:rFonts w:cstheme="minorHAnsi"/>
          <w:b/>
          <w:bCs/>
          <w:i/>
          <w:iCs/>
        </w:rPr>
        <w:t>C</w:t>
      </w:r>
      <w:r w:rsidR="009B6DCA" w:rsidRPr="0013194E">
        <w:rPr>
          <w:rFonts w:cstheme="minorHAnsi"/>
          <w:b/>
          <w:bCs/>
          <w:i/>
          <w:iCs/>
        </w:rPr>
        <w:t>alibration</w:t>
      </w:r>
      <w:r w:rsidRPr="0013194E">
        <w:rPr>
          <w:rFonts w:cstheme="minorHAnsi"/>
          <w:b/>
          <w:bCs/>
          <w:i/>
          <w:iCs/>
        </w:rPr>
        <w:t xml:space="preserve"> curve of SLC</w:t>
      </w:r>
    </w:p>
    <w:p w:rsidR="003304AE" w:rsidRPr="00BC6B0D" w:rsidRDefault="00F970FE" w:rsidP="005416EF">
      <w:pPr>
        <w:autoSpaceDE w:val="0"/>
        <w:autoSpaceDN w:val="0"/>
        <w:bidi w:val="0"/>
        <w:adjustRightInd w:val="0"/>
        <w:spacing w:after="0" w:line="360" w:lineRule="auto"/>
      </w:pPr>
      <w:r>
        <w:rPr>
          <w:color w:val="231F20"/>
        </w:rPr>
        <w:t>The s</w:t>
      </w:r>
      <w:r w:rsidRPr="00BC6B0D">
        <w:rPr>
          <w:color w:val="231F20"/>
        </w:rPr>
        <w:t xml:space="preserve">quare </w:t>
      </w:r>
      <w:r w:rsidR="003304AE" w:rsidRPr="00BC6B0D">
        <w:rPr>
          <w:color w:val="231F20"/>
        </w:rPr>
        <w:t xml:space="preserve">wave </w:t>
      </w:r>
      <w:r w:rsidR="00A54ED0">
        <w:rPr>
          <w:color w:val="231F20"/>
        </w:rPr>
        <w:t>voltammetry</w:t>
      </w:r>
      <w:r w:rsidR="003304AE" w:rsidRPr="00BC6B0D">
        <w:rPr>
          <w:color w:val="231F20"/>
        </w:rPr>
        <w:t xml:space="preserve"> (</w:t>
      </w:r>
      <w:r w:rsidR="003304AE" w:rsidRPr="004500A5">
        <w:rPr>
          <w:color w:val="231F20"/>
        </w:rPr>
        <w:t>SW</w:t>
      </w:r>
      <w:r w:rsidR="00A54ED0" w:rsidRPr="004500A5">
        <w:rPr>
          <w:color w:val="231F20"/>
        </w:rPr>
        <w:t>V</w:t>
      </w:r>
      <w:r w:rsidR="003304AE" w:rsidRPr="004500A5">
        <w:rPr>
          <w:color w:val="231F20"/>
        </w:rPr>
        <w:t>)</w:t>
      </w:r>
      <w:r w:rsidR="003F07C6">
        <w:t xml:space="preserve"> </w:t>
      </w:r>
      <w:r w:rsidR="003304AE" w:rsidRPr="00083387">
        <w:t xml:space="preserve">was </w:t>
      </w:r>
      <w:r w:rsidR="00F45055">
        <w:t>perform</w:t>
      </w:r>
      <w:r w:rsidR="003304AE" w:rsidRPr="00083387">
        <w:t>ed to determine SLC in bulk powder</w:t>
      </w:r>
      <w:r w:rsidR="0054074E">
        <w:t xml:space="preserve"> and pharmaceutical formulations</w:t>
      </w:r>
      <w:r w:rsidR="003304AE" w:rsidRPr="00083387">
        <w:t xml:space="preserve">. </w:t>
      </w:r>
      <w:r w:rsidR="00BC6B0D" w:rsidRPr="00BC6B0D">
        <w:t>Different aliquots equivalent to (</w:t>
      </w:r>
      <w:r w:rsidR="000410EF">
        <w:rPr>
          <w:rFonts w:eastAsia="Times-Roman" w:cstheme="minorHAnsi"/>
        </w:rPr>
        <w:t xml:space="preserve">0.005mM </w:t>
      </w:r>
      <w:r w:rsidR="000410EF" w:rsidRPr="00407BB3">
        <w:rPr>
          <w:rFonts w:eastAsia="Times-Roman" w:cstheme="minorHAnsi"/>
        </w:rPr>
        <w:t xml:space="preserve">to </w:t>
      </w:r>
      <w:r w:rsidR="000410EF">
        <w:rPr>
          <w:rFonts w:eastAsia="Times-Roman" w:cstheme="minorHAnsi"/>
        </w:rPr>
        <w:t>1</w:t>
      </w:r>
      <w:r w:rsidR="0056369A">
        <w:rPr>
          <w:rFonts w:eastAsia="Times-Roman" w:cstheme="minorHAnsi"/>
        </w:rPr>
        <w:t>.</w:t>
      </w:r>
      <w:r w:rsidR="000410EF">
        <w:rPr>
          <w:rFonts w:eastAsia="Times-Roman" w:cstheme="minorHAnsi"/>
        </w:rPr>
        <w:t>0mM</w:t>
      </w:r>
      <w:r w:rsidR="00BC6B0D" w:rsidRPr="00BC6B0D">
        <w:t xml:space="preserve">) </w:t>
      </w:r>
      <w:r w:rsidR="00BC6B0D" w:rsidRPr="00083387">
        <w:t xml:space="preserve">were accurately transferred from </w:t>
      </w:r>
      <w:r w:rsidR="000640C3">
        <w:t xml:space="preserve">the </w:t>
      </w:r>
      <w:r w:rsidR="00BC6B0D" w:rsidRPr="00083387">
        <w:t xml:space="preserve">stock standard solution </w:t>
      </w:r>
      <w:r w:rsidR="0054074E">
        <w:t>to the</w:t>
      </w:r>
      <w:r w:rsidR="005416EF">
        <w:t xml:space="preserve"> </w:t>
      </w:r>
      <w:r w:rsidR="003304AE" w:rsidRPr="00BC49DD">
        <w:t xml:space="preserve">electrolytic cell containing 10 mL buffer </w:t>
      </w:r>
      <w:r w:rsidR="000640C3" w:rsidRPr="00BC49DD">
        <w:t>(</w:t>
      </w:r>
      <w:r w:rsidR="003304AE" w:rsidRPr="00BC49DD">
        <w:t xml:space="preserve">pH </w:t>
      </w:r>
      <w:r w:rsidR="003304AE" w:rsidRPr="00BD4DFF">
        <w:t>7</w:t>
      </w:r>
      <w:r w:rsidR="003304AE" w:rsidRPr="00BC6B0D">
        <w:t>.0</w:t>
      </w:r>
      <w:proofErr w:type="gramStart"/>
      <w:r w:rsidR="003304AE" w:rsidRPr="00BC6B0D">
        <w:t>)</w:t>
      </w:r>
      <w:r w:rsidR="00460E5E">
        <w:t>and</w:t>
      </w:r>
      <w:proofErr w:type="gramEnd"/>
      <w:r w:rsidR="003F07C6">
        <w:t xml:space="preserve"> </w:t>
      </w:r>
      <w:r w:rsidR="00460E5E">
        <w:t>0.0</w:t>
      </w:r>
      <w:r w:rsidR="000626D6">
        <w:t>3</w:t>
      </w:r>
      <w:r w:rsidR="000C66C2">
        <w:rPr>
          <w:rFonts w:eastAsia="Times-Roman" w:cstheme="minorHAnsi"/>
        </w:rPr>
        <w:t>mM</w:t>
      </w:r>
      <w:r w:rsidR="005416EF">
        <w:t xml:space="preserve"> </w:t>
      </w:r>
      <w:r w:rsidR="003304AE" w:rsidRPr="00BC6B0D">
        <w:t xml:space="preserve">SDS. </w:t>
      </w:r>
      <w:r w:rsidR="005416EF">
        <w:t>The</w:t>
      </w:r>
      <w:r w:rsidR="0054074E">
        <w:t xml:space="preserve"> </w:t>
      </w:r>
      <w:r w:rsidR="003304AE" w:rsidRPr="00BC6B0D">
        <w:t xml:space="preserve">square wave </w:t>
      </w:r>
      <w:proofErr w:type="spellStart"/>
      <w:r w:rsidR="003304AE" w:rsidRPr="00BC6B0D">
        <w:t>voltammograms</w:t>
      </w:r>
      <w:proofErr w:type="spellEnd"/>
      <w:r w:rsidR="003304AE" w:rsidRPr="00BC6B0D">
        <w:t xml:space="preserve"> were recorded at </w:t>
      </w:r>
      <w:r w:rsidR="003304AE" w:rsidRPr="00BC6B0D">
        <w:rPr>
          <w:rFonts w:eastAsia="Times-Roman" w:cstheme="minorHAnsi"/>
        </w:rPr>
        <w:t>SMCPE</w:t>
      </w:r>
      <w:r w:rsidR="003304AE" w:rsidRPr="00BC6B0D">
        <w:t xml:space="preserve">. The peak current was plotted </w:t>
      </w:r>
      <w:r w:rsidR="0054074E">
        <w:t xml:space="preserve">against </w:t>
      </w:r>
      <w:r w:rsidR="00C5283B" w:rsidRPr="00BC6B0D">
        <w:t>drug</w:t>
      </w:r>
      <w:r w:rsidR="003304AE" w:rsidRPr="00BC6B0D">
        <w:t xml:space="preserve"> concentration of </w:t>
      </w:r>
      <w:r w:rsidR="0054074E">
        <w:t xml:space="preserve">in </w:t>
      </w:r>
      <w:r w:rsidR="003304AE" w:rsidRPr="00BC6B0D">
        <w:t>(µ</w:t>
      </w:r>
      <w:r w:rsidR="000C66C2">
        <w:t>M</w:t>
      </w:r>
      <w:r w:rsidR="0054074E">
        <w:t>).</w:t>
      </w:r>
    </w:p>
    <w:p w:rsidR="00C5283B" w:rsidRDefault="00C5283B" w:rsidP="00134068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b/>
          <w:bCs/>
          <w:i/>
          <w:iCs/>
        </w:rPr>
      </w:pPr>
    </w:p>
    <w:p w:rsidR="003F07C6" w:rsidRDefault="003F07C6" w:rsidP="00C5283B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b/>
          <w:bCs/>
          <w:i/>
          <w:iCs/>
        </w:rPr>
      </w:pPr>
    </w:p>
    <w:p w:rsidR="003304AE" w:rsidRDefault="003304AE" w:rsidP="003F07C6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b/>
          <w:bCs/>
          <w:i/>
          <w:iCs/>
        </w:rPr>
      </w:pPr>
      <w:r w:rsidRPr="003F204A">
        <w:rPr>
          <w:rFonts w:cstheme="minorHAnsi"/>
          <w:b/>
          <w:bCs/>
          <w:i/>
          <w:iCs/>
        </w:rPr>
        <w:lastRenderedPageBreak/>
        <w:t>2.3.</w:t>
      </w:r>
      <w:r w:rsidR="00AE62AC">
        <w:rPr>
          <w:rFonts w:cstheme="minorHAnsi"/>
          <w:b/>
          <w:bCs/>
          <w:i/>
          <w:iCs/>
        </w:rPr>
        <w:t>4</w:t>
      </w:r>
      <w:r w:rsidRPr="003F204A">
        <w:rPr>
          <w:rFonts w:cstheme="minorHAnsi"/>
          <w:b/>
          <w:bCs/>
          <w:i/>
          <w:iCs/>
        </w:rPr>
        <w:t>. Application to veterinary pharmaceutical formulation</w:t>
      </w:r>
    </w:p>
    <w:p w:rsidR="003304AE" w:rsidRPr="00E558FB" w:rsidRDefault="009E1B73" w:rsidP="00134068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</w:rPr>
      </w:pPr>
      <w:r w:rsidRPr="009E1B73">
        <w:rPr>
          <w:rFonts w:cstheme="minorHAnsi"/>
        </w:rPr>
        <w:t>0.96g</w:t>
      </w:r>
      <w:r w:rsidR="003F07C6">
        <w:t xml:space="preserve"> </w:t>
      </w:r>
      <w:proofErr w:type="spellStart"/>
      <w:r w:rsidR="003304AE" w:rsidRPr="009E1B73">
        <w:t>Clozicocc</w:t>
      </w:r>
      <w:proofErr w:type="spellEnd"/>
      <w:r w:rsidR="003304AE" w:rsidRPr="009E1B73">
        <w:t>® W.S.P.</w:t>
      </w:r>
      <w:r w:rsidR="003304AE" w:rsidRPr="009E1B73">
        <w:rPr>
          <w:rFonts w:cstheme="minorHAnsi"/>
        </w:rPr>
        <w:t xml:space="preserve"> (containing </w:t>
      </w:r>
      <w:r w:rsidRPr="009E1B73">
        <w:rPr>
          <w:rFonts w:cstheme="minorHAnsi"/>
        </w:rPr>
        <w:t>306.7</w:t>
      </w:r>
      <w:r w:rsidR="003304AE" w:rsidRPr="009E1B73">
        <w:rPr>
          <w:rFonts w:cstheme="minorHAnsi"/>
        </w:rPr>
        <w:t xml:space="preserve"> mg of </w:t>
      </w:r>
      <w:proofErr w:type="spellStart"/>
      <w:r w:rsidR="003304AE" w:rsidRPr="009E1B73">
        <w:rPr>
          <w:rFonts w:cstheme="minorHAnsi"/>
        </w:rPr>
        <w:t>sulfaclozine</w:t>
      </w:r>
      <w:proofErr w:type="spellEnd"/>
      <w:r w:rsidR="003304AE" w:rsidRPr="009E1B73">
        <w:rPr>
          <w:rFonts w:cstheme="minorHAnsi"/>
        </w:rPr>
        <w:t xml:space="preserve"> sodium) </w:t>
      </w:r>
      <w:r w:rsidR="0054074E">
        <w:rPr>
          <w:rFonts w:cstheme="minorHAnsi"/>
        </w:rPr>
        <w:t xml:space="preserve">accurately weighed and transferred to a 100 mL volumetric flask, </w:t>
      </w:r>
      <w:r w:rsidRPr="009E1B73">
        <w:rPr>
          <w:rFonts w:cstheme="minorHAnsi"/>
        </w:rPr>
        <w:t>1</w:t>
      </w:r>
      <w:r w:rsidR="003304AE" w:rsidRPr="009E1B73">
        <w:rPr>
          <w:rFonts w:cstheme="minorHAnsi"/>
        </w:rPr>
        <w:t xml:space="preserve">0 mL </w:t>
      </w:r>
      <w:r w:rsidRPr="009E1B73">
        <w:rPr>
          <w:rFonts w:cstheme="minorHAnsi"/>
        </w:rPr>
        <w:t>methanol</w:t>
      </w:r>
      <w:r w:rsidR="003F07C6">
        <w:rPr>
          <w:rFonts w:cstheme="minorHAnsi"/>
        </w:rPr>
        <w:t xml:space="preserve"> </w:t>
      </w:r>
      <w:r w:rsidR="0054074E">
        <w:rPr>
          <w:rFonts w:cstheme="minorHAnsi"/>
        </w:rPr>
        <w:t xml:space="preserve">added </w:t>
      </w:r>
      <w:r w:rsidR="003304AE" w:rsidRPr="009E1B73">
        <w:rPr>
          <w:rFonts w:cstheme="minorHAnsi"/>
        </w:rPr>
        <w:t xml:space="preserve">and </w:t>
      </w:r>
      <w:proofErr w:type="spellStart"/>
      <w:r w:rsidR="003304AE" w:rsidRPr="009E1B73">
        <w:rPr>
          <w:rFonts w:cstheme="minorHAnsi"/>
        </w:rPr>
        <w:t>sonicated</w:t>
      </w:r>
      <w:proofErr w:type="spellEnd"/>
      <w:r w:rsidR="003304AE" w:rsidRPr="009E1B73">
        <w:rPr>
          <w:rFonts w:cstheme="minorHAnsi"/>
        </w:rPr>
        <w:t xml:space="preserve"> for 15 min</w:t>
      </w:r>
      <w:r w:rsidR="0054074E">
        <w:rPr>
          <w:rFonts w:cstheme="minorHAnsi"/>
        </w:rPr>
        <w:t xml:space="preserve">, then </w:t>
      </w:r>
      <w:r w:rsidR="003304AE" w:rsidRPr="009E1B73">
        <w:rPr>
          <w:rFonts w:cstheme="minorHAnsi"/>
        </w:rPr>
        <w:t xml:space="preserve">the volume </w:t>
      </w:r>
      <w:r w:rsidR="0054074E">
        <w:rPr>
          <w:rFonts w:cstheme="minorHAnsi"/>
        </w:rPr>
        <w:t>was completed with</w:t>
      </w:r>
      <w:r w:rsidR="003304AE" w:rsidRPr="009E1B73">
        <w:rPr>
          <w:rFonts w:cstheme="minorHAnsi"/>
        </w:rPr>
        <w:t xml:space="preserve"> water to obtain </w:t>
      </w:r>
      <w:proofErr w:type="gramStart"/>
      <w:r w:rsidR="000C66C2">
        <w:rPr>
          <w:rFonts w:eastAsia="Times-Roman" w:cstheme="minorHAnsi"/>
        </w:rPr>
        <w:t>10.0mM</w:t>
      </w:r>
      <w:r w:rsidR="00E558FB">
        <w:rPr>
          <w:rFonts w:cstheme="minorHAnsi"/>
        </w:rPr>
        <w:t>(</w:t>
      </w:r>
      <w:proofErr w:type="gramEnd"/>
      <w:r w:rsidR="00015C51">
        <w:rPr>
          <w:rFonts w:cstheme="minorHAnsi"/>
        </w:rPr>
        <w:t>solution 1</w:t>
      </w:r>
      <w:r w:rsidR="00E558FB">
        <w:rPr>
          <w:rFonts w:cstheme="minorHAnsi"/>
        </w:rPr>
        <w:t>)</w:t>
      </w:r>
      <w:r w:rsidR="00015C51">
        <w:rPr>
          <w:rFonts w:cstheme="minorHAnsi"/>
        </w:rPr>
        <w:t xml:space="preserve">, then 1 mL was transferred from </w:t>
      </w:r>
      <w:r w:rsidR="00E558FB">
        <w:rPr>
          <w:rFonts w:cstheme="minorHAnsi"/>
        </w:rPr>
        <w:t>(</w:t>
      </w:r>
      <w:r w:rsidR="00015C51">
        <w:rPr>
          <w:rFonts w:cstheme="minorHAnsi"/>
        </w:rPr>
        <w:t>solution 1</w:t>
      </w:r>
      <w:r w:rsidR="00E558FB">
        <w:rPr>
          <w:rFonts w:cstheme="minorHAnsi"/>
        </w:rPr>
        <w:t>)</w:t>
      </w:r>
      <w:r w:rsidR="00015C51">
        <w:rPr>
          <w:rFonts w:cstheme="minorHAnsi"/>
        </w:rPr>
        <w:t xml:space="preserve"> into </w:t>
      </w:r>
      <w:r w:rsidR="00015C51" w:rsidRPr="009E1B73">
        <w:rPr>
          <w:rFonts w:cstheme="minorHAnsi"/>
        </w:rPr>
        <w:t>10mL volumetric flask</w:t>
      </w:r>
      <w:r w:rsidR="00015C51" w:rsidRPr="00E558FB">
        <w:rPr>
          <w:rFonts w:cstheme="minorHAnsi"/>
        </w:rPr>
        <w:t>and complete to volume with water to obtain 1.0</w:t>
      </w:r>
      <w:r w:rsidR="00015C51">
        <w:rPr>
          <w:rFonts w:eastAsia="Times-Roman" w:cstheme="minorHAnsi"/>
        </w:rPr>
        <w:t>mM</w:t>
      </w:r>
      <w:r w:rsidR="00E558FB">
        <w:rPr>
          <w:rFonts w:cstheme="minorHAnsi"/>
        </w:rPr>
        <w:t>(</w:t>
      </w:r>
      <w:r w:rsidR="00015C51">
        <w:rPr>
          <w:rFonts w:cstheme="minorHAnsi"/>
        </w:rPr>
        <w:t>solution 2</w:t>
      </w:r>
      <w:r w:rsidR="00E558FB">
        <w:rPr>
          <w:rFonts w:cstheme="minorHAnsi"/>
        </w:rPr>
        <w:t>).</w:t>
      </w:r>
    </w:p>
    <w:p w:rsidR="003304AE" w:rsidRPr="00E558FB" w:rsidRDefault="00183459" w:rsidP="00C5283B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</w:rPr>
      </w:pPr>
      <w:r w:rsidRPr="00E558FB">
        <w:rPr>
          <w:rFonts w:cstheme="minorHAnsi"/>
        </w:rPr>
        <w:t xml:space="preserve">An </w:t>
      </w:r>
      <w:proofErr w:type="gramStart"/>
      <w:r w:rsidRPr="00E558FB">
        <w:rPr>
          <w:rFonts w:cstheme="minorHAnsi"/>
        </w:rPr>
        <w:t>aliquot</w:t>
      </w:r>
      <w:r w:rsidR="00015C51" w:rsidRPr="00E558FB">
        <w:rPr>
          <w:rFonts w:cstheme="minorHAnsi"/>
        </w:rPr>
        <w:t>s[</w:t>
      </w:r>
      <w:proofErr w:type="gramEnd"/>
      <w:r w:rsidR="00015C51" w:rsidRPr="00E558FB">
        <w:rPr>
          <w:rFonts w:cstheme="minorHAnsi"/>
        </w:rPr>
        <w:t>50</w:t>
      </w:r>
      <w:r w:rsidR="00015C51" w:rsidRPr="00E558FB">
        <w:t>µ</w:t>
      </w:r>
      <w:r w:rsidR="00015C51" w:rsidRPr="00E558FB">
        <w:rPr>
          <w:rFonts w:cstheme="minorHAnsi"/>
        </w:rPr>
        <w:t xml:space="preserve">L from solution 1, 500 </w:t>
      </w:r>
      <w:r w:rsidR="00015C51" w:rsidRPr="00E558FB">
        <w:t>µ</w:t>
      </w:r>
      <w:r w:rsidR="00015C51" w:rsidRPr="00E558FB">
        <w:rPr>
          <w:rFonts w:cstheme="minorHAnsi"/>
        </w:rPr>
        <w:t xml:space="preserve">L and 700 </w:t>
      </w:r>
      <w:r w:rsidR="00015C51" w:rsidRPr="00E558FB">
        <w:t>µ</w:t>
      </w:r>
      <w:r w:rsidR="003F07C6">
        <w:rPr>
          <w:rFonts w:cstheme="minorHAnsi"/>
        </w:rPr>
        <w:t xml:space="preserve">L from solution </w:t>
      </w:r>
      <w:r w:rsidR="00015C51" w:rsidRPr="00E558FB">
        <w:rPr>
          <w:rFonts w:cstheme="minorHAnsi"/>
        </w:rPr>
        <w:t>2]</w:t>
      </w:r>
      <w:r w:rsidR="003F07C6">
        <w:rPr>
          <w:rFonts w:cstheme="minorHAnsi"/>
        </w:rPr>
        <w:t xml:space="preserve"> </w:t>
      </w:r>
      <w:r w:rsidR="00015C51" w:rsidRPr="00E558FB">
        <w:rPr>
          <w:rFonts w:cstheme="minorHAnsi"/>
        </w:rPr>
        <w:t>were</w:t>
      </w:r>
      <w:r w:rsidR="003F07C6">
        <w:rPr>
          <w:rFonts w:cstheme="minorHAnsi"/>
        </w:rPr>
        <w:t xml:space="preserve"> </w:t>
      </w:r>
      <w:r w:rsidR="00E558FB" w:rsidRPr="00E558FB">
        <w:rPr>
          <w:rFonts w:cstheme="minorHAnsi"/>
        </w:rPr>
        <w:t>separately</w:t>
      </w:r>
      <w:r w:rsidR="003F07C6">
        <w:t xml:space="preserve"> </w:t>
      </w:r>
      <w:r w:rsidR="00BF0FFF" w:rsidRPr="00E558FB">
        <w:t xml:space="preserve">transferred </w:t>
      </w:r>
      <w:r w:rsidR="0054074E">
        <w:t>to the</w:t>
      </w:r>
      <w:r w:rsidR="00BF0FFF" w:rsidRPr="00E558FB">
        <w:t xml:space="preserve"> electrolytic cell containing 10 mL buffer </w:t>
      </w:r>
      <w:r w:rsidR="0054074E">
        <w:t xml:space="preserve">solution </w:t>
      </w:r>
      <w:r w:rsidR="00BF0FFF" w:rsidRPr="00E558FB">
        <w:t>of the optimum pH (7.0</w:t>
      </w:r>
      <w:r w:rsidR="00015C51" w:rsidRPr="00E558FB">
        <w:t xml:space="preserve">) and </w:t>
      </w:r>
      <w:r w:rsidR="00CB4555" w:rsidRPr="00E558FB">
        <w:t>0.0</w:t>
      </w:r>
      <w:r w:rsidR="007C74C7">
        <w:t>3</w:t>
      </w:r>
      <w:r w:rsidR="00BF0FFF" w:rsidRPr="00E558FB">
        <w:rPr>
          <w:rFonts w:eastAsia="Times-Roman" w:cstheme="minorHAnsi"/>
        </w:rPr>
        <w:t>mM</w:t>
      </w:r>
      <w:r w:rsidR="00BF0FFF" w:rsidRPr="00E558FB">
        <w:t xml:space="preserve"> SDS</w:t>
      </w:r>
      <w:r w:rsidR="000C1DFC" w:rsidRPr="00E558FB">
        <w:rPr>
          <w:rFonts w:eastAsia="Times-Roman" w:cstheme="minorHAnsi"/>
        </w:rPr>
        <w:t xml:space="preserve">, </w:t>
      </w:r>
      <w:r w:rsidR="00BF0FFF" w:rsidRPr="00E558FB">
        <w:rPr>
          <w:rFonts w:eastAsia="Times-Roman" w:cstheme="minorHAnsi"/>
        </w:rPr>
        <w:t xml:space="preserve">to obtain </w:t>
      </w:r>
      <w:r w:rsidR="00AE62AC" w:rsidRPr="00E558FB">
        <w:rPr>
          <w:rFonts w:eastAsia="Times-Roman" w:cstheme="minorHAnsi"/>
        </w:rPr>
        <w:t xml:space="preserve">a </w:t>
      </w:r>
      <w:r w:rsidR="00BF0FFF" w:rsidRPr="00E558FB">
        <w:rPr>
          <w:rFonts w:eastAsia="Times-Roman" w:cstheme="minorHAnsi"/>
        </w:rPr>
        <w:t xml:space="preserve">final concentration </w:t>
      </w:r>
      <w:r w:rsidR="004F7CEA" w:rsidRPr="00E558FB">
        <w:rPr>
          <w:rFonts w:eastAsia="Times-Roman" w:cstheme="minorHAnsi"/>
        </w:rPr>
        <w:t>[0.</w:t>
      </w:r>
      <w:r w:rsidR="000C1DFC" w:rsidRPr="00E558FB">
        <w:rPr>
          <w:rFonts w:eastAsia="Times-Roman" w:cstheme="minorHAnsi"/>
        </w:rPr>
        <w:t>005</w:t>
      </w:r>
      <w:r w:rsidR="004F7CEA" w:rsidRPr="00E558FB">
        <w:rPr>
          <w:rFonts w:eastAsia="Times-Roman" w:cstheme="minorHAnsi"/>
        </w:rPr>
        <w:t>, 0.47 and 0.65</w:t>
      </w:r>
      <w:r w:rsidR="000C1DFC" w:rsidRPr="00E558FB">
        <w:rPr>
          <w:rFonts w:eastAsia="Times-Roman" w:cstheme="minorHAnsi"/>
        </w:rPr>
        <w:t>mM</w:t>
      </w:r>
      <w:r w:rsidR="003F07C6">
        <w:rPr>
          <w:rFonts w:cstheme="minorHAnsi"/>
        </w:rPr>
        <w:t xml:space="preserve"> </w:t>
      </w:r>
      <w:r w:rsidR="00AE62AC" w:rsidRPr="00E558FB">
        <w:rPr>
          <w:rFonts w:cstheme="minorHAnsi"/>
        </w:rPr>
        <w:t xml:space="preserve">of </w:t>
      </w:r>
      <w:r w:rsidR="000C1DFC" w:rsidRPr="00E558FB">
        <w:rPr>
          <w:rFonts w:cstheme="minorHAnsi"/>
        </w:rPr>
        <w:t>test</w:t>
      </w:r>
      <w:r w:rsidR="004F7CEA" w:rsidRPr="00E558FB">
        <w:rPr>
          <w:rFonts w:cstheme="minorHAnsi"/>
        </w:rPr>
        <w:t xml:space="preserve"> solution] </w:t>
      </w:r>
      <w:r w:rsidR="0054074E">
        <w:rPr>
          <w:rFonts w:cstheme="minorHAnsi"/>
        </w:rPr>
        <w:t>, the drug was analyzed</w:t>
      </w:r>
      <w:r w:rsidR="003F07C6">
        <w:rPr>
          <w:rFonts w:cstheme="minorHAnsi"/>
        </w:rPr>
        <w:t xml:space="preserve"> </w:t>
      </w:r>
      <w:r w:rsidR="00C5283B">
        <w:rPr>
          <w:rFonts w:cstheme="minorHAnsi"/>
        </w:rPr>
        <w:t>by</w:t>
      </w:r>
      <w:r w:rsidR="003304AE" w:rsidRPr="00E558FB">
        <w:rPr>
          <w:rFonts w:cstheme="minorHAnsi"/>
        </w:rPr>
        <w:t xml:space="preserve"> the proposed </w:t>
      </w:r>
      <w:proofErr w:type="spellStart"/>
      <w:r w:rsidR="003304AE" w:rsidRPr="00E558FB">
        <w:rPr>
          <w:rFonts w:cstheme="minorHAnsi"/>
        </w:rPr>
        <w:t>voltammetric</w:t>
      </w:r>
      <w:proofErr w:type="spellEnd"/>
      <w:r w:rsidR="003304AE" w:rsidRPr="00E558FB">
        <w:rPr>
          <w:rFonts w:cstheme="minorHAnsi"/>
        </w:rPr>
        <w:t xml:space="preserve"> procedure </w:t>
      </w:r>
      <w:r w:rsidR="00A73E2B">
        <w:rPr>
          <w:rFonts w:cstheme="minorHAnsi"/>
        </w:rPr>
        <w:t>using the</w:t>
      </w:r>
      <w:r w:rsidR="003304AE" w:rsidRPr="00E558FB">
        <w:rPr>
          <w:rFonts w:cstheme="minorHAnsi"/>
        </w:rPr>
        <w:t xml:space="preserve"> standard addition method.</w:t>
      </w:r>
    </w:p>
    <w:p w:rsidR="003304AE" w:rsidRPr="003848FC" w:rsidRDefault="003304AE" w:rsidP="00134068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b/>
          <w:bCs/>
          <w:color w:val="000000"/>
          <w:sz w:val="24"/>
          <w:szCs w:val="24"/>
        </w:rPr>
      </w:pPr>
      <w:r w:rsidRPr="003848FC">
        <w:rPr>
          <w:rFonts w:cstheme="minorHAnsi"/>
          <w:b/>
          <w:bCs/>
          <w:color w:val="000000"/>
          <w:sz w:val="24"/>
          <w:szCs w:val="24"/>
        </w:rPr>
        <w:t>3. Results and discussion</w:t>
      </w:r>
    </w:p>
    <w:p w:rsidR="00A33EAF" w:rsidRPr="00A33EAF" w:rsidRDefault="003304AE" w:rsidP="00134068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</w:rPr>
      </w:pPr>
      <w:r w:rsidRPr="00A33EAF">
        <w:rPr>
          <w:rFonts w:cstheme="minorHAnsi"/>
          <w:b/>
          <w:bCs/>
          <w:i/>
          <w:iCs/>
        </w:rPr>
        <w:t>3.1</w:t>
      </w:r>
      <w:r w:rsidR="005416EF">
        <w:rPr>
          <w:rFonts w:cstheme="minorHAnsi"/>
          <w:b/>
          <w:bCs/>
          <w:i/>
          <w:iCs/>
          <w:color w:val="000000"/>
        </w:rPr>
        <w:t xml:space="preserve"> </w:t>
      </w:r>
      <w:proofErr w:type="spellStart"/>
      <w:r w:rsidR="00A73E2B">
        <w:rPr>
          <w:rFonts w:cstheme="minorHAnsi"/>
          <w:b/>
          <w:bCs/>
          <w:i/>
          <w:iCs/>
          <w:color w:val="000000"/>
        </w:rPr>
        <w:t>Sulfaclozine</w:t>
      </w:r>
      <w:proofErr w:type="spellEnd"/>
      <w:r w:rsidR="005416EF">
        <w:rPr>
          <w:rFonts w:cstheme="minorHAnsi"/>
          <w:b/>
          <w:bCs/>
          <w:i/>
          <w:iCs/>
          <w:color w:val="000000"/>
        </w:rPr>
        <w:t xml:space="preserve"> </w:t>
      </w:r>
      <w:r w:rsidR="00A73E2B" w:rsidRPr="00A33EAF">
        <w:rPr>
          <w:rFonts w:cstheme="minorHAnsi"/>
          <w:b/>
          <w:bCs/>
          <w:i/>
          <w:iCs/>
          <w:color w:val="000000"/>
        </w:rPr>
        <w:t>electrochemical</w:t>
      </w:r>
      <w:r w:rsidR="00A33EAF" w:rsidRPr="00A33EAF">
        <w:rPr>
          <w:rFonts w:cstheme="minorHAnsi"/>
          <w:b/>
          <w:bCs/>
          <w:i/>
          <w:iCs/>
          <w:color w:val="000000"/>
        </w:rPr>
        <w:t xml:space="preserve"> oxidation </w:t>
      </w:r>
      <w:r w:rsidR="005416EF">
        <w:rPr>
          <w:rFonts w:cstheme="minorHAnsi"/>
          <w:b/>
          <w:bCs/>
          <w:i/>
          <w:iCs/>
          <w:color w:val="000000"/>
        </w:rPr>
        <w:t>behavior</w:t>
      </w:r>
    </w:p>
    <w:p w:rsidR="003304AE" w:rsidRPr="009016A4" w:rsidRDefault="005416EF" w:rsidP="009016A4">
      <w:pPr>
        <w:autoSpaceDE w:val="0"/>
        <w:autoSpaceDN w:val="0"/>
        <w:bidi w:val="0"/>
        <w:adjustRightInd w:val="0"/>
        <w:spacing w:after="0" w:line="360" w:lineRule="auto"/>
        <w:rPr>
          <w:rFonts w:ascii="Times New Roman" w:hAnsi="Times New Roman" w:cs="Times New Roman"/>
          <w:b/>
          <w:bCs/>
          <w:vertAlign w:val="superscript"/>
        </w:rPr>
      </w:pPr>
      <w:r>
        <w:rPr>
          <w:rFonts w:cstheme="minorHAnsi"/>
          <w:color w:val="000000"/>
        </w:rPr>
        <w:t>We use cyclic</w:t>
      </w:r>
      <w:r w:rsidR="003304AE" w:rsidRPr="003848FC">
        <w:rPr>
          <w:rFonts w:cstheme="minorHAnsi"/>
          <w:color w:val="000000"/>
        </w:rPr>
        <w:t xml:space="preserve"> voltammetry to study the </w:t>
      </w:r>
      <w:r w:rsidR="00B0145B">
        <w:rPr>
          <w:rFonts w:cstheme="minorHAnsi"/>
          <w:color w:val="000000"/>
        </w:rPr>
        <w:t>electrochemical</w:t>
      </w:r>
      <w:r w:rsidR="003304AE" w:rsidRPr="003848FC">
        <w:rPr>
          <w:rFonts w:cstheme="minorHAnsi"/>
          <w:color w:val="000000"/>
        </w:rPr>
        <w:t xml:space="preserve"> oxidation of </w:t>
      </w:r>
      <w:r w:rsidR="003304AE">
        <w:rPr>
          <w:rFonts w:cstheme="minorHAnsi"/>
          <w:color w:val="000000"/>
        </w:rPr>
        <w:t>SLC</w:t>
      </w:r>
      <w:r w:rsidR="00A73E2B">
        <w:rPr>
          <w:rFonts w:cstheme="minorHAnsi"/>
          <w:color w:val="000000"/>
        </w:rPr>
        <w:t xml:space="preserve"> at </w:t>
      </w:r>
      <w:r w:rsidR="00B0145B">
        <w:rPr>
          <w:rFonts w:cstheme="minorHAnsi"/>
          <w:color w:val="000000"/>
        </w:rPr>
        <w:t>carbon paste electrode</w:t>
      </w:r>
      <w:r w:rsidR="003304AE">
        <w:rPr>
          <w:rFonts w:cstheme="minorHAnsi"/>
          <w:color w:val="000000"/>
        </w:rPr>
        <w:t>.</w:t>
      </w:r>
      <w:r w:rsidR="003304AE" w:rsidRPr="003848FC">
        <w:rPr>
          <w:rFonts w:cstheme="minorHAnsi"/>
          <w:color w:val="000000"/>
        </w:rPr>
        <w:t xml:space="preserve"> The</w:t>
      </w:r>
      <w:r>
        <w:rPr>
          <w:rFonts w:cstheme="minorHAnsi"/>
          <w:color w:val="000000"/>
        </w:rPr>
        <w:t xml:space="preserve"> </w:t>
      </w:r>
      <w:proofErr w:type="spellStart"/>
      <w:r w:rsidR="00A73E2B">
        <w:rPr>
          <w:rFonts w:cstheme="minorHAnsi"/>
          <w:color w:val="000000"/>
        </w:rPr>
        <w:t>Sulfaclozine</w:t>
      </w:r>
      <w:proofErr w:type="spellEnd"/>
      <w:r w:rsidR="00A73E2B">
        <w:rPr>
          <w:rFonts w:cstheme="minorHAnsi"/>
          <w:color w:val="000000"/>
        </w:rPr>
        <w:t xml:space="preserve"> CV </w:t>
      </w:r>
      <w:proofErr w:type="spellStart"/>
      <w:r w:rsidR="00A73E2B">
        <w:rPr>
          <w:rFonts w:cstheme="minorHAnsi"/>
          <w:color w:val="000000"/>
        </w:rPr>
        <w:t>voltammogram</w:t>
      </w:r>
      <w:proofErr w:type="spellEnd"/>
      <w:r w:rsidR="003304AE" w:rsidRPr="003848FC">
        <w:rPr>
          <w:rFonts w:cstheme="minorHAnsi"/>
          <w:color w:val="000000"/>
        </w:rPr>
        <w:t xml:space="preserve"> (</w:t>
      </w:r>
      <w:r w:rsidR="003304AE" w:rsidRPr="003848FC">
        <w:rPr>
          <w:rFonts w:cstheme="minorHAnsi"/>
        </w:rPr>
        <w:t>Fig</w:t>
      </w:r>
      <w:r w:rsidR="003304AE">
        <w:rPr>
          <w:rFonts w:cstheme="minorHAnsi"/>
        </w:rPr>
        <w:t>ure</w:t>
      </w:r>
      <w:r w:rsidR="003304AE" w:rsidRPr="003848FC">
        <w:rPr>
          <w:rFonts w:cstheme="minorHAnsi"/>
        </w:rPr>
        <w:t xml:space="preserve"> 2</w:t>
      </w:r>
      <w:r w:rsidR="003304AE" w:rsidRPr="003848FC">
        <w:rPr>
          <w:rFonts w:cstheme="minorHAnsi"/>
          <w:color w:val="000000"/>
        </w:rPr>
        <w:t xml:space="preserve">) </w:t>
      </w:r>
      <w:r w:rsidR="00A73E2B">
        <w:rPr>
          <w:rFonts w:cstheme="minorHAnsi"/>
          <w:color w:val="000000"/>
        </w:rPr>
        <w:t>showing</w:t>
      </w:r>
      <w:r w:rsidR="003304AE" w:rsidRPr="003848FC">
        <w:rPr>
          <w:rFonts w:cstheme="minorHAnsi"/>
          <w:color w:val="000000"/>
        </w:rPr>
        <w:t xml:space="preserve"> one anodic peak current </w:t>
      </w:r>
      <w:r w:rsidR="003304AE">
        <w:rPr>
          <w:rFonts w:cstheme="minorHAnsi"/>
          <w:color w:val="000000"/>
        </w:rPr>
        <w:t>(</w:t>
      </w:r>
      <w:r w:rsidR="003304AE" w:rsidRPr="003848FC">
        <w:rPr>
          <w:rFonts w:cstheme="minorHAnsi"/>
          <w:color w:val="000000"/>
        </w:rPr>
        <w:t>(I) = 3.</w:t>
      </w:r>
      <w:r w:rsidR="003304AE">
        <w:rPr>
          <w:rFonts w:cstheme="minorHAnsi"/>
          <w:color w:val="000000"/>
        </w:rPr>
        <w:t>5</w:t>
      </w:r>
      <w:r w:rsidR="003304AE" w:rsidRPr="003848FC">
        <w:rPr>
          <w:rFonts w:cstheme="minorHAnsi"/>
          <w:color w:val="000000"/>
        </w:rPr>
        <w:t xml:space="preserve"> µA at 0.</w:t>
      </w:r>
      <w:r w:rsidR="003304AE">
        <w:rPr>
          <w:rFonts w:cstheme="minorHAnsi"/>
          <w:color w:val="000000"/>
        </w:rPr>
        <w:t>94</w:t>
      </w:r>
      <w:r w:rsidR="003304AE" w:rsidRPr="003848FC">
        <w:rPr>
          <w:rFonts w:cstheme="minorHAnsi"/>
          <w:color w:val="000000"/>
        </w:rPr>
        <w:t xml:space="preserve"> V), and </w:t>
      </w:r>
      <w:r w:rsidR="00C5283B">
        <w:rPr>
          <w:rFonts w:cstheme="minorHAnsi"/>
          <w:color w:val="000000"/>
        </w:rPr>
        <w:t>it was</w:t>
      </w:r>
      <w:r w:rsidR="003F07C6">
        <w:rPr>
          <w:rFonts w:cstheme="minorHAnsi"/>
          <w:color w:val="000000"/>
        </w:rPr>
        <w:t xml:space="preserve"> </w:t>
      </w:r>
      <w:r w:rsidR="003304AE" w:rsidRPr="003848FC">
        <w:rPr>
          <w:rFonts w:cstheme="minorHAnsi"/>
          <w:color w:val="000000"/>
        </w:rPr>
        <w:t xml:space="preserve">no </w:t>
      </w:r>
      <w:proofErr w:type="spellStart"/>
      <w:r w:rsidR="003304AE" w:rsidRPr="003848FC">
        <w:rPr>
          <w:rFonts w:cstheme="minorHAnsi"/>
          <w:color w:val="000000"/>
        </w:rPr>
        <w:t>cathodic</w:t>
      </w:r>
      <w:proofErr w:type="spellEnd"/>
      <w:r w:rsidR="003F07C6">
        <w:rPr>
          <w:rFonts w:cstheme="minorHAnsi"/>
          <w:color w:val="000000"/>
        </w:rPr>
        <w:t xml:space="preserve"> </w:t>
      </w:r>
      <w:r w:rsidR="001416E8" w:rsidRPr="003848FC">
        <w:rPr>
          <w:rFonts w:cstheme="minorHAnsi"/>
          <w:color w:val="000000"/>
        </w:rPr>
        <w:t xml:space="preserve">peak </w:t>
      </w:r>
      <w:r w:rsidR="00B0145B">
        <w:rPr>
          <w:rFonts w:cstheme="minorHAnsi"/>
          <w:color w:val="000000"/>
        </w:rPr>
        <w:t xml:space="preserve">observed </w:t>
      </w:r>
      <w:r w:rsidR="003304AE" w:rsidRPr="003848FC">
        <w:rPr>
          <w:rFonts w:cstheme="minorHAnsi"/>
          <w:color w:val="000000"/>
        </w:rPr>
        <w:t xml:space="preserve">in the reverse scan, </w:t>
      </w:r>
      <w:r w:rsidR="00C5283B">
        <w:rPr>
          <w:rFonts w:cstheme="minorHAnsi"/>
          <w:color w:val="000000"/>
        </w:rPr>
        <w:t xml:space="preserve">it </w:t>
      </w:r>
      <w:r w:rsidR="003304AE" w:rsidRPr="003848FC">
        <w:rPr>
          <w:rFonts w:cstheme="minorHAnsi"/>
          <w:color w:val="000000"/>
        </w:rPr>
        <w:t>means that the oxidation</w:t>
      </w:r>
      <w:r w:rsidR="00A73E2B">
        <w:rPr>
          <w:rFonts w:cstheme="minorHAnsi"/>
          <w:color w:val="000000"/>
        </w:rPr>
        <w:t xml:space="preserve"> process </w:t>
      </w:r>
      <w:r w:rsidR="003304AE" w:rsidRPr="003848FC">
        <w:rPr>
          <w:rFonts w:cstheme="minorHAnsi"/>
          <w:color w:val="000000"/>
        </w:rPr>
        <w:t xml:space="preserve">of </w:t>
      </w:r>
      <w:r w:rsidR="003304AE">
        <w:rPr>
          <w:rFonts w:cstheme="minorHAnsi"/>
          <w:color w:val="000000"/>
        </w:rPr>
        <w:t>SLC</w:t>
      </w:r>
      <w:r w:rsidR="003304AE" w:rsidRPr="003848FC">
        <w:rPr>
          <w:rFonts w:cstheme="minorHAnsi"/>
          <w:color w:val="000000"/>
        </w:rPr>
        <w:t xml:space="preserve"> is irreversible.</w:t>
      </w:r>
      <w:r w:rsidR="003304AE" w:rsidRPr="0068692F">
        <w:rPr>
          <w:rFonts w:cstheme="minorHAnsi"/>
        </w:rPr>
        <w:t xml:space="preserve">This </w:t>
      </w:r>
      <w:r w:rsidR="00B0145B">
        <w:rPr>
          <w:rFonts w:cstheme="minorHAnsi"/>
        </w:rPr>
        <w:t xml:space="preserve">oxidation current </w:t>
      </w:r>
      <w:r w:rsidR="00A73E2B">
        <w:rPr>
          <w:rFonts w:cstheme="minorHAnsi"/>
        </w:rPr>
        <w:t>c</w:t>
      </w:r>
      <w:r w:rsidR="00B0145B">
        <w:rPr>
          <w:rFonts w:cstheme="minorHAnsi"/>
        </w:rPr>
        <w:t>ould be due to</w:t>
      </w:r>
      <w:r w:rsidR="00A73E2B">
        <w:rPr>
          <w:rFonts w:cstheme="minorHAnsi"/>
        </w:rPr>
        <w:t xml:space="preserve"> the </w:t>
      </w:r>
      <w:proofErr w:type="spellStart"/>
      <w:r w:rsidR="00A73E2B">
        <w:rPr>
          <w:rFonts w:cstheme="minorHAnsi"/>
        </w:rPr>
        <w:t>oxidationof</w:t>
      </w:r>
      <w:proofErr w:type="spellEnd"/>
      <w:r w:rsidR="00A73E2B">
        <w:rPr>
          <w:rFonts w:cstheme="minorHAnsi"/>
        </w:rPr>
        <w:t xml:space="preserve"> </w:t>
      </w:r>
      <w:proofErr w:type="spellStart"/>
      <w:r w:rsidR="00A73E2B" w:rsidRPr="0068692F">
        <w:rPr>
          <w:rFonts w:cstheme="minorHAnsi"/>
        </w:rPr>
        <w:t>SLCamin</w:t>
      </w:r>
      <w:r w:rsidR="00A73E2B">
        <w:rPr>
          <w:rFonts w:cstheme="minorHAnsi"/>
        </w:rPr>
        <w:t>e</w:t>
      </w:r>
      <w:proofErr w:type="spellEnd"/>
      <w:r w:rsidR="00A73E2B">
        <w:rPr>
          <w:rFonts w:cstheme="minorHAnsi"/>
        </w:rPr>
        <w:t xml:space="preserve"> </w:t>
      </w:r>
      <w:r w:rsidR="00A73E2B" w:rsidRPr="0068692F">
        <w:rPr>
          <w:rFonts w:cstheme="minorHAnsi"/>
        </w:rPr>
        <w:t>group</w:t>
      </w:r>
      <w:r w:rsidR="009016A4">
        <w:rPr>
          <w:rFonts w:cstheme="minorHAnsi"/>
        </w:rPr>
        <w:t>.</w:t>
      </w:r>
      <w:r w:rsidR="009016A4">
        <w:rPr>
          <w:rFonts w:cstheme="minorHAnsi"/>
          <w:vertAlign w:val="superscript"/>
        </w:rPr>
        <w:t>19</w:t>
      </w:r>
    </w:p>
    <w:p w:rsidR="00A33EAF" w:rsidRPr="00A33EAF" w:rsidRDefault="00A33EAF" w:rsidP="00947769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b/>
          <w:bCs/>
          <w:i/>
          <w:iCs/>
        </w:rPr>
      </w:pPr>
      <w:r w:rsidRPr="00A33EAF">
        <w:rPr>
          <w:rFonts w:cstheme="minorHAnsi"/>
          <w:b/>
          <w:bCs/>
          <w:i/>
          <w:iCs/>
        </w:rPr>
        <w:t xml:space="preserve">3.2. </w:t>
      </w:r>
      <w:r w:rsidR="00947769" w:rsidRPr="00A33EAF">
        <w:rPr>
          <w:rFonts w:cstheme="minorHAnsi"/>
          <w:b/>
          <w:bCs/>
          <w:i/>
          <w:iCs/>
        </w:rPr>
        <w:t>Experimental</w:t>
      </w:r>
      <w:r w:rsidRPr="00A33EAF">
        <w:rPr>
          <w:rFonts w:cstheme="minorHAnsi"/>
          <w:b/>
          <w:bCs/>
          <w:i/>
          <w:iCs/>
        </w:rPr>
        <w:t xml:space="preserve"> conditions</w:t>
      </w:r>
      <w:r w:rsidR="00947769">
        <w:rPr>
          <w:rFonts w:cstheme="minorHAnsi"/>
          <w:b/>
          <w:bCs/>
          <w:i/>
          <w:iCs/>
        </w:rPr>
        <w:t xml:space="preserve"> o</w:t>
      </w:r>
      <w:r w:rsidR="00947769" w:rsidRPr="00A33EAF">
        <w:rPr>
          <w:rFonts w:cstheme="minorHAnsi"/>
          <w:b/>
          <w:bCs/>
          <w:i/>
          <w:iCs/>
        </w:rPr>
        <w:t>ptimization</w:t>
      </w:r>
    </w:p>
    <w:p w:rsidR="00A33EAF" w:rsidRPr="003F204A" w:rsidRDefault="00A33EAF" w:rsidP="00134068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b/>
          <w:bCs/>
          <w:i/>
          <w:iCs/>
        </w:rPr>
      </w:pPr>
      <w:r w:rsidRPr="003F204A">
        <w:rPr>
          <w:rFonts w:cstheme="minorHAnsi"/>
          <w:b/>
          <w:bCs/>
          <w:i/>
          <w:iCs/>
        </w:rPr>
        <w:t>3.2.1. Effect of pH</w:t>
      </w:r>
    </w:p>
    <w:p w:rsidR="001416E8" w:rsidRDefault="003D4903" w:rsidP="003D4903">
      <w:pPr>
        <w:autoSpaceDE w:val="0"/>
        <w:autoSpaceDN w:val="0"/>
        <w:bidi w:val="0"/>
        <w:adjustRightInd w:val="0"/>
        <w:spacing w:after="0" w:line="360" w:lineRule="auto"/>
      </w:pPr>
      <w:proofErr w:type="spellStart"/>
      <w:r>
        <w:rPr>
          <w:rFonts w:cstheme="minorHAnsi"/>
        </w:rPr>
        <w:t>S</w:t>
      </w:r>
      <w:r w:rsidR="005416EF">
        <w:rPr>
          <w:rFonts w:cstheme="minorHAnsi"/>
        </w:rPr>
        <w:t>ulfaclozine</w:t>
      </w:r>
      <w:proofErr w:type="spellEnd"/>
      <w:r w:rsidR="005416EF" w:rsidRPr="00DF0AB2">
        <w:rPr>
          <w:rFonts w:cstheme="minorHAnsi"/>
        </w:rPr>
        <w:t xml:space="preserve"> </w:t>
      </w:r>
      <w:r w:rsidR="003304AE" w:rsidRPr="00DF0AB2">
        <w:rPr>
          <w:rFonts w:cstheme="minorHAnsi"/>
        </w:rPr>
        <w:t xml:space="preserve">potential-pH behavior </w:t>
      </w:r>
      <w:r w:rsidR="003304AE">
        <w:rPr>
          <w:rFonts w:cstheme="minorHAnsi"/>
        </w:rPr>
        <w:t xml:space="preserve">was studied </w:t>
      </w:r>
      <w:r w:rsidR="003304AE" w:rsidRPr="00DF0AB2">
        <w:rPr>
          <w:rFonts w:cstheme="minorHAnsi"/>
        </w:rPr>
        <w:t xml:space="preserve">in </w:t>
      </w:r>
      <w:r w:rsidR="00834295">
        <w:rPr>
          <w:rFonts w:cstheme="minorHAnsi"/>
        </w:rPr>
        <w:t>BR</w:t>
      </w:r>
      <w:r>
        <w:rPr>
          <w:rFonts w:cstheme="minorHAnsi"/>
        </w:rPr>
        <w:t xml:space="preserve"> </w:t>
      </w:r>
      <w:r w:rsidR="003304AE">
        <w:rPr>
          <w:rFonts w:cstheme="minorHAnsi"/>
        </w:rPr>
        <w:t>buffers over a pH range of 2.0– 1</w:t>
      </w:r>
      <w:r w:rsidR="00834295">
        <w:rPr>
          <w:rFonts w:cstheme="minorHAnsi"/>
        </w:rPr>
        <w:t>0</w:t>
      </w:r>
      <w:r w:rsidR="003304AE">
        <w:rPr>
          <w:rFonts w:cstheme="minorHAnsi"/>
        </w:rPr>
        <w:t>.0</w:t>
      </w:r>
      <w:r w:rsidR="00F015DF">
        <w:rPr>
          <w:rFonts w:cstheme="minorHAnsi"/>
        </w:rPr>
        <w:t xml:space="preserve">. </w:t>
      </w:r>
      <w:r w:rsidR="0081281A">
        <w:rPr>
          <w:rFonts w:eastAsia="Times-Roman" w:cstheme="minorHAnsi"/>
        </w:rPr>
        <w:t>P</w:t>
      </w:r>
      <w:r w:rsidR="00834295">
        <w:rPr>
          <w:rFonts w:eastAsia="Times-Roman" w:cstheme="minorHAnsi"/>
        </w:rPr>
        <w:t xml:space="preserve">eak potential is shifted toward </w:t>
      </w:r>
      <w:r w:rsidR="003304AE" w:rsidRPr="000B5687">
        <w:rPr>
          <w:rFonts w:eastAsia="Times-Roman" w:cstheme="minorHAnsi"/>
        </w:rPr>
        <w:t xml:space="preserve">less positive values </w:t>
      </w:r>
      <w:r w:rsidR="0081281A">
        <w:rPr>
          <w:rFonts w:eastAsia="Times-Roman" w:cstheme="minorHAnsi"/>
        </w:rPr>
        <w:t>when</w:t>
      </w:r>
      <w:r w:rsidR="003304AE" w:rsidRPr="000B5687">
        <w:rPr>
          <w:rFonts w:eastAsia="Times-Roman" w:cstheme="minorHAnsi"/>
        </w:rPr>
        <w:t xml:space="preserve"> the pH</w:t>
      </w:r>
      <w:r w:rsidR="0081281A">
        <w:rPr>
          <w:rFonts w:eastAsia="Times-Roman" w:cstheme="minorHAnsi"/>
        </w:rPr>
        <w:t xml:space="preserve"> was increased</w:t>
      </w:r>
      <w:r w:rsidR="003304AE" w:rsidRPr="000B5687">
        <w:rPr>
          <w:rFonts w:eastAsia="Times-Roman" w:cstheme="minorHAnsi"/>
        </w:rPr>
        <w:t>,</w:t>
      </w:r>
      <w:r w:rsidR="0057746A">
        <w:t xml:space="preserve"> The relationship between E</w:t>
      </w:r>
      <w:r w:rsidR="0057746A" w:rsidRPr="00191C0A">
        <w:rPr>
          <w:vertAlign w:val="subscript"/>
        </w:rPr>
        <w:t>P</w:t>
      </w:r>
      <w:r w:rsidR="0057746A">
        <w:t xml:space="preserve"> and pH at </w:t>
      </w:r>
      <w:proofErr w:type="spellStart"/>
      <w:r w:rsidR="0057746A">
        <w:t>sephadex</w:t>
      </w:r>
      <w:proofErr w:type="spellEnd"/>
      <w:r w:rsidR="0057746A">
        <w:t xml:space="preserve"> - modified carbon </w:t>
      </w:r>
      <w:r w:rsidR="00F015DF">
        <w:t xml:space="preserve">paste </w:t>
      </w:r>
      <w:r w:rsidR="0057746A">
        <w:t xml:space="preserve">electrode </w:t>
      </w:r>
      <w:r w:rsidR="00F015DF">
        <w:t>was found to be linear</w:t>
      </w:r>
      <w:r w:rsidR="00F074EC">
        <w:t xml:space="preserve"> (Figure 3a)</w:t>
      </w:r>
      <w:r w:rsidR="00F015DF">
        <w:t xml:space="preserve"> and controlled by </w:t>
      </w:r>
      <w:r w:rsidR="0057746A">
        <w:t>the equation E</w:t>
      </w:r>
      <w:r w:rsidR="0057746A" w:rsidRPr="00191C0A">
        <w:rPr>
          <w:vertAlign w:val="subscript"/>
        </w:rPr>
        <w:t>P</w:t>
      </w:r>
      <w:r w:rsidR="0057746A">
        <w:t>=</w:t>
      </w:r>
      <w:r w:rsidR="0057746A" w:rsidRPr="0057746A">
        <w:t>-51</w:t>
      </w:r>
      <w:r w:rsidR="0057746A">
        <w:t>pH</w:t>
      </w:r>
      <w:r w:rsidR="0057746A" w:rsidRPr="0057746A">
        <w:t xml:space="preserve"> + 1284</w:t>
      </w:r>
    </w:p>
    <w:p w:rsidR="003304AE" w:rsidRDefault="0057746A" w:rsidP="003D4903">
      <w:pPr>
        <w:autoSpaceDE w:val="0"/>
        <w:autoSpaceDN w:val="0"/>
        <w:bidi w:val="0"/>
        <w:adjustRightInd w:val="0"/>
        <w:spacing w:after="0" w:line="360" w:lineRule="auto"/>
        <w:rPr>
          <w:rFonts w:eastAsia="Times-Roman" w:cstheme="minorHAnsi"/>
        </w:rPr>
      </w:pPr>
      <w:r>
        <w:t>(R</w:t>
      </w:r>
      <w:r>
        <w:rPr>
          <w:vertAlign w:val="superscript"/>
        </w:rPr>
        <w:t>2</w:t>
      </w:r>
      <w:r>
        <w:t xml:space="preserve"> = </w:t>
      </w:r>
      <w:r w:rsidR="0056369A">
        <w:t>0.995)</w:t>
      </w:r>
      <w:r w:rsidR="00F015DF">
        <w:t>.</w:t>
      </w:r>
      <w:r>
        <w:t xml:space="preserve"> The slope </w:t>
      </w:r>
      <w:r w:rsidR="00F015DF">
        <w:t>(</w:t>
      </w:r>
      <w:r>
        <w:t>~ 51 mV per pH</w:t>
      </w:r>
      <w:r w:rsidR="001416E8">
        <w:t>) is</w:t>
      </w:r>
      <w:r w:rsidR="003F07C6">
        <w:t xml:space="preserve"> </w:t>
      </w:r>
      <w:r w:rsidR="0081281A">
        <w:t>near</w:t>
      </w:r>
      <w:r>
        <w:t xml:space="preserve"> to </w:t>
      </w:r>
      <w:r w:rsidR="00F015DF">
        <w:t xml:space="preserve">the </w:t>
      </w:r>
      <w:r>
        <w:t xml:space="preserve">expected 59 mV per pH </w:t>
      </w:r>
      <w:r w:rsidR="00F015DF">
        <w:t xml:space="preserve">indicating </w:t>
      </w:r>
      <w:r>
        <w:t xml:space="preserve">that </w:t>
      </w:r>
      <w:r w:rsidR="00F074EC">
        <w:t>equal</w:t>
      </w:r>
      <w:r w:rsidR="003F07C6">
        <w:t xml:space="preserve"> </w:t>
      </w:r>
      <w:r w:rsidR="00AB3D85">
        <w:t>number</w:t>
      </w:r>
      <w:r>
        <w:t xml:space="preserve"> of protons and electrons </w:t>
      </w:r>
      <w:r w:rsidR="00F074EC">
        <w:t xml:space="preserve">involved </w:t>
      </w:r>
      <w:r>
        <w:t xml:space="preserve">in the oxidation </w:t>
      </w:r>
      <w:r w:rsidR="003D4903">
        <w:t xml:space="preserve">process </w:t>
      </w:r>
      <w:r>
        <w:t>of SLC</w:t>
      </w:r>
      <w:r w:rsidR="0056369A">
        <w:t>.</w:t>
      </w:r>
      <w:r w:rsidR="003D4903" w:rsidRPr="003D4903">
        <w:rPr>
          <w:rFonts w:eastAsia="Times-Roman" w:cstheme="minorHAnsi"/>
        </w:rPr>
        <w:t xml:space="preserve"> </w:t>
      </w:r>
      <w:r w:rsidR="003D4903" w:rsidRPr="00E2070F">
        <w:rPr>
          <w:rFonts w:eastAsia="Times-Roman" w:cstheme="minorHAnsi"/>
        </w:rPr>
        <w:t xml:space="preserve">At pH </w:t>
      </w:r>
      <w:r w:rsidR="003D4903">
        <w:rPr>
          <w:rFonts w:eastAsia="Times-Roman" w:cstheme="minorHAnsi"/>
        </w:rPr>
        <w:t xml:space="preserve">7.0 the </w:t>
      </w:r>
      <w:r w:rsidR="003304AE">
        <w:rPr>
          <w:rFonts w:eastAsia="Times-Roman" w:cstheme="minorHAnsi"/>
        </w:rPr>
        <w:t xml:space="preserve">highest current value </w:t>
      </w:r>
      <w:r w:rsidR="00F074EC">
        <w:rPr>
          <w:rFonts w:eastAsia="Times-Roman" w:cstheme="minorHAnsi"/>
        </w:rPr>
        <w:t>and</w:t>
      </w:r>
      <w:r w:rsidR="003304AE">
        <w:rPr>
          <w:rFonts w:eastAsia="Times-Roman" w:cstheme="minorHAnsi"/>
        </w:rPr>
        <w:t xml:space="preserve"> sharper response </w:t>
      </w:r>
      <w:r w:rsidR="003304AE" w:rsidRPr="00E2070F">
        <w:rPr>
          <w:rFonts w:eastAsia="Times-Roman" w:cstheme="minorHAnsi"/>
        </w:rPr>
        <w:t xml:space="preserve">was </w:t>
      </w:r>
      <w:r w:rsidR="0081281A">
        <w:rPr>
          <w:rFonts w:eastAsia="Times-Roman" w:cstheme="minorHAnsi"/>
        </w:rPr>
        <w:t>found</w:t>
      </w:r>
      <w:r w:rsidR="003304AE" w:rsidRPr="00E2070F">
        <w:rPr>
          <w:rFonts w:eastAsia="Times-Roman" w:cstheme="minorHAnsi"/>
        </w:rPr>
        <w:t xml:space="preserve"> </w:t>
      </w:r>
      <w:r w:rsidR="003304AE">
        <w:rPr>
          <w:rFonts w:cstheme="minorHAnsi"/>
        </w:rPr>
        <w:t>(</w:t>
      </w:r>
      <w:r w:rsidR="003304AE" w:rsidRPr="003848FC">
        <w:rPr>
          <w:rFonts w:cstheme="minorHAnsi"/>
        </w:rPr>
        <w:t>Fig</w:t>
      </w:r>
      <w:r w:rsidR="003304AE">
        <w:rPr>
          <w:rFonts w:cstheme="minorHAnsi"/>
        </w:rPr>
        <w:t>ure3b</w:t>
      </w:r>
      <w:r w:rsidR="003D4903">
        <w:rPr>
          <w:rFonts w:cstheme="minorHAnsi"/>
        </w:rPr>
        <w:t>) which</w:t>
      </w:r>
      <w:r w:rsidR="003304AE" w:rsidRPr="00E2070F">
        <w:rPr>
          <w:rFonts w:eastAsia="Times-Roman" w:cstheme="minorHAnsi"/>
        </w:rPr>
        <w:t xml:space="preserve"> </w:t>
      </w:r>
      <w:r w:rsidR="003D4903">
        <w:rPr>
          <w:rFonts w:eastAsia="Times-Roman" w:cstheme="minorHAnsi"/>
        </w:rPr>
        <w:t xml:space="preserve">was </w:t>
      </w:r>
      <w:r w:rsidR="003304AE" w:rsidRPr="00E2070F">
        <w:rPr>
          <w:rFonts w:eastAsia="Times-Roman" w:cstheme="minorHAnsi"/>
        </w:rPr>
        <w:t xml:space="preserve">chosen for subsequent </w:t>
      </w:r>
      <w:r w:rsidR="0081281A">
        <w:rPr>
          <w:rFonts w:eastAsia="Times-Roman" w:cstheme="minorHAnsi"/>
        </w:rPr>
        <w:t>measurements.</w:t>
      </w:r>
    </w:p>
    <w:p w:rsidR="00A33EAF" w:rsidRPr="003F204A" w:rsidRDefault="00A33EAF" w:rsidP="00134068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</w:rPr>
      </w:pPr>
      <w:r w:rsidRPr="003F204A">
        <w:rPr>
          <w:rFonts w:cstheme="minorHAnsi"/>
          <w:b/>
          <w:bCs/>
          <w:i/>
          <w:iCs/>
          <w:color w:val="000000"/>
        </w:rPr>
        <w:t xml:space="preserve">3.2.2. Effect of </w:t>
      </w:r>
      <w:proofErr w:type="spellStart"/>
      <w:r w:rsidRPr="003F204A">
        <w:rPr>
          <w:rFonts w:cstheme="minorHAnsi"/>
          <w:b/>
          <w:bCs/>
          <w:i/>
          <w:iCs/>
          <w:color w:val="000000"/>
        </w:rPr>
        <w:t>Sephadex</w:t>
      </w:r>
      <w:proofErr w:type="spellEnd"/>
    </w:p>
    <w:p w:rsidR="003304AE" w:rsidRDefault="003304AE" w:rsidP="0026740D">
      <w:pPr>
        <w:autoSpaceDE w:val="0"/>
        <w:autoSpaceDN w:val="0"/>
        <w:bidi w:val="0"/>
        <w:adjustRightInd w:val="0"/>
        <w:spacing w:after="0" w:line="360" w:lineRule="auto"/>
        <w:rPr>
          <w:rFonts w:eastAsia="Times-Roman" w:cstheme="minorHAnsi"/>
        </w:rPr>
      </w:pPr>
      <w:r w:rsidRPr="009B0FBF">
        <w:rPr>
          <w:rFonts w:eastAsia="Times-Roman" w:cstheme="minorHAnsi"/>
        </w:rPr>
        <w:t xml:space="preserve">Different materials </w:t>
      </w:r>
      <w:r w:rsidR="00F015DF">
        <w:rPr>
          <w:rFonts w:eastAsia="Times-Roman" w:cstheme="minorHAnsi"/>
        </w:rPr>
        <w:t xml:space="preserve">including </w:t>
      </w:r>
      <w:r>
        <w:rPr>
          <w:rFonts w:eastAsia="Times-Roman" w:cstheme="minorHAnsi"/>
        </w:rPr>
        <w:t>C</w:t>
      </w:r>
      <w:r>
        <w:rPr>
          <w:rFonts w:eastAsia="Times-Roman" w:cstheme="minorHAnsi"/>
          <w:vertAlign w:val="subscript"/>
        </w:rPr>
        <w:t xml:space="preserve">18 </w:t>
      </w:r>
      <w:r>
        <w:rPr>
          <w:rFonts w:eastAsia="Times-Roman" w:cstheme="minorHAnsi"/>
        </w:rPr>
        <w:t>modified silica, chito</w:t>
      </w:r>
      <w:r w:rsidR="005B1F82">
        <w:rPr>
          <w:rFonts w:eastAsia="Times-Roman" w:cstheme="minorHAnsi"/>
        </w:rPr>
        <w:t>s</w:t>
      </w:r>
      <w:r>
        <w:rPr>
          <w:rFonts w:eastAsia="Times-Roman" w:cstheme="minorHAnsi"/>
        </w:rPr>
        <w:t xml:space="preserve">an and </w:t>
      </w:r>
      <w:proofErr w:type="spellStart"/>
      <w:r>
        <w:rPr>
          <w:rFonts w:eastAsia="Times-Roman" w:cstheme="minorHAnsi"/>
        </w:rPr>
        <w:t>sephadex</w:t>
      </w:r>
      <w:proofErr w:type="spellEnd"/>
      <w:r w:rsidR="003F07C6">
        <w:rPr>
          <w:rFonts w:eastAsia="Times-Roman" w:cstheme="minorHAnsi"/>
        </w:rPr>
        <w:t xml:space="preserve"> </w:t>
      </w:r>
      <w:r w:rsidRPr="009B0FBF">
        <w:rPr>
          <w:rFonts w:eastAsia="Times-Roman" w:cstheme="minorHAnsi"/>
        </w:rPr>
        <w:t xml:space="preserve">were tested for </w:t>
      </w:r>
      <w:r w:rsidR="00F015DF">
        <w:rPr>
          <w:rFonts w:eastAsia="Times-Roman" w:cstheme="minorHAnsi"/>
        </w:rPr>
        <w:t xml:space="preserve">possible enhancement </w:t>
      </w:r>
      <w:r w:rsidR="0026740D">
        <w:rPr>
          <w:rFonts w:eastAsia="Times-Roman" w:cstheme="minorHAnsi"/>
        </w:rPr>
        <w:t xml:space="preserve">of </w:t>
      </w:r>
      <w:r w:rsidR="00F015DF">
        <w:rPr>
          <w:rFonts w:eastAsia="Times-Roman" w:cstheme="minorHAnsi"/>
        </w:rPr>
        <w:t xml:space="preserve">oxidation current and, hence, </w:t>
      </w:r>
      <w:r w:rsidR="0026740D">
        <w:rPr>
          <w:rFonts w:eastAsia="Times-Roman" w:cstheme="minorHAnsi"/>
        </w:rPr>
        <w:t xml:space="preserve">increasing sensitivity of the electrode. </w:t>
      </w:r>
      <w:r w:rsidR="00541335">
        <w:rPr>
          <w:rFonts w:eastAsia="Times-Roman" w:cstheme="minorHAnsi"/>
        </w:rPr>
        <w:t>(</w:t>
      </w:r>
      <w:r w:rsidR="00F015DF">
        <w:rPr>
          <w:rFonts w:eastAsia="Times-Roman" w:cstheme="minorHAnsi"/>
        </w:rPr>
        <w:t>F</w:t>
      </w:r>
      <w:r w:rsidR="00F015DF" w:rsidRPr="009B0FBF">
        <w:rPr>
          <w:rFonts w:eastAsia="Times-Roman" w:cstheme="minorHAnsi"/>
        </w:rPr>
        <w:t xml:space="preserve">igure </w:t>
      </w:r>
      <w:r>
        <w:rPr>
          <w:rFonts w:eastAsia="Times-Roman" w:cstheme="minorHAnsi"/>
        </w:rPr>
        <w:t>4</w:t>
      </w:r>
      <w:r w:rsidR="00541335">
        <w:rPr>
          <w:rFonts w:eastAsia="Times-Roman" w:cstheme="minorHAnsi"/>
        </w:rPr>
        <w:t>)</w:t>
      </w:r>
      <w:r w:rsidRPr="009B0FBF">
        <w:rPr>
          <w:rFonts w:eastAsia="Times-Roman" w:cstheme="minorHAnsi"/>
        </w:rPr>
        <w:t xml:space="preserve"> shows </w:t>
      </w:r>
      <w:r>
        <w:rPr>
          <w:rFonts w:cstheme="minorHAnsi"/>
          <w:lang w:bidi="ar-EG"/>
        </w:rPr>
        <w:t xml:space="preserve">no difference in the electrochemical behavior of </w:t>
      </w:r>
      <w:proofErr w:type="spellStart"/>
      <w:r>
        <w:rPr>
          <w:rFonts w:eastAsia="Times-Roman" w:cstheme="minorHAnsi"/>
        </w:rPr>
        <w:t>sulfaclozine</w:t>
      </w:r>
      <w:proofErr w:type="spellEnd"/>
      <w:r>
        <w:rPr>
          <w:rFonts w:cstheme="minorHAnsi"/>
          <w:lang w:bidi="ar-EG"/>
        </w:rPr>
        <w:t xml:space="preserve"> when 30%</w:t>
      </w:r>
      <w:r>
        <w:rPr>
          <w:rFonts w:eastAsia="Times-Roman" w:cstheme="minorHAnsi"/>
        </w:rPr>
        <w:t>C</w:t>
      </w:r>
      <w:r>
        <w:rPr>
          <w:rFonts w:eastAsia="Times-Roman" w:cstheme="minorHAnsi"/>
          <w:vertAlign w:val="subscript"/>
        </w:rPr>
        <w:t xml:space="preserve">18 </w:t>
      </w:r>
      <w:r>
        <w:rPr>
          <w:rFonts w:eastAsia="Times-Roman" w:cstheme="minorHAnsi"/>
        </w:rPr>
        <w:t>modified silica</w:t>
      </w:r>
      <w:r w:rsidR="003F07C6">
        <w:rPr>
          <w:rFonts w:eastAsia="Times-Roman" w:cstheme="minorHAnsi"/>
        </w:rPr>
        <w:t xml:space="preserve"> </w:t>
      </w:r>
      <w:r>
        <w:rPr>
          <w:rFonts w:cstheme="minorHAnsi"/>
          <w:lang w:bidi="ar-EG"/>
        </w:rPr>
        <w:t>was added to the carbon paste electrode, while the addition of 30% chito</w:t>
      </w:r>
      <w:r w:rsidR="005B1F82">
        <w:rPr>
          <w:rFonts w:cstheme="minorHAnsi"/>
          <w:lang w:bidi="ar-EG"/>
        </w:rPr>
        <w:t>s</w:t>
      </w:r>
      <w:r>
        <w:rPr>
          <w:rFonts w:cstheme="minorHAnsi"/>
          <w:lang w:bidi="ar-EG"/>
        </w:rPr>
        <w:t>an to the paste make little improvement in the current response</w:t>
      </w:r>
      <w:r w:rsidR="00F015DF">
        <w:rPr>
          <w:rFonts w:cstheme="minorHAnsi"/>
          <w:lang w:bidi="ar-EG"/>
        </w:rPr>
        <w:t xml:space="preserve">. </w:t>
      </w:r>
      <w:r w:rsidRPr="009B0FBF">
        <w:rPr>
          <w:rFonts w:eastAsia="Times-Roman" w:cstheme="minorHAnsi"/>
        </w:rPr>
        <w:t>In contrast</w:t>
      </w:r>
      <w:r w:rsidR="001416E8" w:rsidRPr="009B0FBF">
        <w:rPr>
          <w:rFonts w:eastAsia="Times-Roman" w:cstheme="minorHAnsi"/>
        </w:rPr>
        <w:t>,</w:t>
      </w:r>
      <w:r w:rsidR="001416E8">
        <w:rPr>
          <w:rFonts w:eastAsia="Times-Roman" w:cstheme="minorHAnsi"/>
        </w:rPr>
        <w:t xml:space="preserve"> 30</w:t>
      </w:r>
      <w:r>
        <w:rPr>
          <w:rFonts w:eastAsia="Times-Roman" w:cstheme="minorHAnsi"/>
        </w:rPr>
        <w:t>%</w:t>
      </w:r>
      <w:r w:rsidRPr="009B0FBF">
        <w:rPr>
          <w:rFonts w:eastAsia="Times-Roman" w:cstheme="minorHAnsi"/>
        </w:rPr>
        <w:t>Sephadex-modified ele</w:t>
      </w:r>
      <w:r>
        <w:rPr>
          <w:rFonts w:eastAsia="Times-Roman" w:cstheme="minorHAnsi"/>
        </w:rPr>
        <w:t xml:space="preserve">ctrode </w:t>
      </w:r>
      <w:r w:rsidR="00CA2FE4">
        <w:rPr>
          <w:rFonts w:eastAsia="Times-Roman" w:cstheme="minorHAnsi"/>
        </w:rPr>
        <w:t xml:space="preserve">exhibited </w:t>
      </w:r>
      <w:r>
        <w:rPr>
          <w:rFonts w:eastAsia="Times-Roman" w:cstheme="minorHAnsi"/>
        </w:rPr>
        <w:t xml:space="preserve">a </w:t>
      </w:r>
      <w:r w:rsidR="0026740D">
        <w:rPr>
          <w:rFonts w:eastAsia="Times-Roman" w:cstheme="minorHAnsi"/>
        </w:rPr>
        <w:t>considerable</w:t>
      </w:r>
      <w:r w:rsidR="003F07C6">
        <w:rPr>
          <w:rFonts w:eastAsia="Times-Roman" w:cstheme="minorHAnsi"/>
        </w:rPr>
        <w:t xml:space="preserve"> </w:t>
      </w:r>
      <w:r w:rsidRPr="009B0FBF">
        <w:rPr>
          <w:rFonts w:eastAsia="Times-Roman" w:cstheme="minorHAnsi"/>
        </w:rPr>
        <w:t xml:space="preserve">larger </w:t>
      </w:r>
      <w:r w:rsidR="00F015DF">
        <w:rPr>
          <w:rFonts w:eastAsia="Times-Roman" w:cstheme="minorHAnsi"/>
        </w:rPr>
        <w:t xml:space="preserve">oxidation </w:t>
      </w:r>
      <w:r w:rsidR="005B1F82" w:rsidRPr="009B0FBF">
        <w:rPr>
          <w:rFonts w:eastAsia="Times-Roman" w:cstheme="minorHAnsi"/>
        </w:rPr>
        <w:t>signal</w:t>
      </w:r>
      <w:r w:rsidR="0026740D">
        <w:rPr>
          <w:rFonts w:eastAsia="Times-Roman" w:cstheme="minorHAnsi"/>
        </w:rPr>
        <w:t xml:space="preserve"> that indicating </w:t>
      </w:r>
      <w:r w:rsidR="00FB5F20">
        <w:rPr>
          <w:rFonts w:eastAsia="Times-Roman" w:cstheme="minorHAnsi"/>
        </w:rPr>
        <w:t xml:space="preserve">the affinity of the drug </w:t>
      </w:r>
      <w:r w:rsidR="00CA2FE4">
        <w:rPr>
          <w:rFonts w:eastAsia="Times-Roman" w:cstheme="minorHAnsi"/>
        </w:rPr>
        <w:t>to</w:t>
      </w:r>
      <w:r w:rsidR="003F07C6">
        <w:rPr>
          <w:rFonts w:eastAsia="Times-Roman" w:cstheme="minorHAnsi"/>
        </w:rPr>
        <w:t xml:space="preserve"> </w:t>
      </w:r>
      <w:proofErr w:type="spellStart"/>
      <w:r w:rsidR="005B1F82">
        <w:rPr>
          <w:rFonts w:eastAsia="Times-Roman" w:cstheme="minorHAnsi"/>
        </w:rPr>
        <w:t>Sephadex</w:t>
      </w:r>
      <w:proofErr w:type="spellEnd"/>
      <w:r w:rsidR="005B1F82">
        <w:rPr>
          <w:rFonts w:eastAsia="Times-Roman" w:cstheme="minorHAnsi"/>
        </w:rPr>
        <w:t>.</w:t>
      </w:r>
      <w:r w:rsidR="003F07C6">
        <w:rPr>
          <w:rFonts w:eastAsia="Times-Roman" w:cstheme="minorHAnsi"/>
        </w:rPr>
        <w:t xml:space="preserve"> </w:t>
      </w:r>
      <w:r w:rsidR="00CA2FE4">
        <w:rPr>
          <w:rFonts w:eastAsia="Times-Roman" w:cstheme="minorHAnsi"/>
        </w:rPr>
        <w:t xml:space="preserve">This affinity can be </w:t>
      </w:r>
      <w:r>
        <w:rPr>
          <w:rFonts w:eastAsia="Times-Roman" w:cstheme="minorHAnsi"/>
        </w:rPr>
        <w:t xml:space="preserve">can be utilized </w:t>
      </w:r>
      <w:r w:rsidRPr="009B0FBF">
        <w:rPr>
          <w:rFonts w:eastAsia="Times-Roman" w:cstheme="minorHAnsi"/>
        </w:rPr>
        <w:t xml:space="preserve">for </w:t>
      </w:r>
      <w:r w:rsidR="00CA2FE4">
        <w:rPr>
          <w:rFonts w:eastAsia="Times-Roman" w:cstheme="minorHAnsi"/>
        </w:rPr>
        <w:t>drug</w:t>
      </w:r>
      <w:r w:rsidR="003F07C6">
        <w:rPr>
          <w:rFonts w:eastAsia="Times-Roman" w:cstheme="minorHAnsi"/>
        </w:rPr>
        <w:t xml:space="preserve"> </w:t>
      </w:r>
      <w:proofErr w:type="spellStart"/>
      <w:r w:rsidRPr="009B0FBF">
        <w:rPr>
          <w:rFonts w:eastAsia="Times-Roman" w:cstheme="minorHAnsi"/>
        </w:rPr>
        <w:t>preconcentration</w:t>
      </w:r>
      <w:proofErr w:type="spellEnd"/>
      <w:r w:rsidRPr="009B0FBF">
        <w:rPr>
          <w:rFonts w:eastAsia="Times-Roman" w:cstheme="minorHAnsi"/>
        </w:rPr>
        <w:t xml:space="preserve"> onto the </w:t>
      </w:r>
      <w:r>
        <w:rPr>
          <w:rFonts w:eastAsia="Times-Roman" w:cstheme="minorHAnsi"/>
        </w:rPr>
        <w:t xml:space="preserve">electrode surface. </w:t>
      </w:r>
    </w:p>
    <w:p w:rsidR="003304AE" w:rsidRDefault="00CA2FE4" w:rsidP="00134068">
      <w:pPr>
        <w:autoSpaceDE w:val="0"/>
        <w:autoSpaceDN w:val="0"/>
        <w:bidi w:val="0"/>
        <w:adjustRightInd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The effect </w:t>
      </w:r>
      <w:r w:rsidR="001416E8">
        <w:rPr>
          <w:rFonts w:ascii="Times New Roman" w:hAnsi="Times New Roman" w:cs="Times New Roman"/>
        </w:rPr>
        <w:t xml:space="preserve">of </w:t>
      </w:r>
      <w:proofErr w:type="spellStart"/>
      <w:r w:rsidR="001416E8">
        <w:rPr>
          <w:rFonts w:ascii="Times New Roman" w:hAnsi="Times New Roman" w:cs="Times New Roman"/>
        </w:rPr>
        <w:t>Sephadex</w:t>
      </w:r>
      <w:proofErr w:type="spellEnd"/>
      <w:r w:rsidR="003F07C6">
        <w:rPr>
          <w:rFonts w:ascii="Times New Roman" w:hAnsi="Times New Roman" w:cs="Times New Roman"/>
        </w:rPr>
        <w:t xml:space="preserve"> </w:t>
      </w:r>
      <w:r w:rsidR="001416E8"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</w:rPr>
        <w:t xml:space="preserve"> the peak current was investigated using different amount of </w:t>
      </w:r>
      <w:proofErr w:type="spellStart"/>
      <w:r>
        <w:rPr>
          <w:rFonts w:ascii="Times New Roman" w:hAnsi="Times New Roman" w:cs="Times New Roman"/>
        </w:rPr>
        <w:t>sephadex</w:t>
      </w:r>
      <w:proofErr w:type="spellEnd"/>
      <w:r>
        <w:rPr>
          <w:rFonts w:ascii="Times New Roman" w:hAnsi="Times New Roman" w:cs="Times New Roman"/>
        </w:rPr>
        <w:t xml:space="preserve"> in the past</w:t>
      </w:r>
      <w:r w:rsidR="001416E8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(F</w:t>
      </w:r>
      <w:r w:rsidR="003304AE">
        <w:rPr>
          <w:rFonts w:ascii="Times New Roman" w:hAnsi="Times New Roman" w:cs="Times New Roman"/>
        </w:rPr>
        <w:t>igure 5</w:t>
      </w:r>
      <w:r>
        <w:rPr>
          <w:rFonts w:ascii="Times New Roman" w:hAnsi="Times New Roman" w:cs="Times New Roman"/>
        </w:rPr>
        <w:t>)</w:t>
      </w:r>
      <w:r w:rsidR="003304A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The highest </w:t>
      </w:r>
      <w:r w:rsidR="005E6F17">
        <w:rPr>
          <w:rFonts w:ascii="Times New Roman" w:hAnsi="Times New Roman" w:cs="Times New Roman"/>
        </w:rPr>
        <w:t>peak</w:t>
      </w:r>
      <w:r>
        <w:rPr>
          <w:rFonts w:ascii="Times New Roman" w:hAnsi="Times New Roman" w:cs="Times New Roman"/>
        </w:rPr>
        <w:t xml:space="preserve"> current was obtained with </w:t>
      </w:r>
      <w:r w:rsidR="001416E8">
        <w:rPr>
          <w:rFonts w:ascii="Times New Roman" w:hAnsi="Times New Roman" w:cs="Times New Roman"/>
        </w:rPr>
        <w:t>25% w/w</w:t>
      </w:r>
      <w:r>
        <w:rPr>
          <w:rFonts w:ascii="Times New Roman" w:hAnsi="Times New Roman" w:cs="Times New Roman"/>
        </w:rPr>
        <w:t xml:space="preserve"> of</w:t>
      </w:r>
      <w:r w:rsidR="003F07C6">
        <w:rPr>
          <w:rFonts w:ascii="Times New Roman" w:hAnsi="Times New Roman" w:cs="Times New Roman"/>
        </w:rPr>
        <w:t xml:space="preserve"> </w:t>
      </w:r>
      <w:proofErr w:type="spellStart"/>
      <w:r w:rsidR="003304AE">
        <w:rPr>
          <w:rFonts w:ascii="Times New Roman" w:hAnsi="Times New Roman" w:cs="Times New Roman"/>
        </w:rPr>
        <w:t>Sephadex</w:t>
      </w:r>
      <w:proofErr w:type="spellEnd"/>
      <w:r w:rsidR="003304AE">
        <w:rPr>
          <w:rFonts w:ascii="Times New Roman" w:hAnsi="Times New Roman" w:cs="Times New Roman"/>
        </w:rPr>
        <w:t>.</w:t>
      </w:r>
    </w:p>
    <w:p w:rsidR="00A33EAF" w:rsidRPr="003F204A" w:rsidRDefault="00A33EAF" w:rsidP="00134068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</w:rPr>
      </w:pPr>
      <w:r w:rsidRPr="003F204A">
        <w:rPr>
          <w:rFonts w:cstheme="minorHAnsi"/>
          <w:b/>
          <w:bCs/>
          <w:i/>
          <w:iCs/>
          <w:color w:val="000000"/>
        </w:rPr>
        <w:t xml:space="preserve">3.2.3. Effect of </w:t>
      </w:r>
      <w:r w:rsidR="00F309E7" w:rsidRPr="003F204A">
        <w:rPr>
          <w:rFonts w:cstheme="minorHAnsi"/>
          <w:b/>
          <w:bCs/>
          <w:i/>
          <w:iCs/>
          <w:color w:val="000000"/>
        </w:rPr>
        <w:t>Sodium dodecyl sulfate</w:t>
      </w:r>
    </w:p>
    <w:p w:rsidR="00620293" w:rsidRDefault="00620293" w:rsidP="00620293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</w:rPr>
      </w:pPr>
      <w:proofErr w:type="spellStart"/>
      <w:r>
        <w:rPr>
          <w:rFonts w:cstheme="minorHAnsi"/>
        </w:rPr>
        <w:t>Sulfaclozine</w:t>
      </w:r>
      <w:proofErr w:type="spellEnd"/>
      <w:r>
        <w:rPr>
          <w:rFonts w:cstheme="minorHAnsi"/>
        </w:rPr>
        <w:t xml:space="preserve"> oxidation </w:t>
      </w:r>
      <w:r w:rsidR="003E2131" w:rsidRPr="0013194E">
        <w:rPr>
          <w:rFonts w:cstheme="minorHAnsi"/>
        </w:rPr>
        <w:t xml:space="preserve">behavior </w:t>
      </w:r>
      <w:r>
        <w:rPr>
          <w:rFonts w:cstheme="minorHAnsi"/>
        </w:rPr>
        <w:t xml:space="preserve">in a </w:t>
      </w:r>
      <w:proofErr w:type="spellStart"/>
      <w:r>
        <w:rPr>
          <w:rFonts w:cstheme="minorHAnsi"/>
        </w:rPr>
        <w:t>micellar</w:t>
      </w:r>
      <w:proofErr w:type="spellEnd"/>
      <w:r>
        <w:rPr>
          <w:rFonts w:cstheme="minorHAnsi"/>
        </w:rPr>
        <w:t xml:space="preserve"> medium </w:t>
      </w:r>
      <w:r w:rsidR="00975911" w:rsidRPr="0013194E">
        <w:rPr>
          <w:rFonts w:cstheme="minorHAnsi"/>
        </w:rPr>
        <w:t>was</w:t>
      </w:r>
      <w:r>
        <w:rPr>
          <w:rFonts w:cstheme="minorHAnsi"/>
        </w:rPr>
        <w:t xml:space="preserve"> also</w:t>
      </w:r>
      <w:r w:rsidR="003F07C6">
        <w:rPr>
          <w:rFonts w:cstheme="minorHAnsi"/>
        </w:rPr>
        <w:t xml:space="preserve"> </w:t>
      </w:r>
      <w:r>
        <w:rPr>
          <w:rFonts w:cstheme="minorHAnsi"/>
        </w:rPr>
        <w:t xml:space="preserve">studied using </w:t>
      </w:r>
      <w:r w:rsidR="00975911" w:rsidRPr="0013194E">
        <w:rPr>
          <w:rFonts w:cstheme="minorHAnsi"/>
        </w:rPr>
        <w:t>SDS</w:t>
      </w:r>
      <w:r>
        <w:rPr>
          <w:rFonts w:cstheme="minorHAnsi"/>
        </w:rPr>
        <w:t>.</w:t>
      </w:r>
    </w:p>
    <w:p w:rsidR="003304AE" w:rsidRPr="0013194E" w:rsidRDefault="00620293" w:rsidP="009016A4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</w:rPr>
      </w:pPr>
      <w:r>
        <w:rPr>
          <w:rFonts w:cstheme="minorHAnsi"/>
        </w:rPr>
        <w:t>SDS</w:t>
      </w:r>
      <w:r w:rsidR="00975911" w:rsidRPr="0013194E">
        <w:rPr>
          <w:rFonts w:cstheme="minorHAnsi"/>
        </w:rPr>
        <w:t xml:space="preserve"> is a hydrophobic ionic surfactant, which can be adsorbed onto the electrode surface. As a result, the electrochemical process such as the mass and electron transfer energy at the electrode/</w:t>
      </w:r>
      <w:r w:rsidR="009016A4">
        <w:rPr>
          <w:rFonts w:cstheme="minorHAnsi"/>
        </w:rPr>
        <w:t>solution interface are affected.</w:t>
      </w:r>
      <w:r w:rsidR="009016A4">
        <w:rPr>
          <w:rFonts w:cstheme="minorHAnsi"/>
          <w:vertAlign w:val="superscript"/>
        </w:rPr>
        <w:t>20</w:t>
      </w:r>
      <w:r w:rsidR="00975911" w:rsidRPr="0013194E">
        <w:rPr>
          <w:rFonts w:cstheme="minorHAnsi"/>
        </w:rPr>
        <w:t>It has been reported that SDS can remove the oily binder (insulator) and hence lower the uncompensated resistance at t</w:t>
      </w:r>
      <w:r w:rsidR="009016A4">
        <w:rPr>
          <w:rFonts w:cstheme="minorHAnsi"/>
        </w:rPr>
        <w:t>he electrode/solution interface.</w:t>
      </w:r>
      <w:r w:rsidR="009016A4">
        <w:rPr>
          <w:rFonts w:cstheme="minorHAnsi"/>
          <w:vertAlign w:val="superscript"/>
        </w:rPr>
        <w:t xml:space="preserve">21, 22, 23 </w:t>
      </w:r>
      <w:r w:rsidRPr="0013194E">
        <w:rPr>
          <w:rFonts w:ascii="Times New Roman" w:hAnsi="Times New Roman" w:cs="Times New Roman"/>
        </w:rPr>
        <w:t>A different volume</w:t>
      </w:r>
      <w:r w:rsidR="003304AE" w:rsidRPr="0013194E">
        <w:rPr>
          <w:rFonts w:ascii="Times New Roman" w:hAnsi="Times New Roman" w:cs="Times New Roman"/>
        </w:rPr>
        <w:t xml:space="preserve"> of </w:t>
      </w:r>
      <w:r w:rsidR="002E772E" w:rsidRPr="0013194E">
        <w:rPr>
          <w:rFonts w:cstheme="minorHAnsi"/>
          <w:color w:val="000000"/>
        </w:rPr>
        <w:t xml:space="preserve">0.01 M </w:t>
      </w:r>
      <w:r w:rsidR="003304AE" w:rsidRPr="0013194E">
        <w:rPr>
          <w:rFonts w:cstheme="minorHAnsi"/>
          <w:color w:val="000000"/>
        </w:rPr>
        <w:t>SDS (10–50 µL)</w:t>
      </w:r>
      <w:r>
        <w:rPr>
          <w:rFonts w:cstheme="minorHAnsi"/>
          <w:color w:val="000000"/>
        </w:rPr>
        <w:t xml:space="preserve"> was added </w:t>
      </w:r>
      <w:r w:rsidR="002E772E" w:rsidRPr="0013194E">
        <w:rPr>
          <w:rFonts w:cstheme="minorHAnsi"/>
          <w:color w:val="000000"/>
        </w:rPr>
        <w:t>to the electrochemical cell and the CV</w:t>
      </w:r>
      <w:r>
        <w:rPr>
          <w:rFonts w:cstheme="minorHAnsi"/>
          <w:color w:val="000000"/>
        </w:rPr>
        <w:t xml:space="preserve"> was recorded</w:t>
      </w:r>
      <w:r w:rsidR="003304AE" w:rsidRPr="0013194E">
        <w:rPr>
          <w:rFonts w:cstheme="minorHAnsi"/>
          <w:color w:val="000000"/>
        </w:rPr>
        <w:t xml:space="preserve">. The anodic current </w:t>
      </w:r>
      <w:r w:rsidR="009E0BF2">
        <w:rPr>
          <w:rFonts w:cstheme="minorHAnsi"/>
          <w:color w:val="000000"/>
        </w:rPr>
        <w:t>against</w:t>
      </w:r>
      <w:r w:rsidR="009E0BF2" w:rsidRPr="0013194E">
        <w:rPr>
          <w:rFonts w:cstheme="minorHAnsi"/>
          <w:color w:val="000000"/>
        </w:rPr>
        <w:t xml:space="preserve">SDS </w:t>
      </w:r>
      <w:r w:rsidR="003304AE" w:rsidRPr="0013194E">
        <w:rPr>
          <w:rFonts w:cstheme="minorHAnsi"/>
          <w:color w:val="000000"/>
        </w:rPr>
        <w:t>concentrations was plotted (</w:t>
      </w:r>
      <w:r w:rsidR="003304AE" w:rsidRPr="0013194E">
        <w:rPr>
          <w:rFonts w:cstheme="minorHAnsi"/>
        </w:rPr>
        <w:t>Figure 6</w:t>
      </w:r>
      <w:r w:rsidR="003304AE" w:rsidRPr="0013194E">
        <w:rPr>
          <w:rFonts w:cstheme="minorHAnsi"/>
          <w:color w:val="000000"/>
        </w:rPr>
        <w:t xml:space="preserve">). </w:t>
      </w:r>
      <w:r w:rsidR="002E772E" w:rsidRPr="0013194E">
        <w:rPr>
          <w:rFonts w:cstheme="minorHAnsi"/>
          <w:color w:val="000000"/>
        </w:rPr>
        <w:t xml:space="preserve">It was observed that </w:t>
      </w:r>
      <w:r w:rsidR="009E0BF2" w:rsidRPr="0013194E">
        <w:rPr>
          <w:rFonts w:cstheme="minorHAnsi"/>
          <w:color w:val="000000"/>
        </w:rPr>
        <w:t xml:space="preserve">upon SDS </w:t>
      </w:r>
      <w:r w:rsidR="009E0BF2">
        <w:rPr>
          <w:rFonts w:cstheme="minorHAnsi"/>
          <w:color w:val="000000"/>
        </w:rPr>
        <w:t xml:space="preserve">addition, </w:t>
      </w:r>
      <w:r w:rsidR="002E772E" w:rsidRPr="0013194E">
        <w:rPr>
          <w:rFonts w:cstheme="minorHAnsi"/>
          <w:color w:val="000000"/>
        </w:rPr>
        <w:t>t</w:t>
      </w:r>
      <w:r w:rsidR="003304AE" w:rsidRPr="0013194E">
        <w:rPr>
          <w:rFonts w:cstheme="minorHAnsi"/>
          <w:color w:val="000000"/>
        </w:rPr>
        <w:t xml:space="preserve">he peak current </w:t>
      </w:r>
      <w:r w:rsidR="002E772E" w:rsidRPr="0013194E">
        <w:rPr>
          <w:rFonts w:cstheme="minorHAnsi"/>
          <w:color w:val="000000"/>
        </w:rPr>
        <w:t xml:space="preserve">increases </w:t>
      </w:r>
      <w:r w:rsidR="003304AE" w:rsidRPr="0013194E">
        <w:rPr>
          <w:rFonts w:cstheme="minorHAnsi"/>
          <w:color w:val="000000"/>
        </w:rPr>
        <w:t>proportionally</w:t>
      </w:r>
      <w:r w:rsidR="002E772E" w:rsidRPr="0013194E">
        <w:rPr>
          <w:rFonts w:cstheme="minorHAnsi"/>
          <w:color w:val="000000"/>
        </w:rPr>
        <w:t>,</w:t>
      </w:r>
      <w:r w:rsidR="009016A4">
        <w:rPr>
          <w:rFonts w:cstheme="minorHAnsi"/>
          <w:color w:val="000000"/>
        </w:rPr>
        <w:t xml:space="preserve"> </w:t>
      </w:r>
      <w:r w:rsidR="009E0BF2">
        <w:rPr>
          <w:rFonts w:cstheme="minorHAnsi"/>
          <w:color w:val="000000"/>
        </w:rPr>
        <w:t>giving</w:t>
      </w:r>
      <w:r w:rsidR="003304AE" w:rsidRPr="0013194E">
        <w:rPr>
          <w:rFonts w:cstheme="minorHAnsi"/>
          <w:color w:val="000000"/>
        </w:rPr>
        <w:t xml:space="preserve"> the highe</w:t>
      </w:r>
      <w:r w:rsidR="009E0BF2">
        <w:rPr>
          <w:rFonts w:cstheme="minorHAnsi"/>
          <w:color w:val="000000"/>
        </w:rPr>
        <w:t>st</w:t>
      </w:r>
      <w:r w:rsidR="003304AE" w:rsidRPr="0013194E">
        <w:rPr>
          <w:rFonts w:cstheme="minorHAnsi"/>
          <w:color w:val="000000"/>
        </w:rPr>
        <w:t xml:space="preserve"> current signal </w:t>
      </w:r>
      <w:r w:rsidR="002E772E" w:rsidRPr="006654E6">
        <w:rPr>
          <w:rFonts w:cstheme="minorHAnsi"/>
        </w:rPr>
        <w:t>with</w:t>
      </w:r>
      <w:r w:rsidR="001D3EA6" w:rsidRPr="006654E6">
        <w:rPr>
          <w:rFonts w:cstheme="minorHAnsi"/>
        </w:rPr>
        <w:t xml:space="preserve"> 30 µL</w:t>
      </w:r>
      <w:r w:rsidR="009E0BF2">
        <w:rPr>
          <w:rFonts w:cstheme="minorHAnsi"/>
        </w:rPr>
        <w:t xml:space="preserve"> SDS</w:t>
      </w:r>
      <w:r w:rsidR="001D3EA6" w:rsidRPr="006654E6">
        <w:rPr>
          <w:rFonts w:cstheme="minorHAnsi"/>
        </w:rPr>
        <w:t xml:space="preserve"> equivalent to</w:t>
      </w:r>
      <w:r w:rsidR="003F07C6">
        <w:rPr>
          <w:rFonts w:cstheme="minorHAnsi"/>
        </w:rPr>
        <w:t xml:space="preserve"> </w:t>
      </w:r>
      <w:r w:rsidR="00145EBE" w:rsidRPr="006654E6">
        <w:rPr>
          <w:rFonts w:cstheme="minorHAnsi"/>
        </w:rPr>
        <w:t>0.0</w:t>
      </w:r>
      <w:r w:rsidR="006654E6" w:rsidRPr="006654E6">
        <w:rPr>
          <w:rFonts w:cstheme="minorHAnsi"/>
        </w:rPr>
        <w:t>3</w:t>
      </w:r>
      <w:r w:rsidR="00145EBE" w:rsidRPr="006654E6">
        <w:rPr>
          <w:rFonts w:eastAsia="Times-Roman" w:cstheme="minorHAnsi"/>
        </w:rPr>
        <w:t>mM</w:t>
      </w:r>
      <w:r w:rsidR="003304AE" w:rsidRPr="006654E6">
        <w:rPr>
          <w:rFonts w:cstheme="minorHAnsi"/>
          <w:color w:val="000000"/>
        </w:rPr>
        <w:t>,</w:t>
      </w:r>
      <w:r w:rsidR="003304AE" w:rsidRPr="0013194E">
        <w:rPr>
          <w:rFonts w:cstheme="minorHAnsi"/>
          <w:color w:val="000000"/>
        </w:rPr>
        <w:t xml:space="preserve"> above this concentration no further improvement in the peak current</w:t>
      </w:r>
      <w:r w:rsidR="009E0BF2">
        <w:rPr>
          <w:rFonts w:cstheme="minorHAnsi"/>
          <w:color w:val="000000"/>
        </w:rPr>
        <w:t xml:space="preserve"> was observed</w:t>
      </w:r>
      <w:r w:rsidR="003304AE" w:rsidRPr="0013194E">
        <w:rPr>
          <w:rFonts w:cstheme="minorHAnsi"/>
          <w:color w:val="000000"/>
        </w:rPr>
        <w:t>.</w:t>
      </w:r>
    </w:p>
    <w:p w:rsidR="00F309E7" w:rsidRPr="003F204A" w:rsidRDefault="00F309E7" w:rsidP="00134068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  <w:r w:rsidRPr="003F204A">
        <w:rPr>
          <w:rFonts w:cstheme="minorHAnsi"/>
          <w:b/>
          <w:bCs/>
          <w:i/>
          <w:iCs/>
          <w:color w:val="000000"/>
        </w:rPr>
        <w:t>3.2.4. Effect of scan rate</w:t>
      </w:r>
    </w:p>
    <w:p w:rsidR="00F033FB" w:rsidRPr="009016A4" w:rsidRDefault="00620293" w:rsidP="009016A4">
      <w:pPr>
        <w:autoSpaceDE w:val="0"/>
        <w:autoSpaceDN w:val="0"/>
        <w:bidi w:val="0"/>
        <w:adjustRightInd w:val="0"/>
        <w:spacing w:after="0" w:line="360" w:lineRule="auto"/>
        <w:rPr>
          <w:rFonts w:eastAsia="Times-Roman" w:cstheme="minorHAnsi"/>
          <w:vertAlign w:val="superscript"/>
        </w:rPr>
      </w:pPr>
      <w:r>
        <w:rPr>
          <w:rFonts w:eastAsia="Times-Roman" w:cstheme="minorHAnsi"/>
        </w:rPr>
        <w:t xml:space="preserve">The </w:t>
      </w:r>
      <w:r w:rsidR="003304AE" w:rsidRPr="00817A9B">
        <w:rPr>
          <w:rFonts w:eastAsia="Times-Roman" w:cstheme="minorHAnsi"/>
        </w:rPr>
        <w:t>scan rate (</w:t>
      </w:r>
      <w:r w:rsidR="003F358B" w:rsidRPr="003F358B">
        <w:rPr>
          <w:rFonts w:cstheme="minorHAnsi"/>
        </w:rPr>
        <w:t>υ</w:t>
      </w:r>
      <w:r w:rsidR="003304AE">
        <w:rPr>
          <w:rFonts w:eastAsia="Times-Roman" w:cstheme="minorHAnsi"/>
        </w:rPr>
        <w:t>)</w:t>
      </w:r>
      <w:r>
        <w:rPr>
          <w:rFonts w:eastAsia="Times-Roman" w:cstheme="minorHAnsi"/>
        </w:rPr>
        <w:t xml:space="preserve"> effect</w:t>
      </w:r>
      <w:r w:rsidR="003F07C6">
        <w:rPr>
          <w:rFonts w:eastAsia="Times-Roman" w:cstheme="minorHAnsi"/>
        </w:rPr>
        <w:t xml:space="preserve"> </w:t>
      </w:r>
      <w:r w:rsidR="008F4024" w:rsidRPr="00817A9B">
        <w:rPr>
          <w:rFonts w:eastAsia="Times-Roman" w:cstheme="minorHAnsi"/>
        </w:rPr>
        <w:t>on peak potential (</w:t>
      </w:r>
      <w:proofErr w:type="spellStart"/>
      <w:r w:rsidR="008F4024" w:rsidRPr="00817A9B">
        <w:rPr>
          <w:rFonts w:eastAsia="Times-Italic" w:cstheme="minorHAnsi"/>
          <w:i/>
          <w:iCs/>
        </w:rPr>
        <w:t>E</w:t>
      </w:r>
      <w:r w:rsidR="008F4024" w:rsidRPr="0010501E">
        <w:rPr>
          <w:rFonts w:eastAsia="Times-Roman" w:cstheme="minorHAnsi"/>
          <w:vertAlign w:val="subscript"/>
        </w:rPr>
        <w:t>p</w:t>
      </w:r>
      <w:proofErr w:type="spellEnd"/>
      <w:r w:rsidR="008F4024">
        <w:rPr>
          <w:rFonts w:eastAsia="Times-Roman" w:cstheme="minorHAnsi"/>
        </w:rPr>
        <w:t xml:space="preserve">) and peak current </w:t>
      </w:r>
      <w:r w:rsidR="008F4024" w:rsidRPr="00817A9B">
        <w:rPr>
          <w:rFonts w:eastAsia="Times-Roman" w:cstheme="minorHAnsi"/>
        </w:rPr>
        <w:t>(</w:t>
      </w:r>
      <w:proofErr w:type="spellStart"/>
      <w:r w:rsidR="008F4024" w:rsidRPr="00817A9B">
        <w:rPr>
          <w:rFonts w:eastAsia="Times-Italic" w:cstheme="minorHAnsi"/>
          <w:i/>
          <w:iCs/>
        </w:rPr>
        <w:t>i</w:t>
      </w:r>
      <w:r w:rsidR="008F4024" w:rsidRPr="0010501E">
        <w:rPr>
          <w:rFonts w:eastAsia="Times-Roman" w:cstheme="minorHAnsi"/>
          <w:vertAlign w:val="subscript"/>
        </w:rPr>
        <w:t>p</w:t>
      </w:r>
      <w:proofErr w:type="spellEnd"/>
      <w:r w:rsidR="008F4024" w:rsidRPr="00817A9B">
        <w:rPr>
          <w:rFonts w:eastAsia="Times-Roman" w:cstheme="minorHAnsi"/>
        </w:rPr>
        <w:t xml:space="preserve">) </w:t>
      </w:r>
      <w:r w:rsidR="008F4024">
        <w:rPr>
          <w:rFonts w:eastAsia="Times-Roman" w:cstheme="minorHAnsi"/>
        </w:rPr>
        <w:t xml:space="preserve">was studied </w:t>
      </w:r>
      <w:r w:rsidR="003304AE" w:rsidRPr="00817A9B">
        <w:rPr>
          <w:rFonts w:eastAsia="Times-Roman" w:cstheme="minorHAnsi"/>
        </w:rPr>
        <w:t>between 10mVs</w:t>
      </w:r>
      <w:r w:rsidR="003304AE" w:rsidRPr="00817A9B">
        <w:rPr>
          <w:rFonts w:eastAsia="Times-Roman" w:cstheme="minorHAnsi"/>
          <w:vertAlign w:val="superscript"/>
        </w:rPr>
        <w:t>–1</w:t>
      </w:r>
      <w:r w:rsidR="003304AE" w:rsidRPr="00817A9B">
        <w:rPr>
          <w:rFonts w:eastAsia="Times-Roman" w:cstheme="minorHAnsi"/>
        </w:rPr>
        <w:t xml:space="preserve">and </w:t>
      </w:r>
      <w:r w:rsidR="003304AE">
        <w:rPr>
          <w:rFonts w:eastAsia="Times-Roman" w:cstheme="minorHAnsi"/>
        </w:rPr>
        <w:t>250</w:t>
      </w:r>
      <w:r w:rsidR="003304AE" w:rsidRPr="00817A9B">
        <w:rPr>
          <w:rFonts w:eastAsia="Times-Roman" w:cstheme="minorHAnsi"/>
        </w:rPr>
        <w:t>mVs</w:t>
      </w:r>
      <w:r w:rsidR="003304AE" w:rsidRPr="00817A9B">
        <w:rPr>
          <w:rFonts w:eastAsia="Times-Roman" w:cstheme="minorHAnsi"/>
          <w:vertAlign w:val="superscript"/>
        </w:rPr>
        <w:t>–1</w:t>
      </w:r>
      <w:r w:rsidR="008F4024">
        <w:rPr>
          <w:rFonts w:eastAsia="Times-Roman" w:cstheme="minorHAnsi"/>
        </w:rPr>
        <w:t>in</w:t>
      </w:r>
      <w:r w:rsidR="003304AE" w:rsidRPr="00817A9B">
        <w:rPr>
          <w:rFonts w:eastAsia="Times-Roman" w:cstheme="minorHAnsi"/>
        </w:rPr>
        <w:t xml:space="preserve"> 1.0</w:t>
      </w:r>
      <w:r w:rsidR="00145EBE">
        <w:rPr>
          <w:rFonts w:eastAsia="Times-Roman" w:cstheme="minorHAnsi"/>
        </w:rPr>
        <w:t>mM</w:t>
      </w:r>
      <w:r w:rsidR="003F07C6">
        <w:rPr>
          <w:rFonts w:eastAsia="Times-Roman" w:cstheme="minorHAnsi"/>
        </w:rPr>
        <w:t xml:space="preserve"> </w:t>
      </w:r>
      <w:proofErr w:type="spellStart"/>
      <w:r w:rsidR="003304AE">
        <w:rPr>
          <w:rFonts w:eastAsia="Times-Roman" w:cstheme="minorHAnsi"/>
        </w:rPr>
        <w:t>sulfaclozine</w:t>
      </w:r>
      <w:proofErr w:type="spellEnd"/>
      <w:r w:rsidR="003304AE" w:rsidRPr="00817A9B">
        <w:rPr>
          <w:rFonts w:eastAsia="Times-Roman" w:cstheme="minorHAnsi"/>
        </w:rPr>
        <w:t xml:space="preserve"> solution</w:t>
      </w:r>
      <w:r w:rsidR="003F07C6">
        <w:rPr>
          <w:rFonts w:cstheme="minorHAnsi"/>
          <w:color w:val="000000"/>
        </w:rPr>
        <w:t xml:space="preserve"> </w:t>
      </w:r>
      <w:r w:rsidR="003304AE" w:rsidRPr="00817A9B">
        <w:rPr>
          <w:rFonts w:cstheme="minorHAnsi"/>
          <w:color w:val="000000"/>
        </w:rPr>
        <w:t xml:space="preserve">in BR buffer (pH </w:t>
      </w:r>
      <w:r w:rsidR="003304AE">
        <w:rPr>
          <w:rFonts w:cstheme="minorHAnsi"/>
          <w:color w:val="000000"/>
        </w:rPr>
        <w:t>7</w:t>
      </w:r>
      <w:r w:rsidR="003304AE" w:rsidRPr="00817A9B">
        <w:rPr>
          <w:rFonts w:cstheme="minorHAnsi"/>
          <w:color w:val="000000"/>
        </w:rPr>
        <w:t>.0)</w:t>
      </w:r>
      <w:r w:rsidR="00706273">
        <w:rPr>
          <w:rFonts w:eastAsia="Times-Roman" w:cstheme="minorHAnsi"/>
        </w:rPr>
        <w:t xml:space="preserve"> containing </w:t>
      </w:r>
      <w:r w:rsidR="00706273">
        <w:rPr>
          <w:rFonts w:cstheme="minorHAnsi"/>
        </w:rPr>
        <w:t>0.03</w:t>
      </w:r>
      <w:r w:rsidR="00706273">
        <w:rPr>
          <w:rFonts w:eastAsia="Times-Roman" w:cstheme="minorHAnsi"/>
        </w:rPr>
        <w:t>mM</w:t>
      </w:r>
      <w:r w:rsidR="00706273">
        <w:rPr>
          <w:lang w:bidi="ar-EG"/>
        </w:rPr>
        <w:t xml:space="preserve"> SDS</w:t>
      </w:r>
      <w:r w:rsidR="003F07C6">
        <w:rPr>
          <w:lang w:bidi="ar-EG"/>
        </w:rPr>
        <w:t xml:space="preserve"> </w:t>
      </w:r>
      <w:r w:rsidR="006654E6">
        <w:rPr>
          <w:rFonts w:eastAsia="Times-Roman" w:cstheme="minorHAnsi"/>
        </w:rPr>
        <w:t>(Figure</w:t>
      </w:r>
      <w:r w:rsidR="008F4024">
        <w:rPr>
          <w:rFonts w:eastAsia="Times-Roman" w:cstheme="minorHAnsi"/>
        </w:rPr>
        <w:t>7a)</w:t>
      </w:r>
      <w:proofErr w:type="gramStart"/>
      <w:r w:rsidR="008F4024">
        <w:rPr>
          <w:rFonts w:eastAsia="Times-Roman" w:cstheme="minorHAnsi"/>
        </w:rPr>
        <w:t>,The</w:t>
      </w:r>
      <w:proofErr w:type="gramEnd"/>
      <w:r w:rsidR="008F4024">
        <w:rPr>
          <w:rFonts w:eastAsia="Times-Roman" w:cstheme="minorHAnsi"/>
        </w:rPr>
        <w:t xml:space="preserve"> relationship between </w:t>
      </w:r>
      <w:r w:rsidR="008F4024">
        <w:rPr>
          <w:rFonts w:cstheme="minorHAnsi"/>
          <w:color w:val="000000"/>
        </w:rPr>
        <w:t>t</w:t>
      </w:r>
      <w:r w:rsidR="003F358B" w:rsidRPr="0010501E">
        <w:rPr>
          <w:rFonts w:cstheme="minorHAnsi"/>
          <w:color w:val="000000"/>
        </w:rPr>
        <w:t>he</w:t>
      </w:r>
      <w:r w:rsidR="00083387" w:rsidRPr="0010501E">
        <w:rPr>
          <w:rFonts w:cstheme="minorHAnsi"/>
          <w:color w:val="000000"/>
        </w:rPr>
        <w:t xml:space="preserve"> oxidation peak current of S</w:t>
      </w:r>
      <w:r w:rsidR="00083387">
        <w:rPr>
          <w:rFonts w:cstheme="minorHAnsi"/>
          <w:color w:val="000000"/>
        </w:rPr>
        <w:t xml:space="preserve">LC </w:t>
      </w:r>
      <w:r w:rsidR="008F4024">
        <w:rPr>
          <w:rFonts w:cstheme="minorHAnsi"/>
          <w:color w:val="000000"/>
        </w:rPr>
        <w:t xml:space="preserve">and </w:t>
      </w:r>
      <w:r w:rsidR="00083387" w:rsidRPr="0010501E">
        <w:rPr>
          <w:rFonts w:cstheme="minorHAnsi"/>
          <w:color w:val="000000"/>
        </w:rPr>
        <w:t>the square root of scan rate (</w:t>
      </w:r>
      <w:r w:rsidR="003F358B" w:rsidRPr="003F358B">
        <w:rPr>
          <w:rFonts w:cstheme="minorHAnsi"/>
        </w:rPr>
        <w:t>υ</w:t>
      </w:r>
      <w:r w:rsidR="00083387" w:rsidRPr="0010501E">
        <w:rPr>
          <w:rFonts w:cstheme="minorHAnsi"/>
          <w:color w:val="000000"/>
          <w:vertAlign w:val="superscript"/>
        </w:rPr>
        <w:t xml:space="preserve"> 1/2</w:t>
      </w:r>
      <w:r w:rsidR="00083387" w:rsidRPr="0010501E">
        <w:rPr>
          <w:rFonts w:cstheme="minorHAnsi"/>
          <w:color w:val="000000"/>
        </w:rPr>
        <w:t>)</w:t>
      </w:r>
      <w:r w:rsidR="008F4024">
        <w:rPr>
          <w:rFonts w:cstheme="minorHAnsi"/>
          <w:color w:val="000000"/>
        </w:rPr>
        <w:t xml:space="preserve"> was found to be</w:t>
      </w:r>
      <w:r w:rsidR="003F07C6">
        <w:rPr>
          <w:rFonts w:cstheme="minorHAnsi"/>
          <w:color w:val="000000"/>
        </w:rPr>
        <w:t xml:space="preserve"> </w:t>
      </w:r>
      <w:r w:rsidR="001D3EA6" w:rsidRPr="0010501E">
        <w:rPr>
          <w:rFonts w:cstheme="minorHAnsi"/>
          <w:color w:val="000000"/>
        </w:rPr>
        <w:t>linear</w:t>
      </w:r>
      <w:r w:rsidR="001D3EA6">
        <w:rPr>
          <w:rFonts w:cstheme="minorHAnsi"/>
          <w:color w:val="000000"/>
        </w:rPr>
        <w:t>,</w:t>
      </w:r>
      <w:r w:rsidR="003F07C6">
        <w:t xml:space="preserve"> </w:t>
      </w:r>
      <w:r w:rsidR="008F4024">
        <w:t>indicat</w:t>
      </w:r>
      <w:r w:rsidR="00B9632E">
        <w:t>ing</w:t>
      </w:r>
      <w:r w:rsidR="008F4024">
        <w:t xml:space="preserve"> that </w:t>
      </w:r>
      <w:r w:rsidR="00F16696">
        <w:t xml:space="preserve">electrochemical oxidation of SLC is </w:t>
      </w:r>
      <w:r w:rsidR="00706273">
        <w:t xml:space="preserve">a </w:t>
      </w:r>
      <w:r w:rsidR="00083387">
        <w:t>diffusion</w:t>
      </w:r>
      <w:r w:rsidR="00706273">
        <w:t xml:space="preserve"> controlled process</w:t>
      </w:r>
      <w:r w:rsidR="009016A4">
        <w:t>.</w:t>
      </w:r>
      <w:r w:rsidR="009016A4">
        <w:rPr>
          <w:vertAlign w:val="superscript"/>
        </w:rPr>
        <w:t>24</w:t>
      </w:r>
    </w:p>
    <w:p w:rsidR="00BC49DD" w:rsidRPr="009016A4" w:rsidRDefault="00706273" w:rsidP="009016A4">
      <w:pPr>
        <w:autoSpaceDE w:val="0"/>
        <w:autoSpaceDN w:val="0"/>
        <w:bidi w:val="0"/>
        <w:adjustRightInd w:val="0"/>
        <w:spacing w:after="0" w:line="360" w:lineRule="auto"/>
        <w:rPr>
          <w:vertAlign w:val="superscript"/>
        </w:rPr>
      </w:pPr>
      <w:r>
        <w:t>Plotting</w:t>
      </w:r>
      <w:r w:rsidR="00F033FB">
        <w:t xml:space="preserve"> log </w:t>
      </w:r>
      <w:r>
        <w:t>the</w:t>
      </w:r>
      <w:r w:rsidR="00F033FB">
        <w:t xml:space="preserve"> anodic peak current </w:t>
      </w:r>
      <w:r>
        <w:t>against</w:t>
      </w:r>
      <w:r w:rsidR="00F033FB">
        <w:t xml:space="preserve"> log</w:t>
      </w:r>
      <w:r>
        <w:t xml:space="preserve"> the</w:t>
      </w:r>
      <w:r w:rsidR="00F033FB">
        <w:t xml:space="preserve"> scan rate gave a straight line with a slope of 0.</w:t>
      </w:r>
      <w:r w:rsidR="00145EBE">
        <w:t>47</w:t>
      </w:r>
      <w:r w:rsidR="00F033FB" w:rsidRPr="0010501E">
        <w:rPr>
          <w:rFonts w:cstheme="minorHAnsi"/>
          <w:color w:val="000000"/>
        </w:rPr>
        <w:t xml:space="preserve">as shown in </w:t>
      </w:r>
      <w:r w:rsidR="0035722E">
        <w:rPr>
          <w:rFonts w:eastAsia="Times-Roman" w:cstheme="minorHAnsi"/>
        </w:rPr>
        <w:t>(Fig</w:t>
      </w:r>
      <w:r w:rsidR="00541335">
        <w:rPr>
          <w:rFonts w:eastAsia="Times-Roman" w:cstheme="minorHAnsi"/>
        </w:rPr>
        <w:t>ure</w:t>
      </w:r>
      <w:r w:rsidR="0035722E">
        <w:rPr>
          <w:rFonts w:eastAsia="Times-Roman" w:cstheme="minorHAnsi"/>
        </w:rPr>
        <w:t>7b</w:t>
      </w:r>
      <w:r w:rsidR="0035722E">
        <w:t>)</w:t>
      </w:r>
      <w:r w:rsidR="00F033FB">
        <w:t xml:space="preserve">, which is </w:t>
      </w:r>
      <w:r w:rsidR="00145EBE">
        <w:t>nearly</w:t>
      </w:r>
      <w:r w:rsidR="00F033FB">
        <w:t xml:space="preserve"> equal to the theoretical value of 0.5 for a pure</w:t>
      </w:r>
      <w:r w:rsidR="009016A4">
        <w:t>ly diffusion-controlled process.</w:t>
      </w:r>
      <w:r w:rsidR="009016A4">
        <w:rPr>
          <w:vertAlign w:val="superscript"/>
        </w:rPr>
        <w:t>24</w:t>
      </w:r>
      <w:r>
        <w:t>It was also found t</w:t>
      </w:r>
      <w:r w:rsidR="006E4667">
        <w:t>h</w:t>
      </w:r>
      <w:r>
        <w:t>at</w:t>
      </w:r>
      <w:r w:rsidR="003D4903">
        <w:t xml:space="preserve"> </w:t>
      </w:r>
      <w:r>
        <w:t xml:space="preserve">the </w:t>
      </w:r>
      <w:proofErr w:type="spellStart"/>
      <w:r w:rsidR="006E4667">
        <w:t>E</w:t>
      </w:r>
      <w:r w:rsidR="006E4667" w:rsidRPr="00B956B7">
        <w:rPr>
          <w:vertAlign w:val="subscript"/>
        </w:rPr>
        <w:t>p</w:t>
      </w:r>
      <w:proofErr w:type="spellEnd"/>
      <w:r w:rsidR="003D4903">
        <w:t xml:space="preserve"> </w:t>
      </w:r>
      <w:r w:rsidR="00F16696">
        <w:t>(</w:t>
      </w:r>
      <w:r w:rsidR="006E4667">
        <w:t>oxidation peak</w:t>
      </w:r>
      <w:r w:rsidR="00F16696">
        <w:t xml:space="preserve"> potential)</w:t>
      </w:r>
      <w:r w:rsidR="006E4667">
        <w:t xml:space="preserve"> was dependent on scan rate, </w:t>
      </w:r>
      <w:r w:rsidR="003D4903">
        <w:rPr>
          <w:rFonts w:eastAsia="Times-Roman" w:cstheme="minorHAnsi"/>
        </w:rPr>
        <w:t>peak potential</w:t>
      </w:r>
      <w:r w:rsidR="003304AE" w:rsidRPr="00817A9B">
        <w:rPr>
          <w:rFonts w:eastAsia="Times-Roman" w:cstheme="minorHAnsi"/>
        </w:rPr>
        <w:t xml:space="preserve"> </w:t>
      </w:r>
      <w:r w:rsidR="003D4903">
        <w:rPr>
          <w:rFonts w:eastAsia="Times-Roman" w:cstheme="minorHAnsi"/>
        </w:rPr>
        <w:t>was shifted</w:t>
      </w:r>
      <w:r w:rsidR="003304AE">
        <w:rPr>
          <w:rFonts w:eastAsia="Times-Roman" w:cstheme="minorHAnsi"/>
        </w:rPr>
        <w:t xml:space="preserve"> to more positive </w:t>
      </w:r>
      <w:r w:rsidR="003D4903">
        <w:rPr>
          <w:rFonts w:eastAsia="Times-Roman" w:cstheme="minorHAnsi"/>
        </w:rPr>
        <w:t>values</w:t>
      </w:r>
      <w:r w:rsidR="003304AE">
        <w:rPr>
          <w:rFonts w:eastAsia="Times-Roman" w:cstheme="minorHAnsi"/>
        </w:rPr>
        <w:t xml:space="preserve"> </w:t>
      </w:r>
      <w:r>
        <w:rPr>
          <w:rFonts w:eastAsia="Times-Roman" w:cstheme="minorHAnsi"/>
        </w:rPr>
        <w:t>when</w:t>
      </w:r>
      <w:r w:rsidR="003304AE" w:rsidRPr="00817A9B">
        <w:rPr>
          <w:rFonts w:eastAsia="Times-Roman" w:cstheme="minorHAnsi"/>
        </w:rPr>
        <w:t xml:space="preserve"> the scan rate increases, whi</w:t>
      </w:r>
      <w:r w:rsidR="003D4903">
        <w:rPr>
          <w:rFonts w:eastAsia="Times-Roman" w:cstheme="minorHAnsi"/>
        </w:rPr>
        <w:t xml:space="preserve">ch confirms that the oxidation </w:t>
      </w:r>
      <w:r w:rsidR="003D4903" w:rsidRPr="00817A9B">
        <w:rPr>
          <w:rFonts w:eastAsia="Times-Roman" w:cstheme="minorHAnsi"/>
        </w:rPr>
        <w:t>process</w:t>
      </w:r>
      <w:r w:rsidR="003D4903">
        <w:rPr>
          <w:rFonts w:eastAsia="Times-Roman" w:cstheme="minorHAnsi"/>
        </w:rPr>
        <w:t xml:space="preserve"> was</w:t>
      </w:r>
      <w:r w:rsidR="003304AE">
        <w:rPr>
          <w:rFonts w:eastAsia="Times-Roman" w:cstheme="minorHAnsi"/>
        </w:rPr>
        <w:t xml:space="preserve"> </w:t>
      </w:r>
      <w:r w:rsidR="003D4903">
        <w:rPr>
          <w:rFonts w:eastAsia="Times-Roman" w:cstheme="minorHAnsi"/>
        </w:rPr>
        <w:t>irreversible</w:t>
      </w:r>
      <w:r w:rsidR="0045409B">
        <w:rPr>
          <w:rFonts w:eastAsia="Times-Roman" w:cstheme="minorHAnsi"/>
        </w:rPr>
        <w:t xml:space="preserve">. </w:t>
      </w:r>
      <w:r w:rsidR="00A605E8">
        <w:t>(Figure 7C)</w:t>
      </w:r>
      <w:r w:rsidR="00A605E8">
        <w:rPr>
          <w:rFonts w:eastAsia="Times-Roman" w:cstheme="minorHAnsi"/>
        </w:rPr>
        <w:t xml:space="preserve"> shows </w:t>
      </w:r>
      <w:r w:rsidR="00A93777">
        <w:rPr>
          <w:rFonts w:eastAsia="Times-Roman" w:cstheme="minorHAnsi"/>
        </w:rPr>
        <w:t>a</w:t>
      </w:r>
      <w:r w:rsidR="00A605E8">
        <w:rPr>
          <w:rFonts w:eastAsia="Times-Roman" w:cstheme="minorHAnsi"/>
        </w:rPr>
        <w:t xml:space="preserve"> linear</w:t>
      </w:r>
      <w:r w:rsidR="0045409B">
        <w:rPr>
          <w:rFonts w:eastAsia="Times-Roman" w:cstheme="minorHAnsi"/>
        </w:rPr>
        <w:t xml:space="preserve"> relationship </w:t>
      </w:r>
      <w:r w:rsidR="000B20EE">
        <w:rPr>
          <w:rFonts w:eastAsia="Times-Roman" w:cstheme="minorHAnsi"/>
        </w:rPr>
        <w:t>between the</w:t>
      </w:r>
      <w:r w:rsidR="00A605E8">
        <w:t xml:space="preserve"> peak potential and log</w:t>
      </w:r>
      <w:r w:rsidR="00A93777">
        <w:t xml:space="preserve"> </w:t>
      </w:r>
      <w:r w:rsidR="0045409B">
        <w:t xml:space="preserve">the </w:t>
      </w:r>
      <w:r w:rsidR="006E4667">
        <w:t>scan rate</w:t>
      </w:r>
      <w:r w:rsidR="0045409B">
        <w:t>.</w:t>
      </w:r>
      <w:r w:rsidR="00A93777">
        <w:t xml:space="preserve"> </w:t>
      </w:r>
      <w:r w:rsidR="0045409B">
        <w:t xml:space="preserve">According </w:t>
      </w:r>
      <w:r w:rsidR="00BC49DD">
        <w:t xml:space="preserve">to </w:t>
      </w:r>
      <w:proofErr w:type="spellStart"/>
      <w:r w:rsidR="00BC49DD">
        <w:t>Laviron</w:t>
      </w:r>
      <w:proofErr w:type="spellEnd"/>
      <w:r w:rsidR="00A93777">
        <w:rPr>
          <w:rFonts w:cstheme="minorHAnsi"/>
          <w:rtl/>
          <w:lang w:bidi="he-IL"/>
        </w:rPr>
        <w:t>׳</w:t>
      </w:r>
      <w:r w:rsidR="00A93777">
        <w:t>s equation</w:t>
      </w:r>
      <w:r w:rsidR="009016A4">
        <w:t>.</w:t>
      </w:r>
      <w:r w:rsidR="009016A4">
        <w:rPr>
          <w:vertAlign w:val="superscript"/>
        </w:rPr>
        <w:t>25</w:t>
      </w:r>
    </w:p>
    <w:p w:rsidR="0045409B" w:rsidRDefault="0045409B" w:rsidP="00134068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color w:val="C00000"/>
        </w:rPr>
      </w:pPr>
    </w:p>
    <w:p w:rsidR="00BC49DD" w:rsidRDefault="00BC49DD" w:rsidP="00134068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</w:rPr>
      </w:pPr>
      <w:proofErr w:type="spellStart"/>
      <w:r w:rsidRPr="00191C0A">
        <w:rPr>
          <w:rFonts w:cstheme="minorHAnsi"/>
        </w:rPr>
        <w:t>E</w:t>
      </w:r>
      <w:r w:rsidRPr="00191C0A">
        <w:rPr>
          <w:rFonts w:cstheme="minorHAnsi"/>
          <w:vertAlign w:val="subscript"/>
        </w:rPr>
        <w:t>p</w:t>
      </w:r>
      <w:proofErr w:type="spellEnd"/>
      <w:r w:rsidRPr="00191C0A">
        <w:rPr>
          <w:rFonts w:cstheme="minorHAnsi"/>
        </w:rPr>
        <w:t xml:space="preserve"> = </w:t>
      </w:r>
      <w:r w:rsidR="00B956B7" w:rsidRPr="00191C0A">
        <w:rPr>
          <w:rFonts w:cstheme="minorHAnsi"/>
          <w:color w:val="000000"/>
        </w:rPr>
        <w:t>E</w:t>
      </w:r>
      <w:r w:rsidR="00B956B7" w:rsidRPr="00191C0A">
        <w:rPr>
          <w:rFonts w:cstheme="minorHAnsi"/>
          <w:color w:val="000000"/>
          <w:vertAlign w:val="superscript"/>
        </w:rPr>
        <w:t>0′</w:t>
      </w:r>
      <w:r w:rsidRPr="00191C0A">
        <w:rPr>
          <w:rFonts w:cstheme="minorHAnsi"/>
        </w:rPr>
        <w:t xml:space="preserve"> +</w:t>
      </w:r>
      <w:r w:rsidR="002C3931" w:rsidRPr="00191C0A">
        <w:rPr>
          <w:rFonts w:cstheme="minorHAnsi"/>
        </w:rPr>
        <w:t xml:space="preserve"> (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</w:rPr>
              <m:t>2.303RT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</w:rPr>
              <m:t>αnF</m:t>
            </m:r>
          </m:den>
        </m:f>
        <m:r>
          <w:rPr>
            <w:rFonts w:ascii="Cambria Math" w:hAnsi="Cambria Math" w:cstheme="minorHAnsi"/>
          </w:rPr>
          <m:t>)</m:t>
        </m:r>
        <m:r>
          <m:rPr>
            <m:sty m:val="p"/>
          </m:rPr>
          <w:rPr>
            <w:rFonts w:ascii="Cambria Math" w:hAnsi="Cambria Math" w:cstheme="minorHAnsi"/>
          </w:rPr>
          <m:t>log</m:t>
        </m:r>
      </m:oMath>
      <w:r w:rsidR="00BD4DFF" w:rsidRPr="00191C0A">
        <w:rPr>
          <w:rFonts w:cstheme="minorHAnsi"/>
        </w:rPr>
        <w:t xml:space="preserve"> (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</w:rPr>
              <m:t xml:space="preserve"> RTk</m:t>
            </m:r>
            <m:r>
              <m:rPr>
                <m:sty m:val="p"/>
              </m:rPr>
              <w:rPr>
                <w:rFonts w:ascii="Cambria Math" w:hAnsi="Cambria Math" w:cstheme="minorHAnsi"/>
                <w:vertAlign w:val="superscript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</w:rPr>
              <m:t>αnF</m:t>
            </m:r>
          </m:den>
        </m:f>
      </m:oMath>
      <w:r w:rsidR="00BD4DFF" w:rsidRPr="00191C0A">
        <w:rPr>
          <w:rFonts w:cstheme="minorHAnsi"/>
        </w:rPr>
        <w:t xml:space="preserve">) </w:t>
      </w:r>
      <w:r w:rsidR="002C3931" w:rsidRPr="00191C0A">
        <w:rPr>
          <w:rFonts w:cstheme="minorHAnsi"/>
        </w:rPr>
        <w:t>+</w:t>
      </w:r>
      <w:r w:rsidR="00AA5E63">
        <w:rPr>
          <w:rFonts w:cstheme="minorHAnsi"/>
        </w:rPr>
        <w:t xml:space="preserve"> </w:t>
      </w:r>
      <w:r w:rsidR="002C3931" w:rsidRPr="00191C0A">
        <w:rPr>
          <w:rFonts w:cstheme="minorHAnsi"/>
        </w:rPr>
        <w:t>(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2.303</m:t>
            </m:r>
            <m:r>
              <m:rPr>
                <m:sty m:val="p"/>
              </m:rPr>
              <w:rPr>
                <w:rFonts w:ascii="Cambria Math" w:hAnsi="Cambria Math" w:cstheme="minorHAnsi"/>
              </w:rPr>
              <m:t>RT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</w:rPr>
              <m:t>αnF</m:t>
            </m:r>
          </m:den>
        </m:f>
        <m:r>
          <w:rPr>
            <w:rFonts w:ascii="Cambria Math" w:hAnsi="Cambria Math" w:cstheme="minorHAnsi"/>
          </w:rPr>
          <m:t>)</m:t>
        </m:r>
        <m:r>
          <m:rPr>
            <m:sty m:val="p"/>
          </m:rPr>
          <w:rPr>
            <w:rFonts w:ascii="Cambria Math" w:hAnsi="Cambria Math" w:cstheme="minorHAnsi"/>
          </w:rPr>
          <m:t>log</m:t>
        </m:r>
      </m:oMath>
      <w:r w:rsidR="002C3931" w:rsidRPr="00191C0A">
        <w:rPr>
          <w:rFonts w:cstheme="minorHAnsi"/>
        </w:rPr>
        <w:t xml:space="preserve"> υ</w:t>
      </w:r>
      <w:r w:rsidR="00AA5E63">
        <w:rPr>
          <w:rFonts w:cstheme="minorHAnsi"/>
        </w:rPr>
        <w:t xml:space="preserve">                                  </w:t>
      </w:r>
      <w:r w:rsidR="00A322B7" w:rsidRPr="00A322B7">
        <w:rPr>
          <w:rFonts w:cstheme="minorHAnsi"/>
        </w:rPr>
        <w:t>(1)</w:t>
      </w:r>
    </w:p>
    <w:p w:rsidR="0045409B" w:rsidRDefault="0045409B" w:rsidP="00134068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color w:val="C00000"/>
        </w:rPr>
      </w:pPr>
    </w:p>
    <w:p w:rsidR="00A322B7" w:rsidRPr="009360C3" w:rsidRDefault="00191C0A" w:rsidP="009016A4">
      <w:pPr>
        <w:autoSpaceDE w:val="0"/>
        <w:autoSpaceDN w:val="0"/>
        <w:bidi w:val="0"/>
        <w:adjustRightInd w:val="0"/>
        <w:spacing w:after="0" w:line="360" w:lineRule="auto"/>
      </w:pPr>
      <w:r>
        <w:t>Where</w:t>
      </w:r>
      <w:r w:rsidR="00BD4DFF">
        <w:t xml:space="preserve"> α is the transfer coefficient, k</w:t>
      </w:r>
      <w:r w:rsidR="00BD4DFF" w:rsidRPr="00F95A40">
        <w:rPr>
          <w:vertAlign w:val="superscript"/>
        </w:rPr>
        <w:t>0</w:t>
      </w:r>
      <w:r w:rsidR="00BD4DFF">
        <w:t xml:space="preserve"> is the standard heterogeneous rate constant of the reaction, υ is the scan rate, and E</w:t>
      </w:r>
      <w:r w:rsidR="00BD4DFF" w:rsidRPr="00F95A40">
        <w:rPr>
          <w:vertAlign w:val="subscript"/>
        </w:rPr>
        <w:t>0</w:t>
      </w:r>
      <w:r w:rsidR="00BD4DFF">
        <w:t xml:space="preserve"> is the formal redox potential</w:t>
      </w:r>
      <w:r w:rsidR="0072137D">
        <w:t>,</w:t>
      </w:r>
      <w:r w:rsidR="0072137D" w:rsidRPr="0072137D">
        <w:rPr>
          <w:rFonts w:cstheme="minorHAnsi"/>
        </w:rPr>
        <w:t xml:space="preserve"> </w:t>
      </w:r>
      <w:r w:rsidR="0072137D" w:rsidRPr="00F95A40">
        <w:rPr>
          <w:rFonts w:cstheme="minorHAnsi"/>
        </w:rPr>
        <w:t>n is the number of electrons transferred</w:t>
      </w:r>
      <w:r w:rsidR="00BD4DFF">
        <w:t xml:space="preserve">. </w:t>
      </w:r>
      <w:r w:rsidR="00A605E8">
        <w:t>So</w:t>
      </w:r>
      <w:r w:rsidR="00BD4DFF">
        <w:t xml:space="preserve"> the value of </w:t>
      </w:r>
      <w:proofErr w:type="gramStart"/>
      <w:r w:rsidR="00BD4DFF">
        <w:t>α</w:t>
      </w:r>
      <w:r w:rsidR="00F95A40">
        <w:t>n</w:t>
      </w:r>
      <w:proofErr w:type="gramEnd"/>
      <w:r w:rsidR="00BD4DFF">
        <w:t xml:space="preserve"> can be </w:t>
      </w:r>
      <w:r w:rsidR="00A605E8">
        <w:t>obtain</w:t>
      </w:r>
      <w:r w:rsidR="00BD4DFF">
        <w:t xml:space="preserve">ed from the slope of </w:t>
      </w:r>
      <w:proofErr w:type="spellStart"/>
      <w:r w:rsidR="00BD4DFF">
        <w:t>Ep</w:t>
      </w:r>
      <w:proofErr w:type="spellEnd"/>
      <w:r w:rsidR="00A93777">
        <w:t xml:space="preserve"> </w:t>
      </w:r>
      <w:proofErr w:type="spellStart"/>
      <w:r w:rsidR="00BD4DFF">
        <w:t>vs</w:t>
      </w:r>
      <w:proofErr w:type="spellEnd"/>
      <w:r w:rsidR="00BD4DFF">
        <w:t xml:space="preserve"> log υ. </w:t>
      </w:r>
      <w:r w:rsidR="009360C3">
        <w:t>T</w:t>
      </w:r>
      <w:r w:rsidR="00BD4DFF">
        <w:t xml:space="preserve">he slope </w:t>
      </w:r>
      <w:r w:rsidR="0045409B">
        <w:t xml:space="preserve">was found to be </w:t>
      </w:r>
      <w:r w:rsidR="00BD4DFF">
        <w:t>0.0</w:t>
      </w:r>
      <w:r w:rsidR="00A605E8">
        <w:t>68</w:t>
      </w:r>
      <w:r w:rsidR="00BD4DFF">
        <w:t xml:space="preserve">, </w:t>
      </w:r>
      <w:r w:rsidR="00B9632E">
        <w:t>when</w:t>
      </w:r>
      <w:r w:rsidR="009360C3">
        <w:t xml:space="preserve"> </w:t>
      </w:r>
      <w:r w:rsidR="00BD4DFF">
        <w:t>T = 29</w:t>
      </w:r>
      <w:r w:rsidR="00B956B7">
        <w:t>8</w:t>
      </w:r>
      <w:r w:rsidR="00BD4DFF">
        <w:t>K and R</w:t>
      </w:r>
      <w:r w:rsidR="008012A0">
        <w:t xml:space="preserve"> =8.314 JK</w:t>
      </w:r>
      <w:r w:rsidR="008012A0" w:rsidRPr="00F95A40">
        <w:rPr>
          <w:vertAlign w:val="superscript"/>
        </w:rPr>
        <w:t>−1</w:t>
      </w:r>
      <w:r w:rsidR="008012A0">
        <w:t xml:space="preserve"> mol</w:t>
      </w:r>
      <w:r w:rsidR="008012A0" w:rsidRPr="00F95A40">
        <w:rPr>
          <w:vertAlign w:val="superscript"/>
        </w:rPr>
        <w:t>−1</w:t>
      </w:r>
      <w:r w:rsidR="00BD4DFF">
        <w:t xml:space="preserve"> and F</w:t>
      </w:r>
      <w:r w:rsidR="008012A0">
        <w:t>=96485 C/</w:t>
      </w:r>
      <w:proofErr w:type="spellStart"/>
      <w:r w:rsidR="008012A0">
        <w:t>mol</w:t>
      </w:r>
      <w:proofErr w:type="spellEnd"/>
      <w:r w:rsidR="00A605E8">
        <w:t>,</w:t>
      </w:r>
      <w:r w:rsidR="00A93777">
        <w:rPr>
          <w:rFonts w:cstheme="minorHAnsi"/>
        </w:rPr>
        <w:t xml:space="preserve"> </w:t>
      </w:r>
      <w:r w:rsidR="00F95A40" w:rsidRPr="00F95A40">
        <w:rPr>
          <w:rFonts w:cstheme="minorHAnsi"/>
        </w:rPr>
        <w:t xml:space="preserve">αn </w:t>
      </w:r>
      <w:r w:rsidR="00B9632E">
        <w:rPr>
          <w:rFonts w:cstheme="minorHAnsi"/>
        </w:rPr>
        <w:t xml:space="preserve">will be </w:t>
      </w:r>
      <w:r w:rsidR="00407722">
        <w:rPr>
          <w:rFonts w:cstheme="minorHAnsi"/>
        </w:rPr>
        <w:t xml:space="preserve">equal to </w:t>
      </w:r>
      <w:r w:rsidR="00B9632E">
        <w:rPr>
          <w:rFonts w:cstheme="minorHAnsi"/>
          <w:lang w:bidi="ar-EG"/>
        </w:rPr>
        <w:t>0.85</w:t>
      </w:r>
      <w:r w:rsidR="008012A0" w:rsidRPr="00F95A40">
        <w:rPr>
          <w:rFonts w:cstheme="minorHAnsi"/>
        </w:rPr>
        <w:t>,</w:t>
      </w:r>
      <w:r w:rsidR="00A93777">
        <w:rPr>
          <w:rFonts w:cstheme="minorHAnsi"/>
          <w:color w:val="000000"/>
        </w:rPr>
        <w:t xml:space="preserve"> </w:t>
      </w:r>
      <w:r w:rsidR="009016A4">
        <w:rPr>
          <w:rFonts w:cstheme="minorHAnsi"/>
          <w:color w:val="000000"/>
        </w:rPr>
        <w:t>According to Bard and Faulkner.</w:t>
      </w:r>
      <w:r w:rsidR="009016A4">
        <w:rPr>
          <w:rFonts w:cstheme="minorHAnsi"/>
          <w:color w:val="000000"/>
          <w:vertAlign w:val="superscript"/>
        </w:rPr>
        <w:t>26</w:t>
      </w:r>
      <w:r w:rsidR="00A322B7" w:rsidRPr="00A322B7">
        <w:rPr>
          <w:rFonts w:cstheme="minorHAnsi"/>
          <w:color w:val="000000"/>
        </w:rPr>
        <w:t>α can be</w:t>
      </w:r>
      <w:r w:rsidR="00A93777">
        <w:rPr>
          <w:rFonts w:cstheme="minorHAnsi"/>
          <w:color w:val="000000"/>
        </w:rPr>
        <w:t xml:space="preserve"> </w:t>
      </w:r>
      <w:r w:rsidR="00A322B7" w:rsidRPr="00A322B7">
        <w:rPr>
          <w:rFonts w:cstheme="minorHAnsi"/>
          <w:color w:val="000000"/>
        </w:rPr>
        <w:t>given as</w:t>
      </w:r>
    </w:p>
    <w:p w:rsidR="00A322B7" w:rsidRDefault="00A322B7" w:rsidP="00134068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color w:val="000000"/>
        </w:rPr>
      </w:pPr>
      <w:r w:rsidRPr="00191C0A">
        <w:rPr>
          <w:rFonts w:cstheme="minorHAnsi"/>
          <w:color w:val="000000"/>
        </w:rPr>
        <w:t xml:space="preserve">α = </w:t>
      </w:r>
      <m:oMath>
        <m:f>
          <m:fPr>
            <m:ctrlPr>
              <w:rPr>
                <w:rFonts w:ascii="Cambria Math" w:hAnsi="Cambria Math" w:cstheme="minorHAnsi"/>
                <w:i/>
                <w:color w:val="000000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</w:rPr>
              <m:t>47.7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</w:rPr>
              <m:t>E</m:t>
            </m:r>
            <m:r>
              <m:rPr>
                <m:sty m:val="p"/>
              </m:rPr>
              <w:rPr>
                <w:rFonts w:ascii="Cambria Math" w:hAnsi="Cambria Math" w:cstheme="minorHAnsi"/>
                <w:vertAlign w:val="subscript"/>
              </w:rPr>
              <m:t>p</m:t>
            </m:r>
            <m:r>
              <w:rPr>
                <w:rFonts w:ascii="Cambria Math" w:hAnsi="Cambria Math" w:cstheme="minorHAnsi"/>
                <w:color w:val="000000"/>
              </w:rPr>
              <m:t>-</m:t>
            </m:r>
            <m:r>
              <m:rPr>
                <m:sty m:val="p"/>
              </m:rPr>
              <w:rPr>
                <w:rFonts w:ascii="Cambria Math" w:hAnsi="Cambria Math" w:cstheme="minorHAnsi"/>
              </w:rPr>
              <m:t>E</m:t>
            </m:r>
            <m:r>
              <m:rPr>
                <m:sty m:val="p"/>
              </m:rPr>
              <w:rPr>
                <w:rFonts w:ascii="Cambria Math" w:hAnsi="Cambria Math" w:cstheme="minorHAnsi"/>
                <w:vertAlign w:val="subscript"/>
              </w:rPr>
              <m:t>p/2</m:t>
            </m:r>
          </m:den>
        </m:f>
      </m:oMath>
      <w:r w:rsidR="00191C0A" w:rsidRPr="00191C0A">
        <w:rPr>
          <w:rFonts w:cstheme="minorHAnsi"/>
          <w:color w:val="000000"/>
        </w:rPr>
        <w:t xml:space="preserve">mV                                                                                   </w:t>
      </w:r>
      <w:r w:rsidR="00191C0A">
        <w:rPr>
          <w:rFonts w:cstheme="minorHAnsi"/>
          <w:color w:val="000000"/>
        </w:rPr>
        <w:t>(2)</w:t>
      </w:r>
    </w:p>
    <w:p w:rsidR="00B9632E" w:rsidRDefault="00F95A40" w:rsidP="00B9632E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color w:val="000000"/>
        </w:rPr>
      </w:pPr>
      <w:proofErr w:type="gramStart"/>
      <w:r w:rsidRPr="004B541E">
        <w:rPr>
          <w:rFonts w:cstheme="minorHAnsi"/>
          <w:color w:val="000000"/>
        </w:rPr>
        <w:lastRenderedPageBreak/>
        <w:t>k</w:t>
      </w:r>
      <w:r w:rsidRPr="00B956B7">
        <w:rPr>
          <w:rFonts w:cstheme="minorHAnsi"/>
          <w:color w:val="000000"/>
          <w:vertAlign w:val="superscript"/>
        </w:rPr>
        <w:t>0</w:t>
      </w:r>
      <w:proofErr w:type="gramEnd"/>
      <w:r w:rsidR="00B9632E">
        <w:rPr>
          <w:rFonts w:cstheme="minorHAnsi"/>
          <w:color w:val="000000"/>
        </w:rPr>
        <w:t xml:space="preserve"> value</w:t>
      </w:r>
      <w:r w:rsidRPr="004B541E">
        <w:rPr>
          <w:rFonts w:cstheme="minorHAnsi"/>
          <w:color w:val="000000"/>
        </w:rPr>
        <w:t xml:space="preserve"> can be </w:t>
      </w:r>
      <w:r w:rsidR="00B9632E">
        <w:rPr>
          <w:rFonts w:cstheme="minorHAnsi"/>
          <w:color w:val="000000"/>
        </w:rPr>
        <w:t>calculated</w:t>
      </w:r>
      <w:r w:rsidRPr="004B541E">
        <w:rPr>
          <w:rFonts w:cstheme="minorHAnsi"/>
          <w:color w:val="000000"/>
        </w:rPr>
        <w:t xml:space="preserve"> from</w:t>
      </w:r>
      <w:r w:rsidR="00FE7C68">
        <w:rPr>
          <w:rFonts w:cstheme="minorHAnsi"/>
          <w:color w:val="000000"/>
        </w:rPr>
        <w:t xml:space="preserve"> </w:t>
      </w:r>
      <w:r w:rsidRPr="004B541E">
        <w:rPr>
          <w:rFonts w:cstheme="minorHAnsi"/>
          <w:color w:val="000000"/>
        </w:rPr>
        <w:t>the intercept of the above plot if the value of E</w:t>
      </w:r>
      <w:r w:rsidRPr="00B956B7">
        <w:rPr>
          <w:rFonts w:cstheme="minorHAnsi"/>
          <w:color w:val="000000"/>
          <w:vertAlign w:val="superscript"/>
        </w:rPr>
        <w:t>0′</w:t>
      </w:r>
      <w:r w:rsidRPr="004B541E">
        <w:rPr>
          <w:rFonts w:cstheme="minorHAnsi"/>
          <w:color w:val="000000"/>
        </w:rPr>
        <w:t xml:space="preserve"> is known. </w:t>
      </w:r>
    </w:p>
    <w:p w:rsidR="00C010CC" w:rsidRPr="00191C0A" w:rsidRDefault="00B956B7" w:rsidP="009016A4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</w:rPr>
      </w:pPr>
      <w:r w:rsidRPr="004B541E">
        <w:rPr>
          <w:rFonts w:cstheme="minorHAnsi"/>
          <w:color w:val="000000"/>
        </w:rPr>
        <w:t>E</w:t>
      </w:r>
      <w:r w:rsidRPr="00B956B7">
        <w:rPr>
          <w:rFonts w:cstheme="minorHAnsi"/>
          <w:color w:val="000000"/>
          <w:vertAlign w:val="superscript"/>
        </w:rPr>
        <w:t>0′</w:t>
      </w:r>
      <w:r w:rsidR="00F95A40" w:rsidRPr="004B541E">
        <w:rPr>
          <w:rFonts w:cstheme="minorHAnsi"/>
          <w:color w:val="000000"/>
        </w:rPr>
        <w:t xml:space="preserve"> in Eq</w:t>
      </w:r>
      <w:r w:rsidR="00F95A40" w:rsidRPr="00191C0A">
        <w:rPr>
          <w:rFonts w:cstheme="minorHAnsi"/>
        </w:rPr>
        <w:t>. (</w:t>
      </w:r>
      <w:r w:rsidR="00191C0A" w:rsidRPr="00191C0A">
        <w:rPr>
          <w:rFonts w:cstheme="minorHAnsi"/>
        </w:rPr>
        <w:t>1</w:t>
      </w:r>
      <w:r w:rsidR="00F95A40" w:rsidRPr="00191C0A">
        <w:rPr>
          <w:rFonts w:cstheme="minorHAnsi"/>
        </w:rPr>
        <w:t xml:space="preserve">) can be obtained from the intercept of </w:t>
      </w:r>
      <w:proofErr w:type="spellStart"/>
      <w:r w:rsidR="00F95A40" w:rsidRPr="00191C0A">
        <w:rPr>
          <w:rFonts w:cstheme="minorHAnsi"/>
        </w:rPr>
        <w:t>Ep</w:t>
      </w:r>
      <w:proofErr w:type="spellEnd"/>
      <w:r w:rsidR="00F95A40" w:rsidRPr="00191C0A">
        <w:rPr>
          <w:rFonts w:cstheme="minorHAnsi"/>
        </w:rPr>
        <w:t xml:space="preserve"> versus υ</w:t>
      </w:r>
      <w:r w:rsidR="00FE7C68">
        <w:rPr>
          <w:rFonts w:cstheme="minorHAnsi"/>
        </w:rPr>
        <w:t xml:space="preserve"> </w:t>
      </w:r>
      <w:r w:rsidR="00F95A40" w:rsidRPr="00191C0A">
        <w:rPr>
          <w:rFonts w:cstheme="minorHAnsi"/>
        </w:rPr>
        <w:t>curve by extrapolatin</w:t>
      </w:r>
      <w:r w:rsidR="009016A4">
        <w:rPr>
          <w:rFonts w:cstheme="minorHAnsi"/>
        </w:rPr>
        <w:t xml:space="preserve">g to the vertical axis at υ = 0 </w:t>
      </w:r>
      <w:r w:rsidR="009016A4">
        <w:rPr>
          <w:rFonts w:cstheme="minorHAnsi"/>
          <w:vertAlign w:val="superscript"/>
        </w:rPr>
        <w:t>27</w:t>
      </w:r>
      <w:r w:rsidR="00FE7C68">
        <w:rPr>
          <w:rFonts w:cstheme="minorHAnsi"/>
        </w:rPr>
        <w:t>All</w:t>
      </w:r>
      <w:r w:rsidR="00407722">
        <w:rPr>
          <w:rFonts w:cstheme="minorHAnsi"/>
        </w:rPr>
        <w:t xml:space="preserve"> </w:t>
      </w:r>
      <w:r w:rsidR="00B9632E">
        <w:rPr>
          <w:rFonts w:cstheme="minorHAnsi"/>
        </w:rPr>
        <w:t>values</w:t>
      </w:r>
      <w:r w:rsidR="0072137D">
        <w:rPr>
          <w:rFonts w:cstheme="minorHAnsi"/>
        </w:rPr>
        <w:t xml:space="preserve"> </w:t>
      </w:r>
      <w:r w:rsidR="00F95A40" w:rsidRPr="00191C0A">
        <w:rPr>
          <w:rFonts w:cstheme="minorHAnsi"/>
        </w:rPr>
        <w:t xml:space="preserve">of αn, α, n, </w:t>
      </w:r>
      <w:r w:rsidRPr="00191C0A">
        <w:rPr>
          <w:rFonts w:cstheme="minorHAnsi"/>
        </w:rPr>
        <w:t>E</w:t>
      </w:r>
      <w:r w:rsidRPr="00191C0A">
        <w:rPr>
          <w:rFonts w:cstheme="minorHAnsi"/>
          <w:vertAlign w:val="superscript"/>
        </w:rPr>
        <w:t>0′</w:t>
      </w:r>
      <w:r w:rsidR="00F95A40" w:rsidRPr="00191C0A">
        <w:rPr>
          <w:rFonts w:cstheme="minorHAnsi"/>
        </w:rPr>
        <w:t>and k</w:t>
      </w:r>
      <w:r w:rsidR="00F95A40" w:rsidRPr="00191C0A">
        <w:rPr>
          <w:rFonts w:cstheme="minorHAnsi"/>
          <w:vertAlign w:val="superscript"/>
        </w:rPr>
        <w:t>0</w:t>
      </w:r>
      <w:r w:rsidR="0072137D">
        <w:rPr>
          <w:rFonts w:cstheme="minorHAnsi"/>
        </w:rPr>
        <w:t xml:space="preserve"> were represented in t</w:t>
      </w:r>
      <w:r w:rsidR="0072137D" w:rsidRPr="00191C0A">
        <w:rPr>
          <w:rFonts w:cstheme="minorHAnsi"/>
        </w:rPr>
        <w:t>able 1</w:t>
      </w:r>
    </w:p>
    <w:p w:rsidR="003F204A" w:rsidRPr="003F204A" w:rsidRDefault="003F204A" w:rsidP="00134068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</w:rPr>
      </w:pPr>
      <w:r w:rsidRPr="003F204A">
        <w:rPr>
          <w:rFonts w:cstheme="minorHAnsi"/>
          <w:b/>
          <w:bCs/>
          <w:i/>
          <w:iCs/>
          <w:color w:val="000000"/>
        </w:rPr>
        <w:t>3.2.</w:t>
      </w:r>
      <w:r w:rsidR="00733CC9">
        <w:rPr>
          <w:rFonts w:cstheme="minorHAnsi"/>
          <w:b/>
          <w:bCs/>
          <w:i/>
          <w:iCs/>
          <w:color w:val="000000"/>
        </w:rPr>
        <w:t>5</w:t>
      </w:r>
      <w:r w:rsidRPr="003F204A">
        <w:rPr>
          <w:rFonts w:cstheme="minorHAnsi"/>
          <w:b/>
          <w:bCs/>
          <w:i/>
          <w:iCs/>
          <w:color w:val="000000"/>
        </w:rPr>
        <w:t xml:space="preserve">. Square wave </w:t>
      </w:r>
      <w:r w:rsidR="001C270E">
        <w:rPr>
          <w:rFonts w:cstheme="minorHAnsi"/>
          <w:b/>
          <w:bCs/>
          <w:i/>
          <w:iCs/>
          <w:color w:val="000000"/>
        </w:rPr>
        <w:t>voltammetry</w:t>
      </w:r>
      <w:r w:rsidRPr="003F204A">
        <w:rPr>
          <w:rFonts w:cstheme="minorHAnsi"/>
          <w:b/>
          <w:bCs/>
          <w:i/>
          <w:iCs/>
          <w:color w:val="000000"/>
        </w:rPr>
        <w:t xml:space="preserve"> (SW</w:t>
      </w:r>
      <w:r w:rsidR="001C270E">
        <w:rPr>
          <w:rFonts w:cstheme="minorHAnsi"/>
          <w:b/>
          <w:bCs/>
          <w:i/>
          <w:iCs/>
          <w:color w:val="000000"/>
        </w:rPr>
        <w:t>V</w:t>
      </w:r>
      <w:r w:rsidRPr="003F204A">
        <w:rPr>
          <w:rFonts w:cstheme="minorHAnsi"/>
          <w:b/>
          <w:bCs/>
          <w:i/>
          <w:iCs/>
          <w:color w:val="000000"/>
        </w:rPr>
        <w:t>)</w:t>
      </w:r>
    </w:p>
    <w:p w:rsidR="003F204A" w:rsidRPr="003F204A" w:rsidRDefault="003F204A" w:rsidP="003449A5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sz w:val="20"/>
          <w:szCs w:val="20"/>
        </w:rPr>
      </w:pPr>
      <w:r w:rsidRPr="002027C0">
        <w:rPr>
          <w:rFonts w:cstheme="minorHAnsi"/>
        </w:rPr>
        <w:t xml:space="preserve">Figure </w:t>
      </w:r>
      <w:r w:rsidR="00733CC9">
        <w:rPr>
          <w:rFonts w:cstheme="minorHAnsi"/>
        </w:rPr>
        <w:t>8</w:t>
      </w:r>
      <w:r w:rsidRPr="002027C0">
        <w:rPr>
          <w:rFonts w:cstheme="minorHAnsi"/>
        </w:rPr>
        <w:t xml:space="preserve"> shows the square wave </w:t>
      </w:r>
      <w:proofErr w:type="spellStart"/>
      <w:r w:rsidRPr="002027C0">
        <w:rPr>
          <w:rFonts w:cstheme="minorHAnsi"/>
        </w:rPr>
        <w:t>voltammograms</w:t>
      </w:r>
      <w:proofErr w:type="spellEnd"/>
      <w:r w:rsidRPr="002027C0">
        <w:rPr>
          <w:rFonts w:cstheme="minorHAnsi"/>
        </w:rPr>
        <w:t xml:space="preserve"> of </w:t>
      </w:r>
      <w:r w:rsidR="001C270E">
        <w:rPr>
          <w:rFonts w:cstheme="minorHAnsi"/>
        </w:rPr>
        <w:t>the</w:t>
      </w:r>
      <w:r w:rsidR="003449A5">
        <w:rPr>
          <w:rFonts w:cstheme="minorHAnsi"/>
        </w:rPr>
        <w:t xml:space="preserve"> </w:t>
      </w:r>
      <w:proofErr w:type="spellStart"/>
      <w:r w:rsidR="00837714">
        <w:rPr>
          <w:rFonts w:cstheme="minorHAnsi"/>
        </w:rPr>
        <w:t>propsed</w:t>
      </w:r>
      <w:proofErr w:type="spellEnd"/>
      <w:r w:rsidRPr="002027C0">
        <w:rPr>
          <w:rFonts w:cstheme="minorHAnsi"/>
        </w:rPr>
        <w:t xml:space="preserve"> electrode containing 0. 4 g </w:t>
      </w:r>
      <w:proofErr w:type="spellStart"/>
      <w:r w:rsidRPr="00AD754D">
        <w:rPr>
          <w:rFonts w:cstheme="minorHAnsi"/>
          <w:sz w:val="20"/>
          <w:szCs w:val="20"/>
        </w:rPr>
        <w:t>Sephadex</w:t>
      </w:r>
      <w:proofErr w:type="spellEnd"/>
      <w:r w:rsidRPr="00AD754D">
        <w:rPr>
          <w:rFonts w:cstheme="minorHAnsi"/>
          <w:sz w:val="20"/>
          <w:szCs w:val="20"/>
        </w:rPr>
        <w:t xml:space="preserve"> in a standard additions experiment </w:t>
      </w:r>
      <w:r w:rsidR="001C270E">
        <w:rPr>
          <w:rFonts w:cstheme="minorHAnsi"/>
          <w:sz w:val="20"/>
          <w:szCs w:val="20"/>
        </w:rPr>
        <w:t>.using</w:t>
      </w:r>
      <w:r w:rsidR="00FE7C6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BR buffer </w:t>
      </w:r>
      <w:r w:rsidRPr="002027C0">
        <w:rPr>
          <w:rFonts w:cstheme="minorHAnsi"/>
          <w:sz w:val="20"/>
          <w:szCs w:val="20"/>
        </w:rPr>
        <w:t xml:space="preserve">solution </w:t>
      </w:r>
      <w:r w:rsidR="009016A4">
        <w:rPr>
          <w:rFonts w:cstheme="minorHAnsi"/>
          <w:sz w:val="20"/>
          <w:szCs w:val="20"/>
        </w:rPr>
        <w:t>(</w:t>
      </w:r>
      <w:r w:rsidR="009016A4" w:rsidRPr="002027C0">
        <w:rPr>
          <w:rFonts w:cstheme="minorHAnsi"/>
          <w:sz w:val="20"/>
          <w:szCs w:val="20"/>
        </w:rPr>
        <w:t>pH</w:t>
      </w:r>
      <w:r w:rsidR="00407722">
        <w:rPr>
          <w:rFonts w:cstheme="minorHAnsi"/>
          <w:sz w:val="20"/>
          <w:szCs w:val="20"/>
        </w:rPr>
        <w:t xml:space="preserve"> =</w:t>
      </w:r>
      <w:r>
        <w:rPr>
          <w:rFonts w:cstheme="minorHAnsi"/>
          <w:sz w:val="20"/>
          <w:szCs w:val="20"/>
        </w:rPr>
        <w:t>7</w:t>
      </w:r>
      <w:r w:rsidR="00407722">
        <w:rPr>
          <w:rFonts w:cstheme="minorHAnsi"/>
          <w:sz w:val="20"/>
          <w:szCs w:val="20"/>
        </w:rPr>
        <w:t>)</w:t>
      </w:r>
      <w:r>
        <w:rPr>
          <w:rFonts w:cstheme="minorHAnsi"/>
          <w:sz w:val="20"/>
          <w:szCs w:val="20"/>
        </w:rPr>
        <w:t xml:space="preserve"> containing </w:t>
      </w:r>
      <w:r w:rsidR="0056369A">
        <w:rPr>
          <w:rFonts w:cstheme="minorHAnsi"/>
        </w:rPr>
        <w:t>0.0</w:t>
      </w:r>
      <w:r w:rsidR="00733CC9">
        <w:rPr>
          <w:rFonts w:cstheme="minorHAnsi"/>
        </w:rPr>
        <w:t>3</w:t>
      </w:r>
      <w:r w:rsidR="0056369A">
        <w:rPr>
          <w:rFonts w:eastAsia="Times-Roman" w:cstheme="minorHAnsi"/>
        </w:rPr>
        <w:t>mM</w:t>
      </w:r>
      <w:r w:rsidR="00FE7C68">
        <w:rPr>
          <w:rFonts w:eastAsia="Times-Roman" w:cstheme="minorHAnsi"/>
        </w:rPr>
        <w:t xml:space="preserve"> </w:t>
      </w:r>
      <w:r w:rsidRPr="002027C0">
        <w:rPr>
          <w:rFonts w:cstheme="minorHAnsi"/>
          <w:sz w:val="20"/>
          <w:szCs w:val="20"/>
        </w:rPr>
        <w:t>SDS</w:t>
      </w:r>
      <w:r>
        <w:rPr>
          <w:rFonts w:cstheme="minorHAnsi"/>
          <w:sz w:val="20"/>
          <w:szCs w:val="20"/>
        </w:rPr>
        <w:t xml:space="preserve">, </w:t>
      </w:r>
      <w:r w:rsidR="001C270E">
        <w:rPr>
          <w:rFonts w:cstheme="minorHAnsi"/>
          <w:sz w:val="20"/>
          <w:szCs w:val="20"/>
        </w:rPr>
        <w:t xml:space="preserve">the solution </w:t>
      </w:r>
      <w:r w:rsidR="003449A5">
        <w:rPr>
          <w:rFonts w:cstheme="minorHAnsi"/>
          <w:sz w:val="20"/>
          <w:szCs w:val="20"/>
        </w:rPr>
        <w:t xml:space="preserve">was </w:t>
      </w:r>
      <w:r>
        <w:rPr>
          <w:rFonts w:cstheme="minorHAnsi"/>
          <w:sz w:val="20"/>
          <w:szCs w:val="20"/>
        </w:rPr>
        <w:t>stirred</w:t>
      </w:r>
      <w:r w:rsidR="003449A5">
        <w:rPr>
          <w:rFonts w:cstheme="minorHAnsi"/>
          <w:sz w:val="20"/>
          <w:szCs w:val="20"/>
        </w:rPr>
        <w:t xml:space="preserve"> for </w:t>
      </w:r>
      <w:r w:rsidR="003449A5" w:rsidRPr="002027C0">
        <w:rPr>
          <w:rFonts w:cstheme="minorHAnsi"/>
          <w:sz w:val="20"/>
          <w:szCs w:val="20"/>
        </w:rPr>
        <w:t>30 s</w:t>
      </w:r>
      <w:r>
        <w:rPr>
          <w:rFonts w:cstheme="minorHAnsi"/>
          <w:sz w:val="20"/>
          <w:szCs w:val="20"/>
        </w:rPr>
        <w:t xml:space="preserve"> at </w:t>
      </w:r>
      <w:r w:rsidRPr="002027C0">
        <w:rPr>
          <w:rFonts w:cstheme="minorHAnsi"/>
          <w:sz w:val="20"/>
          <w:szCs w:val="20"/>
        </w:rPr>
        <w:t>400 rpm at open circu</w:t>
      </w:r>
      <w:r>
        <w:rPr>
          <w:rFonts w:cstheme="minorHAnsi"/>
          <w:sz w:val="20"/>
          <w:szCs w:val="20"/>
        </w:rPr>
        <w:t>it potential</w:t>
      </w:r>
      <w:r w:rsidR="001C270E">
        <w:rPr>
          <w:rFonts w:cstheme="minorHAnsi"/>
          <w:sz w:val="20"/>
          <w:szCs w:val="20"/>
        </w:rPr>
        <w:t>.</w:t>
      </w:r>
      <w:r w:rsidR="003449A5">
        <w:rPr>
          <w:rFonts w:cstheme="minorHAnsi"/>
          <w:sz w:val="20"/>
          <w:szCs w:val="20"/>
        </w:rPr>
        <w:t xml:space="preserve"> The m</w:t>
      </w:r>
      <w:r>
        <w:rPr>
          <w:rFonts w:cstheme="minorHAnsi"/>
          <w:sz w:val="20"/>
          <w:szCs w:val="20"/>
        </w:rPr>
        <w:t xml:space="preserve">easurements were </w:t>
      </w:r>
      <w:r w:rsidR="00407722">
        <w:rPr>
          <w:rFonts w:cstheme="minorHAnsi"/>
          <w:sz w:val="20"/>
          <w:szCs w:val="20"/>
        </w:rPr>
        <w:t>done at</w:t>
      </w:r>
      <w:r w:rsidRPr="002027C0">
        <w:rPr>
          <w:rFonts w:cstheme="minorHAnsi"/>
          <w:sz w:val="20"/>
          <w:szCs w:val="20"/>
        </w:rPr>
        <w:t xml:space="preserve"> a </w:t>
      </w:r>
      <w:r>
        <w:rPr>
          <w:rFonts w:cstheme="minorHAnsi"/>
          <w:sz w:val="20"/>
          <w:szCs w:val="20"/>
        </w:rPr>
        <w:t>peak height</w:t>
      </w:r>
      <w:r w:rsidRPr="002027C0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50</w:t>
      </w:r>
      <w:r w:rsidRPr="002027C0">
        <w:rPr>
          <w:rFonts w:cstheme="minorHAnsi"/>
          <w:sz w:val="20"/>
          <w:szCs w:val="20"/>
        </w:rPr>
        <w:t>mV</w:t>
      </w:r>
      <w:r w:rsidR="00FE7C68">
        <w:rPr>
          <w:rFonts w:cstheme="minorHAnsi"/>
          <w:sz w:val="20"/>
          <w:szCs w:val="20"/>
        </w:rPr>
        <w:t xml:space="preserve"> </w:t>
      </w:r>
      <w:r w:rsidRPr="002027C0">
        <w:rPr>
          <w:rFonts w:cstheme="minorHAnsi"/>
          <w:sz w:val="20"/>
          <w:szCs w:val="20"/>
        </w:rPr>
        <w:t>and</w:t>
      </w:r>
      <w:r w:rsidR="003449A5">
        <w:rPr>
          <w:rFonts w:cstheme="minorHAnsi"/>
          <w:sz w:val="20"/>
          <w:szCs w:val="20"/>
        </w:rPr>
        <w:t xml:space="preserve"> </w:t>
      </w:r>
      <w:r w:rsidRPr="002027C0">
        <w:rPr>
          <w:rFonts w:cstheme="minorHAnsi"/>
          <w:sz w:val="20"/>
          <w:szCs w:val="20"/>
        </w:rPr>
        <w:t>pulse</w:t>
      </w:r>
      <w:r>
        <w:rPr>
          <w:rFonts w:cstheme="minorHAnsi"/>
          <w:sz w:val="20"/>
          <w:szCs w:val="20"/>
        </w:rPr>
        <w:t xml:space="preserve"> frequency 100 Hz.</w:t>
      </w:r>
    </w:p>
    <w:p w:rsidR="003304AE" w:rsidRPr="00F309E7" w:rsidRDefault="003304AE" w:rsidP="00134068">
      <w:pPr>
        <w:autoSpaceDE w:val="0"/>
        <w:autoSpaceDN w:val="0"/>
        <w:bidi w:val="0"/>
        <w:adjustRightInd w:val="0"/>
        <w:spacing w:after="0" w:line="360" w:lineRule="auto"/>
        <w:rPr>
          <w:rFonts w:eastAsia="Times-Roman" w:cstheme="minorHAnsi"/>
          <w:b/>
          <w:bCs/>
          <w:i/>
          <w:iCs/>
        </w:rPr>
      </w:pPr>
      <w:r w:rsidRPr="00F309E7">
        <w:rPr>
          <w:rFonts w:eastAsia="Times-Roman" w:cstheme="minorHAnsi"/>
          <w:b/>
          <w:bCs/>
          <w:i/>
          <w:iCs/>
        </w:rPr>
        <w:t>3.3 Calibration, detection limit and reproducibility</w:t>
      </w:r>
    </w:p>
    <w:p w:rsidR="003304AE" w:rsidRDefault="003304AE" w:rsidP="00407722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</w:rPr>
      </w:pPr>
      <w:r>
        <w:rPr>
          <w:rFonts w:cstheme="minorHAnsi"/>
          <w:sz w:val="20"/>
          <w:szCs w:val="20"/>
        </w:rPr>
        <w:t xml:space="preserve">A linear </w:t>
      </w:r>
      <w:r w:rsidRPr="00715F91">
        <w:rPr>
          <w:rFonts w:cstheme="minorHAnsi"/>
          <w:color w:val="231F20"/>
        </w:rPr>
        <w:t xml:space="preserve">relationship between </w:t>
      </w:r>
      <w:r w:rsidR="00407722" w:rsidRPr="00715F91">
        <w:rPr>
          <w:rFonts w:cstheme="minorHAnsi"/>
          <w:color w:val="231F20"/>
        </w:rPr>
        <w:t>S</w:t>
      </w:r>
      <w:r w:rsidR="00407722">
        <w:rPr>
          <w:rFonts w:cstheme="minorHAnsi"/>
          <w:color w:val="231F20"/>
        </w:rPr>
        <w:t>LC</w:t>
      </w:r>
      <w:r w:rsidRPr="00715F91">
        <w:rPr>
          <w:rFonts w:cstheme="minorHAnsi"/>
          <w:color w:val="231F20"/>
        </w:rPr>
        <w:t xml:space="preserve"> anodic peak current of and</w:t>
      </w:r>
      <w:r w:rsidR="00FE7C68">
        <w:rPr>
          <w:rFonts w:cstheme="minorHAnsi"/>
          <w:color w:val="231F20"/>
        </w:rPr>
        <w:t xml:space="preserve"> </w:t>
      </w:r>
      <w:r w:rsidRPr="00715F91">
        <w:rPr>
          <w:rFonts w:cstheme="minorHAnsi"/>
          <w:color w:val="231F20"/>
        </w:rPr>
        <w:t>its concentration</w:t>
      </w:r>
      <w:r w:rsidR="00FE7C68">
        <w:rPr>
          <w:rFonts w:cstheme="minorHAnsi"/>
          <w:color w:val="231F20"/>
        </w:rPr>
        <w:t xml:space="preserve"> </w:t>
      </w:r>
      <w:r>
        <w:rPr>
          <w:rFonts w:cstheme="minorHAnsi"/>
        </w:rPr>
        <w:t>was found in the range from</w:t>
      </w:r>
      <w:r w:rsidR="00FE7C68">
        <w:rPr>
          <w:rFonts w:eastAsia="Times-Roman" w:cstheme="minorHAnsi"/>
        </w:rPr>
        <w:t xml:space="preserve"> </w:t>
      </w:r>
      <w:r w:rsidR="0056369A">
        <w:rPr>
          <w:rFonts w:eastAsia="Times-Roman" w:cstheme="minorHAnsi"/>
        </w:rPr>
        <w:t xml:space="preserve">0.005mM </w:t>
      </w:r>
      <w:r w:rsidR="0056369A" w:rsidRPr="00407BB3">
        <w:rPr>
          <w:rFonts w:eastAsia="Times-Roman" w:cstheme="minorHAnsi"/>
        </w:rPr>
        <w:t xml:space="preserve">to </w:t>
      </w:r>
      <w:r w:rsidR="0056369A">
        <w:rPr>
          <w:rFonts w:eastAsia="Times-Roman" w:cstheme="minorHAnsi"/>
        </w:rPr>
        <w:t>1.0mM</w:t>
      </w:r>
      <w:r w:rsidR="00FE7C68">
        <w:rPr>
          <w:rFonts w:cstheme="minorHAnsi"/>
        </w:rPr>
        <w:t xml:space="preserve"> </w:t>
      </w:r>
      <w:r>
        <w:rPr>
          <w:rFonts w:cstheme="minorHAnsi"/>
        </w:rPr>
        <w:t xml:space="preserve">(R= 0.999) with a slop of </w:t>
      </w:r>
      <w:r w:rsidR="00E178B2">
        <w:rPr>
          <w:rFonts w:cstheme="minorHAnsi"/>
        </w:rPr>
        <w:t>50.67</w:t>
      </w:r>
      <w:r w:rsidR="00E178B2">
        <w:rPr>
          <w:rFonts w:cstheme="minorHAnsi"/>
          <w:sz w:val="20"/>
          <w:szCs w:val="20"/>
          <w:lang w:bidi="ar-EG"/>
        </w:rPr>
        <w:t>µ</w:t>
      </w:r>
      <w:r w:rsidR="00E178B2" w:rsidRPr="00805B61">
        <w:rPr>
          <w:rFonts w:cstheme="minorHAnsi"/>
          <w:sz w:val="20"/>
          <w:szCs w:val="20"/>
          <w:lang w:bidi="ar-EG"/>
        </w:rPr>
        <w:t>A</w:t>
      </w:r>
      <w:r w:rsidR="00E178B2" w:rsidRPr="00651FFD">
        <w:rPr>
          <w:rFonts w:eastAsia="Times-Roman" w:cstheme="minorHAnsi"/>
          <w:sz w:val="20"/>
          <w:szCs w:val="20"/>
        </w:rPr>
        <w:t>mM</w:t>
      </w:r>
      <w:r w:rsidR="00E178B2" w:rsidRPr="00805B61">
        <w:rPr>
          <w:rFonts w:cstheme="minorHAnsi"/>
          <w:sz w:val="20"/>
          <w:szCs w:val="20"/>
          <w:vertAlign w:val="superscript"/>
          <w:lang w:bidi="ar-EG"/>
        </w:rPr>
        <w:t xml:space="preserve"> -1</w:t>
      </w:r>
      <w:r>
        <w:rPr>
          <w:rFonts w:cstheme="minorHAnsi"/>
        </w:rPr>
        <w:t>and a limit of detection 0.</w:t>
      </w:r>
      <w:r w:rsidR="001C270E">
        <w:rPr>
          <w:rFonts w:cstheme="minorHAnsi"/>
        </w:rPr>
        <w:t>001</w:t>
      </w:r>
      <w:r w:rsidR="001C270E">
        <w:rPr>
          <w:rFonts w:eastAsia="Times-Roman" w:cstheme="minorHAnsi"/>
        </w:rPr>
        <w:t>mM</w:t>
      </w:r>
      <w:r w:rsidR="001C270E">
        <w:rPr>
          <w:rFonts w:cstheme="minorHAnsi"/>
        </w:rPr>
        <w:t>.</w:t>
      </w:r>
      <w:r w:rsidRPr="0055591C">
        <w:rPr>
          <w:rFonts w:cstheme="minorHAnsi"/>
        </w:rPr>
        <w:t>The reproducibility</w:t>
      </w:r>
      <w:r w:rsidR="007B48E9">
        <w:rPr>
          <w:rFonts w:cstheme="minorHAnsi"/>
        </w:rPr>
        <w:t xml:space="preserve"> (%RSD, n =3)</w:t>
      </w:r>
      <w:r w:rsidR="00FE7C68">
        <w:rPr>
          <w:rFonts w:cstheme="minorHAnsi"/>
        </w:rPr>
        <w:t xml:space="preserve"> </w:t>
      </w:r>
      <w:r w:rsidRPr="0055591C">
        <w:rPr>
          <w:rFonts w:cstheme="minorHAnsi"/>
        </w:rPr>
        <w:t xml:space="preserve">of the peak current </w:t>
      </w:r>
      <w:r>
        <w:rPr>
          <w:rFonts w:cstheme="minorHAnsi"/>
        </w:rPr>
        <w:t xml:space="preserve">for </w:t>
      </w:r>
      <w:r w:rsidR="0013194E">
        <w:rPr>
          <w:rFonts w:eastAsia="Times-Roman" w:cstheme="minorHAnsi"/>
        </w:rPr>
        <w:t>0.005</w:t>
      </w:r>
      <w:r w:rsidR="007B48E9">
        <w:rPr>
          <w:rFonts w:cstheme="minorHAnsi"/>
        </w:rPr>
        <w:t>mM</w:t>
      </w:r>
      <w:r w:rsidR="00FE7C68">
        <w:rPr>
          <w:rFonts w:cstheme="minorHAnsi"/>
        </w:rPr>
        <w:t xml:space="preserve"> </w:t>
      </w:r>
      <w:proofErr w:type="spellStart"/>
      <w:r>
        <w:rPr>
          <w:rFonts w:cstheme="minorHAnsi"/>
        </w:rPr>
        <w:t>sulfaclozine</w:t>
      </w:r>
      <w:proofErr w:type="spellEnd"/>
      <w:r w:rsidRPr="0055591C">
        <w:rPr>
          <w:rFonts w:cstheme="minorHAnsi"/>
        </w:rPr>
        <w:t xml:space="preserve"> was </w:t>
      </w:r>
      <w:r>
        <w:rPr>
          <w:rFonts w:cstheme="minorHAnsi"/>
        </w:rPr>
        <w:t>2.08</w:t>
      </w:r>
      <w:r w:rsidRPr="0055591C">
        <w:rPr>
          <w:rFonts w:cstheme="minorHAnsi"/>
        </w:rPr>
        <w:t>%</w:t>
      </w:r>
      <w:r w:rsidR="00191C0A">
        <w:rPr>
          <w:rFonts w:cstheme="minorHAnsi"/>
        </w:rPr>
        <w:t xml:space="preserve"> as shown in Table 2.</w:t>
      </w:r>
    </w:p>
    <w:p w:rsidR="003304AE" w:rsidRPr="001D5E9E" w:rsidRDefault="003304AE" w:rsidP="00134068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b/>
          <w:bCs/>
        </w:rPr>
      </w:pPr>
      <w:r w:rsidRPr="001D5E9E">
        <w:rPr>
          <w:rFonts w:eastAsia="Times-Roman" w:cstheme="minorHAnsi"/>
          <w:b/>
          <w:bCs/>
        </w:rPr>
        <w:t xml:space="preserve">3.4 Determination of </w:t>
      </w:r>
      <w:proofErr w:type="spellStart"/>
      <w:r>
        <w:rPr>
          <w:rFonts w:eastAsia="Times-Roman" w:cstheme="minorHAnsi"/>
          <w:b/>
          <w:bCs/>
        </w:rPr>
        <w:t>sulf</w:t>
      </w:r>
      <w:r>
        <w:rPr>
          <w:rFonts w:cstheme="minorHAnsi"/>
          <w:b/>
          <w:bCs/>
        </w:rPr>
        <w:t>aclozine</w:t>
      </w:r>
      <w:proofErr w:type="spellEnd"/>
      <w:r>
        <w:rPr>
          <w:rFonts w:cstheme="minorHAnsi"/>
          <w:b/>
          <w:bCs/>
        </w:rPr>
        <w:t xml:space="preserve"> in veterinary formulation</w:t>
      </w:r>
    </w:p>
    <w:p w:rsidR="00407722" w:rsidRDefault="006B487B" w:rsidP="00B979AE">
      <w:pPr>
        <w:autoSpaceDE w:val="0"/>
        <w:autoSpaceDN w:val="0"/>
        <w:bidi w:val="0"/>
        <w:adjustRightInd w:val="0"/>
        <w:spacing w:after="0" w:line="360" w:lineRule="auto"/>
        <w:rPr>
          <w:rFonts w:eastAsia="Times New Roman"/>
          <w:b/>
          <w:bCs/>
          <w:noProof/>
          <w:sz w:val="20"/>
          <w:szCs w:val="20"/>
        </w:rPr>
      </w:pPr>
      <w:r w:rsidRPr="001D5E9E">
        <w:rPr>
          <w:rFonts w:asciiTheme="minorBidi" w:hAnsiTheme="minorBidi"/>
          <w:color w:val="000000"/>
        </w:rPr>
        <w:t>S</w:t>
      </w:r>
      <w:r>
        <w:rPr>
          <w:rFonts w:asciiTheme="minorBidi" w:hAnsiTheme="minorBidi"/>
          <w:color w:val="000000"/>
        </w:rPr>
        <w:t>LC</w:t>
      </w:r>
      <w:r w:rsidR="00FE7C68">
        <w:rPr>
          <w:rFonts w:asciiTheme="minorBidi" w:hAnsiTheme="minorBidi"/>
          <w:color w:val="000000"/>
        </w:rPr>
        <w:t xml:space="preserve"> </w:t>
      </w:r>
      <w:r w:rsidR="003304AE" w:rsidRPr="001D5E9E">
        <w:rPr>
          <w:rFonts w:asciiTheme="minorBidi" w:hAnsiTheme="minorBidi"/>
          <w:color w:val="000000"/>
        </w:rPr>
        <w:t xml:space="preserve">was </w:t>
      </w:r>
      <w:r w:rsidR="007B48E9">
        <w:rPr>
          <w:rFonts w:asciiTheme="minorBidi" w:hAnsiTheme="minorBidi"/>
          <w:color w:val="000000"/>
        </w:rPr>
        <w:t>determin</w:t>
      </w:r>
      <w:r>
        <w:rPr>
          <w:rFonts w:asciiTheme="minorBidi" w:hAnsiTheme="minorBidi"/>
          <w:color w:val="000000"/>
        </w:rPr>
        <w:t>ed</w:t>
      </w:r>
      <w:r w:rsidR="00FE7C68">
        <w:rPr>
          <w:rFonts w:asciiTheme="minorBidi" w:hAnsiTheme="minorBidi"/>
          <w:color w:val="000000"/>
        </w:rPr>
        <w:t xml:space="preserve"> </w:t>
      </w:r>
      <w:r w:rsidR="003304AE" w:rsidRPr="001D5E9E">
        <w:rPr>
          <w:rFonts w:asciiTheme="minorBidi" w:hAnsiTheme="minorBidi"/>
          <w:color w:val="000000"/>
        </w:rPr>
        <w:t xml:space="preserve">in </w:t>
      </w:r>
      <w:proofErr w:type="spellStart"/>
      <w:r w:rsidR="003304AE" w:rsidRPr="001D5E9E">
        <w:t>Clozicocc</w:t>
      </w:r>
      <w:proofErr w:type="spellEnd"/>
      <w:r w:rsidR="003304AE" w:rsidRPr="001D5E9E">
        <w:t>® W.S.P.</w:t>
      </w:r>
      <w:r>
        <w:t xml:space="preserve"> using </w:t>
      </w:r>
      <w:r>
        <w:rPr>
          <w:rFonts w:asciiTheme="minorBidi" w:hAnsiTheme="minorBidi"/>
          <w:color w:val="000000"/>
        </w:rPr>
        <w:t>s</w:t>
      </w:r>
      <w:r w:rsidRPr="001D5E9E">
        <w:rPr>
          <w:rFonts w:asciiTheme="minorBidi" w:hAnsiTheme="minorBidi"/>
          <w:color w:val="000000"/>
        </w:rPr>
        <w:t>tandard addition method</w:t>
      </w:r>
      <w:r w:rsidR="000149D9" w:rsidRPr="001D5E9E">
        <w:rPr>
          <w:rFonts w:asciiTheme="minorBidi" w:hAnsiTheme="minorBidi"/>
          <w:color w:val="000000"/>
        </w:rPr>
        <w:t>;</w:t>
      </w:r>
      <w:r w:rsidR="00FE7C68">
        <w:rPr>
          <w:rFonts w:asciiTheme="minorBidi" w:hAnsiTheme="minorBidi"/>
          <w:color w:val="000000"/>
        </w:rPr>
        <w:t xml:space="preserve"> </w:t>
      </w:r>
      <w:r w:rsidR="000149D9" w:rsidRPr="001D5E9E">
        <w:rPr>
          <w:rFonts w:asciiTheme="minorBidi" w:hAnsiTheme="minorBidi"/>
          <w:color w:val="000000"/>
        </w:rPr>
        <w:t>the</w:t>
      </w:r>
      <w:r w:rsidR="003304AE" w:rsidRPr="001D5E9E">
        <w:rPr>
          <w:rFonts w:asciiTheme="minorBidi" w:hAnsiTheme="minorBidi"/>
          <w:color w:val="000000"/>
        </w:rPr>
        <w:t xml:space="preserve"> results obtained by the proposed method were </w:t>
      </w:r>
      <w:r w:rsidR="00407722">
        <w:rPr>
          <w:rFonts w:asciiTheme="minorBidi" w:hAnsiTheme="minorBidi"/>
          <w:color w:val="000000"/>
        </w:rPr>
        <w:t xml:space="preserve">statistically </w:t>
      </w:r>
      <w:r w:rsidR="003304AE" w:rsidRPr="001D5E9E">
        <w:rPr>
          <w:rFonts w:asciiTheme="minorBidi" w:hAnsiTheme="minorBidi"/>
          <w:color w:val="000000"/>
        </w:rPr>
        <w:t xml:space="preserve">compared with those obtained </w:t>
      </w:r>
      <w:r w:rsidR="00407722">
        <w:rPr>
          <w:rFonts w:asciiTheme="minorBidi" w:hAnsiTheme="minorBidi"/>
          <w:color w:val="000000"/>
        </w:rPr>
        <w:t>by applying</w:t>
      </w:r>
      <w:r w:rsidR="003304AE" w:rsidRPr="001D5E9E">
        <w:rPr>
          <w:rFonts w:asciiTheme="minorBidi" w:hAnsiTheme="minorBidi"/>
          <w:color w:val="000000"/>
        </w:rPr>
        <w:t xml:space="preserve"> the reference </w:t>
      </w:r>
      <w:r w:rsidR="00900161" w:rsidRPr="001D5E9E">
        <w:rPr>
          <w:rFonts w:asciiTheme="minorBidi" w:hAnsiTheme="minorBidi"/>
          <w:color w:val="000000"/>
        </w:rPr>
        <w:t>method</w:t>
      </w:r>
      <w:r w:rsidR="00B979AE">
        <w:rPr>
          <w:rFonts w:asciiTheme="minorBidi" w:hAnsiTheme="minorBidi"/>
          <w:noProof/>
          <w:color w:val="000000"/>
        </w:rPr>
        <w:t>.</w:t>
      </w:r>
      <w:r w:rsidR="00B979AE">
        <w:rPr>
          <w:rFonts w:asciiTheme="minorBidi" w:hAnsiTheme="minorBidi"/>
          <w:noProof/>
          <w:color w:val="000000"/>
          <w:vertAlign w:val="superscript"/>
        </w:rPr>
        <w:t>5</w:t>
      </w:r>
      <w:r w:rsidR="00407722" w:rsidRPr="00407722">
        <w:rPr>
          <w:rFonts w:asciiTheme="minorBidi" w:hAnsiTheme="minorBidi"/>
          <w:color w:val="000000"/>
          <w:sz w:val="20"/>
          <w:szCs w:val="20"/>
        </w:rPr>
        <w:t>The calculated</w:t>
      </w:r>
      <w:r w:rsidR="00FE7C68">
        <w:rPr>
          <w:rFonts w:cstheme="minorHAnsi"/>
          <w:szCs w:val="20"/>
        </w:rPr>
        <w:t xml:space="preserve"> </w:t>
      </w:r>
      <w:r w:rsidR="00407722" w:rsidRPr="00407722">
        <w:rPr>
          <w:rFonts w:cstheme="minorHAnsi"/>
          <w:szCs w:val="20"/>
        </w:rPr>
        <w:t>t- and F-values are found to be less than the theoretical ones, confirming accuracy and precision at 95% confidence level</w:t>
      </w:r>
      <w:r w:rsidR="00FE7C68">
        <w:rPr>
          <w:rFonts w:asciiTheme="minorBidi" w:hAnsiTheme="minorBidi"/>
        </w:rPr>
        <w:t xml:space="preserve"> as shown in </w:t>
      </w:r>
      <w:r w:rsidR="000202BE" w:rsidRPr="001D5E9E">
        <w:rPr>
          <w:rFonts w:asciiTheme="minorBidi" w:hAnsiTheme="minorBidi"/>
        </w:rPr>
        <w:t xml:space="preserve">Table </w:t>
      </w:r>
      <w:r w:rsidR="000202BE">
        <w:rPr>
          <w:rFonts w:asciiTheme="minorBidi" w:hAnsiTheme="minorBidi"/>
        </w:rPr>
        <w:t>3</w:t>
      </w:r>
      <w:r w:rsidR="00407722">
        <w:rPr>
          <w:rFonts w:eastAsia="Times New Roman"/>
          <w:b/>
          <w:bCs/>
          <w:noProof/>
          <w:sz w:val="20"/>
          <w:szCs w:val="20"/>
        </w:rPr>
        <w:t>.</w:t>
      </w:r>
    </w:p>
    <w:p w:rsidR="009058E7" w:rsidRPr="00837714" w:rsidRDefault="009058E7" w:rsidP="00407722">
      <w:pPr>
        <w:autoSpaceDE w:val="0"/>
        <w:autoSpaceDN w:val="0"/>
        <w:bidi w:val="0"/>
        <w:adjustRightInd w:val="0"/>
        <w:spacing w:after="0" w:line="360" w:lineRule="auto"/>
        <w:rPr>
          <w:rFonts w:eastAsia="Times New Roman"/>
          <w:noProof/>
          <w:sz w:val="24"/>
          <w:szCs w:val="24"/>
        </w:rPr>
      </w:pPr>
      <w:r w:rsidRPr="00407722">
        <w:rPr>
          <w:rFonts w:eastAsia="Times New Roman"/>
          <w:b/>
          <w:bCs/>
          <w:noProof/>
        </w:rPr>
        <w:t>4</w:t>
      </w:r>
      <w:r w:rsidR="00FE7C68">
        <w:rPr>
          <w:rFonts w:eastAsia="Times New Roman"/>
          <w:b/>
          <w:bCs/>
          <w:noProof/>
        </w:rPr>
        <w:t xml:space="preserve"> </w:t>
      </w:r>
      <w:r w:rsidRPr="00837714">
        <w:rPr>
          <w:rFonts w:eastAsia="Times New Roman"/>
          <w:b/>
          <w:bCs/>
          <w:noProof/>
        </w:rPr>
        <w:t>Conclusion</w:t>
      </w:r>
    </w:p>
    <w:p w:rsidR="009058E7" w:rsidRDefault="006F2D8B" w:rsidP="00134068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</w:rPr>
      </w:pPr>
      <w:r w:rsidRPr="00837714">
        <w:rPr>
          <w:rFonts w:cstheme="minorHAnsi"/>
        </w:rPr>
        <w:t xml:space="preserve">A novel </w:t>
      </w:r>
      <w:r w:rsidR="00FE7C68">
        <w:rPr>
          <w:rFonts w:cstheme="minorHAnsi"/>
        </w:rPr>
        <w:t xml:space="preserve">simple </w:t>
      </w:r>
      <w:r w:rsidRPr="00837714">
        <w:rPr>
          <w:rFonts w:cstheme="minorHAnsi"/>
        </w:rPr>
        <w:t xml:space="preserve">square wave </w:t>
      </w:r>
      <w:proofErr w:type="spellStart"/>
      <w:r w:rsidRPr="00837714">
        <w:rPr>
          <w:rFonts w:cstheme="minorHAnsi"/>
        </w:rPr>
        <w:t>voltammetric</w:t>
      </w:r>
      <w:proofErr w:type="spellEnd"/>
      <w:r w:rsidR="00FE7C68">
        <w:rPr>
          <w:rFonts w:cstheme="minorHAnsi"/>
        </w:rPr>
        <w:t xml:space="preserve"> </w:t>
      </w:r>
      <w:r w:rsidRPr="00837714">
        <w:rPr>
          <w:rFonts w:cstheme="minorHAnsi"/>
        </w:rPr>
        <w:t xml:space="preserve">method based on </w:t>
      </w:r>
      <w:proofErr w:type="spellStart"/>
      <w:r w:rsidRPr="00837714">
        <w:rPr>
          <w:rFonts w:cstheme="minorHAnsi"/>
        </w:rPr>
        <w:t>sephadex</w:t>
      </w:r>
      <w:proofErr w:type="spellEnd"/>
      <w:r w:rsidRPr="00837714">
        <w:rPr>
          <w:rFonts w:cstheme="minorHAnsi"/>
        </w:rPr>
        <w:t xml:space="preserve"> modified carbon paste electrode was developed for determination of </w:t>
      </w:r>
      <w:proofErr w:type="spellStart"/>
      <w:r w:rsidRPr="00837714">
        <w:rPr>
          <w:rFonts w:cstheme="minorHAnsi"/>
        </w:rPr>
        <w:t>sul</w:t>
      </w:r>
      <w:r w:rsidR="00125673" w:rsidRPr="00837714">
        <w:rPr>
          <w:rFonts w:cstheme="minorHAnsi"/>
        </w:rPr>
        <w:t>fa</w:t>
      </w:r>
      <w:r w:rsidRPr="00837714">
        <w:rPr>
          <w:rFonts w:cstheme="minorHAnsi"/>
        </w:rPr>
        <w:t>clozine</w:t>
      </w:r>
      <w:proofErr w:type="spellEnd"/>
      <w:r w:rsidRPr="00837714">
        <w:rPr>
          <w:rFonts w:cstheme="minorHAnsi"/>
        </w:rPr>
        <w:t xml:space="preserve"> in veterinary formulations.  </w:t>
      </w:r>
      <w:r w:rsidR="00125673" w:rsidRPr="00837714">
        <w:rPr>
          <w:rFonts w:cstheme="minorHAnsi"/>
        </w:rPr>
        <w:t>The</w:t>
      </w:r>
      <w:r w:rsidR="006B487B">
        <w:rPr>
          <w:rFonts w:cstheme="minorHAnsi"/>
        </w:rPr>
        <w:t xml:space="preserve"> electrochemical oxidation</w:t>
      </w:r>
      <w:r w:rsidRPr="00837714">
        <w:rPr>
          <w:rFonts w:cstheme="minorHAnsi"/>
        </w:rPr>
        <w:t xml:space="preserve"> behavior of </w:t>
      </w:r>
      <w:proofErr w:type="spellStart"/>
      <w:r w:rsidRPr="00837714">
        <w:rPr>
          <w:rFonts w:cstheme="minorHAnsi"/>
        </w:rPr>
        <w:t>sul</w:t>
      </w:r>
      <w:r w:rsidR="00125673" w:rsidRPr="00837714">
        <w:rPr>
          <w:rFonts w:cstheme="minorHAnsi"/>
        </w:rPr>
        <w:t>fa</w:t>
      </w:r>
      <w:r w:rsidRPr="00837714">
        <w:rPr>
          <w:rFonts w:cstheme="minorHAnsi"/>
        </w:rPr>
        <w:t>clozine</w:t>
      </w:r>
      <w:proofErr w:type="spellEnd"/>
      <w:r w:rsidRPr="00837714">
        <w:rPr>
          <w:rFonts w:cstheme="minorHAnsi"/>
        </w:rPr>
        <w:t xml:space="preserve"> was studied in </w:t>
      </w:r>
      <w:r w:rsidR="006961BA" w:rsidRPr="00837714">
        <w:rPr>
          <w:rFonts w:cstheme="minorHAnsi"/>
        </w:rPr>
        <w:t xml:space="preserve">a </w:t>
      </w:r>
      <w:proofErr w:type="spellStart"/>
      <w:r w:rsidRPr="00837714">
        <w:rPr>
          <w:rFonts w:cstheme="minorHAnsi"/>
        </w:rPr>
        <w:t>micellar</w:t>
      </w:r>
      <w:proofErr w:type="spellEnd"/>
      <w:r w:rsidRPr="00837714">
        <w:rPr>
          <w:rFonts w:cstheme="minorHAnsi"/>
        </w:rPr>
        <w:t xml:space="preserve"> medium by cyclic voltammetry. </w:t>
      </w:r>
      <w:r w:rsidR="008D55E2" w:rsidRPr="00837714">
        <w:rPr>
          <w:rFonts w:cstheme="minorHAnsi"/>
        </w:rPr>
        <w:t xml:space="preserve">The </w:t>
      </w:r>
      <w:r w:rsidR="006961BA" w:rsidRPr="00837714">
        <w:rPr>
          <w:rFonts w:cstheme="minorHAnsi"/>
        </w:rPr>
        <w:t xml:space="preserve">electrochemical </w:t>
      </w:r>
      <w:r w:rsidR="008D55E2" w:rsidRPr="00837714">
        <w:rPr>
          <w:rFonts w:cstheme="minorHAnsi"/>
        </w:rPr>
        <w:t>oxidation of SLC was found to be an irreversible process.</w:t>
      </w:r>
      <w:r w:rsidR="006961BA" w:rsidRPr="00837714">
        <w:rPr>
          <w:rFonts w:cstheme="minorHAnsi"/>
        </w:rPr>
        <w:t xml:space="preserve">An accumulation time of 30 s at open circuit potential was found to be useful for better sensitivity.Under </w:t>
      </w:r>
      <w:r w:rsidR="00125673" w:rsidRPr="00837714">
        <w:rPr>
          <w:rFonts w:cstheme="minorHAnsi"/>
        </w:rPr>
        <w:t xml:space="preserve">the </w:t>
      </w:r>
      <w:r w:rsidR="006961BA" w:rsidRPr="00837714">
        <w:rPr>
          <w:rFonts w:cstheme="minorHAnsi"/>
        </w:rPr>
        <w:t xml:space="preserve">optimal conditions the SWV method was to be linear over a wide concentration range (5µM-1 </w:t>
      </w:r>
      <w:proofErr w:type="spellStart"/>
      <w:r w:rsidR="006961BA" w:rsidRPr="00837714">
        <w:rPr>
          <w:rFonts w:cstheme="minorHAnsi"/>
        </w:rPr>
        <w:t>mM</w:t>
      </w:r>
      <w:proofErr w:type="spellEnd"/>
      <w:r w:rsidR="006961BA" w:rsidRPr="00837714">
        <w:rPr>
          <w:rFonts w:cstheme="minorHAnsi"/>
        </w:rPr>
        <w:t xml:space="preserve"> SLC). </w:t>
      </w:r>
      <w:r w:rsidR="008F23D0" w:rsidRPr="00837714">
        <w:rPr>
          <w:rFonts w:cstheme="minorHAnsi"/>
        </w:rPr>
        <w:t xml:space="preserve">The </w:t>
      </w:r>
      <w:r w:rsidR="006961BA" w:rsidRPr="00837714">
        <w:rPr>
          <w:rFonts w:cstheme="minorHAnsi"/>
        </w:rPr>
        <w:t xml:space="preserve">proposed </w:t>
      </w:r>
      <w:r w:rsidR="008F23D0" w:rsidRPr="00837714">
        <w:rPr>
          <w:rFonts w:cstheme="minorHAnsi"/>
        </w:rPr>
        <w:t xml:space="preserve">method developed </w:t>
      </w:r>
      <w:r w:rsidR="008D55E2" w:rsidRPr="00837714">
        <w:rPr>
          <w:rFonts w:cstheme="minorHAnsi"/>
        </w:rPr>
        <w:t xml:space="preserve">is </w:t>
      </w:r>
      <w:r w:rsidR="006961BA" w:rsidRPr="00837714">
        <w:rPr>
          <w:rFonts w:cstheme="minorHAnsi"/>
        </w:rPr>
        <w:t xml:space="preserve">simple and inexpensive for the determination of SLC in veterinary formulations with satisfactory accuracy and precision. </w:t>
      </w:r>
    </w:p>
    <w:p w:rsidR="00686407" w:rsidRDefault="00686407" w:rsidP="00686407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</w:rPr>
      </w:pPr>
    </w:p>
    <w:p w:rsidR="0016415A" w:rsidRDefault="0016415A" w:rsidP="0016415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34B5264E" wp14:editId="248B5987">
            <wp:extent cx="2880000" cy="2160000"/>
            <wp:effectExtent l="0" t="0" r="0" b="0"/>
            <wp:docPr id="1" name="Picture 1" descr="Image result for sulfaclozine sod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result for sulfaclozine sodium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5A" w:rsidRDefault="0016415A" w:rsidP="0016415A">
      <w:pPr>
        <w:bidi w:val="0"/>
        <w:jc w:val="center"/>
        <w:rPr>
          <w:sz w:val="18"/>
          <w:szCs w:val="18"/>
          <w:lang w:bidi="ar-EG"/>
        </w:rPr>
      </w:pPr>
      <w:r>
        <w:rPr>
          <w:rFonts w:cstheme="minorHAnsi"/>
          <w:b/>
          <w:bCs/>
          <w:color w:val="231F20"/>
          <w:sz w:val="20"/>
          <w:szCs w:val="20"/>
        </w:rPr>
        <w:t>Figure 1</w:t>
      </w:r>
      <w:r>
        <w:rPr>
          <w:rFonts w:cstheme="minorHAnsi"/>
          <w:b/>
          <w:bCs/>
          <w:sz w:val="20"/>
          <w:szCs w:val="20"/>
          <w:lang w:bidi="ar-EG"/>
        </w:rPr>
        <w:t>:</w:t>
      </w:r>
      <w:r>
        <w:rPr>
          <w:rFonts w:cstheme="minorHAnsi"/>
          <w:b/>
          <w:bCs/>
          <w:color w:val="231F2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Chemical structure of </w:t>
      </w:r>
      <w:proofErr w:type="spellStart"/>
      <w:r>
        <w:rPr>
          <w:rFonts w:ascii="Times New Roman" w:hAnsi="Times New Roman" w:cs="Times New Roman"/>
          <w:sz w:val="20"/>
          <w:szCs w:val="20"/>
        </w:rPr>
        <w:t>Sulfaclozine</w:t>
      </w:r>
      <w:proofErr w:type="spellEnd"/>
    </w:p>
    <w:p w:rsidR="0016415A" w:rsidRDefault="0016415A" w:rsidP="0016415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5A74DE9A" wp14:editId="508CA94A">
            <wp:extent cx="4572000" cy="27432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6415A" w:rsidRPr="0016415A" w:rsidRDefault="0016415A" w:rsidP="0016415A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b/>
          <w:bCs/>
          <w:color w:val="231F20"/>
          <w:sz w:val="20"/>
          <w:szCs w:val="20"/>
        </w:rPr>
        <w:t>Figure 2</w:t>
      </w:r>
      <w:r>
        <w:rPr>
          <w:rFonts w:cstheme="minorHAnsi"/>
          <w:b/>
          <w:bCs/>
          <w:sz w:val="20"/>
          <w:szCs w:val="20"/>
          <w:lang w:bidi="ar-EG"/>
        </w:rPr>
        <w:t>:</w:t>
      </w:r>
      <w:r>
        <w:rPr>
          <w:rFonts w:cstheme="minorHAnsi"/>
          <w:b/>
          <w:bCs/>
          <w:color w:val="231F2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Cyclic </w:t>
      </w:r>
      <w:proofErr w:type="spellStart"/>
      <w:r>
        <w:rPr>
          <w:rFonts w:cstheme="minorHAnsi"/>
          <w:sz w:val="20"/>
          <w:szCs w:val="20"/>
        </w:rPr>
        <w:t>voltammogram</w:t>
      </w:r>
      <w:proofErr w:type="spellEnd"/>
      <w:r>
        <w:rPr>
          <w:rFonts w:cstheme="minorHAnsi"/>
          <w:sz w:val="20"/>
          <w:szCs w:val="20"/>
        </w:rPr>
        <w:t xml:space="preserve"> of </w:t>
      </w:r>
      <w:r>
        <w:rPr>
          <w:rFonts w:eastAsia="Times-Roman" w:cstheme="minorHAnsi"/>
        </w:rPr>
        <w:t xml:space="preserve">0.1 </w:t>
      </w:r>
      <w:proofErr w:type="spellStart"/>
      <w:r>
        <w:rPr>
          <w:rFonts w:eastAsia="Times-Roman" w:cstheme="minorHAnsi"/>
        </w:rPr>
        <w:t>mM</w:t>
      </w:r>
      <w:proofErr w:type="spellEnd"/>
      <w:r>
        <w:t xml:space="preserve"> </w:t>
      </w:r>
      <w:r>
        <w:rPr>
          <w:rFonts w:cstheme="minorHAnsi"/>
          <w:sz w:val="20"/>
          <w:szCs w:val="20"/>
        </w:rPr>
        <w:t>SLC in BR buffer of pH 7.0 at bare CPE.</w:t>
      </w:r>
    </w:p>
    <w:p w:rsidR="0016415A" w:rsidRDefault="0016415A" w:rsidP="0016415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3DAF7475" wp14:editId="0F138AC4">
            <wp:extent cx="4572000" cy="27432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6415A" w:rsidRDefault="0016415A" w:rsidP="0016415A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eastAsia="Times-Roman" w:cstheme="minorHAnsi"/>
          <w:sz w:val="20"/>
          <w:szCs w:val="20"/>
        </w:rPr>
      </w:pPr>
      <w:r>
        <w:rPr>
          <w:rFonts w:cstheme="minorHAnsi"/>
          <w:b/>
          <w:bCs/>
          <w:color w:val="231F20"/>
          <w:sz w:val="20"/>
          <w:szCs w:val="20"/>
        </w:rPr>
        <w:t>Figure 3</w:t>
      </w:r>
      <w:r>
        <w:rPr>
          <w:rFonts w:cstheme="minorHAnsi"/>
          <w:b/>
          <w:bCs/>
          <w:sz w:val="20"/>
          <w:szCs w:val="20"/>
          <w:lang w:bidi="ar-EG"/>
        </w:rPr>
        <w:t>:</w:t>
      </w:r>
      <w:r>
        <w:rPr>
          <w:rFonts w:cstheme="minorHAnsi"/>
          <w:b/>
          <w:bCs/>
          <w:color w:val="231F20"/>
          <w:sz w:val="20"/>
          <w:szCs w:val="20"/>
        </w:rPr>
        <w:t xml:space="preserve"> </w:t>
      </w:r>
      <w:r>
        <w:rPr>
          <w:rFonts w:eastAsia="Times-Roman" w:cstheme="minorHAnsi"/>
          <w:sz w:val="20"/>
          <w:szCs w:val="20"/>
        </w:rPr>
        <w:t>Dependence of peak potential (</w:t>
      </w:r>
      <w:r>
        <w:rPr>
          <w:rFonts w:eastAsia="Times-Bold" w:cstheme="minorHAnsi"/>
          <w:b/>
          <w:bCs/>
          <w:sz w:val="20"/>
          <w:szCs w:val="20"/>
        </w:rPr>
        <w:t>a</w:t>
      </w:r>
      <w:r>
        <w:rPr>
          <w:rFonts w:eastAsia="Times-Roman" w:cstheme="minorHAnsi"/>
          <w:sz w:val="20"/>
          <w:szCs w:val="20"/>
        </w:rPr>
        <w:t>) and peak current (</w:t>
      </w:r>
      <w:r>
        <w:rPr>
          <w:rFonts w:eastAsia="Times-Bold" w:cstheme="minorHAnsi"/>
          <w:b/>
          <w:bCs/>
          <w:sz w:val="20"/>
          <w:szCs w:val="20"/>
        </w:rPr>
        <w:t>b</w:t>
      </w:r>
      <w:r>
        <w:rPr>
          <w:rFonts w:eastAsia="Times-Roman" w:cstheme="minorHAnsi"/>
          <w:sz w:val="20"/>
          <w:szCs w:val="20"/>
        </w:rPr>
        <w:t>) on</w:t>
      </w:r>
    </w:p>
    <w:p w:rsidR="0016415A" w:rsidRDefault="0016415A" w:rsidP="0016415A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inorHAnsi"/>
          <w:color w:val="231F20"/>
          <w:sz w:val="20"/>
          <w:szCs w:val="20"/>
        </w:rPr>
      </w:pPr>
      <w:proofErr w:type="gramStart"/>
      <w:r>
        <w:rPr>
          <w:rFonts w:eastAsia="Times-Roman" w:cstheme="minorHAnsi"/>
          <w:sz w:val="20"/>
          <w:szCs w:val="20"/>
        </w:rPr>
        <w:t xml:space="preserve">The pH of </w:t>
      </w:r>
      <w:r>
        <w:rPr>
          <w:rFonts w:eastAsia="Times-Roman" w:cstheme="minorHAnsi"/>
        </w:rPr>
        <w:t xml:space="preserve">0.1 </w:t>
      </w:r>
      <w:proofErr w:type="spellStart"/>
      <w:r>
        <w:rPr>
          <w:rFonts w:eastAsia="Times-Roman" w:cstheme="minorHAnsi"/>
        </w:rPr>
        <w:t>mM</w:t>
      </w:r>
      <w:proofErr w:type="spellEnd"/>
      <w:r>
        <w:t xml:space="preserve"> </w:t>
      </w:r>
      <w:r>
        <w:rPr>
          <w:rFonts w:cstheme="minorHAnsi"/>
          <w:color w:val="231F20"/>
          <w:sz w:val="20"/>
          <w:szCs w:val="20"/>
        </w:rPr>
        <w:t>SLC.</w:t>
      </w:r>
      <w:proofErr w:type="gramEnd"/>
      <w:r>
        <w:rPr>
          <w:rFonts w:cstheme="minorHAnsi"/>
          <w:color w:val="231F20"/>
          <w:sz w:val="20"/>
          <w:szCs w:val="20"/>
        </w:rPr>
        <w:t xml:space="preserve"> </w:t>
      </w:r>
      <w:r>
        <w:rPr>
          <w:rFonts w:cstheme="minorHAnsi"/>
          <w:sz w:val="20"/>
          <w:szCs w:val="20"/>
          <w:lang w:bidi="ar-EG"/>
        </w:rPr>
        <w:t xml:space="preserve">The scan rate is </w:t>
      </w:r>
      <w:proofErr w:type="gramStart"/>
      <w:r>
        <w:rPr>
          <w:rFonts w:cstheme="minorHAnsi"/>
          <w:sz w:val="20"/>
          <w:szCs w:val="20"/>
          <w:lang w:bidi="ar-EG"/>
        </w:rPr>
        <w:t xml:space="preserve">100 </w:t>
      </w:r>
      <w:r>
        <w:rPr>
          <w:rFonts w:cstheme="minorHAnsi"/>
          <w:sz w:val="20"/>
          <w:szCs w:val="20"/>
        </w:rPr>
        <w:t>mV s</w:t>
      </w:r>
      <w:r>
        <w:rPr>
          <w:rFonts w:cstheme="minorHAnsi"/>
          <w:sz w:val="20"/>
          <w:szCs w:val="20"/>
          <w:vertAlign w:val="superscript"/>
        </w:rPr>
        <w:t>-1</w:t>
      </w:r>
      <w:proofErr w:type="gramEnd"/>
    </w:p>
    <w:p w:rsidR="0016415A" w:rsidRDefault="0016415A" w:rsidP="0016415A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inorHAnsi"/>
          <w:color w:val="231F2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060CADC" wp14:editId="6C531C02">
            <wp:extent cx="4572000" cy="27432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6415A" w:rsidRDefault="0016415A" w:rsidP="0016415A">
      <w:pPr>
        <w:bidi w:val="0"/>
        <w:jc w:val="center"/>
        <w:rPr>
          <w:sz w:val="18"/>
          <w:szCs w:val="18"/>
          <w:lang w:bidi="ar-EG"/>
        </w:rPr>
      </w:pPr>
      <w:r>
        <w:rPr>
          <w:rFonts w:cstheme="minorHAnsi"/>
          <w:b/>
          <w:bCs/>
          <w:color w:val="231F20"/>
          <w:sz w:val="20"/>
          <w:szCs w:val="20"/>
        </w:rPr>
        <w:t>Figure 4</w:t>
      </w:r>
      <w:r>
        <w:rPr>
          <w:rFonts w:cstheme="minorHAnsi"/>
          <w:b/>
          <w:bCs/>
          <w:sz w:val="20"/>
          <w:szCs w:val="20"/>
          <w:lang w:bidi="ar-EG"/>
        </w:rPr>
        <w:t>:</w:t>
      </w:r>
      <w:r>
        <w:rPr>
          <w:rFonts w:cstheme="minorHAnsi"/>
          <w:sz w:val="20"/>
          <w:szCs w:val="20"/>
          <w:lang w:bidi="ar-EG"/>
        </w:rPr>
        <w:t xml:space="preserve"> Cyclic </w:t>
      </w:r>
      <w:proofErr w:type="spellStart"/>
      <w:r>
        <w:rPr>
          <w:rFonts w:cstheme="minorHAnsi"/>
          <w:sz w:val="20"/>
          <w:szCs w:val="20"/>
          <w:lang w:bidi="ar-EG"/>
        </w:rPr>
        <w:t>voltammograms</w:t>
      </w:r>
      <w:proofErr w:type="spellEnd"/>
      <w:r>
        <w:rPr>
          <w:rFonts w:cstheme="minorHAnsi"/>
          <w:sz w:val="20"/>
          <w:szCs w:val="20"/>
          <w:lang w:bidi="ar-EG"/>
        </w:rPr>
        <w:t xml:space="preserve"> of </w:t>
      </w:r>
      <w:r>
        <w:rPr>
          <w:rFonts w:eastAsia="Times-Roman" w:cstheme="minorHAnsi"/>
        </w:rPr>
        <w:t xml:space="preserve">1.0 </w:t>
      </w:r>
      <w:proofErr w:type="spellStart"/>
      <w:r>
        <w:rPr>
          <w:rFonts w:eastAsia="Times-Roman" w:cstheme="minorHAnsi"/>
        </w:rPr>
        <w:t>mM</w:t>
      </w:r>
      <w:proofErr w:type="spellEnd"/>
      <w:r>
        <w:rPr>
          <w:rFonts w:cstheme="minorHAnsi"/>
          <w:sz w:val="20"/>
          <w:szCs w:val="20"/>
          <w:lang w:bidi="ar-EG"/>
        </w:rPr>
        <w:t xml:space="preserve"> SLC in PH 7.0 using different modified and unmodified electrodes.</w:t>
      </w:r>
    </w:p>
    <w:p w:rsidR="0016415A" w:rsidRDefault="0016415A" w:rsidP="0016415A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inorHAnsi"/>
          <w:color w:val="231F20"/>
          <w:sz w:val="20"/>
          <w:szCs w:val="20"/>
        </w:rPr>
      </w:pPr>
      <w:r>
        <w:rPr>
          <w:noProof/>
        </w:rPr>
        <w:drawing>
          <wp:inline distT="0" distB="0" distL="0" distR="0" wp14:anchorId="73754DAA" wp14:editId="7631726F">
            <wp:extent cx="4572000" cy="27432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6415A" w:rsidRDefault="0016415A" w:rsidP="0016415A">
      <w:pPr>
        <w:bidi w:val="0"/>
        <w:jc w:val="center"/>
        <w:rPr>
          <w:sz w:val="18"/>
          <w:szCs w:val="18"/>
          <w:lang w:bidi="ar-EG"/>
        </w:rPr>
      </w:pPr>
      <w:r>
        <w:rPr>
          <w:rFonts w:cstheme="minorHAnsi"/>
          <w:b/>
          <w:bCs/>
          <w:color w:val="231F20"/>
          <w:sz w:val="20"/>
          <w:szCs w:val="20"/>
        </w:rPr>
        <w:t>Figure 5</w:t>
      </w:r>
      <w:r>
        <w:rPr>
          <w:rFonts w:cstheme="minorHAnsi"/>
          <w:b/>
          <w:bCs/>
          <w:sz w:val="20"/>
          <w:szCs w:val="20"/>
          <w:lang w:bidi="ar-EG"/>
        </w:rPr>
        <w:t>:</w:t>
      </w:r>
      <w:r>
        <w:rPr>
          <w:sz w:val="20"/>
          <w:szCs w:val="20"/>
          <w:lang w:bidi="ar-EG"/>
        </w:rPr>
        <w:t xml:space="preserve"> Cyclic </w:t>
      </w:r>
      <w:proofErr w:type="spellStart"/>
      <w:r>
        <w:rPr>
          <w:sz w:val="20"/>
          <w:szCs w:val="20"/>
          <w:lang w:bidi="ar-EG"/>
        </w:rPr>
        <w:t>voltammograms</w:t>
      </w:r>
      <w:proofErr w:type="spellEnd"/>
      <w:r>
        <w:rPr>
          <w:sz w:val="20"/>
          <w:szCs w:val="20"/>
          <w:lang w:bidi="ar-EG"/>
        </w:rPr>
        <w:t xml:space="preserve"> of </w:t>
      </w:r>
      <w:r>
        <w:rPr>
          <w:rFonts w:cstheme="minorHAnsi"/>
          <w:sz w:val="20"/>
          <w:szCs w:val="20"/>
          <w:lang w:bidi="ar-EG"/>
        </w:rPr>
        <w:t>SLC (</w:t>
      </w:r>
      <w:r>
        <w:rPr>
          <w:rFonts w:cstheme="minorHAnsi"/>
          <w:sz w:val="20"/>
          <w:szCs w:val="20"/>
        </w:rPr>
        <w:t xml:space="preserve">1.0 </w:t>
      </w:r>
      <w:proofErr w:type="spellStart"/>
      <w:r>
        <w:rPr>
          <w:rFonts w:eastAsia="Times-Roman" w:cstheme="minorHAnsi"/>
        </w:rPr>
        <w:t>mM</w:t>
      </w:r>
      <w:proofErr w:type="spellEnd"/>
      <w:r>
        <w:rPr>
          <w:rFonts w:cstheme="minorHAnsi"/>
          <w:sz w:val="20"/>
          <w:szCs w:val="20"/>
          <w:lang w:bidi="ar-EG"/>
        </w:rPr>
        <w:t>)</w:t>
      </w:r>
      <w:r>
        <w:rPr>
          <w:sz w:val="20"/>
          <w:szCs w:val="20"/>
          <w:lang w:bidi="ar-EG"/>
        </w:rPr>
        <w:t xml:space="preserve"> in PH 7.0 at different ratios of </w:t>
      </w:r>
      <w:proofErr w:type="spellStart"/>
      <w:r>
        <w:rPr>
          <w:sz w:val="20"/>
          <w:szCs w:val="20"/>
          <w:lang w:bidi="ar-EG"/>
        </w:rPr>
        <w:t>sephadex</w:t>
      </w:r>
      <w:proofErr w:type="spellEnd"/>
      <w:r>
        <w:rPr>
          <w:sz w:val="20"/>
          <w:szCs w:val="20"/>
          <w:lang w:bidi="ar-EG"/>
        </w:rPr>
        <w:t xml:space="preserve"> electrodes, at scan rate 100 </w:t>
      </w:r>
      <w:r>
        <w:rPr>
          <w:rFonts w:cstheme="minorHAnsi"/>
          <w:sz w:val="20"/>
          <w:szCs w:val="20"/>
        </w:rPr>
        <w:t>mV s</w:t>
      </w:r>
      <w:r>
        <w:rPr>
          <w:rFonts w:cstheme="minorHAnsi"/>
          <w:sz w:val="20"/>
          <w:szCs w:val="20"/>
          <w:vertAlign w:val="superscript"/>
        </w:rPr>
        <w:t>-1</w:t>
      </w:r>
    </w:p>
    <w:p w:rsidR="0016415A" w:rsidRDefault="00B85EEB" w:rsidP="0016415A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inorHAnsi"/>
          <w:color w:val="231F2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335F92B" wp14:editId="68A49A0F">
            <wp:extent cx="4572000" cy="274320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6415A" w:rsidRPr="0016415A" w:rsidRDefault="0016415A" w:rsidP="0016415A">
      <w:pPr>
        <w:bidi w:val="0"/>
        <w:jc w:val="center"/>
        <w:rPr>
          <w:rFonts w:cstheme="minorHAnsi"/>
          <w:sz w:val="20"/>
          <w:szCs w:val="20"/>
        </w:rPr>
      </w:pPr>
      <w:r w:rsidRPr="0016415A">
        <w:rPr>
          <w:rFonts w:cstheme="minorHAnsi"/>
          <w:b/>
          <w:bCs/>
          <w:color w:val="231F20"/>
          <w:sz w:val="20"/>
          <w:szCs w:val="20"/>
        </w:rPr>
        <w:t>Figure 6</w:t>
      </w:r>
      <w:r w:rsidRPr="0016415A">
        <w:rPr>
          <w:rFonts w:cstheme="minorHAnsi"/>
          <w:b/>
          <w:bCs/>
          <w:sz w:val="20"/>
          <w:szCs w:val="20"/>
          <w:lang w:bidi="ar-EG"/>
        </w:rPr>
        <w:t xml:space="preserve">: </w:t>
      </w:r>
      <w:r w:rsidRPr="0016415A">
        <w:rPr>
          <w:sz w:val="20"/>
          <w:szCs w:val="20"/>
          <w:lang w:bidi="ar-EG"/>
        </w:rPr>
        <w:t xml:space="preserve">Cyclic </w:t>
      </w:r>
      <w:proofErr w:type="spellStart"/>
      <w:r w:rsidRPr="0016415A">
        <w:rPr>
          <w:sz w:val="20"/>
          <w:szCs w:val="20"/>
          <w:lang w:bidi="ar-EG"/>
        </w:rPr>
        <w:t>voltammograms</w:t>
      </w:r>
      <w:proofErr w:type="spellEnd"/>
      <w:r w:rsidRPr="0016415A">
        <w:rPr>
          <w:sz w:val="20"/>
          <w:szCs w:val="20"/>
          <w:lang w:bidi="ar-EG"/>
        </w:rPr>
        <w:t xml:space="preserve"> recorded in </w:t>
      </w:r>
      <w:r w:rsidRPr="0016415A">
        <w:rPr>
          <w:rFonts w:cstheme="minorHAnsi"/>
          <w:sz w:val="20"/>
          <w:szCs w:val="20"/>
        </w:rPr>
        <w:t xml:space="preserve">1.0 </w:t>
      </w:r>
      <w:proofErr w:type="spellStart"/>
      <w:r w:rsidRPr="0016415A">
        <w:rPr>
          <w:rFonts w:eastAsia="Times-Roman" w:cstheme="minorHAnsi"/>
          <w:sz w:val="20"/>
          <w:szCs w:val="20"/>
        </w:rPr>
        <w:t>mM</w:t>
      </w:r>
      <w:proofErr w:type="spellEnd"/>
      <w:r w:rsidRPr="0016415A">
        <w:rPr>
          <w:sz w:val="20"/>
          <w:szCs w:val="20"/>
          <w:lang w:bidi="ar-EG"/>
        </w:rPr>
        <w:t xml:space="preserve"> </w:t>
      </w:r>
      <w:r w:rsidRPr="0016415A">
        <w:rPr>
          <w:rFonts w:cstheme="minorHAnsi"/>
          <w:sz w:val="20"/>
          <w:szCs w:val="20"/>
          <w:lang w:bidi="ar-EG"/>
        </w:rPr>
        <w:t xml:space="preserve">SLC </w:t>
      </w:r>
      <w:r w:rsidRPr="0016415A">
        <w:rPr>
          <w:sz w:val="20"/>
          <w:szCs w:val="20"/>
          <w:lang w:bidi="ar-EG"/>
        </w:rPr>
        <w:t xml:space="preserve">containing different concentrations of SDS, the measurements were carried out using 40% </w:t>
      </w:r>
      <w:proofErr w:type="spellStart"/>
      <w:r w:rsidRPr="0016415A">
        <w:rPr>
          <w:sz w:val="20"/>
          <w:szCs w:val="20"/>
          <w:lang w:bidi="ar-EG"/>
        </w:rPr>
        <w:t>sephadex</w:t>
      </w:r>
      <w:proofErr w:type="spellEnd"/>
      <w:r w:rsidRPr="0016415A">
        <w:rPr>
          <w:sz w:val="20"/>
          <w:szCs w:val="20"/>
          <w:lang w:bidi="ar-EG"/>
        </w:rPr>
        <w:t xml:space="preserve"> carbon paste electrode in BR buffer pH 7.0</w:t>
      </w:r>
      <w:r w:rsidRPr="0016415A">
        <w:rPr>
          <w:rFonts w:cstheme="minorHAnsi"/>
          <w:sz w:val="20"/>
          <w:szCs w:val="20"/>
        </w:rPr>
        <w:t>.</w:t>
      </w:r>
    </w:p>
    <w:p w:rsidR="0016415A" w:rsidRDefault="0016415A" w:rsidP="0016415A">
      <w:pPr>
        <w:bidi w:val="0"/>
        <w:jc w:val="center"/>
        <w:rPr>
          <w:sz w:val="18"/>
          <w:szCs w:val="18"/>
          <w:lang w:bidi="ar-EG"/>
        </w:rPr>
      </w:pPr>
      <w:r>
        <w:rPr>
          <w:noProof/>
        </w:rPr>
        <w:lastRenderedPageBreak/>
        <w:drawing>
          <wp:inline distT="0" distB="0" distL="0" distR="0" wp14:anchorId="6B747F41" wp14:editId="6F42C743">
            <wp:extent cx="5274310" cy="240665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77F4D6" wp14:editId="2FF89A4C">
            <wp:extent cx="4974590" cy="274320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0C5957" wp14:editId="5BCC0D6F">
            <wp:extent cx="4967605" cy="2922905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6415A" w:rsidRDefault="0016415A" w:rsidP="0016415A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inorHAnsi"/>
          <w:b/>
          <w:bCs/>
          <w:color w:val="231F20"/>
          <w:sz w:val="20"/>
          <w:szCs w:val="20"/>
        </w:rPr>
      </w:pPr>
      <w:r w:rsidRPr="0016415A">
        <w:rPr>
          <w:b/>
          <w:bCs/>
          <w:sz w:val="20"/>
          <w:szCs w:val="20"/>
        </w:rPr>
        <w:t>Figure 7: (a)</w:t>
      </w:r>
      <w:r w:rsidRPr="0016415A">
        <w:rPr>
          <w:sz w:val="20"/>
          <w:szCs w:val="20"/>
        </w:rPr>
        <w:t xml:space="preserve"> </w:t>
      </w:r>
      <w:r w:rsidRPr="0016415A">
        <w:rPr>
          <w:rFonts w:cstheme="minorHAnsi"/>
          <w:sz w:val="20"/>
          <w:szCs w:val="20"/>
        </w:rPr>
        <w:t xml:space="preserve">BR buffer solution of pH 7 containing 0.03 </w:t>
      </w:r>
      <w:proofErr w:type="spellStart"/>
      <w:r w:rsidRPr="0016415A">
        <w:rPr>
          <w:rFonts w:eastAsia="Times-Roman" w:cstheme="minorHAnsi"/>
          <w:sz w:val="20"/>
          <w:szCs w:val="20"/>
        </w:rPr>
        <w:t>mM</w:t>
      </w:r>
      <w:proofErr w:type="spellEnd"/>
      <w:r w:rsidRPr="0016415A">
        <w:rPr>
          <w:rFonts w:cstheme="minorHAnsi"/>
          <w:sz w:val="20"/>
          <w:szCs w:val="20"/>
        </w:rPr>
        <w:t xml:space="preserve"> </w:t>
      </w:r>
      <w:r w:rsidRPr="0016415A">
        <w:rPr>
          <w:sz w:val="20"/>
          <w:szCs w:val="20"/>
        </w:rPr>
        <w:t xml:space="preserve">with different scan rates, </w:t>
      </w:r>
      <w:r w:rsidRPr="0016415A">
        <w:rPr>
          <w:b/>
          <w:bCs/>
          <w:sz w:val="20"/>
          <w:szCs w:val="20"/>
        </w:rPr>
        <w:t>(b)</w:t>
      </w:r>
      <w:r w:rsidRPr="0016415A">
        <w:rPr>
          <w:sz w:val="20"/>
          <w:szCs w:val="20"/>
        </w:rPr>
        <w:t xml:space="preserve"> Dependence of the logarithm of peak current </w:t>
      </w:r>
      <w:proofErr w:type="spellStart"/>
      <w:r w:rsidRPr="0016415A">
        <w:rPr>
          <w:sz w:val="20"/>
          <w:szCs w:val="20"/>
        </w:rPr>
        <w:t>Ip</w:t>
      </w:r>
      <w:proofErr w:type="spellEnd"/>
      <w:r w:rsidRPr="0016415A">
        <w:rPr>
          <w:sz w:val="20"/>
          <w:szCs w:val="20"/>
        </w:rPr>
        <w:t>/</w:t>
      </w:r>
      <w:r w:rsidRPr="0016415A">
        <w:rPr>
          <w:rFonts w:cstheme="minorHAnsi"/>
          <w:sz w:val="20"/>
          <w:szCs w:val="20"/>
        </w:rPr>
        <w:t>µ</w:t>
      </w:r>
      <w:r w:rsidRPr="0016415A">
        <w:rPr>
          <w:sz w:val="20"/>
          <w:szCs w:val="20"/>
        </w:rPr>
        <w:t>A on logarithm of scan rate (</w:t>
      </w:r>
      <w:r w:rsidRPr="0016415A">
        <w:rPr>
          <w:rFonts w:cstheme="minorHAnsi"/>
          <w:sz w:val="20"/>
          <w:szCs w:val="20"/>
        </w:rPr>
        <w:t>υ</w:t>
      </w:r>
      <w:r w:rsidRPr="0016415A">
        <w:rPr>
          <w:sz w:val="20"/>
          <w:szCs w:val="20"/>
        </w:rPr>
        <w:t xml:space="preserve"> /Vs</w:t>
      </w:r>
      <w:r w:rsidRPr="0016415A">
        <w:rPr>
          <w:sz w:val="20"/>
          <w:szCs w:val="20"/>
          <w:vertAlign w:val="superscript"/>
        </w:rPr>
        <w:t>−1</w:t>
      </w:r>
      <w:r w:rsidRPr="0016415A">
        <w:rPr>
          <w:sz w:val="20"/>
          <w:szCs w:val="20"/>
        </w:rPr>
        <w:t xml:space="preserve">). </w:t>
      </w:r>
      <w:r w:rsidRPr="0016415A">
        <w:rPr>
          <w:b/>
          <w:bCs/>
          <w:sz w:val="20"/>
          <w:szCs w:val="20"/>
        </w:rPr>
        <w:t>(c)</w:t>
      </w:r>
      <w:r w:rsidRPr="0016415A">
        <w:rPr>
          <w:sz w:val="20"/>
          <w:szCs w:val="20"/>
        </w:rPr>
        <w:t xml:space="preserve"> Relationship between peak potential </w:t>
      </w:r>
      <w:proofErr w:type="spellStart"/>
      <w:r w:rsidRPr="0016415A">
        <w:rPr>
          <w:sz w:val="20"/>
          <w:szCs w:val="20"/>
        </w:rPr>
        <w:t>E</w:t>
      </w:r>
      <w:r w:rsidRPr="0016415A">
        <w:rPr>
          <w:sz w:val="20"/>
          <w:szCs w:val="20"/>
          <w:vertAlign w:val="subscript"/>
        </w:rPr>
        <w:t>p</w:t>
      </w:r>
      <w:proofErr w:type="spellEnd"/>
      <w:r w:rsidRPr="0016415A">
        <w:rPr>
          <w:sz w:val="20"/>
          <w:szCs w:val="20"/>
        </w:rPr>
        <w:t>/V and logarithm of scan rate log (υ/Vs</w:t>
      </w:r>
      <w:r w:rsidRPr="0016415A">
        <w:rPr>
          <w:sz w:val="20"/>
          <w:szCs w:val="20"/>
          <w:vertAlign w:val="superscript"/>
        </w:rPr>
        <w:t>−1</w:t>
      </w:r>
      <w:r w:rsidRPr="0016415A">
        <w:rPr>
          <w:sz w:val="20"/>
          <w:szCs w:val="20"/>
        </w:rPr>
        <w:t xml:space="preserve">). The scan rate was performed using </w:t>
      </w:r>
      <w:proofErr w:type="gramStart"/>
      <w:r w:rsidRPr="0016415A">
        <w:rPr>
          <w:sz w:val="20"/>
          <w:szCs w:val="20"/>
        </w:rPr>
        <w:t>an</w:t>
      </w:r>
      <w:proofErr w:type="gramEnd"/>
      <w:r w:rsidRPr="0016415A">
        <w:rPr>
          <w:sz w:val="20"/>
          <w:szCs w:val="20"/>
        </w:rPr>
        <w:t xml:space="preserve"> </w:t>
      </w:r>
      <w:r w:rsidRPr="0016415A">
        <w:rPr>
          <w:sz w:val="20"/>
          <w:szCs w:val="20"/>
          <w:lang w:bidi="ar-EG"/>
        </w:rPr>
        <w:t>40% SMCPE</w:t>
      </w:r>
      <w:r w:rsidRPr="0016415A">
        <w:rPr>
          <w:sz w:val="20"/>
          <w:szCs w:val="20"/>
        </w:rPr>
        <w:t xml:space="preserve"> in </w:t>
      </w:r>
      <w:r w:rsidRPr="0016415A">
        <w:rPr>
          <w:rFonts w:cstheme="minorHAnsi"/>
          <w:sz w:val="20"/>
          <w:szCs w:val="20"/>
        </w:rPr>
        <w:t xml:space="preserve">1.0 </w:t>
      </w:r>
      <w:proofErr w:type="spellStart"/>
      <w:r w:rsidRPr="0016415A">
        <w:rPr>
          <w:rFonts w:eastAsia="Times-Roman" w:cstheme="minorHAnsi"/>
          <w:sz w:val="20"/>
          <w:szCs w:val="20"/>
        </w:rPr>
        <w:t>mM</w:t>
      </w:r>
      <w:proofErr w:type="spellEnd"/>
      <w:r w:rsidRPr="0016415A">
        <w:rPr>
          <w:sz w:val="20"/>
          <w:szCs w:val="20"/>
        </w:rPr>
        <w:t xml:space="preserve"> SLC containing </w:t>
      </w:r>
      <w:r w:rsidRPr="0016415A">
        <w:rPr>
          <w:rFonts w:cstheme="minorHAnsi"/>
          <w:sz w:val="20"/>
          <w:szCs w:val="20"/>
        </w:rPr>
        <w:t xml:space="preserve">0.03 </w:t>
      </w:r>
      <w:proofErr w:type="spellStart"/>
      <w:r w:rsidRPr="0016415A">
        <w:rPr>
          <w:rFonts w:eastAsia="Times-Roman" w:cstheme="minorHAnsi"/>
          <w:sz w:val="20"/>
          <w:szCs w:val="20"/>
        </w:rPr>
        <w:t>mM</w:t>
      </w:r>
      <w:proofErr w:type="spellEnd"/>
      <w:r w:rsidRPr="0016415A">
        <w:rPr>
          <w:sz w:val="20"/>
          <w:szCs w:val="20"/>
          <w:lang w:bidi="ar-EG"/>
        </w:rPr>
        <w:t xml:space="preserve"> SDS</w:t>
      </w:r>
      <w:r w:rsidRPr="0016415A">
        <w:rPr>
          <w:sz w:val="20"/>
          <w:szCs w:val="20"/>
        </w:rPr>
        <w:t xml:space="preserve"> </w:t>
      </w:r>
      <w:r w:rsidRPr="0016415A">
        <w:rPr>
          <w:rFonts w:cstheme="minorHAnsi"/>
          <w:sz w:val="20"/>
          <w:szCs w:val="20"/>
        </w:rPr>
        <w:t>in BR buffer of pH 7.0.</w:t>
      </w:r>
    </w:p>
    <w:p w:rsidR="0016415A" w:rsidRDefault="00686407" w:rsidP="0016415A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inorHAnsi"/>
          <w:b/>
          <w:bCs/>
          <w:color w:val="231F2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4065438" wp14:editId="3560CBC5">
            <wp:extent cx="5278120" cy="2459457"/>
            <wp:effectExtent l="0" t="0" r="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6415A" w:rsidRPr="0016415A" w:rsidRDefault="0016415A" w:rsidP="0016415A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inorHAnsi"/>
          <w:b/>
          <w:bCs/>
          <w:color w:val="231F20"/>
          <w:sz w:val="20"/>
          <w:szCs w:val="20"/>
        </w:rPr>
      </w:pPr>
      <w:r w:rsidRPr="0016415A">
        <w:rPr>
          <w:b/>
          <w:bCs/>
          <w:sz w:val="20"/>
          <w:szCs w:val="20"/>
          <w:lang w:bidi="ar-EG"/>
        </w:rPr>
        <w:t>Figure 8</w:t>
      </w:r>
      <w:r w:rsidRPr="0016415A">
        <w:rPr>
          <w:rFonts w:cstheme="minorHAnsi"/>
          <w:b/>
          <w:bCs/>
          <w:sz w:val="20"/>
          <w:szCs w:val="20"/>
          <w:lang w:bidi="ar-EG"/>
        </w:rPr>
        <w:t>:</w:t>
      </w:r>
      <w:r w:rsidRPr="0016415A">
        <w:rPr>
          <w:sz w:val="20"/>
          <w:szCs w:val="20"/>
          <w:lang w:bidi="ar-EG"/>
        </w:rPr>
        <w:t xml:space="preserve"> SWV </w:t>
      </w:r>
      <w:proofErr w:type="spellStart"/>
      <w:r w:rsidRPr="0016415A">
        <w:rPr>
          <w:sz w:val="20"/>
          <w:szCs w:val="20"/>
          <w:lang w:bidi="ar-EG"/>
        </w:rPr>
        <w:t>voltammograms</w:t>
      </w:r>
      <w:proofErr w:type="spellEnd"/>
      <w:r w:rsidRPr="0016415A">
        <w:rPr>
          <w:sz w:val="20"/>
          <w:szCs w:val="20"/>
          <w:lang w:bidi="ar-EG"/>
        </w:rPr>
        <w:t xml:space="preserve"> of SLC linearity (</w:t>
      </w:r>
      <w:r w:rsidRPr="0016415A">
        <w:rPr>
          <w:rFonts w:eastAsia="Times-Roman" w:cstheme="minorHAnsi"/>
          <w:sz w:val="20"/>
          <w:szCs w:val="20"/>
        </w:rPr>
        <w:t xml:space="preserve">0.005mM to 1.0 </w:t>
      </w:r>
      <w:proofErr w:type="spellStart"/>
      <w:r w:rsidRPr="0016415A">
        <w:rPr>
          <w:rFonts w:eastAsia="Times-Roman" w:cstheme="minorHAnsi"/>
          <w:sz w:val="20"/>
          <w:szCs w:val="20"/>
        </w:rPr>
        <w:t>mM</w:t>
      </w:r>
      <w:proofErr w:type="spellEnd"/>
      <w:r w:rsidRPr="0016415A">
        <w:rPr>
          <w:sz w:val="20"/>
          <w:szCs w:val="20"/>
          <w:lang w:bidi="ar-EG"/>
        </w:rPr>
        <w:t>) in PH (7.0) at 40% SMCPE &amp;</w:t>
      </w:r>
      <w:r w:rsidRPr="0016415A">
        <w:rPr>
          <w:rFonts w:cstheme="minorHAnsi"/>
          <w:sz w:val="20"/>
          <w:szCs w:val="20"/>
        </w:rPr>
        <w:t xml:space="preserve">0.03 </w:t>
      </w:r>
      <w:proofErr w:type="spellStart"/>
      <w:r w:rsidRPr="0016415A">
        <w:rPr>
          <w:rFonts w:eastAsia="Times-Roman" w:cstheme="minorHAnsi"/>
          <w:sz w:val="20"/>
          <w:szCs w:val="20"/>
        </w:rPr>
        <w:t>mM</w:t>
      </w:r>
      <w:proofErr w:type="spellEnd"/>
      <w:r w:rsidRPr="0016415A">
        <w:rPr>
          <w:sz w:val="20"/>
          <w:szCs w:val="20"/>
          <w:lang w:bidi="ar-EG"/>
        </w:rPr>
        <w:t xml:space="preserve"> SDS</w:t>
      </w:r>
    </w:p>
    <w:p w:rsidR="0016415A" w:rsidRDefault="0016415A" w:rsidP="0016415A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theme="minorHAnsi"/>
          <w:b/>
          <w:bCs/>
          <w:color w:val="231F20"/>
          <w:sz w:val="20"/>
          <w:szCs w:val="20"/>
        </w:rPr>
      </w:pPr>
    </w:p>
    <w:p w:rsidR="0016415A" w:rsidRPr="0016415A" w:rsidRDefault="0016415A" w:rsidP="0016415A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6415A">
        <w:rPr>
          <w:rFonts w:cstheme="minorHAnsi"/>
          <w:b/>
          <w:bCs/>
          <w:sz w:val="20"/>
          <w:szCs w:val="20"/>
        </w:rPr>
        <w:t>Table 1:</w:t>
      </w:r>
      <w:r w:rsidRPr="0016415A">
        <w:rPr>
          <w:rFonts w:cstheme="minorHAnsi"/>
          <w:sz w:val="20"/>
          <w:szCs w:val="20"/>
        </w:rPr>
        <w:t xml:space="preserve"> The calculated values of αn, α, n, E</w:t>
      </w:r>
      <w:r w:rsidRPr="0016415A">
        <w:rPr>
          <w:rFonts w:cstheme="minorHAnsi"/>
          <w:sz w:val="20"/>
          <w:szCs w:val="20"/>
          <w:vertAlign w:val="superscript"/>
        </w:rPr>
        <w:t>0′</w:t>
      </w:r>
      <w:r w:rsidRPr="0016415A">
        <w:rPr>
          <w:rFonts w:cstheme="minorHAnsi"/>
          <w:sz w:val="20"/>
          <w:szCs w:val="20"/>
        </w:rPr>
        <w:t xml:space="preserve"> and k</w:t>
      </w:r>
      <w:r w:rsidRPr="0016415A">
        <w:rPr>
          <w:rFonts w:cstheme="minorHAnsi"/>
          <w:sz w:val="20"/>
          <w:szCs w:val="20"/>
          <w:vertAlign w:val="superscript"/>
        </w:rPr>
        <w:t>0</w:t>
      </w:r>
      <w:r w:rsidRPr="0016415A">
        <w:rPr>
          <w:rFonts w:cstheme="minorHAnsi"/>
          <w:sz w:val="20"/>
          <w:szCs w:val="20"/>
        </w:rPr>
        <w:t xml:space="preserve"> for the electro-oxidation of SLC by cyclic voltammetry (CV) at </w:t>
      </w:r>
      <w:r w:rsidRPr="0016415A">
        <w:rPr>
          <w:sz w:val="20"/>
          <w:szCs w:val="20"/>
          <w:lang w:bidi="ar-EG"/>
        </w:rPr>
        <w:t>SMCPE</w:t>
      </w:r>
      <w:r w:rsidRPr="0016415A">
        <w:rPr>
          <w:rFonts w:cstheme="minorHAnsi"/>
          <w:sz w:val="20"/>
          <w:szCs w:val="20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16415A" w:rsidTr="00EC5FA8">
        <w:tc>
          <w:tcPr>
            <w:tcW w:w="4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6415A" w:rsidRDefault="0016415A" w:rsidP="00EC5FA8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Parameters</w:t>
            </w:r>
          </w:p>
        </w:tc>
        <w:tc>
          <w:tcPr>
            <w:tcW w:w="4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6415A" w:rsidRDefault="0016415A" w:rsidP="00EC5FA8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bidi="ar-EG"/>
              </w:rPr>
              <w:t>SMCPE</w:t>
            </w:r>
          </w:p>
        </w:tc>
      </w:tr>
      <w:tr w:rsidR="0016415A" w:rsidTr="00EC5FA8">
        <w:tc>
          <w:tcPr>
            <w:tcW w:w="4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6415A" w:rsidRDefault="0016415A" w:rsidP="00EC5FA8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αn</w:t>
            </w:r>
          </w:p>
        </w:tc>
        <w:tc>
          <w:tcPr>
            <w:tcW w:w="4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6415A" w:rsidRDefault="0016415A" w:rsidP="00EC5FA8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0.8476</w:t>
            </w:r>
          </w:p>
        </w:tc>
      </w:tr>
      <w:tr w:rsidR="0016415A" w:rsidTr="00EC5FA8"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415A" w:rsidRDefault="0016415A" w:rsidP="00EC5FA8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α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415A" w:rsidRDefault="0016415A" w:rsidP="00EC5FA8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0.611</w:t>
            </w:r>
          </w:p>
        </w:tc>
      </w:tr>
      <w:tr w:rsidR="0016415A" w:rsidTr="00EC5FA8"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415A" w:rsidRDefault="0016415A" w:rsidP="00EC5FA8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415A" w:rsidRDefault="0016415A" w:rsidP="00EC5FA8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1.38</w:t>
            </w:r>
          </w:p>
        </w:tc>
      </w:tr>
      <w:tr w:rsidR="0016415A" w:rsidTr="00EC5FA8"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415A" w:rsidRDefault="0016415A" w:rsidP="00EC5FA8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0</w:t>
            </w:r>
            <w:r>
              <w:rPr>
                <w:rFonts w:cstheme="minorHAnsi"/>
                <w:sz w:val="20"/>
                <w:szCs w:val="20"/>
              </w:rPr>
              <w:t>′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415A" w:rsidRDefault="0016415A" w:rsidP="00EC5FA8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0.85</w:t>
            </w:r>
          </w:p>
        </w:tc>
      </w:tr>
      <w:tr w:rsidR="0016415A" w:rsidTr="00EC5FA8">
        <w:tc>
          <w:tcPr>
            <w:tcW w:w="42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6415A" w:rsidRDefault="0016415A" w:rsidP="00EC5FA8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42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6415A" w:rsidRDefault="0016415A" w:rsidP="00EC5FA8">
            <w:pPr>
              <w:autoSpaceDE w:val="0"/>
              <w:autoSpaceDN w:val="0"/>
              <w:bidi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3.1439</w:t>
            </w:r>
          </w:p>
        </w:tc>
      </w:tr>
    </w:tbl>
    <w:p w:rsidR="0016415A" w:rsidRDefault="0016415A" w:rsidP="0016415A">
      <w:pPr>
        <w:autoSpaceDE w:val="0"/>
        <w:autoSpaceDN w:val="0"/>
        <w:bidi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</w:rPr>
      </w:pPr>
    </w:p>
    <w:p w:rsidR="0016415A" w:rsidRPr="0016415A" w:rsidRDefault="0016415A" w:rsidP="0016415A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6415A">
        <w:rPr>
          <w:rFonts w:cstheme="minorHAnsi"/>
          <w:b/>
          <w:bCs/>
          <w:sz w:val="20"/>
          <w:szCs w:val="20"/>
        </w:rPr>
        <w:t>Table 2:</w:t>
      </w:r>
      <w:r w:rsidRPr="0016415A">
        <w:rPr>
          <w:rFonts w:cstheme="minorHAnsi"/>
          <w:sz w:val="20"/>
          <w:szCs w:val="20"/>
        </w:rPr>
        <w:t xml:space="preserve"> Performance data of the proposed SWV method for determination of SLC</w:t>
      </w:r>
    </w:p>
    <w:tbl>
      <w:tblPr>
        <w:tblStyle w:val="TableGrid"/>
        <w:tblpPr w:leftFromText="180" w:rightFromText="180" w:vertAnchor="text" w:horzAnchor="margin" w:tblpXSpec="center" w:tblpY="152"/>
        <w:bidiVisual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16415A" w:rsidRPr="0016415A" w:rsidTr="00EC5FA8">
        <w:trPr>
          <w:trHeight w:val="113"/>
        </w:trPr>
        <w:tc>
          <w:tcPr>
            <w:tcW w:w="4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6415A" w:rsidRPr="0016415A" w:rsidRDefault="0016415A" w:rsidP="00EC5FA8">
            <w:pPr>
              <w:jc w:val="center"/>
              <w:rPr>
                <w:rFonts w:cstheme="minorHAnsi"/>
                <w:b/>
                <w:bCs/>
                <w:sz w:val="20"/>
                <w:szCs w:val="20"/>
                <w:lang w:bidi="ar-EG"/>
              </w:rPr>
            </w:pPr>
            <w:r w:rsidRPr="0016415A">
              <w:rPr>
                <w:rFonts w:cstheme="minorHAnsi"/>
                <w:b/>
                <w:bCs/>
                <w:sz w:val="20"/>
                <w:szCs w:val="20"/>
                <w:lang w:bidi="ar-EG"/>
              </w:rPr>
              <w:t>SLC</w:t>
            </w:r>
          </w:p>
        </w:tc>
        <w:tc>
          <w:tcPr>
            <w:tcW w:w="4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6415A" w:rsidRPr="0016415A" w:rsidRDefault="0016415A" w:rsidP="00EC5FA8">
            <w:pPr>
              <w:jc w:val="center"/>
              <w:rPr>
                <w:rFonts w:cstheme="minorHAnsi"/>
                <w:b/>
                <w:bCs/>
                <w:sz w:val="20"/>
                <w:szCs w:val="20"/>
                <w:lang w:bidi="ar-EG"/>
              </w:rPr>
            </w:pPr>
            <w:r w:rsidRPr="0016415A">
              <w:rPr>
                <w:rFonts w:cstheme="minorHAnsi"/>
                <w:b/>
                <w:bCs/>
                <w:sz w:val="20"/>
                <w:szCs w:val="20"/>
                <w:lang w:bidi="ar-EG"/>
              </w:rPr>
              <w:t>Parameter</w:t>
            </w:r>
            <w:r w:rsidRPr="0016415A">
              <w:rPr>
                <w:rFonts w:cstheme="minorHAnsi"/>
                <w:b/>
                <w:bCs/>
                <w:sz w:val="20"/>
                <w:szCs w:val="20"/>
              </w:rPr>
              <w:t>s</w:t>
            </w:r>
          </w:p>
        </w:tc>
      </w:tr>
      <w:tr w:rsidR="0016415A" w:rsidRPr="0016415A" w:rsidTr="00EC5FA8">
        <w:trPr>
          <w:trHeight w:val="2560"/>
        </w:trPr>
        <w:tc>
          <w:tcPr>
            <w:tcW w:w="4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6415A" w:rsidRPr="0016415A" w:rsidRDefault="0016415A" w:rsidP="00EC5FA8">
            <w:pPr>
              <w:jc w:val="center"/>
              <w:rPr>
                <w:rFonts w:cstheme="minorHAnsi"/>
                <w:sz w:val="20"/>
                <w:szCs w:val="20"/>
                <w:rtl/>
                <w:lang w:bidi="ar-EG"/>
              </w:rPr>
            </w:pPr>
            <w:r w:rsidRPr="0016415A">
              <w:rPr>
                <w:rFonts w:eastAsia="Times-Roman" w:cstheme="minorHAnsi"/>
                <w:sz w:val="20"/>
                <w:szCs w:val="20"/>
              </w:rPr>
              <w:t xml:space="preserve">0.005mM to 1.0 </w:t>
            </w:r>
            <w:proofErr w:type="spellStart"/>
            <w:r w:rsidRPr="0016415A">
              <w:rPr>
                <w:rFonts w:eastAsia="Times-Roman" w:cstheme="minorHAnsi"/>
                <w:sz w:val="20"/>
                <w:szCs w:val="20"/>
              </w:rPr>
              <w:t>mM</w:t>
            </w:r>
            <w:proofErr w:type="spellEnd"/>
          </w:p>
          <w:p w:rsidR="0016415A" w:rsidRPr="0016415A" w:rsidRDefault="0016415A" w:rsidP="00EC5FA8">
            <w:pPr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16415A">
              <w:rPr>
                <w:rFonts w:cstheme="minorHAnsi"/>
                <w:sz w:val="20"/>
                <w:szCs w:val="20"/>
                <w:lang w:bidi="ar-EG"/>
              </w:rPr>
              <w:t>50.67</w:t>
            </w:r>
          </w:p>
          <w:p w:rsidR="0016415A" w:rsidRPr="0016415A" w:rsidRDefault="0016415A" w:rsidP="00EC5FA8">
            <w:pPr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16415A">
              <w:rPr>
                <w:rFonts w:cstheme="minorHAnsi"/>
                <w:sz w:val="20"/>
                <w:szCs w:val="20"/>
                <w:lang w:bidi="ar-EG"/>
              </w:rPr>
              <w:t>5.86</w:t>
            </w:r>
          </w:p>
          <w:p w:rsidR="0016415A" w:rsidRPr="0016415A" w:rsidRDefault="0016415A" w:rsidP="00EC5FA8">
            <w:pPr>
              <w:bidi w:val="0"/>
              <w:jc w:val="center"/>
              <w:rPr>
                <w:rFonts w:cstheme="minorHAnsi"/>
                <w:sz w:val="20"/>
                <w:szCs w:val="20"/>
                <w:rtl/>
                <w:lang w:bidi="ar-EG"/>
              </w:rPr>
            </w:pPr>
            <w:r w:rsidRPr="0016415A">
              <w:rPr>
                <w:rFonts w:cstheme="minorHAnsi"/>
                <w:sz w:val="20"/>
                <w:szCs w:val="20"/>
                <w:lang w:bidi="ar-EG"/>
              </w:rPr>
              <w:t>0.9995</w:t>
            </w:r>
          </w:p>
          <w:p w:rsidR="0016415A" w:rsidRPr="0016415A" w:rsidRDefault="0016415A" w:rsidP="00EC5FA8">
            <w:pPr>
              <w:jc w:val="center"/>
              <w:rPr>
                <w:rFonts w:cstheme="minorHAnsi"/>
                <w:sz w:val="20"/>
                <w:szCs w:val="20"/>
                <w:rtl/>
                <w:lang w:bidi="ar-EG"/>
              </w:rPr>
            </w:pPr>
            <w:r w:rsidRPr="0016415A">
              <w:rPr>
                <w:rFonts w:cstheme="minorHAnsi"/>
                <w:sz w:val="20"/>
                <w:szCs w:val="20"/>
                <w:lang w:bidi="ar-EG"/>
              </w:rPr>
              <w:t>1.04</w:t>
            </w:r>
            <w:r w:rsidRPr="0016415A">
              <w:rPr>
                <w:rFonts w:cstheme="minorHAnsi" w:hint="cs"/>
                <w:sz w:val="20"/>
                <w:szCs w:val="20"/>
                <w:rtl/>
                <w:lang w:bidi="ar-EG"/>
              </w:rPr>
              <w:t xml:space="preserve">   </w:t>
            </w:r>
          </w:p>
          <w:p w:rsidR="0016415A" w:rsidRPr="0016415A" w:rsidRDefault="0016415A" w:rsidP="00EC5FA8">
            <w:pPr>
              <w:jc w:val="center"/>
              <w:rPr>
                <w:rFonts w:cstheme="minorHAnsi"/>
                <w:sz w:val="20"/>
                <w:szCs w:val="20"/>
                <w:vertAlign w:val="superscript"/>
                <w:rtl/>
                <w:lang w:bidi="ar-EG"/>
              </w:rPr>
            </w:pPr>
            <w:r w:rsidRPr="0016415A">
              <w:rPr>
                <w:rFonts w:cstheme="minorHAnsi"/>
                <w:sz w:val="20"/>
                <w:szCs w:val="20"/>
                <w:lang w:bidi="ar-EG"/>
              </w:rPr>
              <w:t xml:space="preserve">2.99 </w:t>
            </w:r>
          </w:p>
          <w:p w:rsidR="0016415A" w:rsidRPr="0016415A" w:rsidRDefault="0016415A" w:rsidP="00EC5FA8">
            <w:pPr>
              <w:bidi w:val="0"/>
              <w:jc w:val="center"/>
              <w:rPr>
                <w:rFonts w:cstheme="minorHAnsi"/>
                <w:sz w:val="20"/>
                <w:szCs w:val="20"/>
                <w:rtl/>
                <w:lang w:bidi="ar-EG"/>
              </w:rPr>
            </w:pPr>
            <w:r w:rsidRPr="0016415A">
              <w:rPr>
                <w:rFonts w:cstheme="minorHAnsi"/>
                <w:sz w:val="20"/>
                <w:szCs w:val="20"/>
                <w:lang w:bidi="ar-EG"/>
              </w:rPr>
              <w:t>100.18 ± 0.01</w:t>
            </w:r>
          </w:p>
          <w:p w:rsidR="0016415A" w:rsidRPr="0016415A" w:rsidRDefault="0016415A" w:rsidP="00EC5FA8">
            <w:pPr>
              <w:jc w:val="center"/>
              <w:rPr>
                <w:rFonts w:cstheme="minorHAnsi"/>
                <w:sz w:val="20"/>
                <w:szCs w:val="20"/>
                <w:lang w:bidi="ar-EG"/>
              </w:rPr>
            </w:pPr>
          </w:p>
          <w:p w:rsidR="0016415A" w:rsidRPr="0016415A" w:rsidRDefault="0016415A" w:rsidP="00EC5FA8">
            <w:pPr>
              <w:bidi w:val="0"/>
              <w:jc w:val="center"/>
              <w:rPr>
                <w:rFonts w:cstheme="minorHAnsi"/>
                <w:sz w:val="20"/>
                <w:szCs w:val="20"/>
                <w:rtl/>
                <w:lang w:bidi="ar-EG"/>
              </w:rPr>
            </w:pPr>
            <w:r w:rsidRPr="0016415A">
              <w:rPr>
                <w:rFonts w:cstheme="minorHAnsi"/>
                <w:sz w:val="20"/>
                <w:szCs w:val="20"/>
                <w:lang w:bidi="ar-EG"/>
              </w:rPr>
              <w:t>2.08</w:t>
            </w:r>
          </w:p>
          <w:p w:rsidR="0016415A" w:rsidRPr="0016415A" w:rsidRDefault="0016415A" w:rsidP="00EC5FA8">
            <w:pPr>
              <w:jc w:val="center"/>
              <w:rPr>
                <w:rFonts w:cstheme="minorHAnsi"/>
                <w:sz w:val="20"/>
                <w:szCs w:val="20"/>
                <w:rtl/>
                <w:lang w:bidi="ar-EG"/>
              </w:rPr>
            </w:pPr>
            <w:r w:rsidRPr="0016415A">
              <w:rPr>
                <w:rFonts w:cstheme="minorHAnsi"/>
                <w:sz w:val="20"/>
                <w:szCs w:val="20"/>
                <w:lang w:bidi="ar-EG"/>
              </w:rPr>
              <w:t>2.12</w:t>
            </w:r>
          </w:p>
          <w:p w:rsidR="0016415A" w:rsidRPr="0016415A" w:rsidRDefault="0016415A" w:rsidP="00EC5FA8">
            <w:pPr>
              <w:jc w:val="center"/>
              <w:rPr>
                <w:rFonts w:cstheme="minorHAnsi"/>
                <w:sz w:val="20"/>
                <w:szCs w:val="20"/>
                <w:vertAlign w:val="superscript"/>
                <w:lang w:bidi="ar-EG"/>
              </w:rPr>
            </w:pPr>
          </w:p>
        </w:tc>
        <w:tc>
          <w:tcPr>
            <w:tcW w:w="4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6415A" w:rsidRPr="0016415A" w:rsidRDefault="0016415A" w:rsidP="00EC5FA8">
            <w:pPr>
              <w:jc w:val="center"/>
              <w:rPr>
                <w:rFonts w:cstheme="minorHAnsi"/>
                <w:sz w:val="20"/>
                <w:szCs w:val="20"/>
                <w:rtl/>
                <w:lang w:bidi="ar-EG"/>
              </w:rPr>
            </w:pPr>
            <w:r w:rsidRPr="0016415A">
              <w:rPr>
                <w:rFonts w:cstheme="minorHAnsi"/>
                <w:sz w:val="20"/>
                <w:szCs w:val="20"/>
                <w:lang w:bidi="ar-EG"/>
              </w:rPr>
              <w:t>Linearity range (</w:t>
            </w:r>
            <w:r w:rsidRPr="0016415A">
              <w:rPr>
                <w:rFonts w:eastAsia="Times-Roman" w:cstheme="minorHAnsi"/>
                <w:sz w:val="20"/>
                <w:szCs w:val="20"/>
              </w:rPr>
              <w:t xml:space="preserve"> </w:t>
            </w:r>
            <w:proofErr w:type="spellStart"/>
            <w:r w:rsidRPr="0016415A">
              <w:rPr>
                <w:rFonts w:eastAsia="Times-Roman" w:cstheme="minorHAnsi"/>
                <w:sz w:val="20"/>
                <w:szCs w:val="20"/>
              </w:rPr>
              <w:t>mM</w:t>
            </w:r>
            <w:proofErr w:type="spellEnd"/>
            <w:r w:rsidRPr="0016415A">
              <w:rPr>
                <w:rFonts w:cstheme="minorHAnsi"/>
                <w:sz w:val="20"/>
                <w:szCs w:val="20"/>
                <w:lang w:bidi="ar-EG"/>
              </w:rPr>
              <w:t xml:space="preserve"> )</w:t>
            </w:r>
          </w:p>
          <w:p w:rsidR="0016415A" w:rsidRPr="0016415A" w:rsidRDefault="0016415A" w:rsidP="00EC5FA8">
            <w:pPr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16415A">
              <w:rPr>
                <w:rFonts w:cstheme="minorHAnsi"/>
                <w:sz w:val="20"/>
                <w:szCs w:val="20"/>
                <w:lang w:bidi="ar-EG"/>
              </w:rPr>
              <w:t>Slope (µA.</w:t>
            </w:r>
            <w:r w:rsidRPr="0016415A">
              <w:rPr>
                <w:rFonts w:eastAsia="Times-Roman" w:cstheme="minorHAnsi"/>
                <w:sz w:val="20"/>
                <w:szCs w:val="20"/>
              </w:rPr>
              <w:t xml:space="preserve"> </w:t>
            </w:r>
            <w:proofErr w:type="spellStart"/>
            <w:r w:rsidRPr="0016415A">
              <w:rPr>
                <w:rFonts w:eastAsia="Times-Roman" w:cstheme="minorHAnsi"/>
                <w:sz w:val="20"/>
                <w:szCs w:val="20"/>
              </w:rPr>
              <w:t>mM</w:t>
            </w:r>
            <w:proofErr w:type="spellEnd"/>
            <w:r w:rsidRPr="0016415A">
              <w:rPr>
                <w:rFonts w:cstheme="minorHAnsi"/>
                <w:sz w:val="20"/>
                <w:szCs w:val="20"/>
                <w:vertAlign w:val="superscript"/>
                <w:lang w:bidi="ar-EG"/>
              </w:rPr>
              <w:t xml:space="preserve"> -1</w:t>
            </w:r>
            <w:r w:rsidRPr="0016415A">
              <w:rPr>
                <w:rFonts w:cstheme="minorHAnsi"/>
                <w:sz w:val="20"/>
                <w:szCs w:val="20"/>
                <w:lang w:bidi="ar-EG"/>
              </w:rPr>
              <w:t>)</w:t>
            </w:r>
          </w:p>
          <w:p w:rsidR="0016415A" w:rsidRPr="0016415A" w:rsidRDefault="0016415A" w:rsidP="00EC5FA8">
            <w:pPr>
              <w:jc w:val="center"/>
              <w:rPr>
                <w:rFonts w:cstheme="minorHAnsi"/>
                <w:sz w:val="20"/>
                <w:szCs w:val="20"/>
                <w:rtl/>
                <w:lang w:bidi="ar-EG"/>
              </w:rPr>
            </w:pPr>
            <w:r w:rsidRPr="0016415A">
              <w:rPr>
                <w:rFonts w:cstheme="minorHAnsi"/>
                <w:sz w:val="20"/>
                <w:szCs w:val="20"/>
                <w:lang w:bidi="ar-EG"/>
              </w:rPr>
              <w:t>Intercept (µA)</w:t>
            </w:r>
          </w:p>
          <w:p w:rsidR="0016415A" w:rsidRPr="0016415A" w:rsidRDefault="0016415A" w:rsidP="00EC5FA8">
            <w:pPr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16415A">
              <w:rPr>
                <w:rFonts w:cstheme="minorHAnsi"/>
                <w:sz w:val="20"/>
                <w:szCs w:val="20"/>
                <w:lang w:bidi="ar-EG"/>
              </w:rPr>
              <w:t>Correlation coefficient (r)</w:t>
            </w:r>
          </w:p>
          <w:p w:rsidR="0016415A" w:rsidRPr="0016415A" w:rsidRDefault="0016415A" w:rsidP="00EC5FA8">
            <w:pPr>
              <w:jc w:val="center"/>
              <w:rPr>
                <w:rFonts w:cstheme="minorHAnsi"/>
                <w:sz w:val="20"/>
                <w:szCs w:val="20"/>
                <w:rtl/>
                <w:lang w:bidi="ar-EG"/>
              </w:rPr>
            </w:pPr>
            <w:r w:rsidRPr="0016415A">
              <w:rPr>
                <w:rFonts w:cstheme="minorHAnsi"/>
                <w:sz w:val="20"/>
                <w:szCs w:val="20"/>
                <w:lang w:bidi="ar-EG"/>
              </w:rPr>
              <w:t>LOD (</w:t>
            </w:r>
            <w:r w:rsidRPr="0016415A">
              <w:rPr>
                <w:rFonts w:eastAsia="Times-Roman" w:cstheme="minorHAnsi"/>
                <w:sz w:val="20"/>
                <w:szCs w:val="20"/>
              </w:rPr>
              <w:t xml:space="preserve"> </w:t>
            </w:r>
            <w:r w:rsidRPr="0016415A">
              <w:rPr>
                <w:rFonts w:cstheme="minorHAnsi"/>
                <w:sz w:val="20"/>
                <w:szCs w:val="20"/>
                <w:lang w:bidi="ar-EG"/>
              </w:rPr>
              <w:t>µ</w:t>
            </w:r>
            <w:r w:rsidRPr="0016415A">
              <w:rPr>
                <w:rFonts w:eastAsia="Times-Roman" w:cstheme="minorHAnsi"/>
                <w:sz w:val="20"/>
                <w:szCs w:val="20"/>
              </w:rPr>
              <w:t>M</w:t>
            </w:r>
            <w:r w:rsidRPr="0016415A">
              <w:rPr>
                <w:rFonts w:cstheme="minorHAnsi"/>
                <w:sz w:val="20"/>
                <w:szCs w:val="20"/>
                <w:lang w:bidi="ar-EG"/>
              </w:rPr>
              <w:t xml:space="preserve"> )</w:t>
            </w:r>
          </w:p>
          <w:p w:rsidR="0016415A" w:rsidRPr="0016415A" w:rsidRDefault="0016415A" w:rsidP="00EC5FA8">
            <w:pPr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16415A">
              <w:rPr>
                <w:rFonts w:cstheme="minorHAnsi"/>
                <w:sz w:val="20"/>
                <w:szCs w:val="20"/>
                <w:lang w:bidi="ar-EG"/>
              </w:rPr>
              <w:t>LOQ( µ</w:t>
            </w:r>
            <w:r w:rsidRPr="0016415A">
              <w:rPr>
                <w:rFonts w:eastAsia="Times-Roman" w:cstheme="minorHAnsi"/>
                <w:sz w:val="20"/>
                <w:szCs w:val="20"/>
              </w:rPr>
              <w:t>M</w:t>
            </w:r>
            <w:r w:rsidRPr="0016415A">
              <w:rPr>
                <w:rFonts w:cstheme="minorHAnsi"/>
                <w:sz w:val="20"/>
                <w:szCs w:val="20"/>
                <w:lang w:bidi="ar-EG"/>
              </w:rPr>
              <w:t xml:space="preserve"> )</w:t>
            </w:r>
          </w:p>
          <w:p w:rsidR="0016415A" w:rsidRPr="0016415A" w:rsidRDefault="0016415A" w:rsidP="00EC5FA8">
            <w:pPr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16415A">
              <w:rPr>
                <w:rFonts w:cstheme="minorHAnsi"/>
                <w:sz w:val="20"/>
                <w:szCs w:val="20"/>
                <w:lang w:bidi="ar-EG"/>
              </w:rPr>
              <w:t>Accuracy (mean ± S.D.)</w:t>
            </w:r>
          </w:p>
          <w:p w:rsidR="0016415A" w:rsidRPr="0016415A" w:rsidRDefault="0016415A" w:rsidP="00EC5FA8">
            <w:pPr>
              <w:jc w:val="center"/>
              <w:rPr>
                <w:rFonts w:cstheme="minorHAnsi"/>
                <w:sz w:val="20"/>
                <w:szCs w:val="20"/>
                <w:rtl/>
                <w:lang w:bidi="ar-EG"/>
              </w:rPr>
            </w:pPr>
            <w:r w:rsidRPr="0016415A">
              <w:rPr>
                <w:rFonts w:cstheme="minorHAnsi"/>
                <w:sz w:val="20"/>
                <w:szCs w:val="20"/>
                <w:lang w:bidi="ar-EG"/>
              </w:rPr>
              <w:t>Precision (RSD %)</w:t>
            </w:r>
          </w:p>
          <w:p w:rsidR="0016415A" w:rsidRPr="0016415A" w:rsidRDefault="0016415A" w:rsidP="00EC5FA8">
            <w:pPr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proofErr w:type="spellStart"/>
            <w:r w:rsidRPr="0016415A">
              <w:rPr>
                <w:rFonts w:cstheme="minorHAnsi"/>
                <w:sz w:val="20"/>
                <w:szCs w:val="20"/>
                <w:lang w:bidi="ar-EG"/>
              </w:rPr>
              <w:t>Interday</w:t>
            </w:r>
            <w:proofErr w:type="spellEnd"/>
          </w:p>
          <w:p w:rsidR="0016415A" w:rsidRPr="0016415A" w:rsidRDefault="0016415A" w:rsidP="00EC5FA8">
            <w:pPr>
              <w:jc w:val="center"/>
              <w:rPr>
                <w:rFonts w:cstheme="minorHAnsi"/>
                <w:sz w:val="20"/>
                <w:szCs w:val="20"/>
                <w:rtl/>
                <w:lang w:bidi="ar-EG"/>
              </w:rPr>
            </w:pPr>
            <w:r w:rsidRPr="0016415A">
              <w:rPr>
                <w:rFonts w:cstheme="minorHAnsi"/>
                <w:sz w:val="20"/>
                <w:szCs w:val="20"/>
                <w:lang w:bidi="ar-EG"/>
              </w:rPr>
              <w:t>Intraday</w:t>
            </w:r>
          </w:p>
          <w:p w:rsidR="0016415A" w:rsidRPr="0016415A" w:rsidRDefault="0016415A" w:rsidP="00EC5FA8">
            <w:pPr>
              <w:jc w:val="center"/>
              <w:rPr>
                <w:rFonts w:cstheme="minorHAnsi"/>
                <w:sz w:val="20"/>
                <w:szCs w:val="20"/>
                <w:lang w:bidi="ar-EG"/>
              </w:rPr>
            </w:pPr>
          </w:p>
        </w:tc>
      </w:tr>
    </w:tbl>
    <w:p w:rsidR="0016415A" w:rsidRDefault="0016415A" w:rsidP="0016415A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  <w:lang w:bidi="ar-EG"/>
        </w:rPr>
      </w:pPr>
    </w:p>
    <w:p w:rsidR="00FF53AF" w:rsidRDefault="00FF53AF" w:rsidP="00FF53AF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  <w:lang w:bidi="ar-EG"/>
        </w:rPr>
      </w:pPr>
    </w:p>
    <w:p w:rsidR="00FF53AF" w:rsidRDefault="00FF53AF" w:rsidP="00FF53AF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  <w:lang w:bidi="ar-EG"/>
        </w:rPr>
      </w:pPr>
    </w:p>
    <w:p w:rsidR="00FF53AF" w:rsidRDefault="00FF53AF" w:rsidP="00FF53AF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  <w:lang w:bidi="ar-EG"/>
        </w:rPr>
      </w:pPr>
    </w:p>
    <w:p w:rsidR="00FF53AF" w:rsidRDefault="00FF53AF" w:rsidP="00FF53AF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  <w:lang w:bidi="ar-EG"/>
        </w:rPr>
      </w:pPr>
    </w:p>
    <w:p w:rsidR="00FF53AF" w:rsidRDefault="00FF53AF" w:rsidP="00FF53AF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  <w:lang w:bidi="ar-EG"/>
        </w:rPr>
      </w:pPr>
    </w:p>
    <w:p w:rsidR="00FF53AF" w:rsidRDefault="00FF53AF" w:rsidP="00FF53AF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  <w:lang w:bidi="ar-EG"/>
        </w:rPr>
      </w:pPr>
    </w:p>
    <w:p w:rsidR="00FF53AF" w:rsidRDefault="00FF53AF" w:rsidP="00FF53AF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  <w:lang w:bidi="ar-EG"/>
        </w:rPr>
      </w:pPr>
    </w:p>
    <w:p w:rsidR="00FF53AF" w:rsidRDefault="00FF53AF" w:rsidP="00FF53AF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  <w:lang w:bidi="ar-EG"/>
        </w:rPr>
      </w:pPr>
    </w:p>
    <w:p w:rsidR="00FF53AF" w:rsidRDefault="00FF53AF" w:rsidP="00FF53AF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  <w:lang w:bidi="ar-EG"/>
        </w:rPr>
      </w:pPr>
    </w:p>
    <w:p w:rsidR="00FF53AF" w:rsidRDefault="00FF53AF" w:rsidP="00FF53AF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  <w:lang w:bidi="ar-EG"/>
        </w:rPr>
      </w:pPr>
    </w:p>
    <w:p w:rsidR="00FF53AF" w:rsidRDefault="00FF53AF" w:rsidP="00FF53AF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  <w:lang w:bidi="ar-EG"/>
        </w:rPr>
      </w:pPr>
    </w:p>
    <w:p w:rsidR="00FF53AF" w:rsidRDefault="00FF53AF" w:rsidP="00FF53AF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  <w:lang w:bidi="ar-EG"/>
        </w:rPr>
      </w:pPr>
    </w:p>
    <w:p w:rsidR="00FF53AF" w:rsidRDefault="00FF53AF" w:rsidP="00FF53AF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  <w:lang w:bidi="ar-EG"/>
        </w:rPr>
      </w:pPr>
    </w:p>
    <w:p w:rsidR="00FF53AF" w:rsidRDefault="00FF53AF" w:rsidP="00FF53AF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  <w:lang w:bidi="ar-EG"/>
        </w:rPr>
      </w:pPr>
    </w:p>
    <w:p w:rsidR="00FF53AF" w:rsidRDefault="00FF53AF" w:rsidP="00FF53AF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  <w:lang w:bidi="ar-EG"/>
        </w:rPr>
      </w:pPr>
    </w:p>
    <w:p w:rsidR="0016415A" w:rsidRPr="0016415A" w:rsidRDefault="0016415A" w:rsidP="00FF53AF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sz w:val="20"/>
          <w:szCs w:val="20"/>
          <w:lang w:bidi="ar-EG"/>
        </w:rPr>
      </w:pPr>
      <w:r w:rsidRPr="0016415A">
        <w:rPr>
          <w:rFonts w:cstheme="minorHAnsi"/>
          <w:b/>
          <w:bCs/>
          <w:sz w:val="20"/>
          <w:szCs w:val="20"/>
          <w:lang w:bidi="ar-EG"/>
        </w:rPr>
        <w:lastRenderedPageBreak/>
        <w:t>Table 3:</w:t>
      </w:r>
      <w:r w:rsidRPr="0016415A">
        <w:rPr>
          <w:rFonts w:cstheme="minorHAnsi"/>
          <w:sz w:val="20"/>
          <w:szCs w:val="20"/>
          <w:lang w:bidi="ar-EG"/>
        </w:rPr>
        <w:t xml:space="preserve"> determination of SLC in pharmaceutical dosage form and statistical </w:t>
      </w:r>
      <w:r w:rsidRPr="0016415A">
        <w:rPr>
          <w:rFonts w:eastAsia="Times-Roman" w:cstheme="minorHAnsi"/>
          <w:sz w:val="20"/>
          <w:szCs w:val="20"/>
        </w:rPr>
        <w:t xml:space="preserve">comparison of the proposed </w:t>
      </w:r>
      <w:proofErr w:type="spellStart"/>
      <w:r w:rsidRPr="0016415A">
        <w:rPr>
          <w:rFonts w:eastAsia="Times-Roman" w:cstheme="minorHAnsi"/>
          <w:sz w:val="20"/>
          <w:szCs w:val="20"/>
        </w:rPr>
        <w:t>voltammetric</w:t>
      </w:r>
      <w:proofErr w:type="spellEnd"/>
      <w:r w:rsidRPr="0016415A">
        <w:rPr>
          <w:rFonts w:eastAsia="Times-Roman" w:cstheme="minorHAnsi"/>
          <w:sz w:val="20"/>
          <w:szCs w:val="20"/>
        </w:rPr>
        <w:t xml:space="preserve"> and the </w:t>
      </w:r>
      <w:r w:rsidRPr="0016415A">
        <w:rPr>
          <w:rFonts w:cstheme="minorHAnsi"/>
          <w:sz w:val="20"/>
          <w:szCs w:val="20"/>
          <w:lang w:bidi="ar-EG"/>
        </w:rPr>
        <w:t>published HPLC</w:t>
      </w:r>
      <w:r w:rsidRPr="0016415A">
        <w:rPr>
          <w:rFonts w:cstheme="minorHAnsi"/>
          <w:sz w:val="20"/>
          <w:szCs w:val="20"/>
          <w:vertAlign w:val="superscript"/>
          <w:lang w:bidi="ar-EG"/>
        </w:rPr>
        <w:t xml:space="preserve"> </w:t>
      </w:r>
      <w:r w:rsidRPr="0016415A">
        <w:rPr>
          <w:rFonts w:cstheme="minorHAnsi"/>
          <w:sz w:val="20"/>
          <w:szCs w:val="20"/>
          <w:lang w:bidi="ar-EG"/>
        </w:rPr>
        <w:t>method</w:t>
      </w:r>
      <w:r w:rsidRPr="0016415A">
        <w:rPr>
          <w:rFonts w:cstheme="minorHAnsi"/>
          <w:sz w:val="20"/>
          <w:szCs w:val="20"/>
          <w:vertAlign w:val="superscript"/>
          <w:lang w:bidi="ar-EG"/>
        </w:rPr>
        <w:t xml:space="preserve"> </w:t>
      </w:r>
      <w:r w:rsidR="00FF53AF">
        <w:rPr>
          <w:rFonts w:cstheme="minorHAnsi"/>
          <w:sz w:val="20"/>
          <w:szCs w:val="20"/>
          <w:vertAlign w:val="superscript"/>
          <w:lang w:bidi="ar-EG"/>
        </w:rPr>
        <w:t>5</w:t>
      </w:r>
    </w:p>
    <w:tbl>
      <w:tblPr>
        <w:bidiVisual/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186"/>
        <w:gridCol w:w="1421"/>
        <w:gridCol w:w="1277"/>
        <w:gridCol w:w="1414"/>
        <w:gridCol w:w="1279"/>
        <w:gridCol w:w="1951"/>
      </w:tblGrid>
      <w:tr w:rsidR="0016415A" w:rsidRPr="00FF53AF" w:rsidTr="00EC5FA8">
        <w:trPr>
          <w:trHeight w:hRule="exact" w:val="450"/>
          <w:jc w:val="center"/>
        </w:trPr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b/>
                <w:bCs/>
                <w:sz w:val="20"/>
                <w:szCs w:val="20"/>
              </w:rPr>
              <w:t>Reference method</w:t>
            </w:r>
            <w:r w:rsidR="00FF53AF" w:rsidRPr="00FF53AF">
              <w:rPr>
                <w:rFonts w:cstheme="minorHAnsi"/>
                <w:b/>
                <w:bCs/>
                <w:sz w:val="20"/>
                <w:szCs w:val="20"/>
                <w:vertAlign w:val="superscript"/>
                <w:lang w:bidi="ar-EG"/>
              </w:rPr>
              <w:t>5</w:t>
            </w:r>
          </w:p>
        </w:tc>
        <w:tc>
          <w:tcPr>
            <w:tcW w:w="316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b/>
                <w:bCs/>
                <w:sz w:val="20"/>
                <w:szCs w:val="20"/>
                <w:lang w:bidi="ar-EG"/>
              </w:rPr>
              <w:t>Standard addition technique</w:t>
            </w:r>
          </w:p>
        </w:tc>
        <w:tc>
          <w:tcPr>
            <w:tcW w:w="11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b/>
                <w:bCs/>
                <w:sz w:val="20"/>
                <w:szCs w:val="20"/>
                <w:lang w:bidi="ar-EG"/>
              </w:rPr>
              <w:t>Pharmaceutical formulation</w:t>
            </w:r>
          </w:p>
        </w:tc>
      </w:tr>
      <w:tr w:rsidR="0016415A" w:rsidRPr="00FF53AF" w:rsidTr="00EC5FA8">
        <w:trPr>
          <w:trHeight w:val="339"/>
          <w:jc w:val="center"/>
        </w:trPr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vertAlign w:val="superscript"/>
                <w:lang w:bidi="ar-EG"/>
              </w:rPr>
            </w:pPr>
            <w:r w:rsidRPr="00FF53AF">
              <w:rPr>
                <w:rFonts w:cstheme="minorHAnsi"/>
                <w:b/>
                <w:bCs/>
                <w:sz w:val="20"/>
                <w:szCs w:val="20"/>
                <w:lang w:bidi="ar-EG"/>
              </w:rPr>
              <w:t>%</w:t>
            </w:r>
            <w:proofErr w:type="spellStart"/>
            <w:r w:rsidRPr="00FF53AF">
              <w:rPr>
                <w:rFonts w:cstheme="minorHAnsi"/>
                <w:b/>
                <w:bCs/>
                <w:sz w:val="20"/>
                <w:szCs w:val="20"/>
                <w:lang w:bidi="ar-EG"/>
              </w:rPr>
              <w:t>Recovery</w:t>
            </w:r>
            <w:r w:rsidRPr="00FF53AF">
              <w:rPr>
                <w:rFonts w:cstheme="minorHAnsi"/>
                <w:b/>
                <w:bCs/>
                <w:sz w:val="20"/>
                <w:szCs w:val="20"/>
                <w:vertAlign w:val="superscript"/>
                <w:lang w:bidi="ar-EG"/>
              </w:rPr>
              <w:t>a</w:t>
            </w:r>
            <w:proofErr w:type="spellEnd"/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b/>
                <w:bCs/>
                <w:sz w:val="20"/>
                <w:szCs w:val="20"/>
                <w:lang w:bidi="ar-EG"/>
              </w:rPr>
              <w:t>Found(mg)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b/>
                <w:bCs/>
                <w:sz w:val="20"/>
                <w:szCs w:val="20"/>
                <w:lang w:bidi="ar-EG"/>
              </w:rPr>
              <w:t>Added (mg)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b/>
                <w:bCs/>
                <w:sz w:val="20"/>
                <w:szCs w:val="20"/>
                <w:lang w:bidi="ar-EG"/>
              </w:rPr>
              <w:t>Taken(mg)</w:t>
            </w:r>
          </w:p>
        </w:tc>
        <w:tc>
          <w:tcPr>
            <w:tcW w:w="11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bidi="ar-EG"/>
              </w:rPr>
            </w:pPr>
          </w:p>
        </w:tc>
      </w:tr>
      <w:tr w:rsidR="0016415A" w:rsidRPr="00FF53AF" w:rsidTr="00EC5FA8">
        <w:trPr>
          <w:trHeight w:hRule="exact" w:val="57"/>
          <w:jc w:val="center"/>
        </w:trPr>
        <w:tc>
          <w:tcPr>
            <w:tcW w:w="69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</w:p>
        </w:tc>
        <w:tc>
          <w:tcPr>
            <w:tcW w:w="833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sz w:val="20"/>
                <w:szCs w:val="20"/>
                <w:lang w:bidi="ar-EG"/>
              </w:rPr>
              <w:t>99.96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sz w:val="20"/>
                <w:szCs w:val="20"/>
                <w:lang w:bidi="ar-EG"/>
              </w:rPr>
              <w:t>0.0149</w:t>
            </w:r>
          </w:p>
        </w:tc>
        <w:tc>
          <w:tcPr>
            <w:tcW w:w="829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1145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bidi="ar-EG"/>
              </w:rPr>
            </w:pPr>
            <w:proofErr w:type="spellStart"/>
            <w:r w:rsidRPr="00FF53AF">
              <w:rPr>
                <w:rFonts w:cstheme="minorHAnsi"/>
                <w:b/>
                <w:bCs/>
                <w:sz w:val="20"/>
                <w:szCs w:val="20"/>
              </w:rPr>
              <w:t>Clozicocc</w:t>
            </w:r>
            <w:proofErr w:type="spellEnd"/>
            <w:r w:rsidRPr="00FF53AF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F53AF">
              <w:rPr>
                <w:rFonts w:cstheme="minorHAnsi"/>
                <w:b/>
                <w:bCs/>
                <w:sz w:val="20"/>
                <w:szCs w:val="20"/>
              </w:rPr>
              <w:t>w.s.p</w:t>
            </w:r>
            <w:proofErr w:type="spellEnd"/>
            <w:r w:rsidRPr="00FF53AF">
              <w:rPr>
                <w:rFonts w:cstheme="minorHAnsi"/>
                <w:b/>
                <w:bCs/>
                <w:sz w:val="20"/>
                <w:szCs w:val="20"/>
                <w:lang w:bidi="ar-EG"/>
              </w:rPr>
              <w:t xml:space="preserve">  </w:t>
            </w:r>
            <w:r w:rsidRPr="00FF53AF">
              <w:rPr>
                <w:rFonts w:cstheme="minorHAnsi"/>
                <w:b/>
                <w:bCs/>
                <w:sz w:val="20"/>
                <w:szCs w:val="20"/>
              </w:rPr>
              <w:t>batch No.564</w:t>
            </w:r>
          </w:p>
        </w:tc>
      </w:tr>
      <w:tr w:rsidR="0016415A" w:rsidRPr="00FF53AF" w:rsidTr="00EC5FA8">
        <w:trPr>
          <w:trHeight w:val="253"/>
          <w:jc w:val="center"/>
        </w:trPr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rPr>
                <w:rFonts w:cstheme="minorHAnsi"/>
                <w:sz w:val="20"/>
                <w:szCs w:val="20"/>
                <w:lang w:bidi="ar-EG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rPr>
                <w:rFonts w:cstheme="minorHAnsi"/>
                <w:sz w:val="20"/>
                <w:szCs w:val="20"/>
                <w:lang w:bidi="ar-EG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rPr>
                <w:rFonts w:cstheme="minorHAnsi"/>
                <w:sz w:val="20"/>
                <w:szCs w:val="20"/>
                <w:lang w:bidi="ar-EG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rPr>
                <w:rFonts w:cstheme="minorHAnsi"/>
                <w:sz w:val="20"/>
                <w:szCs w:val="20"/>
                <w:lang w:bidi="ar-EG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rPr>
                <w:rFonts w:cstheme="minorHAnsi"/>
                <w:b/>
                <w:bCs/>
                <w:sz w:val="20"/>
                <w:szCs w:val="20"/>
                <w:lang w:bidi="ar-EG"/>
              </w:rPr>
            </w:pPr>
          </w:p>
        </w:tc>
      </w:tr>
      <w:tr w:rsidR="0016415A" w:rsidRPr="00FF53AF" w:rsidTr="00EC5FA8">
        <w:trPr>
          <w:trHeight w:val="64"/>
          <w:jc w:val="center"/>
        </w:trPr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sz w:val="20"/>
                <w:szCs w:val="20"/>
                <w:lang w:bidi="ar-EG"/>
              </w:rPr>
              <w:t>98.87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sz w:val="20"/>
                <w:szCs w:val="20"/>
                <w:lang w:bidi="ar-EG"/>
              </w:rPr>
              <w:t>1.43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sz w:val="20"/>
                <w:szCs w:val="20"/>
                <w:lang w:bidi="ar-EG"/>
              </w:rPr>
              <w:t>1.45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sz w:val="20"/>
                <w:szCs w:val="20"/>
                <w:lang w:bidi="ar-EG"/>
              </w:rPr>
              <w:t>0.120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rPr>
                <w:rFonts w:cstheme="minorHAnsi"/>
                <w:b/>
                <w:bCs/>
                <w:sz w:val="20"/>
                <w:szCs w:val="20"/>
                <w:lang w:bidi="ar-EG"/>
              </w:rPr>
            </w:pPr>
          </w:p>
        </w:tc>
      </w:tr>
      <w:tr w:rsidR="0016415A" w:rsidRPr="00FF53AF" w:rsidTr="00EC5FA8">
        <w:trPr>
          <w:trHeight w:val="213"/>
          <w:jc w:val="center"/>
        </w:trPr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sz w:val="20"/>
                <w:szCs w:val="20"/>
                <w:lang w:bidi="ar-EG"/>
              </w:rPr>
              <w:t>100.31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sz w:val="20"/>
                <w:szCs w:val="20"/>
                <w:lang w:bidi="ar-EG"/>
              </w:rPr>
              <w:t>2.01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sz w:val="20"/>
                <w:szCs w:val="20"/>
                <w:lang w:bidi="ar-EG"/>
              </w:rPr>
              <w:t>2.00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sz w:val="20"/>
                <w:szCs w:val="20"/>
                <w:lang w:bidi="ar-EG"/>
              </w:rPr>
              <w:t>0.120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rPr>
                <w:rFonts w:cstheme="minorHAnsi"/>
                <w:b/>
                <w:bCs/>
                <w:sz w:val="20"/>
                <w:szCs w:val="20"/>
                <w:lang w:bidi="ar-EG"/>
              </w:rPr>
            </w:pPr>
          </w:p>
        </w:tc>
      </w:tr>
      <w:tr w:rsidR="0016415A" w:rsidRPr="00FF53AF" w:rsidTr="00EC5FA8">
        <w:trPr>
          <w:trHeight w:val="217"/>
          <w:jc w:val="center"/>
        </w:trPr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sz w:val="20"/>
                <w:szCs w:val="20"/>
                <w:lang w:bidi="ar-EG"/>
              </w:rPr>
              <w:t>99.33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sz w:val="20"/>
                <w:szCs w:val="20"/>
                <w:lang w:bidi="ar-EG"/>
              </w:rPr>
              <w:t xml:space="preserve">99.59 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</w:p>
        </w:tc>
        <w:tc>
          <w:tcPr>
            <w:tcW w:w="157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</w:p>
        </w:tc>
        <w:tc>
          <w:tcPr>
            <w:tcW w:w="114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b/>
                <w:bCs/>
                <w:sz w:val="20"/>
                <w:szCs w:val="20"/>
                <w:lang w:bidi="ar-EG"/>
              </w:rPr>
              <w:t xml:space="preserve">Mean  </w:t>
            </w:r>
          </w:p>
        </w:tc>
      </w:tr>
      <w:tr w:rsidR="0016415A" w:rsidRPr="00FF53AF" w:rsidTr="00EC5FA8">
        <w:trPr>
          <w:trHeight w:val="249"/>
          <w:jc w:val="center"/>
        </w:trPr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sz w:val="20"/>
                <w:szCs w:val="20"/>
                <w:lang w:bidi="ar-EG"/>
              </w:rPr>
              <w:t>1.51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sz w:val="20"/>
                <w:szCs w:val="20"/>
                <w:lang w:bidi="ar-EG"/>
              </w:rPr>
              <w:t>1.01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</w:p>
        </w:tc>
        <w:tc>
          <w:tcPr>
            <w:tcW w:w="157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</w:p>
        </w:tc>
        <w:tc>
          <w:tcPr>
            <w:tcW w:w="114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b/>
                <w:bCs/>
                <w:sz w:val="20"/>
                <w:szCs w:val="20"/>
                <w:lang w:bidi="ar-EG"/>
              </w:rPr>
              <w:t>S.D</w:t>
            </w:r>
          </w:p>
        </w:tc>
      </w:tr>
      <w:tr w:rsidR="0016415A" w:rsidRPr="00FF53AF" w:rsidTr="00EC5FA8">
        <w:trPr>
          <w:trHeight w:val="139"/>
          <w:jc w:val="center"/>
        </w:trPr>
        <w:tc>
          <w:tcPr>
            <w:tcW w:w="3855" w:type="pct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sz w:val="20"/>
                <w:szCs w:val="20"/>
                <w:lang w:bidi="ar-EG"/>
              </w:rPr>
              <w:t>5</w:t>
            </w:r>
          </w:p>
        </w:tc>
        <w:tc>
          <w:tcPr>
            <w:tcW w:w="114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b/>
                <w:bCs/>
                <w:sz w:val="20"/>
                <w:szCs w:val="20"/>
                <w:lang w:bidi="ar-EG"/>
              </w:rPr>
              <w:t>n</w:t>
            </w:r>
          </w:p>
        </w:tc>
      </w:tr>
      <w:tr w:rsidR="0016415A" w:rsidRPr="00FF53AF" w:rsidTr="00EC5FA8">
        <w:trPr>
          <w:trHeight w:val="285"/>
          <w:jc w:val="center"/>
        </w:trPr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sz w:val="20"/>
                <w:szCs w:val="20"/>
                <w:lang w:bidi="ar-EG"/>
              </w:rPr>
              <w:t>2.28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sz w:val="20"/>
                <w:szCs w:val="20"/>
                <w:lang w:bidi="ar-EG"/>
              </w:rPr>
              <w:t>1.02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</w:p>
        </w:tc>
        <w:tc>
          <w:tcPr>
            <w:tcW w:w="157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</w:p>
        </w:tc>
        <w:tc>
          <w:tcPr>
            <w:tcW w:w="114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b/>
                <w:bCs/>
                <w:sz w:val="20"/>
                <w:szCs w:val="20"/>
                <w:lang w:bidi="ar-EG"/>
              </w:rPr>
              <w:t>variance</w:t>
            </w:r>
          </w:p>
        </w:tc>
      </w:tr>
      <w:tr w:rsidR="0016415A" w:rsidRPr="00FF53AF" w:rsidTr="00EC5FA8">
        <w:trPr>
          <w:trHeight w:hRule="exact" w:val="573"/>
          <w:jc w:val="center"/>
        </w:trPr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sz w:val="20"/>
                <w:szCs w:val="20"/>
                <w:lang w:bidi="ar-EG"/>
              </w:rPr>
              <w:t>----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sz w:val="20"/>
                <w:szCs w:val="20"/>
                <w:lang w:bidi="ar-EG"/>
              </w:rPr>
              <w:t>0.64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</w:p>
        </w:tc>
        <w:tc>
          <w:tcPr>
            <w:tcW w:w="157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</w:p>
        </w:tc>
        <w:tc>
          <w:tcPr>
            <w:tcW w:w="114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vertAlign w:val="superscript"/>
                <w:lang w:bidi="ar-EG"/>
              </w:rPr>
            </w:pPr>
            <w:r w:rsidRPr="00FF53AF">
              <w:rPr>
                <w:rFonts w:cstheme="minorHAnsi"/>
                <w:b/>
                <w:bCs/>
                <w:sz w:val="20"/>
                <w:szCs w:val="20"/>
                <w:lang w:bidi="ar-EG"/>
              </w:rPr>
              <w:t xml:space="preserve">Student's </w:t>
            </w:r>
            <w:r w:rsidRPr="00FF53AF">
              <w:rPr>
                <w:rFonts w:cstheme="minorHAnsi"/>
                <w:b/>
                <w:bCs/>
                <w:i/>
                <w:iCs/>
                <w:sz w:val="20"/>
                <w:szCs w:val="20"/>
                <w:lang w:bidi="ar-EG"/>
              </w:rPr>
              <w:t>t-</w:t>
            </w:r>
            <w:r w:rsidRPr="00FF53AF">
              <w:rPr>
                <w:rFonts w:cstheme="minorHAnsi"/>
                <w:b/>
                <w:bCs/>
                <w:sz w:val="20"/>
                <w:szCs w:val="20"/>
                <w:lang w:bidi="ar-EG"/>
              </w:rPr>
              <w:t xml:space="preserve">test </w:t>
            </w:r>
            <w:r w:rsidRPr="00FF53AF">
              <w:rPr>
                <w:rFonts w:cstheme="minorHAnsi"/>
                <w:b/>
                <w:bCs/>
                <w:sz w:val="20"/>
                <w:szCs w:val="20"/>
              </w:rPr>
              <w:t>(2.132)</w:t>
            </w:r>
            <w:r w:rsidRPr="00FF53AF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b</w:t>
            </w:r>
          </w:p>
        </w:tc>
      </w:tr>
      <w:tr w:rsidR="0016415A" w:rsidRPr="00FF53AF" w:rsidTr="00EC5FA8">
        <w:trPr>
          <w:trHeight w:hRule="exact" w:val="284"/>
          <w:jc w:val="center"/>
        </w:trPr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sz w:val="20"/>
                <w:szCs w:val="20"/>
                <w:lang w:bidi="ar-EG"/>
              </w:rPr>
              <w:t>----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sz w:val="20"/>
                <w:szCs w:val="20"/>
                <w:lang w:bidi="ar-EG"/>
              </w:rPr>
              <w:t>2.24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</w:p>
        </w:tc>
        <w:tc>
          <w:tcPr>
            <w:tcW w:w="157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6415A" w:rsidRPr="00FF53AF" w:rsidRDefault="0016415A" w:rsidP="00FF53AF">
            <w:pPr>
              <w:bidi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6415A" w:rsidRPr="00FF53AF" w:rsidRDefault="0016415A" w:rsidP="00FF53AF">
            <w:pPr>
              <w:bidi w:val="0"/>
              <w:spacing w:line="240" w:lineRule="auto"/>
              <w:jc w:val="center"/>
              <w:rPr>
                <w:rFonts w:cstheme="minorHAnsi"/>
                <w:b/>
                <w:bCs/>
                <w:sz w:val="20"/>
                <w:szCs w:val="20"/>
                <w:lang w:bidi="ar-EG"/>
              </w:rPr>
            </w:pPr>
            <w:r w:rsidRPr="00FF53AF">
              <w:rPr>
                <w:rFonts w:cstheme="minorHAnsi"/>
                <w:b/>
                <w:bCs/>
                <w:sz w:val="20"/>
                <w:szCs w:val="20"/>
                <w:lang w:bidi="ar-EG"/>
              </w:rPr>
              <w:t>F-test (6.39)</w:t>
            </w:r>
            <w:r w:rsidRPr="00FF53AF">
              <w:rPr>
                <w:rFonts w:cstheme="minorHAnsi"/>
                <w:b/>
                <w:bCs/>
                <w:sz w:val="20"/>
                <w:szCs w:val="20"/>
                <w:vertAlign w:val="superscript"/>
                <w:lang w:bidi="ar-EG"/>
              </w:rPr>
              <w:t>b</w:t>
            </w:r>
          </w:p>
        </w:tc>
      </w:tr>
    </w:tbl>
    <w:p w:rsidR="0016415A" w:rsidRPr="0016415A" w:rsidRDefault="0016415A" w:rsidP="0016415A">
      <w:pPr>
        <w:autoSpaceDE w:val="0"/>
        <w:autoSpaceDN w:val="0"/>
        <w:bidi w:val="0"/>
        <w:adjustRightInd w:val="0"/>
        <w:spacing w:after="0" w:line="240" w:lineRule="auto"/>
        <w:rPr>
          <w:rFonts w:eastAsia="Times-Roman" w:cstheme="minorHAnsi"/>
          <w:sz w:val="20"/>
          <w:szCs w:val="20"/>
        </w:rPr>
      </w:pPr>
      <w:proofErr w:type="spellStart"/>
      <w:proofErr w:type="gramStart"/>
      <w:r w:rsidRPr="0016415A">
        <w:rPr>
          <w:rFonts w:eastAsia="Times-Roman" w:cstheme="minorHAnsi"/>
          <w:sz w:val="20"/>
          <w:szCs w:val="20"/>
          <w:vertAlign w:val="superscript"/>
        </w:rPr>
        <w:t>a</w:t>
      </w:r>
      <w:proofErr w:type="spellEnd"/>
      <w:proofErr w:type="gramEnd"/>
      <w:r w:rsidRPr="0016415A">
        <w:rPr>
          <w:rFonts w:eastAsia="Times-Roman" w:cstheme="minorHAnsi"/>
          <w:sz w:val="20"/>
          <w:szCs w:val="20"/>
        </w:rPr>
        <w:t xml:space="preserve"> The results are the average of five separate determinations</w:t>
      </w:r>
    </w:p>
    <w:p w:rsidR="0016415A" w:rsidRPr="00FF53AF" w:rsidRDefault="0016415A" w:rsidP="00FF53AF">
      <w:pPr>
        <w:autoSpaceDE w:val="0"/>
        <w:autoSpaceDN w:val="0"/>
        <w:bidi w:val="0"/>
        <w:adjustRightInd w:val="0"/>
        <w:spacing w:line="240" w:lineRule="auto"/>
        <w:rPr>
          <w:rFonts w:eastAsia="Times-Roman" w:cstheme="minorHAnsi"/>
          <w:sz w:val="20"/>
          <w:szCs w:val="20"/>
        </w:rPr>
      </w:pPr>
      <w:r w:rsidRPr="0016415A">
        <w:rPr>
          <w:rFonts w:eastAsia="Times-Roman" w:cstheme="minorHAnsi"/>
          <w:sz w:val="20"/>
          <w:szCs w:val="20"/>
        </w:rPr>
        <w:t xml:space="preserve"> </w:t>
      </w:r>
      <w:r w:rsidRPr="0016415A">
        <w:rPr>
          <w:rFonts w:eastAsia="Times-Roman" w:cstheme="minorHAnsi"/>
          <w:sz w:val="20"/>
          <w:szCs w:val="20"/>
          <w:vertAlign w:val="superscript"/>
        </w:rPr>
        <w:t>b</w:t>
      </w:r>
      <w:r w:rsidRPr="0016415A">
        <w:rPr>
          <w:rFonts w:eastAsia="Times-Roman" w:cstheme="minorHAnsi"/>
          <w:sz w:val="20"/>
          <w:szCs w:val="20"/>
        </w:rPr>
        <w:t xml:space="preserve"> the tabulated </w:t>
      </w:r>
      <w:r w:rsidRPr="0016415A">
        <w:rPr>
          <w:rFonts w:eastAsia="Times-Italic" w:cstheme="minorHAnsi"/>
          <w:i/>
          <w:iCs/>
          <w:sz w:val="20"/>
          <w:szCs w:val="20"/>
        </w:rPr>
        <w:t xml:space="preserve">t </w:t>
      </w:r>
      <w:r w:rsidRPr="0016415A">
        <w:rPr>
          <w:rFonts w:eastAsia="Times-Roman" w:cstheme="minorHAnsi"/>
          <w:sz w:val="20"/>
          <w:szCs w:val="20"/>
        </w:rPr>
        <w:t xml:space="preserve">and </w:t>
      </w:r>
      <w:r w:rsidRPr="0016415A">
        <w:rPr>
          <w:rFonts w:eastAsia="Times-Italic" w:cstheme="minorHAnsi"/>
          <w:i/>
          <w:iCs/>
          <w:sz w:val="20"/>
          <w:szCs w:val="20"/>
        </w:rPr>
        <w:t xml:space="preserve">F </w:t>
      </w:r>
      <w:r w:rsidRPr="0016415A">
        <w:rPr>
          <w:rFonts w:eastAsia="Times-Roman" w:cstheme="minorHAnsi"/>
          <w:sz w:val="20"/>
          <w:szCs w:val="20"/>
        </w:rPr>
        <w:t xml:space="preserve">values, respectively, at </w:t>
      </w:r>
      <w:r w:rsidRPr="0016415A">
        <w:rPr>
          <w:rFonts w:eastAsia="Times-Italic" w:cstheme="minorHAnsi"/>
          <w:i/>
          <w:iCs/>
          <w:sz w:val="20"/>
          <w:szCs w:val="20"/>
        </w:rPr>
        <w:t>P</w:t>
      </w:r>
      <w:r w:rsidRPr="0016415A">
        <w:rPr>
          <w:rFonts w:eastAsia="Times-Roman" w:cstheme="minorHAnsi"/>
          <w:sz w:val="20"/>
          <w:szCs w:val="20"/>
        </w:rPr>
        <w:t>=0.05</w:t>
      </w:r>
    </w:p>
    <w:p w:rsidR="004930A1" w:rsidRPr="004930A1" w:rsidRDefault="004930A1" w:rsidP="006B487B">
      <w:pPr>
        <w:bidi w:val="0"/>
        <w:ind w:right="426"/>
        <w:rPr>
          <w:b/>
          <w:bCs/>
          <w:noProof/>
          <w:sz w:val="24"/>
          <w:szCs w:val="24"/>
        </w:rPr>
      </w:pPr>
      <w:r w:rsidRPr="004930A1">
        <w:rPr>
          <w:rFonts w:eastAsia="Times New Roman"/>
          <w:b/>
          <w:bCs/>
          <w:noProof/>
          <w:sz w:val="24"/>
          <w:szCs w:val="24"/>
        </w:rPr>
        <w:t xml:space="preserve">5 </w:t>
      </w:r>
      <w:r w:rsidRPr="00837714">
        <w:rPr>
          <w:rFonts w:eastAsia="Times New Roman"/>
          <w:b/>
          <w:bCs/>
          <w:noProof/>
        </w:rPr>
        <w:t>References</w:t>
      </w:r>
    </w:p>
    <w:p w:rsidR="003304AE" w:rsidRDefault="003304AE" w:rsidP="00FC214B">
      <w:pPr>
        <w:pStyle w:val="EndNoteBibliography"/>
        <w:numPr>
          <w:ilvl w:val="0"/>
          <w:numId w:val="14"/>
        </w:numPr>
        <w:bidi w:val="0"/>
        <w:spacing w:after="0"/>
        <w:ind w:left="426" w:firstLine="0"/>
      </w:pPr>
      <w:r w:rsidRPr="000E4506">
        <w:t xml:space="preserve">Chapman, H.D., </w:t>
      </w:r>
      <w:r w:rsidRPr="00224EE1">
        <w:rPr>
          <w:iCs/>
        </w:rPr>
        <w:t>Chapter 53 - Coccidiosis in Egg Laying Poultry, in Egg Innovations and Strategies for Improvements</w:t>
      </w:r>
      <w:r w:rsidRPr="000E4506">
        <w:t xml:space="preserve">, P.Y. Hester, Editor. </w:t>
      </w:r>
      <w:r w:rsidRPr="00D91C99">
        <w:rPr>
          <w:b/>
          <w:bCs/>
        </w:rPr>
        <w:t>2017</w:t>
      </w:r>
      <w:r w:rsidRPr="000E4506">
        <w:t xml:space="preserve">, </w:t>
      </w:r>
      <w:r w:rsidRPr="00D91C99">
        <w:rPr>
          <w:i/>
          <w:iCs/>
        </w:rPr>
        <w:t>Academic Press</w:t>
      </w:r>
      <w:r w:rsidRPr="000E4506">
        <w:t>: San Diego. p. 571-579</w:t>
      </w:r>
      <w:r w:rsidRPr="000E4506">
        <w:rPr>
          <w:rtl/>
        </w:rPr>
        <w:t>.</w:t>
      </w:r>
    </w:p>
    <w:p w:rsidR="00AD754D" w:rsidRPr="000E4506" w:rsidRDefault="00AD754D" w:rsidP="00FC214B">
      <w:pPr>
        <w:pStyle w:val="EndNoteBibliography"/>
        <w:bidi w:val="0"/>
        <w:spacing w:after="0"/>
        <w:ind w:left="426"/>
        <w:rPr>
          <w:rtl/>
        </w:rPr>
      </w:pPr>
    </w:p>
    <w:p w:rsidR="003304AE" w:rsidRPr="003304AE" w:rsidRDefault="003304AE" w:rsidP="00FC214B">
      <w:pPr>
        <w:pStyle w:val="EndNoteBibliography"/>
        <w:numPr>
          <w:ilvl w:val="0"/>
          <w:numId w:val="14"/>
        </w:numPr>
        <w:bidi w:val="0"/>
        <w:ind w:left="426" w:firstLine="0"/>
        <w:rPr>
          <w:i/>
          <w:rtl/>
        </w:rPr>
      </w:pPr>
      <w:r w:rsidRPr="000E4506">
        <w:t xml:space="preserve">Chapman, H.D., </w:t>
      </w:r>
      <w:r w:rsidRPr="00224EE1">
        <w:rPr>
          <w:iCs/>
        </w:rPr>
        <w:t>Perspectives for the control of coccidiosis in poultry by chemotherapy and vaccinationin Proceedings of the IXth International Coccidiosis Conference</w:t>
      </w:r>
      <w:r w:rsidRPr="000E4506">
        <w:t xml:space="preserve">. </w:t>
      </w:r>
      <w:r w:rsidRPr="00CC1D0C">
        <w:rPr>
          <w:b/>
          <w:bCs/>
        </w:rPr>
        <w:t>2005</w:t>
      </w:r>
      <w:r w:rsidRPr="000E4506">
        <w:t>. Foz de Iguassu, Parana, Brazil</w:t>
      </w:r>
      <w:r w:rsidRPr="000E4506">
        <w:rPr>
          <w:rtl/>
        </w:rPr>
        <w:t>.</w:t>
      </w:r>
      <w:r w:rsidR="00224EE1" w:rsidRPr="00224EE1">
        <w:t xml:space="preserve"> </w:t>
      </w:r>
      <w:r w:rsidR="00224EE1" w:rsidRPr="000E4506">
        <w:t xml:space="preserve">p. </w:t>
      </w:r>
      <w:r w:rsidR="00224EE1">
        <w:t>99</w:t>
      </w:r>
      <w:r w:rsidR="00224EE1" w:rsidRPr="000E4506">
        <w:t>-</w:t>
      </w:r>
      <w:r w:rsidR="00224EE1">
        <w:t>104</w:t>
      </w:r>
      <w:r w:rsidR="00224EE1" w:rsidRPr="000E4506">
        <w:rPr>
          <w:rtl/>
        </w:rPr>
        <w:t>.</w:t>
      </w:r>
    </w:p>
    <w:p w:rsidR="003304AE" w:rsidRPr="000E4506" w:rsidRDefault="003304AE" w:rsidP="00FC214B">
      <w:pPr>
        <w:pStyle w:val="EndNoteBibliography"/>
        <w:numPr>
          <w:ilvl w:val="0"/>
          <w:numId w:val="14"/>
        </w:numPr>
        <w:bidi w:val="0"/>
        <w:ind w:left="426" w:firstLine="0"/>
        <w:rPr>
          <w:rtl/>
        </w:rPr>
      </w:pPr>
      <w:r w:rsidRPr="000E4506">
        <w:t xml:space="preserve">S.C. Sweetman, R.P.S., </w:t>
      </w:r>
      <w:r w:rsidRPr="00224EE1">
        <w:rPr>
          <w:iCs/>
        </w:rPr>
        <w:t>Martindale: The Complete Drug Reference</w:t>
      </w:r>
      <w:r w:rsidRPr="000E4506">
        <w:t xml:space="preserve">. thirty-eights ed. Vol. 1. </w:t>
      </w:r>
      <w:r w:rsidRPr="00224EE1">
        <w:rPr>
          <w:b/>
          <w:bCs/>
        </w:rPr>
        <w:t>2014</w:t>
      </w:r>
      <w:r w:rsidRPr="000E4506">
        <w:t>, London: Pharmaceutical Press</w:t>
      </w:r>
      <w:r w:rsidRPr="000E4506">
        <w:rPr>
          <w:rtl/>
        </w:rPr>
        <w:t>.</w:t>
      </w:r>
    </w:p>
    <w:p w:rsidR="003304AE" w:rsidRPr="000E4506" w:rsidRDefault="003304AE" w:rsidP="00FC214B">
      <w:pPr>
        <w:pStyle w:val="EndNoteBibliography"/>
        <w:numPr>
          <w:ilvl w:val="0"/>
          <w:numId w:val="14"/>
        </w:numPr>
        <w:bidi w:val="0"/>
        <w:ind w:left="426" w:firstLine="0"/>
        <w:rPr>
          <w:rtl/>
        </w:rPr>
      </w:pPr>
      <w:r w:rsidRPr="000E4506">
        <w:t xml:space="preserve">Md. Harun-or-Rashid, et al., </w:t>
      </w:r>
      <w:r w:rsidRPr="00224EE1">
        <w:rPr>
          <w:i/>
          <w:iCs/>
        </w:rPr>
        <w:t>Scholars Journal of Agriculture and Veterinary Sciences</w:t>
      </w:r>
      <w:r w:rsidRPr="000E4506">
        <w:t xml:space="preserve">, </w:t>
      </w:r>
      <w:r w:rsidRPr="00224EE1">
        <w:rPr>
          <w:b/>
          <w:bCs/>
        </w:rPr>
        <w:t>2016</w:t>
      </w:r>
      <w:r w:rsidRPr="000E4506">
        <w:t xml:space="preserve">. </w:t>
      </w:r>
      <w:r w:rsidRPr="006D4D24">
        <w:rPr>
          <w:bCs/>
        </w:rPr>
        <w:t>3</w:t>
      </w:r>
      <w:r w:rsidRPr="000E4506">
        <w:t>(4): p. 284-287</w:t>
      </w:r>
      <w:r w:rsidRPr="000E4506">
        <w:rPr>
          <w:rtl/>
        </w:rPr>
        <w:t>.</w:t>
      </w:r>
    </w:p>
    <w:p w:rsidR="006D4D24" w:rsidRPr="000E4506" w:rsidRDefault="003304AE" w:rsidP="00FC214B">
      <w:pPr>
        <w:pStyle w:val="EndNoteBibliography"/>
        <w:numPr>
          <w:ilvl w:val="0"/>
          <w:numId w:val="14"/>
        </w:numPr>
        <w:bidi w:val="0"/>
        <w:ind w:left="426" w:firstLine="0"/>
        <w:rPr>
          <w:rtl/>
        </w:rPr>
      </w:pPr>
      <w:r w:rsidRPr="000E4506">
        <w:t xml:space="preserve">TANG Shu, C.J., GAO Jian-long,BAO En-dong, </w:t>
      </w:r>
      <w:r w:rsidRPr="00224EE1">
        <w:rPr>
          <w:i/>
          <w:iCs/>
        </w:rPr>
        <w:t>Nanjing Agricultural Univeristy</w:t>
      </w:r>
      <w:r w:rsidRPr="000E4506">
        <w:t xml:space="preserve">, </w:t>
      </w:r>
      <w:r w:rsidRPr="00224EE1">
        <w:rPr>
          <w:b/>
          <w:bCs/>
        </w:rPr>
        <w:t>2012</w:t>
      </w:r>
      <w:r w:rsidR="006D4D24" w:rsidRPr="000E4506">
        <w:t xml:space="preserve">: p. </w:t>
      </w:r>
      <w:r w:rsidR="006D4D24">
        <w:t>105</w:t>
      </w:r>
      <w:r w:rsidR="006D4D24" w:rsidRPr="000E4506">
        <w:t>-</w:t>
      </w:r>
      <w:r w:rsidR="006D4D24">
        <w:t>109</w:t>
      </w:r>
      <w:r w:rsidR="006D4D24" w:rsidRPr="000E4506">
        <w:rPr>
          <w:rtl/>
        </w:rPr>
        <w:t>.</w:t>
      </w:r>
    </w:p>
    <w:p w:rsidR="003304AE" w:rsidRPr="000E4506" w:rsidRDefault="003304AE" w:rsidP="00FC214B">
      <w:pPr>
        <w:pStyle w:val="EndNoteBibliography"/>
        <w:numPr>
          <w:ilvl w:val="0"/>
          <w:numId w:val="14"/>
        </w:numPr>
        <w:bidi w:val="0"/>
        <w:ind w:left="426" w:firstLine="0"/>
        <w:rPr>
          <w:rtl/>
        </w:rPr>
      </w:pPr>
      <w:r w:rsidRPr="000E4506">
        <w:t xml:space="preserve">Yu, H., et al., </w:t>
      </w:r>
      <w:r w:rsidRPr="006D4D24">
        <w:rPr>
          <w:i/>
          <w:iCs/>
        </w:rPr>
        <w:t>Journal of Chromatography B</w:t>
      </w:r>
      <w:r w:rsidRPr="000E4506">
        <w:t xml:space="preserve">, </w:t>
      </w:r>
      <w:r w:rsidRPr="006D4D24">
        <w:rPr>
          <w:b/>
          <w:bCs/>
        </w:rPr>
        <w:t>2011</w:t>
      </w:r>
      <w:r w:rsidRPr="000E4506">
        <w:t xml:space="preserve">. </w:t>
      </w:r>
      <w:r w:rsidRPr="006D4D24">
        <w:rPr>
          <w:bCs/>
        </w:rPr>
        <w:t>879</w:t>
      </w:r>
      <w:r w:rsidRPr="000E4506">
        <w:t>(25): p. 2653-2662</w:t>
      </w:r>
      <w:r w:rsidRPr="000E4506">
        <w:rPr>
          <w:rtl/>
        </w:rPr>
        <w:t>.</w:t>
      </w:r>
    </w:p>
    <w:p w:rsidR="003304AE" w:rsidRPr="000E4506" w:rsidRDefault="003304AE" w:rsidP="00FC214B">
      <w:pPr>
        <w:pStyle w:val="EndNoteBibliography"/>
        <w:numPr>
          <w:ilvl w:val="0"/>
          <w:numId w:val="14"/>
        </w:numPr>
        <w:bidi w:val="0"/>
        <w:ind w:left="426" w:firstLine="0"/>
        <w:rPr>
          <w:rtl/>
        </w:rPr>
      </w:pPr>
      <w:r w:rsidRPr="000E4506">
        <w:t xml:space="preserve">Bousova, K. Senyuva, and </w:t>
      </w:r>
      <w:r w:rsidR="00EC4A0D" w:rsidRPr="000E4506">
        <w:t xml:space="preserve">H. </w:t>
      </w:r>
      <w:r w:rsidRPr="000E4506">
        <w:t xml:space="preserve"> Mittendorf, </w:t>
      </w:r>
      <w:r w:rsidRPr="006D4D24">
        <w:rPr>
          <w:i/>
          <w:iCs/>
        </w:rPr>
        <w:t>Journal of Chromatography A</w:t>
      </w:r>
      <w:r w:rsidRPr="000E4506">
        <w:t xml:space="preserve">, </w:t>
      </w:r>
      <w:r w:rsidRPr="006D4D24">
        <w:rPr>
          <w:b/>
          <w:bCs/>
        </w:rPr>
        <w:t>2013</w:t>
      </w:r>
      <w:r w:rsidRPr="000E4506">
        <w:t xml:space="preserve">. </w:t>
      </w:r>
      <w:r w:rsidRPr="006D4D24">
        <w:rPr>
          <w:bCs/>
        </w:rPr>
        <w:t>1274</w:t>
      </w:r>
      <w:r w:rsidRPr="000E4506">
        <w:t>: p. 19-27</w:t>
      </w:r>
      <w:r w:rsidRPr="000E4506">
        <w:rPr>
          <w:rtl/>
        </w:rPr>
        <w:t>.</w:t>
      </w:r>
    </w:p>
    <w:p w:rsidR="003304AE" w:rsidRPr="000E4506" w:rsidRDefault="003304AE" w:rsidP="00FC214B">
      <w:pPr>
        <w:pStyle w:val="EndNoteBibliography"/>
        <w:numPr>
          <w:ilvl w:val="0"/>
          <w:numId w:val="14"/>
        </w:numPr>
        <w:bidi w:val="0"/>
        <w:ind w:left="426" w:firstLine="0"/>
        <w:rPr>
          <w:rtl/>
        </w:rPr>
      </w:pPr>
      <w:r w:rsidRPr="000E4506">
        <w:t xml:space="preserve">Gorissen, B., et al., </w:t>
      </w:r>
      <w:r w:rsidRPr="006D4D24">
        <w:rPr>
          <w:i/>
          <w:iCs/>
        </w:rPr>
        <w:t>Analytical and Bioanalytical Chemistry</w:t>
      </w:r>
      <w:r w:rsidRPr="000E4506">
        <w:t xml:space="preserve">, </w:t>
      </w:r>
      <w:r w:rsidRPr="006D4D24">
        <w:rPr>
          <w:b/>
          <w:bCs/>
        </w:rPr>
        <w:t>2015</w:t>
      </w:r>
      <w:r w:rsidRPr="000E4506">
        <w:t xml:space="preserve">. </w:t>
      </w:r>
      <w:r w:rsidRPr="006D4D24">
        <w:rPr>
          <w:bCs/>
        </w:rPr>
        <w:t>407</w:t>
      </w:r>
      <w:r w:rsidRPr="000E4506">
        <w:t>(15): p. 4447-4457</w:t>
      </w:r>
      <w:r w:rsidRPr="000E4506">
        <w:rPr>
          <w:rtl/>
        </w:rPr>
        <w:t>.</w:t>
      </w:r>
    </w:p>
    <w:p w:rsidR="003304AE" w:rsidRPr="000E4506" w:rsidRDefault="003304AE" w:rsidP="00FC214B">
      <w:pPr>
        <w:pStyle w:val="EndNoteBibliography"/>
        <w:numPr>
          <w:ilvl w:val="0"/>
          <w:numId w:val="14"/>
        </w:numPr>
        <w:bidi w:val="0"/>
        <w:ind w:left="426" w:firstLine="0"/>
        <w:rPr>
          <w:rtl/>
        </w:rPr>
      </w:pPr>
      <w:r w:rsidRPr="000E4506">
        <w:t xml:space="preserve">Goodspeed, et al., </w:t>
      </w:r>
      <w:r w:rsidRPr="006D4D24">
        <w:rPr>
          <w:i/>
          <w:iCs/>
        </w:rPr>
        <w:t>Journal - Association of Official Analytical Chemists</w:t>
      </w:r>
      <w:r w:rsidRPr="000E4506">
        <w:t xml:space="preserve">, </w:t>
      </w:r>
      <w:r w:rsidRPr="006D4D24">
        <w:rPr>
          <w:b/>
          <w:bCs/>
        </w:rPr>
        <w:t>1978</w:t>
      </w:r>
      <w:r w:rsidRPr="000E4506">
        <w:t xml:space="preserve">. </w:t>
      </w:r>
      <w:r w:rsidRPr="006D4D24">
        <w:rPr>
          <w:bCs/>
        </w:rPr>
        <w:t>61</w:t>
      </w:r>
      <w:r w:rsidRPr="000E4506">
        <w:t>(5): p. 1050-1053</w:t>
      </w:r>
      <w:r w:rsidRPr="000E4506">
        <w:rPr>
          <w:rtl/>
        </w:rPr>
        <w:t>.</w:t>
      </w:r>
    </w:p>
    <w:p w:rsidR="003304AE" w:rsidRDefault="003304AE" w:rsidP="00FC214B">
      <w:pPr>
        <w:pStyle w:val="EndNoteBibliography"/>
        <w:numPr>
          <w:ilvl w:val="0"/>
          <w:numId w:val="14"/>
        </w:numPr>
        <w:bidi w:val="0"/>
        <w:ind w:left="426" w:firstLine="0"/>
      </w:pPr>
      <w:r w:rsidRPr="000E4506">
        <w:t xml:space="preserve">Su, H.X., et al., </w:t>
      </w:r>
      <w:r w:rsidRPr="006D4D24">
        <w:rPr>
          <w:i/>
          <w:iCs/>
        </w:rPr>
        <w:t>Fenxi Ceshi Xuebao</w:t>
      </w:r>
      <w:r w:rsidRPr="000E4506">
        <w:t xml:space="preserve">, </w:t>
      </w:r>
      <w:r w:rsidRPr="006D4D24">
        <w:rPr>
          <w:b/>
          <w:bCs/>
        </w:rPr>
        <w:t>2013</w:t>
      </w:r>
      <w:r w:rsidRPr="000E4506">
        <w:t xml:space="preserve">. </w:t>
      </w:r>
      <w:r w:rsidRPr="006D4D24">
        <w:rPr>
          <w:bCs/>
        </w:rPr>
        <w:t>32</w:t>
      </w:r>
      <w:r w:rsidRPr="000E4506">
        <w:t>(2): p. 156-161</w:t>
      </w:r>
      <w:r w:rsidRPr="000E4506">
        <w:rPr>
          <w:rtl/>
        </w:rPr>
        <w:t>.</w:t>
      </w:r>
    </w:p>
    <w:p w:rsidR="000149D9" w:rsidRDefault="00843071" w:rsidP="00FC214B">
      <w:pPr>
        <w:pStyle w:val="EndNoteBibliography"/>
        <w:numPr>
          <w:ilvl w:val="0"/>
          <w:numId w:val="14"/>
        </w:numPr>
        <w:bidi w:val="0"/>
        <w:spacing w:after="0"/>
        <w:ind w:left="426" w:firstLine="0"/>
      </w:pPr>
      <w:r>
        <w:t xml:space="preserve"> Ivan Švancara, et al</w:t>
      </w:r>
      <w:r w:rsidR="002A57B1">
        <w:t>.</w:t>
      </w:r>
      <w:r w:rsidR="005047A1">
        <w:t>,</w:t>
      </w:r>
      <w:r w:rsidR="002A57B1" w:rsidRPr="006D4D24">
        <w:t>Electroanalysis with Carbon Paste Electrodes</w:t>
      </w:r>
      <w:r w:rsidR="002A57B1">
        <w:t xml:space="preserve">. </w:t>
      </w:r>
      <w:r w:rsidR="001554E3" w:rsidRPr="006D4D24">
        <w:rPr>
          <w:b/>
          <w:bCs/>
        </w:rPr>
        <w:t>2012</w:t>
      </w:r>
      <w:r w:rsidR="001554E3" w:rsidRPr="005047A1">
        <w:t>: CRC Press Taylor &amp; Francis Group</w:t>
      </w:r>
      <w:r w:rsidR="000149D9">
        <w:t>.</w:t>
      </w:r>
    </w:p>
    <w:p w:rsidR="001554E3" w:rsidRDefault="001554E3" w:rsidP="00FC214B">
      <w:pPr>
        <w:pStyle w:val="EndNoteBibliography"/>
        <w:bidi w:val="0"/>
        <w:spacing w:after="0"/>
        <w:ind w:left="426"/>
      </w:pPr>
    </w:p>
    <w:p w:rsidR="005047A1" w:rsidRDefault="005047A1" w:rsidP="00FC214B">
      <w:pPr>
        <w:pStyle w:val="EndNoteBibliography"/>
        <w:numPr>
          <w:ilvl w:val="0"/>
          <w:numId w:val="14"/>
        </w:numPr>
        <w:bidi w:val="0"/>
        <w:ind w:left="426" w:firstLine="0"/>
      </w:pPr>
      <w:r w:rsidRPr="005047A1">
        <w:t xml:space="preserve">Kalcher, K., et al., </w:t>
      </w:r>
      <w:r w:rsidRPr="006D4D24">
        <w:rPr>
          <w:i/>
          <w:iCs/>
        </w:rPr>
        <w:t>Electroanalysis</w:t>
      </w:r>
      <w:r w:rsidRPr="005047A1">
        <w:t xml:space="preserve">, </w:t>
      </w:r>
      <w:r w:rsidRPr="006D4D24">
        <w:rPr>
          <w:b/>
          <w:bCs/>
        </w:rPr>
        <w:t>1995</w:t>
      </w:r>
      <w:r w:rsidRPr="005047A1">
        <w:t xml:space="preserve">. </w:t>
      </w:r>
      <w:r w:rsidRPr="001554E3">
        <w:rPr>
          <w:b/>
        </w:rPr>
        <w:t>7</w:t>
      </w:r>
      <w:r w:rsidRPr="005047A1">
        <w:t>(1): p. 5-22</w:t>
      </w:r>
      <w:r w:rsidRPr="005047A1">
        <w:rPr>
          <w:rtl/>
        </w:rPr>
        <w:t>.</w:t>
      </w:r>
    </w:p>
    <w:p w:rsidR="001554E3" w:rsidRDefault="001554E3" w:rsidP="00FC214B">
      <w:pPr>
        <w:pStyle w:val="EndNoteBibliography"/>
        <w:numPr>
          <w:ilvl w:val="0"/>
          <w:numId w:val="14"/>
        </w:numPr>
        <w:bidi w:val="0"/>
        <w:spacing w:after="0"/>
        <w:ind w:hanging="303"/>
      </w:pPr>
      <w:r w:rsidRPr="005047A1">
        <w:t xml:space="preserve">Acuna, J.A., et al., </w:t>
      </w:r>
      <w:r w:rsidRPr="006D4D24">
        <w:rPr>
          <w:i/>
          <w:iCs/>
        </w:rPr>
        <w:t>Talanta</w:t>
      </w:r>
      <w:r w:rsidRPr="000149D9">
        <w:t xml:space="preserve">, </w:t>
      </w:r>
      <w:r w:rsidRPr="006D4D24">
        <w:rPr>
          <w:b/>
          <w:bCs/>
        </w:rPr>
        <w:t>1993</w:t>
      </w:r>
      <w:r w:rsidRPr="000149D9">
        <w:t xml:space="preserve">. </w:t>
      </w:r>
      <w:r w:rsidRPr="006D4D24">
        <w:rPr>
          <w:bCs/>
        </w:rPr>
        <w:t>40</w:t>
      </w:r>
      <w:r w:rsidRPr="000149D9">
        <w:t>(11): p. 1637-42</w:t>
      </w:r>
      <w:r w:rsidRPr="000149D9">
        <w:rPr>
          <w:rtl/>
        </w:rPr>
        <w:t>.</w:t>
      </w:r>
    </w:p>
    <w:p w:rsidR="000149D9" w:rsidRPr="000149D9" w:rsidRDefault="000149D9" w:rsidP="00FC214B">
      <w:pPr>
        <w:pStyle w:val="EndNoteBibliography"/>
        <w:bidi w:val="0"/>
        <w:spacing w:after="0"/>
        <w:ind w:left="729"/>
      </w:pPr>
    </w:p>
    <w:p w:rsidR="002A57B1" w:rsidRPr="002A57B1" w:rsidRDefault="005D2D52" w:rsidP="00FC214B">
      <w:pPr>
        <w:pStyle w:val="EndNoteBibliography"/>
        <w:numPr>
          <w:ilvl w:val="0"/>
          <w:numId w:val="14"/>
        </w:numPr>
        <w:bidi w:val="0"/>
        <w:ind w:left="426" w:firstLine="0"/>
      </w:pPr>
      <w:r w:rsidRPr="000E4506">
        <w:lastRenderedPageBreak/>
        <w:t>R.</w:t>
      </w:r>
      <w:r>
        <w:t>Vittal,</w:t>
      </w:r>
      <w:r w:rsidRPr="000E4506">
        <w:t xml:space="preserve"> H. Gomathi, and K.J. Kim, </w:t>
      </w:r>
      <w:r w:rsidRPr="006D4D24">
        <w:rPr>
          <w:i/>
          <w:iCs/>
        </w:rPr>
        <w:t>Adv Colloid Interface Sci</w:t>
      </w:r>
      <w:r w:rsidRPr="000E4506">
        <w:t xml:space="preserve">, </w:t>
      </w:r>
      <w:r w:rsidRPr="006D4D24">
        <w:rPr>
          <w:b/>
          <w:bCs/>
        </w:rPr>
        <w:t>2006</w:t>
      </w:r>
      <w:r w:rsidRPr="000E4506">
        <w:t xml:space="preserve">. </w:t>
      </w:r>
      <w:r w:rsidRPr="006D4D24">
        <w:rPr>
          <w:bCs/>
        </w:rPr>
        <w:t>119</w:t>
      </w:r>
      <w:r w:rsidRPr="000E4506">
        <w:t>(1): p. 55-68</w:t>
      </w:r>
      <w:r w:rsidRPr="000E4506">
        <w:rPr>
          <w:rtl/>
        </w:rPr>
        <w:t>.</w:t>
      </w:r>
    </w:p>
    <w:p w:rsidR="003304AE" w:rsidRDefault="003304AE" w:rsidP="00FC214B">
      <w:pPr>
        <w:pStyle w:val="EndNoteBibliography"/>
        <w:numPr>
          <w:ilvl w:val="0"/>
          <w:numId w:val="14"/>
        </w:numPr>
        <w:bidi w:val="0"/>
        <w:spacing w:after="0"/>
        <w:ind w:left="426" w:firstLine="0"/>
      </w:pPr>
      <w:r w:rsidRPr="006D4D24">
        <w:rPr>
          <w:iCs/>
        </w:rPr>
        <w:t>Gel Filtration, Theory and Practice, Pharmacia Fine Chemicals</w:t>
      </w:r>
      <w:r w:rsidRPr="000E4506">
        <w:t xml:space="preserve">. </w:t>
      </w:r>
      <w:r w:rsidRPr="006D4D24">
        <w:rPr>
          <w:b/>
          <w:bCs/>
        </w:rPr>
        <w:t>1976</w:t>
      </w:r>
      <w:r w:rsidRPr="000E4506">
        <w:t xml:space="preserve">, Uppsala: </w:t>
      </w:r>
      <w:r w:rsidR="00FC214B">
        <w:t xml:space="preserve">  </w:t>
      </w:r>
    </w:p>
    <w:p w:rsidR="00FC214B" w:rsidRDefault="00FC214B" w:rsidP="00FC214B">
      <w:pPr>
        <w:pStyle w:val="EndNoteBibliography"/>
        <w:bidi w:val="0"/>
        <w:spacing w:after="0"/>
        <w:ind w:left="426"/>
      </w:pPr>
      <w:r>
        <w:t xml:space="preserve">     </w:t>
      </w:r>
      <w:r w:rsidRPr="000E4506">
        <w:t>Sweden</w:t>
      </w:r>
      <w:r w:rsidRPr="000E4506">
        <w:rPr>
          <w:rtl/>
        </w:rPr>
        <w:t>.</w:t>
      </w:r>
    </w:p>
    <w:p w:rsidR="00FC214B" w:rsidRDefault="00FC214B" w:rsidP="00FC214B">
      <w:pPr>
        <w:pStyle w:val="EndNoteBibliography"/>
        <w:bidi w:val="0"/>
        <w:spacing w:after="0"/>
        <w:ind w:left="426"/>
      </w:pPr>
    </w:p>
    <w:p w:rsidR="00CC186B" w:rsidRDefault="00CC186B" w:rsidP="00FC214B">
      <w:pPr>
        <w:pStyle w:val="EndNoteBibliography"/>
        <w:numPr>
          <w:ilvl w:val="0"/>
          <w:numId w:val="14"/>
        </w:numPr>
        <w:bidi w:val="0"/>
        <w:spacing w:after="0"/>
        <w:ind w:left="709" w:hanging="283"/>
      </w:pPr>
      <w:r w:rsidRPr="00CC186B">
        <w:t>Radi</w:t>
      </w:r>
      <w:r w:rsidR="0032681C">
        <w:t>.A</w:t>
      </w:r>
      <w:r w:rsidRPr="00CC186B">
        <w:t xml:space="preserve">, </w:t>
      </w:r>
      <w:r w:rsidRPr="006D4D24">
        <w:rPr>
          <w:i/>
          <w:iCs/>
        </w:rPr>
        <w:t>Analytical and bioanalytical chemistry</w:t>
      </w:r>
      <w:r w:rsidRPr="00CC186B">
        <w:t xml:space="preserve">, </w:t>
      </w:r>
      <w:r w:rsidRPr="006D4D24">
        <w:rPr>
          <w:b/>
          <w:bCs/>
        </w:rPr>
        <w:t>2004</w:t>
      </w:r>
      <w:r w:rsidRPr="00CC186B">
        <w:t xml:space="preserve">. </w:t>
      </w:r>
      <w:r w:rsidRPr="006D4D24">
        <w:rPr>
          <w:bCs/>
        </w:rPr>
        <w:t>378</w:t>
      </w:r>
      <w:r w:rsidRPr="00CC186B">
        <w:t>: p. 822-6</w:t>
      </w:r>
      <w:r w:rsidRPr="00CC186B">
        <w:rPr>
          <w:rtl/>
        </w:rPr>
        <w:t>.</w:t>
      </w:r>
    </w:p>
    <w:p w:rsidR="006D4D24" w:rsidRPr="00CC186B" w:rsidRDefault="006D4D24" w:rsidP="00FC214B">
      <w:pPr>
        <w:pStyle w:val="EndNoteBibliography"/>
        <w:bidi w:val="0"/>
        <w:spacing w:after="0"/>
        <w:ind w:left="709"/>
        <w:rPr>
          <w:rtl/>
        </w:rPr>
      </w:pPr>
    </w:p>
    <w:p w:rsidR="00CC186B" w:rsidRDefault="0032681C" w:rsidP="00FC214B">
      <w:pPr>
        <w:pStyle w:val="EndNoteBibliography"/>
        <w:numPr>
          <w:ilvl w:val="0"/>
          <w:numId w:val="14"/>
        </w:numPr>
        <w:bidi w:val="0"/>
        <w:ind w:left="709" w:hanging="283"/>
        <w:rPr>
          <w:i/>
        </w:rPr>
      </w:pPr>
      <w:r w:rsidRPr="00CC186B">
        <w:t>Radi</w:t>
      </w:r>
      <w:r>
        <w:t>.A</w:t>
      </w:r>
      <w:r w:rsidRPr="00CC186B">
        <w:t xml:space="preserve">, </w:t>
      </w:r>
      <w:r w:rsidR="006E1782" w:rsidRPr="006D4D24">
        <w:rPr>
          <w:i/>
          <w:iCs/>
        </w:rPr>
        <w:t>Fresenius' Journal of Analytical Chemistry</w:t>
      </w:r>
      <w:r w:rsidR="006E1782">
        <w:t xml:space="preserve">, </w:t>
      </w:r>
      <w:r w:rsidR="006E1782" w:rsidRPr="006D4D24">
        <w:rPr>
          <w:b/>
          <w:bCs/>
        </w:rPr>
        <w:t>1999</w:t>
      </w:r>
      <w:r w:rsidR="006E1782">
        <w:t>. 364: p.590-594.</w:t>
      </w:r>
    </w:p>
    <w:p w:rsidR="001554E3" w:rsidRPr="006E1782" w:rsidRDefault="001554E3" w:rsidP="00FC214B">
      <w:pPr>
        <w:pStyle w:val="EndNoteBibliography"/>
        <w:numPr>
          <w:ilvl w:val="0"/>
          <w:numId w:val="14"/>
        </w:numPr>
        <w:bidi w:val="0"/>
        <w:ind w:left="709" w:hanging="283"/>
        <w:rPr>
          <w:i/>
          <w:rtl/>
        </w:rPr>
      </w:pPr>
      <w:r w:rsidRPr="006D4D24">
        <w:rPr>
          <w:iCs/>
        </w:rPr>
        <w:t>ICH Q2A. validation of analytical methods</w:t>
      </w:r>
      <w:r w:rsidRPr="002C76CA">
        <w:t xml:space="preserve">. </w:t>
      </w:r>
      <w:r w:rsidRPr="006D4D24">
        <w:rPr>
          <w:i/>
          <w:iCs/>
        </w:rPr>
        <w:t>International Conference on Harmonization</w:t>
      </w:r>
      <w:r w:rsidRPr="002C76CA">
        <w:t xml:space="preserve">. </w:t>
      </w:r>
      <w:r w:rsidRPr="006D4D24">
        <w:rPr>
          <w:b/>
          <w:bCs/>
        </w:rPr>
        <w:t>2003</w:t>
      </w:r>
      <w:r w:rsidRPr="002C76CA">
        <w:t>, IFPMA: Geneva.</w:t>
      </w:r>
    </w:p>
    <w:p w:rsidR="0068692F" w:rsidRPr="000149D9" w:rsidRDefault="001416E8" w:rsidP="00FC214B">
      <w:pPr>
        <w:pStyle w:val="EndNoteBibliography"/>
        <w:numPr>
          <w:ilvl w:val="0"/>
          <w:numId w:val="14"/>
        </w:numPr>
        <w:bidi w:val="0"/>
        <w:ind w:left="426" w:firstLine="0"/>
      </w:pPr>
      <w:r w:rsidRPr="000149D9">
        <w:t xml:space="preserve">V. </w:t>
      </w:r>
      <w:r w:rsidR="0068692F" w:rsidRPr="000149D9">
        <w:t xml:space="preserve">Momberg, et al., </w:t>
      </w:r>
      <w:r w:rsidR="0068692F" w:rsidRPr="006D4D24">
        <w:rPr>
          <w:i/>
          <w:iCs/>
        </w:rPr>
        <w:t>Analytica Chimica Acta</w:t>
      </w:r>
      <w:r w:rsidR="0068692F" w:rsidRPr="000149D9">
        <w:t xml:space="preserve">, </w:t>
      </w:r>
      <w:r w:rsidR="0068692F" w:rsidRPr="006D4D24">
        <w:rPr>
          <w:b/>
          <w:bCs/>
        </w:rPr>
        <w:t>1984</w:t>
      </w:r>
      <w:r w:rsidR="0068692F" w:rsidRPr="000149D9">
        <w:t xml:space="preserve">. </w:t>
      </w:r>
      <w:r w:rsidR="0068692F" w:rsidRPr="006D4D24">
        <w:rPr>
          <w:bCs/>
        </w:rPr>
        <w:t>159</w:t>
      </w:r>
      <w:r w:rsidR="0068692F" w:rsidRPr="000149D9">
        <w:t>: p. 119-127</w:t>
      </w:r>
      <w:r w:rsidR="0068692F" w:rsidRPr="000149D9">
        <w:rPr>
          <w:rtl/>
        </w:rPr>
        <w:t>.</w:t>
      </w:r>
    </w:p>
    <w:p w:rsidR="00FD24E0" w:rsidRPr="000149D9" w:rsidRDefault="00FD24E0" w:rsidP="00FC214B">
      <w:pPr>
        <w:pStyle w:val="EndNoteBibliography"/>
        <w:numPr>
          <w:ilvl w:val="0"/>
          <w:numId w:val="14"/>
        </w:numPr>
        <w:bidi w:val="0"/>
        <w:ind w:left="426" w:firstLine="0"/>
      </w:pPr>
      <w:r w:rsidRPr="000149D9">
        <w:t xml:space="preserve">Sanghavi, B.J. and A.K. Srivastava, </w:t>
      </w:r>
      <w:r w:rsidRPr="00CA66D3">
        <w:rPr>
          <w:i/>
          <w:iCs/>
        </w:rPr>
        <w:t>Electrochimica Acta</w:t>
      </w:r>
      <w:r w:rsidRPr="000149D9">
        <w:t xml:space="preserve">, </w:t>
      </w:r>
      <w:r w:rsidRPr="00CA66D3">
        <w:rPr>
          <w:b/>
          <w:bCs/>
        </w:rPr>
        <w:t>2010</w:t>
      </w:r>
      <w:r w:rsidRPr="000149D9">
        <w:t xml:space="preserve">. </w:t>
      </w:r>
      <w:r w:rsidRPr="00CA66D3">
        <w:rPr>
          <w:bCs/>
        </w:rPr>
        <w:t>55</w:t>
      </w:r>
      <w:r w:rsidRPr="000149D9">
        <w:t>(28): p. 8638-8648</w:t>
      </w:r>
      <w:r w:rsidRPr="000149D9">
        <w:rPr>
          <w:rtl/>
        </w:rPr>
        <w:t>.</w:t>
      </w:r>
    </w:p>
    <w:p w:rsidR="00190A5B" w:rsidRPr="000149D9" w:rsidRDefault="00190A5B" w:rsidP="00FC214B">
      <w:pPr>
        <w:pStyle w:val="EndNoteBibliography"/>
        <w:numPr>
          <w:ilvl w:val="0"/>
          <w:numId w:val="14"/>
        </w:numPr>
        <w:bidi w:val="0"/>
        <w:spacing w:after="0"/>
        <w:ind w:left="426" w:firstLine="0"/>
      </w:pPr>
      <w:r w:rsidRPr="000149D9">
        <w:t xml:space="preserve">Jayaprakash, G.K., et al., </w:t>
      </w:r>
      <w:r w:rsidRPr="00CA66D3">
        <w:rPr>
          <w:i/>
          <w:iCs/>
        </w:rPr>
        <w:t>Journal of Molecular Liquids</w:t>
      </w:r>
      <w:r w:rsidRPr="000149D9">
        <w:t xml:space="preserve">, </w:t>
      </w:r>
      <w:r w:rsidRPr="00CA66D3">
        <w:rPr>
          <w:b/>
          <w:bCs/>
        </w:rPr>
        <w:t>2017</w:t>
      </w:r>
      <w:r w:rsidRPr="00CA66D3">
        <w:t>. 240</w:t>
      </w:r>
      <w:r w:rsidRPr="000149D9">
        <w:t>: p. 395-401</w:t>
      </w:r>
      <w:r w:rsidRPr="000149D9">
        <w:rPr>
          <w:rtl/>
        </w:rPr>
        <w:t>.</w:t>
      </w:r>
    </w:p>
    <w:p w:rsidR="00190A5B" w:rsidRDefault="00190A5B" w:rsidP="00FC214B">
      <w:pPr>
        <w:pStyle w:val="EndNoteBibliography"/>
        <w:bidi w:val="0"/>
        <w:spacing w:after="0"/>
        <w:ind w:left="426"/>
      </w:pPr>
    </w:p>
    <w:p w:rsidR="00653BAF" w:rsidRPr="000149D9" w:rsidRDefault="00FC214B" w:rsidP="00FC214B">
      <w:pPr>
        <w:pStyle w:val="EndNoteBibliography"/>
        <w:numPr>
          <w:ilvl w:val="0"/>
          <w:numId w:val="14"/>
        </w:numPr>
        <w:bidi w:val="0"/>
        <w:ind w:left="426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hd w:val="clear" w:color="auto" w:fill="FFFFFF"/>
        </w:rPr>
        <w:t xml:space="preserve">Manjunatha JG, et al., </w:t>
      </w:r>
      <w:r w:rsidR="00653BAF" w:rsidRPr="00CA66D3">
        <w:rPr>
          <w:rFonts w:asciiTheme="minorHAnsi" w:hAnsiTheme="minorHAnsi" w:cstheme="minorHAnsi"/>
          <w:i/>
          <w:iCs/>
          <w:shd w:val="clear" w:color="auto" w:fill="FFFFFF"/>
        </w:rPr>
        <w:t>Int J Electrochem Sci</w:t>
      </w:r>
      <w:r w:rsidR="00653BAF" w:rsidRPr="000149D9">
        <w:rPr>
          <w:rFonts w:asciiTheme="minorHAnsi" w:hAnsiTheme="minorHAnsi" w:cstheme="minorHAnsi"/>
          <w:shd w:val="clear" w:color="auto" w:fill="FFFFFF"/>
        </w:rPr>
        <w:t xml:space="preserve">, </w:t>
      </w:r>
      <w:r w:rsidR="00653BAF" w:rsidRPr="00CA66D3">
        <w:rPr>
          <w:rFonts w:asciiTheme="minorHAnsi" w:hAnsiTheme="minorHAnsi" w:cstheme="minorHAnsi"/>
          <w:b/>
          <w:bCs/>
          <w:shd w:val="clear" w:color="auto" w:fill="FFFFFF"/>
        </w:rPr>
        <w:t>2009</w:t>
      </w:r>
      <w:r w:rsidR="00653BAF" w:rsidRPr="000149D9">
        <w:rPr>
          <w:rFonts w:asciiTheme="minorHAnsi" w:hAnsiTheme="minorHAnsi" w:cstheme="minorHAnsi"/>
          <w:shd w:val="clear" w:color="auto" w:fill="FFFFFF"/>
        </w:rPr>
        <w:t>. 4: 662-671.</w:t>
      </w:r>
    </w:p>
    <w:p w:rsidR="00190A5B" w:rsidRPr="00190A5B" w:rsidRDefault="00190A5B" w:rsidP="00FC214B">
      <w:pPr>
        <w:pStyle w:val="EndNoteBibliography"/>
        <w:numPr>
          <w:ilvl w:val="0"/>
          <w:numId w:val="14"/>
        </w:numPr>
        <w:bidi w:val="0"/>
        <w:ind w:left="709" w:hanging="283"/>
      </w:pPr>
      <w:r w:rsidRPr="00653BAF">
        <w:t xml:space="preserve">Shankar, S.S., B.E.K. Swamy, and B.N. Chandrashekar, </w:t>
      </w:r>
      <w:r w:rsidRPr="00CA66D3">
        <w:rPr>
          <w:i/>
          <w:iCs/>
        </w:rPr>
        <w:t>Journal of Molecular Liquids</w:t>
      </w:r>
      <w:r w:rsidRPr="00653BAF">
        <w:t xml:space="preserve">, </w:t>
      </w:r>
      <w:r w:rsidRPr="00CA66D3">
        <w:rPr>
          <w:b/>
          <w:bCs/>
        </w:rPr>
        <w:t>2012</w:t>
      </w:r>
      <w:r w:rsidRPr="00653BAF">
        <w:t xml:space="preserve">. </w:t>
      </w:r>
      <w:r w:rsidRPr="00CA66D3">
        <w:rPr>
          <w:bCs/>
        </w:rPr>
        <w:t>168:</w:t>
      </w:r>
      <w:r w:rsidRPr="00653BAF">
        <w:t xml:space="preserve"> p. 80-86</w:t>
      </w:r>
      <w:r w:rsidRPr="00653BAF">
        <w:rPr>
          <w:rtl/>
        </w:rPr>
        <w:t>.</w:t>
      </w:r>
    </w:p>
    <w:p w:rsidR="00FC214B" w:rsidRPr="00FC214B" w:rsidRDefault="00C010CC" w:rsidP="00FC214B">
      <w:pPr>
        <w:pStyle w:val="EndNoteBibliography"/>
        <w:numPr>
          <w:ilvl w:val="0"/>
          <w:numId w:val="14"/>
        </w:numPr>
        <w:bidi w:val="0"/>
        <w:spacing w:after="0"/>
        <w:ind w:left="426" w:firstLine="0"/>
        <w:rPr>
          <w:b/>
          <w:bCs/>
        </w:rPr>
      </w:pPr>
      <w:r w:rsidRPr="00AD16F7">
        <w:rPr>
          <w:rFonts w:cstheme="minorHAnsi"/>
        </w:rPr>
        <w:t xml:space="preserve">D.K. Gosser, </w:t>
      </w:r>
      <w:r w:rsidR="00AA6717" w:rsidRPr="00AD16F7">
        <w:rPr>
          <w:iCs/>
        </w:rPr>
        <w:t>Cyclic Voltammetry; Simulation and Analysis of Reaction Mechanisms</w:t>
      </w:r>
      <w:r w:rsidR="00AA6717" w:rsidRPr="00AD16F7">
        <w:rPr>
          <w:i/>
        </w:rPr>
        <w:t>.</w:t>
      </w:r>
    </w:p>
    <w:p w:rsidR="00FC214B" w:rsidRDefault="00FC214B" w:rsidP="00FC214B">
      <w:pPr>
        <w:pStyle w:val="EndNoteBibliography"/>
        <w:bidi w:val="0"/>
        <w:spacing w:after="0"/>
        <w:ind w:left="426"/>
      </w:pPr>
      <w:r>
        <w:rPr>
          <w:rFonts w:cstheme="minorHAnsi"/>
        </w:rPr>
        <w:t xml:space="preserve">     </w:t>
      </w:r>
      <w:r w:rsidRPr="00AD16F7">
        <w:rPr>
          <w:rFonts w:asciiTheme="minorHAnsi" w:hAnsiTheme="minorHAnsi" w:cstheme="minorHAnsi"/>
          <w:shd w:val="clear" w:color="auto" w:fill="F7F4F0"/>
        </w:rPr>
        <w:t xml:space="preserve">New York (N.Y.) : VCH, </w:t>
      </w:r>
      <w:r w:rsidRPr="00FC214B">
        <w:rPr>
          <w:rFonts w:asciiTheme="minorHAnsi" w:hAnsiTheme="minorHAnsi" w:cstheme="minorHAnsi"/>
          <w:b/>
          <w:bCs/>
          <w:shd w:val="clear" w:color="auto" w:fill="F7F4F0"/>
        </w:rPr>
        <w:t>1993</w:t>
      </w:r>
      <w:r>
        <w:rPr>
          <w:b/>
          <w:bCs/>
        </w:rPr>
        <w:t>.</w:t>
      </w:r>
      <w:r w:rsidR="00AA6717" w:rsidRPr="00F44892">
        <w:t xml:space="preserve"> </w:t>
      </w:r>
    </w:p>
    <w:p w:rsidR="00C010CC" w:rsidRPr="00FC214B" w:rsidRDefault="00FC214B" w:rsidP="00FC214B">
      <w:pPr>
        <w:pStyle w:val="EndNoteBibliography"/>
        <w:bidi w:val="0"/>
        <w:spacing w:after="0"/>
        <w:ind w:left="426"/>
        <w:rPr>
          <w:b/>
          <w:bCs/>
        </w:rPr>
      </w:pPr>
      <w:r>
        <w:rPr>
          <w:rFonts w:asciiTheme="minorHAnsi" w:hAnsiTheme="minorHAnsi" w:cstheme="minorHAnsi"/>
          <w:shd w:val="clear" w:color="auto" w:fill="F7F4F0"/>
        </w:rPr>
        <w:t xml:space="preserve">     </w:t>
      </w:r>
    </w:p>
    <w:p w:rsidR="0011278F" w:rsidRDefault="00BC49DD" w:rsidP="00FC214B">
      <w:pPr>
        <w:pStyle w:val="ListParagraph"/>
        <w:numPr>
          <w:ilvl w:val="0"/>
          <w:numId w:val="14"/>
        </w:numPr>
        <w:autoSpaceDE w:val="0"/>
        <w:autoSpaceDN w:val="0"/>
        <w:bidi w:val="0"/>
        <w:adjustRightInd w:val="0"/>
        <w:spacing w:line="240" w:lineRule="auto"/>
        <w:ind w:left="426" w:firstLine="0"/>
        <w:rPr>
          <w:rFonts w:cstheme="minorHAnsi"/>
        </w:rPr>
      </w:pPr>
      <w:r>
        <w:t xml:space="preserve">E. </w:t>
      </w:r>
      <w:proofErr w:type="spellStart"/>
      <w:r>
        <w:t>Laviron</w:t>
      </w:r>
      <w:proofErr w:type="spellEnd"/>
      <w:r>
        <w:t xml:space="preserve">, </w:t>
      </w:r>
      <w:r w:rsidRPr="00AA6717">
        <w:rPr>
          <w:i/>
          <w:iCs/>
        </w:rPr>
        <w:t xml:space="preserve">J. </w:t>
      </w:r>
      <w:proofErr w:type="spellStart"/>
      <w:r w:rsidRPr="00AA6717">
        <w:rPr>
          <w:i/>
          <w:iCs/>
        </w:rPr>
        <w:t>Electroanal</w:t>
      </w:r>
      <w:proofErr w:type="spellEnd"/>
      <w:r w:rsidRPr="00AA6717">
        <w:rPr>
          <w:i/>
          <w:iCs/>
        </w:rPr>
        <w:t>. Chem</w:t>
      </w:r>
      <w:r>
        <w:t xml:space="preserve">. </w:t>
      </w:r>
      <w:r w:rsidR="00AA6717" w:rsidRPr="00AA6717">
        <w:rPr>
          <w:b/>
          <w:bCs/>
          <w:noProof/>
        </w:rPr>
        <w:t>1979</w:t>
      </w:r>
      <w:r w:rsidR="00AA6717" w:rsidRPr="00F44892">
        <w:rPr>
          <w:noProof/>
        </w:rPr>
        <w:t xml:space="preserve">. </w:t>
      </w:r>
      <w:r w:rsidR="00AA6717" w:rsidRPr="00AA6717">
        <w:rPr>
          <w:bCs/>
          <w:noProof/>
        </w:rPr>
        <w:t>101</w:t>
      </w:r>
      <w:r w:rsidR="00AA6717" w:rsidRPr="00F44892">
        <w:rPr>
          <w:noProof/>
        </w:rPr>
        <w:t>(1): p. 19-28</w:t>
      </w:r>
    </w:p>
    <w:p w:rsidR="0011278F" w:rsidRDefault="0011278F" w:rsidP="00FC214B">
      <w:pPr>
        <w:pStyle w:val="ListParagraph"/>
        <w:autoSpaceDE w:val="0"/>
        <w:autoSpaceDN w:val="0"/>
        <w:bidi w:val="0"/>
        <w:adjustRightInd w:val="0"/>
        <w:spacing w:line="240" w:lineRule="auto"/>
        <w:ind w:left="426"/>
        <w:rPr>
          <w:rFonts w:cstheme="minorHAnsi"/>
        </w:rPr>
      </w:pPr>
    </w:p>
    <w:p w:rsidR="009F611E" w:rsidRPr="009F611E" w:rsidRDefault="0011278F" w:rsidP="00FC214B">
      <w:pPr>
        <w:pStyle w:val="ListParagraph"/>
        <w:numPr>
          <w:ilvl w:val="0"/>
          <w:numId w:val="14"/>
        </w:numPr>
        <w:autoSpaceDE w:val="0"/>
        <w:autoSpaceDN w:val="0"/>
        <w:bidi w:val="0"/>
        <w:adjustRightInd w:val="0"/>
        <w:spacing w:after="0" w:line="240" w:lineRule="auto"/>
        <w:ind w:left="426" w:firstLine="0"/>
        <w:rPr>
          <w:rFonts w:cstheme="minorHAnsi"/>
        </w:rPr>
      </w:pPr>
      <w:r w:rsidRPr="0011278F">
        <w:rPr>
          <w:rFonts w:cstheme="minorHAnsi"/>
          <w:color w:val="000000"/>
          <w:shd w:val="clear" w:color="auto" w:fill="FFFFFF"/>
        </w:rPr>
        <w:t>A. J. Bard and L. R. Faulkner, “</w:t>
      </w:r>
      <w:r w:rsidRPr="00AA6717">
        <w:rPr>
          <w:rFonts w:cstheme="minorHAnsi"/>
          <w:color w:val="000000"/>
          <w:shd w:val="clear" w:color="auto" w:fill="FFFFFF"/>
        </w:rPr>
        <w:t>Electrochemical Methods Fundamentals and Applications,”</w:t>
      </w:r>
      <w:r w:rsidRPr="0011278F">
        <w:rPr>
          <w:rFonts w:cstheme="minorHAnsi"/>
          <w:color w:val="000000"/>
          <w:shd w:val="clear" w:color="auto" w:fill="FFFFFF"/>
        </w:rPr>
        <w:t xml:space="preserve"> 2nd Edition, Wiley, Hoboken, </w:t>
      </w:r>
      <w:r w:rsidRPr="00AA6717">
        <w:rPr>
          <w:rFonts w:cstheme="minorHAnsi"/>
          <w:b/>
          <w:bCs/>
          <w:color w:val="000000"/>
          <w:shd w:val="clear" w:color="auto" w:fill="FFFFFF"/>
        </w:rPr>
        <w:t>2004</w:t>
      </w:r>
      <w:r w:rsidRPr="0011278F">
        <w:rPr>
          <w:rFonts w:cstheme="minorHAnsi"/>
          <w:color w:val="000000"/>
          <w:shd w:val="clear" w:color="auto" w:fill="FFFFFF"/>
        </w:rPr>
        <w:t>.</w:t>
      </w:r>
    </w:p>
    <w:p w:rsidR="009F611E" w:rsidRPr="009F611E" w:rsidRDefault="009F611E" w:rsidP="00FC214B">
      <w:pPr>
        <w:pStyle w:val="ListParagraph"/>
        <w:bidi w:val="0"/>
        <w:spacing w:after="0" w:line="240" w:lineRule="auto"/>
        <w:rPr>
          <w:rFonts w:cstheme="minorHAnsi"/>
          <w:lang w:bidi="ar-EG"/>
        </w:rPr>
      </w:pPr>
    </w:p>
    <w:p w:rsidR="0013194E" w:rsidRDefault="005C602B" w:rsidP="00FC214B">
      <w:pPr>
        <w:pStyle w:val="ListParagraph"/>
        <w:numPr>
          <w:ilvl w:val="0"/>
          <w:numId w:val="14"/>
        </w:numPr>
        <w:autoSpaceDE w:val="0"/>
        <w:autoSpaceDN w:val="0"/>
        <w:bidi w:val="0"/>
        <w:adjustRightInd w:val="0"/>
        <w:spacing w:line="240" w:lineRule="auto"/>
        <w:ind w:left="426" w:firstLine="0"/>
        <w:rPr>
          <w:rFonts w:cstheme="minorHAnsi"/>
        </w:rPr>
      </w:pPr>
      <w:r w:rsidRPr="00F44892">
        <w:rPr>
          <w:noProof/>
        </w:rPr>
        <w:t xml:space="preserve">Wu, Y., X. Ji, and S. Hu, </w:t>
      </w:r>
      <w:r w:rsidRPr="005C602B">
        <w:rPr>
          <w:i/>
          <w:iCs/>
          <w:noProof/>
        </w:rPr>
        <w:t>Bioelectrochemistry</w:t>
      </w:r>
      <w:r w:rsidR="00C23D5A">
        <w:rPr>
          <w:noProof/>
        </w:rPr>
        <w:t>.</w:t>
      </w:r>
      <w:r w:rsidRPr="00F44892">
        <w:rPr>
          <w:noProof/>
        </w:rPr>
        <w:t xml:space="preserve"> </w:t>
      </w:r>
      <w:r w:rsidRPr="005C602B">
        <w:rPr>
          <w:b/>
          <w:bCs/>
          <w:noProof/>
        </w:rPr>
        <w:t>2004</w:t>
      </w:r>
      <w:r w:rsidR="00C23D5A">
        <w:rPr>
          <w:noProof/>
        </w:rPr>
        <w:t xml:space="preserve">, </w:t>
      </w:r>
      <w:r w:rsidRPr="005C602B">
        <w:rPr>
          <w:bCs/>
          <w:noProof/>
        </w:rPr>
        <w:t>64</w:t>
      </w:r>
      <w:r w:rsidR="00C23D5A">
        <w:rPr>
          <w:noProof/>
        </w:rPr>
        <w:t xml:space="preserve">, </w:t>
      </w:r>
      <w:r w:rsidRPr="00F44892">
        <w:rPr>
          <w:noProof/>
        </w:rPr>
        <w:t xml:space="preserve"> p. 91-</w:t>
      </w:r>
      <w:r w:rsidR="00AD16F7">
        <w:rPr>
          <w:noProof/>
        </w:rPr>
        <w:t>9</w:t>
      </w:r>
      <w:r w:rsidRPr="00F44892">
        <w:rPr>
          <w:noProof/>
        </w:rPr>
        <w:t>7</w:t>
      </w:r>
    </w:p>
    <w:sectPr w:rsidR="0013194E" w:rsidSect="00D91C99">
      <w:pgSz w:w="11906" w:h="16838" w:code="9"/>
      <w:pgMar w:top="1440" w:right="1797" w:bottom="1440" w:left="1797" w:header="709" w:footer="709" w:gutter="0"/>
      <w:lnNumType w:countBy="1" w:restart="continuous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55C" w:rsidRDefault="00A9755C" w:rsidP="005611F7">
      <w:pPr>
        <w:spacing w:after="0" w:line="240" w:lineRule="auto"/>
      </w:pPr>
      <w:r>
        <w:separator/>
      </w:r>
    </w:p>
  </w:endnote>
  <w:endnote w:type="continuationSeparator" w:id="0">
    <w:p w:rsidR="00A9755C" w:rsidRDefault="00A9755C" w:rsidP="00561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-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-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55C" w:rsidRDefault="00A9755C" w:rsidP="005611F7">
      <w:pPr>
        <w:spacing w:after="0" w:line="240" w:lineRule="auto"/>
      </w:pPr>
      <w:r>
        <w:separator/>
      </w:r>
    </w:p>
  </w:footnote>
  <w:footnote w:type="continuationSeparator" w:id="0">
    <w:p w:rsidR="00A9755C" w:rsidRDefault="00A9755C" w:rsidP="005611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68C8"/>
    <w:multiLevelType w:val="hybridMultilevel"/>
    <w:tmpl w:val="0044AB92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F4F21"/>
    <w:multiLevelType w:val="hybridMultilevel"/>
    <w:tmpl w:val="FB128A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6086F"/>
    <w:multiLevelType w:val="hybridMultilevel"/>
    <w:tmpl w:val="DB46A8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2A6AEB"/>
    <w:multiLevelType w:val="hybridMultilevel"/>
    <w:tmpl w:val="5672C62E"/>
    <w:lvl w:ilvl="0" w:tplc="5E02DFE2">
      <w:start w:val="1"/>
      <w:numFmt w:val="decimal"/>
      <w:lvlText w:val="%1."/>
      <w:lvlJc w:val="left"/>
      <w:pPr>
        <w:ind w:left="729" w:hanging="729"/>
      </w:pPr>
      <w:rPr>
        <w:rFonts w:hint="default"/>
        <w:i w:val="0"/>
        <w:i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93" w:hanging="360"/>
      </w:pPr>
    </w:lvl>
    <w:lvl w:ilvl="2" w:tplc="0409001B" w:tentative="1">
      <w:start w:val="1"/>
      <w:numFmt w:val="lowerRoman"/>
      <w:lvlText w:val="%3."/>
      <w:lvlJc w:val="right"/>
      <w:pPr>
        <w:ind w:left="2813" w:hanging="180"/>
      </w:pPr>
    </w:lvl>
    <w:lvl w:ilvl="3" w:tplc="0409000F" w:tentative="1">
      <w:start w:val="1"/>
      <w:numFmt w:val="decimal"/>
      <w:lvlText w:val="%4."/>
      <w:lvlJc w:val="left"/>
      <w:pPr>
        <w:ind w:left="3533" w:hanging="360"/>
      </w:pPr>
    </w:lvl>
    <w:lvl w:ilvl="4" w:tplc="04090019" w:tentative="1">
      <w:start w:val="1"/>
      <w:numFmt w:val="lowerLetter"/>
      <w:lvlText w:val="%5."/>
      <w:lvlJc w:val="left"/>
      <w:pPr>
        <w:ind w:left="4253" w:hanging="360"/>
      </w:pPr>
    </w:lvl>
    <w:lvl w:ilvl="5" w:tplc="0409001B" w:tentative="1">
      <w:start w:val="1"/>
      <w:numFmt w:val="lowerRoman"/>
      <w:lvlText w:val="%6."/>
      <w:lvlJc w:val="right"/>
      <w:pPr>
        <w:ind w:left="4973" w:hanging="180"/>
      </w:pPr>
    </w:lvl>
    <w:lvl w:ilvl="6" w:tplc="0409000F">
      <w:start w:val="1"/>
      <w:numFmt w:val="decimal"/>
      <w:lvlText w:val="%7."/>
      <w:lvlJc w:val="left"/>
      <w:pPr>
        <w:ind w:left="5693" w:hanging="360"/>
      </w:pPr>
    </w:lvl>
    <w:lvl w:ilvl="7" w:tplc="04090019" w:tentative="1">
      <w:start w:val="1"/>
      <w:numFmt w:val="lowerLetter"/>
      <w:lvlText w:val="%8."/>
      <w:lvlJc w:val="left"/>
      <w:pPr>
        <w:ind w:left="6413" w:hanging="360"/>
      </w:pPr>
    </w:lvl>
    <w:lvl w:ilvl="8" w:tplc="0409001B" w:tentative="1">
      <w:start w:val="1"/>
      <w:numFmt w:val="lowerRoman"/>
      <w:lvlText w:val="%9."/>
      <w:lvlJc w:val="right"/>
      <w:pPr>
        <w:ind w:left="7133" w:hanging="180"/>
      </w:pPr>
    </w:lvl>
  </w:abstractNum>
  <w:abstractNum w:abstractNumId="4">
    <w:nsid w:val="27231BE7"/>
    <w:multiLevelType w:val="multilevel"/>
    <w:tmpl w:val="5026218E"/>
    <w:lvl w:ilvl="0">
      <w:start w:val="1"/>
      <w:numFmt w:val="decimal"/>
      <w:pStyle w:val="Heading1"/>
      <w:lvlText w:val="%1"/>
      <w:lvlJc w:val="left"/>
      <w:pPr>
        <w:ind w:left="1000" w:hanging="432"/>
      </w:pPr>
    </w:lvl>
    <w:lvl w:ilvl="1">
      <w:start w:val="1"/>
      <w:numFmt w:val="decimal"/>
      <w:pStyle w:val="Heading2"/>
      <w:lvlText w:val="%1.%2"/>
      <w:lvlJc w:val="left"/>
      <w:pPr>
        <w:ind w:left="-6926" w:hanging="576"/>
      </w:pPr>
      <w:rPr>
        <w:color w:val="auto"/>
      </w:rPr>
    </w:lvl>
    <w:lvl w:ilvl="2">
      <w:start w:val="1"/>
      <w:numFmt w:val="decimal"/>
      <w:pStyle w:val="Heading3"/>
      <w:lvlText w:val="%1.%2.%3"/>
      <w:lvlJc w:val="left"/>
      <w:pPr>
        <w:ind w:left="-6782" w:hanging="720"/>
      </w:pPr>
      <w:rPr>
        <w:color w:val="auto"/>
      </w:rPr>
    </w:lvl>
    <w:lvl w:ilvl="3">
      <w:start w:val="1"/>
      <w:numFmt w:val="decimal"/>
      <w:pStyle w:val="Heading4"/>
      <w:lvlText w:val="%1.%2.%3.%4"/>
      <w:lvlJc w:val="left"/>
      <w:pPr>
        <w:ind w:left="-6638" w:hanging="864"/>
      </w:pPr>
    </w:lvl>
    <w:lvl w:ilvl="4">
      <w:start w:val="1"/>
      <w:numFmt w:val="decimal"/>
      <w:pStyle w:val="Heading5"/>
      <w:lvlText w:val="%1.%2.%3.%4.%5"/>
      <w:lvlJc w:val="left"/>
      <w:pPr>
        <w:ind w:left="-6494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-6350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-620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-6062" w:hanging="1440"/>
      </w:pPr>
    </w:lvl>
    <w:lvl w:ilvl="8">
      <w:start w:val="1"/>
      <w:numFmt w:val="decimal"/>
      <w:lvlText w:val="%1.%2.%3.%4.%5.%6.%7.%8.%9"/>
      <w:lvlJc w:val="left"/>
      <w:pPr>
        <w:ind w:left="-5918" w:hanging="1584"/>
      </w:pPr>
    </w:lvl>
  </w:abstractNum>
  <w:abstractNum w:abstractNumId="5">
    <w:nsid w:val="2B3E1EC5"/>
    <w:multiLevelType w:val="hybridMultilevel"/>
    <w:tmpl w:val="2F342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3C38A9"/>
    <w:multiLevelType w:val="hybridMultilevel"/>
    <w:tmpl w:val="F16E9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AB1DBD"/>
    <w:multiLevelType w:val="hybridMultilevel"/>
    <w:tmpl w:val="4140BF6E"/>
    <w:lvl w:ilvl="0" w:tplc="C0F88AB2">
      <w:start w:val="1"/>
      <w:numFmt w:val="decimal"/>
      <w:lvlText w:val="%1"/>
      <w:lvlJc w:val="left"/>
      <w:pPr>
        <w:ind w:left="87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444" w:hanging="360"/>
      </w:pPr>
    </w:lvl>
    <w:lvl w:ilvl="2" w:tplc="0409001B" w:tentative="1">
      <w:start w:val="1"/>
      <w:numFmt w:val="lowerRoman"/>
      <w:lvlText w:val="%3."/>
      <w:lvlJc w:val="right"/>
      <w:pPr>
        <w:ind w:left="10164" w:hanging="180"/>
      </w:pPr>
    </w:lvl>
    <w:lvl w:ilvl="3" w:tplc="0409000F" w:tentative="1">
      <w:start w:val="1"/>
      <w:numFmt w:val="decimal"/>
      <w:lvlText w:val="%4."/>
      <w:lvlJc w:val="left"/>
      <w:pPr>
        <w:ind w:left="10884" w:hanging="360"/>
      </w:pPr>
    </w:lvl>
    <w:lvl w:ilvl="4" w:tplc="04090019" w:tentative="1">
      <w:start w:val="1"/>
      <w:numFmt w:val="lowerLetter"/>
      <w:lvlText w:val="%5."/>
      <w:lvlJc w:val="left"/>
      <w:pPr>
        <w:ind w:left="11604" w:hanging="360"/>
      </w:pPr>
    </w:lvl>
    <w:lvl w:ilvl="5" w:tplc="0409001B" w:tentative="1">
      <w:start w:val="1"/>
      <w:numFmt w:val="lowerRoman"/>
      <w:lvlText w:val="%6."/>
      <w:lvlJc w:val="right"/>
      <w:pPr>
        <w:ind w:left="12324" w:hanging="180"/>
      </w:pPr>
    </w:lvl>
    <w:lvl w:ilvl="6" w:tplc="0409000F" w:tentative="1">
      <w:start w:val="1"/>
      <w:numFmt w:val="decimal"/>
      <w:lvlText w:val="%7."/>
      <w:lvlJc w:val="left"/>
      <w:pPr>
        <w:ind w:left="13044" w:hanging="360"/>
      </w:pPr>
    </w:lvl>
    <w:lvl w:ilvl="7" w:tplc="04090019" w:tentative="1">
      <w:start w:val="1"/>
      <w:numFmt w:val="lowerLetter"/>
      <w:lvlText w:val="%8."/>
      <w:lvlJc w:val="left"/>
      <w:pPr>
        <w:ind w:left="13764" w:hanging="360"/>
      </w:pPr>
    </w:lvl>
    <w:lvl w:ilvl="8" w:tplc="0409001B" w:tentative="1">
      <w:start w:val="1"/>
      <w:numFmt w:val="lowerRoman"/>
      <w:lvlText w:val="%9."/>
      <w:lvlJc w:val="right"/>
      <w:pPr>
        <w:ind w:left="14484" w:hanging="180"/>
      </w:pPr>
    </w:lvl>
  </w:abstractNum>
  <w:abstractNum w:abstractNumId="8">
    <w:nsid w:val="77AB2EA5"/>
    <w:multiLevelType w:val="hybridMultilevel"/>
    <w:tmpl w:val="B96CD2C6"/>
    <w:lvl w:ilvl="0" w:tplc="081EA814">
      <w:start w:val="1"/>
      <w:numFmt w:val="decimal"/>
      <w:lvlText w:val="%1."/>
      <w:lvlJc w:val="left"/>
      <w:pPr>
        <w:ind w:left="2289" w:hanging="72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3" w:hanging="360"/>
      </w:pPr>
    </w:lvl>
    <w:lvl w:ilvl="2" w:tplc="0409001B" w:tentative="1">
      <w:start w:val="1"/>
      <w:numFmt w:val="lowerRoman"/>
      <w:lvlText w:val="%3."/>
      <w:lvlJc w:val="right"/>
      <w:pPr>
        <w:ind w:left="2813" w:hanging="180"/>
      </w:pPr>
    </w:lvl>
    <w:lvl w:ilvl="3" w:tplc="0409000F" w:tentative="1">
      <w:start w:val="1"/>
      <w:numFmt w:val="decimal"/>
      <w:lvlText w:val="%4."/>
      <w:lvlJc w:val="left"/>
      <w:pPr>
        <w:ind w:left="3533" w:hanging="360"/>
      </w:pPr>
    </w:lvl>
    <w:lvl w:ilvl="4" w:tplc="04090019" w:tentative="1">
      <w:start w:val="1"/>
      <w:numFmt w:val="lowerLetter"/>
      <w:lvlText w:val="%5."/>
      <w:lvlJc w:val="left"/>
      <w:pPr>
        <w:ind w:left="4253" w:hanging="360"/>
      </w:pPr>
    </w:lvl>
    <w:lvl w:ilvl="5" w:tplc="0409001B" w:tentative="1">
      <w:start w:val="1"/>
      <w:numFmt w:val="lowerRoman"/>
      <w:lvlText w:val="%6."/>
      <w:lvlJc w:val="right"/>
      <w:pPr>
        <w:ind w:left="4973" w:hanging="180"/>
      </w:pPr>
    </w:lvl>
    <w:lvl w:ilvl="6" w:tplc="0409000F">
      <w:start w:val="1"/>
      <w:numFmt w:val="decimal"/>
      <w:lvlText w:val="%7."/>
      <w:lvlJc w:val="left"/>
      <w:pPr>
        <w:ind w:left="5693" w:hanging="360"/>
      </w:pPr>
    </w:lvl>
    <w:lvl w:ilvl="7" w:tplc="04090019" w:tentative="1">
      <w:start w:val="1"/>
      <w:numFmt w:val="lowerLetter"/>
      <w:lvlText w:val="%8."/>
      <w:lvlJc w:val="left"/>
      <w:pPr>
        <w:ind w:left="6413" w:hanging="360"/>
      </w:pPr>
    </w:lvl>
    <w:lvl w:ilvl="8" w:tplc="0409001B" w:tentative="1">
      <w:start w:val="1"/>
      <w:numFmt w:val="lowerRoman"/>
      <w:lvlText w:val="%9."/>
      <w:lvlJc w:val="right"/>
      <w:pPr>
        <w:ind w:left="7133" w:hanging="180"/>
      </w:pPr>
    </w:lvl>
  </w:abstractNum>
  <w:abstractNum w:abstractNumId="9">
    <w:nsid w:val="7C8A0950"/>
    <w:multiLevelType w:val="hybridMultilevel"/>
    <w:tmpl w:val="58C63D20"/>
    <w:lvl w:ilvl="0" w:tplc="068A43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1"/>
  </w:num>
  <w:num w:numId="11">
    <w:abstractNumId w:val="7"/>
  </w:num>
  <w:num w:numId="12">
    <w:abstractNumId w:val="9"/>
  </w:num>
  <w:num w:numId="13">
    <w:abstractNumId w:val="0"/>
  </w:num>
  <w:num w:numId="14">
    <w:abstractNumId w:val="3"/>
  </w:num>
  <w:num w:numId="15">
    <w:abstractNumId w:val="6"/>
  </w:num>
  <w:num w:numId="16">
    <w:abstractNumId w:val="2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v9v0v5sda2zwz4epa9hx5t2nrwa9ep2dp0xz&quot;&gt;spectro library&lt;record-ids&gt;&lt;item&gt;93&lt;/item&gt;&lt;item&gt;94&lt;/item&gt;&lt;item&gt;98&lt;/item&gt;&lt;/record-ids&gt;&lt;/item&gt;&lt;/Libraries&gt;"/>
  </w:docVars>
  <w:rsids>
    <w:rsidRoot w:val="003304AE"/>
    <w:rsid w:val="00011001"/>
    <w:rsid w:val="000149D9"/>
    <w:rsid w:val="00015C51"/>
    <w:rsid w:val="00015CDB"/>
    <w:rsid w:val="000202BE"/>
    <w:rsid w:val="0003151A"/>
    <w:rsid w:val="00036A99"/>
    <w:rsid w:val="00040039"/>
    <w:rsid w:val="000410EF"/>
    <w:rsid w:val="000626D6"/>
    <w:rsid w:val="000640C3"/>
    <w:rsid w:val="00074492"/>
    <w:rsid w:val="00080228"/>
    <w:rsid w:val="00083387"/>
    <w:rsid w:val="000833A9"/>
    <w:rsid w:val="00084DF8"/>
    <w:rsid w:val="000B20EE"/>
    <w:rsid w:val="000C1DFC"/>
    <w:rsid w:val="000C66C2"/>
    <w:rsid w:val="000E2EBB"/>
    <w:rsid w:val="000F556B"/>
    <w:rsid w:val="000F73B5"/>
    <w:rsid w:val="00102C0A"/>
    <w:rsid w:val="00103F39"/>
    <w:rsid w:val="0011278F"/>
    <w:rsid w:val="00125673"/>
    <w:rsid w:val="0013194E"/>
    <w:rsid w:val="00132AAF"/>
    <w:rsid w:val="00133DB5"/>
    <w:rsid w:val="00134068"/>
    <w:rsid w:val="00136E6D"/>
    <w:rsid w:val="001416E8"/>
    <w:rsid w:val="00145EBE"/>
    <w:rsid w:val="001554E3"/>
    <w:rsid w:val="0016415A"/>
    <w:rsid w:val="00172C81"/>
    <w:rsid w:val="00183459"/>
    <w:rsid w:val="00190A5B"/>
    <w:rsid w:val="00191C0A"/>
    <w:rsid w:val="001C270E"/>
    <w:rsid w:val="001D3EA6"/>
    <w:rsid w:val="00224EE1"/>
    <w:rsid w:val="00225C07"/>
    <w:rsid w:val="00246121"/>
    <w:rsid w:val="002465B7"/>
    <w:rsid w:val="0026740D"/>
    <w:rsid w:val="00270FEE"/>
    <w:rsid w:val="00271807"/>
    <w:rsid w:val="00281C70"/>
    <w:rsid w:val="002A57B1"/>
    <w:rsid w:val="002C3931"/>
    <w:rsid w:val="002D07E7"/>
    <w:rsid w:val="002D57EF"/>
    <w:rsid w:val="002E772E"/>
    <w:rsid w:val="0032681C"/>
    <w:rsid w:val="003304AE"/>
    <w:rsid w:val="00333305"/>
    <w:rsid w:val="003432FE"/>
    <w:rsid w:val="003449A5"/>
    <w:rsid w:val="00353347"/>
    <w:rsid w:val="0035722E"/>
    <w:rsid w:val="00360FB8"/>
    <w:rsid w:val="00374E95"/>
    <w:rsid w:val="003840F7"/>
    <w:rsid w:val="00392102"/>
    <w:rsid w:val="003A0F6C"/>
    <w:rsid w:val="003C36B3"/>
    <w:rsid w:val="003D4903"/>
    <w:rsid w:val="003E2131"/>
    <w:rsid w:val="003F07C6"/>
    <w:rsid w:val="003F204A"/>
    <w:rsid w:val="003F358B"/>
    <w:rsid w:val="003F63BA"/>
    <w:rsid w:val="00407722"/>
    <w:rsid w:val="00411835"/>
    <w:rsid w:val="00411E1F"/>
    <w:rsid w:val="004500A5"/>
    <w:rsid w:val="0045409B"/>
    <w:rsid w:val="00456476"/>
    <w:rsid w:val="00460E5E"/>
    <w:rsid w:val="00474013"/>
    <w:rsid w:val="00483AAE"/>
    <w:rsid w:val="004930A1"/>
    <w:rsid w:val="004B03CD"/>
    <w:rsid w:val="004B541E"/>
    <w:rsid w:val="004F7CEA"/>
    <w:rsid w:val="005047A1"/>
    <w:rsid w:val="00526332"/>
    <w:rsid w:val="00534520"/>
    <w:rsid w:val="0054074E"/>
    <w:rsid w:val="00541335"/>
    <w:rsid w:val="005416EF"/>
    <w:rsid w:val="0055109D"/>
    <w:rsid w:val="005611F7"/>
    <w:rsid w:val="0056369A"/>
    <w:rsid w:val="0057746A"/>
    <w:rsid w:val="005B1F82"/>
    <w:rsid w:val="005C602B"/>
    <w:rsid w:val="005D2D52"/>
    <w:rsid w:val="005E232F"/>
    <w:rsid w:val="005E6F17"/>
    <w:rsid w:val="006070D8"/>
    <w:rsid w:val="006100F1"/>
    <w:rsid w:val="00612050"/>
    <w:rsid w:val="00620293"/>
    <w:rsid w:val="00640098"/>
    <w:rsid w:val="00653BAF"/>
    <w:rsid w:val="006654E6"/>
    <w:rsid w:val="00671E90"/>
    <w:rsid w:val="00686407"/>
    <w:rsid w:val="0068692F"/>
    <w:rsid w:val="006961BA"/>
    <w:rsid w:val="006B487B"/>
    <w:rsid w:val="006D4D24"/>
    <w:rsid w:val="006E1782"/>
    <w:rsid w:val="006E4667"/>
    <w:rsid w:val="006F2D8B"/>
    <w:rsid w:val="0070071C"/>
    <w:rsid w:val="00706273"/>
    <w:rsid w:val="007067E0"/>
    <w:rsid w:val="0072137D"/>
    <w:rsid w:val="00733CC9"/>
    <w:rsid w:val="00771487"/>
    <w:rsid w:val="007B1D4C"/>
    <w:rsid w:val="007B48E9"/>
    <w:rsid w:val="007C74C7"/>
    <w:rsid w:val="007F60EF"/>
    <w:rsid w:val="008012A0"/>
    <w:rsid w:val="00806433"/>
    <w:rsid w:val="00811441"/>
    <w:rsid w:val="0081281A"/>
    <w:rsid w:val="0082734E"/>
    <w:rsid w:val="00834295"/>
    <w:rsid w:val="00837714"/>
    <w:rsid w:val="00840981"/>
    <w:rsid w:val="008414DF"/>
    <w:rsid w:val="00843071"/>
    <w:rsid w:val="008851D4"/>
    <w:rsid w:val="00894D13"/>
    <w:rsid w:val="008A157D"/>
    <w:rsid w:val="008B0E5A"/>
    <w:rsid w:val="008D55E2"/>
    <w:rsid w:val="008F23D0"/>
    <w:rsid w:val="008F4024"/>
    <w:rsid w:val="008F4CFA"/>
    <w:rsid w:val="008F7D41"/>
    <w:rsid w:val="00900161"/>
    <w:rsid w:val="009016A4"/>
    <w:rsid w:val="009058E7"/>
    <w:rsid w:val="0091676E"/>
    <w:rsid w:val="00920533"/>
    <w:rsid w:val="00934085"/>
    <w:rsid w:val="009360C3"/>
    <w:rsid w:val="00943018"/>
    <w:rsid w:val="00947769"/>
    <w:rsid w:val="00975911"/>
    <w:rsid w:val="00983D0D"/>
    <w:rsid w:val="009A33AF"/>
    <w:rsid w:val="009B6DCA"/>
    <w:rsid w:val="009E0BF2"/>
    <w:rsid w:val="009E1B73"/>
    <w:rsid w:val="009E490A"/>
    <w:rsid w:val="009E6A44"/>
    <w:rsid w:val="009F58BE"/>
    <w:rsid w:val="009F611E"/>
    <w:rsid w:val="00A321E9"/>
    <w:rsid w:val="00A322B7"/>
    <w:rsid w:val="00A33EAF"/>
    <w:rsid w:val="00A54ED0"/>
    <w:rsid w:val="00A605E8"/>
    <w:rsid w:val="00A6496E"/>
    <w:rsid w:val="00A64D24"/>
    <w:rsid w:val="00A73E2B"/>
    <w:rsid w:val="00A93777"/>
    <w:rsid w:val="00A96DCD"/>
    <w:rsid w:val="00A9755C"/>
    <w:rsid w:val="00AA0E55"/>
    <w:rsid w:val="00AA5E63"/>
    <w:rsid w:val="00AA6717"/>
    <w:rsid w:val="00AB3D85"/>
    <w:rsid w:val="00AB65DB"/>
    <w:rsid w:val="00AD16F7"/>
    <w:rsid w:val="00AD754D"/>
    <w:rsid w:val="00AE2F01"/>
    <w:rsid w:val="00AE62AC"/>
    <w:rsid w:val="00AF28EF"/>
    <w:rsid w:val="00AF47F3"/>
    <w:rsid w:val="00B0145B"/>
    <w:rsid w:val="00B11B91"/>
    <w:rsid w:val="00B3424C"/>
    <w:rsid w:val="00B40B3C"/>
    <w:rsid w:val="00B56F1A"/>
    <w:rsid w:val="00B838C9"/>
    <w:rsid w:val="00B85EEB"/>
    <w:rsid w:val="00B956B7"/>
    <w:rsid w:val="00B9572E"/>
    <w:rsid w:val="00B9632E"/>
    <w:rsid w:val="00B979AE"/>
    <w:rsid w:val="00BB4CDA"/>
    <w:rsid w:val="00BC49DD"/>
    <w:rsid w:val="00BC6B0D"/>
    <w:rsid w:val="00BD4DFF"/>
    <w:rsid w:val="00BE67F8"/>
    <w:rsid w:val="00BF0FFF"/>
    <w:rsid w:val="00BF65A4"/>
    <w:rsid w:val="00C010CC"/>
    <w:rsid w:val="00C07F86"/>
    <w:rsid w:val="00C13893"/>
    <w:rsid w:val="00C217F6"/>
    <w:rsid w:val="00C23D5A"/>
    <w:rsid w:val="00C37989"/>
    <w:rsid w:val="00C47C4A"/>
    <w:rsid w:val="00C5283B"/>
    <w:rsid w:val="00C87DC9"/>
    <w:rsid w:val="00CA2FE4"/>
    <w:rsid w:val="00CA66D3"/>
    <w:rsid w:val="00CB3ED6"/>
    <w:rsid w:val="00CB4555"/>
    <w:rsid w:val="00CC186B"/>
    <w:rsid w:val="00CC1D0C"/>
    <w:rsid w:val="00D23CA0"/>
    <w:rsid w:val="00D50FBF"/>
    <w:rsid w:val="00D91C99"/>
    <w:rsid w:val="00DA1A62"/>
    <w:rsid w:val="00DA6110"/>
    <w:rsid w:val="00DA6372"/>
    <w:rsid w:val="00DC06C5"/>
    <w:rsid w:val="00DC4437"/>
    <w:rsid w:val="00DE389B"/>
    <w:rsid w:val="00E138BF"/>
    <w:rsid w:val="00E178B2"/>
    <w:rsid w:val="00E213DA"/>
    <w:rsid w:val="00E27C2B"/>
    <w:rsid w:val="00E558FB"/>
    <w:rsid w:val="00E7002F"/>
    <w:rsid w:val="00E74BB8"/>
    <w:rsid w:val="00EA72EC"/>
    <w:rsid w:val="00EA7731"/>
    <w:rsid w:val="00EC239C"/>
    <w:rsid w:val="00EC4A0D"/>
    <w:rsid w:val="00F015DF"/>
    <w:rsid w:val="00F033FB"/>
    <w:rsid w:val="00F074EC"/>
    <w:rsid w:val="00F16696"/>
    <w:rsid w:val="00F223A6"/>
    <w:rsid w:val="00F309E7"/>
    <w:rsid w:val="00F37A53"/>
    <w:rsid w:val="00F45055"/>
    <w:rsid w:val="00F658F3"/>
    <w:rsid w:val="00F95A40"/>
    <w:rsid w:val="00F970FE"/>
    <w:rsid w:val="00FB5F20"/>
    <w:rsid w:val="00FC214B"/>
    <w:rsid w:val="00FC36D4"/>
    <w:rsid w:val="00FD24E0"/>
    <w:rsid w:val="00FE2E36"/>
    <w:rsid w:val="00FE7C68"/>
    <w:rsid w:val="00FF5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4AE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3304AE"/>
    <w:pPr>
      <w:keepNext/>
      <w:keepLines/>
      <w:numPr>
        <w:numId w:val="1"/>
      </w:numPr>
      <w:spacing w:before="480" w:after="0"/>
      <w:ind w:left="1152"/>
      <w:jc w:val="right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04AE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04AE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3304AE"/>
    <w:pPr>
      <w:numPr>
        <w:ilvl w:val="3"/>
        <w:numId w:val="1"/>
      </w:num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04AE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04A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04A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04A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04AE"/>
    <w:pPr>
      <w:keepNext/>
      <w:keepLines/>
      <w:spacing w:before="20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04AE"/>
    <w:rPr>
      <w:rFonts w:asciiTheme="majorHAnsi" w:eastAsiaTheme="majorEastAsia" w:hAnsiTheme="majorHAnsi" w:cstheme="majorBidi"/>
      <w:b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304AE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304A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304A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04A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04A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04A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04A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04A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3304AE"/>
    <w:pPr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304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4AE"/>
    <w:rPr>
      <w:rFonts w:ascii="Tahoma" w:hAnsi="Tahoma" w:cs="Tahoma"/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Char"/>
    <w:rsid w:val="003304AE"/>
    <w:pPr>
      <w:spacing w:after="0"/>
      <w:jc w:val="center"/>
    </w:pPr>
    <w:rPr>
      <w:rFonts w:ascii="Times New Roman" w:hAnsi="Times New Roman"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304AE"/>
    <w:rPr>
      <w:rFonts w:ascii="Times New Roman" w:hAnsi="Times New Roman" w:cs="Times New Roman"/>
      <w:noProof/>
    </w:rPr>
  </w:style>
  <w:style w:type="paragraph" w:customStyle="1" w:styleId="EndNoteBibliography">
    <w:name w:val="EndNote Bibliography"/>
    <w:basedOn w:val="Normal"/>
    <w:link w:val="EndNoteBibliographyChar"/>
    <w:rsid w:val="003304AE"/>
    <w:pPr>
      <w:spacing w:line="240" w:lineRule="auto"/>
    </w:pPr>
    <w:rPr>
      <w:rFonts w:ascii="Times New Roman" w:hAnsi="Times New Roman"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3304AE"/>
    <w:rPr>
      <w:rFonts w:ascii="Times New Roman" w:hAnsi="Times New Roman" w:cs="Times New Roman"/>
      <w:noProof/>
    </w:rPr>
  </w:style>
  <w:style w:type="character" w:styleId="Emphasis">
    <w:name w:val="Emphasis"/>
    <w:basedOn w:val="DefaultParagraphFont"/>
    <w:uiPriority w:val="20"/>
    <w:qFormat/>
    <w:rsid w:val="003304AE"/>
    <w:rPr>
      <w:i/>
      <w:iCs/>
    </w:rPr>
  </w:style>
  <w:style w:type="table" w:styleId="TableGrid">
    <w:name w:val="Table Grid"/>
    <w:basedOn w:val="TableNormal"/>
    <w:uiPriority w:val="59"/>
    <w:rsid w:val="00C07F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8692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71E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1E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1E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1E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1E9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BC49DD"/>
    <w:rPr>
      <w:color w:val="808080"/>
    </w:rPr>
  </w:style>
  <w:style w:type="paragraph" w:styleId="Revision">
    <w:name w:val="Revision"/>
    <w:hidden/>
    <w:uiPriority w:val="99"/>
    <w:semiHidden/>
    <w:rsid w:val="0024612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5611F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11F7"/>
  </w:style>
  <w:style w:type="paragraph" w:styleId="Footer">
    <w:name w:val="footer"/>
    <w:basedOn w:val="Normal"/>
    <w:link w:val="FooterChar"/>
    <w:uiPriority w:val="99"/>
    <w:semiHidden/>
    <w:unhideWhenUsed/>
    <w:rsid w:val="005611F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11F7"/>
  </w:style>
  <w:style w:type="character" w:styleId="LineNumber">
    <w:name w:val="line number"/>
    <w:basedOn w:val="DefaultParagraphFont"/>
    <w:uiPriority w:val="99"/>
    <w:semiHidden/>
    <w:unhideWhenUsed/>
    <w:rsid w:val="00D91C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4AE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3304AE"/>
    <w:pPr>
      <w:keepNext/>
      <w:keepLines/>
      <w:numPr>
        <w:numId w:val="1"/>
      </w:numPr>
      <w:spacing w:before="480" w:after="0"/>
      <w:ind w:left="1152"/>
      <w:jc w:val="right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04AE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04AE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3304AE"/>
    <w:pPr>
      <w:numPr>
        <w:ilvl w:val="3"/>
        <w:numId w:val="1"/>
      </w:num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04AE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04A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04A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04A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04AE"/>
    <w:pPr>
      <w:keepNext/>
      <w:keepLines/>
      <w:spacing w:before="20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04AE"/>
    <w:rPr>
      <w:rFonts w:asciiTheme="majorHAnsi" w:eastAsiaTheme="majorEastAsia" w:hAnsiTheme="majorHAnsi" w:cstheme="majorBidi"/>
      <w:b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304AE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304A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304A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04A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04A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04A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04A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04A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3304AE"/>
    <w:pPr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304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4AE"/>
    <w:rPr>
      <w:rFonts w:ascii="Tahoma" w:hAnsi="Tahoma" w:cs="Tahoma"/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Char"/>
    <w:rsid w:val="003304AE"/>
    <w:pPr>
      <w:spacing w:after="0"/>
      <w:jc w:val="center"/>
    </w:pPr>
    <w:rPr>
      <w:rFonts w:ascii="Times New Roman" w:hAnsi="Times New Roman"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304AE"/>
    <w:rPr>
      <w:rFonts w:ascii="Times New Roman" w:hAnsi="Times New Roman" w:cs="Times New Roman"/>
      <w:noProof/>
    </w:rPr>
  </w:style>
  <w:style w:type="paragraph" w:customStyle="1" w:styleId="EndNoteBibliography">
    <w:name w:val="EndNote Bibliography"/>
    <w:basedOn w:val="Normal"/>
    <w:link w:val="EndNoteBibliographyChar"/>
    <w:rsid w:val="003304AE"/>
    <w:pPr>
      <w:spacing w:line="240" w:lineRule="auto"/>
    </w:pPr>
    <w:rPr>
      <w:rFonts w:ascii="Times New Roman" w:hAnsi="Times New Roman"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3304AE"/>
    <w:rPr>
      <w:rFonts w:ascii="Times New Roman" w:hAnsi="Times New Roman" w:cs="Times New Roman"/>
      <w:noProof/>
    </w:rPr>
  </w:style>
  <w:style w:type="character" w:styleId="Emphasis">
    <w:name w:val="Emphasis"/>
    <w:basedOn w:val="DefaultParagraphFont"/>
    <w:uiPriority w:val="20"/>
    <w:qFormat/>
    <w:rsid w:val="003304AE"/>
    <w:rPr>
      <w:i/>
      <w:iCs/>
    </w:rPr>
  </w:style>
  <w:style w:type="table" w:styleId="TableGrid">
    <w:name w:val="Table Grid"/>
    <w:basedOn w:val="TableNormal"/>
    <w:uiPriority w:val="59"/>
    <w:rsid w:val="00C07F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869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E:\doc%20practical\cyclic%20voltametry\excill%20sulfaclozine%20paper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E:\doc%20practical\cyclic%20voltametry\excill%20sulfaclozine%20paper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E:\doc%20practical\cyclic%20voltametry\scan%20rate&amp;ph%20SLC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E:\doc%20practical\cyclic%20voltametry\scan%20rate&amp;ph%20SLC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E:\doc%20practical\cyclic%20voltametry\excill%20sulfaclozine%20pape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Sheet2!$B$1:$B$2</c:f>
              <c:strCache>
                <c:ptCount val="1"/>
                <c:pt idx="0">
                  <c:v>E:\doc practical\cyclic voltametry\voltametry sulfa\11-2-2019\pH 7_filter.mpp &lt;I&gt;/µA</c:v>
                </c:pt>
              </c:strCache>
            </c:strRef>
          </c:tx>
          <c:marker>
            <c:symbol val="none"/>
          </c:marker>
          <c:xVal>
            <c:numRef>
              <c:f>Sheet2!$A$3:$A$2349</c:f>
              <c:numCache>
                <c:formatCode>General</c:formatCode>
                <c:ptCount val="2347"/>
                <c:pt idx="0">
                  <c:v>2.2453099999999999</c:v>
                </c:pt>
                <c:pt idx="1">
                  <c:v>3.8429099999999989</c:v>
                </c:pt>
                <c:pt idx="2">
                  <c:v>4.7519099999999996</c:v>
                </c:pt>
                <c:pt idx="3">
                  <c:v>5.8105899999999986</c:v>
                </c:pt>
                <c:pt idx="4">
                  <c:v>6.9444799999999995</c:v>
                </c:pt>
                <c:pt idx="5">
                  <c:v>7.9593800000000003</c:v>
                </c:pt>
                <c:pt idx="6">
                  <c:v>8.8190300000000033</c:v>
                </c:pt>
                <c:pt idx="7">
                  <c:v>9.7961299999999998</c:v>
                </c:pt>
                <c:pt idx="8">
                  <c:v>10.9313</c:v>
                </c:pt>
                <c:pt idx="9">
                  <c:v>11.833300000000001</c:v>
                </c:pt>
                <c:pt idx="10">
                  <c:v>12.5357</c:v>
                </c:pt>
                <c:pt idx="11">
                  <c:v>13.238099999999999</c:v>
                </c:pt>
                <c:pt idx="12">
                  <c:v>14.385900000000005</c:v>
                </c:pt>
                <c:pt idx="13">
                  <c:v>15.584900000000001</c:v>
                </c:pt>
                <c:pt idx="14">
                  <c:v>16.822900000000001</c:v>
                </c:pt>
                <c:pt idx="15">
                  <c:v>17.922799999999985</c:v>
                </c:pt>
                <c:pt idx="16">
                  <c:v>18.790900000000001</c:v>
                </c:pt>
                <c:pt idx="17">
                  <c:v>19.9468</c:v>
                </c:pt>
                <c:pt idx="18">
                  <c:v>20.9971</c:v>
                </c:pt>
                <c:pt idx="19">
                  <c:v>21.948499999999985</c:v>
                </c:pt>
                <c:pt idx="20">
                  <c:v>22.973099999999988</c:v>
                </c:pt>
                <c:pt idx="21">
                  <c:v>23.9908</c:v>
                </c:pt>
                <c:pt idx="22">
                  <c:v>24.780599999999989</c:v>
                </c:pt>
                <c:pt idx="23">
                  <c:v>25.79549999999999</c:v>
                </c:pt>
                <c:pt idx="24">
                  <c:v>26.732399999999984</c:v>
                </c:pt>
                <c:pt idx="25">
                  <c:v>27.811599999999999</c:v>
                </c:pt>
                <c:pt idx="26">
                  <c:v>28.868200000000002</c:v>
                </c:pt>
                <c:pt idx="27">
                  <c:v>29.914899999999999</c:v>
                </c:pt>
                <c:pt idx="28">
                  <c:v>30.805499999999988</c:v>
                </c:pt>
                <c:pt idx="29">
                  <c:v>31.8931</c:v>
                </c:pt>
                <c:pt idx="30">
                  <c:v>32.837699999999998</c:v>
                </c:pt>
                <c:pt idx="31">
                  <c:v>33.907200000000003</c:v>
                </c:pt>
                <c:pt idx="32">
                  <c:v>34.878</c:v>
                </c:pt>
                <c:pt idx="33">
                  <c:v>35.743000000000002</c:v>
                </c:pt>
                <c:pt idx="34">
                  <c:v>36.862700000000011</c:v>
                </c:pt>
                <c:pt idx="35">
                  <c:v>37.901800000000001</c:v>
                </c:pt>
                <c:pt idx="36">
                  <c:v>38.737000000000002</c:v>
                </c:pt>
                <c:pt idx="37">
                  <c:v>39.812400000000004</c:v>
                </c:pt>
                <c:pt idx="38">
                  <c:v>40.834200000000003</c:v>
                </c:pt>
                <c:pt idx="39">
                  <c:v>41.938300000000012</c:v>
                </c:pt>
                <c:pt idx="40">
                  <c:v>42.833200000000005</c:v>
                </c:pt>
                <c:pt idx="41">
                  <c:v>43.713500000000003</c:v>
                </c:pt>
                <c:pt idx="42">
                  <c:v>44.709000000000003</c:v>
                </c:pt>
                <c:pt idx="43">
                  <c:v>45.828100000000013</c:v>
                </c:pt>
                <c:pt idx="44">
                  <c:v>46.728100000000019</c:v>
                </c:pt>
                <c:pt idx="45">
                  <c:v>47.717500000000001</c:v>
                </c:pt>
                <c:pt idx="46">
                  <c:v>48.948</c:v>
                </c:pt>
                <c:pt idx="47">
                  <c:v>49.944000000000003</c:v>
                </c:pt>
                <c:pt idx="48">
                  <c:v>50.848800000000004</c:v>
                </c:pt>
                <c:pt idx="49">
                  <c:v>51.907800000000002</c:v>
                </c:pt>
                <c:pt idx="50">
                  <c:v>52.897200000000005</c:v>
                </c:pt>
                <c:pt idx="51">
                  <c:v>53.8626</c:v>
                </c:pt>
                <c:pt idx="52">
                  <c:v>54.750800000000005</c:v>
                </c:pt>
                <c:pt idx="53">
                  <c:v>55.895300000000013</c:v>
                </c:pt>
                <c:pt idx="54">
                  <c:v>56.861200000000004</c:v>
                </c:pt>
                <c:pt idx="55">
                  <c:v>57.765500000000017</c:v>
                </c:pt>
                <c:pt idx="56">
                  <c:v>58.590800000000002</c:v>
                </c:pt>
                <c:pt idx="57">
                  <c:v>59.664000000000001</c:v>
                </c:pt>
                <c:pt idx="58">
                  <c:v>60.786800000000007</c:v>
                </c:pt>
                <c:pt idx="59">
                  <c:v>61.866700000000002</c:v>
                </c:pt>
                <c:pt idx="60">
                  <c:v>62.922900000000013</c:v>
                </c:pt>
                <c:pt idx="61">
                  <c:v>63.9557</c:v>
                </c:pt>
                <c:pt idx="62">
                  <c:v>64.885699999999986</c:v>
                </c:pt>
                <c:pt idx="63">
                  <c:v>65.926900000000003</c:v>
                </c:pt>
                <c:pt idx="64">
                  <c:v>66.978999999999999</c:v>
                </c:pt>
                <c:pt idx="65">
                  <c:v>67.8874</c:v>
                </c:pt>
                <c:pt idx="66">
                  <c:v>68.780900000000003</c:v>
                </c:pt>
                <c:pt idx="67">
                  <c:v>69.673299999999998</c:v>
                </c:pt>
                <c:pt idx="68">
                  <c:v>70.743399999999994</c:v>
                </c:pt>
                <c:pt idx="69">
                  <c:v>71.850899999999982</c:v>
                </c:pt>
                <c:pt idx="70">
                  <c:v>72.868200000000002</c:v>
                </c:pt>
                <c:pt idx="71">
                  <c:v>73.835799999999978</c:v>
                </c:pt>
                <c:pt idx="72">
                  <c:v>74.828999999999979</c:v>
                </c:pt>
                <c:pt idx="73">
                  <c:v>75.869</c:v>
                </c:pt>
                <c:pt idx="74">
                  <c:v>76.834700000000012</c:v>
                </c:pt>
                <c:pt idx="75">
                  <c:v>77.768500000000003</c:v>
                </c:pt>
                <c:pt idx="76">
                  <c:v>78.739000000000004</c:v>
                </c:pt>
                <c:pt idx="77">
                  <c:v>79.761899999999997</c:v>
                </c:pt>
                <c:pt idx="78">
                  <c:v>80.812000000000012</c:v>
                </c:pt>
                <c:pt idx="79">
                  <c:v>81.848299999999995</c:v>
                </c:pt>
                <c:pt idx="80">
                  <c:v>82.927200000000028</c:v>
                </c:pt>
                <c:pt idx="81">
                  <c:v>83.895600000000002</c:v>
                </c:pt>
                <c:pt idx="82">
                  <c:v>84.875999999999976</c:v>
                </c:pt>
                <c:pt idx="83">
                  <c:v>85.830799999999982</c:v>
                </c:pt>
                <c:pt idx="84">
                  <c:v>86.844499999999996</c:v>
                </c:pt>
                <c:pt idx="85">
                  <c:v>87.943799999999996</c:v>
                </c:pt>
                <c:pt idx="86">
                  <c:v>88.894200000000026</c:v>
                </c:pt>
                <c:pt idx="87">
                  <c:v>89.939899999999994</c:v>
                </c:pt>
                <c:pt idx="88">
                  <c:v>90.931399999999996</c:v>
                </c:pt>
                <c:pt idx="89">
                  <c:v>91.921600000000026</c:v>
                </c:pt>
                <c:pt idx="90">
                  <c:v>92.854200000000006</c:v>
                </c:pt>
                <c:pt idx="91">
                  <c:v>93.831400000000002</c:v>
                </c:pt>
                <c:pt idx="92">
                  <c:v>94.789699999999996</c:v>
                </c:pt>
                <c:pt idx="93">
                  <c:v>95.814200000000028</c:v>
                </c:pt>
                <c:pt idx="94">
                  <c:v>96.831300000000013</c:v>
                </c:pt>
                <c:pt idx="95">
                  <c:v>97.776600000000002</c:v>
                </c:pt>
                <c:pt idx="96">
                  <c:v>98.694900000000004</c:v>
                </c:pt>
                <c:pt idx="97">
                  <c:v>99.718199999999996</c:v>
                </c:pt>
                <c:pt idx="98">
                  <c:v>100.72199999999999</c:v>
                </c:pt>
                <c:pt idx="99">
                  <c:v>101.708</c:v>
                </c:pt>
                <c:pt idx="100">
                  <c:v>102.758</c:v>
                </c:pt>
                <c:pt idx="101">
                  <c:v>103.861</c:v>
                </c:pt>
                <c:pt idx="102">
                  <c:v>104.96100000000003</c:v>
                </c:pt>
                <c:pt idx="103">
                  <c:v>105.82499999999999</c:v>
                </c:pt>
                <c:pt idx="104">
                  <c:v>106.75700000000002</c:v>
                </c:pt>
                <c:pt idx="105">
                  <c:v>107.776</c:v>
                </c:pt>
                <c:pt idx="106">
                  <c:v>108.71899999999999</c:v>
                </c:pt>
                <c:pt idx="107">
                  <c:v>109.721</c:v>
                </c:pt>
                <c:pt idx="108">
                  <c:v>110.786</c:v>
                </c:pt>
                <c:pt idx="109">
                  <c:v>111.712</c:v>
                </c:pt>
                <c:pt idx="110">
                  <c:v>112.724</c:v>
                </c:pt>
                <c:pt idx="111">
                  <c:v>113.81</c:v>
                </c:pt>
                <c:pt idx="112">
                  <c:v>114.738</c:v>
                </c:pt>
                <c:pt idx="113">
                  <c:v>115.67899999999997</c:v>
                </c:pt>
                <c:pt idx="114">
                  <c:v>116.697</c:v>
                </c:pt>
                <c:pt idx="115">
                  <c:v>117.727</c:v>
                </c:pt>
                <c:pt idx="116">
                  <c:v>118.69499999999999</c:v>
                </c:pt>
                <c:pt idx="117">
                  <c:v>119.684</c:v>
                </c:pt>
                <c:pt idx="118">
                  <c:v>120.851</c:v>
                </c:pt>
                <c:pt idx="119">
                  <c:v>121.73399999999999</c:v>
                </c:pt>
                <c:pt idx="120">
                  <c:v>122.72799999999999</c:v>
                </c:pt>
                <c:pt idx="121">
                  <c:v>123.76100000000002</c:v>
                </c:pt>
                <c:pt idx="122">
                  <c:v>124.79900000000002</c:v>
                </c:pt>
                <c:pt idx="123">
                  <c:v>125.753</c:v>
                </c:pt>
                <c:pt idx="124">
                  <c:v>126.785</c:v>
                </c:pt>
                <c:pt idx="125">
                  <c:v>127.68600000000001</c:v>
                </c:pt>
                <c:pt idx="126">
                  <c:v>128.70999999999998</c:v>
                </c:pt>
                <c:pt idx="127">
                  <c:v>129.55700000000004</c:v>
                </c:pt>
                <c:pt idx="128">
                  <c:v>130.61699999999999</c:v>
                </c:pt>
                <c:pt idx="129">
                  <c:v>131.72399999999999</c:v>
                </c:pt>
                <c:pt idx="130">
                  <c:v>132.86600000000001</c:v>
                </c:pt>
                <c:pt idx="131">
                  <c:v>133.84200000000001</c:v>
                </c:pt>
                <c:pt idx="132">
                  <c:v>134.61599999999999</c:v>
                </c:pt>
                <c:pt idx="133">
                  <c:v>135.61499999999998</c:v>
                </c:pt>
                <c:pt idx="134">
                  <c:v>136.839</c:v>
                </c:pt>
                <c:pt idx="135">
                  <c:v>137.81100000000001</c:v>
                </c:pt>
                <c:pt idx="136">
                  <c:v>138.72399999999999</c:v>
                </c:pt>
                <c:pt idx="137">
                  <c:v>139.87</c:v>
                </c:pt>
                <c:pt idx="138">
                  <c:v>140.845</c:v>
                </c:pt>
                <c:pt idx="139">
                  <c:v>141.67099999999999</c:v>
                </c:pt>
                <c:pt idx="140">
                  <c:v>142.69900000000001</c:v>
                </c:pt>
                <c:pt idx="141">
                  <c:v>143.697</c:v>
                </c:pt>
                <c:pt idx="142">
                  <c:v>144.804</c:v>
                </c:pt>
                <c:pt idx="143">
                  <c:v>145.845</c:v>
                </c:pt>
                <c:pt idx="144">
                  <c:v>146.68600000000001</c:v>
                </c:pt>
                <c:pt idx="145">
                  <c:v>147.68300000000002</c:v>
                </c:pt>
                <c:pt idx="146">
                  <c:v>148.77099999999999</c:v>
                </c:pt>
                <c:pt idx="147">
                  <c:v>149.86000000000001</c:v>
                </c:pt>
                <c:pt idx="148">
                  <c:v>150.77099999999999</c:v>
                </c:pt>
                <c:pt idx="149">
                  <c:v>151.625</c:v>
                </c:pt>
                <c:pt idx="150">
                  <c:v>152.61399999999998</c:v>
                </c:pt>
                <c:pt idx="151">
                  <c:v>153.833</c:v>
                </c:pt>
                <c:pt idx="152">
                  <c:v>154.79900000000001</c:v>
                </c:pt>
                <c:pt idx="153">
                  <c:v>155.642</c:v>
                </c:pt>
                <c:pt idx="154">
                  <c:v>156.66</c:v>
                </c:pt>
                <c:pt idx="155">
                  <c:v>157.77499999999998</c:v>
                </c:pt>
                <c:pt idx="156">
                  <c:v>158.82800000000006</c:v>
                </c:pt>
                <c:pt idx="157">
                  <c:v>159.65200000000004</c:v>
                </c:pt>
                <c:pt idx="158">
                  <c:v>160.70899999999997</c:v>
                </c:pt>
                <c:pt idx="159">
                  <c:v>161.75700000000001</c:v>
                </c:pt>
                <c:pt idx="160">
                  <c:v>162.67599999999999</c:v>
                </c:pt>
                <c:pt idx="161">
                  <c:v>163.76</c:v>
                </c:pt>
                <c:pt idx="162">
                  <c:v>164.74399999999994</c:v>
                </c:pt>
                <c:pt idx="163">
                  <c:v>165.70399999999998</c:v>
                </c:pt>
                <c:pt idx="164">
                  <c:v>166.61299999999997</c:v>
                </c:pt>
                <c:pt idx="165">
                  <c:v>167.75299999999999</c:v>
                </c:pt>
                <c:pt idx="166">
                  <c:v>168.76999999999998</c:v>
                </c:pt>
                <c:pt idx="167">
                  <c:v>169.71699999999998</c:v>
                </c:pt>
                <c:pt idx="168">
                  <c:v>170.61699999999999</c:v>
                </c:pt>
                <c:pt idx="169">
                  <c:v>171.61799999999999</c:v>
                </c:pt>
                <c:pt idx="170">
                  <c:v>172.71099999999998</c:v>
                </c:pt>
                <c:pt idx="171">
                  <c:v>173.84900000000002</c:v>
                </c:pt>
                <c:pt idx="172">
                  <c:v>174.815</c:v>
                </c:pt>
                <c:pt idx="173">
                  <c:v>175.67299999999997</c:v>
                </c:pt>
                <c:pt idx="174">
                  <c:v>176.68800000000005</c:v>
                </c:pt>
                <c:pt idx="175">
                  <c:v>177.678</c:v>
                </c:pt>
                <c:pt idx="176">
                  <c:v>178.739</c:v>
                </c:pt>
                <c:pt idx="177">
                  <c:v>179.72200000000001</c:v>
                </c:pt>
                <c:pt idx="178">
                  <c:v>180.875</c:v>
                </c:pt>
                <c:pt idx="179">
                  <c:v>181.78900000000002</c:v>
                </c:pt>
                <c:pt idx="180">
                  <c:v>182.85900000000001</c:v>
                </c:pt>
                <c:pt idx="181">
                  <c:v>183.733</c:v>
                </c:pt>
                <c:pt idx="182">
                  <c:v>184.70499999999998</c:v>
                </c:pt>
                <c:pt idx="183">
                  <c:v>185.64299999999997</c:v>
                </c:pt>
                <c:pt idx="184">
                  <c:v>186.89400000000001</c:v>
                </c:pt>
                <c:pt idx="185">
                  <c:v>187.72800000000001</c:v>
                </c:pt>
                <c:pt idx="186">
                  <c:v>188.535</c:v>
                </c:pt>
                <c:pt idx="187">
                  <c:v>189.755</c:v>
                </c:pt>
                <c:pt idx="188">
                  <c:v>190.756</c:v>
                </c:pt>
                <c:pt idx="189">
                  <c:v>191.70599999999999</c:v>
                </c:pt>
                <c:pt idx="190">
                  <c:v>192.70999999999998</c:v>
                </c:pt>
                <c:pt idx="191">
                  <c:v>193.81</c:v>
                </c:pt>
                <c:pt idx="192">
                  <c:v>194.66</c:v>
                </c:pt>
                <c:pt idx="193">
                  <c:v>195.66800000000001</c:v>
                </c:pt>
                <c:pt idx="194">
                  <c:v>196.70499999999998</c:v>
                </c:pt>
                <c:pt idx="195">
                  <c:v>197.7</c:v>
                </c:pt>
                <c:pt idx="196">
                  <c:v>198.68300000000002</c:v>
                </c:pt>
                <c:pt idx="197">
                  <c:v>199.64099999999999</c:v>
                </c:pt>
                <c:pt idx="198">
                  <c:v>200.697</c:v>
                </c:pt>
                <c:pt idx="199">
                  <c:v>201.61899999999997</c:v>
                </c:pt>
                <c:pt idx="200">
                  <c:v>202.57499999999999</c:v>
                </c:pt>
                <c:pt idx="201">
                  <c:v>203.61799999999999</c:v>
                </c:pt>
                <c:pt idx="202">
                  <c:v>204.797</c:v>
                </c:pt>
                <c:pt idx="203">
                  <c:v>205.733</c:v>
                </c:pt>
                <c:pt idx="204">
                  <c:v>206.77099999999999</c:v>
                </c:pt>
                <c:pt idx="205">
                  <c:v>207.79599999999999</c:v>
                </c:pt>
                <c:pt idx="206">
                  <c:v>208.65300000000002</c:v>
                </c:pt>
                <c:pt idx="207">
                  <c:v>209.82700000000006</c:v>
                </c:pt>
                <c:pt idx="208">
                  <c:v>210.738</c:v>
                </c:pt>
                <c:pt idx="209">
                  <c:v>211.76999999999998</c:v>
                </c:pt>
                <c:pt idx="210">
                  <c:v>212.73999999999998</c:v>
                </c:pt>
                <c:pt idx="211">
                  <c:v>213.73999999999998</c:v>
                </c:pt>
                <c:pt idx="212">
                  <c:v>214.80600000000001</c:v>
                </c:pt>
                <c:pt idx="213">
                  <c:v>215.73999999999998</c:v>
                </c:pt>
                <c:pt idx="214">
                  <c:v>216.68300000000002</c:v>
                </c:pt>
                <c:pt idx="215">
                  <c:v>217.672</c:v>
                </c:pt>
                <c:pt idx="216">
                  <c:v>218.74499999999998</c:v>
                </c:pt>
                <c:pt idx="217">
                  <c:v>219.84100000000001</c:v>
                </c:pt>
                <c:pt idx="218">
                  <c:v>220.846</c:v>
                </c:pt>
                <c:pt idx="219">
                  <c:v>221.755</c:v>
                </c:pt>
                <c:pt idx="220">
                  <c:v>222.75399999999999</c:v>
                </c:pt>
                <c:pt idx="221">
                  <c:v>223.76499999999999</c:v>
                </c:pt>
                <c:pt idx="222">
                  <c:v>224.76</c:v>
                </c:pt>
                <c:pt idx="223">
                  <c:v>225.79</c:v>
                </c:pt>
                <c:pt idx="224">
                  <c:v>226.815</c:v>
                </c:pt>
                <c:pt idx="225">
                  <c:v>227.70299999999997</c:v>
                </c:pt>
                <c:pt idx="226">
                  <c:v>228.73399999999998</c:v>
                </c:pt>
                <c:pt idx="227">
                  <c:v>229.65900000000002</c:v>
                </c:pt>
                <c:pt idx="228">
                  <c:v>230.70599999999999</c:v>
                </c:pt>
                <c:pt idx="229">
                  <c:v>231.72300000000001</c:v>
                </c:pt>
                <c:pt idx="230">
                  <c:v>232.75800000000001</c:v>
                </c:pt>
                <c:pt idx="231">
                  <c:v>233.53100000000001</c:v>
                </c:pt>
                <c:pt idx="232">
                  <c:v>234.511</c:v>
                </c:pt>
                <c:pt idx="233">
                  <c:v>235.74199999999999</c:v>
                </c:pt>
                <c:pt idx="234">
                  <c:v>236.77699999999999</c:v>
                </c:pt>
                <c:pt idx="235">
                  <c:v>237.76</c:v>
                </c:pt>
                <c:pt idx="236">
                  <c:v>238.751</c:v>
                </c:pt>
                <c:pt idx="237">
                  <c:v>239.66900000000001</c:v>
                </c:pt>
                <c:pt idx="238">
                  <c:v>240.72900000000001</c:v>
                </c:pt>
                <c:pt idx="239">
                  <c:v>241.69800000000001</c:v>
                </c:pt>
                <c:pt idx="240">
                  <c:v>242.78300000000002</c:v>
                </c:pt>
                <c:pt idx="241">
                  <c:v>243.71199999999999</c:v>
                </c:pt>
                <c:pt idx="242">
                  <c:v>244.69</c:v>
                </c:pt>
                <c:pt idx="243">
                  <c:v>245.72300000000001</c:v>
                </c:pt>
                <c:pt idx="244">
                  <c:v>246.667</c:v>
                </c:pt>
                <c:pt idx="245">
                  <c:v>247.70699999999999</c:v>
                </c:pt>
                <c:pt idx="246">
                  <c:v>248.83500000000001</c:v>
                </c:pt>
                <c:pt idx="247">
                  <c:v>249.71299999999999</c:v>
                </c:pt>
                <c:pt idx="248">
                  <c:v>250.732</c:v>
                </c:pt>
                <c:pt idx="249">
                  <c:v>251.88800000000006</c:v>
                </c:pt>
                <c:pt idx="250">
                  <c:v>252.67599999999999</c:v>
                </c:pt>
                <c:pt idx="251">
                  <c:v>253.63200000000001</c:v>
                </c:pt>
                <c:pt idx="252">
                  <c:v>254.56300000000002</c:v>
                </c:pt>
                <c:pt idx="253">
                  <c:v>255.65</c:v>
                </c:pt>
                <c:pt idx="254">
                  <c:v>256.75799999999987</c:v>
                </c:pt>
                <c:pt idx="255">
                  <c:v>257.67899999999986</c:v>
                </c:pt>
                <c:pt idx="256">
                  <c:v>258.72199999999975</c:v>
                </c:pt>
                <c:pt idx="257">
                  <c:v>259.69799999999987</c:v>
                </c:pt>
                <c:pt idx="258">
                  <c:v>260.67399999999986</c:v>
                </c:pt>
                <c:pt idx="259">
                  <c:v>261.75099999999986</c:v>
                </c:pt>
                <c:pt idx="260">
                  <c:v>262.91000000000003</c:v>
                </c:pt>
                <c:pt idx="261">
                  <c:v>263.74</c:v>
                </c:pt>
                <c:pt idx="262">
                  <c:v>264.76799999999986</c:v>
                </c:pt>
                <c:pt idx="263">
                  <c:v>265.62200000000001</c:v>
                </c:pt>
                <c:pt idx="264">
                  <c:v>266.7879999999999</c:v>
                </c:pt>
                <c:pt idx="265">
                  <c:v>267.69499999999999</c:v>
                </c:pt>
                <c:pt idx="266">
                  <c:v>268.68</c:v>
                </c:pt>
                <c:pt idx="267">
                  <c:v>269.78199999999975</c:v>
                </c:pt>
                <c:pt idx="268">
                  <c:v>270.78099999999989</c:v>
                </c:pt>
                <c:pt idx="269">
                  <c:v>271.702</c:v>
                </c:pt>
                <c:pt idx="270">
                  <c:v>272.76799999999986</c:v>
                </c:pt>
                <c:pt idx="271">
                  <c:v>273.65600000000001</c:v>
                </c:pt>
                <c:pt idx="272">
                  <c:v>274.79199999999975</c:v>
                </c:pt>
                <c:pt idx="273">
                  <c:v>275.91499999999991</c:v>
                </c:pt>
                <c:pt idx="274">
                  <c:v>276.83300000000003</c:v>
                </c:pt>
                <c:pt idx="275">
                  <c:v>277.70999999999987</c:v>
                </c:pt>
                <c:pt idx="276">
                  <c:v>278.74299999999999</c:v>
                </c:pt>
                <c:pt idx="277">
                  <c:v>279.66899999999993</c:v>
                </c:pt>
                <c:pt idx="278">
                  <c:v>280.76</c:v>
                </c:pt>
                <c:pt idx="279">
                  <c:v>281.76599999999991</c:v>
                </c:pt>
                <c:pt idx="280">
                  <c:v>282.80799999999999</c:v>
                </c:pt>
                <c:pt idx="281">
                  <c:v>283.60500000000002</c:v>
                </c:pt>
                <c:pt idx="282">
                  <c:v>284.83999999999986</c:v>
                </c:pt>
                <c:pt idx="283">
                  <c:v>285.83199999999988</c:v>
                </c:pt>
                <c:pt idx="284">
                  <c:v>286.88299999999987</c:v>
                </c:pt>
                <c:pt idx="285">
                  <c:v>287.76599999999991</c:v>
                </c:pt>
                <c:pt idx="286">
                  <c:v>288.63200000000001</c:v>
                </c:pt>
                <c:pt idx="287">
                  <c:v>289.61799999999999</c:v>
                </c:pt>
                <c:pt idx="288">
                  <c:v>290.86</c:v>
                </c:pt>
                <c:pt idx="289">
                  <c:v>291.61799999999999</c:v>
                </c:pt>
                <c:pt idx="290">
                  <c:v>292.72799999999989</c:v>
                </c:pt>
                <c:pt idx="291">
                  <c:v>293.76799999999986</c:v>
                </c:pt>
                <c:pt idx="292">
                  <c:v>294.60500000000002</c:v>
                </c:pt>
                <c:pt idx="293">
                  <c:v>295.58499999999987</c:v>
                </c:pt>
                <c:pt idx="294">
                  <c:v>296.91000000000003</c:v>
                </c:pt>
                <c:pt idx="295">
                  <c:v>297.69</c:v>
                </c:pt>
                <c:pt idx="296">
                  <c:v>298.77499999999986</c:v>
                </c:pt>
                <c:pt idx="297">
                  <c:v>299.59899999999988</c:v>
                </c:pt>
                <c:pt idx="298">
                  <c:v>300.7299999999999</c:v>
                </c:pt>
                <c:pt idx="299">
                  <c:v>301.75799999999987</c:v>
                </c:pt>
                <c:pt idx="300">
                  <c:v>302.839</c:v>
                </c:pt>
                <c:pt idx="301">
                  <c:v>303.72699999999975</c:v>
                </c:pt>
                <c:pt idx="302">
                  <c:v>304.65199999999999</c:v>
                </c:pt>
                <c:pt idx="303">
                  <c:v>305.64800000000002</c:v>
                </c:pt>
                <c:pt idx="304">
                  <c:v>306.75099999999986</c:v>
                </c:pt>
                <c:pt idx="305">
                  <c:v>307.80500000000001</c:v>
                </c:pt>
                <c:pt idx="306">
                  <c:v>308.745</c:v>
                </c:pt>
                <c:pt idx="307">
                  <c:v>309.63599999999991</c:v>
                </c:pt>
                <c:pt idx="308">
                  <c:v>310.62400000000002</c:v>
                </c:pt>
                <c:pt idx="309">
                  <c:v>311.70999999999987</c:v>
                </c:pt>
                <c:pt idx="310">
                  <c:v>312.72599999999989</c:v>
                </c:pt>
                <c:pt idx="311">
                  <c:v>313.69400000000002</c:v>
                </c:pt>
                <c:pt idx="312">
                  <c:v>314.80200000000002</c:v>
                </c:pt>
                <c:pt idx="313">
                  <c:v>315.62799999999999</c:v>
                </c:pt>
                <c:pt idx="314">
                  <c:v>316.7179999999999</c:v>
                </c:pt>
                <c:pt idx="315">
                  <c:v>317.74599999999987</c:v>
                </c:pt>
                <c:pt idx="316">
                  <c:v>318.8309999999999</c:v>
                </c:pt>
                <c:pt idx="317">
                  <c:v>319.77799999999991</c:v>
                </c:pt>
                <c:pt idx="318">
                  <c:v>320.69900000000001</c:v>
                </c:pt>
                <c:pt idx="319">
                  <c:v>321.66800000000001</c:v>
                </c:pt>
                <c:pt idx="320">
                  <c:v>322.74900000000002</c:v>
                </c:pt>
                <c:pt idx="321">
                  <c:v>323.72499999999991</c:v>
                </c:pt>
                <c:pt idx="322">
                  <c:v>324.76599999999991</c:v>
                </c:pt>
                <c:pt idx="323">
                  <c:v>325.63099999999986</c:v>
                </c:pt>
                <c:pt idx="324">
                  <c:v>326.66300000000001</c:v>
                </c:pt>
                <c:pt idx="325">
                  <c:v>327.64800000000002</c:v>
                </c:pt>
                <c:pt idx="326">
                  <c:v>328.71999999999991</c:v>
                </c:pt>
                <c:pt idx="327">
                  <c:v>329.6</c:v>
                </c:pt>
                <c:pt idx="328">
                  <c:v>330.73599999999988</c:v>
                </c:pt>
                <c:pt idx="329">
                  <c:v>331.61399999999986</c:v>
                </c:pt>
                <c:pt idx="330">
                  <c:v>332.43199999999985</c:v>
                </c:pt>
                <c:pt idx="331">
                  <c:v>333.57799999999986</c:v>
                </c:pt>
                <c:pt idx="332">
                  <c:v>334.73299999999989</c:v>
                </c:pt>
                <c:pt idx="333">
                  <c:v>335.6400000000001</c:v>
                </c:pt>
                <c:pt idx="334">
                  <c:v>336.74</c:v>
                </c:pt>
                <c:pt idx="335">
                  <c:v>337.66899999999993</c:v>
                </c:pt>
                <c:pt idx="336">
                  <c:v>338.5979999999999</c:v>
                </c:pt>
                <c:pt idx="337">
                  <c:v>339.697</c:v>
                </c:pt>
                <c:pt idx="338">
                  <c:v>340.8309999999999</c:v>
                </c:pt>
                <c:pt idx="339">
                  <c:v>341.7179999999999</c:v>
                </c:pt>
                <c:pt idx="340">
                  <c:v>342.78099999999989</c:v>
                </c:pt>
                <c:pt idx="341">
                  <c:v>343.62799999999999</c:v>
                </c:pt>
                <c:pt idx="342">
                  <c:v>344.62</c:v>
                </c:pt>
                <c:pt idx="343">
                  <c:v>345.62799999999999</c:v>
                </c:pt>
                <c:pt idx="344">
                  <c:v>346.67200000000008</c:v>
                </c:pt>
                <c:pt idx="345">
                  <c:v>347.62599999999986</c:v>
                </c:pt>
                <c:pt idx="346">
                  <c:v>348.88400000000001</c:v>
                </c:pt>
                <c:pt idx="347">
                  <c:v>349.72599999999989</c:v>
                </c:pt>
                <c:pt idx="348">
                  <c:v>350.61900000000014</c:v>
                </c:pt>
                <c:pt idx="349">
                  <c:v>351.62799999999999</c:v>
                </c:pt>
                <c:pt idx="350">
                  <c:v>352.76799999999986</c:v>
                </c:pt>
                <c:pt idx="351">
                  <c:v>353.65899999999999</c:v>
                </c:pt>
                <c:pt idx="352">
                  <c:v>354.65100000000001</c:v>
                </c:pt>
                <c:pt idx="353">
                  <c:v>355.49299999999988</c:v>
                </c:pt>
                <c:pt idx="354">
                  <c:v>356.65199999999999</c:v>
                </c:pt>
                <c:pt idx="355">
                  <c:v>357.62</c:v>
                </c:pt>
                <c:pt idx="356">
                  <c:v>358.80099999999999</c:v>
                </c:pt>
                <c:pt idx="357">
                  <c:v>359.63499999999999</c:v>
                </c:pt>
                <c:pt idx="358">
                  <c:v>360.7229999999999</c:v>
                </c:pt>
                <c:pt idx="359">
                  <c:v>361.67399999999986</c:v>
                </c:pt>
                <c:pt idx="360">
                  <c:v>362.77699999999987</c:v>
                </c:pt>
                <c:pt idx="361">
                  <c:v>363.75200000000001</c:v>
                </c:pt>
                <c:pt idx="362">
                  <c:v>364.87599999999986</c:v>
                </c:pt>
                <c:pt idx="363">
                  <c:v>365.709</c:v>
                </c:pt>
                <c:pt idx="364">
                  <c:v>366.72899999999976</c:v>
                </c:pt>
                <c:pt idx="365">
                  <c:v>367.64900000000011</c:v>
                </c:pt>
                <c:pt idx="366">
                  <c:v>368.64900000000011</c:v>
                </c:pt>
                <c:pt idx="367">
                  <c:v>369.69</c:v>
                </c:pt>
                <c:pt idx="368">
                  <c:v>370.7879999999999</c:v>
                </c:pt>
                <c:pt idx="369">
                  <c:v>371.58799999999991</c:v>
                </c:pt>
                <c:pt idx="370">
                  <c:v>372.80900000000008</c:v>
                </c:pt>
                <c:pt idx="371">
                  <c:v>373.81200000000001</c:v>
                </c:pt>
                <c:pt idx="372">
                  <c:v>374.69099999999986</c:v>
                </c:pt>
                <c:pt idx="373">
                  <c:v>375.61399999999986</c:v>
                </c:pt>
                <c:pt idx="374">
                  <c:v>376.73599999999988</c:v>
                </c:pt>
                <c:pt idx="375">
                  <c:v>377.64400000000012</c:v>
                </c:pt>
                <c:pt idx="376">
                  <c:v>378.88099999999986</c:v>
                </c:pt>
                <c:pt idx="377">
                  <c:v>379.59</c:v>
                </c:pt>
                <c:pt idx="378">
                  <c:v>380.64100000000002</c:v>
                </c:pt>
                <c:pt idx="379">
                  <c:v>381.61599999999999</c:v>
                </c:pt>
                <c:pt idx="380">
                  <c:v>382.75799999999987</c:v>
                </c:pt>
                <c:pt idx="381">
                  <c:v>383.58799999999991</c:v>
                </c:pt>
                <c:pt idx="382">
                  <c:v>384.70699999999988</c:v>
                </c:pt>
                <c:pt idx="383">
                  <c:v>385.64499999999998</c:v>
                </c:pt>
                <c:pt idx="384">
                  <c:v>386.64100000000002</c:v>
                </c:pt>
                <c:pt idx="385">
                  <c:v>387.56900000000002</c:v>
                </c:pt>
                <c:pt idx="386">
                  <c:v>388.70699999999988</c:v>
                </c:pt>
                <c:pt idx="387">
                  <c:v>389.80799999999999</c:v>
                </c:pt>
                <c:pt idx="388">
                  <c:v>390.84800000000001</c:v>
                </c:pt>
                <c:pt idx="389">
                  <c:v>391.64499999999998</c:v>
                </c:pt>
                <c:pt idx="390">
                  <c:v>392.67399999999986</c:v>
                </c:pt>
                <c:pt idx="391">
                  <c:v>393.59500000000003</c:v>
                </c:pt>
                <c:pt idx="392">
                  <c:v>394.87599999999986</c:v>
                </c:pt>
                <c:pt idx="393">
                  <c:v>395.67899999999986</c:v>
                </c:pt>
                <c:pt idx="394">
                  <c:v>396.69499999999999</c:v>
                </c:pt>
                <c:pt idx="395">
                  <c:v>397.53099999999989</c:v>
                </c:pt>
                <c:pt idx="396">
                  <c:v>398.64299999999997</c:v>
                </c:pt>
                <c:pt idx="397">
                  <c:v>399.63299999999987</c:v>
                </c:pt>
                <c:pt idx="398">
                  <c:v>400.673</c:v>
                </c:pt>
                <c:pt idx="399">
                  <c:v>401.60399999999993</c:v>
                </c:pt>
                <c:pt idx="400">
                  <c:v>402.678</c:v>
                </c:pt>
                <c:pt idx="401">
                  <c:v>403.62</c:v>
                </c:pt>
                <c:pt idx="402">
                  <c:v>404.69</c:v>
                </c:pt>
                <c:pt idx="403">
                  <c:v>405.66</c:v>
                </c:pt>
                <c:pt idx="404">
                  <c:v>406.81799999999993</c:v>
                </c:pt>
                <c:pt idx="405">
                  <c:v>407.70299999999986</c:v>
                </c:pt>
                <c:pt idx="406">
                  <c:v>408.67700000000002</c:v>
                </c:pt>
                <c:pt idx="407">
                  <c:v>409.63599999999991</c:v>
                </c:pt>
                <c:pt idx="408">
                  <c:v>410.7349999999999</c:v>
                </c:pt>
                <c:pt idx="409">
                  <c:v>411.56799999999993</c:v>
                </c:pt>
                <c:pt idx="410">
                  <c:v>412.685</c:v>
                </c:pt>
                <c:pt idx="411">
                  <c:v>413.40599999999989</c:v>
                </c:pt>
                <c:pt idx="412">
                  <c:v>414.64200000000011</c:v>
                </c:pt>
                <c:pt idx="413">
                  <c:v>415.66699999999986</c:v>
                </c:pt>
                <c:pt idx="414">
                  <c:v>416.745</c:v>
                </c:pt>
                <c:pt idx="415">
                  <c:v>417.43099999999976</c:v>
                </c:pt>
                <c:pt idx="416">
                  <c:v>418.68</c:v>
                </c:pt>
                <c:pt idx="417">
                  <c:v>419.584</c:v>
                </c:pt>
                <c:pt idx="418">
                  <c:v>420.87900000000002</c:v>
                </c:pt>
                <c:pt idx="419">
                  <c:v>421.76299999999986</c:v>
                </c:pt>
                <c:pt idx="420">
                  <c:v>422.62200000000001</c:v>
                </c:pt>
                <c:pt idx="421">
                  <c:v>423.57900000000001</c:v>
                </c:pt>
                <c:pt idx="422">
                  <c:v>424.7229999999999</c:v>
                </c:pt>
                <c:pt idx="423">
                  <c:v>425.49799999999988</c:v>
                </c:pt>
                <c:pt idx="424">
                  <c:v>426.661</c:v>
                </c:pt>
                <c:pt idx="425">
                  <c:v>427.7349999999999</c:v>
                </c:pt>
                <c:pt idx="426">
                  <c:v>428.63099999999986</c:v>
                </c:pt>
                <c:pt idx="427">
                  <c:v>429.47499999999991</c:v>
                </c:pt>
                <c:pt idx="428">
                  <c:v>430.79299999999989</c:v>
                </c:pt>
                <c:pt idx="429">
                  <c:v>431.67</c:v>
                </c:pt>
                <c:pt idx="430">
                  <c:v>432.7709999999999</c:v>
                </c:pt>
                <c:pt idx="431">
                  <c:v>433.56</c:v>
                </c:pt>
                <c:pt idx="432">
                  <c:v>434.75799999999987</c:v>
                </c:pt>
                <c:pt idx="433">
                  <c:v>435.61399999999986</c:v>
                </c:pt>
                <c:pt idx="434">
                  <c:v>436.77499999999986</c:v>
                </c:pt>
                <c:pt idx="435">
                  <c:v>437.60599999999999</c:v>
                </c:pt>
                <c:pt idx="436">
                  <c:v>438.50599999999986</c:v>
                </c:pt>
                <c:pt idx="437">
                  <c:v>439.5379999999999</c:v>
                </c:pt>
                <c:pt idx="438">
                  <c:v>440.66</c:v>
                </c:pt>
                <c:pt idx="439">
                  <c:v>441.5809999999999</c:v>
                </c:pt>
                <c:pt idx="440">
                  <c:v>442.50700000000001</c:v>
                </c:pt>
                <c:pt idx="441">
                  <c:v>443.44299999999993</c:v>
                </c:pt>
                <c:pt idx="442">
                  <c:v>444.63200000000001</c:v>
                </c:pt>
                <c:pt idx="443">
                  <c:v>445.55599999999993</c:v>
                </c:pt>
                <c:pt idx="444">
                  <c:v>446.81200000000001</c:v>
                </c:pt>
                <c:pt idx="445">
                  <c:v>447.62099999999987</c:v>
                </c:pt>
                <c:pt idx="446">
                  <c:v>448.68400000000008</c:v>
                </c:pt>
                <c:pt idx="447">
                  <c:v>449.70699999999988</c:v>
                </c:pt>
                <c:pt idx="448">
                  <c:v>450.61900000000014</c:v>
                </c:pt>
                <c:pt idx="449">
                  <c:v>451.47099999999989</c:v>
                </c:pt>
                <c:pt idx="450">
                  <c:v>452.63099999999986</c:v>
                </c:pt>
                <c:pt idx="451">
                  <c:v>453.4849999999999</c:v>
                </c:pt>
                <c:pt idx="452">
                  <c:v>454.71899999999988</c:v>
                </c:pt>
                <c:pt idx="453">
                  <c:v>455.69200000000001</c:v>
                </c:pt>
                <c:pt idx="454">
                  <c:v>456.71999999999991</c:v>
                </c:pt>
                <c:pt idx="455">
                  <c:v>457.572</c:v>
                </c:pt>
                <c:pt idx="456">
                  <c:v>458.7229999999999</c:v>
                </c:pt>
                <c:pt idx="457">
                  <c:v>459.57299999999987</c:v>
                </c:pt>
                <c:pt idx="458">
                  <c:v>460.76799999999986</c:v>
                </c:pt>
                <c:pt idx="459">
                  <c:v>461.54899999999986</c:v>
                </c:pt>
                <c:pt idx="460">
                  <c:v>462.59599999999989</c:v>
                </c:pt>
                <c:pt idx="461">
                  <c:v>463.42699999999985</c:v>
                </c:pt>
                <c:pt idx="462">
                  <c:v>464.61599999999999</c:v>
                </c:pt>
                <c:pt idx="463">
                  <c:v>465.4849999999999</c:v>
                </c:pt>
                <c:pt idx="464">
                  <c:v>466.68700000000001</c:v>
                </c:pt>
                <c:pt idx="465">
                  <c:v>467.44799999999987</c:v>
                </c:pt>
                <c:pt idx="466">
                  <c:v>468.65499999999997</c:v>
                </c:pt>
                <c:pt idx="467">
                  <c:v>469.5809999999999</c:v>
                </c:pt>
                <c:pt idx="468">
                  <c:v>470.73099999999988</c:v>
                </c:pt>
                <c:pt idx="469">
                  <c:v>471.59399999999988</c:v>
                </c:pt>
                <c:pt idx="470">
                  <c:v>472.70800000000003</c:v>
                </c:pt>
                <c:pt idx="471">
                  <c:v>473.59199999999976</c:v>
                </c:pt>
                <c:pt idx="472">
                  <c:v>474.49499999999989</c:v>
                </c:pt>
                <c:pt idx="473">
                  <c:v>475.57499999999999</c:v>
                </c:pt>
                <c:pt idx="474">
                  <c:v>476.59199999999976</c:v>
                </c:pt>
                <c:pt idx="475">
                  <c:v>477.52799999999991</c:v>
                </c:pt>
                <c:pt idx="476">
                  <c:v>478.84500000000008</c:v>
                </c:pt>
                <c:pt idx="477">
                  <c:v>479.49099999999987</c:v>
                </c:pt>
                <c:pt idx="478">
                  <c:v>480.8</c:v>
                </c:pt>
                <c:pt idx="479">
                  <c:v>481.45299999999986</c:v>
                </c:pt>
                <c:pt idx="480">
                  <c:v>482.60300000000001</c:v>
                </c:pt>
                <c:pt idx="481">
                  <c:v>483.6</c:v>
                </c:pt>
                <c:pt idx="482">
                  <c:v>484.73699999999985</c:v>
                </c:pt>
                <c:pt idx="483">
                  <c:v>485.64499999999998</c:v>
                </c:pt>
                <c:pt idx="484">
                  <c:v>486.64299999999997</c:v>
                </c:pt>
                <c:pt idx="485">
                  <c:v>487.48699999999985</c:v>
                </c:pt>
                <c:pt idx="486">
                  <c:v>488.577</c:v>
                </c:pt>
                <c:pt idx="487">
                  <c:v>489.62299999999999</c:v>
                </c:pt>
                <c:pt idx="488">
                  <c:v>490.87299999999999</c:v>
                </c:pt>
                <c:pt idx="489">
                  <c:v>491.64100000000002</c:v>
                </c:pt>
                <c:pt idx="490">
                  <c:v>492.70699999999988</c:v>
                </c:pt>
                <c:pt idx="491">
                  <c:v>493.64600000000002</c:v>
                </c:pt>
                <c:pt idx="492">
                  <c:v>494.55</c:v>
                </c:pt>
                <c:pt idx="493">
                  <c:v>495.34000000000009</c:v>
                </c:pt>
                <c:pt idx="494">
                  <c:v>496.66899999999993</c:v>
                </c:pt>
                <c:pt idx="495">
                  <c:v>497.661</c:v>
                </c:pt>
                <c:pt idx="496">
                  <c:v>498.709</c:v>
                </c:pt>
                <c:pt idx="497">
                  <c:v>499.57</c:v>
                </c:pt>
                <c:pt idx="498">
                  <c:v>500.70499999999993</c:v>
                </c:pt>
                <c:pt idx="499">
                  <c:v>501.51400000000001</c:v>
                </c:pt>
                <c:pt idx="500">
                  <c:v>502.59500000000003</c:v>
                </c:pt>
                <c:pt idx="501">
                  <c:v>503.55200000000002</c:v>
                </c:pt>
                <c:pt idx="502">
                  <c:v>504.82299999999987</c:v>
                </c:pt>
                <c:pt idx="503">
                  <c:v>505.60899999999987</c:v>
                </c:pt>
                <c:pt idx="504">
                  <c:v>506.66699999999986</c:v>
                </c:pt>
                <c:pt idx="505">
                  <c:v>507.46899999999988</c:v>
                </c:pt>
                <c:pt idx="506">
                  <c:v>508.714</c:v>
                </c:pt>
                <c:pt idx="507">
                  <c:v>509.69099999999986</c:v>
                </c:pt>
                <c:pt idx="508">
                  <c:v>510.84500000000008</c:v>
                </c:pt>
                <c:pt idx="509">
                  <c:v>511.65600000000001</c:v>
                </c:pt>
                <c:pt idx="510">
                  <c:v>512.60400000000004</c:v>
                </c:pt>
                <c:pt idx="511">
                  <c:v>513.61699999999996</c:v>
                </c:pt>
                <c:pt idx="512">
                  <c:v>514.61400000000003</c:v>
                </c:pt>
                <c:pt idx="513">
                  <c:v>515.70299999999997</c:v>
                </c:pt>
                <c:pt idx="514">
                  <c:v>516.80699999999979</c:v>
                </c:pt>
                <c:pt idx="515">
                  <c:v>517.51199999999972</c:v>
                </c:pt>
                <c:pt idx="516">
                  <c:v>518.75699999999972</c:v>
                </c:pt>
                <c:pt idx="517">
                  <c:v>519.71600000000001</c:v>
                </c:pt>
                <c:pt idx="518">
                  <c:v>520.74699999999996</c:v>
                </c:pt>
                <c:pt idx="519">
                  <c:v>521.61800000000005</c:v>
                </c:pt>
                <c:pt idx="520">
                  <c:v>522.76199999999972</c:v>
                </c:pt>
                <c:pt idx="521">
                  <c:v>523.5419999999998</c:v>
                </c:pt>
                <c:pt idx="522">
                  <c:v>524.67800000000022</c:v>
                </c:pt>
                <c:pt idx="523">
                  <c:v>525.63800000000003</c:v>
                </c:pt>
                <c:pt idx="524">
                  <c:v>526.43699999999978</c:v>
                </c:pt>
                <c:pt idx="525">
                  <c:v>527.428</c:v>
                </c:pt>
                <c:pt idx="526">
                  <c:v>528.59199999999998</c:v>
                </c:pt>
                <c:pt idx="527">
                  <c:v>529.62400000000002</c:v>
                </c:pt>
                <c:pt idx="528">
                  <c:v>530.48599999999999</c:v>
                </c:pt>
                <c:pt idx="529">
                  <c:v>531.73800000000028</c:v>
                </c:pt>
                <c:pt idx="530">
                  <c:v>532.625</c:v>
                </c:pt>
                <c:pt idx="531">
                  <c:v>533.54599999999982</c:v>
                </c:pt>
                <c:pt idx="532">
                  <c:v>534.56099999999981</c:v>
                </c:pt>
                <c:pt idx="533">
                  <c:v>535.572</c:v>
                </c:pt>
                <c:pt idx="534">
                  <c:v>536.4649999999998</c:v>
                </c:pt>
                <c:pt idx="535">
                  <c:v>537.61500000000001</c:v>
                </c:pt>
                <c:pt idx="536">
                  <c:v>538.56399999999996</c:v>
                </c:pt>
                <c:pt idx="537">
                  <c:v>539.60599999999999</c:v>
                </c:pt>
                <c:pt idx="538">
                  <c:v>540.70500000000004</c:v>
                </c:pt>
                <c:pt idx="539">
                  <c:v>541.77800000000025</c:v>
                </c:pt>
                <c:pt idx="540">
                  <c:v>542.68499999999995</c:v>
                </c:pt>
                <c:pt idx="541">
                  <c:v>543.59400000000005</c:v>
                </c:pt>
                <c:pt idx="542">
                  <c:v>544.74099999999999</c:v>
                </c:pt>
                <c:pt idx="543">
                  <c:v>545.58399999999995</c:v>
                </c:pt>
                <c:pt idx="544">
                  <c:v>546.51199999999972</c:v>
                </c:pt>
                <c:pt idx="545">
                  <c:v>547.63099999999997</c:v>
                </c:pt>
                <c:pt idx="546">
                  <c:v>548.75300000000004</c:v>
                </c:pt>
                <c:pt idx="547">
                  <c:v>549.57100000000003</c:v>
                </c:pt>
                <c:pt idx="548">
                  <c:v>550.68200000000002</c:v>
                </c:pt>
                <c:pt idx="549">
                  <c:v>551.56099999999981</c:v>
                </c:pt>
                <c:pt idx="550">
                  <c:v>552.64599999999996</c:v>
                </c:pt>
                <c:pt idx="551">
                  <c:v>553.55599999999981</c:v>
                </c:pt>
                <c:pt idx="552">
                  <c:v>554.56299999999976</c:v>
                </c:pt>
                <c:pt idx="553">
                  <c:v>555.58299999999997</c:v>
                </c:pt>
                <c:pt idx="554">
                  <c:v>556.48900000000003</c:v>
                </c:pt>
                <c:pt idx="555">
                  <c:v>557.48199999999997</c:v>
                </c:pt>
                <c:pt idx="556">
                  <c:v>558.69000000000005</c:v>
                </c:pt>
                <c:pt idx="557">
                  <c:v>559.61300000000028</c:v>
                </c:pt>
                <c:pt idx="558">
                  <c:v>560.56799999999976</c:v>
                </c:pt>
                <c:pt idx="559">
                  <c:v>561.66999999999996</c:v>
                </c:pt>
                <c:pt idx="560">
                  <c:v>562.61300000000028</c:v>
                </c:pt>
                <c:pt idx="561">
                  <c:v>563.44699999999978</c:v>
                </c:pt>
                <c:pt idx="562">
                  <c:v>564.46299999999962</c:v>
                </c:pt>
                <c:pt idx="563">
                  <c:v>565.58299999999997</c:v>
                </c:pt>
                <c:pt idx="564">
                  <c:v>566.66399999999999</c:v>
                </c:pt>
                <c:pt idx="565">
                  <c:v>567.596</c:v>
                </c:pt>
                <c:pt idx="566">
                  <c:v>568.68100000000004</c:v>
                </c:pt>
                <c:pt idx="567">
                  <c:v>569.58500000000004</c:v>
                </c:pt>
                <c:pt idx="568">
                  <c:v>570.63599999999997</c:v>
                </c:pt>
                <c:pt idx="569">
                  <c:v>571.48800000000028</c:v>
                </c:pt>
                <c:pt idx="570">
                  <c:v>572.70399999999995</c:v>
                </c:pt>
                <c:pt idx="571">
                  <c:v>573.697</c:v>
                </c:pt>
                <c:pt idx="572">
                  <c:v>574.803</c:v>
                </c:pt>
                <c:pt idx="573">
                  <c:v>575.73699999999997</c:v>
                </c:pt>
                <c:pt idx="574">
                  <c:v>576.40699999999981</c:v>
                </c:pt>
                <c:pt idx="575">
                  <c:v>577.50699999999972</c:v>
                </c:pt>
                <c:pt idx="576">
                  <c:v>578.50800000000004</c:v>
                </c:pt>
                <c:pt idx="577">
                  <c:v>579.47500000000002</c:v>
                </c:pt>
                <c:pt idx="578">
                  <c:v>580.69299999999998</c:v>
                </c:pt>
                <c:pt idx="579">
                  <c:v>581.78300000000024</c:v>
                </c:pt>
                <c:pt idx="580">
                  <c:v>582.6790000000002</c:v>
                </c:pt>
                <c:pt idx="581">
                  <c:v>583.52599999999973</c:v>
                </c:pt>
                <c:pt idx="582">
                  <c:v>584.46799999999962</c:v>
                </c:pt>
                <c:pt idx="583">
                  <c:v>585.62699999999973</c:v>
                </c:pt>
                <c:pt idx="584">
                  <c:v>586.69799999999998</c:v>
                </c:pt>
                <c:pt idx="585">
                  <c:v>587.66</c:v>
                </c:pt>
                <c:pt idx="586">
                  <c:v>588.64699999999982</c:v>
                </c:pt>
                <c:pt idx="587">
                  <c:v>589.43599999999981</c:v>
                </c:pt>
                <c:pt idx="588">
                  <c:v>590.38599999999997</c:v>
                </c:pt>
                <c:pt idx="589">
                  <c:v>591.596</c:v>
                </c:pt>
                <c:pt idx="590">
                  <c:v>592.69299999999998</c:v>
                </c:pt>
                <c:pt idx="591">
                  <c:v>593.49199999999996</c:v>
                </c:pt>
                <c:pt idx="592">
                  <c:v>594.59900000000005</c:v>
                </c:pt>
                <c:pt idx="593">
                  <c:v>595.41800000000001</c:v>
                </c:pt>
                <c:pt idx="594">
                  <c:v>596.58500000000004</c:v>
                </c:pt>
                <c:pt idx="595">
                  <c:v>597.50199999999973</c:v>
                </c:pt>
                <c:pt idx="596">
                  <c:v>598.5419999999998</c:v>
                </c:pt>
                <c:pt idx="597">
                  <c:v>599.68600000000004</c:v>
                </c:pt>
                <c:pt idx="598">
                  <c:v>600.58799999999997</c:v>
                </c:pt>
                <c:pt idx="599">
                  <c:v>601.60199999999998</c:v>
                </c:pt>
                <c:pt idx="600">
                  <c:v>602.64499999999998</c:v>
                </c:pt>
                <c:pt idx="601">
                  <c:v>603.42399999999998</c:v>
                </c:pt>
                <c:pt idx="602">
                  <c:v>604.47199999999998</c:v>
                </c:pt>
                <c:pt idx="603">
                  <c:v>605.83099999999979</c:v>
                </c:pt>
                <c:pt idx="604">
                  <c:v>606.61300000000028</c:v>
                </c:pt>
                <c:pt idx="605">
                  <c:v>607.51300000000003</c:v>
                </c:pt>
                <c:pt idx="606">
                  <c:v>608.70299999999997</c:v>
                </c:pt>
                <c:pt idx="607">
                  <c:v>609.45299999999975</c:v>
                </c:pt>
                <c:pt idx="608">
                  <c:v>610.55899999999997</c:v>
                </c:pt>
                <c:pt idx="609">
                  <c:v>611.63400000000001</c:v>
                </c:pt>
                <c:pt idx="610">
                  <c:v>612.524</c:v>
                </c:pt>
                <c:pt idx="611">
                  <c:v>613.63199999999972</c:v>
                </c:pt>
                <c:pt idx="612">
                  <c:v>614.65300000000002</c:v>
                </c:pt>
                <c:pt idx="613">
                  <c:v>615.44299999999976</c:v>
                </c:pt>
                <c:pt idx="614">
                  <c:v>616.39499999999998</c:v>
                </c:pt>
                <c:pt idx="615">
                  <c:v>617.64400000000001</c:v>
                </c:pt>
                <c:pt idx="616">
                  <c:v>618.52199999999982</c:v>
                </c:pt>
                <c:pt idx="617">
                  <c:v>619.57899999999995</c:v>
                </c:pt>
                <c:pt idx="618">
                  <c:v>620.553</c:v>
                </c:pt>
                <c:pt idx="619">
                  <c:v>621.61800000000005</c:v>
                </c:pt>
                <c:pt idx="620">
                  <c:v>622.52499999999998</c:v>
                </c:pt>
                <c:pt idx="621">
                  <c:v>623.654</c:v>
                </c:pt>
                <c:pt idx="622">
                  <c:v>624.471</c:v>
                </c:pt>
                <c:pt idx="623">
                  <c:v>625.60500000000002</c:v>
                </c:pt>
                <c:pt idx="624">
                  <c:v>626.58399999999995</c:v>
                </c:pt>
                <c:pt idx="625">
                  <c:v>627.46099999999979</c:v>
                </c:pt>
                <c:pt idx="626">
                  <c:v>628.62599999999998</c:v>
                </c:pt>
                <c:pt idx="627">
                  <c:v>629.47900000000004</c:v>
                </c:pt>
                <c:pt idx="628">
                  <c:v>630.56399999999996</c:v>
                </c:pt>
                <c:pt idx="629">
                  <c:v>631.67999999999995</c:v>
                </c:pt>
                <c:pt idx="630">
                  <c:v>632.58399999999995</c:v>
                </c:pt>
                <c:pt idx="631">
                  <c:v>633.55799999999977</c:v>
                </c:pt>
                <c:pt idx="632">
                  <c:v>634.53300000000002</c:v>
                </c:pt>
                <c:pt idx="633">
                  <c:v>635.59299999999996</c:v>
                </c:pt>
                <c:pt idx="634">
                  <c:v>636.60400000000004</c:v>
                </c:pt>
                <c:pt idx="635">
                  <c:v>637.55599999999981</c:v>
                </c:pt>
                <c:pt idx="636">
                  <c:v>638.56099999999981</c:v>
                </c:pt>
                <c:pt idx="637">
                  <c:v>639.62400000000002</c:v>
                </c:pt>
                <c:pt idx="638">
                  <c:v>640.72799999999972</c:v>
                </c:pt>
                <c:pt idx="639">
                  <c:v>641.53399999999999</c:v>
                </c:pt>
                <c:pt idx="640">
                  <c:v>642.50300000000004</c:v>
                </c:pt>
                <c:pt idx="641">
                  <c:v>643.61199999999997</c:v>
                </c:pt>
                <c:pt idx="642">
                  <c:v>644.49699999999996</c:v>
                </c:pt>
                <c:pt idx="643">
                  <c:v>645.65699999999981</c:v>
                </c:pt>
                <c:pt idx="644">
                  <c:v>646.58299999999997</c:v>
                </c:pt>
                <c:pt idx="645">
                  <c:v>647.49900000000002</c:v>
                </c:pt>
                <c:pt idx="646">
                  <c:v>648.63499999999999</c:v>
                </c:pt>
                <c:pt idx="647">
                  <c:v>649.59500000000003</c:v>
                </c:pt>
                <c:pt idx="648">
                  <c:v>650.33199999999977</c:v>
                </c:pt>
                <c:pt idx="649">
                  <c:v>651.42399999999998</c:v>
                </c:pt>
                <c:pt idx="650">
                  <c:v>652.36799999999971</c:v>
                </c:pt>
                <c:pt idx="651">
                  <c:v>653.54399999999998</c:v>
                </c:pt>
                <c:pt idx="652">
                  <c:v>654.79500000000019</c:v>
                </c:pt>
                <c:pt idx="653">
                  <c:v>655.52</c:v>
                </c:pt>
                <c:pt idx="654">
                  <c:v>656.69500000000005</c:v>
                </c:pt>
                <c:pt idx="655">
                  <c:v>657.524</c:v>
                </c:pt>
                <c:pt idx="656">
                  <c:v>658.51699999999983</c:v>
                </c:pt>
                <c:pt idx="657">
                  <c:v>659.53300000000002</c:v>
                </c:pt>
                <c:pt idx="658">
                  <c:v>660.54300000000001</c:v>
                </c:pt>
                <c:pt idx="659">
                  <c:v>661.68799999999999</c:v>
                </c:pt>
                <c:pt idx="660">
                  <c:v>662.53</c:v>
                </c:pt>
                <c:pt idx="661">
                  <c:v>663.40800000000002</c:v>
                </c:pt>
                <c:pt idx="662">
                  <c:v>664.65300000000002</c:v>
                </c:pt>
                <c:pt idx="663">
                  <c:v>665.63</c:v>
                </c:pt>
                <c:pt idx="664">
                  <c:v>666.51599999999996</c:v>
                </c:pt>
                <c:pt idx="665">
                  <c:v>667.70500000000004</c:v>
                </c:pt>
                <c:pt idx="666">
                  <c:v>668.58600000000001</c:v>
                </c:pt>
                <c:pt idx="667">
                  <c:v>669.50800000000004</c:v>
                </c:pt>
                <c:pt idx="668">
                  <c:v>670.73</c:v>
                </c:pt>
                <c:pt idx="669">
                  <c:v>671.36300000000006</c:v>
                </c:pt>
                <c:pt idx="670">
                  <c:v>672.37699999999973</c:v>
                </c:pt>
                <c:pt idx="671">
                  <c:v>673.48299999999972</c:v>
                </c:pt>
                <c:pt idx="672">
                  <c:v>674.56199999999978</c:v>
                </c:pt>
                <c:pt idx="673">
                  <c:v>675.721</c:v>
                </c:pt>
                <c:pt idx="674">
                  <c:v>676.64499999999998</c:v>
                </c:pt>
                <c:pt idx="675">
                  <c:v>677.72199999999998</c:v>
                </c:pt>
                <c:pt idx="676">
                  <c:v>678.51800000000003</c:v>
                </c:pt>
                <c:pt idx="677">
                  <c:v>679.57</c:v>
                </c:pt>
                <c:pt idx="678">
                  <c:v>680.51699999999983</c:v>
                </c:pt>
                <c:pt idx="679">
                  <c:v>681.51599999999996</c:v>
                </c:pt>
                <c:pt idx="680">
                  <c:v>682.42899999999997</c:v>
                </c:pt>
                <c:pt idx="681">
                  <c:v>683.654</c:v>
                </c:pt>
                <c:pt idx="682">
                  <c:v>684.55899999999997</c:v>
                </c:pt>
                <c:pt idx="683">
                  <c:v>685.67100000000005</c:v>
                </c:pt>
                <c:pt idx="684">
                  <c:v>686.49099999999999</c:v>
                </c:pt>
                <c:pt idx="685">
                  <c:v>687.43199999999979</c:v>
                </c:pt>
                <c:pt idx="686">
                  <c:v>688.53300000000002</c:v>
                </c:pt>
                <c:pt idx="687">
                  <c:v>689.68799999999999</c:v>
                </c:pt>
                <c:pt idx="688">
                  <c:v>690.34699999999975</c:v>
                </c:pt>
                <c:pt idx="689">
                  <c:v>691.55099999999982</c:v>
                </c:pt>
                <c:pt idx="690">
                  <c:v>692.71799999999996</c:v>
                </c:pt>
                <c:pt idx="691">
                  <c:v>693.68900000000019</c:v>
                </c:pt>
                <c:pt idx="692">
                  <c:v>694.72500000000002</c:v>
                </c:pt>
                <c:pt idx="693">
                  <c:v>695.57899999999995</c:v>
                </c:pt>
                <c:pt idx="694">
                  <c:v>696.37800000000004</c:v>
                </c:pt>
                <c:pt idx="695">
                  <c:v>697.39499999999998</c:v>
                </c:pt>
                <c:pt idx="696">
                  <c:v>698.524</c:v>
                </c:pt>
                <c:pt idx="697">
                  <c:v>699.6</c:v>
                </c:pt>
                <c:pt idx="698">
                  <c:v>700.45699999999977</c:v>
                </c:pt>
                <c:pt idx="699">
                  <c:v>701.44299999999976</c:v>
                </c:pt>
                <c:pt idx="700">
                  <c:v>702.55499999999972</c:v>
                </c:pt>
                <c:pt idx="701">
                  <c:v>703.548</c:v>
                </c:pt>
                <c:pt idx="702">
                  <c:v>704.57</c:v>
                </c:pt>
                <c:pt idx="703">
                  <c:v>705.54499999999996</c:v>
                </c:pt>
                <c:pt idx="704">
                  <c:v>706.428</c:v>
                </c:pt>
                <c:pt idx="705">
                  <c:v>707.44299999999976</c:v>
                </c:pt>
                <c:pt idx="706">
                  <c:v>708.64400000000001</c:v>
                </c:pt>
                <c:pt idx="707">
                  <c:v>709.61</c:v>
                </c:pt>
                <c:pt idx="708">
                  <c:v>710.71600000000001</c:v>
                </c:pt>
                <c:pt idx="709">
                  <c:v>711.43499999999972</c:v>
                </c:pt>
                <c:pt idx="710">
                  <c:v>712.53300000000002</c:v>
                </c:pt>
                <c:pt idx="711">
                  <c:v>713.43199999999979</c:v>
                </c:pt>
                <c:pt idx="712">
                  <c:v>714.73299999999972</c:v>
                </c:pt>
                <c:pt idx="713">
                  <c:v>715.26599999999996</c:v>
                </c:pt>
                <c:pt idx="714">
                  <c:v>716.43399999999997</c:v>
                </c:pt>
                <c:pt idx="715">
                  <c:v>717.55199999999979</c:v>
                </c:pt>
                <c:pt idx="716">
                  <c:v>718.63599999999997</c:v>
                </c:pt>
                <c:pt idx="717">
                  <c:v>719.4</c:v>
                </c:pt>
                <c:pt idx="718">
                  <c:v>720.62400000000002</c:v>
                </c:pt>
                <c:pt idx="719">
                  <c:v>721.67100000000005</c:v>
                </c:pt>
                <c:pt idx="720">
                  <c:v>722.69400000000019</c:v>
                </c:pt>
                <c:pt idx="721">
                  <c:v>723.47299999999996</c:v>
                </c:pt>
                <c:pt idx="722">
                  <c:v>724.44499999999982</c:v>
                </c:pt>
                <c:pt idx="723">
                  <c:v>725.65800000000002</c:v>
                </c:pt>
                <c:pt idx="724">
                  <c:v>726.45899999999972</c:v>
                </c:pt>
                <c:pt idx="725">
                  <c:v>727.43499999999972</c:v>
                </c:pt>
                <c:pt idx="726">
                  <c:v>728.56799999999976</c:v>
                </c:pt>
                <c:pt idx="727">
                  <c:v>729.41399999999999</c:v>
                </c:pt>
                <c:pt idx="728">
                  <c:v>730.76900000000001</c:v>
                </c:pt>
                <c:pt idx="729">
                  <c:v>731.49699999999996</c:v>
                </c:pt>
                <c:pt idx="730">
                  <c:v>732.43499999999972</c:v>
                </c:pt>
                <c:pt idx="731">
                  <c:v>733.59400000000005</c:v>
                </c:pt>
                <c:pt idx="732">
                  <c:v>734.73099999999999</c:v>
                </c:pt>
                <c:pt idx="733">
                  <c:v>735.62900000000002</c:v>
                </c:pt>
                <c:pt idx="734">
                  <c:v>736.53699999999981</c:v>
                </c:pt>
                <c:pt idx="735">
                  <c:v>737.4</c:v>
                </c:pt>
                <c:pt idx="736">
                  <c:v>738.77400000000023</c:v>
                </c:pt>
                <c:pt idx="737">
                  <c:v>739.37300000000005</c:v>
                </c:pt>
                <c:pt idx="738">
                  <c:v>740.70899999999995</c:v>
                </c:pt>
                <c:pt idx="739">
                  <c:v>741.40300000000002</c:v>
                </c:pt>
                <c:pt idx="740">
                  <c:v>742.505</c:v>
                </c:pt>
                <c:pt idx="741">
                  <c:v>743.55899999999997</c:v>
                </c:pt>
                <c:pt idx="742">
                  <c:v>744.54</c:v>
                </c:pt>
                <c:pt idx="743">
                  <c:v>745.46799999999962</c:v>
                </c:pt>
                <c:pt idx="744">
                  <c:v>746.64699999999982</c:v>
                </c:pt>
                <c:pt idx="745">
                  <c:v>747.62300000000005</c:v>
                </c:pt>
                <c:pt idx="746">
                  <c:v>748.58100000000002</c:v>
                </c:pt>
                <c:pt idx="747">
                  <c:v>749.35799999999949</c:v>
                </c:pt>
                <c:pt idx="748">
                  <c:v>750.42099999999982</c:v>
                </c:pt>
                <c:pt idx="749">
                  <c:v>751.35999999999979</c:v>
                </c:pt>
                <c:pt idx="750">
                  <c:v>752.45599999999979</c:v>
                </c:pt>
                <c:pt idx="751">
                  <c:v>753.44199999999978</c:v>
                </c:pt>
                <c:pt idx="752">
                  <c:v>754.64300000000003</c:v>
                </c:pt>
                <c:pt idx="753">
                  <c:v>755.596</c:v>
                </c:pt>
                <c:pt idx="754">
                  <c:v>756.48900000000003</c:v>
                </c:pt>
                <c:pt idx="755">
                  <c:v>757.399</c:v>
                </c:pt>
                <c:pt idx="756">
                  <c:v>758.572</c:v>
                </c:pt>
                <c:pt idx="757">
                  <c:v>759.30899999999997</c:v>
                </c:pt>
                <c:pt idx="758">
                  <c:v>760.68200000000002</c:v>
                </c:pt>
                <c:pt idx="759">
                  <c:v>761.61900000000003</c:v>
                </c:pt>
                <c:pt idx="760">
                  <c:v>762.71699999999998</c:v>
                </c:pt>
                <c:pt idx="761">
                  <c:v>763.61099999999999</c:v>
                </c:pt>
                <c:pt idx="762">
                  <c:v>764.40699999999981</c:v>
                </c:pt>
                <c:pt idx="763">
                  <c:v>765.50099999999998</c:v>
                </c:pt>
                <c:pt idx="764">
                  <c:v>766.53199999999981</c:v>
                </c:pt>
                <c:pt idx="765">
                  <c:v>767.51900000000001</c:v>
                </c:pt>
                <c:pt idx="766">
                  <c:v>768.75699999999972</c:v>
                </c:pt>
                <c:pt idx="767">
                  <c:v>769.56699999999978</c:v>
                </c:pt>
                <c:pt idx="768">
                  <c:v>770.2850000000002</c:v>
                </c:pt>
                <c:pt idx="769">
                  <c:v>771.45899999999972</c:v>
                </c:pt>
                <c:pt idx="770">
                  <c:v>772.66800000000001</c:v>
                </c:pt>
                <c:pt idx="771">
                  <c:v>773.42499999999973</c:v>
                </c:pt>
                <c:pt idx="772">
                  <c:v>774.59199999999998</c:v>
                </c:pt>
                <c:pt idx="773">
                  <c:v>775.49</c:v>
                </c:pt>
                <c:pt idx="774">
                  <c:v>776.6</c:v>
                </c:pt>
                <c:pt idx="775">
                  <c:v>777.53199999999981</c:v>
                </c:pt>
                <c:pt idx="776">
                  <c:v>778.63</c:v>
                </c:pt>
                <c:pt idx="777">
                  <c:v>779.5659999999998</c:v>
                </c:pt>
                <c:pt idx="778">
                  <c:v>780.48699999999997</c:v>
                </c:pt>
                <c:pt idx="779">
                  <c:v>781.32499999999982</c:v>
                </c:pt>
                <c:pt idx="780">
                  <c:v>782.30599999999981</c:v>
                </c:pt>
                <c:pt idx="781">
                  <c:v>783.52300000000002</c:v>
                </c:pt>
                <c:pt idx="782">
                  <c:v>784.55</c:v>
                </c:pt>
                <c:pt idx="783">
                  <c:v>785.55399999999997</c:v>
                </c:pt>
                <c:pt idx="784">
                  <c:v>786.58900000000028</c:v>
                </c:pt>
                <c:pt idx="785">
                  <c:v>787.58399999999995</c:v>
                </c:pt>
                <c:pt idx="786">
                  <c:v>788.70399999999995</c:v>
                </c:pt>
                <c:pt idx="787">
                  <c:v>789.36099999999976</c:v>
                </c:pt>
                <c:pt idx="788">
                  <c:v>790.73</c:v>
                </c:pt>
                <c:pt idx="789">
                  <c:v>791.36199999999963</c:v>
                </c:pt>
                <c:pt idx="790">
                  <c:v>792.35999999999979</c:v>
                </c:pt>
                <c:pt idx="791">
                  <c:v>793.42399999999998</c:v>
                </c:pt>
                <c:pt idx="792">
                  <c:v>794.654</c:v>
                </c:pt>
                <c:pt idx="793">
                  <c:v>795.32499999999982</c:v>
                </c:pt>
                <c:pt idx="794">
                  <c:v>796.66099999999972</c:v>
                </c:pt>
                <c:pt idx="795">
                  <c:v>797.39800000000002</c:v>
                </c:pt>
                <c:pt idx="796">
                  <c:v>798.54399999999998</c:v>
                </c:pt>
                <c:pt idx="797">
                  <c:v>799.45399999999972</c:v>
                </c:pt>
                <c:pt idx="798">
                  <c:v>800.63</c:v>
                </c:pt>
                <c:pt idx="799">
                  <c:v>801.47199999999998</c:v>
                </c:pt>
                <c:pt idx="800">
                  <c:v>802.80699999999979</c:v>
                </c:pt>
                <c:pt idx="801">
                  <c:v>803.548</c:v>
                </c:pt>
                <c:pt idx="802">
                  <c:v>804.745</c:v>
                </c:pt>
                <c:pt idx="803">
                  <c:v>805.22299999999996</c:v>
                </c:pt>
                <c:pt idx="804">
                  <c:v>806.63599999999997</c:v>
                </c:pt>
                <c:pt idx="805">
                  <c:v>807.36399999999981</c:v>
                </c:pt>
                <c:pt idx="806">
                  <c:v>808.6790000000002</c:v>
                </c:pt>
                <c:pt idx="807">
                  <c:v>809.54499999999996</c:v>
                </c:pt>
                <c:pt idx="808">
                  <c:v>810.71100000000001</c:v>
                </c:pt>
                <c:pt idx="809">
                  <c:v>811.37400000000002</c:v>
                </c:pt>
                <c:pt idx="810">
                  <c:v>812.65899999999999</c:v>
                </c:pt>
                <c:pt idx="811">
                  <c:v>813.20899999999995</c:v>
                </c:pt>
                <c:pt idx="812">
                  <c:v>814.43099999999981</c:v>
                </c:pt>
                <c:pt idx="813">
                  <c:v>815.29400000000021</c:v>
                </c:pt>
                <c:pt idx="814">
                  <c:v>816.6790000000002</c:v>
                </c:pt>
                <c:pt idx="815">
                  <c:v>817.3529999999995</c:v>
                </c:pt>
                <c:pt idx="816">
                  <c:v>818.64499999999998</c:v>
                </c:pt>
                <c:pt idx="817">
                  <c:v>819.40300000000002</c:v>
                </c:pt>
                <c:pt idx="818">
                  <c:v>820.55699999999979</c:v>
                </c:pt>
                <c:pt idx="819">
                  <c:v>821.404</c:v>
                </c:pt>
                <c:pt idx="820">
                  <c:v>822.73699999999997</c:v>
                </c:pt>
                <c:pt idx="821">
                  <c:v>823.55699999999979</c:v>
                </c:pt>
                <c:pt idx="822">
                  <c:v>824.76599999999996</c:v>
                </c:pt>
                <c:pt idx="823">
                  <c:v>825.56499999999983</c:v>
                </c:pt>
                <c:pt idx="824">
                  <c:v>826.59500000000003</c:v>
                </c:pt>
                <c:pt idx="825">
                  <c:v>827.33399999999972</c:v>
                </c:pt>
                <c:pt idx="826">
                  <c:v>828.71100000000001</c:v>
                </c:pt>
                <c:pt idx="827">
                  <c:v>829.43199999999979</c:v>
                </c:pt>
                <c:pt idx="828">
                  <c:v>830.60199999999998</c:v>
                </c:pt>
                <c:pt idx="829">
                  <c:v>831.46199999999976</c:v>
                </c:pt>
                <c:pt idx="830">
                  <c:v>832.55</c:v>
                </c:pt>
                <c:pt idx="831">
                  <c:v>833.596</c:v>
                </c:pt>
                <c:pt idx="832">
                  <c:v>834.81299999999976</c:v>
                </c:pt>
                <c:pt idx="833">
                  <c:v>835.47199999999998</c:v>
                </c:pt>
                <c:pt idx="834">
                  <c:v>836.67499999999995</c:v>
                </c:pt>
                <c:pt idx="835">
                  <c:v>837.50800000000004</c:v>
                </c:pt>
                <c:pt idx="836">
                  <c:v>838.78300000000024</c:v>
                </c:pt>
                <c:pt idx="837">
                  <c:v>839.62099999999998</c:v>
                </c:pt>
                <c:pt idx="838">
                  <c:v>840.74400000000003</c:v>
                </c:pt>
                <c:pt idx="839">
                  <c:v>841.43099999999981</c:v>
                </c:pt>
                <c:pt idx="840">
                  <c:v>842.60299999999972</c:v>
                </c:pt>
                <c:pt idx="841">
                  <c:v>843.30699999999979</c:v>
                </c:pt>
                <c:pt idx="842">
                  <c:v>844.70500000000004</c:v>
                </c:pt>
                <c:pt idx="843">
                  <c:v>845.51800000000003</c:v>
                </c:pt>
                <c:pt idx="844">
                  <c:v>846.68900000000019</c:v>
                </c:pt>
                <c:pt idx="845">
                  <c:v>847.45799999999974</c:v>
                </c:pt>
                <c:pt idx="846">
                  <c:v>848.57899999999995</c:v>
                </c:pt>
                <c:pt idx="847">
                  <c:v>849.41399999999999</c:v>
                </c:pt>
                <c:pt idx="848">
                  <c:v>850.60900000000004</c:v>
                </c:pt>
                <c:pt idx="849">
                  <c:v>851.471</c:v>
                </c:pt>
                <c:pt idx="850">
                  <c:v>852.61599999999999</c:v>
                </c:pt>
                <c:pt idx="851">
                  <c:v>853.63599999999997</c:v>
                </c:pt>
                <c:pt idx="852">
                  <c:v>854.649</c:v>
                </c:pt>
                <c:pt idx="853">
                  <c:v>855.39800000000002</c:v>
                </c:pt>
                <c:pt idx="854">
                  <c:v>856.505</c:v>
                </c:pt>
                <c:pt idx="855">
                  <c:v>857.36499999999978</c:v>
                </c:pt>
                <c:pt idx="856">
                  <c:v>858.60400000000004</c:v>
                </c:pt>
                <c:pt idx="857">
                  <c:v>859.36799999999971</c:v>
                </c:pt>
                <c:pt idx="858">
                  <c:v>860.41099999999972</c:v>
                </c:pt>
                <c:pt idx="859">
                  <c:v>861.41300000000001</c:v>
                </c:pt>
                <c:pt idx="860">
                  <c:v>862.68299999999999</c:v>
                </c:pt>
                <c:pt idx="861">
                  <c:v>863.43199999999979</c:v>
                </c:pt>
                <c:pt idx="862">
                  <c:v>864.5</c:v>
                </c:pt>
                <c:pt idx="863">
                  <c:v>865.54099999999983</c:v>
                </c:pt>
                <c:pt idx="864">
                  <c:v>866.64</c:v>
                </c:pt>
                <c:pt idx="865">
                  <c:v>867.49099999999999</c:v>
                </c:pt>
                <c:pt idx="866">
                  <c:v>868.755</c:v>
                </c:pt>
                <c:pt idx="867">
                  <c:v>869.39499999999998</c:v>
                </c:pt>
                <c:pt idx="868">
                  <c:v>870.46799999999962</c:v>
                </c:pt>
                <c:pt idx="869">
                  <c:v>871.51499999999999</c:v>
                </c:pt>
                <c:pt idx="870">
                  <c:v>872.53899999999999</c:v>
                </c:pt>
                <c:pt idx="871">
                  <c:v>873.51199999999972</c:v>
                </c:pt>
                <c:pt idx="872">
                  <c:v>874.50699999999972</c:v>
                </c:pt>
                <c:pt idx="873">
                  <c:v>875.51199999999972</c:v>
                </c:pt>
                <c:pt idx="874">
                  <c:v>876.66199999999981</c:v>
                </c:pt>
                <c:pt idx="875">
                  <c:v>877.51699999999983</c:v>
                </c:pt>
                <c:pt idx="876">
                  <c:v>878.3499999999998</c:v>
                </c:pt>
                <c:pt idx="877">
                  <c:v>879.303</c:v>
                </c:pt>
                <c:pt idx="878">
                  <c:v>880.67000000000019</c:v>
                </c:pt>
                <c:pt idx="879">
                  <c:v>881.44999999999982</c:v>
                </c:pt>
                <c:pt idx="880">
                  <c:v>882.59500000000003</c:v>
                </c:pt>
                <c:pt idx="881">
                  <c:v>883.51800000000003</c:v>
                </c:pt>
                <c:pt idx="882">
                  <c:v>884.47400000000005</c:v>
                </c:pt>
                <c:pt idx="883">
                  <c:v>885.36799999999971</c:v>
                </c:pt>
                <c:pt idx="884">
                  <c:v>886.67000000000019</c:v>
                </c:pt>
                <c:pt idx="885">
                  <c:v>887.56</c:v>
                </c:pt>
                <c:pt idx="886">
                  <c:v>888.428</c:v>
                </c:pt>
                <c:pt idx="887">
                  <c:v>889.39699999999982</c:v>
                </c:pt>
                <c:pt idx="888">
                  <c:v>890.697</c:v>
                </c:pt>
                <c:pt idx="889">
                  <c:v>891.61199999999997</c:v>
                </c:pt>
                <c:pt idx="890">
                  <c:v>892.71500000000003</c:v>
                </c:pt>
                <c:pt idx="891">
                  <c:v>893.53699999999981</c:v>
                </c:pt>
                <c:pt idx="892">
                  <c:v>894.45199999999977</c:v>
                </c:pt>
                <c:pt idx="893">
                  <c:v>895.37099999999998</c:v>
                </c:pt>
                <c:pt idx="894">
                  <c:v>896.42099999999982</c:v>
                </c:pt>
                <c:pt idx="895">
                  <c:v>897.41199999999981</c:v>
                </c:pt>
                <c:pt idx="896">
                  <c:v>898.47500000000002</c:v>
                </c:pt>
                <c:pt idx="897">
                  <c:v>899.41099999999972</c:v>
                </c:pt>
                <c:pt idx="898">
                  <c:v>900.56499999999983</c:v>
                </c:pt>
                <c:pt idx="899">
                  <c:v>901.53599999999972</c:v>
                </c:pt>
                <c:pt idx="900">
                  <c:v>902.55</c:v>
                </c:pt>
                <c:pt idx="901">
                  <c:v>903.43299999999977</c:v>
                </c:pt>
                <c:pt idx="902">
                  <c:v>904.63300000000004</c:v>
                </c:pt>
                <c:pt idx="903">
                  <c:v>905.39800000000002</c:v>
                </c:pt>
                <c:pt idx="904">
                  <c:v>906.44899999999996</c:v>
                </c:pt>
                <c:pt idx="905">
                  <c:v>907.34299999999962</c:v>
                </c:pt>
                <c:pt idx="906">
                  <c:v>908.49400000000003</c:v>
                </c:pt>
                <c:pt idx="907">
                  <c:v>909.46799999999962</c:v>
                </c:pt>
                <c:pt idx="908">
                  <c:v>910.44399999999996</c:v>
                </c:pt>
                <c:pt idx="909">
                  <c:v>911.3159999999998</c:v>
                </c:pt>
                <c:pt idx="910">
                  <c:v>912.76199999999972</c:v>
                </c:pt>
                <c:pt idx="911">
                  <c:v>913.33599999999979</c:v>
                </c:pt>
                <c:pt idx="912">
                  <c:v>914.56699999999978</c:v>
                </c:pt>
                <c:pt idx="913">
                  <c:v>915.51300000000003</c:v>
                </c:pt>
                <c:pt idx="914">
                  <c:v>916.755</c:v>
                </c:pt>
                <c:pt idx="915">
                  <c:v>917.572</c:v>
                </c:pt>
                <c:pt idx="916">
                  <c:v>918.5469999999998</c:v>
                </c:pt>
                <c:pt idx="917">
                  <c:v>919.37699999999973</c:v>
                </c:pt>
                <c:pt idx="918">
                  <c:v>920.53899999999999</c:v>
                </c:pt>
                <c:pt idx="919">
                  <c:v>921.33399999999972</c:v>
                </c:pt>
                <c:pt idx="920">
                  <c:v>922.85699999999974</c:v>
                </c:pt>
                <c:pt idx="921">
                  <c:v>923.65800000000002</c:v>
                </c:pt>
                <c:pt idx="922">
                  <c:v>924.45499999999981</c:v>
                </c:pt>
                <c:pt idx="923">
                  <c:v>925.45699999999977</c:v>
                </c:pt>
                <c:pt idx="924">
                  <c:v>926.53899999999999</c:v>
                </c:pt>
                <c:pt idx="925">
                  <c:v>927.52099999999996</c:v>
                </c:pt>
                <c:pt idx="926">
                  <c:v>928.56699999999978</c:v>
                </c:pt>
                <c:pt idx="927">
                  <c:v>929.26900000000001</c:v>
                </c:pt>
                <c:pt idx="928">
                  <c:v>930.64</c:v>
                </c:pt>
                <c:pt idx="929">
                  <c:v>931.56799999999976</c:v>
                </c:pt>
                <c:pt idx="930">
                  <c:v>932.54599999999982</c:v>
                </c:pt>
                <c:pt idx="931">
                  <c:v>933.45899999999972</c:v>
                </c:pt>
                <c:pt idx="932">
                  <c:v>934.50800000000004</c:v>
                </c:pt>
                <c:pt idx="933">
                  <c:v>935.548</c:v>
                </c:pt>
                <c:pt idx="934">
                  <c:v>936.74300000000005</c:v>
                </c:pt>
                <c:pt idx="935">
                  <c:v>937.39300000000003</c:v>
                </c:pt>
                <c:pt idx="936">
                  <c:v>938.56499999999983</c:v>
                </c:pt>
                <c:pt idx="937">
                  <c:v>939.45299999999975</c:v>
                </c:pt>
                <c:pt idx="938">
                  <c:v>940.5469999999998</c:v>
                </c:pt>
                <c:pt idx="939">
                  <c:v>941.51099999999997</c:v>
                </c:pt>
                <c:pt idx="940">
                  <c:v>942.61599999999999</c:v>
                </c:pt>
                <c:pt idx="941">
                  <c:v>943.43899999999996</c:v>
                </c:pt>
                <c:pt idx="942">
                  <c:v>944.41800000000001</c:v>
                </c:pt>
                <c:pt idx="943">
                  <c:v>945.404</c:v>
                </c:pt>
                <c:pt idx="944">
                  <c:v>946.45599999999979</c:v>
                </c:pt>
                <c:pt idx="945">
                  <c:v>947.29500000000019</c:v>
                </c:pt>
                <c:pt idx="946">
                  <c:v>948.37</c:v>
                </c:pt>
                <c:pt idx="947">
                  <c:v>949.29600000000005</c:v>
                </c:pt>
                <c:pt idx="948">
                  <c:v>950.505</c:v>
                </c:pt>
                <c:pt idx="949">
                  <c:v>951.41599999999983</c:v>
                </c:pt>
                <c:pt idx="950">
                  <c:v>952.41199999999981</c:v>
                </c:pt>
                <c:pt idx="951">
                  <c:v>953.43599999999981</c:v>
                </c:pt>
                <c:pt idx="952">
                  <c:v>954.49099999999999</c:v>
                </c:pt>
                <c:pt idx="953">
                  <c:v>955.423</c:v>
                </c:pt>
                <c:pt idx="954">
                  <c:v>956.4</c:v>
                </c:pt>
                <c:pt idx="955">
                  <c:v>957.41199999999981</c:v>
                </c:pt>
                <c:pt idx="956">
                  <c:v>958.46099999999979</c:v>
                </c:pt>
                <c:pt idx="957">
                  <c:v>959.29600000000005</c:v>
                </c:pt>
                <c:pt idx="958">
                  <c:v>960.5469999999998</c:v>
                </c:pt>
                <c:pt idx="959">
                  <c:v>961.4649999999998</c:v>
                </c:pt>
                <c:pt idx="960">
                  <c:v>962.42899999999997</c:v>
                </c:pt>
                <c:pt idx="961">
                  <c:v>963.61699999999996</c:v>
                </c:pt>
                <c:pt idx="962">
                  <c:v>964.41099999999972</c:v>
                </c:pt>
                <c:pt idx="963">
                  <c:v>965.51400000000001</c:v>
                </c:pt>
                <c:pt idx="964">
                  <c:v>966.40099999999973</c:v>
                </c:pt>
                <c:pt idx="965">
                  <c:v>967.39699999999982</c:v>
                </c:pt>
                <c:pt idx="966">
                  <c:v>968.47400000000005</c:v>
                </c:pt>
                <c:pt idx="967">
                  <c:v>969.43599999999981</c:v>
                </c:pt>
                <c:pt idx="968">
                  <c:v>970.39099999999996</c:v>
                </c:pt>
                <c:pt idx="969">
                  <c:v>971.54099999999983</c:v>
                </c:pt>
                <c:pt idx="970">
                  <c:v>972.375</c:v>
                </c:pt>
                <c:pt idx="971">
                  <c:v>973.35399999999981</c:v>
                </c:pt>
                <c:pt idx="972">
                  <c:v>974.39</c:v>
                </c:pt>
                <c:pt idx="973">
                  <c:v>975.45999999999981</c:v>
                </c:pt>
                <c:pt idx="974">
                  <c:v>976.476</c:v>
                </c:pt>
                <c:pt idx="975">
                  <c:v>977.47900000000004</c:v>
                </c:pt>
                <c:pt idx="976">
                  <c:v>978.39199999999983</c:v>
                </c:pt>
                <c:pt idx="977">
                  <c:v>979.63599999999997</c:v>
                </c:pt>
                <c:pt idx="978">
                  <c:v>980.50099999999998</c:v>
                </c:pt>
                <c:pt idx="979">
                  <c:v>981.495</c:v>
                </c:pt>
                <c:pt idx="980">
                  <c:v>982.404</c:v>
                </c:pt>
                <c:pt idx="981">
                  <c:v>983.39599999999996</c:v>
                </c:pt>
                <c:pt idx="982">
                  <c:v>984.52099999999996</c:v>
                </c:pt>
                <c:pt idx="983">
                  <c:v>985.56</c:v>
                </c:pt>
                <c:pt idx="984">
                  <c:v>986.54599999999982</c:v>
                </c:pt>
                <c:pt idx="985">
                  <c:v>987.43399999999997</c:v>
                </c:pt>
                <c:pt idx="986">
                  <c:v>988.35499999999979</c:v>
                </c:pt>
                <c:pt idx="987">
                  <c:v>989.41199999999981</c:v>
                </c:pt>
                <c:pt idx="988">
                  <c:v>990.48</c:v>
                </c:pt>
                <c:pt idx="989">
                  <c:v>991.39400000000001</c:v>
                </c:pt>
                <c:pt idx="990">
                  <c:v>992.596</c:v>
                </c:pt>
                <c:pt idx="991">
                  <c:v>993.44399999999996</c:v>
                </c:pt>
                <c:pt idx="992">
                  <c:v>994.53099999999972</c:v>
                </c:pt>
                <c:pt idx="993">
                  <c:v>995.35699999999974</c:v>
                </c:pt>
                <c:pt idx="994">
                  <c:v>996.30799999999977</c:v>
                </c:pt>
                <c:pt idx="995">
                  <c:v>997.40300000000002</c:v>
                </c:pt>
                <c:pt idx="996">
                  <c:v>998.46400000000006</c:v>
                </c:pt>
                <c:pt idx="997">
                  <c:v>999.25900000000001</c:v>
                </c:pt>
                <c:pt idx="998">
                  <c:v>1000.2800000000002</c:v>
                </c:pt>
                <c:pt idx="999">
                  <c:v>1001.54</c:v>
                </c:pt>
                <c:pt idx="1000">
                  <c:v>1002.3599999999998</c:v>
                </c:pt>
                <c:pt idx="1001">
                  <c:v>1003.43</c:v>
                </c:pt>
                <c:pt idx="1002">
                  <c:v>1004.4</c:v>
                </c:pt>
                <c:pt idx="1003">
                  <c:v>1005.37</c:v>
                </c:pt>
                <c:pt idx="1004">
                  <c:v>1006.4599999999998</c:v>
                </c:pt>
                <c:pt idx="1005">
                  <c:v>1007.41</c:v>
                </c:pt>
                <c:pt idx="1006">
                  <c:v>1008.38</c:v>
                </c:pt>
                <c:pt idx="1007">
                  <c:v>1009.3399999999998</c:v>
                </c:pt>
                <c:pt idx="1008">
                  <c:v>1010.55</c:v>
                </c:pt>
                <c:pt idx="1009">
                  <c:v>1011.54</c:v>
                </c:pt>
                <c:pt idx="1010">
                  <c:v>1012.3299999999998</c:v>
                </c:pt>
                <c:pt idx="1011">
                  <c:v>1013.4399999999998</c:v>
                </c:pt>
                <c:pt idx="1012">
                  <c:v>1014.39</c:v>
                </c:pt>
                <c:pt idx="1013">
                  <c:v>1015.5</c:v>
                </c:pt>
                <c:pt idx="1014">
                  <c:v>1016.61</c:v>
                </c:pt>
                <c:pt idx="1015">
                  <c:v>1017.49</c:v>
                </c:pt>
                <c:pt idx="1016">
                  <c:v>1018.4</c:v>
                </c:pt>
                <c:pt idx="1017">
                  <c:v>1019.4</c:v>
                </c:pt>
                <c:pt idx="1018">
                  <c:v>1020.59</c:v>
                </c:pt>
                <c:pt idx="1019">
                  <c:v>1021.3499999999998</c:v>
                </c:pt>
                <c:pt idx="1020">
                  <c:v>1022.47</c:v>
                </c:pt>
                <c:pt idx="1021">
                  <c:v>1023.4399999999998</c:v>
                </c:pt>
                <c:pt idx="1022">
                  <c:v>1024.3699999999999</c:v>
                </c:pt>
                <c:pt idx="1023">
                  <c:v>1025.32</c:v>
                </c:pt>
                <c:pt idx="1024">
                  <c:v>1026.5899999999999</c:v>
                </c:pt>
                <c:pt idx="1025">
                  <c:v>1027.57</c:v>
                </c:pt>
                <c:pt idx="1026">
                  <c:v>1028.51</c:v>
                </c:pt>
                <c:pt idx="1027">
                  <c:v>1029.48</c:v>
                </c:pt>
                <c:pt idx="1028">
                  <c:v>1030.4000000000001</c:v>
                </c:pt>
                <c:pt idx="1029">
                  <c:v>1031.5</c:v>
                </c:pt>
                <c:pt idx="1030">
                  <c:v>1032.6599999999999</c:v>
                </c:pt>
                <c:pt idx="1031">
                  <c:v>1033.6199999999999</c:v>
                </c:pt>
                <c:pt idx="1032">
                  <c:v>1034.4100000000001</c:v>
                </c:pt>
                <c:pt idx="1033">
                  <c:v>1035.3699999999999</c:v>
                </c:pt>
                <c:pt idx="1034">
                  <c:v>1036.58</c:v>
                </c:pt>
                <c:pt idx="1035">
                  <c:v>1037.5999999999999</c:v>
                </c:pt>
                <c:pt idx="1036">
                  <c:v>1038.51</c:v>
                </c:pt>
                <c:pt idx="1037">
                  <c:v>1039.45</c:v>
                </c:pt>
                <c:pt idx="1038">
                  <c:v>1040.4100000000001</c:v>
                </c:pt>
                <c:pt idx="1039">
                  <c:v>1041.45</c:v>
                </c:pt>
                <c:pt idx="1040">
                  <c:v>1042.52</c:v>
                </c:pt>
                <c:pt idx="1041">
                  <c:v>1043.48</c:v>
                </c:pt>
                <c:pt idx="1042">
                  <c:v>1044.3599999999999</c:v>
                </c:pt>
                <c:pt idx="1043">
                  <c:v>1045.3599999999999</c:v>
                </c:pt>
                <c:pt idx="1044">
                  <c:v>1046.44</c:v>
                </c:pt>
                <c:pt idx="1045">
                  <c:v>1047.3699999999999</c:v>
                </c:pt>
                <c:pt idx="1046">
                  <c:v>1048.52</c:v>
                </c:pt>
                <c:pt idx="1047">
                  <c:v>1049.46</c:v>
                </c:pt>
                <c:pt idx="1048">
                  <c:v>1050.42</c:v>
                </c:pt>
                <c:pt idx="1049">
                  <c:v>1051.52</c:v>
                </c:pt>
                <c:pt idx="1050">
                  <c:v>1052.32</c:v>
                </c:pt>
                <c:pt idx="1051">
                  <c:v>1053.46</c:v>
                </c:pt>
                <c:pt idx="1052">
                  <c:v>1054.3599999999999</c:v>
                </c:pt>
                <c:pt idx="1053">
                  <c:v>1055.3899999999999</c:v>
                </c:pt>
                <c:pt idx="1054">
                  <c:v>1056.54</c:v>
                </c:pt>
                <c:pt idx="1055">
                  <c:v>1057.48</c:v>
                </c:pt>
                <c:pt idx="1056">
                  <c:v>1058.33</c:v>
                </c:pt>
                <c:pt idx="1057">
                  <c:v>1059.53</c:v>
                </c:pt>
                <c:pt idx="1058">
                  <c:v>1060.54</c:v>
                </c:pt>
                <c:pt idx="1059">
                  <c:v>1061.52</c:v>
                </c:pt>
                <c:pt idx="1060">
                  <c:v>1062.57</c:v>
                </c:pt>
                <c:pt idx="1061">
                  <c:v>1063.5899999999999</c:v>
                </c:pt>
                <c:pt idx="1062">
                  <c:v>1064.49</c:v>
                </c:pt>
                <c:pt idx="1063">
                  <c:v>1065.48</c:v>
                </c:pt>
                <c:pt idx="1064">
                  <c:v>1066.31</c:v>
                </c:pt>
                <c:pt idx="1065">
                  <c:v>1067.48</c:v>
                </c:pt>
                <c:pt idx="1066">
                  <c:v>1068.3499999999999</c:v>
                </c:pt>
                <c:pt idx="1067">
                  <c:v>1069.43</c:v>
                </c:pt>
                <c:pt idx="1068">
                  <c:v>1070.55</c:v>
                </c:pt>
                <c:pt idx="1069">
                  <c:v>1071.54</c:v>
                </c:pt>
                <c:pt idx="1070">
                  <c:v>1072.33</c:v>
                </c:pt>
                <c:pt idx="1071">
                  <c:v>1073.51</c:v>
                </c:pt>
                <c:pt idx="1072">
                  <c:v>1074.44</c:v>
                </c:pt>
                <c:pt idx="1073">
                  <c:v>1075.46</c:v>
                </c:pt>
                <c:pt idx="1074">
                  <c:v>1076.48</c:v>
                </c:pt>
                <c:pt idx="1075">
                  <c:v>1077.43</c:v>
                </c:pt>
                <c:pt idx="1076">
                  <c:v>1078.6599999999999</c:v>
                </c:pt>
                <c:pt idx="1077">
                  <c:v>1079.6899999999998</c:v>
                </c:pt>
                <c:pt idx="1078">
                  <c:v>1080.42</c:v>
                </c:pt>
                <c:pt idx="1079">
                  <c:v>1081.3899999999999</c:v>
                </c:pt>
                <c:pt idx="1080">
                  <c:v>1082.4000000000001</c:v>
                </c:pt>
                <c:pt idx="1081">
                  <c:v>1083.5</c:v>
                </c:pt>
                <c:pt idx="1082">
                  <c:v>1084.58</c:v>
                </c:pt>
                <c:pt idx="1083">
                  <c:v>1085.58</c:v>
                </c:pt>
                <c:pt idx="1084">
                  <c:v>1086.52</c:v>
                </c:pt>
                <c:pt idx="1085">
                  <c:v>1087.58</c:v>
                </c:pt>
                <c:pt idx="1086">
                  <c:v>1088.3499999999999</c:v>
                </c:pt>
                <c:pt idx="1087">
                  <c:v>1089.4100000000001</c:v>
                </c:pt>
                <c:pt idx="1088">
                  <c:v>1090.51</c:v>
                </c:pt>
                <c:pt idx="1089">
                  <c:v>1091.48</c:v>
                </c:pt>
                <c:pt idx="1090">
                  <c:v>1092.46</c:v>
                </c:pt>
                <c:pt idx="1091">
                  <c:v>1093.5</c:v>
                </c:pt>
                <c:pt idx="1092">
                  <c:v>1094.5</c:v>
                </c:pt>
                <c:pt idx="1093">
                  <c:v>1095.53</c:v>
                </c:pt>
                <c:pt idx="1094">
                  <c:v>1096.52</c:v>
                </c:pt>
                <c:pt idx="1095">
                  <c:v>1097.49</c:v>
                </c:pt>
                <c:pt idx="1096">
                  <c:v>1098.48</c:v>
                </c:pt>
                <c:pt idx="1097">
                  <c:v>1099.6699999999998</c:v>
                </c:pt>
                <c:pt idx="1098">
                  <c:v>1100.52</c:v>
                </c:pt>
                <c:pt idx="1099">
                  <c:v>1101.46</c:v>
                </c:pt>
                <c:pt idx="1100">
                  <c:v>1102.43</c:v>
                </c:pt>
                <c:pt idx="1101">
                  <c:v>1103.3599999999999</c:v>
                </c:pt>
                <c:pt idx="1102">
                  <c:v>1104.4000000000001</c:v>
                </c:pt>
                <c:pt idx="1103">
                  <c:v>1105.4100000000001</c:v>
                </c:pt>
                <c:pt idx="1104">
                  <c:v>1106.55</c:v>
                </c:pt>
                <c:pt idx="1105">
                  <c:v>1107.44</c:v>
                </c:pt>
                <c:pt idx="1106">
                  <c:v>1108.3799999999999</c:v>
                </c:pt>
                <c:pt idx="1107">
                  <c:v>1109.53</c:v>
                </c:pt>
                <c:pt idx="1108">
                  <c:v>1110.46</c:v>
                </c:pt>
                <c:pt idx="1109">
                  <c:v>1111.52</c:v>
                </c:pt>
                <c:pt idx="1110">
                  <c:v>1112.31</c:v>
                </c:pt>
                <c:pt idx="1111">
                  <c:v>1113.47</c:v>
                </c:pt>
                <c:pt idx="1112">
                  <c:v>1114.52</c:v>
                </c:pt>
                <c:pt idx="1113">
                  <c:v>1115.48</c:v>
                </c:pt>
                <c:pt idx="1114">
                  <c:v>1116.45</c:v>
                </c:pt>
                <c:pt idx="1115">
                  <c:v>1117.56</c:v>
                </c:pt>
                <c:pt idx="1116">
                  <c:v>1118.44</c:v>
                </c:pt>
                <c:pt idx="1117">
                  <c:v>1119.55</c:v>
                </c:pt>
                <c:pt idx="1118">
                  <c:v>1120.47</c:v>
                </c:pt>
                <c:pt idx="1119">
                  <c:v>1121.46</c:v>
                </c:pt>
                <c:pt idx="1120">
                  <c:v>1122.43</c:v>
                </c:pt>
                <c:pt idx="1121">
                  <c:v>1123.42</c:v>
                </c:pt>
                <c:pt idx="1122">
                  <c:v>1124.3799999999999</c:v>
                </c:pt>
                <c:pt idx="1123">
                  <c:v>1125.3</c:v>
                </c:pt>
                <c:pt idx="1124">
                  <c:v>1126.53</c:v>
                </c:pt>
                <c:pt idx="1125">
                  <c:v>1127.43</c:v>
                </c:pt>
                <c:pt idx="1126">
                  <c:v>1128.44</c:v>
                </c:pt>
                <c:pt idx="1127">
                  <c:v>1129.5</c:v>
                </c:pt>
                <c:pt idx="1128">
                  <c:v>1130.51</c:v>
                </c:pt>
                <c:pt idx="1129">
                  <c:v>1131.57</c:v>
                </c:pt>
                <c:pt idx="1130">
                  <c:v>1132.52</c:v>
                </c:pt>
                <c:pt idx="1131">
                  <c:v>1133.54</c:v>
                </c:pt>
                <c:pt idx="1132">
                  <c:v>1134.42</c:v>
                </c:pt>
                <c:pt idx="1133">
                  <c:v>1135.3799999999999</c:v>
                </c:pt>
                <c:pt idx="1134">
                  <c:v>1136.3499999999999</c:v>
                </c:pt>
                <c:pt idx="1135">
                  <c:v>1137.29</c:v>
                </c:pt>
                <c:pt idx="1136">
                  <c:v>1138.55</c:v>
                </c:pt>
                <c:pt idx="1137">
                  <c:v>1139.3499999999999</c:v>
                </c:pt>
                <c:pt idx="1138">
                  <c:v>1140.3499999999999</c:v>
                </c:pt>
                <c:pt idx="1139">
                  <c:v>1141.56</c:v>
                </c:pt>
                <c:pt idx="1140">
                  <c:v>1142.25</c:v>
                </c:pt>
                <c:pt idx="1141">
                  <c:v>1143.4000000000001</c:v>
                </c:pt>
                <c:pt idx="1142">
                  <c:v>1144.3799999999999</c:v>
                </c:pt>
                <c:pt idx="1143">
                  <c:v>1145.3599999999999</c:v>
                </c:pt>
                <c:pt idx="1144">
                  <c:v>1146.4000000000001</c:v>
                </c:pt>
                <c:pt idx="1145">
                  <c:v>1147.46</c:v>
                </c:pt>
                <c:pt idx="1146">
                  <c:v>1148.55</c:v>
                </c:pt>
                <c:pt idx="1147">
                  <c:v>1149.49</c:v>
                </c:pt>
                <c:pt idx="1148">
                  <c:v>1150.43</c:v>
                </c:pt>
                <c:pt idx="1149">
                  <c:v>1151.47</c:v>
                </c:pt>
                <c:pt idx="1150">
                  <c:v>1152.47</c:v>
                </c:pt>
                <c:pt idx="1151">
                  <c:v>1153.46</c:v>
                </c:pt>
                <c:pt idx="1152">
                  <c:v>1154.43</c:v>
                </c:pt>
                <c:pt idx="1153">
                  <c:v>1155.43</c:v>
                </c:pt>
                <c:pt idx="1154">
                  <c:v>1156.52</c:v>
                </c:pt>
                <c:pt idx="1155">
                  <c:v>1157.5999999999999</c:v>
                </c:pt>
                <c:pt idx="1156">
                  <c:v>1158.3899999999999</c:v>
                </c:pt>
                <c:pt idx="1157">
                  <c:v>1159.32</c:v>
                </c:pt>
                <c:pt idx="1158">
                  <c:v>1160.3799999999999</c:v>
                </c:pt>
                <c:pt idx="1159">
                  <c:v>1161.3799999999999</c:v>
                </c:pt>
                <c:pt idx="1160">
                  <c:v>1162.5999999999999</c:v>
                </c:pt>
                <c:pt idx="1161">
                  <c:v>1163.6199999999999</c:v>
                </c:pt>
                <c:pt idx="1162">
                  <c:v>1164.45</c:v>
                </c:pt>
                <c:pt idx="1163">
                  <c:v>1165.53</c:v>
                </c:pt>
                <c:pt idx="1164">
                  <c:v>1166.3699999999999</c:v>
                </c:pt>
                <c:pt idx="1165">
                  <c:v>1167.32</c:v>
                </c:pt>
                <c:pt idx="1166">
                  <c:v>1168.3499999999999</c:v>
                </c:pt>
                <c:pt idx="1167">
                  <c:v>1169.3599999999999</c:v>
                </c:pt>
                <c:pt idx="1168">
                  <c:v>1170.45</c:v>
                </c:pt>
                <c:pt idx="1169">
                  <c:v>1171.57</c:v>
                </c:pt>
                <c:pt idx="1170">
                  <c:v>1172.44</c:v>
                </c:pt>
                <c:pt idx="1171">
                  <c:v>1173.43</c:v>
                </c:pt>
                <c:pt idx="1172">
                  <c:v>1174.3599999999999</c:v>
                </c:pt>
                <c:pt idx="1173">
                  <c:v>1175.3899999999999</c:v>
                </c:pt>
                <c:pt idx="1174">
                  <c:v>1176.49</c:v>
                </c:pt>
                <c:pt idx="1175">
                  <c:v>1177.3799999999999</c:v>
                </c:pt>
                <c:pt idx="1176">
                  <c:v>1178.3799999999999</c:v>
                </c:pt>
                <c:pt idx="1177">
                  <c:v>1179.49</c:v>
                </c:pt>
                <c:pt idx="1178">
                  <c:v>1180.47</c:v>
                </c:pt>
                <c:pt idx="1179">
                  <c:v>1181.5899999999999</c:v>
                </c:pt>
                <c:pt idx="1180">
                  <c:v>1182.5</c:v>
                </c:pt>
                <c:pt idx="1181">
                  <c:v>1183.44</c:v>
                </c:pt>
                <c:pt idx="1182">
                  <c:v>1184.3699999999999</c:v>
                </c:pt>
                <c:pt idx="1183">
                  <c:v>1185.5</c:v>
                </c:pt>
                <c:pt idx="1184">
                  <c:v>1186.49</c:v>
                </c:pt>
                <c:pt idx="1185">
                  <c:v>1187.6499999999999</c:v>
                </c:pt>
                <c:pt idx="1186">
                  <c:v>1188.5999999999999</c:v>
                </c:pt>
                <c:pt idx="1187">
                  <c:v>1189.32</c:v>
                </c:pt>
                <c:pt idx="1188">
                  <c:v>1190.3499999999999</c:v>
                </c:pt>
                <c:pt idx="1189">
                  <c:v>1191.3499999999999</c:v>
                </c:pt>
                <c:pt idx="1190">
                  <c:v>1192.26</c:v>
                </c:pt>
                <c:pt idx="1191">
                  <c:v>1193.3899999999999</c:v>
                </c:pt>
                <c:pt idx="1192">
                  <c:v>1194.3499999999999</c:v>
                </c:pt>
                <c:pt idx="1193">
                  <c:v>1195.56</c:v>
                </c:pt>
                <c:pt idx="1194">
                  <c:v>1196.47</c:v>
                </c:pt>
                <c:pt idx="1195">
                  <c:v>1197.4100000000001</c:v>
                </c:pt>
                <c:pt idx="1196">
                  <c:v>1198.3699999999999</c:v>
                </c:pt>
                <c:pt idx="1197">
                  <c:v>1199.55</c:v>
                </c:pt>
                <c:pt idx="1198">
                  <c:v>1199.1199999999999</c:v>
                </c:pt>
                <c:pt idx="1199">
                  <c:v>1198.1399999999999</c:v>
                </c:pt>
                <c:pt idx="1200">
                  <c:v>1197.1299999999999</c:v>
                </c:pt>
                <c:pt idx="1201">
                  <c:v>1196.44</c:v>
                </c:pt>
                <c:pt idx="1202">
                  <c:v>1195.2</c:v>
                </c:pt>
                <c:pt idx="1203">
                  <c:v>1194.45</c:v>
                </c:pt>
                <c:pt idx="1204">
                  <c:v>1193.1499999999999</c:v>
                </c:pt>
                <c:pt idx="1205">
                  <c:v>1192.1399999999999</c:v>
                </c:pt>
                <c:pt idx="1206">
                  <c:v>1191.1899999999998</c:v>
                </c:pt>
                <c:pt idx="1207">
                  <c:v>1190.3799999999999</c:v>
                </c:pt>
                <c:pt idx="1208">
                  <c:v>1189.04</c:v>
                </c:pt>
                <c:pt idx="1209">
                  <c:v>1188.25</c:v>
                </c:pt>
                <c:pt idx="1210">
                  <c:v>1187.1699999999998</c:v>
                </c:pt>
                <c:pt idx="1211">
                  <c:v>1186.43</c:v>
                </c:pt>
                <c:pt idx="1212">
                  <c:v>1185.3499999999999</c:v>
                </c:pt>
                <c:pt idx="1213">
                  <c:v>1184.3</c:v>
                </c:pt>
                <c:pt idx="1214">
                  <c:v>1183.1399999999999</c:v>
                </c:pt>
                <c:pt idx="1215">
                  <c:v>1182.3799999999999</c:v>
                </c:pt>
                <c:pt idx="1216">
                  <c:v>1181.1099999999999</c:v>
                </c:pt>
                <c:pt idx="1217">
                  <c:v>1180.3599999999999</c:v>
                </c:pt>
                <c:pt idx="1218">
                  <c:v>1179.03</c:v>
                </c:pt>
                <c:pt idx="1219">
                  <c:v>1178.42</c:v>
                </c:pt>
                <c:pt idx="1220">
                  <c:v>1177.29</c:v>
                </c:pt>
                <c:pt idx="1221">
                  <c:v>1176.3799999999999</c:v>
                </c:pt>
                <c:pt idx="1222">
                  <c:v>1175.23</c:v>
                </c:pt>
                <c:pt idx="1223">
                  <c:v>1174.46</c:v>
                </c:pt>
                <c:pt idx="1224">
                  <c:v>1173.1399999999999</c:v>
                </c:pt>
                <c:pt idx="1225">
                  <c:v>1172.4000000000001</c:v>
                </c:pt>
                <c:pt idx="1226">
                  <c:v>1171.1899999999998</c:v>
                </c:pt>
                <c:pt idx="1227">
                  <c:v>1170.3399999999999</c:v>
                </c:pt>
                <c:pt idx="1228">
                  <c:v>1169.1099999999999</c:v>
                </c:pt>
                <c:pt idx="1229">
                  <c:v>1168.32</c:v>
                </c:pt>
                <c:pt idx="1230">
                  <c:v>1167.1499999999999</c:v>
                </c:pt>
                <c:pt idx="1231">
                  <c:v>1166.48</c:v>
                </c:pt>
                <c:pt idx="1232">
                  <c:v>1165.1899999999998</c:v>
                </c:pt>
                <c:pt idx="1233">
                  <c:v>1164.4100000000001</c:v>
                </c:pt>
                <c:pt idx="1234">
                  <c:v>1163.25</c:v>
                </c:pt>
                <c:pt idx="1235">
                  <c:v>1162.4100000000001</c:v>
                </c:pt>
                <c:pt idx="1236">
                  <c:v>1161.31</c:v>
                </c:pt>
                <c:pt idx="1237">
                  <c:v>1160.3799999999999</c:v>
                </c:pt>
                <c:pt idx="1238">
                  <c:v>1159</c:v>
                </c:pt>
                <c:pt idx="1239">
                  <c:v>1158.23</c:v>
                </c:pt>
                <c:pt idx="1240">
                  <c:v>1157.1899999999998</c:v>
                </c:pt>
                <c:pt idx="1241">
                  <c:v>1156.3699999999999</c:v>
                </c:pt>
                <c:pt idx="1242">
                  <c:v>1155.08</c:v>
                </c:pt>
                <c:pt idx="1243">
                  <c:v>1154.3499999999999</c:v>
                </c:pt>
                <c:pt idx="1244">
                  <c:v>1153.33</c:v>
                </c:pt>
                <c:pt idx="1245">
                  <c:v>1152.33</c:v>
                </c:pt>
                <c:pt idx="1246">
                  <c:v>1151.0899999999999</c:v>
                </c:pt>
                <c:pt idx="1247">
                  <c:v>1150.23</c:v>
                </c:pt>
                <c:pt idx="1248">
                  <c:v>1149.1499999999999</c:v>
                </c:pt>
                <c:pt idx="1249">
                  <c:v>1148.32</c:v>
                </c:pt>
                <c:pt idx="1250">
                  <c:v>1147.1399999999999</c:v>
                </c:pt>
                <c:pt idx="1251">
                  <c:v>1146.31</c:v>
                </c:pt>
                <c:pt idx="1252">
                  <c:v>1145.1199999999999</c:v>
                </c:pt>
                <c:pt idx="1253">
                  <c:v>1144.23</c:v>
                </c:pt>
                <c:pt idx="1254">
                  <c:v>1143.3499999999999</c:v>
                </c:pt>
                <c:pt idx="1255">
                  <c:v>1142.3899999999999</c:v>
                </c:pt>
                <c:pt idx="1256">
                  <c:v>1141.27</c:v>
                </c:pt>
                <c:pt idx="1257">
                  <c:v>1140.31</c:v>
                </c:pt>
                <c:pt idx="1258">
                  <c:v>1139.21</c:v>
                </c:pt>
                <c:pt idx="1259">
                  <c:v>1138.43</c:v>
                </c:pt>
                <c:pt idx="1260">
                  <c:v>1137.07</c:v>
                </c:pt>
                <c:pt idx="1261">
                  <c:v>1136.3799999999999</c:v>
                </c:pt>
                <c:pt idx="1262">
                  <c:v>1135.3699999999999</c:v>
                </c:pt>
                <c:pt idx="1263">
                  <c:v>1134.3799999999999</c:v>
                </c:pt>
                <c:pt idx="1264">
                  <c:v>1133.28</c:v>
                </c:pt>
                <c:pt idx="1265">
                  <c:v>1132.5999999999999</c:v>
                </c:pt>
                <c:pt idx="1266">
                  <c:v>1131.08</c:v>
                </c:pt>
                <c:pt idx="1267">
                  <c:v>1130.49</c:v>
                </c:pt>
                <c:pt idx="1268">
                  <c:v>1129.3499999999999</c:v>
                </c:pt>
                <c:pt idx="1269">
                  <c:v>1128.4000000000001</c:v>
                </c:pt>
                <c:pt idx="1270">
                  <c:v>1127.23</c:v>
                </c:pt>
                <c:pt idx="1271">
                  <c:v>1126.3499999999999</c:v>
                </c:pt>
                <c:pt idx="1272">
                  <c:v>1125.1499999999999</c:v>
                </c:pt>
                <c:pt idx="1273">
                  <c:v>1124.45</c:v>
                </c:pt>
                <c:pt idx="1274">
                  <c:v>1123.28</c:v>
                </c:pt>
                <c:pt idx="1275">
                  <c:v>1122.33</c:v>
                </c:pt>
                <c:pt idx="1276">
                  <c:v>1121.1299999999999</c:v>
                </c:pt>
                <c:pt idx="1277">
                  <c:v>1120.4100000000001</c:v>
                </c:pt>
                <c:pt idx="1278">
                  <c:v>1119.29</c:v>
                </c:pt>
                <c:pt idx="1279">
                  <c:v>1118.3</c:v>
                </c:pt>
                <c:pt idx="1280">
                  <c:v>1117.1699999999998</c:v>
                </c:pt>
                <c:pt idx="1281">
                  <c:v>1116.43</c:v>
                </c:pt>
                <c:pt idx="1282">
                  <c:v>1115.1699999999998</c:v>
                </c:pt>
                <c:pt idx="1283">
                  <c:v>1114.3599999999999</c:v>
                </c:pt>
                <c:pt idx="1284">
                  <c:v>1113.0999999999999</c:v>
                </c:pt>
                <c:pt idx="1285">
                  <c:v>1112.44</c:v>
                </c:pt>
                <c:pt idx="1286">
                  <c:v>1111.0899999999999</c:v>
                </c:pt>
                <c:pt idx="1287">
                  <c:v>1110.26</c:v>
                </c:pt>
                <c:pt idx="1288">
                  <c:v>1109.32</c:v>
                </c:pt>
                <c:pt idx="1289">
                  <c:v>1108.3899999999999</c:v>
                </c:pt>
                <c:pt idx="1290">
                  <c:v>1107.0899999999999</c:v>
                </c:pt>
                <c:pt idx="1291">
                  <c:v>1106.49</c:v>
                </c:pt>
                <c:pt idx="1292">
                  <c:v>1105.25</c:v>
                </c:pt>
                <c:pt idx="1293">
                  <c:v>1104.3399999999999</c:v>
                </c:pt>
                <c:pt idx="1294">
                  <c:v>1103.23</c:v>
                </c:pt>
                <c:pt idx="1295">
                  <c:v>1102.45</c:v>
                </c:pt>
                <c:pt idx="1296">
                  <c:v>1101.0899999999999</c:v>
                </c:pt>
                <c:pt idx="1297">
                  <c:v>1100.42</c:v>
                </c:pt>
                <c:pt idx="1298">
                  <c:v>1099.1399999999999</c:v>
                </c:pt>
                <c:pt idx="1299">
                  <c:v>1098.54</c:v>
                </c:pt>
                <c:pt idx="1300">
                  <c:v>1097.1499999999999</c:v>
                </c:pt>
                <c:pt idx="1301">
                  <c:v>1096.1899999999998</c:v>
                </c:pt>
                <c:pt idx="1302">
                  <c:v>1095.1799999999998</c:v>
                </c:pt>
                <c:pt idx="1303">
                  <c:v>1094.23</c:v>
                </c:pt>
                <c:pt idx="1304">
                  <c:v>1093.26</c:v>
                </c:pt>
                <c:pt idx="1305">
                  <c:v>1092.5</c:v>
                </c:pt>
                <c:pt idx="1306">
                  <c:v>1090.99</c:v>
                </c:pt>
                <c:pt idx="1307">
                  <c:v>1090.52</c:v>
                </c:pt>
                <c:pt idx="1308">
                  <c:v>1089.29</c:v>
                </c:pt>
                <c:pt idx="1309">
                  <c:v>1088.3899999999999</c:v>
                </c:pt>
                <c:pt idx="1310">
                  <c:v>1087.24</c:v>
                </c:pt>
                <c:pt idx="1311">
                  <c:v>1086.47</c:v>
                </c:pt>
                <c:pt idx="1312">
                  <c:v>1085.1699999999998</c:v>
                </c:pt>
                <c:pt idx="1313">
                  <c:v>1084.26</c:v>
                </c:pt>
                <c:pt idx="1314">
                  <c:v>1083.3</c:v>
                </c:pt>
                <c:pt idx="1315">
                  <c:v>1082.26</c:v>
                </c:pt>
                <c:pt idx="1316">
                  <c:v>1081.1299999999999</c:v>
                </c:pt>
                <c:pt idx="1317">
                  <c:v>1080.31</c:v>
                </c:pt>
                <c:pt idx="1318">
                  <c:v>1079.32</c:v>
                </c:pt>
                <c:pt idx="1319">
                  <c:v>1078.3799999999999</c:v>
                </c:pt>
                <c:pt idx="1320">
                  <c:v>1077.1099999999999</c:v>
                </c:pt>
                <c:pt idx="1321">
                  <c:v>1076.46</c:v>
                </c:pt>
                <c:pt idx="1322">
                  <c:v>1075.0999999999999</c:v>
                </c:pt>
                <c:pt idx="1323">
                  <c:v>1074.32</c:v>
                </c:pt>
                <c:pt idx="1324">
                  <c:v>1073.1199999999999</c:v>
                </c:pt>
                <c:pt idx="1325">
                  <c:v>1072.42</c:v>
                </c:pt>
                <c:pt idx="1326">
                  <c:v>1071.1899999999998</c:v>
                </c:pt>
                <c:pt idx="1327">
                  <c:v>1070.42</c:v>
                </c:pt>
                <c:pt idx="1328">
                  <c:v>1069.29</c:v>
                </c:pt>
                <c:pt idx="1329">
                  <c:v>1068.46</c:v>
                </c:pt>
                <c:pt idx="1330">
                  <c:v>1067.3699999999999</c:v>
                </c:pt>
                <c:pt idx="1331">
                  <c:v>1066.45</c:v>
                </c:pt>
                <c:pt idx="1332">
                  <c:v>1065.22</c:v>
                </c:pt>
                <c:pt idx="1333">
                  <c:v>1064.53</c:v>
                </c:pt>
                <c:pt idx="1334">
                  <c:v>1063.2</c:v>
                </c:pt>
                <c:pt idx="1335">
                  <c:v>1062.28</c:v>
                </c:pt>
                <c:pt idx="1336">
                  <c:v>1061.1399999999999</c:v>
                </c:pt>
                <c:pt idx="1337">
                  <c:v>1060.49</c:v>
                </c:pt>
                <c:pt idx="1338">
                  <c:v>1059.23</c:v>
                </c:pt>
                <c:pt idx="1339">
                  <c:v>1058.43</c:v>
                </c:pt>
                <c:pt idx="1340">
                  <c:v>1057.28</c:v>
                </c:pt>
                <c:pt idx="1341">
                  <c:v>1056.3799999999999</c:v>
                </c:pt>
                <c:pt idx="1342">
                  <c:v>1055.1299999999999</c:v>
                </c:pt>
                <c:pt idx="1343">
                  <c:v>1054.31</c:v>
                </c:pt>
                <c:pt idx="1344">
                  <c:v>1053.3599999999999</c:v>
                </c:pt>
                <c:pt idx="1345">
                  <c:v>1052.5899999999999</c:v>
                </c:pt>
                <c:pt idx="1346">
                  <c:v>1051.08</c:v>
                </c:pt>
                <c:pt idx="1347">
                  <c:v>1050.3899999999999</c:v>
                </c:pt>
                <c:pt idx="1348">
                  <c:v>1049.51</c:v>
                </c:pt>
                <c:pt idx="1349">
                  <c:v>1048.27</c:v>
                </c:pt>
                <c:pt idx="1350">
                  <c:v>1047.2</c:v>
                </c:pt>
                <c:pt idx="1351">
                  <c:v>1046.4100000000001</c:v>
                </c:pt>
                <c:pt idx="1352">
                  <c:v>1045.3599999999999</c:v>
                </c:pt>
                <c:pt idx="1353">
                  <c:v>1044.4100000000001</c:v>
                </c:pt>
                <c:pt idx="1354">
                  <c:v>1043.3399999999999</c:v>
                </c:pt>
                <c:pt idx="1355">
                  <c:v>1042.46</c:v>
                </c:pt>
                <c:pt idx="1356">
                  <c:v>1041.4100000000001</c:v>
                </c:pt>
                <c:pt idx="1357">
                  <c:v>1040.32</c:v>
                </c:pt>
                <c:pt idx="1358">
                  <c:v>1039.32</c:v>
                </c:pt>
                <c:pt idx="1359">
                  <c:v>1038.28</c:v>
                </c:pt>
                <c:pt idx="1360">
                  <c:v>1037.27</c:v>
                </c:pt>
                <c:pt idx="1361">
                  <c:v>1036.44</c:v>
                </c:pt>
                <c:pt idx="1362">
                  <c:v>1035.25</c:v>
                </c:pt>
                <c:pt idx="1363">
                  <c:v>1034.1899999999998</c:v>
                </c:pt>
                <c:pt idx="1364">
                  <c:v>1033.3499999999999</c:v>
                </c:pt>
                <c:pt idx="1365">
                  <c:v>1032.3399999999999</c:v>
                </c:pt>
                <c:pt idx="1366">
                  <c:v>1031.24</c:v>
                </c:pt>
                <c:pt idx="1367">
                  <c:v>1030.32</c:v>
                </c:pt>
                <c:pt idx="1368">
                  <c:v>1029.0999999999999</c:v>
                </c:pt>
                <c:pt idx="1369">
                  <c:v>1028.24</c:v>
                </c:pt>
                <c:pt idx="1370">
                  <c:v>1027.2</c:v>
                </c:pt>
                <c:pt idx="1371">
                  <c:v>1026.45</c:v>
                </c:pt>
                <c:pt idx="1372">
                  <c:v>1025.23</c:v>
                </c:pt>
                <c:pt idx="1373">
                  <c:v>1024.21</c:v>
                </c:pt>
                <c:pt idx="1374">
                  <c:v>1023.3399999999998</c:v>
                </c:pt>
                <c:pt idx="1375">
                  <c:v>1022.4599999999998</c:v>
                </c:pt>
                <c:pt idx="1376">
                  <c:v>1021.25</c:v>
                </c:pt>
                <c:pt idx="1377">
                  <c:v>1020.4</c:v>
                </c:pt>
                <c:pt idx="1378">
                  <c:v>1019.1700000000002</c:v>
                </c:pt>
                <c:pt idx="1379">
                  <c:v>1018.19</c:v>
                </c:pt>
                <c:pt idx="1380">
                  <c:v>1017.1800000000002</c:v>
                </c:pt>
                <c:pt idx="1381">
                  <c:v>1016.41</c:v>
                </c:pt>
                <c:pt idx="1382">
                  <c:v>1015.21</c:v>
                </c:pt>
                <c:pt idx="1383">
                  <c:v>1014.3399999999998</c:v>
                </c:pt>
                <c:pt idx="1384">
                  <c:v>1013.25</c:v>
                </c:pt>
                <c:pt idx="1385">
                  <c:v>1012.39</c:v>
                </c:pt>
                <c:pt idx="1386">
                  <c:v>1011.4</c:v>
                </c:pt>
                <c:pt idx="1387">
                  <c:v>1010.4</c:v>
                </c:pt>
                <c:pt idx="1388">
                  <c:v>1009.15</c:v>
                </c:pt>
                <c:pt idx="1389">
                  <c:v>1008.21</c:v>
                </c:pt>
                <c:pt idx="1390">
                  <c:v>1007.3199999999998</c:v>
                </c:pt>
                <c:pt idx="1391">
                  <c:v>1006.2800000000002</c:v>
                </c:pt>
                <c:pt idx="1392">
                  <c:v>1005.42</c:v>
                </c:pt>
                <c:pt idx="1393">
                  <c:v>1004.38</c:v>
                </c:pt>
                <c:pt idx="1394">
                  <c:v>1003.12</c:v>
                </c:pt>
                <c:pt idx="1395">
                  <c:v>1002.3399999999998</c:v>
                </c:pt>
                <c:pt idx="1396">
                  <c:v>1001.24</c:v>
                </c:pt>
                <c:pt idx="1397">
                  <c:v>1000.52</c:v>
                </c:pt>
                <c:pt idx="1398">
                  <c:v>999.31899999999996</c:v>
                </c:pt>
                <c:pt idx="1399">
                  <c:v>998.31899999999996</c:v>
                </c:pt>
                <c:pt idx="1400">
                  <c:v>997.17800000000022</c:v>
                </c:pt>
                <c:pt idx="1401">
                  <c:v>996.23</c:v>
                </c:pt>
                <c:pt idx="1402">
                  <c:v>995.23099999999999</c:v>
                </c:pt>
                <c:pt idx="1403">
                  <c:v>994.41399999999999</c:v>
                </c:pt>
                <c:pt idx="1404">
                  <c:v>993.125</c:v>
                </c:pt>
                <c:pt idx="1405">
                  <c:v>992.34699999999975</c:v>
                </c:pt>
                <c:pt idx="1406">
                  <c:v>991.28700000000003</c:v>
                </c:pt>
                <c:pt idx="1407">
                  <c:v>990.38</c:v>
                </c:pt>
                <c:pt idx="1408">
                  <c:v>989.28599999999994</c:v>
                </c:pt>
                <c:pt idx="1409">
                  <c:v>988.37599999999998</c:v>
                </c:pt>
                <c:pt idx="1410">
                  <c:v>987.12800000000004</c:v>
                </c:pt>
                <c:pt idx="1411">
                  <c:v>986.34699999999975</c:v>
                </c:pt>
                <c:pt idx="1412">
                  <c:v>985.30399999999997</c:v>
                </c:pt>
                <c:pt idx="1413">
                  <c:v>984.399</c:v>
                </c:pt>
                <c:pt idx="1414">
                  <c:v>983.06399999999996</c:v>
                </c:pt>
                <c:pt idx="1415">
                  <c:v>982.41099999999972</c:v>
                </c:pt>
                <c:pt idx="1416">
                  <c:v>981.19799999999998</c:v>
                </c:pt>
                <c:pt idx="1417">
                  <c:v>980.29500000000019</c:v>
                </c:pt>
                <c:pt idx="1418">
                  <c:v>979.255</c:v>
                </c:pt>
                <c:pt idx="1419">
                  <c:v>978.29200000000003</c:v>
                </c:pt>
                <c:pt idx="1420">
                  <c:v>977.05599999999981</c:v>
                </c:pt>
                <c:pt idx="1421">
                  <c:v>976.42699999999979</c:v>
                </c:pt>
                <c:pt idx="1422">
                  <c:v>975.44999999999982</c:v>
                </c:pt>
                <c:pt idx="1423">
                  <c:v>974.25900000000001</c:v>
                </c:pt>
                <c:pt idx="1424">
                  <c:v>973.13499999999999</c:v>
                </c:pt>
                <c:pt idx="1425">
                  <c:v>972.29300000000023</c:v>
                </c:pt>
                <c:pt idx="1426">
                  <c:v>971.22299999999996</c:v>
                </c:pt>
                <c:pt idx="1427">
                  <c:v>970.5659999999998</c:v>
                </c:pt>
                <c:pt idx="1428">
                  <c:v>969.24</c:v>
                </c:pt>
                <c:pt idx="1429">
                  <c:v>968.36399999999981</c:v>
                </c:pt>
                <c:pt idx="1430">
                  <c:v>967.20600000000002</c:v>
                </c:pt>
                <c:pt idx="1431">
                  <c:v>966.22900000000004</c:v>
                </c:pt>
                <c:pt idx="1432">
                  <c:v>965.22400000000005</c:v>
                </c:pt>
                <c:pt idx="1433">
                  <c:v>964.41499999999996</c:v>
                </c:pt>
                <c:pt idx="1434">
                  <c:v>963.13699999999972</c:v>
                </c:pt>
                <c:pt idx="1435">
                  <c:v>962.34799999999962</c:v>
                </c:pt>
                <c:pt idx="1436">
                  <c:v>961.3159999999998</c:v>
                </c:pt>
                <c:pt idx="1437">
                  <c:v>960.41499999999996</c:v>
                </c:pt>
                <c:pt idx="1438">
                  <c:v>959.46299999999962</c:v>
                </c:pt>
                <c:pt idx="1439">
                  <c:v>958.30799999999977</c:v>
                </c:pt>
                <c:pt idx="1440">
                  <c:v>957.26199999999972</c:v>
                </c:pt>
                <c:pt idx="1441">
                  <c:v>956.18499999999995</c:v>
                </c:pt>
                <c:pt idx="1442">
                  <c:v>955.22900000000004</c:v>
                </c:pt>
                <c:pt idx="1443">
                  <c:v>954.30799999999977</c:v>
                </c:pt>
                <c:pt idx="1444">
                  <c:v>953.50199999999973</c:v>
                </c:pt>
                <c:pt idx="1445">
                  <c:v>952.25400000000002</c:v>
                </c:pt>
                <c:pt idx="1446">
                  <c:v>951.25699999999972</c:v>
                </c:pt>
                <c:pt idx="1447">
                  <c:v>950.22299999999996</c:v>
                </c:pt>
                <c:pt idx="1448">
                  <c:v>949.17000000000019</c:v>
                </c:pt>
                <c:pt idx="1449">
                  <c:v>948.43099999999981</c:v>
                </c:pt>
                <c:pt idx="1450">
                  <c:v>947.3449999999998</c:v>
                </c:pt>
                <c:pt idx="1451">
                  <c:v>946.24300000000005</c:v>
                </c:pt>
                <c:pt idx="1452">
                  <c:v>945.2800000000002</c:v>
                </c:pt>
                <c:pt idx="1453">
                  <c:v>944.4</c:v>
                </c:pt>
                <c:pt idx="1454">
                  <c:v>943.399</c:v>
                </c:pt>
                <c:pt idx="1455">
                  <c:v>942.34199999999976</c:v>
                </c:pt>
                <c:pt idx="1456">
                  <c:v>941.31</c:v>
                </c:pt>
                <c:pt idx="1457">
                  <c:v>940.33900000000006</c:v>
                </c:pt>
                <c:pt idx="1458">
                  <c:v>939.27300000000025</c:v>
                </c:pt>
                <c:pt idx="1459">
                  <c:v>938.3499999999998</c:v>
                </c:pt>
                <c:pt idx="1460">
                  <c:v>937.28800000000024</c:v>
                </c:pt>
                <c:pt idx="1461">
                  <c:v>936.35999999999979</c:v>
                </c:pt>
                <c:pt idx="1462">
                  <c:v>935.37900000000002</c:v>
                </c:pt>
                <c:pt idx="1463">
                  <c:v>934.20600000000002</c:v>
                </c:pt>
                <c:pt idx="1464">
                  <c:v>933.29700000000003</c:v>
                </c:pt>
                <c:pt idx="1465">
                  <c:v>932.03800000000001</c:v>
                </c:pt>
                <c:pt idx="1466">
                  <c:v>931.35099999999977</c:v>
                </c:pt>
                <c:pt idx="1467">
                  <c:v>930.47</c:v>
                </c:pt>
                <c:pt idx="1468">
                  <c:v>929.32399999999996</c:v>
                </c:pt>
                <c:pt idx="1469">
                  <c:v>928.39499999999998</c:v>
                </c:pt>
                <c:pt idx="1470">
                  <c:v>927.33099999999979</c:v>
                </c:pt>
                <c:pt idx="1471">
                  <c:v>926.15800000000002</c:v>
                </c:pt>
                <c:pt idx="1472">
                  <c:v>925.36099999999976</c:v>
                </c:pt>
                <c:pt idx="1473">
                  <c:v>924.28200000000004</c:v>
                </c:pt>
                <c:pt idx="1474">
                  <c:v>923.27300000000025</c:v>
                </c:pt>
                <c:pt idx="1475">
                  <c:v>922.23299999999972</c:v>
                </c:pt>
                <c:pt idx="1476">
                  <c:v>921.24699999999996</c:v>
                </c:pt>
                <c:pt idx="1477">
                  <c:v>920.26</c:v>
                </c:pt>
                <c:pt idx="1478">
                  <c:v>919.37900000000002</c:v>
                </c:pt>
                <c:pt idx="1479">
                  <c:v>918.16300000000001</c:v>
                </c:pt>
                <c:pt idx="1480">
                  <c:v>917.14099999999996</c:v>
                </c:pt>
                <c:pt idx="1481">
                  <c:v>916.4649999999998</c:v>
                </c:pt>
                <c:pt idx="1482">
                  <c:v>915.29100000000005</c:v>
                </c:pt>
                <c:pt idx="1483">
                  <c:v>914.24699999999996</c:v>
                </c:pt>
                <c:pt idx="1484">
                  <c:v>913.428</c:v>
                </c:pt>
                <c:pt idx="1485">
                  <c:v>912.36099999999976</c:v>
                </c:pt>
                <c:pt idx="1486">
                  <c:v>911.18499999999995</c:v>
                </c:pt>
                <c:pt idx="1487">
                  <c:v>910.16300000000001</c:v>
                </c:pt>
                <c:pt idx="1488">
                  <c:v>909.47</c:v>
                </c:pt>
                <c:pt idx="1489">
                  <c:v>908.31299999999976</c:v>
                </c:pt>
                <c:pt idx="1490">
                  <c:v>907.44799999999975</c:v>
                </c:pt>
                <c:pt idx="1491">
                  <c:v>906.36599999999976</c:v>
                </c:pt>
                <c:pt idx="1492">
                  <c:v>905.09799999999996</c:v>
                </c:pt>
                <c:pt idx="1493">
                  <c:v>904.34299999999962</c:v>
                </c:pt>
                <c:pt idx="1494">
                  <c:v>903.35799999999949</c:v>
                </c:pt>
                <c:pt idx="1495">
                  <c:v>902.48299999999972</c:v>
                </c:pt>
                <c:pt idx="1496">
                  <c:v>901.45799999999974</c:v>
                </c:pt>
                <c:pt idx="1497">
                  <c:v>900.29300000000023</c:v>
                </c:pt>
                <c:pt idx="1498">
                  <c:v>899.32799999999975</c:v>
                </c:pt>
                <c:pt idx="1499">
                  <c:v>898.32699999999977</c:v>
                </c:pt>
                <c:pt idx="1500">
                  <c:v>897.53800000000001</c:v>
                </c:pt>
                <c:pt idx="1501">
                  <c:v>896.39</c:v>
                </c:pt>
                <c:pt idx="1502">
                  <c:v>895.19</c:v>
                </c:pt>
                <c:pt idx="1503">
                  <c:v>894.29700000000003</c:v>
                </c:pt>
                <c:pt idx="1504">
                  <c:v>893.20399999999995</c:v>
                </c:pt>
                <c:pt idx="1505">
                  <c:v>892.22799999999972</c:v>
                </c:pt>
                <c:pt idx="1506">
                  <c:v>891.32699999999977</c:v>
                </c:pt>
                <c:pt idx="1507">
                  <c:v>890.32799999999975</c:v>
                </c:pt>
                <c:pt idx="1508">
                  <c:v>889.30199999999979</c:v>
                </c:pt>
                <c:pt idx="1509">
                  <c:v>888.47699999999998</c:v>
                </c:pt>
                <c:pt idx="1510">
                  <c:v>887.44199999999978</c:v>
                </c:pt>
                <c:pt idx="1511">
                  <c:v>886.36599999999976</c:v>
                </c:pt>
                <c:pt idx="1512">
                  <c:v>885.20399999999995</c:v>
                </c:pt>
                <c:pt idx="1513">
                  <c:v>884.18900000000019</c:v>
                </c:pt>
                <c:pt idx="1514">
                  <c:v>883.28099999999995</c:v>
                </c:pt>
                <c:pt idx="1515">
                  <c:v>882.40099999999973</c:v>
                </c:pt>
                <c:pt idx="1516">
                  <c:v>881.23699999999997</c:v>
                </c:pt>
                <c:pt idx="1517">
                  <c:v>880.41</c:v>
                </c:pt>
                <c:pt idx="1518">
                  <c:v>879.2800000000002</c:v>
                </c:pt>
                <c:pt idx="1519">
                  <c:v>878.31699999999978</c:v>
                </c:pt>
                <c:pt idx="1520">
                  <c:v>877.41199999999981</c:v>
                </c:pt>
                <c:pt idx="1521">
                  <c:v>876.30499999999972</c:v>
                </c:pt>
                <c:pt idx="1522">
                  <c:v>875.36199999999963</c:v>
                </c:pt>
                <c:pt idx="1523">
                  <c:v>874.25599999999997</c:v>
                </c:pt>
                <c:pt idx="1524">
                  <c:v>873.17000000000019</c:v>
                </c:pt>
                <c:pt idx="1525">
                  <c:v>872.48299999999972</c:v>
                </c:pt>
                <c:pt idx="1526">
                  <c:v>871.37900000000002</c:v>
                </c:pt>
                <c:pt idx="1527">
                  <c:v>870.36599999999976</c:v>
                </c:pt>
                <c:pt idx="1528">
                  <c:v>869.37300000000005</c:v>
                </c:pt>
                <c:pt idx="1529">
                  <c:v>868.32399999999996</c:v>
                </c:pt>
                <c:pt idx="1530">
                  <c:v>867.33799999999962</c:v>
                </c:pt>
                <c:pt idx="1531">
                  <c:v>866.43799999999976</c:v>
                </c:pt>
                <c:pt idx="1532">
                  <c:v>865.26900000000001</c:v>
                </c:pt>
                <c:pt idx="1533">
                  <c:v>864.49400000000003</c:v>
                </c:pt>
                <c:pt idx="1534">
                  <c:v>863.29800000000023</c:v>
                </c:pt>
                <c:pt idx="1535">
                  <c:v>862.44399999999996</c:v>
                </c:pt>
                <c:pt idx="1536">
                  <c:v>861.3159999999998</c:v>
                </c:pt>
                <c:pt idx="1537">
                  <c:v>860.202</c:v>
                </c:pt>
                <c:pt idx="1538">
                  <c:v>859.18900000000019</c:v>
                </c:pt>
                <c:pt idx="1539">
                  <c:v>858.18700000000001</c:v>
                </c:pt>
                <c:pt idx="1540">
                  <c:v>857.29800000000023</c:v>
                </c:pt>
                <c:pt idx="1541">
                  <c:v>856.27800000000025</c:v>
                </c:pt>
                <c:pt idx="1542">
                  <c:v>855.32899999999972</c:v>
                </c:pt>
                <c:pt idx="1543">
                  <c:v>854.51800000000003</c:v>
                </c:pt>
                <c:pt idx="1544">
                  <c:v>853.42699999999979</c:v>
                </c:pt>
                <c:pt idx="1545">
                  <c:v>852.34399999999982</c:v>
                </c:pt>
                <c:pt idx="1546">
                  <c:v>851.32999999999981</c:v>
                </c:pt>
                <c:pt idx="1547">
                  <c:v>850.27400000000023</c:v>
                </c:pt>
                <c:pt idx="1548">
                  <c:v>849.23400000000004</c:v>
                </c:pt>
                <c:pt idx="1549">
                  <c:v>848.27100000000019</c:v>
                </c:pt>
                <c:pt idx="1550">
                  <c:v>847.38199999999972</c:v>
                </c:pt>
                <c:pt idx="1551">
                  <c:v>846.46599999999978</c:v>
                </c:pt>
                <c:pt idx="1552">
                  <c:v>845.43899999999996</c:v>
                </c:pt>
                <c:pt idx="1553">
                  <c:v>844.33199999999977</c:v>
                </c:pt>
                <c:pt idx="1554">
                  <c:v>843.29300000000023</c:v>
                </c:pt>
                <c:pt idx="1555">
                  <c:v>842.43099999999981</c:v>
                </c:pt>
                <c:pt idx="1556">
                  <c:v>841.23800000000028</c:v>
                </c:pt>
                <c:pt idx="1557">
                  <c:v>840.40599999999972</c:v>
                </c:pt>
                <c:pt idx="1558">
                  <c:v>839.48199999999997</c:v>
                </c:pt>
                <c:pt idx="1559">
                  <c:v>838.50400000000002</c:v>
                </c:pt>
                <c:pt idx="1560">
                  <c:v>837.26300000000003</c:v>
                </c:pt>
                <c:pt idx="1561">
                  <c:v>836.24</c:v>
                </c:pt>
                <c:pt idx="1562">
                  <c:v>835.33199999999977</c:v>
                </c:pt>
                <c:pt idx="1563">
                  <c:v>834.4169999999998</c:v>
                </c:pt>
                <c:pt idx="1564">
                  <c:v>833.3399999999998</c:v>
                </c:pt>
                <c:pt idx="1565">
                  <c:v>832.26</c:v>
                </c:pt>
                <c:pt idx="1566">
                  <c:v>831.31499999999983</c:v>
                </c:pt>
                <c:pt idx="1567">
                  <c:v>830.3499999999998</c:v>
                </c:pt>
                <c:pt idx="1568">
                  <c:v>829.47500000000002</c:v>
                </c:pt>
                <c:pt idx="1569">
                  <c:v>828.36399999999981</c:v>
                </c:pt>
                <c:pt idx="1570">
                  <c:v>827.24199999999996</c:v>
                </c:pt>
                <c:pt idx="1571">
                  <c:v>826.19</c:v>
                </c:pt>
                <c:pt idx="1572">
                  <c:v>825.37800000000004</c:v>
                </c:pt>
                <c:pt idx="1573">
                  <c:v>824.33900000000006</c:v>
                </c:pt>
                <c:pt idx="1574">
                  <c:v>823.3159999999998</c:v>
                </c:pt>
                <c:pt idx="1575">
                  <c:v>822.28300000000024</c:v>
                </c:pt>
                <c:pt idx="1576">
                  <c:v>821.43</c:v>
                </c:pt>
                <c:pt idx="1577">
                  <c:v>820.46199999999976</c:v>
                </c:pt>
                <c:pt idx="1578">
                  <c:v>819.428</c:v>
                </c:pt>
                <c:pt idx="1579">
                  <c:v>818.28599999999994</c:v>
                </c:pt>
                <c:pt idx="1580">
                  <c:v>817.27200000000005</c:v>
                </c:pt>
                <c:pt idx="1581">
                  <c:v>816.31499999999983</c:v>
                </c:pt>
                <c:pt idx="1582">
                  <c:v>815.39300000000003</c:v>
                </c:pt>
                <c:pt idx="1583">
                  <c:v>814.44299999999976</c:v>
                </c:pt>
                <c:pt idx="1584">
                  <c:v>813.29600000000005</c:v>
                </c:pt>
                <c:pt idx="1585">
                  <c:v>812.21</c:v>
                </c:pt>
                <c:pt idx="1586">
                  <c:v>811.35999999999979</c:v>
                </c:pt>
                <c:pt idx="1587">
                  <c:v>810.45799999999974</c:v>
                </c:pt>
                <c:pt idx="1588">
                  <c:v>809.45599999999979</c:v>
                </c:pt>
                <c:pt idx="1589">
                  <c:v>808.50099999999998</c:v>
                </c:pt>
                <c:pt idx="1590">
                  <c:v>807.25199999999973</c:v>
                </c:pt>
                <c:pt idx="1591">
                  <c:v>806.077</c:v>
                </c:pt>
                <c:pt idx="1592">
                  <c:v>805.33499999999981</c:v>
                </c:pt>
                <c:pt idx="1593">
                  <c:v>804.40800000000002</c:v>
                </c:pt>
                <c:pt idx="1594">
                  <c:v>803.29300000000023</c:v>
                </c:pt>
                <c:pt idx="1595">
                  <c:v>802.33599999999979</c:v>
                </c:pt>
                <c:pt idx="1596">
                  <c:v>801.29500000000019</c:v>
                </c:pt>
                <c:pt idx="1597">
                  <c:v>800.30699999999979</c:v>
                </c:pt>
                <c:pt idx="1598">
                  <c:v>799.41300000000001</c:v>
                </c:pt>
                <c:pt idx="1599">
                  <c:v>798.46699999999976</c:v>
                </c:pt>
                <c:pt idx="1600">
                  <c:v>797.29100000000005</c:v>
                </c:pt>
                <c:pt idx="1601">
                  <c:v>796.24300000000005</c:v>
                </c:pt>
                <c:pt idx="1602">
                  <c:v>795.48199999999997</c:v>
                </c:pt>
                <c:pt idx="1603">
                  <c:v>794.40199999999982</c:v>
                </c:pt>
                <c:pt idx="1604">
                  <c:v>793.26699999999983</c:v>
                </c:pt>
                <c:pt idx="1605">
                  <c:v>792.19500000000005</c:v>
                </c:pt>
                <c:pt idx="1606">
                  <c:v>791.28800000000024</c:v>
                </c:pt>
                <c:pt idx="1607">
                  <c:v>790.40199999999982</c:v>
                </c:pt>
                <c:pt idx="1608">
                  <c:v>789.3399999999998</c:v>
                </c:pt>
                <c:pt idx="1609">
                  <c:v>788.35699999999974</c:v>
                </c:pt>
                <c:pt idx="1610">
                  <c:v>787.31399999999996</c:v>
                </c:pt>
                <c:pt idx="1611">
                  <c:v>786.21400000000028</c:v>
                </c:pt>
                <c:pt idx="1612">
                  <c:v>785.21</c:v>
                </c:pt>
                <c:pt idx="1613">
                  <c:v>784.46899999999982</c:v>
                </c:pt>
                <c:pt idx="1614">
                  <c:v>783.31799999999976</c:v>
                </c:pt>
                <c:pt idx="1615">
                  <c:v>782.375</c:v>
                </c:pt>
                <c:pt idx="1616">
                  <c:v>781.30599999999981</c:v>
                </c:pt>
                <c:pt idx="1617">
                  <c:v>780.33599999999979</c:v>
                </c:pt>
                <c:pt idx="1618">
                  <c:v>779.29700000000003</c:v>
                </c:pt>
                <c:pt idx="1619">
                  <c:v>778.45899999999972</c:v>
                </c:pt>
                <c:pt idx="1620">
                  <c:v>777.38300000000004</c:v>
                </c:pt>
                <c:pt idx="1621">
                  <c:v>776.58900000000028</c:v>
                </c:pt>
                <c:pt idx="1622">
                  <c:v>775.37800000000004</c:v>
                </c:pt>
                <c:pt idx="1623">
                  <c:v>774.34699999999975</c:v>
                </c:pt>
                <c:pt idx="1624">
                  <c:v>773.21500000000003</c:v>
                </c:pt>
                <c:pt idx="1625">
                  <c:v>772.29100000000005</c:v>
                </c:pt>
                <c:pt idx="1626">
                  <c:v>771.22400000000005</c:v>
                </c:pt>
                <c:pt idx="1627">
                  <c:v>770.45799999999974</c:v>
                </c:pt>
                <c:pt idx="1628">
                  <c:v>769.33900000000006</c:v>
                </c:pt>
                <c:pt idx="1629">
                  <c:v>768.33199999999977</c:v>
                </c:pt>
                <c:pt idx="1630">
                  <c:v>767.34699999999975</c:v>
                </c:pt>
                <c:pt idx="1631">
                  <c:v>766.50599999999997</c:v>
                </c:pt>
                <c:pt idx="1632">
                  <c:v>765.39499999999998</c:v>
                </c:pt>
                <c:pt idx="1633">
                  <c:v>764.48900000000003</c:v>
                </c:pt>
                <c:pt idx="1634">
                  <c:v>763.33900000000006</c:v>
                </c:pt>
                <c:pt idx="1635">
                  <c:v>762.56399999999996</c:v>
                </c:pt>
                <c:pt idx="1636">
                  <c:v>761.25800000000004</c:v>
                </c:pt>
                <c:pt idx="1637">
                  <c:v>760.45199999999977</c:v>
                </c:pt>
                <c:pt idx="1638">
                  <c:v>759.24599999999998</c:v>
                </c:pt>
                <c:pt idx="1639">
                  <c:v>758.26499999999999</c:v>
                </c:pt>
                <c:pt idx="1640">
                  <c:v>757.32399999999996</c:v>
                </c:pt>
                <c:pt idx="1641">
                  <c:v>756.43199999999979</c:v>
                </c:pt>
                <c:pt idx="1642">
                  <c:v>755.36599999999976</c:v>
                </c:pt>
                <c:pt idx="1643">
                  <c:v>754.32499999999982</c:v>
                </c:pt>
                <c:pt idx="1644">
                  <c:v>753.37400000000002</c:v>
                </c:pt>
                <c:pt idx="1645">
                  <c:v>752.50900000000001</c:v>
                </c:pt>
                <c:pt idx="1646">
                  <c:v>751.45799999999974</c:v>
                </c:pt>
                <c:pt idx="1647">
                  <c:v>750.30099999999982</c:v>
                </c:pt>
                <c:pt idx="1648">
                  <c:v>749.37800000000004</c:v>
                </c:pt>
                <c:pt idx="1649">
                  <c:v>748.43499999999972</c:v>
                </c:pt>
                <c:pt idx="1650">
                  <c:v>747.39800000000002</c:v>
                </c:pt>
                <c:pt idx="1651">
                  <c:v>746.49</c:v>
                </c:pt>
                <c:pt idx="1652">
                  <c:v>745.23699999999997</c:v>
                </c:pt>
                <c:pt idx="1653">
                  <c:v>744.17200000000003</c:v>
                </c:pt>
                <c:pt idx="1654">
                  <c:v>743.35499999999979</c:v>
                </c:pt>
                <c:pt idx="1655">
                  <c:v>742.43199999999979</c:v>
                </c:pt>
                <c:pt idx="1656">
                  <c:v>741.38400000000001</c:v>
                </c:pt>
                <c:pt idx="1657">
                  <c:v>740.50400000000002</c:v>
                </c:pt>
                <c:pt idx="1658">
                  <c:v>739.404</c:v>
                </c:pt>
                <c:pt idx="1659">
                  <c:v>738.55099999999982</c:v>
                </c:pt>
                <c:pt idx="1660">
                  <c:v>737.404</c:v>
                </c:pt>
                <c:pt idx="1661">
                  <c:v>736.37199999999996</c:v>
                </c:pt>
                <c:pt idx="1662">
                  <c:v>735.3</c:v>
                </c:pt>
                <c:pt idx="1663">
                  <c:v>734.38</c:v>
                </c:pt>
                <c:pt idx="1664">
                  <c:v>733.44999999999982</c:v>
                </c:pt>
                <c:pt idx="1665">
                  <c:v>732.58799999999997</c:v>
                </c:pt>
                <c:pt idx="1666">
                  <c:v>731.44199999999978</c:v>
                </c:pt>
                <c:pt idx="1667">
                  <c:v>730.28700000000003</c:v>
                </c:pt>
                <c:pt idx="1668">
                  <c:v>729.39499999999998</c:v>
                </c:pt>
                <c:pt idx="1669">
                  <c:v>728.39499999999998</c:v>
                </c:pt>
                <c:pt idx="1670">
                  <c:v>727.33900000000006</c:v>
                </c:pt>
                <c:pt idx="1671">
                  <c:v>726.43999999999983</c:v>
                </c:pt>
                <c:pt idx="1672">
                  <c:v>725.28400000000022</c:v>
                </c:pt>
                <c:pt idx="1673">
                  <c:v>724.471</c:v>
                </c:pt>
                <c:pt idx="1674">
                  <c:v>723.4169999999998</c:v>
                </c:pt>
                <c:pt idx="1675">
                  <c:v>722.41399999999999</c:v>
                </c:pt>
                <c:pt idx="1676">
                  <c:v>721.30899999999997</c:v>
                </c:pt>
                <c:pt idx="1677">
                  <c:v>720.48699999999997</c:v>
                </c:pt>
                <c:pt idx="1678">
                  <c:v>719.51099999999997</c:v>
                </c:pt>
                <c:pt idx="1679">
                  <c:v>718.428</c:v>
                </c:pt>
                <c:pt idx="1680">
                  <c:v>717.38800000000003</c:v>
                </c:pt>
                <c:pt idx="1681">
                  <c:v>716.27599999999995</c:v>
                </c:pt>
                <c:pt idx="1682">
                  <c:v>715.32499999999982</c:v>
                </c:pt>
                <c:pt idx="1683">
                  <c:v>714.45099999999979</c:v>
                </c:pt>
                <c:pt idx="1684">
                  <c:v>713.43899999999996</c:v>
                </c:pt>
                <c:pt idx="1685">
                  <c:v>712.43799999999976</c:v>
                </c:pt>
                <c:pt idx="1686">
                  <c:v>711.35999999999979</c:v>
                </c:pt>
                <c:pt idx="1687">
                  <c:v>710.34699999999975</c:v>
                </c:pt>
                <c:pt idx="1688">
                  <c:v>709.38699999999972</c:v>
                </c:pt>
                <c:pt idx="1689">
                  <c:v>708.505</c:v>
                </c:pt>
                <c:pt idx="1690">
                  <c:v>707.50300000000004</c:v>
                </c:pt>
                <c:pt idx="1691">
                  <c:v>706.41800000000001</c:v>
                </c:pt>
                <c:pt idx="1692">
                  <c:v>705.43</c:v>
                </c:pt>
                <c:pt idx="1693">
                  <c:v>704.41199999999981</c:v>
                </c:pt>
                <c:pt idx="1694">
                  <c:v>703.38900000000001</c:v>
                </c:pt>
                <c:pt idx="1695">
                  <c:v>702.44299999999976</c:v>
                </c:pt>
                <c:pt idx="1696">
                  <c:v>701.29900000000021</c:v>
                </c:pt>
                <c:pt idx="1697">
                  <c:v>700.3449999999998</c:v>
                </c:pt>
                <c:pt idx="1698">
                  <c:v>699.34599999999978</c:v>
                </c:pt>
                <c:pt idx="1699">
                  <c:v>698.42599999999982</c:v>
                </c:pt>
                <c:pt idx="1700">
                  <c:v>697.34299999999962</c:v>
                </c:pt>
                <c:pt idx="1701">
                  <c:v>696.37199999999996</c:v>
                </c:pt>
                <c:pt idx="1702">
                  <c:v>695.32499999999982</c:v>
                </c:pt>
                <c:pt idx="1703">
                  <c:v>694.548</c:v>
                </c:pt>
                <c:pt idx="1704">
                  <c:v>693.32899999999972</c:v>
                </c:pt>
                <c:pt idx="1705">
                  <c:v>692.47400000000005</c:v>
                </c:pt>
                <c:pt idx="1706">
                  <c:v>691.423</c:v>
                </c:pt>
                <c:pt idx="1707">
                  <c:v>690.44799999999975</c:v>
                </c:pt>
                <c:pt idx="1708">
                  <c:v>689.44999999999982</c:v>
                </c:pt>
                <c:pt idx="1709">
                  <c:v>688.56399999999996</c:v>
                </c:pt>
                <c:pt idx="1710">
                  <c:v>687.3399999999998</c:v>
                </c:pt>
                <c:pt idx="1711">
                  <c:v>686.53899999999999</c:v>
                </c:pt>
                <c:pt idx="1712">
                  <c:v>685.476</c:v>
                </c:pt>
                <c:pt idx="1713">
                  <c:v>684.51199999999972</c:v>
                </c:pt>
                <c:pt idx="1714">
                  <c:v>683.32599999999979</c:v>
                </c:pt>
                <c:pt idx="1715">
                  <c:v>682.43499999999972</c:v>
                </c:pt>
                <c:pt idx="1716">
                  <c:v>681.27900000000022</c:v>
                </c:pt>
                <c:pt idx="1717">
                  <c:v>680.40699999999981</c:v>
                </c:pt>
                <c:pt idx="1718">
                  <c:v>679.52199999999982</c:v>
                </c:pt>
                <c:pt idx="1719">
                  <c:v>678.44499999999982</c:v>
                </c:pt>
                <c:pt idx="1720">
                  <c:v>677.41300000000001</c:v>
                </c:pt>
                <c:pt idx="1721">
                  <c:v>676.3159999999998</c:v>
                </c:pt>
                <c:pt idx="1722">
                  <c:v>675.31099999999981</c:v>
                </c:pt>
                <c:pt idx="1723">
                  <c:v>674.45899999999972</c:v>
                </c:pt>
                <c:pt idx="1724">
                  <c:v>673.32499999999982</c:v>
                </c:pt>
                <c:pt idx="1725">
                  <c:v>672.40099999999973</c:v>
                </c:pt>
                <c:pt idx="1726">
                  <c:v>671.42099999999982</c:v>
                </c:pt>
                <c:pt idx="1727">
                  <c:v>670.52499999999998</c:v>
                </c:pt>
                <c:pt idx="1728">
                  <c:v>669.39199999999983</c:v>
                </c:pt>
                <c:pt idx="1729">
                  <c:v>668.35499999999979</c:v>
                </c:pt>
                <c:pt idx="1730">
                  <c:v>667.41800000000001</c:v>
                </c:pt>
                <c:pt idx="1731">
                  <c:v>666.55</c:v>
                </c:pt>
                <c:pt idx="1732">
                  <c:v>665.41</c:v>
                </c:pt>
                <c:pt idx="1733">
                  <c:v>664.55899999999997</c:v>
                </c:pt>
                <c:pt idx="1734">
                  <c:v>663.43499999999972</c:v>
                </c:pt>
                <c:pt idx="1735">
                  <c:v>662.34299999999962</c:v>
                </c:pt>
                <c:pt idx="1736">
                  <c:v>661.45299999999975</c:v>
                </c:pt>
                <c:pt idx="1737">
                  <c:v>660.58199999999999</c:v>
                </c:pt>
                <c:pt idx="1738">
                  <c:v>659.29100000000005</c:v>
                </c:pt>
                <c:pt idx="1739">
                  <c:v>658.40699999999981</c:v>
                </c:pt>
                <c:pt idx="1740">
                  <c:v>657.3</c:v>
                </c:pt>
                <c:pt idx="1741">
                  <c:v>656.38</c:v>
                </c:pt>
                <c:pt idx="1742">
                  <c:v>655.50599999999997</c:v>
                </c:pt>
                <c:pt idx="1743">
                  <c:v>654.76</c:v>
                </c:pt>
                <c:pt idx="1744">
                  <c:v>653.49800000000005</c:v>
                </c:pt>
                <c:pt idx="1745">
                  <c:v>652.61900000000003</c:v>
                </c:pt>
                <c:pt idx="1746">
                  <c:v>651.40599999999972</c:v>
                </c:pt>
                <c:pt idx="1747">
                  <c:v>650.43199999999979</c:v>
                </c:pt>
                <c:pt idx="1748">
                  <c:v>649.39300000000003</c:v>
                </c:pt>
                <c:pt idx="1749">
                  <c:v>648.46899999999982</c:v>
                </c:pt>
                <c:pt idx="1750">
                  <c:v>647.46899999999982</c:v>
                </c:pt>
                <c:pt idx="1751">
                  <c:v>646.61800000000005</c:v>
                </c:pt>
                <c:pt idx="1752">
                  <c:v>645.19400000000019</c:v>
                </c:pt>
                <c:pt idx="1753">
                  <c:v>644.30499999999972</c:v>
                </c:pt>
                <c:pt idx="1754">
                  <c:v>643.43299999999977</c:v>
                </c:pt>
                <c:pt idx="1755">
                  <c:v>642.47299999999996</c:v>
                </c:pt>
                <c:pt idx="1756">
                  <c:v>641.45899999999972</c:v>
                </c:pt>
                <c:pt idx="1757">
                  <c:v>640.34799999999962</c:v>
                </c:pt>
                <c:pt idx="1758">
                  <c:v>639.16499999999996</c:v>
                </c:pt>
                <c:pt idx="1759">
                  <c:v>638.45799999999974</c:v>
                </c:pt>
                <c:pt idx="1760">
                  <c:v>637.44499999999982</c:v>
                </c:pt>
                <c:pt idx="1761">
                  <c:v>636.54599999999982</c:v>
                </c:pt>
                <c:pt idx="1762">
                  <c:v>635.38400000000001</c:v>
                </c:pt>
                <c:pt idx="1763">
                  <c:v>634.42099999999982</c:v>
                </c:pt>
                <c:pt idx="1764">
                  <c:v>633.14599999999996</c:v>
                </c:pt>
                <c:pt idx="1765">
                  <c:v>632.43799999999976</c:v>
                </c:pt>
                <c:pt idx="1766">
                  <c:v>631.30999999999972</c:v>
                </c:pt>
                <c:pt idx="1767">
                  <c:v>630.43999999999983</c:v>
                </c:pt>
                <c:pt idx="1768">
                  <c:v>629.30399999999997</c:v>
                </c:pt>
                <c:pt idx="1769">
                  <c:v>628.44799999999975</c:v>
                </c:pt>
                <c:pt idx="1770">
                  <c:v>627.3689999999998</c:v>
                </c:pt>
                <c:pt idx="1771">
                  <c:v>626.48199999999997</c:v>
                </c:pt>
                <c:pt idx="1772">
                  <c:v>625.49400000000003</c:v>
                </c:pt>
                <c:pt idx="1773">
                  <c:v>624.39199999999983</c:v>
                </c:pt>
                <c:pt idx="1774">
                  <c:v>623.33299999999974</c:v>
                </c:pt>
                <c:pt idx="1775">
                  <c:v>622.58600000000001</c:v>
                </c:pt>
                <c:pt idx="1776">
                  <c:v>621.31199999999978</c:v>
                </c:pt>
                <c:pt idx="1777">
                  <c:v>620.53</c:v>
                </c:pt>
                <c:pt idx="1778">
                  <c:v>619.41499999999996</c:v>
                </c:pt>
                <c:pt idx="1779">
                  <c:v>618.51099999999997</c:v>
                </c:pt>
                <c:pt idx="1780">
                  <c:v>617.38199999999972</c:v>
                </c:pt>
                <c:pt idx="1781">
                  <c:v>616.49900000000002</c:v>
                </c:pt>
                <c:pt idx="1782">
                  <c:v>615.29400000000021</c:v>
                </c:pt>
                <c:pt idx="1783">
                  <c:v>614.31699999999978</c:v>
                </c:pt>
                <c:pt idx="1784">
                  <c:v>613.55099999999982</c:v>
                </c:pt>
                <c:pt idx="1785">
                  <c:v>612.46899999999982</c:v>
                </c:pt>
                <c:pt idx="1786">
                  <c:v>611.202</c:v>
                </c:pt>
                <c:pt idx="1787">
                  <c:v>610.42499999999973</c:v>
                </c:pt>
                <c:pt idx="1788">
                  <c:v>609.43299999999977</c:v>
                </c:pt>
                <c:pt idx="1789">
                  <c:v>608.49400000000003</c:v>
                </c:pt>
                <c:pt idx="1790">
                  <c:v>607.56299999999976</c:v>
                </c:pt>
                <c:pt idx="1791">
                  <c:v>606.42999999999972</c:v>
                </c:pt>
                <c:pt idx="1792">
                  <c:v>605.46099999999979</c:v>
                </c:pt>
                <c:pt idx="1793">
                  <c:v>604.37</c:v>
                </c:pt>
                <c:pt idx="1794">
                  <c:v>603.27900000000022</c:v>
                </c:pt>
                <c:pt idx="1795">
                  <c:v>602.49900000000002</c:v>
                </c:pt>
                <c:pt idx="1796">
                  <c:v>601.51900000000001</c:v>
                </c:pt>
                <c:pt idx="1797">
                  <c:v>600.38699999999972</c:v>
                </c:pt>
                <c:pt idx="1798">
                  <c:v>599.31399999999996</c:v>
                </c:pt>
                <c:pt idx="1799">
                  <c:v>598.39699999999982</c:v>
                </c:pt>
                <c:pt idx="1800">
                  <c:v>597.38300000000004</c:v>
                </c:pt>
                <c:pt idx="1801">
                  <c:v>596.36799999999971</c:v>
                </c:pt>
                <c:pt idx="1802">
                  <c:v>595.47199999999998</c:v>
                </c:pt>
                <c:pt idx="1803">
                  <c:v>594.42899999999997</c:v>
                </c:pt>
                <c:pt idx="1804">
                  <c:v>593.28099999999995</c:v>
                </c:pt>
                <c:pt idx="1805">
                  <c:v>592.19400000000019</c:v>
                </c:pt>
                <c:pt idx="1806">
                  <c:v>591.36499999999978</c:v>
                </c:pt>
                <c:pt idx="1807">
                  <c:v>590.47299999999996</c:v>
                </c:pt>
                <c:pt idx="1808">
                  <c:v>589.39499999999998</c:v>
                </c:pt>
                <c:pt idx="1809">
                  <c:v>588.46599999999978</c:v>
                </c:pt>
                <c:pt idx="1810">
                  <c:v>587.47400000000005</c:v>
                </c:pt>
                <c:pt idx="1811">
                  <c:v>586.42899999999997</c:v>
                </c:pt>
                <c:pt idx="1812">
                  <c:v>585.50699999999972</c:v>
                </c:pt>
                <c:pt idx="1813">
                  <c:v>584.43799999999976</c:v>
                </c:pt>
                <c:pt idx="1814">
                  <c:v>583.33599999999979</c:v>
                </c:pt>
                <c:pt idx="1815">
                  <c:v>582.37900000000002</c:v>
                </c:pt>
                <c:pt idx="1816">
                  <c:v>581.23099999999999</c:v>
                </c:pt>
                <c:pt idx="1817">
                  <c:v>580.22500000000002</c:v>
                </c:pt>
                <c:pt idx="1818">
                  <c:v>579.42499999999973</c:v>
                </c:pt>
                <c:pt idx="1819">
                  <c:v>578.42899999999997</c:v>
                </c:pt>
                <c:pt idx="1820">
                  <c:v>577.33799999999962</c:v>
                </c:pt>
                <c:pt idx="1821">
                  <c:v>576.39199999999983</c:v>
                </c:pt>
                <c:pt idx="1822">
                  <c:v>575.38400000000001</c:v>
                </c:pt>
                <c:pt idx="1823">
                  <c:v>574.35099999999977</c:v>
                </c:pt>
                <c:pt idx="1824">
                  <c:v>573.37099999999998</c:v>
                </c:pt>
                <c:pt idx="1825">
                  <c:v>572.34899999999982</c:v>
                </c:pt>
                <c:pt idx="1826">
                  <c:v>571.31299999999976</c:v>
                </c:pt>
                <c:pt idx="1827">
                  <c:v>570.49800000000005</c:v>
                </c:pt>
                <c:pt idx="1828">
                  <c:v>569.39099999999996</c:v>
                </c:pt>
                <c:pt idx="1829">
                  <c:v>568.31999999999982</c:v>
                </c:pt>
                <c:pt idx="1830">
                  <c:v>567.52300000000002</c:v>
                </c:pt>
                <c:pt idx="1831">
                  <c:v>566.43799999999976</c:v>
                </c:pt>
                <c:pt idx="1832">
                  <c:v>565.34699999999975</c:v>
                </c:pt>
                <c:pt idx="1833">
                  <c:v>564.45099999999979</c:v>
                </c:pt>
                <c:pt idx="1834">
                  <c:v>563.37599999999998</c:v>
                </c:pt>
                <c:pt idx="1835">
                  <c:v>562.45999999999981</c:v>
                </c:pt>
                <c:pt idx="1836">
                  <c:v>561.49199999999996</c:v>
                </c:pt>
                <c:pt idx="1837">
                  <c:v>560.49199999999996</c:v>
                </c:pt>
                <c:pt idx="1838">
                  <c:v>559.51199999999972</c:v>
                </c:pt>
                <c:pt idx="1839">
                  <c:v>558.47</c:v>
                </c:pt>
                <c:pt idx="1840">
                  <c:v>557.31399999999996</c:v>
                </c:pt>
                <c:pt idx="1841">
                  <c:v>556.33900000000006</c:v>
                </c:pt>
                <c:pt idx="1842">
                  <c:v>555.31999999999982</c:v>
                </c:pt>
                <c:pt idx="1843">
                  <c:v>554.404</c:v>
                </c:pt>
                <c:pt idx="1844">
                  <c:v>553.43799999999976</c:v>
                </c:pt>
                <c:pt idx="1845">
                  <c:v>552.40599999999972</c:v>
                </c:pt>
                <c:pt idx="1846">
                  <c:v>551.48299999999972</c:v>
                </c:pt>
                <c:pt idx="1847">
                  <c:v>550.38599999999997</c:v>
                </c:pt>
                <c:pt idx="1848">
                  <c:v>549.31099999999981</c:v>
                </c:pt>
                <c:pt idx="1849">
                  <c:v>548.3529999999995</c:v>
                </c:pt>
                <c:pt idx="1850">
                  <c:v>547.24900000000002</c:v>
                </c:pt>
                <c:pt idx="1851">
                  <c:v>546.47400000000005</c:v>
                </c:pt>
                <c:pt idx="1852">
                  <c:v>545.49699999999996</c:v>
                </c:pt>
                <c:pt idx="1853">
                  <c:v>544.34699999999975</c:v>
                </c:pt>
                <c:pt idx="1854">
                  <c:v>543.37300000000005</c:v>
                </c:pt>
                <c:pt idx="1855">
                  <c:v>542.55899999999997</c:v>
                </c:pt>
                <c:pt idx="1856">
                  <c:v>541.55399999999997</c:v>
                </c:pt>
                <c:pt idx="1857">
                  <c:v>540.43999999999983</c:v>
                </c:pt>
                <c:pt idx="1858">
                  <c:v>539.45699999999977</c:v>
                </c:pt>
                <c:pt idx="1859">
                  <c:v>538.33699999999976</c:v>
                </c:pt>
                <c:pt idx="1860">
                  <c:v>537.36699999999962</c:v>
                </c:pt>
                <c:pt idx="1861">
                  <c:v>536.5419999999998</c:v>
                </c:pt>
                <c:pt idx="1862">
                  <c:v>535.52599999999973</c:v>
                </c:pt>
                <c:pt idx="1863">
                  <c:v>534.33099999999979</c:v>
                </c:pt>
                <c:pt idx="1864">
                  <c:v>533.30799999999977</c:v>
                </c:pt>
                <c:pt idx="1865">
                  <c:v>532.61400000000003</c:v>
                </c:pt>
                <c:pt idx="1866">
                  <c:v>531.50199999999973</c:v>
                </c:pt>
                <c:pt idx="1867">
                  <c:v>530.63400000000001</c:v>
                </c:pt>
                <c:pt idx="1868">
                  <c:v>529.495</c:v>
                </c:pt>
                <c:pt idx="1869">
                  <c:v>528.39300000000003</c:v>
                </c:pt>
                <c:pt idx="1870">
                  <c:v>527.36300000000006</c:v>
                </c:pt>
                <c:pt idx="1871">
                  <c:v>526.34099999999978</c:v>
                </c:pt>
                <c:pt idx="1872">
                  <c:v>525.41</c:v>
                </c:pt>
                <c:pt idx="1873">
                  <c:v>524.32199999999978</c:v>
                </c:pt>
                <c:pt idx="1874">
                  <c:v>523.33599999999979</c:v>
                </c:pt>
                <c:pt idx="1875">
                  <c:v>522.37</c:v>
                </c:pt>
                <c:pt idx="1876">
                  <c:v>521.41399999999999</c:v>
                </c:pt>
                <c:pt idx="1877">
                  <c:v>520.4459999999998</c:v>
                </c:pt>
                <c:pt idx="1878">
                  <c:v>519.46599999999978</c:v>
                </c:pt>
                <c:pt idx="1879">
                  <c:v>518.35499999999979</c:v>
                </c:pt>
                <c:pt idx="1880">
                  <c:v>517.35799999999949</c:v>
                </c:pt>
                <c:pt idx="1881">
                  <c:v>516.41800000000001</c:v>
                </c:pt>
                <c:pt idx="1882">
                  <c:v>515.36199999999963</c:v>
                </c:pt>
                <c:pt idx="1883">
                  <c:v>514.48099999999999</c:v>
                </c:pt>
                <c:pt idx="1884">
                  <c:v>513.55999999999972</c:v>
                </c:pt>
                <c:pt idx="1885">
                  <c:v>512.25400000000002</c:v>
                </c:pt>
                <c:pt idx="1886">
                  <c:v>511.34199999999993</c:v>
                </c:pt>
                <c:pt idx="1887">
                  <c:v>510.51099999999991</c:v>
                </c:pt>
                <c:pt idx="1888">
                  <c:v>509.49699999999984</c:v>
                </c:pt>
                <c:pt idx="1889">
                  <c:v>508.55700000000002</c:v>
                </c:pt>
                <c:pt idx="1890">
                  <c:v>507.52</c:v>
                </c:pt>
                <c:pt idx="1891">
                  <c:v>506.40899999999988</c:v>
                </c:pt>
                <c:pt idx="1892">
                  <c:v>505.54500000000002</c:v>
                </c:pt>
                <c:pt idx="1893">
                  <c:v>504.50599999999986</c:v>
                </c:pt>
                <c:pt idx="1894">
                  <c:v>503.49199999999985</c:v>
                </c:pt>
                <c:pt idx="1895">
                  <c:v>502.262</c:v>
                </c:pt>
                <c:pt idx="1896">
                  <c:v>501.327</c:v>
                </c:pt>
                <c:pt idx="1897">
                  <c:v>500.4609999999999</c:v>
                </c:pt>
                <c:pt idx="1898">
                  <c:v>499.4609999999999</c:v>
                </c:pt>
                <c:pt idx="1899">
                  <c:v>498.52699999999987</c:v>
                </c:pt>
                <c:pt idx="1900">
                  <c:v>497.50400000000002</c:v>
                </c:pt>
                <c:pt idx="1901">
                  <c:v>496.38400000000001</c:v>
                </c:pt>
                <c:pt idx="1902">
                  <c:v>495.37799999999999</c:v>
                </c:pt>
                <c:pt idx="1903">
                  <c:v>494.43499999999989</c:v>
                </c:pt>
                <c:pt idx="1904">
                  <c:v>493.55799999999999</c:v>
                </c:pt>
                <c:pt idx="1905">
                  <c:v>492.61900000000014</c:v>
                </c:pt>
                <c:pt idx="1906">
                  <c:v>491.38200000000001</c:v>
                </c:pt>
                <c:pt idx="1907">
                  <c:v>490.47599999999989</c:v>
                </c:pt>
                <c:pt idx="1908">
                  <c:v>489.61500000000001</c:v>
                </c:pt>
                <c:pt idx="1909">
                  <c:v>488.57599999999991</c:v>
                </c:pt>
                <c:pt idx="1910">
                  <c:v>487.44400000000002</c:v>
                </c:pt>
                <c:pt idx="1911">
                  <c:v>486.38799999999986</c:v>
                </c:pt>
                <c:pt idx="1912">
                  <c:v>485.54199999999986</c:v>
                </c:pt>
                <c:pt idx="1913">
                  <c:v>484.48799999999989</c:v>
                </c:pt>
                <c:pt idx="1914">
                  <c:v>483.27199999999988</c:v>
                </c:pt>
                <c:pt idx="1915">
                  <c:v>482.35899999999987</c:v>
                </c:pt>
                <c:pt idx="1916">
                  <c:v>481.34000000000009</c:v>
                </c:pt>
                <c:pt idx="1917">
                  <c:v>480.387</c:v>
                </c:pt>
                <c:pt idx="1918">
                  <c:v>479.56400000000002</c:v>
                </c:pt>
                <c:pt idx="1919">
                  <c:v>478.54599999999999</c:v>
                </c:pt>
                <c:pt idx="1920">
                  <c:v>477.55900000000008</c:v>
                </c:pt>
                <c:pt idx="1921">
                  <c:v>476.51499999999999</c:v>
                </c:pt>
                <c:pt idx="1922">
                  <c:v>475.43499999999989</c:v>
                </c:pt>
                <c:pt idx="1923">
                  <c:v>474.44099999999986</c:v>
                </c:pt>
                <c:pt idx="1924">
                  <c:v>473.44499999999999</c:v>
                </c:pt>
                <c:pt idx="1925">
                  <c:v>472.2879999999999</c:v>
                </c:pt>
                <c:pt idx="1926">
                  <c:v>471.35700000000008</c:v>
                </c:pt>
                <c:pt idx="1927">
                  <c:v>470.50799999999987</c:v>
                </c:pt>
                <c:pt idx="1928">
                  <c:v>469.62200000000001</c:v>
                </c:pt>
                <c:pt idx="1929">
                  <c:v>468.42899999999975</c:v>
                </c:pt>
                <c:pt idx="1930">
                  <c:v>467.42299999999989</c:v>
                </c:pt>
                <c:pt idx="1931">
                  <c:v>466.50700000000001</c:v>
                </c:pt>
                <c:pt idx="1932">
                  <c:v>465.51</c:v>
                </c:pt>
                <c:pt idx="1933">
                  <c:v>464.5379999999999</c:v>
                </c:pt>
                <c:pt idx="1934">
                  <c:v>463.57</c:v>
                </c:pt>
                <c:pt idx="1935">
                  <c:v>462.35500000000002</c:v>
                </c:pt>
                <c:pt idx="1936">
                  <c:v>461.30099999999999</c:v>
                </c:pt>
                <c:pt idx="1937">
                  <c:v>460.5329999999999</c:v>
                </c:pt>
                <c:pt idx="1938">
                  <c:v>459.49799999999988</c:v>
                </c:pt>
                <c:pt idx="1939">
                  <c:v>458.44400000000002</c:v>
                </c:pt>
                <c:pt idx="1940">
                  <c:v>457.50099999999986</c:v>
                </c:pt>
                <c:pt idx="1941">
                  <c:v>456.39499999999987</c:v>
                </c:pt>
                <c:pt idx="1942">
                  <c:v>455.48399999999975</c:v>
                </c:pt>
                <c:pt idx="1943">
                  <c:v>454.38299999999987</c:v>
                </c:pt>
                <c:pt idx="1944">
                  <c:v>453.36599999999999</c:v>
                </c:pt>
                <c:pt idx="1945">
                  <c:v>452.49400000000003</c:v>
                </c:pt>
                <c:pt idx="1946">
                  <c:v>451.54199999999986</c:v>
                </c:pt>
                <c:pt idx="1947">
                  <c:v>450.62599999999986</c:v>
                </c:pt>
                <c:pt idx="1948">
                  <c:v>449.50400000000002</c:v>
                </c:pt>
                <c:pt idx="1949">
                  <c:v>448.35199999999986</c:v>
                </c:pt>
                <c:pt idx="1950">
                  <c:v>447.4729999999999</c:v>
                </c:pt>
                <c:pt idx="1951">
                  <c:v>446.41499999999991</c:v>
                </c:pt>
                <c:pt idx="1952">
                  <c:v>445.42699999999985</c:v>
                </c:pt>
                <c:pt idx="1953">
                  <c:v>444.56299999999999</c:v>
                </c:pt>
                <c:pt idx="1954">
                  <c:v>443.43799999999987</c:v>
                </c:pt>
                <c:pt idx="1955">
                  <c:v>442.40699999999975</c:v>
                </c:pt>
                <c:pt idx="1956">
                  <c:v>441.59199999999976</c:v>
                </c:pt>
                <c:pt idx="1957">
                  <c:v>440.55700000000002</c:v>
                </c:pt>
                <c:pt idx="1958">
                  <c:v>439.363</c:v>
                </c:pt>
                <c:pt idx="1959">
                  <c:v>438.38400000000001</c:v>
                </c:pt>
                <c:pt idx="1960">
                  <c:v>437.49299999999988</c:v>
                </c:pt>
                <c:pt idx="1961">
                  <c:v>436.541</c:v>
                </c:pt>
                <c:pt idx="1962">
                  <c:v>435.54599999999999</c:v>
                </c:pt>
                <c:pt idx="1963">
                  <c:v>434.57499999999999</c:v>
                </c:pt>
                <c:pt idx="1964">
                  <c:v>433.55599999999993</c:v>
                </c:pt>
                <c:pt idx="1965">
                  <c:v>432.53899999999987</c:v>
                </c:pt>
                <c:pt idx="1966">
                  <c:v>431.572</c:v>
                </c:pt>
                <c:pt idx="1967">
                  <c:v>430.60700000000008</c:v>
                </c:pt>
                <c:pt idx="1968">
                  <c:v>429.41899999999976</c:v>
                </c:pt>
                <c:pt idx="1969">
                  <c:v>428.42699999999985</c:v>
                </c:pt>
                <c:pt idx="1970">
                  <c:v>427.43099999999976</c:v>
                </c:pt>
                <c:pt idx="1971">
                  <c:v>426.52</c:v>
                </c:pt>
                <c:pt idx="1972">
                  <c:v>425.5379999999999</c:v>
                </c:pt>
                <c:pt idx="1973">
                  <c:v>424.4799999999999</c:v>
                </c:pt>
                <c:pt idx="1974">
                  <c:v>423.50299999999999</c:v>
                </c:pt>
                <c:pt idx="1975">
                  <c:v>422.50200000000001</c:v>
                </c:pt>
                <c:pt idx="1976">
                  <c:v>421.44200000000001</c:v>
                </c:pt>
                <c:pt idx="1977">
                  <c:v>420.60500000000002</c:v>
                </c:pt>
                <c:pt idx="1978">
                  <c:v>419.61500000000001</c:v>
                </c:pt>
                <c:pt idx="1979">
                  <c:v>418.38099999999986</c:v>
                </c:pt>
                <c:pt idx="1980">
                  <c:v>417.44299999999993</c:v>
                </c:pt>
                <c:pt idx="1981">
                  <c:v>416.43400000000003</c:v>
                </c:pt>
                <c:pt idx="1982">
                  <c:v>415.4799999999999</c:v>
                </c:pt>
                <c:pt idx="1983">
                  <c:v>414.5859999999999</c:v>
                </c:pt>
                <c:pt idx="1984">
                  <c:v>413.53099999999989</c:v>
                </c:pt>
                <c:pt idx="1985">
                  <c:v>412.43099999999976</c:v>
                </c:pt>
                <c:pt idx="1986">
                  <c:v>411.46</c:v>
                </c:pt>
                <c:pt idx="1987">
                  <c:v>410.41699999999975</c:v>
                </c:pt>
                <c:pt idx="1988">
                  <c:v>409.40899999999988</c:v>
                </c:pt>
                <c:pt idx="1989">
                  <c:v>408.45</c:v>
                </c:pt>
                <c:pt idx="1990">
                  <c:v>407.49199999999985</c:v>
                </c:pt>
                <c:pt idx="1991">
                  <c:v>406.41599999999988</c:v>
                </c:pt>
                <c:pt idx="1992">
                  <c:v>405.42399999999975</c:v>
                </c:pt>
                <c:pt idx="1993">
                  <c:v>404.41099999999989</c:v>
                </c:pt>
                <c:pt idx="1994">
                  <c:v>403.50900000000001</c:v>
                </c:pt>
                <c:pt idx="1995">
                  <c:v>402.5809999999999</c:v>
                </c:pt>
                <c:pt idx="1996">
                  <c:v>401.548</c:v>
                </c:pt>
                <c:pt idx="1997">
                  <c:v>400.55500000000001</c:v>
                </c:pt>
                <c:pt idx="1998">
                  <c:v>399.5929999999999</c:v>
                </c:pt>
                <c:pt idx="1999">
                  <c:v>398.4129999999999</c:v>
                </c:pt>
                <c:pt idx="2000">
                  <c:v>397.48299999999989</c:v>
                </c:pt>
                <c:pt idx="2001">
                  <c:v>396.48299999999989</c:v>
                </c:pt>
                <c:pt idx="2002">
                  <c:v>395.51299999999986</c:v>
                </c:pt>
                <c:pt idx="2003">
                  <c:v>394.47599999999989</c:v>
                </c:pt>
                <c:pt idx="2004">
                  <c:v>393.41699999999975</c:v>
                </c:pt>
                <c:pt idx="2005">
                  <c:v>392.55500000000001</c:v>
                </c:pt>
                <c:pt idx="2006">
                  <c:v>391.58</c:v>
                </c:pt>
                <c:pt idx="2007">
                  <c:v>390.5259999999999</c:v>
                </c:pt>
                <c:pt idx="2008">
                  <c:v>389.58799999999991</c:v>
                </c:pt>
                <c:pt idx="2009">
                  <c:v>388.54500000000002</c:v>
                </c:pt>
                <c:pt idx="2010">
                  <c:v>387.56900000000002</c:v>
                </c:pt>
                <c:pt idx="2011">
                  <c:v>386.5809999999999</c:v>
                </c:pt>
                <c:pt idx="2012">
                  <c:v>385.4799999999999</c:v>
                </c:pt>
                <c:pt idx="2013">
                  <c:v>384.41899999999976</c:v>
                </c:pt>
                <c:pt idx="2014">
                  <c:v>383.565</c:v>
                </c:pt>
                <c:pt idx="2015">
                  <c:v>382.50599999999986</c:v>
                </c:pt>
                <c:pt idx="2016">
                  <c:v>381.47899999999976</c:v>
                </c:pt>
                <c:pt idx="2017">
                  <c:v>380.55799999999999</c:v>
                </c:pt>
                <c:pt idx="2018">
                  <c:v>379.53599999999989</c:v>
                </c:pt>
                <c:pt idx="2019">
                  <c:v>378.63900000000001</c:v>
                </c:pt>
                <c:pt idx="2020">
                  <c:v>377.66800000000001</c:v>
                </c:pt>
                <c:pt idx="2021">
                  <c:v>376.51099999999991</c:v>
                </c:pt>
                <c:pt idx="2022">
                  <c:v>375.505</c:v>
                </c:pt>
                <c:pt idx="2023">
                  <c:v>374.58300000000003</c:v>
                </c:pt>
                <c:pt idx="2024">
                  <c:v>373.548</c:v>
                </c:pt>
                <c:pt idx="2025">
                  <c:v>372.44200000000001</c:v>
                </c:pt>
                <c:pt idx="2026">
                  <c:v>371.43299999999988</c:v>
                </c:pt>
                <c:pt idx="2027">
                  <c:v>370.40899999999988</c:v>
                </c:pt>
                <c:pt idx="2028">
                  <c:v>369.44099999999986</c:v>
                </c:pt>
                <c:pt idx="2029">
                  <c:v>368.45099999999991</c:v>
                </c:pt>
                <c:pt idx="2030">
                  <c:v>367.53500000000003</c:v>
                </c:pt>
                <c:pt idx="2031">
                  <c:v>366.49299999999988</c:v>
                </c:pt>
                <c:pt idx="2032">
                  <c:v>365.553</c:v>
                </c:pt>
                <c:pt idx="2033">
                  <c:v>364.58</c:v>
                </c:pt>
                <c:pt idx="2034">
                  <c:v>363.50900000000001</c:v>
                </c:pt>
                <c:pt idx="2035">
                  <c:v>362.53899999999987</c:v>
                </c:pt>
                <c:pt idx="2036">
                  <c:v>361.64100000000002</c:v>
                </c:pt>
                <c:pt idx="2037">
                  <c:v>360.51</c:v>
                </c:pt>
                <c:pt idx="2038">
                  <c:v>359.48099999999988</c:v>
                </c:pt>
                <c:pt idx="2039">
                  <c:v>358.447</c:v>
                </c:pt>
                <c:pt idx="2040">
                  <c:v>357.4609999999999</c:v>
                </c:pt>
                <c:pt idx="2041">
                  <c:v>356.52</c:v>
                </c:pt>
                <c:pt idx="2042">
                  <c:v>355.46499999999986</c:v>
                </c:pt>
                <c:pt idx="2043">
                  <c:v>354.47399999999988</c:v>
                </c:pt>
                <c:pt idx="2044">
                  <c:v>353.625</c:v>
                </c:pt>
                <c:pt idx="2045">
                  <c:v>352.53899999999987</c:v>
                </c:pt>
                <c:pt idx="2046">
                  <c:v>351.60700000000008</c:v>
                </c:pt>
                <c:pt idx="2047">
                  <c:v>350.8</c:v>
                </c:pt>
                <c:pt idx="2048">
                  <c:v>349.62</c:v>
                </c:pt>
                <c:pt idx="2049">
                  <c:v>348.48699999999985</c:v>
                </c:pt>
                <c:pt idx="2050">
                  <c:v>347.50799999999987</c:v>
                </c:pt>
                <c:pt idx="2051">
                  <c:v>346.43299999999988</c:v>
                </c:pt>
                <c:pt idx="2052">
                  <c:v>345.524</c:v>
                </c:pt>
                <c:pt idx="2053">
                  <c:v>344.66399999999999</c:v>
                </c:pt>
                <c:pt idx="2054">
                  <c:v>343.5809999999999</c:v>
                </c:pt>
                <c:pt idx="2055">
                  <c:v>342.63099999999986</c:v>
                </c:pt>
                <c:pt idx="2056">
                  <c:v>341.58799999999991</c:v>
                </c:pt>
                <c:pt idx="2057">
                  <c:v>340.5259999999999</c:v>
                </c:pt>
                <c:pt idx="2058">
                  <c:v>339.54399999999993</c:v>
                </c:pt>
                <c:pt idx="2059">
                  <c:v>338.51799999999986</c:v>
                </c:pt>
                <c:pt idx="2060">
                  <c:v>337.48099999999988</c:v>
                </c:pt>
                <c:pt idx="2061">
                  <c:v>336.49699999999984</c:v>
                </c:pt>
                <c:pt idx="2062">
                  <c:v>335.55200000000002</c:v>
                </c:pt>
                <c:pt idx="2063">
                  <c:v>334.56400000000002</c:v>
                </c:pt>
                <c:pt idx="2064">
                  <c:v>333.5209999999999</c:v>
                </c:pt>
                <c:pt idx="2065">
                  <c:v>332.63799999999986</c:v>
                </c:pt>
                <c:pt idx="2066">
                  <c:v>331.51499999999999</c:v>
                </c:pt>
                <c:pt idx="2067">
                  <c:v>330.54300000000001</c:v>
                </c:pt>
                <c:pt idx="2068">
                  <c:v>329.55</c:v>
                </c:pt>
                <c:pt idx="2069">
                  <c:v>328.52</c:v>
                </c:pt>
                <c:pt idx="2070">
                  <c:v>327.55500000000001</c:v>
                </c:pt>
                <c:pt idx="2071">
                  <c:v>326.61399999999986</c:v>
                </c:pt>
                <c:pt idx="2072">
                  <c:v>325.79199999999975</c:v>
                </c:pt>
                <c:pt idx="2073">
                  <c:v>324.71599999999989</c:v>
                </c:pt>
                <c:pt idx="2074">
                  <c:v>323.4849999999999</c:v>
                </c:pt>
                <c:pt idx="2075">
                  <c:v>322.55500000000001</c:v>
                </c:pt>
                <c:pt idx="2076">
                  <c:v>321.56400000000002</c:v>
                </c:pt>
                <c:pt idx="2077">
                  <c:v>320.44299999999993</c:v>
                </c:pt>
                <c:pt idx="2078">
                  <c:v>319.50400000000002</c:v>
                </c:pt>
                <c:pt idx="2079">
                  <c:v>318.55799999999999</c:v>
                </c:pt>
                <c:pt idx="2080">
                  <c:v>317.49899999999985</c:v>
                </c:pt>
                <c:pt idx="2081">
                  <c:v>316.60199999999986</c:v>
                </c:pt>
                <c:pt idx="2082">
                  <c:v>315.69200000000001</c:v>
                </c:pt>
                <c:pt idx="2083">
                  <c:v>314.62400000000002</c:v>
                </c:pt>
                <c:pt idx="2084">
                  <c:v>313.48899999999975</c:v>
                </c:pt>
                <c:pt idx="2085">
                  <c:v>312.55700000000002</c:v>
                </c:pt>
                <c:pt idx="2086">
                  <c:v>311.661</c:v>
                </c:pt>
                <c:pt idx="2087">
                  <c:v>310.56900000000002</c:v>
                </c:pt>
                <c:pt idx="2088">
                  <c:v>309.53099999999989</c:v>
                </c:pt>
                <c:pt idx="2089">
                  <c:v>308.55700000000002</c:v>
                </c:pt>
                <c:pt idx="2090">
                  <c:v>307.49899999999985</c:v>
                </c:pt>
                <c:pt idx="2091">
                  <c:v>306.48200000000003</c:v>
                </c:pt>
                <c:pt idx="2092">
                  <c:v>305.55399999999986</c:v>
                </c:pt>
                <c:pt idx="2093">
                  <c:v>304.51099999999991</c:v>
                </c:pt>
                <c:pt idx="2094">
                  <c:v>303.49599999999975</c:v>
                </c:pt>
                <c:pt idx="2095">
                  <c:v>302.64299999999997</c:v>
                </c:pt>
                <c:pt idx="2096">
                  <c:v>301.66500000000002</c:v>
                </c:pt>
                <c:pt idx="2097">
                  <c:v>300.58699999999988</c:v>
                </c:pt>
                <c:pt idx="2098">
                  <c:v>299.62299999999999</c:v>
                </c:pt>
                <c:pt idx="2099">
                  <c:v>298.65100000000001</c:v>
                </c:pt>
                <c:pt idx="2100">
                  <c:v>297.60500000000002</c:v>
                </c:pt>
                <c:pt idx="2101">
                  <c:v>296.61500000000001</c:v>
                </c:pt>
                <c:pt idx="2102">
                  <c:v>295.50099999999986</c:v>
                </c:pt>
                <c:pt idx="2103">
                  <c:v>294.41699999999975</c:v>
                </c:pt>
                <c:pt idx="2104">
                  <c:v>293.53399999999988</c:v>
                </c:pt>
                <c:pt idx="2105">
                  <c:v>292.57100000000003</c:v>
                </c:pt>
                <c:pt idx="2106">
                  <c:v>291.60000000000002</c:v>
                </c:pt>
                <c:pt idx="2107">
                  <c:v>290.52199999999988</c:v>
                </c:pt>
                <c:pt idx="2108">
                  <c:v>289.50799999999987</c:v>
                </c:pt>
                <c:pt idx="2109">
                  <c:v>288.5979999999999</c:v>
                </c:pt>
                <c:pt idx="2110">
                  <c:v>287.51599999999991</c:v>
                </c:pt>
                <c:pt idx="2111">
                  <c:v>286.55700000000002</c:v>
                </c:pt>
                <c:pt idx="2112">
                  <c:v>285.58300000000003</c:v>
                </c:pt>
                <c:pt idx="2113">
                  <c:v>284.4799999999999</c:v>
                </c:pt>
                <c:pt idx="2114">
                  <c:v>283.59599999999989</c:v>
                </c:pt>
                <c:pt idx="2115">
                  <c:v>282.64200000000011</c:v>
                </c:pt>
                <c:pt idx="2116">
                  <c:v>281.60500000000002</c:v>
                </c:pt>
                <c:pt idx="2117">
                  <c:v>280.63299999999987</c:v>
                </c:pt>
                <c:pt idx="2118">
                  <c:v>279.58300000000003</c:v>
                </c:pt>
                <c:pt idx="2119">
                  <c:v>278.55099999999999</c:v>
                </c:pt>
                <c:pt idx="2120">
                  <c:v>277.57</c:v>
                </c:pt>
                <c:pt idx="2121">
                  <c:v>276.584</c:v>
                </c:pt>
                <c:pt idx="2122">
                  <c:v>275.53500000000003</c:v>
                </c:pt>
                <c:pt idx="2123">
                  <c:v>274.45</c:v>
                </c:pt>
                <c:pt idx="2124">
                  <c:v>273.43299999999988</c:v>
                </c:pt>
                <c:pt idx="2125">
                  <c:v>272.47899999999976</c:v>
                </c:pt>
                <c:pt idx="2126">
                  <c:v>271.601</c:v>
                </c:pt>
                <c:pt idx="2127">
                  <c:v>270.54700000000008</c:v>
                </c:pt>
                <c:pt idx="2128">
                  <c:v>269.60199999999986</c:v>
                </c:pt>
                <c:pt idx="2129">
                  <c:v>268.59599999999989</c:v>
                </c:pt>
                <c:pt idx="2130">
                  <c:v>267.54000000000002</c:v>
                </c:pt>
                <c:pt idx="2131">
                  <c:v>266.52699999999987</c:v>
                </c:pt>
                <c:pt idx="2132">
                  <c:v>265.39799999999991</c:v>
                </c:pt>
                <c:pt idx="2133">
                  <c:v>264.45699999999988</c:v>
                </c:pt>
                <c:pt idx="2134">
                  <c:v>263.63</c:v>
                </c:pt>
                <c:pt idx="2135">
                  <c:v>262.62299999999999</c:v>
                </c:pt>
                <c:pt idx="2136">
                  <c:v>261.48299999999989</c:v>
                </c:pt>
                <c:pt idx="2137">
                  <c:v>260.47499999999991</c:v>
                </c:pt>
                <c:pt idx="2138">
                  <c:v>259.57599999999991</c:v>
                </c:pt>
                <c:pt idx="2139">
                  <c:v>258.66899999999993</c:v>
                </c:pt>
                <c:pt idx="2140">
                  <c:v>257.64299999999997</c:v>
                </c:pt>
                <c:pt idx="2141">
                  <c:v>256.60599999999999</c:v>
                </c:pt>
                <c:pt idx="2142">
                  <c:v>255.58800000000005</c:v>
                </c:pt>
                <c:pt idx="2143">
                  <c:v>254.53800000000001</c:v>
                </c:pt>
                <c:pt idx="2144">
                  <c:v>253.51599999999999</c:v>
                </c:pt>
                <c:pt idx="2145">
                  <c:v>252.59300000000002</c:v>
                </c:pt>
                <c:pt idx="2146">
                  <c:v>251.56700000000001</c:v>
                </c:pt>
                <c:pt idx="2147">
                  <c:v>250.602</c:v>
                </c:pt>
                <c:pt idx="2148">
                  <c:v>249.625</c:v>
                </c:pt>
                <c:pt idx="2149">
                  <c:v>248.57900000000001</c:v>
                </c:pt>
                <c:pt idx="2150">
                  <c:v>247.63499999999999</c:v>
                </c:pt>
                <c:pt idx="2151">
                  <c:v>246.55100000000004</c:v>
                </c:pt>
                <c:pt idx="2152">
                  <c:v>245.53300000000002</c:v>
                </c:pt>
                <c:pt idx="2153">
                  <c:v>244.631</c:v>
                </c:pt>
                <c:pt idx="2154">
                  <c:v>243.595</c:v>
                </c:pt>
                <c:pt idx="2155">
                  <c:v>242.66900000000001</c:v>
                </c:pt>
                <c:pt idx="2156">
                  <c:v>241.69900000000001</c:v>
                </c:pt>
                <c:pt idx="2157">
                  <c:v>240.512</c:v>
                </c:pt>
                <c:pt idx="2158">
                  <c:v>239.53100000000001</c:v>
                </c:pt>
                <c:pt idx="2159">
                  <c:v>238.56200000000001</c:v>
                </c:pt>
                <c:pt idx="2160">
                  <c:v>237.62700000000001</c:v>
                </c:pt>
                <c:pt idx="2161">
                  <c:v>236.72499999999999</c:v>
                </c:pt>
                <c:pt idx="2162">
                  <c:v>235.572</c:v>
                </c:pt>
                <c:pt idx="2163">
                  <c:v>234.536</c:v>
                </c:pt>
                <c:pt idx="2164">
                  <c:v>233.554</c:v>
                </c:pt>
                <c:pt idx="2165">
                  <c:v>232.56</c:v>
                </c:pt>
                <c:pt idx="2166">
                  <c:v>231.601</c:v>
                </c:pt>
                <c:pt idx="2167">
                  <c:v>230.50200000000001</c:v>
                </c:pt>
                <c:pt idx="2168">
                  <c:v>229.517</c:v>
                </c:pt>
                <c:pt idx="2169">
                  <c:v>228.61199999999999</c:v>
                </c:pt>
                <c:pt idx="2170">
                  <c:v>227.60499999999999</c:v>
                </c:pt>
                <c:pt idx="2171">
                  <c:v>226.559</c:v>
                </c:pt>
                <c:pt idx="2172">
                  <c:v>225.60599999999999</c:v>
                </c:pt>
                <c:pt idx="2173">
                  <c:v>224.62</c:v>
                </c:pt>
                <c:pt idx="2174">
                  <c:v>223.58</c:v>
                </c:pt>
                <c:pt idx="2175">
                  <c:v>222.642</c:v>
                </c:pt>
                <c:pt idx="2176">
                  <c:v>221.53700000000001</c:v>
                </c:pt>
                <c:pt idx="2177">
                  <c:v>220.547</c:v>
                </c:pt>
                <c:pt idx="2178">
                  <c:v>219.71499999999995</c:v>
                </c:pt>
                <c:pt idx="2179">
                  <c:v>218.64499999999998</c:v>
                </c:pt>
                <c:pt idx="2180">
                  <c:v>217.642</c:v>
                </c:pt>
                <c:pt idx="2181">
                  <c:v>216.69499999999999</c:v>
                </c:pt>
                <c:pt idx="2182">
                  <c:v>215.66200000000001</c:v>
                </c:pt>
                <c:pt idx="2183">
                  <c:v>214.60599999999999</c:v>
                </c:pt>
                <c:pt idx="2184">
                  <c:v>213.624</c:v>
                </c:pt>
                <c:pt idx="2185">
                  <c:v>212.54499999999999</c:v>
                </c:pt>
                <c:pt idx="2186">
                  <c:v>211.50800000000001</c:v>
                </c:pt>
                <c:pt idx="2187">
                  <c:v>210.72300000000001</c:v>
                </c:pt>
                <c:pt idx="2188">
                  <c:v>209.66900000000001</c:v>
                </c:pt>
                <c:pt idx="2189">
                  <c:v>208.53700000000001</c:v>
                </c:pt>
                <c:pt idx="2190">
                  <c:v>207.56100000000001</c:v>
                </c:pt>
                <c:pt idx="2191">
                  <c:v>206.56300000000002</c:v>
                </c:pt>
                <c:pt idx="2192">
                  <c:v>205.565</c:v>
                </c:pt>
                <c:pt idx="2193">
                  <c:v>204.59200000000001</c:v>
                </c:pt>
                <c:pt idx="2194">
                  <c:v>203.61299999999997</c:v>
                </c:pt>
                <c:pt idx="2195">
                  <c:v>202.53300000000002</c:v>
                </c:pt>
                <c:pt idx="2196">
                  <c:v>201.48500000000001</c:v>
                </c:pt>
                <c:pt idx="2197">
                  <c:v>200.61699999999999</c:v>
                </c:pt>
                <c:pt idx="2198">
                  <c:v>199.58</c:v>
                </c:pt>
                <c:pt idx="2199">
                  <c:v>198.51</c:v>
                </c:pt>
                <c:pt idx="2200">
                  <c:v>197.60900000000001</c:v>
                </c:pt>
                <c:pt idx="2201">
                  <c:v>196.57</c:v>
                </c:pt>
                <c:pt idx="2202">
                  <c:v>195.55500000000001</c:v>
                </c:pt>
                <c:pt idx="2203">
                  <c:v>194.62700000000001</c:v>
                </c:pt>
                <c:pt idx="2204">
                  <c:v>193.583</c:v>
                </c:pt>
                <c:pt idx="2205">
                  <c:v>192.46900000000002</c:v>
                </c:pt>
                <c:pt idx="2206">
                  <c:v>191.584</c:v>
                </c:pt>
                <c:pt idx="2207">
                  <c:v>190.76499999999999</c:v>
                </c:pt>
                <c:pt idx="2208">
                  <c:v>189.65700000000001</c:v>
                </c:pt>
                <c:pt idx="2209">
                  <c:v>188.565</c:v>
                </c:pt>
                <c:pt idx="2210">
                  <c:v>187.46</c:v>
                </c:pt>
                <c:pt idx="2211">
                  <c:v>186.46200000000005</c:v>
                </c:pt>
                <c:pt idx="2212">
                  <c:v>185.66300000000001</c:v>
                </c:pt>
                <c:pt idx="2213">
                  <c:v>184.57</c:v>
                </c:pt>
                <c:pt idx="2214">
                  <c:v>183.535</c:v>
                </c:pt>
                <c:pt idx="2215">
                  <c:v>182.64899999999997</c:v>
                </c:pt>
                <c:pt idx="2216">
                  <c:v>181.6</c:v>
                </c:pt>
                <c:pt idx="2217">
                  <c:v>180.64299999999997</c:v>
                </c:pt>
                <c:pt idx="2218">
                  <c:v>179.66399999999999</c:v>
                </c:pt>
                <c:pt idx="2219">
                  <c:v>178.56300000000002</c:v>
                </c:pt>
                <c:pt idx="2220">
                  <c:v>177.52800000000005</c:v>
                </c:pt>
                <c:pt idx="2221">
                  <c:v>176.61399999999998</c:v>
                </c:pt>
                <c:pt idx="2222">
                  <c:v>175.63399999999999</c:v>
                </c:pt>
                <c:pt idx="2223">
                  <c:v>174.52800000000005</c:v>
                </c:pt>
                <c:pt idx="2224">
                  <c:v>173.50800000000001</c:v>
                </c:pt>
                <c:pt idx="2225">
                  <c:v>172.601</c:v>
                </c:pt>
                <c:pt idx="2226">
                  <c:v>171.61099999999999</c:v>
                </c:pt>
                <c:pt idx="2227">
                  <c:v>170.60300000000001</c:v>
                </c:pt>
                <c:pt idx="2228">
                  <c:v>169.66399999999999</c:v>
                </c:pt>
                <c:pt idx="2229">
                  <c:v>168.648</c:v>
                </c:pt>
                <c:pt idx="2230">
                  <c:v>167.77199999999999</c:v>
                </c:pt>
                <c:pt idx="2231">
                  <c:v>166.86200000000005</c:v>
                </c:pt>
                <c:pt idx="2232">
                  <c:v>165.70899999999997</c:v>
                </c:pt>
                <c:pt idx="2233">
                  <c:v>164.596</c:v>
                </c:pt>
                <c:pt idx="2234">
                  <c:v>163.44300000000001</c:v>
                </c:pt>
                <c:pt idx="2235">
                  <c:v>162.45400000000001</c:v>
                </c:pt>
                <c:pt idx="2236">
                  <c:v>161.67899999999997</c:v>
                </c:pt>
                <c:pt idx="2237">
                  <c:v>160.61699999999999</c:v>
                </c:pt>
                <c:pt idx="2238">
                  <c:v>159.595</c:v>
                </c:pt>
                <c:pt idx="2239">
                  <c:v>158.74599999999998</c:v>
                </c:pt>
                <c:pt idx="2240">
                  <c:v>157.49300000000002</c:v>
                </c:pt>
                <c:pt idx="2241">
                  <c:v>156.41300000000001</c:v>
                </c:pt>
                <c:pt idx="2242">
                  <c:v>155.69900000000001</c:v>
                </c:pt>
                <c:pt idx="2243">
                  <c:v>154.672</c:v>
                </c:pt>
                <c:pt idx="2244">
                  <c:v>153.58800000000005</c:v>
                </c:pt>
                <c:pt idx="2245">
                  <c:v>152.59300000000002</c:v>
                </c:pt>
                <c:pt idx="2246">
                  <c:v>151.56700000000001</c:v>
                </c:pt>
                <c:pt idx="2247">
                  <c:v>150.60399999999998</c:v>
                </c:pt>
                <c:pt idx="2248">
                  <c:v>149.685</c:v>
                </c:pt>
                <c:pt idx="2249">
                  <c:v>148.68800000000005</c:v>
                </c:pt>
                <c:pt idx="2250">
                  <c:v>147.67699999999999</c:v>
                </c:pt>
                <c:pt idx="2251">
                  <c:v>146.64399999999998</c:v>
                </c:pt>
                <c:pt idx="2252">
                  <c:v>145.59</c:v>
                </c:pt>
                <c:pt idx="2253">
                  <c:v>144.59399999999999</c:v>
                </c:pt>
                <c:pt idx="2254">
                  <c:v>143.56399999999999</c:v>
                </c:pt>
                <c:pt idx="2255">
                  <c:v>142.50299999999999</c:v>
                </c:pt>
                <c:pt idx="2256">
                  <c:v>141.55000000000001</c:v>
                </c:pt>
                <c:pt idx="2257">
                  <c:v>140.63300000000001</c:v>
                </c:pt>
                <c:pt idx="2258">
                  <c:v>139.625</c:v>
                </c:pt>
                <c:pt idx="2259">
                  <c:v>138.68700000000001</c:v>
                </c:pt>
                <c:pt idx="2260">
                  <c:v>137.65700000000001</c:v>
                </c:pt>
                <c:pt idx="2261">
                  <c:v>136.51900000000001</c:v>
                </c:pt>
                <c:pt idx="2262">
                  <c:v>135.55800000000005</c:v>
                </c:pt>
                <c:pt idx="2263">
                  <c:v>134.62100000000001</c:v>
                </c:pt>
                <c:pt idx="2264">
                  <c:v>133.63300000000001</c:v>
                </c:pt>
                <c:pt idx="2265">
                  <c:v>132.58000000000001</c:v>
                </c:pt>
                <c:pt idx="2266">
                  <c:v>131.55600000000001</c:v>
                </c:pt>
                <c:pt idx="2267">
                  <c:v>130.62700000000001</c:v>
                </c:pt>
                <c:pt idx="2268">
                  <c:v>129.70299999999997</c:v>
                </c:pt>
                <c:pt idx="2269">
                  <c:v>128.70599999999999</c:v>
                </c:pt>
                <c:pt idx="2270">
                  <c:v>127.69499999999999</c:v>
                </c:pt>
                <c:pt idx="2271">
                  <c:v>126.735</c:v>
                </c:pt>
                <c:pt idx="2272">
                  <c:v>125.70099999999999</c:v>
                </c:pt>
                <c:pt idx="2273">
                  <c:v>124.702</c:v>
                </c:pt>
                <c:pt idx="2274">
                  <c:v>123.61</c:v>
                </c:pt>
                <c:pt idx="2275">
                  <c:v>122.53100000000002</c:v>
                </c:pt>
                <c:pt idx="2276">
                  <c:v>121.53700000000002</c:v>
                </c:pt>
                <c:pt idx="2277">
                  <c:v>120.56399999999999</c:v>
                </c:pt>
                <c:pt idx="2278">
                  <c:v>119.65300000000001</c:v>
                </c:pt>
                <c:pt idx="2279">
                  <c:v>118.568</c:v>
                </c:pt>
                <c:pt idx="2280">
                  <c:v>117.624</c:v>
                </c:pt>
                <c:pt idx="2281">
                  <c:v>116.75700000000002</c:v>
                </c:pt>
                <c:pt idx="2282">
                  <c:v>115.76400000000002</c:v>
                </c:pt>
                <c:pt idx="2283">
                  <c:v>114.69199999999999</c:v>
                </c:pt>
                <c:pt idx="2284">
                  <c:v>113.63</c:v>
                </c:pt>
                <c:pt idx="2285">
                  <c:v>112.607</c:v>
                </c:pt>
                <c:pt idx="2286">
                  <c:v>111.611</c:v>
                </c:pt>
                <c:pt idx="2287">
                  <c:v>110.699</c:v>
                </c:pt>
                <c:pt idx="2288">
                  <c:v>109.62599999999998</c:v>
                </c:pt>
                <c:pt idx="2289">
                  <c:v>108.54600000000002</c:v>
                </c:pt>
                <c:pt idx="2290">
                  <c:v>107.639</c:v>
                </c:pt>
                <c:pt idx="2291">
                  <c:v>106.70699999999999</c:v>
                </c:pt>
                <c:pt idx="2292">
                  <c:v>105.57799999999999</c:v>
                </c:pt>
                <c:pt idx="2293">
                  <c:v>104.57799999999999</c:v>
                </c:pt>
                <c:pt idx="2294">
                  <c:v>103.631</c:v>
                </c:pt>
                <c:pt idx="2295">
                  <c:v>102.54300000000002</c:v>
                </c:pt>
                <c:pt idx="2296">
                  <c:v>101.57799999999999</c:v>
                </c:pt>
                <c:pt idx="2297">
                  <c:v>100.595</c:v>
                </c:pt>
                <c:pt idx="2298">
                  <c:v>99.515199999999993</c:v>
                </c:pt>
                <c:pt idx="2299">
                  <c:v>98.60029999999999</c:v>
                </c:pt>
                <c:pt idx="2300">
                  <c:v>97.616399999999999</c:v>
                </c:pt>
                <c:pt idx="2301">
                  <c:v>96.535299999999992</c:v>
                </c:pt>
                <c:pt idx="2302">
                  <c:v>95.700500000000005</c:v>
                </c:pt>
                <c:pt idx="2303">
                  <c:v>94.717600000000047</c:v>
                </c:pt>
                <c:pt idx="2304">
                  <c:v>93.556899999999999</c:v>
                </c:pt>
                <c:pt idx="2305">
                  <c:v>92.654499999999999</c:v>
                </c:pt>
                <c:pt idx="2306">
                  <c:v>91.637900000000002</c:v>
                </c:pt>
                <c:pt idx="2307">
                  <c:v>90.531300000000002</c:v>
                </c:pt>
                <c:pt idx="2308">
                  <c:v>89.521900000000002</c:v>
                </c:pt>
                <c:pt idx="2309">
                  <c:v>88.599500000000006</c:v>
                </c:pt>
                <c:pt idx="2310">
                  <c:v>87.645200000000003</c:v>
                </c:pt>
                <c:pt idx="2311">
                  <c:v>86.617099999999994</c:v>
                </c:pt>
                <c:pt idx="2312">
                  <c:v>85.497400000000027</c:v>
                </c:pt>
                <c:pt idx="2313">
                  <c:v>84.5518</c:v>
                </c:pt>
                <c:pt idx="2314">
                  <c:v>83.763200000000026</c:v>
                </c:pt>
                <c:pt idx="2315">
                  <c:v>82.788299999999992</c:v>
                </c:pt>
                <c:pt idx="2316">
                  <c:v>81.658199999999979</c:v>
                </c:pt>
                <c:pt idx="2317">
                  <c:v>80.6541</c:v>
                </c:pt>
                <c:pt idx="2318">
                  <c:v>79.580100000000002</c:v>
                </c:pt>
                <c:pt idx="2319">
                  <c:v>78.576399999999978</c:v>
                </c:pt>
                <c:pt idx="2320">
                  <c:v>77.578000000000003</c:v>
                </c:pt>
                <c:pt idx="2321">
                  <c:v>76.597899999999996</c:v>
                </c:pt>
                <c:pt idx="2322">
                  <c:v>75.568899999999999</c:v>
                </c:pt>
                <c:pt idx="2323">
                  <c:v>74.67489999999998</c:v>
                </c:pt>
                <c:pt idx="2324">
                  <c:v>73.676299999999998</c:v>
                </c:pt>
                <c:pt idx="2325">
                  <c:v>72.656799999999976</c:v>
                </c:pt>
                <c:pt idx="2326">
                  <c:v>71.669799999999981</c:v>
                </c:pt>
                <c:pt idx="2327">
                  <c:v>70.688499999999976</c:v>
                </c:pt>
                <c:pt idx="2328">
                  <c:v>69.607900000000001</c:v>
                </c:pt>
                <c:pt idx="2329">
                  <c:v>68.701800000000006</c:v>
                </c:pt>
                <c:pt idx="2330">
                  <c:v>67.728899999999982</c:v>
                </c:pt>
                <c:pt idx="2331">
                  <c:v>66.604299999999995</c:v>
                </c:pt>
                <c:pt idx="2332">
                  <c:v>65.613399999999999</c:v>
                </c:pt>
                <c:pt idx="2333">
                  <c:v>64.68689999999998</c:v>
                </c:pt>
                <c:pt idx="2334">
                  <c:v>63.6477</c:v>
                </c:pt>
                <c:pt idx="2335">
                  <c:v>62.638900000000014</c:v>
                </c:pt>
                <c:pt idx="2336">
                  <c:v>61.621900000000011</c:v>
                </c:pt>
                <c:pt idx="2337">
                  <c:v>60.631800000000005</c:v>
                </c:pt>
                <c:pt idx="2338">
                  <c:v>59.639000000000003</c:v>
                </c:pt>
                <c:pt idx="2339">
                  <c:v>58.728100000000019</c:v>
                </c:pt>
                <c:pt idx="2340">
                  <c:v>57.7746</c:v>
                </c:pt>
                <c:pt idx="2341">
                  <c:v>56.607900000000001</c:v>
                </c:pt>
                <c:pt idx="2342">
                  <c:v>55.551499999999997</c:v>
                </c:pt>
                <c:pt idx="2343">
                  <c:v>54.648500000000013</c:v>
                </c:pt>
                <c:pt idx="2344">
                  <c:v>53.669500000000014</c:v>
                </c:pt>
                <c:pt idx="2345">
                  <c:v>52.680800000000005</c:v>
                </c:pt>
                <c:pt idx="2346">
                  <c:v>51.662200000000013</c:v>
                </c:pt>
              </c:numCache>
            </c:numRef>
          </c:xVal>
          <c:yVal>
            <c:numRef>
              <c:f>Sheet2!$B$3:$B$2349</c:f>
              <c:numCache>
                <c:formatCode>General</c:formatCode>
                <c:ptCount val="2347"/>
                <c:pt idx="0">
                  <c:v>-5.0043400000000016E-2</c:v>
                </c:pt>
                <c:pt idx="1">
                  <c:v>-3.6949700000000002E-2</c:v>
                </c:pt>
                <c:pt idx="2">
                  <c:v>-4.5383600000000024E-2</c:v>
                </c:pt>
                <c:pt idx="3">
                  <c:v>-3.4160700000000002E-2</c:v>
                </c:pt>
                <c:pt idx="4">
                  <c:v>-4.1609599999999983E-2</c:v>
                </c:pt>
                <c:pt idx="5">
                  <c:v>-3.1552499999999997E-2</c:v>
                </c:pt>
                <c:pt idx="6">
                  <c:v>-3.8407799999999999E-2</c:v>
                </c:pt>
                <c:pt idx="7">
                  <c:v>-2.9352900000000001E-2</c:v>
                </c:pt>
                <c:pt idx="8">
                  <c:v>-3.5681900000000016E-2</c:v>
                </c:pt>
                <c:pt idx="9">
                  <c:v>-2.7304300000000011E-2</c:v>
                </c:pt>
                <c:pt idx="10">
                  <c:v>-3.3344100000000002E-2</c:v>
                </c:pt>
                <c:pt idx="11">
                  <c:v>-2.57825E-2</c:v>
                </c:pt>
                <c:pt idx="12">
                  <c:v>-3.156500000000001E-2</c:v>
                </c:pt>
                <c:pt idx="13">
                  <c:v>-2.4420299999999999E-2</c:v>
                </c:pt>
                <c:pt idx="14">
                  <c:v>-2.9869799999999998E-2</c:v>
                </c:pt>
                <c:pt idx="15">
                  <c:v>-1.9510800000000005E-2</c:v>
                </c:pt>
                <c:pt idx="16">
                  <c:v>-2.728280000000001E-2</c:v>
                </c:pt>
                <c:pt idx="17">
                  <c:v>-1.9239600000000003E-2</c:v>
                </c:pt>
                <c:pt idx="18">
                  <c:v>-2.7351000000000007E-2</c:v>
                </c:pt>
                <c:pt idx="19">
                  <c:v>-1.9602400000000006E-2</c:v>
                </c:pt>
                <c:pt idx="20">
                  <c:v>-2.8023099999999999E-2</c:v>
                </c:pt>
                <c:pt idx="21">
                  <c:v>-2.0191799999999992E-2</c:v>
                </c:pt>
                <c:pt idx="22">
                  <c:v>-2.8677000000000008E-2</c:v>
                </c:pt>
                <c:pt idx="23">
                  <c:v>-2.1157499999999992E-2</c:v>
                </c:pt>
                <c:pt idx="24">
                  <c:v>-4.2265299999999999E-2</c:v>
                </c:pt>
                <c:pt idx="25">
                  <c:v>-4.0348400000000013E-2</c:v>
                </c:pt>
                <c:pt idx="26">
                  <c:v>-4.0001000000000002E-2</c:v>
                </c:pt>
                <c:pt idx="27">
                  <c:v>-2.2298800000000008E-2</c:v>
                </c:pt>
                <c:pt idx="28">
                  <c:v>-1.24904E-2</c:v>
                </c:pt>
                <c:pt idx="29" formatCode="0.00E+00">
                  <c:v>-3.9822100000000009E-4</c:v>
                </c:pt>
                <c:pt idx="30">
                  <c:v>-1.2210499999999999E-2</c:v>
                </c:pt>
                <c:pt idx="31" formatCode="0.00E+00">
                  <c:v>6.9475400000000023E-5</c:v>
                </c:pt>
                <c:pt idx="32">
                  <c:v>-1.1663600000000001E-2</c:v>
                </c:pt>
                <c:pt idx="33" formatCode="0.00E+00">
                  <c:v>4.8987200000000025E-4</c:v>
                </c:pt>
                <c:pt idx="34">
                  <c:v>-1.1417099999999999E-2</c:v>
                </c:pt>
                <c:pt idx="35" formatCode="0.00E+00">
                  <c:v>6.969900000000003E-4</c:v>
                </c:pt>
                <c:pt idx="36">
                  <c:v>-1.1355100000000003E-2</c:v>
                </c:pt>
                <c:pt idx="37" formatCode="0.00E+00">
                  <c:v>8.9877500000000075E-4</c:v>
                </c:pt>
                <c:pt idx="38">
                  <c:v>-1.1342800000000007E-2</c:v>
                </c:pt>
                <c:pt idx="39" formatCode="0.00E+00">
                  <c:v>1.01022E-3</c:v>
                </c:pt>
                <c:pt idx="40">
                  <c:v>-1.1009400000000001E-2</c:v>
                </c:pt>
                <c:pt idx="41" formatCode="0.00E+00">
                  <c:v>1.5120500000000009E-3</c:v>
                </c:pt>
                <c:pt idx="42">
                  <c:v>-1.0716999999999997E-2</c:v>
                </c:pt>
                <c:pt idx="43" formatCode="0.00E+00">
                  <c:v>1.7695000000000005E-3</c:v>
                </c:pt>
                <c:pt idx="44">
                  <c:v>-1.0419299999999998E-2</c:v>
                </c:pt>
                <c:pt idx="45" formatCode="0.00E+00">
                  <c:v>1.9209900000000005E-3</c:v>
                </c:pt>
                <c:pt idx="46">
                  <c:v>-1.0372299999999996E-2</c:v>
                </c:pt>
                <c:pt idx="47" formatCode="0.00E+00">
                  <c:v>1.9653900000000009E-3</c:v>
                </c:pt>
                <c:pt idx="48">
                  <c:v>-1.03363E-2</c:v>
                </c:pt>
                <c:pt idx="49" formatCode="0.00E+00">
                  <c:v>2.2190100000000009E-3</c:v>
                </c:pt>
                <c:pt idx="50">
                  <c:v>-1.0001700000000001E-2</c:v>
                </c:pt>
                <c:pt idx="51" formatCode="0.00E+00">
                  <c:v>2.6506699999999999E-3</c:v>
                </c:pt>
                <c:pt idx="52" formatCode="0.00E+00">
                  <c:v>-9.8178400000000048E-3</c:v>
                </c:pt>
                <c:pt idx="53" formatCode="0.00E+00">
                  <c:v>2.8839200000000012E-3</c:v>
                </c:pt>
                <c:pt idx="54" formatCode="0.00E+00">
                  <c:v>-9.6775800000000051E-3</c:v>
                </c:pt>
                <c:pt idx="55" formatCode="0.00E+00">
                  <c:v>3.0020200000000002E-3</c:v>
                </c:pt>
                <c:pt idx="56" formatCode="0.00E+00">
                  <c:v>-9.5524600000000091E-3</c:v>
                </c:pt>
                <c:pt idx="57" formatCode="0.00E+00">
                  <c:v>3.217020000000001E-3</c:v>
                </c:pt>
                <c:pt idx="58" formatCode="0.00E+00">
                  <c:v>-9.3837400000000085E-3</c:v>
                </c:pt>
                <c:pt idx="59" formatCode="0.00E+00">
                  <c:v>3.3675700000000012E-3</c:v>
                </c:pt>
                <c:pt idx="60" formatCode="0.00E+00">
                  <c:v>-9.2905900000000048E-3</c:v>
                </c:pt>
                <c:pt idx="61" formatCode="0.00E+00">
                  <c:v>3.4626600000000002E-3</c:v>
                </c:pt>
                <c:pt idx="62" formatCode="0.00E+00">
                  <c:v>-9.4037900000000039E-3</c:v>
                </c:pt>
                <c:pt idx="63" formatCode="0.00E+00">
                  <c:v>3.4824100000000009E-3</c:v>
                </c:pt>
                <c:pt idx="64" formatCode="0.00E+00">
                  <c:v>-9.220460000000005E-3</c:v>
                </c:pt>
                <c:pt idx="65" formatCode="0.00E+00">
                  <c:v>3.8921900000000007E-3</c:v>
                </c:pt>
                <c:pt idx="66" formatCode="0.00E+00">
                  <c:v>-8.9124300000000076E-3</c:v>
                </c:pt>
                <c:pt idx="67" formatCode="0.00E+00">
                  <c:v>4.1344299999999997E-3</c:v>
                </c:pt>
                <c:pt idx="68" formatCode="0.00E+00">
                  <c:v>-8.6026000000000054E-3</c:v>
                </c:pt>
                <c:pt idx="69" formatCode="0.00E+00">
                  <c:v>4.4009000000000019E-3</c:v>
                </c:pt>
                <c:pt idx="70" formatCode="0.00E+00">
                  <c:v>-8.7115800000000035E-3</c:v>
                </c:pt>
                <c:pt idx="71" formatCode="0.00E+00">
                  <c:v>4.8446899999999996E-3</c:v>
                </c:pt>
                <c:pt idx="72" formatCode="0.00E+00">
                  <c:v>-8.7508600000000027E-3</c:v>
                </c:pt>
                <c:pt idx="73" formatCode="0.00E+00">
                  <c:v>5.037070000000002E-3</c:v>
                </c:pt>
                <c:pt idx="74" formatCode="0.00E+00">
                  <c:v>-8.5251600000000004E-3</c:v>
                </c:pt>
                <c:pt idx="75" formatCode="0.00E+00">
                  <c:v>5.2666900000000036E-3</c:v>
                </c:pt>
                <c:pt idx="76" formatCode="0.00E+00">
                  <c:v>-8.3791200000000038E-3</c:v>
                </c:pt>
                <c:pt idx="77" formatCode="0.00E+00">
                  <c:v>5.4212500000000033E-3</c:v>
                </c:pt>
                <c:pt idx="78" formatCode="0.00E+00">
                  <c:v>-8.4385100000000015E-3</c:v>
                </c:pt>
                <c:pt idx="79" formatCode="0.00E+00">
                  <c:v>5.5053500000000017E-3</c:v>
                </c:pt>
                <c:pt idx="80" formatCode="0.00E+00">
                  <c:v>-8.3359600000000068E-3</c:v>
                </c:pt>
                <c:pt idx="81" formatCode="0.00E+00">
                  <c:v>5.6903800000000001E-3</c:v>
                </c:pt>
                <c:pt idx="82" formatCode="0.00E+00">
                  <c:v>-6.1276500000000001E-3</c:v>
                </c:pt>
                <c:pt idx="83">
                  <c:v>1.41212E-2</c:v>
                </c:pt>
                <c:pt idx="84" formatCode="0.00E+00">
                  <c:v>1.53191E-3</c:v>
                </c:pt>
                <c:pt idx="85">
                  <c:v>1.4256999999999997E-2</c:v>
                </c:pt>
                <c:pt idx="86" formatCode="0.00E+00">
                  <c:v>1.6377500000000005E-3</c:v>
                </c:pt>
                <c:pt idx="87">
                  <c:v>1.44551E-2</c:v>
                </c:pt>
                <c:pt idx="88" formatCode="0.00E+00">
                  <c:v>1.7990500000000008E-3</c:v>
                </c:pt>
                <c:pt idx="89">
                  <c:v>1.4626E-2</c:v>
                </c:pt>
                <c:pt idx="90" formatCode="0.00E+00">
                  <c:v>1.954560000000001E-3</c:v>
                </c:pt>
                <c:pt idx="91">
                  <c:v>1.5003400000000004E-2</c:v>
                </c:pt>
                <c:pt idx="92" formatCode="0.00E+00">
                  <c:v>2.2424799999999998E-3</c:v>
                </c:pt>
                <c:pt idx="93">
                  <c:v>1.5198199999999999E-2</c:v>
                </c:pt>
                <c:pt idx="94" formatCode="0.00E+00">
                  <c:v>2.3686599999999999E-3</c:v>
                </c:pt>
                <c:pt idx="95">
                  <c:v>1.5296899999999999E-2</c:v>
                </c:pt>
                <c:pt idx="96" formatCode="0.00E+00">
                  <c:v>2.505980000000001E-3</c:v>
                </c:pt>
                <c:pt idx="97">
                  <c:v>1.55259E-2</c:v>
                </c:pt>
                <c:pt idx="98" formatCode="0.00E+00">
                  <c:v>2.5574000000000009E-3</c:v>
                </c:pt>
                <c:pt idx="99">
                  <c:v>1.5839099999999998E-2</c:v>
                </c:pt>
                <c:pt idx="100" formatCode="0.00E+00">
                  <c:v>2.2908700000000008E-3</c:v>
                </c:pt>
                <c:pt idx="101">
                  <c:v>1.6152900000000001E-2</c:v>
                </c:pt>
                <c:pt idx="102" formatCode="0.00E+00">
                  <c:v>2.3549899999999999E-3</c:v>
                </c:pt>
                <c:pt idx="103">
                  <c:v>1.6000299999999999E-2</c:v>
                </c:pt>
                <c:pt idx="104" formatCode="0.00E+00">
                  <c:v>2.1587600000000009E-3</c:v>
                </c:pt>
                <c:pt idx="105">
                  <c:v>1.5957900000000001E-2</c:v>
                </c:pt>
                <c:pt idx="106" formatCode="0.00E+00">
                  <c:v>2.3540100000000001E-3</c:v>
                </c:pt>
                <c:pt idx="107">
                  <c:v>1.6216000000000001E-2</c:v>
                </c:pt>
                <c:pt idx="108" formatCode="0.00E+00">
                  <c:v>2.3839300000000011E-3</c:v>
                </c:pt>
                <c:pt idx="109">
                  <c:v>1.6208000000000007E-2</c:v>
                </c:pt>
                <c:pt idx="110" formatCode="0.00E+00">
                  <c:v>2.5152899999999999E-3</c:v>
                </c:pt>
                <c:pt idx="111">
                  <c:v>1.4324E-2</c:v>
                </c:pt>
                <c:pt idx="112" formatCode="0.00E+00">
                  <c:v>-5.5589100000000002E-3</c:v>
                </c:pt>
                <c:pt idx="113" formatCode="0.00E+00">
                  <c:v>6.9501400000000022E-3</c:v>
                </c:pt>
                <c:pt idx="114" formatCode="0.00E+00">
                  <c:v>-5.4577300000000018E-3</c:v>
                </c:pt>
                <c:pt idx="115" formatCode="0.00E+00">
                  <c:v>7.0946700000000017E-3</c:v>
                </c:pt>
                <c:pt idx="116" formatCode="0.00E+00">
                  <c:v>-5.3056800000000019E-3</c:v>
                </c:pt>
                <c:pt idx="117" formatCode="0.00E+00">
                  <c:v>7.4073300000000019E-3</c:v>
                </c:pt>
                <c:pt idx="118" formatCode="0.00E+00">
                  <c:v>-5.1874199999999999E-3</c:v>
                </c:pt>
                <c:pt idx="119" formatCode="0.00E+00">
                  <c:v>7.6574599999999996E-3</c:v>
                </c:pt>
                <c:pt idx="120" formatCode="0.00E+00">
                  <c:v>-5.0106200000000021E-3</c:v>
                </c:pt>
                <c:pt idx="121" formatCode="0.00E+00">
                  <c:v>7.8016800000000035E-3</c:v>
                </c:pt>
                <c:pt idx="122" formatCode="0.00E+00">
                  <c:v>-5.0008000000000014E-3</c:v>
                </c:pt>
                <c:pt idx="123" formatCode="0.00E+00">
                  <c:v>7.698390000000002E-3</c:v>
                </c:pt>
                <c:pt idx="124" formatCode="0.00E+00">
                  <c:v>-4.9364600000000036E-3</c:v>
                </c:pt>
                <c:pt idx="125" formatCode="0.00E+00">
                  <c:v>7.9348500000000037E-3</c:v>
                </c:pt>
                <c:pt idx="126" formatCode="0.00E+00">
                  <c:v>-4.7909600000000021E-3</c:v>
                </c:pt>
                <c:pt idx="127" formatCode="0.00E+00">
                  <c:v>7.9579999999999998E-3</c:v>
                </c:pt>
                <c:pt idx="128" formatCode="0.00E+00">
                  <c:v>-4.7720200000000018E-3</c:v>
                </c:pt>
                <c:pt idx="129" formatCode="0.00E+00">
                  <c:v>8.1500700000000006E-3</c:v>
                </c:pt>
                <c:pt idx="130" formatCode="0.00E+00">
                  <c:v>-4.6422800000000004E-3</c:v>
                </c:pt>
                <c:pt idx="131" formatCode="0.00E+00">
                  <c:v>8.2051600000000047E-3</c:v>
                </c:pt>
                <c:pt idx="132" formatCode="0.00E+00">
                  <c:v>-4.4983500000000017E-3</c:v>
                </c:pt>
                <c:pt idx="133" formatCode="0.00E+00">
                  <c:v>8.3842300000000029E-3</c:v>
                </c:pt>
                <c:pt idx="134" formatCode="0.00E+00">
                  <c:v>-4.3897400000000022E-3</c:v>
                </c:pt>
                <c:pt idx="135" formatCode="0.00E+00">
                  <c:v>8.3211800000000027E-3</c:v>
                </c:pt>
                <c:pt idx="136" formatCode="0.00E+00">
                  <c:v>-4.2687400000000018E-3</c:v>
                </c:pt>
                <c:pt idx="137" formatCode="0.00E+00">
                  <c:v>8.3454500000000043E-3</c:v>
                </c:pt>
                <c:pt idx="138" formatCode="0.00E+00">
                  <c:v>-4.3244199999999981E-3</c:v>
                </c:pt>
                <c:pt idx="139" formatCode="0.00E+00">
                  <c:v>8.3903900000000028E-3</c:v>
                </c:pt>
                <c:pt idx="140" formatCode="0.00E+00">
                  <c:v>-4.3266700000000003E-3</c:v>
                </c:pt>
                <c:pt idx="141" formatCode="0.00E+00">
                  <c:v>8.405200000000005E-3</c:v>
                </c:pt>
                <c:pt idx="142" formatCode="0.00E+00">
                  <c:v>-4.3005300000000003E-3</c:v>
                </c:pt>
                <c:pt idx="143" formatCode="0.00E+00">
                  <c:v>8.5836900000000049E-3</c:v>
                </c:pt>
                <c:pt idx="144" formatCode="0.00E+00">
                  <c:v>-4.1418899999999996E-3</c:v>
                </c:pt>
                <c:pt idx="145" formatCode="0.00E+00">
                  <c:v>8.6079600000000013E-3</c:v>
                </c:pt>
                <c:pt idx="146" formatCode="0.00E+00">
                  <c:v>-4.4824600000000023E-3</c:v>
                </c:pt>
                <c:pt idx="147" formatCode="0.00E+00">
                  <c:v>8.4268000000000069E-3</c:v>
                </c:pt>
                <c:pt idx="148" formatCode="0.00E+00">
                  <c:v>-4.4850900000000023E-3</c:v>
                </c:pt>
                <c:pt idx="149" formatCode="0.00E+00">
                  <c:v>8.5541100000000054E-3</c:v>
                </c:pt>
                <c:pt idx="150" formatCode="0.00E+00">
                  <c:v>-4.2585500000000016E-3</c:v>
                </c:pt>
                <c:pt idx="151" formatCode="0.00E+00">
                  <c:v>8.7754500000000041E-3</c:v>
                </c:pt>
                <c:pt idx="152" formatCode="0.00E+00">
                  <c:v>-3.9423100000000018E-3</c:v>
                </c:pt>
                <c:pt idx="153" formatCode="0.00E+00">
                  <c:v>8.987650000000005E-3</c:v>
                </c:pt>
                <c:pt idx="154" formatCode="0.00E+00">
                  <c:v>-3.9203000000000016E-3</c:v>
                </c:pt>
                <c:pt idx="155" formatCode="0.00E+00">
                  <c:v>9.0126600000000039E-3</c:v>
                </c:pt>
                <c:pt idx="156" formatCode="0.00E+00">
                  <c:v>-3.7349600000000011E-3</c:v>
                </c:pt>
                <c:pt idx="157" formatCode="0.00E+00">
                  <c:v>9.2546700000000048E-3</c:v>
                </c:pt>
                <c:pt idx="158" formatCode="0.00E+00">
                  <c:v>-3.8700700000000002E-3</c:v>
                </c:pt>
                <c:pt idx="159" formatCode="0.00E+00">
                  <c:v>9.3371100000000026E-3</c:v>
                </c:pt>
                <c:pt idx="160" formatCode="0.00E+00">
                  <c:v>-4.405400000000002E-3</c:v>
                </c:pt>
                <c:pt idx="161" formatCode="0.00E+00">
                  <c:v>9.4782500000000006E-3</c:v>
                </c:pt>
                <c:pt idx="162" formatCode="0.00E+00">
                  <c:v>-4.2975599999999997E-3</c:v>
                </c:pt>
                <c:pt idx="163" formatCode="0.00E+00">
                  <c:v>9.5892400000000041E-3</c:v>
                </c:pt>
                <c:pt idx="164" formatCode="0.00E+00">
                  <c:v>-4.1663600000000018E-3</c:v>
                </c:pt>
                <c:pt idx="165" formatCode="0.00E+00">
                  <c:v>9.5994200000000061E-3</c:v>
                </c:pt>
                <c:pt idx="166" formatCode="0.00E+00">
                  <c:v>-4.0610300000000002E-3</c:v>
                </c:pt>
                <c:pt idx="167" formatCode="0.00E+00">
                  <c:v>9.9287800000000051E-3</c:v>
                </c:pt>
                <c:pt idx="168" formatCode="0.00E+00">
                  <c:v>-3.7744800000000011E-3</c:v>
                </c:pt>
                <c:pt idx="169">
                  <c:v>1.0205700000000003E-2</c:v>
                </c:pt>
                <c:pt idx="170" formatCode="0.00E+00">
                  <c:v>-3.41297E-3</c:v>
                </c:pt>
                <c:pt idx="171">
                  <c:v>1.0605800000000004E-2</c:v>
                </c:pt>
                <c:pt idx="172" formatCode="0.00E+00">
                  <c:v>-3.3791600000000008E-3</c:v>
                </c:pt>
                <c:pt idx="173">
                  <c:v>1.0477800000000001E-2</c:v>
                </c:pt>
                <c:pt idx="174" formatCode="0.00E+00">
                  <c:v>-3.7271800000000027E-3</c:v>
                </c:pt>
                <c:pt idx="175">
                  <c:v>1.05731E-2</c:v>
                </c:pt>
                <c:pt idx="176" formatCode="0.00E+00">
                  <c:v>-3.4518200000000008E-3</c:v>
                </c:pt>
                <c:pt idx="177">
                  <c:v>1.0533799999999999E-2</c:v>
                </c:pt>
                <c:pt idx="178" formatCode="0.00E+00">
                  <c:v>-3.4733900000000007E-3</c:v>
                </c:pt>
                <c:pt idx="179">
                  <c:v>1.0539099999999996E-2</c:v>
                </c:pt>
                <c:pt idx="180" formatCode="0.00E+00">
                  <c:v>-3.514230000000001E-3</c:v>
                </c:pt>
                <c:pt idx="181">
                  <c:v>1.05319E-2</c:v>
                </c:pt>
                <c:pt idx="182" formatCode="0.00E+00">
                  <c:v>-3.6730700000000009E-3</c:v>
                </c:pt>
                <c:pt idx="183">
                  <c:v>1.03263E-2</c:v>
                </c:pt>
                <c:pt idx="184" formatCode="0.00E+00">
                  <c:v>-3.7257200000000018E-3</c:v>
                </c:pt>
                <c:pt idx="185">
                  <c:v>1.0377199999999998E-2</c:v>
                </c:pt>
                <c:pt idx="186" formatCode="0.00E+00">
                  <c:v>-3.6216600000000009E-3</c:v>
                </c:pt>
                <c:pt idx="187">
                  <c:v>1.0699599999999998E-2</c:v>
                </c:pt>
                <c:pt idx="188" formatCode="0.00E+00">
                  <c:v>-3.4609300000000018E-3</c:v>
                </c:pt>
                <c:pt idx="189">
                  <c:v>1.1587699999999999E-2</c:v>
                </c:pt>
                <c:pt idx="190" formatCode="0.00E+00">
                  <c:v>-3.3135300000000012E-3</c:v>
                </c:pt>
                <c:pt idx="191">
                  <c:v>1.1745100000000005E-2</c:v>
                </c:pt>
                <c:pt idx="192" formatCode="0.00E+00">
                  <c:v>-3.1668199999999999E-3</c:v>
                </c:pt>
                <c:pt idx="193">
                  <c:v>1.1992100000000004E-2</c:v>
                </c:pt>
                <c:pt idx="194" formatCode="0.00E+00">
                  <c:v>-3.025400000000001E-3</c:v>
                </c:pt>
                <c:pt idx="195">
                  <c:v>1.2039899999999996E-2</c:v>
                </c:pt>
                <c:pt idx="196" formatCode="0.00E+00">
                  <c:v>-2.9904200000000001E-3</c:v>
                </c:pt>
                <c:pt idx="197">
                  <c:v>1.21478E-2</c:v>
                </c:pt>
                <c:pt idx="198" formatCode="0.00E+00">
                  <c:v>-2.8456100000000002E-3</c:v>
                </c:pt>
                <c:pt idx="199">
                  <c:v>1.1948000000000004E-2</c:v>
                </c:pt>
                <c:pt idx="200" formatCode="0.00E+00">
                  <c:v>-3.1107900000000017E-3</c:v>
                </c:pt>
                <c:pt idx="201">
                  <c:v>1.19512E-2</c:v>
                </c:pt>
                <c:pt idx="202" formatCode="0.00E+00">
                  <c:v>-2.8908000000000002E-3</c:v>
                </c:pt>
                <c:pt idx="203">
                  <c:v>1.2449699999999998E-2</c:v>
                </c:pt>
                <c:pt idx="204" formatCode="0.00E+00">
                  <c:v>-2.6210500000000002E-3</c:v>
                </c:pt>
                <c:pt idx="205">
                  <c:v>1.2661700000000001E-2</c:v>
                </c:pt>
                <c:pt idx="206" formatCode="0.00E+00">
                  <c:v>-2.333459999999999E-3</c:v>
                </c:pt>
                <c:pt idx="207">
                  <c:v>1.2882400000000004E-2</c:v>
                </c:pt>
                <c:pt idx="208" formatCode="0.00E+00">
                  <c:v>-2.294710000000001E-3</c:v>
                </c:pt>
                <c:pt idx="209">
                  <c:v>1.3059100000000001E-2</c:v>
                </c:pt>
                <c:pt idx="210" formatCode="0.00E+00">
                  <c:v>-2.1999599999999999E-3</c:v>
                </c:pt>
                <c:pt idx="211">
                  <c:v>1.3163800000000005E-2</c:v>
                </c:pt>
                <c:pt idx="212" formatCode="0.00E+00">
                  <c:v>-1.8405400000000005E-3</c:v>
                </c:pt>
                <c:pt idx="213">
                  <c:v>1.33527E-2</c:v>
                </c:pt>
                <c:pt idx="214" formatCode="0.00E+00">
                  <c:v>-1.8107000000000006E-3</c:v>
                </c:pt>
                <c:pt idx="215">
                  <c:v>1.3361300000000001E-2</c:v>
                </c:pt>
                <c:pt idx="216" formatCode="0.00E+00">
                  <c:v>-1.6366400000000008E-3</c:v>
                </c:pt>
                <c:pt idx="217">
                  <c:v>1.3451100000000004E-2</c:v>
                </c:pt>
                <c:pt idx="218" formatCode="0.00E+00">
                  <c:v>-1.7084200000000004E-3</c:v>
                </c:pt>
                <c:pt idx="219">
                  <c:v>1.3424400000000005E-2</c:v>
                </c:pt>
                <c:pt idx="220" formatCode="0.00E+00">
                  <c:v>-1.6161200000000004E-3</c:v>
                </c:pt>
                <c:pt idx="221">
                  <c:v>1.3685700000000004E-2</c:v>
                </c:pt>
                <c:pt idx="222" formatCode="0.00E+00">
                  <c:v>-1.3457E-3</c:v>
                </c:pt>
                <c:pt idx="223">
                  <c:v>1.3844400000000005E-2</c:v>
                </c:pt>
                <c:pt idx="224" formatCode="0.00E+00">
                  <c:v>-1.0140100000000005E-3</c:v>
                </c:pt>
                <c:pt idx="225">
                  <c:v>1.4121399999999999E-2</c:v>
                </c:pt>
                <c:pt idx="226" formatCode="0.00E+00">
                  <c:v>-8.7111700000000014E-4</c:v>
                </c:pt>
                <c:pt idx="227">
                  <c:v>1.4172599999999999E-2</c:v>
                </c:pt>
                <c:pt idx="228" formatCode="0.00E+00">
                  <c:v>-8.6580100000000024E-4</c:v>
                </c:pt>
                <c:pt idx="229">
                  <c:v>1.43666E-2</c:v>
                </c:pt>
                <c:pt idx="230" formatCode="0.00E+00">
                  <c:v>-5.0804200000000022E-4</c:v>
                </c:pt>
                <c:pt idx="231">
                  <c:v>1.4637299999999997E-2</c:v>
                </c:pt>
                <c:pt idx="232" formatCode="0.00E+00">
                  <c:v>-3.2705800000000024E-4</c:v>
                </c:pt>
                <c:pt idx="233">
                  <c:v>1.4966100000000001E-2</c:v>
                </c:pt>
                <c:pt idx="234" formatCode="0.00E+00">
                  <c:v>-4.2514200000000027E-5</c:v>
                </c:pt>
                <c:pt idx="235">
                  <c:v>1.4964800000000004E-2</c:v>
                </c:pt>
                <c:pt idx="236" formatCode="0.00E+00">
                  <c:v>3.5102200000000011E-5</c:v>
                </c:pt>
                <c:pt idx="237">
                  <c:v>1.5106899999999999E-2</c:v>
                </c:pt>
                <c:pt idx="238" formatCode="0.00E+00">
                  <c:v>2.6141300000000016E-4</c:v>
                </c:pt>
                <c:pt idx="239">
                  <c:v>1.5301200000000001E-2</c:v>
                </c:pt>
                <c:pt idx="240" formatCode="0.00E+00">
                  <c:v>3.6418000000000019E-4</c:v>
                </c:pt>
                <c:pt idx="241">
                  <c:v>1.5463900000000001E-2</c:v>
                </c:pt>
                <c:pt idx="242" formatCode="0.00E+00">
                  <c:v>5.4035500000000028E-4</c:v>
                </c:pt>
                <c:pt idx="243">
                  <c:v>1.56326E-2</c:v>
                </c:pt>
                <c:pt idx="244" formatCode="0.00E+00">
                  <c:v>8.9041600000000043E-4</c:v>
                </c:pt>
                <c:pt idx="245">
                  <c:v>1.6045700000000003E-2</c:v>
                </c:pt>
                <c:pt idx="246" formatCode="0.00E+00">
                  <c:v>1.0847600000000004E-3</c:v>
                </c:pt>
                <c:pt idx="247">
                  <c:v>1.71755E-2</c:v>
                </c:pt>
                <c:pt idx="248" formatCode="0.00E+00">
                  <c:v>1.58592E-3</c:v>
                </c:pt>
                <c:pt idx="249">
                  <c:v>1.7373300000000001E-2</c:v>
                </c:pt>
                <c:pt idx="250" formatCode="0.00E+00">
                  <c:v>1.9255800000000005E-3</c:v>
                </c:pt>
                <c:pt idx="251">
                  <c:v>1.75569E-2</c:v>
                </c:pt>
                <c:pt idx="252" formatCode="0.00E+00">
                  <c:v>2.2178300000000009E-3</c:v>
                </c:pt>
                <c:pt idx="253">
                  <c:v>1.7836399999999999E-2</c:v>
                </c:pt>
                <c:pt idx="254" formatCode="0.00E+00">
                  <c:v>2.5150799999999998E-3</c:v>
                </c:pt>
                <c:pt idx="255">
                  <c:v>1.8411199999999999E-2</c:v>
                </c:pt>
                <c:pt idx="256" formatCode="0.00E+00">
                  <c:v>2.8565900000000009E-3</c:v>
                </c:pt>
                <c:pt idx="257">
                  <c:v>1.8886099999999999E-2</c:v>
                </c:pt>
                <c:pt idx="258" formatCode="0.00E+00">
                  <c:v>3.2285700000000018E-3</c:v>
                </c:pt>
                <c:pt idx="259">
                  <c:v>1.9074799999999999E-2</c:v>
                </c:pt>
                <c:pt idx="260" formatCode="0.00E+00">
                  <c:v>3.5124300000000008E-3</c:v>
                </c:pt>
                <c:pt idx="261">
                  <c:v>1.9327000000000007E-2</c:v>
                </c:pt>
                <c:pt idx="262" formatCode="0.00E+00">
                  <c:v>3.7383800000000012E-3</c:v>
                </c:pt>
                <c:pt idx="263">
                  <c:v>1.9533900000000003E-2</c:v>
                </c:pt>
                <c:pt idx="264" formatCode="0.00E+00">
                  <c:v>4.2312400000000042E-3</c:v>
                </c:pt>
                <c:pt idx="265">
                  <c:v>1.9943900000000007E-2</c:v>
                </c:pt>
                <c:pt idx="266" formatCode="0.00E+00">
                  <c:v>4.6673599999999997E-3</c:v>
                </c:pt>
                <c:pt idx="267">
                  <c:v>2.0223499999999991E-2</c:v>
                </c:pt>
                <c:pt idx="268" formatCode="0.00E+00">
                  <c:v>5.0706600000000037E-3</c:v>
                </c:pt>
                <c:pt idx="269">
                  <c:v>2.07555E-2</c:v>
                </c:pt>
                <c:pt idx="270" formatCode="0.00E+00">
                  <c:v>5.4526300000000017E-3</c:v>
                </c:pt>
                <c:pt idx="271">
                  <c:v>2.1145000000000008E-2</c:v>
                </c:pt>
                <c:pt idx="272" formatCode="0.00E+00">
                  <c:v>5.8862800000000033E-3</c:v>
                </c:pt>
                <c:pt idx="273">
                  <c:v>2.1384500000000001E-2</c:v>
                </c:pt>
                <c:pt idx="274" formatCode="0.00E+00">
                  <c:v>6.00791E-3</c:v>
                </c:pt>
                <c:pt idx="275">
                  <c:v>2.173990000000001E-2</c:v>
                </c:pt>
                <c:pt idx="276" formatCode="0.00E+00">
                  <c:v>5.7117200000000035E-3</c:v>
                </c:pt>
                <c:pt idx="277">
                  <c:v>2.2130900000000005E-2</c:v>
                </c:pt>
                <c:pt idx="278" formatCode="0.00E+00">
                  <c:v>6.2358700000000019E-3</c:v>
                </c:pt>
                <c:pt idx="279">
                  <c:v>2.2304399999999999E-2</c:v>
                </c:pt>
                <c:pt idx="280" formatCode="0.00E+00">
                  <c:v>6.5050100000000003E-3</c:v>
                </c:pt>
                <c:pt idx="281">
                  <c:v>2.2576000000000002E-2</c:v>
                </c:pt>
                <c:pt idx="282" formatCode="0.00E+00">
                  <c:v>6.6508500000000016E-3</c:v>
                </c:pt>
                <c:pt idx="283">
                  <c:v>2.2790999999999999E-2</c:v>
                </c:pt>
                <c:pt idx="284" formatCode="0.00E+00">
                  <c:v>6.6419700000000014E-3</c:v>
                </c:pt>
                <c:pt idx="285">
                  <c:v>2.3147600000000001E-2</c:v>
                </c:pt>
                <c:pt idx="286" formatCode="0.00E+00">
                  <c:v>6.8560100000000018E-3</c:v>
                </c:pt>
                <c:pt idx="287">
                  <c:v>2.3263599999999992E-2</c:v>
                </c:pt>
                <c:pt idx="288" formatCode="0.00E+00">
                  <c:v>7.1632500000000021E-3</c:v>
                </c:pt>
                <c:pt idx="289">
                  <c:v>2.3625100000000007E-2</c:v>
                </c:pt>
                <c:pt idx="290" formatCode="0.00E+00">
                  <c:v>7.5630400000000018E-3</c:v>
                </c:pt>
                <c:pt idx="291">
                  <c:v>2.3819300000000009E-2</c:v>
                </c:pt>
                <c:pt idx="292" formatCode="0.00E+00">
                  <c:v>7.8205800000000006E-3</c:v>
                </c:pt>
                <c:pt idx="293">
                  <c:v>2.4092800000000001E-2</c:v>
                </c:pt>
                <c:pt idx="294" formatCode="0.00E+00">
                  <c:v>8.0676700000000007E-3</c:v>
                </c:pt>
                <c:pt idx="295">
                  <c:v>2.43003E-2</c:v>
                </c:pt>
                <c:pt idx="296" formatCode="0.00E+00">
                  <c:v>8.5734400000000086E-3</c:v>
                </c:pt>
                <c:pt idx="297">
                  <c:v>2.4775200000000008E-2</c:v>
                </c:pt>
                <c:pt idx="298" formatCode="0.00E+00">
                  <c:v>8.9877600000000026E-3</c:v>
                </c:pt>
                <c:pt idx="299">
                  <c:v>2.5114899999999992E-2</c:v>
                </c:pt>
                <c:pt idx="300" formatCode="0.00E+00">
                  <c:v>9.5476400000000048E-3</c:v>
                </c:pt>
                <c:pt idx="301">
                  <c:v>2.5528599999999985E-2</c:v>
                </c:pt>
                <c:pt idx="302" formatCode="0.00E+00">
                  <c:v>9.9981900000000005E-3</c:v>
                </c:pt>
                <c:pt idx="303">
                  <c:v>2.5944900000000007E-2</c:v>
                </c:pt>
                <c:pt idx="304">
                  <c:v>1.0421700000000001E-2</c:v>
                </c:pt>
                <c:pt idx="305">
                  <c:v>2.604360000000001E-2</c:v>
                </c:pt>
                <c:pt idx="306">
                  <c:v>1.0421400000000004E-2</c:v>
                </c:pt>
                <c:pt idx="307">
                  <c:v>2.6365599999999993E-2</c:v>
                </c:pt>
                <c:pt idx="308">
                  <c:v>1.0897799999999999E-2</c:v>
                </c:pt>
                <c:pt idx="309">
                  <c:v>2.6722800000000001E-2</c:v>
                </c:pt>
                <c:pt idx="310">
                  <c:v>1.1306600000000003E-2</c:v>
                </c:pt>
                <c:pt idx="311">
                  <c:v>2.7245900000000017E-2</c:v>
                </c:pt>
                <c:pt idx="312">
                  <c:v>1.1847999999999999E-2</c:v>
                </c:pt>
                <c:pt idx="313">
                  <c:v>2.7623600000000009E-2</c:v>
                </c:pt>
                <c:pt idx="314">
                  <c:v>1.2285900000000001E-2</c:v>
                </c:pt>
                <c:pt idx="315">
                  <c:v>2.8294900000000001E-2</c:v>
                </c:pt>
                <c:pt idx="316">
                  <c:v>1.3073100000000001E-2</c:v>
                </c:pt>
                <c:pt idx="317">
                  <c:v>2.88268E-2</c:v>
                </c:pt>
                <c:pt idx="318">
                  <c:v>1.32984E-2</c:v>
                </c:pt>
                <c:pt idx="319">
                  <c:v>2.91983E-2</c:v>
                </c:pt>
                <c:pt idx="320">
                  <c:v>1.3852000000000001E-2</c:v>
                </c:pt>
                <c:pt idx="321">
                  <c:v>2.9541400000000002E-2</c:v>
                </c:pt>
                <c:pt idx="322">
                  <c:v>1.4399299999999997E-2</c:v>
                </c:pt>
                <c:pt idx="323">
                  <c:v>3.0093300000000014E-2</c:v>
                </c:pt>
                <c:pt idx="324">
                  <c:v>1.5085500000000005E-2</c:v>
                </c:pt>
                <c:pt idx="325">
                  <c:v>3.0419600000000008E-2</c:v>
                </c:pt>
                <c:pt idx="326">
                  <c:v>1.54726E-2</c:v>
                </c:pt>
                <c:pt idx="327">
                  <c:v>3.1023100000000008E-2</c:v>
                </c:pt>
                <c:pt idx="328">
                  <c:v>1.6150999999999999E-2</c:v>
                </c:pt>
                <c:pt idx="329">
                  <c:v>3.1242499999999999E-2</c:v>
                </c:pt>
                <c:pt idx="330">
                  <c:v>1.62723E-2</c:v>
                </c:pt>
                <c:pt idx="331">
                  <c:v>3.1596100000000002E-2</c:v>
                </c:pt>
                <c:pt idx="332">
                  <c:v>1.6750999999999999E-2</c:v>
                </c:pt>
                <c:pt idx="333">
                  <c:v>3.2130300000000014E-2</c:v>
                </c:pt>
                <c:pt idx="334">
                  <c:v>1.73426E-2</c:v>
                </c:pt>
                <c:pt idx="335">
                  <c:v>3.3706600000000003E-2</c:v>
                </c:pt>
                <c:pt idx="336">
                  <c:v>1.7755699999999999E-2</c:v>
                </c:pt>
                <c:pt idx="337">
                  <c:v>3.41044E-2</c:v>
                </c:pt>
                <c:pt idx="338">
                  <c:v>1.8391500000000009E-2</c:v>
                </c:pt>
                <c:pt idx="339">
                  <c:v>3.4676100000000001E-2</c:v>
                </c:pt>
                <c:pt idx="340">
                  <c:v>1.9024100000000006E-2</c:v>
                </c:pt>
                <c:pt idx="341">
                  <c:v>3.5111200000000002E-2</c:v>
                </c:pt>
                <c:pt idx="342">
                  <c:v>1.9706600000000008E-2</c:v>
                </c:pt>
                <c:pt idx="343">
                  <c:v>3.55667E-2</c:v>
                </c:pt>
                <c:pt idx="344">
                  <c:v>2.03523E-2</c:v>
                </c:pt>
                <c:pt idx="345">
                  <c:v>3.6261000000000002E-2</c:v>
                </c:pt>
                <c:pt idx="346">
                  <c:v>2.1040199999999998E-2</c:v>
                </c:pt>
                <c:pt idx="347">
                  <c:v>3.7028699999999998E-2</c:v>
                </c:pt>
                <c:pt idx="348">
                  <c:v>2.1646100000000008E-2</c:v>
                </c:pt>
                <c:pt idx="349">
                  <c:v>3.7754500000000003E-2</c:v>
                </c:pt>
                <c:pt idx="350">
                  <c:v>2.25127E-2</c:v>
                </c:pt>
                <c:pt idx="351">
                  <c:v>3.8121000000000002E-2</c:v>
                </c:pt>
                <c:pt idx="352">
                  <c:v>2.30934E-2</c:v>
                </c:pt>
                <c:pt idx="353">
                  <c:v>3.87295E-2</c:v>
                </c:pt>
                <c:pt idx="354">
                  <c:v>2.3967800000000001E-2</c:v>
                </c:pt>
                <c:pt idx="355">
                  <c:v>3.9106000000000002E-2</c:v>
                </c:pt>
                <c:pt idx="356">
                  <c:v>2.4366499999999982E-2</c:v>
                </c:pt>
                <c:pt idx="357">
                  <c:v>3.9572200000000002E-2</c:v>
                </c:pt>
                <c:pt idx="358">
                  <c:v>2.5081900000000015E-2</c:v>
                </c:pt>
                <c:pt idx="359">
                  <c:v>4.0495200000000016E-2</c:v>
                </c:pt>
                <c:pt idx="360">
                  <c:v>2.5600600000000001E-2</c:v>
                </c:pt>
                <c:pt idx="361">
                  <c:v>4.1011600000000016E-2</c:v>
                </c:pt>
                <c:pt idx="362">
                  <c:v>2.6263400000000006E-2</c:v>
                </c:pt>
                <c:pt idx="363">
                  <c:v>4.1902000000000002E-2</c:v>
                </c:pt>
                <c:pt idx="364">
                  <c:v>2.6235300000000017E-2</c:v>
                </c:pt>
                <c:pt idx="365">
                  <c:v>4.2661400000000002E-2</c:v>
                </c:pt>
                <c:pt idx="366">
                  <c:v>2.693690000000001E-2</c:v>
                </c:pt>
                <c:pt idx="367">
                  <c:v>4.3217999999999999E-2</c:v>
                </c:pt>
                <c:pt idx="368">
                  <c:v>2.760760000000001E-2</c:v>
                </c:pt>
                <c:pt idx="369">
                  <c:v>4.3735700000000002E-2</c:v>
                </c:pt>
                <c:pt idx="370">
                  <c:v>2.8402899999999998E-2</c:v>
                </c:pt>
                <c:pt idx="371">
                  <c:v>4.4277700000000003E-2</c:v>
                </c:pt>
                <c:pt idx="372">
                  <c:v>2.9099799999999999E-2</c:v>
                </c:pt>
                <c:pt idx="373">
                  <c:v>4.4734400000000021E-2</c:v>
                </c:pt>
                <c:pt idx="374">
                  <c:v>2.9578399999999998E-2</c:v>
                </c:pt>
                <c:pt idx="375">
                  <c:v>4.5327199999999998E-2</c:v>
                </c:pt>
                <c:pt idx="376">
                  <c:v>3.0227000000000007E-2</c:v>
                </c:pt>
                <c:pt idx="377">
                  <c:v>4.6013000000000012E-2</c:v>
                </c:pt>
                <c:pt idx="378">
                  <c:v>3.0760300000000001E-2</c:v>
                </c:pt>
                <c:pt idx="379">
                  <c:v>4.66021E-2</c:v>
                </c:pt>
                <c:pt idx="380">
                  <c:v>3.1647300000000017E-2</c:v>
                </c:pt>
                <c:pt idx="381">
                  <c:v>4.7331500000000019E-2</c:v>
                </c:pt>
                <c:pt idx="382">
                  <c:v>3.2222000000000001E-2</c:v>
                </c:pt>
                <c:pt idx="383">
                  <c:v>4.7715700000000021E-2</c:v>
                </c:pt>
                <c:pt idx="384">
                  <c:v>3.3154299999999998E-2</c:v>
                </c:pt>
                <c:pt idx="385">
                  <c:v>4.8388700000000014E-2</c:v>
                </c:pt>
                <c:pt idx="386">
                  <c:v>3.3755199999999999E-2</c:v>
                </c:pt>
                <c:pt idx="387">
                  <c:v>4.89811E-2</c:v>
                </c:pt>
                <c:pt idx="388">
                  <c:v>3.4565499999999985E-2</c:v>
                </c:pt>
                <c:pt idx="389">
                  <c:v>4.9925200000000003E-2</c:v>
                </c:pt>
                <c:pt idx="390">
                  <c:v>3.5429700000000001E-2</c:v>
                </c:pt>
                <c:pt idx="391">
                  <c:v>5.0515200000000003E-2</c:v>
                </c:pt>
                <c:pt idx="392">
                  <c:v>3.5889400000000002E-2</c:v>
                </c:pt>
                <c:pt idx="393">
                  <c:v>5.1060399999999999E-2</c:v>
                </c:pt>
                <c:pt idx="394">
                  <c:v>3.6612900000000011E-2</c:v>
                </c:pt>
                <c:pt idx="395">
                  <c:v>5.1809299999999996E-2</c:v>
                </c:pt>
                <c:pt idx="396">
                  <c:v>3.7597800000000015E-2</c:v>
                </c:pt>
                <c:pt idx="397">
                  <c:v>5.2608099999999998E-2</c:v>
                </c:pt>
                <c:pt idx="398">
                  <c:v>3.8457800000000014E-2</c:v>
                </c:pt>
                <c:pt idx="399">
                  <c:v>5.3155299999999996E-2</c:v>
                </c:pt>
                <c:pt idx="400">
                  <c:v>3.9191299999999998E-2</c:v>
                </c:pt>
                <c:pt idx="401">
                  <c:v>5.3752800000000003E-2</c:v>
                </c:pt>
                <c:pt idx="402">
                  <c:v>3.9696299999999997E-2</c:v>
                </c:pt>
                <c:pt idx="403">
                  <c:v>5.4287200000000015E-2</c:v>
                </c:pt>
                <c:pt idx="404">
                  <c:v>4.0418500000000003E-2</c:v>
                </c:pt>
                <c:pt idx="405">
                  <c:v>5.4986500000000021E-2</c:v>
                </c:pt>
                <c:pt idx="406">
                  <c:v>4.1173799999999997E-2</c:v>
                </c:pt>
                <c:pt idx="407">
                  <c:v>5.583690000000003E-2</c:v>
                </c:pt>
                <c:pt idx="408">
                  <c:v>4.2083900000000021E-2</c:v>
                </c:pt>
                <c:pt idx="409">
                  <c:v>5.6454299999999999E-2</c:v>
                </c:pt>
                <c:pt idx="410">
                  <c:v>4.2640299999999999E-2</c:v>
                </c:pt>
                <c:pt idx="411">
                  <c:v>5.6898600000000021E-2</c:v>
                </c:pt>
                <c:pt idx="412">
                  <c:v>4.3494500000000012E-2</c:v>
                </c:pt>
                <c:pt idx="413">
                  <c:v>5.7500900000000015E-2</c:v>
                </c:pt>
                <c:pt idx="414">
                  <c:v>4.4477200000000015E-2</c:v>
                </c:pt>
                <c:pt idx="415">
                  <c:v>5.8320799999999999E-2</c:v>
                </c:pt>
                <c:pt idx="416">
                  <c:v>4.5294500000000001E-2</c:v>
                </c:pt>
                <c:pt idx="417">
                  <c:v>5.8972700000000003E-2</c:v>
                </c:pt>
                <c:pt idx="418">
                  <c:v>4.6014100000000002E-2</c:v>
                </c:pt>
                <c:pt idx="419">
                  <c:v>5.9557800000000015E-2</c:v>
                </c:pt>
                <c:pt idx="420">
                  <c:v>4.6729699999999999E-2</c:v>
                </c:pt>
                <c:pt idx="421">
                  <c:v>6.0612300000000015E-2</c:v>
                </c:pt>
                <c:pt idx="422">
                  <c:v>4.6490799999999999E-2</c:v>
                </c:pt>
                <c:pt idx="423">
                  <c:v>6.1149799999999983E-2</c:v>
                </c:pt>
                <c:pt idx="424">
                  <c:v>4.7289600000000001E-2</c:v>
                </c:pt>
                <c:pt idx="425">
                  <c:v>6.1631699999999998E-2</c:v>
                </c:pt>
                <c:pt idx="426">
                  <c:v>4.8090899999999999E-2</c:v>
                </c:pt>
                <c:pt idx="427">
                  <c:v>6.2063500000000021E-2</c:v>
                </c:pt>
                <c:pt idx="428">
                  <c:v>4.8794700000000017E-2</c:v>
                </c:pt>
                <c:pt idx="429">
                  <c:v>6.2969999999999998E-2</c:v>
                </c:pt>
                <c:pt idx="430">
                  <c:v>4.9623700000000014E-2</c:v>
                </c:pt>
                <c:pt idx="431">
                  <c:v>6.3853499999999994E-2</c:v>
                </c:pt>
                <c:pt idx="432">
                  <c:v>5.0172500000000002E-2</c:v>
                </c:pt>
                <c:pt idx="433">
                  <c:v>6.4404400000000028E-2</c:v>
                </c:pt>
                <c:pt idx="434">
                  <c:v>5.0844E-2</c:v>
                </c:pt>
                <c:pt idx="435">
                  <c:v>6.4863500000000032E-2</c:v>
                </c:pt>
                <c:pt idx="436">
                  <c:v>5.1492400000000028E-2</c:v>
                </c:pt>
                <c:pt idx="437">
                  <c:v>6.5422100000000011E-2</c:v>
                </c:pt>
                <c:pt idx="438">
                  <c:v>5.2512600000000034E-2</c:v>
                </c:pt>
                <c:pt idx="439">
                  <c:v>6.6086700000000012E-2</c:v>
                </c:pt>
                <c:pt idx="440">
                  <c:v>5.3480199999999999E-2</c:v>
                </c:pt>
                <c:pt idx="441">
                  <c:v>6.6496899999999998E-2</c:v>
                </c:pt>
                <c:pt idx="442">
                  <c:v>5.4205799999999998E-2</c:v>
                </c:pt>
                <c:pt idx="443">
                  <c:v>6.6898799999999994E-2</c:v>
                </c:pt>
                <c:pt idx="444">
                  <c:v>5.4682100000000004E-2</c:v>
                </c:pt>
                <c:pt idx="445">
                  <c:v>6.7316400000000026E-2</c:v>
                </c:pt>
                <c:pt idx="446">
                  <c:v>5.5243899999999985E-2</c:v>
                </c:pt>
                <c:pt idx="447">
                  <c:v>6.79255E-2</c:v>
                </c:pt>
                <c:pt idx="448">
                  <c:v>5.5953099999999999E-2</c:v>
                </c:pt>
                <c:pt idx="449">
                  <c:v>6.8432500000000021E-2</c:v>
                </c:pt>
                <c:pt idx="450">
                  <c:v>5.6255099999999982E-2</c:v>
                </c:pt>
                <c:pt idx="451">
                  <c:v>7.0078299999999996E-2</c:v>
                </c:pt>
                <c:pt idx="452">
                  <c:v>5.7168800000000013E-2</c:v>
                </c:pt>
                <c:pt idx="453">
                  <c:v>7.067039999999998E-2</c:v>
                </c:pt>
                <c:pt idx="454">
                  <c:v>5.7810600000000024E-2</c:v>
                </c:pt>
                <c:pt idx="455">
                  <c:v>7.10591E-2</c:v>
                </c:pt>
                <c:pt idx="456">
                  <c:v>5.8649199999999978E-2</c:v>
                </c:pt>
                <c:pt idx="457">
                  <c:v>7.1647699999999995E-2</c:v>
                </c:pt>
                <c:pt idx="458">
                  <c:v>5.9071199999999997E-2</c:v>
                </c:pt>
                <c:pt idx="459">
                  <c:v>7.2064200000000023E-2</c:v>
                </c:pt>
                <c:pt idx="460">
                  <c:v>5.985200000000003E-2</c:v>
                </c:pt>
                <c:pt idx="461">
                  <c:v>7.3003000000000012E-2</c:v>
                </c:pt>
                <c:pt idx="462">
                  <c:v>6.0562000000000019E-2</c:v>
                </c:pt>
                <c:pt idx="463">
                  <c:v>7.3644600000000005E-2</c:v>
                </c:pt>
                <c:pt idx="464">
                  <c:v>6.1608699999999995E-2</c:v>
                </c:pt>
                <c:pt idx="465">
                  <c:v>7.4271299999999998E-2</c:v>
                </c:pt>
                <c:pt idx="466">
                  <c:v>6.22435E-2</c:v>
                </c:pt>
                <c:pt idx="467">
                  <c:v>7.4647900000000003E-2</c:v>
                </c:pt>
                <c:pt idx="468">
                  <c:v>6.2886300000000034E-2</c:v>
                </c:pt>
                <c:pt idx="469">
                  <c:v>7.5097600000000028E-2</c:v>
                </c:pt>
                <c:pt idx="470">
                  <c:v>6.3601699999999997E-2</c:v>
                </c:pt>
                <c:pt idx="471">
                  <c:v>7.5587500000000002E-2</c:v>
                </c:pt>
                <c:pt idx="472">
                  <c:v>6.4267300000000013E-2</c:v>
                </c:pt>
                <c:pt idx="473">
                  <c:v>7.6284900000000003E-2</c:v>
                </c:pt>
                <c:pt idx="474">
                  <c:v>6.5055000000000002E-2</c:v>
                </c:pt>
                <c:pt idx="475">
                  <c:v>7.692019999999998E-2</c:v>
                </c:pt>
                <c:pt idx="476">
                  <c:v>6.56558E-2</c:v>
                </c:pt>
                <c:pt idx="477">
                  <c:v>7.7470000000000011E-2</c:v>
                </c:pt>
                <c:pt idx="478">
                  <c:v>6.6257899999999995E-2</c:v>
                </c:pt>
                <c:pt idx="479">
                  <c:v>7.7964400000000031E-2</c:v>
                </c:pt>
                <c:pt idx="480">
                  <c:v>6.6765900000000003E-2</c:v>
                </c:pt>
                <c:pt idx="481">
                  <c:v>7.8387400000000024E-2</c:v>
                </c:pt>
                <c:pt idx="482">
                  <c:v>6.7309800000000003E-2</c:v>
                </c:pt>
                <c:pt idx="483">
                  <c:v>7.883080000000002E-2</c:v>
                </c:pt>
                <c:pt idx="484">
                  <c:v>6.7821500000000007E-2</c:v>
                </c:pt>
                <c:pt idx="485">
                  <c:v>7.9204000000000011E-2</c:v>
                </c:pt>
                <c:pt idx="486">
                  <c:v>6.8565799999999996E-2</c:v>
                </c:pt>
                <c:pt idx="487">
                  <c:v>7.9677300000000006E-2</c:v>
                </c:pt>
                <c:pt idx="488">
                  <c:v>6.9236600000000023E-2</c:v>
                </c:pt>
                <c:pt idx="489">
                  <c:v>8.0049300000000004E-2</c:v>
                </c:pt>
                <c:pt idx="490">
                  <c:v>6.9778000000000034E-2</c:v>
                </c:pt>
                <c:pt idx="491">
                  <c:v>8.0412699999999976E-2</c:v>
                </c:pt>
                <c:pt idx="492">
                  <c:v>7.0122599999999993E-2</c:v>
                </c:pt>
                <c:pt idx="493">
                  <c:v>8.0697800000000042E-2</c:v>
                </c:pt>
                <c:pt idx="494">
                  <c:v>7.0641499999999996E-2</c:v>
                </c:pt>
                <c:pt idx="495">
                  <c:v>8.1065300000000035E-2</c:v>
                </c:pt>
                <c:pt idx="496">
                  <c:v>7.1098800000000004E-2</c:v>
                </c:pt>
                <c:pt idx="497">
                  <c:v>8.1635500000000027E-2</c:v>
                </c:pt>
                <c:pt idx="498">
                  <c:v>7.1977899999999997E-2</c:v>
                </c:pt>
                <c:pt idx="499">
                  <c:v>8.2203600000000002E-2</c:v>
                </c:pt>
                <c:pt idx="500">
                  <c:v>7.2629299999999994E-2</c:v>
                </c:pt>
                <c:pt idx="501">
                  <c:v>8.2785900000000023E-2</c:v>
                </c:pt>
                <c:pt idx="502">
                  <c:v>7.335800000000002E-2</c:v>
                </c:pt>
                <c:pt idx="503">
                  <c:v>8.2932900000000004E-2</c:v>
                </c:pt>
                <c:pt idx="504">
                  <c:v>7.34871E-2</c:v>
                </c:pt>
                <c:pt idx="505">
                  <c:v>8.3311400000000022E-2</c:v>
                </c:pt>
                <c:pt idx="506">
                  <c:v>7.4179800000000004E-2</c:v>
                </c:pt>
                <c:pt idx="507">
                  <c:v>8.4180300000000027E-2</c:v>
                </c:pt>
                <c:pt idx="508">
                  <c:v>7.4890500000000026E-2</c:v>
                </c:pt>
                <c:pt idx="509">
                  <c:v>8.5764800000000058E-2</c:v>
                </c:pt>
                <c:pt idx="510">
                  <c:v>7.5736700000000032E-2</c:v>
                </c:pt>
                <c:pt idx="511">
                  <c:v>8.6279700000000001E-2</c:v>
                </c:pt>
                <c:pt idx="512">
                  <c:v>7.6381900000000003E-2</c:v>
                </c:pt>
                <c:pt idx="513">
                  <c:v>8.6830300000000027E-2</c:v>
                </c:pt>
                <c:pt idx="514">
                  <c:v>7.7224200000000007E-2</c:v>
                </c:pt>
                <c:pt idx="515">
                  <c:v>8.7088699999999977E-2</c:v>
                </c:pt>
                <c:pt idx="516">
                  <c:v>7.7582400000000024E-2</c:v>
                </c:pt>
                <c:pt idx="517">
                  <c:v>8.7666300000000044E-2</c:v>
                </c:pt>
                <c:pt idx="518">
                  <c:v>7.8342800000000004E-2</c:v>
                </c:pt>
                <c:pt idx="519">
                  <c:v>8.8459600000000041E-2</c:v>
                </c:pt>
                <c:pt idx="520">
                  <c:v>7.917970000000002E-2</c:v>
                </c:pt>
                <c:pt idx="521">
                  <c:v>8.909840000000005E-2</c:v>
                </c:pt>
                <c:pt idx="522">
                  <c:v>8.0082600000000004E-2</c:v>
                </c:pt>
                <c:pt idx="523">
                  <c:v>8.958020000000004E-2</c:v>
                </c:pt>
                <c:pt idx="524">
                  <c:v>8.0728600000000025E-2</c:v>
                </c:pt>
                <c:pt idx="525">
                  <c:v>8.9912500000000006E-2</c:v>
                </c:pt>
                <c:pt idx="526">
                  <c:v>8.1509300000000035E-2</c:v>
                </c:pt>
                <c:pt idx="527">
                  <c:v>9.0399000000000021E-2</c:v>
                </c:pt>
                <c:pt idx="528">
                  <c:v>8.2255400000000034E-2</c:v>
                </c:pt>
                <c:pt idx="529">
                  <c:v>9.0990900000000027E-2</c:v>
                </c:pt>
                <c:pt idx="530">
                  <c:v>8.302560000000006E-2</c:v>
                </c:pt>
                <c:pt idx="531">
                  <c:v>9.1775300000000032E-2</c:v>
                </c:pt>
                <c:pt idx="532">
                  <c:v>8.4152000000000032E-2</c:v>
                </c:pt>
                <c:pt idx="533">
                  <c:v>9.2804800000000034E-2</c:v>
                </c:pt>
                <c:pt idx="534">
                  <c:v>8.4905800000000045E-2</c:v>
                </c:pt>
                <c:pt idx="535">
                  <c:v>9.3200700000000025E-2</c:v>
                </c:pt>
                <c:pt idx="536">
                  <c:v>8.5355000000000028E-2</c:v>
                </c:pt>
                <c:pt idx="537">
                  <c:v>9.3501300000000051E-2</c:v>
                </c:pt>
                <c:pt idx="538">
                  <c:v>8.5131200000000004E-2</c:v>
                </c:pt>
                <c:pt idx="539">
                  <c:v>9.3864300000000095E-2</c:v>
                </c:pt>
                <c:pt idx="540">
                  <c:v>8.6044400000000049E-2</c:v>
                </c:pt>
                <c:pt idx="541">
                  <c:v>9.4531800000000055E-2</c:v>
                </c:pt>
                <c:pt idx="542">
                  <c:v>8.6958200000000041E-2</c:v>
                </c:pt>
                <c:pt idx="543">
                  <c:v>9.5036700000000002E-2</c:v>
                </c:pt>
                <c:pt idx="544">
                  <c:v>8.7962600000000016E-2</c:v>
                </c:pt>
                <c:pt idx="545">
                  <c:v>9.5921400000000032E-2</c:v>
                </c:pt>
                <c:pt idx="546">
                  <c:v>8.8631100000000032E-2</c:v>
                </c:pt>
                <c:pt idx="547">
                  <c:v>9.6556600000000034E-2</c:v>
                </c:pt>
                <c:pt idx="548">
                  <c:v>8.9103200000000021E-2</c:v>
                </c:pt>
                <c:pt idx="549">
                  <c:v>9.7203500000000012E-2</c:v>
                </c:pt>
                <c:pt idx="550">
                  <c:v>9.0219499999999994E-2</c:v>
                </c:pt>
                <c:pt idx="551">
                  <c:v>9.7753200000000012E-2</c:v>
                </c:pt>
                <c:pt idx="552">
                  <c:v>9.1258500000000006E-2</c:v>
                </c:pt>
                <c:pt idx="553">
                  <c:v>9.8560600000000054E-2</c:v>
                </c:pt>
                <c:pt idx="554">
                  <c:v>9.2565500000000051E-2</c:v>
                </c:pt>
                <c:pt idx="555">
                  <c:v>9.921490000000005E-2</c:v>
                </c:pt>
                <c:pt idx="556">
                  <c:v>9.3410500000000021E-2</c:v>
                </c:pt>
                <c:pt idx="557">
                  <c:v>9.9942500000000004E-2</c:v>
                </c:pt>
                <c:pt idx="558">
                  <c:v>9.4191700000000003E-2</c:v>
                </c:pt>
                <c:pt idx="559">
                  <c:v>0.10065</c:v>
                </c:pt>
                <c:pt idx="560">
                  <c:v>9.4951700000000028E-2</c:v>
                </c:pt>
                <c:pt idx="561">
                  <c:v>0.101508</c:v>
                </c:pt>
                <c:pt idx="562">
                  <c:v>9.6053700000000006E-2</c:v>
                </c:pt>
                <c:pt idx="563">
                  <c:v>0.10259799999999998</c:v>
                </c:pt>
                <c:pt idx="564">
                  <c:v>9.733E-2</c:v>
                </c:pt>
                <c:pt idx="565">
                  <c:v>0.10369900000000003</c:v>
                </c:pt>
                <c:pt idx="566">
                  <c:v>9.8713200000000001E-2</c:v>
                </c:pt>
                <c:pt idx="567">
                  <c:v>0.10424600000000005</c:v>
                </c:pt>
                <c:pt idx="568">
                  <c:v>9.9932600000000024E-2</c:v>
                </c:pt>
                <c:pt idx="569">
                  <c:v>0.10514800000000002</c:v>
                </c:pt>
                <c:pt idx="570">
                  <c:v>0.10121400000000003</c:v>
                </c:pt>
                <c:pt idx="571">
                  <c:v>0.10604600000000003</c:v>
                </c:pt>
                <c:pt idx="572">
                  <c:v>0.102489</c:v>
                </c:pt>
                <c:pt idx="573">
                  <c:v>0.10707500000000003</c:v>
                </c:pt>
                <c:pt idx="574">
                  <c:v>0.10372300000000004</c:v>
                </c:pt>
                <c:pt idx="575">
                  <c:v>0.10828200000000003</c:v>
                </c:pt>
                <c:pt idx="576">
                  <c:v>0.10455500000000002</c:v>
                </c:pt>
                <c:pt idx="577">
                  <c:v>0.10932300000000003</c:v>
                </c:pt>
                <c:pt idx="578">
                  <c:v>0.10581699999999998</c:v>
                </c:pt>
                <c:pt idx="579">
                  <c:v>0.11058699999999998</c:v>
                </c:pt>
                <c:pt idx="580">
                  <c:v>0.10712700000000003</c:v>
                </c:pt>
                <c:pt idx="581">
                  <c:v>0.111598</c:v>
                </c:pt>
                <c:pt idx="582">
                  <c:v>0.10848500000000003</c:v>
                </c:pt>
                <c:pt idx="583">
                  <c:v>0.11270600000000003</c:v>
                </c:pt>
                <c:pt idx="584">
                  <c:v>0.10986600000000005</c:v>
                </c:pt>
                <c:pt idx="585">
                  <c:v>0.11382</c:v>
                </c:pt>
                <c:pt idx="586">
                  <c:v>0.11126600000000003</c:v>
                </c:pt>
                <c:pt idx="587">
                  <c:v>0.115328</c:v>
                </c:pt>
                <c:pt idx="588">
                  <c:v>0.11288799999999996</c:v>
                </c:pt>
                <c:pt idx="589">
                  <c:v>0.11655799999999995</c:v>
                </c:pt>
                <c:pt idx="590">
                  <c:v>0.114302</c:v>
                </c:pt>
                <c:pt idx="591">
                  <c:v>0.11750099999999998</c:v>
                </c:pt>
                <c:pt idx="592">
                  <c:v>0.11550000000000002</c:v>
                </c:pt>
                <c:pt idx="593">
                  <c:v>0.11862900000000003</c:v>
                </c:pt>
                <c:pt idx="594">
                  <c:v>0.11711100000000002</c:v>
                </c:pt>
                <c:pt idx="595">
                  <c:v>0.11994199999999998</c:v>
                </c:pt>
                <c:pt idx="596">
                  <c:v>0.118807</c:v>
                </c:pt>
                <c:pt idx="597">
                  <c:v>0.12240400000000003</c:v>
                </c:pt>
                <c:pt idx="598">
                  <c:v>0.120368</c:v>
                </c:pt>
                <c:pt idx="599">
                  <c:v>0.12367100000000003</c:v>
                </c:pt>
                <c:pt idx="600">
                  <c:v>0.122157</c:v>
                </c:pt>
                <c:pt idx="601">
                  <c:v>0.125087</c:v>
                </c:pt>
                <c:pt idx="602">
                  <c:v>0.12369700000000003</c:v>
                </c:pt>
                <c:pt idx="603">
                  <c:v>0.126609</c:v>
                </c:pt>
                <c:pt idx="604">
                  <c:v>0.12544800000000006</c:v>
                </c:pt>
                <c:pt idx="605">
                  <c:v>0.12870999999999999</c:v>
                </c:pt>
                <c:pt idx="606">
                  <c:v>0.12759999999999999</c:v>
                </c:pt>
                <c:pt idx="607">
                  <c:v>0.13040099999999999</c:v>
                </c:pt>
                <c:pt idx="608">
                  <c:v>0.12911500000000001</c:v>
                </c:pt>
                <c:pt idx="609">
                  <c:v>0.13197600000000001</c:v>
                </c:pt>
                <c:pt idx="610">
                  <c:v>0.13106300000000001</c:v>
                </c:pt>
                <c:pt idx="611">
                  <c:v>0.13371400000000006</c:v>
                </c:pt>
                <c:pt idx="612">
                  <c:v>0.13297200000000001</c:v>
                </c:pt>
                <c:pt idx="613">
                  <c:v>0.13556699999999999</c:v>
                </c:pt>
                <c:pt idx="614">
                  <c:v>0.135132</c:v>
                </c:pt>
                <c:pt idx="615">
                  <c:v>0.137572</c:v>
                </c:pt>
                <c:pt idx="616">
                  <c:v>0.13717599999999994</c:v>
                </c:pt>
                <c:pt idx="617">
                  <c:v>0.13922499999999999</c:v>
                </c:pt>
                <c:pt idx="618">
                  <c:v>0.13938600000000001</c:v>
                </c:pt>
                <c:pt idx="619">
                  <c:v>0.14114299999999999</c:v>
                </c:pt>
                <c:pt idx="620">
                  <c:v>0.14188899999999999</c:v>
                </c:pt>
                <c:pt idx="621">
                  <c:v>0.14324700000000007</c:v>
                </c:pt>
                <c:pt idx="622">
                  <c:v>0.14418400000000001</c:v>
                </c:pt>
                <c:pt idx="623">
                  <c:v>0.14507</c:v>
                </c:pt>
                <c:pt idx="624">
                  <c:v>0.14637800000000001</c:v>
                </c:pt>
                <c:pt idx="625">
                  <c:v>0.14739500000000005</c:v>
                </c:pt>
                <c:pt idx="626">
                  <c:v>0.14760400000000001</c:v>
                </c:pt>
                <c:pt idx="627">
                  <c:v>0.14965400000000001</c:v>
                </c:pt>
                <c:pt idx="628">
                  <c:v>0.15029000000000006</c:v>
                </c:pt>
                <c:pt idx="629">
                  <c:v>0.15190100000000006</c:v>
                </c:pt>
                <c:pt idx="630">
                  <c:v>0.15284000000000006</c:v>
                </c:pt>
                <c:pt idx="631">
                  <c:v>0.15426000000000006</c:v>
                </c:pt>
                <c:pt idx="632">
                  <c:v>0.15548100000000006</c:v>
                </c:pt>
                <c:pt idx="633">
                  <c:v>0.15649100000000007</c:v>
                </c:pt>
                <c:pt idx="634">
                  <c:v>0.15809500000000007</c:v>
                </c:pt>
                <c:pt idx="635">
                  <c:v>0.15873100000000007</c:v>
                </c:pt>
                <c:pt idx="636">
                  <c:v>0.16094100000000006</c:v>
                </c:pt>
                <c:pt idx="637">
                  <c:v>0.16134499999999999</c:v>
                </c:pt>
                <c:pt idx="638">
                  <c:v>0.16384499999999999</c:v>
                </c:pt>
                <c:pt idx="639">
                  <c:v>0.163822</c:v>
                </c:pt>
                <c:pt idx="640">
                  <c:v>0.16680200000000001</c:v>
                </c:pt>
                <c:pt idx="641">
                  <c:v>0.166573</c:v>
                </c:pt>
                <c:pt idx="642">
                  <c:v>0.16952600000000001</c:v>
                </c:pt>
                <c:pt idx="643">
                  <c:v>0.169153</c:v>
                </c:pt>
                <c:pt idx="644">
                  <c:v>0.17248700000000006</c:v>
                </c:pt>
                <c:pt idx="645">
                  <c:v>0.17188800000000001</c:v>
                </c:pt>
                <c:pt idx="646">
                  <c:v>0.17553199999999999</c:v>
                </c:pt>
                <c:pt idx="647">
                  <c:v>0.17444800000000008</c:v>
                </c:pt>
                <c:pt idx="648">
                  <c:v>0.17858900000000005</c:v>
                </c:pt>
                <c:pt idx="649">
                  <c:v>0.17732999999999999</c:v>
                </c:pt>
                <c:pt idx="650">
                  <c:v>0.18174900000000008</c:v>
                </c:pt>
                <c:pt idx="651">
                  <c:v>0.18015</c:v>
                </c:pt>
                <c:pt idx="652">
                  <c:v>0.18494900000000011</c:v>
                </c:pt>
                <c:pt idx="653">
                  <c:v>0.18339700000000006</c:v>
                </c:pt>
                <c:pt idx="654">
                  <c:v>0.18825700000000006</c:v>
                </c:pt>
                <c:pt idx="655">
                  <c:v>0.18638700000000005</c:v>
                </c:pt>
                <c:pt idx="656">
                  <c:v>0.19141200000000005</c:v>
                </c:pt>
                <c:pt idx="657">
                  <c:v>0.18926500000000007</c:v>
                </c:pt>
                <c:pt idx="658">
                  <c:v>0.19458300000000001</c:v>
                </c:pt>
                <c:pt idx="659">
                  <c:v>0.19231699999999999</c:v>
                </c:pt>
                <c:pt idx="660">
                  <c:v>0.198186</c:v>
                </c:pt>
                <c:pt idx="661">
                  <c:v>0.19584299999999999</c:v>
                </c:pt>
                <c:pt idx="662">
                  <c:v>0.20189699999999999</c:v>
                </c:pt>
                <c:pt idx="663">
                  <c:v>0.19892000000000001</c:v>
                </c:pt>
                <c:pt idx="664">
                  <c:v>0.20523700000000006</c:v>
                </c:pt>
                <c:pt idx="665">
                  <c:v>0.20192000000000004</c:v>
                </c:pt>
                <c:pt idx="666">
                  <c:v>0.208622</c:v>
                </c:pt>
                <c:pt idx="667">
                  <c:v>0.20502699999999999</c:v>
                </c:pt>
                <c:pt idx="668">
                  <c:v>0.21210899999999999</c:v>
                </c:pt>
                <c:pt idx="669">
                  <c:v>0.20801200000000006</c:v>
                </c:pt>
                <c:pt idx="670">
                  <c:v>0.21555900000000006</c:v>
                </c:pt>
                <c:pt idx="671">
                  <c:v>0.21142900000000006</c:v>
                </c:pt>
                <c:pt idx="672">
                  <c:v>0.21920000000000006</c:v>
                </c:pt>
                <c:pt idx="673">
                  <c:v>0.21456300000000006</c:v>
                </c:pt>
                <c:pt idx="674">
                  <c:v>0.22269</c:v>
                </c:pt>
                <c:pt idx="675">
                  <c:v>0.21800500000000006</c:v>
                </c:pt>
                <c:pt idx="676">
                  <c:v>0.22631999999999999</c:v>
                </c:pt>
                <c:pt idx="677">
                  <c:v>0.221308</c:v>
                </c:pt>
                <c:pt idx="678">
                  <c:v>0.229877</c:v>
                </c:pt>
                <c:pt idx="679">
                  <c:v>0.22483</c:v>
                </c:pt>
                <c:pt idx="680">
                  <c:v>0.23359600000000005</c:v>
                </c:pt>
                <c:pt idx="681">
                  <c:v>0.228182</c:v>
                </c:pt>
                <c:pt idx="682">
                  <c:v>0.23721800000000007</c:v>
                </c:pt>
                <c:pt idx="683">
                  <c:v>0.23163700000000001</c:v>
                </c:pt>
                <c:pt idx="684">
                  <c:v>0.24068000000000001</c:v>
                </c:pt>
                <c:pt idx="685">
                  <c:v>0.23566300000000001</c:v>
                </c:pt>
                <c:pt idx="686">
                  <c:v>0.24453300000000006</c:v>
                </c:pt>
                <c:pt idx="687">
                  <c:v>0.23920700000000006</c:v>
                </c:pt>
                <c:pt idx="688">
                  <c:v>0.24849500000000008</c:v>
                </c:pt>
                <c:pt idx="689">
                  <c:v>0.24261099999999999</c:v>
                </c:pt>
                <c:pt idx="690">
                  <c:v>0.2519630000000001</c:v>
                </c:pt>
                <c:pt idx="691">
                  <c:v>0.24623500000000006</c:v>
                </c:pt>
                <c:pt idx="692">
                  <c:v>0.25597300000000001</c:v>
                </c:pt>
                <c:pt idx="693">
                  <c:v>0.25017400000000001</c:v>
                </c:pt>
                <c:pt idx="694">
                  <c:v>0.26005300000000003</c:v>
                </c:pt>
                <c:pt idx="695">
                  <c:v>0.254083</c:v>
                </c:pt>
                <c:pt idx="696">
                  <c:v>0.26420300000000002</c:v>
                </c:pt>
                <c:pt idx="697">
                  <c:v>0.25807100000000011</c:v>
                </c:pt>
                <c:pt idx="698">
                  <c:v>0.26858000000000015</c:v>
                </c:pt>
                <c:pt idx="699">
                  <c:v>0.26208600000000015</c:v>
                </c:pt>
                <c:pt idx="700">
                  <c:v>0.27302600000000016</c:v>
                </c:pt>
                <c:pt idx="701">
                  <c:v>0.2662850000000001</c:v>
                </c:pt>
                <c:pt idx="702">
                  <c:v>0.27788800000000013</c:v>
                </c:pt>
                <c:pt idx="703">
                  <c:v>0.27088300000000015</c:v>
                </c:pt>
                <c:pt idx="704">
                  <c:v>0.28247600000000012</c:v>
                </c:pt>
                <c:pt idx="705">
                  <c:v>0.2754950000000001</c:v>
                </c:pt>
                <c:pt idx="706">
                  <c:v>0.28742300000000015</c:v>
                </c:pt>
                <c:pt idx="707">
                  <c:v>0.280225</c:v>
                </c:pt>
                <c:pt idx="708">
                  <c:v>0.29237100000000021</c:v>
                </c:pt>
                <c:pt idx="709">
                  <c:v>0.285165</c:v>
                </c:pt>
                <c:pt idx="710">
                  <c:v>0.29772800000000016</c:v>
                </c:pt>
                <c:pt idx="711">
                  <c:v>0.29041000000000011</c:v>
                </c:pt>
                <c:pt idx="712">
                  <c:v>0.303093</c:v>
                </c:pt>
                <c:pt idx="713">
                  <c:v>0.29608400000000012</c:v>
                </c:pt>
                <c:pt idx="714">
                  <c:v>0.30838300000000013</c:v>
                </c:pt>
                <c:pt idx="715">
                  <c:v>0.30155100000000001</c:v>
                </c:pt>
                <c:pt idx="716">
                  <c:v>0.31443100000000002</c:v>
                </c:pt>
                <c:pt idx="717">
                  <c:v>0.30713000000000001</c:v>
                </c:pt>
                <c:pt idx="718">
                  <c:v>0.32077100000000008</c:v>
                </c:pt>
                <c:pt idx="719">
                  <c:v>0.31341000000000013</c:v>
                </c:pt>
                <c:pt idx="720">
                  <c:v>0.32752500000000012</c:v>
                </c:pt>
                <c:pt idx="721">
                  <c:v>0.31994000000000011</c:v>
                </c:pt>
                <c:pt idx="722">
                  <c:v>0.33450700000000011</c:v>
                </c:pt>
                <c:pt idx="723">
                  <c:v>0.32711700000000021</c:v>
                </c:pt>
                <c:pt idx="724">
                  <c:v>0.34200200000000008</c:v>
                </c:pt>
                <c:pt idx="725">
                  <c:v>0.33453500000000008</c:v>
                </c:pt>
                <c:pt idx="726">
                  <c:v>0.34978900000000002</c:v>
                </c:pt>
                <c:pt idx="727">
                  <c:v>0.3424020000000001</c:v>
                </c:pt>
                <c:pt idx="728">
                  <c:v>0.35816000000000009</c:v>
                </c:pt>
                <c:pt idx="729">
                  <c:v>0.35062200000000016</c:v>
                </c:pt>
                <c:pt idx="730">
                  <c:v>0.36707000000000012</c:v>
                </c:pt>
                <c:pt idx="731">
                  <c:v>0.3592530000000001</c:v>
                </c:pt>
                <c:pt idx="732">
                  <c:v>0.37641200000000014</c:v>
                </c:pt>
                <c:pt idx="733">
                  <c:v>0.36862000000000011</c:v>
                </c:pt>
                <c:pt idx="734">
                  <c:v>0.38643900000000014</c:v>
                </c:pt>
                <c:pt idx="735">
                  <c:v>0.37865400000000016</c:v>
                </c:pt>
                <c:pt idx="736">
                  <c:v>0.39709000000000011</c:v>
                </c:pt>
                <c:pt idx="737">
                  <c:v>0.38937000000000027</c:v>
                </c:pt>
                <c:pt idx="738">
                  <c:v>0.40846600000000011</c:v>
                </c:pt>
                <c:pt idx="739">
                  <c:v>0.40090300000000001</c:v>
                </c:pt>
                <c:pt idx="740">
                  <c:v>0.42044300000000001</c:v>
                </c:pt>
                <c:pt idx="741">
                  <c:v>0.41341200000000011</c:v>
                </c:pt>
                <c:pt idx="742">
                  <c:v>0.43350300000000008</c:v>
                </c:pt>
                <c:pt idx="743">
                  <c:v>0.42653400000000002</c:v>
                </c:pt>
                <c:pt idx="744">
                  <c:v>0.44760100000000003</c:v>
                </c:pt>
                <c:pt idx="745">
                  <c:v>0.44059700000000002</c:v>
                </c:pt>
                <c:pt idx="746">
                  <c:v>0.462619</c:v>
                </c:pt>
                <c:pt idx="747">
                  <c:v>0.45552100000000001</c:v>
                </c:pt>
                <c:pt idx="748">
                  <c:v>0.47836500000000015</c:v>
                </c:pt>
                <c:pt idx="749">
                  <c:v>0.47128400000000009</c:v>
                </c:pt>
                <c:pt idx="750">
                  <c:v>0.495031</c:v>
                </c:pt>
                <c:pt idx="751">
                  <c:v>0.48811900000000008</c:v>
                </c:pt>
                <c:pt idx="752">
                  <c:v>0.51258999999999977</c:v>
                </c:pt>
                <c:pt idx="753">
                  <c:v>0.50614800000000004</c:v>
                </c:pt>
                <c:pt idx="754">
                  <c:v>0.53147999999999973</c:v>
                </c:pt>
                <c:pt idx="755">
                  <c:v>0.52535399999999977</c:v>
                </c:pt>
                <c:pt idx="756">
                  <c:v>0.55141099999999976</c:v>
                </c:pt>
                <c:pt idx="757">
                  <c:v>0.54559100000000005</c:v>
                </c:pt>
                <c:pt idx="758">
                  <c:v>0.57242400000000004</c:v>
                </c:pt>
                <c:pt idx="759">
                  <c:v>0.56669800000000026</c:v>
                </c:pt>
                <c:pt idx="760">
                  <c:v>0.59455099999999972</c:v>
                </c:pt>
                <c:pt idx="761">
                  <c:v>0.58913199999999977</c:v>
                </c:pt>
                <c:pt idx="762">
                  <c:v>0.61806399999999972</c:v>
                </c:pt>
                <c:pt idx="763">
                  <c:v>0.61276200000000003</c:v>
                </c:pt>
                <c:pt idx="764">
                  <c:v>0.64258000000000004</c:v>
                </c:pt>
                <c:pt idx="765">
                  <c:v>0.63750399999999996</c:v>
                </c:pt>
                <c:pt idx="766">
                  <c:v>0.66820000000000024</c:v>
                </c:pt>
                <c:pt idx="767">
                  <c:v>0.66344400000000026</c:v>
                </c:pt>
                <c:pt idx="768">
                  <c:v>0.69493499999999997</c:v>
                </c:pt>
                <c:pt idx="769">
                  <c:v>0.69045900000000004</c:v>
                </c:pt>
                <c:pt idx="770">
                  <c:v>0.72270800000000024</c:v>
                </c:pt>
                <c:pt idx="771">
                  <c:v>0.71905000000000019</c:v>
                </c:pt>
                <c:pt idx="772">
                  <c:v>0.75078500000000026</c:v>
                </c:pt>
                <c:pt idx="773">
                  <c:v>0.74797899999999995</c:v>
                </c:pt>
                <c:pt idx="774">
                  <c:v>0.78079100000000023</c:v>
                </c:pt>
                <c:pt idx="775">
                  <c:v>0.77821099999999999</c:v>
                </c:pt>
                <c:pt idx="776">
                  <c:v>0.81184900000000026</c:v>
                </c:pt>
                <c:pt idx="777">
                  <c:v>0.80953699999999951</c:v>
                </c:pt>
                <c:pt idx="778">
                  <c:v>0.84396400000000005</c:v>
                </c:pt>
                <c:pt idx="779">
                  <c:v>0.84197800000000023</c:v>
                </c:pt>
                <c:pt idx="780">
                  <c:v>0.87699200000000022</c:v>
                </c:pt>
                <c:pt idx="781">
                  <c:v>0.87530699999999972</c:v>
                </c:pt>
                <c:pt idx="782">
                  <c:v>0.91105100000000028</c:v>
                </c:pt>
                <c:pt idx="783">
                  <c:v>0.90953199999999979</c:v>
                </c:pt>
                <c:pt idx="784">
                  <c:v>0.94623999999999997</c:v>
                </c:pt>
                <c:pt idx="785">
                  <c:v>0.94478899999999999</c:v>
                </c:pt>
                <c:pt idx="786">
                  <c:v>0.9823759999999998</c:v>
                </c:pt>
                <c:pt idx="787">
                  <c:v>0.98110799999999976</c:v>
                </c:pt>
                <c:pt idx="788">
                  <c:v>1.0195399999999994</c:v>
                </c:pt>
                <c:pt idx="789">
                  <c:v>1.0184500000000001</c:v>
                </c:pt>
                <c:pt idx="790">
                  <c:v>1.05738</c:v>
                </c:pt>
                <c:pt idx="791">
                  <c:v>1.0565</c:v>
                </c:pt>
                <c:pt idx="792">
                  <c:v>1.0960399999999999</c:v>
                </c:pt>
                <c:pt idx="793">
                  <c:v>1.0954899999999999</c:v>
                </c:pt>
                <c:pt idx="794">
                  <c:v>1.1357999999999995</c:v>
                </c:pt>
                <c:pt idx="795">
                  <c:v>1.13531</c:v>
                </c:pt>
                <c:pt idx="796">
                  <c:v>1.1761699999999999</c:v>
                </c:pt>
                <c:pt idx="797">
                  <c:v>1.1758</c:v>
                </c:pt>
                <c:pt idx="798">
                  <c:v>1.2174699999999996</c:v>
                </c:pt>
                <c:pt idx="799">
                  <c:v>1.2170199999999998</c:v>
                </c:pt>
                <c:pt idx="800">
                  <c:v>1.2587999999999995</c:v>
                </c:pt>
                <c:pt idx="801">
                  <c:v>1.2598299999999996</c:v>
                </c:pt>
                <c:pt idx="802">
                  <c:v>1.3014199999999998</c:v>
                </c:pt>
                <c:pt idx="803">
                  <c:v>1.3024899999999999</c:v>
                </c:pt>
                <c:pt idx="804">
                  <c:v>1.3447100000000001</c:v>
                </c:pt>
                <c:pt idx="805">
                  <c:v>1.3459299999999996</c:v>
                </c:pt>
                <c:pt idx="806">
                  <c:v>1.38846</c:v>
                </c:pt>
                <c:pt idx="807">
                  <c:v>1.3897899999999999</c:v>
                </c:pt>
                <c:pt idx="808">
                  <c:v>1.4328699999999996</c:v>
                </c:pt>
                <c:pt idx="809">
                  <c:v>1.4343999999999995</c:v>
                </c:pt>
                <c:pt idx="810">
                  <c:v>1.4776699999999996</c:v>
                </c:pt>
                <c:pt idx="811">
                  <c:v>1.4790599999999998</c:v>
                </c:pt>
                <c:pt idx="812">
                  <c:v>1.52281</c:v>
                </c:pt>
                <c:pt idx="813">
                  <c:v>1.5239599999999998</c:v>
                </c:pt>
                <c:pt idx="814">
                  <c:v>1.5682400000000001</c:v>
                </c:pt>
                <c:pt idx="815">
                  <c:v>1.5690299999999995</c:v>
                </c:pt>
                <c:pt idx="816">
                  <c:v>1.6137699999999995</c:v>
                </c:pt>
                <c:pt idx="817">
                  <c:v>1.61433</c:v>
                </c:pt>
                <c:pt idx="818">
                  <c:v>1.6592899999999999</c:v>
                </c:pt>
                <c:pt idx="819">
                  <c:v>1.6597</c:v>
                </c:pt>
                <c:pt idx="820">
                  <c:v>1.70485</c:v>
                </c:pt>
                <c:pt idx="821">
                  <c:v>1.7052299999999996</c:v>
                </c:pt>
                <c:pt idx="822">
                  <c:v>1.75051</c:v>
                </c:pt>
                <c:pt idx="823">
                  <c:v>1.75058</c:v>
                </c:pt>
                <c:pt idx="824">
                  <c:v>1.7961</c:v>
                </c:pt>
                <c:pt idx="825">
                  <c:v>1.7959199999999995</c:v>
                </c:pt>
                <c:pt idx="826">
                  <c:v>1.84154</c:v>
                </c:pt>
                <c:pt idx="827">
                  <c:v>1.8410299999999995</c:v>
                </c:pt>
                <c:pt idx="828">
                  <c:v>1.8869800000000001</c:v>
                </c:pt>
                <c:pt idx="829">
                  <c:v>1.8859999999999995</c:v>
                </c:pt>
                <c:pt idx="830">
                  <c:v>1.9319899999999999</c:v>
                </c:pt>
                <c:pt idx="831">
                  <c:v>1.9306700000000001</c:v>
                </c:pt>
                <c:pt idx="832">
                  <c:v>1.9767300000000001</c:v>
                </c:pt>
                <c:pt idx="833">
                  <c:v>1.9749399999999999</c:v>
                </c:pt>
                <c:pt idx="834">
                  <c:v>2.0208399999999997</c:v>
                </c:pt>
                <c:pt idx="835">
                  <c:v>2.0187300000000001</c:v>
                </c:pt>
                <c:pt idx="836">
                  <c:v>2.0646200000000001</c:v>
                </c:pt>
                <c:pt idx="837">
                  <c:v>2.06209</c:v>
                </c:pt>
                <c:pt idx="838">
                  <c:v>2.1080399999999999</c:v>
                </c:pt>
                <c:pt idx="839">
                  <c:v>2.1050300000000002</c:v>
                </c:pt>
                <c:pt idx="840">
                  <c:v>2.1508599999999993</c:v>
                </c:pt>
                <c:pt idx="841">
                  <c:v>2.1476999999999999</c:v>
                </c:pt>
                <c:pt idx="842">
                  <c:v>2.1936399999999998</c:v>
                </c:pt>
                <c:pt idx="843">
                  <c:v>2.1903000000000001</c:v>
                </c:pt>
                <c:pt idx="844">
                  <c:v>2.236079999999999</c:v>
                </c:pt>
                <c:pt idx="845">
                  <c:v>2.2323</c:v>
                </c:pt>
                <c:pt idx="846">
                  <c:v>2.27834</c:v>
                </c:pt>
                <c:pt idx="847">
                  <c:v>2.27407</c:v>
                </c:pt>
                <c:pt idx="848">
                  <c:v>2.3201299999999998</c:v>
                </c:pt>
                <c:pt idx="849">
                  <c:v>2.3152599999999981</c:v>
                </c:pt>
                <c:pt idx="850">
                  <c:v>2.3615200000000001</c:v>
                </c:pt>
                <c:pt idx="851">
                  <c:v>2.3563799999999993</c:v>
                </c:pt>
                <c:pt idx="852">
                  <c:v>2.4027399999999997</c:v>
                </c:pt>
                <c:pt idx="853">
                  <c:v>2.3973399999999998</c:v>
                </c:pt>
                <c:pt idx="854">
                  <c:v>2.4438</c:v>
                </c:pt>
                <c:pt idx="855">
                  <c:v>2.4381499999999989</c:v>
                </c:pt>
                <c:pt idx="856">
                  <c:v>2.4844900000000001</c:v>
                </c:pt>
                <c:pt idx="857">
                  <c:v>2.478499999999999</c:v>
                </c:pt>
                <c:pt idx="858">
                  <c:v>2.5241600000000002</c:v>
                </c:pt>
                <c:pt idx="859">
                  <c:v>2.5191999999999997</c:v>
                </c:pt>
                <c:pt idx="860">
                  <c:v>2.5644900000000002</c:v>
                </c:pt>
                <c:pt idx="861">
                  <c:v>2.5591999999999997</c:v>
                </c:pt>
                <c:pt idx="862">
                  <c:v>2.604649999999999</c:v>
                </c:pt>
                <c:pt idx="863">
                  <c:v>2.59931</c:v>
                </c:pt>
                <c:pt idx="864">
                  <c:v>2.6449799999999999</c:v>
                </c:pt>
                <c:pt idx="865">
                  <c:v>2.6393200000000001</c:v>
                </c:pt>
                <c:pt idx="866">
                  <c:v>2.6851699999999998</c:v>
                </c:pt>
                <c:pt idx="867">
                  <c:v>2.6791900000000002</c:v>
                </c:pt>
                <c:pt idx="868">
                  <c:v>2.7253400000000001</c:v>
                </c:pt>
                <c:pt idx="869">
                  <c:v>2.7193800000000001</c:v>
                </c:pt>
                <c:pt idx="870">
                  <c:v>2.76545</c:v>
                </c:pt>
                <c:pt idx="871">
                  <c:v>2.7592099999999991</c:v>
                </c:pt>
                <c:pt idx="872">
                  <c:v>2.805229999999999</c:v>
                </c:pt>
                <c:pt idx="873">
                  <c:v>2.7989600000000001</c:v>
                </c:pt>
                <c:pt idx="874">
                  <c:v>2.8451</c:v>
                </c:pt>
                <c:pt idx="875">
                  <c:v>2.8384199999999993</c:v>
                </c:pt>
                <c:pt idx="876">
                  <c:v>2.8847900000000002</c:v>
                </c:pt>
                <c:pt idx="877">
                  <c:v>2.87792</c:v>
                </c:pt>
                <c:pt idx="878">
                  <c:v>2.9246399999999997</c:v>
                </c:pt>
                <c:pt idx="879">
                  <c:v>2.91736</c:v>
                </c:pt>
                <c:pt idx="880">
                  <c:v>2.9639899999999999</c:v>
                </c:pt>
                <c:pt idx="881">
                  <c:v>2.956449999999998</c:v>
                </c:pt>
                <c:pt idx="882">
                  <c:v>3.0030800000000002</c:v>
                </c:pt>
                <c:pt idx="883">
                  <c:v>2.9952299999999989</c:v>
                </c:pt>
                <c:pt idx="884">
                  <c:v>3.0416399999999997</c:v>
                </c:pt>
                <c:pt idx="885">
                  <c:v>3.03349</c:v>
                </c:pt>
                <c:pt idx="886">
                  <c:v>3.079899999999999</c:v>
                </c:pt>
                <c:pt idx="887">
                  <c:v>3.0721399999999992</c:v>
                </c:pt>
                <c:pt idx="888">
                  <c:v>3.116989999999999</c:v>
                </c:pt>
                <c:pt idx="889">
                  <c:v>3.1092399999999998</c:v>
                </c:pt>
                <c:pt idx="890">
                  <c:v>3.1538900000000001</c:v>
                </c:pt>
                <c:pt idx="891">
                  <c:v>3.14547</c:v>
                </c:pt>
                <c:pt idx="892">
                  <c:v>3.1897600000000002</c:v>
                </c:pt>
                <c:pt idx="893">
                  <c:v>3.1806399999999999</c:v>
                </c:pt>
                <c:pt idx="894">
                  <c:v>3.2246999999999999</c:v>
                </c:pt>
                <c:pt idx="895">
                  <c:v>3.2147399999999999</c:v>
                </c:pt>
                <c:pt idx="896">
                  <c:v>3.2583099999999998</c:v>
                </c:pt>
                <c:pt idx="897">
                  <c:v>3.2475200000000011</c:v>
                </c:pt>
                <c:pt idx="898">
                  <c:v>3.2903899999999999</c:v>
                </c:pt>
                <c:pt idx="899">
                  <c:v>3.27874</c:v>
                </c:pt>
                <c:pt idx="900">
                  <c:v>3.320889999999999</c:v>
                </c:pt>
                <c:pt idx="901">
                  <c:v>3.30823</c:v>
                </c:pt>
                <c:pt idx="902">
                  <c:v>3.34979</c:v>
                </c:pt>
                <c:pt idx="903">
                  <c:v>3.3361199999999993</c:v>
                </c:pt>
                <c:pt idx="904">
                  <c:v>3.3768199999999982</c:v>
                </c:pt>
                <c:pt idx="905">
                  <c:v>3.3621300000000001</c:v>
                </c:pt>
                <c:pt idx="906">
                  <c:v>3.4020099999999993</c:v>
                </c:pt>
                <c:pt idx="907">
                  <c:v>3.386239999999999</c:v>
                </c:pt>
                <c:pt idx="908">
                  <c:v>3.4250699999999989</c:v>
                </c:pt>
                <c:pt idx="909">
                  <c:v>3.40808</c:v>
                </c:pt>
                <c:pt idx="910">
                  <c:v>3.4458699999999993</c:v>
                </c:pt>
                <c:pt idx="911">
                  <c:v>3.4276900000000001</c:v>
                </c:pt>
                <c:pt idx="912">
                  <c:v>3.4644399999999997</c:v>
                </c:pt>
                <c:pt idx="913">
                  <c:v>3.4450399999999997</c:v>
                </c:pt>
                <c:pt idx="914">
                  <c:v>3.48081</c:v>
                </c:pt>
                <c:pt idx="915">
                  <c:v>3.4601299999999999</c:v>
                </c:pt>
                <c:pt idx="916">
                  <c:v>3.4950099999999993</c:v>
                </c:pt>
                <c:pt idx="917">
                  <c:v>3.473209999999999</c:v>
                </c:pt>
                <c:pt idx="918">
                  <c:v>3.5070199999999998</c:v>
                </c:pt>
                <c:pt idx="919">
                  <c:v>3.4841099999999998</c:v>
                </c:pt>
                <c:pt idx="920">
                  <c:v>3.5168799999999987</c:v>
                </c:pt>
                <c:pt idx="921">
                  <c:v>3.4926799999999987</c:v>
                </c:pt>
                <c:pt idx="922">
                  <c:v>3.52454</c:v>
                </c:pt>
                <c:pt idx="923">
                  <c:v>3.49912</c:v>
                </c:pt>
                <c:pt idx="924">
                  <c:v>3.530009999999999</c:v>
                </c:pt>
                <c:pt idx="925">
                  <c:v>3.5035900000000009</c:v>
                </c:pt>
                <c:pt idx="926">
                  <c:v>3.5335999999999999</c:v>
                </c:pt>
                <c:pt idx="927">
                  <c:v>3.5061800000000001</c:v>
                </c:pt>
                <c:pt idx="928">
                  <c:v>3.5352899999999989</c:v>
                </c:pt>
                <c:pt idx="929">
                  <c:v>3.5070700000000001</c:v>
                </c:pt>
                <c:pt idx="930">
                  <c:v>3.53538</c:v>
                </c:pt>
                <c:pt idx="931">
                  <c:v>3.5060699999999989</c:v>
                </c:pt>
                <c:pt idx="932">
                  <c:v>3.5335999999999999</c:v>
                </c:pt>
                <c:pt idx="933">
                  <c:v>3.5034800000000001</c:v>
                </c:pt>
                <c:pt idx="934">
                  <c:v>3.5302599999999993</c:v>
                </c:pt>
                <c:pt idx="935">
                  <c:v>3.4992599999999987</c:v>
                </c:pt>
                <c:pt idx="936">
                  <c:v>3.52535</c:v>
                </c:pt>
                <c:pt idx="937">
                  <c:v>3.4936599999999993</c:v>
                </c:pt>
                <c:pt idx="938">
                  <c:v>3.519229999999999</c:v>
                </c:pt>
                <c:pt idx="939">
                  <c:v>3.4869599999999989</c:v>
                </c:pt>
                <c:pt idx="940">
                  <c:v>3.511919999999999</c:v>
                </c:pt>
                <c:pt idx="941">
                  <c:v>3.4789999999999992</c:v>
                </c:pt>
                <c:pt idx="942">
                  <c:v>3.5036299999999998</c:v>
                </c:pt>
                <c:pt idx="943">
                  <c:v>3.4702399999999991</c:v>
                </c:pt>
                <c:pt idx="944">
                  <c:v>3.4944399999999991</c:v>
                </c:pt>
                <c:pt idx="945">
                  <c:v>3.460459999999999</c:v>
                </c:pt>
                <c:pt idx="946">
                  <c:v>3.4832999999999998</c:v>
                </c:pt>
                <c:pt idx="947">
                  <c:v>3.4500699999999993</c:v>
                </c:pt>
                <c:pt idx="948">
                  <c:v>3.4722099999999987</c:v>
                </c:pt>
                <c:pt idx="949">
                  <c:v>3.4387399999999997</c:v>
                </c:pt>
                <c:pt idx="950">
                  <c:v>3.4607999999999999</c:v>
                </c:pt>
                <c:pt idx="951">
                  <c:v>3.4270399999999999</c:v>
                </c:pt>
                <c:pt idx="952">
                  <c:v>3.4489700000000001</c:v>
                </c:pt>
                <c:pt idx="953">
                  <c:v>3.4149599999999993</c:v>
                </c:pt>
                <c:pt idx="954">
                  <c:v>3.4366899999999987</c:v>
                </c:pt>
                <c:pt idx="955">
                  <c:v>3.4024799999999993</c:v>
                </c:pt>
                <c:pt idx="956">
                  <c:v>3.4241100000000002</c:v>
                </c:pt>
                <c:pt idx="957">
                  <c:v>3.3897300000000001</c:v>
                </c:pt>
                <c:pt idx="958">
                  <c:v>3.4112299999999993</c:v>
                </c:pt>
                <c:pt idx="959">
                  <c:v>3.3768399999999983</c:v>
                </c:pt>
                <c:pt idx="960">
                  <c:v>3.3983300000000001</c:v>
                </c:pt>
                <c:pt idx="961">
                  <c:v>3.3639700000000001</c:v>
                </c:pt>
                <c:pt idx="962">
                  <c:v>3.3854799999999989</c:v>
                </c:pt>
                <c:pt idx="963">
                  <c:v>3.3511299999999991</c:v>
                </c:pt>
                <c:pt idx="964">
                  <c:v>3.3727799999999992</c:v>
                </c:pt>
                <c:pt idx="965">
                  <c:v>3.3383999999999991</c:v>
                </c:pt>
                <c:pt idx="966">
                  <c:v>3.3602300000000001</c:v>
                </c:pt>
                <c:pt idx="967">
                  <c:v>3.32578</c:v>
                </c:pt>
                <c:pt idx="968">
                  <c:v>3.3477600000000001</c:v>
                </c:pt>
                <c:pt idx="969">
                  <c:v>3.313359999999999</c:v>
                </c:pt>
                <c:pt idx="970">
                  <c:v>3.3355799999999993</c:v>
                </c:pt>
                <c:pt idx="971">
                  <c:v>3.30131</c:v>
                </c:pt>
                <c:pt idx="972">
                  <c:v>3.3235800000000002</c:v>
                </c:pt>
                <c:pt idx="973">
                  <c:v>3.2893699999999999</c:v>
                </c:pt>
                <c:pt idx="974">
                  <c:v>3.3118499999999984</c:v>
                </c:pt>
                <c:pt idx="975">
                  <c:v>3.278859999999999</c:v>
                </c:pt>
                <c:pt idx="976">
                  <c:v>3.3003800000000001</c:v>
                </c:pt>
                <c:pt idx="977">
                  <c:v>3.2677600000000009</c:v>
                </c:pt>
                <c:pt idx="978">
                  <c:v>3.289530000000001</c:v>
                </c:pt>
                <c:pt idx="979">
                  <c:v>3.25698</c:v>
                </c:pt>
                <c:pt idx="980">
                  <c:v>3.2789100000000002</c:v>
                </c:pt>
                <c:pt idx="981">
                  <c:v>3.2464399999999998</c:v>
                </c:pt>
                <c:pt idx="982">
                  <c:v>3.2687700000000008</c:v>
                </c:pt>
                <c:pt idx="983">
                  <c:v>3.236359999999999</c:v>
                </c:pt>
                <c:pt idx="984">
                  <c:v>3.2589899999999998</c:v>
                </c:pt>
                <c:pt idx="985">
                  <c:v>3.2269100000000002</c:v>
                </c:pt>
                <c:pt idx="986">
                  <c:v>3.2497900000000008</c:v>
                </c:pt>
                <c:pt idx="987">
                  <c:v>3.2178</c:v>
                </c:pt>
                <c:pt idx="988">
                  <c:v>3.24085</c:v>
                </c:pt>
                <c:pt idx="989">
                  <c:v>3.2091799999999999</c:v>
                </c:pt>
                <c:pt idx="990">
                  <c:v>3.2324599999999992</c:v>
                </c:pt>
                <c:pt idx="991">
                  <c:v>3.2008399999999999</c:v>
                </c:pt>
                <c:pt idx="992">
                  <c:v>3.2244199999999998</c:v>
                </c:pt>
                <c:pt idx="993">
                  <c:v>3.1930000000000001</c:v>
                </c:pt>
                <c:pt idx="994">
                  <c:v>3.21698</c:v>
                </c:pt>
                <c:pt idx="995">
                  <c:v>3.1856200000000001</c:v>
                </c:pt>
                <c:pt idx="996">
                  <c:v>3.2099899999999999</c:v>
                </c:pt>
                <c:pt idx="997">
                  <c:v>3.1788399999999997</c:v>
                </c:pt>
                <c:pt idx="998">
                  <c:v>3.2034400000000001</c:v>
                </c:pt>
                <c:pt idx="999">
                  <c:v>3.172499999999999</c:v>
                </c:pt>
                <c:pt idx="1000">
                  <c:v>3.1974200000000002</c:v>
                </c:pt>
                <c:pt idx="1001">
                  <c:v>3.1667700000000001</c:v>
                </c:pt>
                <c:pt idx="1002">
                  <c:v>3.191949999999999</c:v>
                </c:pt>
                <c:pt idx="1003">
                  <c:v>3.1615600000000001</c:v>
                </c:pt>
                <c:pt idx="1004">
                  <c:v>3.186809999999999</c:v>
                </c:pt>
                <c:pt idx="1005">
                  <c:v>3.1566299999999989</c:v>
                </c:pt>
                <c:pt idx="1006">
                  <c:v>3.182259999999999</c:v>
                </c:pt>
                <c:pt idx="1007">
                  <c:v>3.1522099999999993</c:v>
                </c:pt>
                <c:pt idx="1008">
                  <c:v>3.1781199999999998</c:v>
                </c:pt>
                <c:pt idx="1009">
                  <c:v>3.1483099999999999</c:v>
                </c:pt>
                <c:pt idx="1010">
                  <c:v>3.1746399999999997</c:v>
                </c:pt>
                <c:pt idx="1011">
                  <c:v>3.1450100000000001</c:v>
                </c:pt>
                <c:pt idx="1012">
                  <c:v>3.17157</c:v>
                </c:pt>
                <c:pt idx="1013">
                  <c:v>3.1420499999999989</c:v>
                </c:pt>
                <c:pt idx="1014">
                  <c:v>3.1686999999999999</c:v>
                </c:pt>
                <c:pt idx="1015">
                  <c:v>3.1393999999999997</c:v>
                </c:pt>
                <c:pt idx="1016">
                  <c:v>3.16629</c:v>
                </c:pt>
                <c:pt idx="1017">
                  <c:v>3.1371300000000009</c:v>
                </c:pt>
                <c:pt idx="1018">
                  <c:v>3.1641499999999998</c:v>
                </c:pt>
                <c:pt idx="1019">
                  <c:v>3.1351100000000001</c:v>
                </c:pt>
                <c:pt idx="1020">
                  <c:v>3.16249</c:v>
                </c:pt>
                <c:pt idx="1021">
                  <c:v>3.1335199999999999</c:v>
                </c:pt>
                <c:pt idx="1022">
                  <c:v>3.1611199999999999</c:v>
                </c:pt>
                <c:pt idx="1023">
                  <c:v>3.1321499999999993</c:v>
                </c:pt>
                <c:pt idx="1024">
                  <c:v>3.1600799999999998</c:v>
                </c:pt>
                <c:pt idx="1025">
                  <c:v>3.1312499999999988</c:v>
                </c:pt>
                <c:pt idx="1026">
                  <c:v>3.1593300000000002</c:v>
                </c:pt>
                <c:pt idx="1027">
                  <c:v>3.1307399999999999</c:v>
                </c:pt>
                <c:pt idx="1028">
                  <c:v>3.1587200000000002</c:v>
                </c:pt>
                <c:pt idx="1029">
                  <c:v>3.1301899999999998</c:v>
                </c:pt>
                <c:pt idx="1030">
                  <c:v>3.15828</c:v>
                </c:pt>
                <c:pt idx="1031">
                  <c:v>3.1303800000000002</c:v>
                </c:pt>
                <c:pt idx="1032">
                  <c:v>3.159279999999999</c:v>
                </c:pt>
                <c:pt idx="1033">
                  <c:v>3.1317699999999991</c:v>
                </c:pt>
                <c:pt idx="1034">
                  <c:v>3.1601499999999998</c:v>
                </c:pt>
                <c:pt idx="1035">
                  <c:v>3.1335600000000001</c:v>
                </c:pt>
                <c:pt idx="1036">
                  <c:v>3.1620300000000001</c:v>
                </c:pt>
                <c:pt idx="1037">
                  <c:v>3.1357699999999991</c:v>
                </c:pt>
                <c:pt idx="1038">
                  <c:v>3.1643200000000009</c:v>
                </c:pt>
                <c:pt idx="1039">
                  <c:v>3.1378900000000001</c:v>
                </c:pt>
                <c:pt idx="1040">
                  <c:v>3.16614</c:v>
                </c:pt>
                <c:pt idx="1041">
                  <c:v>3.1395900000000001</c:v>
                </c:pt>
                <c:pt idx="1042">
                  <c:v>3.1677800000000009</c:v>
                </c:pt>
                <c:pt idx="1043">
                  <c:v>3.141459999999999</c:v>
                </c:pt>
                <c:pt idx="1044">
                  <c:v>3.1697899999999999</c:v>
                </c:pt>
                <c:pt idx="1045">
                  <c:v>3.1435100000000009</c:v>
                </c:pt>
                <c:pt idx="1046">
                  <c:v>3.17197</c:v>
                </c:pt>
                <c:pt idx="1047">
                  <c:v>3.1458900000000001</c:v>
                </c:pt>
                <c:pt idx="1048">
                  <c:v>3.17462</c:v>
                </c:pt>
                <c:pt idx="1049">
                  <c:v>3.1485500000000002</c:v>
                </c:pt>
                <c:pt idx="1050">
                  <c:v>3.1773600000000002</c:v>
                </c:pt>
                <c:pt idx="1051">
                  <c:v>3.151289999999999</c:v>
                </c:pt>
                <c:pt idx="1052">
                  <c:v>3.1802100000000002</c:v>
                </c:pt>
                <c:pt idx="1053">
                  <c:v>3.1542499999999993</c:v>
                </c:pt>
                <c:pt idx="1054">
                  <c:v>3.1831499999999999</c:v>
                </c:pt>
                <c:pt idx="1055">
                  <c:v>3.1573099999999998</c:v>
                </c:pt>
                <c:pt idx="1056">
                  <c:v>3.1863199999999998</c:v>
                </c:pt>
                <c:pt idx="1057">
                  <c:v>3.1609099999999999</c:v>
                </c:pt>
                <c:pt idx="1058">
                  <c:v>3.1899899999999999</c:v>
                </c:pt>
                <c:pt idx="1059">
                  <c:v>3.1646700000000001</c:v>
                </c:pt>
                <c:pt idx="1060">
                  <c:v>3.19346</c:v>
                </c:pt>
                <c:pt idx="1061">
                  <c:v>3.1674899999999999</c:v>
                </c:pt>
                <c:pt idx="1062">
                  <c:v>3.1962099999999993</c:v>
                </c:pt>
                <c:pt idx="1063">
                  <c:v>3.1709000000000001</c:v>
                </c:pt>
                <c:pt idx="1064">
                  <c:v>3.19896</c:v>
                </c:pt>
                <c:pt idx="1065">
                  <c:v>3.1739000000000002</c:v>
                </c:pt>
                <c:pt idx="1066">
                  <c:v>3.2018800000000001</c:v>
                </c:pt>
                <c:pt idx="1067">
                  <c:v>3.1769399999999997</c:v>
                </c:pt>
                <c:pt idx="1068">
                  <c:v>3.2051099999999999</c:v>
                </c:pt>
                <c:pt idx="1069">
                  <c:v>3.1806999999999999</c:v>
                </c:pt>
                <c:pt idx="1070">
                  <c:v>3.2092999999999998</c:v>
                </c:pt>
                <c:pt idx="1071">
                  <c:v>3.1852900000000002</c:v>
                </c:pt>
                <c:pt idx="1072">
                  <c:v>3.2139600000000002</c:v>
                </c:pt>
                <c:pt idx="1073">
                  <c:v>3.19028</c:v>
                </c:pt>
                <c:pt idx="1074">
                  <c:v>3.21929</c:v>
                </c:pt>
                <c:pt idx="1075">
                  <c:v>3.195609999999999</c:v>
                </c:pt>
                <c:pt idx="1076">
                  <c:v>3.2245599999999999</c:v>
                </c:pt>
                <c:pt idx="1077">
                  <c:v>3.20085</c:v>
                </c:pt>
                <c:pt idx="1078">
                  <c:v>3.2299099999999998</c:v>
                </c:pt>
                <c:pt idx="1079">
                  <c:v>3.2061899999999999</c:v>
                </c:pt>
                <c:pt idx="1080">
                  <c:v>3.235409999999999</c:v>
                </c:pt>
                <c:pt idx="1081">
                  <c:v>3.211749999999999</c:v>
                </c:pt>
                <c:pt idx="1082">
                  <c:v>3.2410600000000001</c:v>
                </c:pt>
                <c:pt idx="1083">
                  <c:v>3.21766</c:v>
                </c:pt>
                <c:pt idx="1084">
                  <c:v>3.2471400000000008</c:v>
                </c:pt>
                <c:pt idx="1085">
                  <c:v>3.223790000000001</c:v>
                </c:pt>
                <c:pt idx="1086">
                  <c:v>3.2533099999999999</c:v>
                </c:pt>
                <c:pt idx="1087">
                  <c:v>3.230049999999999</c:v>
                </c:pt>
                <c:pt idx="1088">
                  <c:v>3.25963</c:v>
                </c:pt>
                <c:pt idx="1089">
                  <c:v>3.2364399999999991</c:v>
                </c:pt>
                <c:pt idx="1090">
                  <c:v>3.26614</c:v>
                </c:pt>
                <c:pt idx="1091">
                  <c:v>3.2432099999999999</c:v>
                </c:pt>
                <c:pt idx="1092">
                  <c:v>3.2731699999999999</c:v>
                </c:pt>
                <c:pt idx="1093">
                  <c:v>3.250249999999999</c:v>
                </c:pt>
                <c:pt idx="1094">
                  <c:v>3.28024</c:v>
                </c:pt>
                <c:pt idx="1095">
                  <c:v>3.2574000000000001</c:v>
                </c:pt>
                <c:pt idx="1096">
                  <c:v>3.2875200000000016</c:v>
                </c:pt>
                <c:pt idx="1097">
                  <c:v>3.2648999999999999</c:v>
                </c:pt>
                <c:pt idx="1098">
                  <c:v>3.2950399999999997</c:v>
                </c:pt>
                <c:pt idx="1099">
                  <c:v>3.2725900000000001</c:v>
                </c:pt>
                <c:pt idx="1100">
                  <c:v>3.3028399999999989</c:v>
                </c:pt>
                <c:pt idx="1101">
                  <c:v>3.2805300000000011</c:v>
                </c:pt>
                <c:pt idx="1102">
                  <c:v>3.3106699999999987</c:v>
                </c:pt>
                <c:pt idx="1103">
                  <c:v>3.2882600000000002</c:v>
                </c:pt>
                <c:pt idx="1104">
                  <c:v>3.3186399999999989</c:v>
                </c:pt>
                <c:pt idx="1105">
                  <c:v>3.2966299999999991</c:v>
                </c:pt>
                <c:pt idx="1106">
                  <c:v>3.3271099999999998</c:v>
                </c:pt>
                <c:pt idx="1107">
                  <c:v>3.3052699999999993</c:v>
                </c:pt>
                <c:pt idx="1108">
                  <c:v>3.3360199999999987</c:v>
                </c:pt>
                <c:pt idx="1109">
                  <c:v>3.314379999999999</c:v>
                </c:pt>
                <c:pt idx="1110">
                  <c:v>3.3454799999999989</c:v>
                </c:pt>
                <c:pt idx="1111">
                  <c:v>3.3239700000000001</c:v>
                </c:pt>
                <c:pt idx="1112">
                  <c:v>3.3550499999999981</c:v>
                </c:pt>
                <c:pt idx="1113">
                  <c:v>3.333359999999999</c:v>
                </c:pt>
                <c:pt idx="1114">
                  <c:v>3.3644399999999997</c:v>
                </c:pt>
                <c:pt idx="1115">
                  <c:v>3.3431299999999999</c:v>
                </c:pt>
                <c:pt idx="1116">
                  <c:v>3.374509999999999</c:v>
                </c:pt>
                <c:pt idx="1117">
                  <c:v>3.3535399999999997</c:v>
                </c:pt>
                <c:pt idx="1118">
                  <c:v>3.38496</c:v>
                </c:pt>
                <c:pt idx="1119">
                  <c:v>3.3642499999999993</c:v>
                </c:pt>
                <c:pt idx="1120">
                  <c:v>3.3955799999999989</c:v>
                </c:pt>
                <c:pt idx="1121">
                  <c:v>3.3754799999999987</c:v>
                </c:pt>
                <c:pt idx="1122">
                  <c:v>3.406509999999999</c:v>
                </c:pt>
                <c:pt idx="1123">
                  <c:v>3.3866499999999982</c:v>
                </c:pt>
                <c:pt idx="1124">
                  <c:v>3.4175800000000001</c:v>
                </c:pt>
                <c:pt idx="1125">
                  <c:v>3.3977900000000001</c:v>
                </c:pt>
                <c:pt idx="1126">
                  <c:v>3.4287000000000001</c:v>
                </c:pt>
                <c:pt idx="1127">
                  <c:v>3.4091</c:v>
                </c:pt>
                <c:pt idx="1128">
                  <c:v>3.44008</c:v>
                </c:pt>
                <c:pt idx="1129">
                  <c:v>3.420669999999999</c:v>
                </c:pt>
                <c:pt idx="1130">
                  <c:v>3.4516899999999993</c:v>
                </c:pt>
                <c:pt idx="1131">
                  <c:v>3.432539999999999</c:v>
                </c:pt>
                <c:pt idx="1132">
                  <c:v>3.4636999999999998</c:v>
                </c:pt>
                <c:pt idx="1133">
                  <c:v>3.4446399999999997</c:v>
                </c:pt>
                <c:pt idx="1134">
                  <c:v>3.4757499999999992</c:v>
                </c:pt>
                <c:pt idx="1135">
                  <c:v>3.456859999999998</c:v>
                </c:pt>
                <c:pt idx="1136">
                  <c:v>3.4881799999999998</c:v>
                </c:pt>
                <c:pt idx="1137">
                  <c:v>3.4693200000000002</c:v>
                </c:pt>
                <c:pt idx="1138">
                  <c:v>3.5005600000000001</c:v>
                </c:pt>
                <c:pt idx="1139">
                  <c:v>3.4817399999999998</c:v>
                </c:pt>
                <c:pt idx="1140">
                  <c:v>3.51302</c:v>
                </c:pt>
                <c:pt idx="1141">
                  <c:v>3.4945900000000001</c:v>
                </c:pt>
                <c:pt idx="1142">
                  <c:v>3.5259399999999999</c:v>
                </c:pt>
                <c:pt idx="1143">
                  <c:v>3.5076100000000001</c:v>
                </c:pt>
                <c:pt idx="1144">
                  <c:v>3.538619999999999</c:v>
                </c:pt>
                <c:pt idx="1145">
                  <c:v>3.5203000000000002</c:v>
                </c:pt>
                <c:pt idx="1146">
                  <c:v>3.551159999999999</c:v>
                </c:pt>
                <c:pt idx="1147">
                  <c:v>3.5329599999999992</c:v>
                </c:pt>
                <c:pt idx="1148">
                  <c:v>3.5638100000000001</c:v>
                </c:pt>
                <c:pt idx="1149">
                  <c:v>3.5459700000000001</c:v>
                </c:pt>
                <c:pt idx="1150">
                  <c:v>3.5765699999999989</c:v>
                </c:pt>
                <c:pt idx="1151">
                  <c:v>3.5592099999999993</c:v>
                </c:pt>
                <c:pt idx="1152">
                  <c:v>3.5897000000000001</c:v>
                </c:pt>
                <c:pt idx="1153">
                  <c:v>3.5726299999999993</c:v>
                </c:pt>
                <c:pt idx="1154">
                  <c:v>3.6033499999999998</c:v>
                </c:pt>
                <c:pt idx="1155">
                  <c:v>3.5865399999999998</c:v>
                </c:pt>
                <c:pt idx="1156">
                  <c:v>3.6171099999999998</c:v>
                </c:pt>
                <c:pt idx="1157">
                  <c:v>3.6004299999999998</c:v>
                </c:pt>
                <c:pt idx="1158">
                  <c:v>3.6308699999999989</c:v>
                </c:pt>
                <c:pt idx="1159">
                  <c:v>3.6143100000000001</c:v>
                </c:pt>
                <c:pt idx="1160">
                  <c:v>3.6446000000000001</c:v>
                </c:pt>
                <c:pt idx="1161">
                  <c:v>3.6280600000000001</c:v>
                </c:pt>
                <c:pt idx="1162">
                  <c:v>3.6583600000000001</c:v>
                </c:pt>
                <c:pt idx="1163">
                  <c:v>3.6419700000000002</c:v>
                </c:pt>
                <c:pt idx="1164">
                  <c:v>3.6722799999999993</c:v>
                </c:pt>
                <c:pt idx="1165">
                  <c:v>3.6557499999999989</c:v>
                </c:pt>
                <c:pt idx="1166">
                  <c:v>3.6861299999999999</c:v>
                </c:pt>
                <c:pt idx="1167">
                  <c:v>3.6698399999999998</c:v>
                </c:pt>
                <c:pt idx="1168">
                  <c:v>3.6999900000000001</c:v>
                </c:pt>
                <c:pt idx="1169">
                  <c:v>3.6839499999999998</c:v>
                </c:pt>
                <c:pt idx="1170">
                  <c:v>3.7139099999999998</c:v>
                </c:pt>
                <c:pt idx="1171">
                  <c:v>3.6982699999999991</c:v>
                </c:pt>
                <c:pt idx="1172">
                  <c:v>3.7282299999999999</c:v>
                </c:pt>
                <c:pt idx="1173">
                  <c:v>3.7126699999999992</c:v>
                </c:pt>
                <c:pt idx="1174">
                  <c:v>3.7426499999999989</c:v>
                </c:pt>
                <c:pt idx="1175">
                  <c:v>3.727170000000001</c:v>
                </c:pt>
                <c:pt idx="1176">
                  <c:v>3.7571800000000009</c:v>
                </c:pt>
                <c:pt idx="1177">
                  <c:v>3.7416399999999999</c:v>
                </c:pt>
                <c:pt idx="1178">
                  <c:v>3.7715399999999999</c:v>
                </c:pt>
                <c:pt idx="1179">
                  <c:v>3.75603</c:v>
                </c:pt>
                <c:pt idx="1180">
                  <c:v>3.7859200000000008</c:v>
                </c:pt>
                <c:pt idx="1181">
                  <c:v>3.770449999999999</c:v>
                </c:pt>
                <c:pt idx="1182">
                  <c:v>3.8002899999999991</c:v>
                </c:pt>
                <c:pt idx="1183">
                  <c:v>3.7797299999999998</c:v>
                </c:pt>
                <c:pt idx="1184">
                  <c:v>3.8049900000000001</c:v>
                </c:pt>
                <c:pt idx="1185">
                  <c:v>3.7836599999999998</c:v>
                </c:pt>
                <c:pt idx="1186">
                  <c:v>3.802319999999999</c:v>
                </c:pt>
                <c:pt idx="1187">
                  <c:v>3.77542</c:v>
                </c:pt>
                <c:pt idx="1188">
                  <c:v>3.7885300000000011</c:v>
                </c:pt>
                <c:pt idx="1189">
                  <c:v>3.7567399999999997</c:v>
                </c:pt>
                <c:pt idx="1190">
                  <c:v>3.7648899999999998</c:v>
                </c:pt>
                <c:pt idx="1191">
                  <c:v>3.7287100000000009</c:v>
                </c:pt>
                <c:pt idx="1192">
                  <c:v>3.732149999999999</c:v>
                </c:pt>
                <c:pt idx="1193">
                  <c:v>3.6919300000000002</c:v>
                </c:pt>
                <c:pt idx="1194">
                  <c:v>3.6913399999999998</c:v>
                </c:pt>
                <c:pt idx="1195">
                  <c:v>3.6474299999999999</c:v>
                </c:pt>
                <c:pt idx="1196">
                  <c:v>3.6429999999999998</c:v>
                </c:pt>
                <c:pt idx="1197">
                  <c:v>3.5957399999999997</c:v>
                </c:pt>
                <c:pt idx="1198">
                  <c:v>3.5877100000000008</c:v>
                </c:pt>
                <c:pt idx="1199">
                  <c:v>3.53701</c:v>
                </c:pt>
                <c:pt idx="1200">
                  <c:v>3.5255700000000001</c:v>
                </c:pt>
                <c:pt idx="1201">
                  <c:v>3.4719599999999993</c:v>
                </c:pt>
                <c:pt idx="1202">
                  <c:v>3.4574499999999992</c:v>
                </c:pt>
                <c:pt idx="1203">
                  <c:v>3.4007800000000001</c:v>
                </c:pt>
                <c:pt idx="1204">
                  <c:v>3.3831300000000009</c:v>
                </c:pt>
                <c:pt idx="1205">
                  <c:v>3.3239000000000001</c:v>
                </c:pt>
                <c:pt idx="1206">
                  <c:v>3.3033600000000001</c:v>
                </c:pt>
                <c:pt idx="1207">
                  <c:v>3.2415300000000009</c:v>
                </c:pt>
                <c:pt idx="1208">
                  <c:v>3.2181600000000001</c:v>
                </c:pt>
                <c:pt idx="1209">
                  <c:v>3.15415</c:v>
                </c:pt>
                <c:pt idx="1210">
                  <c:v>3.12826</c:v>
                </c:pt>
                <c:pt idx="1211">
                  <c:v>3.0621200000000002</c:v>
                </c:pt>
                <c:pt idx="1212">
                  <c:v>3.03857</c:v>
                </c:pt>
                <c:pt idx="1213">
                  <c:v>2.974699999999999</c:v>
                </c:pt>
                <c:pt idx="1214">
                  <c:v>2.9495900000000002</c:v>
                </c:pt>
                <c:pt idx="1215">
                  <c:v>2.889959999999999</c:v>
                </c:pt>
                <c:pt idx="1216">
                  <c:v>2.8681199999999998</c:v>
                </c:pt>
                <c:pt idx="1217">
                  <c:v>2.8119499999999982</c:v>
                </c:pt>
                <c:pt idx="1218">
                  <c:v>2.7931100000000009</c:v>
                </c:pt>
                <c:pt idx="1219">
                  <c:v>2.7395100000000001</c:v>
                </c:pt>
                <c:pt idx="1220">
                  <c:v>2.72288</c:v>
                </c:pt>
                <c:pt idx="1221">
                  <c:v>2.672229999999999</c:v>
                </c:pt>
                <c:pt idx="1222">
                  <c:v>2.6572300000000002</c:v>
                </c:pt>
                <c:pt idx="1223">
                  <c:v>2.6089699999999998</c:v>
                </c:pt>
                <c:pt idx="1224">
                  <c:v>2.5957399999999997</c:v>
                </c:pt>
                <c:pt idx="1225">
                  <c:v>2.5494399999999997</c:v>
                </c:pt>
                <c:pt idx="1226">
                  <c:v>2.5377700000000001</c:v>
                </c:pt>
                <c:pt idx="1227">
                  <c:v>2.4929899999999989</c:v>
                </c:pt>
                <c:pt idx="1228">
                  <c:v>2.4831400000000001</c:v>
                </c:pt>
                <c:pt idx="1229">
                  <c:v>2.4396699999999987</c:v>
                </c:pt>
                <c:pt idx="1230">
                  <c:v>2.4310899999999993</c:v>
                </c:pt>
                <c:pt idx="1231">
                  <c:v>2.3891200000000001</c:v>
                </c:pt>
                <c:pt idx="1232">
                  <c:v>2.3818699999999993</c:v>
                </c:pt>
                <c:pt idx="1233">
                  <c:v>2.3415300000000001</c:v>
                </c:pt>
                <c:pt idx="1234">
                  <c:v>2.3348499999999981</c:v>
                </c:pt>
                <c:pt idx="1235">
                  <c:v>2.2961200000000002</c:v>
                </c:pt>
                <c:pt idx="1236">
                  <c:v>2.29026</c:v>
                </c:pt>
                <c:pt idx="1237">
                  <c:v>2.2529399999999997</c:v>
                </c:pt>
                <c:pt idx="1238">
                  <c:v>2.2475900000000011</c:v>
                </c:pt>
                <c:pt idx="1239">
                  <c:v>2.211269999999999</c:v>
                </c:pt>
                <c:pt idx="1240">
                  <c:v>2.2065000000000001</c:v>
                </c:pt>
                <c:pt idx="1241">
                  <c:v>2.1712399999999992</c:v>
                </c:pt>
                <c:pt idx="1242">
                  <c:v>2.1670699999999998</c:v>
                </c:pt>
                <c:pt idx="1243">
                  <c:v>2.1329499999999992</c:v>
                </c:pt>
                <c:pt idx="1244">
                  <c:v>2.1295700000000002</c:v>
                </c:pt>
                <c:pt idx="1245">
                  <c:v>2.0964799999999992</c:v>
                </c:pt>
                <c:pt idx="1246">
                  <c:v>2.09429</c:v>
                </c:pt>
                <c:pt idx="1247">
                  <c:v>2.0612200000000001</c:v>
                </c:pt>
                <c:pt idx="1248">
                  <c:v>2.05999</c:v>
                </c:pt>
                <c:pt idx="1249">
                  <c:v>2.0279300000000009</c:v>
                </c:pt>
                <c:pt idx="1250">
                  <c:v>2.0268399999999991</c:v>
                </c:pt>
                <c:pt idx="1251">
                  <c:v>1.9959899999999999</c:v>
                </c:pt>
                <c:pt idx="1252">
                  <c:v>1.99533</c:v>
                </c:pt>
                <c:pt idx="1253">
                  <c:v>1.9650099999999999</c:v>
                </c:pt>
                <c:pt idx="1254">
                  <c:v>1.9648099999999999</c:v>
                </c:pt>
                <c:pt idx="1255">
                  <c:v>1.93513</c:v>
                </c:pt>
                <c:pt idx="1256">
                  <c:v>1.9355199999999999</c:v>
                </c:pt>
                <c:pt idx="1257">
                  <c:v>1.9063099999999999</c:v>
                </c:pt>
                <c:pt idx="1258">
                  <c:v>1.9073800000000001</c:v>
                </c:pt>
                <c:pt idx="1259">
                  <c:v>1.87876</c:v>
                </c:pt>
                <c:pt idx="1260">
                  <c:v>1.8800399999999999</c:v>
                </c:pt>
                <c:pt idx="1261">
                  <c:v>1.85223</c:v>
                </c:pt>
                <c:pt idx="1262">
                  <c:v>1.8535699999999995</c:v>
                </c:pt>
                <c:pt idx="1263">
                  <c:v>1.8268199999999999</c:v>
                </c:pt>
                <c:pt idx="1264">
                  <c:v>1.82803</c:v>
                </c:pt>
                <c:pt idx="1265">
                  <c:v>1.8022</c:v>
                </c:pt>
                <c:pt idx="1266">
                  <c:v>1.8031599999999999</c:v>
                </c:pt>
                <c:pt idx="1267">
                  <c:v>1.7780199999999999</c:v>
                </c:pt>
                <c:pt idx="1268">
                  <c:v>1.7792599999999998</c:v>
                </c:pt>
                <c:pt idx="1269">
                  <c:v>1.75475</c:v>
                </c:pt>
                <c:pt idx="1270">
                  <c:v>1.7563899999999999</c:v>
                </c:pt>
                <c:pt idx="1271">
                  <c:v>1.7323500000000001</c:v>
                </c:pt>
                <c:pt idx="1272">
                  <c:v>1.7339799999999996</c:v>
                </c:pt>
                <c:pt idx="1273">
                  <c:v>1.71055</c:v>
                </c:pt>
                <c:pt idx="1274">
                  <c:v>1.71227</c:v>
                </c:pt>
                <c:pt idx="1275">
                  <c:v>1.6887300000000001</c:v>
                </c:pt>
                <c:pt idx="1276">
                  <c:v>1.69116</c:v>
                </c:pt>
                <c:pt idx="1277">
                  <c:v>1.6681400000000004</c:v>
                </c:pt>
                <c:pt idx="1278">
                  <c:v>1.67059</c:v>
                </c:pt>
                <c:pt idx="1279">
                  <c:v>1.6482100000000004</c:v>
                </c:pt>
                <c:pt idx="1280">
                  <c:v>1.65069</c:v>
                </c:pt>
                <c:pt idx="1281">
                  <c:v>1.62869</c:v>
                </c:pt>
                <c:pt idx="1282">
                  <c:v>1.6313</c:v>
                </c:pt>
                <c:pt idx="1283">
                  <c:v>1.60975</c:v>
                </c:pt>
                <c:pt idx="1284">
                  <c:v>1.6126100000000001</c:v>
                </c:pt>
                <c:pt idx="1285">
                  <c:v>1.59135</c:v>
                </c:pt>
                <c:pt idx="1286">
                  <c:v>1.59423</c:v>
                </c:pt>
                <c:pt idx="1287">
                  <c:v>1.57338</c:v>
                </c:pt>
                <c:pt idx="1288">
                  <c:v>1.5762499999999999</c:v>
                </c:pt>
                <c:pt idx="1289">
                  <c:v>1.55613</c:v>
                </c:pt>
                <c:pt idx="1290">
                  <c:v>1.5586899999999999</c:v>
                </c:pt>
                <c:pt idx="1291">
                  <c:v>1.5391299999999997</c:v>
                </c:pt>
                <c:pt idx="1292">
                  <c:v>1.5415299999999996</c:v>
                </c:pt>
                <c:pt idx="1293">
                  <c:v>1.5226299999999995</c:v>
                </c:pt>
                <c:pt idx="1294">
                  <c:v>1.5248599999999999</c:v>
                </c:pt>
                <c:pt idx="1295">
                  <c:v>1.5065299999999995</c:v>
                </c:pt>
                <c:pt idx="1296">
                  <c:v>1.5087199999999998</c:v>
                </c:pt>
                <c:pt idx="1297">
                  <c:v>1.49075</c:v>
                </c:pt>
                <c:pt idx="1298">
                  <c:v>1.4928599999999999</c:v>
                </c:pt>
                <c:pt idx="1299">
                  <c:v>1.47515</c:v>
                </c:pt>
                <c:pt idx="1300">
                  <c:v>1.4771899999999998</c:v>
                </c:pt>
                <c:pt idx="1301">
                  <c:v>1.4601</c:v>
                </c:pt>
                <c:pt idx="1302">
                  <c:v>1.46217</c:v>
                </c:pt>
                <c:pt idx="1303">
                  <c:v>1.4455499999999994</c:v>
                </c:pt>
                <c:pt idx="1304">
                  <c:v>1.4473999999999996</c:v>
                </c:pt>
                <c:pt idx="1305">
                  <c:v>1.4311899999999995</c:v>
                </c:pt>
                <c:pt idx="1306">
                  <c:v>1.4330399999999996</c:v>
                </c:pt>
                <c:pt idx="1307">
                  <c:v>1.4172399999999996</c:v>
                </c:pt>
                <c:pt idx="1308">
                  <c:v>1.4187699999999996</c:v>
                </c:pt>
                <c:pt idx="1309">
                  <c:v>1.4033899999999995</c:v>
                </c:pt>
                <c:pt idx="1310">
                  <c:v>1.4049599999999998</c:v>
                </c:pt>
                <c:pt idx="1311">
                  <c:v>1.3899699999999995</c:v>
                </c:pt>
                <c:pt idx="1312">
                  <c:v>1.3913599999999999</c:v>
                </c:pt>
                <c:pt idx="1313">
                  <c:v>1.3767799999999999</c:v>
                </c:pt>
                <c:pt idx="1314">
                  <c:v>1.37822</c:v>
                </c:pt>
                <c:pt idx="1315">
                  <c:v>1.3640800000000004</c:v>
                </c:pt>
                <c:pt idx="1316">
                  <c:v>1.3652500000000001</c:v>
                </c:pt>
                <c:pt idx="1317">
                  <c:v>1.3514999999999995</c:v>
                </c:pt>
                <c:pt idx="1318">
                  <c:v>1.3523499999999999</c:v>
                </c:pt>
                <c:pt idx="1319">
                  <c:v>1.3391500000000001</c:v>
                </c:pt>
                <c:pt idx="1320">
                  <c:v>1.3399099999999995</c:v>
                </c:pt>
                <c:pt idx="1321">
                  <c:v>1.3269199999999999</c:v>
                </c:pt>
                <c:pt idx="1322">
                  <c:v>1.3275399999999995</c:v>
                </c:pt>
                <c:pt idx="1323">
                  <c:v>1.3147899999999999</c:v>
                </c:pt>
                <c:pt idx="1324">
                  <c:v>1.3155599999999998</c:v>
                </c:pt>
                <c:pt idx="1325">
                  <c:v>1.30308</c:v>
                </c:pt>
                <c:pt idx="1326">
                  <c:v>1.3037199999999998</c:v>
                </c:pt>
                <c:pt idx="1327">
                  <c:v>1.2915199999999998</c:v>
                </c:pt>
                <c:pt idx="1328">
                  <c:v>1.29216</c:v>
                </c:pt>
                <c:pt idx="1329">
                  <c:v>1.28033</c:v>
                </c:pt>
                <c:pt idx="1330">
                  <c:v>1.2807299999999995</c:v>
                </c:pt>
                <c:pt idx="1331">
                  <c:v>1.26905</c:v>
                </c:pt>
                <c:pt idx="1332">
                  <c:v>1.2693299999999996</c:v>
                </c:pt>
                <c:pt idx="1333">
                  <c:v>1.2578499999999995</c:v>
                </c:pt>
                <c:pt idx="1334">
                  <c:v>1.25875</c:v>
                </c:pt>
                <c:pt idx="1335">
                  <c:v>1.24705</c:v>
                </c:pt>
                <c:pt idx="1336">
                  <c:v>1.2476399999999996</c:v>
                </c:pt>
                <c:pt idx="1337">
                  <c:v>1.23644</c:v>
                </c:pt>
                <c:pt idx="1338">
                  <c:v>1.23691</c:v>
                </c:pt>
                <c:pt idx="1339">
                  <c:v>1.2258799999999996</c:v>
                </c:pt>
                <c:pt idx="1340">
                  <c:v>1.2262899999999999</c:v>
                </c:pt>
                <c:pt idx="1341">
                  <c:v>1.2155499999999995</c:v>
                </c:pt>
                <c:pt idx="1342">
                  <c:v>1.2156999999999996</c:v>
                </c:pt>
                <c:pt idx="1343">
                  <c:v>1.2053599999999998</c:v>
                </c:pt>
                <c:pt idx="1344">
                  <c:v>1.2053899999999995</c:v>
                </c:pt>
                <c:pt idx="1345">
                  <c:v>1.1954</c:v>
                </c:pt>
                <c:pt idx="1346">
                  <c:v>1.1951700000000001</c:v>
                </c:pt>
                <c:pt idx="1347">
                  <c:v>1.18546</c:v>
                </c:pt>
                <c:pt idx="1348">
                  <c:v>1.1851400000000001</c:v>
                </c:pt>
                <c:pt idx="1349">
                  <c:v>1.1754500000000001</c:v>
                </c:pt>
                <c:pt idx="1350">
                  <c:v>1.1750700000000001</c:v>
                </c:pt>
                <c:pt idx="1351">
                  <c:v>1.16568</c:v>
                </c:pt>
                <c:pt idx="1352">
                  <c:v>1.16517</c:v>
                </c:pt>
                <c:pt idx="1353">
                  <c:v>1.1558999999999995</c:v>
                </c:pt>
                <c:pt idx="1354">
                  <c:v>1.15517</c:v>
                </c:pt>
                <c:pt idx="1355">
                  <c:v>1.14622</c:v>
                </c:pt>
                <c:pt idx="1356">
                  <c:v>1.1453599999999999</c:v>
                </c:pt>
                <c:pt idx="1357">
                  <c:v>1.1366400000000001</c:v>
                </c:pt>
                <c:pt idx="1358">
                  <c:v>1.1357299999999995</c:v>
                </c:pt>
                <c:pt idx="1359">
                  <c:v>1.1273299999999995</c:v>
                </c:pt>
                <c:pt idx="1360">
                  <c:v>1.1263799999999999</c:v>
                </c:pt>
                <c:pt idx="1361">
                  <c:v>1.1180500000000004</c:v>
                </c:pt>
                <c:pt idx="1362">
                  <c:v>1.1170899999999999</c:v>
                </c:pt>
                <c:pt idx="1363">
                  <c:v>1.1082799999999999</c:v>
                </c:pt>
                <c:pt idx="1364">
                  <c:v>1.1076299999999994</c:v>
                </c:pt>
                <c:pt idx="1365">
                  <c:v>1.0991899999999999</c:v>
                </c:pt>
                <c:pt idx="1366">
                  <c:v>1.0981799999999999</c:v>
                </c:pt>
                <c:pt idx="1367">
                  <c:v>1.09013</c:v>
                </c:pt>
                <c:pt idx="1368">
                  <c:v>1.08901</c:v>
                </c:pt>
                <c:pt idx="1369">
                  <c:v>1.08127</c:v>
                </c:pt>
                <c:pt idx="1370">
                  <c:v>1.0799199999999998</c:v>
                </c:pt>
                <c:pt idx="1371">
                  <c:v>1.0723499999999999</c:v>
                </c:pt>
                <c:pt idx="1372">
                  <c:v>1.0708</c:v>
                </c:pt>
                <c:pt idx="1373">
                  <c:v>1.06321</c:v>
                </c:pt>
                <c:pt idx="1374">
                  <c:v>1.06155</c:v>
                </c:pt>
                <c:pt idx="1375">
                  <c:v>1.0542199999999999</c:v>
                </c:pt>
                <c:pt idx="1376">
                  <c:v>1.0525199999999999</c:v>
                </c:pt>
                <c:pt idx="1377">
                  <c:v>1.0452899999999998</c:v>
                </c:pt>
                <c:pt idx="1378">
                  <c:v>1.0436799999999995</c:v>
                </c:pt>
                <c:pt idx="1379">
                  <c:v>1.03661</c:v>
                </c:pt>
                <c:pt idx="1380">
                  <c:v>1.03471</c:v>
                </c:pt>
                <c:pt idx="1381">
                  <c:v>1.0279399999999996</c:v>
                </c:pt>
                <c:pt idx="1382">
                  <c:v>1.0256699999999996</c:v>
                </c:pt>
                <c:pt idx="1383">
                  <c:v>1.01915</c:v>
                </c:pt>
                <c:pt idx="1384">
                  <c:v>1.01654</c:v>
                </c:pt>
                <c:pt idx="1385">
                  <c:v>1.0103800000000001</c:v>
                </c:pt>
                <c:pt idx="1386">
                  <c:v>1.00745</c:v>
                </c:pt>
                <c:pt idx="1387">
                  <c:v>1.0015299999999996</c:v>
                </c:pt>
                <c:pt idx="1388">
                  <c:v>0.99831599999999976</c:v>
                </c:pt>
                <c:pt idx="1389">
                  <c:v>0.9924529999999997</c:v>
                </c:pt>
                <c:pt idx="1390">
                  <c:v>0.98916499999999963</c:v>
                </c:pt>
                <c:pt idx="1391">
                  <c:v>0.98354399999999975</c:v>
                </c:pt>
                <c:pt idx="1392">
                  <c:v>0.98003199999999979</c:v>
                </c:pt>
                <c:pt idx="1393">
                  <c:v>0.97456199999999982</c:v>
                </c:pt>
                <c:pt idx="1394">
                  <c:v>0.97072099999999995</c:v>
                </c:pt>
                <c:pt idx="1395">
                  <c:v>0.965588</c:v>
                </c:pt>
                <c:pt idx="1396">
                  <c:v>0.96131599999999973</c:v>
                </c:pt>
                <c:pt idx="1397">
                  <c:v>0.95635899999999996</c:v>
                </c:pt>
                <c:pt idx="1398">
                  <c:v>0.95170200000000005</c:v>
                </c:pt>
                <c:pt idx="1399">
                  <c:v>0.94703400000000004</c:v>
                </c:pt>
                <c:pt idx="1400">
                  <c:v>0.94225400000000004</c:v>
                </c:pt>
                <c:pt idx="1401">
                  <c:v>0.93761899999999998</c:v>
                </c:pt>
                <c:pt idx="1402">
                  <c:v>0.93278899999999998</c:v>
                </c:pt>
                <c:pt idx="1403">
                  <c:v>0.92817000000000005</c:v>
                </c:pt>
                <c:pt idx="1404">
                  <c:v>0.92321900000000001</c:v>
                </c:pt>
                <c:pt idx="1405">
                  <c:v>0.91858199999999979</c:v>
                </c:pt>
                <c:pt idx="1406">
                  <c:v>0.91329700000000003</c:v>
                </c:pt>
                <c:pt idx="1407">
                  <c:v>0.90881999999999996</c:v>
                </c:pt>
                <c:pt idx="1408">
                  <c:v>0.90313900000000003</c:v>
                </c:pt>
                <c:pt idx="1409">
                  <c:v>0.89890800000000004</c:v>
                </c:pt>
                <c:pt idx="1410">
                  <c:v>0.89288400000000001</c:v>
                </c:pt>
                <c:pt idx="1411">
                  <c:v>0.88918699999999951</c:v>
                </c:pt>
                <c:pt idx="1412">
                  <c:v>0.88282000000000005</c:v>
                </c:pt>
                <c:pt idx="1413">
                  <c:v>0.87942600000000004</c:v>
                </c:pt>
                <c:pt idx="1414">
                  <c:v>0.87271900000000024</c:v>
                </c:pt>
                <c:pt idx="1415">
                  <c:v>0.86943499999999996</c:v>
                </c:pt>
                <c:pt idx="1416">
                  <c:v>0.86228000000000005</c:v>
                </c:pt>
                <c:pt idx="1417">
                  <c:v>0.85910600000000004</c:v>
                </c:pt>
                <c:pt idx="1418">
                  <c:v>0.85162100000000029</c:v>
                </c:pt>
                <c:pt idx="1419">
                  <c:v>0.84858800000000001</c:v>
                </c:pt>
                <c:pt idx="1420">
                  <c:v>0.84077400000000024</c:v>
                </c:pt>
                <c:pt idx="1421">
                  <c:v>0.83694500000000038</c:v>
                </c:pt>
                <c:pt idx="1422">
                  <c:v>0.83027200000000001</c:v>
                </c:pt>
                <c:pt idx="1423">
                  <c:v>0.826237</c:v>
                </c:pt>
                <c:pt idx="1424">
                  <c:v>0.81913899999999973</c:v>
                </c:pt>
                <c:pt idx="1425">
                  <c:v>0.81519500000000022</c:v>
                </c:pt>
                <c:pt idx="1426">
                  <c:v>0.807666</c:v>
                </c:pt>
                <c:pt idx="1427">
                  <c:v>0.80388000000000004</c:v>
                </c:pt>
                <c:pt idx="1428">
                  <c:v>0.79590899999999998</c:v>
                </c:pt>
                <c:pt idx="1429">
                  <c:v>0.79218599999999972</c:v>
                </c:pt>
                <c:pt idx="1430">
                  <c:v>0.78383999999999998</c:v>
                </c:pt>
                <c:pt idx="1431">
                  <c:v>0.780192</c:v>
                </c:pt>
                <c:pt idx="1432">
                  <c:v>0.77153799999999972</c:v>
                </c:pt>
                <c:pt idx="1433">
                  <c:v>0.76799100000000031</c:v>
                </c:pt>
                <c:pt idx="1434">
                  <c:v>0.75915100000000024</c:v>
                </c:pt>
                <c:pt idx="1435">
                  <c:v>0.75582300000000024</c:v>
                </c:pt>
                <c:pt idx="1436">
                  <c:v>0.74647600000000003</c:v>
                </c:pt>
                <c:pt idx="1437">
                  <c:v>0.74332399999999998</c:v>
                </c:pt>
                <c:pt idx="1438">
                  <c:v>0.73348999999999998</c:v>
                </c:pt>
                <c:pt idx="1439">
                  <c:v>0.73036299999999976</c:v>
                </c:pt>
                <c:pt idx="1440">
                  <c:v>0.71997100000000025</c:v>
                </c:pt>
                <c:pt idx="1441">
                  <c:v>0.71703600000000001</c:v>
                </c:pt>
                <c:pt idx="1442">
                  <c:v>0.706368</c:v>
                </c:pt>
                <c:pt idx="1443">
                  <c:v>0.703538</c:v>
                </c:pt>
                <c:pt idx="1444">
                  <c:v>0.69266300000000003</c:v>
                </c:pt>
                <c:pt idx="1445">
                  <c:v>0.68977900000000025</c:v>
                </c:pt>
                <c:pt idx="1446">
                  <c:v>0.67863600000000024</c:v>
                </c:pt>
                <c:pt idx="1447">
                  <c:v>0.67584400000000044</c:v>
                </c:pt>
                <c:pt idx="1448">
                  <c:v>0.66435100000000025</c:v>
                </c:pt>
                <c:pt idx="1449">
                  <c:v>0.66165900000000044</c:v>
                </c:pt>
                <c:pt idx="1450">
                  <c:v>0.65059599999999995</c:v>
                </c:pt>
                <c:pt idx="1451">
                  <c:v>0.64664100000000047</c:v>
                </c:pt>
                <c:pt idx="1452">
                  <c:v>0.63576299999999997</c:v>
                </c:pt>
                <c:pt idx="1453">
                  <c:v>0.63202800000000026</c:v>
                </c:pt>
                <c:pt idx="1454">
                  <c:v>0.62086300000000005</c:v>
                </c:pt>
                <c:pt idx="1455">
                  <c:v>0.61716300000000002</c:v>
                </c:pt>
                <c:pt idx="1456">
                  <c:v>0.60569900000000032</c:v>
                </c:pt>
                <c:pt idx="1457">
                  <c:v>0.60229100000000024</c:v>
                </c:pt>
                <c:pt idx="1458">
                  <c:v>0.59057899999999963</c:v>
                </c:pt>
                <c:pt idx="1459">
                  <c:v>0.58721799999999968</c:v>
                </c:pt>
                <c:pt idx="1460">
                  <c:v>0.57520400000000005</c:v>
                </c:pt>
                <c:pt idx="1461">
                  <c:v>0.57206500000000005</c:v>
                </c:pt>
                <c:pt idx="1462">
                  <c:v>0.55961000000000005</c:v>
                </c:pt>
                <c:pt idx="1463">
                  <c:v>0.55672400000000022</c:v>
                </c:pt>
                <c:pt idx="1464">
                  <c:v>0.54398100000000005</c:v>
                </c:pt>
                <c:pt idx="1465">
                  <c:v>0.5412619999999998</c:v>
                </c:pt>
                <c:pt idx="1466">
                  <c:v>0.52834000000000003</c:v>
                </c:pt>
                <c:pt idx="1467">
                  <c:v>0.52590300000000001</c:v>
                </c:pt>
                <c:pt idx="1468">
                  <c:v>0.51283100000000004</c:v>
                </c:pt>
                <c:pt idx="1469">
                  <c:v>0.51042699999999963</c:v>
                </c:pt>
                <c:pt idx="1470">
                  <c:v>0.49726400000000009</c:v>
                </c:pt>
                <c:pt idx="1471">
                  <c:v>0.49493100000000001</c:v>
                </c:pt>
                <c:pt idx="1472">
                  <c:v>0.48143600000000009</c:v>
                </c:pt>
                <c:pt idx="1473">
                  <c:v>0.47927800000000009</c:v>
                </c:pt>
                <c:pt idx="1474">
                  <c:v>0.46573700000000001</c:v>
                </c:pt>
                <c:pt idx="1475">
                  <c:v>0.46388200000000013</c:v>
                </c:pt>
                <c:pt idx="1476">
                  <c:v>0.4501750000000001</c:v>
                </c:pt>
                <c:pt idx="1477">
                  <c:v>0.44842500000000002</c:v>
                </c:pt>
                <c:pt idx="1478">
                  <c:v>0.43466100000000002</c:v>
                </c:pt>
                <c:pt idx="1479">
                  <c:v>0.43336500000000011</c:v>
                </c:pt>
                <c:pt idx="1480">
                  <c:v>0.41950200000000015</c:v>
                </c:pt>
                <c:pt idx="1481">
                  <c:v>0.41828000000000015</c:v>
                </c:pt>
                <c:pt idx="1482">
                  <c:v>0.40434300000000001</c:v>
                </c:pt>
                <c:pt idx="1483">
                  <c:v>0.40328900000000001</c:v>
                </c:pt>
                <c:pt idx="1484">
                  <c:v>0.38948000000000027</c:v>
                </c:pt>
                <c:pt idx="1485">
                  <c:v>0.38870500000000002</c:v>
                </c:pt>
                <c:pt idx="1486">
                  <c:v>0.3747930000000001</c:v>
                </c:pt>
                <c:pt idx="1487">
                  <c:v>0.37423800000000002</c:v>
                </c:pt>
                <c:pt idx="1488">
                  <c:v>0.36037500000000011</c:v>
                </c:pt>
                <c:pt idx="1489">
                  <c:v>0.36022900000000002</c:v>
                </c:pt>
                <c:pt idx="1490">
                  <c:v>0.346194</c:v>
                </c:pt>
                <c:pt idx="1491">
                  <c:v>0.34647400000000012</c:v>
                </c:pt>
                <c:pt idx="1492">
                  <c:v>0.33218700000000012</c:v>
                </c:pt>
                <c:pt idx="1493">
                  <c:v>0.33282600000000023</c:v>
                </c:pt>
                <c:pt idx="1494">
                  <c:v>0.31862000000000013</c:v>
                </c:pt>
                <c:pt idx="1495">
                  <c:v>0.31961000000000012</c:v>
                </c:pt>
                <c:pt idx="1496">
                  <c:v>0.30541700000000022</c:v>
                </c:pt>
                <c:pt idx="1497">
                  <c:v>0.30673900000000004</c:v>
                </c:pt>
                <c:pt idx="1498">
                  <c:v>0.29267200000000015</c:v>
                </c:pt>
                <c:pt idx="1499">
                  <c:v>0.2940930000000001</c:v>
                </c:pt>
                <c:pt idx="1500">
                  <c:v>0.27997700000000014</c:v>
                </c:pt>
                <c:pt idx="1501">
                  <c:v>0.28195000000000009</c:v>
                </c:pt>
                <c:pt idx="1502">
                  <c:v>0.26786900000000002</c:v>
                </c:pt>
                <c:pt idx="1503">
                  <c:v>0.27031300000000008</c:v>
                </c:pt>
                <c:pt idx="1504">
                  <c:v>0.25621100000000002</c:v>
                </c:pt>
                <c:pt idx="1505">
                  <c:v>0.25881900000000002</c:v>
                </c:pt>
                <c:pt idx="1506">
                  <c:v>0.24493600000000004</c:v>
                </c:pt>
                <c:pt idx="1507">
                  <c:v>0.24776300000000007</c:v>
                </c:pt>
                <c:pt idx="1508">
                  <c:v>0.23463100000000001</c:v>
                </c:pt>
                <c:pt idx="1509">
                  <c:v>0.23670700000000006</c:v>
                </c:pt>
                <c:pt idx="1510">
                  <c:v>0.224028</c:v>
                </c:pt>
                <c:pt idx="1511">
                  <c:v>0.22648199999999999</c:v>
                </c:pt>
                <c:pt idx="1512">
                  <c:v>0.21397000000000005</c:v>
                </c:pt>
                <c:pt idx="1513">
                  <c:v>0.21677299999999999</c:v>
                </c:pt>
                <c:pt idx="1514">
                  <c:v>0.20422799999999999</c:v>
                </c:pt>
                <c:pt idx="1515">
                  <c:v>0.20732700000000001</c:v>
                </c:pt>
                <c:pt idx="1516">
                  <c:v>0.19475400000000001</c:v>
                </c:pt>
                <c:pt idx="1517">
                  <c:v>0.19829200000000005</c:v>
                </c:pt>
                <c:pt idx="1518">
                  <c:v>0.18568299999999999</c:v>
                </c:pt>
                <c:pt idx="1519">
                  <c:v>0.18956200000000006</c:v>
                </c:pt>
                <c:pt idx="1520">
                  <c:v>0.17715500000000001</c:v>
                </c:pt>
                <c:pt idx="1521">
                  <c:v>0.18143800000000007</c:v>
                </c:pt>
                <c:pt idx="1522">
                  <c:v>0.16894800000000004</c:v>
                </c:pt>
                <c:pt idx="1523">
                  <c:v>0.17354900000000006</c:v>
                </c:pt>
                <c:pt idx="1524">
                  <c:v>0.16119900000000001</c:v>
                </c:pt>
                <c:pt idx="1525">
                  <c:v>0.16601900000000006</c:v>
                </c:pt>
                <c:pt idx="1526">
                  <c:v>0.15366400000000005</c:v>
                </c:pt>
                <c:pt idx="1527">
                  <c:v>0.15889500000000006</c:v>
                </c:pt>
                <c:pt idx="1528">
                  <c:v>0.14680599999999999</c:v>
                </c:pt>
                <c:pt idx="1529">
                  <c:v>0.15232200000000001</c:v>
                </c:pt>
                <c:pt idx="1530">
                  <c:v>0.14002899999999999</c:v>
                </c:pt>
                <c:pt idx="1531">
                  <c:v>0.14579100000000006</c:v>
                </c:pt>
                <c:pt idx="1532">
                  <c:v>0.13358200000000001</c:v>
                </c:pt>
                <c:pt idx="1533">
                  <c:v>0.1396</c:v>
                </c:pt>
                <c:pt idx="1534">
                  <c:v>0.12748499999999999</c:v>
                </c:pt>
                <c:pt idx="1535">
                  <c:v>0.133858</c:v>
                </c:pt>
                <c:pt idx="1536">
                  <c:v>0.121881</c:v>
                </c:pt>
                <c:pt idx="1537">
                  <c:v>0.12798000000000001</c:v>
                </c:pt>
                <c:pt idx="1538">
                  <c:v>0.11686199999999998</c:v>
                </c:pt>
                <c:pt idx="1539">
                  <c:v>0.122849</c:v>
                </c:pt>
                <c:pt idx="1540">
                  <c:v>0.11159400000000003</c:v>
                </c:pt>
                <c:pt idx="1541">
                  <c:v>0.11792300000000003</c:v>
                </c:pt>
                <c:pt idx="1542">
                  <c:v>0.10659700000000003</c:v>
                </c:pt>
                <c:pt idx="1543">
                  <c:v>0.113159</c:v>
                </c:pt>
                <c:pt idx="1544">
                  <c:v>0.101907</c:v>
                </c:pt>
                <c:pt idx="1545">
                  <c:v>0.10892499999999999</c:v>
                </c:pt>
                <c:pt idx="1546">
                  <c:v>9.7702000000000025E-2</c:v>
                </c:pt>
                <c:pt idx="1547">
                  <c:v>0.10476700000000003</c:v>
                </c:pt>
                <c:pt idx="1548">
                  <c:v>9.3624300000000091E-2</c:v>
                </c:pt>
                <c:pt idx="1549">
                  <c:v>0.10076300000000005</c:v>
                </c:pt>
                <c:pt idx="1550">
                  <c:v>8.9666000000000065E-2</c:v>
                </c:pt>
                <c:pt idx="1551">
                  <c:v>9.7143599999999997E-2</c:v>
                </c:pt>
                <c:pt idx="1552">
                  <c:v>8.5924100000000031E-2</c:v>
                </c:pt>
                <c:pt idx="1553">
                  <c:v>9.3616800000000042E-2</c:v>
                </c:pt>
                <c:pt idx="1554">
                  <c:v>8.2373099999999977E-2</c:v>
                </c:pt>
                <c:pt idx="1555">
                  <c:v>9.046860000000001E-2</c:v>
                </c:pt>
                <c:pt idx="1556">
                  <c:v>7.8990300000000013E-2</c:v>
                </c:pt>
                <c:pt idx="1557">
                  <c:v>8.7160900000000041E-2</c:v>
                </c:pt>
                <c:pt idx="1558">
                  <c:v>7.5703000000000034E-2</c:v>
                </c:pt>
                <c:pt idx="1559">
                  <c:v>8.4270500000000026E-2</c:v>
                </c:pt>
                <c:pt idx="1560">
                  <c:v>7.2823100000000002E-2</c:v>
                </c:pt>
                <c:pt idx="1561">
                  <c:v>8.1269300000000003E-2</c:v>
                </c:pt>
                <c:pt idx="1562">
                  <c:v>6.9869500000000029E-2</c:v>
                </c:pt>
                <c:pt idx="1563">
                  <c:v>7.8772900000000035E-2</c:v>
                </c:pt>
                <c:pt idx="1564">
                  <c:v>6.7316200000000048E-2</c:v>
                </c:pt>
                <c:pt idx="1565">
                  <c:v>7.6270400000000002E-2</c:v>
                </c:pt>
                <c:pt idx="1566">
                  <c:v>6.4490000000000033E-2</c:v>
                </c:pt>
                <c:pt idx="1567">
                  <c:v>7.3810399999999998E-2</c:v>
                </c:pt>
                <c:pt idx="1568">
                  <c:v>6.2032500000000025E-2</c:v>
                </c:pt>
                <c:pt idx="1569">
                  <c:v>7.1687100000000004E-2</c:v>
                </c:pt>
                <c:pt idx="1570">
                  <c:v>5.9643700000000001E-2</c:v>
                </c:pt>
                <c:pt idx="1571">
                  <c:v>6.9549700000000006E-2</c:v>
                </c:pt>
                <c:pt idx="1572">
                  <c:v>5.7565600000000015E-2</c:v>
                </c:pt>
                <c:pt idx="1573">
                  <c:v>6.7591799999999994E-2</c:v>
                </c:pt>
                <c:pt idx="1574">
                  <c:v>5.5483000000000018E-2</c:v>
                </c:pt>
                <c:pt idx="1575">
                  <c:v>6.5543000000000004E-2</c:v>
                </c:pt>
                <c:pt idx="1576">
                  <c:v>5.3517800000000004E-2</c:v>
                </c:pt>
                <c:pt idx="1577">
                  <c:v>6.37741E-2</c:v>
                </c:pt>
                <c:pt idx="1578">
                  <c:v>5.1701500000000004E-2</c:v>
                </c:pt>
                <c:pt idx="1579">
                  <c:v>6.2107500000000017E-2</c:v>
                </c:pt>
                <c:pt idx="1580">
                  <c:v>4.9844399999999997E-2</c:v>
                </c:pt>
                <c:pt idx="1581">
                  <c:v>6.0444499999999998E-2</c:v>
                </c:pt>
                <c:pt idx="1582">
                  <c:v>4.8164800000000001E-2</c:v>
                </c:pt>
                <c:pt idx="1583">
                  <c:v>5.8915000000000002E-2</c:v>
                </c:pt>
                <c:pt idx="1584">
                  <c:v>4.6318700000000004E-2</c:v>
                </c:pt>
                <c:pt idx="1585">
                  <c:v>5.7362200000000037E-2</c:v>
                </c:pt>
                <c:pt idx="1586">
                  <c:v>4.4797400000000036E-2</c:v>
                </c:pt>
                <c:pt idx="1587">
                  <c:v>5.6055000000000001E-2</c:v>
                </c:pt>
                <c:pt idx="1588">
                  <c:v>4.3118700000000003E-2</c:v>
                </c:pt>
                <c:pt idx="1589">
                  <c:v>5.453340000000003E-2</c:v>
                </c:pt>
                <c:pt idx="1590">
                  <c:v>4.1777000000000002E-2</c:v>
                </c:pt>
                <c:pt idx="1591">
                  <c:v>5.3332700000000018E-2</c:v>
                </c:pt>
                <c:pt idx="1592">
                  <c:v>4.0335300000000004E-2</c:v>
                </c:pt>
                <c:pt idx="1593">
                  <c:v>5.1866400000000021E-2</c:v>
                </c:pt>
                <c:pt idx="1594">
                  <c:v>3.8996400000000001E-2</c:v>
                </c:pt>
                <c:pt idx="1595">
                  <c:v>5.0700300000000004E-2</c:v>
                </c:pt>
                <c:pt idx="1596">
                  <c:v>3.8731900000000014E-2</c:v>
                </c:pt>
                <c:pt idx="1597">
                  <c:v>4.9552400000000024E-2</c:v>
                </c:pt>
                <c:pt idx="1598">
                  <c:v>3.7412200000000014E-2</c:v>
                </c:pt>
                <c:pt idx="1599">
                  <c:v>4.8575599999999983E-2</c:v>
                </c:pt>
                <c:pt idx="1600">
                  <c:v>3.6301699999999999E-2</c:v>
                </c:pt>
                <c:pt idx="1601">
                  <c:v>4.7443800000000001E-2</c:v>
                </c:pt>
                <c:pt idx="1602">
                  <c:v>3.5111999999999997E-2</c:v>
                </c:pt>
                <c:pt idx="1603">
                  <c:v>4.6315300000000004E-2</c:v>
                </c:pt>
                <c:pt idx="1604">
                  <c:v>3.3876299999999998E-2</c:v>
                </c:pt>
                <c:pt idx="1605">
                  <c:v>4.5203800000000002E-2</c:v>
                </c:pt>
                <c:pt idx="1606">
                  <c:v>3.2663600000000015E-2</c:v>
                </c:pt>
                <c:pt idx="1607">
                  <c:v>4.4144700000000002E-2</c:v>
                </c:pt>
                <c:pt idx="1608">
                  <c:v>3.149890000000001E-2</c:v>
                </c:pt>
                <c:pt idx="1609">
                  <c:v>4.3223099999999987E-2</c:v>
                </c:pt>
                <c:pt idx="1610">
                  <c:v>3.047070000000001E-2</c:v>
                </c:pt>
                <c:pt idx="1611">
                  <c:v>4.22195E-2</c:v>
                </c:pt>
                <c:pt idx="1612">
                  <c:v>2.9443600000000007E-2</c:v>
                </c:pt>
                <c:pt idx="1613">
                  <c:v>4.1369000000000003E-2</c:v>
                </c:pt>
                <c:pt idx="1614">
                  <c:v>2.8540800000000002E-2</c:v>
                </c:pt>
                <c:pt idx="1615">
                  <c:v>4.0440499999999997E-2</c:v>
                </c:pt>
                <c:pt idx="1616">
                  <c:v>2.743350000000001E-2</c:v>
                </c:pt>
                <c:pt idx="1617">
                  <c:v>3.9648700000000002E-2</c:v>
                </c:pt>
                <c:pt idx="1618">
                  <c:v>2.6471900000000017E-2</c:v>
                </c:pt>
                <c:pt idx="1619">
                  <c:v>3.8742699999999998E-2</c:v>
                </c:pt>
                <c:pt idx="1620">
                  <c:v>2.5435200000000015E-2</c:v>
                </c:pt>
                <c:pt idx="1621">
                  <c:v>3.7845900000000016E-2</c:v>
                </c:pt>
                <c:pt idx="1622">
                  <c:v>2.4509900000000001E-2</c:v>
                </c:pt>
                <c:pt idx="1623">
                  <c:v>3.7001900000000011E-2</c:v>
                </c:pt>
                <c:pt idx="1624">
                  <c:v>2.3715499999999994E-2</c:v>
                </c:pt>
                <c:pt idx="1625">
                  <c:v>3.5206399999999999E-2</c:v>
                </c:pt>
                <c:pt idx="1626">
                  <c:v>2.2923099999999998E-2</c:v>
                </c:pt>
                <c:pt idx="1627">
                  <c:v>3.4501499999999997E-2</c:v>
                </c:pt>
                <c:pt idx="1628">
                  <c:v>2.2044500000000002E-2</c:v>
                </c:pt>
                <c:pt idx="1629">
                  <c:v>3.3630899999999998E-2</c:v>
                </c:pt>
                <c:pt idx="1630">
                  <c:v>2.1163499999999991E-2</c:v>
                </c:pt>
                <c:pt idx="1631">
                  <c:v>3.2922399999999997E-2</c:v>
                </c:pt>
                <c:pt idx="1632">
                  <c:v>2.04254E-2</c:v>
                </c:pt>
                <c:pt idx="1633">
                  <c:v>3.2239600000000014E-2</c:v>
                </c:pt>
                <c:pt idx="1634">
                  <c:v>1.9623800000000011E-2</c:v>
                </c:pt>
                <c:pt idx="1635">
                  <c:v>3.1576800000000002E-2</c:v>
                </c:pt>
                <c:pt idx="1636">
                  <c:v>1.89146E-2</c:v>
                </c:pt>
                <c:pt idx="1637">
                  <c:v>3.0916900000000001E-2</c:v>
                </c:pt>
                <c:pt idx="1638">
                  <c:v>1.8116799999999999E-2</c:v>
                </c:pt>
                <c:pt idx="1639">
                  <c:v>3.0193500000000002E-2</c:v>
                </c:pt>
                <c:pt idx="1640">
                  <c:v>1.7304099999999999E-2</c:v>
                </c:pt>
                <c:pt idx="1641">
                  <c:v>2.9503499999999998E-2</c:v>
                </c:pt>
                <c:pt idx="1642">
                  <c:v>1.6531299999999999E-2</c:v>
                </c:pt>
                <c:pt idx="1643">
                  <c:v>2.8781100000000007E-2</c:v>
                </c:pt>
                <c:pt idx="1644">
                  <c:v>1.5812099999999999E-2</c:v>
                </c:pt>
                <c:pt idx="1645">
                  <c:v>2.8288299999999999E-2</c:v>
                </c:pt>
                <c:pt idx="1646">
                  <c:v>1.5203400000000004E-2</c:v>
                </c:pt>
                <c:pt idx="1647">
                  <c:v>2.7799400000000002E-2</c:v>
                </c:pt>
                <c:pt idx="1648">
                  <c:v>1.46377E-2</c:v>
                </c:pt>
                <c:pt idx="1649">
                  <c:v>2.7251000000000011E-2</c:v>
                </c:pt>
                <c:pt idx="1650">
                  <c:v>1.40406E-2</c:v>
                </c:pt>
                <c:pt idx="1651">
                  <c:v>2.6745200000000011E-2</c:v>
                </c:pt>
                <c:pt idx="1652">
                  <c:v>1.3414199999999999E-2</c:v>
                </c:pt>
                <c:pt idx="1653">
                  <c:v>2.6084900000000008E-2</c:v>
                </c:pt>
                <c:pt idx="1654">
                  <c:v>1.2765100000000001E-2</c:v>
                </c:pt>
                <c:pt idx="1655">
                  <c:v>2.5453400000000001E-2</c:v>
                </c:pt>
                <c:pt idx="1656">
                  <c:v>1.2119899999999998E-2</c:v>
                </c:pt>
                <c:pt idx="1657">
                  <c:v>2.4926899999999991E-2</c:v>
                </c:pt>
                <c:pt idx="1658">
                  <c:v>1.1562200000000003E-2</c:v>
                </c:pt>
                <c:pt idx="1659">
                  <c:v>2.4513199999999999E-2</c:v>
                </c:pt>
                <c:pt idx="1660">
                  <c:v>1.1025099999999999E-2</c:v>
                </c:pt>
                <c:pt idx="1661">
                  <c:v>2.3983299999999999E-2</c:v>
                </c:pt>
                <c:pt idx="1662">
                  <c:v>1.04184E-2</c:v>
                </c:pt>
                <c:pt idx="1663">
                  <c:v>2.34282E-2</c:v>
                </c:pt>
                <c:pt idx="1664" formatCode="0.00E+00">
                  <c:v>9.8462400000000026E-3</c:v>
                </c:pt>
                <c:pt idx="1665">
                  <c:v>2.2951500000000007E-2</c:v>
                </c:pt>
                <c:pt idx="1666" formatCode="0.00E+00">
                  <c:v>9.2739800000000028E-3</c:v>
                </c:pt>
                <c:pt idx="1667">
                  <c:v>2.2405700000000014E-2</c:v>
                </c:pt>
                <c:pt idx="1668" formatCode="0.00E+00">
                  <c:v>8.8073200000000004E-3</c:v>
                </c:pt>
                <c:pt idx="1669">
                  <c:v>2.2105699999999999E-2</c:v>
                </c:pt>
                <c:pt idx="1670" formatCode="0.00E+00">
                  <c:v>8.3115400000000061E-3</c:v>
                </c:pt>
                <c:pt idx="1671">
                  <c:v>2.1630200000000006E-2</c:v>
                </c:pt>
                <c:pt idx="1672" formatCode="0.00E+00">
                  <c:v>7.7885800000000015E-3</c:v>
                </c:pt>
                <c:pt idx="1673">
                  <c:v>2.1175500000000007E-2</c:v>
                </c:pt>
                <c:pt idx="1674" formatCode="0.00E+00">
                  <c:v>7.236430000000002E-3</c:v>
                </c:pt>
                <c:pt idx="1675">
                  <c:v>2.0714E-2</c:v>
                </c:pt>
                <c:pt idx="1676" formatCode="0.00E+00">
                  <c:v>6.6762600000000042E-3</c:v>
                </c:pt>
                <c:pt idx="1677">
                  <c:v>2.0140700000000001E-2</c:v>
                </c:pt>
                <c:pt idx="1678" formatCode="0.00E+00">
                  <c:v>6.09553E-3</c:v>
                </c:pt>
                <c:pt idx="1679">
                  <c:v>1.9650700000000007E-2</c:v>
                </c:pt>
                <c:pt idx="1680" formatCode="0.00E+00">
                  <c:v>5.4841600000000018E-3</c:v>
                </c:pt>
                <c:pt idx="1681">
                  <c:v>1.9224700000000008E-2</c:v>
                </c:pt>
                <c:pt idx="1682" formatCode="0.00E+00">
                  <c:v>4.958790000000002E-3</c:v>
                </c:pt>
                <c:pt idx="1683">
                  <c:v>1.8070300000000001E-2</c:v>
                </c:pt>
                <c:pt idx="1684" formatCode="0.00E+00">
                  <c:v>4.7702500000000037E-3</c:v>
                </c:pt>
                <c:pt idx="1685">
                  <c:v>1.75313E-2</c:v>
                </c:pt>
                <c:pt idx="1686" formatCode="0.00E+00">
                  <c:v>4.1550199999999997E-3</c:v>
                </c:pt>
                <c:pt idx="1687">
                  <c:v>1.6900200000000008E-2</c:v>
                </c:pt>
                <c:pt idx="1688" formatCode="0.00E+00">
                  <c:v>3.5505800000000007E-3</c:v>
                </c:pt>
                <c:pt idx="1689">
                  <c:v>1.6392199999999999E-2</c:v>
                </c:pt>
                <c:pt idx="1690" formatCode="0.00E+00">
                  <c:v>3.0771800000000018E-3</c:v>
                </c:pt>
                <c:pt idx="1691">
                  <c:v>1.5981100000000008E-2</c:v>
                </c:pt>
                <c:pt idx="1692" formatCode="0.00E+00">
                  <c:v>2.6220300000000009E-3</c:v>
                </c:pt>
                <c:pt idx="1693">
                  <c:v>1.5688900000000002E-2</c:v>
                </c:pt>
                <c:pt idx="1694" formatCode="0.00E+00">
                  <c:v>2.205910000000001E-3</c:v>
                </c:pt>
                <c:pt idx="1695">
                  <c:v>1.5257700000000001E-2</c:v>
                </c:pt>
                <c:pt idx="1696" formatCode="0.00E+00">
                  <c:v>1.5964800000000006E-3</c:v>
                </c:pt>
                <c:pt idx="1697">
                  <c:v>1.47843E-2</c:v>
                </c:pt>
                <c:pt idx="1698" formatCode="0.00E+00">
                  <c:v>9.8909000000000063E-4</c:v>
                </c:pt>
                <c:pt idx="1699">
                  <c:v>1.4342799999999999E-2</c:v>
                </c:pt>
                <c:pt idx="1700" formatCode="0.00E+00">
                  <c:v>5.4157100000000024E-4</c:v>
                </c:pt>
                <c:pt idx="1701">
                  <c:v>1.3964100000000007E-2</c:v>
                </c:pt>
                <c:pt idx="1702" formatCode="0.00E+00">
                  <c:v>1.0045800000000005E-4</c:v>
                </c:pt>
                <c:pt idx="1703">
                  <c:v>1.3533999999999999E-2</c:v>
                </c:pt>
                <c:pt idx="1704" formatCode="0.00E+00">
                  <c:v>-4.4669600000000022E-4</c:v>
                </c:pt>
                <c:pt idx="1705">
                  <c:v>1.3001200000000001E-2</c:v>
                </c:pt>
                <c:pt idx="1706" formatCode="0.00E+00">
                  <c:v>-8.2753000000000037E-4</c:v>
                </c:pt>
                <c:pt idx="1707">
                  <c:v>1.25938E-2</c:v>
                </c:pt>
                <c:pt idx="1708" formatCode="0.00E+00">
                  <c:v>-1.28896E-3</c:v>
                </c:pt>
                <c:pt idx="1709">
                  <c:v>1.22249E-2</c:v>
                </c:pt>
                <c:pt idx="1710" formatCode="0.00E+00">
                  <c:v>-1.8036600000000001E-3</c:v>
                </c:pt>
                <c:pt idx="1711">
                  <c:v>1.1880600000000005E-2</c:v>
                </c:pt>
                <c:pt idx="1712" formatCode="0.00E+00">
                  <c:v>-1.5169500000000004E-3</c:v>
                </c:pt>
                <c:pt idx="1713">
                  <c:v>1.1191400000000001E-2</c:v>
                </c:pt>
                <c:pt idx="1714" formatCode="0.00E+00">
                  <c:v>-1.9788500000000007E-3</c:v>
                </c:pt>
                <c:pt idx="1715">
                  <c:v>1.0791E-2</c:v>
                </c:pt>
                <c:pt idx="1716" formatCode="0.00E+00">
                  <c:v>-2.3203300000000007E-3</c:v>
                </c:pt>
                <c:pt idx="1717">
                  <c:v>1.03737E-2</c:v>
                </c:pt>
                <c:pt idx="1718" formatCode="0.00E+00">
                  <c:v>-2.8551399999999999E-3</c:v>
                </c:pt>
                <c:pt idx="1719" formatCode="0.00E+00">
                  <c:v>9.8799200000000038E-3</c:v>
                </c:pt>
                <c:pt idx="1720" formatCode="0.00E+00">
                  <c:v>-3.277260000000001E-3</c:v>
                </c:pt>
                <c:pt idx="1721" formatCode="0.00E+00">
                  <c:v>9.532710000000005E-3</c:v>
                </c:pt>
                <c:pt idx="1722" formatCode="0.00E+00">
                  <c:v>-3.8330500000000002E-3</c:v>
                </c:pt>
                <c:pt idx="1723" formatCode="0.00E+00">
                  <c:v>9.0763200000000006E-3</c:v>
                </c:pt>
                <c:pt idx="1724" formatCode="0.00E+00">
                  <c:v>-4.2516600000000035E-3</c:v>
                </c:pt>
                <c:pt idx="1725" formatCode="0.00E+00">
                  <c:v>8.7994900000000036E-3</c:v>
                </c:pt>
                <c:pt idx="1726" formatCode="0.00E+00">
                  <c:v>-4.7723700000000032E-3</c:v>
                </c:pt>
                <c:pt idx="1727" formatCode="0.00E+00">
                  <c:v>8.3392100000000049E-3</c:v>
                </c:pt>
                <c:pt idx="1728" formatCode="0.00E+00">
                  <c:v>-5.22493E-3</c:v>
                </c:pt>
                <c:pt idx="1729" formatCode="0.00E+00">
                  <c:v>7.9485400000000039E-3</c:v>
                </c:pt>
                <c:pt idx="1730" formatCode="0.00E+00">
                  <c:v>-5.733000000000002E-3</c:v>
                </c:pt>
                <c:pt idx="1731" formatCode="0.00E+00">
                  <c:v>7.4763700000000039E-3</c:v>
                </c:pt>
                <c:pt idx="1732" formatCode="0.00E+00">
                  <c:v>-6.1013700000000018E-3</c:v>
                </c:pt>
                <c:pt idx="1733" formatCode="0.00E+00">
                  <c:v>7.1432200000000022E-3</c:v>
                </c:pt>
                <c:pt idx="1734" formatCode="0.00E+00">
                  <c:v>-6.4570100000000017E-3</c:v>
                </c:pt>
                <c:pt idx="1735" formatCode="0.00E+00">
                  <c:v>6.6129099999999996E-3</c:v>
                </c:pt>
                <c:pt idx="1736" formatCode="0.00E+00">
                  <c:v>-6.9437000000000023E-3</c:v>
                </c:pt>
                <c:pt idx="1737" formatCode="0.00E+00">
                  <c:v>6.2087500000000033E-3</c:v>
                </c:pt>
                <c:pt idx="1738" formatCode="0.00E+00">
                  <c:v>-7.4550200000000023E-3</c:v>
                </c:pt>
                <c:pt idx="1739" formatCode="0.00E+00">
                  <c:v>5.7333200000000036E-3</c:v>
                </c:pt>
                <c:pt idx="1740" formatCode="0.00E+00">
                  <c:v>-7.9646200000000038E-3</c:v>
                </c:pt>
                <c:pt idx="1741" formatCode="0.00E+00">
                  <c:v>5.2845000000000001E-3</c:v>
                </c:pt>
                <c:pt idx="1742" formatCode="0.00E+00">
                  <c:v>-8.4814700000000048E-3</c:v>
                </c:pt>
                <c:pt idx="1743" formatCode="0.00E+00">
                  <c:v>4.9119400000000018E-3</c:v>
                </c:pt>
                <c:pt idx="1744" formatCode="0.00E+00">
                  <c:v>-8.8841200000000006E-3</c:v>
                </c:pt>
                <c:pt idx="1745" formatCode="0.00E+00">
                  <c:v>4.5647700000000001E-3</c:v>
                </c:pt>
                <c:pt idx="1746" formatCode="0.00E+00">
                  <c:v>-9.2203100000000024E-3</c:v>
                </c:pt>
                <c:pt idx="1747" formatCode="0.00E+00">
                  <c:v>4.2017500000000032E-3</c:v>
                </c:pt>
                <c:pt idx="1748" formatCode="0.00E+00">
                  <c:v>-9.6707900000000038E-3</c:v>
                </c:pt>
                <c:pt idx="1749" formatCode="0.00E+00">
                  <c:v>3.7771600000000012E-3</c:v>
                </c:pt>
                <c:pt idx="1750">
                  <c:v>-1.0054899999999999E-2</c:v>
                </c:pt>
                <c:pt idx="1751" formatCode="0.00E+00">
                  <c:v>3.4061000000000009E-3</c:v>
                </c:pt>
                <c:pt idx="1752">
                  <c:v>-1.0459599999999999E-2</c:v>
                </c:pt>
                <c:pt idx="1753" formatCode="0.00E+00">
                  <c:v>3.0861200000000012E-3</c:v>
                </c:pt>
                <c:pt idx="1754">
                  <c:v>-1.08503E-2</c:v>
                </c:pt>
                <c:pt idx="1755" formatCode="0.00E+00">
                  <c:v>2.7840700000000018E-3</c:v>
                </c:pt>
                <c:pt idx="1756">
                  <c:v>-1.1213100000000004E-2</c:v>
                </c:pt>
                <c:pt idx="1757" formatCode="0.00E+00">
                  <c:v>2.3603100000000009E-3</c:v>
                </c:pt>
                <c:pt idx="1758">
                  <c:v>-1.1723300000000004E-2</c:v>
                </c:pt>
                <c:pt idx="1759" formatCode="0.00E+00">
                  <c:v>1.9951800000000009E-3</c:v>
                </c:pt>
                <c:pt idx="1760">
                  <c:v>-1.2036299999999996E-2</c:v>
                </c:pt>
                <c:pt idx="1761" formatCode="0.00E+00">
                  <c:v>1.5173100000000004E-3</c:v>
                </c:pt>
                <c:pt idx="1762">
                  <c:v>-1.25551E-2</c:v>
                </c:pt>
                <c:pt idx="1763" formatCode="0.00E+00">
                  <c:v>1.1386200000000001E-3</c:v>
                </c:pt>
                <c:pt idx="1764">
                  <c:v>-1.2848999999999999E-2</c:v>
                </c:pt>
                <c:pt idx="1765" formatCode="0.00E+00">
                  <c:v>8.1275500000000051E-4</c:v>
                </c:pt>
                <c:pt idx="1766">
                  <c:v>-1.3246400000000004E-2</c:v>
                </c:pt>
                <c:pt idx="1767" formatCode="0.00E+00">
                  <c:v>5.4030000000000029E-4</c:v>
                </c:pt>
                <c:pt idx="1768">
                  <c:v>-1.3553800000000001E-2</c:v>
                </c:pt>
                <c:pt idx="1769" formatCode="0.00E+00">
                  <c:v>1.9086000000000011E-4</c:v>
                </c:pt>
                <c:pt idx="1770">
                  <c:v>-1.3914700000000004E-2</c:v>
                </c:pt>
                <c:pt idx="1771" formatCode="0.00E+00">
                  <c:v>-7.2809500000000022E-4</c:v>
                </c:pt>
                <c:pt idx="1772">
                  <c:v>-1.40903E-2</c:v>
                </c:pt>
                <c:pt idx="1773" formatCode="0.00E+00">
                  <c:v>-1.0967600000000004E-3</c:v>
                </c:pt>
                <c:pt idx="1774">
                  <c:v>-1.43847E-2</c:v>
                </c:pt>
                <c:pt idx="1775" formatCode="0.00E+00">
                  <c:v>-1.4259400000000001E-3</c:v>
                </c:pt>
                <c:pt idx="1776">
                  <c:v>-1.4714E-2</c:v>
                </c:pt>
                <c:pt idx="1777" formatCode="0.00E+00">
                  <c:v>-1.7197800000000004E-3</c:v>
                </c:pt>
                <c:pt idx="1778">
                  <c:v>-1.5063500000000004E-2</c:v>
                </c:pt>
                <c:pt idx="1779" formatCode="0.00E+00">
                  <c:v>-2.0717900000000009E-3</c:v>
                </c:pt>
                <c:pt idx="1780">
                  <c:v>-1.5444400000000004E-2</c:v>
                </c:pt>
                <c:pt idx="1781" formatCode="0.00E+00">
                  <c:v>-2.4859800000000009E-3</c:v>
                </c:pt>
                <c:pt idx="1782">
                  <c:v>-1.59346E-2</c:v>
                </c:pt>
                <c:pt idx="1783" formatCode="0.00E+00">
                  <c:v>-2.796320000000001E-3</c:v>
                </c:pt>
                <c:pt idx="1784">
                  <c:v>-1.6160700000000007E-2</c:v>
                </c:pt>
                <c:pt idx="1785" formatCode="0.00E+00">
                  <c:v>-3.0697400000000009E-3</c:v>
                </c:pt>
                <c:pt idx="1786">
                  <c:v>-1.6546000000000009E-2</c:v>
                </c:pt>
                <c:pt idx="1787" formatCode="0.00E+00">
                  <c:v>-3.4202900000000012E-3</c:v>
                </c:pt>
                <c:pt idx="1788">
                  <c:v>-1.6912699999999999E-2</c:v>
                </c:pt>
                <c:pt idx="1789" formatCode="0.00E+00">
                  <c:v>-3.8253300000000018E-3</c:v>
                </c:pt>
                <c:pt idx="1790">
                  <c:v>-1.7287100000000003E-2</c:v>
                </c:pt>
                <c:pt idx="1791" formatCode="0.00E+00">
                  <c:v>-4.1438000000000004E-3</c:v>
                </c:pt>
                <c:pt idx="1792">
                  <c:v>-1.7654400000000001E-2</c:v>
                </c:pt>
                <c:pt idx="1793" formatCode="0.00E+00">
                  <c:v>-4.449810000000002E-3</c:v>
                </c:pt>
                <c:pt idx="1794">
                  <c:v>-1.8002799999999999E-2</c:v>
                </c:pt>
                <c:pt idx="1795" formatCode="0.00E+00">
                  <c:v>-4.8400500000000003E-3</c:v>
                </c:pt>
                <c:pt idx="1796">
                  <c:v>-1.8421200000000006E-2</c:v>
                </c:pt>
                <c:pt idx="1797" formatCode="0.00E+00">
                  <c:v>-5.223290000000002E-3</c:v>
                </c:pt>
                <c:pt idx="1798">
                  <c:v>-1.8804299999999999E-2</c:v>
                </c:pt>
                <c:pt idx="1799" formatCode="0.00E+00">
                  <c:v>-5.6351200000000004E-3</c:v>
                </c:pt>
                <c:pt idx="1800">
                  <c:v>-1.8568500000000009E-2</c:v>
                </c:pt>
                <c:pt idx="1801" formatCode="0.00E+00">
                  <c:v>-6.1061199999999996E-3</c:v>
                </c:pt>
                <c:pt idx="1802">
                  <c:v>-1.8874700000000001E-2</c:v>
                </c:pt>
                <c:pt idx="1803" formatCode="0.00E+00">
                  <c:v>-6.5779100000000002E-3</c:v>
                </c:pt>
                <c:pt idx="1804">
                  <c:v>-1.9334100000000003E-2</c:v>
                </c:pt>
                <c:pt idx="1805" formatCode="0.00E+00">
                  <c:v>-6.9758300000000023E-3</c:v>
                </c:pt>
                <c:pt idx="1806">
                  <c:v>-1.9683300000000008E-2</c:v>
                </c:pt>
                <c:pt idx="1807" formatCode="0.00E+00">
                  <c:v>-7.3385100000000003E-3</c:v>
                </c:pt>
                <c:pt idx="1808">
                  <c:v>-2.0120499999999989E-2</c:v>
                </c:pt>
                <c:pt idx="1809" formatCode="0.00E+00">
                  <c:v>-7.6970700000000003E-3</c:v>
                </c:pt>
                <c:pt idx="1810">
                  <c:v>-2.0490700000000001E-2</c:v>
                </c:pt>
                <c:pt idx="1811" formatCode="0.00E+00">
                  <c:v>-8.0504500000000041E-3</c:v>
                </c:pt>
                <c:pt idx="1812">
                  <c:v>-2.0964399999999998E-2</c:v>
                </c:pt>
                <c:pt idx="1813" formatCode="0.00E+00">
                  <c:v>-8.5579000000000037E-3</c:v>
                </c:pt>
                <c:pt idx="1814">
                  <c:v>-2.1433400000000009E-2</c:v>
                </c:pt>
                <c:pt idx="1815" formatCode="0.00E+00">
                  <c:v>-8.9188100000000027E-3</c:v>
                </c:pt>
                <c:pt idx="1816">
                  <c:v>-2.1755799999999999E-2</c:v>
                </c:pt>
                <c:pt idx="1817" formatCode="0.00E+00">
                  <c:v>-9.3307900000000037E-3</c:v>
                </c:pt>
                <c:pt idx="1818">
                  <c:v>-2.2221200000000014E-2</c:v>
                </c:pt>
                <c:pt idx="1819" formatCode="0.00E+00">
                  <c:v>-9.7762500000000002E-3</c:v>
                </c:pt>
                <c:pt idx="1820">
                  <c:v>-2.2543600000000007E-2</c:v>
                </c:pt>
                <c:pt idx="1821">
                  <c:v>-1.0150899999999999E-2</c:v>
                </c:pt>
                <c:pt idx="1822">
                  <c:v>-2.3056299999999991E-2</c:v>
                </c:pt>
                <c:pt idx="1823">
                  <c:v>-1.05953E-2</c:v>
                </c:pt>
                <c:pt idx="1824">
                  <c:v>-2.3380599999999994E-2</c:v>
                </c:pt>
                <c:pt idx="1825">
                  <c:v>-1.0914099999999999E-2</c:v>
                </c:pt>
                <c:pt idx="1826">
                  <c:v>-2.37617E-2</c:v>
                </c:pt>
                <c:pt idx="1827">
                  <c:v>-1.1340800000000005E-2</c:v>
                </c:pt>
                <c:pt idx="1828">
                  <c:v>-2.41876E-2</c:v>
                </c:pt>
                <c:pt idx="1829">
                  <c:v>-1.1760100000000008E-2</c:v>
                </c:pt>
                <c:pt idx="1830">
                  <c:v>-2.4657700000000008E-2</c:v>
                </c:pt>
                <c:pt idx="1831">
                  <c:v>-1.21479E-2</c:v>
                </c:pt>
                <c:pt idx="1832">
                  <c:v>-2.5047400000000001E-2</c:v>
                </c:pt>
                <c:pt idx="1833">
                  <c:v>-1.2558899999999998E-2</c:v>
                </c:pt>
                <c:pt idx="1834">
                  <c:v>-2.5464500000000001E-2</c:v>
                </c:pt>
                <c:pt idx="1835">
                  <c:v>-1.29859E-2</c:v>
                </c:pt>
                <c:pt idx="1836">
                  <c:v>-2.5935300000000012E-2</c:v>
                </c:pt>
                <c:pt idx="1837">
                  <c:v>-1.3419499999999999E-2</c:v>
                </c:pt>
                <c:pt idx="1838">
                  <c:v>-2.6432100000000014E-2</c:v>
                </c:pt>
                <c:pt idx="1839">
                  <c:v>-1.3913000000000003E-2</c:v>
                </c:pt>
                <c:pt idx="1840">
                  <c:v>-2.6902000000000002E-2</c:v>
                </c:pt>
                <c:pt idx="1841">
                  <c:v>-1.4345699999999998E-2</c:v>
                </c:pt>
                <c:pt idx="1842">
                  <c:v>-2.740080000000001E-2</c:v>
                </c:pt>
                <c:pt idx="1843">
                  <c:v>-1.48284E-2</c:v>
                </c:pt>
                <c:pt idx="1844">
                  <c:v>-2.7847500000000011E-2</c:v>
                </c:pt>
                <c:pt idx="1845">
                  <c:v>-1.52943E-2</c:v>
                </c:pt>
                <c:pt idx="1846">
                  <c:v>-2.8292999999999999E-2</c:v>
                </c:pt>
                <c:pt idx="1847">
                  <c:v>-1.57453E-2</c:v>
                </c:pt>
                <c:pt idx="1848">
                  <c:v>-2.8773099999999999E-2</c:v>
                </c:pt>
                <c:pt idx="1849">
                  <c:v>-1.6324700000000001E-2</c:v>
                </c:pt>
                <c:pt idx="1850">
                  <c:v>-2.9315500000000001E-2</c:v>
                </c:pt>
                <c:pt idx="1851">
                  <c:v>-1.6799600000000001E-2</c:v>
                </c:pt>
                <c:pt idx="1852">
                  <c:v>-2.9749600000000001E-2</c:v>
                </c:pt>
                <c:pt idx="1853">
                  <c:v>-1.7319399999999999E-2</c:v>
                </c:pt>
                <c:pt idx="1854">
                  <c:v>-3.0294100000000008E-2</c:v>
                </c:pt>
                <c:pt idx="1855">
                  <c:v>-1.7845500000000007E-2</c:v>
                </c:pt>
                <c:pt idx="1856">
                  <c:v>-3.0755700000000007E-2</c:v>
                </c:pt>
                <c:pt idx="1857">
                  <c:v>-1.8306300000000001E-2</c:v>
                </c:pt>
                <c:pt idx="1858">
                  <c:v>-3.07294E-2</c:v>
                </c:pt>
                <c:pt idx="1859">
                  <c:v>-1.9000300000000008E-2</c:v>
                </c:pt>
                <c:pt idx="1860">
                  <c:v>-3.1175200000000014E-2</c:v>
                </c:pt>
                <c:pt idx="1861">
                  <c:v>-1.9521500000000011E-2</c:v>
                </c:pt>
                <c:pt idx="1862">
                  <c:v>-3.1650400000000002E-2</c:v>
                </c:pt>
                <c:pt idx="1863">
                  <c:v>-2.0021100000000007E-2</c:v>
                </c:pt>
                <c:pt idx="1864">
                  <c:v>-3.222280000000001E-2</c:v>
                </c:pt>
                <c:pt idx="1865">
                  <c:v>-2.05469E-2</c:v>
                </c:pt>
                <c:pt idx="1866">
                  <c:v>-3.2744700000000002E-2</c:v>
                </c:pt>
                <c:pt idx="1867">
                  <c:v>-2.10464E-2</c:v>
                </c:pt>
                <c:pt idx="1868">
                  <c:v>-3.3195299999999997E-2</c:v>
                </c:pt>
                <c:pt idx="1869">
                  <c:v>-2.1505699999999999E-2</c:v>
                </c:pt>
                <c:pt idx="1870">
                  <c:v>-3.3680599999999998E-2</c:v>
                </c:pt>
                <c:pt idx="1871">
                  <c:v>-2.1994900000000001E-2</c:v>
                </c:pt>
                <c:pt idx="1872">
                  <c:v>-3.4131900000000014E-2</c:v>
                </c:pt>
                <c:pt idx="1873">
                  <c:v>-2.2470600000000011E-2</c:v>
                </c:pt>
                <c:pt idx="1874">
                  <c:v>-3.4669899999999997E-2</c:v>
                </c:pt>
                <c:pt idx="1875">
                  <c:v>-2.30146E-2</c:v>
                </c:pt>
                <c:pt idx="1876">
                  <c:v>-3.5193299999999997E-2</c:v>
                </c:pt>
                <c:pt idx="1877">
                  <c:v>-2.35619E-2</c:v>
                </c:pt>
                <c:pt idx="1878">
                  <c:v>-3.5665700000000002E-2</c:v>
                </c:pt>
                <c:pt idx="1879">
                  <c:v>-2.40287E-2</c:v>
                </c:pt>
                <c:pt idx="1880">
                  <c:v>-3.6104299999999999E-2</c:v>
                </c:pt>
                <c:pt idx="1881">
                  <c:v>-2.4475000000000011E-2</c:v>
                </c:pt>
                <c:pt idx="1882">
                  <c:v>-3.6586500000000001E-2</c:v>
                </c:pt>
                <c:pt idx="1883">
                  <c:v>-2.5078099999999999E-2</c:v>
                </c:pt>
                <c:pt idx="1884">
                  <c:v>-3.7124900000000002E-2</c:v>
                </c:pt>
                <c:pt idx="1885">
                  <c:v>-2.5650699999999999E-2</c:v>
                </c:pt>
                <c:pt idx="1886">
                  <c:v>-3.7758800000000002E-2</c:v>
                </c:pt>
                <c:pt idx="1887">
                  <c:v>-2.6730000000000007E-2</c:v>
                </c:pt>
                <c:pt idx="1888">
                  <c:v>-3.8109400000000002E-2</c:v>
                </c:pt>
                <c:pt idx="1889">
                  <c:v>-2.7370499999999999E-2</c:v>
                </c:pt>
                <c:pt idx="1890">
                  <c:v>-3.8701899999999997E-2</c:v>
                </c:pt>
                <c:pt idx="1891">
                  <c:v>-2.8004999999999999E-2</c:v>
                </c:pt>
                <c:pt idx="1892">
                  <c:v>-3.9270699999999999E-2</c:v>
                </c:pt>
                <c:pt idx="1893">
                  <c:v>-2.8543099999999998E-2</c:v>
                </c:pt>
                <c:pt idx="1894">
                  <c:v>-3.9877700000000016E-2</c:v>
                </c:pt>
                <c:pt idx="1895">
                  <c:v>-2.9235600000000011E-2</c:v>
                </c:pt>
                <c:pt idx="1896">
                  <c:v>-4.0502000000000017E-2</c:v>
                </c:pt>
                <c:pt idx="1897">
                  <c:v>-2.9844900000000008E-2</c:v>
                </c:pt>
                <c:pt idx="1898">
                  <c:v>-4.1055700000000001E-2</c:v>
                </c:pt>
                <c:pt idx="1899">
                  <c:v>-3.045330000000001E-2</c:v>
                </c:pt>
                <c:pt idx="1900">
                  <c:v>-4.1709799999999998E-2</c:v>
                </c:pt>
                <c:pt idx="1901">
                  <c:v>-3.1139400000000001E-2</c:v>
                </c:pt>
                <c:pt idx="1902">
                  <c:v>-4.2373899999999999E-2</c:v>
                </c:pt>
                <c:pt idx="1903">
                  <c:v>-3.1724799999999997E-2</c:v>
                </c:pt>
                <c:pt idx="1904">
                  <c:v>-4.3052500000000014E-2</c:v>
                </c:pt>
                <c:pt idx="1905">
                  <c:v>-3.2432900000000014E-2</c:v>
                </c:pt>
                <c:pt idx="1906">
                  <c:v>-4.3692600000000019E-2</c:v>
                </c:pt>
                <c:pt idx="1907">
                  <c:v>-3.31288E-2</c:v>
                </c:pt>
                <c:pt idx="1908">
                  <c:v>-4.4387800000000019E-2</c:v>
                </c:pt>
                <c:pt idx="1909">
                  <c:v>-3.3892600000000002E-2</c:v>
                </c:pt>
                <c:pt idx="1910">
                  <c:v>-4.5138900000000003E-2</c:v>
                </c:pt>
                <c:pt idx="1911">
                  <c:v>-3.4602200000000014E-2</c:v>
                </c:pt>
                <c:pt idx="1912">
                  <c:v>-4.572250000000002E-2</c:v>
                </c:pt>
                <c:pt idx="1913">
                  <c:v>-3.5252100000000001E-2</c:v>
                </c:pt>
                <c:pt idx="1914">
                  <c:v>-4.6442999999999998E-2</c:v>
                </c:pt>
                <c:pt idx="1915">
                  <c:v>-3.5936799999999998E-2</c:v>
                </c:pt>
                <c:pt idx="1916">
                  <c:v>-4.7189500000000002E-2</c:v>
                </c:pt>
                <c:pt idx="1917">
                  <c:v>-3.6681300000000021E-2</c:v>
                </c:pt>
                <c:pt idx="1918">
                  <c:v>-4.7925099999999998E-2</c:v>
                </c:pt>
                <c:pt idx="1919">
                  <c:v>-3.7371500000000016E-2</c:v>
                </c:pt>
                <c:pt idx="1920">
                  <c:v>-4.8616800000000002E-2</c:v>
                </c:pt>
                <c:pt idx="1921">
                  <c:v>-3.8143400000000001E-2</c:v>
                </c:pt>
                <c:pt idx="1922">
                  <c:v>-4.9395200000000021E-2</c:v>
                </c:pt>
                <c:pt idx="1923">
                  <c:v>-3.8831499999999998E-2</c:v>
                </c:pt>
                <c:pt idx="1924">
                  <c:v>-5.001340000000002E-2</c:v>
                </c:pt>
                <c:pt idx="1925">
                  <c:v>-3.9535700000000014E-2</c:v>
                </c:pt>
                <c:pt idx="1926">
                  <c:v>-5.0777800000000012E-2</c:v>
                </c:pt>
                <c:pt idx="1927">
                  <c:v>-4.0395399999999998E-2</c:v>
                </c:pt>
                <c:pt idx="1928">
                  <c:v>-5.1552399999999998E-2</c:v>
                </c:pt>
                <c:pt idx="1929">
                  <c:v>-4.1135699999999997E-2</c:v>
                </c:pt>
                <c:pt idx="1930">
                  <c:v>-5.2258300000000001E-2</c:v>
                </c:pt>
                <c:pt idx="1931">
                  <c:v>-4.1875099999999985E-2</c:v>
                </c:pt>
                <c:pt idx="1932">
                  <c:v>-5.3104099999999987E-2</c:v>
                </c:pt>
                <c:pt idx="1933">
                  <c:v>-4.2673900000000001E-2</c:v>
                </c:pt>
                <c:pt idx="1934">
                  <c:v>-5.3830300000000011E-2</c:v>
                </c:pt>
                <c:pt idx="1935">
                  <c:v>-4.3414500000000002E-2</c:v>
                </c:pt>
                <c:pt idx="1936">
                  <c:v>-5.456040000000003E-2</c:v>
                </c:pt>
                <c:pt idx="1937">
                  <c:v>-4.4130100000000012E-2</c:v>
                </c:pt>
                <c:pt idx="1938">
                  <c:v>-5.5248600000000002E-2</c:v>
                </c:pt>
                <c:pt idx="1939">
                  <c:v>-4.4958199999999997E-2</c:v>
                </c:pt>
                <c:pt idx="1940">
                  <c:v>-5.60796E-2</c:v>
                </c:pt>
                <c:pt idx="1941">
                  <c:v>-4.5804700000000004E-2</c:v>
                </c:pt>
                <c:pt idx="1942">
                  <c:v>-5.6908099999999996E-2</c:v>
                </c:pt>
                <c:pt idx="1943">
                  <c:v>-4.6526700000000004E-2</c:v>
                </c:pt>
                <c:pt idx="1944">
                  <c:v>-5.7645799999999983E-2</c:v>
                </c:pt>
                <c:pt idx="1945">
                  <c:v>-4.7315200000000023E-2</c:v>
                </c:pt>
                <c:pt idx="1946">
                  <c:v>-5.7906800000000015E-2</c:v>
                </c:pt>
                <c:pt idx="1947">
                  <c:v>-4.8293700000000002E-2</c:v>
                </c:pt>
                <c:pt idx="1948">
                  <c:v>-5.8548099999999985E-2</c:v>
                </c:pt>
                <c:pt idx="1949">
                  <c:v>-4.9141200000000003E-2</c:v>
                </c:pt>
                <c:pt idx="1950">
                  <c:v>-5.9417100000000021E-2</c:v>
                </c:pt>
                <c:pt idx="1951">
                  <c:v>-5.0009199999999997E-2</c:v>
                </c:pt>
                <c:pt idx="1952">
                  <c:v>-6.0250999999999999E-2</c:v>
                </c:pt>
                <c:pt idx="1953">
                  <c:v>-5.0870600000000016E-2</c:v>
                </c:pt>
                <c:pt idx="1954">
                  <c:v>-6.1117100000000001E-2</c:v>
                </c:pt>
                <c:pt idx="1955">
                  <c:v>-5.1707100000000013E-2</c:v>
                </c:pt>
                <c:pt idx="1956">
                  <c:v>-6.1979099999999981E-2</c:v>
                </c:pt>
                <c:pt idx="1957">
                  <c:v>-5.2671699999999995E-2</c:v>
                </c:pt>
                <c:pt idx="1958">
                  <c:v>-6.288050000000002E-2</c:v>
                </c:pt>
                <c:pt idx="1959">
                  <c:v>-5.3607299999999997E-2</c:v>
                </c:pt>
                <c:pt idx="1960">
                  <c:v>-6.3784599999999997E-2</c:v>
                </c:pt>
                <c:pt idx="1961">
                  <c:v>-5.4500000000000014E-2</c:v>
                </c:pt>
                <c:pt idx="1962">
                  <c:v>-6.4616300000000029E-2</c:v>
                </c:pt>
                <c:pt idx="1963">
                  <c:v>-5.5348799999999997E-2</c:v>
                </c:pt>
                <c:pt idx="1964">
                  <c:v>-6.5459100000000006E-2</c:v>
                </c:pt>
                <c:pt idx="1965">
                  <c:v>-5.62736E-2</c:v>
                </c:pt>
                <c:pt idx="1966">
                  <c:v>-6.6367000000000023E-2</c:v>
                </c:pt>
                <c:pt idx="1967">
                  <c:v>-5.7218700000000004E-2</c:v>
                </c:pt>
                <c:pt idx="1968">
                  <c:v>-6.7269700000000002E-2</c:v>
                </c:pt>
                <c:pt idx="1969">
                  <c:v>-5.8168700000000004E-2</c:v>
                </c:pt>
                <c:pt idx="1970">
                  <c:v>-6.8269999999999997E-2</c:v>
                </c:pt>
                <c:pt idx="1971">
                  <c:v>-5.9237600000000029E-2</c:v>
                </c:pt>
                <c:pt idx="1972">
                  <c:v>-6.9329900000000014E-2</c:v>
                </c:pt>
                <c:pt idx="1973">
                  <c:v>-6.0190400000000019E-2</c:v>
                </c:pt>
                <c:pt idx="1974">
                  <c:v>-7.0239599999999999E-2</c:v>
                </c:pt>
                <c:pt idx="1975">
                  <c:v>-6.1704300000000004E-2</c:v>
                </c:pt>
                <c:pt idx="1976">
                  <c:v>-7.109310000000002E-2</c:v>
                </c:pt>
                <c:pt idx="1977">
                  <c:v>-6.2880600000000023E-2</c:v>
                </c:pt>
                <c:pt idx="1978">
                  <c:v>-7.1957800000000002E-2</c:v>
                </c:pt>
                <c:pt idx="1979">
                  <c:v>-6.38291E-2</c:v>
                </c:pt>
                <c:pt idx="1980">
                  <c:v>-7.2943300000000003E-2</c:v>
                </c:pt>
                <c:pt idx="1981">
                  <c:v>-6.4837600000000023E-2</c:v>
                </c:pt>
                <c:pt idx="1982">
                  <c:v>-7.379910000000002E-2</c:v>
                </c:pt>
                <c:pt idx="1983">
                  <c:v>-6.573080000000002E-2</c:v>
                </c:pt>
                <c:pt idx="1984">
                  <c:v>-7.4776200000000029E-2</c:v>
                </c:pt>
                <c:pt idx="1985">
                  <c:v>-6.6709000000000004E-2</c:v>
                </c:pt>
                <c:pt idx="1986">
                  <c:v>-7.5639200000000004E-2</c:v>
                </c:pt>
                <c:pt idx="1987">
                  <c:v>-6.7639299999999999E-2</c:v>
                </c:pt>
                <c:pt idx="1988">
                  <c:v>-7.6703199999999999E-2</c:v>
                </c:pt>
                <c:pt idx="1989">
                  <c:v>-6.8746800000000011E-2</c:v>
                </c:pt>
                <c:pt idx="1990">
                  <c:v>-7.76752E-2</c:v>
                </c:pt>
                <c:pt idx="1991">
                  <c:v>-6.9690400000000027E-2</c:v>
                </c:pt>
                <c:pt idx="1992">
                  <c:v>-7.8605999999999995E-2</c:v>
                </c:pt>
                <c:pt idx="1993">
                  <c:v>-7.0659799999999995E-2</c:v>
                </c:pt>
                <c:pt idx="1994">
                  <c:v>-7.9597300000000024E-2</c:v>
                </c:pt>
                <c:pt idx="1995">
                  <c:v>-7.178710000000002E-2</c:v>
                </c:pt>
                <c:pt idx="1996">
                  <c:v>-8.0623600000000004E-2</c:v>
                </c:pt>
                <c:pt idx="1997">
                  <c:v>-7.2822300000000034E-2</c:v>
                </c:pt>
                <c:pt idx="1998">
                  <c:v>-8.1641000000000005E-2</c:v>
                </c:pt>
                <c:pt idx="1999">
                  <c:v>-7.3819800000000019E-2</c:v>
                </c:pt>
                <c:pt idx="2000">
                  <c:v>-8.2627500000000034E-2</c:v>
                </c:pt>
                <c:pt idx="2001">
                  <c:v>-7.4880800000000011E-2</c:v>
                </c:pt>
                <c:pt idx="2002">
                  <c:v>-8.3687800000000034E-2</c:v>
                </c:pt>
                <c:pt idx="2003">
                  <c:v>-7.6019700000000009E-2</c:v>
                </c:pt>
                <c:pt idx="2004">
                  <c:v>-8.4802700000000023E-2</c:v>
                </c:pt>
                <c:pt idx="2005">
                  <c:v>-7.7084500000000014E-2</c:v>
                </c:pt>
                <c:pt idx="2006">
                  <c:v>-8.5749900000000004E-2</c:v>
                </c:pt>
                <c:pt idx="2007">
                  <c:v>-7.8190200000000029E-2</c:v>
                </c:pt>
                <c:pt idx="2008">
                  <c:v>-8.6802800000000027E-2</c:v>
                </c:pt>
                <c:pt idx="2009">
                  <c:v>-7.9250100000000004E-2</c:v>
                </c:pt>
                <c:pt idx="2010">
                  <c:v>-8.7853400000000026E-2</c:v>
                </c:pt>
                <c:pt idx="2011">
                  <c:v>-8.0386700000000005E-2</c:v>
                </c:pt>
                <c:pt idx="2012">
                  <c:v>-8.9017500000000041E-2</c:v>
                </c:pt>
                <c:pt idx="2013">
                  <c:v>-8.1579400000000024E-2</c:v>
                </c:pt>
                <c:pt idx="2014">
                  <c:v>-9.0190000000000006E-2</c:v>
                </c:pt>
                <c:pt idx="2015">
                  <c:v>-8.27484E-2</c:v>
                </c:pt>
                <c:pt idx="2016">
                  <c:v>-9.1276100000000041E-2</c:v>
                </c:pt>
                <c:pt idx="2017">
                  <c:v>-8.3771400000000051E-2</c:v>
                </c:pt>
                <c:pt idx="2018">
                  <c:v>-9.2229100000000022E-2</c:v>
                </c:pt>
                <c:pt idx="2019">
                  <c:v>-8.4873300000000026E-2</c:v>
                </c:pt>
                <c:pt idx="2020">
                  <c:v>-9.337510000000003E-2</c:v>
                </c:pt>
                <c:pt idx="2021">
                  <c:v>-8.6097400000000032E-2</c:v>
                </c:pt>
                <c:pt idx="2022">
                  <c:v>-9.4569900000000054E-2</c:v>
                </c:pt>
                <c:pt idx="2023">
                  <c:v>-8.7214400000000025E-2</c:v>
                </c:pt>
                <c:pt idx="2024">
                  <c:v>-9.5597000000000057E-2</c:v>
                </c:pt>
                <c:pt idx="2025">
                  <c:v>-8.8366300000000036E-2</c:v>
                </c:pt>
                <c:pt idx="2026">
                  <c:v>-9.6724400000000058E-2</c:v>
                </c:pt>
                <c:pt idx="2027">
                  <c:v>-8.9455300000000057E-2</c:v>
                </c:pt>
                <c:pt idx="2028">
                  <c:v>-9.7810200000000014E-2</c:v>
                </c:pt>
                <c:pt idx="2029">
                  <c:v>-9.0579400000000032E-2</c:v>
                </c:pt>
                <c:pt idx="2030">
                  <c:v>-9.8935300000000059E-2</c:v>
                </c:pt>
                <c:pt idx="2031">
                  <c:v>-9.1785300000000028E-2</c:v>
                </c:pt>
                <c:pt idx="2032">
                  <c:v>-9.9989300000000003E-2</c:v>
                </c:pt>
                <c:pt idx="2033">
                  <c:v>-9.3265300000000051E-2</c:v>
                </c:pt>
                <c:pt idx="2034">
                  <c:v>-0.100809</c:v>
                </c:pt>
                <c:pt idx="2035">
                  <c:v>-9.4641700000000023E-2</c:v>
                </c:pt>
                <c:pt idx="2036">
                  <c:v>-0.101983</c:v>
                </c:pt>
                <c:pt idx="2037">
                  <c:v>-9.578850000000004E-2</c:v>
                </c:pt>
                <c:pt idx="2038">
                  <c:v>-0.10309000000000003</c:v>
                </c:pt>
                <c:pt idx="2039">
                  <c:v>-9.6925500000000067E-2</c:v>
                </c:pt>
                <c:pt idx="2040">
                  <c:v>-0.10424000000000003</c:v>
                </c:pt>
                <c:pt idx="2041">
                  <c:v>-9.8090000000000038E-2</c:v>
                </c:pt>
                <c:pt idx="2042">
                  <c:v>-0.10539999999999998</c:v>
                </c:pt>
                <c:pt idx="2043">
                  <c:v>-9.9271700000000018E-2</c:v>
                </c:pt>
                <c:pt idx="2044">
                  <c:v>-0.10658600000000003</c:v>
                </c:pt>
                <c:pt idx="2045">
                  <c:v>-0.100451</c:v>
                </c:pt>
                <c:pt idx="2046">
                  <c:v>-0.10770600000000004</c:v>
                </c:pt>
                <c:pt idx="2047">
                  <c:v>-0.101687</c:v>
                </c:pt>
                <c:pt idx="2048">
                  <c:v>-0.10890200000000003</c:v>
                </c:pt>
                <c:pt idx="2049">
                  <c:v>-0.102919</c:v>
                </c:pt>
                <c:pt idx="2050">
                  <c:v>-0.110112</c:v>
                </c:pt>
                <c:pt idx="2051">
                  <c:v>-0.10418600000000003</c:v>
                </c:pt>
                <c:pt idx="2052">
                  <c:v>-0.11136600000000002</c:v>
                </c:pt>
                <c:pt idx="2053">
                  <c:v>-0.10547300000000003</c:v>
                </c:pt>
                <c:pt idx="2054">
                  <c:v>-0.11262600000000003</c:v>
                </c:pt>
                <c:pt idx="2055">
                  <c:v>-0.10674200000000003</c:v>
                </c:pt>
                <c:pt idx="2056">
                  <c:v>-0.113855</c:v>
                </c:pt>
                <c:pt idx="2057">
                  <c:v>-0.10797900000000002</c:v>
                </c:pt>
                <c:pt idx="2058">
                  <c:v>-0.11502100000000003</c:v>
                </c:pt>
                <c:pt idx="2059">
                  <c:v>-0.10917700000000002</c:v>
                </c:pt>
                <c:pt idx="2060">
                  <c:v>-0.116149</c:v>
                </c:pt>
                <c:pt idx="2061">
                  <c:v>-0.11045699999999997</c:v>
                </c:pt>
                <c:pt idx="2062">
                  <c:v>-0.11708600000000002</c:v>
                </c:pt>
                <c:pt idx="2063">
                  <c:v>-0.11213600000000003</c:v>
                </c:pt>
                <c:pt idx="2064">
                  <c:v>-0.11821600000000003</c:v>
                </c:pt>
                <c:pt idx="2065">
                  <c:v>-0.113409</c:v>
                </c:pt>
                <c:pt idx="2066">
                  <c:v>-0.119579</c:v>
                </c:pt>
                <c:pt idx="2067">
                  <c:v>-0.11481799999999996</c:v>
                </c:pt>
                <c:pt idx="2068">
                  <c:v>-0.12092899999999998</c:v>
                </c:pt>
                <c:pt idx="2069">
                  <c:v>-0.11613400000000003</c:v>
                </c:pt>
                <c:pt idx="2070">
                  <c:v>-0.12219200000000004</c:v>
                </c:pt>
                <c:pt idx="2071">
                  <c:v>-0.11742100000000003</c:v>
                </c:pt>
                <c:pt idx="2072">
                  <c:v>-0.12345399999999998</c:v>
                </c:pt>
                <c:pt idx="2073">
                  <c:v>-0.118758</c:v>
                </c:pt>
                <c:pt idx="2074">
                  <c:v>-0.12482200000000003</c:v>
                </c:pt>
                <c:pt idx="2075">
                  <c:v>-0.12028700000000002</c:v>
                </c:pt>
                <c:pt idx="2076">
                  <c:v>-0.12626100000000001</c:v>
                </c:pt>
                <c:pt idx="2077">
                  <c:v>-0.12169099999999999</c:v>
                </c:pt>
                <c:pt idx="2078">
                  <c:v>-0.127632</c:v>
                </c:pt>
                <c:pt idx="2079">
                  <c:v>-0.12309600000000004</c:v>
                </c:pt>
                <c:pt idx="2080">
                  <c:v>-0.129</c:v>
                </c:pt>
                <c:pt idx="2081">
                  <c:v>-0.12443000000000003</c:v>
                </c:pt>
                <c:pt idx="2082">
                  <c:v>-0.13029600000000005</c:v>
                </c:pt>
                <c:pt idx="2083">
                  <c:v>-0.12570899999999999</c:v>
                </c:pt>
                <c:pt idx="2084">
                  <c:v>-0.13148899999999999</c:v>
                </c:pt>
                <c:pt idx="2085">
                  <c:v>-0.12709999999999999</c:v>
                </c:pt>
                <c:pt idx="2086">
                  <c:v>-0.13292000000000001</c:v>
                </c:pt>
                <c:pt idx="2087">
                  <c:v>-0.128522</c:v>
                </c:pt>
                <c:pt idx="2088">
                  <c:v>-0.13428799999999999</c:v>
                </c:pt>
                <c:pt idx="2089">
                  <c:v>-0.13003899999999999</c:v>
                </c:pt>
                <c:pt idx="2090">
                  <c:v>-0.13578899999999999</c:v>
                </c:pt>
                <c:pt idx="2091">
                  <c:v>-0.13145999999999999</c:v>
                </c:pt>
                <c:pt idx="2092">
                  <c:v>-0.137102</c:v>
                </c:pt>
                <c:pt idx="2093">
                  <c:v>-0.13286800000000001</c:v>
                </c:pt>
                <c:pt idx="2094">
                  <c:v>-0.13847599999999999</c:v>
                </c:pt>
                <c:pt idx="2095">
                  <c:v>-0.13419700000000001</c:v>
                </c:pt>
                <c:pt idx="2096">
                  <c:v>-0.13979200000000006</c:v>
                </c:pt>
                <c:pt idx="2097">
                  <c:v>-0.13563900000000001</c:v>
                </c:pt>
                <c:pt idx="2098">
                  <c:v>-0.14132500000000001</c:v>
                </c:pt>
                <c:pt idx="2099">
                  <c:v>-0.13724700000000006</c:v>
                </c:pt>
                <c:pt idx="2100">
                  <c:v>-0.142822</c:v>
                </c:pt>
                <c:pt idx="2101">
                  <c:v>-0.13876400000000005</c:v>
                </c:pt>
                <c:pt idx="2102">
                  <c:v>-0.14422399999999999</c:v>
                </c:pt>
                <c:pt idx="2103">
                  <c:v>-0.14020199999999999</c:v>
                </c:pt>
                <c:pt idx="2104">
                  <c:v>-0.14554700000000007</c:v>
                </c:pt>
                <c:pt idx="2105">
                  <c:v>-0.141651</c:v>
                </c:pt>
                <c:pt idx="2106">
                  <c:v>-0.14702899999999999</c:v>
                </c:pt>
                <c:pt idx="2107">
                  <c:v>-0.143152</c:v>
                </c:pt>
                <c:pt idx="2108">
                  <c:v>-0.14849900000000008</c:v>
                </c:pt>
                <c:pt idx="2109">
                  <c:v>-0.14466100000000001</c:v>
                </c:pt>
                <c:pt idx="2110">
                  <c:v>-0.15003200000000005</c:v>
                </c:pt>
                <c:pt idx="2111">
                  <c:v>-0.14626900000000007</c:v>
                </c:pt>
                <c:pt idx="2112">
                  <c:v>-0.15164100000000005</c:v>
                </c:pt>
                <c:pt idx="2113">
                  <c:v>-0.14801800000000007</c:v>
                </c:pt>
                <c:pt idx="2114">
                  <c:v>-0.15328200000000006</c:v>
                </c:pt>
                <c:pt idx="2115">
                  <c:v>-0.14964300000000005</c:v>
                </c:pt>
                <c:pt idx="2116">
                  <c:v>-0.15492900000000007</c:v>
                </c:pt>
                <c:pt idx="2117">
                  <c:v>-0.15132899999999999</c:v>
                </c:pt>
                <c:pt idx="2118">
                  <c:v>-0.15650100000000006</c:v>
                </c:pt>
                <c:pt idx="2119">
                  <c:v>-0.15288099999999999</c:v>
                </c:pt>
                <c:pt idx="2120">
                  <c:v>-0.15772400000000006</c:v>
                </c:pt>
                <c:pt idx="2121">
                  <c:v>-0.15464400000000006</c:v>
                </c:pt>
                <c:pt idx="2122">
                  <c:v>-0.15904100000000007</c:v>
                </c:pt>
                <c:pt idx="2123">
                  <c:v>-0.15628900000000007</c:v>
                </c:pt>
                <c:pt idx="2124">
                  <c:v>-0.16061700000000001</c:v>
                </c:pt>
                <c:pt idx="2125">
                  <c:v>-0.15798100000000007</c:v>
                </c:pt>
                <c:pt idx="2126">
                  <c:v>-0.16233</c:v>
                </c:pt>
                <c:pt idx="2127">
                  <c:v>-0.15967600000000001</c:v>
                </c:pt>
                <c:pt idx="2128">
                  <c:v>-0.163859</c:v>
                </c:pt>
                <c:pt idx="2129">
                  <c:v>-0.161303</c:v>
                </c:pt>
                <c:pt idx="2130">
                  <c:v>-0.16540800000000005</c:v>
                </c:pt>
                <c:pt idx="2131">
                  <c:v>-0.16288</c:v>
                </c:pt>
                <c:pt idx="2132">
                  <c:v>-0.16691800000000007</c:v>
                </c:pt>
                <c:pt idx="2133">
                  <c:v>-0.16445699999999999</c:v>
                </c:pt>
                <c:pt idx="2134">
                  <c:v>-0.16847200000000001</c:v>
                </c:pt>
                <c:pt idx="2135">
                  <c:v>-0.16602600000000001</c:v>
                </c:pt>
                <c:pt idx="2136">
                  <c:v>-0.17003699999999999</c:v>
                </c:pt>
                <c:pt idx="2137">
                  <c:v>-0.167605</c:v>
                </c:pt>
                <c:pt idx="2138">
                  <c:v>-0.17152300000000001</c:v>
                </c:pt>
                <c:pt idx="2139">
                  <c:v>-0.16914999999999999</c:v>
                </c:pt>
                <c:pt idx="2140">
                  <c:v>-0.17299300000000006</c:v>
                </c:pt>
                <c:pt idx="2141">
                  <c:v>-0.170686</c:v>
                </c:pt>
                <c:pt idx="2142">
                  <c:v>-0.17446900000000007</c:v>
                </c:pt>
                <c:pt idx="2143">
                  <c:v>-0.172178</c:v>
                </c:pt>
                <c:pt idx="2144">
                  <c:v>-0.17586900000000005</c:v>
                </c:pt>
                <c:pt idx="2145">
                  <c:v>-0.17352300000000001</c:v>
                </c:pt>
                <c:pt idx="2146">
                  <c:v>-0.17716100000000001</c:v>
                </c:pt>
                <c:pt idx="2147">
                  <c:v>-0.17498700000000006</c:v>
                </c:pt>
                <c:pt idx="2148">
                  <c:v>-0.17865200000000001</c:v>
                </c:pt>
                <c:pt idx="2149">
                  <c:v>-0.17681700000000006</c:v>
                </c:pt>
                <c:pt idx="2150">
                  <c:v>-0.17994700000000011</c:v>
                </c:pt>
                <c:pt idx="2151">
                  <c:v>-0.17853100000000005</c:v>
                </c:pt>
                <c:pt idx="2152">
                  <c:v>-0.18134200000000006</c:v>
                </c:pt>
                <c:pt idx="2153">
                  <c:v>-0.18004700000000007</c:v>
                </c:pt>
                <c:pt idx="2154">
                  <c:v>-0.18269500000000005</c:v>
                </c:pt>
                <c:pt idx="2155">
                  <c:v>-0.18129900000000007</c:v>
                </c:pt>
                <c:pt idx="2156">
                  <c:v>-0.18399300000000007</c:v>
                </c:pt>
                <c:pt idx="2157">
                  <c:v>-0.18273800000000007</c:v>
                </c:pt>
                <c:pt idx="2158">
                  <c:v>-0.18528900000000006</c:v>
                </c:pt>
                <c:pt idx="2159">
                  <c:v>-0.18406300000000006</c:v>
                </c:pt>
                <c:pt idx="2160">
                  <c:v>-0.18667</c:v>
                </c:pt>
                <c:pt idx="2161">
                  <c:v>-0.18560099999999999</c:v>
                </c:pt>
                <c:pt idx="2162">
                  <c:v>-0.18816900000000006</c:v>
                </c:pt>
                <c:pt idx="2163">
                  <c:v>-0.18709100000000006</c:v>
                </c:pt>
                <c:pt idx="2164">
                  <c:v>-0.18957499999999999</c:v>
                </c:pt>
                <c:pt idx="2165">
                  <c:v>-0.18858800000000006</c:v>
                </c:pt>
                <c:pt idx="2166">
                  <c:v>-0.19107499999999997</c:v>
                </c:pt>
                <c:pt idx="2167">
                  <c:v>-0.190107</c:v>
                </c:pt>
                <c:pt idx="2168">
                  <c:v>-0.19258</c:v>
                </c:pt>
                <c:pt idx="2169">
                  <c:v>-0.191666</c:v>
                </c:pt>
                <c:pt idx="2170">
                  <c:v>-0.19404600000000005</c:v>
                </c:pt>
                <c:pt idx="2171">
                  <c:v>-0.19321199999999999</c:v>
                </c:pt>
                <c:pt idx="2172">
                  <c:v>-0.195581</c:v>
                </c:pt>
                <c:pt idx="2173">
                  <c:v>-0.19484799999999999</c:v>
                </c:pt>
                <c:pt idx="2174">
                  <c:v>-0.19725000000000001</c:v>
                </c:pt>
                <c:pt idx="2175">
                  <c:v>-0.19659799999999999</c:v>
                </c:pt>
                <c:pt idx="2176">
                  <c:v>-0.19889899999999999</c:v>
                </c:pt>
                <c:pt idx="2177">
                  <c:v>-0.19821800000000006</c:v>
                </c:pt>
                <c:pt idx="2178">
                  <c:v>-0.20052700000000001</c:v>
                </c:pt>
                <c:pt idx="2179">
                  <c:v>-0.19998600000000005</c:v>
                </c:pt>
                <c:pt idx="2180">
                  <c:v>-0.20234800000000006</c:v>
                </c:pt>
                <c:pt idx="2181">
                  <c:v>-0.20186200000000001</c:v>
                </c:pt>
                <c:pt idx="2182">
                  <c:v>-0.20409099999999999</c:v>
                </c:pt>
                <c:pt idx="2183">
                  <c:v>-0.20377300000000001</c:v>
                </c:pt>
                <c:pt idx="2184">
                  <c:v>-0.20605999999999999</c:v>
                </c:pt>
                <c:pt idx="2185">
                  <c:v>-0.20570300000000005</c:v>
                </c:pt>
                <c:pt idx="2186">
                  <c:v>-0.20788999999999999</c:v>
                </c:pt>
                <c:pt idx="2187">
                  <c:v>-0.207651</c:v>
                </c:pt>
                <c:pt idx="2188">
                  <c:v>-0.20993400000000007</c:v>
                </c:pt>
                <c:pt idx="2189">
                  <c:v>-0.20970200000000006</c:v>
                </c:pt>
                <c:pt idx="2190">
                  <c:v>-0.21183800000000005</c:v>
                </c:pt>
                <c:pt idx="2191">
                  <c:v>-0.21163899999999999</c:v>
                </c:pt>
                <c:pt idx="2192">
                  <c:v>-0.21381200000000006</c:v>
                </c:pt>
                <c:pt idx="2193">
                  <c:v>-0.21378600000000006</c:v>
                </c:pt>
                <c:pt idx="2194">
                  <c:v>-0.21587400000000001</c:v>
                </c:pt>
                <c:pt idx="2195">
                  <c:v>-0.21593000000000007</c:v>
                </c:pt>
                <c:pt idx="2196">
                  <c:v>-0.21804700000000007</c:v>
                </c:pt>
                <c:pt idx="2197">
                  <c:v>-0.21808800000000006</c:v>
                </c:pt>
                <c:pt idx="2198">
                  <c:v>-0.22015799999999994</c:v>
                </c:pt>
                <c:pt idx="2199">
                  <c:v>-0.22028200000000001</c:v>
                </c:pt>
                <c:pt idx="2200">
                  <c:v>-0.222357</c:v>
                </c:pt>
                <c:pt idx="2201">
                  <c:v>-0.22249300000000005</c:v>
                </c:pt>
                <c:pt idx="2202">
                  <c:v>-0.22453600000000001</c:v>
                </c:pt>
                <c:pt idx="2203">
                  <c:v>-0.22479900000000005</c:v>
                </c:pt>
                <c:pt idx="2204">
                  <c:v>-0.22673699999999999</c:v>
                </c:pt>
                <c:pt idx="2205">
                  <c:v>-0.22704099999999999</c:v>
                </c:pt>
                <c:pt idx="2206">
                  <c:v>-0.22902</c:v>
                </c:pt>
                <c:pt idx="2207">
                  <c:v>-0.22936699999999999</c:v>
                </c:pt>
                <c:pt idx="2208">
                  <c:v>-0.23098500000000005</c:v>
                </c:pt>
                <c:pt idx="2209">
                  <c:v>-0.23169999999999999</c:v>
                </c:pt>
                <c:pt idx="2210">
                  <c:v>-0.23291800000000004</c:v>
                </c:pt>
                <c:pt idx="2211">
                  <c:v>-0.23419000000000001</c:v>
                </c:pt>
                <c:pt idx="2212">
                  <c:v>-0.23523400000000005</c:v>
                </c:pt>
                <c:pt idx="2213">
                  <c:v>-0.23653600000000005</c:v>
                </c:pt>
                <c:pt idx="2214">
                  <c:v>-0.23765500000000001</c:v>
                </c:pt>
                <c:pt idx="2215">
                  <c:v>-0.23912700000000001</c:v>
                </c:pt>
                <c:pt idx="2216">
                  <c:v>-0.24020600000000006</c:v>
                </c:pt>
                <c:pt idx="2217">
                  <c:v>-0.24164200000000005</c:v>
                </c:pt>
                <c:pt idx="2218">
                  <c:v>-0.24275900000000006</c:v>
                </c:pt>
                <c:pt idx="2219">
                  <c:v>-0.24437400000000001</c:v>
                </c:pt>
                <c:pt idx="2220">
                  <c:v>-0.24541800000000011</c:v>
                </c:pt>
                <c:pt idx="2221">
                  <c:v>-0.24698000000000006</c:v>
                </c:pt>
                <c:pt idx="2222">
                  <c:v>-0.24801800000000007</c:v>
                </c:pt>
                <c:pt idx="2223">
                  <c:v>-0.24958800000000006</c:v>
                </c:pt>
                <c:pt idx="2224">
                  <c:v>-0.25049500000000002</c:v>
                </c:pt>
                <c:pt idx="2225">
                  <c:v>-0.25216300000000003</c:v>
                </c:pt>
                <c:pt idx="2226">
                  <c:v>-0.25311300000000003</c:v>
                </c:pt>
                <c:pt idx="2227">
                  <c:v>-0.25486000000000009</c:v>
                </c:pt>
                <c:pt idx="2228">
                  <c:v>-0.25578200000000001</c:v>
                </c:pt>
                <c:pt idx="2229">
                  <c:v>-0.25760100000000002</c:v>
                </c:pt>
                <c:pt idx="2230">
                  <c:v>-0.25855500000000003</c:v>
                </c:pt>
                <c:pt idx="2231">
                  <c:v>-0.26042700000000002</c:v>
                </c:pt>
                <c:pt idx="2232">
                  <c:v>-0.26128600000000002</c:v>
                </c:pt>
                <c:pt idx="2233">
                  <c:v>-0.26324599999999998</c:v>
                </c:pt>
                <c:pt idx="2234">
                  <c:v>-0.26408000000000009</c:v>
                </c:pt>
                <c:pt idx="2235">
                  <c:v>-0.266069</c:v>
                </c:pt>
                <c:pt idx="2236">
                  <c:v>-0.26685000000000009</c:v>
                </c:pt>
                <c:pt idx="2237">
                  <c:v>-0.26921300000000004</c:v>
                </c:pt>
                <c:pt idx="2238">
                  <c:v>-0.26968800000000009</c:v>
                </c:pt>
                <c:pt idx="2239">
                  <c:v>-0.27252600000000016</c:v>
                </c:pt>
                <c:pt idx="2240">
                  <c:v>-0.27242500000000008</c:v>
                </c:pt>
                <c:pt idx="2241">
                  <c:v>-0.27542100000000008</c:v>
                </c:pt>
                <c:pt idx="2242">
                  <c:v>-0.27543200000000001</c:v>
                </c:pt>
                <c:pt idx="2243">
                  <c:v>-0.27843000000000001</c:v>
                </c:pt>
                <c:pt idx="2244">
                  <c:v>-0.27834400000000009</c:v>
                </c:pt>
                <c:pt idx="2245">
                  <c:v>-0.28142800000000012</c:v>
                </c:pt>
                <c:pt idx="2246">
                  <c:v>-0.28147500000000014</c:v>
                </c:pt>
                <c:pt idx="2247">
                  <c:v>-0.284609</c:v>
                </c:pt>
                <c:pt idx="2248">
                  <c:v>-0.28450900000000001</c:v>
                </c:pt>
                <c:pt idx="2249">
                  <c:v>-0.28773100000000001</c:v>
                </c:pt>
                <c:pt idx="2250">
                  <c:v>-0.28765500000000011</c:v>
                </c:pt>
                <c:pt idx="2251">
                  <c:v>-0.29091400000000012</c:v>
                </c:pt>
                <c:pt idx="2252">
                  <c:v>-0.29083400000000009</c:v>
                </c:pt>
                <c:pt idx="2253">
                  <c:v>-0.294238</c:v>
                </c:pt>
                <c:pt idx="2254">
                  <c:v>-0.29419300000000004</c:v>
                </c:pt>
                <c:pt idx="2255">
                  <c:v>-0.297711</c:v>
                </c:pt>
                <c:pt idx="2256">
                  <c:v>-0.29768700000000015</c:v>
                </c:pt>
                <c:pt idx="2257">
                  <c:v>-0.30128900000000008</c:v>
                </c:pt>
                <c:pt idx="2258">
                  <c:v>-0.30123</c:v>
                </c:pt>
                <c:pt idx="2259">
                  <c:v>-0.30487300000000012</c:v>
                </c:pt>
                <c:pt idx="2260">
                  <c:v>-0.30481500000000011</c:v>
                </c:pt>
                <c:pt idx="2261">
                  <c:v>-0.30860100000000001</c:v>
                </c:pt>
                <c:pt idx="2262">
                  <c:v>-0.30860200000000015</c:v>
                </c:pt>
                <c:pt idx="2263">
                  <c:v>-0.31245600000000012</c:v>
                </c:pt>
                <c:pt idx="2264">
                  <c:v>-0.31247900000000012</c:v>
                </c:pt>
                <c:pt idx="2265">
                  <c:v>-0.31643500000000002</c:v>
                </c:pt>
                <c:pt idx="2266">
                  <c:v>-0.31641200000000025</c:v>
                </c:pt>
                <c:pt idx="2267">
                  <c:v>-0.32041900000000012</c:v>
                </c:pt>
                <c:pt idx="2268">
                  <c:v>-0.32039300000000015</c:v>
                </c:pt>
                <c:pt idx="2269">
                  <c:v>-0.32462300000000022</c:v>
                </c:pt>
                <c:pt idx="2270">
                  <c:v>-0.32459700000000002</c:v>
                </c:pt>
                <c:pt idx="2271">
                  <c:v>-0.32880900000000013</c:v>
                </c:pt>
                <c:pt idx="2272">
                  <c:v>-0.32881600000000022</c:v>
                </c:pt>
                <c:pt idx="2273">
                  <c:v>-0.33317100000000022</c:v>
                </c:pt>
                <c:pt idx="2274">
                  <c:v>-0.33319600000000016</c:v>
                </c:pt>
                <c:pt idx="2275">
                  <c:v>-0.33750300000000011</c:v>
                </c:pt>
                <c:pt idx="2276">
                  <c:v>-0.33746900000000013</c:v>
                </c:pt>
                <c:pt idx="2277">
                  <c:v>-0.34190300000000001</c:v>
                </c:pt>
                <c:pt idx="2278">
                  <c:v>-0.34194600000000008</c:v>
                </c:pt>
                <c:pt idx="2279">
                  <c:v>-0.34640000000000015</c:v>
                </c:pt>
                <c:pt idx="2280">
                  <c:v>-0.34638100000000022</c:v>
                </c:pt>
                <c:pt idx="2281">
                  <c:v>-0.35101100000000002</c:v>
                </c:pt>
                <c:pt idx="2282">
                  <c:v>-0.35103800000000002</c:v>
                </c:pt>
                <c:pt idx="2283">
                  <c:v>-0.35567800000000016</c:v>
                </c:pt>
                <c:pt idx="2284">
                  <c:v>-0.35558000000000012</c:v>
                </c:pt>
                <c:pt idx="2285">
                  <c:v>-0.36029100000000003</c:v>
                </c:pt>
                <c:pt idx="2286">
                  <c:v>-0.36012800000000011</c:v>
                </c:pt>
                <c:pt idx="2287">
                  <c:v>-0.36476900000000001</c:v>
                </c:pt>
                <c:pt idx="2288">
                  <c:v>-0.36454700000000001</c:v>
                </c:pt>
                <c:pt idx="2289">
                  <c:v>-0.36927100000000002</c:v>
                </c:pt>
                <c:pt idx="2290">
                  <c:v>-0.36904100000000001</c:v>
                </c:pt>
                <c:pt idx="2291">
                  <c:v>-0.37371500000000002</c:v>
                </c:pt>
                <c:pt idx="2292">
                  <c:v>-0.37345700000000015</c:v>
                </c:pt>
                <c:pt idx="2293">
                  <c:v>-0.37815600000000016</c:v>
                </c:pt>
                <c:pt idx="2294">
                  <c:v>-0.37785500000000011</c:v>
                </c:pt>
                <c:pt idx="2295">
                  <c:v>-0.38274900000000001</c:v>
                </c:pt>
                <c:pt idx="2296">
                  <c:v>-0.38205300000000014</c:v>
                </c:pt>
                <c:pt idx="2297">
                  <c:v>-0.38753900000000002</c:v>
                </c:pt>
                <c:pt idx="2298">
                  <c:v>-0.38620400000000016</c:v>
                </c:pt>
                <c:pt idx="2299">
                  <c:v>-0.39167000000000013</c:v>
                </c:pt>
                <c:pt idx="2300">
                  <c:v>-0.39019200000000009</c:v>
                </c:pt>
                <c:pt idx="2301">
                  <c:v>-0.39565100000000014</c:v>
                </c:pt>
                <c:pt idx="2302">
                  <c:v>-0.39409600000000011</c:v>
                </c:pt>
                <c:pt idx="2303">
                  <c:v>-0.39953300000000008</c:v>
                </c:pt>
                <c:pt idx="2304">
                  <c:v>-0.39790500000000012</c:v>
                </c:pt>
                <c:pt idx="2305">
                  <c:v>-0.40331200000000011</c:v>
                </c:pt>
                <c:pt idx="2306">
                  <c:v>-0.40162600000000009</c:v>
                </c:pt>
                <c:pt idx="2307">
                  <c:v>-0.40691400000000011</c:v>
                </c:pt>
                <c:pt idx="2308">
                  <c:v>-0.40514600000000001</c:v>
                </c:pt>
                <c:pt idx="2309">
                  <c:v>-0.41040900000000002</c:v>
                </c:pt>
                <c:pt idx="2310">
                  <c:v>-0.40846400000000016</c:v>
                </c:pt>
                <c:pt idx="2311">
                  <c:v>-0.41363900000000003</c:v>
                </c:pt>
                <c:pt idx="2312">
                  <c:v>-0.41156500000000001</c:v>
                </c:pt>
                <c:pt idx="2313">
                  <c:v>-0.41675400000000001</c:v>
                </c:pt>
                <c:pt idx="2314">
                  <c:v>-0.41455900000000001</c:v>
                </c:pt>
                <c:pt idx="2315">
                  <c:v>-0.41979100000000003</c:v>
                </c:pt>
                <c:pt idx="2316">
                  <c:v>-0.41758700000000021</c:v>
                </c:pt>
                <c:pt idx="2317">
                  <c:v>-0.42277300000000001</c:v>
                </c:pt>
                <c:pt idx="2318">
                  <c:v>-0.42039300000000002</c:v>
                </c:pt>
                <c:pt idx="2319">
                  <c:v>-0.42542400000000014</c:v>
                </c:pt>
                <c:pt idx="2320">
                  <c:v>-0.42298300000000011</c:v>
                </c:pt>
                <c:pt idx="2321">
                  <c:v>-0.42797000000000013</c:v>
                </c:pt>
                <c:pt idx="2322">
                  <c:v>-0.42539200000000016</c:v>
                </c:pt>
                <c:pt idx="2323">
                  <c:v>-0.43035500000000021</c:v>
                </c:pt>
                <c:pt idx="2324">
                  <c:v>-0.42759900000000001</c:v>
                </c:pt>
                <c:pt idx="2325">
                  <c:v>-0.43283500000000008</c:v>
                </c:pt>
                <c:pt idx="2326">
                  <c:v>-0.4292990000000001</c:v>
                </c:pt>
                <c:pt idx="2327">
                  <c:v>-0.43500500000000014</c:v>
                </c:pt>
                <c:pt idx="2328">
                  <c:v>-0.43135600000000013</c:v>
                </c:pt>
                <c:pt idx="2329">
                  <c:v>-0.43708900000000012</c:v>
                </c:pt>
                <c:pt idx="2330">
                  <c:v>-0.4333180000000002</c:v>
                </c:pt>
                <c:pt idx="2331">
                  <c:v>-0.43815800000000016</c:v>
                </c:pt>
                <c:pt idx="2332">
                  <c:v>-0.42210800000000009</c:v>
                </c:pt>
                <c:pt idx="2333">
                  <c:v>-0.42440600000000012</c:v>
                </c:pt>
                <c:pt idx="2334">
                  <c:v>-0.42196900000000015</c:v>
                </c:pt>
                <c:pt idx="2335">
                  <c:v>-0.42433900000000002</c:v>
                </c:pt>
                <c:pt idx="2336">
                  <c:v>-0.421595</c:v>
                </c:pt>
                <c:pt idx="2337">
                  <c:v>-0.42409600000000008</c:v>
                </c:pt>
                <c:pt idx="2338">
                  <c:v>-0.42098200000000013</c:v>
                </c:pt>
                <c:pt idx="2339">
                  <c:v>-0.42360300000000001</c:v>
                </c:pt>
                <c:pt idx="2340">
                  <c:v>-0.42001900000000014</c:v>
                </c:pt>
                <c:pt idx="2341">
                  <c:v>-0.42278000000000016</c:v>
                </c:pt>
                <c:pt idx="2342">
                  <c:v>-0.41866400000000009</c:v>
                </c:pt>
                <c:pt idx="2343">
                  <c:v>-0.42152300000000015</c:v>
                </c:pt>
                <c:pt idx="2344">
                  <c:v>-0.41660800000000009</c:v>
                </c:pt>
                <c:pt idx="2345">
                  <c:v>-0.41956100000000002</c:v>
                </c:pt>
                <c:pt idx="2346">
                  <c:v>-0.41377200000000008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412480"/>
        <c:axId val="63578496"/>
      </c:scatterChart>
      <c:valAx>
        <c:axId val="634124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E,</a:t>
                </a:r>
                <a:r>
                  <a:rPr lang="en-US" baseline="0"/>
                  <a:t> mV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63578496"/>
        <c:crosses val="autoZero"/>
        <c:crossBetween val="midCat"/>
      </c:valAx>
      <c:valAx>
        <c:axId val="63578496"/>
        <c:scaling>
          <c:orientation val="minMax"/>
          <c:min val="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I, µA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63412480"/>
        <c:crosses val="autoZero"/>
        <c:crossBetween val="midCat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1743000874890623E-2"/>
          <c:y val="7.407407407407407E-2"/>
          <c:w val="0.82968066491688564"/>
          <c:h val="0.83824074074074051"/>
        </c:manualLayout>
      </c:layout>
      <c:scatterChart>
        <c:scatterStyle val="smoothMarker"/>
        <c:varyColors val="0"/>
        <c:ser>
          <c:idx val="0"/>
          <c:order val="0"/>
          <c:xVal>
            <c:numRef>
              <c:f>Sheet1!$A$1:$A$9</c:f>
              <c:numCache>
                <c:formatCode>General</c:formatCode>
                <c:ptCount val="9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</c:numCache>
            </c:numRef>
          </c:xVal>
          <c:yVal>
            <c:numRef>
              <c:f>Sheet1!$B$1:$B$9</c:f>
              <c:numCache>
                <c:formatCode>General</c:formatCode>
                <c:ptCount val="9"/>
                <c:pt idx="0">
                  <c:v>2.9</c:v>
                </c:pt>
                <c:pt idx="1">
                  <c:v>3.2</c:v>
                </c:pt>
                <c:pt idx="2">
                  <c:v>3.3</c:v>
                </c:pt>
                <c:pt idx="3">
                  <c:v>3.4499999999999997</c:v>
                </c:pt>
                <c:pt idx="4">
                  <c:v>3.5</c:v>
                </c:pt>
                <c:pt idx="5">
                  <c:v>3.55</c:v>
                </c:pt>
                <c:pt idx="6">
                  <c:v>3.23</c:v>
                </c:pt>
                <c:pt idx="7">
                  <c:v>2.4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6209280"/>
        <c:axId val="127161088"/>
      </c:scatterChart>
      <c:scatterChart>
        <c:scatterStyle val="smoothMarker"/>
        <c:varyColors val="0"/>
        <c:ser>
          <c:idx val="1"/>
          <c:order val="1"/>
          <c:spPr>
            <a:ln>
              <a:solidFill>
                <a:schemeClr val="tx1"/>
              </a:solidFill>
            </a:ln>
          </c:spPr>
          <c:marker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Sheet1!$A$1:$A$9</c:f>
              <c:numCache>
                <c:formatCode>General</c:formatCode>
                <c:ptCount val="9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</c:numCache>
            </c:numRef>
          </c:xVal>
          <c:yVal>
            <c:numRef>
              <c:f>Sheet1!$C$1:$C$9</c:f>
              <c:numCache>
                <c:formatCode>General</c:formatCode>
                <c:ptCount val="9"/>
                <c:pt idx="0">
                  <c:v>1.04</c:v>
                </c:pt>
                <c:pt idx="1">
                  <c:v>1.04</c:v>
                </c:pt>
                <c:pt idx="2">
                  <c:v>1.04</c:v>
                </c:pt>
                <c:pt idx="3">
                  <c:v>1.03</c:v>
                </c:pt>
                <c:pt idx="4">
                  <c:v>0.98</c:v>
                </c:pt>
                <c:pt idx="5">
                  <c:v>0.92</c:v>
                </c:pt>
                <c:pt idx="6">
                  <c:v>0.88</c:v>
                </c:pt>
                <c:pt idx="7">
                  <c:v>0.8500000000000002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867264"/>
        <c:axId val="35865344"/>
      </c:scatterChart>
      <c:valAx>
        <c:axId val="1062092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000" b="1">
                    <a:effectLst/>
                  </a:rPr>
                  <a:t>pH</a:t>
                </a:r>
                <a:endParaRPr lang="en-US" sz="1000">
                  <a:effectLst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7161088"/>
        <c:crosses val="autoZero"/>
        <c:crossBetween val="midCat"/>
      </c:valAx>
      <c:valAx>
        <c:axId val="127161088"/>
        <c:scaling>
          <c:orientation val="minMax"/>
          <c:max val="4.5"/>
          <c:min val="2.2000000000000002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 sz="1000" b="1">
                    <a:effectLst/>
                    <a:latin typeface="+mn-lt"/>
                  </a:rPr>
                  <a:t>I, µA</a:t>
                </a:r>
                <a:endParaRPr lang="en-US" sz="1000">
                  <a:effectLst/>
                  <a:latin typeface="+mn-lt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6209280"/>
        <c:crosses val="autoZero"/>
        <c:crossBetween val="midCat"/>
        <c:majorUnit val="0.5"/>
        <c:minorUnit val="0.1"/>
      </c:valAx>
      <c:valAx>
        <c:axId val="35865344"/>
        <c:scaling>
          <c:orientation val="minMax"/>
          <c:max val="1.05"/>
          <c:min val="0.83000000000000029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 sz="1000" b="1">
                    <a:effectLst/>
                    <a:latin typeface="+mn-lt"/>
                  </a:rPr>
                  <a:t>E, V</a:t>
                </a:r>
                <a:endParaRPr lang="en-US" sz="1000">
                  <a:effectLst/>
                  <a:latin typeface="+mn-lt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5867264"/>
        <c:crosses val="max"/>
        <c:crossBetween val="midCat"/>
      </c:valAx>
      <c:valAx>
        <c:axId val="358672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5865344"/>
        <c:crosses val="autoZero"/>
        <c:crossBetween val="midCat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v>chitozan modified carbon electrode</c:v>
          </c:tx>
          <c:marker>
            <c:symbol val="none"/>
          </c:marker>
          <c:xVal>
            <c:numRef>
              <c:f>Sheet3!$A$3:$A$2344</c:f>
              <c:numCache>
                <c:formatCode>0.00E+00</c:formatCode>
                <c:ptCount val="2342"/>
                <c:pt idx="0">
                  <c:v>3.2873900000000011</c:v>
                </c:pt>
                <c:pt idx="1">
                  <c:v>4.1255799999999976</c:v>
                </c:pt>
                <c:pt idx="2">
                  <c:v>5.2322100000000002</c:v>
                </c:pt>
                <c:pt idx="3">
                  <c:v>6.1289799999999977</c:v>
                </c:pt>
                <c:pt idx="4">
                  <c:v>7.0498900000000004</c:v>
                </c:pt>
                <c:pt idx="5">
                  <c:v>8.1640700000000006</c:v>
                </c:pt>
                <c:pt idx="6">
                  <c:v>9.2119699999999991</c:v>
                </c:pt>
                <c:pt idx="7">
                  <c:v>10.157</c:v>
                </c:pt>
                <c:pt idx="8" formatCode="General">
                  <c:v>11.1257</c:v>
                </c:pt>
                <c:pt idx="9" formatCode="General">
                  <c:v>12.133000000000001</c:v>
                </c:pt>
                <c:pt idx="10" formatCode="General">
                  <c:v>13.068300000000001</c:v>
                </c:pt>
                <c:pt idx="11" formatCode="General">
                  <c:v>14.0036</c:v>
                </c:pt>
                <c:pt idx="12" formatCode="General">
                  <c:v>14.973000000000004</c:v>
                </c:pt>
                <c:pt idx="13" formatCode="General">
                  <c:v>15.945</c:v>
                </c:pt>
                <c:pt idx="14" formatCode="General">
                  <c:v>17.026299999999992</c:v>
                </c:pt>
                <c:pt idx="15" formatCode="General">
                  <c:v>18.163399999999992</c:v>
                </c:pt>
                <c:pt idx="16" formatCode="General">
                  <c:v>19.168199999999988</c:v>
                </c:pt>
                <c:pt idx="17" formatCode="General">
                  <c:v>20.181100000000001</c:v>
                </c:pt>
                <c:pt idx="18" formatCode="General">
                  <c:v>21.141800000000007</c:v>
                </c:pt>
                <c:pt idx="19" formatCode="General">
                  <c:v>22.130400000000005</c:v>
                </c:pt>
                <c:pt idx="20" formatCode="General">
                  <c:v>23.155000000000001</c:v>
                </c:pt>
                <c:pt idx="21" formatCode="General">
                  <c:v>24.307800000000007</c:v>
                </c:pt>
                <c:pt idx="22" formatCode="General">
                  <c:v>25.304800000000007</c:v>
                </c:pt>
                <c:pt idx="23" formatCode="General">
                  <c:v>26.128499999999988</c:v>
                </c:pt>
                <c:pt idx="24" formatCode="General">
                  <c:v>27.139500000000005</c:v>
                </c:pt>
                <c:pt idx="25" formatCode="General">
                  <c:v>28.32269999999999</c:v>
                </c:pt>
                <c:pt idx="26" formatCode="General">
                  <c:v>29.26629999999999</c:v>
                </c:pt>
                <c:pt idx="27" formatCode="General">
                  <c:v>30.247499999999988</c:v>
                </c:pt>
                <c:pt idx="28" formatCode="General">
                  <c:v>31.242599999999985</c:v>
                </c:pt>
                <c:pt idx="29" formatCode="General">
                  <c:v>32.165200000000013</c:v>
                </c:pt>
                <c:pt idx="30" formatCode="General">
                  <c:v>33.183600000000006</c:v>
                </c:pt>
                <c:pt idx="31" formatCode="General">
                  <c:v>34.215500000000013</c:v>
                </c:pt>
                <c:pt idx="32" formatCode="General">
                  <c:v>35.133200000000002</c:v>
                </c:pt>
                <c:pt idx="33" formatCode="General">
                  <c:v>36.102000000000011</c:v>
                </c:pt>
                <c:pt idx="34" formatCode="General">
                  <c:v>37.109500000000011</c:v>
                </c:pt>
                <c:pt idx="35" formatCode="General">
                  <c:v>38.191500000000012</c:v>
                </c:pt>
                <c:pt idx="36" formatCode="General">
                  <c:v>39.215500000000013</c:v>
                </c:pt>
                <c:pt idx="37" formatCode="General">
                  <c:v>40.098700000000015</c:v>
                </c:pt>
                <c:pt idx="38" formatCode="General">
                  <c:v>41.052200000000006</c:v>
                </c:pt>
                <c:pt idx="39" formatCode="General">
                  <c:v>42.130800000000001</c:v>
                </c:pt>
                <c:pt idx="40" formatCode="General">
                  <c:v>43.200600000000001</c:v>
                </c:pt>
                <c:pt idx="41" formatCode="General">
                  <c:v>44.243500000000012</c:v>
                </c:pt>
                <c:pt idx="42" formatCode="General">
                  <c:v>45.163400000000003</c:v>
                </c:pt>
                <c:pt idx="43" formatCode="General">
                  <c:v>46.101500000000001</c:v>
                </c:pt>
                <c:pt idx="44" formatCode="General">
                  <c:v>47.232800000000012</c:v>
                </c:pt>
                <c:pt idx="45" formatCode="General">
                  <c:v>48.381999999999998</c:v>
                </c:pt>
                <c:pt idx="46" formatCode="General">
                  <c:v>49.203500000000012</c:v>
                </c:pt>
                <c:pt idx="47" formatCode="General">
                  <c:v>50.227600000000002</c:v>
                </c:pt>
                <c:pt idx="48" formatCode="General">
                  <c:v>51.240100000000012</c:v>
                </c:pt>
                <c:pt idx="49" formatCode="General">
                  <c:v>52.171700000000001</c:v>
                </c:pt>
                <c:pt idx="50" formatCode="General">
                  <c:v>53.265400000000014</c:v>
                </c:pt>
                <c:pt idx="51" formatCode="General">
                  <c:v>54.243100000000013</c:v>
                </c:pt>
                <c:pt idx="52" formatCode="General">
                  <c:v>55.203400000000002</c:v>
                </c:pt>
                <c:pt idx="53" formatCode="General">
                  <c:v>56.227800000000002</c:v>
                </c:pt>
                <c:pt idx="54" formatCode="General">
                  <c:v>57.232900000000015</c:v>
                </c:pt>
                <c:pt idx="55" formatCode="General">
                  <c:v>58.271100000000011</c:v>
                </c:pt>
                <c:pt idx="56" formatCode="General">
                  <c:v>59.260600000000011</c:v>
                </c:pt>
                <c:pt idx="57" formatCode="General">
                  <c:v>60.232700000000015</c:v>
                </c:pt>
                <c:pt idx="58" formatCode="General">
                  <c:v>61.329100000000011</c:v>
                </c:pt>
                <c:pt idx="59" formatCode="General">
                  <c:v>62.3352</c:v>
                </c:pt>
                <c:pt idx="60" formatCode="General">
                  <c:v>63.361699999999999</c:v>
                </c:pt>
                <c:pt idx="61" formatCode="General">
                  <c:v>64.297900000000027</c:v>
                </c:pt>
                <c:pt idx="62" formatCode="General">
                  <c:v>65.170399999999972</c:v>
                </c:pt>
                <c:pt idx="63" formatCode="General">
                  <c:v>66.243399999999994</c:v>
                </c:pt>
                <c:pt idx="64" formatCode="General">
                  <c:v>67.358499999999978</c:v>
                </c:pt>
                <c:pt idx="65" formatCode="General">
                  <c:v>68.376899999999978</c:v>
                </c:pt>
                <c:pt idx="66" formatCode="General">
                  <c:v>69.2654</c:v>
                </c:pt>
                <c:pt idx="67" formatCode="General">
                  <c:v>70.163499999999999</c:v>
                </c:pt>
                <c:pt idx="68" formatCode="General">
                  <c:v>71.177599999999998</c:v>
                </c:pt>
                <c:pt idx="69" formatCode="General">
                  <c:v>72.282699999999991</c:v>
                </c:pt>
                <c:pt idx="70" formatCode="General">
                  <c:v>73.331599999999995</c:v>
                </c:pt>
                <c:pt idx="71" formatCode="General">
                  <c:v>74.254599999999996</c:v>
                </c:pt>
                <c:pt idx="72" formatCode="General">
                  <c:v>75.241100000000031</c:v>
                </c:pt>
                <c:pt idx="73" formatCode="General">
                  <c:v>76.227099999999993</c:v>
                </c:pt>
                <c:pt idx="74" formatCode="General">
                  <c:v>77.326700000000002</c:v>
                </c:pt>
                <c:pt idx="75" formatCode="General">
                  <c:v>78.286299999999997</c:v>
                </c:pt>
                <c:pt idx="76" formatCode="General">
                  <c:v>79.180499999999981</c:v>
                </c:pt>
                <c:pt idx="77" formatCode="General">
                  <c:v>80.215999999999994</c:v>
                </c:pt>
                <c:pt idx="78" formatCode="General">
                  <c:v>81.340199999999996</c:v>
                </c:pt>
                <c:pt idx="79" formatCode="General">
                  <c:v>82.307300000000012</c:v>
                </c:pt>
                <c:pt idx="80" formatCode="General">
                  <c:v>83.368299999999991</c:v>
                </c:pt>
                <c:pt idx="81" formatCode="General">
                  <c:v>84.305399999999977</c:v>
                </c:pt>
                <c:pt idx="82" formatCode="General">
                  <c:v>85.2256</c:v>
                </c:pt>
                <c:pt idx="83" formatCode="General">
                  <c:v>86.228999999999999</c:v>
                </c:pt>
                <c:pt idx="84" formatCode="General">
                  <c:v>87.303600000000003</c:v>
                </c:pt>
                <c:pt idx="85" formatCode="General">
                  <c:v>88.300299999999993</c:v>
                </c:pt>
                <c:pt idx="86" formatCode="General">
                  <c:v>89.320599999999999</c:v>
                </c:pt>
                <c:pt idx="87" formatCode="General">
                  <c:v>90.353099999999998</c:v>
                </c:pt>
                <c:pt idx="88" formatCode="General">
                  <c:v>91.340999999999994</c:v>
                </c:pt>
                <c:pt idx="89" formatCode="General">
                  <c:v>92.308799999999977</c:v>
                </c:pt>
                <c:pt idx="90" formatCode="General">
                  <c:v>93.474599999999995</c:v>
                </c:pt>
                <c:pt idx="91" formatCode="General">
                  <c:v>94.467300000000023</c:v>
                </c:pt>
                <c:pt idx="92" formatCode="General">
                  <c:v>95.372999999999976</c:v>
                </c:pt>
                <c:pt idx="93" formatCode="General">
                  <c:v>96.374099999999999</c:v>
                </c:pt>
                <c:pt idx="94" formatCode="General">
                  <c:v>97.388799999999989</c:v>
                </c:pt>
                <c:pt idx="95" formatCode="General">
                  <c:v>98.289599999999993</c:v>
                </c:pt>
                <c:pt idx="96" formatCode="General">
                  <c:v>99.270099999999999</c:v>
                </c:pt>
                <c:pt idx="97" formatCode="General">
                  <c:v>100.46599999999999</c:v>
                </c:pt>
                <c:pt idx="98" formatCode="General">
                  <c:v>101.36</c:v>
                </c:pt>
                <c:pt idx="99" formatCode="General">
                  <c:v>102.42100000000002</c:v>
                </c:pt>
                <c:pt idx="100" formatCode="General">
                  <c:v>103.259</c:v>
                </c:pt>
                <c:pt idx="101" formatCode="General">
                  <c:v>104.392</c:v>
                </c:pt>
                <c:pt idx="102" formatCode="General">
                  <c:v>105.40300000000002</c:v>
                </c:pt>
                <c:pt idx="103" formatCode="General">
                  <c:v>106.46899999999999</c:v>
                </c:pt>
                <c:pt idx="104" formatCode="General">
                  <c:v>107.43600000000002</c:v>
                </c:pt>
                <c:pt idx="105" formatCode="General">
                  <c:v>108.26900000000002</c:v>
                </c:pt>
                <c:pt idx="106" formatCode="General">
                  <c:v>109.395</c:v>
                </c:pt>
                <c:pt idx="107" formatCode="General">
                  <c:v>110.40700000000002</c:v>
                </c:pt>
                <c:pt idx="108" formatCode="General">
                  <c:v>111.48399999999999</c:v>
                </c:pt>
                <c:pt idx="109" formatCode="General">
                  <c:v>112.37899999999998</c:v>
                </c:pt>
                <c:pt idx="110" formatCode="General">
                  <c:v>113.339</c:v>
                </c:pt>
                <c:pt idx="111" formatCode="General">
                  <c:v>114.46700000000003</c:v>
                </c:pt>
                <c:pt idx="112" formatCode="General">
                  <c:v>115.518</c:v>
                </c:pt>
                <c:pt idx="113" formatCode="General">
                  <c:v>116.46700000000003</c:v>
                </c:pt>
                <c:pt idx="114" formatCode="General">
                  <c:v>117.54300000000002</c:v>
                </c:pt>
                <c:pt idx="115" formatCode="General">
                  <c:v>118.363</c:v>
                </c:pt>
                <c:pt idx="116" formatCode="General">
                  <c:v>119.482</c:v>
                </c:pt>
                <c:pt idx="117" formatCode="General">
                  <c:v>120.48699999999999</c:v>
                </c:pt>
                <c:pt idx="118" formatCode="General">
                  <c:v>121.62499999999999</c:v>
                </c:pt>
                <c:pt idx="119" formatCode="General">
                  <c:v>122.515</c:v>
                </c:pt>
                <c:pt idx="120" formatCode="General">
                  <c:v>123.485</c:v>
                </c:pt>
                <c:pt idx="121" formatCode="General">
                  <c:v>124.498</c:v>
                </c:pt>
                <c:pt idx="122" formatCode="General">
                  <c:v>125.508</c:v>
                </c:pt>
                <c:pt idx="123" formatCode="General">
                  <c:v>126.46100000000003</c:v>
                </c:pt>
                <c:pt idx="124" formatCode="General">
                  <c:v>127.50700000000002</c:v>
                </c:pt>
                <c:pt idx="125" formatCode="General">
                  <c:v>128.47399999999999</c:v>
                </c:pt>
                <c:pt idx="126" formatCode="General">
                  <c:v>129.547</c:v>
                </c:pt>
                <c:pt idx="127" formatCode="General">
                  <c:v>130.48400000000001</c:v>
                </c:pt>
                <c:pt idx="128" formatCode="General">
                  <c:v>131.53700000000001</c:v>
                </c:pt>
                <c:pt idx="129" formatCode="General">
                  <c:v>132.5</c:v>
                </c:pt>
                <c:pt idx="130" formatCode="General">
                  <c:v>133.35700000000006</c:v>
                </c:pt>
                <c:pt idx="131" formatCode="General">
                  <c:v>134.54499999999999</c:v>
                </c:pt>
                <c:pt idx="132" formatCode="General">
                  <c:v>135.529</c:v>
                </c:pt>
                <c:pt idx="133" formatCode="General">
                  <c:v>136.459</c:v>
                </c:pt>
                <c:pt idx="134" formatCode="General">
                  <c:v>137.739</c:v>
                </c:pt>
                <c:pt idx="135" formatCode="General">
                  <c:v>138.58800000000005</c:v>
                </c:pt>
                <c:pt idx="136" formatCode="General">
                  <c:v>139.58000000000001</c:v>
                </c:pt>
                <c:pt idx="137" formatCode="General">
                  <c:v>140.46</c:v>
                </c:pt>
                <c:pt idx="138" formatCode="General">
                  <c:v>141.65900000000002</c:v>
                </c:pt>
                <c:pt idx="139" formatCode="General">
                  <c:v>142.505</c:v>
                </c:pt>
                <c:pt idx="140" formatCode="General">
                  <c:v>143.64499999999998</c:v>
                </c:pt>
                <c:pt idx="141" formatCode="General">
                  <c:v>144.64599999999999</c:v>
                </c:pt>
                <c:pt idx="142" formatCode="General">
                  <c:v>145.5</c:v>
                </c:pt>
                <c:pt idx="143" formatCode="General">
                  <c:v>146.41300000000001</c:v>
                </c:pt>
                <c:pt idx="144" formatCode="General">
                  <c:v>147.53700000000001</c:v>
                </c:pt>
                <c:pt idx="145" formatCode="General">
                  <c:v>148.38400000000001</c:v>
                </c:pt>
                <c:pt idx="146" formatCode="General">
                  <c:v>149.506</c:v>
                </c:pt>
                <c:pt idx="147" formatCode="General">
                  <c:v>150.471</c:v>
                </c:pt>
                <c:pt idx="148" formatCode="General">
                  <c:v>151.56200000000001</c:v>
                </c:pt>
                <c:pt idx="149" formatCode="General">
                  <c:v>152.41</c:v>
                </c:pt>
                <c:pt idx="150" formatCode="General">
                  <c:v>153.39000000000001</c:v>
                </c:pt>
                <c:pt idx="151" formatCode="General">
                  <c:v>154.48800000000006</c:v>
                </c:pt>
                <c:pt idx="152" formatCode="General">
                  <c:v>155.61899999999997</c:v>
                </c:pt>
                <c:pt idx="153" formatCode="General">
                  <c:v>156.37900000000002</c:v>
                </c:pt>
                <c:pt idx="154" formatCode="General">
                  <c:v>157.56800000000001</c:v>
                </c:pt>
                <c:pt idx="155" formatCode="General">
                  <c:v>158.655</c:v>
                </c:pt>
                <c:pt idx="156" formatCode="General">
                  <c:v>159.64499999999998</c:v>
                </c:pt>
                <c:pt idx="157" formatCode="General">
                  <c:v>160.577</c:v>
                </c:pt>
                <c:pt idx="158" formatCode="General">
                  <c:v>161.58000000000001</c:v>
                </c:pt>
                <c:pt idx="159" formatCode="General">
                  <c:v>162.60300000000001</c:v>
                </c:pt>
                <c:pt idx="160" formatCode="General">
                  <c:v>163.494</c:v>
                </c:pt>
                <c:pt idx="161" formatCode="General">
                  <c:v>164.565</c:v>
                </c:pt>
                <c:pt idx="162" formatCode="General">
                  <c:v>165.61699999999999</c:v>
                </c:pt>
                <c:pt idx="163" formatCode="General">
                  <c:v>166.50200000000001</c:v>
                </c:pt>
                <c:pt idx="164" formatCode="General">
                  <c:v>167.529</c:v>
                </c:pt>
                <c:pt idx="165" formatCode="General">
                  <c:v>168.68200000000004</c:v>
                </c:pt>
                <c:pt idx="166" formatCode="General">
                  <c:v>169.65300000000002</c:v>
                </c:pt>
                <c:pt idx="167" formatCode="General">
                  <c:v>170.56700000000001</c:v>
                </c:pt>
                <c:pt idx="168" formatCode="General">
                  <c:v>171.48600000000005</c:v>
                </c:pt>
                <c:pt idx="169" formatCode="General">
                  <c:v>172.50399999999999</c:v>
                </c:pt>
                <c:pt idx="170" formatCode="General">
                  <c:v>173.626</c:v>
                </c:pt>
                <c:pt idx="171" formatCode="General">
                  <c:v>174.596</c:v>
                </c:pt>
                <c:pt idx="172" formatCode="General">
                  <c:v>175.56700000000001</c:v>
                </c:pt>
                <c:pt idx="173" formatCode="General">
                  <c:v>176.554</c:v>
                </c:pt>
                <c:pt idx="174" formatCode="General">
                  <c:v>177.55600000000001</c:v>
                </c:pt>
                <c:pt idx="175" formatCode="General">
                  <c:v>178.761</c:v>
                </c:pt>
                <c:pt idx="176" formatCode="General">
                  <c:v>179.58100000000005</c:v>
                </c:pt>
                <c:pt idx="177" formatCode="General">
                  <c:v>180.53399999999999</c:v>
                </c:pt>
                <c:pt idx="178" formatCode="General">
                  <c:v>181.62700000000001</c:v>
                </c:pt>
                <c:pt idx="179" formatCode="General">
                  <c:v>182.54900000000001</c:v>
                </c:pt>
                <c:pt idx="180" formatCode="General">
                  <c:v>183.64699999999999</c:v>
                </c:pt>
                <c:pt idx="181" formatCode="General">
                  <c:v>184.53200000000001</c:v>
                </c:pt>
                <c:pt idx="182" formatCode="General">
                  <c:v>185.69300000000001</c:v>
                </c:pt>
                <c:pt idx="183" formatCode="General">
                  <c:v>186.82400000000001</c:v>
                </c:pt>
                <c:pt idx="184" formatCode="General">
                  <c:v>187.57900000000001</c:v>
                </c:pt>
                <c:pt idx="185" formatCode="General">
                  <c:v>188.63300000000001</c:v>
                </c:pt>
                <c:pt idx="186" formatCode="General">
                  <c:v>189.56900000000002</c:v>
                </c:pt>
                <c:pt idx="187" formatCode="General">
                  <c:v>190.78399999999999</c:v>
                </c:pt>
                <c:pt idx="188" formatCode="General">
                  <c:v>191.71199999999999</c:v>
                </c:pt>
                <c:pt idx="189" formatCode="General">
                  <c:v>192.54</c:v>
                </c:pt>
                <c:pt idx="190" formatCode="General">
                  <c:v>193.61099999999999</c:v>
                </c:pt>
                <c:pt idx="191" formatCode="General">
                  <c:v>194.69300000000001</c:v>
                </c:pt>
                <c:pt idx="192" formatCode="General">
                  <c:v>195.661</c:v>
                </c:pt>
                <c:pt idx="193" formatCode="General">
                  <c:v>196.55100000000004</c:v>
                </c:pt>
                <c:pt idx="194" formatCode="General">
                  <c:v>197.62900000000002</c:v>
                </c:pt>
                <c:pt idx="195" formatCode="General">
                  <c:v>198.642</c:v>
                </c:pt>
                <c:pt idx="196" formatCode="General">
                  <c:v>199.72300000000001</c:v>
                </c:pt>
                <c:pt idx="197" formatCode="General">
                  <c:v>200.77399999999994</c:v>
                </c:pt>
                <c:pt idx="198" formatCode="General">
                  <c:v>201.74699999999999</c:v>
                </c:pt>
                <c:pt idx="199" formatCode="General">
                  <c:v>202.73999999999998</c:v>
                </c:pt>
                <c:pt idx="200" formatCode="General">
                  <c:v>203.66300000000001</c:v>
                </c:pt>
                <c:pt idx="201" formatCode="General">
                  <c:v>204.678</c:v>
                </c:pt>
                <c:pt idx="202" formatCode="General">
                  <c:v>205.77599999999998</c:v>
                </c:pt>
                <c:pt idx="203" formatCode="General">
                  <c:v>206.88600000000005</c:v>
                </c:pt>
                <c:pt idx="204" formatCode="General">
                  <c:v>208.01</c:v>
                </c:pt>
                <c:pt idx="205" formatCode="General">
                  <c:v>208.768</c:v>
                </c:pt>
                <c:pt idx="206" formatCode="General">
                  <c:v>209.78399999999999</c:v>
                </c:pt>
                <c:pt idx="207" formatCode="General">
                  <c:v>210.74599999999998</c:v>
                </c:pt>
                <c:pt idx="208" formatCode="General">
                  <c:v>211.76300000000001</c:v>
                </c:pt>
                <c:pt idx="209" formatCode="General">
                  <c:v>212.696</c:v>
                </c:pt>
                <c:pt idx="210" formatCode="General">
                  <c:v>213.88600000000005</c:v>
                </c:pt>
                <c:pt idx="211" formatCode="General">
                  <c:v>214.82300000000001</c:v>
                </c:pt>
                <c:pt idx="212" formatCode="General">
                  <c:v>215.60599999999999</c:v>
                </c:pt>
                <c:pt idx="213" formatCode="General">
                  <c:v>216.66399999999999</c:v>
                </c:pt>
                <c:pt idx="214" formatCode="General">
                  <c:v>217.71699999999998</c:v>
                </c:pt>
                <c:pt idx="215" formatCode="General">
                  <c:v>218.71099999999998</c:v>
                </c:pt>
                <c:pt idx="216" formatCode="General">
                  <c:v>219.72300000000001</c:v>
                </c:pt>
                <c:pt idx="217" formatCode="General">
                  <c:v>220.73099999999999</c:v>
                </c:pt>
                <c:pt idx="218" formatCode="General">
                  <c:v>221.95100000000005</c:v>
                </c:pt>
                <c:pt idx="219" formatCode="General">
                  <c:v>222.64399999999998</c:v>
                </c:pt>
                <c:pt idx="220" formatCode="General">
                  <c:v>223.75899999999999</c:v>
                </c:pt>
                <c:pt idx="221" formatCode="General">
                  <c:v>224.72900000000001</c:v>
                </c:pt>
                <c:pt idx="222" formatCode="General">
                  <c:v>225.798</c:v>
                </c:pt>
                <c:pt idx="223" formatCode="General">
                  <c:v>226.876</c:v>
                </c:pt>
                <c:pt idx="224" formatCode="General">
                  <c:v>227.70699999999999</c:v>
                </c:pt>
                <c:pt idx="225" formatCode="General">
                  <c:v>228.80700000000004</c:v>
                </c:pt>
                <c:pt idx="226" formatCode="General">
                  <c:v>229.77899999999997</c:v>
                </c:pt>
                <c:pt idx="227" formatCode="General">
                  <c:v>230.78300000000002</c:v>
                </c:pt>
                <c:pt idx="228" formatCode="General">
                  <c:v>231.92800000000005</c:v>
                </c:pt>
                <c:pt idx="229" formatCode="General">
                  <c:v>232.71599999999998</c:v>
                </c:pt>
                <c:pt idx="230" formatCode="General">
                  <c:v>233.82900000000001</c:v>
                </c:pt>
                <c:pt idx="231" formatCode="General">
                  <c:v>234.77699999999999</c:v>
                </c:pt>
                <c:pt idx="232" formatCode="General">
                  <c:v>235.816</c:v>
                </c:pt>
                <c:pt idx="233" formatCode="General">
                  <c:v>236.85100000000006</c:v>
                </c:pt>
                <c:pt idx="234" formatCode="General">
                  <c:v>237.88000000000005</c:v>
                </c:pt>
                <c:pt idx="235" formatCode="General">
                  <c:v>238.81800000000001</c:v>
                </c:pt>
                <c:pt idx="236" formatCode="General">
                  <c:v>239.71099999999998</c:v>
                </c:pt>
                <c:pt idx="237" formatCode="General">
                  <c:v>240.751</c:v>
                </c:pt>
                <c:pt idx="238" formatCode="General">
                  <c:v>241.79300000000001</c:v>
                </c:pt>
                <c:pt idx="239" formatCode="General">
                  <c:v>242.86</c:v>
                </c:pt>
                <c:pt idx="240" formatCode="General">
                  <c:v>243.876</c:v>
                </c:pt>
                <c:pt idx="241" formatCode="General">
                  <c:v>245.00200000000001</c:v>
                </c:pt>
                <c:pt idx="242" formatCode="General">
                  <c:v>245.82500000000005</c:v>
                </c:pt>
                <c:pt idx="243" formatCode="General">
                  <c:v>246.77399999999994</c:v>
                </c:pt>
                <c:pt idx="244" formatCode="General">
                  <c:v>247.768</c:v>
                </c:pt>
                <c:pt idx="245" formatCode="General">
                  <c:v>248.8</c:v>
                </c:pt>
                <c:pt idx="246" formatCode="General">
                  <c:v>249.911</c:v>
                </c:pt>
                <c:pt idx="247" formatCode="General">
                  <c:v>250.67699999999999</c:v>
                </c:pt>
                <c:pt idx="248" formatCode="General">
                  <c:v>251.762</c:v>
                </c:pt>
                <c:pt idx="249" formatCode="General">
                  <c:v>252.92100000000005</c:v>
                </c:pt>
                <c:pt idx="250" formatCode="General">
                  <c:v>253.96</c:v>
                </c:pt>
                <c:pt idx="251" formatCode="General">
                  <c:v>255.04599999999999</c:v>
                </c:pt>
                <c:pt idx="252" formatCode="General">
                  <c:v>255.83800000000005</c:v>
                </c:pt>
                <c:pt idx="253" formatCode="General">
                  <c:v>256.80099999999999</c:v>
                </c:pt>
                <c:pt idx="254" formatCode="General">
                  <c:v>257.73399999999975</c:v>
                </c:pt>
                <c:pt idx="255" formatCode="General">
                  <c:v>258.94900000000001</c:v>
                </c:pt>
                <c:pt idx="256" formatCode="General">
                  <c:v>259.97599999999989</c:v>
                </c:pt>
                <c:pt idx="257" formatCode="General">
                  <c:v>260.84800000000001</c:v>
                </c:pt>
                <c:pt idx="258" formatCode="General">
                  <c:v>261.839</c:v>
                </c:pt>
                <c:pt idx="259" formatCode="General">
                  <c:v>262.74299999999999</c:v>
                </c:pt>
                <c:pt idx="260" formatCode="General">
                  <c:v>263.83699999999988</c:v>
                </c:pt>
                <c:pt idx="261" formatCode="General">
                  <c:v>264.83499999999987</c:v>
                </c:pt>
                <c:pt idx="262" formatCode="General">
                  <c:v>265.78599999999989</c:v>
                </c:pt>
                <c:pt idx="263" formatCode="General">
                  <c:v>266.95400000000001</c:v>
                </c:pt>
                <c:pt idx="264" formatCode="General">
                  <c:v>268.053</c:v>
                </c:pt>
                <c:pt idx="265" formatCode="General">
                  <c:v>268.98200000000003</c:v>
                </c:pt>
                <c:pt idx="266" formatCode="General">
                  <c:v>269.86</c:v>
                </c:pt>
                <c:pt idx="267" formatCode="General">
                  <c:v>270.91499999999991</c:v>
                </c:pt>
                <c:pt idx="268" formatCode="General">
                  <c:v>272.0259999999999</c:v>
                </c:pt>
                <c:pt idx="269" formatCode="General">
                  <c:v>272.86399999999986</c:v>
                </c:pt>
                <c:pt idx="270" formatCode="General">
                  <c:v>273.86200000000002</c:v>
                </c:pt>
                <c:pt idx="271" formatCode="General">
                  <c:v>274.863</c:v>
                </c:pt>
                <c:pt idx="272" formatCode="General">
                  <c:v>275.82400000000001</c:v>
                </c:pt>
                <c:pt idx="273" formatCode="General">
                  <c:v>276.97499999999991</c:v>
                </c:pt>
                <c:pt idx="274" formatCode="General">
                  <c:v>278.08199999999988</c:v>
                </c:pt>
                <c:pt idx="275" formatCode="General">
                  <c:v>279.01599999999991</c:v>
                </c:pt>
                <c:pt idx="276" formatCode="General">
                  <c:v>279.87700000000001</c:v>
                </c:pt>
                <c:pt idx="277" formatCode="General">
                  <c:v>280.80900000000008</c:v>
                </c:pt>
                <c:pt idx="278" formatCode="General">
                  <c:v>281.9559999999999</c:v>
                </c:pt>
                <c:pt idx="279" formatCode="General">
                  <c:v>282.97199999999975</c:v>
                </c:pt>
                <c:pt idx="280" formatCode="General">
                  <c:v>283.95800000000003</c:v>
                </c:pt>
                <c:pt idx="281" formatCode="General">
                  <c:v>284.9729999999999</c:v>
                </c:pt>
                <c:pt idx="282" formatCode="General">
                  <c:v>285.94400000000002</c:v>
                </c:pt>
                <c:pt idx="283" formatCode="General">
                  <c:v>286.93299999999988</c:v>
                </c:pt>
                <c:pt idx="284" formatCode="General">
                  <c:v>288.04000000000002</c:v>
                </c:pt>
                <c:pt idx="285" formatCode="General">
                  <c:v>289.00700000000001</c:v>
                </c:pt>
                <c:pt idx="286" formatCode="General">
                  <c:v>289.86599999999999</c:v>
                </c:pt>
                <c:pt idx="287" formatCode="General">
                  <c:v>290.9009999999999</c:v>
                </c:pt>
                <c:pt idx="288" formatCode="General">
                  <c:v>291.93599999999975</c:v>
                </c:pt>
                <c:pt idx="289" formatCode="General">
                  <c:v>292.98299999999989</c:v>
                </c:pt>
                <c:pt idx="290" formatCode="General">
                  <c:v>293.92599999999987</c:v>
                </c:pt>
                <c:pt idx="291" formatCode="General">
                  <c:v>294.9899999999999</c:v>
                </c:pt>
                <c:pt idx="292" formatCode="General">
                  <c:v>296.06700000000001</c:v>
                </c:pt>
                <c:pt idx="293" formatCode="General">
                  <c:v>297.101</c:v>
                </c:pt>
                <c:pt idx="294" formatCode="General">
                  <c:v>298.15499999999997</c:v>
                </c:pt>
                <c:pt idx="295" formatCode="General">
                  <c:v>299.024</c:v>
                </c:pt>
                <c:pt idx="296" formatCode="General">
                  <c:v>299.93299999999988</c:v>
                </c:pt>
                <c:pt idx="297" formatCode="General">
                  <c:v>300.99099999999987</c:v>
                </c:pt>
                <c:pt idx="298" formatCode="General">
                  <c:v>302.0379999999999</c:v>
                </c:pt>
                <c:pt idx="299" formatCode="General">
                  <c:v>303.08300000000003</c:v>
                </c:pt>
                <c:pt idx="300" formatCode="General">
                  <c:v>303.90899999999988</c:v>
                </c:pt>
                <c:pt idx="301" formatCode="General">
                  <c:v>305.02799999999991</c:v>
                </c:pt>
                <c:pt idx="302" formatCode="General">
                  <c:v>306.04599999999999</c:v>
                </c:pt>
                <c:pt idx="303" formatCode="General">
                  <c:v>306.93799999999987</c:v>
                </c:pt>
                <c:pt idx="304" formatCode="General">
                  <c:v>308.00900000000001</c:v>
                </c:pt>
                <c:pt idx="305" formatCode="General">
                  <c:v>309.03099999999989</c:v>
                </c:pt>
                <c:pt idx="306" formatCode="General">
                  <c:v>309.98299999999989</c:v>
                </c:pt>
                <c:pt idx="307" formatCode="General">
                  <c:v>311.01499999999999</c:v>
                </c:pt>
                <c:pt idx="308" formatCode="General">
                  <c:v>312.02499999999986</c:v>
                </c:pt>
                <c:pt idx="309" formatCode="General">
                  <c:v>313.00400000000002</c:v>
                </c:pt>
                <c:pt idx="310" formatCode="General">
                  <c:v>314.12799999999999</c:v>
                </c:pt>
                <c:pt idx="311" formatCode="General">
                  <c:v>315.04000000000002</c:v>
                </c:pt>
                <c:pt idx="312" formatCode="General">
                  <c:v>316.10500000000002</c:v>
                </c:pt>
                <c:pt idx="313" formatCode="General">
                  <c:v>316.99400000000003</c:v>
                </c:pt>
                <c:pt idx="314" formatCode="General">
                  <c:v>318.029</c:v>
                </c:pt>
                <c:pt idx="315" formatCode="General">
                  <c:v>318.99099999999987</c:v>
                </c:pt>
                <c:pt idx="316" formatCode="General">
                  <c:v>320.005</c:v>
                </c:pt>
                <c:pt idx="317" formatCode="General">
                  <c:v>320.9679999999999</c:v>
                </c:pt>
                <c:pt idx="318" formatCode="General">
                  <c:v>322.01400000000001</c:v>
                </c:pt>
                <c:pt idx="319" formatCode="General">
                  <c:v>323.0379999999999</c:v>
                </c:pt>
                <c:pt idx="320" formatCode="General">
                  <c:v>323.9729999999999</c:v>
                </c:pt>
                <c:pt idx="321" formatCode="General">
                  <c:v>324.99699999999984</c:v>
                </c:pt>
                <c:pt idx="322" formatCode="General">
                  <c:v>326.137</c:v>
                </c:pt>
                <c:pt idx="323" formatCode="General">
                  <c:v>327.13299999999987</c:v>
                </c:pt>
                <c:pt idx="324" formatCode="General">
                  <c:v>328.14800000000002</c:v>
                </c:pt>
                <c:pt idx="325" formatCode="General">
                  <c:v>329.02299999999991</c:v>
                </c:pt>
                <c:pt idx="326" formatCode="General">
                  <c:v>330.0929999999999</c:v>
                </c:pt>
                <c:pt idx="327" formatCode="General">
                  <c:v>331.08799999999991</c:v>
                </c:pt>
                <c:pt idx="328" formatCode="General">
                  <c:v>332.01499999999999</c:v>
                </c:pt>
                <c:pt idx="329" formatCode="General">
                  <c:v>333.07</c:v>
                </c:pt>
                <c:pt idx="330" formatCode="General">
                  <c:v>334.18</c:v>
                </c:pt>
                <c:pt idx="331" formatCode="General">
                  <c:v>335.0979999999999</c:v>
                </c:pt>
                <c:pt idx="332" formatCode="General">
                  <c:v>336.10500000000002</c:v>
                </c:pt>
                <c:pt idx="333" formatCode="General">
                  <c:v>337.10599999999999</c:v>
                </c:pt>
                <c:pt idx="334" formatCode="General">
                  <c:v>338.23200000000003</c:v>
                </c:pt>
                <c:pt idx="335" formatCode="General">
                  <c:v>339.20499999999993</c:v>
                </c:pt>
                <c:pt idx="336" formatCode="General">
                  <c:v>340.21899999999988</c:v>
                </c:pt>
                <c:pt idx="337" formatCode="General">
                  <c:v>341.08499999999987</c:v>
                </c:pt>
                <c:pt idx="338" formatCode="General">
                  <c:v>342.05500000000001</c:v>
                </c:pt>
                <c:pt idx="339" formatCode="General">
                  <c:v>343.06200000000001</c:v>
                </c:pt>
                <c:pt idx="340" formatCode="General">
                  <c:v>344.05700000000002</c:v>
                </c:pt>
                <c:pt idx="341" formatCode="General">
                  <c:v>345.07299999999987</c:v>
                </c:pt>
                <c:pt idx="342" formatCode="General">
                  <c:v>346.21599999999989</c:v>
                </c:pt>
                <c:pt idx="343" formatCode="General">
                  <c:v>347.12299999999999</c:v>
                </c:pt>
                <c:pt idx="344" formatCode="General">
                  <c:v>348.209</c:v>
                </c:pt>
                <c:pt idx="345" formatCode="General">
                  <c:v>349.23699999999985</c:v>
                </c:pt>
                <c:pt idx="346" formatCode="General">
                  <c:v>350.18700000000001</c:v>
                </c:pt>
                <c:pt idx="347" formatCode="General">
                  <c:v>351.10700000000008</c:v>
                </c:pt>
                <c:pt idx="348" formatCode="General">
                  <c:v>352.1</c:v>
                </c:pt>
                <c:pt idx="349" formatCode="General">
                  <c:v>353.10700000000008</c:v>
                </c:pt>
                <c:pt idx="350" formatCode="General">
                  <c:v>354.20099999999991</c:v>
                </c:pt>
                <c:pt idx="351" formatCode="General">
                  <c:v>355.20299999999986</c:v>
                </c:pt>
                <c:pt idx="352" formatCode="General">
                  <c:v>356.25099999999986</c:v>
                </c:pt>
                <c:pt idx="353" formatCode="General">
                  <c:v>357.11200000000002</c:v>
                </c:pt>
                <c:pt idx="354" formatCode="General">
                  <c:v>358.06400000000002</c:v>
                </c:pt>
                <c:pt idx="355" formatCode="General">
                  <c:v>359.13299999999987</c:v>
                </c:pt>
                <c:pt idx="356" formatCode="General">
                  <c:v>360.18900000000002</c:v>
                </c:pt>
                <c:pt idx="357" formatCode="General">
                  <c:v>361.202</c:v>
                </c:pt>
                <c:pt idx="358" formatCode="General">
                  <c:v>362.21899999999988</c:v>
                </c:pt>
                <c:pt idx="359" formatCode="General">
                  <c:v>363.20800000000003</c:v>
                </c:pt>
                <c:pt idx="360" formatCode="General">
                  <c:v>364.15300000000002</c:v>
                </c:pt>
                <c:pt idx="361" formatCode="General">
                  <c:v>365.12799999999999</c:v>
                </c:pt>
                <c:pt idx="362" formatCode="General">
                  <c:v>366.20800000000003</c:v>
                </c:pt>
                <c:pt idx="363" formatCode="General">
                  <c:v>367.32</c:v>
                </c:pt>
                <c:pt idx="364" formatCode="General">
                  <c:v>368.23799999999989</c:v>
                </c:pt>
                <c:pt idx="365" formatCode="General">
                  <c:v>369.21199999999988</c:v>
                </c:pt>
                <c:pt idx="366" formatCode="General">
                  <c:v>370.15100000000001</c:v>
                </c:pt>
                <c:pt idx="367" formatCode="General">
                  <c:v>371.07900000000001</c:v>
                </c:pt>
                <c:pt idx="368" formatCode="General">
                  <c:v>372.09599999999989</c:v>
                </c:pt>
                <c:pt idx="369" formatCode="General">
                  <c:v>373.28</c:v>
                </c:pt>
                <c:pt idx="370" formatCode="General">
                  <c:v>374.35199999999986</c:v>
                </c:pt>
                <c:pt idx="371" formatCode="General">
                  <c:v>375.13099999999986</c:v>
                </c:pt>
                <c:pt idx="372" formatCode="General">
                  <c:v>376.14600000000002</c:v>
                </c:pt>
                <c:pt idx="373" formatCode="General">
                  <c:v>377.22599999999989</c:v>
                </c:pt>
                <c:pt idx="374" formatCode="General">
                  <c:v>378.18599999999986</c:v>
                </c:pt>
                <c:pt idx="375" formatCode="General">
                  <c:v>379.185</c:v>
                </c:pt>
                <c:pt idx="376" formatCode="General">
                  <c:v>380.2179999999999</c:v>
                </c:pt>
                <c:pt idx="377" formatCode="General">
                  <c:v>381.28</c:v>
                </c:pt>
                <c:pt idx="378" formatCode="General">
                  <c:v>382.27499999999986</c:v>
                </c:pt>
                <c:pt idx="379" formatCode="General">
                  <c:v>383.18799999999999</c:v>
                </c:pt>
                <c:pt idx="380" formatCode="General">
                  <c:v>384.2109999999999</c:v>
                </c:pt>
                <c:pt idx="381" formatCode="General">
                  <c:v>385.26400000000001</c:v>
                </c:pt>
                <c:pt idx="382" formatCode="General">
                  <c:v>386.24700000000001</c:v>
                </c:pt>
                <c:pt idx="383" formatCode="General">
                  <c:v>387.26499999999999</c:v>
                </c:pt>
                <c:pt idx="384" formatCode="General">
                  <c:v>388.25400000000002</c:v>
                </c:pt>
                <c:pt idx="385" formatCode="General">
                  <c:v>389.25799999999987</c:v>
                </c:pt>
                <c:pt idx="386" formatCode="General">
                  <c:v>390.21299999999991</c:v>
                </c:pt>
                <c:pt idx="387" formatCode="General">
                  <c:v>391.2059999999999</c:v>
                </c:pt>
                <c:pt idx="388" formatCode="General">
                  <c:v>392.255</c:v>
                </c:pt>
                <c:pt idx="389" formatCode="General">
                  <c:v>393.29099999999988</c:v>
                </c:pt>
                <c:pt idx="390" formatCode="General">
                  <c:v>394.25099999999986</c:v>
                </c:pt>
                <c:pt idx="391" formatCode="General">
                  <c:v>395.21199999999988</c:v>
                </c:pt>
                <c:pt idx="392" formatCode="General">
                  <c:v>396.17899999999986</c:v>
                </c:pt>
                <c:pt idx="393" formatCode="General">
                  <c:v>397.28</c:v>
                </c:pt>
                <c:pt idx="394" formatCode="General">
                  <c:v>398.358</c:v>
                </c:pt>
                <c:pt idx="395" formatCode="General">
                  <c:v>399.35</c:v>
                </c:pt>
                <c:pt idx="396" formatCode="General">
                  <c:v>400.32599999999991</c:v>
                </c:pt>
                <c:pt idx="397" formatCode="General">
                  <c:v>401.279</c:v>
                </c:pt>
                <c:pt idx="398" formatCode="General">
                  <c:v>402.16300000000001</c:v>
                </c:pt>
                <c:pt idx="399" formatCode="General">
                  <c:v>403.12299999999999</c:v>
                </c:pt>
                <c:pt idx="400" formatCode="General">
                  <c:v>404.19499999999999</c:v>
                </c:pt>
                <c:pt idx="401" formatCode="General">
                  <c:v>405.22699999999975</c:v>
                </c:pt>
                <c:pt idx="402" formatCode="General">
                  <c:v>406.27299999999991</c:v>
                </c:pt>
                <c:pt idx="403" formatCode="General">
                  <c:v>407.28599999999989</c:v>
                </c:pt>
                <c:pt idx="404" formatCode="General">
                  <c:v>408.34300000000002</c:v>
                </c:pt>
                <c:pt idx="405" formatCode="General">
                  <c:v>409.38099999999986</c:v>
                </c:pt>
                <c:pt idx="406" formatCode="General">
                  <c:v>410.28599999999989</c:v>
                </c:pt>
                <c:pt idx="407" formatCode="General">
                  <c:v>411.29199999999975</c:v>
                </c:pt>
                <c:pt idx="408" formatCode="General">
                  <c:v>412.22499999999991</c:v>
                </c:pt>
                <c:pt idx="409" formatCode="General">
                  <c:v>413.15499999999997</c:v>
                </c:pt>
                <c:pt idx="410" formatCode="General">
                  <c:v>414.24099999999999</c:v>
                </c:pt>
                <c:pt idx="411" formatCode="General">
                  <c:v>415.27199999999988</c:v>
                </c:pt>
                <c:pt idx="412" formatCode="General">
                  <c:v>416.267</c:v>
                </c:pt>
                <c:pt idx="413" formatCode="General">
                  <c:v>417.31400000000002</c:v>
                </c:pt>
                <c:pt idx="414" formatCode="General">
                  <c:v>418.387</c:v>
                </c:pt>
                <c:pt idx="415" formatCode="General">
                  <c:v>419.43199999999985</c:v>
                </c:pt>
                <c:pt idx="416" formatCode="General">
                  <c:v>420.30799999999999</c:v>
                </c:pt>
                <c:pt idx="417" formatCode="General">
                  <c:v>421.24599999999987</c:v>
                </c:pt>
                <c:pt idx="418" formatCode="General">
                  <c:v>422.35</c:v>
                </c:pt>
                <c:pt idx="419" formatCode="General">
                  <c:v>423.44600000000003</c:v>
                </c:pt>
                <c:pt idx="420" formatCode="General">
                  <c:v>424.3959999999999</c:v>
                </c:pt>
                <c:pt idx="421" formatCode="General">
                  <c:v>425.375</c:v>
                </c:pt>
                <c:pt idx="422" formatCode="General">
                  <c:v>426.35</c:v>
                </c:pt>
                <c:pt idx="423" formatCode="General">
                  <c:v>427.35599999999999</c:v>
                </c:pt>
                <c:pt idx="424" formatCode="General">
                  <c:v>428.37200000000001</c:v>
                </c:pt>
                <c:pt idx="425" formatCode="General">
                  <c:v>429.45299999999986</c:v>
                </c:pt>
                <c:pt idx="426" formatCode="General">
                  <c:v>430.40999999999991</c:v>
                </c:pt>
                <c:pt idx="427" formatCode="General">
                  <c:v>431.30799999999999</c:v>
                </c:pt>
                <c:pt idx="428" formatCode="General">
                  <c:v>432.29399999999976</c:v>
                </c:pt>
                <c:pt idx="429" formatCode="General">
                  <c:v>433.23099999999988</c:v>
                </c:pt>
                <c:pt idx="430" formatCode="General">
                  <c:v>434.24099999999999</c:v>
                </c:pt>
                <c:pt idx="431" formatCode="General">
                  <c:v>435.28599999999989</c:v>
                </c:pt>
                <c:pt idx="432" formatCode="General">
                  <c:v>436.30900000000008</c:v>
                </c:pt>
                <c:pt idx="433" formatCode="General">
                  <c:v>437.37299999999999</c:v>
                </c:pt>
                <c:pt idx="434" formatCode="General">
                  <c:v>438.25400000000002</c:v>
                </c:pt>
                <c:pt idx="435" formatCode="General">
                  <c:v>439.28699999999975</c:v>
                </c:pt>
                <c:pt idx="436" formatCode="General">
                  <c:v>440.39400000000001</c:v>
                </c:pt>
                <c:pt idx="437" formatCode="General">
                  <c:v>441.452</c:v>
                </c:pt>
                <c:pt idx="438" formatCode="General">
                  <c:v>442.40299999999991</c:v>
                </c:pt>
                <c:pt idx="439" formatCode="General">
                  <c:v>443.5</c:v>
                </c:pt>
                <c:pt idx="440" formatCode="General">
                  <c:v>444.4559999999999</c:v>
                </c:pt>
                <c:pt idx="441" formatCode="General">
                  <c:v>445.43899999999985</c:v>
                </c:pt>
                <c:pt idx="442" formatCode="General">
                  <c:v>446.45400000000001</c:v>
                </c:pt>
                <c:pt idx="443" formatCode="General">
                  <c:v>447.45800000000003</c:v>
                </c:pt>
                <c:pt idx="444" formatCode="General">
                  <c:v>448.43199999999985</c:v>
                </c:pt>
                <c:pt idx="445" formatCode="General">
                  <c:v>449.464</c:v>
                </c:pt>
                <c:pt idx="446" formatCode="General">
                  <c:v>450.447</c:v>
                </c:pt>
                <c:pt idx="447" formatCode="General">
                  <c:v>451.35</c:v>
                </c:pt>
                <c:pt idx="448" formatCode="General">
                  <c:v>452.31200000000001</c:v>
                </c:pt>
                <c:pt idx="449" formatCode="General">
                  <c:v>453.40199999999987</c:v>
                </c:pt>
                <c:pt idx="450" formatCode="General">
                  <c:v>454.33199999999988</c:v>
                </c:pt>
                <c:pt idx="451" formatCode="General">
                  <c:v>455.35399999999993</c:v>
                </c:pt>
                <c:pt idx="452" formatCode="General">
                  <c:v>456.45699999999988</c:v>
                </c:pt>
                <c:pt idx="453" formatCode="General">
                  <c:v>457.43899999999985</c:v>
                </c:pt>
                <c:pt idx="454" formatCode="General">
                  <c:v>458.55799999999999</c:v>
                </c:pt>
                <c:pt idx="455" formatCode="General">
                  <c:v>459.50900000000001</c:v>
                </c:pt>
                <c:pt idx="456" formatCode="General">
                  <c:v>460.39</c:v>
                </c:pt>
                <c:pt idx="457" formatCode="General">
                  <c:v>461.30599999999993</c:v>
                </c:pt>
                <c:pt idx="458" formatCode="General">
                  <c:v>462.303</c:v>
                </c:pt>
                <c:pt idx="459" formatCode="General">
                  <c:v>463.48299999999989</c:v>
                </c:pt>
                <c:pt idx="460" formatCode="General">
                  <c:v>464.42899999999975</c:v>
                </c:pt>
                <c:pt idx="461" formatCode="General">
                  <c:v>465.39499999999987</c:v>
                </c:pt>
                <c:pt idx="462" formatCode="General">
                  <c:v>466.346</c:v>
                </c:pt>
                <c:pt idx="463" formatCode="General">
                  <c:v>467.40499999999986</c:v>
                </c:pt>
                <c:pt idx="464" formatCode="General">
                  <c:v>468.42899999999975</c:v>
                </c:pt>
                <c:pt idx="465" formatCode="General">
                  <c:v>469.54300000000001</c:v>
                </c:pt>
                <c:pt idx="466" formatCode="General">
                  <c:v>470.44400000000002</c:v>
                </c:pt>
                <c:pt idx="467" formatCode="General">
                  <c:v>471.51499999999999</c:v>
                </c:pt>
                <c:pt idx="468" formatCode="General">
                  <c:v>472.45499999999993</c:v>
                </c:pt>
                <c:pt idx="469" formatCode="General">
                  <c:v>473.48799999999989</c:v>
                </c:pt>
                <c:pt idx="470" formatCode="General">
                  <c:v>474.4609999999999</c:v>
                </c:pt>
                <c:pt idx="471" formatCode="General">
                  <c:v>475.48799999999989</c:v>
                </c:pt>
                <c:pt idx="472" formatCode="General">
                  <c:v>476.49699999999984</c:v>
                </c:pt>
                <c:pt idx="473" formatCode="General">
                  <c:v>477.32100000000003</c:v>
                </c:pt>
                <c:pt idx="474" formatCode="General">
                  <c:v>478.31599999999986</c:v>
                </c:pt>
                <c:pt idx="475" formatCode="General">
                  <c:v>479.32799999999986</c:v>
                </c:pt>
                <c:pt idx="476" formatCode="General">
                  <c:v>480.36900000000014</c:v>
                </c:pt>
                <c:pt idx="477" formatCode="General">
                  <c:v>481.49599999999975</c:v>
                </c:pt>
                <c:pt idx="478" formatCode="General">
                  <c:v>482.42599999999987</c:v>
                </c:pt>
                <c:pt idx="479" formatCode="General">
                  <c:v>483.57799999999986</c:v>
                </c:pt>
                <c:pt idx="480" formatCode="General">
                  <c:v>484.47099999999989</c:v>
                </c:pt>
                <c:pt idx="481" formatCode="General">
                  <c:v>485.44400000000002</c:v>
                </c:pt>
                <c:pt idx="482" formatCode="General">
                  <c:v>486.46499999999986</c:v>
                </c:pt>
                <c:pt idx="483" formatCode="General">
                  <c:v>487.50200000000001</c:v>
                </c:pt>
                <c:pt idx="484" formatCode="General">
                  <c:v>488.53899999999987</c:v>
                </c:pt>
                <c:pt idx="485" formatCode="General">
                  <c:v>489.47499999999991</c:v>
                </c:pt>
                <c:pt idx="486" formatCode="General">
                  <c:v>490.45299999999986</c:v>
                </c:pt>
                <c:pt idx="487" formatCode="General">
                  <c:v>491.54300000000001</c:v>
                </c:pt>
                <c:pt idx="488" formatCode="General">
                  <c:v>492.447</c:v>
                </c:pt>
                <c:pt idx="489" formatCode="General">
                  <c:v>493.54399999999993</c:v>
                </c:pt>
                <c:pt idx="490" formatCode="General">
                  <c:v>494.54</c:v>
                </c:pt>
                <c:pt idx="491" formatCode="General">
                  <c:v>495.49799999999988</c:v>
                </c:pt>
                <c:pt idx="492" formatCode="General">
                  <c:v>496.50400000000002</c:v>
                </c:pt>
                <c:pt idx="493" formatCode="General">
                  <c:v>497.4679999999999</c:v>
                </c:pt>
                <c:pt idx="494" formatCode="General">
                  <c:v>498.37200000000001</c:v>
                </c:pt>
                <c:pt idx="495" formatCode="General">
                  <c:v>499.5329999999999</c:v>
                </c:pt>
                <c:pt idx="496" formatCode="General">
                  <c:v>500.62599999999986</c:v>
                </c:pt>
                <c:pt idx="497" formatCode="General">
                  <c:v>501.62</c:v>
                </c:pt>
                <c:pt idx="498" formatCode="General">
                  <c:v>502.5859999999999</c:v>
                </c:pt>
                <c:pt idx="499" formatCode="General">
                  <c:v>503.56200000000001</c:v>
                </c:pt>
                <c:pt idx="500" formatCode="General">
                  <c:v>504.61099999999999</c:v>
                </c:pt>
                <c:pt idx="501" formatCode="General">
                  <c:v>505.52499999999986</c:v>
                </c:pt>
                <c:pt idx="502" formatCode="General">
                  <c:v>506.52699999999987</c:v>
                </c:pt>
                <c:pt idx="503" formatCode="General">
                  <c:v>507.577</c:v>
                </c:pt>
                <c:pt idx="504" formatCode="General">
                  <c:v>508.49699999999984</c:v>
                </c:pt>
                <c:pt idx="505" formatCode="General">
                  <c:v>509.59699999999975</c:v>
                </c:pt>
                <c:pt idx="506" formatCode="General">
                  <c:v>510.56299999999999</c:v>
                </c:pt>
                <c:pt idx="507" formatCode="General">
                  <c:v>511.541</c:v>
                </c:pt>
                <c:pt idx="508" formatCode="General">
                  <c:v>512.44499999999982</c:v>
                </c:pt>
                <c:pt idx="509" formatCode="General">
                  <c:v>513.54499999999996</c:v>
                </c:pt>
                <c:pt idx="510" formatCode="General">
                  <c:v>514.721</c:v>
                </c:pt>
                <c:pt idx="511" formatCode="General">
                  <c:v>515.60400000000004</c:v>
                </c:pt>
                <c:pt idx="512" formatCode="General">
                  <c:v>516.46899999999982</c:v>
                </c:pt>
                <c:pt idx="513" formatCode="General">
                  <c:v>517.61300000000028</c:v>
                </c:pt>
                <c:pt idx="514" formatCode="General">
                  <c:v>518.53300000000002</c:v>
                </c:pt>
                <c:pt idx="515" formatCode="General">
                  <c:v>519.65199999999982</c:v>
                </c:pt>
                <c:pt idx="516" formatCode="General">
                  <c:v>520.58500000000004</c:v>
                </c:pt>
                <c:pt idx="517" formatCode="General">
                  <c:v>521.58399999999995</c:v>
                </c:pt>
                <c:pt idx="518" formatCode="General">
                  <c:v>522.56499999999983</c:v>
                </c:pt>
                <c:pt idx="519" formatCode="General">
                  <c:v>523.62300000000005</c:v>
                </c:pt>
                <c:pt idx="520" formatCode="General">
                  <c:v>524.67499999999995</c:v>
                </c:pt>
                <c:pt idx="521" formatCode="General">
                  <c:v>525.63</c:v>
                </c:pt>
                <c:pt idx="522" formatCode="General">
                  <c:v>526.61800000000005</c:v>
                </c:pt>
                <c:pt idx="523" formatCode="General">
                  <c:v>527.65699999999981</c:v>
                </c:pt>
                <c:pt idx="524" formatCode="General">
                  <c:v>528.63099999999997</c:v>
                </c:pt>
                <c:pt idx="525" formatCode="General">
                  <c:v>529.70000000000005</c:v>
                </c:pt>
                <c:pt idx="526" formatCode="General">
                  <c:v>530.57000000000005</c:v>
                </c:pt>
                <c:pt idx="527" formatCode="General">
                  <c:v>531.64400000000001</c:v>
                </c:pt>
                <c:pt idx="528" formatCode="General">
                  <c:v>532.66300000000001</c:v>
                </c:pt>
                <c:pt idx="529" formatCode="General">
                  <c:v>533.70699999999999</c:v>
                </c:pt>
                <c:pt idx="530" formatCode="General">
                  <c:v>534.57500000000005</c:v>
                </c:pt>
                <c:pt idx="531" formatCode="General">
                  <c:v>535.65199999999982</c:v>
                </c:pt>
                <c:pt idx="532" formatCode="General">
                  <c:v>536.56399999999996</c:v>
                </c:pt>
                <c:pt idx="533" formatCode="General">
                  <c:v>537.73900000000003</c:v>
                </c:pt>
                <c:pt idx="534" formatCode="General">
                  <c:v>538.6</c:v>
                </c:pt>
                <c:pt idx="535" formatCode="General">
                  <c:v>539.54399999999998</c:v>
                </c:pt>
                <c:pt idx="536" formatCode="General">
                  <c:v>540.59500000000003</c:v>
                </c:pt>
                <c:pt idx="537" formatCode="General">
                  <c:v>541.83499999999981</c:v>
                </c:pt>
                <c:pt idx="538" formatCode="General">
                  <c:v>542.71199999999999</c:v>
                </c:pt>
                <c:pt idx="539" formatCode="General">
                  <c:v>543.69600000000003</c:v>
                </c:pt>
                <c:pt idx="540" formatCode="General">
                  <c:v>544.548</c:v>
                </c:pt>
                <c:pt idx="541" formatCode="General">
                  <c:v>545.66099999999972</c:v>
                </c:pt>
                <c:pt idx="542" formatCode="General">
                  <c:v>546.6840000000002</c:v>
                </c:pt>
                <c:pt idx="543" formatCode="General">
                  <c:v>547.59799999999996</c:v>
                </c:pt>
                <c:pt idx="544" formatCode="General">
                  <c:v>548.52199999999982</c:v>
                </c:pt>
                <c:pt idx="545" formatCode="General">
                  <c:v>549.64</c:v>
                </c:pt>
                <c:pt idx="546" formatCode="General">
                  <c:v>550.77200000000005</c:v>
                </c:pt>
                <c:pt idx="547" formatCode="General">
                  <c:v>551.68200000000002</c:v>
                </c:pt>
                <c:pt idx="548" formatCode="General">
                  <c:v>552.57799999999997</c:v>
                </c:pt>
                <c:pt idx="549" formatCode="General">
                  <c:v>553.78099999999995</c:v>
                </c:pt>
                <c:pt idx="550" formatCode="General">
                  <c:v>554.79300000000023</c:v>
                </c:pt>
                <c:pt idx="551" formatCode="General">
                  <c:v>555.69900000000018</c:v>
                </c:pt>
                <c:pt idx="552" formatCode="General">
                  <c:v>556.65499999999997</c:v>
                </c:pt>
                <c:pt idx="553" formatCode="General">
                  <c:v>557.70500000000004</c:v>
                </c:pt>
                <c:pt idx="554" formatCode="General">
                  <c:v>558.70899999999995</c:v>
                </c:pt>
                <c:pt idx="555" formatCode="General">
                  <c:v>559.49599999999998</c:v>
                </c:pt>
                <c:pt idx="556" formatCode="General">
                  <c:v>560.71900000000005</c:v>
                </c:pt>
                <c:pt idx="557" formatCode="General">
                  <c:v>561.65800000000002</c:v>
                </c:pt>
                <c:pt idx="558" formatCode="General">
                  <c:v>562.69200000000001</c:v>
                </c:pt>
                <c:pt idx="559" formatCode="General">
                  <c:v>563.87</c:v>
                </c:pt>
                <c:pt idx="560" formatCode="General">
                  <c:v>564.82199999999978</c:v>
                </c:pt>
                <c:pt idx="561" formatCode="General">
                  <c:v>565.745</c:v>
                </c:pt>
                <c:pt idx="562" formatCode="General">
                  <c:v>566.6</c:v>
                </c:pt>
                <c:pt idx="563" formatCode="General">
                  <c:v>567.6840000000002</c:v>
                </c:pt>
                <c:pt idx="564" formatCode="General">
                  <c:v>568.745</c:v>
                </c:pt>
                <c:pt idx="565" formatCode="General">
                  <c:v>569.88199999999972</c:v>
                </c:pt>
                <c:pt idx="566" formatCode="General">
                  <c:v>570.72799999999972</c:v>
                </c:pt>
                <c:pt idx="567" formatCode="General">
                  <c:v>571.70000000000005</c:v>
                </c:pt>
                <c:pt idx="568" formatCode="General">
                  <c:v>572.73299999999972</c:v>
                </c:pt>
                <c:pt idx="569" formatCode="General">
                  <c:v>573.48500000000001</c:v>
                </c:pt>
                <c:pt idx="570" formatCode="General">
                  <c:v>574.63800000000003</c:v>
                </c:pt>
                <c:pt idx="571" formatCode="General">
                  <c:v>575.74599999999998</c:v>
                </c:pt>
                <c:pt idx="572" formatCode="General">
                  <c:v>576.79600000000005</c:v>
                </c:pt>
                <c:pt idx="573" formatCode="General">
                  <c:v>577.74300000000005</c:v>
                </c:pt>
                <c:pt idx="574" formatCode="General">
                  <c:v>578.89400000000001</c:v>
                </c:pt>
                <c:pt idx="575" formatCode="General">
                  <c:v>579.75599999999997</c:v>
                </c:pt>
                <c:pt idx="576" formatCode="General">
                  <c:v>580.72699999999998</c:v>
                </c:pt>
                <c:pt idx="577" formatCode="General">
                  <c:v>581.71900000000005</c:v>
                </c:pt>
                <c:pt idx="578" formatCode="General">
                  <c:v>582.88099999999997</c:v>
                </c:pt>
                <c:pt idx="579" formatCode="General">
                  <c:v>583.81299999999976</c:v>
                </c:pt>
                <c:pt idx="580" formatCode="General">
                  <c:v>584.755</c:v>
                </c:pt>
                <c:pt idx="581" formatCode="General">
                  <c:v>585.71699999999998</c:v>
                </c:pt>
                <c:pt idx="582" formatCode="General">
                  <c:v>586.72299999999996</c:v>
                </c:pt>
                <c:pt idx="583" formatCode="General">
                  <c:v>587.83199999999977</c:v>
                </c:pt>
                <c:pt idx="584" formatCode="General">
                  <c:v>588.6669999999998</c:v>
                </c:pt>
                <c:pt idx="585" formatCode="General">
                  <c:v>589.995</c:v>
                </c:pt>
                <c:pt idx="586" formatCode="General">
                  <c:v>590.726</c:v>
                </c:pt>
                <c:pt idx="587" formatCode="General">
                  <c:v>591.69100000000003</c:v>
                </c:pt>
                <c:pt idx="588" formatCode="General">
                  <c:v>592.71600000000001</c:v>
                </c:pt>
                <c:pt idx="589" formatCode="General">
                  <c:v>593.76400000000001</c:v>
                </c:pt>
                <c:pt idx="590" formatCode="General">
                  <c:v>594.82299999999975</c:v>
                </c:pt>
                <c:pt idx="591" formatCode="General">
                  <c:v>595.64099999999996</c:v>
                </c:pt>
                <c:pt idx="592" formatCode="General">
                  <c:v>596.87300000000005</c:v>
                </c:pt>
                <c:pt idx="593" formatCode="General">
                  <c:v>597.80499999999972</c:v>
                </c:pt>
                <c:pt idx="594" formatCode="General">
                  <c:v>598.82799999999975</c:v>
                </c:pt>
                <c:pt idx="595" formatCode="General">
                  <c:v>599.75400000000002</c:v>
                </c:pt>
                <c:pt idx="596" formatCode="General">
                  <c:v>600.83099999999979</c:v>
                </c:pt>
                <c:pt idx="597" formatCode="General">
                  <c:v>601.81499999999983</c:v>
                </c:pt>
                <c:pt idx="598" formatCode="General">
                  <c:v>602.84299999999962</c:v>
                </c:pt>
                <c:pt idx="599" formatCode="General">
                  <c:v>603.875</c:v>
                </c:pt>
                <c:pt idx="600" formatCode="General">
                  <c:v>604.76699999999983</c:v>
                </c:pt>
                <c:pt idx="601" formatCode="General">
                  <c:v>605.98099999999999</c:v>
                </c:pt>
                <c:pt idx="602" formatCode="General">
                  <c:v>606.91999999999996</c:v>
                </c:pt>
                <c:pt idx="603" formatCode="General">
                  <c:v>607.83399999999972</c:v>
                </c:pt>
                <c:pt idx="604" formatCode="General">
                  <c:v>608.70399999999995</c:v>
                </c:pt>
                <c:pt idx="605" formatCode="General">
                  <c:v>609.745</c:v>
                </c:pt>
                <c:pt idx="606" formatCode="General">
                  <c:v>610.97500000000002</c:v>
                </c:pt>
                <c:pt idx="607" formatCode="General">
                  <c:v>611.87199999999996</c:v>
                </c:pt>
                <c:pt idx="608" formatCode="General">
                  <c:v>612.84399999999982</c:v>
                </c:pt>
                <c:pt idx="609" formatCode="General">
                  <c:v>613.90300000000002</c:v>
                </c:pt>
                <c:pt idx="610" formatCode="General">
                  <c:v>614.90599999999972</c:v>
                </c:pt>
                <c:pt idx="611" formatCode="General">
                  <c:v>615.97500000000002</c:v>
                </c:pt>
                <c:pt idx="612" formatCode="General">
                  <c:v>616.77800000000025</c:v>
                </c:pt>
                <c:pt idx="613" formatCode="General">
                  <c:v>617.95899999999972</c:v>
                </c:pt>
                <c:pt idx="614" formatCode="General">
                  <c:v>618.87400000000002</c:v>
                </c:pt>
                <c:pt idx="615" formatCode="General">
                  <c:v>619.84599999999978</c:v>
                </c:pt>
                <c:pt idx="616" formatCode="General">
                  <c:v>620.9219999999998</c:v>
                </c:pt>
                <c:pt idx="617" formatCode="General">
                  <c:v>621.904</c:v>
                </c:pt>
                <c:pt idx="618" formatCode="General">
                  <c:v>623.03199999999981</c:v>
                </c:pt>
                <c:pt idx="619" formatCode="General">
                  <c:v>624.04899999999998</c:v>
                </c:pt>
                <c:pt idx="620" formatCode="General">
                  <c:v>624.98400000000004</c:v>
                </c:pt>
                <c:pt idx="621" formatCode="General">
                  <c:v>625.82199999999978</c:v>
                </c:pt>
                <c:pt idx="622" formatCode="General">
                  <c:v>627.03899999999999</c:v>
                </c:pt>
                <c:pt idx="623" formatCode="General">
                  <c:v>627.96299999999962</c:v>
                </c:pt>
                <c:pt idx="624" formatCode="General">
                  <c:v>628.94899999999996</c:v>
                </c:pt>
                <c:pt idx="625" formatCode="General">
                  <c:v>629.81099999999981</c:v>
                </c:pt>
                <c:pt idx="626" formatCode="General">
                  <c:v>631.03300000000002</c:v>
                </c:pt>
                <c:pt idx="627" formatCode="General">
                  <c:v>632</c:v>
                </c:pt>
                <c:pt idx="628" formatCode="General">
                  <c:v>632.98400000000004</c:v>
                </c:pt>
                <c:pt idx="629" formatCode="General">
                  <c:v>633.99300000000005</c:v>
                </c:pt>
                <c:pt idx="630" formatCode="General">
                  <c:v>634.94899999999996</c:v>
                </c:pt>
                <c:pt idx="631" formatCode="General">
                  <c:v>635.92499999999973</c:v>
                </c:pt>
                <c:pt idx="632" formatCode="General">
                  <c:v>636.94699999999978</c:v>
                </c:pt>
                <c:pt idx="633" formatCode="General">
                  <c:v>638.02300000000002</c:v>
                </c:pt>
                <c:pt idx="634" formatCode="General">
                  <c:v>639.08699999999999</c:v>
                </c:pt>
                <c:pt idx="635" formatCode="General">
                  <c:v>639.8499999999998</c:v>
                </c:pt>
                <c:pt idx="636" formatCode="General">
                  <c:v>640.95799999999974</c:v>
                </c:pt>
                <c:pt idx="637" formatCode="General">
                  <c:v>641.95599999999979</c:v>
                </c:pt>
                <c:pt idx="638" formatCode="General">
                  <c:v>643.08299999999997</c:v>
                </c:pt>
                <c:pt idx="639" formatCode="General">
                  <c:v>644.05399999999997</c:v>
                </c:pt>
                <c:pt idx="640" formatCode="General">
                  <c:v>644.93999999999983</c:v>
                </c:pt>
                <c:pt idx="641" formatCode="General">
                  <c:v>645.95499999999981</c:v>
                </c:pt>
                <c:pt idx="642" formatCode="General">
                  <c:v>647.12</c:v>
                </c:pt>
                <c:pt idx="643" formatCode="General">
                  <c:v>648.024</c:v>
                </c:pt>
                <c:pt idx="644" formatCode="General">
                  <c:v>649.06199999999978</c:v>
                </c:pt>
                <c:pt idx="645" formatCode="General">
                  <c:v>649.87400000000002</c:v>
                </c:pt>
                <c:pt idx="646" formatCode="General">
                  <c:v>651.10299999999972</c:v>
                </c:pt>
                <c:pt idx="647" formatCode="General">
                  <c:v>651.94699999999978</c:v>
                </c:pt>
                <c:pt idx="648" formatCode="General">
                  <c:v>653.06799999999976</c:v>
                </c:pt>
                <c:pt idx="649" formatCode="General">
                  <c:v>654.04300000000001</c:v>
                </c:pt>
                <c:pt idx="650" formatCode="General">
                  <c:v>655.02599999999973</c:v>
                </c:pt>
                <c:pt idx="651" formatCode="General">
                  <c:v>655.98599999999999</c:v>
                </c:pt>
                <c:pt idx="652" formatCode="General">
                  <c:v>657.06299999999976</c:v>
                </c:pt>
                <c:pt idx="653" formatCode="General">
                  <c:v>658.101</c:v>
                </c:pt>
                <c:pt idx="654" formatCode="General">
                  <c:v>659.053</c:v>
                </c:pt>
                <c:pt idx="655" formatCode="General">
                  <c:v>659.89199999999983</c:v>
                </c:pt>
                <c:pt idx="656" formatCode="General">
                  <c:v>661.09500000000003</c:v>
                </c:pt>
                <c:pt idx="657" formatCode="General">
                  <c:v>661.98099999999999</c:v>
                </c:pt>
                <c:pt idx="658" formatCode="General">
                  <c:v>663.096</c:v>
                </c:pt>
                <c:pt idx="659" formatCode="General">
                  <c:v>664.14099999999996</c:v>
                </c:pt>
                <c:pt idx="660" formatCode="General">
                  <c:v>664.97400000000005</c:v>
                </c:pt>
                <c:pt idx="661" formatCode="General">
                  <c:v>665.96799999999962</c:v>
                </c:pt>
                <c:pt idx="662" formatCode="General">
                  <c:v>667.08399999999995</c:v>
                </c:pt>
                <c:pt idx="663" formatCode="General">
                  <c:v>668.06299999999976</c:v>
                </c:pt>
                <c:pt idx="664" formatCode="General">
                  <c:v>669.07400000000018</c:v>
                </c:pt>
                <c:pt idx="665" formatCode="General">
                  <c:v>669.96400000000006</c:v>
                </c:pt>
                <c:pt idx="666" formatCode="General">
                  <c:v>671.12699999999973</c:v>
                </c:pt>
                <c:pt idx="667" formatCode="General">
                  <c:v>672.02099999999996</c:v>
                </c:pt>
                <c:pt idx="668" formatCode="General">
                  <c:v>673.07</c:v>
                </c:pt>
                <c:pt idx="669" formatCode="General">
                  <c:v>674.24900000000002</c:v>
                </c:pt>
                <c:pt idx="670" formatCode="General">
                  <c:v>675.16</c:v>
                </c:pt>
                <c:pt idx="671" formatCode="General">
                  <c:v>675.96099999999979</c:v>
                </c:pt>
                <c:pt idx="672" formatCode="General">
                  <c:v>677.02499999999998</c:v>
                </c:pt>
                <c:pt idx="673" formatCode="General">
                  <c:v>678.1</c:v>
                </c:pt>
                <c:pt idx="674" formatCode="General">
                  <c:v>679.053</c:v>
                </c:pt>
                <c:pt idx="675" formatCode="General">
                  <c:v>679.98199999999997</c:v>
                </c:pt>
                <c:pt idx="676" formatCode="General">
                  <c:v>681.14</c:v>
                </c:pt>
                <c:pt idx="677" formatCode="General">
                  <c:v>682.02099999999996</c:v>
                </c:pt>
                <c:pt idx="678" formatCode="General">
                  <c:v>683.07500000000005</c:v>
                </c:pt>
                <c:pt idx="679" formatCode="General">
                  <c:v>684.01599999999996</c:v>
                </c:pt>
                <c:pt idx="680" formatCode="General">
                  <c:v>685.1</c:v>
                </c:pt>
                <c:pt idx="681" formatCode="General">
                  <c:v>686.18799999999999</c:v>
                </c:pt>
                <c:pt idx="682" formatCode="General">
                  <c:v>687.14800000000002</c:v>
                </c:pt>
                <c:pt idx="683" formatCode="General">
                  <c:v>688.18900000000019</c:v>
                </c:pt>
                <c:pt idx="684" formatCode="General">
                  <c:v>689.02099999999996</c:v>
                </c:pt>
                <c:pt idx="685" formatCode="General">
                  <c:v>689.91899999999998</c:v>
                </c:pt>
                <c:pt idx="686" formatCode="General">
                  <c:v>691.06799999999976</c:v>
                </c:pt>
                <c:pt idx="687" formatCode="General">
                  <c:v>692.10199999999998</c:v>
                </c:pt>
                <c:pt idx="688" formatCode="General">
                  <c:v>693.24400000000003</c:v>
                </c:pt>
                <c:pt idx="689" formatCode="General">
                  <c:v>694.08500000000004</c:v>
                </c:pt>
                <c:pt idx="690" formatCode="General">
                  <c:v>694.99400000000003</c:v>
                </c:pt>
                <c:pt idx="691" formatCode="General">
                  <c:v>696.19100000000003</c:v>
                </c:pt>
                <c:pt idx="692" formatCode="General">
                  <c:v>697.21400000000028</c:v>
                </c:pt>
                <c:pt idx="693" formatCode="General">
                  <c:v>698.13</c:v>
                </c:pt>
                <c:pt idx="694" formatCode="General">
                  <c:v>698.91499999999996</c:v>
                </c:pt>
                <c:pt idx="695" formatCode="General">
                  <c:v>699.98400000000004</c:v>
                </c:pt>
                <c:pt idx="696" formatCode="General">
                  <c:v>701.07899999999995</c:v>
                </c:pt>
                <c:pt idx="697" formatCode="General">
                  <c:v>702.10199999999998</c:v>
                </c:pt>
                <c:pt idx="698" formatCode="General">
                  <c:v>703.13800000000003</c:v>
                </c:pt>
                <c:pt idx="699" formatCode="General">
                  <c:v>704.17300000000023</c:v>
                </c:pt>
                <c:pt idx="700" formatCode="General">
                  <c:v>705.29600000000005</c:v>
                </c:pt>
                <c:pt idx="701" formatCode="General">
                  <c:v>706.12800000000004</c:v>
                </c:pt>
                <c:pt idx="702" formatCode="General">
                  <c:v>707.07400000000018</c:v>
                </c:pt>
                <c:pt idx="703" formatCode="General">
                  <c:v>708.05799999999977</c:v>
                </c:pt>
                <c:pt idx="704" formatCode="General">
                  <c:v>709.20600000000002</c:v>
                </c:pt>
                <c:pt idx="705" formatCode="General">
                  <c:v>710.125</c:v>
                </c:pt>
                <c:pt idx="706" formatCode="General">
                  <c:v>711.1</c:v>
                </c:pt>
                <c:pt idx="707" formatCode="General">
                  <c:v>712.07500000000005</c:v>
                </c:pt>
                <c:pt idx="708" formatCode="General">
                  <c:v>713.18700000000001</c:v>
                </c:pt>
                <c:pt idx="709" formatCode="General">
                  <c:v>714.14300000000003</c:v>
                </c:pt>
                <c:pt idx="710" formatCode="General">
                  <c:v>715.16099999999972</c:v>
                </c:pt>
                <c:pt idx="711" formatCode="General">
                  <c:v>716.154</c:v>
                </c:pt>
                <c:pt idx="712" formatCode="General">
                  <c:v>717.09900000000005</c:v>
                </c:pt>
                <c:pt idx="713" formatCode="General">
                  <c:v>717.91800000000001</c:v>
                </c:pt>
                <c:pt idx="714" formatCode="General">
                  <c:v>719.1</c:v>
                </c:pt>
                <c:pt idx="715" formatCode="General">
                  <c:v>720.202</c:v>
                </c:pt>
                <c:pt idx="716" formatCode="General">
                  <c:v>721.20799999999997</c:v>
                </c:pt>
                <c:pt idx="717" formatCode="General">
                  <c:v>722.07</c:v>
                </c:pt>
                <c:pt idx="718" formatCode="General">
                  <c:v>723.14800000000002</c:v>
                </c:pt>
                <c:pt idx="719" formatCode="General">
                  <c:v>724.22699999999998</c:v>
                </c:pt>
                <c:pt idx="720" formatCode="General">
                  <c:v>725.25400000000002</c:v>
                </c:pt>
                <c:pt idx="721" formatCode="General">
                  <c:v>726.17100000000005</c:v>
                </c:pt>
                <c:pt idx="722" formatCode="General">
                  <c:v>727.30199999999979</c:v>
                </c:pt>
                <c:pt idx="723" formatCode="General">
                  <c:v>728.28800000000024</c:v>
                </c:pt>
                <c:pt idx="724" formatCode="General">
                  <c:v>729.24699999999996</c:v>
                </c:pt>
                <c:pt idx="725" formatCode="General">
                  <c:v>730.11699999999996</c:v>
                </c:pt>
                <c:pt idx="726" formatCode="General">
                  <c:v>731.22</c:v>
                </c:pt>
                <c:pt idx="727" formatCode="General">
                  <c:v>732.19600000000003</c:v>
                </c:pt>
                <c:pt idx="728" formatCode="General">
                  <c:v>733.21100000000001</c:v>
                </c:pt>
                <c:pt idx="729" formatCode="General">
                  <c:v>734.21299999999997</c:v>
                </c:pt>
                <c:pt idx="730" formatCode="General">
                  <c:v>735.28099999999995</c:v>
                </c:pt>
                <c:pt idx="731" formatCode="General">
                  <c:v>736.24199999999996</c:v>
                </c:pt>
                <c:pt idx="732" formatCode="General">
                  <c:v>737.25300000000004</c:v>
                </c:pt>
                <c:pt idx="733" formatCode="General">
                  <c:v>738.26300000000003</c:v>
                </c:pt>
                <c:pt idx="734" formatCode="General">
                  <c:v>739.31099999999981</c:v>
                </c:pt>
                <c:pt idx="735" formatCode="General">
                  <c:v>740.12900000000002</c:v>
                </c:pt>
                <c:pt idx="736" formatCode="General">
                  <c:v>741.15899999999999</c:v>
                </c:pt>
                <c:pt idx="737" formatCode="General">
                  <c:v>742.26599999999996</c:v>
                </c:pt>
                <c:pt idx="738" formatCode="General">
                  <c:v>743.28300000000024</c:v>
                </c:pt>
                <c:pt idx="739" formatCode="General">
                  <c:v>744.27000000000021</c:v>
                </c:pt>
                <c:pt idx="740" formatCode="General">
                  <c:v>745.32199999999978</c:v>
                </c:pt>
                <c:pt idx="741" formatCode="General">
                  <c:v>746.32599999999979</c:v>
                </c:pt>
                <c:pt idx="742" formatCode="General">
                  <c:v>747.29500000000019</c:v>
                </c:pt>
                <c:pt idx="743" formatCode="General">
                  <c:v>748.27300000000025</c:v>
                </c:pt>
                <c:pt idx="744" formatCode="General">
                  <c:v>749.36199999999963</c:v>
                </c:pt>
                <c:pt idx="745" formatCode="General">
                  <c:v>750.30499999999972</c:v>
                </c:pt>
                <c:pt idx="746" formatCode="General">
                  <c:v>751.245</c:v>
                </c:pt>
                <c:pt idx="747" formatCode="General">
                  <c:v>752.25699999999972</c:v>
                </c:pt>
                <c:pt idx="748" formatCode="General">
                  <c:v>753.25699999999972</c:v>
                </c:pt>
                <c:pt idx="749" formatCode="General">
                  <c:v>754.26300000000003</c:v>
                </c:pt>
                <c:pt idx="750" formatCode="General">
                  <c:v>755.27400000000023</c:v>
                </c:pt>
                <c:pt idx="751" formatCode="General">
                  <c:v>756.21600000000001</c:v>
                </c:pt>
                <c:pt idx="752" formatCode="General">
                  <c:v>757.27300000000025</c:v>
                </c:pt>
                <c:pt idx="753" formatCode="General">
                  <c:v>758.29700000000003</c:v>
                </c:pt>
                <c:pt idx="754" formatCode="General">
                  <c:v>759.21699999999998</c:v>
                </c:pt>
                <c:pt idx="755" formatCode="General">
                  <c:v>760.26300000000003</c:v>
                </c:pt>
                <c:pt idx="756" formatCode="General">
                  <c:v>761.31</c:v>
                </c:pt>
                <c:pt idx="757" formatCode="General">
                  <c:v>762.28800000000024</c:v>
                </c:pt>
                <c:pt idx="758" formatCode="General">
                  <c:v>763.35699999999974</c:v>
                </c:pt>
                <c:pt idx="759" formatCode="General">
                  <c:v>764.32599999999979</c:v>
                </c:pt>
                <c:pt idx="760" formatCode="General">
                  <c:v>765.31099999999981</c:v>
                </c:pt>
                <c:pt idx="761" formatCode="General">
                  <c:v>766.38</c:v>
                </c:pt>
                <c:pt idx="762" formatCode="General">
                  <c:v>767.30899999999997</c:v>
                </c:pt>
                <c:pt idx="763" formatCode="General">
                  <c:v>768.27200000000005</c:v>
                </c:pt>
                <c:pt idx="764" formatCode="General">
                  <c:v>769.38199999999972</c:v>
                </c:pt>
                <c:pt idx="765" formatCode="General">
                  <c:v>770.34599999999978</c:v>
                </c:pt>
                <c:pt idx="766" formatCode="General">
                  <c:v>771.31099999999981</c:v>
                </c:pt>
                <c:pt idx="767" formatCode="General">
                  <c:v>772.18900000000019</c:v>
                </c:pt>
                <c:pt idx="768" formatCode="General">
                  <c:v>773.21400000000028</c:v>
                </c:pt>
                <c:pt idx="769" formatCode="General">
                  <c:v>774.34799999999962</c:v>
                </c:pt>
                <c:pt idx="770" formatCode="General">
                  <c:v>775.38099999999997</c:v>
                </c:pt>
                <c:pt idx="771" formatCode="General">
                  <c:v>776.31399999999996</c:v>
                </c:pt>
                <c:pt idx="772" formatCode="General">
                  <c:v>777.33199999999977</c:v>
                </c:pt>
                <c:pt idx="773" formatCode="General">
                  <c:v>778.36199999999963</c:v>
                </c:pt>
                <c:pt idx="774" formatCode="General">
                  <c:v>779.37300000000005</c:v>
                </c:pt>
                <c:pt idx="775" formatCode="General">
                  <c:v>780.35799999999949</c:v>
                </c:pt>
                <c:pt idx="776" formatCode="General">
                  <c:v>781.23</c:v>
                </c:pt>
                <c:pt idx="777" formatCode="General">
                  <c:v>782.26599999999996</c:v>
                </c:pt>
                <c:pt idx="778" formatCode="General">
                  <c:v>783.44499999999982</c:v>
                </c:pt>
                <c:pt idx="779" formatCode="General">
                  <c:v>784.38800000000003</c:v>
                </c:pt>
                <c:pt idx="780" formatCode="General">
                  <c:v>785.33499999999981</c:v>
                </c:pt>
                <c:pt idx="781" formatCode="General">
                  <c:v>786.33299999999974</c:v>
                </c:pt>
                <c:pt idx="782" formatCode="General">
                  <c:v>787.35399999999981</c:v>
                </c:pt>
                <c:pt idx="783" formatCode="General">
                  <c:v>788.37300000000005</c:v>
                </c:pt>
                <c:pt idx="784" formatCode="General">
                  <c:v>789.42499999999973</c:v>
                </c:pt>
                <c:pt idx="785" formatCode="General">
                  <c:v>790.50599999999997</c:v>
                </c:pt>
                <c:pt idx="786" formatCode="General">
                  <c:v>791.47299999999996</c:v>
                </c:pt>
                <c:pt idx="787" formatCode="General">
                  <c:v>792.375</c:v>
                </c:pt>
                <c:pt idx="788" formatCode="General">
                  <c:v>793.37900000000002</c:v>
                </c:pt>
                <c:pt idx="789" formatCode="General">
                  <c:v>794.42099999999982</c:v>
                </c:pt>
                <c:pt idx="790" formatCode="General">
                  <c:v>795.44799999999975</c:v>
                </c:pt>
                <c:pt idx="791" formatCode="General">
                  <c:v>796.41499999999996</c:v>
                </c:pt>
                <c:pt idx="792" formatCode="General">
                  <c:v>797.39599999999996</c:v>
                </c:pt>
                <c:pt idx="793" formatCode="General">
                  <c:v>798.40899999999999</c:v>
                </c:pt>
                <c:pt idx="794" formatCode="General">
                  <c:v>799.32799999999975</c:v>
                </c:pt>
                <c:pt idx="795" formatCode="General">
                  <c:v>800.31999999999982</c:v>
                </c:pt>
                <c:pt idx="796" formatCode="General">
                  <c:v>801.35999999999979</c:v>
                </c:pt>
                <c:pt idx="797" formatCode="General">
                  <c:v>802.35799999999949</c:v>
                </c:pt>
                <c:pt idx="798" formatCode="General">
                  <c:v>803.423</c:v>
                </c:pt>
                <c:pt idx="799" formatCode="General">
                  <c:v>804.41399999999999</c:v>
                </c:pt>
                <c:pt idx="800" formatCode="General">
                  <c:v>805.36699999999962</c:v>
                </c:pt>
                <c:pt idx="801" formatCode="General">
                  <c:v>806.37699999999973</c:v>
                </c:pt>
                <c:pt idx="802" formatCode="General">
                  <c:v>807.38</c:v>
                </c:pt>
                <c:pt idx="803" formatCode="General">
                  <c:v>808.45599999999979</c:v>
                </c:pt>
                <c:pt idx="804" formatCode="General">
                  <c:v>809.50599999999997</c:v>
                </c:pt>
                <c:pt idx="805" formatCode="General">
                  <c:v>810.48500000000001</c:v>
                </c:pt>
                <c:pt idx="806" formatCode="General">
                  <c:v>811.46400000000006</c:v>
                </c:pt>
                <c:pt idx="807" formatCode="General">
                  <c:v>812.40099999999973</c:v>
                </c:pt>
                <c:pt idx="808" formatCode="General">
                  <c:v>813.33900000000006</c:v>
                </c:pt>
                <c:pt idx="809" formatCode="General">
                  <c:v>814.33099999999979</c:v>
                </c:pt>
                <c:pt idx="810" formatCode="General">
                  <c:v>815.32399999999996</c:v>
                </c:pt>
                <c:pt idx="811" formatCode="General">
                  <c:v>816.34799999999962</c:v>
                </c:pt>
                <c:pt idx="812" formatCode="General">
                  <c:v>817.35499999999979</c:v>
                </c:pt>
                <c:pt idx="813" formatCode="General">
                  <c:v>818.39</c:v>
                </c:pt>
                <c:pt idx="814" formatCode="General">
                  <c:v>819.505</c:v>
                </c:pt>
                <c:pt idx="815" formatCode="General">
                  <c:v>820.47400000000005</c:v>
                </c:pt>
                <c:pt idx="816" formatCode="General">
                  <c:v>821.44699999999978</c:v>
                </c:pt>
                <c:pt idx="817" formatCode="General">
                  <c:v>822.41099999999972</c:v>
                </c:pt>
                <c:pt idx="818" formatCode="General">
                  <c:v>823.471</c:v>
                </c:pt>
                <c:pt idx="819" formatCode="General">
                  <c:v>824.46299999999962</c:v>
                </c:pt>
                <c:pt idx="820" formatCode="General">
                  <c:v>825.43099999999981</c:v>
                </c:pt>
                <c:pt idx="821" formatCode="General">
                  <c:v>826.524</c:v>
                </c:pt>
                <c:pt idx="822" formatCode="General">
                  <c:v>827.53499999999997</c:v>
                </c:pt>
                <c:pt idx="823" formatCode="General">
                  <c:v>828.39400000000001</c:v>
                </c:pt>
                <c:pt idx="824" formatCode="General">
                  <c:v>829.3</c:v>
                </c:pt>
                <c:pt idx="825" formatCode="General">
                  <c:v>830.39199999999983</c:v>
                </c:pt>
                <c:pt idx="826" formatCode="General">
                  <c:v>831.45399999999972</c:v>
                </c:pt>
                <c:pt idx="827" formatCode="General">
                  <c:v>832.41199999999981</c:v>
                </c:pt>
                <c:pt idx="828" formatCode="General">
                  <c:v>833.36599999999976</c:v>
                </c:pt>
                <c:pt idx="829" formatCode="General">
                  <c:v>834.471</c:v>
                </c:pt>
                <c:pt idx="830" formatCode="General">
                  <c:v>835.51499999999999</c:v>
                </c:pt>
                <c:pt idx="831" formatCode="General">
                  <c:v>836.50099999999998</c:v>
                </c:pt>
                <c:pt idx="832" formatCode="General">
                  <c:v>837.47199999999998</c:v>
                </c:pt>
                <c:pt idx="833" formatCode="General">
                  <c:v>838.476</c:v>
                </c:pt>
                <c:pt idx="834" formatCode="General">
                  <c:v>839.5419999999998</c:v>
                </c:pt>
                <c:pt idx="835" formatCode="General">
                  <c:v>840.50599999999997</c:v>
                </c:pt>
                <c:pt idx="836" formatCode="General">
                  <c:v>841.49900000000002</c:v>
                </c:pt>
                <c:pt idx="837" formatCode="General">
                  <c:v>842.54300000000001</c:v>
                </c:pt>
                <c:pt idx="838" formatCode="General">
                  <c:v>843.529</c:v>
                </c:pt>
                <c:pt idx="839" formatCode="General">
                  <c:v>844.50099999999998</c:v>
                </c:pt>
                <c:pt idx="840" formatCode="General">
                  <c:v>845.52099999999996</c:v>
                </c:pt>
                <c:pt idx="841" formatCode="General">
                  <c:v>846.59799999999996</c:v>
                </c:pt>
                <c:pt idx="842" formatCode="General">
                  <c:v>847.54899999999998</c:v>
                </c:pt>
                <c:pt idx="843" formatCode="General">
                  <c:v>848.48400000000004</c:v>
                </c:pt>
                <c:pt idx="844" formatCode="General">
                  <c:v>849.61599999999999</c:v>
                </c:pt>
                <c:pt idx="845" formatCode="General">
                  <c:v>850.59900000000005</c:v>
                </c:pt>
                <c:pt idx="846" formatCode="General">
                  <c:v>851.47</c:v>
                </c:pt>
                <c:pt idx="847" formatCode="General">
                  <c:v>852.48599999999999</c:v>
                </c:pt>
                <c:pt idx="848" formatCode="General">
                  <c:v>853.67000000000019</c:v>
                </c:pt>
                <c:pt idx="849" formatCode="General">
                  <c:v>854.66399999999999</c:v>
                </c:pt>
                <c:pt idx="850" formatCode="General">
                  <c:v>855.49099999999999</c:v>
                </c:pt>
                <c:pt idx="851" formatCode="General">
                  <c:v>856.55199999999979</c:v>
                </c:pt>
                <c:pt idx="852" formatCode="General">
                  <c:v>857.57899999999995</c:v>
                </c:pt>
                <c:pt idx="853" formatCode="General">
                  <c:v>858.553</c:v>
                </c:pt>
                <c:pt idx="854" formatCode="General">
                  <c:v>859.51900000000001</c:v>
                </c:pt>
                <c:pt idx="855" formatCode="General">
                  <c:v>860.49900000000002</c:v>
                </c:pt>
                <c:pt idx="856" formatCode="General">
                  <c:v>861.58600000000001</c:v>
                </c:pt>
                <c:pt idx="857" formatCode="General">
                  <c:v>862.553</c:v>
                </c:pt>
                <c:pt idx="858" formatCode="General">
                  <c:v>863.55799999999977</c:v>
                </c:pt>
                <c:pt idx="859" formatCode="General">
                  <c:v>864.58900000000028</c:v>
                </c:pt>
                <c:pt idx="860" formatCode="General">
                  <c:v>865.61199999999997</c:v>
                </c:pt>
                <c:pt idx="861" formatCode="General">
                  <c:v>866.57600000000002</c:v>
                </c:pt>
                <c:pt idx="862" formatCode="General">
                  <c:v>867.57600000000002</c:v>
                </c:pt>
                <c:pt idx="863" formatCode="General">
                  <c:v>868.56399999999996</c:v>
                </c:pt>
                <c:pt idx="864" formatCode="General">
                  <c:v>869.58799999999997</c:v>
                </c:pt>
                <c:pt idx="865" formatCode="General">
                  <c:v>870.65300000000002</c:v>
                </c:pt>
                <c:pt idx="866" formatCode="General">
                  <c:v>871.625</c:v>
                </c:pt>
                <c:pt idx="867" formatCode="General">
                  <c:v>872.59699999999998</c:v>
                </c:pt>
                <c:pt idx="868" formatCode="General">
                  <c:v>873.57500000000005</c:v>
                </c:pt>
                <c:pt idx="869" formatCode="General">
                  <c:v>874.60299999999972</c:v>
                </c:pt>
                <c:pt idx="870" formatCode="General">
                  <c:v>875.74900000000002</c:v>
                </c:pt>
                <c:pt idx="871" formatCode="General">
                  <c:v>876.75599999999997</c:v>
                </c:pt>
                <c:pt idx="872" formatCode="General">
                  <c:v>877.64499999999998</c:v>
                </c:pt>
                <c:pt idx="873" formatCode="General">
                  <c:v>878.54599999999982</c:v>
                </c:pt>
                <c:pt idx="874" formatCode="General">
                  <c:v>879.70299999999997</c:v>
                </c:pt>
                <c:pt idx="875" formatCode="General">
                  <c:v>880.70399999999995</c:v>
                </c:pt>
                <c:pt idx="876" formatCode="General">
                  <c:v>881.59100000000001</c:v>
                </c:pt>
                <c:pt idx="877" formatCode="General">
                  <c:v>882.56499999999983</c:v>
                </c:pt>
                <c:pt idx="878" formatCode="General">
                  <c:v>883.62900000000002</c:v>
                </c:pt>
                <c:pt idx="879" formatCode="General">
                  <c:v>884.577</c:v>
                </c:pt>
                <c:pt idx="880" formatCode="General">
                  <c:v>885.61900000000003</c:v>
                </c:pt>
                <c:pt idx="881" formatCode="General">
                  <c:v>886.69799999999998</c:v>
                </c:pt>
                <c:pt idx="882" formatCode="General">
                  <c:v>887.60299999999972</c:v>
                </c:pt>
                <c:pt idx="883" formatCode="General">
                  <c:v>888.57100000000003</c:v>
                </c:pt>
                <c:pt idx="884" formatCode="General">
                  <c:v>889.59100000000001</c:v>
                </c:pt>
                <c:pt idx="885" formatCode="General">
                  <c:v>890.78099999999995</c:v>
                </c:pt>
                <c:pt idx="886" formatCode="General">
                  <c:v>891.64199999999983</c:v>
                </c:pt>
                <c:pt idx="887" formatCode="General">
                  <c:v>892.71900000000005</c:v>
                </c:pt>
                <c:pt idx="888" formatCode="General">
                  <c:v>893.69299999999998</c:v>
                </c:pt>
                <c:pt idx="889" formatCode="General">
                  <c:v>894.69299999999998</c:v>
                </c:pt>
                <c:pt idx="890" formatCode="General">
                  <c:v>895.6669999999998</c:v>
                </c:pt>
                <c:pt idx="891" formatCode="General">
                  <c:v>896.64199999999983</c:v>
                </c:pt>
                <c:pt idx="892" formatCode="General">
                  <c:v>897.59400000000005</c:v>
                </c:pt>
                <c:pt idx="893" formatCode="General">
                  <c:v>898.70699999999999</c:v>
                </c:pt>
                <c:pt idx="894" formatCode="General">
                  <c:v>899.72199999999998</c:v>
                </c:pt>
                <c:pt idx="895" formatCode="General">
                  <c:v>900.6</c:v>
                </c:pt>
                <c:pt idx="896" formatCode="General">
                  <c:v>901.601</c:v>
                </c:pt>
                <c:pt idx="897" formatCode="General">
                  <c:v>902.65099999999973</c:v>
                </c:pt>
                <c:pt idx="898" formatCode="General">
                  <c:v>903.67100000000005</c:v>
                </c:pt>
                <c:pt idx="899" formatCode="General">
                  <c:v>904.72199999999998</c:v>
                </c:pt>
                <c:pt idx="900" formatCode="General">
                  <c:v>905.83399999999972</c:v>
                </c:pt>
                <c:pt idx="901" formatCode="General">
                  <c:v>906.66300000000001</c:v>
                </c:pt>
                <c:pt idx="902" formatCode="General">
                  <c:v>907.62400000000002</c:v>
                </c:pt>
                <c:pt idx="903" formatCode="General">
                  <c:v>908.71900000000005</c:v>
                </c:pt>
                <c:pt idx="904" formatCode="General">
                  <c:v>909.7750000000002</c:v>
                </c:pt>
                <c:pt idx="905" formatCode="General">
                  <c:v>910.76199999999972</c:v>
                </c:pt>
                <c:pt idx="906" formatCode="General">
                  <c:v>911.64300000000003</c:v>
                </c:pt>
                <c:pt idx="907" formatCode="General">
                  <c:v>912.67200000000003</c:v>
                </c:pt>
                <c:pt idx="908" formatCode="General">
                  <c:v>913.83900000000006</c:v>
                </c:pt>
                <c:pt idx="909" formatCode="General">
                  <c:v>914.85199999999975</c:v>
                </c:pt>
                <c:pt idx="910" formatCode="General">
                  <c:v>915.81299999999976</c:v>
                </c:pt>
                <c:pt idx="911" formatCode="General">
                  <c:v>916.74800000000005</c:v>
                </c:pt>
                <c:pt idx="912" formatCode="General">
                  <c:v>917.75</c:v>
                </c:pt>
                <c:pt idx="913" formatCode="General">
                  <c:v>918.87699999999973</c:v>
                </c:pt>
                <c:pt idx="914" formatCode="General">
                  <c:v>919.74400000000003</c:v>
                </c:pt>
                <c:pt idx="915" formatCode="General">
                  <c:v>920.68499999999995</c:v>
                </c:pt>
                <c:pt idx="916" formatCode="General">
                  <c:v>921.56799999999976</c:v>
                </c:pt>
                <c:pt idx="917" formatCode="General">
                  <c:v>922.64</c:v>
                </c:pt>
                <c:pt idx="918" formatCode="General">
                  <c:v>923.8</c:v>
                </c:pt>
                <c:pt idx="919" formatCode="General">
                  <c:v>924.6</c:v>
                </c:pt>
                <c:pt idx="920" formatCode="General">
                  <c:v>925.67700000000002</c:v>
                </c:pt>
                <c:pt idx="921" formatCode="General">
                  <c:v>926.87900000000002</c:v>
                </c:pt>
                <c:pt idx="922" formatCode="General">
                  <c:v>927.63300000000004</c:v>
                </c:pt>
                <c:pt idx="923" formatCode="General">
                  <c:v>928.61900000000003</c:v>
                </c:pt>
                <c:pt idx="924" formatCode="General">
                  <c:v>929.60799999999972</c:v>
                </c:pt>
                <c:pt idx="925" formatCode="General">
                  <c:v>930.78400000000022</c:v>
                </c:pt>
                <c:pt idx="926" formatCode="General">
                  <c:v>931.79400000000021</c:v>
                </c:pt>
                <c:pt idx="927" formatCode="General">
                  <c:v>932.67200000000003</c:v>
                </c:pt>
                <c:pt idx="928" formatCode="General">
                  <c:v>933.755</c:v>
                </c:pt>
                <c:pt idx="929" formatCode="General">
                  <c:v>934.53599999999972</c:v>
                </c:pt>
                <c:pt idx="930" formatCode="General">
                  <c:v>935.69900000000018</c:v>
                </c:pt>
                <c:pt idx="931" formatCode="General">
                  <c:v>936.68100000000004</c:v>
                </c:pt>
                <c:pt idx="932" formatCode="General">
                  <c:v>937.68299999999999</c:v>
                </c:pt>
                <c:pt idx="933" formatCode="General">
                  <c:v>938.8159999999998</c:v>
                </c:pt>
                <c:pt idx="934" formatCode="General">
                  <c:v>939.81499999999983</c:v>
                </c:pt>
                <c:pt idx="935" formatCode="General">
                  <c:v>940.80899999999997</c:v>
                </c:pt>
                <c:pt idx="936" formatCode="General">
                  <c:v>941.73800000000028</c:v>
                </c:pt>
                <c:pt idx="937" formatCode="General">
                  <c:v>942.84599999999978</c:v>
                </c:pt>
                <c:pt idx="938" formatCode="General">
                  <c:v>943.77900000000022</c:v>
                </c:pt>
                <c:pt idx="939" formatCode="General">
                  <c:v>944.87400000000002</c:v>
                </c:pt>
                <c:pt idx="940" formatCode="General">
                  <c:v>945.80599999999981</c:v>
                </c:pt>
                <c:pt idx="941" formatCode="General">
                  <c:v>946.73699999999997</c:v>
                </c:pt>
                <c:pt idx="942" formatCode="General">
                  <c:v>947.68499999999995</c:v>
                </c:pt>
                <c:pt idx="943" formatCode="General">
                  <c:v>948.83199999999977</c:v>
                </c:pt>
                <c:pt idx="944" formatCode="General">
                  <c:v>949.83399999999972</c:v>
                </c:pt>
                <c:pt idx="945" formatCode="General">
                  <c:v>950.82299999999975</c:v>
                </c:pt>
                <c:pt idx="946" formatCode="General">
                  <c:v>951.82499999999982</c:v>
                </c:pt>
                <c:pt idx="947" formatCode="General">
                  <c:v>952.85799999999949</c:v>
                </c:pt>
                <c:pt idx="948" formatCode="General">
                  <c:v>953.83900000000006</c:v>
                </c:pt>
                <c:pt idx="949" formatCode="General">
                  <c:v>954.84199999999976</c:v>
                </c:pt>
                <c:pt idx="950" formatCode="General">
                  <c:v>955.76</c:v>
                </c:pt>
                <c:pt idx="951" formatCode="General">
                  <c:v>956.82299999999975</c:v>
                </c:pt>
                <c:pt idx="952" formatCode="General">
                  <c:v>957.94899999999996</c:v>
                </c:pt>
                <c:pt idx="953" formatCode="General">
                  <c:v>958.79500000000019</c:v>
                </c:pt>
                <c:pt idx="954" formatCode="General">
                  <c:v>959.81199999999978</c:v>
                </c:pt>
                <c:pt idx="955" formatCode="General">
                  <c:v>960.88300000000004</c:v>
                </c:pt>
                <c:pt idx="956" formatCode="General">
                  <c:v>961.83399999999972</c:v>
                </c:pt>
                <c:pt idx="957" formatCode="General">
                  <c:v>962.96299999999962</c:v>
                </c:pt>
                <c:pt idx="958" formatCode="General">
                  <c:v>963.88</c:v>
                </c:pt>
                <c:pt idx="959" formatCode="General">
                  <c:v>964.73599999999999</c:v>
                </c:pt>
                <c:pt idx="960" formatCode="General">
                  <c:v>965.80099999999982</c:v>
                </c:pt>
                <c:pt idx="961" formatCode="General">
                  <c:v>966.90300000000002</c:v>
                </c:pt>
                <c:pt idx="962" formatCode="General">
                  <c:v>968.02300000000002</c:v>
                </c:pt>
                <c:pt idx="963" formatCode="General">
                  <c:v>968.74800000000005</c:v>
                </c:pt>
                <c:pt idx="964" formatCode="General">
                  <c:v>969.66300000000001</c:v>
                </c:pt>
                <c:pt idx="965" formatCode="General">
                  <c:v>970.88599999999997</c:v>
                </c:pt>
                <c:pt idx="966" formatCode="General">
                  <c:v>971.97299999999996</c:v>
                </c:pt>
                <c:pt idx="967" formatCode="General">
                  <c:v>972.93999999999983</c:v>
                </c:pt>
                <c:pt idx="968" formatCode="General">
                  <c:v>973.80699999999979</c:v>
                </c:pt>
                <c:pt idx="969" formatCode="General">
                  <c:v>974.90800000000002</c:v>
                </c:pt>
                <c:pt idx="970" formatCode="General">
                  <c:v>976.01800000000003</c:v>
                </c:pt>
                <c:pt idx="971" formatCode="General">
                  <c:v>976.92399999999998</c:v>
                </c:pt>
                <c:pt idx="972" formatCode="General">
                  <c:v>977.87</c:v>
                </c:pt>
                <c:pt idx="973" formatCode="General">
                  <c:v>978.85799999999949</c:v>
                </c:pt>
                <c:pt idx="974" formatCode="General">
                  <c:v>979.88300000000004</c:v>
                </c:pt>
                <c:pt idx="975" formatCode="General">
                  <c:v>981.1</c:v>
                </c:pt>
                <c:pt idx="976" formatCode="General">
                  <c:v>982.03499999999997</c:v>
                </c:pt>
                <c:pt idx="977" formatCode="General">
                  <c:v>982.89699999999982</c:v>
                </c:pt>
                <c:pt idx="978" formatCode="General">
                  <c:v>983.8399999999998</c:v>
                </c:pt>
                <c:pt idx="979" formatCode="General">
                  <c:v>984.93</c:v>
                </c:pt>
                <c:pt idx="980" formatCode="General">
                  <c:v>986.02300000000002</c:v>
                </c:pt>
                <c:pt idx="981" formatCode="General">
                  <c:v>986.91</c:v>
                </c:pt>
                <c:pt idx="982" formatCode="General">
                  <c:v>987.98800000000028</c:v>
                </c:pt>
                <c:pt idx="983" formatCode="General">
                  <c:v>988.90800000000002</c:v>
                </c:pt>
                <c:pt idx="984" formatCode="General">
                  <c:v>989.84799999999962</c:v>
                </c:pt>
                <c:pt idx="985" formatCode="General">
                  <c:v>991.06799999999976</c:v>
                </c:pt>
                <c:pt idx="986" formatCode="General">
                  <c:v>992.04</c:v>
                </c:pt>
                <c:pt idx="987" formatCode="General">
                  <c:v>992.923</c:v>
                </c:pt>
                <c:pt idx="988" formatCode="General">
                  <c:v>993.803</c:v>
                </c:pt>
                <c:pt idx="989" formatCode="General">
                  <c:v>994.93599999999981</c:v>
                </c:pt>
                <c:pt idx="990" formatCode="General">
                  <c:v>996</c:v>
                </c:pt>
                <c:pt idx="991" formatCode="General">
                  <c:v>996.9</c:v>
                </c:pt>
                <c:pt idx="992" formatCode="General">
                  <c:v>997.96699999999976</c:v>
                </c:pt>
                <c:pt idx="993" formatCode="General">
                  <c:v>998.84699999999975</c:v>
                </c:pt>
                <c:pt idx="994" formatCode="General">
                  <c:v>999.90300000000002</c:v>
                </c:pt>
                <c:pt idx="995" formatCode="General">
                  <c:v>1001.04</c:v>
                </c:pt>
                <c:pt idx="996" formatCode="General">
                  <c:v>1002.03</c:v>
                </c:pt>
                <c:pt idx="997" formatCode="General">
                  <c:v>1002.99</c:v>
                </c:pt>
                <c:pt idx="998" formatCode="General">
                  <c:v>1003.7800000000002</c:v>
                </c:pt>
                <c:pt idx="999" formatCode="General">
                  <c:v>1004.9</c:v>
                </c:pt>
                <c:pt idx="1000" formatCode="General">
                  <c:v>1006.1</c:v>
                </c:pt>
                <c:pt idx="1001" formatCode="General">
                  <c:v>1006.99</c:v>
                </c:pt>
                <c:pt idx="1002" formatCode="General">
                  <c:v>1007.8299999999998</c:v>
                </c:pt>
                <c:pt idx="1003" formatCode="General">
                  <c:v>1008.8399999999998</c:v>
                </c:pt>
                <c:pt idx="1004" formatCode="General">
                  <c:v>1010.06</c:v>
                </c:pt>
                <c:pt idx="1005" formatCode="General">
                  <c:v>1011.03</c:v>
                </c:pt>
                <c:pt idx="1006" formatCode="General">
                  <c:v>1011.8</c:v>
                </c:pt>
                <c:pt idx="1007" formatCode="General">
                  <c:v>1013.09</c:v>
                </c:pt>
                <c:pt idx="1008" formatCode="General">
                  <c:v>1014.02</c:v>
                </c:pt>
                <c:pt idx="1009" formatCode="General">
                  <c:v>1014.76</c:v>
                </c:pt>
                <c:pt idx="1010" formatCode="General">
                  <c:v>1015.8599999999998</c:v>
                </c:pt>
                <c:pt idx="1011" formatCode="General">
                  <c:v>1016.75</c:v>
                </c:pt>
                <c:pt idx="1012" formatCode="General">
                  <c:v>1017.99</c:v>
                </c:pt>
                <c:pt idx="1013" formatCode="General">
                  <c:v>1018.88</c:v>
                </c:pt>
                <c:pt idx="1014" formatCode="General">
                  <c:v>1019.93</c:v>
                </c:pt>
                <c:pt idx="1015" formatCode="General">
                  <c:v>1021.02</c:v>
                </c:pt>
                <c:pt idx="1016" formatCode="General">
                  <c:v>1022.02</c:v>
                </c:pt>
                <c:pt idx="1017" formatCode="General">
                  <c:v>1022.9499999999998</c:v>
                </c:pt>
                <c:pt idx="1018" formatCode="General">
                  <c:v>1024.01</c:v>
                </c:pt>
                <c:pt idx="1019" formatCode="General">
                  <c:v>1024.8599999999999</c:v>
                </c:pt>
                <c:pt idx="1020" formatCode="General">
                  <c:v>1025.92</c:v>
                </c:pt>
                <c:pt idx="1021" formatCode="General">
                  <c:v>1027.05</c:v>
                </c:pt>
                <c:pt idx="1022" formatCode="General">
                  <c:v>1027.8899999999999</c:v>
                </c:pt>
                <c:pt idx="1023" formatCode="General">
                  <c:v>1029.01</c:v>
                </c:pt>
                <c:pt idx="1024" formatCode="General">
                  <c:v>1030.06</c:v>
                </c:pt>
                <c:pt idx="1025" formatCode="General">
                  <c:v>1031.1199999999999</c:v>
                </c:pt>
                <c:pt idx="1026" formatCode="General">
                  <c:v>1032.1099999999999</c:v>
                </c:pt>
                <c:pt idx="1027" formatCode="General">
                  <c:v>1033.02</c:v>
                </c:pt>
                <c:pt idx="1028" formatCode="General">
                  <c:v>1034.01</c:v>
                </c:pt>
                <c:pt idx="1029" formatCode="General">
                  <c:v>1035.1099999999999</c:v>
                </c:pt>
                <c:pt idx="1030" formatCode="General">
                  <c:v>1036.1599999999999</c:v>
                </c:pt>
                <c:pt idx="1031" formatCode="General">
                  <c:v>1037.1099999999999</c:v>
                </c:pt>
                <c:pt idx="1032" formatCode="General">
                  <c:v>1037.94</c:v>
                </c:pt>
                <c:pt idx="1033" formatCode="General">
                  <c:v>1038.96</c:v>
                </c:pt>
                <c:pt idx="1034" formatCode="General">
                  <c:v>1040.1099999999999</c:v>
                </c:pt>
                <c:pt idx="1035" formatCode="General">
                  <c:v>1041.2</c:v>
                </c:pt>
                <c:pt idx="1036" formatCode="General">
                  <c:v>1042.1199999999999</c:v>
                </c:pt>
                <c:pt idx="1037" formatCode="General">
                  <c:v>1043.0999999999999</c:v>
                </c:pt>
                <c:pt idx="1038" formatCode="General">
                  <c:v>1044.1499999999999</c:v>
                </c:pt>
                <c:pt idx="1039" formatCode="General">
                  <c:v>1045.1699999999998</c:v>
                </c:pt>
                <c:pt idx="1040" formatCode="General">
                  <c:v>1046.22</c:v>
                </c:pt>
                <c:pt idx="1041" formatCode="General">
                  <c:v>1047.1699999999998</c:v>
                </c:pt>
                <c:pt idx="1042" formatCode="General">
                  <c:v>1047.99</c:v>
                </c:pt>
                <c:pt idx="1043" formatCode="General">
                  <c:v>1048.9000000000001</c:v>
                </c:pt>
                <c:pt idx="1044" formatCode="General">
                  <c:v>1050.1599999999999</c:v>
                </c:pt>
                <c:pt idx="1045" formatCode="General">
                  <c:v>1051.1799999999998</c:v>
                </c:pt>
                <c:pt idx="1046" formatCode="General">
                  <c:v>1051.98</c:v>
                </c:pt>
                <c:pt idx="1047" formatCode="General">
                  <c:v>1053.02</c:v>
                </c:pt>
                <c:pt idx="1048" formatCode="General">
                  <c:v>1054.28</c:v>
                </c:pt>
                <c:pt idx="1049" formatCode="General">
                  <c:v>1055.24</c:v>
                </c:pt>
                <c:pt idx="1050" formatCode="General">
                  <c:v>1056.1399999999999</c:v>
                </c:pt>
                <c:pt idx="1051" formatCode="General">
                  <c:v>1057.0999999999999</c:v>
                </c:pt>
                <c:pt idx="1052" formatCode="General">
                  <c:v>1058.1399999999999</c:v>
                </c:pt>
                <c:pt idx="1053" formatCode="General">
                  <c:v>1059.07</c:v>
                </c:pt>
                <c:pt idx="1054" formatCode="General">
                  <c:v>1060.1899999999998</c:v>
                </c:pt>
                <c:pt idx="1055" formatCode="General">
                  <c:v>1061.21</c:v>
                </c:pt>
                <c:pt idx="1056" formatCode="General">
                  <c:v>1062.1799999999998</c:v>
                </c:pt>
                <c:pt idx="1057" formatCode="General">
                  <c:v>1063.1699999999998</c:v>
                </c:pt>
                <c:pt idx="1058" formatCode="General">
                  <c:v>1064.27</c:v>
                </c:pt>
                <c:pt idx="1059" formatCode="General">
                  <c:v>1065.32</c:v>
                </c:pt>
                <c:pt idx="1060" formatCode="General">
                  <c:v>1066.21</c:v>
                </c:pt>
                <c:pt idx="1061" formatCode="General">
                  <c:v>1067.1799999999998</c:v>
                </c:pt>
                <c:pt idx="1062" formatCode="General">
                  <c:v>1068.1899999999998</c:v>
                </c:pt>
                <c:pt idx="1063" formatCode="General">
                  <c:v>1069.25</c:v>
                </c:pt>
                <c:pt idx="1064" formatCode="General">
                  <c:v>1070.21</c:v>
                </c:pt>
                <c:pt idx="1065" formatCode="General">
                  <c:v>1071.1799999999998</c:v>
                </c:pt>
                <c:pt idx="1066" formatCode="General">
                  <c:v>1072.3</c:v>
                </c:pt>
                <c:pt idx="1067" formatCode="General">
                  <c:v>1073.3899999999999</c:v>
                </c:pt>
                <c:pt idx="1068" formatCode="General">
                  <c:v>1074.08</c:v>
                </c:pt>
                <c:pt idx="1069" formatCode="General">
                  <c:v>1075.0999999999999</c:v>
                </c:pt>
                <c:pt idx="1070" formatCode="General">
                  <c:v>1076.22</c:v>
                </c:pt>
                <c:pt idx="1071" formatCode="General">
                  <c:v>1077.3</c:v>
                </c:pt>
                <c:pt idx="1072" formatCode="General">
                  <c:v>1078.1899999999998</c:v>
                </c:pt>
                <c:pt idx="1073" formatCode="General">
                  <c:v>1079.22</c:v>
                </c:pt>
                <c:pt idx="1074" formatCode="General">
                  <c:v>1080.1399999999999</c:v>
                </c:pt>
                <c:pt idx="1075" formatCode="General">
                  <c:v>1081.25</c:v>
                </c:pt>
                <c:pt idx="1076" formatCode="General">
                  <c:v>1082.26</c:v>
                </c:pt>
                <c:pt idx="1077" formatCode="General">
                  <c:v>1083.3599999999999</c:v>
                </c:pt>
                <c:pt idx="1078" formatCode="General">
                  <c:v>1084.04</c:v>
                </c:pt>
                <c:pt idx="1079" formatCode="General">
                  <c:v>1085.0899999999999</c:v>
                </c:pt>
                <c:pt idx="1080" formatCode="General">
                  <c:v>1086.1699999999998</c:v>
                </c:pt>
                <c:pt idx="1081" formatCode="General">
                  <c:v>1087.23</c:v>
                </c:pt>
                <c:pt idx="1082" formatCode="General">
                  <c:v>1088.1299999999999</c:v>
                </c:pt>
                <c:pt idx="1083" formatCode="General">
                  <c:v>1089.1199999999999</c:v>
                </c:pt>
                <c:pt idx="1084" formatCode="General">
                  <c:v>1090.1299999999999</c:v>
                </c:pt>
                <c:pt idx="1085" formatCode="General">
                  <c:v>1091.2</c:v>
                </c:pt>
                <c:pt idx="1086" formatCode="General">
                  <c:v>1092.1899999999998</c:v>
                </c:pt>
                <c:pt idx="1087" formatCode="General">
                  <c:v>1093.21</c:v>
                </c:pt>
                <c:pt idx="1088" formatCode="General">
                  <c:v>1094.24</c:v>
                </c:pt>
                <c:pt idx="1089" formatCode="General">
                  <c:v>1095.21</c:v>
                </c:pt>
                <c:pt idx="1090" formatCode="General">
                  <c:v>1096.1699999999998</c:v>
                </c:pt>
                <c:pt idx="1091" formatCode="General">
                  <c:v>1097.22</c:v>
                </c:pt>
                <c:pt idx="1092" formatCode="General">
                  <c:v>1098.3699999999999</c:v>
                </c:pt>
                <c:pt idx="1093" formatCode="General">
                  <c:v>1099.4000000000001</c:v>
                </c:pt>
                <c:pt idx="1094" formatCode="General">
                  <c:v>1100.22</c:v>
                </c:pt>
                <c:pt idx="1095" formatCode="General">
                  <c:v>1101.1399999999999</c:v>
                </c:pt>
                <c:pt idx="1096" formatCode="General">
                  <c:v>1102.27</c:v>
                </c:pt>
                <c:pt idx="1097" formatCode="General">
                  <c:v>1103.24</c:v>
                </c:pt>
                <c:pt idx="1098" formatCode="General">
                  <c:v>1104.22</c:v>
                </c:pt>
                <c:pt idx="1099" formatCode="General">
                  <c:v>1105.27</c:v>
                </c:pt>
                <c:pt idx="1100" formatCode="General">
                  <c:v>1106.4000000000001</c:v>
                </c:pt>
                <c:pt idx="1101" formatCode="General">
                  <c:v>1107.27</c:v>
                </c:pt>
                <c:pt idx="1102" formatCode="General">
                  <c:v>1108.23</c:v>
                </c:pt>
                <c:pt idx="1103" formatCode="General">
                  <c:v>1109.1299999999999</c:v>
                </c:pt>
                <c:pt idx="1104" formatCode="General">
                  <c:v>1110.1699999999998</c:v>
                </c:pt>
                <c:pt idx="1105" formatCode="General">
                  <c:v>1111.26</c:v>
                </c:pt>
                <c:pt idx="1106" formatCode="General">
                  <c:v>1112.26</c:v>
                </c:pt>
                <c:pt idx="1107" formatCode="General">
                  <c:v>1113.3799999999999</c:v>
                </c:pt>
                <c:pt idx="1108" formatCode="General">
                  <c:v>1114.3599999999999</c:v>
                </c:pt>
                <c:pt idx="1109" formatCode="General">
                  <c:v>1115.32</c:v>
                </c:pt>
                <c:pt idx="1110" formatCode="General">
                  <c:v>1116.42</c:v>
                </c:pt>
                <c:pt idx="1111" formatCode="General">
                  <c:v>1117.3899999999999</c:v>
                </c:pt>
                <c:pt idx="1112" formatCode="General">
                  <c:v>1118.3699999999999</c:v>
                </c:pt>
                <c:pt idx="1113" formatCode="General">
                  <c:v>1119.33</c:v>
                </c:pt>
                <c:pt idx="1114" formatCode="General">
                  <c:v>1120.45</c:v>
                </c:pt>
                <c:pt idx="1115" formatCode="General">
                  <c:v>1121.4100000000001</c:v>
                </c:pt>
                <c:pt idx="1116" formatCode="General">
                  <c:v>1122.3399999999999</c:v>
                </c:pt>
                <c:pt idx="1117" formatCode="General">
                  <c:v>1123.4000000000001</c:v>
                </c:pt>
                <c:pt idx="1118" formatCode="General">
                  <c:v>1124.3499999999999</c:v>
                </c:pt>
                <c:pt idx="1119" formatCode="General">
                  <c:v>1125.32</c:v>
                </c:pt>
                <c:pt idx="1120" formatCode="General">
                  <c:v>1126.3799999999999</c:v>
                </c:pt>
                <c:pt idx="1121" formatCode="General">
                  <c:v>1127.3499999999999</c:v>
                </c:pt>
                <c:pt idx="1122" formatCode="General">
                  <c:v>1128.3899999999999</c:v>
                </c:pt>
                <c:pt idx="1123" formatCode="General">
                  <c:v>1129.3799999999999</c:v>
                </c:pt>
                <c:pt idx="1124" formatCode="General">
                  <c:v>1130.31</c:v>
                </c:pt>
                <c:pt idx="1125" formatCode="General">
                  <c:v>1131.32</c:v>
                </c:pt>
                <c:pt idx="1126" formatCode="General">
                  <c:v>1132.42</c:v>
                </c:pt>
                <c:pt idx="1127" formatCode="General">
                  <c:v>1133.44</c:v>
                </c:pt>
                <c:pt idx="1128" formatCode="General">
                  <c:v>1134.51</c:v>
                </c:pt>
                <c:pt idx="1129" formatCode="General">
                  <c:v>1135.3699999999999</c:v>
                </c:pt>
                <c:pt idx="1130" formatCode="General">
                  <c:v>1136.3799999999999</c:v>
                </c:pt>
                <c:pt idx="1131" formatCode="General">
                  <c:v>1137.4100000000001</c:v>
                </c:pt>
                <c:pt idx="1132" formatCode="General">
                  <c:v>1138.3499999999999</c:v>
                </c:pt>
                <c:pt idx="1133" formatCode="General">
                  <c:v>1139.32</c:v>
                </c:pt>
                <c:pt idx="1134" formatCode="General">
                  <c:v>1140.3399999999999</c:v>
                </c:pt>
                <c:pt idx="1135" formatCode="General">
                  <c:v>1141.42</c:v>
                </c:pt>
                <c:pt idx="1136" formatCode="General">
                  <c:v>1142.54</c:v>
                </c:pt>
                <c:pt idx="1137" formatCode="General">
                  <c:v>1143.3499999999999</c:v>
                </c:pt>
                <c:pt idx="1138" formatCode="General">
                  <c:v>1144.3</c:v>
                </c:pt>
                <c:pt idx="1139" formatCode="General">
                  <c:v>1145.32</c:v>
                </c:pt>
                <c:pt idx="1140" formatCode="General">
                  <c:v>1146.3799999999999</c:v>
                </c:pt>
                <c:pt idx="1141" formatCode="General">
                  <c:v>1147.4000000000001</c:v>
                </c:pt>
                <c:pt idx="1142" formatCode="General">
                  <c:v>1148.3499999999999</c:v>
                </c:pt>
                <c:pt idx="1143" formatCode="General">
                  <c:v>1149.4100000000001</c:v>
                </c:pt>
                <c:pt idx="1144" formatCode="General">
                  <c:v>1150.44</c:v>
                </c:pt>
                <c:pt idx="1145" formatCode="General">
                  <c:v>1151.45</c:v>
                </c:pt>
                <c:pt idx="1146" formatCode="General">
                  <c:v>1152.46</c:v>
                </c:pt>
                <c:pt idx="1147" formatCode="General">
                  <c:v>1153.3399999999999</c:v>
                </c:pt>
                <c:pt idx="1148" formatCode="General">
                  <c:v>1154.3499999999999</c:v>
                </c:pt>
                <c:pt idx="1149" formatCode="General">
                  <c:v>1155.4000000000001</c:v>
                </c:pt>
                <c:pt idx="1150" formatCode="General">
                  <c:v>1156.42</c:v>
                </c:pt>
                <c:pt idx="1151" formatCode="General">
                  <c:v>1157.42</c:v>
                </c:pt>
                <c:pt idx="1152" formatCode="General">
                  <c:v>1158.4100000000001</c:v>
                </c:pt>
                <c:pt idx="1153" formatCode="General">
                  <c:v>1159.51</c:v>
                </c:pt>
                <c:pt idx="1154" formatCode="General">
                  <c:v>1160.44</c:v>
                </c:pt>
                <c:pt idx="1155" formatCode="General">
                  <c:v>1161.4100000000001</c:v>
                </c:pt>
                <c:pt idx="1156" formatCode="General">
                  <c:v>1162.42</c:v>
                </c:pt>
                <c:pt idx="1157" formatCode="General">
                  <c:v>1163.3699999999999</c:v>
                </c:pt>
                <c:pt idx="1158" formatCode="General">
                  <c:v>1164.3899999999999</c:v>
                </c:pt>
                <c:pt idx="1159" formatCode="General">
                  <c:v>1165.3699999999999</c:v>
                </c:pt>
                <c:pt idx="1160" formatCode="General">
                  <c:v>1166.3799999999999</c:v>
                </c:pt>
                <c:pt idx="1161" formatCode="General">
                  <c:v>1167.3899999999999</c:v>
                </c:pt>
                <c:pt idx="1162" formatCode="General">
                  <c:v>1168.3699999999999</c:v>
                </c:pt>
                <c:pt idx="1163" formatCode="General">
                  <c:v>1169.47</c:v>
                </c:pt>
                <c:pt idx="1164" formatCode="General">
                  <c:v>1170.47</c:v>
                </c:pt>
                <c:pt idx="1165" formatCode="General">
                  <c:v>1171.3799999999999</c:v>
                </c:pt>
                <c:pt idx="1166" formatCode="General">
                  <c:v>1172.3799999999999</c:v>
                </c:pt>
                <c:pt idx="1167" formatCode="General">
                  <c:v>1173.49</c:v>
                </c:pt>
                <c:pt idx="1168" formatCode="General">
                  <c:v>1174.5</c:v>
                </c:pt>
                <c:pt idx="1169" formatCode="General">
                  <c:v>1175.45</c:v>
                </c:pt>
                <c:pt idx="1170" formatCode="General">
                  <c:v>1176.45</c:v>
                </c:pt>
                <c:pt idx="1171" formatCode="General">
                  <c:v>1177.46</c:v>
                </c:pt>
                <c:pt idx="1172" formatCode="General">
                  <c:v>1178.46</c:v>
                </c:pt>
                <c:pt idx="1173" formatCode="General">
                  <c:v>1179.4000000000001</c:v>
                </c:pt>
                <c:pt idx="1174" formatCode="General">
                  <c:v>1180.52</c:v>
                </c:pt>
                <c:pt idx="1175" formatCode="General">
                  <c:v>1181.47</c:v>
                </c:pt>
                <c:pt idx="1176" formatCode="General">
                  <c:v>1182.4000000000001</c:v>
                </c:pt>
                <c:pt idx="1177" formatCode="General">
                  <c:v>1183.4000000000001</c:v>
                </c:pt>
                <c:pt idx="1178" formatCode="General">
                  <c:v>1184.4100000000001</c:v>
                </c:pt>
                <c:pt idx="1179" formatCode="General">
                  <c:v>1185.47</c:v>
                </c:pt>
                <c:pt idx="1180" formatCode="General">
                  <c:v>1186.5</c:v>
                </c:pt>
                <c:pt idx="1181" formatCode="General">
                  <c:v>1187.49</c:v>
                </c:pt>
                <c:pt idx="1182" formatCode="General">
                  <c:v>1188.46</c:v>
                </c:pt>
                <c:pt idx="1183" formatCode="General">
                  <c:v>1189.5</c:v>
                </c:pt>
                <c:pt idx="1184" formatCode="General">
                  <c:v>1190.5899999999999</c:v>
                </c:pt>
                <c:pt idx="1185" formatCode="General">
                  <c:v>1191.56</c:v>
                </c:pt>
                <c:pt idx="1186" formatCode="General">
                  <c:v>1192.5</c:v>
                </c:pt>
                <c:pt idx="1187" formatCode="General">
                  <c:v>1193.44</c:v>
                </c:pt>
                <c:pt idx="1188" formatCode="General">
                  <c:v>1194.42</c:v>
                </c:pt>
                <c:pt idx="1189" formatCode="General">
                  <c:v>1195.5899999999999</c:v>
                </c:pt>
                <c:pt idx="1190" formatCode="General">
                  <c:v>1196.6599999999999</c:v>
                </c:pt>
                <c:pt idx="1191" formatCode="General">
                  <c:v>1197.53</c:v>
                </c:pt>
                <c:pt idx="1192" formatCode="General">
                  <c:v>1198.48</c:v>
                </c:pt>
                <c:pt idx="1193" formatCode="General">
                  <c:v>1199.6299999999999</c:v>
                </c:pt>
                <c:pt idx="1194" formatCode="General">
                  <c:v>1199.8499999999999</c:v>
                </c:pt>
                <c:pt idx="1195" formatCode="General">
                  <c:v>1198.93</c:v>
                </c:pt>
                <c:pt idx="1196" formatCode="General">
                  <c:v>1197.96</c:v>
                </c:pt>
                <c:pt idx="1197" formatCode="General">
                  <c:v>1196.97</c:v>
                </c:pt>
                <c:pt idx="1198" formatCode="General">
                  <c:v>1195.83</c:v>
                </c:pt>
                <c:pt idx="1199" formatCode="General">
                  <c:v>1194.96</c:v>
                </c:pt>
                <c:pt idx="1200" formatCode="General">
                  <c:v>1193.8699999999999</c:v>
                </c:pt>
                <c:pt idx="1201" formatCode="General">
                  <c:v>1192.71</c:v>
                </c:pt>
                <c:pt idx="1202" formatCode="General">
                  <c:v>1191.83</c:v>
                </c:pt>
                <c:pt idx="1203" formatCode="General">
                  <c:v>1190.8799999999999</c:v>
                </c:pt>
                <c:pt idx="1204" formatCode="General">
                  <c:v>1189.79</c:v>
                </c:pt>
                <c:pt idx="1205" formatCode="General">
                  <c:v>1188.76</c:v>
                </c:pt>
                <c:pt idx="1206" formatCode="General">
                  <c:v>1187.8499999999999</c:v>
                </c:pt>
                <c:pt idx="1207" formatCode="General">
                  <c:v>1186.98</c:v>
                </c:pt>
                <c:pt idx="1208" formatCode="General">
                  <c:v>1185.74</c:v>
                </c:pt>
                <c:pt idx="1209" formatCode="General">
                  <c:v>1184.8</c:v>
                </c:pt>
                <c:pt idx="1210" formatCode="General">
                  <c:v>1183.8699999999999</c:v>
                </c:pt>
                <c:pt idx="1211" formatCode="General">
                  <c:v>1182.95</c:v>
                </c:pt>
                <c:pt idx="1212" formatCode="General">
                  <c:v>1181.8599999999999</c:v>
                </c:pt>
                <c:pt idx="1213" formatCode="General">
                  <c:v>1180.8599999999999</c:v>
                </c:pt>
                <c:pt idx="1214" formatCode="General">
                  <c:v>1179.77</c:v>
                </c:pt>
                <c:pt idx="1215" formatCode="General">
                  <c:v>1178.8399999999999</c:v>
                </c:pt>
                <c:pt idx="1216" formatCode="General">
                  <c:v>1177.82</c:v>
                </c:pt>
                <c:pt idx="1217" formatCode="General">
                  <c:v>1176.9000000000001</c:v>
                </c:pt>
                <c:pt idx="1218" formatCode="General">
                  <c:v>1175.81</c:v>
                </c:pt>
                <c:pt idx="1219" formatCode="General">
                  <c:v>1174.73</c:v>
                </c:pt>
                <c:pt idx="1220" formatCode="General">
                  <c:v>1173.73</c:v>
                </c:pt>
                <c:pt idx="1221" formatCode="General">
                  <c:v>1172.9100000000001</c:v>
                </c:pt>
                <c:pt idx="1222" formatCode="General">
                  <c:v>1171.7</c:v>
                </c:pt>
                <c:pt idx="1223" formatCode="General">
                  <c:v>1170.93</c:v>
                </c:pt>
                <c:pt idx="1224" formatCode="General">
                  <c:v>1169.74</c:v>
                </c:pt>
                <c:pt idx="1225" formatCode="General">
                  <c:v>1168.74</c:v>
                </c:pt>
                <c:pt idx="1226" formatCode="General">
                  <c:v>1167.78</c:v>
                </c:pt>
                <c:pt idx="1227" formatCode="General">
                  <c:v>1166.8499999999999</c:v>
                </c:pt>
                <c:pt idx="1228" formatCode="General">
                  <c:v>1165.8599999999999</c:v>
                </c:pt>
                <c:pt idx="1229" formatCode="General">
                  <c:v>1164.72</c:v>
                </c:pt>
                <c:pt idx="1230" formatCode="General">
                  <c:v>1163.6099999999999</c:v>
                </c:pt>
                <c:pt idx="1231" formatCode="General">
                  <c:v>1162.7</c:v>
                </c:pt>
                <c:pt idx="1232" formatCode="General">
                  <c:v>1161.8499999999999</c:v>
                </c:pt>
                <c:pt idx="1233" formatCode="General">
                  <c:v>1160.83</c:v>
                </c:pt>
                <c:pt idx="1234" formatCode="General">
                  <c:v>1159.74</c:v>
                </c:pt>
                <c:pt idx="1235" formatCode="General">
                  <c:v>1158.76</c:v>
                </c:pt>
                <c:pt idx="1236" formatCode="General">
                  <c:v>1157.77</c:v>
                </c:pt>
                <c:pt idx="1237" formatCode="General">
                  <c:v>1156.81</c:v>
                </c:pt>
                <c:pt idx="1238" formatCode="General">
                  <c:v>1155.82</c:v>
                </c:pt>
                <c:pt idx="1239" formatCode="General">
                  <c:v>1154.77</c:v>
                </c:pt>
                <c:pt idx="1240" formatCode="General">
                  <c:v>1153.6599999999999</c:v>
                </c:pt>
                <c:pt idx="1241" formatCode="General">
                  <c:v>1152.71</c:v>
                </c:pt>
                <c:pt idx="1242" formatCode="General">
                  <c:v>1151.8899999999999</c:v>
                </c:pt>
                <c:pt idx="1243" formatCode="General">
                  <c:v>1150.92</c:v>
                </c:pt>
                <c:pt idx="1244" formatCode="General">
                  <c:v>1149.7</c:v>
                </c:pt>
                <c:pt idx="1245" formatCode="General">
                  <c:v>1148.6099999999999</c:v>
                </c:pt>
                <c:pt idx="1246" formatCode="General">
                  <c:v>1147.8</c:v>
                </c:pt>
                <c:pt idx="1247" formatCode="General">
                  <c:v>1146.78</c:v>
                </c:pt>
                <c:pt idx="1248" formatCode="General">
                  <c:v>1145.7</c:v>
                </c:pt>
                <c:pt idx="1249" formatCode="General">
                  <c:v>1144.72</c:v>
                </c:pt>
                <c:pt idx="1250" formatCode="General">
                  <c:v>1143.6199999999999</c:v>
                </c:pt>
                <c:pt idx="1251" formatCode="General">
                  <c:v>1142.73</c:v>
                </c:pt>
                <c:pt idx="1252" formatCode="General">
                  <c:v>1141.72</c:v>
                </c:pt>
                <c:pt idx="1253" formatCode="General">
                  <c:v>1140.78</c:v>
                </c:pt>
                <c:pt idx="1254" formatCode="General">
                  <c:v>1139.72</c:v>
                </c:pt>
                <c:pt idx="1255" formatCode="General">
                  <c:v>1138.7</c:v>
                </c:pt>
                <c:pt idx="1256" formatCode="General">
                  <c:v>1137.79</c:v>
                </c:pt>
                <c:pt idx="1257" formatCode="General">
                  <c:v>1136.76</c:v>
                </c:pt>
                <c:pt idx="1258" formatCode="General">
                  <c:v>1135.6499999999999</c:v>
                </c:pt>
                <c:pt idx="1259" formatCode="General">
                  <c:v>1134.76</c:v>
                </c:pt>
                <c:pt idx="1260" formatCode="General">
                  <c:v>1133.56</c:v>
                </c:pt>
                <c:pt idx="1261" formatCode="General">
                  <c:v>1132.73</c:v>
                </c:pt>
                <c:pt idx="1262" formatCode="General">
                  <c:v>1131.73</c:v>
                </c:pt>
                <c:pt idx="1263" formatCode="General">
                  <c:v>1130.75</c:v>
                </c:pt>
                <c:pt idx="1264" formatCode="General">
                  <c:v>1129.8499999999999</c:v>
                </c:pt>
                <c:pt idx="1265" formatCode="General">
                  <c:v>1128.75</c:v>
                </c:pt>
                <c:pt idx="1266" formatCode="General">
                  <c:v>1127.5999999999999</c:v>
                </c:pt>
                <c:pt idx="1267" formatCode="General">
                  <c:v>1126.73</c:v>
                </c:pt>
                <c:pt idx="1268" formatCode="General">
                  <c:v>1125.76</c:v>
                </c:pt>
                <c:pt idx="1269" formatCode="General">
                  <c:v>1124.81</c:v>
                </c:pt>
                <c:pt idx="1270" formatCode="General">
                  <c:v>1123.6099999999999</c:v>
                </c:pt>
                <c:pt idx="1271" formatCode="General">
                  <c:v>1122.48</c:v>
                </c:pt>
                <c:pt idx="1272" formatCode="General">
                  <c:v>1121.8</c:v>
                </c:pt>
                <c:pt idx="1273" formatCode="General">
                  <c:v>1120.6199999999999</c:v>
                </c:pt>
                <c:pt idx="1274" formatCode="General">
                  <c:v>1119.6699999999998</c:v>
                </c:pt>
                <c:pt idx="1275" formatCode="General">
                  <c:v>1118.6899999999998</c:v>
                </c:pt>
                <c:pt idx="1276" formatCode="General">
                  <c:v>1117.6199999999999</c:v>
                </c:pt>
                <c:pt idx="1277" formatCode="General">
                  <c:v>1116.5899999999999</c:v>
                </c:pt>
                <c:pt idx="1278" formatCode="General">
                  <c:v>1115.4100000000001</c:v>
                </c:pt>
                <c:pt idx="1279" formatCode="General">
                  <c:v>1114.78</c:v>
                </c:pt>
                <c:pt idx="1280" formatCode="General">
                  <c:v>1113.6699999999998</c:v>
                </c:pt>
                <c:pt idx="1281" formatCode="General">
                  <c:v>1112.6099999999999</c:v>
                </c:pt>
                <c:pt idx="1282" formatCode="General">
                  <c:v>1111.6699999999998</c:v>
                </c:pt>
                <c:pt idx="1283" formatCode="General">
                  <c:v>1110.56</c:v>
                </c:pt>
                <c:pt idx="1284" formatCode="General">
                  <c:v>1109.48</c:v>
                </c:pt>
                <c:pt idx="1285" formatCode="General">
                  <c:v>1108.5999999999999</c:v>
                </c:pt>
                <c:pt idx="1286" formatCode="General">
                  <c:v>1107.6099999999999</c:v>
                </c:pt>
                <c:pt idx="1287" formatCode="General">
                  <c:v>1106.6199999999999</c:v>
                </c:pt>
                <c:pt idx="1288" formatCode="General">
                  <c:v>1105.55</c:v>
                </c:pt>
                <c:pt idx="1289" formatCode="General">
                  <c:v>1104.6399999999999</c:v>
                </c:pt>
                <c:pt idx="1290" formatCode="General">
                  <c:v>1103.6599999999999</c:v>
                </c:pt>
                <c:pt idx="1291" formatCode="General">
                  <c:v>1102.54</c:v>
                </c:pt>
                <c:pt idx="1292" formatCode="General">
                  <c:v>1101.6399999999999</c:v>
                </c:pt>
                <c:pt idx="1293" formatCode="General">
                  <c:v>1100.77</c:v>
                </c:pt>
                <c:pt idx="1294" formatCode="General">
                  <c:v>1099.71</c:v>
                </c:pt>
                <c:pt idx="1295" formatCode="General">
                  <c:v>1098.58</c:v>
                </c:pt>
                <c:pt idx="1296" formatCode="General">
                  <c:v>1097.49</c:v>
                </c:pt>
                <c:pt idx="1297" formatCode="General">
                  <c:v>1096.48</c:v>
                </c:pt>
                <c:pt idx="1298" formatCode="General">
                  <c:v>1095.6399999999999</c:v>
                </c:pt>
                <c:pt idx="1299" formatCode="General">
                  <c:v>1094.5899999999999</c:v>
                </c:pt>
                <c:pt idx="1300" formatCode="General">
                  <c:v>1093.58</c:v>
                </c:pt>
                <c:pt idx="1301" formatCode="General">
                  <c:v>1092.58</c:v>
                </c:pt>
                <c:pt idx="1302" formatCode="General">
                  <c:v>1091.8899999999999</c:v>
                </c:pt>
                <c:pt idx="1303" formatCode="General">
                  <c:v>1090.3399999999999</c:v>
                </c:pt>
                <c:pt idx="1304" formatCode="General">
                  <c:v>1089.6499999999999</c:v>
                </c:pt>
                <c:pt idx="1305" formatCode="General">
                  <c:v>1088.56</c:v>
                </c:pt>
                <c:pt idx="1306" formatCode="General">
                  <c:v>1087.52</c:v>
                </c:pt>
                <c:pt idx="1307" formatCode="General">
                  <c:v>1086.6399999999999</c:v>
                </c:pt>
                <c:pt idx="1308" formatCode="General">
                  <c:v>1085.7</c:v>
                </c:pt>
                <c:pt idx="1309" formatCode="General">
                  <c:v>1084.57</c:v>
                </c:pt>
                <c:pt idx="1310" formatCode="General">
                  <c:v>1083.53</c:v>
                </c:pt>
                <c:pt idx="1311" formatCode="General">
                  <c:v>1082.3799999999999</c:v>
                </c:pt>
                <c:pt idx="1312" formatCode="General">
                  <c:v>1081.72</c:v>
                </c:pt>
                <c:pt idx="1313" formatCode="General">
                  <c:v>1080.54</c:v>
                </c:pt>
                <c:pt idx="1314" formatCode="General">
                  <c:v>1079.56</c:v>
                </c:pt>
                <c:pt idx="1315" formatCode="General">
                  <c:v>1078.52</c:v>
                </c:pt>
                <c:pt idx="1316" formatCode="General">
                  <c:v>1077.54</c:v>
                </c:pt>
                <c:pt idx="1317" formatCode="General">
                  <c:v>1076.6499999999999</c:v>
                </c:pt>
                <c:pt idx="1318" formatCode="General">
                  <c:v>1075.55</c:v>
                </c:pt>
                <c:pt idx="1319" formatCode="General">
                  <c:v>1074.51</c:v>
                </c:pt>
                <c:pt idx="1320" formatCode="General">
                  <c:v>1073.58</c:v>
                </c:pt>
                <c:pt idx="1321" formatCode="General">
                  <c:v>1072.43</c:v>
                </c:pt>
                <c:pt idx="1322" formatCode="General">
                  <c:v>1071.4000000000001</c:v>
                </c:pt>
                <c:pt idx="1323" formatCode="General">
                  <c:v>1070.54</c:v>
                </c:pt>
                <c:pt idx="1324" formatCode="General">
                  <c:v>1069.6199999999999</c:v>
                </c:pt>
                <c:pt idx="1325" formatCode="General">
                  <c:v>1068.6499999999999</c:v>
                </c:pt>
                <c:pt idx="1326" formatCode="General">
                  <c:v>1067.4000000000001</c:v>
                </c:pt>
                <c:pt idx="1327" formatCode="General">
                  <c:v>1066.4000000000001</c:v>
                </c:pt>
                <c:pt idx="1328" formatCode="General">
                  <c:v>1065.6199999999999</c:v>
                </c:pt>
                <c:pt idx="1329" formatCode="General">
                  <c:v>1064.52</c:v>
                </c:pt>
                <c:pt idx="1330" formatCode="General">
                  <c:v>1063.54</c:v>
                </c:pt>
                <c:pt idx="1331" formatCode="General">
                  <c:v>1062.45</c:v>
                </c:pt>
                <c:pt idx="1332" formatCode="General">
                  <c:v>1061.3699999999999</c:v>
                </c:pt>
                <c:pt idx="1333" formatCode="General">
                  <c:v>1060.53</c:v>
                </c:pt>
                <c:pt idx="1334" formatCode="General">
                  <c:v>1059.55</c:v>
                </c:pt>
                <c:pt idx="1335" formatCode="General">
                  <c:v>1058.53</c:v>
                </c:pt>
                <c:pt idx="1336" formatCode="General">
                  <c:v>1057.43</c:v>
                </c:pt>
                <c:pt idx="1337" formatCode="General">
                  <c:v>1056.43</c:v>
                </c:pt>
                <c:pt idx="1338" formatCode="General">
                  <c:v>1055.5</c:v>
                </c:pt>
                <c:pt idx="1339" formatCode="General">
                  <c:v>1054.47</c:v>
                </c:pt>
                <c:pt idx="1340" formatCode="General">
                  <c:v>1053.5</c:v>
                </c:pt>
                <c:pt idx="1341" formatCode="General">
                  <c:v>1052.44</c:v>
                </c:pt>
                <c:pt idx="1342" formatCode="General">
                  <c:v>1051.3</c:v>
                </c:pt>
                <c:pt idx="1343" formatCode="General">
                  <c:v>1050.49</c:v>
                </c:pt>
                <c:pt idx="1344" formatCode="General">
                  <c:v>1049.47</c:v>
                </c:pt>
                <c:pt idx="1345" formatCode="General">
                  <c:v>1048.55</c:v>
                </c:pt>
                <c:pt idx="1346" formatCode="General">
                  <c:v>1047.46</c:v>
                </c:pt>
                <c:pt idx="1347" formatCode="General">
                  <c:v>1046.31</c:v>
                </c:pt>
                <c:pt idx="1348" formatCode="General">
                  <c:v>1045.46</c:v>
                </c:pt>
                <c:pt idx="1349" formatCode="General">
                  <c:v>1044.51</c:v>
                </c:pt>
                <c:pt idx="1350" formatCode="General">
                  <c:v>1043.48</c:v>
                </c:pt>
                <c:pt idx="1351" formatCode="General">
                  <c:v>1042.4100000000001</c:v>
                </c:pt>
                <c:pt idx="1352" formatCode="General">
                  <c:v>1041.4000000000001</c:v>
                </c:pt>
                <c:pt idx="1353" formatCode="General">
                  <c:v>1040.55</c:v>
                </c:pt>
                <c:pt idx="1354" formatCode="General">
                  <c:v>1039.44</c:v>
                </c:pt>
                <c:pt idx="1355" formatCode="General">
                  <c:v>1038.3799999999999</c:v>
                </c:pt>
                <c:pt idx="1356" formatCode="General">
                  <c:v>1037.47</c:v>
                </c:pt>
                <c:pt idx="1357" formatCode="General">
                  <c:v>1036.56</c:v>
                </c:pt>
                <c:pt idx="1358" formatCode="General">
                  <c:v>1035.42</c:v>
                </c:pt>
                <c:pt idx="1359" formatCode="General">
                  <c:v>1034.27</c:v>
                </c:pt>
                <c:pt idx="1360" formatCode="General">
                  <c:v>1033.3799999999999</c:v>
                </c:pt>
                <c:pt idx="1361" formatCode="General">
                  <c:v>1032.5</c:v>
                </c:pt>
                <c:pt idx="1362" formatCode="General">
                  <c:v>1031.47</c:v>
                </c:pt>
                <c:pt idx="1363" formatCode="General">
                  <c:v>1030.3599999999999</c:v>
                </c:pt>
                <c:pt idx="1364" formatCode="General">
                  <c:v>1029.47</c:v>
                </c:pt>
                <c:pt idx="1365" formatCode="General">
                  <c:v>1028.48</c:v>
                </c:pt>
                <c:pt idx="1366" formatCode="General">
                  <c:v>1027.4100000000001</c:v>
                </c:pt>
                <c:pt idx="1367" formatCode="General">
                  <c:v>1026.29</c:v>
                </c:pt>
                <c:pt idx="1368" formatCode="General">
                  <c:v>1025.3599999999999</c:v>
                </c:pt>
                <c:pt idx="1369" formatCode="General">
                  <c:v>1024.3799999999999</c:v>
                </c:pt>
                <c:pt idx="1370" formatCode="General">
                  <c:v>1023.3599999999998</c:v>
                </c:pt>
                <c:pt idx="1371" formatCode="General">
                  <c:v>1022.3399999999998</c:v>
                </c:pt>
                <c:pt idx="1372" formatCode="General">
                  <c:v>1021.3299999999998</c:v>
                </c:pt>
                <c:pt idx="1373" formatCode="General">
                  <c:v>1020.31</c:v>
                </c:pt>
                <c:pt idx="1374" formatCode="General">
                  <c:v>1019.2700000000002</c:v>
                </c:pt>
                <c:pt idx="1375" formatCode="General">
                  <c:v>1018.2</c:v>
                </c:pt>
                <c:pt idx="1376" formatCode="General">
                  <c:v>1017.2800000000002</c:v>
                </c:pt>
                <c:pt idx="1377" formatCode="General">
                  <c:v>1016.08</c:v>
                </c:pt>
                <c:pt idx="1378" formatCode="General">
                  <c:v>1015.31</c:v>
                </c:pt>
                <c:pt idx="1379" formatCode="General">
                  <c:v>1014.24</c:v>
                </c:pt>
                <c:pt idx="1380" formatCode="General">
                  <c:v>1013.2700000000002</c:v>
                </c:pt>
                <c:pt idx="1381" formatCode="General">
                  <c:v>1012.25</c:v>
                </c:pt>
                <c:pt idx="1382" formatCode="General">
                  <c:v>1011.4599999999998</c:v>
                </c:pt>
                <c:pt idx="1383" formatCode="General">
                  <c:v>1010.22</c:v>
                </c:pt>
                <c:pt idx="1384" formatCode="General">
                  <c:v>1009.24</c:v>
                </c:pt>
                <c:pt idx="1385" formatCode="General">
                  <c:v>1008.2</c:v>
                </c:pt>
                <c:pt idx="1386" formatCode="General">
                  <c:v>1007.3599999999998</c:v>
                </c:pt>
                <c:pt idx="1387" formatCode="General">
                  <c:v>1006.3199999999998</c:v>
                </c:pt>
                <c:pt idx="1388" formatCode="General">
                  <c:v>1005.23</c:v>
                </c:pt>
                <c:pt idx="1389" formatCode="General">
                  <c:v>1004.1</c:v>
                </c:pt>
                <c:pt idx="1390" formatCode="General">
                  <c:v>1003.24</c:v>
                </c:pt>
                <c:pt idx="1391" formatCode="General">
                  <c:v>1002.3299999999998</c:v>
                </c:pt>
                <c:pt idx="1392" formatCode="General">
                  <c:v>1001.37</c:v>
                </c:pt>
                <c:pt idx="1393" formatCode="General">
                  <c:v>1000.3499999999998</c:v>
                </c:pt>
                <c:pt idx="1394" formatCode="General">
                  <c:v>999.39699999999982</c:v>
                </c:pt>
                <c:pt idx="1395" formatCode="General">
                  <c:v>998.08299999999997</c:v>
                </c:pt>
                <c:pt idx="1396" formatCode="General">
                  <c:v>997.07600000000002</c:v>
                </c:pt>
                <c:pt idx="1397" formatCode="General">
                  <c:v>996.26699999999983</c:v>
                </c:pt>
                <c:pt idx="1398" formatCode="General">
                  <c:v>995.29800000000023</c:v>
                </c:pt>
                <c:pt idx="1399" formatCode="General">
                  <c:v>994.21100000000001</c:v>
                </c:pt>
                <c:pt idx="1400" formatCode="General">
                  <c:v>993.29200000000003</c:v>
                </c:pt>
                <c:pt idx="1401" formatCode="General">
                  <c:v>992.27100000000019</c:v>
                </c:pt>
                <c:pt idx="1402" formatCode="General">
                  <c:v>991.30699999999979</c:v>
                </c:pt>
                <c:pt idx="1403" formatCode="General">
                  <c:v>990.14</c:v>
                </c:pt>
                <c:pt idx="1404" formatCode="General">
                  <c:v>989.24900000000002</c:v>
                </c:pt>
                <c:pt idx="1405" formatCode="General">
                  <c:v>988.24199999999996</c:v>
                </c:pt>
                <c:pt idx="1406" formatCode="General">
                  <c:v>987.25400000000002</c:v>
                </c:pt>
                <c:pt idx="1407" formatCode="General">
                  <c:v>986.15300000000002</c:v>
                </c:pt>
                <c:pt idx="1408" formatCode="General">
                  <c:v>985.29000000000019</c:v>
                </c:pt>
                <c:pt idx="1409" formatCode="General">
                  <c:v>984.28800000000024</c:v>
                </c:pt>
                <c:pt idx="1410" formatCode="General">
                  <c:v>983.14</c:v>
                </c:pt>
                <c:pt idx="1411" formatCode="General">
                  <c:v>982.14199999999983</c:v>
                </c:pt>
                <c:pt idx="1412" formatCode="General">
                  <c:v>981.21900000000005</c:v>
                </c:pt>
                <c:pt idx="1413" formatCode="General">
                  <c:v>980.26699999999983</c:v>
                </c:pt>
                <c:pt idx="1414" formatCode="General">
                  <c:v>979.20799999999997</c:v>
                </c:pt>
                <c:pt idx="1415" formatCode="General">
                  <c:v>978.077</c:v>
                </c:pt>
                <c:pt idx="1416" formatCode="General">
                  <c:v>977.23400000000004</c:v>
                </c:pt>
                <c:pt idx="1417" formatCode="General">
                  <c:v>976.32399999999996</c:v>
                </c:pt>
                <c:pt idx="1418" formatCode="General">
                  <c:v>975.15199999999982</c:v>
                </c:pt>
                <c:pt idx="1419" formatCode="General">
                  <c:v>974.17400000000021</c:v>
                </c:pt>
                <c:pt idx="1420" formatCode="General">
                  <c:v>973.22699999999998</c:v>
                </c:pt>
                <c:pt idx="1421" formatCode="General">
                  <c:v>972.18000000000018</c:v>
                </c:pt>
                <c:pt idx="1422" formatCode="General">
                  <c:v>971.22</c:v>
                </c:pt>
                <c:pt idx="1423" formatCode="General">
                  <c:v>970.24800000000005</c:v>
                </c:pt>
                <c:pt idx="1424" formatCode="General">
                  <c:v>969.16399999999999</c:v>
                </c:pt>
                <c:pt idx="1425" formatCode="General">
                  <c:v>968.02499999999998</c:v>
                </c:pt>
                <c:pt idx="1426" formatCode="General">
                  <c:v>967.072</c:v>
                </c:pt>
                <c:pt idx="1427" formatCode="General">
                  <c:v>966.14199999999983</c:v>
                </c:pt>
                <c:pt idx="1428" formatCode="General">
                  <c:v>965.226</c:v>
                </c:pt>
                <c:pt idx="1429" formatCode="General">
                  <c:v>964.15</c:v>
                </c:pt>
                <c:pt idx="1430" formatCode="General">
                  <c:v>963.15800000000002</c:v>
                </c:pt>
                <c:pt idx="1431" formatCode="General">
                  <c:v>962.09699999999998</c:v>
                </c:pt>
                <c:pt idx="1432" formatCode="General">
                  <c:v>961.15099999999973</c:v>
                </c:pt>
                <c:pt idx="1433" formatCode="General">
                  <c:v>960.072</c:v>
                </c:pt>
                <c:pt idx="1434" formatCode="General">
                  <c:v>959.08</c:v>
                </c:pt>
                <c:pt idx="1435" formatCode="General">
                  <c:v>958.08399999999995</c:v>
                </c:pt>
                <c:pt idx="1436" formatCode="General">
                  <c:v>957.15599999999972</c:v>
                </c:pt>
                <c:pt idx="1437" formatCode="General">
                  <c:v>956.01099999999997</c:v>
                </c:pt>
                <c:pt idx="1438" formatCode="General">
                  <c:v>955.10699999999997</c:v>
                </c:pt>
                <c:pt idx="1439" formatCode="General">
                  <c:v>954.14400000000001</c:v>
                </c:pt>
                <c:pt idx="1440" formatCode="General">
                  <c:v>953.12400000000002</c:v>
                </c:pt>
                <c:pt idx="1441" formatCode="General">
                  <c:v>952.08399999999995</c:v>
                </c:pt>
                <c:pt idx="1442" formatCode="General">
                  <c:v>951.23</c:v>
                </c:pt>
                <c:pt idx="1443" formatCode="General">
                  <c:v>950.10900000000004</c:v>
                </c:pt>
                <c:pt idx="1444" formatCode="General">
                  <c:v>949.04</c:v>
                </c:pt>
                <c:pt idx="1445" formatCode="General">
                  <c:v>948.11199999999997</c:v>
                </c:pt>
                <c:pt idx="1446" formatCode="General">
                  <c:v>947.19799999999998</c:v>
                </c:pt>
                <c:pt idx="1447" formatCode="General">
                  <c:v>946.149</c:v>
                </c:pt>
                <c:pt idx="1448" formatCode="General">
                  <c:v>945.02699999999982</c:v>
                </c:pt>
                <c:pt idx="1449" formatCode="General">
                  <c:v>944.07299999999998</c:v>
                </c:pt>
                <c:pt idx="1450" formatCode="General">
                  <c:v>943.0419999999998</c:v>
                </c:pt>
                <c:pt idx="1451" formatCode="General">
                  <c:v>942.03699999999981</c:v>
                </c:pt>
                <c:pt idx="1452" formatCode="General">
                  <c:v>941.03800000000001</c:v>
                </c:pt>
                <c:pt idx="1453" formatCode="General">
                  <c:v>940.077</c:v>
                </c:pt>
                <c:pt idx="1454" formatCode="General">
                  <c:v>939.03800000000001</c:v>
                </c:pt>
                <c:pt idx="1455" formatCode="General">
                  <c:v>937.99599999999998</c:v>
                </c:pt>
                <c:pt idx="1456" formatCode="General">
                  <c:v>936.98199999999997</c:v>
                </c:pt>
                <c:pt idx="1457" formatCode="General">
                  <c:v>935.98099999999999</c:v>
                </c:pt>
                <c:pt idx="1458" formatCode="General">
                  <c:v>935.00199999999973</c:v>
                </c:pt>
                <c:pt idx="1459" formatCode="General">
                  <c:v>934.11900000000003</c:v>
                </c:pt>
                <c:pt idx="1460" formatCode="General">
                  <c:v>933.0659999999998</c:v>
                </c:pt>
                <c:pt idx="1461" formatCode="General">
                  <c:v>932.0659999999998</c:v>
                </c:pt>
                <c:pt idx="1462" formatCode="General">
                  <c:v>931.149</c:v>
                </c:pt>
                <c:pt idx="1463" formatCode="General">
                  <c:v>930.17600000000004</c:v>
                </c:pt>
                <c:pt idx="1464" formatCode="General">
                  <c:v>929.14</c:v>
                </c:pt>
                <c:pt idx="1465" formatCode="General">
                  <c:v>928.11699999999996</c:v>
                </c:pt>
                <c:pt idx="1466" formatCode="General">
                  <c:v>927.07400000000018</c:v>
                </c:pt>
                <c:pt idx="1467" formatCode="General">
                  <c:v>926.04599999999982</c:v>
                </c:pt>
                <c:pt idx="1468" formatCode="General">
                  <c:v>925.096</c:v>
                </c:pt>
                <c:pt idx="1469" formatCode="General">
                  <c:v>924.10400000000004</c:v>
                </c:pt>
                <c:pt idx="1470" formatCode="General">
                  <c:v>923.07</c:v>
                </c:pt>
                <c:pt idx="1471" formatCode="General">
                  <c:v>921.99800000000005</c:v>
                </c:pt>
                <c:pt idx="1472" formatCode="General">
                  <c:v>921.05199999999979</c:v>
                </c:pt>
                <c:pt idx="1473" formatCode="General">
                  <c:v>920.09799999999996</c:v>
                </c:pt>
                <c:pt idx="1474" formatCode="General">
                  <c:v>919.03399999999999</c:v>
                </c:pt>
                <c:pt idx="1475" formatCode="General">
                  <c:v>918.06</c:v>
                </c:pt>
                <c:pt idx="1476" formatCode="General">
                  <c:v>916.98699999999997</c:v>
                </c:pt>
                <c:pt idx="1477" formatCode="General">
                  <c:v>916.06099999999981</c:v>
                </c:pt>
                <c:pt idx="1478" formatCode="General">
                  <c:v>915.11099999999999</c:v>
                </c:pt>
                <c:pt idx="1479" formatCode="General">
                  <c:v>914.07299999999998</c:v>
                </c:pt>
                <c:pt idx="1480" formatCode="General">
                  <c:v>913.10500000000002</c:v>
                </c:pt>
                <c:pt idx="1481" formatCode="General">
                  <c:v>911.93099999999981</c:v>
                </c:pt>
                <c:pt idx="1482" formatCode="General">
                  <c:v>911.01300000000003</c:v>
                </c:pt>
                <c:pt idx="1483" formatCode="General">
                  <c:v>910.09</c:v>
                </c:pt>
                <c:pt idx="1484" formatCode="General">
                  <c:v>909.13</c:v>
                </c:pt>
                <c:pt idx="1485" formatCode="General">
                  <c:v>908.04399999999998</c:v>
                </c:pt>
                <c:pt idx="1486" formatCode="General">
                  <c:v>906.98699999999997</c:v>
                </c:pt>
                <c:pt idx="1487" formatCode="General">
                  <c:v>906.05399999999997</c:v>
                </c:pt>
                <c:pt idx="1488" formatCode="General">
                  <c:v>904.98199999999997</c:v>
                </c:pt>
                <c:pt idx="1489" formatCode="General">
                  <c:v>903.94299999999976</c:v>
                </c:pt>
                <c:pt idx="1490" formatCode="General">
                  <c:v>902.94999999999982</c:v>
                </c:pt>
                <c:pt idx="1491" formatCode="General">
                  <c:v>901.90199999999982</c:v>
                </c:pt>
                <c:pt idx="1492" formatCode="General">
                  <c:v>900.97900000000004</c:v>
                </c:pt>
                <c:pt idx="1493" formatCode="General">
                  <c:v>900.06299999999976</c:v>
                </c:pt>
                <c:pt idx="1494" formatCode="General">
                  <c:v>899.01499999999999</c:v>
                </c:pt>
                <c:pt idx="1495" formatCode="General">
                  <c:v>898.02199999999982</c:v>
                </c:pt>
                <c:pt idx="1496" formatCode="General">
                  <c:v>896.92899999999997</c:v>
                </c:pt>
                <c:pt idx="1497" formatCode="General">
                  <c:v>895.9219999999998</c:v>
                </c:pt>
                <c:pt idx="1498" formatCode="General">
                  <c:v>895.02499999999998</c:v>
                </c:pt>
                <c:pt idx="1499" formatCode="General">
                  <c:v>893.98500000000001</c:v>
                </c:pt>
                <c:pt idx="1500" formatCode="General">
                  <c:v>892.87400000000002</c:v>
                </c:pt>
                <c:pt idx="1501" formatCode="General">
                  <c:v>891.79600000000005</c:v>
                </c:pt>
                <c:pt idx="1502" formatCode="General">
                  <c:v>890.904</c:v>
                </c:pt>
                <c:pt idx="1503" formatCode="General">
                  <c:v>890.00300000000004</c:v>
                </c:pt>
                <c:pt idx="1504" formatCode="General">
                  <c:v>888.95899999999972</c:v>
                </c:pt>
                <c:pt idx="1505" formatCode="General">
                  <c:v>887.93799999999976</c:v>
                </c:pt>
                <c:pt idx="1506" formatCode="General">
                  <c:v>886.81499999999983</c:v>
                </c:pt>
                <c:pt idx="1507" formatCode="General">
                  <c:v>885.81699999999978</c:v>
                </c:pt>
                <c:pt idx="1508" formatCode="General">
                  <c:v>884.89</c:v>
                </c:pt>
                <c:pt idx="1509" formatCode="General">
                  <c:v>883.92699999999979</c:v>
                </c:pt>
                <c:pt idx="1510" formatCode="General">
                  <c:v>882.88499999999999</c:v>
                </c:pt>
                <c:pt idx="1511" formatCode="General">
                  <c:v>881.83799999999962</c:v>
                </c:pt>
                <c:pt idx="1512" formatCode="General">
                  <c:v>880.92399999999998</c:v>
                </c:pt>
                <c:pt idx="1513" formatCode="General">
                  <c:v>879.89400000000001</c:v>
                </c:pt>
                <c:pt idx="1514" formatCode="General">
                  <c:v>878.82699999999977</c:v>
                </c:pt>
                <c:pt idx="1515" formatCode="General">
                  <c:v>877.89099999999996</c:v>
                </c:pt>
                <c:pt idx="1516" formatCode="General">
                  <c:v>876.92</c:v>
                </c:pt>
                <c:pt idx="1517" formatCode="General">
                  <c:v>875.95799999999974</c:v>
                </c:pt>
                <c:pt idx="1518" formatCode="General">
                  <c:v>874.90800000000002</c:v>
                </c:pt>
                <c:pt idx="1519" formatCode="General">
                  <c:v>873.84299999999962</c:v>
                </c:pt>
                <c:pt idx="1520" formatCode="General">
                  <c:v>872.90800000000002</c:v>
                </c:pt>
                <c:pt idx="1521" formatCode="General">
                  <c:v>871.93699999999978</c:v>
                </c:pt>
                <c:pt idx="1522" formatCode="General">
                  <c:v>870.88099999999997</c:v>
                </c:pt>
                <c:pt idx="1523" formatCode="General">
                  <c:v>869.90199999999982</c:v>
                </c:pt>
                <c:pt idx="1524" formatCode="General">
                  <c:v>868.90300000000002</c:v>
                </c:pt>
                <c:pt idx="1525" formatCode="General">
                  <c:v>867.87900000000002</c:v>
                </c:pt>
                <c:pt idx="1526" formatCode="General">
                  <c:v>866.8159999999998</c:v>
                </c:pt>
                <c:pt idx="1527" formatCode="General">
                  <c:v>865.76499999999999</c:v>
                </c:pt>
                <c:pt idx="1528" formatCode="General">
                  <c:v>864.83799999999962</c:v>
                </c:pt>
                <c:pt idx="1529" formatCode="General">
                  <c:v>863.86799999999971</c:v>
                </c:pt>
                <c:pt idx="1530" formatCode="General">
                  <c:v>862.81699999999978</c:v>
                </c:pt>
                <c:pt idx="1531" formatCode="General">
                  <c:v>861.77100000000019</c:v>
                </c:pt>
                <c:pt idx="1532" formatCode="General">
                  <c:v>860.80899999999997</c:v>
                </c:pt>
                <c:pt idx="1533" formatCode="General">
                  <c:v>859.79600000000005</c:v>
                </c:pt>
                <c:pt idx="1534" formatCode="General">
                  <c:v>858.82599999999979</c:v>
                </c:pt>
                <c:pt idx="1535" formatCode="General">
                  <c:v>857.91300000000001</c:v>
                </c:pt>
                <c:pt idx="1536" formatCode="General">
                  <c:v>856.88400000000001</c:v>
                </c:pt>
                <c:pt idx="1537" formatCode="General">
                  <c:v>855.84299999999962</c:v>
                </c:pt>
                <c:pt idx="1538" formatCode="General">
                  <c:v>854.90300000000002</c:v>
                </c:pt>
                <c:pt idx="1539" formatCode="General">
                  <c:v>853.86799999999971</c:v>
                </c:pt>
                <c:pt idx="1540" formatCode="General">
                  <c:v>852.84399999999982</c:v>
                </c:pt>
                <c:pt idx="1541" formatCode="General">
                  <c:v>851.85999999999979</c:v>
                </c:pt>
                <c:pt idx="1542" formatCode="General">
                  <c:v>850.84699999999975</c:v>
                </c:pt>
                <c:pt idx="1543" formatCode="General">
                  <c:v>849.82999999999981</c:v>
                </c:pt>
                <c:pt idx="1544" formatCode="General">
                  <c:v>848.75800000000004</c:v>
                </c:pt>
                <c:pt idx="1545" formatCode="General">
                  <c:v>847.72699999999998</c:v>
                </c:pt>
                <c:pt idx="1546" formatCode="General">
                  <c:v>846.81799999999976</c:v>
                </c:pt>
                <c:pt idx="1547" formatCode="General">
                  <c:v>845.80499999999972</c:v>
                </c:pt>
                <c:pt idx="1548" formatCode="General">
                  <c:v>844.83699999999976</c:v>
                </c:pt>
                <c:pt idx="1549" formatCode="General">
                  <c:v>843.85499999999979</c:v>
                </c:pt>
                <c:pt idx="1550" formatCode="General">
                  <c:v>842.80699999999979</c:v>
                </c:pt>
                <c:pt idx="1551" formatCode="General">
                  <c:v>841.89300000000003</c:v>
                </c:pt>
                <c:pt idx="1552" formatCode="General">
                  <c:v>840.85499999999979</c:v>
                </c:pt>
                <c:pt idx="1553" formatCode="General">
                  <c:v>839.803</c:v>
                </c:pt>
                <c:pt idx="1554" formatCode="General">
                  <c:v>838.94299999999976</c:v>
                </c:pt>
                <c:pt idx="1555" formatCode="General">
                  <c:v>837.88099999999997</c:v>
                </c:pt>
                <c:pt idx="1556" formatCode="General">
                  <c:v>836.75800000000004</c:v>
                </c:pt>
                <c:pt idx="1557" formatCode="General">
                  <c:v>835.73800000000028</c:v>
                </c:pt>
                <c:pt idx="1558" formatCode="General">
                  <c:v>834.82199999999978</c:v>
                </c:pt>
                <c:pt idx="1559" formatCode="General">
                  <c:v>833.88400000000001</c:v>
                </c:pt>
                <c:pt idx="1560" formatCode="General">
                  <c:v>832.82699999999977</c:v>
                </c:pt>
                <c:pt idx="1561" formatCode="General">
                  <c:v>831.77900000000022</c:v>
                </c:pt>
                <c:pt idx="1562" formatCode="General">
                  <c:v>830.84899999999982</c:v>
                </c:pt>
                <c:pt idx="1563" formatCode="General">
                  <c:v>829.85099999999977</c:v>
                </c:pt>
                <c:pt idx="1564" formatCode="General">
                  <c:v>828.78099999999995</c:v>
                </c:pt>
                <c:pt idx="1565" formatCode="General">
                  <c:v>827.72500000000002</c:v>
                </c:pt>
                <c:pt idx="1566" formatCode="General">
                  <c:v>826.80099999999982</c:v>
                </c:pt>
                <c:pt idx="1567" formatCode="General">
                  <c:v>825.89300000000003</c:v>
                </c:pt>
                <c:pt idx="1568" formatCode="General">
                  <c:v>824.74300000000005</c:v>
                </c:pt>
                <c:pt idx="1569" formatCode="General">
                  <c:v>823.61500000000001</c:v>
                </c:pt>
                <c:pt idx="1570" formatCode="General">
                  <c:v>822.72699999999998</c:v>
                </c:pt>
                <c:pt idx="1571" formatCode="General">
                  <c:v>821.74</c:v>
                </c:pt>
                <c:pt idx="1572" formatCode="General">
                  <c:v>820.68499999999995</c:v>
                </c:pt>
                <c:pt idx="1573" formatCode="General">
                  <c:v>819.66</c:v>
                </c:pt>
                <c:pt idx="1574" formatCode="General">
                  <c:v>818.66</c:v>
                </c:pt>
                <c:pt idx="1575" formatCode="General">
                  <c:v>817.74800000000005</c:v>
                </c:pt>
                <c:pt idx="1576" formatCode="General">
                  <c:v>816.75099999999998</c:v>
                </c:pt>
                <c:pt idx="1577" formatCode="General">
                  <c:v>815.55399999999997</c:v>
                </c:pt>
                <c:pt idx="1578" formatCode="General">
                  <c:v>814.58299999999997</c:v>
                </c:pt>
                <c:pt idx="1579" formatCode="General">
                  <c:v>813.59799999999996</c:v>
                </c:pt>
                <c:pt idx="1580" formatCode="General">
                  <c:v>812.69100000000003</c:v>
                </c:pt>
                <c:pt idx="1581" formatCode="General">
                  <c:v>811.76199999999972</c:v>
                </c:pt>
                <c:pt idx="1582" formatCode="General">
                  <c:v>810.67300000000023</c:v>
                </c:pt>
                <c:pt idx="1583" formatCode="General">
                  <c:v>809.64300000000003</c:v>
                </c:pt>
                <c:pt idx="1584" formatCode="General">
                  <c:v>808.625</c:v>
                </c:pt>
                <c:pt idx="1585" formatCode="General">
                  <c:v>807.6669999999998</c:v>
                </c:pt>
                <c:pt idx="1586" formatCode="General">
                  <c:v>806.72500000000002</c:v>
                </c:pt>
                <c:pt idx="1587" formatCode="General">
                  <c:v>805.654</c:v>
                </c:pt>
                <c:pt idx="1588" formatCode="General">
                  <c:v>804.60599999999999</c:v>
                </c:pt>
                <c:pt idx="1589" formatCode="General">
                  <c:v>803.63199999999972</c:v>
                </c:pt>
                <c:pt idx="1590" formatCode="General">
                  <c:v>802.745</c:v>
                </c:pt>
                <c:pt idx="1591" formatCode="General">
                  <c:v>801.77800000000025</c:v>
                </c:pt>
                <c:pt idx="1592" formatCode="General">
                  <c:v>800.76800000000003</c:v>
                </c:pt>
                <c:pt idx="1593" formatCode="General">
                  <c:v>799.721</c:v>
                </c:pt>
                <c:pt idx="1594" formatCode="General">
                  <c:v>798.58299999999997</c:v>
                </c:pt>
                <c:pt idx="1595" formatCode="General">
                  <c:v>797.64499999999998</c:v>
                </c:pt>
                <c:pt idx="1596" formatCode="General">
                  <c:v>796.67400000000021</c:v>
                </c:pt>
                <c:pt idx="1597" formatCode="General">
                  <c:v>795.59699999999998</c:v>
                </c:pt>
                <c:pt idx="1598" formatCode="General">
                  <c:v>794.68200000000002</c:v>
                </c:pt>
                <c:pt idx="1599" formatCode="General">
                  <c:v>793.69400000000019</c:v>
                </c:pt>
                <c:pt idx="1600" formatCode="General">
                  <c:v>792.69100000000003</c:v>
                </c:pt>
                <c:pt idx="1601" formatCode="General">
                  <c:v>791.70799999999997</c:v>
                </c:pt>
                <c:pt idx="1602" formatCode="General">
                  <c:v>790.75900000000001</c:v>
                </c:pt>
                <c:pt idx="1603" formatCode="General">
                  <c:v>789.72</c:v>
                </c:pt>
                <c:pt idx="1604" formatCode="General">
                  <c:v>788.63099999999997</c:v>
                </c:pt>
                <c:pt idx="1605" formatCode="General">
                  <c:v>787.66800000000001</c:v>
                </c:pt>
                <c:pt idx="1606" formatCode="General">
                  <c:v>786.72400000000005</c:v>
                </c:pt>
                <c:pt idx="1607" formatCode="General">
                  <c:v>785.64</c:v>
                </c:pt>
                <c:pt idx="1608" formatCode="General">
                  <c:v>784.55599999999981</c:v>
                </c:pt>
                <c:pt idx="1609" formatCode="General">
                  <c:v>783.51699999999983</c:v>
                </c:pt>
                <c:pt idx="1610" formatCode="General">
                  <c:v>782.55599999999981</c:v>
                </c:pt>
                <c:pt idx="1611" formatCode="General">
                  <c:v>781.53300000000002</c:v>
                </c:pt>
                <c:pt idx="1612" formatCode="General">
                  <c:v>780.56</c:v>
                </c:pt>
                <c:pt idx="1613" formatCode="General">
                  <c:v>779.57299999999998</c:v>
                </c:pt>
                <c:pt idx="1614" formatCode="General">
                  <c:v>778.61599999999999</c:v>
                </c:pt>
                <c:pt idx="1615" formatCode="General">
                  <c:v>777.60500000000002</c:v>
                </c:pt>
                <c:pt idx="1616" formatCode="General">
                  <c:v>776.65599999999972</c:v>
                </c:pt>
                <c:pt idx="1617" formatCode="General">
                  <c:v>775.59799999999996</c:v>
                </c:pt>
                <c:pt idx="1618" formatCode="General">
                  <c:v>774.60599999999999</c:v>
                </c:pt>
                <c:pt idx="1619" formatCode="General">
                  <c:v>773.649</c:v>
                </c:pt>
                <c:pt idx="1620" formatCode="General">
                  <c:v>772.61199999999997</c:v>
                </c:pt>
                <c:pt idx="1621" formatCode="General">
                  <c:v>771.5469999999998</c:v>
                </c:pt>
                <c:pt idx="1622" formatCode="General">
                  <c:v>770.53300000000002</c:v>
                </c:pt>
                <c:pt idx="1623" formatCode="General">
                  <c:v>769.58500000000004</c:v>
                </c:pt>
                <c:pt idx="1624" formatCode="General">
                  <c:v>768.63199999999972</c:v>
                </c:pt>
                <c:pt idx="1625" formatCode="General">
                  <c:v>767.60199999999998</c:v>
                </c:pt>
                <c:pt idx="1626" formatCode="General">
                  <c:v>766.61599999999999</c:v>
                </c:pt>
                <c:pt idx="1627" formatCode="General">
                  <c:v>765.60799999999972</c:v>
                </c:pt>
                <c:pt idx="1628" formatCode="General">
                  <c:v>764.61099999999999</c:v>
                </c:pt>
                <c:pt idx="1629" formatCode="General">
                  <c:v>763.43599999999981</c:v>
                </c:pt>
                <c:pt idx="1630" formatCode="General">
                  <c:v>762.46299999999962</c:v>
                </c:pt>
                <c:pt idx="1631" formatCode="General">
                  <c:v>761.54099999999983</c:v>
                </c:pt>
                <c:pt idx="1632" formatCode="General">
                  <c:v>760.60900000000004</c:v>
                </c:pt>
                <c:pt idx="1633" formatCode="General">
                  <c:v>759.55399999999997</c:v>
                </c:pt>
                <c:pt idx="1634" formatCode="General">
                  <c:v>758.58</c:v>
                </c:pt>
                <c:pt idx="1635" formatCode="General">
                  <c:v>757.44699999999978</c:v>
                </c:pt>
                <c:pt idx="1636" formatCode="General">
                  <c:v>756.55399999999997</c:v>
                </c:pt>
                <c:pt idx="1637" formatCode="General">
                  <c:v>755.57899999999995</c:v>
                </c:pt>
                <c:pt idx="1638" formatCode="General">
                  <c:v>754.64499999999998</c:v>
                </c:pt>
                <c:pt idx="1639" formatCode="General">
                  <c:v>753.52800000000002</c:v>
                </c:pt>
                <c:pt idx="1640" formatCode="General">
                  <c:v>752.53899999999999</c:v>
                </c:pt>
                <c:pt idx="1641" formatCode="General">
                  <c:v>751.4459999999998</c:v>
                </c:pt>
                <c:pt idx="1642" formatCode="General">
                  <c:v>750.524</c:v>
                </c:pt>
                <c:pt idx="1643" formatCode="General">
                  <c:v>749.5</c:v>
                </c:pt>
                <c:pt idx="1644" formatCode="General">
                  <c:v>748.52599999999973</c:v>
                </c:pt>
                <c:pt idx="1645" formatCode="General">
                  <c:v>747.59100000000001</c:v>
                </c:pt>
                <c:pt idx="1646" formatCode="General">
                  <c:v>746.52800000000002</c:v>
                </c:pt>
                <c:pt idx="1647" formatCode="General">
                  <c:v>745.43699999999978</c:v>
                </c:pt>
                <c:pt idx="1648" formatCode="General">
                  <c:v>744.43699999999978</c:v>
                </c:pt>
                <c:pt idx="1649" formatCode="General">
                  <c:v>743.55</c:v>
                </c:pt>
                <c:pt idx="1650" formatCode="General">
                  <c:v>742.53499999999997</c:v>
                </c:pt>
                <c:pt idx="1651" formatCode="General">
                  <c:v>741.41499999999996</c:v>
                </c:pt>
                <c:pt idx="1652" formatCode="General">
                  <c:v>740.39800000000002</c:v>
                </c:pt>
                <c:pt idx="1653" formatCode="General">
                  <c:v>739.51300000000003</c:v>
                </c:pt>
                <c:pt idx="1654" formatCode="General">
                  <c:v>738.47699999999998</c:v>
                </c:pt>
                <c:pt idx="1655" formatCode="General">
                  <c:v>737.52599999999973</c:v>
                </c:pt>
                <c:pt idx="1656" formatCode="General">
                  <c:v>736.52300000000002</c:v>
                </c:pt>
                <c:pt idx="1657" formatCode="General">
                  <c:v>735.52300000000002</c:v>
                </c:pt>
                <c:pt idx="1658" formatCode="General">
                  <c:v>734.57</c:v>
                </c:pt>
                <c:pt idx="1659" formatCode="General">
                  <c:v>733.55899999999997</c:v>
                </c:pt>
                <c:pt idx="1660" formatCode="General">
                  <c:v>732.48099999999999</c:v>
                </c:pt>
                <c:pt idx="1661" formatCode="General">
                  <c:v>731.58799999999997</c:v>
                </c:pt>
                <c:pt idx="1662" formatCode="General">
                  <c:v>730.54499999999996</c:v>
                </c:pt>
                <c:pt idx="1663" formatCode="General">
                  <c:v>729.42399999999998</c:v>
                </c:pt>
                <c:pt idx="1664" formatCode="General">
                  <c:v>728.47</c:v>
                </c:pt>
                <c:pt idx="1665" formatCode="General">
                  <c:v>727.577</c:v>
                </c:pt>
                <c:pt idx="1666" formatCode="General">
                  <c:v>726.50599999999997</c:v>
                </c:pt>
                <c:pt idx="1667" formatCode="General">
                  <c:v>725.47799999999972</c:v>
                </c:pt>
                <c:pt idx="1668" formatCode="General">
                  <c:v>724.46699999999976</c:v>
                </c:pt>
                <c:pt idx="1669" formatCode="General">
                  <c:v>723.49599999999998</c:v>
                </c:pt>
                <c:pt idx="1670" formatCode="General">
                  <c:v>722.49400000000003</c:v>
                </c:pt>
                <c:pt idx="1671" formatCode="General">
                  <c:v>721.399</c:v>
                </c:pt>
                <c:pt idx="1672" formatCode="General">
                  <c:v>720.36699999999962</c:v>
                </c:pt>
                <c:pt idx="1673" formatCode="General">
                  <c:v>719.495</c:v>
                </c:pt>
                <c:pt idx="1674" formatCode="General">
                  <c:v>718.45899999999972</c:v>
                </c:pt>
                <c:pt idx="1675" formatCode="General">
                  <c:v>717.35199999999975</c:v>
                </c:pt>
                <c:pt idx="1676" formatCode="General">
                  <c:v>716.43799999999976</c:v>
                </c:pt>
                <c:pt idx="1677" formatCode="General">
                  <c:v>715.423</c:v>
                </c:pt>
                <c:pt idx="1678" formatCode="General">
                  <c:v>714.43299999999977</c:v>
                </c:pt>
                <c:pt idx="1679" formatCode="General">
                  <c:v>713.45999999999981</c:v>
                </c:pt>
                <c:pt idx="1680" formatCode="General">
                  <c:v>712.423</c:v>
                </c:pt>
                <c:pt idx="1681" formatCode="General">
                  <c:v>711.41599999999983</c:v>
                </c:pt>
                <c:pt idx="1682" formatCode="General">
                  <c:v>710.30399999999997</c:v>
                </c:pt>
                <c:pt idx="1683" formatCode="General">
                  <c:v>709.24099999999999</c:v>
                </c:pt>
                <c:pt idx="1684" formatCode="General">
                  <c:v>708.40300000000002</c:v>
                </c:pt>
                <c:pt idx="1685" formatCode="General">
                  <c:v>707.3399999999998</c:v>
                </c:pt>
                <c:pt idx="1686" formatCode="General">
                  <c:v>706.39599999999996</c:v>
                </c:pt>
                <c:pt idx="1687" formatCode="General">
                  <c:v>705.221</c:v>
                </c:pt>
                <c:pt idx="1688" formatCode="General">
                  <c:v>704.29700000000003</c:v>
                </c:pt>
                <c:pt idx="1689" formatCode="General">
                  <c:v>703.33900000000006</c:v>
                </c:pt>
                <c:pt idx="1690" formatCode="General">
                  <c:v>702.38400000000001</c:v>
                </c:pt>
                <c:pt idx="1691" formatCode="General">
                  <c:v>701.38199999999972</c:v>
                </c:pt>
                <c:pt idx="1692" formatCode="General">
                  <c:v>700.404</c:v>
                </c:pt>
                <c:pt idx="1693" formatCode="General">
                  <c:v>699.46199999999976</c:v>
                </c:pt>
                <c:pt idx="1694" formatCode="General">
                  <c:v>698.44299999999976</c:v>
                </c:pt>
                <c:pt idx="1695" formatCode="General">
                  <c:v>697.24599999999998</c:v>
                </c:pt>
                <c:pt idx="1696" formatCode="General">
                  <c:v>696.29000000000019</c:v>
                </c:pt>
                <c:pt idx="1697" formatCode="General">
                  <c:v>695.41800000000001</c:v>
                </c:pt>
                <c:pt idx="1698" formatCode="General">
                  <c:v>694.37</c:v>
                </c:pt>
                <c:pt idx="1699" formatCode="General">
                  <c:v>693.38699999999972</c:v>
                </c:pt>
                <c:pt idx="1700" formatCode="General">
                  <c:v>692.529</c:v>
                </c:pt>
                <c:pt idx="1701" formatCode="General">
                  <c:v>691.41</c:v>
                </c:pt>
                <c:pt idx="1702" formatCode="General">
                  <c:v>690.39300000000003</c:v>
                </c:pt>
                <c:pt idx="1703" formatCode="General">
                  <c:v>689.36099999999976</c:v>
                </c:pt>
                <c:pt idx="1704" formatCode="General">
                  <c:v>688.42</c:v>
                </c:pt>
                <c:pt idx="1705" formatCode="General">
                  <c:v>687.49300000000005</c:v>
                </c:pt>
                <c:pt idx="1706" formatCode="General">
                  <c:v>686.55199999999979</c:v>
                </c:pt>
                <c:pt idx="1707" formatCode="General">
                  <c:v>685.35199999999975</c:v>
                </c:pt>
                <c:pt idx="1708" formatCode="General">
                  <c:v>684.3449999999998</c:v>
                </c:pt>
                <c:pt idx="1709" formatCode="General">
                  <c:v>683.423</c:v>
                </c:pt>
                <c:pt idx="1710" formatCode="General">
                  <c:v>682.50400000000002</c:v>
                </c:pt>
                <c:pt idx="1711" formatCode="General">
                  <c:v>681.36199999999963</c:v>
                </c:pt>
                <c:pt idx="1712" formatCode="General">
                  <c:v>680.32899999999972</c:v>
                </c:pt>
                <c:pt idx="1713" formatCode="General">
                  <c:v>679.18499999999995</c:v>
                </c:pt>
                <c:pt idx="1714" formatCode="General">
                  <c:v>678.43099999999981</c:v>
                </c:pt>
                <c:pt idx="1715" formatCode="General">
                  <c:v>677.33699999999976</c:v>
                </c:pt>
                <c:pt idx="1716" formatCode="General">
                  <c:v>676.32399999999996</c:v>
                </c:pt>
                <c:pt idx="1717" formatCode="General">
                  <c:v>675.1669999999998</c:v>
                </c:pt>
                <c:pt idx="1718" formatCode="General">
                  <c:v>674.42899999999997</c:v>
                </c:pt>
                <c:pt idx="1719" formatCode="General">
                  <c:v>673.38900000000001</c:v>
                </c:pt>
                <c:pt idx="1720" formatCode="General">
                  <c:v>672.38400000000001</c:v>
                </c:pt>
                <c:pt idx="1721" formatCode="General">
                  <c:v>671.26099999999997</c:v>
                </c:pt>
                <c:pt idx="1722" formatCode="General">
                  <c:v>670.50400000000002</c:v>
                </c:pt>
                <c:pt idx="1723" formatCode="General">
                  <c:v>669.44799999999975</c:v>
                </c:pt>
                <c:pt idx="1724" formatCode="General">
                  <c:v>668.428</c:v>
                </c:pt>
                <c:pt idx="1725" formatCode="General">
                  <c:v>667.21400000000028</c:v>
                </c:pt>
                <c:pt idx="1726" formatCode="General">
                  <c:v>666.404</c:v>
                </c:pt>
                <c:pt idx="1727" formatCode="General">
                  <c:v>665.39099999999996</c:v>
                </c:pt>
                <c:pt idx="1728" formatCode="General">
                  <c:v>664.32899999999972</c:v>
                </c:pt>
                <c:pt idx="1729" formatCode="General">
                  <c:v>663.43699999999978</c:v>
                </c:pt>
                <c:pt idx="1730" formatCode="General">
                  <c:v>662.423</c:v>
                </c:pt>
                <c:pt idx="1731" formatCode="General">
                  <c:v>661.06299999999976</c:v>
                </c:pt>
                <c:pt idx="1732" formatCode="General">
                  <c:v>660.32699999999977</c:v>
                </c:pt>
                <c:pt idx="1733" formatCode="General">
                  <c:v>659.23299999999972</c:v>
                </c:pt>
                <c:pt idx="1734" formatCode="General">
                  <c:v>658.24099999999999</c:v>
                </c:pt>
                <c:pt idx="1735" formatCode="General">
                  <c:v>657.13300000000004</c:v>
                </c:pt>
                <c:pt idx="1736" formatCode="General">
                  <c:v>656.22799999999972</c:v>
                </c:pt>
                <c:pt idx="1737" formatCode="General">
                  <c:v>655.35799999999949</c:v>
                </c:pt>
                <c:pt idx="1738" formatCode="General">
                  <c:v>654.29400000000021</c:v>
                </c:pt>
                <c:pt idx="1739" formatCode="General">
                  <c:v>653.149</c:v>
                </c:pt>
                <c:pt idx="1740" formatCode="General">
                  <c:v>652.12800000000004</c:v>
                </c:pt>
                <c:pt idx="1741" formatCode="General">
                  <c:v>651.35999999999979</c:v>
                </c:pt>
                <c:pt idx="1742" formatCode="General">
                  <c:v>650.40599999999972</c:v>
                </c:pt>
                <c:pt idx="1743" formatCode="General">
                  <c:v>649.28900000000021</c:v>
                </c:pt>
                <c:pt idx="1744" formatCode="General">
                  <c:v>648.21400000000028</c:v>
                </c:pt>
                <c:pt idx="1745" formatCode="General">
                  <c:v>647.2800000000002</c:v>
                </c:pt>
                <c:pt idx="1746" formatCode="General">
                  <c:v>646.21699999999998</c:v>
                </c:pt>
                <c:pt idx="1747" formatCode="General">
                  <c:v>645.34699999999975</c:v>
                </c:pt>
                <c:pt idx="1748" formatCode="General">
                  <c:v>644.3209999999998</c:v>
                </c:pt>
                <c:pt idx="1749" formatCode="General">
                  <c:v>643.3159999999998</c:v>
                </c:pt>
                <c:pt idx="1750" formatCode="General">
                  <c:v>642.19200000000001</c:v>
                </c:pt>
                <c:pt idx="1751" formatCode="General">
                  <c:v>641.27200000000005</c:v>
                </c:pt>
                <c:pt idx="1752" formatCode="General">
                  <c:v>640.26499999999999</c:v>
                </c:pt>
                <c:pt idx="1753" formatCode="General">
                  <c:v>639.31499999999983</c:v>
                </c:pt>
                <c:pt idx="1754" formatCode="General">
                  <c:v>638.23299999999972</c:v>
                </c:pt>
                <c:pt idx="1755" formatCode="General">
                  <c:v>637.16300000000001</c:v>
                </c:pt>
                <c:pt idx="1756" formatCode="General">
                  <c:v>636.31199999999978</c:v>
                </c:pt>
                <c:pt idx="1757" formatCode="General">
                  <c:v>635.41300000000001</c:v>
                </c:pt>
                <c:pt idx="1758" formatCode="General">
                  <c:v>634.11300000000028</c:v>
                </c:pt>
                <c:pt idx="1759" formatCode="General">
                  <c:v>633.12199999999996</c:v>
                </c:pt>
                <c:pt idx="1760" formatCode="General">
                  <c:v>632.22500000000002</c:v>
                </c:pt>
                <c:pt idx="1761" formatCode="General">
                  <c:v>631.36599999999976</c:v>
                </c:pt>
                <c:pt idx="1762" formatCode="General">
                  <c:v>630.23800000000028</c:v>
                </c:pt>
                <c:pt idx="1763" formatCode="General">
                  <c:v>629.19000000000005</c:v>
                </c:pt>
                <c:pt idx="1764" formatCode="General">
                  <c:v>628.226</c:v>
                </c:pt>
                <c:pt idx="1765" formatCode="General">
                  <c:v>627.21299999999997</c:v>
                </c:pt>
                <c:pt idx="1766" formatCode="General">
                  <c:v>626.33799999999962</c:v>
                </c:pt>
                <c:pt idx="1767" formatCode="General">
                  <c:v>625.149</c:v>
                </c:pt>
                <c:pt idx="1768" formatCode="General">
                  <c:v>624.14599999999996</c:v>
                </c:pt>
                <c:pt idx="1769" formatCode="General">
                  <c:v>623.26900000000001</c:v>
                </c:pt>
                <c:pt idx="1770" formatCode="General">
                  <c:v>622.27700000000004</c:v>
                </c:pt>
                <c:pt idx="1771" formatCode="General">
                  <c:v>621.17499999999995</c:v>
                </c:pt>
                <c:pt idx="1772" formatCode="General">
                  <c:v>620.18299999999999</c:v>
                </c:pt>
                <c:pt idx="1773" formatCode="General">
                  <c:v>619.08000000000004</c:v>
                </c:pt>
                <c:pt idx="1774" formatCode="General">
                  <c:v>618.26</c:v>
                </c:pt>
                <c:pt idx="1775" formatCode="General">
                  <c:v>617.245</c:v>
                </c:pt>
                <c:pt idx="1776" formatCode="General">
                  <c:v>616.17200000000003</c:v>
                </c:pt>
                <c:pt idx="1777" formatCode="General">
                  <c:v>615.14699999999982</c:v>
                </c:pt>
                <c:pt idx="1778" formatCode="General">
                  <c:v>614.30599999999981</c:v>
                </c:pt>
                <c:pt idx="1779" formatCode="General">
                  <c:v>613.08600000000001</c:v>
                </c:pt>
                <c:pt idx="1780" formatCode="General">
                  <c:v>612.17400000000021</c:v>
                </c:pt>
                <c:pt idx="1781" formatCode="General">
                  <c:v>611.08399999999995</c:v>
                </c:pt>
                <c:pt idx="1782" formatCode="General">
                  <c:v>610.09199999999998</c:v>
                </c:pt>
                <c:pt idx="1783" formatCode="General">
                  <c:v>609.19799999999998</c:v>
                </c:pt>
                <c:pt idx="1784" formatCode="General">
                  <c:v>608.10599999999999</c:v>
                </c:pt>
                <c:pt idx="1785" formatCode="General">
                  <c:v>607.07000000000005</c:v>
                </c:pt>
                <c:pt idx="1786" formatCode="General">
                  <c:v>606.14199999999983</c:v>
                </c:pt>
                <c:pt idx="1787" formatCode="General">
                  <c:v>605.07500000000005</c:v>
                </c:pt>
                <c:pt idx="1788" formatCode="General">
                  <c:v>604.16399999999999</c:v>
                </c:pt>
                <c:pt idx="1789" formatCode="General">
                  <c:v>602.92899999999997</c:v>
                </c:pt>
                <c:pt idx="1790" formatCode="General">
                  <c:v>602.04399999999998</c:v>
                </c:pt>
                <c:pt idx="1791" formatCode="General">
                  <c:v>601.06199999999978</c:v>
                </c:pt>
                <c:pt idx="1792" formatCode="General">
                  <c:v>600.17800000000022</c:v>
                </c:pt>
                <c:pt idx="1793" formatCode="General">
                  <c:v>598.97500000000002</c:v>
                </c:pt>
                <c:pt idx="1794" formatCode="General">
                  <c:v>598.00900000000001</c:v>
                </c:pt>
                <c:pt idx="1795" formatCode="General">
                  <c:v>597.02699999999982</c:v>
                </c:pt>
                <c:pt idx="1796" formatCode="General">
                  <c:v>596.10400000000004</c:v>
                </c:pt>
                <c:pt idx="1797" formatCode="General">
                  <c:v>595.08600000000001</c:v>
                </c:pt>
                <c:pt idx="1798" formatCode="General">
                  <c:v>594.14499999999998</c:v>
                </c:pt>
                <c:pt idx="1799" formatCode="General">
                  <c:v>593.02199999999982</c:v>
                </c:pt>
                <c:pt idx="1800" formatCode="General">
                  <c:v>592.14800000000002</c:v>
                </c:pt>
                <c:pt idx="1801" formatCode="General">
                  <c:v>590.98400000000004</c:v>
                </c:pt>
                <c:pt idx="1802" formatCode="General">
                  <c:v>590.13599999999997</c:v>
                </c:pt>
                <c:pt idx="1803" formatCode="General">
                  <c:v>589.10299999999972</c:v>
                </c:pt>
                <c:pt idx="1804" formatCode="General">
                  <c:v>588.05799999999977</c:v>
                </c:pt>
                <c:pt idx="1805" formatCode="General">
                  <c:v>587.048</c:v>
                </c:pt>
                <c:pt idx="1806" formatCode="General">
                  <c:v>586.06399999999996</c:v>
                </c:pt>
                <c:pt idx="1807" formatCode="General">
                  <c:v>585.17400000000021</c:v>
                </c:pt>
                <c:pt idx="1808" formatCode="General">
                  <c:v>584.07500000000005</c:v>
                </c:pt>
                <c:pt idx="1809" formatCode="General">
                  <c:v>583.01199999999972</c:v>
                </c:pt>
                <c:pt idx="1810" formatCode="General">
                  <c:v>582.07400000000018</c:v>
                </c:pt>
                <c:pt idx="1811" formatCode="General">
                  <c:v>581.03899999999999</c:v>
                </c:pt>
                <c:pt idx="1812" formatCode="General">
                  <c:v>580.00599999999997</c:v>
                </c:pt>
                <c:pt idx="1813" formatCode="General">
                  <c:v>579.06399999999996</c:v>
                </c:pt>
                <c:pt idx="1814" formatCode="General">
                  <c:v>577.95399999999972</c:v>
                </c:pt>
                <c:pt idx="1815" formatCode="General">
                  <c:v>577.01400000000001</c:v>
                </c:pt>
                <c:pt idx="1816" formatCode="General">
                  <c:v>576.05999999999972</c:v>
                </c:pt>
                <c:pt idx="1817" formatCode="General">
                  <c:v>574.88599999999997</c:v>
                </c:pt>
                <c:pt idx="1818" formatCode="General">
                  <c:v>573.98699999999997</c:v>
                </c:pt>
                <c:pt idx="1819" formatCode="General">
                  <c:v>572.97199999999998</c:v>
                </c:pt>
                <c:pt idx="1820" formatCode="General">
                  <c:v>571.99599999999998</c:v>
                </c:pt>
                <c:pt idx="1821" formatCode="General">
                  <c:v>571.08799999999997</c:v>
                </c:pt>
                <c:pt idx="1822" formatCode="General">
                  <c:v>569.93199999999979</c:v>
                </c:pt>
                <c:pt idx="1823" formatCode="General">
                  <c:v>568.99400000000003</c:v>
                </c:pt>
                <c:pt idx="1824" formatCode="General">
                  <c:v>568.125</c:v>
                </c:pt>
                <c:pt idx="1825" formatCode="General">
                  <c:v>567.02499999999998</c:v>
                </c:pt>
                <c:pt idx="1826" formatCode="General">
                  <c:v>565.99699999999996</c:v>
                </c:pt>
                <c:pt idx="1827" formatCode="General">
                  <c:v>564.976</c:v>
                </c:pt>
                <c:pt idx="1828" formatCode="General">
                  <c:v>563.96899999999982</c:v>
                </c:pt>
                <c:pt idx="1829" formatCode="General">
                  <c:v>563.00199999999973</c:v>
                </c:pt>
                <c:pt idx="1830" formatCode="General">
                  <c:v>561.94299999999976</c:v>
                </c:pt>
                <c:pt idx="1831" formatCode="General">
                  <c:v>560.91300000000001</c:v>
                </c:pt>
                <c:pt idx="1832" formatCode="General">
                  <c:v>559.87599999999998</c:v>
                </c:pt>
                <c:pt idx="1833" formatCode="General">
                  <c:v>558.87</c:v>
                </c:pt>
                <c:pt idx="1834" formatCode="General">
                  <c:v>558.01099999999997</c:v>
                </c:pt>
                <c:pt idx="1835" formatCode="General">
                  <c:v>557.005</c:v>
                </c:pt>
                <c:pt idx="1836" formatCode="General">
                  <c:v>556.04499999999996</c:v>
                </c:pt>
                <c:pt idx="1837" formatCode="General">
                  <c:v>554.89599999999996</c:v>
                </c:pt>
                <c:pt idx="1838" formatCode="General">
                  <c:v>553.90800000000002</c:v>
                </c:pt>
                <c:pt idx="1839" formatCode="General">
                  <c:v>552.98099999999999</c:v>
                </c:pt>
                <c:pt idx="1840" formatCode="General">
                  <c:v>551.995</c:v>
                </c:pt>
                <c:pt idx="1841" formatCode="General">
                  <c:v>551.02300000000002</c:v>
                </c:pt>
                <c:pt idx="1842" formatCode="General">
                  <c:v>549.8529999999995</c:v>
                </c:pt>
                <c:pt idx="1843" formatCode="General">
                  <c:v>548.91599999999983</c:v>
                </c:pt>
                <c:pt idx="1844" formatCode="General">
                  <c:v>548.07000000000005</c:v>
                </c:pt>
                <c:pt idx="1845" formatCode="General">
                  <c:v>546.97299999999996</c:v>
                </c:pt>
                <c:pt idx="1846" formatCode="General">
                  <c:v>545.91399999999999</c:v>
                </c:pt>
                <c:pt idx="1847" formatCode="General">
                  <c:v>544.87099999999998</c:v>
                </c:pt>
                <c:pt idx="1848" formatCode="General">
                  <c:v>543.84899999999982</c:v>
                </c:pt>
                <c:pt idx="1849" formatCode="General">
                  <c:v>542.96599999999978</c:v>
                </c:pt>
                <c:pt idx="1850" formatCode="General">
                  <c:v>541.98400000000004</c:v>
                </c:pt>
                <c:pt idx="1851" formatCode="General">
                  <c:v>540.97400000000005</c:v>
                </c:pt>
                <c:pt idx="1852" formatCode="General">
                  <c:v>539.93999999999983</c:v>
                </c:pt>
                <c:pt idx="1853" formatCode="General">
                  <c:v>538.79800000000023</c:v>
                </c:pt>
                <c:pt idx="1854" formatCode="General">
                  <c:v>537.92599999999982</c:v>
                </c:pt>
                <c:pt idx="1855" formatCode="General">
                  <c:v>536.85599999999977</c:v>
                </c:pt>
                <c:pt idx="1856" formatCode="General">
                  <c:v>535.90800000000002</c:v>
                </c:pt>
                <c:pt idx="1857" formatCode="General">
                  <c:v>534.8529999999995</c:v>
                </c:pt>
                <c:pt idx="1858" formatCode="General">
                  <c:v>533.81099999999981</c:v>
                </c:pt>
                <c:pt idx="1859" formatCode="General">
                  <c:v>532.80699999999979</c:v>
                </c:pt>
                <c:pt idx="1860" formatCode="General">
                  <c:v>531.90199999999982</c:v>
                </c:pt>
                <c:pt idx="1861" formatCode="General">
                  <c:v>530.93799999999976</c:v>
                </c:pt>
                <c:pt idx="1862" formatCode="General">
                  <c:v>530.00699999999972</c:v>
                </c:pt>
                <c:pt idx="1863" formatCode="General">
                  <c:v>528.91399999999999</c:v>
                </c:pt>
                <c:pt idx="1864" formatCode="General">
                  <c:v>527.77400000000023</c:v>
                </c:pt>
                <c:pt idx="1865" formatCode="General">
                  <c:v>526.81399999999996</c:v>
                </c:pt>
                <c:pt idx="1866" formatCode="General">
                  <c:v>525.87099999999998</c:v>
                </c:pt>
                <c:pt idx="1867" formatCode="General">
                  <c:v>524.98400000000004</c:v>
                </c:pt>
                <c:pt idx="1868" formatCode="General">
                  <c:v>523.9459999999998</c:v>
                </c:pt>
                <c:pt idx="1869" formatCode="General">
                  <c:v>522.91599999999983</c:v>
                </c:pt>
                <c:pt idx="1870" formatCode="General">
                  <c:v>521.94799999999975</c:v>
                </c:pt>
                <c:pt idx="1871" formatCode="General">
                  <c:v>520.8529999999995</c:v>
                </c:pt>
                <c:pt idx="1872" formatCode="General">
                  <c:v>519.79100000000005</c:v>
                </c:pt>
                <c:pt idx="1873" formatCode="General">
                  <c:v>518.74300000000005</c:v>
                </c:pt>
                <c:pt idx="1874" formatCode="General">
                  <c:v>517.96199999999976</c:v>
                </c:pt>
                <c:pt idx="1875" formatCode="General">
                  <c:v>516.97400000000005</c:v>
                </c:pt>
                <c:pt idx="1876" formatCode="General">
                  <c:v>515.95999999999981</c:v>
                </c:pt>
                <c:pt idx="1877" formatCode="General">
                  <c:v>514.73699999999997</c:v>
                </c:pt>
                <c:pt idx="1878" formatCode="General">
                  <c:v>513.71</c:v>
                </c:pt>
                <c:pt idx="1879" formatCode="General">
                  <c:v>512.75800000000004</c:v>
                </c:pt>
                <c:pt idx="1880" formatCode="General">
                  <c:v>511.875</c:v>
                </c:pt>
                <c:pt idx="1881" formatCode="General">
                  <c:v>510.89499999999987</c:v>
                </c:pt>
                <c:pt idx="1882" formatCode="General">
                  <c:v>509.93299999999988</c:v>
                </c:pt>
                <c:pt idx="1883" formatCode="General">
                  <c:v>508.84000000000009</c:v>
                </c:pt>
                <c:pt idx="1884" formatCode="General">
                  <c:v>507.86</c:v>
                </c:pt>
                <c:pt idx="1885" formatCode="General">
                  <c:v>506.79199999999975</c:v>
                </c:pt>
                <c:pt idx="1886" formatCode="General">
                  <c:v>505.67599999999999</c:v>
                </c:pt>
                <c:pt idx="1887" formatCode="General">
                  <c:v>504.83799999999991</c:v>
                </c:pt>
                <c:pt idx="1888" formatCode="General">
                  <c:v>503.92399999999975</c:v>
                </c:pt>
                <c:pt idx="1889" formatCode="General">
                  <c:v>502.839</c:v>
                </c:pt>
                <c:pt idx="1890" formatCode="General">
                  <c:v>501.86399999999986</c:v>
                </c:pt>
                <c:pt idx="1891" formatCode="General">
                  <c:v>500.81799999999993</c:v>
                </c:pt>
                <c:pt idx="1892" formatCode="General">
                  <c:v>499.892</c:v>
                </c:pt>
                <c:pt idx="1893" formatCode="General">
                  <c:v>498.904</c:v>
                </c:pt>
                <c:pt idx="1894" formatCode="General">
                  <c:v>497.84300000000002</c:v>
                </c:pt>
                <c:pt idx="1895" formatCode="General">
                  <c:v>496.78999999999991</c:v>
                </c:pt>
                <c:pt idx="1896" formatCode="General">
                  <c:v>495.73599999999988</c:v>
                </c:pt>
                <c:pt idx="1897" formatCode="General">
                  <c:v>494.80599999999993</c:v>
                </c:pt>
                <c:pt idx="1898" formatCode="General">
                  <c:v>493.815</c:v>
                </c:pt>
                <c:pt idx="1899" formatCode="General">
                  <c:v>492.74299999999999</c:v>
                </c:pt>
                <c:pt idx="1900" formatCode="General">
                  <c:v>491.81599999999986</c:v>
                </c:pt>
                <c:pt idx="1901" formatCode="General">
                  <c:v>490.86500000000001</c:v>
                </c:pt>
                <c:pt idx="1902" formatCode="General">
                  <c:v>489.82</c:v>
                </c:pt>
                <c:pt idx="1903" formatCode="General">
                  <c:v>488.72899999999976</c:v>
                </c:pt>
                <c:pt idx="1904" formatCode="General">
                  <c:v>487.74400000000014</c:v>
                </c:pt>
                <c:pt idx="1905" formatCode="General">
                  <c:v>486.84899999999999</c:v>
                </c:pt>
                <c:pt idx="1906" formatCode="General">
                  <c:v>485.87099999999987</c:v>
                </c:pt>
                <c:pt idx="1907" formatCode="General">
                  <c:v>484.70400000000001</c:v>
                </c:pt>
                <c:pt idx="1908" formatCode="General">
                  <c:v>483.685</c:v>
                </c:pt>
                <c:pt idx="1909" formatCode="General">
                  <c:v>482.71499999999986</c:v>
                </c:pt>
                <c:pt idx="1910" formatCode="General">
                  <c:v>481.83300000000003</c:v>
                </c:pt>
                <c:pt idx="1911" formatCode="General">
                  <c:v>480.887</c:v>
                </c:pt>
                <c:pt idx="1912" formatCode="General">
                  <c:v>479.79099999999988</c:v>
                </c:pt>
                <c:pt idx="1913" formatCode="General">
                  <c:v>478.72499999999991</c:v>
                </c:pt>
                <c:pt idx="1914" formatCode="General">
                  <c:v>477.78</c:v>
                </c:pt>
                <c:pt idx="1915" formatCode="General">
                  <c:v>476.74200000000002</c:v>
                </c:pt>
                <c:pt idx="1916" formatCode="General">
                  <c:v>475.64800000000002</c:v>
                </c:pt>
                <c:pt idx="1917" formatCode="General">
                  <c:v>474.66500000000002</c:v>
                </c:pt>
                <c:pt idx="1918" formatCode="General">
                  <c:v>473.75299999999999</c:v>
                </c:pt>
                <c:pt idx="1919" formatCode="General">
                  <c:v>472.767</c:v>
                </c:pt>
                <c:pt idx="1920" formatCode="General">
                  <c:v>471.68400000000008</c:v>
                </c:pt>
                <c:pt idx="1921" formatCode="General">
                  <c:v>470.68900000000002</c:v>
                </c:pt>
                <c:pt idx="1922" formatCode="General">
                  <c:v>469.76499999999999</c:v>
                </c:pt>
                <c:pt idx="1923" formatCode="General">
                  <c:v>468.76499999999999</c:v>
                </c:pt>
                <c:pt idx="1924" formatCode="General">
                  <c:v>467.77</c:v>
                </c:pt>
                <c:pt idx="1925" formatCode="General">
                  <c:v>466.78999999999991</c:v>
                </c:pt>
                <c:pt idx="1926" formatCode="General">
                  <c:v>465.78999999999991</c:v>
                </c:pt>
                <c:pt idx="1927" formatCode="General">
                  <c:v>464.77299999999991</c:v>
                </c:pt>
                <c:pt idx="1928" formatCode="General">
                  <c:v>463.72399999999988</c:v>
                </c:pt>
                <c:pt idx="1929" formatCode="General">
                  <c:v>462.67399999999986</c:v>
                </c:pt>
                <c:pt idx="1930" formatCode="General">
                  <c:v>461.74700000000001</c:v>
                </c:pt>
                <c:pt idx="1931" formatCode="General">
                  <c:v>460.75400000000002</c:v>
                </c:pt>
                <c:pt idx="1932" formatCode="General">
                  <c:v>459.70800000000003</c:v>
                </c:pt>
                <c:pt idx="1933" formatCode="General">
                  <c:v>458.7349999999999</c:v>
                </c:pt>
                <c:pt idx="1934" formatCode="General">
                  <c:v>457.71499999999986</c:v>
                </c:pt>
                <c:pt idx="1935" formatCode="General">
                  <c:v>456.65899999999999</c:v>
                </c:pt>
                <c:pt idx="1936" formatCode="General">
                  <c:v>455.63400000000001</c:v>
                </c:pt>
                <c:pt idx="1937" formatCode="General">
                  <c:v>454.66699999999986</c:v>
                </c:pt>
                <c:pt idx="1938" formatCode="General">
                  <c:v>453.67700000000002</c:v>
                </c:pt>
                <c:pt idx="1939" formatCode="General">
                  <c:v>452.64200000000011</c:v>
                </c:pt>
                <c:pt idx="1940" formatCode="General">
                  <c:v>451.74200000000002</c:v>
                </c:pt>
                <c:pt idx="1941" formatCode="General">
                  <c:v>450.69400000000002</c:v>
                </c:pt>
                <c:pt idx="1942" formatCode="General">
                  <c:v>449.62099999999987</c:v>
                </c:pt>
                <c:pt idx="1943" formatCode="General">
                  <c:v>448.67</c:v>
                </c:pt>
                <c:pt idx="1944" formatCode="General">
                  <c:v>447.66199999999986</c:v>
                </c:pt>
                <c:pt idx="1945" formatCode="General">
                  <c:v>446.71</c:v>
                </c:pt>
                <c:pt idx="1946" formatCode="General">
                  <c:v>445.69</c:v>
                </c:pt>
                <c:pt idx="1947" formatCode="General">
                  <c:v>444.51599999999991</c:v>
                </c:pt>
                <c:pt idx="1948" formatCode="General">
                  <c:v>443.53399999999988</c:v>
                </c:pt>
                <c:pt idx="1949" formatCode="General">
                  <c:v>442.69</c:v>
                </c:pt>
                <c:pt idx="1950" formatCode="General">
                  <c:v>441.62200000000001</c:v>
                </c:pt>
                <c:pt idx="1951" formatCode="General">
                  <c:v>440.57499999999999</c:v>
                </c:pt>
                <c:pt idx="1952" formatCode="General">
                  <c:v>439.59899999999988</c:v>
                </c:pt>
                <c:pt idx="1953" formatCode="General">
                  <c:v>438.64299999999997</c:v>
                </c:pt>
                <c:pt idx="1954" formatCode="General">
                  <c:v>437.65800000000002</c:v>
                </c:pt>
                <c:pt idx="1955" formatCode="General">
                  <c:v>436.66500000000002</c:v>
                </c:pt>
                <c:pt idx="1956" formatCode="General">
                  <c:v>435.62400000000002</c:v>
                </c:pt>
                <c:pt idx="1957" formatCode="General">
                  <c:v>434.4799999999999</c:v>
                </c:pt>
                <c:pt idx="1958" formatCode="General">
                  <c:v>433.53699999999975</c:v>
                </c:pt>
                <c:pt idx="1959" formatCode="General">
                  <c:v>432.70499999999993</c:v>
                </c:pt>
                <c:pt idx="1960" formatCode="General">
                  <c:v>431.58499999999987</c:v>
                </c:pt>
                <c:pt idx="1961" formatCode="General">
                  <c:v>430.625</c:v>
                </c:pt>
                <c:pt idx="1962" formatCode="General">
                  <c:v>429.65100000000001</c:v>
                </c:pt>
                <c:pt idx="1963" formatCode="General">
                  <c:v>428.67700000000002</c:v>
                </c:pt>
                <c:pt idx="1964" formatCode="General">
                  <c:v>427.54700000000008</c:v>
                </c:pt>
                <c:pt idx="1965" formatCode="General">
                  <c:v>426.42799999999988</c:v>
                </c:pt>
                <c:pt idx="1966" formatCode="General">
                  <c:v>425.44</c:v>
                </c:pt>
                <c:pt idx="1967" formatCode="General">
                  <c:v>424.67899999999986</c:v>
                </c:pt>
                <c:pt idx="1968" formatCode="General">
                  <c:v>423.65000000000009</c:v>
                </c:pt>
                <c:pt idx="1969" formatCode="General">
                  <c:v>422.517</c:v>
                </c:pt>
                <c:pt idx="1970" formatCode="General">
                  <c:v>421.45699999999988</c:v>
                </c:pt>
                <c:pt idx="1971" formatCode="General">
                  <c:v>420.62799999999999</c:v>
                </c:pt>
                <c:pt idx="1972" formatCode="General">
                  <c:v>419.62799999999999</c:v>
                </c:pt>
                <c:pt idx="1973" formatCode="General">
                  <c:v>418.61799999999999</c:v>
                </c:pt>
                <c:pt idx="1974" formatCode="General">
                  <c:v>417.45699999999988</c:v>
                </c:pt>
                <c:pt idx="1975" formatCode="General">
                  <c:v>416.43899999999985</c:v>
                </c:pt>
                <c:pt idx="1976" formatCode="General">
                  <c:v>415.51799999999986</c:v>
                </c:pt>
                <c:pt idx="1977" formatCode="General">
                  <c:v>414.72899999999976</c:v>
                </c:pt>
                <c:pt idx="1978" formatCode="General">
                  <c:v>413.65000000000009</c:v>
                </c:pt>
                <c:pt idx="1979" formatCode="General">
                  <c:v>412.50599999999986</c:v>
                </c:pt>
                <c:pt idx="1980" formatCode="General">
                  <c:v>411.49699999999984</c:v>
                </c:pt>
                <c:pt idx="1981" formatCode="General">
                  <c:v>410.59099999999989</c:v>
                </c:pt>
                <c:pt idx="1982" formatCode="General">
                  <c:v>409.53699999999975</c:v>
                </c:pt>
                <c:pt idx="1983" formatCode="General">
                  <c:v>408.56700000000001</c:v>
                </c:pt>
                <c:pt idx="1984" formatCode="General">
                  <c:v>407.53099999999989</c:v>
                </c:pt>
                <c:pt idx="1985" formatCode="General">
                  <c:v>406.512</c:v>
                </c:pt>
                <c:pt idx="1986" formatCode="General">
                  <c:v>405.45699999999988</c:v>
                </c:pt>
                <c:pt idx="1987" formatCode="General">
                  <c:v>404.56</c:v>
                </c:pt>
                <c:pt idx="1988" formatCode="General">
                  <c:v>403.56299999999999</c:v>
                </c:pt>
                <c:pt idx="1989" formatCode="General">
                  <c:v>402.56599999999986</c:v>
                </c:pt>
                <c:pt idx="1990" formatCode="General">
                  <c:v>401.57799999999986</c:v>
                </c:pt>
                <c:pt idx="1991" formatCode="General">
                  <c:v>400.55900000000008</c:v>
                </c:pt>
                <c:pt idx="1992" formatCode="General">
                  <c:v>399.46299999999991</c:v>
                </c:pt>
                <c:pt idx="1993" formatCode="General">
                  <c:v>398.55700000000002</c:v>
                </c:pt>
                <c:pt idx="1994" formatCode="General">
                  <c:v>397.53099999999989</c:v>
                </c:pt>
                <c:pt idx="1995" formatCode="General">
                  <c:v>396.47199999999975</c:v>
                </c:pt>
                <c:pt idx="1996" formatCode="General">
                  <c:v>395.44799999999987</c:v>
                </c:pt>
                <c:pt idx="1997" formatCode="General">
                  <c:v>394.5929999999999</c:v>
                </c:pt>
                <c:pt idx="1998" formatCode="General">
                  <c:v>393.4729999999999</c:v>
                </c:pt>
                <c:pt idx="1999" formatCode="General">
                  <c:v>392.49499999999989</c:v>
                </c:pt>
                <c:pt idx="2000" formatCode="General">
                  <c:v>391.44299999999993</c:v>
                </c:pt>
                <c:pt idx="2001" formatCode="General">
                  <c:v>390.52299999999991</c:v>
                </c:pt>
                <c:pt idx="2002" formatCode="General">
                  <c:v>389.51799999999986</c:v>
                </c:pt>
                <c:pt idx="2003" formatCode="General">
                  <c:v>388.54300000000001</c:v>
                </c:pt>
                <c:pt idx="2004" formatCode="General">
                  <c:v>387.50900000000001</c:v>
                </c:pt>
                <c:pt idx="2005" formatCode="General">
                  <c:v>386.43599999999975</c:v>
                </c:pt>
                <c:pt idx="2006" formatCode="General">
                  <c:v>385.38499999999999</c:v>
                </c:pt>
                <c:pt idx="2007" formatCode="General">
                  <c:v>384.40899999999988</c:v>
                </c:pt>
                <c:pt idx="2008" formatCode="General">
                  <c:v>383.48899999999975</c:v>
                </c:pt>
                <c:pt idx="2009" formatCode="General">
                  <c:v>382.53599999999989</c:v>
                </c:pt>
                <c:pt idx="2010" formatCode="General">
                  <c:v>381.40499999999986</c:v>
                </c:pt>
                <c:pt idx="2011" formatCode="General">
                  <c:v>380.40499999999986</c:v>
                </c:pt>
                <c:pt idx="2012" formatCode="General">
                  <c:v>379.57100000000003</c:v>
                </c:pt>
                <c:pt idx="2013" formatCode="General">
                  <c:v>378.61500000000001</c:v>
                </c:pt>
                <c:pt idx="2014" formatCode="General">
                  <c:v>377.54500000000002</c:v>
                </c:pt>
                <c:pt idx="2015" formatCode="General">
                  <c:v>376.34500000000008</c:v>
                </c:pt>
                <c:pt idx="2016" formatCode="General">
                  <c:v>375.39699999999988</c:v>
                </c:pt>
                <c:pt idx="2017" formatCode="General">
                  <c:v>374.51900000000001</c:v>
                </c:pt>
                <c:pt idx="2018" formatCode="General">
                  <c:v>373.52299999999991</c:v>
                </c:pt>
                <c:pt idx="2019" formatCode="General">
                  <c:v>372.40599999999989</c:v>
                </c:pt>
                <c:pt idx="2020" formatCode="General">
                  <c:v>371.3959999999999</c:v>
                </c:pt>
                <c:pt idx="2021" formatCode="General">
                  <c:v>370.44</c:v>
                </c:pt>
                <c:pt idx="2022" formatCode="General">
                  <c:v>369.42099999999988</c:v>
                </c:pt>
                <c:pt idx="2023" formatCode="General">
                  <c:v>368.36500000000001</c:v>
                </c:pt>
                <c:pt idx="2024" formatCode="General">
                  <c:v>367.41699999999975</c:v>
                </c:pt>
                <c:pt idx="2025" formatCode="General">
                  <c:v>366.45499999999993</c:v>
                </c:pt>
                <c:pt idx="2026" formatCode="General">
                  <c:v>365.54899999999986</c:v>
                </c:pt>
                <c:pt idx="2027" formatCode="General">
                  <c:v>364.62099999999987</c:v>
                </c:pt>
                <c:pt idx="2028" formatCode="General">
                  <c:v>363.4559999999999</c:v>
                </c:pt>
                <c:pt idx="2029" formatCode="General">
                  <c:v>362.39099999999991</c:v>
                </c:pt>
                <c:pt idx="2030" formatCode="General">
                  <c:v>361.46899999999988</c:v>
                </c:pt>
                <c:pt idx="2031" formatCode="General">
                  <c:v>360.5</c:v>
                </c:pt>
                <c:pt idx="2032" formatCode="General">
                  <c:v>359.57100000000003</c:v>
                </c:pt>
                <c:pt idx="2033" formatCode="General">
                  <c:v>358.40899999999988</c:v>
                </c:pt>
                <c:pt idx="2034" formatCode="General">
                  <c:v>357.34899999999999</c:v>
                </c:pt>
                <c:pt idx="2035" formatCode="General">
                  <c:v>356.5329999999999</c:v>
                </c:pt>
                <c:pt idx="2036" formatCode="General">
                  <c:v>355.572</c:v>
                </c:pt>
                <c:pt idx="2037" formatCode="General">
                  <c:v>354.54</c:v>
                </c:pt>
                <c:pt idx="2038" formatCode="General">
                  <c:v>353.39699999999988</c:v>
                </c:pt>
                <c:pt idx="2039" formatCode="General">
                  <c:v>352.29799999999989</c:v>
                </c:pt>
                <c:pt idx="2040" formatCode="General">
                  <c:v>351.34800000000001</c:v>
                </c:pt>
                <c:pt idx="2041" formatCode="General">
                  <c:v>350.32100000000003</c:v>
                </c:pt>
                <c:pt idx="2042" formatCode="General">
                  <c:v>349.61700000000002</c:v>
                </c:pt>
                <c:pt idx="2043" formatCode="General">
                  <c:v>348.47199999999975</c:v>
                </c:pt>
                <c:pt idx="2044" formatCode="General">
                  <c:v>347.41599999999988</c:v>
                </c:pt>
                <c:pt idx="2045" formatCode="General">
                  <c:v>346.49599999999975</c:v>
                </c:pt>
                <c:pt idx="2046" formatCode="General">
                  <c:v>345.23099999999988</c:v>
                </c:pt>
                <c:pt idx="2047" formatCode="General">
                  <c:v>344.262</c:v>
                </c:pt>
                <c:pt idx="2048" formatCode="General">
                  <c:v>343.23099999999988</c:v>
                </c:pt>
                <c:pt idx="2049" formatCode="General">
                  <c:v>342.5209999999999</c:v>
                </c:pt>
                <c:pt idx="2050" formatCode="General">
                  <c:v>341.48899999999975</c:v>
                </c:pt>
                <c:pt idx="2051" formatCode="General">
                  <c:v>340.37799999999999</c:v>
                </c:pt>
                <c:pt idx="2052" formatCode="General">
                  <c:v>339.36099999999999</c:v>
                </c:pt>
                <c:pt idx="2053" formatCode="General">
                  <c:v>338.43299999999988</c:v>
                </c:pt>
                <c:pt idx="2054" formatCode="General">
                  <c:v>337.38</c:v>
                </c:pt>
                <c:pt idx="2055" formatCode="General">
                  <c:v>336.46</c:v>
                </c:pt>
                <c:pt idx="2056" formatCode="General">
                  <c:v>335.36700000000002</c:v>
                </c:pt>
                <c:pt idx="2057" formatCode="General">
                  <c:v>334.43799999999987</c:v>
                </c:pt>
                <c:pt idx="2058" formatCode="General">
                  <c:v>333.32499999999999</c:v>
                </c:pt>
                <c:pt idx="2059" formatCode="General">
                  <c:v>332.49099999999987</c:v>
                </c:pt>
                <c:pt idx="2060" formatCode="General">
                  <c:v>331.46599999999989</c:v>
                </c:pt>
                <c:pt idx="2061" formatCode="General">
                  <c:v>330.35199999999986</c:v>
                </c:pt>
                <c:pt idx="2062" formatCode="General">
                  <c:v>329.2949999999999</c:v>
                </c:pt>
                <c:pt idx="2063" formatCode="General">
                  <c:v>328.36399999999986</c:v>
                </c:pt>
                <c:pt idx="2064" formatCode="General">
                  <c:v>327.35300000000001</c:v>
                </c:pt>
                <c:pt idx="2065" formatCode="General">
                  <c:v>326.43499999999989</c:v>
                </c:pt>
                <c:pt idx="2066" formatCode="General">
                  <c:v>325.25799999999987</c:v>
                </c:pt>
                <c:pt idx="2067" formatCode="General">
                  <c:v>324.40499999999986</c:v>
                </c:pt>
                <c:pt idx="2068" formatCode="General">
                  <c:v>323.40699999999975</c:v>
                </c:pt>
                <c:pt idx="2069" formatCode="General">
                  <c:v>322.32299999999987</c:v>
                </c:pt>
                <c:pt idx="2070" formatCode="General">
                  <c:v>321.22199999999975</c:v>
                </c:pt>
                <c:pt idx="2071" formatCode="General">
                  <c:v>320.23099999999988</c:v>
                </c:pt>
                <c:pt idx="2072" formatCode="General">
                  <c:v>319.2709999999999</c:v>
                </c:pt>
                <c:pt idx="2073" formatCode="General">
                  <c:v>318.36900000000014</c:v>
                </c:pt>
                <c:pt idx="2074" formatCode="General">
                  <c:v>317.25099999999986</c:v>
                </c:pt>
                <c:pt idx="2075" formatCode="General">
                  <c:v>316.33999999999986</c:v>
                </c:pt>
                <c:pt idx="2076" formatCode="General">
                  <c:v>315.202</c:v>
                </c:pt>
                <c:pt idx="2077" formatCode="General">
                  <c:v>314.24900000000002</c:v>
                </c:pt>
                <c:pt idx="2078" formatCode="General">
                  <c:v>313.30900000000008</c:v>
                </c:pt>
                <c:pt idx="2079" formatCode="General">
                  <c:v>312.35599999999999</c:v>
                </c:pt>
                <c:pt idx="2080" formatCode="General">
                  <c:v>311.39699999999988</c:v>
                </c:pt>
                <c:pt idx="2081" formatCode="General">
                  <c:v>310.49899999999985</c:v>
                </c:pt>
                <c:pt idx="2082" formatCode="General">
                  <c:v>309.34800000000001</c:v>
                </c:pt>
                <c:pt idx="2083" formatCode="General">
                  <c:v>308.36700000000002</c:v>
                </c:pt>
                <c:pt idx="2084" formatCode="General">
                  <c:v>307.43799999999987</c:v>
                </c:pt>
                <c:pt idx="2085" formatCode="General">
                  <c:v>306.29700000000003</c:v>
                </c:pt>
                <c:pt idx="2086" formatCode="General">
                  <c:v>305.26499999999999</c:v>
                </c:pt>
                <c:pt idx="2087" formatCode="General">
                  <c:v>304.15499999999997</c:v>
                </c:pt>
                <c:pt idx="2088" formatCode="General">
                  <c:v>303.18099999999993</c:v>
                </c:pt>
                <c:pt idx="2089" formatCode="General">
                  <c:v>302.24799999999999</c:v>
                </c:pt>
                <c:pt idx="2090" formatCode="General">
                  <c:v>301.35399999999993</c:v>
                </c:pt>
                <c:pt idx="2091" formatCode="General">
                  <c:v>300.36799999999999</c:v>
                </c:pt>
                <c:pt idx="2092" formatCode="General">
                  <c:v>299.2759999999999</c:v>
                </c:pt>
                <c:pt idx="2093" formatCode="General">
                  <c:v>298.14699999999999</c:v>
                </c:pt>
                <c:pt idx="2094" formatCode="General">
                  <c:v>297.15199999999999</c:v>
                </c:pt>
                <c:pt idx="2095" formatCode="General">
                  <c:v>296.31400000000002</c:v>
                </c:pt>
                <c:pt idx="2096" formatCode="General">
                  <c:v>295.38299999999987</c:v>
                </c:pt>
                <c:pt idx="2097" formatCode="General">
                  <c:v>294.29899999999975</c:v>
                </c:pt>
                <c:pt idx="2098" formatCode="General">
                  <c:v>293.40899999999988</c:v>
                </c:pt>
                <c:pt idx="2099" formatCode="General">
                  <c:v>292.33799999999991</c:v>
                </c:pt>
                <c:pt idx="2100" formatCode="General">
                  <c:v>291.12599999999986</c:v>
                </c:pt>
                <c:pt idx="2101" formatCode="General">
                  <c:v>290.19799999999987</c:v>
                </c:pt>
                <c:pt idx="2102" formatCode="General">
                  <c:v>289.13400000000001</c:v>
                </c:pt>
                <c:pt idx="2103" formatCode="General">
                  <c:v>288.38299999999987</c:v>
                </c:pt>
                <c:pt idx="2104" formatCode="General">
                  <c:v>287.16699999999986</c:v>
                </c:pt>
                <c:pt idx="2105" formatCode="General">
                  <c:v>286.185</c:v>
                </c:pt>
                <c:pt idx="2106" formatCode="General">
                  <c:v>285.25200000000001</c:v>
                </c:pt>
                <c:pt idx="2107" formatCode="General">
                  <c:v>284.05500000000001</c:v>
                </c:pt>
                <c:pt idx="2108" formatCode="General">
                  <c:v>283.19200000000001</c:v>
                </c:pt>
                <c:pt idx="2109" formatCode="General">
                  <c:v>282.27999999999986</c:v>
                </c:pt>
                <c:pt idx="2110" formatCode="General">
                  <c:v>281.4559999999999</c:v>
                </c:pt>
                <c:pt idx="2111" formatCode="General">
                  <c:v>280.255</c:v>
                </c:pt>
                <c:pt idx="2112" formatCode="General">
                  <c:v>279.26299999999986</c:v>
                </c:pt>
                <c:pt idx="2113" formatCode="General">
                  <c:v>278.07599999999991</c:v>
                </c:pt>
                <c:pt idx="2114" formatCode="General">
                  <c:v>277.30099999999999</c:v>
                </c:pt>
                <c:pt idx="2115" formatCode="General">
                  <c:v>276.20099999999991</c:v>
                </c:pt>
                <c:pt idx="2116" formatCode="General">
                  <c:v>275.33499999999987</c:v>
                </c:pt>
                <c:pt idx="2117" formatCode="General">
                  <c:v>274.11099999999999</c:v>
                </c:pt>
                <c:pt idx="2118" formatCode="General">
                  <c:v>273.25900000000001</c:v>
                </c:pt>
                <c:pt idx="2119" formatCode="General">
                  <c:v>272.24900000000002</c:v>
                </c:pt>
                <c:pt idx="2120" formatCode="General">
                  <c:v>271.2349999999999</c:v>
                </c:pt>
                <c:pt idx="2121" formatCode="General">
                  <c:v>270.267</c:v>
                </c:pt>
                <c:pt idx="2122" formatCode="General">
                  <c:v>269.19400000000002</c:v>
                </c:pt>
                <c:pt idx="2123" formatCode="General">
                  <c:v>268.173</c:v>
                </c:pt>
                <c:pt idx="2124" formatCode="General">
                  <c:v>267.2299999999999</c:v>
                </c:pt>
                <c:pt idx="2125" formatCode="General">
                  <c:v>266.15199999999999</c:v>
                </c:pt>
                <c:pt idx="2126" formatCode="General">
                  <c:v>265.19299999999993</c:v>
                </c:pt>
                <c:pt idx="2127" formatCode="General">
                  <c:v>264.19200000000001</c:v>
                </c:pt>
                <c:pt idx="2128" formatCode="General">
                  <c:v>263.26599999999991</c:v>
                </c:pt>
                <c:pt idx="2129" formatCode="General">
                  <c:v>262.10399999999993</c:v>
                </c:pt>
                <c:pt idx="2130" formatCode="General">
                  <c:v>261.19600000000003</c:v>
                </c:pt>
                <c:pt idx="2131" formatCode="General">
                  <c:v>260.18599999999986</c:v>
                </c:pt>
                <c:pt idx="2132" formatCode="General">
                  <c:v>259.27999999999986</c:v>
                </c:pt>
                <c:pt idx="2133" formatCode="General">
                  <c:v>258.185</c:v>
                </c:pt>
                <c:pt idx="2134" formatCode="General">
                  <c:v>257.08199999999988</c:v>
                </c:pt>
                <c:pt idx="2135" formatCode="General">
                  <c:v>256.08199999999988</c:v>
                </c:pt>
                <c:pt idx="2136" formatCode="General">
                  <c:v>255.13499999999999</c:v>
                </c:pt>
                <c:pt idx="2137" formatCode="General">
                  <c:v>254.28300000000002</c:v>
                </c:pt>
                <c:pt idx="2138" formatCode="General">
                  <c:v>253.178</c:v>
                </c:pt>
                <c:pt idx="2139" formatCode="General">
                  <c:v>252.13</c:v>
                </c:pt>
                <c:pt idx="2140" formatCode="General">
                  <c:v>251.048</c:v>
                </c:pt>
                <c:pt idx="2141" formatCode="General">
                  <c:v>250.24199999999999</c:v>
                </c:pt>
                <c:pt idx="2142" formatCode="General">
                  <c:v>249.30200000000005</c:v>
                </c:pt>
                <c:pt idx="2143" formatCode="General">
                  <c:v>248.053</c:v>
                </c:pt>
                <c:pt idx="2144" formatCode="General">
                  <c:v>247.256</c:v>
                </c:pt>
                <c:pt idx="2145" formatCode="General">
                  <c:v>246.18100000000001</c:v>
                </c:pt>
                <c:pt idx="2146" formatCode="General">
                  <c:v>245.251</c:v>
                </c:pt>
                <c:pt idx="2147" formatCode="General">
                  <c:v>244.15800000000004</c:v>
                </c:pt>
                <c:pt idx="2148" formatCode="General">
                  <c:v>243.12300000000002</c:v>
                </c:pt>
                <c:pt idx="2149" formatCode="General">
                  <c:v>242.09900000000002</c:v>
                </c:pt>
                <c:pt idx="2150" formatCode="General">
                  <c:v>241.2</c:v>
                </c:pt>
                <c:pt idx="2151" formatCode="General">
                  <c:v>240.23999999999998</c:v>
                </c:pt>
                <c:pt idx="2152" formatCode="General">
                  <c:v>239.19800000000001</c:v>
                </c:pt>
                <c:pt idx="2153" formatCode="General">
                  <c:v>238.00399999999999</c:v>
                </c:pt>
                <c:pt idx="2154" formatCode="General">
                  <c:v>237.18</c:v>
                </c:pt>
                <c:pt idx="2155" formatCode="General">
                  <c:v>236.256</c:v>
                </c:pt>
                <c:pt idx="2156" formatCode="General">
                  <c:v>235.16</c:v>
                </c:pt>
                <c:pt idx="2157" formatCode="General">
                  <c:v>234.137</c:v>
                </c:pt>
                <c:pt idx="2158" formatCode="General">
                  <c:v>233.012</c:v>
                </c:pt>
                <c:pt idx="2159" formatCode="General">
                  <c:v>232.17499999999998</c:v>
                </c:pt>
                <c:pt idx="2160" formatCode="General">
                  <c:v>231.14599999999999</c:v>
                </c:pt>
                <c:pt idx="2161" formatCode="General">
                  <c:v>230.07</c:v>
                </c:pt>
                <c:pt idx="2162" formatCode="General">
                  <c:v>229.02100000000004</c:v>
                </c:pt>
                <c:pt idx="2163" formatCode="General">
                  <c:v>228.15700000000001</c:v>
                </c:pt>
                <c:pt idx="2164" formatCode="General">
                  <c:v>227.06</c:v>
                </c:pt>
                <c:pt idx="2165" formatCode="General">
                  <c:v>226.02100000000004</c:v>
                </c:pt>
                <c:pt idx="2166" formatCode="General">
                  <c:v>225.05</c:v>
                </c:pt>
                <c:pt idx="2167" formatCode="General">
                  <c:v>224.08200000000005</c:v>
                </c:pt>
                <c:pt idx="2168" formatCode="General">
                  <c:v>223.03300000000002</c:v>
                </c:pt>
                <c:pt idx="2169" formatCode="General">
                  <c:v>221.92000000000004</c:v>
                </c:pt>
                <c:pt idx="2170" formatCode="General">
                  <c:v>221.03</c:v>
                </c:pt>
                <c:pt idx="2171" formatCode="General">
                  <c:v>220.035</c:v>
                </c:pt>
                <c:pt idx="2172" formatCode="General">
                  <c:v>218.97200000000001</c:v>
                </c:pt>
                <c:pt idx="2173" formatCode="General">
                  <c:v>218.024</c:v>
                </c:pt>
                <c:pt idx="2174" formatCode="General">
                  <c:v>216.98400000000001</c:v>
                </c:pt>
                <c:pt idx="2175" formatCode="General">
                  <c:v>216.19200000000001</c:v>
                </c:pt>
                <c:pt idx="2176" formatCode="General">
                  <c:v>215.08800000000005</c:v>
                </c:pt>
                <c:pt idx="2177" formatCode="General">
                  <c:v>214.07499999999999</c:v>
                </c:pt>
                <c:pt idx="2178" formatCode="General">
                  <c:v>212.976</c:v>
                </c:pt>
                <c:pt idx="2179" formatCode="General">
                  <c:v>212.047</c:v>
                </c:pt>
                <c:pt idx="2180" formatCode="General">
                  <c:v>211.03300000000002</c:v>
                </c:pt>
                <c:pt idx="2181" formatCode="General">
                  <c:v>210.09800000000001</c:v>
                </c:pt>
                <c:pt idx="2182" formatCode="General">
                  <c:v>208.98600000000005</c:v>
                </c:pt>
                <c:pt idx="2183" formatCode="General">
                  <c:v>207.93900000000002</c:v>
                </c:pt>
                <c:pt idx="2184" formatCode="General">
                  <c:v>207.02100000000004</c:v>
                </c:pt>
                <c:pt idx="2185" formatCode="General">
                  <c:v>206.029</c:v>
                </c:pt>
                <c:pt idx="2186" formatCode="General">
                  <c:v>204.95000000000005</c:v>
                </c:pt>
                <c:pt idx="2187" formatCode="General">
                  <c:v>203.88600000000005</c:v>
                </c:pt>
                <c:pt idx="2188" formatCode="General">
                  <c:v>202.92200000000005</c:v>
                </c:pt>
                <c:pt idx="2189" formatCode="General">
                  <c:v>201.96800000000005</c:v>
                </c:pt>
                <c:pt idx="2190" formatCode="General">
                  <c:v>200.90300000000002</c:v>
                </c:pt>
                <c:pt idx="2191" formatCode="General">
                  <c:v>199.99</c:v>
                </c:pt>
                <c:pt idx="2192" formatCode="General">
                  <c:v>198.959</c:v>
                </c:pt>
                <c:pt idx="2193" formatCode="General">
                  <c:v>198.00700000000001</c:v>
                </c:pt>
                <c:pt idx="2194" formatCode="General">
                  <c:v>196.96100000000001</c:v>
                </c:pt>
                <c:pt idx="2195" formatCode="General">
                  <c:v>195.86500000000001</c:v>
                </c:pt>
                <c:pt idx="2196" formatCode="General">
                  <c:v>194.80600000000001</c:v>
                </c:pt>
                <c:pt idx="2197" formatCode="General">
                  <c:v>193.809</c:v>
                </c:pt>
                <c:pt idx="2198" formatCode="General">
                  <c:v>192.90800000000004</c:v>
                </c:pt>
                <c:pt idx="2199" formatCode="General">
                  <c:v>192.04</c:v>
                </c:pt>
                <c:pt idx="2200" formatCode="General">
                  <c:v>190.792</c:v>
                </c:pt>
                <c:pt idx="2201" formatCode="General">
                  <c:v>189.839</c:v>
                </c:pt>
                <c:pt idx="2202" formatCode="General">
                  <c:v>188.81200000000001</c:v>
                </c:pt>
                <c:pt idx="2203" formatCode="General">
                  <c:v>187.94200000000001</c:v>
                </c:pt>
                <c:pt idx="2204" formatCode="General">
                  <c:v>186.904</c:v>
                </c:pt>
                <c:pt idx="2205" formatCode="General">
                  <c:v>185.85900000000001</c:v>
                </c:pt>
                <c:pt idx="2206" formatCode="General">
                  <c:v>184.97900000000001</c:v>
                </c:pt>
                <c:pt idx="2207" formatCode="General">
                  <c:v>184.00800000000001</c:v>
                </c:pt>
                <c:pt idx="2208" formatCode="General">
                  <c:v>183.06</c:v>
                </c:pt>
                <c:pt idx="2209" formatCode="General">
                  <c:v>181.845</c:v>
                </c:pt>
                <c:pt idx="2210" formatCode="General">
                  <c:v>180.78399999999999</c:v>
                </c:pt>
                <c:pt idx="2211" formatCode="General">
                  <c:v>179.84</c:v>
                </c:pt>
                <c:pt idx="2212" formatCode="General">
                  <c:v>178.96700000000001</c:v>
                </c:pt>
                <c:pt idx="2213" formatCode="General">
                  <c:v>177.99700000000001</c:v>
                </c:pt>
                <c:pt idx="2214" formatCode="General">
                  <c:v>176.959</c:v>
                </c:pt>
                <c:pt idx="2215" formatCode="General">
                  <c:v>175.75200000000001</c:v>
                </c:pt>
                <c:pt idx="2216" formatCode="General">
                  <c:v>174.85100000000006</c:v>
                </c:pt>
                <c:pt idx="2217" formatCode="General">
                  <c:v>173.89400000000001</c:v>
                </c:pt>
                <c:pt idx="2218" formatCode="General">
                  <c:v>172.87300000000002</c:v>
                </c:pt>
                <c:pt idx="2219" formatCode="General">
                  <c:v>171.90800000000004</c:v>
                </c:pt>
                <c:pt idx="2220" formatCode="General">
                  <c:v>170.893</c:v>
                </c:pt>
                <c:pt idx="2221" formatCode="General">
                  <c:v>170.006</c:v>
                </c:pt>
                <c:pt idx="2222" formatCode="General">
                  <c:v>168.91800000000001</c:v>
                </c:pt>
                <c:pt idx="2223" formatCode="General">
                  <c:v>167.80200000000005</c:v>
                </c:pt>
                <c:pt idx="2224" formatCode="General">
                  <c:v>166.75800000000001</c:v>
                </c:pt>
                <c:pt idx="2225" formatCode="General">
                  <c:v>165.84800000000001</c:v>
                </c:pt>
                <c:pt idx="2226" formatCode="General">
                  <c:v>164.95000000000005</c:v>
                </c:pt>
                <c:pt idx="2227" formatCode="General">
                  <c:v>163.83700000000005</c:v>
                </c:pt>
                <c:pt idx="2228" formatCode="General">
                  <c:v>162.90700000000001</c:v>
                </c:pt>
                <c:pt idx="2229" formatCode="General">
                  <c:v>161.84</c:v>
                </c:pt>
                <c:pt idx="2230" formatCode="General">
                  <c:v>160.88500000000005</c:v>
                </c:pt>
                <c:pt idx="2231" formatCode="General">
                  <c:v>159.92700000000005</c:v>
                </c:pt>
                <c:pt idx="2232" formatCode="General">
                  <c:v>158.79499999999999</c:v>
                </c:pt>
                <c:pt idx="2233" formatCode="General">
                  <c:v>157.77399999999994</c:v>
                </c:pt>
                <c:pt idx="2234" formatCode="General">
                  <c:v>156.77199999999999</c:v>
                </c:pt>
                <c:pt idx="2235" formatCode="General">
                  <c:v>155.85500000000005</c:v>
                </c:pt>
                <c:pt idx="2236" formatCode="General">
                  <c:v>154.81700000000001</c:v>
                </c:pt>
                <c:pt idx="2237" formatCode="General">
                  <c:v>153.845</c:v>
                </c:pt>
                <c:pt idx="2238" formatCode="General">
                  <c:v>152.77499999999998</c:v>
                </c:pt>
                <c:pt idx="2239" formatCode="General">
                  <c:v>151.80500000000001</c:v>
                </c:pt>
                <c:pt idx="2240" formatCode="General">
                  <c:v>150.73099999999999</c:v>
                </c:pt>
                <c:pt idx="2241" formatCode="General">
                  <c:v>149.798</c:v>
                </c:pt>
                <c:pt idx="2242" formatCode="General">
                  <c:v>148.80600000000001</c:v>
                </c:pt>
                <c:pt idx="2243" formatCode="General">
                  <c:v>147.91200000000001</c:v>
                </c:pt>
                <c:pt idx="2244" formatCode="General">
                  <c:v>146.899</c:v>
                </c:pt>
                <c:pt idx="2245" formatCode="General">
                  <c:v>145.77099999999999</c:v>
                </c:pt>
                <c:pt idx="2246" formatCode="General">
                  <c:v>144.77699999999999</c:v>
                </c:pt>
                <c:pt idx="2247" formatCode="General">
                  <c:v>143.85100000000006</c:v>
                </c:pt>
                <c:pt idx="2248" formatCode="General">
                  <c:v>142.792</c:v>
                </c:pt>
                <c:pt idx="2249" formatCode="General">
                  <c:v>141.85500000000005</c:v>
                </c:pt>
                <c:pt idx="2250" formatCode="General">
                  <c:v>140.761</c:v>
                </c:pt>
                <c:pt idx="2251" formatCode="General">
                  <c:v>139.87300000000002</c:v>
                </c:pt>
                <c:pt idx="2252" formatCode="General">
                  <c:v>138.81399999999999</c:v>
                </c:pt>
                <c:pt idx="2253" formatCode="General">
                  <c:v>137.74499999999998</c:v>
                </c:pt>
                <c:pt idx="2254" formatCode="General">
                  <c:v>136.68600000000001</c:v>
                </c:pt>
                <c:pt idx="2255" formatCode="General">
                  <c:v>135.82100000000005</c:v>
                </c:pt>
                <c:pt idx="2256" formatCode="General">
                  <c:v>134.77799999999999</c:v>
                </c:pt>
                <c:pt idx="2257" formatCode="General">
                  <c:v>133.80100000000004</c:v>
                </c:pt>
                <c:pt idx="2258" formatCode="General">
                  <c:v>132.76300000000001</c:v>
                </c:pt>
                <c:pt idx="2259" formatCode="General">
                  <c:v>131.77199999999999</c:v>
                </c:pt>
                <c:pt idx="2260" formatCode="General">
                  <c:v>130.74299999999999</c:v>
                </c:pt>
                <c:pt idx="2261" formatCode="General">
                  <c:v>129.78100000000001</c:v>
                </c:pt>
                <c:pt idx="2262" formatCode="General">
                  <c:v>128.80500000000001</c:v>
                </c:pt>
                <c:pt idx="2263" formatCode="General">
                  <c:v>127.74100000000003</c:v>
                </c:pt>
                <c:pt idx="2264" formatCode="General">
                  <c:v>126.753</c:v>
                </c:pt>
                <c:pt idx="2265" formatCode="General">
                  <c:v>125.81399999999999</c:v>
                </c:pt>
                <c:pt idx="2266" formatCode="General">
                  <c:v>124.702</c:v>
                </c:pt>
                <c:pt idx="2267" formatCode="General">
                  <c:v>123.751</c:v>
                </c:pt>
                <c:pt idx="2268" formatCode="General">
                  <c:v>122.74000000000002</c:v>
                </c:pt>
                <c:pt idx="2269" formatCode="General">
                  <c:v>121.788</c:v>
                </c:pt>
                <c:pt idx="2270" formatCode="General">
                  <c:v>120.789</c:v>
                </c:pt>
                <c:pt idx="2271" formatCode="General">
                  <c:v>119.77</c:v>
                </c:pt>
                <c:pt idx="2272" formatCode="General">
                  <c:v>118.754</c:v>
                </c:pt>
                <c:pt idx="2273" formatCode="General">
                  <c:v>117.819</c:v>
                </c:pt>
                <c:pt idx="2274" formatCode="General">
                  <c:v>116.77500000000001</c:v>
                </c:pt>
                <c:pt idx="2275" formatCode="General">
                  <c:v>115.85499999999999</c:v>
                </c:pt>
                <c:pt idx="2276" formatCode="General">
                  <c:v>114.776</c:v>
                </c:pt>
                <c:pt idx="2277" formatCode="General">
                  <c:v>113.726</c:v>
                </c:pt>
                <c:pt idx="2278" formatCode="General">
                  <c:v>112.745</c:v>
                </c:pt>
                <c:pt idx="2279" formatCode="General">
                  <c:v>111.77800000000001</c:v>
                </c:pt>
                <c:pt idx="2280" formatCode="General">
                  <c:v>110.645</c:v>
                </c:pt>
                <c:pt idx="2281" formatCode="General">
                  <c:v>109.62899999999998</c:v>
                </c:pt>
                <c:pt idx="2282" formatCode="General">
                  <c:v>108.7</c:v>
                </c:pt>
                <c:pt idx="2283" formatCode="General">
                  <c:v>107.78</c:v>
                </c:pt>
                <c:pt idx="2284" formatCode="General">
                  <c:v>106.681</c:v>
                </c:pt>
                <c:pt idx="2285" formatCode="General">
                  <c:v>105.726</c:v>
                </c:pt>
                <c:pt idx="2286" formatCode="General">
                  <c:v>104.85899999999998</c:v>
                </c:pt>
                <c:pt idx="2287" formatCode="General">
                  <c:v>103.792</c:v>
                </c:pt>
                <c:pt idx="2288" formatCode="General">
                  <c:v>102.727</c:v>
                </c:pt>
                <c:pt idx="2289" formatCode="General">
                  <c:v>101.607</c:v>
                </c:pt>
                <c:pt idx="2290" formatCode="General">
                  <c:v>100.607</c:v>
                </c:pt>
                <c:pt idx="2291" formatCode="General">
                  <c:v>99.591399999999993</c:v>
                </c:pt>
                <c:pt idx="2292" formatCode="General">
                  <c:v>98.6143</c:v>
                </c:pt>
                <c:pt idx="2293" formatCode="General">
                  <c:v>97.703900000000004</c:v>
                </c:pt>
                <c:pt idx="2294" formatCode="General">
                  <c:v>96.685299999999998</c:v>
                </c:pt>
                <c:pt idx="2295" formatCode="General">
                  <c:v>95.78</c:v>
                </c:pt>
                <c:pt idx="2296" formatCode="General">
                  <c:v>94.711600000000047</c:v>
                </c:pt>
                <c:pt idx="2297" formatCode="General">
                  <c:v>93.627200000000002</c:v>
                </c:pt>
                <c:pt idx="2298" formatCode="General">
                  <c:v>92.639899999999983</c:v>
                </c:pt>
                <c:pt idx="2299" formatCode="General">
                  <c:v>91.655199999999979</c:v>
                </c:pt>
                <c:pt idx="2300" formatCode="General">
                  <c:v>90.63669999999999</c:v>
                </c:pt>
                <c:pt idx="2301" formatCode="General">
                  <c:v>89.598200000000006</c:v>
                </c:pt>
                <c:pt idx="2302" formatCode="General">
                  <c:v>88.646900000000002</c:v>
                </c:pt>
                <c:pt idx="2303" formatCode="General">
                  <c:v>87.591899999999995</c:v>
                </c:pt>
                <c:pt idx="2304" formatCode="General">
                  <c:v>86.602099999999979</c:v>
                </c:pt>
                <c:pt idx="2305" formatCode="General">
                  <c:v>85.605199999999982</c:v>
                </c:pt>
                <c:pt idx="2306" formatCode="General">
                  <c:v>84.5745</c:v>
                </c:pt>
                <c:pt idx="2307" formatCode="General">
                  <c:v>83.668799999999976</c:v>
                </c:pt>
                <c:pt idx="2308" formatCode="General">
                  <c:v>82.741100000000031</c:v>
                </c:pt>
                <c:pt idx="2309" formatCode="General">
                  <c:v>81.677399999999977</c:v>
                </c:pt>
                <c:pt idx="2310" formatCode="General">
                  <c:v>80.602199999999982</c:v>
                </c:pt>
                <c:pt idx="2311" formatCode="General">
                  <c:v>79.585799999999978</c:v>
                </c:pt>
                <c:pt idx="2312" formatCode="General">
                  <c:v>78.653699999999986</c:v>
                </c:pt>
                <c:pt idx="2313" formatCode="General">
                  <c:v>77.649699999999996</c:v>
                </c:pt>
                <c:pt idx="2314" formatCode="General">
                  <c:v>76.614700000000013</c:v>
                </c:pt>
                <c:pt idx="2315" formatCode="General">
                  <c:v>75.68689999999998</c:v>
                </c:pt>
                <c:pt idx="2316" formatCode="General">
                  <c:v>74.695300000000003</c:v>
                </c:pt>
                <c:pt idx="2317" formatCode="General">
                  <c:v>73.580399999999983</c:v>
                </c:pt>
                <c:pt idx="2318" formatCode="General">
                  <c:v>72.616100000000003</c:v>
                </c:pt>
                <c:pt idx="2319" formatCode="General">
                  <c:v>71.643000000000001</c:v>
                </c:pt>
                <c:pt idx="2320" formatCode="General">
                  <c:v>70.643000000000001</c:v>
                </c:pt>
                <c:pt idx="2321" formatCode="General">
                  <c:v>69.603999999999999</c:v>
                </c:pt>
                <c:pt idx="2322" formatCode="General">
                  <c:v>68.520600000000002</c:v>
                </c:pt>
                <c:pt idx="2323" formatCode="General">
                  <c:v>67.641099999999994</c:v>
                </c:pt>
                <c:pt idx="2324" formatCode="General">
                  <c:v>66.690600000000003</c:v>
                </c:pt>
                <c:pt idx="2325" formatCode="General">
                  <c:v>65.645099999999999</c:v>
                </c:pt>
                <c:pt idx="2326" formatCode="General">
                  <c:v>64.595299999999995</c:v>
                </c:pt>
                <c:pt idx="2327" formatCode="General">
                  <c:v>63.562500000000014</c:v>
                </c:pt>
                <c:pt idx="2328" formatCode="General">
                  <c:v>62.673300000000012</c:v>
                </c:pt>
                <c:pt idx="2329" formatCode="General">
                  <c:v>61.739000000000011</c:v>
                </c:pt>
                <c:pt idx="2330" formatCode="General">
                  <c:v>60.696800000000003</c:v>
                </c:pt>
                <c:pt idx="2331" formatCode="General">
                  <c:v>59.579600000000006</c:v>
                </c:pt>
                <c:pt idx="2332" formatCode="General">
                  <c:v>58.498900000000013</c:v>
                </c:pt>
                <c:pt idx="2333" formatCode="General">
                  <c:v>57.5503</c:v>
                </c:pt>
                <c:pt idx="2334" formatCode="General">
                  <c:v>56.583400000000005</c:v>
                </c:pt>
                <c:pt idx="2335" formatCode="General">
                  <c:v>55.595100000000016</c:v>
                </c:pt>
                <c:pt idx="2336" formatCode="General">
                  <c:v>54.536700000000003</c:v>
                </c:pt>
                <c:pt idx="2337" formatCode="General">
                  <c:v>53.498000000000012</c:v>
                </c:pt>
                <c:pt idx="2338" formatCode="General">
                  <c:v>52.558700000000002</c:v>
                </c:pt>
                <c:pt idx="2339" formatCode="General">
                  <c:v>51.624400000000001</c:v>
                </c:pt>
                <c:pt idx="2340" formatCode="General">
                  <c:v>50.623000000000012</c:v>
                </c:pt>
              </c:numCache>
            </c:numRef>
          </c:xVal>
          <c:yVal>
            <c:numRef>
              <c:f>Sheet3!$B$3:$B$2344</c:f>
              <c:numCache>
                <c:formatCode>0.00E+00</c:formatCode>
                <c:ptCount val="2342"/>
                <c:pt idx="0">
                  <c:v>4.1760600000000016E-2</c:v>
                </c:pt>
                <c:pt idx="1">
                  <c:v>2.8610300000000002E-2</c:v>
                </c:pt>
                <c:pt idx="2">
                  <c:v>1.3489700000000004E-2</c:v>
                </c:pt>
                <c:pt idx="3">
                  <c:v>6.4048899999999999E-3</c:v>
                </c:pt>
                <c:pt idx="4">
                  <c:v>4.6839000000000004E-3</c:v>
                </c:pt>
                <c:pt idx="5">
                  <c:v>8.5770000000000052E-4</c:v>
                </c:pt>
                <c:pt idx="6">
                  <c:v>8.3935800000000077E-4</c:v>
                </c:pt>
                <c:pt idx="7">
                  <c:v>-1.3371800000000005E-3</c:v>
                </c:pt>
                <c:pt idx="8">
                  <c:v>-7.7646600000000029E-4</c:v>
                </c:pt>
                <c:pt idx="9">
                  <c:v>-2.3020100000000002E-3</c:v>
                </c:pt>
                <c:pt idx="10">
                  <c:v>-1.4467499999999999E-3</c:v>
                </c:pt>
                <c:pt idx="11">
                  <c:v>-2.9016699999999999E-3</c:v>
                </c:pt>
                <c:pt idx="12">
                  <c:v>3.1283499999999999E-2</c:v>
                </c:pt>
                <c:pt idx="13">
                  <c:v>3.5505500000000002E-2</c:v>
                </c:pt>
                <c:pt idx="14">
                  <c:v>4.2309100000000002E-2</c:v>
                </c:pt>
                <c:pt idx="15">
                  <c:v>4.6756800000000001E-2</c:v>
                </c:pt>
                <c:pt idx="16">
                  <c:v>5.2667700000000019E-2</c:v>
                </c:pt>
                <c:pt idx="17">
                  <c:v>5.7090900000000021E-2</c:v>
                </c:pt>
                <c:pt idx="18">
                  <c:v>6.287460000000003E-2</c:v>
                </c:pt>
                <c:pt idx="19">
                  <c:v>6.6887600000000033E-2</c:v>
                </c:pt>
                <c:pt idx="20">
                  <c:v>7.1684100000000001E-2</c:v>
                </c:pt>
                <c:pt idx="21">
                  <c:v>7.4670399999999998E-2</c:v>
                </c:pt>
                <c:pt idx="22">
                  <c:v>7.5510400000000033E-2</c:v>
                </c:pt>
                <c:pt idx="23">
                  <c:v>7.0472600000000024E-2</c:v>
                </c:pt>
                <c:pt idx="24">
                  <c:v>6.9423400000000024E-2</c:v>
                </c:pt>
                <c:pt idx="25">
                  <c:v>7.2789199999999998E-2</c:v>
                </c:pt>
                <c:pt idx="26">
                  <c:v>7.6139999999999999E-2</c:v>
                </c:pt>
                <c:pt idx="27">
                  <c:v>7.5387200000000029E-2</c:v>
                </c:pt>
                <c:pt idx="28">
                  <c:v>7.8434199999999996E-2</c:v>
                </c:pt>
                <c:pt idx="29">
                  <c:v>7.7794400000000027E-2</c:v>
                </c:pt>
                <c:pt idx="30">
                  <c:v>8.0503700000000011E-2</c:v>
                </c:pt>
                <c:pt idx="31">
                  <c:v>7.9892000000000046E-2</c:v>
                </c:pt>
                <c:pt idx="32">
                  <c:v>8.2337999999999995E-2</c:v>
                </c:pt>
                <c:pt idx="33">
                  <c:v>8.1913000000000014E-2</c:v>
                </c:pt>
                <c:pt idx="34">
                  <c:v>8.4323900000000021E-2</c:v>
                </c:pt>
                <c:pt idx="35">
                  <c:v>8.378370000000003E-2</c:v>
                </c:pt>
                <c:pt idx="36">
                  <c:v>8.5826500000000042E-2</c:v>
                </c:pt>
                <c:pt idx="37">
                  <c:v>8.5388600000000009E-2</c:v>
                </c:pt>
                <c:pt idx="38">
                  <c:v>8.7177000000000004E-2</c:v>
                </c:pt>
                <c:pt idx="39">
                  <c:v>8.6897200000000022E-2</c:v>
                </c:pt>
                <c:pt idx="40">
                  <c:v>8.8558700000000046E-2</c:v>
                </c:pt>
                <c:pt idx="41">
                  <c:v>8.8312100000000018E-2</c:v>
                </c:pt>
                <c:pt idx="42">
                  <c:v>8.9843100000000023E-2</c:v>
                </c:pt>
                <c:pt idx="43">
                  <c:v>8.9657700000000035E-2</c:v>
                </c:pt>
                <c:pt idx="44">
                  <c:v>9.09113E-2</c:v>
                </c:pt>
                <c:pt idx="45">
                  <c:v>9.0840000000000004E-2</c:v>
                </c:pt>
                <c:pt idx="46">
                  <c:v>9.19986E-2</c:v>
                </c:pt>
                <c:pt idx="47">
                  <c:v>9.1982300000000003E-2</c:v>
                </c:pt>
                <c:pt idx="48">
                  <c:v>9.2993700000000012E-2</c:v>
                </c:pt>
                <c:pt idx="49">
                  <c:v>9.3042200000000005E-2</c:v>
                </c:pt>
                <c:pt idx="50">
                  <c:v>9.3979300000000029E-2</c:v>
                </c:pt>
                <c:pt idx="51">
                  <c:v>9.4016200000000022E-2</c:v>
                </c:pt>
                <c:pt idx="52">
                  <c:v>9.4827200000000028E-2</c:v>
                </c:pt>
                <c:pt idx="53">
                  <c:v>9.5039200000000004E-2</c:v>
                </c:pt>
                <c:pt idx="54">
                  <c:v>9.5870500000000025E-2</c:v>
                </c:pt>
                <c:pt idx="55">
                  <c:v>9.6336300000000027E-2</c:v>
                </c:pt>
                <c:pt idx="56">
                  <c:v>9.7076600000000041E-2</c:v>
                </c:pt>
                <c:pt idx="57">
                  <c:v>9.7391800000000001E-2</c:v>
                </c:pt>
                <c:pt idx="58">
                  <c:v>9.8005000000000064E-2</c:v>
                </c:pt>
                <c:pt idx="59">
                  <c:v>9.8368600000000028E-2</c:v>
                </c:pt>
                <c:pt idx="60">
                  <c:v>9.8861000000000032E-2</c:v>
                </c:pt>
                <c:pt idx="61">
                  <c:v>9.9186900000000022E-2</c:v>
                </c:pt>
                <c:pt idx="62">
                  <c:v>9.9644800000000061E-2</c:v>
                </c:pt>
                <c:pt idx="63">
                  <c:v>0.10003500000000003</c:v>
                </c:pt>
                <c:pt idx="64">
                  <c:v>0.100189</c:v>
                </c:pt>
                <c:pt idx="65">
                  <c:v>0.10121500000000003</c:v>
                </c:pt>
                <c:pt idx="66">
                  <c:v>0.10153600000000003</c:v>
                </c:pt>
                <c:pt idx="67">
                  <c:v>0.10207100000000002</c:v>
                </c:pt>
                <c:pt idx="68">
                  <c:v>0.10221300000000003</c:v>
                </c:pt>
                <c:pt idx="69">
                  <c:v>0.10260400000000003</c:v>
                </c:pt>
                <c:pt idx="70">
                  <c:v>0.102688</c:v>
                </c:pt>
                <c:pt idx="71">
                  <c:v>0.10331799999999995</c:v>
                </c:pt>
                <c:pt idx="72">
                  <c:v>0.10327699999999999</c:v>
                </c:pt>
                <c:pt idx="73">
                  <c:v>0.103759</c:v>
                </c:pt>
                <c:pt idx="74">
                  <c:v>0.10394399999999998</c:v>
                </c:pt>
                <c:pt idx="75">
                  <c:v>0.10460000000000003</c:v>
                </c:pt>
                <c:pt idx="76">
                  <c:v>0.104648</c:v>
                </c:pt>
                <c:pt idx="77">
                  <c:v>0.10526000000000005</c:v>
                </c:pt>
                <c:pt idx="78">
                  <c:v>0.10533200000000002</c:v>
                </c:pt>
                <c:pt idx="79">
                  <c:v>0.105841</c:v>
                </c:pt>
                <c:pt idx="80">
                  <c:v>0.105839</c:v>
                </c:pt>
                <c:pt idx="81">
                  <c:v>0.10646200000000003</c:v>
                </c:pt>
                <c:pt idx="82">
                  <c:v>0.10657700000000002</c:v>
                </c:pt>
                <c:pt idx="83">
                  <c:v>0.10721400000000003</c:v>
                </c:pt>
                <c:pt idx="84">
                  <c:v>0.107318</c:v>
                </c:pt>
                <c:pt idx="85">
                  <c:v>0.10357100000000002</c:v>
                </c:pt>
                <c:pt idx="86">
                  <c:v>0.12147300000000003</c:v>
                </c:pt>
                <c:pt idx="87">
                  <c:v>0.11293499999999998</c:v>
                </c:pt>
                <c:pt idx="88">
                  <c:v>0.113067</c:v>
                </c:pt>
                <c:pt idx="89">
                  <c:v>0.10476600000000005</c:v>
                </c:pt>
                <c:pt idx="90">
                  <c:v>0.10621999999999998</c:v>
                </c:pt>
                <c:pt idx="91">
                  <c:v>9.8768500000000051E-2</c:v>
                </c:pt>
                <c:pt idx="92">
                  <c:v>0.10150200000000002</c:v>
                </c:pt>
                <c:pt idx="93">
                  <c:v>9.4689800000000032E-2</c:v>
                </c:pt>
                <c:pt idx="94">
                  <c:v>9.8243300000000006E-2</c:v>
                </c:pt>
                <c:pt idx="95">
                  <c:v>9.2094000000000037E-2</c:v>
                </c:pt>
                <c:pt idx="96">
                  <c:v>9.6736500000000031E-2</c:v>
                </c:pt>
                <c:pt idx="97">
                  <c:v>9.1261700000000015E-2</c:v>
                </c:pt>
                <c:pt idx="98">
                  <c:v>9.6984400000000026E-2</c:v>
                </c:pt>
                <c:pt idx="99">
                  <c:v>9.226100000000001E-2</c:v>
                </c:pt>
                <c:pt idx="100">
                  <c:v>9.9066200000000049E-2</c:v>
                </c:pt>
                <c:pt idx="101">
                  <c:v>9.4950400000000046E-2</c:v>
                </c:pt>
                <c:pt idx="102">
                  <c:v>0.10290500000000002</c:v>
                </c:pt>
                <c:pt idx="103">
                  <c:v>9.9546600000000068E-2</c:v>
                </c:pt>
                <c:pt idx="104">
                  <c:v>0.10849900000000003</c:v>
                </c:pt>
                <c:pt idx="105">
                  <c:v>0.10559000000000003</c:v>
                </c:pt>
                <c:pt idx="106">
                  <c:v>0.11569100000000003</c:v>
                </c:pt>
                <c:pt idx="107">
                  <c:v>0.11369000000000003</c:v>
                </c:pt>
                <c:pt idx="108">
                  <c:v>0.13169400000000001</c:v>
                </c:pt>
                <c:pt idx="109">
                  <c:v>0.10896000000000003</c:v>
                </c:pt>
                <c:pt idx="110">
                  <c:v>0.12078999999999998</c:v>
                </c:pt>
                <c:pt idx="111">
                  <c:v>0.10949200000000005</c:v>
                </c:pt>
                <c:pt idx="112">
                  <c:v>0.12168900000000002</c:v>
                </c:pt>
                <c:pt idx="113">
                  <c:v>0.10999200000000005</c:v>
                </c:pt>
                <c:pt idx="114">
                  <c:v>0.12248400000000002</c:v>
                </c:pt>
                <c:pt idx="115">
                  <c:v>0.110152</c:v>
                </c:pt>
                <c:pt idx="116">
                  <c:v>0.12307899999999998</c:v>
                </c:pt>
                <c:pt idx="117">
                  <c:v>0.110503</c:v>
                </c:pt>
                <c:pt idx="118">
                  <c:v>0.12381399999999998</c:v>
                </c:pt>
                <c:pt idx="119">
                  <c:v>0.11082699999999998</c:v>
                </c:pt>
                <c:pt idx="120">
                  <c:v>0.12447400000000003</c:v>
                </c:pt>
                <c:pt idx="121">
                  <c:v>0.1111</c:v>
                </c:pt>
                <c:pt idx="122">
                  <c:v>0.12510399999999997</c:v>
                </c:pt>
                <c:pt idx="123">
                  <c:v>0.111322</c:v>
                </c:pt>
                <c:pt idx="124">
                  <c:v>0.12582099999999993</c:v>
                </c:pt>
                <c:pt idx="125">
                  <c:v>0.111438</c:v>
                </c:pt>
                <c:pt idx="126">
                  <c:v>0.12633</c:v>
                </c:pt>
                <c:pt idx="127">
                  <c:v>0.11157300000000002</c:v>
                </c:pt>
                <c:pt idx="128">
                  <c:v>0.12712599999999993</c:v>
                </c:pt>
                <c:pt idx="129">
                  <c:v>0.11182400000000002</c:v>
                </c:pt>
                <c:pt idx="130">
                  <c:v>0.12788099999999997</c:v>
                </c:pt>
                <c:pt idx="131">
                  <c:v>0.112152</c:v>
                </c:pt>
                <c:pt idx="132">
                  <c:v>0.12850200000000001</c:v>
                </c:pt>
                <c:pt idx="133">
                  <c:v>0.11223600000000003</c:v>
                </c:pt>
                <c:pt idx="134">
                  <c:v>0.12903700000000001</c:v>
                </c:pt>
                <c:pt idx="135">
                  <c:v>0.112428</c:v>
                </c:pt>
                <c:pt idx="136">
                  <c:v>0.12961999999999999</c:v>
                </c:pt>
                <c:pt idx="137">
                  <c:v>0.11270100000000002</c:v>
                </c:pt>
                <c:pt idx="138">
                  <c:v>0.13050600000000001</c:v>
                </c:pt>
                <c:pt idx="139">
                  <c:v>0.11300200000000002</c:v>
                </c:pt>
                <c:pt idx="140">
                  <c:v>0.131221</c:v>
                </c:pt>
                <c:pt idx="141">
                  <c:v>0.11300399999999998</c:v>
                </c:pt>
                <c:pt idx="142">
                  <c:v>0.13070899999999999</c:v>
                </c:pt>
                <c:pt idx="143">
                  <c:v>0.11396000000000002</c:v>
                </c:pt>
                <c:pt idx="144">
                  <c:v>0.131633</c:v>
                </c:pt>
                <c:pt idx="145">
                  <c:v>0.11448999999999995</c:v>
                </c:pt>
                <c:pt idx="146">
                  <c:v>0.13242999999999999</c:v>
                </c:pt>
                <c:pt idx="147">
                  <c:v>0.11466800000000002</c:v>
                </c:pt>
                <c:pt idx="148">
                  <c:v>0.13343200000000005</c:v>
                </c:pt>
                <c:pt idx="149">
                  <c:v>0.11513500000000003</c:v>
                </c:pt>
                <c:pt idx="150">
                  <c:v>0.134052</c:v>
                </c:pt>
                <c:pt idx="151">
                  <c:v>0.115305</c:v>
                </c:pt>
                <c:pt idx="152">
                  <c:v>0.13503100000000001</c:v>
                </c:pt>
                <c:pt idx="153">
                  <c:v>0.115649</c:v>
                </c:pt>
                <c:pt idx="154">
                  <c:v>0.13558200000000001</c:v>
                </c:pt>
                <c:pt idx="155">
                  <c:v>0.115759</c:v>
                </c:pt>
                <c:pt idx="156">
                  <c:v>0.136572</c:v>
                </c:pt>
                <c:pt idx="157">
                  <c:v>0.11606300000000003</c:v>
                </c:pt>
                <c:pt idx="158">
                  <c:v>0.13711100000000001</c:v>
                </c:pt>
                <c:pt idx="159">
                  <c:v>0.116303</c:v>
                </c:pt>
                <c:pt idx="160">
                  <c:v>0.13773199999999999</c:v>
                </c:pt>
                <c:pt idx="161">
                  <c:v>0.11627800000000002</c:v>
                </c:pt>
                <c:pt idx="162">
                  <c:v>0.138183</c:v>
                </c:pt>
                <c:pt idx="163">
                  <c:v>0.11612200000000003</c:v>
                </c:pt>
                <c:pt idx="164">
                  <c:v>0.13867499999999994</c:v>
                </c:pt>
                <c:pt idx="165">
                  <c:v>0.11759799999999998</c:v>
                </c:pt>
                <c:pt idx="166">
                  <c:v>0.13914199999999999</c:v>
                </c:pt>
                <c:pt idx="167">
                  <c:v>0.11779299999999999</c:v>
                </c:pt>
                <c:pt idx="168">
                  <c:v>0.13981600000000005</c:v>
                </c:pt>
                <c:pt idx="169">
                  <c:v>0.118011</c:v>
                </c:pt>
                <c:pt idx="170">
                  <c:v>0.14064699999999999</c:v>
                </c:pt>
                <c:pt idx="171">
                  <c:v>0.118117</c:v>
                </c:pt>
                <c:pt idx="172">
                  <c:v>0.141182</c:v>
                </c:pt>
                <c:pt idx="173">
                  <c:v>0.11817800000000002</c:v>
                </c:pt>
                <c:pt idx="174">
                  <c:v>0.14175299999999999</c:v>
                </c:pt>
                <c:pt idx="175">
                  <c:v>0.11829199999999999</c:v>
                </c:pt>
                <c:pt idx="176">
                  <c:v>0.14233399999999999</c:v>
                </c:pt>
                <c:pt idx="177">
                  <c:v>0.118589</c:v>
                </c:pt>
                <c:pt idx="178">
                  <c:v>0.14330599999999999</c:v>
                </c:pt>
                <c:pt idx="179">
                  <c:v>0.118852</c:v>
                </c:pt>
                <c:pt idx="180">
                  <c:v>0.14428700000000005</c:v>
                </c:pt>
                <c:pt idx="181">
                  <c:v>0.11915199999999998</c:v>
                </c:pt>
                <c:pt idx="182">
                  <c:v>0.14506500000000006</c:v>
                </c:pt>
                <c:pt idx="183">
                  <c:v>0.11968400000000003</c:v>
                </c:pt>
                <c:pt idx="184">
                  <c:v>0.14590700000000006</c:v>
                </c:pt>
                <c:pt idx="185">
                  <c:v>0.11992100000000003</c:v>
                </c:pt>
                <c:pt idx="186">
                  <c:v>0.14670800000000006</c:v>
                </c:pt>
                <c:pt idx="187">
                  <c:v>0.120409</c:v>
                </c:pt>
                <c:pt idx="188">
                  <c:v>0.14780099999999999</c:v>
                </c:pt>
                <c:pt idx="189">
                  <c:v>0.1208</c:v>
                </c:pt>
                <c:pt idx="190">
                  <c:v>0.14865100000000001</c:v>
                </c:pt>
                <c:pt idx="191">
                  <c:v>0.12116900000000003</c:v>
                </c:pt>
                <c:pt idx="192">
                  <c:v>0.14913299999999999</c:v>
                </c:pt>
                <c:pt idx="193">
                  <c:v>0.12155500000000002</c:v>
                </c:pt>
                <c:pt idx="194">
                  <c:v>0.14972099999999999</c:v>
                </c:pt>
                <c:pt idx="195">
                  <c:v>0.12189999999999998</c:v>
                </c:pt>
                <c:pt idx="196">
                  <c:v>0.15056100000000006</c:v>
                </c:pt>
                <c:pt idx="197">
                  <c:v>0.12263600000000004</c:v>
                </c:pt>
                <c:pt idx="198">
                  <c:v>0.15138299999999999</c:v>
                </c:pt>
                <c:pt idx="199">
                  <c:v>0.12352200000000005</c:v>
                </c:pt>
                <c:pt idx="200">
                  <c:v>0.15218499999999999</c:v>
                </c:pt>
                <c:pt idx="201">
                  <c:v>0.12422500000000006</c:v>
                </c:pt>
                <c:pt idx="202">
                  <c:v>0.15303400000000006</c:v>
                </c:pt>
                <c:pt idx="203">
                  <c:v>0.12479100000000005</c:v>
                </c:pt>
                <c:pt idx="204">
                  <c:v>0.15394400000000011</c:v>
                </c:pt>
                <c:pt idx="205">
                  <c:v>0.12537099999999995</c:v>
                </c:pt>
                <c:pt idx="206">
                  <c:v>0.15456700000000007</c:v>
                </c:pt>
                <c:pt idx="207">
                  <c:v>0.125857</c:v>
                </c:pt>
                <c:pt idx="208">
                  <c:v>0.15544600000000011</c:v>
                </c:pt>
                <c:pt idx="209">
                  <c:v>0.1265</c:v>
                </c:pt>
                <c:pt idx="210">
                  <c:v>0.15621100000000007</c:v>
                </c:pt>
                <c:pt idx="211">
                  <c:v>0.12699900000000006</c:v>
                </c:pt>
                <c:pt idx="212">
                  <c:v>0.15687699999999999</c:v>
                </c:pt>
                <c:pt idx="213">
                  <c:v>0.127639</c:v>
                </c:pt>
                <c:pt idx="214">
                  <c:v>0.15743800000000008</c:v>
                </c:pt>
                <c:pt idx="215">
                  <c:v>0.12859999999999999</c:v>
                </c:pt>
                <c:pt idx="216">
                  <c:v>0.15799400000000011</c:v>
                </c:pt>
                <c:pt idx="217">
                  <c:v>0.12931899999999999</c:v>
                </c:pt>
                <c:pt idx="218">
                  <c:v>0.15880700000000006</c:v>
                </c:pt>
                <c:pt idx="219">
                  <c:v>0.13012499999999994</c:v>
                </c:pt>
                <c:pt idx="220">
                  <c:v>0.15915899999999999</c:v>
                </c:pt>
                <c:pt idx="221">
                  <c:v>0.13124800000000006</c:v>
                </c:pt>
                <c:pt idx="222">
                  <c:v>0.160075</c:v>
                </c:pt>
                <c:pt idx="223">
                  <c:v>0.132382</c:v>
                </c:pt>
                <c:pt idx="224">
                  <c:v>0.16097400000000001</c:v>
                </c:pt>
                <c:pt idx="225">
                  <c:v>0.133525</c:v>
                </c:pt>
                <c:pt idx="226">
                  <c:v>0.1618</c:v>
                </c:pt>
                <c:pt idx="227">
                  <c:v>0.13425899999999999</c:v>
                </c:pt>
                <c:pt idx="228">
                  <c:v>0.162664</c:v>
                </c:pt>
                <c:pt idx="229">
                  <c:v>0.13542299999999999</c:v>
                </c:pt>
                <c:pt idx="230">
                  <c:v>0.16358800000000001</c:v>
                </c:pt>
                <c:pt idx="231">
                  <c:v>0.13624400000000006</c:v>
                </c:pt>
                <c:pt idx="232">
                  <c:v>0.16430800000000001</c:v>
                </c:pt>
                <c:pt idx="233">
                  <c:v>0.13736100000000001</c:v>
                </c:pt>
                <c:pt idx="234">
                  <c:v>0.165134</c:v>
                </c:pt>
                <c:pt idx="235">
                  <c:v>0.13830000000000001</c:v>
                </c:pt>
                <c:pt idx="236">
                  <c:v>0.16591000000000006</c:v>
                </c:pt>
                <c:pt idx="237">
                  <c:v>0.13929800000000006</c:v>
                </c:pt>
                <c:pt idx="238">
                  <c:v>0.16636500000000001</c:v>
                </c:pt>
                <c:pt idx="239">
                  <c:v>0.13990200000000005</c:v>
                </c:pt>
                <c:pt idx="240">
                  <c:v>0.16708999999999999</c:v>
                </c:pt>
                <c:pt idx="241">
                  <c:v>0.14086899999999999</c:v>
                </c:pt>
                <c:pt idx="242">
                  <c:v>0.16773500000000005</c:v>
                </c:pt>
                <c:pt idx="243">
                  <c:v>0.14216599999999999</c:v>
                </c:pt>
                <c:pt idx="244">
                  <c:v>0.16868900000000001</c:v>
                </c:pt>
                <c:pt idx="245">
                  <c:v>0.143155</c:v>
                </c:pt>
                <c:pt idx="246">
                  <c:v>0.16951100000000005</c:v>
                </c:pt>
                <c:pt idx="247">
                  <c:v>0.14416699999999999</c:v>
                </c:pt>
                <c:pt idx="248">
                  <c:v>0.17030200000000001</c:v>
                </c:pt>
                <c:pt idx="249">
                  <c:v>0.14529700000000006</c:v>
                </c:pt>
                <c:pt idx="250">
                  <c:v>0.17116600000000001</c:v>
                </c:pt>
                <c:pt idx="251">
                  <c:v>0.14619399999999999</c:v>
                </c:pt>
                <c:pt idx="252">
                  <c:v>0.17177300000000001</c:v>
                </c:pt>
                <c:pt idx="253">
                  <c:v>0.14714500000000005</c:v>
                </c:pt>
                <c:pt idx="254">
                  <c:v>0.172822</c:v>
                </c:pt>
                <c:pt idx="255">
                  <c:v>0.14853400000000005</c:v>
                </c:pt>
                <c:pt idx="256">
                  <c:v>0.17409900000000006</c:v>
                </c:pt>
                <c:pt idx="257">
                  <c:v>0.15013000000000001</c:v>
                </c:pt>
                <c:pt idx="258">
                  <c:v>0.17545700000000006</c:v>
                </c:pt>
                <c:pt idx="259">
                  <c:v>0.15160499999999999</c:v>
                </c:pt>
                <c:pt idx="260">
                  <c:v>0.17660200000000001</c:v>
                </c:pt>
                <c:pt idx="261">
                  <c:v>0.15305600000000005</c:v>
                </c:pt>
                <c:pt idx="262">
                  <c:v>0.17804900000000007</c:v>
                </c:pt>
                <c:pt idx="263">
                  <c:v>0.15470700000000007</c:v>
                </c:pt>
                <c:pt idx="264">
                  <c:v>0.17919800000000005</c:v>
                </c:pt>
                <c:pt idx="265">
                  <c:v>0.15620600000000007</c:v>
                </c:pt>
                <c:pt idx="266">
                  <c:v>0.18030900000000005</c:v>
                </c:pt>
                <c:pt idx="267">
                  <c:v>0.15723300000000007</c:v>
                </c:pt>
                <c:pt idx="268">
                  <c:v>0.18108800000000005</c:v>
                </c:pt>
                <c:pt idx="269">
                  <c:v>0.15807599999999999</c:v>
                </c:pt>
                <c:pt idx="270">
                  <c:v>0.18163599999999999</c:v>
                </c:pt>
                <c:pt idx="271">
                  <c:v>0.15886700000000006</c:v>
                </c:pt>
                <c:pt idx="272">
                  <c:v>0.18207599999999999</c:v>
                </c:pt>
                <c:pt idx="273">
                  <c:v>0.15959700000000007</c:v>
                </c:pt>
                <c:pt idx="274">
                  <c:v>0.18284800000000007</c:v>
                </c:pt>
                <c:pt idx="275">
                  <c:v>0.16115399999999994</c:v>
                </c:pt>
                <c:pt idx="276">
                  <c:v>0.18404100000000007</c:v>
                </c:pt>
                <c:pt idx="277">
                  <c:v>0.162634</c:v>
                </c:pt>
                <c:pt idx="278">
                  <c:v>0.18577299999999999</c:v>
                </c:pt>
                <c:pt idx="279">
                  <c:v>0.16448399999999999</c:v>
                </c:pt>
                <c:pt idx="280">
                  <c:v>0.18718199999999999</c:v>
                </c:pt>
                <c:pt idx="281">
                  <c:v>0.16620900000000005</c:v>
                </c:pt>
                <c:pt idx="282">
                  <c:v>0.18867400000000001</c:v>
                </c:pt>
                <c:pt idx="283">
                  <c:v>0.16793900000000006</c:v>
                </c:pt>
                <c:pt idx="284">
                  <c:v>0.190079</c:v>
                </c:pt>
                <c:pt idx="285">
                  <c:v>0.16949900000000007</c:v>
                </c:pt>
                <c:pt idx="286">
                  <c:v>0.19120899999999999</c:v>
                </c:pt>
                <c:pt idx="287">
                  <c:v>0.170875</c:v>
                </c:pt>
                <c:pt idx="288">
                  <c:v>0.19193900000000005</c:v>
                </c:pt>
                <c:pt idx="289">
                  <c:v>0.17170700000000005</c:v>
                </c:pt>
                <c:pt idx="290">
                  <c:v>0.19261500000000001</c:v>
                </c:pt>
                <c:pt idx="291">
                  <c:v>0.17258899999999999</c:v>
                </c:pt>
                <c:pt idx="292">
                  <c:v>0.19319700000000001</c:v>
                </c:pt>
                <c:pt idx="293">
                  <c:v>0.17328299999999999</c:v>
                </c:pt>
                <c:pt idx="294">
                  <c:v>0.19364100000000001</c:v>
                </c:pt>
                <c:pt idx="295">
                  <c:v>0.17419299999999999</c:v>
                </c:pt>
                <c:pt idx="296">
                  <c:v>0.19447200000000001</c:v>
                </c:pt>
                <c:pt idx="297">
                  <c:v>0.17510400000000001</c:v>
                </c:pt>
                <c:pt idx="298">
                  <c:v>0.195353</c:v>
                </c:pt>
                <c:pt idx="299">
                  <c:v>0.17685699999999999</c:v>
                </c:pt>
                <c:pt idx="300">
                  <c:v>0.196773</c:v>
                </c:pt>
                <c:pt idx="301">
                  <c:v>0.17823000000000006</c:v>
                </c:pt>
                <c:pt idx="302">
                  <c:v>0.19811200000000001</c:v>
                </c:pt>
                <c:pt idx="303">
                  <c:v>0.17997500000000005</c:v>
                </c:pt>
                <c:pt idx="304">
                  <c:v>0.19936400000000001</c:v>
                </c:pt>
                <c:pt idx="305">
                  <c:v>0.18156600000000006</c:v>
                </c:pt>
                <c:pt idx="306">
                  <c:v>0.20077800000000001</c:v>
                </c:pt>
                <c:pt idx="307">
                  <c:v>0.18321700000000007</c:v>
                </c:pt>
                <c:pt idx="308">
                  <c:v>0.20211499999999999</c:v>
                </c:pt>
                <c:pt idx="309">
                  <c:v>0.18497300000000005</c:v>
                </c:pt>
                <c:pt idx="310">
                  <c:v>0.203379</c:v>
                </c:pt>
                <c:pt idx="311">
                  <c:v>0.18647900000000006</c:v>
                </c:pt>
                <c:pt idx="312">
                  <c:v>0.20464599999999999</c:v>
                </c:pt>
                <c:pt idx="313">
                  <c:v>0.18815499999999999</c:v>
                </c:pt>
                <c:pt idx="314">
                  <c:v>0.20573900000000006</c:v>
                </c:pt>
                <c:pt idx="315">
                  <c:v>0.18937399999999999</c:v>
                </c:pt>
                <c:pt idx="316">
                  <c:v>0.20688200000000001</c:v>
                </c:pt>
                <c:pt idx="317">
                  <c:v>0.19103000000000001</c:v>
                </c:pt>
                <c:pt idx="318">
                  <c:v>0.20800700000000005</c:v>
                </c:pt>
                <c:pt idx="319">
                  <c:v>0.19231100000000001</c:v>
                </c:pt>
                <c:pt idx="320">
                  <c:v>0.20962500000000001</c:v>
                </c:pt>
                <c:pt idx="321">
                  <c:v>0.19418199999999997</c:v>
                </c:pt>
                <c:pt idx="322">
                  <c:v>0.21079000000000006</c:v>
                </c:pt>
                <c:pt idx="323">
                  <c:v>0.19569800000000001</c:v>
                </c:pt>
                <c:pt idx="324">
                  <c:v>0.21215100000000001</c:v>
                </c:pt>
                <c:pt idx="325">
                  <c:v>0.197378</c:v>
                </c:pt>
                <c:pt idx="326">
                  <c:v>0.21346400000000004</c:v>
                </c:pt>
                <c:pt idx="327">
                  <c:v>0.19913900000000001</c:v>
                </c:pt>
                <c:pt idx="328">
                  <c:v>0.21482200000000001</c:v>
                </c:pt>
                <c:pt idx="329">
                  <c:v>0.20088500000000001</c:v>
                </c:pt>
                <c:pt idx="330">
                  <c:v>0.21610900000000005</c:v>
                </c:pt>
                <c:pt idx="331">
                  <c:v>0.202629</c:v>
                </c:pt>
                <c:pt idx="332">
                  <c:v>0.21747600000000006</c:v>
                </c:pt>
                <c:pt idx="333">
                  <c:v>0.20428600000000005</c:v>
                </c:pt>
                <c:pt idx="334">
                  <c:v>0.21874200000000008</c:v>
                </c:pt>
                <c:pt idx="335">
                  <c:v>0.20609500000000006</c:v>
                </c:pt>
                <c:pt idx="336">
                  <c:v>0.22022</c:v>
                </c:pt>
                <c:pt idx="337">
                  <c:v>0.20797299999999999</c:v>
                </c:pt>
                <c:pt idx="338">
                  <c:v>0.22174400000000005</c:v>
                </c:pt>
                <c:pt idx="339">
                  <c:v>0.20985799999999999</c:v>
                </c:pt>
                <c:pt idx="340">
                  <c:v>0.22334000000000001</c:v>
                </c:pt>
                <c:pt idx="341">
                  <c:v>0.21189300000000005</c:v>
                </c:pt>
                <c:pt idx="342">
                  <c:v>0.22503200000000001</c:v>
                </c:pt>
                <c:pt idx="343">
                  <c:v>0.21393900000000007</c:v>
                </c:pt>
                <c:pt idx="344">
                  <c:v>0.226636</c:v>
                </c:pt>
                <c:pt idx="345">
                  <c:v>0.21589600000000006</c:v>
                </c:pt>
                <c:pt idx="346">
                  <c:v>0.22794900000000007</c:v>
                </c:pt>
                <c:pt idx="347">
                  <c:v>0.21784200000000006</c:v>
                </c:pt>
                <c:pt idx="348">
                  <c:v>0.229656</c:v>
                </c:pt>
                <c:pt idx="349">
                  <c:v>0.21971800000000011</c:v>
                </c:pt>
                <c:pt idx="350">
                  <c:v>0.23108799999999999</c:v>
                </c:pt>
                <c:pt idx="351">
                  <c:v>0.22174400000000005</c:v>
                </c:pt>
                <c:pt idx="352">
                  <c:v>0.23254300000000006</c:v>
                </c:pt>
                <c:pt idx="353">
                  <c:v>0.223631</c:v>
                </c:pt>
                <c:pt idx="354">
                  <c:v>0.23391400000000007</c:v>
                </c:pt>
                <c:pt idx="355">
                  <c:v>0.22541500000000006</c:v>
                </c:pt>
                <c:pt idx="356">
                  <c:v>0.23539800000000005</c:v>
                </c:pt>
                <c:pt idx="357">
                  <c:v>0.22749000000000005</c:v>
                </c:pt>
                <c:pt idx="358">
                  <c:v>0.23713300000000001</c:v>
                </c:pt>
                <c:pt idx="359">
                  <c:v>0.22973299999999999</c:v>
                </c:pt>
                <c:pt idx="360">
                  <c:v>0.23898600000000006</c:v>
                </c:pt>
                <c:pt idx="361">
                  <c:v>0.23196600000000006</c:v>
                </c:pt>
                <c:pt idx="362">
                  <c:v>0.24074200000000007</c:v>
                </c:pt>
                <c:pt idx="363">
                  <c:v>0.23433100000000001</c:v>
                </c:pt>
                <c:pt idx="364">
                  <c:v>0.242677</c:v>
                </c:pt>
                <c:pt idx="365">
                  <c:v>0.23669000000000001</c:v>
                </c:pt>
                <c:pt idx="366">
                  <c:v>0.24456400000000006</c:v>
                </c:pt>
                <c:pt idx="367">
                  <c:v>0.23891400000000007</c:v>
                </c:pt>
                <c:pt idx="368">
                  <c:v>0.24632599999999999</c:v>
                </c:pt>
                <c:pt idx="369">
                  <c:v>0.24150700000000005</c:v>
                </c:pt>
                <c:pt idx="370">
                  <c:v>0.24858900000000006</c:v>
                </c:pt>
                <c:pt idx="371">
                  <c:v>0.24414000000000005</c:v>
                </c:pt>
                <c:pt idx="372">
                  <c:v>0.25068800000000002</c:v>
                </c:pt>
                <c:pt idx="373">
                  <c:v>0.24659700000000007</c:v>
                </c:pt>
                <c:pt idx="374">
                  <c:v>0.252662</c:v>
                </c:pt>
                <c:pt idx="375">
                  <c:v>0.24839900000000006</c:v>
                </c:pt>
                <c:pt idx="376">
                  <c:v>0.25489000000000001</c:v>
                </c:pt>
                <c:pt idx="377">
                  <c:v>0.251079</c:v>
                </c:pt>
                <c:pt idx="378">
                  <c:v>0.25711100000000003</c:v>
                </c:pt>
                <c:pt idx="379">
                  <c:v>0.25379499999999999</c:v>
                </c:pt>
                <c:pt idx="380">
                  <c:v>0.25940800000000008</c:v>
                </c:pt>
                <c:pt idx="381">
                  <c:v>0.25646200000000002</c:v>
                </c:pt>
                <c:pt idx="382">
                  <c:v>0.26131700000000002</c:v>
                </c:pt>
                <c:pt idx="383">
                  <c:v>0.25882300000000008</c:v>
                </c:pt>
                <c:pt idx="384">
                  <c:v>0.26338800000000012</c:v>
                </c:pt>
                <c:pt idx="385">
                  <c:v>0.26152600000000009</c:v>
                </c:pt>
                <c:pt idx="386">
                  <c:v>0.26557400000000009</c:v>
                </c:pt>
                <c:pt idx="387">
                  <c:v>0.26411200000000001</c:v>
                </c:pt>
                <c:pt idx="388">
                  <c:v>0.26750600000000002</c:v>
                </c:pt>
                <c:pt idx="389">
                  <c:v>0.26640600000000009</c:v>
                </c:pt>
                <c:pt idx="390">
                  <c:v>0.26950400000000002</c:v>
                </c:pt>
                <c:pt idx="391">
                  <c:v>0.26899100000000004</c:v>
                </c:pt>
                <c:pt idx="392">
                  <c:v>0.27155000000000001</c:v>
                </c:pt>
                <c:pt idx="393">
                  <c:v>0.27152300000000001</c:v>
                </c:pt>
                <c:pt idx="394">
                  <c:v>0.27343800000000001</c:v>
                </c:pt>
                <c:pt idx="395">
                  <c:v>0.27383200000000002</c:v>
                </c:pt>
                <c:pt idx="396">
                  <c:v>0.27528200000000008</c:v>
                </c:pt>
                <c:pt idx="397">
                  <c:v>0.27629000000000004</c:v>
                </c:pt>
                <c:pt idx="398">
                  <c:v>0.27827500000000011</c:v>
                </c:pt>
                <c:pt idx="399">
                  <c:v>0.27908500000000008</c:v>
                </c:pt>
                <c:pt idx="400">
                  <c:v>0.28059300000000004</c:v>
                </c:pt>
                <c:pt idx="401">
                  <c:v>0.28185600000000011</c:v>
                </c:pt>
                <c:pt idx="402">
                  <c:v>0.28271500000000011</c:v>
                </c:pt>
                <c:pt idx="403">
                  <c:v>0.28438000000000013</c:v>
                </c:pt>
                <c:pt idx="404">
                  <c:v>0.284937</c:v>
                </c:pt>
                <c:pt idx="405">
                  <c:v>0.28744600000000009</c:v>
                </c:pt>
                <c:pt idx="406">
                  <c:v>0.28734300000000002</c:v>
                </c:pt>
                <c:pt idx="407">
                  <c:v>0.29013900000000004</c:v>
                </c:pt>
                <c:pt idx="408">
                  <c:v>0.2896510000000001</c:v>
                </c:pt>
                <c:pt idx="409">
                  <c:v>0.29304600000000008</c:v>
                </c:pt>
                <c:pt idx="410">
                  <c:v>0.29178500000000002</c:v>
                </c:pt>
                <c:pt idx="411">
                  <c:v>0.29566200000000009</c:v>
                </c:pt>
                <c:pt idx="412">
                  <c:v>0.29401400000000011</c:v>
                </c:pt>
                <c:pt idx="413">
                  <c:v>0.29825700000000011</c:v>
                </c:pt>
                <c:pt idx="414">
                  <c:v>0.29597900000000021</c:v>
                </c:pt>
                <c:pt idx="415">
                  <c:v>0.30074600000000001</c:v>
                </c:pt>
                <c:pt idx="416">
                  <c:v>0.2978800000000002</c:v>
                </c:pt>
                <c:pt idx="417">
                  <c:v>0.30326000000000009</c:v>
                </c:pt>
                <c:pt idx="418">
                  <c:v>0.29991200000000012</c:v>
                </c:pt>
                <c:pt idx="419">
                  <c:v>0.30601000000000012</c:v>
                </c:pt>
                <c:pt idx="420">
                  <c:v>0.30210800000000015</c:v>
                </c:pt>
                <c:pt idx="421">
                  <c:v>0.30867300000000014</c:v>
                </c:pt>
                <c:pt idx="422">
                  <c:v>0.30421100000000001</c:v>
                </c:pt>
                <c:pt idx="423">
                  <c:v>0.31124400000000002</c:v>
                </c:pt>
                <c:pt idx="424">
                  <c:v>0.30630300000000021</c:v>
                </c:pt>
                <c:pt idx="425">
                  <c:v>0.31412400000000013</c:v>
                </c:pt>
                <c:pt idx="426">
                  <c:v>0.30883500000000008</c:v>
                </c:pt>
                <c:pt idx="427">
                  <c:v>0.3172390000000001</c:v>
                </c:pt>
                <c:pt idx="428">
                  <c:v>0.31130100000000022</c:v>
                </c:pt>
                <c:pt idx="429">
                  <c:v>0.32024800000000009</c:v>
                </c:pt>
                <c:pt idx="430">
                  <c:v>0.31392900000000012</c:v>
                </c:pt>
                <c:pt idx="431">
                  <c:v>0.32362400000000013</c:v>
                </c:pt>
                <c:pt idx="432">
                  <c:v>0.31675200000000009</c:v>
                </c:pt>
                <c:pt idx="433">
                  <c:v>0.32715400000000011</c:v>
                </c:pt>
                <c:pt idx="434">
                  <c:v>0.31972700000000015</c:v>
                </c:pt>
                <c:pt idx="435">
                  <c:v>0.33074100000000001</c:v>
                </c:pt>
                <c:pt idx="436">
                  <c:v>0.32277800000000012</c:v>
                </c:pt>
                <c:pt idx="437">
                  <c:v>0.33425500000000002</c:v>
                </c:pt>
                <c:pt idx="438">
                  <c:v>0.32580300000000012</c:v>
                </c:pt>
                <c:pt idx="439">
                  <c:v>0.33794900000000011</c:v>
                </c:pt>
                <c:pt idx="440">
                  <c:v>0.3288560000000002</c:v>
                </c:pt>
                <c:pt idx="441">
                  <c:v>0.34147300000000008</c:v>
                </c:pt>
                <c:pt idx="442">
                  <c:v>0.33176400000000011</c:v>
                </c:pt>
                <c:pt idx="443">
                  <c:v>0.34497800000000012</c:v>
                </c:pt>
                <c:pt idx="444">
                  <c:v>0.33459100000000008</c:v>
                </c:pt>
                <c:pt idx="445">
                  <c:v>0.34833000000000008</c:v>
                </c:pt>
                <c:pt idx="446">
                  <c:v>0.33737500000000026</c:v>
                </c:pt>
                <c:pt idx="447">
                  <c:v>0.35172900000000001</c:v>
                </c:pt>
                <c:pt idx="448">
                  <c:v>0.34031300000000014</c:v>
                </c:pt>
                <c:pt idx="449">
                  <c:v>0.35519600000000001</c:v>
                </c:pt>
                <c:pt idx="450">
                  <c:v>0.34295300000000001</c:v>
                </c:pt>
                <c:pt idx="451">
                  <c:v>0.35828800000000011</c:v>
                </c:pt>
                <c:pt idx="452">
                  <c:v>0.34612900000000002</c:v>
                </c:pt>
                <c:pt idx="453">
                  <c:v>0.36131700000000011</c:v>
                </c:pt>
                <c:pt idx="454">
                  <c:v>0.34912100000000001</c:v>
                </c:pt>
                <c:pt idx="455">
                  <c:v>0.36454900000000001</c:v>
                </c:pt>
                <c:pt idx="456">
                  <c:v>0.35173300000000002</c:v>
                </c:pt>
                <c:pt idx="457">
                  <c:v>0.36788900000000013</c:v>
                </c:pt>
                <c:pt idx="458">
                  <c:v>0.35447300000000015</c:v>
                </c:pt>
                <c:pt idx="459">
                  <c:v>0.37119400000000002</c:v>
                </c:pt>
                <c:pt idx="460">
                  <c:v>0.35725600000000002</c:v>
                </c:pt>
                <c:pt idx="461">
                  <c:v>0.37467000000000011</c:v>
                </c:pt>
                <c:pt idx="462">
                  <c:v>0.36018500000000014</c:v>
                </c:pt>
                <c:pt idx="463">
                  <c:v>0.37807500000000022</c:v>
                </c:pt>
                <c:pt idx="464">
                  <c:v>0.36309000000000002</c:v>
                </c:pt>
                <c:pt idx="465">
                  <c:v>0.38175300000000001</c:v>
                </c:pt>
                <c:pt idx="466">
                  <c:v>0.36627200000000015</c:v>
                </c:pt>
                <c:pt idx="467">
                  <c:v>0.38566700000000015</c:v>
                </c:pt>
                <c:pt idx="468">
                  <c:v>0.36976200000000009</c:v>
                </c:pt>
                <c:pt idx="469">
                  <c:v>0.38992100000000013</c:v>
                </c:pt>
                <c:pt idx="470">
                  <c:v>0.37337400000000021</c:v>
                </c:pt>
                <c:pt idx="471">
                  <c:v>0.39379800000000009</c:v>
                </c:pt>
                <c:pt idx="472">
                  <c:v>0.37672300000000014</c:v>
                </c:pt>
                <c:pt idx="473">
                  <c:v>0.39793900000000021</c:v>
                </c:pt>
                <c:pt idx="474">
                  <c:v>0.38053400000000009</c:v>
                </c:pt>
                <c:pt idx="475">
                  <c:v>0.40180400000000016</c:v>
                </c:pt>
                <c:pt idx="476">
                  <c:v>0.38456000000000012</c:v>
                </c:pt>
                <c:pt idx="477">
                  <c:v>0.40586800000000012</c:v>
                </c:pt>
                <c:pt idx="478">
                  <c:v>0.38830900000000013</c:v>
                </c:pt>
                <c:pt idx="479">
                  <c:v>0.41028800000000015</c:v>
                </c:pt>
                <c:pt idx="480">
                  <c:v>0.39216200000000012</c:v>
                </c:pt>
                <c:pt idx="481">
                  <c:v>0.41447900000000021</c:v>
                </c:pt>
                <c:pt idx="482">
                  <c:v>0.39554200000000012</c:v>
                </c:pt>
                <c:pt idx="483">
                  <c:v>0.41867800000000016</c:v>
                </c:pt>
                <c:pt idx="484">
                  <c:v>0.39933400000000013</c:v>
                </c:pt>
                <c:pt idx="485">
                  <c:v>0.42300900000000002</c:v>
                </c:pt>
                <c:pt idx="486">
                  <c:v>0.40315800000000002</c:v>
                </c:pt>
                <c:pt idx="487">
                  <c:v>0.42686800000000025</c:v>
                </c:pt>
                <c:pt idx="488">
                  <c:v>0.40648100000000015</c:v>
                </c:pt>
                <c:pt idx="489">
                  <c:v>0.43169000000000002</c:v>
                </c:pt>
                <c:pt idx="490">
                  <c:v>0.41107100000000002</c:v>
                </c:pt>
                <c:pt idx="491">
                  <c:v>0.43684300000000015</c:v>
                </c:pt>
                <c:pt idx="492">
                  <c:v>0.41541600000000012</c:v>
                </c:pt>
                <c:pt idx="493">
                  <c:v>0.44183500000000003</c:v>
                </c:pt>
                <c:pt idx="494">
                  <c:v>0.419935</c:v>
                </c:pt>
                <c:pt idx="495">
                  <c:v>0.446635</c:v>
                </c:pt>
                <c:pt idx="496">
                  <c:v>0.42409200000000002</c:v>
                </c:pt>
                <c:pt idx="497">
                  <c:v>0.45124500000000001</c:v>
                </c:pt>
                <c:pt idx="498">
                  <c:v>0.42799400000000015</c:v>
                </c:pt>
                <c:pt idx="499">
                  <c:v>0.455932</c:v>
                </c:pt>
                <c:pt idx="500">
                  <c:v>0.43192700000000012</c:v>
                </c:pt>
                <c:pt idx="501">
                  <c:v>0.46016900000000011</c:v>
                </c:pt>
                <c:pt idx="502">
                  <c:v>0.43549700000000002</c:v>
                </c:pt>
                <c:pt idx="503">
                  <c:v>0.46406800000000009</c:v>
                </c:pt>
                <c:pt idx="504">
                  <c:v>0.43884100000000015</c:v>
                </c:pt>
                <c:pt idx="505">
                  <c:v>0.46836200000000011</c:v>
                </c:pt>
                <c:pt idx="506">
                  <c:v>0.44244700000000003</c:v>
                </c:pt>
                <c:pt idx="507">
                  <c:v>0.47225500000000004</c:v>
                </c:pt>
                <c:pt idx="508">
                  <c:v>0.4456</c:v>
                </c:pt>
                <c:pt idx="509">
                  <c:v>0.47592700000000021</c:v>
                </c:pt>
                <c:pt idx="510">
                  <c:v>0.44952200000000009</c:v>
                </c:pt>
                <c:pt idx="511">
                  <c:v>0.48105300000000001</c:v>
                </c:pt>
                <c:pt idx="512">
                  <c:v>0.45379700000000001</c:v>
                </c:pt>
                <c:pt idx="513">
                  <c:v>0.48574300000000004</c:v>
                </c:pt>
                <c:pt idx="514">
                  <c:v>0.4577</c:v>
                </c:pt>
                <c:pt idx="515">
                  <c:v>0.49029200000000001</c:v>
                </c:pt>
                <c:pt idx="516">
                  <c:v>0.461397</c:v>
                </c:pt>
                <c:pt idx="517">
                  <c:v>0.49444000000000016</c:v>
                </c:pt>
                <c:pt idx="518">
                  <c:v>0.46518500000000002</c:v>
                </c:pt>
                <c:pt idx="519">
                  <c:v>0.49897200000000025</c:v>
                </c:pt>
                <c:pt idx="520">
                  <c:v>0.46937600000000013</c:v>
                </c:pt>
                <c:pt idx="521">
                  <c:v>0.50377000000000005</c:v>
                </c:pt>
                <c:pt idx="522">
                  <c:v>0.47320200000000001</c:v>
                </c:pt>
                <c:pt idx="523">
                  <c:v>0.5084109999999995</c:v>
                </c:pt>
                <c:pt idx="524">
                  <c:v>0.47747400000000012</c:v>
                </c:pt>
                <c:pt idx="525">
                  <c:v>0.51331199999999977</c:v>
                </c:pt>
                <c:pt idx="526">
                  <c:v>0.48198200000000013</c:v>
                </c:pt>
                <c:pt idx="527">
                  <c:v>0.51834999999999998</c:v>
                </c:pt>
                <c:pt idx="528">
                  <c:v>0.48628900000000008</c:v>
                </c:pt>
                <c:pt idx="529">
                  <c:v>0.52336199999999977</c:v>
                </c:pt>
                <c:pt idx="530">
                  <c:v>0.49146300000000015</c:v>
                </c:pt>
                <c:pt idx="531">
                  <c:v>0.52815999999999996</c:v>
                </c:pt>
                <c:pt idx="532">
                  <c:v>0.49602000000000013</c:v>
                </c:pt>
                <c:pt idx="533">
                  <c:v>0.53306199999999981</c:v>
                </c:pt>
                <c:pt idx="534">
                  <c:v>0.50035699999999972</c:v>
                </c:pt>
                <c:pt idx="535">
                  <c:v>0.53799600000000003</c:v>
                </c:pt>
                <c:pt idx="536">
                  <c:v>0.50469100000000022</c:v>
                </c:pt>
                <c:pt idx="537">
                  <c:v>0.54307700000000003</c:v>
                </c:pt>
                <c:pt idx="538">
                  <c:v>0.50924100000000005</c:v>
                </c:pt>
                <c:pt idx="539">
                  <c:v>0.5484819999999998</c:v>
                </c:pt>
                <c:pt idx="540">
                  <c:v>0.51406399999999963</c:v>
                </c:pt>
                <c:pt idx="541">
                  <c:v>0.55382500000000023</c:v>
                </c:pt>
                <c:pt idx="542">
                  <c:v>0.51883199999999996</c:v>
                </c:pt>
                <c:pt idx="543">
                  <c:v>0.55924900000000022</c:v>
                </c:pt>
                <c:pt idx="544">
                  <c:v>0.52372700000000005</c:v>
                </c:pt>
                <c:pt idx="545">
                  <c:v>0.56498199999999998</c:v>
                </c:pt>
                <c:pt idx="546">
                  <c:v>0.52877500000000022</c:v>
                </c:pt>
                <c:pt idx="547">
                  <c:v>0.57073099999999999</c:v>
                </c:pt>
                <c:pt idx="548">
                  <c:v>0.53376400000000002</c:v>
                </c:pt>
                <c:pt idx="549">
                  <c:v>0.57617600000000002</c:v>
                </c:pt>
                <c:pt idx="550">
                  <c:v>0.53889600000000004</c:v>
                </c:pt>
                <c:pt idx="551">
                  <c:v>0.58197399999999977</c:v>
                </c:pt>
                <c:pt idx="552">
                  <c:v>0.54410999999999998</c:v>
                </c:pt>
                <c:pt idx="553">
                  <c:v>0.5867329999999995</c:v>
                </c:pt>
                <c:pt idx="554">
                  <c:v>0.54902600000000001</c:v>
                </c:pt>
                <c:pt idx="555">
                  <c:v>0.59209900000000004</c:v>
                </c:pt>
                <c:pt idx="556">
                  <c:v>0.55410700000000002</c:v>
                </c:pt>
                <c:pt idx="557">
                  <c:v>0.59798499999999977</c:v>
                </c:pt>
                <c:pt idx="558">
                  <c:v>0.55954899999999996</c:v>
                </c:pt>
                <c:pt idx="559">
                  <c:v>0.60405799999999998</c:v>
                </c:pt>
                <c:pt idx="560">
                  <c:v>0.56532400000000005</c:v>
                </c:pt>
                <c:pt idx="561">
                  <c:v>0.61031500000000005</c:v>
                </c:pt>
                <c:pt idx="562">
                  <c:v>0.570882</c:v>
                </c:pt>
                <c:pt idx="563">
                  <c:v>0.6166740000000005</c:v>
                </c:pt>
                <c:pt idx="564">
                  <c:v>0.57684500000000039</c:v>
                </c:pt>
                <c:pt idx="565">
                  <c:v>0.623363</c:v>
                </c:pt>
                <c:pt idx="566">
                  <c:v>0.58279400000000003</c:v>
                </c:pt>
                <c:pt idx="567">
                  <c:v>0.62967600000000024</c:v>
                </c:pt>
                <c:pt idx="568">
                  <c:v>0.58860800000000002</c:v>
                </c:pt>
                <c:pt idx="569">
                  <c:v>0.63615600000000005</c:v>
                </c:pt>
                <c:pt idx="570">
                  <c:v>0.59430999999999978</c:v>
                </c:pt>
                <c:pt idx="571">
                  <c:v>0.64249199999999995</c:v>
                </c:pt>
                <c:pt idx="572">
                  <c:v>0.59995100000000001</c:v>
                </c:pt>
                <c:pt idx="573">
                  <c:v>0.64859599999999995</c:v>
                </c:pt>
                <c:pt idx="574">
                  <c:v>0.60608600000000001</c:v>
                </c:pt>
                <c:pt idx="575">
                  <c:v>0.65556400000000004</c:v>
                </c:pt>
                <c:pt idx="576">
                  <c:v>0.61301700000000003</c:v>
                </c:pt>
                <c:pt idx="577">
                  <c:v>0.66327700000000023</c:v>
                </c:pt>
                <c:pt idx="578">
                  <c:v>0.62014300000000022</c:v>
                </c:pt>
                <c:pt idx="579">
                  <c:v>0.67102200000000023</c:v>
                </c:pt>
                <c:pt idx="580">
                  <c:v>0.62712000000000023</c:v>
                </c:pt>
                <c:pt idx="581">
                  <c:v>0.67857400000000023</c:v>
                </c:pt>
                <c:pt idx="582">
                  <c:v>0.63432500000000025</c:v>
                </c:pt>
                <c:pt idx="583">
                  <c:v>0.68597200000000003</c:v>
                </c:pt>
                <c:pt idx="584">
                  <c:v>0.64149400000000023</c:v>
                </c:pt>
                <c:pt idx="585">
                  <c:v>0.69401100000000004</c:v>
                </c:pt>
                <c:pt idx="586">
                  <c:v>0.64925699999999997</c:v>
                </c:pt>
                <c:pt idx="587">
                  <c:v>0.70156699999999972</c:v>
                </c:pt>
                <c:pt idx="588">
                  <c:v>0.6566580000000003</c:v>
                </c:pt>
                <c:pt idx="589">
                  <c:v>0.70886099999999996</c:v>
                </c:pt>
                <c:pt idx="590">
                  <c:v>0.66400700000000024</c:v>
                </c:pt>
                <c:pt idx="591">
                  <c:v>0.716032</c:v>
                </c:pt>
                <c:pt idx="592">
                  <c:v>0.67141099999999998</c:v>
                </c:pt>
                <c:pt idx="593">
                  <c:v>0.72343500000000005</c:v>
                </c:pt>
                <c:pt idx="594">
                  <c:v>0.67908299999999999</c:v>
                </c:pt>
                <c:pt idx="595">
                  <c:v>0.73157300000000003</c:v>
                </c:pt>
                <c:pt idx="596">
                  <c:v>0.68770500000000023</c:v>
                </c:pt>
                <c:pt idx="597">
                  <c:v>0.73983100000000024</c:v>
                </c:pt>
                <c:pt idx="598">
                  <c:v>0.69614600000000004</c:v>
                </c:pt>
                <c:pt idx="599">
                  <c:v>0.74796600000000002</c:v>
                </c:pt>
                <c:pt idx="600">
                  <c:v>0.70441699999999963</c:v>
                </c:pt>
                <c:pt idx="601">
                  <c:v>0.756386</c:v>
                </c:pt>
                <c:pt idx="602">
                  <c:v>0.71281300000000003</c:v>
                </c:pt>
                <c:pt idx="603">
                  <c:v>0.76513299999999973</c:v>
                </c:pt>
                <c:pt idx="604">
                  <c:v>0.72165100000000026</c:v>
                </c:pt>
                <c:pt idx="605">
                  <c:v>0.77372200000000024</c:v>
                </c:pt>
                <c:pt idx="606">
                  <c:v>0.73053100000000004</c:v>
                </c:pt>
                <c:pt idx="607">
                  <c:v>0.78251399999999971</c:v>
                </c:pt>
                <c:pt idx="608">
                  <c:v>0.73951800000000001</c:v>
                </c:pt>
                <c:pt idx="609">
                  <c:v>0.79247199999999973</c:v>
                </c:pt>
                <c:pt idx="610">
                  <c:v>0.74856900000000004</c:v>
                </c:pt>
                <c:pt idx="611">
                  <c:v>0.80124899999999999</c:v>
                </c:pt>
                <c:pt idx="612">
                  <c:v>0.75841899999999973</c:v>
                </c:pt>
                <c:pt idx="613">
                  <c:v>0.81086800000000003</c:v>
                </c:pt>
                <c:pt idx="614">
                  <c:v>0.76829300000000023</c:v>
                </c:pt>
                <c:pt idx="615">
                  <c:v>0.81973700000000005</c:v>
                </c:pt>
                <c:pt idx="616">
                  <c:v>0.77875300000000025</c:v>
                </c:pt>
                <c:pt idx="617">
                  <c:v>0.8296800000000002</c:v>
                </c:pt>
                <c:pt idx="618">
                  <c:v>0.78925699999999976</c:v>
                </c:pt>
                <c:pt idx="619">
                  <c:v>0.83974600000000021</c:v>
                </c:pt>
                <c:pt idx="620">
                  <c:v>0.80035699999999976</c:v>
                </c:pt>
                <c:pt idx="621">
                  <c:v>0.85028599999999999</c:v>
                </c:pt>
                <c:pt idx="622">
                  <c:v>0.81172400000000022</c:v>
                </c:pt>
                <c:pt idx="623">
                  <c:v>0.86130399999999996</c:v>
                </c:pt>
                <c:pt idx="624">
                  <c:v>0.82329399999999997</c:v>
                </c:pt>
                <c:pt idx="625">
                  <c:v>0.87207000000000023</c:v>
                </c:pt>
                <c:pt idx="626">
                  <c:v>0.83421800000000002</c:v>
                </c:pt>
                <c:pt idx="627">
                  <c:v>0.88231599999999977</c:v>
                </c:pt>
                <c:pt idx="628">
                  <c:v>0.84519800000000023</c:v>
                </c:pt>
                <c:pt idx="629">
                  <c:v>0.89285099999999973</c:v>
                </c:pt>
                <c:pt idx="630">
                  <c:v>0.85673500000000025</c:v>
                </c:pt>
                <c:pt idx="631">
                  <c:v>0.90382399999999996</c:v>
                </c:pt>
                <c:pt idx="632">
                  <c:v>0.86672600000000022</c:v>
                </c:pt>
                <c:pt idx="633">
                  <c:v>0.9144859999999998</c:v>
                </c:pt>
                <c:pt idx="634">
                  <c:v>0.87802100000000038</c:v>
                </c:pt>
                <c:pt idx="635">
                  <c:v>0.92502099999999998</c:v>
                </c:pt>
                <c:pt idx="636">
                  <c:v>0.88871800000000001</c:v>
                </c:pt>
                <c:pt idx="637">
                  <c:v>0.93578600000000001</c:v>
                </c:pt>
                <c:pt idx="638">
                  <c:v>0.90110900000000005</c:v>
                </c:pt>
                <c:pt idx="639">
                  <c:v>0.94729300000000005</c:v>
                </c:pt>
                <c:pt idx="640">
                  <c:v>0.91287900000000022</c:v>
                </c:pt>
                <c:pt idx="641">
                  <c:v>0.95886000000000005</c:v>
                </c:pt>
                <c:pt idx="642">
                  <c:v>0.92594299999999996</c:v>
                </c:pt>
                <c:pt idx="643">
                  <c:v>0.97204800000000025</c:v>
                </c:pt>
                <c:pt idx="644">
                  <c:v>0.94030100000000005</c:v>
                </c:pt>
                <c:pt idx="645">
                  <c:v>0.98625299999999971</c:v>
                </c:pt>
                <c:pt idx="646">
                  <c:v>0.95539399999999997</c:v>
                </c:pt>
                <c:pt idx="647">
                  <c:v>1.0006299999999995</c:v>
                </c:pt>
                <c:pt idx="648">
                  <c:v>0.97055899999999973</c:v>
                </c:pt>
                <c:pt idx="649">
                  <c:v>1.0155699999999996</c:v>
                </c:pt>
                <c:pt idx="650">
                  <c:v>0.98605500000000001</c:v>
                </c:pt>
                <c:pt idx="651">
                  <c:v>1.03037</c:v>
                </c:pt>
                <c:pt idx="652">
                  <c:v>1.0016499999999995</c:v>
                </c:pt>
                <c:pt idx="653">
                  <c:v>1.0453899999999998</c:v>
                </c:pt>
                <c:pt idx="654">
                  <c:v>1.0174399999999995</c:v>
                </c:pt>
                <c:pt idx="655">
                  <c:v>1.0604100000000001</c:v>
                </c:pt>
                <c:pt idx="656">
                  <c:v>1.0330699999999995</c:v>
                </c:pt>
                <c:pt idx="657">
                  <c:v>1.0753999999999995</c:v>
                </c:pt>
                <c:pt idx="658">
                  <c:v>1.0485500000000001</c:v>
                </c:pt>
                <c:pt idx="659">
                  <c:v>1.0907199999999999</c:v>
                </c:pt>
                <c:pt idx="660">
                  <c:v>1.0643499999999999</c:v>
                </c:pt>
                <c:pt idx="661">
                  <c:v>1.10545</c:v>
                </c:pt>
                <c:pt idx="662">
                  <c:v>1.0796699999999995</c:v>
                </c:pt>
                <c:pt idx="663">
                  <c:v>1.1214599999999999</c:v>
                </c:pt>
                <c:pt idx="664">
                  <c:v>1.09781</c:v>
                </c:pt>
                <c:pt idx="665">
                  <c:v>1.13927</c:v>
                </c:pt>
                <c:pt idx="666">
                  <c:v>1.11639</c:v>
                </c:pt>
                <c:pt idx="667">
                  <c:v>1.1575500000000001</c:v>
                </c:pt>
                <c:pt idx="668">
                  <c:v>1.13558</c:v>
                </c:pt>
                <c:pt idx="669">
                  <c:v>1.1762400000000004</c:v>
                </c:pt>
                <c:pt idx="670">
                  <c:v>1.1551199999999999</c:v>
                </c:pt>
                <c:pt idx="671">
                  <c:v>1.1953100000000001</c:v>
                </c:pt>
                <c:pt idx="672">
                  <c:v>1.1749700000000001</c:v>
                </c:pt>
                <c:pt idx="673">
                  <c:v>1.2149399999999995</c:v>
                </c:pt>
                <c:pt idx="674">
                  <c:v>1.19529</c:v>
                </c:pt>
                <c:pt idx="675">
                  <c:v>1.23445</c:v>
                </c:pt>
                <c:pt idx="676">
                  <c:v>1.2154699999999996</c:v>
                </c:pt>
                <c:pt idx="677">
                  <c:v>1.2550299999999996</c:v>
                </c:pt>
                <c:pt idx="678">
                  <c:v>1.2375999999999996</c:v>
                </c:pt>
                <c:pt idx="679">
                  <c:v>1.2768299999999995</c:v>
                </c:pt>
                <c:pt idx="680">
                  <c:v>1.2606899999999999</c:v>
                </c:pt>
                <c:pt idx="681">
                  <c:v>1.30002</c:v>
                </c:pt>
                <c:pt idx="682">
                  <c:v>1.2844599999999999</c:v>
                </c:pt>
                <c:pt idx="683">
                  <c:v>1.32341</c:v>
                </c:pt>
                <c:pt idx="684">
                  <c:v>1.30925</c:v>
                </c:pt>
                <c:pt idx="685">
                  <c:v>1.3484700000000001</c:v>
                </c:pt>
                <c:pt idx="686">
                  <c:v>1.33541</c:v>
                </c:pt>
                <c:pt idx="687">
                  <c:v>1.375</c:v>
                </c:pt>
                <c:pt idx="688">
                  <c:v>1.36131</c:v>
                </c:pt>
                <c:pt idx="689">
                  <c:v>1.4009199999999995</c:v>
                </c:pt>
                <c:pt idx="690">
                  <c:v>1.3884300000000001</c:v>
                </c:pt>
                <c:pt idx="691">
                  <c:v>1.4277999999999993</c:v>
                </c:pt>
                <c:pt idx="692">
                  <c:v>1.4159599999999994</c:v>
                </c:pt>
                <c:pt idx="693">
                  <c:v>1.4551599999999998</c:v>
                </c:pt>
                <c:pt idx="694">
                  <c:v>1.4446599999999998</c:v>
                </c:pt>
                <c:pt idx="695">
                  <c:v>1.4838099999999996</c:v>
                </c:pt>
                <c:pt idx="696">
                  <c:v>1.4744199999999998</c:v>
                </c:pt>
                <c:pt idx="697">
                  <c:v>1.5138999999999996</c:v>
                </c:pt>
                <c:pt idx="698">
                  <c:v>1.50631</c:v>
                </c:pt>
                <c:pt idx="699">
                  <c:v>1.5466899999999999</c:v>
                </c:pt>
                <c:pt idx="700">
                  <c:v>1.5403899999999999</c:v>
                </c:pt>
                <c:pt idx="701">
                  <c:v>1.5808500000000001</c:v>
                </c:pt>
                <c:pt idx="702">
                  <c:v>1.57653</c:v>
                </c:pt>
                <c:pt idx="703">
                  <c:v>1.61738</c:v>
                </c:pt>
                <c:pt idx="704">
                  <c:v>1.6145099999999999</c:v>
                </c:pt>
                <c:pt idx="705">
                  <c:v>1.6556599999999999</c:v>
                </c:pt>
                <c:pt idx="706">
                  <c:v>1.6544399999999999</c:v>
                </c:pt>
                <c:pt idx="707">
                  <c:v>1.6959899999999999</c:v>
                </c:pt>
                <c:pt idx="708">
                  <c:v>1.6962999999999999</c:v>
                </c:pt>
                <c:pt idx="709">
                  <c:v>1.7384299999999995</c:v>
                </c:pt>
                <c:pt idx="710">
                  <c:v>1.7388899999999998</c:v>
                </c:pt>
                <c:pt idx="711">
                  <c:v>1.78261</c:v>
                </c:pt>
                <c:pt idx="712">
                  <c:v>1.78494</c:v>
                </c:pt>
                <c:pt idx="713">
                  <c:v>1.8294299999999994</c:v>
                </c:pt>
                <c:pt idx="714">
                  <c:v>1.8336999999999997</c:v>
                </c:pt>
                <c:pt idx="715">
                  <c:v>1.87927</c:v>
                </c:pt>
                <c:pt idx="716">
                  <c:v>1.88551</c:v>
                </c:pt>
                <c:pt idx="717">
                  <c:v>1.9317500000000001</c:v>
                </c:pt>
                <c:pt idx="718">
                  <c:v>1.93994</c:v>
                </c:pt>
                <c:pt idx="719">
                  <c:v>1.98712</c:v>
                </c:pt>
                <c:pt idx="720">
                  <c:v>1.99759</c:v>
                </c:pt>
                <c:pt idx="721">
                  <c:v>2.0458499999999993</c:v>
                </c:pt>
                <c:pt idx="722">
                  <c:v>2.05863</c:v>
                </c:pt>
                <c:pt idx="723">
                  <c:v>2.1081799999999999</c:v>
                </c:pt>
                <c:pt idx="724">
                  <c:v>2.123120000000001</c:v>
                </c:pt>
                <c:pt idx="725">
                  <c:v>2.1739600000000001</c:v>
                </c:pt>
                <c:pt idx="726">
                  <c:v>2.191409999999999</c:v>
                </c:pt>
                <c:pt idx="727">
                  <c:v>2.2432799999999999</c:v>
                </c:pt>
                <c:pt idx="728">
                  <c:v>2.263100000000001</c:v>
                </c:pt>
                <c:pt idx="729">
                  <c:v>2.3165599999999986</c:v>
                </c:pt>
                <c:pt idx="730">
                  <c:v>2.339319999999999</c:v>
                </c:pt>
                <c:pt idx="731">
                  <c:v>2.3946599999999987</c:v>
                </c:pt>
                <c:pt idx="732">
                  <c:v>2.4202499999999989</c:v>
                </c:pt>
                <c:pt idx="733">
                  <c:v>2.4775</c:v>
                </c:pt>
                <c:pt idx="734">
                  <c:v>2.5062499999999988</c:v>
                </c:pt>
                <c:pt idx="735">
                  <c:v>2.5653100000000002</c:v>
                </c:pt>
                <c:pt idx="736">
                  <c:v>2.5966899999999993</c:v>
                </c:pt>
                <c:pt idx="737">
                  <c:v>2.65761</c:v>
                </c:pt>
                <c:pt idx="738">
                  <c:v>2.69231</c:v>
                </c:pt>
                <c:pt idx="739">
                  <c:v>2.7553100000000001</c:v>
                </c:pt>
                <c:pt idx="740">
                  <c:v>2.79305</c:v>
                </c:pt>
                <c:pt idx="741">
                  <c:v>2.8583599999999989</c:v>
                </c:pt>
                <c:pt idx="742">
                  <c:v>2.8993099999999989</c:v>
                </c:pt>
                <c:pt idx="743">
                  <c:v>2.9664399999999991</c:v>
                </c:pt>
                <c:pt idx="744">
                  <c:v>3.0104399999999991</c:v>
                </c:pt>
                <c:pt idx="745">
                  <c:v>3.0794199999999989</c:v>
                </c:pt>
                <c:pt idx="746">
                  <c:v>3.12622</c:v>
                </c:pt>
                <c:pt idx="747">
                  <c:v>3.1976200000000001</c:v>
                </c:pt>
                <c:pt idx="748">
                  <c:v>3.2479000000000009</c:v>
                </c:pt>
                <c:pt idx="749">
                  <c:v>3.3215300000000001</c:v>
                </c:pt>
                <c:pt idx="750">
                  <c:v>3.3755699999999993</c:v>
                </c:pt>
                <c:pt idx="751">
                  <c:v>3.452399999999999</c:v>
                </c:pt>
                <c:pt idx="752">
                  <c:v>3.5105499999999989</c:v>
                </c:pt>
                <c:pt idx="753">
                  <c:v>3.5898399999999997</c:v>
                </c:pt>
                <c:pt idx="754">
                  <c:v>3.6513</c:v>
                </c:pt>
                <c:pt idx="755">
                  <c:v>3.73298</c:v>
                </c:pt>
                <c:pt idx="756">
                  <c:v>3.7974600000000001</c:v>
                </c:pt>
                <c:pt idx="757">
                  <c:v>3.881359999999999</c:v>
                </c:pt>
                <c:pt idx="758">
                  <c:v>3.950359999999999</c:v>
                </c:pt>
                <c:pt idx="759">
                  <c:v>4.03817</c:v>
                </c:pt>
                <c:pt idx="760">
                  <c:v>4.1111599999999981</c:v>
                </c:pt>
                <c:pt idx="761">
                  <c:v>4.2009499999999997</c:v>
                </c:pt>
                <c:pt idx="762">
                  <c:v>4.2770599999999996</c:v>
                </c:pt>
                <c:pt idx="763">
                  <c:v>4.3693299999999997</c:v>
                </c:pt>
                <c:pt idx="764">
                  <c:v>4.44815</c:v>
                </c:pt>
                <c:pt idx="765">
                  <c:v>4.5428799999999985</c:v>
                </c:pt>
                <c:pt idx="766">
                  <c:v>4.6233299999999984</c:v>
                </c:pt>
                <c:pt idx="767">
                  <c:v>4.7200999999999995</c:v>
                </c:pt>
                <c:pt idx="768">
                  <c:v>4.80436</c:v>
                </c:pt>
                <c:pt idx="769">
                  <c:v>4.9039700000000002</c:v>
                </c:pt>
                <c:pt idx="770">
                  <c:v>4.9918800000000001</c:v>
                </c:pt>
                <c:pt idx="771">
                  <c:v>5.093989999999998</c:v>
                </c:pt>
                <c:pt idx="772">
                  <c:v>5.1857199999999981</c:v>
                </c:pt>
                <c:pt idx="773">
                  <c:v>5.2906199999999997</c:v>
                </c:pt>
                <c:pt idx="774">
                  <c:v>5.3856400000000004</c:v>
                </c:pt>
                <c:pt idx="775">
                  <c:v>5.4925600000000001</c:v>
                </c:pt>
                <c:pt idx="776">
                  <c:v>5.5909199999999979</c:v>
                </c:pt>
                <c:pt idx="777">
                  <c:v>5.7002800000000002</c:v>
                </c:pt>
                <c:pt idx="778">
                  <c:v>5.8019699999999998</c:v>
                </c:pt>
                <c:pt idx="779">
                  <c:v>5.9138000000000002</c:v>
                </c:pt>
                <c:pt idx="780">
                  <c:v>6.01837</c:v>
                </c:pt>
                <c:pt idx="781">
                  <c:v>6.13002</c:v>
                </c:pt>
                <c:pt idx="782">
                  <c:v>6.2363000000000017</c:v>
                </c:pt>
                <c:pt idx="783">
                  <c:v>6.3528299999999982</c:v>
                </c:pt>
                <c:pt idx="784">
                  <c:v>6.4679599999999979</c:v>
                </c:pt>
                <c:pt idx="785">
                  <c:v>6.5926799999999997</c:v>
                </c:pt>
                <c:pt idx="786">
                  <c:v>6.7156799999999999</c:v>
                </c:pt>
                <c:pt idx="787">
                  <c:v>6.8456000000000001</c:v>
                </c:pt>
                <c:pt idx="788">
                  <c:v>6.9724399999999997</c:v>
                </c:pt>
                <c:pt idx="789">
                  <c:v>7.1067799999999997</c:v>
                </c:pt>
                <c:pt idx="790">
                  <c:v>7.2382300000000015</c:v>
                </c:pt>
                <c:pt idx="791">
                  <c:v>7.37582</c:v>
                </c:pt>
                <c:pt idx="792">
                  <c:v>7.5108099999999984</c:v>
                </c:pt>
                <c:pt idx="793">
                  <c:v>7.64994</c:v>
                </c:pt>
                <c:pt idx="794">
                  <c:v>7.7870799999999996</c:v>
                </c:pt>
                <c:pt idx="795">
                  <c:v>7.9423899999999996</c:v>
                </c:pt>
                <c:pt idx="796">
                  <c:v>8.0794600000000028</c:v>
                </c:pt>
                <c:pt idx="797">
                  <c:v>8.21007</c:v>
                </c:pt>
                <c:pt idx="798">
                  <c:v>8.3313600000000001</c:v>
                </c:pt>
                <c:pt idx="799">
                  <c:v>8.4530900000000049</c:v>
                </c:pt>
                <c:pt idx="800">
                  <c:v>8.5967900000000004</c:v>
                </c:pt>
                <c:pt idx="801">
                  <c:v>8.7383099999999949</c:v>
                </c:pt>
                <c:pt idx="802">
                  <c:v>8.8802700000000012</c:v>
                </c:pt>
                <c:pt idx="803">
                  <c:v>9.0207000000000015</c:v>
                </c:pt>
                <c:pt idx="804">
                  <c:v>9.1650300000000033</c:v>
                </c:pt>
                <c:pt idx="805">
                  <c:v>9.3099100000000004</c:v>
                </c:pt>
                <c:pt idx="806">
                  <c:v>9.4629300000000036</c:v>
                </c:pt>
                <c:pt idx="807">
                  <c:v>9.6142299999999992</c:v>
                </c:pt>
                <c:pt idx="808">
                  <c:v>9.7716600000000025</c:v>
                </c:pt>
                <c:pt idx="809">
                  <c:v>9.9256300000000035</c:v>
                </c:pt>
                <c:pt idx="810">
                  <c:v>10.088200000000001</c:v>
                </c:pt>
                <c:pt idx="811">
                  <c:v>10.246700000000001</c:v>
                </c:pt>
                <c:pt idx="812">
                  <c:v>10.415500000000003</c:v>
                </c:pt>
                <c:pt idx="813">
                  <c:v>10.5793</c:v>
                </c:pt>
                <c:pt idx="814">
                  <c:v>10.753300000000001</c:v>
                </c:pt>
                <c:pt idx="815">
                  <c:v>10.9217</c:v>
                </c:pt>
                <c:pt idx="816">
                  <c:v>11.1005</c:v>
                </c:pt>
                <c:pt idx="817">
                  <c:v>11.2723</c:v>
                </c:pt>
                <c:pt idx="818">
                  <c:v>11.4323</c:v>
                </c:pt>
                <c:pt idx="819">
                  <c:v>11.589600000000004</c:v>
                </c:pt>
                <c:pt idx="820">
                  <c:v>11.7636</c:v>
                </c:pt>
                <c:pt idx="821">
                  <c:v>11.9411</c:v>
                </c:pt>
                <c:pt idx="822">
                  <c:v>12.1442</c:v>
                </c:pt>
                <c:pt idx="823">
                  <c:v>12.321300000000001</c:v>
                </c:pt>
                <c:pt idx="824">
                  <c:v>12.5107</c:v>
                </c:pt>
                <c:pt idx="825">
                  <c:v>12.687200000000001</c:v>
                </c:pt>
                <c:pt idx="826">
                  <c:v>12.8782</c:v>
                </c:pt>
                <c:pt idx="827">
                  <c:v>13.0578</c:v>
                </c:pt>
                <c:pt idx="828">
                  <c:v>13.2538</c:v>
                </c:pt>
                <c:pt idx="829">
                  <c:v>13.434800000000001</c:v>
                </c:pt>
                <c:pt idx="830">
                  <c:v>13.6327</c:v>
                </c:pt>
                <c:pt idx="831">
                  <c:v>13.815000000000003</c:v>
                </c:pt>
                <c:pt idx="832">
                  <c:v>14.0145</c:v>
                </c:pt>
                <c:pt idx="833">
                  <c:v>14.198399999999999</c:v>
                </c:pt>
                <c:pt idx="834">
                  <c:v>14.400400000000003</c:v>
                </c:pt>
                <c:pt idx="835">
                  <c:v>14.585000000000004</c:v>
                </c:pt>
                <c:pt idx="836">
                  <c:v>14.7883</c:v>
                </c:pt>
                <c:pt idx="837">
                  <c:v>14.972700000000003</c:v>
                </c:pt>
                <c:pt idx="838">
                  <c:v>15.175000000000002</c:v>
                </c:pt>
                <c:pt idx="839">
                  <c:v>15.357400000000004</c:v>
                </c:pt>
                <c:pt idx="840">
                  <c:v>15.560700000000002</c:v>
                </c:pt>
                <c:pt idx="841">
                  <c:v>15.7438</c:v>
                </c:pt>
                <c:pt idx="842">
                  <c:v>15.947800000000001</c:v>
                </c:pt>
                <c:pt idx="843">
                  <c:v>16.129799999999992</c:v>
                </c:pt>
                <c:pt idx="844">
                  <c:v>16.331800000000008</c:v>
                </c:pt>
                <c:pt idx="845">
                  <c:v>16.511199999999999</c:v>
                </c:pt>
                <c:pt idx="846">
                  <c:v>16.710599999999992</c:v>
                </c:pt>
                <c:pt idx="847" formatCode="General">
                  <c:v>16.886599999999991</c:v>
                </c:pt>
                <c:pt idx="848" formatCode="General">
                  <c:v>17.082699999999985</c:v>
                </c:pt>
                <c:pt idx="849" formatCode="General">
                  <c:v>17.254300000000001</c:v>
                </c:pt>
                <c:pt idx="850" formatCode="General">
                  <c:v>17.449099999999991</c:v>
                </c:pt>
                <c:pt idx="851" formatCode="General">
                  <c:v>17.619000000000007</c:v>
                </c:pt>
                <c:pt idx="852" formatCode="General">
                  <c:v>17.8124</c:v>
                </c:pt>
                <c:pt idx="853" formatCode="General">
                  <c:v>17.97829999999999</c:v>
                </c:pt>
                <c:pt idx="854" formatCode="General">
                  <c:v>18.1694</c:v>
                </c:pt>
                <c:pt idx="855" formatCode="General">
                  <c:v>18.333800000000007</c:v>
                </c:pt>
                <c:pt idx="856" formatCode="General">
                  <c:v>18.523499999999988</c:v>
                </c:pt>
                <c:pt idx="857" formatCode="General">
                  <c:v>18.686399999999988</c:v>
                </c:pt>
                <c:pt idx="858" formatCode="General">
                  <c:v>18.874700000000001</c:v>
                </c:pt>
                <c:pt idx="859" formatCode="General">
                  <c:v>19.034199999999991</c:v>
                </c:pt>
                <c:pt idx="860" formatCode="General">
                  <c:v>19.219200000000001</c:v>
                </c:pt>
                <c:pt idx="861" formatCode="General">
                  <c:v>19.374199999999991</c:v>
                </c:pt>
                <c:pt idx="862" formatCode="General">
                  <c:v>19.555099999999992</c:v>
                </c:pt>
                <c:pt idx="863" formatCode="General">
                  <c:v>19.705199999999991</c:v>
                </c:pt>
                <c:pt idx="864" formatCode="General">
                  <c:v>19.880499999999991</c:v>
                </c:pt>
                <c:pt idx="865" formatCode="General">
                  <c:v>20.023099999999992</c:v>
                </c:pt>
                <c:pt idx="866" formatCode="General">
                  <c:v>20.191800000000008</c:v>
                </c:pt>
                <c:pt idx="867" formatCode="General">
                  <c:v>20.328399999999984</c:v>
                </c:pt>
                <c:pt idx="868" formatCode="General">
                  <c:v>20.4908</c:v>
                </c:pt>
                <c:pt idx="869" formatCode="General">
                  <c:v>20.619100000000007</c:v>
                </c:pt>
                <c:pt idx="870" formatCode="General">
                  <c:v>20.7746</c:v>
                </c:pt>
                <c:pt idx="871" formatCode="General">
                  <c:v>20.898900000000001</c:v>
                </c:pt>
                <c:pt idx="872" formatCode="General">
                  <c:v>21.051400000000001</c:v>
                </c:pt>
                <c:pt idx="873" formatCode="General">
                  <c:v>21.1691</c:v>
                </c:pt>
                <c:pt idx="874" formatCode="General">
                  <c:v>21.316800000000008</c:v>
                </c:pt>
                <c:pt idx="875" formatCode="General">
                  <c:v>21.4299</c:v>
                </c:pt>
                <c:pt idx="876" formatCode="General">
                  <c:v>21.573399999999992</c:v>
                </c:pt>
                <c:pt idx="877" formatCode="General">
                  <c:v>21.6815</c:v>
                </c:pt>
                <c:pt idx="878" formatCode="General">
                  <c:v>21.82269999999999</c:v>
                </c:pt>
                <c:pt idx="879" formatCode="General">
                  <c:v>21.927800000000001</c:v>
                </c:pt>
                <c:pt idx="880" formatCode="General">
                  <c:v>22.064999999999994</c:v>
                </c:pt>
                <c:pt idx="881" formatCode="General">
                  <c:v>22.165800000000001</c:v>
                </c:pt>
                <c:pt idx="882" formatCode="General">
                  <c:v>22.299499999999984</c:v>
                </c:pt>
                <c:pt idx="883" formatCode="General">
                  <c:v>22.395600000000002</c:v>
                </c:pt>
                <c:pt idx="884" formatCode="General">
                  <c:v>22.5244</c:v>
                </c:pt>
                <c:pt idx="885" formatCode="General">
                  <c:v>22.616399999999999</c:v>
                </c:pt>
                <c:pt idx="886" formatCode="General">
                  <c:v>22.74209999999999</c:v>
                </c:pt>
                <c:pt idx="887" formatCode="General">
                  <c:v>22.829899999999999</c:v>
                </c:pt>
                <c:pt idx="888" formatCode="General">
                  <c:v>22.951499999999992</c:v>
                </c:pt>
                <c:pt idx="889" formatCode="General">
                  <c:v>23.034600000000001</c:v>
                </c:pt>
                <c:pt idx="890" formatCode="General">
                  <c:v>23.1524</c:v>
                </c:pt>
                <c:pt idx="891" formatCode="General">
                  <c:v>23.230599999999988</c:v>
                </c:pt>
                <c:pt idx="892" formatCode="General">
                  <c:v>23.3447</c:v>
                </c:pt>
                <c:pt idx="893" formatCode="General">
                  <c:v>23.4191</c:v>
                </c:pt>
                <c:pt idx="894" formatCode="General">
                  <c:v>23.527699999999992</c:v>
                </c:pt>
                <c:pt idx="895" formatCode="General">
                  <c:v>23.59569999999999</c:v>
                </c:pt>
                <c:pt idx="896" formatCode="General">
                  <c:v>23.700500000000002</c:v>
                </c:pt>
                <c:pt idx="897" formatCode="General">
                  <c:v>23.76349999999999</c:v>
                </c:pt>
                <c:pt idx="898" formatCode="General">
                  <c:v>23.86269999999999</c:v>
                </c:pt>
                <c:pt idx="899" formatCode="General">
                  <c:v>23.9208</c:v>
                </c:pt>
                <c:pt idx="900" formatCode="General">
                  <c:v>24.017099999999999</c:v>
                </c:pt>
                <c:pt idx="901" formatCode="General">
                  <c:v>24.0703</c:v>
                </c:pt>
                <c:pt idx="902" formatCode="General">
                  <c:v>24.162400000000002</c:v>
                </c:pt>
                <c:pt idx="903" formatCode="General">
                  <c:v>24.212</c:v>
                </c:pt>
                <c:pt idx="904" formatCode="General">
                  <c:v>24.3003</c:v>
                </c:pt>
                <c:pt idx="905" formatCode="General">
                  <c:v>24.345300000000002</c:v>
                </c:pt>
                <c:pt idx="906" formatCode="General">
                  <c:v>24.42809999999999</c:v>
                </c:pt>
                <c:pt idx="907" formatCode="General">
                  <c:v>24.468699999999981</c:v>
                </c:pt>
                <c:pt idx="908" formatCode="General">
                  <c:v>24.547999999999991</c:v>
                </c:pt>
                <c:pt idx="909" formatCode="General">
                  <c:v>24.582599999999985</c:v>
                </c:pt>
                <c:pt idx="910" formatCode="General">
                  <c:v>24.657299999999999</c:v>
                </c:pt>
                <c:pt idx="911" formatCode="General">
                  <c:v>24.689399999999992</c:v>
                </c:pt>
                <c:pt idx="912" formatCode="General">
                  <c:v>24.760099999999991</c:v>
                </c:pt>
                <c:pt idx="913" formatCode="General">
                  <c:v>24.787999999999993</c:v>
                </c:pt>
                <c:pt idx="914" formatCode="General">
                  <c:v>24.855699999999988</c:v>
                </c:pt>
                <c:pt idx="915" formatCode="General">
                  <c:v>24.878799999999984</c:v>
                </c:pt>
                <c:pt idx="916" formatCode="General">
                  <c:v>24.941199999999984</c:v>
                </c:pt>
                <c:pt idx="917" formatCode="General">
                  <c:v>24.961099999999984</c:v>
                </c:pt>
                <c:pt idx="918" formatCode="General">
                  <c:v>25.020299999999988</c:v>
                </c:pt>
                <c:pt idx="919" formatCode="General">
                  <c:v>25.036000000000001</c:v>
                </c:pt>
                <c:pt idx="920" formatCode="General">
                  <c:v>25.0931</c:v>
                </c:pt>
                <c:pt idx="921" formatCode="General">
                  <c:v>25.1036</c:v>
                </c:pt>
                <c:pt idx="922" formatCode="General">
                  <c:v>25.156800000000008</c:v>
                </c:pt>
                <c:pt idx="923" formatCode="General">
                  <c:v>25.1632</c:v>
                </c:pt>
                <c:pt idx="924" formatCode="General">
                  <c:v>25.212599999999984</c:v>
                </c:pt>
                <c:pt idx="925" formatCode="General">
                  <c:v>25.215399999999988</c:v>
                </c:pt>
                <c:pt idx="926" formatCode="General">
                  <c:v>25.260699999999989</c:v>
                </c:pt>
                <c:pt idx="927" formatCode="General">
                  <c:v>25.258500000000002</c:v>
                </c:pt>
                <c:pt idx="928" formatCode="General">
                  <c:v>25.298999999999992</c:v>
                </c:pt>
                <c:pt idx="929" formatCode="General">
                  <c:v>25.292899999999992</c:v>
                </c:pt>
                <c:pt idx="930" formatCode="General">
                  <c:v>25.329899999999999</c:v>
                </c:pt>
                <c:pt idx="931" formatCode="General">
                  <c:v>25.3185</c:v>
                </c:pt>
                <c:pt idx="932" formatCode="General">
                  <c:v>25.353000000000005</c:v>
                </c:pt>
                <c:pt idx="933" formatCode="General">
                  <c:v>25.340699999999984</c:v>
                </c:pt>
                <c:pt idx="934" formatCode="General">
                  <c:v>25.370200000000001</c:v>
                </c:pt>
                <c:pt idx="935" formatCode="General">
                  <c:v>25.354800000000008</c:v>
                </c:pt>
                <c:pt idx="936" formatCode="General">
                  <c:v>25.38229999999999</c:v>
                </c:pt>
                <c:pt idx="937" formatCode="General">
                  <c:v>25.363499999999984</c:v>
                </c:pt>
                <c:pt idx="938" formatCode="General">
                  <c:v>25.3872</c:v>
                </c:pt>
                <c:pt idx="939" formatCode="General">
                  <c:v>25.3673</c:v>
                </c:pt>
                <c:pt idx="940" formatCode="General">
                  <c:v>25.3874</c:v>
                </c:pt>
                <c:pt idx="941" formatCode="General">
                  <c:v>25.363900000000001</c:v>
                </c:pt>
                <c:pt idx="942" formatCode="General">
                  <c:v>25.381399999999992</c:v>
                </c:pt>
                <c:pt idx="943" formatCode="General">
                  <c:v>25.354399999999991</c:v>
                </c:pt>
                <c:pt idx="944" formatCode="General">
                  <c:v>25.3705</c:v>
                </c:pt>
                <c:pt idx="945" formatCode="General">
                  <c:v>25.340599999999984</c:v>
                </c:pt>
                <c:pt idx="946" formatCode="General">
                  <c:v>25.354600000000001</c:v>
                </c:pt>
                <c:pt idx="947" formatCode="General">
                  <c:v>25.323499999999992</c:v>
                </c:pt>
                <c:pt idx="948" formatCode="General">
                  <c:v>25.3355</c:v>
                </c:pt>
                <c:pt idx="949" formatCode="General">
                  <c:v>25.300599999999992</c:v>
                </c:pt>
                <c:pt idx="950" formatCode="General">
                  <c:v>25.310300000000005</c:v>
                </c:pt>
                <c:pt idx="951" formatCode="General">
                  <c:v>25.27549999999999</c:v>
                </c:pt>
                <c:pt idx="952" formatCode="General">
                  <c:v>25.284199999999984</c:v>
                </c:pt>
                <c:pt idx="953" formatCode="General">
                  <c:v>25.24649999999999</c:v>
                </c:pt>
                <c:pt idx="954" formatCode="General">
                  <c:v>25.2532</c:v>
                </c:pt>
                <c:pt idx="955" formatCode="General">
                  <c:v>25.214900000000007</c:v>
                </c:pt>
                <c:pt idx="956" formatCode="General">
                  <c:v>25.219100000000001</c:v>
                </c:pt>
                <c:pt idx="957" formatCode="General">
                  <c:v>25.179900000000007</c:v>
                </c:pt>
                <c:pt idx="958" formatCode="General">
                  <c:v>25.1845</c:v>
                </c:pt>
                <c:pt idx="959" formatCode="General">
                  <c:v>25.143699999999988</c:v>
                </c:pt>
                <c:pt idx="960" formatCode="General">
                  <c:v>25.145800000000001</c:v>
                </c:pt>
                <c:pt idx="961" formatCode="General">
                  <c:v>25.105</c:v>
                </c:pt>
                <c:pt idx="962" formatCode="General">
                  <c:v>25.1037</c:v>
                </c:pt>
                <c:pt idx="963" formatCode="General">
                  <c:v>25.0611</c:v>
                </c:pt>
                <c:pt idx="964" formatCode="General">
                  <c:v>25.056699999999992</c:v>
                </c:pt>
                <c:pt idx="965" formatCode="General">
                  <c:v>25.012599999999992</c:v>
                </c:pt>
                <c:pt idx="966" formatCode="General">
                  <c:v>25.006499999999992</c:v>
                </c:pt>
                <c:pt idx="967" formatCode="General">
                  <c:v>24.959199999999992</c:v>
                </c:pt>
                <c:pt idx="968" formatCode="General">
                  <c:v>24.952000000000002</c:v>
                </c:pt>
                <c:pt idx="969" formatCode="General">
                  <c:v>24.90369999999999</c:v>
                </c:pt>
                <c:pt idx="970" formatCode="General">
                  <c:v>24.8935</c:v>
                </c:pt>
                <c:pt idx="971" formatCode="General">
                  <c:v>24.843</c:v>
                </c:pt>
                <c:pt idx="972" formatCode="General">
                  <c:v>24.835699999999992</c:v>
                </c:pt>
                <c:pt idx="973" formatCode="General">
                  <c:v>24.790199999999988</c:v>
                </c:pt>
                <c:pt idx="974" formatCode="General">
                  <c:v>24.782199999999989</c:v>
                </c:pt>
                <c:pt idx="975" formatCode="General">
                  <c:v>24.734300000000001</c:v>
                </c:pt>
                <c:pt idx="976" formatCode="General">
                  <c:v>24.726400000000002</c:v>
                </c:pt>
                <c:pt idx="977" formatCode="General">
                  <c:v>24.6815</c:v>
                </c:pt>
                <c:pt idx="978" formatCode="General">
                  <c:v>24.674800000000008</c:v>
                </c:pt>
                <c:pt idx="979" formatCode="General">
                  <c:v>24.6295</c:v>
                </c:pt>
                <c:pt idx="980" formatCode="General">
                  <c:v>24.621600000000001</c:v>
                </c:pt>
                <c:pt idx="981" formatCode="General">
                  <c:v>24.575199999999988</c:v>
                </c:pt>
                <c:pt idx="982" formatCode="General">
                  <c:v>24.567499999999988</c:v>
                </c:pt>
                <c:pt idx="983" formatCode="General">
                  <c:v>24.520199999999992</c:v>
                </c:pt>
                <c:pt idx="984" formatCode="General">
                  <c:v>24.511800000000008</c:v>
                </c:pt>
                <c:pt idx="985" formatCode="General">
                  <c:v>24.466499999999989</c:v>
                </c:pt>
                <c:pt idx="986" formatCode="General">
                  <c:v>24.45549999999999</c:v>
                </c:pt>
                <c:pt idx="987" formatCode="General">
                  <c:v>24.4114</c:v>
                </c:pt>
                <c:pt idx="988" formatCode="General">
                  <c:v>24.399799999999988</c:v>
                </c:pt>
                <c:pt idx="989" formatCode="General">
                  <c:v>24.353100000000001</c:v>
                </c:pt>
                <c:pt idx="990" formatCode="General">
                  <c:v>24.343699999999984</c:v>
                </c:pt>
                <c:pt idx="991" formatCode="General">
                  <c:v>24.298199999999991</c:v>
                </c:pt>
                <c:pt idx="992" formatCode="General">
                  <c:v>24.283899999999992</c:v>
                </c:pt>
                <c:pt idx="993" formatCode="General">
                  <c:v>24.238699999999991</c:v>
                </c:pt>
                <c:pt idx="994" formatCode="General">
                  <c:v>24.227699999999988</c:v>
                </c:pt>
                <c:pt idx="995" formatCode="General">
                  <c:v>24.183900000000001</c:v>
                </c:pt>
                <c:pt idx="996" formatCode="General">
                  <c:v>24.170300000000001</c:v>
                </c:pt>
                <c:pt idx="997" formatCode="General">
                  <c:v>24.125800000000005</c:v>
                </c:pt>
                <c:pt idx="998" formatCode="General">
                  <c:v>24.116599999999991</c:v>
                </c:pt>
                <c:pt idx="999" formatCode="General">
                  <c:v>24.070399999999992</c:v>
                </c:pt>
                <c:pt idx="1000" formatCode="General">
                  <c:v>24.056899999999999</c:v>
                </c:pt>
                <c:pt idx="1001" formatCode="General">
                  <c:v>24.007200000000001</c:v>
                </c:pt>
                <c:pt idx="1002" formatCode="General">
                  <c:v>23.991700000000002</c:v>
                </c:pt>
                <c:pt idx="1003" formatCode="General">
                  <c:v>23.94169999999999</c:v>
                </c:pt>
                <c:pt idx="1004" formatCode="General">
                  <c:v>23.925699999999985</c:v>
                </c:pt>
                <c:pt idx="1005" formatCode="General">
                  <c:v>23.877700000000001</c:v>
                </c:pt>
                <c:pt idx="1006" formatCode="General">
                  <c:v>23.86559999999999</c:v>
                </c:pt>
                <c:pt idx="1007" formatCode="General">
                  <c:v>23.8202</c:v>
                </c:pt>
                <c:pt idx="1008" formatCode="General">
                  <c:v>23.8062</c:v>
                </c:pt>
                <c:pt idx="1009" formatCode="General">
                  <c:v>23.76359999999999</c:v>
                </c:pt>
                <c:pt idx="1010" formatCode="General">
                  <c:v>23.74969999999999</c:v>
                </c:pt>
                <c:pt idx="1011" formatCode="General">
                  <c:v>23.706299999999988</c:v>
                </c:pt>
                <c:pt idx="1012" formatCode="General">
                  <c:v>23.6934</c:v>
                </c:pt>
                <c:pt idx="1013" formatCode="General">
                  <c:v>23.648900000000001</c:v>
                </c:pt>
                <c:pt idx="1014" formatCode="General">
                  <c:v>23.631900000000016</c:v>
                </c:pt>
                <c:pt idx="1015" formatCode="General">
                  <c:v>23.589399999999991</c:v>
                </c:pt>
                <c:pt idx="1016" formatCode="General">
                  <c:v>23.574800000000007</c:v>
                </c:pt>
                <c:pt idx="1017" formatCode="General">
                  <c:v>23.533799999999992</c:v>
                </c:pt>
                <c:pt idx="1018" formatCode="General">
                  <c:v>23.518799999999988</c:v>
                </c:pt>
                <c:pt idx="1019" formatCode="General">
                  <c:v>23.479199999999988</c:v>
                </c:pt>
                <c:pt idx="1020" formatCode="General">
                  <c:v>23.46309999999999</c:v>
                </c:pt>
                <c:pt idx="1021" formatCode="General">
                  <c:v>23.412800000000001</c:v>
                </c:pt>
                <c:pt idx="1022" formatCode="General">
                  <c:v>23.3904</c:v>
                </c:pt>
                <c:pt idx="1023" formatCode="General">
                  <c:v>23.352</c:v>
                </c:pt>
                <c:pt idx="1024" formatCode="General">
                  <c:v>23.345199999999984</c:v>
                </c:pt>
                <c:pt idx="1025" formatCode="General">
                  <c:v>23.315799999999992</c:v>
                </c:pt>
                <c:pt idx="1026" formatCode="General">
                  <c:v>23.314399999999999</c:v>
                </c:pt>
                <c:pt idx="1027" formatCode="General">
                  <c:v>23.291</c:v>
                </c:pt>
                <c:pt idx="1028" formatCode="General">
                  <c:v>23.290400000000002</c:v>
                </c:pt>
                <c:pt idx="1029" formatCode="General">
                  <c:v>23.267399999999988</c:v>
                </c:pt>
                <c:pt idx="1030" formatCode="General">
                  <c:v>23.26819999999999</c:v>
                </c:pt>
                <c:pt idx="1031" formatCode="General">
                  <c:v>23.24659999999999</c:v>
                </c:pt>
                <c:pt idx="1032" formatCode="General">
                  <c:v>23.244700000000002</c:v>
                </c:pt>
                <c:pt idx="1033" formatCode="General">
                  <c:v>23.219000000000001</c:v>
                </c:pt>
                <c:pt idx="1034" formatCode="General">
                  <c:v>23.214800000000007</c:v>
                </c:pt>
                <c:pt idx="1035" formatCode="General">
                  <c:v>23.1861</c:v>
                </c:pt>
                <c:pt idx="1036" formatCode="General">
                  <c:v>23.175999999999991</c:v>
                </c:pt>
                <c:pt idx="1037" formatCode="General">
                  <c:v>23.145399999999988</c:v>
                </c:pt>
                <c:pt idx="1038" formatCode="General">
                  <c:v>23.132999999999999</c:v>
                </c:pt>
                <c:pt idx="1039" formatCode="General">
                  <c:v>23.0974</c:v>
                </c:pt>
                <c:pt idx="1040" formatCode="General">
                  <c:v>23.078900000000001</c:v>
                </c:pt>
                <c:pt idx="1041" formatCode="General">
                  <c:v>23.040900000000001</c:v>
                </c:pt>
                <c:pt idx="1042" formatCode="General">
                  <c:v>23.0183</c:v>
                </c:pt>
                <c:pt idx="1043" formatCode="General">
                  <c:v>22.9788</c:v>
                </c:pt>
                <c:pt idx="1044" formatCode="General">
                  <c:v>22.962799999999987</c:v>
                </c:pt>
                <c:pt idx="1045" formatCode="General">
                  <c:v>22.940499999999989</c:v>
                </c:pt>
                <c:pt idx="1046" formatCode="General">
                  <c:v>22.92959999999999</c:v>
                </c:pt>
                <c:pt idx="1047" formatCode="General">
                  <c:v>22.90509999999999</c:v>
                </c:pt>
                <c:pt idx="1048" formatCode="General">
                  <c:v>22.8932</c:v>
                </c:pt>
                <c:pt idx="1049" formatCode="General">
                  <c:v>22.869700000000002</c:v>
                </c:pt>
                <c:pt idx="1050" formatCode="General">
                  <c:v>22.8565</c:v>
                </c:pt>
                <c:pt idx="1051" formatCode="General">
                  <c:v>22.832799999999988</c:v>
                </c:pt>
                <c:pt idx="1052" formatCode="General">
                  <c:v>22.822099999999988</c:v>
                </c:pt>
                <c:pt idx="1053" formatCode="General">
                  <c:v>22.799600000000002</c:v>
                </c:pt>
                <c:pt idx="1054" formatCode="General">
                  <c:v>22.78769999999999</c:v>
                </c:pt>
                <c:pt idx="1055" formatCode="General">
                  <c:v>22.765999999999984</c:v>
                </c:pt>
                <c:pt idx="1056" formatCode="General">
                  <c:v>22.754999999999999</c:v>
                </c:pt>
                <c:pt idx="1057" formatCode="General">
                  <c:v>22.732699999999991</c:v>
                </c:pt>
                <c:pt idx="1058" formatCode="General">
                  <c:v>22.721299999999992</c:v>
                </c:pt>
                <c:pt idx="1059" formatCode="General">
                  <c:v>22.70249999999999</c:v>
                </c:pt>
                <c:pt idx="1060" formatCode="General">
                  <c:v>22.691500000000001</c:v>
                </c:pt>
                <c:pt idx="1061" formatCode="General">
                  <c:v>22.6721</c:v>
                </c:pt>
                <c:pt idx="1062" formatCode="General">
                  <c:v>22.661999999999999</c:v>
                </c:pt>
                <c:pt idx="1063" formatCode="General">
                  <c:v>22.646699999999992</c:v>
                </c:pt>
                <c:pt idx="1064" formatCode="General">
                  <c:v>22.637000000000008</c:v>
                </c:pt>
                <c:pt idx="1065" formatCode="General">
                  <c:v>22.620699999999992</c:v>
                </c:pt>
                <c:pt idx="1066" formatCode="General">
                  <c:v>22.611400000000007</c:v>
                </c:pt>
                <c:pt idx="1067" formatCode="General">
                  <c:v>22.59869999999999</c:v>
                </c:pt>
                <c:pt idx="1068" formatCode="General">
                  <c:v>22.58949999999999</c:v>
                </c:pt>
                <c:pt idx="1069" formatCode="General">
                  <c:v>22.577400000000001</c:v>
                </c:pt>
                <c:pt idx="1070" formatCode="General">
                  <c:v>22.568599999999989</c:v>
                </c:pt>
                <c:pt idx="1071" formatCode="General">
                  <c:v>22.555700000000002</c:v>
                </c:pt>
                <c:pt idx="1072" formatCode="General">
                  <c:v>22.544899999999991</c:v>
                </c:pt>
                <c:pt idx="1073" formatCode="General">
                  <c:v>22.533200000000001</c:v>
                </c:pt>
                <c:pt idx="1074" formatCode="General">
                  <c:v>22.5258</c:v>
                </c:pt>
                <c:pt idx="1075" formatCode="General">
                  <c:v>22.5153</c:v>
                </c:pt>
                <c:pt idx="1076" formatCode="General">
                  <c:v>22.506900000000005</c:v>
                </c:pt>
                <c:pt idx="1077" formatCode="General">
                  <c:v>22.49669999999999</c:v>
                </c:pt>
                <c:pt idx="1078" formatCode="General">
                  <c:v>22.489299999999989</c:v>
                </c:pt>
                <c:pt idx="1079" formatCode="General">
                  <c:v>22.478999999999992</c:v>
                </c:pt>
                <c:pt idx="1080" formatCode="General">
                  <c:v>22.4711</c:v>
                </c:pt>
                <c:pt idx="1081" formatCode="General">
                  <c:v>22.46319999999999</c:v>
                </c:pt>
                <c:pt idx="1082" formatCode="General">
                  <c:v>22.456499999999984</c:v>
                </c:pt>
                <c:pt idx="1083" formatCode="General">
                  <c:v>22.44919999999999</c:v>
                </c:pt>
                <c:pt idx="1084" formatCode="General">
                  <c:v>22.442599999999985</c:v>
                </c:pt>
                <c:pt idx="1085" formatCode="General">
                  <c:v>22.4373</c:v>
                </c:pt>
                <c:pt idx="1086" formatCode="General">
                  <c:v>22.431999999999999</c:v>
                </c:pt>
                <c:pt idx="1087" formatCode="General">
                  <c:v>22.42649999999999</c:v>
                </c:pt>
                <c:pt idx="1088" formatCode="General">
                  <c:v>22.42209999999999</c:v>
                </c:pt>
                <c:pt idx="1089" formatCode="General">
                  <c:v>22.419999999999995</c:v>
                </c:pt>
                <c:pt idx="1090" formatCode="General">
                  <c:v>22.4163</c:v>
                </c:pt>
                <c:pt idx="1091" formatCode="General">
                  <c:v>22.4147</c:v>
                </c:pt>
                <c:pt idx="1092" formatCode="General">
                  <c:v>22.4115</c:v>
                </c:pt>
                <c:pt idx="1093" formatCode="General">
                  <c:v>22.409199999999984</c:v>
                </c:pt>
                <c:pt idx="1094" formatCode="General">
                  <c:v>22.4071</c:v>
                </c:pt>
                <c:pt idx="1095" formatCode="General">
                  <c:v>22.40809999999999</c:v>
                </c:pt>
                <c:pt idx="1096" formatCode="General">
                  <c:v>22.406499999999991</c:v>
                </c:pt>
                <c:pt idx="1097" formatCode="General">
                  <c:v>22.407900000000001</c:v>
                </c:pt>
                <c:pt idx="1098" formatCode="General">
                  <c:v>22.40659999999999</c:v>
                </c:pt>
                <c:pt idx="1099" formatCode="General">
                  <c:v>22.408599999999989</c:v>
                </c:pt>
                <c:pt idx="1100" formatCode="General">
                  <c:v>22.409800000000001</c:v>
                </c:pt>
                <c:pt idx="1101" formatCode="General">
                  <c:v>22.411899999999999</c:v>
                </c:pt>
                <c:pt idx="1102" formatCode="General">
                  <c:v>22.4131</c:v>
                </c:pt>
                <c:pt idx="1103" formatCode="General">
                  <c:v>22.416899999999991</c:v>
                </c:pt>
                <c:pt idx="1104" formatCode="General">
                  <c:v>22.418800000000001</c:v>
                </c:pt>
                <c:pt idx="1105" formatCode="General">
                  <c:v>22.421699999999991</c:v>
                </c:pt>
                <c:pt idx="1106" formatCode="General">
                  <c:v>22.422799999999985</c:v>
                </c:pt>
                <c:pt idx="1107" formatCode="General">
                  <c:v>22.427199999999992</c:v>
                </c:pt>
                <c:pt idx="1108" formatCode="General">
                  <c:v>22.429200000000002</c:v>
                </c:pt>
                <c:pt idx="1109" formatCode="General">
                  <c:v>22.43249999999999</c:v>
                </c:pt>
                <c:pt idx="1110" formatCode="General">
                  <c:v>22.4358</c:v>
                </c:pt>
                <c:pt idx="1111" formatCode="General">
                  <c:v>22.442699999999981</c:v>
                </c:pt>
                <c:pt idx="1112" formatCode="General">
                  <c:v>22.446899999999992</c:v>
                </c:pt>
                <c:pt idx="1113" formatCode="General">
                  <c:v>22.454899999999999</c:v>
                </c:pt>
                <c:pt idx="1114" formatCode="General">
                  <c:v>22.460599999999985</c:v>
                </c:pt>
                <c:pt idx="1115" formatCode="General">
                  <c:v>22.469599999999989</c:v>
                </c:pt>
                <c:pt idx="1116" formatCode="General">
                  <c:v>22.477699999999988</c:v>
                </c:pt>
                <c:pt idx="1117" formatCode="General">
                  <c:v>22.48909999999999</c:v>
                </c:pt>
                <c:pt idx="1118" formatCode="General">
                  <c:v>22.497299999999992</c:v>
                </c:pt>
                <c:pt idx="1119" formatCode="General">
                  <c:v>22.509499999999992</c:v>
                </c:pt>
                <c:pt idx="1120" formatCode="General">
                  <c:v>22.517900000000008</c:v>
                </c:pt>
                <c:pt idx="1121" formatCode="General">
                  <c:v>22.5307</c:v>
                </c:pt>
                <c:pt idx="1122" formatCode="General">
                  <c:v>22.539800000000007</c:v>
                </c:pt>
                <c:pt idx="1123" formatCode="General">
                  <c:v>22.552700000000002</c:v>
                </c:pt>
                <c:pt idx="1124" formatCode="General">
                  <c:v>22.561699999999984</c:v>
                </c:pt>
                <c:pt idx="1125" formatCode="General">
                  <c:v>22.5732</c:v>
                </c:pt>
                <c:pt idx="1126" formatCode="General">
                  <c:v>22.5809</c:v>
                </c:pt>
                <c:pt idx="1127" formatCode="General">
                  <c:v>22.592199999999984</c:v>
                </c:pt>
                <c:pt idx="1128" formatCode="General">
                  <c:v>22.601199999999999</c:v>
                </c:pt>
                <c:pt idx="1129" formatCode="General">
                  <c:v>22.615200000000005</c:v>
                </c:pt>
                <c:pt idx="1130" formatCode="General">
                  <c:v>22.6252</c:v>
                </c:pt>
                <c:pt idx="1131" formatCode="General">
                  <c:v>22.639600000000005</c:v>
                </c:pt>
                <c:pt idx="1132" formatCode="General">
                  <c:v>22.651399999999999</c:v>
                </c:pt>
                <c:pt idx="1133" formatCode="General">
                  <c:v>22.667300000000001</c:v>
                </c:pt>
                <c:pt idx="1134" formatCode="General">
                  <c:v>22.679800000000007</c:v>
                </c:pt>
                <c:pt idx="1135" formatCode="General">
                  <c:v>22.697299999999991</c:v>
                </c:pt>
                <c:pt idx="1136" formatCode="General">
                  <c:v>22.711500000000001</c:v>
                </c:pt>
                <c:pt idx="1137" formatCode="General">
                  <c:v>22.729800000000001</c:v>
                </c:pt>
                <c:pt idx="1138" formatCode="General">
                  <c:v>22.744199999999992</c:v>
                </c:pt>
                <c:pt idx="1139" formatCode="General">
                  <c:v>22.76339999999999</c:v>
                </c:pt>
                <c:pt idx="1140" formatCode="General">
                  <c:v>22.777899999999999</c:v>
                </c:pt>
                <c:pt idx="1141" formatCode="General">
                  <c:v>22.796900000000001</c:v>
                </c:pt>
                <c:pt idx="1142" formatCode="General">
                  <c:v>22.811299999999999</c:v>
                </c:pt>
                <c:pt idx="1143" formatCode="General">
                  <c:v>22.829899999999999</c:v>
                </c:pt>
                <c:pt idx="1144" formatCode="General">
                  <c:v>22.844100000000001</c:v>
                </c:pt>
                <c:pt idx="1145" formatCode="General">
                  <c:v>22.86249999999999</c:v>
                </c:pt>
                <c:pt idx="1146" formatCode="General">
                  <c:v>22.875800000000005</c:v>
                </c:pt>
                <c:pt idx="1147" formatCode="General">
                  <c:v>22.8934</c:v>
                </c:pt>
                <c:pt idx="1148" formatCode="General">
                  <c:v>22.907900000000001</c:v>
                </c:pt>
                <c:pt idx="1149" formatCode="General">
                  <c:v>22.92639999999999</c:v>
                </c:pt>
                <c:pt idx="1150" formatCode="General">
                  <c:v>22.9389</c:v>
                </c:pt>
                <c:pt idx="1151" formatCode="General">
                  <c:v>22.956900000000001</c:v>
                </c:pt>
                <c:pt idx="1152" formatCode="General">
                  <c:v>22.973499999999991</c:v>
                </c:pt>
                <c:pt idx="1153" formatCode="General">
                  <c:v>22.997900000000001</c:v>
                </c:pt>
                <c:pt idx="1154" formatCode="General">
                  <c:v>23.019300000000001</c:v>
                </c:pt>
                <c:pt idx="1155" formatCode="General">
                  <c:v>23.04529999999999</c:v>
                </c:pt>
                <c:pt idx="1156" formatCode="General">
                  <c:v>23.067</c:v>
                </c:pt>
                <c:pt idx="1157" formatCode="General">
                  <c:v>23.093399999999988</c:v>
                </c:pt>
                <c:pt idx="1158" formatCode="General">
                  <c:v>23.116499999999991</c:v>
                </c:pt>
                <c:pt idx="1159" formatCode="General">
                  <c:v>23.142499999999984</c:v>
                </c:pt>
                <c:pt idx="1160" formatCode="General">
                  <c:v>23.164200000000001</c:v>
                </c:pt>
                <c:pt idx="1161" formatCode="General">
                  <c:v>23.189599999999988</c:v>
                </c:pt>
                <c:pt idx="1162" formatCode="General">
                  <c:v>23.209299999999988</c:v>
                </c:pt>
                <c:pt idx="1163" formatCode="General">
                  <c:v>23.231900000000007</c:v>
                </c:pt>
                <c:pt idx="1164" formatCode="General">
                  <c:v>23.251100000000001</c:v>
                </c:pt>
                <c:pt idx="1165" formatCode="General">
                  <c:v>23.274100000000001</c:v>
                </c:pt>
                <c:pt idx="1166" formatCode="General">
                  <c:v>23.293900000000001</c:v>
                </c:pt>
                <c:pt idx="1167" formatCode="General">
                  <c:v>23.316099999999999</c:v>
                </c:pt>
                <c:pt idx="1168" formatCode="General">
                  <c:v>23.334299999999999</c:v>
                </c:pt>
                <c:pt idx="1169" formatCode="General">
                  <c:v>23.354800000000008</c:v>
                </c:pt>
                <c:pt idx="1170" formatCode="General">
                  <c:v>23.371400000000001</c:v>
                </c:pt>
                <c:pt idx="1171" formatCode="General">
                  <c:v>23.39</c:v>
                </c:pt>
                <c:pt idx="1172" formatCode="General">
                  <c:v>23.405699999999989</c:v>
                </c:pt>
                <c:pt idx="1173" formatCode="General">
                  <c:v>23.427800000000001</c:v>
                </c:pt>
                <c:pt idx="1174" formatCode="General">
                  <c:v>23.44939999999999</c:v>
                </c:pt>
                <c:pt idx="1175" formatCode="General">
                  <c:v>23.474900000000005</c:v>
                </c:pt>
                <c:pt idx="1176" formatCode="General">
                  <c:v>23.496200000000002</c:v>
                </c:pt>
                <c:pt idx="1177" formatCode="General">
                  <c:v>23.519600000000001</c:v>
                </c:pt>
                <c:pt idx="1178" formatCode="General">
                  <c:v>23.539899999999999</c:v>
                </c:pt>
                <c:pt idx="1179" formatCode="General">
                  <c:v>23.563199999999984</c:v>
                </c:pt>
                <c:pt idx="1180" formatCode="General">
                  <c:v>23.584</c:v>
                </c:pt>
                <c:pt idx="1181" formatCode="General">
                  <c:v>23.6066</c:v>
                </c:pt>
                <c:pt idx="1182" formatCode="General">
                  <c:v>23.642699999999991</c:v>
                </c:pt>
                <c:pt idx="1183" formatCode="General">
                  <c:v>23.651800000000009</c:v>
                </c:pt>
                <c:pt idx="1184" formatCode="General">
                  <c:v>23.72539999999999</c:v>
                </c:pt>
                <c:pt idx="1185" formatCode="General">
                  <c:v>23.7788</c:v>
                </c:pt>
                <c:pt idx="1186" formatCode="General">
                  <c:v>23.854800000000008</c:v>
                </c:pt>
                <c:pt idx="1187" formatCode="General">
                  <c:v>23.883199999999988</c:v>
                </c:pt>
                <c:pt idx="1188" formatCode="General">
                  <c:v>23.914300000000001</c:v>
                </c:pt>
                <c:pt idx="1189" formatCode="General">
                  <c:v>23.88069999999999</c:v>
                </c:pt>
                <c:pt idx="1190" formatCode="General">
                  <c:v>23.8384</c:v>
                </c:pt>
                <c:pt idx="1191" formatCode="General">
                  <c:v>23.723499999999991</c:v>
                </c:pt>
                <c:pt idx="1192" formatCode="General">
                  <c:v>23.5945</c:v>
                </c:pt>
                <c:pt idx="1193" formatCode="General">
                  <c:v>23.3901</c:v>
                </c:pt>
                <c:pt idx="1194" formatCode="General">
                  <c:v>23.172000000000001</c:v>
                </c:pt>
                <c:pt idx="1195" formatCode="General">
                  <c:v>22.882099999999991</c:v>
                </c:pt>
                <c:pt idx="1196" formatCode="General">
                  <c:v>22.585499999999989</c:v>
                </c:pt>
                <c:pt idx="1197" formatCode="General">
                  <c:v>22.224999999999994</c:v>
                </c:pt>
                <c:pt idx="1198" formatCode="General">
                  <c:v>21.868099999999984</c:v>
                </c:pt>
                <c:pt idx="1199" formatCode="General">
                  <c:v>21.459499999999984</c:v>
                </c:pt>
                <c:pt idx="1200" formatCode="General">
                  <c:v>21.069299999999984</c:v>
                </c:pt>
                <c:pt idx="1201" formatCode="General">
                  <c:v>20.6417</c:v>
                </c:pt>
                <c:pt idx="1202" formatCode="General">
                  <c:v>20.252099999999988</c:v>
                </c:pt>
                <c:pt idx="1203" formatCode="General">
                  <c:v>19.846599999999988</c:v>
                </c:pt>
                <c:pt idx="1204" formatCode="General">
                  <c:v>19.501200000000001</c:v>
                </c:pt>
                <c:pt idx="1205" formatCode="General">
                  <c:v>19.138400000000001</c:v>
                </c:pt>
                <c:pt idx="1206" formatCode="General">
                  <c:v>18.884799999999984</c:v>
                </c:pt>
                <c:pt idx="1207" formatCode="General">
                  <c:v>18.569199999999988</c:v>
                </c:pt>
                <c:pt idx="1208" formatCode="General">
                  <c:v>18.326499999999992</c:v>
                </c:pt>
                <c:pt idx="1209" formatCode="General">
                  <c:v>18.028300000000002</c:v>
                </c:pt>
                <c:pt idx="1210" formatCode="General">
                  <c:v>17.804400000000001</c:v>
                </c:pt>
                <c:pt idx="1211" formatCode="General">
                  <c:v>17.522299999999991</c:v>
                </c:pt>
                <c:pt idx="1212" formatCode="General">
                  <c:v>17.313700000000001</c:v>
                </c:pt>
                <c:pt idx="1213" formatCode="General">
                  <c:v>17.0459</c:v>
                </c:pt>
                <c:pt idx="1214" formatCode="General">
                  <c:v>16.84859999999999</c:v>
                </c:pt>
                <c:pt idx="1215" formatCode="General">
                  <c:v>16.5931</c:v>
                </c:pt>
                <c:pt idx="1216" formatCode="General">
                  <c:v>16.410299999999992</c:v>
                </c:pt>
                <c:pt idx="1217" formatCode="General">
                  <c:v>16.1677</c:v>
                </c:pt>
                <c:pt idx="1218" formatCode="General">
                  <c:v>15.9971</c:v>
                </c:pt>
                <c:pt idx="1219" formatCode="General">
                  <c:v>15.766500000000002</c:v>
                </c:pt>
                <c:pt idx="1220" formatCode="General">
                  <c:v>15.608000000000001</c:v>
                </c:pt>
                <c:pt idx="1221" formatCode="General">
                  <c:v>15.387500000000005</c:v>
                </c:pt>
                <c:pt idx="1222" formatCode="General">
                  <c:v>15.2355</c:v>
                </c:pt>
                <c:pt idx="1223" formatCode="General">
                  <c:v>15.0221</c:v>
                </c:pt>
                <c:pt idx="1224" formatCode="General">
                  <c:v>14.882900000000005</c:v>
                </c:pt>
                <c:pt idx="1225" formatCode="General">
                  <c:v>14.6807</c:v>
                </c:pt>
                <c:pt idx="1226" formatCode="General">
                  <c:v>14.550600000000005</c:v>
                </c:pt>
                <c:pt idx="1227" formatCode="General">
                  <c:v>14.355900000000004</c:v>
                </c:pt>
                <c:pt idx="1228" formatCode="General">
                  <c:v>14.2355</c:v>
                </c:pt>
                <c:pt idx="1229" formatCode="General">
                  <c:v>14.048999999999999</c:v>
                </c:pt>
                <c:pt idx="1230" formatCode="General">
                  <c:v>13.9352</c:v>
                </c:pt>
                <c:pt idx="1231" formatCode="General">
                  <c:v>13.7539</c:v>
                </c:pt>
                <c:pt idx="1232" formatCode="General">
                  <c:v>13.648299999999999</c:v>
                </c:pt>
                <c:pt idx="1233" formatCode="General">
                  <c:v>13.472900000000005</c:v>
                </c:pt>
                <c:pt idx="1234" formatCode="General">
                  <c:v>13.372600000000004</c:v>
                </c:pt>
                <c:pt idx="1235" formatCode="General">
                  <c:v>13.2018</c:v>
                </c:pt>
                <c:pt idx="1236" formatCode="General">
                  <c:v>13.1053</c:v>
                </c:pt>
                <c:pt idx="1237" formatCode="General">
                  <c:v>12.9398</c:v>
                </c:pt>
                <c:pt idx="1238" formatCode="General">
                  <c:v>12.848600000000001</c:v>
                </c:pt>
                <c:pt idx="1239" formatCode="General">
                  <c:v>12.6846</c:v>
                </c:pt>
                <c:pt idx="1240" formatCode="General">
                  <c:v>12.597</c:v>
                </c:pt>
                <c:pt idx="1241" formatCode="General">
                  <c:v>12.436400000000004</c:v>
                </c:pt>
                <c:pt idx="1242" formatCode="General">
                  <c:v>12.352700000000004</c:v>
                </c:pt>
                <c:pt idx="1243" formatCode="General">
                  <c:v>12.193200000000001</c:v>
                </c:pt>
                <c:pt idx="1244" formatCode="General">
                  <c:v>12.112500000000002</c:v>
                </c:pt>
                <c:pt idx="1245">
                  <c:v>11.959500000000004</c:v>
                </c:pt>
                <c:pt idx="1246" formatCode="General">
                  <c:v>11.886200000000002</c:v>
                </c:pt>
                <c:pt idx="1247">
                  <c:v>11.7371</c:v>
                </c:pt>
                <c:pt idx="1248" formatCode="General">
                  <c:v>11.6686</c:v>
                </c:pt>
                <c:pt idx="1249">
                  <c:v>11.523300000000001</c:v>
                </c:pt>
                <c:pt idx="1250" formatCode="General">
                  <c:v>11.4589</c:v>
                </c:pt>
                <c:pt idx="1251">
                  <c:v>11.317600000000002</c:v>
                </c:pt>
                <c:pt idx="1252" formatCode="General">
                  <c:v>11.258700000000001</c:v>
                </c:pt>
                <c:pt idx="1253">
                  <c:v>11.1212</c:v>
                </c:pt>
                <c:pt idx="1254" formatCode="General">
                  <c:v>11.069400000000003</c:v>
                </c:pt>
                <c:pt idx="1255">
                  <c:v>10.9338</c:v>
                </c:pt>
                <c:pt idx="1256">
                  <c:v>10.885100000000003</c:v>
                </c:pt>
                <c:pt idx="1257">
                  <c:v>10.751100000000001</c:v>
                </c:pt>
                <c:pt idx="1258">
                  <c:v>10.704500000000001</c:v>
                </c:pt>
                <c:pt idx="1259">
                  <c:v>10.5708</c:v>
                </c:pt>
                <c:pt idx="1260">
                  <c:v>10.526</c:v>
                </c:pt>
                <c:pt idx="1261">
                  <c:v>10.3948</c:v>
                </c:pt>
                <c:pt idx="1262">
                  <c:v>10.3543</c:v>
                </c:pt>
                <c:pt idx="1263">
                  <c:v>10.224299999999999</c:v>
                </c:pt>
                <c:pt idx="1264">
                  <c:v>10.187100000000001</c:v>
                </c:pt>
                <c:pt idx="1265">
                  <c:v>10.0585</c:v>
                </c:pt>
                <c:pt idx="1266">
                  <c:v>10.0251</c:v>
                </c:pt>
                <c:pt idx="1267">
                  <c:v>9.8969900000000006</c:v>
                </c:pt>
                <c:pt idx="1268">
                  <c:v>9.8663700000000034</c:v>
                </c:pt>
                <c:pt idx="1269">
                  <c:v>9.7409299999999988</c:v>
                </c:pt>
                <c:pt idx="1270">
                  <c:v>9.7123200000000001</c:v>
                </c:pt>
                <c:pt idx="1271">
                  <c:v>9.5865100000000005</c:v>
                </c:pt>
                <c:pt idx="1272">
                  <c:v>9.5604200000000006</c:v>
                </c:pt>
                <c:pt idx="1273">
                  <c:v>9.4405200000000011</c:v>
                </c:pt>
                <c:pt idx="1274">
                  <c:v>9.4185700000000008</c:v>
                </c:pt>
                <c:pt idx="1275">
                  <c:v>9.3002100000000034</c:v>
                </c:pt>
                <c:pt idx="1276">
                  <c:v>9.2813299999999987</c:v>
                </c:pt>
                <c:pt idx="1277">
                  <c:v>9.1590300000000031</c:v>
                </c:pt>
                <c:pt idx="1278">
                  <c:v>9.1423900000000025</c:v>
                </c:pt>
                <c:pt idx="1279">
                  <c:v>9.0250500000000002</c:v>
                </c:pt>
                <c:pt idx="1280">
                  <c:v>9.0133200000000002</c:v>
                </c:pt>
                <c:pt idx="1281">
                  <c:v>8.8986000000000001</c:v>
                </c:pt>
                <c:pt idx="1282">
                  <c:v>8.8905600000000007</c:v>
                </c:pt>
                <c:pt idx="1283">
                  <c:v>8.780800000000001</c:v>
                </c:pt>
                <c:pt idx="1284">
                  <c:v>8.7746900000000014</c:v>
                </c:pt>
                <c:pt idx="1285">
                  <c:v>8.6647600000000011</c:v>
                </c:pt>
                <c:pt idx="1286">
                  <c:v>8.6601700000000008</c:v>
                </c:pt>
                <c:pt idx="1287">
                  <c:v>8.5518100000000015</c:v>
                </c:pt>
                <c:pt idx="1288">
                  <c:v>8.54575</c:v>
                </c:pt>
                <c:pt idx="1289">
                  <c:v>8.4365800000000029</c:v>
                </c:pt>
                <c:pt idx="1290">
                  <c:v>8.4323900000000016</c:v>
                </c:pt>
                <c:pt idx="1291">
                  <c:v>8.3219700000000003</c:v>
                </c:pt>
                <c:pt idx="1292">
                  <c:v>8.3176600000000001</c:v>
                </c:pt>
                <c:pt idx="1293">
                  <c:v>8.2053100000000008</c:v>
                </c:pt>
                <c:pt idx="1294">
                  <c:v>8.2016000000000009</c:v>
                </c:pt>
                <c:pt idx="1295">
                  <c:v>8.09</c:v>
                </c:pt>
                <c:pt idx="1296">
                  <c:v>8.08399</c:v>
                </c:pt>
                <c:pt idx="1297">
                  <c:v>7.9722200000000019</c:v>
                </c:pt>
                <c:pt idx="1298">
                  <c:v>7.9648299999999983</c:v>
                </c:pt>
                <c:pt idx="1299">
                  <c:v>7.8526699999999998</c:v>
                </c:pt>
                <c:pt idx="1300">
                  <c:v>7.8490099999999998</c:v>
                </c:pt>
                <c:pt idx="1301">
                  <c:v>7.7412400000000021</c:v>
                </c:pt>
                <c:pt idx="1302">
                  <c:v>7.7386100000000004</c:v>
                </c:pt>
                <c:pt idx="1303">
                  <c:v>7.6322599999999996</c:v>
                </c:pt>
                <c:pt idx="1304">
                  <c:v>7.6309099999999983</c:v>
                </c:pt>
                <c:pt idx="1305">
                  <c:v>7.5270599999999979</c:v>
                </c:pt>
                <c:pt idx="1306">
                  <c:v>7.5256999999999996</c:v>
                </c:pt>
                <c:pt idx="1307">
                  <c:v>7.4230299999999998</c:v>
                </c:pt>
                <c:pt idx="1308">
                  <c:v>7.422959999999998</c:v>
                </c:pt>
                <c:pt idx="1309">
                  <c:v>7.3232400000000002</c:v>
                </c:pt>
                <c:pt idx="1310">
                  <c:v>7.3235999999999981</c:v>
                </c:pt>
                <c:pt idx="1311">
                  <c:v>7.2269699999999997</c:v>
                </c:pt>
                <c:pt idx="1312">
                  <c:v>7.2274199999999986</c:v>
                </c:pt>
                <c:pt idx="1313">
                  <c:v>7.1322400000000004</c:v>
                </c:pt>
                <c:pt idx="1314">
                  <c:v>7.134319999999998</c:v>
                </c:pt>
                <c:pt idx="1315">
                  <c:v>7.03843</c:v>
                </c:pt>
                <c:pt idx="1316">
                  <c:v>7.0406899999999997</c:v>
                </c:pt>
                <c:pt idx="1317">
                  <c:v>6.9458299999999999</c:v>
                </c:pt>
                <c:pt idx="1318">
                  <c:v>6.9498899999999999</c:v>
                </c:pt>
                <c:pt idx="1319">
                  <c:v>6.8600999999999983</c:v>
                </c:pt>
                <c:pt idx="1320">
                  <c:v>6.8650199999999986</c:v>
                </c:pt>
                <c:pt idx="1321">
                  <c:v>6.7781399999999996</c:v>
                </c:pt>
                <c:pt idx="1322">
                  <c:v>6.7839299999999998</c:v>
                </c:pt>
                <c:pt idx="1323">
                  <c:v>6.7001900000000001</c:v>
                </c:pt>
                <c:pt idx="1324">
                  <c:v>6.7072500000000002</c:v>
                </c:pt>
                <c:pt idx="1325">
                  <c:v>6.6249999999999973</c:v>
                </c:pt>
                <c:pt idx="1326">
                  <c:v>6.63131</c:v>
                </c:pt>
                <c:pt idx="1327">
                  <c:v>6.5498200000000004</c:v>
                </c:pt>
                <c:pt idx="1328">
                  <c:v>6.5551899999999979</c:v>
                </c:pt>
                <c:pt idx="1329">
                  <c:v>6.4741900000000001</c:v>
                </c:pt>
                <c:pt idx="1330">
                  <c:v>6.47898</c:v>
                </c:pt>
                <c:pt idx="1331">
                  <c:v>6.3989399999999979</c:v>
                </c:pt>
                <c:pt idx="1332">
                  <c:v>6.4023399999999997</c:v>
                </c:pt>
                <c:pt idx="1333">
                  <c:v>6.3207199999999979</c:v>
                </c:pt>
                <c:pt idx="1334">
                  <c:v>6.3219099999999981</c:v>
                </c:pt>
                <c:pt idx="1335">
                  <c:v>6.2399399999999998</c:v>
                </c:pt>
                <c:pt idx="1336">
                  <c:v>6.2367800000000004</c:v>
                </c:pt>
                <c:pt idx="1337">
                  <c:v>6.1528699999999983</c:v>
                </c:pt>
                <c:pt idx="1338">
                  <c:v>6.1520399999999986</c:v>
                </c:pt>
                <c:pt idx="1339">
                  <c:v>6.0719500000000002</c:v>
                </c:pt>
                <c:pt idx="1340">
                  <c:v>6.07301</c:v>
                </c:pt>
                <c:pt idx="1341">
                  <c:v>5.9944099999999985</c:v>
                </c:pt>
                <c:pt idx="1342">
                  <c:v>5.9958499999999999</c:v>
                </c:pt>
                <c:pt idx="1343">
                  <c:v>5.92035</c:v>
                </c:pt>
                <c:pt idx="1344">
                  <c:v>5.9222799999999998</c:v>
                </c:pt>
                <c:pt idx="1345">
                  <c:v>5.8482200000000004</c:v>
                </c:pt>
                <c:pt idx="1346">
                  <c:v>5.8505299999999982</c:v>
                </c:pt>
                <c:pt idx="1347">
                  <c:v>5.7776199999999998</c:v>
                </c:pt>
                <c:pt idx="1348">
                  <c:v>5.7788399999999998</c:v>
                </c:pt>
                <c:pt idx="1349">
                  <c:v>5.70641</c:v>
                </c:pt>
                <c:pt idx="1350">
                  <c:v>5.7073200000000002</c:v>
                </c:pt>
                <c:pt idx="1351">
                  <c:v>5.63619</c:v>
                </c:pt>
                <c:pt idx="1352">
                  <c:v>5.635539999999998</c:v>
                </c:pt>
                <c:pt idx="1353">
                  <c:v>5.5643099999999981</c:v>
                </c:pt>
                <c:pt idx="1354">
                  <c:v>5.5627499999999985</c:v>
                </c:pt>
                <c:pt idx="1355">
                  <c:v>5.4912700000000019</c:v>
                </c:pt>
                <c:pt idx="1356">
                  <c:v>5.48888</c:v>
                </c:pt>
                <c:pt idx="1357">
                  <c:v>5.4170199999999982</c:v>
                </c:pt>
                <c:pt idx="1358">
                  <c:v>5.4231999999999996</c:v>
                </c:pt>
                <c:pt idx="1359">
                  <c:v>5.3846499999999997</c:v>
                </c:pt>
                <c:pt idx="1360">
                  <c:v>5.3735200000000001</c:v>
                </c:pt>
                <c:pt idx="1361">
                  <c:v>5.3154499999999985</c:v>
                </c:pt>
                <c:pt idx="1362">
                  <c:v>5.2817000000000016</c:v>
                </c:pt>
                <c:pt idx="1363">
                  <c:v>5.1748999999999983</c:v>
                </c:pt>
                <c:pt idx="1364">
                  <c:v>5.1491600000000002</c:v>
                </c:pt>
                <c:pt idx="1365">
                  <c:v>5.0495599999999996</c:v>
                </c:pt>
                <c:pt idx="1366">
                  <c:v>5.0297900000000002</c:v>
                </c:pt>
                <c:pt idx="1367">
                  <c:v>4.9381199999999996</c:v>
                </c:pt>
                <c:pt idx="1368">
                  <c:v>4.9254799999999985</c:v>
                </c:pt>
                <c:pt idx="1369">
                  <c:v>4.8412800000000002</c:v>
                </c:pt>
                <c:pt idx="1370">
                  <c:v>4.8356199999999996</c:v>
                </c:pt>
                <c:pt idx="1371">
                  <c:v>4.7595999999999998</c:v>
                </c:pt>
                <c:pt idx="1372">
                  <c:v>4.7621699999999985</c:v>
                </c:pt>
                <c:pt idx="1373">
                  <c:v>4.6954499999999983</c:v>
                </c:pt>
                <c:pt idx="1374">
                  <c:v>4.7052399999999999</c:v>
                </c:pt>
                <c:pt idx="1375">
                  <c:v>4.6483799999999995</c:v>
                </c:pt>
                <c:pt idx="1376">
                  <c:v>4.6679899999999961</c:v>
                </c:pt>
                <c:pt idx="1377">
                  <c:v>4.6212200000000001</c:v>
                </c:pt>
                <c:pt idx="1378">
                  <c:v>4.650719999999998</c:v>
                </c:pt>
                <c:pt idx="1379">
                  <c:v>4.6156699999999997</c:v>
                </c:pt>
                <c:pt idx="1380">
                  <c:v>4.655739999999998</c:v>
                </c:pt>
                <c:pt idx="1381">
                  <c:v>4.6176299999999983</c:v>
                </c:pt>
                <c:pt idx="1382">
                  <c:v>4.6093700000000002</c:v>
                </c:pt>
                <c:pt idx="1383">
                  <c:v>4.5548899999999977</c:v>
                </c:pt>
                <c:pt idx="1384">
                  <c:v>4.5269199999999978</c:v>
                </c:pt>
                <c:pt idx="1385">
                  <c:v>4.4583500000000003</c:v>
                </c:pt>
                <c:pt idx="1386">
                  <c:v>4.46577</c:v>
                </c:pt>
                <c:pt idx="1387">
                  <c:v>4.3969199999999979</c:v>
                </c:pt>
                <c:pt idx="1388">
                  <c:v>4.4043200000000002</c:v>
                </c:pt>
                <c:pt idx="1389">
                  <c:v>4.3363500000000004</c:v>
                </c:pt>
                <c:pt idx="1390">
                  <c:v>4.3434400000000002</c:v>
                </c:pt>
                <c:pt idx="1391">
                  <c:v>4.2754899999999996</c:v>
                </c:pt>
                <c:pt idx="1392">
                  <c:v>4.2824299999999997</c:v>
                </c:pt>
                <c:pt idx="1393">
                  <c:v>4.2146799999999995</c:v>
                </c:pt>
                <c:pt idx="1394">
                  <c:v>4.2213500000000002</c:v>
                </c:pt>
                <c:pt idx="1395">
                  <c:v>4.1543099999999979</c:v>
                </c:pt>
                <c:pt idx="1396">
                  <c:v>4.1600699999999984</c:v>
                </c:pt>
                <c:pt idx="1397">
                  <c:v>4.0936899999999996</c:v>
                </c:pt>
                <c:pt idx="1398">
                  <c:v>4.0995600000000003</c:v>
                </c:pt>
                <c:pt idx="1399">
                  <c:v>4.0342399999999996</c:v>
                </c:pt>
                <c:pt idx="1400">
                  <c:v>4.0401299999999996</c:v>
                </c:pt>
                <c:pt idx="1401">
                  <c:v>3.9756699999999987</c:v>
                </c:pt>
                <c:pt idx="1402">
                  <c:v>3.9807399999999999</c:v>
                </c:pt>
                <c:pt idx="1403">
                  <c:v>3.9160699999999982</c:v>
                </c:pt>
                <c:pt idx="1404">
                  <c:v>3.9203000000000001</c:v>
                </c:pt>
                <c:pt idx="1405">
                  <c:v>3.8561499999999986</c:v>
                </c:pt>
                <c:pt idx="1406">
                  <c:v>3.8591599999999993</c:v>
                </c:pt>
                <c:pt idx="1407">
                  <c:v>3.7957399999999999</c:v>
                </c:pt>
                <c:pt idx="1408">
                  <c:v>3.7986200000000001</c:v>
                </c:pt>
                <c:pt idx="1409">
                  <c:v>3.736899999999999</c:v>
                </c:pt>
                <c:pt idx="1410">
                  <c:v>3.7399399999999998</c:v>
                </c:pt>
                <c:pt idx="1411">
                  <c:v>3.6785299999999999</c:v>
                </c:pt>
                <c:pt idx="1412">
                  <c:v>3.6812800000000001</c:v>
                </c:pt>
                <c:pt idx="1413">
                  <c:v>3.6209199999999999</c:v>
                </c:pt>
                <c:pt idx="1414">
                  <c:v>3.6240299999999999</c:v>
                </c:pt>
                <c:pt idx="1415">
                  <c:v>3.5645300000000009</c:v>
                </c:pt>
                <c:pt idx="1416">
                  <c:v>3.56643</c:v>
                </c:pt>
                <c:pt idx="1417">
                  <c:v>3.5074299999999998</c:v>
                </c:pt>
                <c:pt idx="1418">
                  <c:v>3.5089399999999999</c:v>
                </c:pt>
                <c:pt idx="1419">
                  <c:v>3.4501499999999989</c:v>
                </c:pt>
                <c:pt idx="1420">
                  <c:v>3.4512999999999989</c:v>
                </c:pt>
                <c:pt idx="1421">
                  <c:v>3.3932699999999989</c:v>
                </c:pt>
                <c:pt idx="1422">
                  <c:v>3.393619999999999</c:v>
                </c:pt>
                <c:pt idx="1423">
                  <c:v>3.3353699999999993</c:v>
                </c:pt>
                <c:pt idx="1424">
                  <c:v>3.333559999999999</c:v>
                </c:pt>
                <c:pt idx="1425">
                  <c:v>3.2757100000000001</c:v>
                </c:pt>
                <c:pt idx="1426">
                  <c:v>3.2739900000000008</c:v>
                </c:pt>
                <c:pt idx="1427">
                  <c:v>3.2169300000000001</c:v>
                </c:pt>
                <c:pt idx="1428">
                  <c:v>3.2145600000000001</c:v>
                </c:pt>
                <c:pt idx="1429">
                  <c:v>3.15774</c:v>
                </c:pt>
                <c:pt idx="1430">
                  <c:v>3.1532399999999998</c:v>
                </c:pt>
                <c:pt idx="1431">
                  <c:v>3.09613</c:v>
                </c:pt>
                <c:pt idx="1432">
                  <c:v>3.0933899999999999</c:v>
                </c:pt>
                <c:pt idx="1433">
                  <c:v>3.0396099999999993</c:v>
                </c:pt>
                <c:pt idx="1434">
                  <c:v>3.0385300000000002</c:v>
                </c:pt>
                <c:pt idx="1435">
                  <c:v>2.9872700000000001</c:v>
                </c:pt>
                <c:pt idx="1436">
                  <c:v>2.9863200000000001</c:v>
                </c:pt>
                <c:pt idx="1437">
                  <c:v>2.9352299999999989</c:v>
                </c:pt>
                <c:pt idx="1438">
                  <c:v>2.93323</c:v>
                </c:pt>
                <c:pt idx="1439">
                  <c:v>2.882569999999999</c:v>
                </c:pt>
                <c:pt idx="1440">
                  <c:v>2.879729999999999</c:v>
                </c:pt>
                <c:pt idx="1441">
                  <c:v>2.829089999999999</c:v>
                </c:pt>
                <c:pt idx="1442">
                  <c:v>2.8250599999999992</c:v>
                </c:pt>
                <c:pt idx="1443">
                  <c:v>2.774</c:v>
                </c:pt>
                <c:pt idx="1444">
                  <c:v>2.7681600000000008</c:v>
                </c:pt>
                <c:pt idx="1445">
                  <c:v>2.716219999999999</c:v>
                </c:pt>
                <c:pt idx="1446">
                  <c:v>2.7092900000000002</c:v>
                </c:pt>
                <c:pt idx="1447">
                  <c:v>2.65727</c:v>
                </c:pt>
                <c:pt idx="1448">
                  <c:v>2.6497600000000001</c:v>
                </c:pt>
                <c:pt idx="1449">
                  <c:v>2.5971000000000002</c:v>
                </c:pt>
                <c:pt idx="1450">
                  <c:v>2.5878700000000001</c:v>
                </c:pt>
                <c:pt idx="1451">
                  <c:v>2.5345300000000002</c:v>
                </c:pt>
                <c:pt idx="1452">
                  <c:v>2.5245700000000002</c:v>
                </c:pt>
                <c:pt idx="1453">
                  <c:v>2.4737900000000002</c:v>
                </c:pt>
                <c:pt idx="1454">
                  <c:v>2.4665999999999997</c:v>
                </c:pt>
                <c:pt idx="1455">
                  <c:v>2.41778</c:v>
                </c:pt>
                <c:pt idx="1456">
                  <c:v>2.4105999999999992</c:v>
                </c:pt>
                <c:pt idx="1457">
                  <c:v>2.3629399999999992</c:v>
                </c:pt>
                <c:pt idx="1458">
                  <c:v>2.3550599999999982</c:v>
                </c:pt>
                <c:pt idx="1459">
                  <c:v>2.3079700000000001</c:v>
                </c:pt>
                <c:pt idx="1460">
                  <c:v>2.2995399999999999</c:v>
                </c:pt>
                <c:pt idx="1461">
                  <c:v>2.2535200000000009</c:v>
                </c:pt>
                <c:pt idx="1462">
                  <c:v>2.2452800000000002</c:v>
                </c:pt>
                <c:pt idx="1463">
                  <c:v>2.2005499999999998</c:v>
                </c:pt>
                <c:pt idx="1464">
                  <c:v>2.191889999999999</c:v>
                </c:pt>
                <c:pt idx="1465">
                  <c:v>2.1482100000000002</c:v>
                </c:pt>
                <c:pt idx="1466">
                  <c:v>2.1393</c:v>
                </c:pt>
                <c:pt idx="1467">
                  <c:v>2.0962999999999989</c:v>
                </c:pt>
                <c:pt idx="1468">
                  <c:v>2.0869900000000001</c:v>
                </c:pt>
                <c:pt idx="1469">
                  <c:v>2.0435699999999999</c:v>
                </c:pt>
                <c:pt idx="1470">
                  <c:v>2.0349399999999997</c:v>
                </c:pt>
                <c:pt idx="1471">
                  <c:v>1.9926900000000001</c:v>
                </c:pt>
                <c:pt idx="1472">
                  <c:v>1.9839599999999999</c:v>
                </c:pt>
                <c:pt idx="1473">
                  <c:v>1.9426600000000001</c:v>
                </c:pt>
                <c:pt idx="1474">
                  <c:v>1.9334199999999999</c:v>
                </c:pt>
                <c:pt idx="1475">
                  <c:v>1.8931899999999999</c:v>
                </c:pt>
                <c:pt idx="1476">
                  <c:v>1.8842800000000004</c:v>
                </c:pt>
                <c:pt idx="1477">
                  <c:v>1.8451</c:v>
                </c:pt>
                <c:pt idx="1478">
                  <c:v>1.8357999999999997</c:v>
                </c:pt>
                <c:pt idx="1479">
                  <c:v>1.7973699999999995</c:v>
                </c:pt>
                <c:pt idx="1480">
                  <c:v>1.7877299999999996</c:v>
                </c:pt>
                <c:pt idx="1481">
                  <c:v>1.7499799999999996</c:v>
                </c:pt>
                <c:pt idx="1482">
                  <c:v>1.7397299999999996</c:v>
                </c:pt>
                <c:pt idx="1483">
                  <c:v>1.7032099999999994</c:v>
                </c:pt>
                <c:pt idx="1484">
                  <c:v>1.69302</c:v>
                </c:pt>
                <c:pt idx="1485">
                  <c:v>1.65727</c:v>
                </c:pt>
                <c:pt idx="1486">
                  <c:v>1.6467400000000001</c:v>
                </c:pt>
                <c:pt idx="1487">
                  <c:v>1.6122099999999999</c:v>
                </c:pt>
                <c:pt idx="1488">
                  <c:v>1.6014699999999995</c:v>
                </c:pt>
                <c:pt idx="1489">
                  <c:v>1.5678899999999998</c:v>
                </c:pt>
                <c:pt idx="1490">
                  <c:v>1.5564899999999999</c:v>
                </c:pt>
                <c:pt idx="1491">
                  <c:v>1.52345</c:v>
                </c:pt>
                <c:pt idx="1492">
                  <c:v>1.5125500000000001</c:v>
                </c:pt>
                <c:pt idx="1493">
                  <c:v>1.4810099999999995</c:v>
                </c:pt>
                <c:pt idx="1494">
                  <c:v>1.4701899999999999</c:v>
                </c:pt>
                <c:pt idx="1495">
                  <c:v>1.4402199999999998</c:v>
                </c:pt>
                <c:pt idx="1496">
                  <c:v>1.4295499999999997</c:v>
                </c:pt>
                <c:pt idx="1497">
                  <c:v>1.4010999999999996</c:v>
                </c:pt>
                <c:pt idx="1498">
                  <c:v>1.39019</c:v>
                </c:pt>
                <c:pt idx="1499">
                  <c:v>1.3622700000000001</c:v>
                </c:pt>
                <c:pt idx="1500">
                  <c:v>1.3508899999999999</c:v>
                </c:pt>
                <c:pt idx="1501">
                  <c:v>1.32351</c:v>
                </c:pt>
                <c:pt idx="1502">
                  <c:v>1.3114299999999997</c:v>
                </c:pt>
                <c:pt idx="1503">
                  <c:v>1.28443</c:v>
                </c:pt>
                <c:pt idx="1504">
                  <c:v>1.2716699999999996</c:v>
                </c:pt>
                <c:pt idx="1505">
                  <c:v>1.2454399999999997</c:v>
                </c:pt>
                <c:pt idx="1506">
                  <c:v>1.2310099999999995</c:v>
                </c:pt>
                <c:pt idx="1507">
                  <c:v>1.2040299999999995</c:v>
                </c:pt>
                <c:pt idx="1508">
                  <c:v>1.1908000000000001</c:v>
                </c:pt>
                <c:pt idx="1509">
                  <c:v>1.16733</c:v>
                </c:pt>
                <c:pt idx="1510">
                  <c:v>1.1553</c:v>
                </c:pt>
                <c:pt idx="1511">
                  <c:v>1.13341</c:v>
                </c:pt>
                <c:pt idx="1512">
                  <c:v>1.1211800000000001</c:v>
                </c:pt>
                <c:pt idx="1513">
                  <c:v>1.10057</c:v>
                </c:pt>
                <c:pt idx="1514">
                  <c:v>1.0888899999999999</c:v>
                </c:pt>
                <c:pt idx="1515">
                  <c:v>1.0700799999999999</c:v>
                </c:pt>
                <c:pt idx="1516">
                  <c:v>1.0589899999999999</c:v>
                </c:pt>
                <c:pt idx="1517">
                  <c:v>1.0411199999999998</c:v>
                </c:pt>
                <c:pt idx="1518">
                  <c:v>1.02925</c:v>
                </c:pt>
                <c:pt idx="1519">
                  <c:v>1.0117699999999996</c:v>
                </c:pt>
                <c:pt idx="1520">
                  <c:v>0.99922</c:v>
                </c:pt>
                <c:pt idx="1521">
                  <c:v>0.98198099999999977</c:v>
                </c:pt>
                <c:pt idx="1522">
                  <c:v>0.96812799999999999</c:v>
                </c:pt>
                <c:pt idx="1523">
                  <c:v>0.95122300000000004</c:v>
                </c:pt>
                <c:pt idx="1524">
                  <c:v>0.93806699999999976</c:v>
                </c:pt>
                <c:pt idx="1525">
                  <c:v>0.92142800000000002</c:v>
                </c:pt>
                <c:pt idx="1526">
                  <c:v>0.90806699999999962</c:v>
                </c:pt>
                <c:pt idx="1527">
                  <c:v>0.8913829999999997</c:v>
                </c:pt>
                <c:pt idx="1528">
                  <c:v>0.87710900000000025</c:v>
                </c:pt>
                <c:pt idx="1529">
                  <c:v>0.86279500000000031</c:v>
                </c:pt>
                <c:pt idx="1530">
                  <c:v>0.85146100000000002</c:v>
                </c:pt>
                <c:pt idx="1531">
                  <c:v>0.83942300000000003</c:v>
                </c:pt>
                <c:pt idx="1532">
                  <c:v>0.82745800000000003</c:v>
                </c:pt>
                <c:pt idx="1533">
                  <c:v>0.81594900000000026</c:v>
                </c:pt>
                <c:pt idx="1534">
                  <c:v>0.80375799999999997</c:v>
                </c:pt>
                <c:pt idx="1535">
                  <c:v>0.79326099999999977</c:v>
                </c:pt>
                <c:pt idx="1536">
                  <c:v>0.78105599999999997</c:v>
                </c:pt>
                <c:pt idx="1537">
                  <c:v>0.77178200000000019</c:v>
                </c:pt>
                <c:pt idx="1538">
                  <c:v>0.75922699999999999</c:v>
                </c:pt>
                <c:pt idx="1539">
                  <c:v>0.75015399999999999</c:v>
                </c:pt>
                <c:pt idx="1540">
                  <c:v>0.73683699999999996</c:v>
                </c:pt>
                <c:pt idx="1541">
                  <c:v>0.728383</c:v>
                </c:pt>
                <c:pt idx="1542">
                  <c:v>0.71461000000000019</c:v>
                </c:pt>
                <c:pt idx="1543">
                  <c:v>0.70636500000000002</c:v>
                </c:pt>
                <c:pt idx="1544">
                  <c:v>0.69196800000000003</c:v>
                </c:pt>
                <c:pt idx="1545">
                  <c:v>0.68548699999999962</c:v>
                </c:pt>
                <c:pt idx="1546">
                  <c:v>0.67162900000000048</c:v>
                </c:pt>
                <c:pt idx="1547">
                  <c:v>0.66518200000000005</c:v>
                </c:pt>
                <c:pt idx="1548">
                  <c:v>0.65225900000000026</c:v>
                </c:pt>
                <c:pt idx="1549">
                  <c:v>0.64670799999999995</c:v>
                </c:pt>
                <c:pt idx="1550">
                  <c:v>0.63336800000000004</c:v>
                </c:pt>
                <c:pt idx="1551">
                  <c:v>0.62744699999999998</c:v>
                </c:pt>
                <c:pt idx="1552">
                  <c:v>0.61323700000000003</c:v>
                </c:pt>
                <c:pt idx="1553">
                  <c:v>0.60918300000000003</c:v>
                </c:pt>
                <c:pt idx="1554">
                  <c:v>0.59565000000000001</c:v>
                </c:pt>
                <c:pt idx="1555">
                  <c:v>0.59282199999999996</c:v>
                </c:pt>
                <c:pt idx="1556">
                  <c:v>0.57914600000000005</c:v>
                </c:pt>
                <c:pt idx="1557">
                  <c:v>0.57710700000000004</c:v>
                </c:pt>
                <c:pt idx="1558">
                  <c:v>0.56381400000000004</c:v>
                </c:pt>
                <c:pt idx="1559">
                  <c:v>0.56360100000000024</c:v>
                </c:pt>
                <c:pt idx="1560">
                  <c:v>0.55084500000000025</c:v>
                </c:pt>
                <c:pt idx="1561">
                  <c:v>0.55178099999999997</c:v>
                </c:pt>
                <c:pt idx="1562">
                  <c:v>0.53854100000000005</c:v>
                </c:pt>
                <c:pt idx="1563">
                  <c:v>0.53990199999999999</c:v>
                </c:pt>
                <c:pt idx="1564">
                  <c:v>0.5260629999999995</c:v>
                </c:pt>
                <c:pt idx="1565">
                  <c:v>0.52754699999999977</c:v>
                </c:pt>
                <c:pt idx="1566">
                  <c:v>0.51302599999999998</c:v>
                </c:pt>
                <c:pt idx="1567">
                  <c:v>0.51496799999999976</c:v>
                </c:pt>
                <c:pt idx="1568">
                  <c:v>0.49945500000000015</c:v>
                </c:pt>
                <c:pt idx="1569">
                  <c:v>0.501834</c:v>
                </c:pt>
                <c:pt idx="1570">
                  <c:v>0.48593600000000009</c:v>
                </c:pt>
                <c:pt idx="1571">
                  <c:v>0.48766400000000015</c:v>
                </c:pt>
                <c:pt idx="1572">
                  <c:v>0.46956500000000001</c:v>
                </c:pt>
                <c:pt idx="1573">
                  <c:v>0.47118000000000015</c:v>
                </c:pt>
                <c:pt idx="1574">
                  <c:v>0.4536710000000001</c:v>
                </c:pt>
                <c:pt idx="1575">
                  <c:v>0.45666400000000001</c:v>
                </c:pt>
                <c:pt idx="1576">
                  <c:v>0.43817100000000014</c:v>
                </c:pt>
                <c:pt idx="1577">
                  <c:v>0.44073099999999998</c:v>
                </c:pt>
                <c:pt idx="1578">
                  <c:v>0.42123100000000002</c:v>
                </c:pt>
                <c:pt idx="1579">
                  <c:v>0.424794</c:v>
                </c:pt>
                <c:pt idx="1580">
                  <c:v>0.40597400000000011</c:v>
                </c:pt>
                <c:pt idx="1581">
                  <c:v>0.41100500000000001</c:v>
                </c:pt>
                <c:pt idx="1582">
                  <c:v>0.39194200000000012</c:v>
                </c:pt>
                <c:pt idx="1583">
                  <c:v>0.39720200000000011</c:v>
                </c:pt>
                <c:pt idx="1584">
                  <c:v>0.37761700000000015</c:v>
                </c:pt>
                <c:pt idx="1585">
                  <c:v>0.38382600000000022</c:v>
                </c:pt>
                <c:pt idx="1586">
                  <c:v>0.36427700000000002</c:v>
                </c:pt>
                <c:pt idx="1587">
                  <c:v>0.37122100000000002</c:v>
                </c:pt>
                <c:pt idx="1588">
                  <c:v>0.35150300000000001</c:v>
                </c:pt>
                <c:pt idx="1589">
                  <c:v>0.35945500000000002</c:v>
                </c:pt>
                <c:pt idx="1590">
                  <c:v>0.34029600000000004</c:v>
                </c:pt>
                <c:pt idx="1591">
                  <c:v>0.34955600000000009</c:v>
                </c:pt>
                <c:pt idx="1592">
                  <c:v>0.33046700000000012</c:v>
                </c:pt>
                <c:pt idx="1593">
                  <c:v>0.34034700000000001</c:v>
                </c:pt>
                <c:pt idx="1594">
                  <c:v>0.32089100000000015</c:v>
                </c:pt>
                <c:pt idx="1595">
                  <c:v>0.33136000000000027</c:v>
                </c:pt>
                <c:pt idx="1596">
                  <c:v>0.31144200000000011</c:v>
                </c:pt>
                <c:pt idx="1597">
                  <c:v>0.32264900000000002</c:v>
                </c:pt>
                <c:pt idx="1598">
                  <c:v>0.30288900000000013</c:v>
                </c:pt>
                <c:pt idx="1599">
                  <c:v>0.31479200000000002</c:v>
                </c:pt>
                <c:pt idx="1600">
                  <c:v>0.29477000000000009</c:v>
                </c:pt>
                <c:pt idx="1601">
                  <c:v>0.30680000000000013</c:v>
                </c:pt>
                <c:pt idx="1602">
                  <c:v>0.286555</c:v>
                </c:pt>
                <c:pt idx="1603">
                  <c:v>0.29904600000000009</c:v>
                </c:pt>
                <c:pt idx="1604">
                  <c:v>0.27858500000000008</c:v>
                </c:pt>
                <c:pt idx="1605">
                  <c:v>0.29137200000000013</c:v>
                </c:pt>
                <c:pt idx="1606">
                  <c:v>0.27041900000000002</c:v>
                </c:pt>
                <c:pt idx="1607">
                  <c:v>0.283391</c:v>
                </c:pt>
                <c:pt idx="1608">
                  <c:v>0.26211800000000002</c:v>
                </c:pt>
                <c:pt idx="1609">
                  <c:v>0.27582900000000021</c:v>
                </c:pt>
                <c:pt idx="1610">
                  <c:v>0.25360300000000002</c:v>
                </c:pt>
                <c:pt idx="1611">
                  <c:v>0.26745000000000002</c:v>
                </c:pt>
                <c:pt idx="1612">
                  <c:v>0.24629100000000007</c:v>
                </c:pt>
                <c:pt idx="1613">
                  <c:v>0.26197500000000001</c:v>
                </c:pt>
                <c:pt idx="1614">
                  <c:v>0.24076000000000006</c:v>
                </c:pt>
                <c:pt idx="1615">
                  <c:v>0.25683800000000001</c:v>
                </c:pt>
                <c:pt idx="1616">
                  <c:v>0.235101</c:v>
                </c:pt>
                <c:pt idx="1617">
                  <c:v>0.25145400000000001</c:v>
                </c:pt>
                <c:pt idx="1618">
                  <c:v>0.22911500000000001</c:v>
                </c:pt>
                <c:pt idx="1619">
                  <c:v>0.24665500000000001</c:v>
                </c:pt>
                <c:pt idx="1620">
                  <c:v>0.22464000000000001</c:v>
                </c:pt>
                <c:pt idx="1621">
                  <c:v>0.24248200000000006</c:v>
                </c:pt>
                <c:pt idx="1622">
                  <c:v>0.21981700000000007</c:v>
                </c:pt>
                <c:pt idx="1623">
                  <c:v>0.23764399999999999</c:v>
                </c:pt>
                <c:pt idx="1624">
                  <c:v>0.21491600000000011</c:v>
                </c:pt>
                <c:pt idx="1625">
                  <c:v>0.232602</c:v>
                </c:pt>
                <c:pt idx="1626">
                  <c:v>0.20886500000000005</c:v>
                </c:pt>
                <c:pt idx="1627">
                  <c:v>0.22645199999999999</c:v>
                </c:pt>
                <c:pt idx="1628">
                  <c:v>0.20260600000000001</c:v>
                </c:pt>
                <c:pt idx="1629">
                  <c:v>0.220526</c:v>
                </c:pt>
                <c:pt idx="1630">
                  <c:v>0.19590900000000006</c:v>
                </c:pt>
                <c:pt idx="1631">
                  <c:v>0.21379100000000006</c:v>
                </c:pt>
                <c:pt idx="1632">
                  <c:v>0.18839500000000006</c:v>
                </c:pt>
                <c:pt idx="1633">
                  <c:v>0.20756400000000005</c:v>
                </c:pt>
                <c:pt idx="1634">
                  <c:v>0.18348800000000007</c:v>
                </c:pt>
                <c:pt idx="1635">
                  <c:v>0.20351600000000006</c:v>
                </c:pt>
                <c:pt idx="1636">
                  <c:v>0.17824400000000007</c:v>
                </c:pt>
                <c:pt idx="1637">
                  <c:v>0.198158</c:v>
                </c:pt>
                <c:pt idx="1638">
                  <c:v>0.17236000000000001</c:v>
                </c:pt>
                <c:pt idx="1639">
                  <c:v>0.19254599999999999</c:v>
                </c:pt>
                <c:pt idx="1640">
                  <c:v>0.16629500000000005</c:v>
                </c:pt>
                <c:pt idx="1641">
                  <c:v>0.18741000000000008</c:v>
                </c:pt>
                <c:pt idx="1642">
                  <c:v>0.16093399999999999</c:v>
                </c:pt>
                <c:pt idx="1643">
                  <c:v>0.18248100000000006</c:v>
                </c:pt>
                <c:pt idx="1644">
                  <c:v>0.15609300000000007</c:v>
                </c:pt>
                <c:pt idx="1645">
                  <c:v>0.17846500000000007</c:v>
                </c:pt>
                <c:pt idx="1646">
                  <c:v>0.15234800000000007</c:v>
                </c:pt>
                <c:pt idx="1647">
                  <c:v>0.17546500000000007</c:v>
                </c:pt>
                <c:pt idx="1648">
                  <c:v>0.14928200000000005</c:v>
                </c:pt>
                <c:pt idx="1649">
                  <c:v>0.17331800000000006</c:v>
                </c:pt>
                <c:pt idx="1650">
                  <c:v>0.14683199999999999</c:v>
                </c:pt>
                <c:pt idx="1651">
                  <c:v>0.17094700000000007</c:v>
                </c:pt>
                <c:pt idx="1652">
                  <c:v>0.14388400000000001</c:v>
                </c:pt>
                <c:pt idx="1653">
                  <c:v>0.16840300000000005</c:v>
                </c:pt>
                <c:pt idx="1654">
                  <c:v>0.14100099999999999</c:v>
                </c:pt>
                <c:pt idx="1655">
                  <c:v>0.16547999999999999</c:v>
                </c:pt>
                <c:pt idx="1656">
                  <c:v>0.13739699999999999</c:v>
                </c:pt>
                <c:pt idx="1657">
                  <c:v>0.16206000000000001</c:v>
                </c:pt>
                <c:pt idx="1658">
                  <c:v>0.13309900000000005</c:v>
                </c:pt>
                <c:pt idx="1659">
                  <c:v>0.15782399999999999</c:v>
                </c:pt>
                <c:pt idx="1660">
                  <c:v>0.12814</c:v>
                </c:pt>
                <c:pt idx="1661">
                  <c:v>0.15244700000000011</c:v>
                </c:pt>
                <c:pt idx="1662">
                  <c:v>0.12224599999999999</c:v>
                </c:pt>
                <c:pt idx="1663">
                  <c:v>0.14699800000000007</c:v>
                </c:pt>
                <c:pt idx="1664">
                  <c:v>0.11670500000000003</c:v>
                </c:pt>
                <c:pt idx="1665">
                  <c:v>0.14268700000000001</c:v>
                </c:pt>
                <c:pt idx="1666">
                  <c:v>0.11263300000000002</c:v>
                </c:pt>
                <c:pt idx="1667">
                  <c:v>0.13949000000000006</c:v>
                </c:pt>
                <c:pt idx="1668">
                  <c:v>0.10957900000000002</c:v>
                </c:pt>
                <c:pt idx="1669">
                  <c:v>0.13656499999999999</c:v>
                </c:pt>
                <c:pt idx="1670">
                  <c:v>0.10611400000000003</c:v>
                </c:pt>
                <c:pt idx="1671">
                  <c:v>0.133386</c:v>
                </c:pt>
                <c:pt idx="1672">
                  <c:v>0.10279099999999999</c:v>
                </c:pt>
                <c:pt idx="1673">
                  <c:v>0.13059999999999999</c:v>
                </c:pt>
                <c:pt idx="1674">
                  <c:v>9.9551400000000081E-2</c:v>
                </c:pt>
                <c:pt idx="1675">
                  <c:v>0.12784599999999999</c:v>
                </c:pt>
                <c:pt idx="1676">
                  <c:v>9.6492700000000001E-2</c:v>
                </c:pt>
                <c:pt idx="1677">
                  <c:v>0.12472400000000006</c:v>
                </c:pt>
                <c:pt idx="1678">
                  <c:v>9.3071500000000029E-2</c:v>
                </c:pt>
                <c:pt idx="1679">
                  <c:v>0.12102400000000005</c:v>
                </c:pt>
                <c:pt idx="1680">
                  <c:v>8.9234000000000036E-2</c:v>
                </c:pt>
                <c:pt idx="1681">
                  <c:v>0.11757500000000003</c:v>
                </c:pt>
                <c:pt idx="1682">
                  <c:v>8.5069400000000031E-2</c:v>
                </c:pt>
                <c:pt idx="1683">
                  <c:v>0.11381699999999997</c:v>
                </c:pt>
                <c:pt idx="1684">
                  <c:v>8.1543400000000002E-2</c:v>
                </c:pt>
                <c:pt idx="1685">
                  <c:v>0.11070300000000002</c:v>
                </c:pt>
                <c:pt idx="1686">
                  <c:v>7.7918300000000024E-2</c:v>
                </c:pt>
                <c:pt idx="1687">
                  <c:v>0.10736800000000002</c:v>
                </c:pt>
                <c:pt idx="1688">
                  <c:v>7.4044000000000013E-2</c:v>
                </c:pt>
                <c:pt idx="1689">
                  <c:v>0.10394399999999998</c:v>
                </c:pt>
                <c:pt idx="1690">
                  <c:v>7.0389199999999999E-2</c:v>
                </c:pt>
                <c:pt idx="1691">
                  <c:v>0.10053500000000003</c:v>
                </c:pt>
                <c:pt idx="1692">
                  <c:v>6.7033000000000023E-2</c:v>
                </c:pt>
                <c:pt idx="1693">
                  <c:v>9.7663100000000003E-2</c:v>
                </c:pt>
                <c:pt idx="1694">
                  <c:v>6.4333100000000032E-2</c:v>
                </c:pt>
                <c:pt idx="1695">
                  <c:v>9.4938700000000001E-2</c:v>
                </c:pt>
                <c:pt idx="1696">
                  <c:v>6.1379499999999997E-2</c:v>
                </c:pt>
                <c:pt idx="1697">
                  <c:v>9.239E-2</c:v>
                </c:pt>
                <c:pt idx="1698">
                  <c:v>5.8241699999999987E-2</c:v>
                </c:pt>
                <c:pt idx="1699">
                  <c:v>8.8607000000000061E-2</c:v>
                </c:pt>
                <c:pt idx="1700">
                  <c:v>5.413620000000003E-2</c:v>
                </c:pt>
                <c:pt idx="1701">
                  <c:v>8.5650500000000032E-2</c:v>
                </c:pt>
                <c:pt idx="1702">
                  <c:v>5.2481700000000013E-2</c:v>
                </c:pt>
                <c:pt idx="1703">
                  <c:v>8.4656500000000079E-2</c:v>
                </c:pt>
                <c:pt idx="1704">
                  <c:v>5.1210400000000003E-2</c:v>
                </c:pt>
                <c:pt idx="1705">
                  <c:v>8.3653300000000042E-2</c:v>
                </c:pt>
                <c:pt idx="1706">
                  <c:v>4.9637199999999999E-2</c:v>
                </c:pt>
                <c:pt idx="1707">
                  <c:v>8.2225400000000032E-2</c:v>
                </c:pt>
                <c:pt idx="1708">
                  <c:v>4.7591500000000002E-2</c:v>
                </c:pt>
                <c:pt idx="1709">
                  <c:v>8.0123400000000025E-2</c:v>
                </c:pt>
                <c:pt idx="1710">
                  <c:v>4.5238299999999995E-2</c:v>
                </c:pt>
                <c:pt idx="1711">
                  <c:v>7.7906600000000034E-2</c:v>
                </c:pt>
                <c:pt idx="1712">
                  <c:v>4.2652000000000002E-2</c:v>
                </c:pt>
                <c:pt idx="1713">
                  <c:v>7.5313900000000031E-2</c:v>
                </c:pt>
                <c:pt idx="1714">
                  <c:v>3.9739099999999999E-2</c:v>
                </c:pt>
                <c:pt idx="1715">
                  <c:v>7.2608900000000004E-2</c:v>
                </c:pt>
                <c:pt idx="1716">
                  <c:v>3.6558399999999998E-2</c:v>
                </c:pt>
                <c:pt idx="1717">
                  <c:v>6.90418E-2</c:v>
                </c:pt>
                <c:pt idx="1718">
                  <c:v>3.2868700000000001E-2</c:v>
                </c:pt>
                <c:pt idx="1719">
                  <c:v>6.5184800000000001E-2</c:v>
                </c:pt>
                <c:pt idx="1720">
                  <c:v>2.8596799999999988E-2</c:v>
                </c:pt>
                <c:pt idx="1721">
                  <c:v>6.0582300000000013E-2</c:v>
                </c:pt>
                <c:pt idx="1722">
                  <c:v>2.5465000000000002E-2</c:v>
                </c:pt>
                <c:pt idx="1723">
                  <c:v>5.8738700000000019E-2</c:v>
                </c:pt>
                <c:pt idx="1724">
                  <c:v>2.3663500000000001E-2</c:v>
                </c:pt>
                <c:pt idx="1725">
                  <c:v>5.6444000000000001E-2</c:v>
                </c:pt>
                <c:pt idx="1726">
                  <c:v>2.143200000000001E-2</c:v>
                </c:pt>
                <c:pt idx="1727">
                  <c:v>5.3872800000000012E-2</c:v>
                </c:pt>
                <c:pt idx="1728">
                  <c:v>1.9095399999999998E-2</c:v>
                </c:pt>
                <c:pt idx="1729">
                  <c:v>5.1356899999999997E-2</c:v>
                </c:pt>
                <c:pt idx="1730">
                  <c:v>1.70159E-2</c:v>
                </c:pt>
                <c:pt idx="1731">
                  <c:v>4.9132900000000021E-2</c:v>
                </c:pt>
                <c:pt idx="1732">
                  <c:v>1.4880700000000004E-2</c:v>
                </c:pt>
                <c:pt idx="1733">
                  <c:v>4.6590899999999998E-2</c:v>
                </c:pt>
                <c:pt idx="1734">
                  <c:v>1.2591099999999999E-2</c:v>
                </c:pt>
                <c:pt idx="1735">
                  <c:v>4.409030000000002E-2</c:v>
                </c:pt>
                <c:pt idx="1736">
                  <c:v>1.01691E-2</c:v>
                </c:pt>
                <c:pt idx="1737">
                  <c:v>4.1294400000000002E-2</c:v>
                </c:pt>
                <c:pt idx="1738">
                  <c:v>7.4859800000000015E-3</c:v>
                </c:pt>
                <c:pt idx="1739">
                  <c:v>3.8532900000000002E-2</c:v>
                </c:pt>
                <c:pt idx="1740">
                  <c:v>5.0531000000000013E-3</c:v>
                </c:pt>
                <c:pt idx="1741">
                  <c:v>3.5792900000000002E-2</c:v>
                </c:pt>
                <c:pt idx="1742">
                  <c:v>2.9020299999999999E-3</c:v>
                </c:pt>
                <c:pt idx="1743">
                  <c:v>3.3284599999999998E-2</c:v>
                </c:pt>
                <c:pt idx="1744">
                  <c:v>1.1241700000000005E-3</c:v>
                </c:pt>
                <c:pt idx="1745">
                  <c:v>3.0614900000000007E-2</c:v>
                </c:pt>
                <c:pt idx="1746">
                  <c:v>-1.0277400000000001E-3</c:v>
                </c:pt>
                <c:pt idx="1747">
                  <c:v>2.8592099999999992E-2</c:v>
                </c:pt>
                <c:pt idx="1748">
                  <c:v>-2.4433000000000007E-3</c:v>
                </c:pt>
                <c:pt idx="1749">
                  <c:v>2.6499600000000009E-2</c:v>
                </c:pt>
                <c:pt idx="1750">
                  <c:v>-3.905420000000001E-3</c:v>
                </c:pt>
                <c:pt idx="1751">
                  <c:v>2.4485400000000001E-2</c:v>
                </c:pt>
                <c:pt idx="1752">
                  <c:v>-5.1931799999999995E-3</c:v>
                </c:pt>
                <c:pt idx="1753">
                  <c:v>2.2352199999999999E-2</c:v>
                </c:pt>
                <c:pt idx="1754">
                  <c:v>-6.6804899999999999E-3</c:v>
                </c:pt>
                <c:pt idx="1755">
                  <c:v>2.0427399999999998E-2</c:v>
                </c:pt>
                <c:pt idx="1756">
                  <c:v>-8.19691E-3</c:v>
                </c:pt>
                <c:pt idx="1757">
                  <c:v>1.8309100000000005E-2</c:v>
                </c:pt>
                <c:pt idx="1758">
                  <c:v>-1.1241299999999999E-2</c:v>
                </c:pt>
                <c:pt idx="1759">
                  <c:v>1.6202100000000007E-2</c:v>
                </c:pt>
                <c:pt idx="1760">
                  <c:v>-1.2393599999999999E-2</c:v>
                </c:pt>
                <c:pt idx="1761">
                  <c:v>1.44057E-2</c:v>
                </c:pt>
                <c:pt idx="1762">
                  <c:v>-1.4001599999999999E-2</c:v>
                </c:pt>
                <c:pt idx="1763">
                  <c:v>1.21304E-2</c:v>
                </c:pt>
                <c:pt idx="1764">
                  <c:v>-1.5498500000000004E-2</c:v>
                </c:pt>
                <c:pt idx="1765">
                  <c:v>9.8022100000000039E-3</c:v>
                </c:pt>
                <c:pt idx="1766">
                  <c:v>-1.7185700000000005E-2</c:v>
                </c:pt>
                <c:pt idx="1767">
                  <c:v>7.3954600000000021E-3</c:v>
                </c:pt>
                <c:pt idx="1768">
                  <c:v>-1.8812499999999999E-2</c:v>
                </c:pt>
                <c:pt idx="1769">
                  <c:v>5.2616600000000031E-3</c:v>
                </c:pt>
                <c:pt idx="1770">
                  <c:v>-2.0789200000000008E-2</c:v>
                </c:pt>
                <c:pt idx="1771">
                  <c:v>2.7346599999999999E-3</c:v>
                </c:pt>
                <c:pt idx="1772">
                  <c:v>-2.27148E-2</c:v>
                </c:pt>
                <c:pt idx="1773">
                  <c:v>2.2820200000000008E-4</c:v>
                </c:pt>
                <c:pt idx="1774">
                  <c:v>-2.4663600000000001E-2</c:v>
                </c:pt>
                <c:pt idx="1775">
                  <c:v>-2.3840599999999999E-3</c:v>
                </c:pt>
                <c:pt idx="1776">
                  <c:v>-2.6506100000000001E-2</c:v>
                </c:pt>
                <c:pt idx="1777">
                  <c:v>-4.8609200000000003E-3</c:v>
                </c:pt>
                <c:pt idx="1778">
                  <c:v>-2.8445800000000007E-2</c:v>
                </c:pt>
                <c:pt idx="1779">
                  <c:v>-7.2316900000000042E-3</c:v>
                </c:pt>
                <c:pt idx="1780">
                  <c:v>-3.0656000000000006E-2</c:v>
                </c:pt>
                <c:pt idx="1781">
                  <c:v>-8.2561100000000005E-3</c:v>
                </c:pt>
                <c:pt idx="1782">
                  <c:v>-3.2120599999999999E-2</c:v>
                </c:pt>
                <c:pt idx="1783">
                  <c:v>-1.06763E-2</c:v>
                </c:pt>
                <c:pt idx="1784">
                  <c:v>-3.37538E-2</c:v>
                </c:pt>
                <c:pt idx="1785">
                  <c:v>-1.2503500000000004E-2</c:v>
                </c:pt>
                <c:pt idx="1786">
                  <c:v>-3.4979099999999999E-2</c:v>
                </c:pt>
                <c:pt idx="1787">
                  <c:v>-1.4490299999999998E-2</c:v>
                </c:pt>
                <c:pt idx="1788">
                  <c:v>-3.6400700000000015E-2</c:v>
                </c:pt>
                <c:pt idx="1789">
                  <c:v>-1.6567399999999999E-2</c:v>
                </c:pt>
                <c:pt idx="1790">
                  <c:v>-3.7978100000000015E-2</c:v>
                </c:pt>
                <c:pt idx="1791">
                  <c:v>-1.8684900000000001E-2</c:v>
                </c:pt>
                <c:pt idx="1792">
                  <c:v>-3.9527300000000001E-2</c:v>
                </c:pt>
                <c:pt idx="1793">
                  <c:v>-2.0816000000000001E-2</c:v>
                </c:pt>
                <c:pt idx="1794">
                  <c:v>-4.1014399999999999E-2</c:v>
                </c:pt>
                <c:pt idx="1795">
                  <c:v>-2.2663400000000007E-2</c:v>
                </c:pt>
                <c:pt idx="1796">
                  <c:v>-4.2298599999999999E-2</c:v>
                </c:pt>
                <c:pt idx="1797">
                  <c:v>-2.4594399999999992E-2</c:v>
                </c:pt>
                <c:pt idx="1798">
                  <c:v>-4.3528099999999986E-2</c:v>
                </c:pt>
                <c:pt idx="1799">
                  <c:v>-2.6441400000000007E-2</c:v>
                </c:pt>
                <c:pt idx="1800">
                  <c:v>-4.4834700000000019E-2</c:v>
                </c:pt>
                <c:pt idx="1801">
                  <c:v>-2.8430700000000007E-2</c:v>
                </c:pt>
                <c:pt idx="1802">
                  <c:v>-4.6655099999999984E-2</c:v>
                </c:pt>
                <c:pt idx="1803">
                  <c:v>-3.079730000000001E-2</c:v>
                </c:pt>
                <c:pt idx="1804">
                  <c:v>-4.8544400000000001E-2</c:v>
                </c:pt>
                <c:pt idx="1805">
                  <c:v>-3.3142499999999984E-2</c:v>
                </c:pt>
                <c:pt idx="1806">
                  <c:v>-4.9873000000000015E-2</c:v>
                </c:pt>
                <c:pt idx="1807">
                  <c:v>-3.5028900000000002E-2</c:v>
                </c:pt>
                <c:pt idx="1808">
                  <c:v>-5.1403500000000012E-2</c:v>
                </c:pt>
                <c:pt idx="1809">
                  <c:v>-3.7352299999999998E-2</c:v>
                </c:pt>
                <c:pt idx="1810">
                  <c:v>-5.2855800000000001E-2</c:v>
                </c:pt>
                <c:pt idx="1811">
                  <c:v>-3.8642900000000001E-2</c:v>
                </c:pt>
                <c:pt idx="1812">
                  <c:v>-5.3566300000000004E-2</c:v>
                </c:pt>
                <c:pt idx="1813">
                  <c:v>-3.9745799999999998E-2</c:v>
                </c:pt>
                <c:pt idx="1814">
                  <c:v>-5.4093400000000035E-2</c:v>
                </c:pt>
                <c:pt idx="1815">
                  <c:v>-4.0893100000000016E-2</c:v>
                </c:pt>
                <c:pt idx="1816">
                  <c:v>-5.4629700000000003E-2</c:v>
                </c:pt>
                <c:pt idx="1817">
                  <c:v>-4.1863900000000016E-2</c:v>
                </c:pt>
                <c:pt idx="1818">
                  <c:v>-5.540320000000002E-2</c:v>
                </c:pt>
                <c:pt idx="1819">
                  <c:v>-4.3142099999999996E-2</c:v>
                </c:pt>
                <c:pt idx="1820">
                  <c:v>-5.6395899999999999E-2</c:v>
                </c:pt>
                <c:pt idx="1821">
                  <c:v>-4.4964300000000013E-2</c:v>
                </c:pt>
                <c:pt idx="1822">
                  <c:v>-5.8171199999999978E-2</c:v>
                </c:pt>
                <c:pt idx="1823">
                  <c:v>-4.7274200000000002E-2</c:v>
                </c:pt>
                <c:pt idx="1824">
                  <c:v>-5.9729900000000016E-2</c:v>
                </c:pt>
                <c:pt idx="1825">
                  <c:v>-4.9243400000000014E-2</c:v>
                </c:pt>
                <c:pt idx="1826">
                  <c:v>-6.1389100000000002E-2</c:v>
                </c:pt>
                <c:pt idx="1827">
                  <c:v>-5.1307500000000013E-2</c:v>
                </c:pt>
                <c:pt idx="1828">
                  <c:v>-6.2962300000000027E-2</c:v>
                </c:pt>
                <c:pt idx="1829">
                  <c:v>-5.3749999999999999E-2</c:v>
                </c:pt>
                <c:pt idx="1830">
                  <c:v>-6.4875799999999997E-2</c:v>
                </c:pt>
                <c:pt idx="1831">
                  <c:v>-5.5507100000000004E-2</c:v>
                </c:pt>
                <c:pt idx="1832">
                  <c:v>-6.5367400000000034E-2</c:v>
                </c:pt>
                <c:pt idx="1833">
                  <c:v>-5.6181399999999986E-2</c:v>
                </c:pt>
                <c:pt idx="1834">
                  <c:v>-6.5894600000000025E-2</c:v>
                </c:pt>
                <c:pt idx="1835">
                  <c:v>-5.6972299999999997E-2</c:v>
                </c:pt>
                <c:pt idx="1836">
                  <c:v>-6.7239499999999994E-2</c:v>
                </c:pt>
                <c:pt idx="1837">
                  <c:v>-5.7658300000000003E-2</c:v>
                </c:pt>
                <c:pt idx="1838">
                  <c:v>-6.76263E-2</c:v>
                </c:pt>
                <c:pt idx="1839">
                  <c:v>-5.8594700000000013E-2</c:v>
                </c:pt>
                <c:pt idx="1840">
                  <c:v>-6.8408600000000014E-2</c:v>
                </c:pt>
                <c:pt idx="1841">
                  <c:v>-6.0092400000000025E-2</c:v>
                </c:pt>
                <c:pt idx="1842">
                  <c:v>-6.9923200000000033E-2</c:v>
                </c:pt>
                <c:pt idx="1843">
                  <c:v>-6.2282900000000016E-2</c:v>
                </c:pt>
                <c:pt idx="1844">
                  <c:v>-7.1624199999999985E-2</c:v>
                </c:pt>
                <c:pt idx="1845">
                  <c:v>-6.3981300000000005E-2</c:v>
                </c:pt>
                <c:pt idx="1846">
                  <c:v>-7.2936100000000004E-2</c:v>
                </c:pt>
                <c:pt idx="1847">
                  <c:v>-6.6312600000000027E-2</c:v>
                </c:pt>
                <c:pt idx="1848">
                  <c:v>-7.5248599999999999E-2</c:v>
                </c:pt>
                <c:pt idx="1849">
                  <c:v>-6.8925799999999995E-2</c:v>
                </c:pt>
                <c:pt idx="1850">
                  <c:v>-7.7646199999999999E-2</c:v>
                </c:pt>
                <c:pt idx="1851">
                  <c:v>-7.1764800000000004E-2</c:v>
                </c:pt>
                <c:pt idx="1852">
                  <c:v>-7.9424400000000034E-2</c:v>
                </c:pt>
                <c:pt idx="1853">
                  <c:v>-7.3438199999999995E-2</c:v>
                </c:pt>
                <c:pt idx="1854">
                  <c:v>-8.081080000000003E-2</c:v>
                </c:pt>
                <c:pt idx="1855">
                  <c:v>-7.5313600000000022E-2</c:v>
                </c:pt>
                <c:pt idx="1856">
                  <c:v>-8.2172200000000001E-2</c:v>
                </c:pt>
                <c:pt idx="1857">
                  <c:v>-7.6923000000000005E-2</c:v>
                </c:pt>
                <c:pt idx="1858">
                  <c:v>-8.3494300000000049E-2</c:v>
                </c:pt>
                <c:pt idx="1859">
                  <c:v>-7.7183900000000014E-2</c:v>
                </c:pt>
                <c:pt idx="1860">
                  <c:v>-8.4187900000000024E-2</c:v>
                </c:pt>
                <c:pt idx="1861">
                  <c:v>-7.8060700000000025E-2</c:v>
                </c:pt>
                <c:pt idx="1862">
                  <c:v>-8.4712300000000032E-2</c:v>
                </c:pt>
                <c:pt idx="1863">
                  <c:v>-7.9126800000000011E-2</c:v>
                </c:pt>
                <c:pt idx="1864">
                  <c:v>-8.5424200000000006E-2</c:v>
                </c:pt>
                <c:pt idx="1865">
                  <c:v>-8.0090500000000023E-2</c:v>
                </c:pt>
                <c:pt idx="1866">
                  <c:v>-8.5909800000000008E-2</c:v>
                </c:pt>
                <c:pt idx="1867">
                  <c:v>-8.1028400000000028E-2</c:v>
                </c:pt>
                <c:pt idx="1868">
                  <c:v>-8.6826700000000007E-2</c:v>
                </c:pt>
                <c:pt idx="1869">
                  <c:v>-8.2447199999999998E-2</c:v>
                </c:pt>
                <c:pt idx="1870">
                  <c:v>-8.8012000000000007E-2</c:v>
                </c:pt>
                <c:pt idx="1871">
                  <c:v>-8.4167900000000032E-2</c:v>
                </c:pt>
                <c:pt idx="1872">
                  <c:v>-8.9945600000000028E-2</c:v>
                </c:pt>
                <c:pt idx="1873">
                  <c:v>-8.6435900000000024E-2</c:v>
                </c:pt>
                <c:pt idx="1874">
                  <c:v>-9.1452000000000006E-2</c:v>
                </c:pt>
                <c:pt idx="1875">
                  <c:v>-8.8117400000000068E-2</c:v>
                </c:pt>
                <c:pt idx="1876">
                  <c:v>-9.3036700000000028E-2</c:v>
                </c:pt>
                <c:pt idx="1877">
                  <c:v>-9.0109600000000012E-2</c:v>
                </c:pt>
                <c:pt idx="1878">
                  <c:v>-9.4772900000000049E-2</c:v>
                </c:pt>
                <c:pt idx="1879">
                  <c:v>-9.2184199999999994E-2</c:v>
                </c:pt>
                <c:pt idx="1880">
                  <c:v>-9.6545900000000032E-2</c:v>
                </c:pt>
                <c:pt idx="1881">
                  <c:v>-9.4207200000000005E-2</c:v>
                </c:pt>
                <c:pt idx="1882">
                  <c:v>-9.8226900000000048E-2</c:v>
                </c:pt>
                <c:pt idx="1883">
                  <c:v>-9.5864900000000045E-2</c:v>
                </c:pt>
                <c:pt idx="1884">
                  <c:v>-9.9796200000000029E-2</c:v>
                </c:pt>
                <c:pt idx="1885">
                  <c:v>-9.7927800000000037E-2</c:v>
                </c:pt>
                <c:pt idx="1886">
                  <c:v>-0.10152899999999998</c:v>
                </c:pt>
                <c:pt idx="1887">
                  <c:v>-9.9841600000000003E-2</c:v>
                </c:pt>
                <c:pt idx="1888">
                  <c:v>-0.10320600000000005</c:v>
                </c:pt>
                <c:pt idx="1889">
                  <c:v>-0.10182200000000002</c:v>
                </c:pt>
                <c:pt idx="1890">
                  <c:v>-0.10498399999999998</c:v>
                </c:pt>
                <c:pt idx="1891">
                  <c:v>-0.103807</c:v>
                </c:pt>
                <c:pt idx="1892">
                  <c:v>-0.10701400000000003</c:v>
                </c:pt>
                <c:pt idx="1893">
                  <c:v>-0.10613800000000002</c:v>
                </c:pt>
                <c:pt idx="1894">
                  <c:v>-0.10912800000000003</c:v>
                </c:pt>
                <c:pt idx="1895">
                  <c:v>-0.10834500000000002</c:v>
                </c:pt>
                <c:pt idx="1896">
                  <c:v>-0.11098</c:v>
                </c:pt>
                <c:pt idx="1897">
                  <c:v>-0.110414</c:v>
                </c:pt>
                <c:pt idx="1898">
                  <c:v>-0.11291799999999996</c:v>
                </c:pt>
                <c:pt idx="1899">
                  <c:v>-0.11244999999999995</c:v>
                </c:pt>
                <c:pt idx="1900">
                  <c:v>-0.114842</c:v>
                </c:pt>
                <c:pt idx="1901">
                  <c:v>-0.11458599999999998</c:v>
                </c:pt>
                <c:pt idx="1902">
                  <c:v>-0.11677200000000003</c:v>
                </c:pt>
                <c:pt idx="1903">
                  <c:v>-0.116483</c:v>
                </c:pt>
                <c:pt idx="1904">
                  <c:v>-0.11824800000000002</c:v>
                </c:pt>
                <c:pt idx="1905">
                  <c:v>-0.11802000000000003</c:v>
                </c:pt>
                <c:pt idx="1906">
                  <c:v>-0.11976700000000003</c:v>
                </c:pt>
                <c:pt idx="1907">
                  <c:v>-0.11975200000000003</c:v>
                </c:pt>
                <c:pt idx="1908">
                  <c:v>-0.12149500000000005</c:v>
                </c:pt>
                <c:pt idx="1909">
                  <c:v>-0.121659</c:v>
                </c:pt>
                <c:pt idx="1910">
                  <c:v>-0.12329500000000006</c:v>
                </c:pt>
                <c:pt idx="1911">
                  <c:v>-0.12352500000000004</c:v>
                </c:pt>
                <c:pt idx="1912">
                  <c:v>-0.12483500000000003</c:v>
                </c:pt>
                <c:pt idx="1913">
                  <c:v>-0.12560299999999994</c:v>
                </c:pt>
                <c:pt idx="1914">
                  <c:v>-0.126884</c:v>
                </c:pt>
                <c:pt idx="1915">
                  <c:v>-0.12694800000000006</c:v>
                </c:pt>
                <c:pt idx="1916">
                  <c:v>-0.12829199999999999</c:v>
                </c:pt>
                <c:pt idx="1917">
                  <c:v>-0.12858600000000001</c:v>
                </c:pt>
                <c:pt idx="1918">
                  <c:v>-0.12983500000000001</c:v>
                </c:pt>
                <c:pt idx="1919">
                  <c:v>-0.13018299999999997</c:v>
                </c:pt>
                <c:pt idx="1920">
                  <c:v>-0.13125100000000001</c:v>
                </c:pt>
                <c:pt idx="1921">
                  <c:v>-0.13178400000000001</c:v>
                </c:pt>
                <c:pt idx="1922">
                  <c:v>-0.132883</c:v>
                </c:pt>
                <c:pt idx="1923">
                  <c:v>-0.133329</c:v>
                </c:pt>
                <c:pt idx="1924">
                  <c:v>-0.13435</c:v>
                </c:pt>
                <c:pt idx="1925">
                  <c:v>-0.13498499999999999</c:v>
                </c:pt>
                <c:pt idx="1926">
                  <c:v>-0.13605200000000001</c:v>
                </c:pt>
                <c:pt idx="1927">
                  <c:v>-0.13680999999999999</c:v>
                </c:pt>
                <c:pt idx="1928">
                  <c:v>-0.13796200000000006</c:v>
                </c:pt>
                <c:pt idx="1929">
                  <c:v>-0.13900399999999999</c:v>
                </c:pt>
                <c:pt idx="1930">
                  <c:v>-0.14021000000000006</c:v>
                </c:pt>
                <c:pt idx="1931">
                  <c:v>-0.141181</c:v>
                </c:pt>
                <c:pt idx="1932">
                  <c:v>-0.14242700000000005</c:v>
                </c:pt>
                <c:pt idx="1933">
                  <c:v>-0.14340400000000006</c:v>
                </c:pt>
                <c:pt idx="1934">
                  <c:v>-0.14461399999999999</c:v>
                </c:pt>
                <c:pt idx="1935">
                  <c:v>-0.14584700000000006</c:v>
                </c:pt>
                <c:pt idx="1936">
                  <c:v>-0.14650199999999999</c:v>
                </c:pt>
                <c:pt idx="1937">
                  <c:v>-0.14732300000000001</c:v>
                </c:pt>
                <c:pt idx="1938">
                  <c:v>-0.14845600000000006</c:v>
                </c:pt>
                <c:pt idx="1939">
                  <c:v>-0.14918699999999999</c:v>
                </c:pt>
                <c:pt idx="1940">
                  <c:v>-0.15026600000000007</c:v>
                </c:pt>
                <c:pt idx="1941">
                  <c:v>-0.15097900000000006</c:v>
                </c:pt>
                <c:pt idx="1942">
                  <c:v>-0.15211100000000005</c:v>
                </c:pt>
                <c:pt idx="1943">
                  <c:v>-0.15294300000000011</c:v>
                </c:pt>
                <c:pt idx="1944">
                  <c:v>-0.15396700000000008</c:v>
                </c:pt>
                <c:pt idx="1945">
                  <c:v>-0.15466800000000006</c:v>
                </c:pt>
                <c:pt idx="1946">
                  <c:v>-0.15586800000000006</c:v>
                </c:pt>
                <c:pt idx="1947">
                  <c:v>-0.15662599999999999</c:v>
                </c:pt>
                <c:pt idx="1948">
                  <c:v>-0.15771200000000007</c:v>
                </c:pt>
                <c:pt idx="1949">
                  <c:v>-0.15831800000000004</c:v>
                </c:pt>
                <c:pt idx="1950">
                  <c:v>-0.15961300000000006</c:v>
                </c:pt>
                <c:pt idx="1951">
                  <c:v>-0.160189</c:v>
                </c:pt>
                <c:pt idx="1952">
                  <c:v>-0.16133400000000001</c:v>
                </c:pt>
                <c:pt idx="1953">
                  <c:v>-0.16184499999999999</c:v>
                </c:pt>
                <c:pt idx="1954">
                  <c:v>-0.163081</c:v>
                </c:pt>
                <c:pt idx="1955">
                  <c:v>-0.16351900000000005</c:v>
                </c:pt>
                <c:pt idx="1956">
                  <c:v>-0.16493300000000005</c:v>
                </c:pt>
                <c:pt idx="1957">
                  <c:v>-0.16531299999999999</c:v>
                </c:pt>
                <c:pt idx="1958">
                  <c:v>-0.16689799999999999</c:v>
                </c:pt>
                <c:pt idx="1959">
                  <c:v>-0.16734399999999999</c:v>
                </c:pt>
                <c:pt idx="1960">
                  <c:v>-0.16899900000000007</c:v>
                </c:pt>
                <c:pt idx="1961">
                  <c:v>-0.16919200000000001</c:v>
                </c:pt>
                <c:pt idx="1962">
                  <c:v>-0.17084600000000005</c:v>
                </c:pt>
                <c:pt idx="1963">
                  <c:v>-0.17108200000000001</c:v>
                </c:pt>
                <c:pt idx="1964">
                  <c:v>-0.17297699999999999</c:v>
                </c:pt>
                <c:pt idx="1965">
                  <c:v>-0.17297899999999999</c:v>
                </c:pt>
                <c:pt idx="1966">
                  <c:v>-0.17492099999999999</c:v>
                </c:pt>
                <c:pt idx="1967">
                  <c:v>-0.17475499999999999</c:v>
                </c:pt>
                <c:pt idx="1968">
                  <c:v>-0.17689299999999999</c:v>
                </c:pt>
                <c:pt idx="1969">
                  <c:v>-0.176674</c:v>
                </c:pt>
                <c:pt idx="1970">
                  <c:v>-0.17901500000000006</c:v>
                </c:pt>
                <c:pt idx="1971">
                  <c:v>-0.17893600000000007</c:v>
                </c:pt>
                <c:pt idx="1972">
                  <c:v>-0.18166700000000005</c:v>
                </c:pt>
                <c:pt idx="1973">
                  <c:v>-0.18101000000000006</c:v>
                </c:pt>
                <c:pt idx="1974">
                  <c:v>-0.18343100000000007</c:v>
                </c:pt>
                <c:pt idx="1975">
                  <c:v>-0.18247099999999999</c:v>
                </c:pt>
                <c:pt idx="1976">
                  <c:v>-0.18507299999999999</c:v>
                </c:pt>
                <c:pt idx="1977">
                  <c:v>-0.18423500000000007</c:v>
                </c:pt>
                <c:pt idx="1978">
                  <c:v>-0.18706300000000006</c:v>
                </c:pt>
                <c:pt idx="1979">
                  <c:v>-0.18588800000000005</c:v>
                </c:pt>
                <c:pt idx="1980">
                  <c:v>-0.18900500000000006</c:v>
                </c:pt>
                <c:pt idx="1981">
                  <c:v>-0.18782000000000001</c:v>
                </c:pt>
                <c:pt idx="1982">
                  <c:v>-0.19126599999999999</c:v>
                </c:pt>
                <c:pt idx="1983">
                  <c:v>-0.18975200000000006</c:v>
                </c:pt>
                <c:pt idx="1984">
                  <c:v>-0.19334799999999999</c:v>
                </c:pt>
                <c:pt idx="1985">
                  <c:v>-0.19191600000000006</c:v>
                </c:pt>
                <c:pt idx="1986">
                  <c:v>-0.19597100000000001</c:v>
                </c:pt>
                <c:pt idx="1987">
                  <c:v>-0.19429199999999999</c:v>
                </c:pt>
                <c:pt idx="1988">
                  <c:v>-0.19866900000000001</c:v>
                </c:pt>
                <c:pt idx="1989">
                  <c:v>-0.19687199999999994</c:v>
                </c:pt>
                <c:pt idx="1990">
                  <c:v>-0.20128399999999999</c:v>
                </c:pt>
                <c:pt idx="1991">
                  <c:v>-0.20043300000000006</c:v>
                </c:pt>
                <c:pt idx="1992">
                  <c:v>-0.20472099999999999</c:v>
                </c:pt>
                <c:pt idx="1993">
                  <c:v>-0.20333000000000001</c:v>
                </c:pt>
                <c:pt idx="1994">
                  <c:v>-0.20757500000000001</c:v>
                </c:pt>
                <c:pt idx="1995">
                  <c:v>-0.20547099999999999</c:v>
                </c:pt>
                <c:pt idx="1996">
                  <c:v>-0.20985899999999999</c:v>
                </c:pt>
                <c:pt idx="1997">
                  <c:v>-0.20746500000000007</c:v>
                </c:pt>
                <c:pt idx="1998">
                  <c:v>-0.21214500000000006</c:v>
                </c:pt>
                <c:pt idx="1999">
                  <c:v>-0.20949200000000007</c:v>
                </c:pt>
                <c:pt idx="2000">
                  <c:v>-0.21422400000000005</c:v>
                </c:pt>
                <c:pt idx="2001">
                  <c:v>-0.21135399999999999</c:v>
                </c:pt>
                <c:pt idx="2002">
                  <c:v>-0.21640000000000006</c:v>
                </c:pt>
                <c:pt idx="2003">
                  <c:v>-0.21334800000000007</c:v>
                </c:pt>
                <c:pt idx="2004">
                  <c:v>-0.21880700000000006</c:v>
                </c:pt>
                <c:pt idx="2005">
                  <c:v>-0.21526700000000004</c:v>
                </c:pt>
                <c:pt idx="2006">
                  <c:v>-0.22103100000000001</c:v>
                </c:pt>
                <c:pt idx="2007">
                  <c:v>-0.21737699999999999</c:v>
                </c:pt>
                <c:pt idx="2008">
                  <c:v>-0.223635</c:v>
                </c:pt>
                <c:pt idx="2009">
                  <c:v>-0.21978700000000007</c:v>
                </c:pt>
                <c:pt idx="2010">
                  <c:v>-0.22621500000000005</c:v>
                </c:pt>
                <c:pt idx="2011">
                  <c:v>-0.22209200000000001</c:v>
                </c:pt>
                <c:pt idx="2012">
                  <c:v>-0.22911599999999999</c:v>
                </c:pt>
                <c:pt idx="2013">
                  <c:v>-0.225354</c:v>
                </c:pt>
                <c:pt idx="2014">
                  <c:v>-0.23151800000000006</c:v>
                </c:pt>
                <c:pt idx="2015">
                  <c:v>-0.22738800000000001</c:v>
                </c:pt>
                <c:pt idx="2016">
                  <c:v>-0.23415900000000001</c:v>
                </c:pt>
                <c:pt idx="2017">
                  <c:v>-0.22985800000000001</c:v>
                </c:pt>
                <c:pt idx="2018">
                  <c:v>-0.23696600000000007</c:v>
                </c:pt>
                <c:pt idx="2019">
                  <c:v>-0.23223900000000006</c:v>
                </c:pt>
                <c:pt idx="2020">
                  <c:v>-0.23963400000000001</c:v>
                </c:pt>
                <c:pt idx="2021">
                  <c:v>-0.23451300000000005</c:v>
                </c:pt>
                <c:pt idx="2022">
                  <c:v>-0.24228000000000005</c:v>
                </c:pt>
                <c:pt idx="2023">
                  <c:v>-0.23689299999999999</c:v>
                </c:pt>
                <c:pt idx="2024">
                  <c:v>-0.24499000000000007</c:v>
                </c:pt>
                <c:pt idx="2025">
                  <c:v>-0.23936199999999999</c:v>
                </c:pt>
                <c:pt idx="2026">
                  <c:v>-0.24772200000000005</c:v>
                </c:pt>
                <c:pt idx="2027">
                  <c:v>-0.24163499999999999</c:v>
                </c:pt>
                <c:pt idx="2028">
                  <c:v>-0.25043200000000004</c:v>
                </c:pt>
                <c:pt idx="2029">
                  <c:v>-0.24398800000000007</c:v>
                </c:pt>
                <c:pt idx="2030">
                  <c:v>-0.25323599999999996</c:v>
                </c:pt>
                <c:pt idx="2031">
                  <c:v>-0.24655400000000005</c:v>
                </c:pt>
                <c:pt idx="2032">
                  <c:v>-0.25623099999999999</c:v>
                </c:pt>
                <c:pt idx="2033">
                  <c:v>-0.24933200000000005</c:v>
                </c:pt>
                <c:pt idx="2034">
                  <c:v>-0.259353</c:v>
                </c:pt>
                <c:pt idx="2035">
                  <c:v>-0.25178400000000001</c:v>
                </c:pt>
                <c:pt idx="2036">
                  <c:v>-0.26228600000000002</c:v>
                </c:pt>
                <c:pt idx="2037">
                  <c:v>-0.25429099999999999</c:v>
                </c:pt>
                <c:pt idx="2038">
                  <c:v>-0.26537900000000014</c:v>
                </c:pt>
                <c:pt idx="2039">
                  <c:v>-0.25718000000000002</c:v>
                </c:pt>
                <c:pt idx="2040">
                  <c:v>-0.26859300000000003</c:v>
                </c:pt>
                <c:pt idx="2041">
                  <c:v>-0.25990600000000008</c:v>
                </c:pt>
                <c:pt idx="2042">
                  <c:v>-0.27148100000000008</c:v>
                </c:pt>
                <c:pt idx="2043">
                  <c:v>-0.262513</c:v>
                </c:pt>
                <c:pt idx="2044">
                  <c:v>-0.27479100000000001</c:v>
                </c:pt>
                <c:pt idx="2045">
                  <c:v>-0.26544000000000001</c:v>
                </c:pt>
                <c:pt idx="2046">
                  <c:v>-0.278227</c:v>
                </c:pt>
                <c:pt idx="2047">
                  <c:v>-0.26823999999999998</c:v>
                </c:pt>
                <c:pt idx="2048">
                  <c:v>-0.28125900000000004</c:v>
                </c:pt>
                <c:pt idx="2049">
                  <c:v>-0.270791</c:v>
                </c:pt>
                <c:pt idx="2050">
                  <c:v>-0.28428300000000001</c:v>
                </c:pt>
                <c:pt idx="2051">
                  <c:v>-0.273453</c:v>
                </c:pt>
                <c:pt idx="2052">
                  <c:v>-0.2877090000000001</c:v>
                </c:pt>
                <c:pt idx="2053">
                  <c:v>-0.27637300000000015</c:v>
                </c:pt>
                <c:pt idx="2054">
                  <c:v>-0.29104400000000002</c:v>
                </c:pt>
                <c:pt idx="2055">
                  <c:v>-0.27931200000000012</c:v>
                </c:pt>
                <c:pt idx="2056">
                  <c:v>-0.29432100000000011</c:v>
                </c:pt>
                <c:pt idx="2057">
                  <c:v>-0.28201300000000001</c:v>
                </c:pt>
                <c:pt idx="2058">
                  <c:v>-0.29756800000000011</c:v>
                </c:pt>
                <c:pt idx="2059">
                  <c:v>-0.28468000000000016</c:v>
                </c:pt>
                <c:pt idx="2060">
                  <c:v>-0.30079300000000003</c:v>
                </c:pt>
                <c:pt idx="2061">
                  <c:v>-0.28724700000000003</c:v>
                </c:pt>
                <c:pt idx="2062">
                  <c:v>-0.30391000000000012</c:v>
                </c:pt>
                <c:pt idx="2063">
                  <c:v>-0.28998100000000021</c:v>
                </c:pt>
                <c:pt idx="2064">
                  <c:v>-0.30736100000000011</c:v>
                </c:pt>
                <c:pt idx="2065">
                  <c:v>-0.29302200000000012</c:v>
                </c:pt>
                <c:pt idx="2066">
                  <c:v>-0.31087800000000027</c:v>
                </c:pt>
                <c:pt idx="2067">
                  <c:v>-0.29595600000000011</c:v>
                </c:pt>
                <c:pt idx="2068">
                  <c:v>-0.313639</c:v>
                </c:pt>
                <c:pt idx="2069">
                  <c:v>-0.29973100000000003</c:v>
                </c:pt>
                <c:pt idx="2070">
                  <c:v>-0.31706000000000012</c:v>
                </c:pt>
                <c:pt idx="2071">
                  <c:v>-0.30258200000000013</c:v>
                </c:pt>
                <c:pt idx="2072">
                  <c:v>-0.32059900000000002</c:v>
                </c:pt>
                <c:pt idx="2073">
                  <c:v>-0.30578100000000008</c:v>
                </c:pt>
                <c:pt idx="2074">
                  <c:v>-0.32433200000000012</c:v>
                </c:pt>
                <c:pt idx="2075">
                  <c:v>-0.30870500000000001</c:v>
                </c:pt>
                <c:pt idx="2076">
                  <c:v>-0.32789900000000011</c:v>
                </c:pt>
                <c:pt idx="2077">
                  <c:v>-0.31181800000000021</c:v>
                </c:pt>
                <c:pt idx="2078">
                  <c:v>-0.33151000000000025</c:v>
                </c:pt>
                <c:pt idx="2079">
                  <c:v>-0.31469000000000008</c:v>
                </c:pt>
                <c:pt idx="2080">
                  <c:v>-0.33497400000000027</c:v>
                </c:pt>
                <c:pt idx="2081">
                  <c:v>-0.31766400000000011</c:v>
                </c:pt>
                <c:pt idx="2082">
                  <c:v>-0.33831300000000025</c:v>
                </c:pt>
                <c:pt idx="2083">
                  <c:v>-0.32048500000000013</c:v>
                </c:pt>
                <c:pt idx="2084">
                  <c:v>-0.34205200000000002</c:v>
                </c:pt>
                <c:pt idx="2085">
                  <c:v>-0.32346000000000025</c:v>
                </c:pt>
                <c:pt idx="2086">
                  <c:v>-0.34579300000000002</c:v>
                </c:pt>
                <c:pt idx="2087">
                  <c:v>-0.32640100000000011</c:v>
                </c:pt>
                <c:pt idx="2088">
                  <c:v>-0.34934600000000016</c:v>
                </c:pt>
                <c:pt idx="2089">
                  <c:v>-0.32946800000000021</c:v>
                </c:pt>
                <c:pt idx="2090">
                  <c:v>-0.35296800000000011</c:v>
                </c:pt>
                <c:pt idx="2091">
                  <c:v>-0.33370700000000014</c:v>
                </c:pt>
                <c:pt idx="2092">
                  <c:v>-0.3562010000000001</c:v>
                </c:pt>
                <c:pt idx="2093">
                  <c:v>-0.33694200000000013</c:v>
                </c:pt>
                <c:pt idx="2094">
                  <c:v>-0.36026600000000009</c:v>
                </c:pt>
                <c:pt idx="2095">
                  <c:v>-0.34031300000000014</c:v>
                </c:pt>
                <c:pt idx="2096">
                  <c:v>-0.36421000000000009</c:v>
                </c:pt>
                <c:pt idx="2097">
                  <c:v>-0.34354000000000001</c:v>
                </c:pt>
                <c:pt idx="2098">
                  <c:v>-0.36809400000000009</c:v>
                </c:pt>
                <c:pt idx="2099">
                  <c:v>-0.34689300000000001</c:v>
                </c:pt>
                <c:pt idx="2100">
                  <c:v>-0.37208500000000011</c:v>
                </c:pt>
                <c:pt idx="2101">
                  <c:v>-0.3500970000000001</c:v>
                </c:pt>
                <c:pt idx="2102">
                  <c:v>-0.3762930000000001</c:v>
                </c:pt>
                <c:pt idx="2103">
                  <c:v>-0.35373400000000005</c:v>
                </c:pt>
                <c:pt idx="2104">
                  <c:v>-0.38016300000000008</c:v>
                </c:pt>
                <c:pt idx="2105">
                  <c:v>-0.35717400000000016</c:v>
                </c:pt>
                <c:pt idx="2106">
                  <c:v>-0.38425700000000002</c:v>
                </c:pt>
                <c:pt idx="2107">
                  <c:v>-0.36053800000000008</c:v>
                </c:pt>
                <c:pt idx="2108">
                  <c:v>-0.3881880000000002</c:v>
                </c:pt>
                <c:pt idx="2109">
                  <c:v>-0.36364000000000002</c:v>
                </c:pt>
                <c:pt idx="2110">
                  <c:v>-0.39226700000000014</c:v>
                </c:pt>
                <c:pt idx="2111">
                  <c:v>-0.36718700000000021</c:v>
                </c:pt>
                <c:pt idx="2112">
                  <c:v>-0.39652800000000027</c:v>
                </c:pt>
                <c:pt idx="2113">
                  <c:v>-0.37083700000000008</c:v>
                </c:pt>
                <c:pt idx="2114">
                  <c:v>-0.40078800000000009</c:v>
                </c:pt>
                <c:pt idx="2115">
                  <c:v>-0.37458300000000011</c:v>
                </c:pt>
                <c:pt idx="2116">
                  <c:v>-0.40495400000000009</c:v>
                </c:pt>
                <c:pt idx="2117">
                  <c:v>-0.37810600000000011</c:v>
                </c:pt>
                <c:pt idx="2118">
                  <c:v>-0.40900700000000001</c:v>
                </c:pt>
                <c:pt idx="2119">
                  <c:v>-0.38172600000000012</c:v>
                </c:pt>
                <c:pt idx="2120">
                  <c:v>-0.4130620000000001</c:v>
                </c:pt>
                <c:pt idx="2121">
                  <c:v>-0.38550100000000015</c:v>
                </c:pt>
                <c:pt idx="2122">
                  <c:v>-0.41719000000000001</c:v>
                </c:pt>
                <c:pt idx="2123">
                  <c:v>-0.38927200000000012</c:v>
                </c:pt>
                <c:pt idx="2124">
                  <c:v>-0.42125900000000011</c:v>
                </c:pt>
                <c:pt idx="2125">
                  <c:v>-0.39305500000000021</c:v>
                </c:pt>
                <c:pt idx="2126">
                  <c:v>-0.4254860000000002</c:v>
                </c:pt>
                <c:pt idx="2127">
                  <c:v>-0.39705500000000021</c:v>
                </c:pt>
                <c:pt idx="2128">
                  <c:v>-0.42954500000000001</c:v>
                </c:pt>
                <c:pt idx="2129">
                  <c:v>-0.40084900000000001</c:v>
                </c:pt>
                <c:pt idx="2130">
                  <c:v>-0.43360800000000016</c:v>
                </c:pt>
                <c:pt idx="2131">
                  <c:v>-0.40485000000000015</c:v>
                </c:pt>
                <c:pt idx="2132">
                  <c:v>-0.438251</c:v>
                </c:pt>
                <c:pt idx="2133">
                  <c:v>-0.40911500000000001</c:v>
                </c:pt>
                <c:pt idx="2134">
                  <c:v>-0.44307600000000008</c:v>
                </c:pt>
                <c:pt idx="2135">
                  <c:v>-0.41355400000000009</c:v>
                </c:pt>
                <c:pt idx="2136">
                  <c:v>-0.44777100000000003</c:v>
                </c:pt>
                <c:pt idx="2137">
                  <c:v>-0.41807200000000011</c:v>
                </c:pt>
                <c:pt idx="2138">
                  <c:v>-0.4522790000000001</c:v>
                </c:pt>
                <c:pt idx="2139">
                  <c:v>-0.42217900000000008</c:v>
                </c:pt>
                <c:pt idx="2140">
                  <c:v>-0.45646200000000009</c:v>
                </c:pt>
                <c:pt idx="2141">
                  <c:v>-0.42647600000000013</c:v>
                </c:pt>
                <c:pt idx="2142">
                  <c:v>-0.46091700000000002</c:v>
                </c:pt>
                <c:pt idx="2143">
                  <c:v>-0.430649</c:v>
                </c:pt>
                <c:pt idx="2144">
                  <c:v>-0.46495400000000009</c:v>
                </c:pt>
                <c:pt idx="2145">
                  <c:v>-0.43471600000000016</c:v>
                </c:pt>
                <c:pt idx="2146">
                  <c:v>-0.46880200000000011</c:v>
                </c:pt>
                <c:pt idx="2147">
                  <c:v>-0.43945700000000021</c:v>
                </c:pt>
                <c:pt idx="2148">
                  <c:v>-0.47332200000000013</c:v>
                </c:pt>
                <c:pt idx="2149">
                  <c:v>-0.44375800000000004</c:v>
                </c:pt>
                <c:pt idx="2150">
                  <c:v>-0.47765400000000002</c:v>
                </c:pt>
                <c:pt idx="2151">
                  <c:v>-0.44824799999999998</c:v>
                </c:pt>
                <c:pt idx="2152">
                  <c:v>-0.48225200000000001</c:v>
                </c:pt>
                <c:pt idx="2153">
                  <c:v>-0.4532230000000001</c:v>
                </c:pt>
                <c:pt idx="2154">
                  <c:v>-0.4870330000000001</c:v>
                </c:pt>
                <c:pt idx="2155">
                  <c:v>-0.45788800000000013</c:v>
                </c:pt>
                <c:pt idx="2156">
                  <c:v>-0.49182700000000013</c:v>
                </c:pt>
                <c:pt idx="2157">
                  <c:v>-0.46261600000000008</c:v>
                </c:pt>
                <c:pt idx="2158">
                  <c:v>-0.49638700000000013</c:v>
                </c:pt>
                <c:pt idx="2159">
                  <c:v>-0.46707000000000015</c:v>
                </c:pt>
                <c:pt idx="2160">
                  <c:v>-0.50057199999999979</c:v>
                </c:pt>
                <c:pt idx="2161">
                  <c:v>-0.47132700000000011</c:v>
                </c:pt>
                <c:pt idx="2162">
                  <c:v>-0.50459500000000002</c:v>
                </c:pt>
                <c:pt idx="2163">
                  <c:v>-0.47556300000000001</c:v>
                </c:pt>
                <c:pt idx="2164">
                  <c:v>-0.50879799999999997</c:v>
                </c:pt>
                <c:pt idx="2165">
                  <c:v>-0.47946700000000014</c:v>
                </c:pt>
                <c:pt idx="2166">
                  <c:v>-0.51279200000000003</c:v>
                </c:pt>
                <c:pt idx="2167" formatCode="General">
                  <c:v>-0.48364000000000001</c:v>
                </c:pt>
                <c:pt idx="2168" formatCode="General">
                  <c:v>-0.51697400000000004</c:v>
                </c:pt>
                <c:pt idx="2169" formatCode="General">
                  <c:v>-0.48842300000000011</c:v>
                </c:pt>
                <c:pt idx="2170" formatCode="General">
                  <c:v>-0.521069</c:v>
                </c:pt>
                <c:pt idx="2171" formatCode="General">
                  <c:v>-0.49288600000000027</c:v>
                </c:pt>
                <c:pt idx="2172" formatCode="General">
                  <c:v>-0.52569399999999999</c:v>
                </c:pt>
                <c:pt idx="2173" formatCode="General">
                  <c:v>-0.49759200000000009</c:v>
                </c:pt>
                <c:pt idx="2174" formatCode="General">
                  <c:v>-0.53046799999999972</c:v>
                </c:pt>
                <c:pt idx="2175" formatCode="General">
                  <c:v>-0.50215699999999963</c:v>
                </c:pt>
                <c:pt idx="2176" formatCode="General">
                  <c:v>-0.53471299999999977</c:v>
                </c:pt>
                <c:pt idx="2177" formatCode="General">
                  <c:v>-0.506938</c:v>
                </c:pt>
                <c:pt idx="2178" formatCode="General">
                  <c:v>-0.53947299999999976</c:v>
                </c:pt>
                <c:pt idx="2179" formatCode="General">
                  <c:v>-0.51197000000000004</c:v>
                </c:pt>
                <c:pt idx="2180" formatCode="General">
                  <c:v>-0.54442699999999977</c:v>
                </c:pt>
                <c:pt idx="2181" formatCode="General">
                  <c:v>-0.51693800000000001</c:v>
                </c:pt>
                <c:pt idx="2182" formatCode="General">
                  <c:v>-0.54930800000000002</c:v>
                </c:pt>
                <c:pt idx="2183" formatCode="General">
                  <c:v>-0.52197800000000005</c:v>
                </c:pt>
                <c:pt idx="2184" formatCode="General">
                  <c:v>-0.55406199999999983</c:v>
                </c:pt>
                <c:pt idx="2185" formatCode="General">
                  <c:v>-0.52704499999999999</c:v>
                </c:pt>
                <c:pt idx="2186" formatCode="General">
                  <c:v>-0.558786</c:v>
                </c:pt>
                <c:pt idx="2187" formatCode="General">
                  <c:v>-0.53188100000000005</c:v>
                </c:pt>
                <c:pt idx="2188" formatCode="General">
                  <c:v>-0.56356899999999976</c:v>
                </c:pt>
                <c:pt idx="2189" formatCode="General">
                  <c:v>-0.53690000000000004</c:v>
                </c:pt>
                <c:pt idx="2190" formatCode="General">
                  <c:v>-0.56827899999999998</c:v>
                </c:pt>
                <c:pt idx="2191" formatCode="General">
                  <c:v>-0.54169500000000026</c:v>
                </c:pt>
                <c:pt idx="2192" formatCode="General">
                  <c:v>-0.57289800000000024</c:v>
                </c:pt>
                <c:pt idx="2193" formatCode="General">
                  <c:v>-0.54665500000000022</c:v>
                </c:pt>
                <c:pt idx="2194" formatCode="General">
                  <c:v>-0.57749899999999998</c:v>
                </c:pt>
                <c:pt idx="2195" formatCode="General">
                  <c:v>-0.55145100000000002</c:v>
                </c:pt>
                <c:pt idx="2196" formatCode="General">
                  <c:v>-0.58209900000000003</c:v>
                </c:pt>
                <c:pt idx="2197" formatCode="General">
                  <c:v>-0.55619099999999999</c:v>
                </c:pt>
                <c:pt idx="2198" formatCode="General">
                  <c:v>-0.5870019999999998</c:v>
                </c:pt>
                <c:pt idx="2199" formatCode="General">
                  <c:v>-0.56140999999999996</c:v>
                </c:pt>
                <c:pt idx="2200" formatCode="General">
                  <c:v>-0.59192800000000001</c:v>
                </c:pt>
                <c:pt idx="2201" formatCode="General">
                  <c:v>-0.56683399999999973</c:v>
                </c:pt>
                <c:pt idx="2202" formatCode="General">
                  <c:v>-0.59696099999999963</c:v>
                </c:pt>
                <c:pt idx="2203" formatCode="General">
                  <c:v>-0.57217399999999996</c:v>
                </c:pt>
                <c:pt idx="2204" formatCode="General">
                  <c:v>-0.60206800000000005</c:v>
                </c:pt>
                <c:pt idx="2205" formatCode="General">
                  <c:v>-0.57773500000000022</c:v>
                </c:pt>
                <c:pt idx="2206" formatCode="General">
                  <c:v>-0.60752399999999973</c:v>
                </c:pt>
                <c:pt idx="2207" formatCode="General">
                  <c:v>-0.58356599999999959</c:v>
                </c:pt>
                <c:pt idx="2208" formatCode="General">
                  <c:v>-0.6130960000000002</c:v>
                </c:pt>
                <c:pt idx="2209" formatCode="General">
                  <c:v>-0.58958499999999969</c:v>
                </c:pt>
                <c:pt idx="2210" formatCode="General">
                  <c:v>-0.61873699999999998</c:v>
                </c:pt>
                <c:pt idx="2211" formatCode="General">
                  <c:v>-0.59556199999999959</c:v>
                </c:pt>
                <c:pt idx="2212" formatCode="General">
                  <c:v>-0.62425699999999973</c:v>
                </c:pt>
                <c:pt idx="2213" formatCode="General">
                  <c:v>-0.60138499999999973</c:v>
                </c:pt>
                <c:pt idx="2214" formatCode="General">
                  <c:v>-0.62996399999999997</c:v>
                </c:pt>
                <c:pt idx="2215" formatCode="General">
                  <c:v>-0.60746699999999976</c:v>
                </c:pt>
                <c:pt idx="2216" formatCode="General">
                  <c:v>-0.63583000000000023</c:v>
                </c:pt>
                <c:pt idx="2217" formatCode="General">
                  <c:v>-0.61394600000000021</c:v>
                </c:pt>
                <c:pt idx="2218" formatCode="General">
                  <c:v>-0.64194100000000032</c:v>
                </c:pt>
                <c:pt idx="2219" formatCode="General">
                  <c:v>-0.62059900000000023</c:v>
                </c:pt>
                <c:pt idx="2220" formatCode="General">
                  <c:v>-0.64840799999999998</c:v>
                </c:pt>
                <c:pt idx="2221" formatCode="General">
                  <c:v>-0.62729000000000024</c:v>
                </c:pt>
                <c:pt idx="2222" formatCode="General">
                  <c:v>-0.65484200000000026</c:v>
                </c:pt>
                <c:pt idx="2223" formatCode="General">
                  <c:v>-0.63371299999999997</c:v>
                </c:pt>
                <c:pt idx="2224" formatCode="General">
                  <c:v>-0.66144700000000023</c:v>
                </c:pt>
                <c:pt idx="2225" formatCode="General">
                  <c:v>-0.6409060000000002</c:v>
                </c:pt>
                <c:pt idx="2226" formatCode="General">
                  <c:v>-0.66847900000000038</c:v>
                </c:pt>
                <c:pt idx="2227" formatCode="General">
                  <c:v>-0.64842599999999995</c:v>
                </c:pt>
                <c:pt idx="2228" formatCode="General">
                  <c:v>-0.6757120000000002</c:v>
                </c:pt>
                <c:pt idx="2229" formatCode="General">
                  <c:v>-0.65588200000000019</c:v>
                </c:pt>
                <c:pt idx="2230" formatCode="General">
                  <c:v>-0.68274600000000019</c:v>
                </c:pt>
                <c:pt idx="2231" formatCode="General">
                  <c:v>-0.66325000000000023</c:v>
                </c:pt>
                <c:pt idx="2232" formatCode="General">
                  <c:v>-0.68959300000000001</c:v>
                </c:pt>
                <c:pt idx="2233" formatCode="General">
                  <c:v>-0.67041600000000001</c:v>
                </c:pt>
                <c:pt idx="2234" formatCode="General">
                  <c:v>-0.69620599999999999</c:v>
                </c:pt>
                <c:pt idx="2235" formatCode="General">
                  <c:v>-0.67750800000000022</c:v>
                </c:pt>
                <c:pt idx="2236" formatCode="General">
                  <c:v>-0.70315399999999972</c:v>
                </c:pt>
                <c:pt idx="2237" formatCode="General">
                  <c:v>-0.68474500000000038</c:v>
                </c:pt>
                <c:pt idx="2238" formatCode="General">
                  <c:v>-0.71017900000000023</c:v>
                </c:pt>
                <c:pt idx="2239" formatCode="General">
                  <c:v>-0.69229300000000005</c:v>
                </c:pt>
                <c:pt idx="2240" formatCode="General">
                  <c:v>-0.71740400000000004</c:v>
                </c:pt>
                <c:pt idx="2241" formatCode="General">
                  <c:v>-0.70004999999999995</c:v>
                </c:pt>
                <c:pt idx="2242" formatCode="General">
                  <c:v>-0.72462800000000038</c:v>
                </c:pt>
                <c:pt idx="2243" formatCode="General">
                  <c:v>-0.70766700000000005</c:v>
                </c:pt>
                <c:pt idx="2244" formatCode="General">
                  <c:v>-0.73193200000000003</c:v>
                </c:pt>
                <c:pt idx="2245" formatCode="General">
                  <c:v>-0.71528800000000003</c:v>
                </c:pt>
                <c:pt idx="2246" formatCode="General">
                  <c:v>-0.73975700000000022</c:v>
                </c:pt>
                <c:pt idx="2247" formatCode="General">
                  <c:v>-0.72330899999999998</c:v>
                </c:pt>
                <c:pt idx="2248" formatCode="General">
                  <c:v>-0.74728099999999997</c:v>
                </c:pt>
                <c:pt idx="2249" formatCode="General">
                  <c:v>-0.73093399999999997</c:v>
                </c:pt>
                <c:pt idx="2250" formatCode="General">
                  <c:v>-0.75462900000000033</c:v>
                </c:pt>
                <c:pt idx="2251" formatCode="General">
                  <c:v>-0.73886700000000005</c:v>
                </c:pt>
                <c:pt idx="2252" formatCode="General">
                  <c:v>-0.76203299999999996</c:v>
                </c:pt>
                <c:pt idx="2253" formatCode="General">
                  <c:v>-0.74670499999999995</c:v>
                </c:pt>
                <c:pt idx="2254" formatCode="General">
                  <c:v>-0.76947600000000005</c:v>
                </c:pt>
                <c:pt idx="2255" formatCode="General">
                  <c:v>-0.75448199999999999</c:v>
                </c:pt>
                <c:pt idx="2256" formatCode="General">
                  <c:v>-0.77675399999999994</c:v>
                </c:pt>
                <c:pt idx="2257" formatCode="General">
                  <c:v>-0.76220500000000024</c:v>
                </c:pt>
                <c:pt idx="2258" formatCode="General">
                  <c:v>-0.78390499999999996</c:v>
                </c:pt>
                <c:pt idx="2259" formatCode="General">
                  <c:v>-0.76988699999999999</c:v>
                </c:pt>
                <c:pt idx="2260" formatCode="General">
                  <c:v>-0.79129700000000003</c:v>
                </c:pt>
                <c:pt idx="2261" formatCode="General">
                  <c:v>-0.77769900000000047</c:v>
                </c:pt>
                <c:pt idx="2262" formatCode="General">
                  <c:v>-0.79879299999999998</c:v>
                </c:pt>
                <c:pt idx="2263" formatCode="General">
                  <c:v>-0.78571899999999972</c:v>
                </c:pt>
                <c:pt idx="2264" formatCode="General">
                  <c:v>-0.80631199999999981</c:v>
                </c:pt>
                <c:pt idx="2265" formatCode="General">
                  <c:v>-0.79378899999999997</c:v>
                </c:pt>
                <c:pt idx="2266" formatCode="General">
                  <c:v>-0.81380300000000005</c:v>
                </c:pt>
                <c:pt idx="2267" formatCode="General">
                  <c:v>-0.80167100000000024</c:v>
                </c:pt>
                <c:pt idx="2268" formatCode="General">
                  <c:v>-0.82106500000000004</c:v>
                </c:pt>
                <c:pt idx="2269" formatCode="General">
                  <c:v>-0.80946699999999971</c:v>
                </c:pt>
                <c:pt idx="2270" formatCode="General">
                  <c:v>-0.82841699999999963</c:v>
                </c:pt>
                <c:pt idx="2271" formatCode="General">
                  <c:v>-0.81722300000000003</c:v>
                </c:pt>
                <c:pt idx="2272" formatCode="General">
                  <c:v>-0.83586300000000002</c:v>
                </c:pt>
                <c:pt idx="2273" formatCode="General">
                  <c:v>-0.82522399999999996</c:v>
                </c:pt>
                <c:pt idx="2274" formatCode="General">
                  <c:v>-0.84317500000000023</c:v>
                </c:pt>
                <c:pt idx="2275" formatCode="General">
                  <c:v>-0.83312399999999998</c:v>
                </c:pt>
                <c:pt idx="2276" formatCode="General">
                  <c:v>-0.85037399999999996</c:v>
                </c:pt>
                <c:pt idx="2277" formatCode="General">
                  <c:v>-0.84080200000000005</c:v>
                </c:pt>
                <c:pt idx="2278" formatCode="General">
                  <c:v>-0.85778200000000004</c:v>
                </c:pt>
                <c:pt idx="2279" formatCode="General">
                  <c:v>-0.84865200000000018</c:v>
                </c:pt>
                <c:pt idx="2280" formatCode="General">
                  <c:v>-0.86502500000000027</c:v>
                </c:pt>
                <c:pt idx="2281" formatCode="General">
                  <c:v>-0.85661600000000004</c:v>
                </c:pt>
                <c:pt idx="2282" formatCode="General">
                  <c:v>-0.87245600000000001</c:v>
                </c:pt>
                <c:pt idx="2283" formatCode="General">
                  <c:v>-0.86458699999999977</c:v>
                </c:pt>
                <c:pt idx="2284" formatCode="General">
                  <c:v>-0.87983000000000022</c:v>
                </c:pt>
                <c:pt idx="2285" formatCode="General">
                  <c:v>-0.87261000000000022</c:v>
                </c:pt>
                <c:pt idx="2286" formatCode="General">
                  <c:v>-0.88754100000000002</c:v>
                </c:pt>
                <c:pt idx="2287" formatCode="General">
                  <c:v>-0.88099400000000005</c:v>
                </c:pt>
                <c:pt idx="2288" formatCode="General">
                  <c:v>-0.89525900000000003</c:v>
                </c:pt>
                <c:pt idx="2289" formatCode="General">
                  <c:v>-0.88917400000000002</c:v>
                </c:pt>
                <c:pt idx="2290" formatCode="General">
                  <c:v>-0.90281699999999976</c:v>
                </c:pt>
                <c:pt idx="2291" formatCode="General">
                  <c:v>-0.89760399999999996</c:v>
                </c:pt>
                <c:pt idx="2292" formatCode="General">
                  <c:v>-0.91067799999999999</c:v>
                </c:pt>
                <c:pt idx="2293" formatCode="General">
                  <c:v>-0.90603100000000003</c:v>
                </c:pt>
                <c:pt idx="2294" formatCode="General">
                  <c:v>-0.91877200000000003</c:v>
                </c:pt>
                <c:pt idx="2295" formatCode="General">
                  <c:v>-0.91476000000000002</c:v>
                </c:pt>
                <c:pt idx="2296" formatCode="General">
                  <c:v>-0.92689699999999997</c:v>
                </c:pt>
                <c:pt idx="2297" formatCode="General">
                  <c:v>-0.92343500000000001</c:v>
                </c:pt>
                <c:pt idx="2298" formatCode="General">
                  <c:v>-0.93507499999999999</c:v>
                </c:pt>
                <c:pt idx="2299" formatCode="General">
                  <c:v>-0.93252699999999977</c:v>
                </c:pt>
                <c:pt idx="2300" formatCode="General">
                  <c:v>-0.94369099999999995</c:v>
                </c:pt>
                <c:pt idx="2301" formatCode="General">
                  <c:v>-0.94122099999999997</c:v>
                </c:pt>
                <c:pt idx="2302" formatCode="General">
                  <c:v>-0.95241799999999976</c:v>
                </c:pt>
                <c:pt idx="2303" formatCode="General">
                  <c:v>-0.94992699999999997</c:v>
                </c:pt>
                <c:pt idx="2304" formatCode="General">
                  <c:v>-0.96116000000000001</c:v>
                </c:pt>
                <c:pt idx="2305" formatCode="General">
                  <c:v>-0.95934799999999998</c:v>
                </c:pt>
                <c:pt idx="2306" formatCode="General">
                  <c:v>-0.96995500000000023</c:v>
                </c:pt>
                <c:pt idx="2307" formatCode="General">
                  <c:v>-0.96885699999999997</c:v>
                </c:pt>
                <c:pt idx="2308" formatCode="General">
                  <c:v>-0.97876700000000005</c:v>
                </c:pt>
                <c:pt idx="2309" formatCode="General">
                  <c:v>-0.97819000000000023</c:v>
                </c:pt>
                <c:pt idx="2310" formatCode="General">
                  <c:v>-0.98761900000000002</c:v>
                </c:pt>
                <c:pt idx="2311" formatCode="General">
                  <c:v>-0.98769700000000005</c:v>
                </c:pt>
                <c:pt idx="2312" formatCode="General">
                  <c:v>-0.99656599999999951</c:v>
                </c:pt>
                <c:pt idx="2313" formatCode="General">
                  <c:v>-0.99732500000000002</c:v>
                </c:pt>
                <c:pt idx="2314" formatCode="General">
                  <c:v>-1.0057199999999995</c:v>
                </c:pt>
                <c:pt idx="2315" formatCode="General">
                  <c:v>-1.0071699999999995</c:v>
                </c:pt>
                <c:pt idx="2316" formatCode="General">
                  <c:v>-1.0149999999999995</c:v>
                </c:pt>
                <c:pt idx="2317" formatCode="General">
                  <c:v>-1.0172199999999998</c:v>
                </c:pt>
                <c:pt idx="2318" formatCode="General">
                  <c:v>-1.02443</c:v>
                </c:pt>
                <c:pt idx="2319" formatCode="General">
                  <c:v>-1.0270999999999995</c:v>
                </c:pt>
                <c:pt idx="2320" formatCode="General">
                  <c:v>-1.0337799999999995</c:v>
                </c:pt>
                <c:pt idx="2321" formatCode="General">
                  <c:v>-1.0372899999999998</c:v>
                </c:pt>
                <c:pt idx="2322" formatCode="General">
                  <c:v>-1.04348</c:v>
                </c:pt>
                <c:pt idx="2323" formatCode="General">
                  <c:v>-1.0476099999999995</c:v>
                </c:pt>
                <c:pt idx="2324" formatCode="General">
                  <c:v>-1.0536999999999996</c:v>
                </c:pt>
                <c:pt idx="2325" formatCode="General">
                  <c:v>-1.0578899999999998</c:v>
                </c:pt>
                <c:pt idx="2326" formatCode="General">
                  <c:v>-1.0643</c:v>
                </c:pt>
                <c:pt idx="2327" formatCode="General">
                  <c:v>-1.06867</c:v>
                </c:pt>
                <c:pt idx="2328" formatCode="General">
                  <c:v>-1.0743199999999999</c:v>
                </c:pt>
                <c:pt idx="2329" formatCode="General">
                  <c:v>-1.08084</c:v>
                </c:pt>
                <c:pt idx="2330" formatCode="General">
                  <c:v>-1.0891599999999999</c:v>
                </c:pt>
                <c:pt idx="2331" formatCode="General">
                  <c:v>-1.09318</c:v>
                </c:pt>
                <c:pt idx="2332" formatCode="General">
                  <c:v>-1.09884</c:v>
                </c:pt>
                <c:pt idx="2333" formatCode="General">
                  <c:v>-1.1013999999999995</c:v>
                </c:pt>
                <c:pt idx="2334" formatCode="General">
                  <c:v>-1.1055699999999995</c:v>
                </c:pt>
                <c:pt idx="2335" formatCode="General">
                  <c:v>-1.10747</c:v>
                </c:pt>
                <c:pt idx="2336" formatCode="General">
                  <c:v>-1.1107800000000001</c:v>
                </c:pt>
                <c:pt idx="2337" formatCode="General">
                  <c:v>-1.1122500000000004</c:v>
                </c:pt>
                <c:pt idx="2338" formatCode="General">
                  <c:v>-1.1148800000000001</c:v>
                </c:pt>
                <c:pt idx="2339" formatCode="General">
                  <c:v>-1.1162000000000001</c:v>
                </c:pt>
                <c:pt idx="2340" formatCode="General">
                  <c:v>-1.1177599999999999</c:v>
                </c:pt>
              </c:numCache>
            </c:numRef>
          </c:yVal>
          <c:smooth val="1"/>
        </c:ser>
        <c:ser>
          <c:idx val="2"/>
          <c:order val="1"/>
          <c:tx>
            <c:v>C18 modified carbon electrode</c:v>
          </c:tx>
          <c:marker>
            <c:symbol val="none"/>
          </c:marker>
          <c:xVal>
            <c:numRef>
              <c:f>Sheet3!$A$3:$A$2344</c:f>
              <c:numCache>
                <c:formatCode>0.00E+00</c:formatCode>
                <c:ptCount val="2342"/>
                <c:pt idx="0">
                  <c:v>3.2873900000000011</c:v>
                </c:pt>
                <c:pt idx="1">
                  <c:v>4.1255799999999976</c:v>
                </c:pt>
                <c:pt idx="2">
                  <c:v>5.2322100000000002</c:v>
                </c:pt>
                <c:pt idx="3">
                  <c:v>6.1289799999999977</c:v>
                </c:pt>
                <c:pt idx="4">
                  <c:v>7.0498900000000004</c:v>
                </c:pt>
                <c:pt idx="5">
                  <c:v>8.1640700000000006</c:v>
                </c:pt>
                <c:pt idx="6">
                  <c:v>9.2119699999999991</c:v>
                </c:pt>
                <c:pt idx="7">
                  <c:v>10.157</c:v>
                </c:pt>
                <c:pt idx="8" formatCode="General">
                  <c:v>11.1257</c:v>
                </c:pt>
                <c:pt idx="9" formatCode="General">
                  <c:v>12.133000000000001</c:v>
                </c:pt>
                <c:pt idx="10" formatCode="General">
                  <c:v>13.068300000000001</c:v>
                </c:pt>
                <c:pt idx="11" formatCode="General">
                  <c:v>14.0036</c:v>
                </c:pt>
                <c:pt idx="12" formatCode="General">
                  <c:v>14.973000000000004</c:v>
                </c:pt>
                <c:pt idx="13" formatCode="General">
                  <c:v>15.945</c:v>
                </c:pt>
                <c:pt idx="14" formatCode="General">
                  <c:v>17.026299999999992</c:v>
                </c:pt>
                <c:pt idx="15" formatCode="General">
                  <c:v>18.163399999999992</c:v>
                </c:pt>
                <c:pt idx="16" formatCode="General">
                  <c:v>19.168199999999988</c:v>
                </c:pt>
                <c:pt idx="17" formatCode="General">
                  <c:v>20.181100000000001</c:v>
                </c:pt>
                <c:pt idx="18" formatCode="General">
                  <c:v>21.141800000000007</c:v>
                </c:pt>
                <c:pt idx="19" formatCode="General">
                  <c:v>22.130400000000005</c:v>
                </c:pt>
                <c:pt idx="20" formatCode="General">
                  <c:v>23.155000000000001</c:v>
                </c:pt>
                <c:pt idx="21" formatCode="General">
                  <c:v>24.307800000000007</c:v>
                </c:pt>
                <c:pt idx="22" formatCode="General">
                  <c:v>25.304800000000007</c:v>
                </c:pt>
                <c:pt idx="23" formatCode="General">
                  <c:v>26.128499999999988</c:v>
                </c:pt>
                <c:pt idx="24" formatCode="General">
                  <c:v>27.139500000000005</c:v>
                </c:pt>
                <c:pt idx="25" formatCode="General">
                  <c:v>28.32269999999999</c:v>
                </c:pt>
                <c:pt idx="26" formatCode="General">
                  <c:v>29.26629999999999</c:v>
                </c:pt>
                <c:pt idx="27" formatCode="General">
                  <c:v>30.247499999999988</c:v>
                </c:pt>
                <c:pt idx="28" formatCode="General">
                  <c:v>31.242599999999985</c:v>
                </c:pt>
                <c:pt idx="29" formatCode="General">
                  <c:v>32.165200000000013</c:v>
                </c:pt>
                <c:pt idx="30" formatCode="General">
                  <c:v>33.183600000000006</c:v>
                </c:pt>
                <c:pt idx="31" formatCode="General">
                  <c:v>34.215500000000013</c:v>
                </c:pt>
                <c:pt idx="32" formatCode="General">
                  <c:v>35.133200000000002</c:v>
                </c:pt>
                <c:pt idx="33" formatCode="General">
                  <c:v>36.102000000000011</c:v>
                </c:pt>
                <c:pt idx="34" formatCode="General">
                  <c:v>37.109500000000011</c:v>
                </c:pt>
                <c:pt idx="35" formatCode="General">
                  <c:v>38.191500000000012</c:v>
                </c:pt>
                <c:pt idx="36" formatCode="General">
                  <c:v>39.215500000000013</c:v>
                </c:pt>
                <c:pt idx="37" formatCode="General">
                  <c:v>40.098700000000015</c:v>
                </c:pt>
                <c:pt idx="38" formatCode="General">
                  <c:v>41.052200000000006</c:v>
                </c:pt>
                <c:pt idx="39" formatCode="General">
                  <c:v>42.130800000000001</c:v>
                </c:pt>
                <c:pt idx="40" formatCode="General">
                  <c:v>43.200600000000001</c:v>
                </c:pt>
                <c:pt idx="41" formatCode="General">
                  <c:v>44.243500000000012</c:v>
                </c:pt>
                <c:pt idx="42" formatCode="General">
                  <c:v>45.163400000000003</c:v>
                </c:pt>
                <c:pt idx="43" formatCode="General">
                  <c:v>46.101500000000001</c:v>
                </c:pt>
                <c:pt idx="44" formatCode="General">
                  <c:v>47.232800000000012</c:v>
                </c:pt>
                <c:pt idx="45" formatCode="General">
                  <c:v>48.381999999999998</c:v>
                </c:pt>
                <c:pt idx="46" formatCode="General">
                  <c:v>49.203500000000012</c:v>
                </c:pt>
                <c:pt idx="47" formatCode="General">
                  <c:v>50.227600000000002</c:v>
                </c:pt>
                <c:pt idx="48" formatCode="General">
                  <c:v>51.240100000000012</c:v>
                </c:pt>
                <c:pt idx="49" formatCode="General">
                  <c:v>52.171700000000001</c:v>
                </c:pt>
                <c:pt idx="50" formatCode="General">
                  <c:v>53.265400000000014</c:v>
                </c:pt>
                <c:pt idx="51" formatCode="General">
                  <c:v>54.243100000000013</c:v>
                </c:pt>
                <c:pt idx="52" formatCode="General">
                  <c:v>55.203400000000002</c:v>
                </c:pt>
                <c:pt idx="53" formatCode="General">
                  <c:v>56.227800000000002</c:v>
                </c:pt>
                <c:pt idx="54" formatCode="General">
                  <c:v>57.232900000000015</c:v>
                </c:pt>
                <c:pt idx="55" formatCode="General">
                  <c:v>58.271100000000011</c:v>
                </c:pt>
                <c:pt idx="56" formatCode="General">
                  <c:v>59.260600000000011</c:v>
                </c:pt>
                <c:pt idx="57" formatCode="General">
                  <c:v>60.232700000000015</c:v>
                </c:pt>
                <c:pt idx="58" formatCode="General">
                  <c:v>61.329100000000011</c:v>
                </c:pt>
                <c:pt idx="59" formatCode="General">
                  <c:v>62.3352</c:v>
                </c:pt>
                <c:pt idx="60" formatCode="General">
                  <c:v>63.361699999999999</c:v>
                </c:pt>
                <c:pt idx="61" formatCode="General">
                  <c:v>64.297900000000027</c:v>
                </c:pt>
                <c:pt idx="62" formatCode="General">
                  <c:v>65.170399999999972</c:v>
                </c:pt>
                <c:pt idx="63" formatCode="General">
                  <c:v>66.243399999999994</c:v>
                </c:pt>
                <c:pt idx="64" formatCode="General">
                  <c:v>67.358499999999978</c:v>
                </c:pt>
                <c:pt idx="65" formatCode="General">
                  <c:v>68.376899999999978</c:v>
                </c:pt>
                <c:pt idx="66" formatCode="General">
                  <c:v>69.2654</c:v>
                </c:pt>
                <c:pt idx="67" formatCode="General">
                  <c:v>70.163499999999999</c:v>
                </c:pt>
                <c:pt idx="68" formatCode="General">
                  <c:v>71.177599999999998</c:v>
                </c:pt>
                <c:pt idx="69" formatCode="General">
                  <c:v>72.282699999999991</c:v>
                </c:pt>
                <c:pt idx="70" formatCode="General">
                  <c:v>73.331599999999995</c:v>
                </c:pt>
                <c:pt idx="71" formatCode="General">
                  <c:v>74.254599999999996</c:v>
                </c:pt>
                <c:pt idx="72" formatCode="General">
                  <c:v>75.241100000000031</c:v>
                </c:pt>
                <c:pt idx="73" formatCode="General">
                  <c:v>76.227099999999993</c:v>
                </c:pt>
                <c:pt idx="74" formatCode="General">
                  <c:v>77.326700000000002</c:v>
                </c:pt>
                <c:pt idx="75" formatCode="General">
                  <c:v>78.286299999999997</c:v>
                </c:pt>
                <c:pt idx="76" formatCode="General">
                  <c:v>79.180499999999981</c:v>
                </c:pt>
                <c:pt idx="77" formatCode="General">
                  <c:v>80.215999999999994</c:v>
                </c:pt>
                <c:pt idx="78" formatCode="General">
                  <c:v>81.340199999999996</c:v>
                </c:pt>
                <c:pt idx="79" formatCode="General">
                  <c:v>82.307300000000012</c:v>
                </c:pt>
                <c:pt idx="80" formatCode="General">
                  <c:v>83.368299999999991</c:v>
                </c:pt>
                <c:pt idx="81" formatCode="General">
                  <c:v>84.305399999999977</c:v>
                </c:pt>
                <c:pt idx="82" formatCode="General">
                  <c:v>85.2256</c:v>
                </c:pt>
                <c:pt idx="83" formatCode="General">
                  <c:v>86.228999999999999</c:v>
                </c:pt>
                <c:pt idx="84" formatCode="General">
                  <c:v>87.303600000000003</c:v>
                </c:pt>
                <c:pt idx="85" formatCode="General">
                  <c:v>88.300299999999993</c:v>
                </c:pt>
                <c:pt idx="86" formatCode="General">
                  <c:v>89.320599999999999</c:v>
                </c:pt>
                <c:pt idx="87" formatCode="General">
                  <c:v>90.353099999999998</c:v>
                </c:pt>
                <c:pt idx="88" formatCode="General">
                  <c:v>91.340999999999994</c:v>
                </c:pt>
                <c:pt idx="89" formatCode="General">
                  <c:v>92.308799999999977</c:v>
                </c:pt>
                <c:pt idx="90" formatCode="General">
                  <c:v>93.474599999999995</c:v>
                </c:pt>
                <c:pt idx="91" formatCode="General">
                  <c:v>94.467300000000023</c:v>
                </c:pt>
                <c:pt idx="92" formatCode="General">
                  <c:v>95.372999999999976</c:v>
                </c:pt>
                <c:pt idx="93" formatCode="General">
                  <c:v>96.374099999999999</c:v>
                </c:pt>
                <c:pt idx="94" formatCode="General">
                  <c:v>97.388799999999989</c:v>
                </c:pt>
                <c:pt idx="95" formatCode="General">
                  <c:v>98.289599999999993</c:v>
                </c:pt>
                <c:pt idx="96" formatCode="General">
                  <c:v>99.270099999999999</c:v>
                </c:pt>
                <c:pt idx="97" formatCode="General">
                  <c:v>100.46599999999999</c:v>
                </c:pt>
                <c:pt idx="98" formatCode="General">
                  <c:v>101.36</c:v>
                </c:pt>
                <c:pt idx="99" formatCode="General">
                  <c:v>102.42100000000002</c:v>
                </c:pt>
                <c:pt idx="100" formatCode="General">
                  <c:v>103.259</c:v>
                </c:pt>
                <c:pt idx="101" formatCode="General">
                  <c:v>104.392</c:v>
                </c:pt>
                <c:pt idx="102" formatCode="General">
                  <c:v>105.40300000000002</c:v>
                </c:pt>
                <c:pt idx="103" formatCode="General">
                  <c:v>106.46899999999999</c:v>
                </c:pt>
                <c:pt idx="104" formatCode="General">
                  <c:v>107.43600000000002</c:v>
                </c:pt>
                <c:pt idx="105" formatCode="General">
                  <c:v>108.26900000000002</c:v>
                </c:pt>
                <c:pt idx="106" formatCode="General">
                  <c:v>109.395</c:v>
                </c:pt>
                <c:pt idx="107" formatCode="General">
                  <c:v>110.40700000000002</c:v>
                </c:pt>
                <c:pt idx="108" formatCode="General">
                  <c:v>111.48399999999999</c:v>
                </c:pt>
                <c:pt idx="109" formatCode="General">
                  <c:v>112.37899999999998</c:v>
                </c:pt>
                <c:pt idx="110" formatCode="General">
                  <c:v>113.339</c:v>
                </c:pt>
                <c:pt idx="111" formatCode="General">
                  <c:v>114.46700000000003</c:v>
                </c:pt>
                <c:pt idx="112" formatCode="General">
                  <c:v>115.518</c:v>
                </c:pt>
                <c:pt idx="113" formatCode="General">
                  <c:v>116.46700000000003</c:v>
                </c:pt>
                <c:pt idx="114" formatCode="General">
                  <c:v>117.54300000000002</c:v>
                </c:pt>
                <c:pt idx="115" formatCode="General">
                  <c:v>118.363</c:v>
                </c:pt>
                <c:pt idx="116" formatCode="General">
                  <c:v>119.482</c:v>
                </c:pt>
                <c:pt idx="117" formatCode="General">
                  <c:v>120.48699999999999</c:v>
                </c:pt>
                <c:pt idx="118" formatCode="General">
                  <c:v>121.62499999999999</c:v>
                </c:pt>
                <c:pt idx="119" formatCode="General">
                  <c:v>122.515</c:v>
                </c:pt>
                <c:pt idx="120" formatCode="General">
                  <c:v>123.485</c:v>
                </c:pt>
                <c:pt idx="121" formatCode="General">
                  <c:v>124.498</c:v>
                </c:pt>
                <c:pt idx="122" formatCode="General">
                  <c:v>125.508</c:v>
                </c:pt>
                <c:pt idx="123" formatCode="General">
                  <c:v>126.46100000000003</c:v>
                </c:pt>
                <c:pt idx="124" formatCode="General">
                  <c:v>127.50700000000002</c:v>
                </c:pt>
                <c:pt idx="125" formatCode="General">
                  <c:v>128.47399999999999</c:v>
                </c:pt>
                <c:pt idx="126" formatCode="General">
                  <c:v>129.547</c:v>
                </c:pt>
                <c:pt idx="127" formatCode="General">
                  <c:v>130.48400000000001</c:v>
                </c:pt>
                <c:pt idx="128" formatCode="General">
                  <c:v>131.53700000000001</c:v>
                </c:pt>
                <c:pt idx="129" formatCode="General">
                  <c:v>132.5</c:v>
                </c:pt>
                <c:pt idx="130" formatCode="General">
                  <c:v>133.35700000000006</c:v>
                </c:pt>
                <c:pt idx="131" formatCode="General">
                  <c:v>134.54499999999999</c:v>
                </c:pt>
                <c:pt idx="132" formatCode="General">
                  <c:v>135.529</c:v>
                </c:pt>
                <c:pt idx="133" formatCode="General">
                  <c:v>136.459</c:v>
                </c:pt>
                <c:pt idx="134" formatCode="General">
                  <c:v>137.739</c:v>
                </c:pt>
                <c:pt idx="135" formatCode="General">
                  <c:v>138.58800000000005</c:v>
                </c:pt>
                <c:pt idx="136" formatCode="General">
                  <c:v>139.58000000000001</c:v>
                </c:pt>
                <c:pt idx="137" formatCode="General">
                  <c:v>140.46</c:v>
                </c:pt>
                <c:pt idx="138" formatCode="General">
                  <c:v>141.65900000000002</c:v>
                </c:pt>
                <c:pt idx="139" formatCode="General">
                  <c:v>142.505</c:v>
                </c:pt>
                <c:pt idx="140" formatCode="General">
                  <c:v>143.64499999999998</c:v>
                </c:pt>
                <c:pt idx="141" formatCode="General">
                  <c:v>144.64599999999999</c:v>
                </c:pt>
                <c:pt idx="142" formatCode="General">
                  <c:v>145.5</c:v>
                </c:pt>
                <c:pt idx="143" formatCode="General">
                  <c:v>146.41300000000001</c:v>
                </c:pt>
                <c:pt idx="144" formatCode="General">
                  <c:v>147.53700000000001</c:v>
                </c:pt>
                <c:pt idx="145" formatCode="General">
                  <c:v>148.38400000000001</c:v>
                </c:pt>
                <c:pt idx="146" formatCode="General">
                  <c:v>149.506</c:v>
                </c:pt>
                <c:pt idx="147" formatCode="General">
                  <c:v>150.471</c:v>
                </c:pt>
                <c:pt idx="148" formatCode="General">
                  <c:v>151.56200000000001</c:v>
                </c:pt>
                <c:pt idx="149" formatCode="General">
                  <c:v>152.41</c:v>
                </c:pt>
                <c:pt idx="150" formatCode="General">
                  <c:v>153.39000000000001</c:v>
                </c:pt>
                <c:pt idx="151" formatCode="General">
                  <c:v>154.48800000000006</c:v>
                </c:pt>
                <c:pt idx="152" formatCode="General">
                  <c:v>155.61899999999997</c:v>
                </c:pt>
                <c:pt idx="153" formatCode="General">
                  <c:v>156.37900000000002</c:v>
                </c:pt>
                <c:pt idx="154" formatCode="General">
                  <c:v>157.56800000000001</c:v>
                </c:pt>
                <c:pt idx="155" formatCode="General">
                  <c:v>158.655</c:v>
                </c:pt>
                <c:pt idx="156" formatCode="General">
                  <c:v>159.64499999999998</c:v>
                </c:pt>
                <c:pt idx="157" formatCode="General">
                  <c:v>160.577</c:v>
                </c:pt>
                <c:pt idx="158" formatCode="General">
                  <c:v>161.58000000000001</c:v>
                </c:pt>
                <c:pt idx="159" formatCode="General">
                  <c:v>162.60300000000001</c:v>
                </c:pt>
                <c:pt idx="160" formatCode="General">
                  <c:v>163.494</c:v>
                </c:pt>
                <c:pt idx="161" formatCode="General">
                  <c:v>164.565</c:v>
                </c:pt>
                <c:pt idx="162" formatCode="General">
                  <c:v>165.61699999999999</c:v>
                </c:pt>
                <c:pt idx="163" formatCode="General">
                  <c:v>166.50200000000001</c:v>
                </c:pt>
                <c:pt idx="164" formatCode="General">
                  <c:v>167.529</c:v>
                </c:pt>
                <c:pt idx="165" formatCode="General">
                  <c:v>168.68200000000004</c:v>
                </c:pt>
                <c:pt idx="166" formatCode="General">
                  <c:v>169.65300000000002</c:v>
                </c:pt>
                <c:pt idx="167" formatCode="General">
                  <c:v>170.56700000000001</c:v>
                </c:pt>
                <c:pt idx="168" formatCode="General">
                  <c:v>171.48600000000005</c:v>
                </c:pt>
                <c:pt idx="169" formatCode="General">
                  <c:v>172.50399999999999</c:v>
                </c:pt>
                <c:pt idx="170" formatCode="General">
                  <c:v>173.626</c:v>
                </c:pt>
                <c:pt idx="171" formatCode="General">
                  <c:v>174.596</c:v>
                </c:pt>
                <c:pt idx="172" formatCode="General">
                  <c:v>175.56700000000001</c:v>
                </c:pt>
                <c:pt idx="173" formatCode="General">
                  <c:v>176.554</c:v>
                </c:pt>
                <c:pt idx="174" formatCode="General">
                  <c:v>177.55600000000001</c:v>
                </c:pt>
                <c:pt idx="175" formatCode="General">
                  <c:v>178.761</c:v>
                </c:pt>
                <c:pt idx="176" formatCode="General">
                  <c:v>179.58100000000005</c:v>
                </c:pt>
                <c:pt idx="177" formatCode="General">
                  <c:v>180.53399999999999</c:v>
                </c:pt>
                <c:pt idx="178" formatCode="General">
                  <c:v>181.62700000000001</c:v>
                </c:pt>
                <c:pt idx="179" formatCode="General">
                  <c:v>182.54900000000001</c:v>
                </c:pt>
                <c:pt idx="180" formatCode="General">
                  <c:v>183.64699999999999</c:v>
                </c:pt>
                <c:pt idx="181" formatCode="General">
                  <c:v>184.53200000000001</c:v>
                </c:pt>
                <c:pt idx="182" formatCode="General">
                  <c:v>185.69300000000001</c:v>
                </c:pt>
                <c:pt idx="183" formatCode="General">
                  <c:v>186.82400000000001</c:v>
                </c:pt>
                <c:pt idx="184" formatCode="General">
                  <c:v>187.57900000000001</c:v>
                </c:pt>
                <c:pt idx="185" formatCode="General">
                  <c:v>188.63300000000001</c:v>
                </c:pt>
                <c:pt idx="186" formatCode="General">
                  <c:v>189.56900000000002</c:v>
                </c:pt>
                <c:pt idx="187" formatCode="General">
                  <c:v>190.78399999999999</c:v>
                </c:pt>
                <c:pt idx="188" formatCode="General">
                  <c:v>191.71199999999999</c:v>
                </c:pt>
                <c:pt idx="189" formatCode="General">
                  <c:v>192.54</c:v>
                </c:pt>
                <c:pt idx="190" formatCode="General">
                  <c:v>193.61099999999999</c:v>
                </c:pt>
                <c:pt idx="191" formatCode="General">
                  <c:v>194.69300000000001</c:v>
                </c:pt>
                <c:pt idx="192" formatCode="General">
                  <c:v>195.661</c:v>
                </c:pt>
                <c:pt idx="193" formatCode="General">
                  <c:v>196.55100000000004</c:v>
                </c:pt>
                <c:pt idx="194" formatCode="General">
                  <c:v>197.62900000000002</c:v>
                </c:pt>
                <c:pt idx="195" formatCode="General">
                  <c:v>198.642</c:v>
                </c:pt>
                <c:pt idx="196" formatCode="General">
                  <c:v>199.72300000000001</c:v>
                </c:pt>
                <c:pt idx="197" formatCode="General">
                  <c:v>200.77399999999994</c:v>
                </c:pt>
                <c:pt idx="198" formatCode="General">
                  <c:v>201.74699999999999</c:v>
                </c:pt>
                <c:pt idx="199" formatCode="General">
                  <c:v>202.73999999999998</c:v>
                </c:pt>
                <c:pt idx="200" formatCode="General">
                  <c:v>203.66300000000001</c:v>
                </c:pt>
                <c:pt idx="201" formatCode="General">
                  <c:v>204.678</c:v>
                </c:pt>
                <c:pt idx="202" formatCode="General">
                  <c:v>205.77599999999998</c:v>
                </c:pt>
                <c:pt idx="203" formatCode="General">
                  <c:v>206.88600000000005</c:v>
                </c:pt>
                <c:pt idx="204" formatCode="General">
                  <c:v>208.01</c:v>
                </c:pt>
                <c:pt idx="205" formatCode="General">
                  <c:v>208.768</c:v>
                </c:pt>
                <c:pt idx="206" formatCode="General">
                  <c:v>209.78399999999999</c:v>
                </c:pt>
                <c:pt idx="207" formatCode="General">
                  <c:v>210.74599999999998</c:v>
                </c:pt>
                <c:pt idx="208" formatCode="General">
                  <c:v>211.76300000000001</c:v>
                </c:pt>
                <c:pt idx="209" formatCode="General">
                  <c:v>212.696</c:v>
                </c:pt>
                <c:pt idx="210" formatCode="General">
                  <c:v>213.88600000000005</c:v>
                </c:pt>
                <c:pt idx="211" formatCode="General">
                  <c:v>214.82300000000001</c:v>
                </c:pt>
                <c:pt idx="212" formatCode="General">
                  <c:v>215.60599999999999</c:v>
                </c:pt>
                <c:pt idx="213" formatCode="General">
                  <c:v>216.66399999999999</c:v>
                </c:pt>
                <c:pt idx="214" formatCode="General">
                  <c:v>217.71699999999998</c:v>
                </c:pt>
                <c:pt idx="215" formatCode="General">
                  <c:v>218.71099999999998</c:v>
                </c:pt>
                <c:pt idx="216" formatCode="General">
                  <c:v>219.72300000000001</c:v>
                </c:pt>
                <c:pt idx="217" formatCode="General">
                  <c:v>220.73099999999999</c:v>
                </c:pt>
                <c:pt idx="218" formatCode="General">
                  <c:v>221.95100000000005</c:v>
                </c:pt>
                <c:pt idx="219" formatCode="General">
                  <c:v>222.64399999999998</c:v>
                </c:pt>
                <c:pt idx="220" formatCode="General">
                  <c:v>223.75899999999999</c:v>
                </c:pt>
                <c:pt idx="221" formatCode="General">
                  <c:v>224.72900000000001</c:v>
                </c:pt>
                <c:pt idx="222" formatCode="General">
                  <c:v>225.798</c:v>
                </c:pt>
                <c:pt idx="223" formatCode="General">
                  <c:v>226.876</c:v>
                </c:pt>
                <c:pt idx="224" formatCode="General">
                  <c:v>227.70699999999999</c:v>
                </c:pt>
                <c:pt idx="225" formatCode="General">
                  <c:v>228.80700000000004</c:v>
                </c:pt>
                <c:pt idx="226" formatCode="General">
                  <c:v>229.77899999999997</c:v>
                </c:pt>
                <c:pt idx="227" formatCode="General">
                  <c:v>230.78300000000002</c:v>
                </c:pt>
                <c:pt idx="228" formatCode="General">
                  <c:v>231.92800000000005</c:v>
                </c:pt>
                <c:pt idx="229" formatCode="General">
                  <c:v>232.71599999999998</c:v>
                </c:pt>
                <c:pt idx="230" formatCode="General">
                  <c:v>233.82900000000001</c:v>
                </c:pt>
                <c:pt idx="231" formatCode="General">
                  <c:v>234.77699999999999</c:v>
                </c:pt>
                <c:pt idx="232" formatCode="General">
                  <c:v>235.816</c:v>
                </c:pt>
                <c:pt idx="233" formatCode="General">
                  <c:v>236.85100000000006</c:v>
                </c:pt>
                <c:pt idx="234" formatCode="General">
                  <c:v>237.88000000000005</c:v>
                </c:pt>
                <c:pt idx="235" formatCode="General">
                  <c:v>238.81800000000001</c:v>
                </c:pt>
                <c:pt idx="236" formatCode="General">
                  <c:v>239.71099999999998</c:v>
                </c:pt>
                <c:pt idx="237" formatCode="General">
                  <c:v>240.751</c:v>
                </c:pt>
                <c:pt idx="238" formatCode="General">
                  <c:v>241.79300000000001</c:v>
                </c:pt>
                <c:pt idx="239" formatCode="General">
                  <c:v>242.86</c:v>
                </c:pt>
                <c:pt idx="240" formatCode="General">
                  <c:v>243.876</c:v>
                </c:pt>
                <c:pt idx="241" formatCode="General">
                  <c:v>245.00200000000001</c:v>
                </c:pt>
                <c:pt idx="242" formatCode="General">
                  <c:v>245.82500000000005</c:v>
                </c:pt>
                <c:pt idx="243" formatCode="General">
                  <c:v>246.77399999999994</c:v>
                </c:pt>
                <c:pt idx="244" formatCode="General">
                  <c:v>247.768</c:v>
                </c:pt>
                <c:pt idx="245" formatCode="General">
                  <c:v>248.8</c:v>
                </c:pt>
                <c:pt idx="246" formatCode="General">
                  <c:v>249.911</c:v>
                </c:pt>
                <c:pt idx="247" formatCode="General">
                  <c:v>250.67699999999999</c:v>
                </c:pt>
                <c:pt idx="248" formatCode="General">
                  <c:v>251.762</c:v>
                </c:pt>
                <c:pt idx="249" formatCode="General">
                  <c:v>252.92100000000005</c:v>
                </c:pt>
                <c:pt idx="250" formatCode="General">
                  <c:v>253.96</c:v>
                </c:pt>
                <c:pt idx="251" formatCode="General">
                  <c:v>255.04599999999999</c:v>
                </c:pt>
                <c:pt idx="252" formatCode="General">
                  <c:v>255.83800000000005</c:v>
                </c:pt>
                <c:pt idx="253" formatCode="General">
                  <c:v>256.80099999999999</c:v>
                </c:pt>
                <c:pt idx="254" formatCode="General">
                  <c:v>257.73399999999975</c:v>
                </c:pt>
                <c:pt idx="255" formatCode="General">
                  <c:v>258.94900000000001</c:v>
                </c:pt>
                <c:pt idx="256" formatCode="General">
                  <c:v>259.97599999999989</c:v>
                </c:pt>
                <c:pt idx="257" formatCode="General">
                  <c:v>260.84800000000001</c:v>
                </c:pt>
                <c:pt idx="258" formatCode="General">
                  <c:v>261.839</c:v>
                </c:pt>
                <c:pt idx="259" formatCode="General">
                  <c:v>262.74299999999999</c:v>
                </c:pt>
                <c:pt idx="260" formatCode="General">
                  <c:v>263.83699999999988</c:v>
                </c:pt>
                <c:pt idx="261" formatCode="General">
                  <c:v>264.83499999999987</c:v>
                </c:pt>
                <c:pt idx="262" formatCode="General">
                  <c:v>265.78599999999989</c:v>
                </c:pt>
                <c:pt idx="263" formatCode="General">
                  <c:v>266.95400000000001</c:v>
                </c:pt>
                <c:pt idx="264" formatCode="General">
                  <c:v>268.053</c:v>
                </c:pt>
                <c:pt idx="265" formatCode="General">
                  <c:v>268.98200000000003</c:v>
                </c:pt>
                <c:pt idx="266" formatCode="General">
                  <c:v>269.86</c:v>
                </c:pt>
                <c:pt idx="267" formatCode="General">
                  <c:v>270.91499999999991</c:v>
                </c:pt>
                <c:pt idx="268" formatCode="General">
                  <c:v>272.0259999999999</c:v>
                </c:pt>
                <c:pt idx="269" formatCode="General">
                  <c:v>272.86399999999986</c:v>
                </c:pt>
                <c:pt idx="270" formatCode="General">
                  <c:v>273.86200000000002</c:v>
                </c:pt>
                <c:pt idx="271" formatCode="General">
                  <c:v>274.863</c:v>
                </c:pt>
                <c:pt idx="272" formatCode="General">
                  <c:v>275.82400000000001</c:v>
                </c:pt>
                <c:pt idx="273" formatCode="General">
                  <c:v>276.97499999999991</c:v>
                </c:pt>
                <c:pt idx="274" formatCode="General">
                  <c:v>278.08199999999988</c:v>
                </c:pt>
                <c:pt idx="275" formatCode="General">
                  <c:v>279.01599999999991</c:v>
                </c:pt>
                <c:pt idx="276" formatCode="General">
                  <c:v>279.87700000000001</c:v>
                </c:pt>
                <c:pt idx="277" formatCode="General">
                  <c:v>280.80900000000008</c:v>
                </c:pt>
                <c:pt idx="278" formatCode="General">
                  <c:v>281.9559999999999</c:v>
                </c:pt>
                <c:pt idx="279" formatCode="General">
                  <c:v>282.97199999999975</c:v>
                </c:pt>
                <c:pt idx="280" formatCode="General">
                  <c:v>283.95800000000003</c:v>
                </c:pt>
                <c:pt idx="281" formatCode="General">
                  <c:v>284.9729999999999</c:v>
                </c:pt>
                <c:pt idx="282" formatCode="General">
                  <c:v>285.94400000000002</c:v>
                </c:pt>
                <c:pt idx="283" formatCode="General">
                  <c:v>286.93299999999988</c:v>
                </c:pt>
                <c:pt idx="284" formatCode="General">
                  <c:v>288.04000000000002</c:v>
                </c:pt>
                <c:pt idx="285" formatCode="General">
                  <c:v>289.00700000000001</c:v>
                </c:pt>
                <c:pt idx="286" formatCode="General">
                  <c:v>289.86599999999999</c:v>
                </c:pt>
                <c:pt idx="287" formatCode="General">
                  <c:v>290.9009999999999</c:v>
                </c:pt>
                <c:pt idx="288" formatCode="General">
                  <c:v>291.93599999999975</c:v>
                </c:pt>
                <c:pt idx="289" formatCode="General">
                  <c:v>292.98299999999989</c:v>
                </c:pt>
                <c:pt idx="290" formatCode="General">
                  <c:v>293.92599999999987</c:v>
                </c:pt>
                <c:pt idx="291" formatCode="General">
                  <c:v>294.9899999999999</c:v>
                </c:pt>
                <c:pt idx="292" formatCode="General">
                  <c:v>296.06700000000001</c:v>
                </c:pt>
                <c:pt idx="293" formatCode="General">
                  <c:v>297.101</c:v>
                </c:pt>
                <c:pt idx="294" formatCode="General">
                  <c:v>298.15499999999997</c:v>
                </c:pt>
                <c:pt idx="295" formatCode="General">
                  <c:v>299.024</c:v>
                </c:pt>
                <c:pt idx="296" formatCode="General">
                  <c:v>299.93299999999988</c:v>
                </c:pt>
                <c:pt idx="297" formatCode="General">
                  <c:v>300.99099999999987</c:v>
                </c:pt>
                <c:pt idx="298" formatCode="General">
                  <c:v>302.0379999999999</c:v>
                </c:pt>
                <c:pt idx="299" formatCode="General">
                  <c:v>303.08300000000003</c:v>
                </c:pt>
                <c:pt idx="300" formatCode="General">
                  <c:v>303.90899999999988</c:v>
                </c:pt>
                <c:pt idx="301" formatCode="General">
                  <c:v>305.02799999999991</c:v>
                </c:pt>
                <c:pt idx="302" formatCode="General">
                  <c:v>306.04599999999999</c:v>
                </c:pt>
                <c:pt idx="303" formatCode="General">
                  <c:v>306.93799999999987</c:v>
                </c:pt>
                <c:pt idx="304" formatCode="General">
                  <c:v>308.00900000000001</c:v>
                </c:pt>
                <c:pt idx="305" formatCode="General">
                  <c:v>309.03099999999989</c:v>
                </c:pt>
                <c:pt idx="306" formatCode="General">
                  <c:v>309.98299999999989</c:v>
                </c:pt>
                <c:pt idx="307" formatCode="General">
                  <c:v>311.01499999999999</c:v>
                </c:pt>
                <c:pt idx="308" formatCode="General">
                  <c:v>312.02499999999986</c:v>
                </c:pt>
                <c:pt idx="309" formatCode="General">
                  <c:v>313.00400000000002</c:v>
                </c:pt>
                <c:pt idx="310" formatCode="General">
                  <c:v>314.12799999999999</c:v>
                </c:pt>
                <c:pt idx="311" formatCode="General">
                  <c:v>315.04000000000002</c:v>
                </c:pt>
                <c:pt idx="312" formatCode="General">
                  <c:v>316.10500000000002</c:v>
                </c:pt>
                <c:pt idx="313" formatCode="General">
                  <c:v>316.99400000000003</c:v>
                </c:pt>
                <c:pt idx="314" formatCode="General">
                  <c:v>318.029</c:v>
                </c:pt>
                <c:pt idx="315" formatCode="General">
                  <c:v>318.99099999999987</c:v>
                </c:pt>
                <c:pt idx="316" formatCode="General">
                  <c:v>320.005</c:v>
                </c:pt>
                <c:pt idx="317" formatCode="General">
                  <c:v>320.9679999999999</c:v>
                </c:pt>
                <c:pt idx="318" formatCode="General">
                  <c:v>322.01400000000001</c:v>
                </c:pt>
                <c:pt idx="319" formatCode="General">
                  <c:v>323.0379999999999</c:v>
                </c:pt>
                <c:pt idx="320" formatCode="General">
                  <c:v>323.9729999999999</c:v>
                </c:pt>
                <c:pt idx="321" formatCode="General">
                  <c:v>324.99699999999984</c:v>
                </c:pt>
                <c:pt idx="322" formatCode="General">
                  <c:v>326.137</c:v>
                </c:pt>
                <c:pt idx="323" formatCode="General">
                  <c:v>327.13299999999987</c:v>
                </c:pt>
                <c:pt idx="324" formatCode="General">
                  <c:v>328.14800000000002</c:v>
                </c:pt>
                <c:pt idx="325" formatCode="General">
                  <c:v>329.02299999999991</c:v>
                </c:pt>
                <c:pt idx="326" formatCode="General">
                  <c:v>330.0929999999999</c:v>
                </c:pt>
                <c:pt idx="327" formatCode="General">
                  <c:v>331.08799999999991</c:v>
                </c:pt>
                <c:pt idx="328" formatCode="General">
                  <c:v>332.01499999999999</c:v>
                </c:pt>
                <c:pt idx="329" formatCode="General">
                  <c:v>333.07</c:v>
                </c:pt>
                <c:pt idx="330" formatCode="General">
                  <c:v>334.18</c:v>
                </c:pt>
                <c:pt idx="331" formatCode="General">
                  <c:v>335.0979999999999</c:v>
                </c:pt>
                <c:pt idx="332" formatCode="General">
                  <c:v>336.10500000000002</c:v>
                </c:pt>
                <c:pt idx="333" formatCode="General">
                  <c:v>337.10599999999999</c:v>
                </c:pt>
                <c:pt idx="334" formatCode="General">
                  <c:v>338.23200000000003</c:v>
                </c:pt>
                <c:pt idx="335" formatCode="General">
                  <c:v>339.20499999999993</c:v>
                </c:pt>
                <c:pt idx="336" formatCode="General">
                  <c:v>340.21899999999988</c:v>
                </c:pt>
                <c:pt idx="337" formatCode="General">
                  <c:v>341.08499999999987</c:v>
                </c:pt>
                <c:pt idx="338" formatCode="General">
                  <c:v>342.05500000000001</c:v>
                </c:pt>
                <c:pt idx="339" formatCode="General">
                  <c:v>343.06200000000001</c:v>
                </c:pt>
                <c:pt idx="340" formatCode="General">
                  <c:v>344.05700000000002</c:v>
                </c:pt>
                <c:pt idx="341" formatCode="General">
                  <c:v>345.07299999999987</c:v>
                </c:pt>
                <c:pt idx="342" formatCode="General">
                  <c:v>346.21599999999989</c:v>
                </c:pt>
                <c:pt idx="343" formatCode="General">
                  <c:v>347.12299999999999</c:v>
                </c:pt>
                <c:pt idx="344" formatCode="General">
                  <c:v>348.209</c:v>
                </c:pt>
                <c:pt idx="345" formatCode="General">
                  <c:v>349.23699999999985</c:v>
                </c:pt>
                <c:pt idx="346" formatCode="General">
                  <c:v>350.18700000000001</c:v>
                </c:pt>
                <c:pt idx="347" formatCode="General">
                  <c:v>351.10700000000008</c:v>
                </c:pt>
                <c:pt idx="348" formatCode="General">
                  <c:v>352.1</c:v>
                </c:pt>
                <c:pt idx="349" formatCode="General">
                  <c:v>353.10700000000008</c:v>
                </c:pt>
                <c:pt idx="350" formatCode="General">
                  <c:v>354.20099999999991</c:v>
                </c:pt>
                <c:pt idx="351" formatCode="General">
                  <c:v>355.20299999999986</c:v>
                </c:pt>
                <c:pt idx="352" formatCode="General">
                  <c:v>356.25099999999986</c:v>
                </c:pt>
                <c:pt idx="353" formatCode="General">
                  <c:v>357.11200000000002</c:v>
                </c:pt>
                <c:pt idx="354" formatCode="General">
                  <c:v>358.06400000000002</c:v>
                </c:pt>
                <c:pt idx="355" formatCode="General">
                  <c:v>359.13299999999987</c:v>
                </c:pt>
                <c:pt idx="356" formatCode="General">
                  <c:v>360.18900000000002</c:v>
                </c:pt>
                <c:pt idx="357" formatCode="General">
                  <c:v>361.202</c:v>
                </c:pt>
                <c:pt idx="358" formatCode="General">
                  <c:v>362.21899999999988</c:v>
                </c:pt>
                <c:pt idx="359" formatCode="General">
                  <c:v>363.20800000000003</c:v>
                </c:pt>
                <c:pt idx="360" formatCode="General">
                  <c:v>364.15300000000002</c:v>
                </c:pt>
                <c:pt idx="361" formatCode="General">
                  <c:v>365.12799999999999</c:v>
                </c:pt>
                <c:pt idx="362" formatCode="General">
                  <c:v>366.20800000000003</c:v>
                </c:pt>
                <c:pt idx="363" formatCode="General">
                  <c:v>367.32</c:v>
                </c:pt>
                <c:pt idx="364" formatCode="General">
                  <c:v>368.23799999999989</c:v>
                </c:pt>
                <c:pt idx="365" formatCode="General">
                  <c:v>369.21199999999988</c:v>
                </c:pt>
                <c:pt idx="366" formatCode="General">
                  <c:v>370.15100000000001</c:v>
                </c:pt>
                <c:pt idx="367" formatCode="General">
                  <c:v>371.07900000000001</c:v>
                </c:pt>
                <c:pt idx="368" formatCode="General">
                  <c:v>372.09599999999989</c:v>
                </c:pt>
                <c:pt idx="369" formatCode="General">
                  <c:v>373.28</c:v>
                </c:pt>
                <c:pt idx="370" formatCode="General">
                  <c:v>374.35199999999986</c:v>
                </c:pt>
                <c:pt idx="371" formatCode="General">
                  <c:v>375.13099999999986</c:v>
                </c:pt>
                <c:pt idx="372" formatCode="General">
                  <c:v>376.14600000000002</c:v>
                </c:pt>
                <c:pt idx="373" formatCode="General">
                  <c:v>377.22599999999989</c:v>
                </c:pt>
                <c:pt idx="374" formatCode="General">
                  <c:v>378.18599999999986</c:v>
                </c:pt>
                <c:pt idx="375" formatCode="General">
                  <c:v>379.185</c:v>
                </c:pt>
                <c:pt idx="376" formatCode="General">
                  <c:v>380.2179999999999</c:v>
                </c:pt>
                <c:pt idx="377" formatCode="General">
                  <c:v>381.28</c:v>
                </c:pt>
                <c:pt idx="378" formatCode="General">
                  <c:v>382.27499999999986</c:v>
                </c:pt>
                <c:pt idx="379" formatCode="General">
                  <c:v>383.18799999999999</c:v>
                </c:pt>
                <c:pt idx="380" formatCode="General">
                  <c:v>384.2109999999999</c:v>
                </c:pt>
                <c:pt idx="381" formatCode="General">
                  <c:v>385.26400000000001</c:v>
                </c:pt>
                <c:pt idx="382" formatCode="General">
                  <c:v>386.24700000000001</c:v>
                </c:pt>
                <c:pt idx="383" formatCode="General">
                  <c:v>387.26499999999999</c:v>
                </c:pt>
                <c:pt idx="384" formatCode="General">
                  <c:v>388.25400000000002</c:v>
                </c:pt>
                <c:pt idx="385" formatCode="General">
                  <c:v>389.25799999999987</c:v>
                </c:pt>
                <c:pt idx="386" formatCode="General">
                  <c:v>390.21299999999991</c:v>
                </c:pt>
                <c:pt idx="387" formatCode="General">
                  <c:v>391.2059999999999</c:v>
                </c:pt>
                <c:pt idx="388" formatCode="General">
                  <c:v>392.255</c:v>
                </c:pt>
                <c:pt idx="389" formatCode="General">
                  <c:v>393.29099999999988</c:v>
                </c:pt>
                <c:pt idx="390" formatCode="General">
                  <c:v>394.25099999999986</c:v>
                </c:pt>
                <c:pt idx="391" formatCode="General">
                  <c:v>395.21199999999988</c:v>
                </c:pt>
                <c:pt idx="392" formatCode="General">
                  <c:v>396.17899999999986</c:v>
                </c:pt>
                <c:pt idx="393" formatCode="General">
                  <c:v>397.28</c:v>
                </c:pt>
                <c:pt idx="394" formatCode="General">
                  <c:v>398.358</c:v>
                </c:pt>
                <c:pt idx="395" formatCode="General">
                  <c:v>399.35</c:v>
                </c:pt>
                <c:pt idx="396" formatCode="General">
                  <c:v>400.32599999999991</c:v>
                </c:pt>
                <c:pt idx="397" formatCode="General">
                  <c:v>401.279</c:v>
                </c:pt>
                <c:pt idx="398" formatCode="General">
                  <c:v>402.16300000000001</c:v>
                </c:pt>
                <c:pt idx="399" formatCode="General">
                  <c:v>403.12299999999999</c:v>
                </c:pt>
                <c:pt idx="400" formatCode="General">
                  <c:v>404.19499999999999</c:v>
                </c:pt>
                <c:pt idx="401" formatCode="General">
                  <c:v>405.22699999999975</c:v>
                </c:pt>
                <c:pt idx="402" formatCode="General">
                  <c:v>406.27299999999991</c:v>
                </c:pt>
                <c:pt idx="403" formatCode="General">
                  <c:v>407.28599999999989</c:v>
                </c:pt>
                <c:pt idx="404" formatCode="General">
                  <c:v>408.34300000000002</c:v>
                </c:pt>
                <c:pt idx="405" formatCode="General">
                  <c:v>409.38099999999986</c:v>
                </c:pt>
                <c:pt idx="406" formatCode="General">
                  <c:v>410.28599999999989</c:v>
                </c:pt>
                <c:pt idx="407" formatCode="General">
                  <c:v>411.29199999999975</c:v>
                </c:pt>
                <c:pt idx="408" formatCode="General">
                  <c:v>412.22499999999991</c:v>
                </c:pt>
                <c:pt idx="409" formatCode="General">
                  <c:v>413.15499999999997</c:v>
                </c:pt>
                <c:pt idx="410" formatCode="General">
                  <c:v>414.24099999999999</c:v>
                </c:pt>
                <c:pt idx="411" formatCode="General">
                  <c:v>415.27199999999988</c:v>
                </c:pt>
                <c:pt idx="412" formatCode="General">
                  <c:v>416.267</c:v>
                </c:pt>
                <c:pt idx="413" formatCode="General">
                  <c:v>417.31400000000002</c:v>
                </c:pt>
                <c:pt idx="414" formatCode="General">
                  <c:v>418.387</c:v>
                </c:pt>
                <c:pt idx="415" formatCode="General">
                  <c:v>419.43199999999985</c:v>
                </c:pt>
                <c:pt idx="416" formatCode="General">
                  <c:v>420.30799999999999</c:v>
                </c:pt>
                <c:pt idx="417" formatCode="General">
                  <c:v>421.24599999999987</c:v>
                </c:pt>
                <c:pt idx="418" formatCode="General">
                  <c:v>422.35</c:v>
                </c:pt>
                <c:pt idx="419" formatCode="General">
                  <c:v>423.44600000000003</c:v>
                </c:pt>
                <c:pt idx="420" formatCode="General">
                  <c:v>424.3959999999999</c:v>
                </c:pt>
                <c:pt idx="421" formatCode="General">
                  <c:v>425.375</c:v>
                </c:pt>
                <c:pt idx="422" formatCode="General">
                  <c:v>426.35</c:v>
                </c:pt>
                <c:pt idx="423" formatCode="General">
                  <c:v>427.35599999999999</c:v>
                </c:pt>
                <c:pt idx="424" formatCode="General">
                  <c:v>428.37200000000001</c:v>
                </c:pt>
                <c:pt idx="425" formatCode="General">
                  <c:v>429.45299999999986</c:v>
                </c:pt>
                <c:pt idx="426" formatCode="General">
                  <c:v>430.40999999999991</c:v>
                </c:pt>
                <c:pt idx="427" formatCode="General">
                  <c:v>431.30799999999999</c:v>
                </c:pt>
                <c:pt idx="428" formatCode="General">
                  <c:v>432.29399999999976</c:v>
                </c:pt>
                <c:pt idx="429" formatCode="General">
                  <c:v>433.23099999999988</c:v>
                </c:pt>
                <c:pt idx="430" formatCode="General">
                  <c:v>434.24099999999999</c:v>
                </c:pt>
                <c:pt idx="431" formatCode="General">
                  <c:v>435.28599999999989</c:v>
                </c:pt>
                <c:pt idx="432" formatCode="General">
                  <c:v>436.30900000000008</c:v>
                </c:pt>
                <c:pt idx="433" formatCode="General">
                  <c:v>437.37299999999999</c:v>
                </c:pt>
                <c:pt idx="434" formatCode="General">
                  <c:v>438.25400000000002</c:v>
                </c:pt>
                <c:pt idx="435" formatCode="General">
                  <c:v>439.28699999999975</c:v>
                </c:pt>
                <c:pt idx="436" formatCode="General">
                  <c:v>440.39400000000001</c:v>
                </c:pt>
                <c:pt idx="437" formatCode="General">
                  <c:v>441.452</c:v>
                </c:pt>
                <c:pt idx="438" formatCode="General">
                  <c:v>442.40299999999991</c:v>
                </c:pt>
                <c:pt idx="439" formatCode="General">
                  <c:v>443.5</c:v>
                </c:pt>
                <c:pt idx="440" formatCode="General">
                  <c:v>444.4559999999999</c:v>
                </c:pt>
                <c:pt idx="441" formatCode="General">
                  <c:v>445.43899999999985</c:v>
                </c:pt>
                <c:pt idx="442" formatCode="General">
                  <c:v>446.45400000000001</c:v>
                </c:pt>
                <c:pt idx="443" formatCode="General">
                  <c:v>447.45800000000003</c:v>
                </c:pt>
                <c:pt idx="444" formatCode="General">
                  <c:v>448.43199999999985</c:v>
                </c:pt>
                <c:pt idx="445" formatCode="General">
                  <c:v>449.464</c:v>
                </c:pt>
                <c:pt idx="446" formatCode="General">
                  <c:v>450.447</c:v>
                </c:pt>
                <c:pt idx="447" formatCode="General">
                  <c:v>451.35</c:v>
                </c:pt>
                <c:pt idx="448" formatCode="General">
                  <c:v>452.31200000000001</c:v>
                </c:pt>
                <c:pt idx="449" formatCode="General">
                  <c:v>453.40199999999987</c:v>
                </c:pt>
                <c:pt idx="450" formatCode="General">
                  <c:v>454.33199999999988</c:v>
                </c:pt>
                <c:pt idx="451" formatCode="General">
                  <c:v>455.35399999999993</c:v>
                </c:pt>
                <c:pt idx="452" formatCode="General">
                  <c:v>456.45699999999988</c:v>
                </c:pt>
                <c:pt idx="453" formatCode="General">
                  <c:v>457.43899999999985</c:v>
                </c:pt>
                <c:pt idx="454" formatCode="General">
                  <c:v>458.55799999999999</c:v>
                </c:pt>
                <c:pt idx="455" formatCode="General">
                  <c:v>459.50900000000001</c:v>
                </c:pt>
                <c:pt idx="456" formatCode="General">
                  <c:v>460.39</c:v>
                </c:pt>
                <c:pt idx="457" formatCode="General">
                  <c:v>461.30599999999993</c:v>
                </c:pt>
                <c:pt idx="458" formatCode="General">
                  <c:v>462.303</c:v>
                </c:pt>
                <c:pt idx="459" formatCode="General">
                  <c:v>463.48299999999989</c:v>
                </c:pt>
                <c:pt idx="460" formatCode="General">
                  <c:v>464.42899999999975</c:v>
                </c:pt>
                <c:pt idx="461" formatCode="General">
                  <c:v>465.39499999999987</c:v>
                </c:pt>
                <c:pt idx="462" formatCode="General">
                  <c:v>466.346</c:v>
                </c:pt>
                <c:pt idx="463" formatCode="General">
                  <c:v>467.40499999999986</c:v>
                </c:pt>
                <c:pt idx="464" formatCode="General">
                  <c:v>468.42899999999975</c:v>
                </c:pt>
                <c:pt idx="465" formatCode="General">
                  <c:v>469.54300000000001</c:v>
                </c:pt>
                <c:pt idx="466" formatCode="General">
                  <c:v>470.44400000000002</c:v>
                </c:pt>
                <c:pt idx="467" formatCode="General">
                  <c:v>471.51499999999999</c:v>
                </c:pt>
                <c:pt idx="468" formatCode="General">
                  <c:v>472.45499999999993</c:v>
                </c:pt>
                <c:pt idx="469" formatCode="General">
                  <c:v>473.48799999999989</c:v>
                </c:pt>
                <c:pt idx="470" formatCode="General">
                  <c:v>474.4609999999999</c:v>
                </c:pt>
                <c:pt idx="471" formatCode="General">
                  <c:v>475.48799999999989</c:v>
                </c:pt>
                <c:pt idx="472" formatCode="General">
                  <c:v>476.49699999999984</c:v>
                </c:pt>
                <c:pt idx="473" formatCode="General">
                  <c:v>477.32100000000003</c:v>
                </c:pt>
                <c:pt idx="474" formatCode="General">
                  <c:v>478.31599999999986</c:v>
                </c:pt>
                <c:pt idx="475" formatCode="General">
                  <c:v>479.32799999999986</c:v>
                </c:pt>
                <c:pt idx="476" formatCode="General">
                  <c:v>480.36900000000014</c:v>
                </c:pt>
                <c:pt idx="477" formatCode="General">
                  <c:v>481.49599999999975</c:v>
                </c:pt>
                <c:pt idx="478" formatCode="General">
                  <c:v>482.42599999999987</c:v>
                </c:pt>
                <c:pt idx="479" formatCode="General">
                  <c:v>483.57799999999986</c:v>
                </c:pt>
                <c:pt idx="480" formatCode="General">
                  <c:v>484.47099999999989</c:v>
                </c:pt>
                <c:pt idx="481" formatCode="General">
                  <c:v>485.44400000000002</c:v>
                </c:pt>
                <c:pt idx="482" formatCode="General">
                  <c:v>486.46499999999986</c:v>
                </c:pt>
                <c:pt idx="483" formatCode="General">
                  <c:v>487.50200000000001</c:v>
                </c:pt>
                <c:pt idx="484" formatCode="General">
                  <c:v>488.53899999999987</c:v>
                </c:pt>
                <c:pt idx="485" formatCode="General">
                  <c:v>489.47499999999991</c:v>
                </c:pt>
                <c:pt idx="486" formatCode="General">
                  <c:v>490.45299999999986</c:v>
                </c:pt>
                <c:pt idx="487" formatCode="General">
                  <c:v>491.54300000000001</c:v>
                </c:pt>
                <c:pt idx="488" formatCode="General">
                  <c:v>492.447</c:v>
                </c:pt>
                <c:pt idx="489" formatCode="General">
                  <c:v>493.54399999999993</c:v>
                </c:pt>
                <c:pt idx="490" formatCode="General">
                  <c:v>494.54</c:v>
                </c:pt>
                <c:pt idx="491" formatCode="General">
                  <c:v>495.49799999999988</c:v>
                </c:pt>
                <c:pt idx="492" formatCode="General">
                  <c:v>496.50400000000002</c:v>
                </c:pt>
                <c:pt idx="493" formatCode="General">
                  <c:v>497.4679999999999</c:v>
                </c:pt>
                <c:pt idx="494" formatCode="General">
                  <c:v>498.37200000000001</c:v>
                </c:pt>
                <c:pt idx="495" formatCode="General">
                  <c:v>499.5329999999999</c:v>
                </c:pt>
                <c:pt idx="496" formatCode="General">
                  <c:v>500.62599999999986</c:v>
                </c:pt>
                <c:pt idx="497" formatCode="General">
                  <c:v>501.62</c:v>
                </c:pt>
                <c:pt idx="498" formatCode="General">
                  <c:v>502.5859999999999</c:v>
                </c:pt>
                <c:pt idx="499" formatCode="General">
                  <c:v>503.56200000000001</c:v>
                </c:pt>
                <c:pt idx="500" formatCode="General">
                  <c:v>504.61099999999999</c:v>
                </c:pt>
                <c:pt idx="501" formatCode="General">
                  <c:v>505.52499999999986</c:v>
                </c:pt>
                <c:pt idx="502" formatCode="General">
                  <c:v>506.52699999999987</c:v>
                </c:pt>
                <c:pt idx="503" formatCode="General">
                  <c:v>507.577</c:v>
                </c:pt>
                <c:pt idx="504" formatCode="General">
                  <c:v>508.49699999999984</c:v>
                </c:pt>
                <c:pt idx="505" formatCode="General">
                  <c:v>509.59699999999975</c:v>
                </c:pt>
                <c:pt idx="506" formatCode="General">
                  <c:v>510.56299999999999</c:v>
                </c:pt>
                <c:pt idx="507" formatCode="General">
                  <c:v>511.541</c:v>
                </c:pt>
                <c:pt idx="508" formatCode="General">
                  <c:v>512.44499999999982</c:v>
                </c:pt>
                <c:pt idx="509" formatCode="General">
                  <c:v>513.54499999999996</c:v>
                </c:pt>
                <c:pt idx="510" formatCode="General">
                  <c:v>514.721</c:v>
                </c:pt>
                <c:pt idx="511" formatCode="General">
                  <c:v>515.60400000000004</c:v>
                </c:pt>
                <c:pt idx="512" formatCode="General">
                  <c:v>516.46899999999982</c:v>
                </c:pt>
                <c:pt idx="513" formatCode="General">
                  <c:v>517.61300000000028</c:v>
                </c:pt>
                <c:pt idx="514" formatCode="General">
                  <c:v>518.53300000000002</c:v>
                </c:pt>
                <c:pt idx="515" formatCode="General">
                  <c:v>519.65199999999982</c:v>
                </c:pt>
                <c:pt idx="516" formatCode="General">
                  <c:v>520.58500000000004</c:v>
                </c:pt>
                <c:pt idx="517" formatCode="General">
                  <c:v>521.58399999999995</c:v>
                </c:pt>
                <c:pt idx="518" formatCode="General">
                  <c:v>522.56499999999983</c:v>
                </c:pt>
                <c:pt idx="519" formatCode="General">
                  <c:v>523.62300000000005</c:v>
                </c:pt>
                <c:pt idx="520" formatCode="General">
                  <c:v>524.67499999999995</c:v>
                </c:pt>
                <c:pt idx="521" formatCode="General">
                  <c:v>525.63</c:v>
                </c:pt>
                <c:pt idx="522" formatCode="General">
                  <c:v>526.61800000000005</c:v>
                </c:pt>
                <c:pt idx="523" formatCode="General">
                  <c:v>527.65699999999981</c:v>
                </c:pt>
                <c:pt idx="524" formatCode="General">
                  <c:v>528.63099999999997</c:v>
                </c:pt>
                <c:pt idx="525" formatCode="General">
                  <c:v>529.70000000000005</c:v>
                </c:pt>
                <c:pt idx="526" formatCode="General">
                  <c:v>530.57000000000005</c:v>
                </c:pt>
                <c:pt idx="527" formatCode="General">
                  <c:v>531.64400000000001</c:v>
                </c:pt>
                <c:pt idx="528" formatCode="General">
                  <c:v>532.66300000000001</c:v>
                </c:pt>
                <c:pt idx="529" formatCode="General">
                  <c:v>533.70699999999999</c:v>
                </c:pt>
                <c:pt idx="530" formatCode="General">
                  <c:v>534.57500000000005</c:v>
                </c:pt>
                <c:pt idx="531" formatCode="General">
                  <c:v>535.65199999999982</c:v>
                </c:pt>
                <c:pt idx="532" formatCode="General">
                  <c:v>536.56399999999996</c:v>
                </c:pt>
                <c:pt idx="533" formatCode="General">
                  <c:v>537.73900000000003</c:v>
                </c:pt>
                <c:pt idx="534" formatCode="General">
                  <c:v>538.6</c:v>
                </c:pt>
                <c:pt idx="535" formatCode="General">
                  <c:v>539.54399999999998</c:v>
                </c:pt>
                <c:pt idx="536" formatCode="General">
                  <c:v>540.59500000000003</c:v>
                </c:pt>
                <c:pt idx="537" formatCode="General">
                  <c:v>541.83499999999981</c:v>
                </c:pt>
                <c:pt idx="538" formatCode="General">
                  <c:v>542.71199999999999</c:v>
                </c:pt>
                <c:pt idx="539" formatCode="General">
                  <c:v>543.69600000000003</c:v>
                </c:pt>
                <c:pt idx="540" formatCode="General">
                  <c:v>544.548</c:v>
                </c:pt>
                <c:pt idx="541" formatCode="General">
                  <c:v>545.66099999999972</c:v>
                </c:pt>
                <c:pt idx="542" formatCode="General">
                  <c:v>546.6840000000002</c:v>
                </c:pt>
                <c:pt idx="543" formatCode="General">
                  <c:v>547.59799999999996</c:v>
                </c:pt>
                <c:pt idx="544" formatCode="General">
                  <c:v>548.52199999999982</c:v>
                </c:pt>
                <c:pt idx="545" formatCode="General">
                  <c:v>549.64</c:v>
                </c:pt>
                <c:pt idx="546" formatCode="General">
                  <c:v>550.77200000000005</c:v>
                </c:pt>
                <c:pt idx="547" formatCode="General">
                  <c:v>551.68200000000002</c:v>
                </c:pt>
                <c:pt idx="548" formatCode="General">
                  <c:v>552.57799999999997</c:v>
                </c:pt>
                <c:pt idx="549" formatCode="General">
                  <c:v>553.78099999999995</c:v>
                </c:pt>
                <c:pt idx="550" formatCode="General">
                  <c:v>554.79300000000023</c:v>
                </c:pt>
                <c:pt idx="551" formatCode="General">
                  <c:v>555.69900000000018</c:v>
                </c:pt>
                <c:pt idx="552" formatCode="General">
                  <c:v>556.65499999999997</c:v>
                </c:pt>
                <c:pt idx="553" formatCode="General">
                  <c:v>557.70500000000004</c:v>
                </c:pt>
                <c:pt idx="554" formatCode="General">
                  <c:v>558.70899999999995</c:v>
                </c:pt>
                <c:pt idx="555" formatCode="General">
                  <c:v>559.49599999999998</c:v>
                </c:pt>
                <c:pt idx="556" formatCode="General">
                  <c:v>560.71900000000005</c:v>
                </c:pt>
                <c:pt idx="557" formatCode="General">
                  <c:v>561.65800000000002</c:v>
                </c:pt>
                <c:pt idx="558" formatCode="General">
                  <c:v>562.69200000000001</c:v>
                </c:pt>
                <c:pt idx="559" formatCode="General">
                  <c:v>563.87</c:v>
                </c:pt>
                <c:pt idx="560" formatCode="General">
                  <c:v>564.82199999999978</c:v>
                </c:pt>
                <c:pt idx="561" formatCode="General">
                  <c:v>565.745</c:v>
                </c:pt>
                <c:pt idx="562" formatCode="General">
                  <c:v>566.6</c:v>
                </c:pt>
                <c:pt idx="563" formatCode="General">
                  <c:v>567.6840000000002</c:v>
                </c:pt>
                <c:pt idx="564" formatCode="General">
                  <c:v>568.745</c:v>
                </c:pt>
                <c:pt idx="565" formatCode="General">
                  <c:v>569.88199999999972</c:v>
                </c:pt>
                <c:pt idx="566" formatCode="General">
                  <c:v>570.72799999999972</c:v>
                </c:pt>
                <c:pt idx="567" formatCode="General">
                  <c:v>571.70000000000005</c:v>
                </c:pt>
                <c:pt idx="568" formatCode="General">
                  <c:v>572.73299999999972</c:v>
                </c:pt>
                <c:pt idx="569" formatCode="General">
                  <c:v>573.48500000000001</c:v>
                </c:pt>
                <c:pt idx="570" formatCode="General">
                  <c:v>574.63800000000003</c:v>
                </c:pt>
                <c:pt idx="571" formatCode="General">
                  <c:v>575.74599999999998</c:v>
                </c:pt>
                <c:pt idx="572" formatCode="General">
                  <c:v>576.79600000000005</c:v>
                </c:pt>
                <c:pt idx="573" formatCode="General">
                  <c:v>577.74300000000005</c:v>
                </c:pt>
                <c:pt idx="574" formatCode="General">
                  <c:v>578.89400000000001</c:v>
                </c:pt>
                <c:pt idx="575" formatCode="General">
                  <c:v>579.75599999999997</c:v>
                </c:pt>
                <c:pt idx="576" formatCode="General">
                  <c:v>580.72699999999998</c:v>
                </c:pt>
                <c:pt idx="577" formatCode="General">
                  <c:v>581.71900000000005</c:v>
                </c:pt>
                <c:pt idx="578" formatCode="General">
                  <c:v>582.88099999999997</c:v>
                </c:pt>
                <c:pt idx="579" formatCode="General">
                  <c:v>583.81299999999976</c:v>
                </c:pt>
                <c:pt idx="580" formatCode="General">
                  <c:v>584.755</c:v>
                </c:pt>
                <c:pt idx="581" formatCode="General">
                  <c:v>585.71699999999998</c:v>
                </c:pt>
                <c:pt idx="582" formatCode="General">
                  <c:v>586.72299999999996</c:v>
                </c:pt>
                <c:pt idx="583" formatCode="General">
                  <c:v>587.83199999999977</c:v>
                </c:pt>
                <c:pt idx="584" formatCode="General">
                  <c:v>588.6669999999998</c:v>
                </c:pt>
                <c:pt idx="585" formatCode="General">
                  <c:v>589.995</c:v>
                </c:pt>
                <c:pt idx="586" formatCode="General">
                  <c:v>590.726</c:v>
                </c:pt>
                <c:pt idx="587" formatCode="General">
                  <c:v>591.69100000000003</c:v>
                </c:pt>
                <c:pt idx="588" formatCode="General">
                  <c:v>592.71600000000001</c:v>
                </c:pt>
                <c:pt idx="589" formatCode="General">
                  <c:v>593.76400000000001</c:v>
                </c:pt>
                <c:pt idx="590" formatCode="General">
                  <c:v>594.82299999999975</c:v>
                </c:pt>
                <c:pt idx="591" formatCode="General">
                  <c:v>595.64099999999996</c:v>
                </c:pt>
                <c:pt idx="592" formatCode="General">
                  <c:v>596.87300000000005</c:v>
                </c:pt>
                <c:pt idx="593" formatCode="General">
                  <c:v>597.80499999999972</c:v>
                </c:pt>
                <c:pt idx="594" formatCode="General">
                  <c:v>598.82799999999975</c:v>
                </c:pt>
                <c:pt idx="595" formatCode="General">
                  <c:v>599.75400000000002</c:v>
                </c:pt>
                <c:pt idx="596" formatCode="General">
                  <c:v>600.83099999999979</c:v>
                </c:pt>
                <c:pt idx="597" formatCode="General">
                  <c:v>601.81499999999983</c:v>
                </c:pt>
                <c:pt idx="598" formatCode="General">
                  <c:v>602.84299999999962</c:v>
                </c:pt>
                <c:pt idx="599" formatCode="General">
                  <c:v>603.875</c:v>
                </c:pt>
                <c:pt idx="600" formatCode="General">
                  <c:v>604.76699999999983</c:v>
                </c:pt>
                <c:pt idx="601" formatCode="General">
                  <c:v>605.98099999999999</c:v>
                </c:pt>
                <c:pt idx="602" formatCode="General">
                  <c:v>606.91999999999996</c:v>
                </c:pt>
                <c:pt idx="603" formatCode="General">
                  <c:v>607.83399999999972</c:v>
                </c:pt>
                <c:pt idx="604" formatCode="General">
                  <c:v>608.70399999999995</c:v>
                </c:pt>
                <c:pt idx="605" formatCode="General">
                  <c:v>609.745</c:v>
                </c:pt>
                <c:pt idx="606" formatCode="General">
                  <c:v>610.97500000000002</c:v>
                </c:pt>
                <c:pt idx="607" formatCode="General">
                  <c:v>611.87199999999996</c:v>
                </c:pt>
                <c:pt idx="608" formatCode="General">
                  <c:v>612.84399999999982</c:v>
                </c:pt>
                <c:pt idx="609" formatCode="General">
                  <c:v>613.90300000000002</c:v>
                </c:pt>
                <c:pt idx="610" formatCode="General">
                  <c:v>614.90599999999972</c:v>
                </c:pt>
                <c:pt idx="611" formatCode="General">
                  <c:v>615.97500000000002</c:v>
                </c:pt>
                <c:pt idx="612" formatCode="General">
                  <c:v>616.77800000000025</c:v>
                </c:pt>
                <c:pt idx="613" formatCode="General">
                  <c:v>617.95899999999972</c:v>
                </c:pt>
                <c:pt idx="614" formatCode="General">
                  <c:v>618.87400000000002</c:v>
                </c:pt>
                <c:pt idx="615" formatCode="General">
                  <c:v>619.84599999999978</c:v>
                </c:pt>
                <c:pt idx="616" formatCode="General">
                  <c:v>620.9219999999998</c:v>
                </c:pt>
                <c:pt idx="617" formatCode="General">
                  <c:v>621.904</c:v>
                </c:pt>
                <c:pt idx="618" formatCode="General">
                  <c:v>623.03199999999981</c:v>
                </c:pt>
                <c:pt idx="619" formatCode="General">
                  <c:v>624.04899999999998</c:v>
                </c:pt>
                <c:pt idx="620" formatCode="General">
                  <c:v>624.98400000000004</c:v>
                </c:pt>
                <c:pt idx="621" formatCode="General">
                  <c:v>625.82199999999978</c:v>
                </c:pt>
                <c:pt idx="622" formatCode="General">
                  <c:v>627.03899999999999</c:v>
                </c:pt>
                <c:pt idx="623" formatCode="General">
                  <c:v>627.96299999999962</c:v>
                </c:pt>
                <c:pt idx="624" formatCode="General">
                  <c:v>628.94899999999996</c:v>
                </c:pt>
                <c:pt idx="625" formatCode="General">
                  <c:v>629.81099999999981</c:v>
                </c:pt>
                <c:pt idx="626" formatCode="General">
                  <c:v>631.03300000000002</c:v>
                </c:pt>
                <c:pt idx="627" formatCode="General">
                  <c:v>632</c:v>
                </c:pt>
                <c:pt idx="628" formatCode="General">
                  <c:v>632.98400000000004</c:v>
                </c:pt>
                <c:pt idx="629" formatCode="General">
                  <c:v>633.99300000000005</c:v>
                </c:pt>
                <c:pt idx="630" formatCode="General">
                  <c:v>634.94899999999996</c:v>
                </c:pt>
                <c:pt idx="631" formatCode="General">
                  <c:v>635.92499999999973</c:v>
                </c:pt>
                <c:pt idx="632" formatCode="General">
                  <c:v>636.94699999999978</c:v>
                </c:pt>
                <c:pt idx="633" formatCode="General">
                  <c:v>638.02300000000002</c:v>
                </c:pt>
                <c:pt idx="634" formatCode="General">
                  <c:v>639.08699999999999</c:v>
                </c:pt>
                <c:pt idx="635" formatCode="General">
                  <c:v>639.8499999999998</c:v>
                </c:pt>
                <c:pt idx="636" formatCode="General">
                  <c:v>640.95799999999974</c:v>
                </c:pt>
                <c:pt idx="637" formatCode="General">
                  <c:v>641.95599999999979</c:v>
                </c:pt>
                <c:pt idx="638" formatCode="General">
                  <c:v>643.08299999999997</c:v>
                </c:pt>
                <c:pt idx="639" formatCode="General">
                  <c:v>644.05399999999997</c:v>
                </c:pt>
                <c:pt idx="640" formatCode="General">
                  <c:v>644.93999999999983</c:v>
                </c:pt>
                <c:pt idx="641" formatCode="General">
                  <c:v>645.95499999999981</c:v>
                </c:pt>
                <c:pt idx="642" formatCode="General">
                  <c:v>647.12</c:v>
                </c:pt>
                <c:pt idx="643" formatCode="General">
                  <c:v>648.024</c:v>
                </c:pt>
                <c:pt idx="644" formatCode="General">
                  <c:v>649.06199999999978</c:v>
                </c:pt>
                <c:pt idx="645" formatCode="General">
                  <c:v>649.87400000000002</c:v>
                </c:pt>
                <c:pt idx="646" formatCode="General">
                  <c:v>651.10299999999972</c:v>
                </c:pt>
                <c:pt idx="647" formatCode="General">
                  <c:v>651.94699999999978</c:v>
                </c:pt>
                <c:pt idx="648" formatCode="General">
                  <c:v>653.06799999999976</c:v>
                </c:pt>
                <c:pt idx="649" formatCode="General">
                  <c:v>654.04300000000001</c:v>
                </c:pt>
                <c:pt idx="650" formatCode="General">
                  <c:v>655.02599999999973</c:v>
                </c:pt>
                <c:pt idx="651" formatCode="General">
                  <c:v>655.98599999999999</c:v>
                </c:pt>
                <c:pt idx="652" formatCode="General">
                  <c:v>657.06299999999976</c:v>
                </c:pt>
                <c:pt idx="653" formatCode="General">
                  <c:v>658.101</c:v>
                </c:pt>
                <c:pt idx="654" formatCode="General">
                  <c:v>659.053</c:v>
                </c:pt>
                <c:pt idx="655" formatCode="General">
                  <c:v>659.89199999999983</c:v>
                </c:pt>
                <c:pt idx="656" formatCode="General">
                  <c:v>661.09500000000003</c:v>
                </c:pt>
                <c:pt idx="657" formatCode="General">
                  <c:v>661.98099999999999</c:v>
                </c:pt>
                <c:pt idx="658" formatCode="General">
                  <c:v>663.096</c:v>
                </c:pt>
                <c:pt idx="659" formatCode="General">
                  <c:v>664.14099999999996</c:v>
                </c:pt>
                <c:pt idx="660" formatCode="General">
                  <c:v>664.97400000000005</c:v>
                </c:pt>
                <c:pt idx="661" formatCode="General">
                  <c:v>665.96799999999962</c:v>
                </c:pt>
                <c:pt idx="662" formatCode="General">
                  <c:v>667.08399999999995</c:v>
                </c:pt>
                <c:pt idx="663" formatCode="General">
                  <c:v>668.06299999999976</c:v>
                </c:pt>
                <c:pt idx="664" formatCode="General">
                  <c:v>669.07400000000018</c:v>
                </c:pt>
                <c:pt idx="665" formatCode="General">
                  <c:v>669.96400000000006</c:v>
                </c:pt>
                <c:pt idx="666" formatCode="General">
                  <c:v>671.12699999999973</c:v>
                </c:pt>
                <c:pt idx="667" formatCode="General">
                  <c:v>672.02099999999996</c:v>
                </c:pt>
                <c:pt idx="668" formatCode="General">
                  <c:v>673.07</c:v>
                </c:pt>
                <c:pt idx="669" formatCode="General">
                  <c:v>674.24900000000002</c:v>
                </c:pt>
                <c:pt idx="670" formatCode="General">
                  <c:v>675.16</c:v>
                </c:pt>
                <c:pt idx="671" formatCode="General">
                  <c:v>675.96099999999979</c:v>
                </c:pt>
                <c:pt idx="672" formatCode="General">
                  <c:v>677.02499999999998</c:v>
                </c:pt>
                <c:pt idx="673" formatCode="General">
                  <c:v>678.1</c:v>
                </c:pt>
                <c:pt idx="674" formatCode="General">
                  <c:v>679.053</c:v>
                </c:pt>
                <c:pt idx="675" formatCode="General">
                  <c:v>679.98199999999997</c:v>
                </c:pt>
                <c:pt idx="676" formatCode="General">
                  <c:v>681.14</c:v>
                </c:pt>
                <c:pt idx="677" formatCode="General">
                  <c:v>682.02099999999996</c:v>
                </c:pt>
                <c:pt idx="678" formatCode="General">
                  <c:v>683.07500000000005</c:v>
                </c:pt>
                <c:pt idx="679" formatCode="General">
                  <c:v>684.01599999999996</c:v>
                </c:pt>
                <c:pt idx="680" formatCode="General">
                  <c:v>685.1</c:v>
                </c:pt>
                <c:pt idx="681" formatCode="General">
                  <c:v>686.18799999999999</c:v>
                </c:pt>
                <c:pt idx="682" formatCode="General">
                  <c:v>687.14800000000002</c:v>
                </c:pt>
                <c:pt idx="683" formatCode="General">
                  <c:v>688.18900000000019</c:v>
                </c:pt>
                <c:pt idx="684" formatCode="General">
                  <c:v>689.02099999999996</c:v>
                </c:pt>
                <c:pt idx="685" formatCode="General">
                  <c:v>689.91899999999998</c:v>
                </c:pt>
                <c:pt idx="686" formatCode="General">
                  <c:v>691.06799999999976</c:v>
                </c:pt>
                <c:pt idx="687" formatCode="General">
                  <c:v>692.10199999999998</c:v>
                </c:pt>
                <c:pt idx="688" formatCode="General">
                  <c:v>693.24400000000003</c:v>
                </c:pt>
                <c:pt idx="689" formatCode="General">
                  <c:v>694.08500000000004</c:v>
                </c:pt>
                <c:pt idx="690" formatCode="General">
                  <c:v>694.99400000000003</c:v>
                </c:pt>
                <c:pt idx="691" formatCode="General">
                  <c:v>696.19100000000003</c:v>
                </c:pt>
                <c:pt idx="692" formatCode="General">
                  <c:v>697.21400000000028</c:v>
                </c:pt>
                <c:pt idx="693" formatCode="General">
                  <c:v>698.13</c:v>
                </c:pt>
                <c:pt idx="694" formatCode="General">
                  <c:v>698.91499999999996</c:v>
                </c:pt>
                <c:pt idx="695" formatCode="General">
                  <c:v>699.98400000000004</c:v>
                </c:pt>
                <c:pt idx="696" formatCode="General">
                  <c:v>701.07899999999995</c:v>
                </c:pt>
                <c:pt idx="697" formatCode="General">
                  <c:v>702.10199999999998</c:v>
                </c:pt>
                <c:pt idx="698" formatCode="General">
                  <c:v>703.13800000000003</c:v>
                </c:pt>
                <c:pt idx="699" formatCode="General">
                  <c:v>704.17300000000023</c:v>
                </c:pt>
                <c:pt idx="700" formatCode="General">
                  <c:v>705.29600000000005</c:v>
                </c:pt>
                <c:pt idx="701" formatCode="General">
                  <c:v>706.12800000000004</c:v>
                </c:pt>
                <c:pt idx="702" formatCode="General">
                  <c:v>707.07400000000018</c:v>
                </c:pt>
                <c:pt idx="703" formatCode="General">
                  <c:v>708.05799999999977</c:v>
                </c:pt>
                <c:pt idx="704" formatCode="General">
                  <c:v>709.20600000000002</c:v>
                </c:pt>
                <c:pt idx="705" formatCode="General">
                  <c:v>710.125</c:v>
                </c:pt>
                <c:pt idx="706" formatCode="General">
                  <c:v>711.1</c:v>
                </c:pt>
                <c:pt idx="707" formatCode="General">
                  <c:v>712.07500000000005</c:v>
                </c:pt>
                <c:pt idx="708" formatCode="General">
                  <c:v>713.18700000000001</c:v>
                </c:pt>
                <c:pt idx="709" formatCode="General">
                  <c:v>714.14300000000003</c:v>
                </c:pt>
                <c:pt idx="710" formatCode="General">
                  <c:v>715.16099999999972</c:v>
                </c:pt>
                <c:pt idx="711" formatCode="General">
                  <c:v>716.154</c:v>
                </c:pt>
                <c:pt idx="712" formatCode="General">
                  <c:v>717.09900000000005</c:v>
                </c:pt>
                <c:pt idx="713" formatCode="General">
                  <c:v>717.91800000000001</c:v>
                </c:pt>
                <c:pt idx="714" formatCode="General">
                  <c:v>719.1</c:v>
                </c:pt>
                <c:pt idx="715" formatCode="General">
                  <c:v>720.202</c:v>
                </c:pt>
                <c:pt idx="716" formatCode="General">
                  <c:v>721.20799999999997</c:v>
                </c:pt>
                <c:pt idx="717" formatCode="General">
                  <c:v>722.07</c:v>
                </c:pt>
                <c:pt idx="718" formatCode="General">
                  <c:v>723.14800000000002</c:v>
                </c:pt>
                <c:pt idx="719" formatCode="General">
                  <c:v>724.22699999999998</c:v>
                </c:pt>
                <c:pt idx="720" formatCode="General">
                  <c:v>725.25400000000002</c:v>
                </c:pt>
                <c:pt idx="721" formatCode="General">
                  <c:v>726.17100000000005</c:v>
                </c:pt>
                <c:pt idx="722" formatCode="General">
                  <c:v>727.30199999999979</c:v>
                </c:pt>
                <c:pt idx="723" formatCode="General">
                  <c:v>728.28800000000024</c:v>
                </c:pt>
                <c:pt idx="724" formatCode="General">
                  <c:v>729.24699999999996</c:v>
                </c:pt>
                <c:pt idx="725" formatCode="General">
                  <c:v>730.11699999999996</c:v>
                </c:pt>
                <c:pt idx="726" formatCode="General">
                  <c:v>731.22</c:v>
                </c:pt>
                <c:pt idx="727" formatCode="General">
                  <c:v>732.19600000000003</c:v>
                </c:pt>
                <c:pt idx="728" formatCode="General">
                  <c:v>733.21100000000001</c:v>
                </c:pt>
                <c:pt idx="729" formatCode="General">
                  <c:v>734.21299999999997</c:v>
                </c:pt>
                <c:pt idx="730" formatCode="General">
                  <c:v>735.28099999999995</c:v>
                </c:pt>
                <c:pt idx="731" formatCode="General">
                  <c:v>736.24199999999996</c:v>
                </c:pt>
                <c:pt idx="732" formatCode="General">
                  <c:v>737.25300000000004</c:v>
                </c:pt>
                <c:pt idx="733" formatCode="General">
                  <c:v>738.26300000000003</c:v>
                </c:pt>
                <c:pt idx="734" formatCode="General">
                  <c:v>739.31099999999981</c:v>
                </c:pt>
                <c:pt idx="735" formatCode="General">
                  <c:v>740.12900000000002</c:v>
                </c:pt>
                <c:pt idx="736" formatCode="General">
                  <c:v>741.15899999999999</c:v>
                </c:pt>
                <c:pt idx="737" formatCode="General">
                  <c:v>742.26599999999996</c:v>
                </c:pt>
                <c:pt idx="738" formatCode="General">
                  <c:v>743.28300000000024</c:v>
                </c:pt>
                <c:pt idx="739" formatCode="General">
                  <c:v>744.27000000000021</c:v>
                </c:pt>
                <c:pt idx="740" formatCode="General">
                  <c:v>745.32199999999978</c:v>
                </c:pt>
                <c:pt idx="741" formatCode="General">
                  <c:v>746.32599999999979</c:v>
                </c:pt>
                <c:pt idx="742" formatCode="General">
                  <c:v>747.29500000000019</c:v>
                </c:pt>
                <c:pt idx="743" formatCode="General">
                  <c:v>748.27300000000025</c:v>
                </c:pt>
                <c:pt idx="744" formatCode="General">
                  <c:v>749.36199999999963</c:v>
                </c:pt>
                <c:pt idx="745" formatCode="General">
                  <c:v>750.30499999999972</c:v>
                </c:pt>
                <c:pt idx="746" formatCode="General">
                  <c:v>751.245</c:v>
                </c:pt>
                <c:pt idx="747" formatCode="General">
                  <c:v>752.25699999999972</c:v>
                </c:pt>
                <c:pt idx="748" formatCode="General">
                  <c:v>753.25699999999972</c:v>
                </c:pt>
                <c:pt idx="749" formatCode="General">
                  <c:v>754.26300000000003</c:v>
                </c:pt>
                <c:pt idx="750" formatCode="General">
                  <c:v>755.27400000000023</c:v>
                </c:pt>
                <c:pt idx="751" formatCode="General">
                  <c:v>756.21600000000001</c:v>
                </c:pt>
                <c:pt idx="752" formatCode="General">
                  <c:v>757.27300000000025</c:v>
                </c:pt>
                <c:pt idx="753" formatCode="General">
                  <c:v>758.29700000000003</c:v>
                </c:pt>
                <c:pt idx="754" formatCode="General">
                  <c:v>759.21699999999998</c:v>
                </c:pt>
                <c:pt idx="755" formatCode="General">
                  <c:v>760.26300000000003</c:v>
                </c:pt>
                <c:pt idx="756" formatCode="General">
                  <c:v>761.31</c:v>
                </c:pt>
                <c:pt idx="757" formatCode="General">
                  <c:v>762.28800000000024</c:v>
                </c:pt>
                <c:pt idx="758" formatCode="General">
                  <c:v>763.35699999999974</c:v>
                </c:pt>
                <c:pt idx="759" formatCode="General">
                  <c:v>764.32599999999979</c:v>
                </c:pt>
                <c:pt idx="760" formatCode="General">
                  <c:v>765.31099999999981</c:v>
                </c:pt>
                <c:pt idx="761" formatCode="General">
                  <c:v>766.38</c:v>
                </c:pt>
                <c:pt idx="762" formatCode="General">
                  <c:v>767.30899999999997</c:v>
                </c:pt>
                <c:pt idx="763" formatCode="General">
                  <c:v>768.27200000000005</c:v>
                </c:pt>
                <c:pt idx="764" formatCode="General">
                  <c:v>769.38199999999972</c:v>
                </c:pt>
                <c:pt idx="765" formatCode="General">
                  <c:v>770.34599999999978</c:v>
                </c:pt>
                <c:pt idx="766" formatCode="General">
                  <c:v>771.31099999999981</c:v>
                </c:pt>
                <c:pt idx="767" formatCode="General">
                  <c:v>772.18900000000019</c:v>
                </c:pt>
                <c:pt idx="768" formatCode="General">
                  <c:v>773.21400000000028</c:v>
                </c:pt>
                <c:pt idx="769" formatCode="General">
                  <c:v>774.34799999999962</c:v>
                </c:pt>
                <c:pt idx="770" formatCode="General">
                  <c:v>775.38099999999997</c:v>
                </c:pt>
                <c:pt idx="771" formatCode="General">
                  <c:v>776.31399999999996</c:v>
                </c:pt>
                <c:pt idx="772" formatCode="General">
                  <c:v>777.33199999999977</c:v>
                </c:pt>
                <c:pt idx="773" formatCode="General">
                  <c:v>778.36199999999963</c:v>
                </c:pt>
                <c:pt idx="774" formatCode="General">
                  <c:v>779.37300000000005</c:v>
                </c:pt>
                <c:pt idx="775" formatCode="General">
                  <c:v>780.35799999999949</c:v>
                </c:pt>
                <c:pt idx="776" formatCode="General">
                  <c:v>781.23</c:v>
                </c:pt>
                <c:pt idx="777" formatCode="General">
                  <c:v>782.26599999999996</c:v>
                </c:pt>
                <c:pt idx="778" formatCode="General">
                  <c:v>783.44499999999982</c:v>
                </c:pt>
                <c:pt idx="779" formatCode="General">
                  <c:v>784.38800000000003</c:v>
                </c:pt>
                <c:pt idx="780" formatCode="General">
                  <c:v>785.33499999999981</c:v>
                </c:pt>
                <c:pt idx="781" formatCode="General">
                  <c:v>786.33299999999974</c:v>
                </c:pt>
                <c:pt idx="782" formatCode="General">
                  <c:v>787.35399999999981</c:v>
                </c:pt>
                <c:pt idx="783" formatCode="General">
                  <c:v>788.37300000000005</c:v>
                </c:pt>
                <c:pt idx="784" formatCode="General">
                  <c:v>789.42499999999973</c:v>
                </c:pt>
                <c:pt idx="785" formatCode="General">
                  <c:v>790.50599999999997</c:v>
                </c:pt>
                <c:pt idx="786" formatCode="General">
                  <c:v>791.47299999999996</c:v>
                </c:pt>
                <c:pt idx="787" formatCode="General">
                  <c:v>792.375</c:v>
                </c:pt>
                <c:pt idx="788" formatCode="General">
                  <c:v>793.37900000000002</c:v>
                </c:pt>
                <c:pt idx="789" formatCode="General">
                  <c:v>794.42099999999982</c:v>
                </c:pt>
                <c:pt idx="790" formatCode="General">
                  <c:v>795.44799999999975</c:v>
                </c:pt>
                <c:pt idx="791" formatCode="General">
                  <c:v>796.41499999999996</c:v>
                </c:pt>
                <c:pt idx="792" formatCode="General">
                  <c:v>797.39599999999996</c:v>
                </c:pt>
                <c:pt idx="793" formatCode="General">
                  <c:v>798.40899999999999</c:v>
                </c:pt>
                <c:pt idx="794" formatCode="General">
                  <c:v>799.32799999999975</c:v>
                </c:pt>
                <c:pt idx="795" formatCode="General">
                  <c:v>800.31999999999982</c:v>
                </c:pt>
                <c:pt idx="796" formatCode="General">
                  <c:v>801.35999999999979</c:v>
                </c:pt>
                <c:pt idx="797" formatCode="General">
                  <c:v>802.35799999999949</c:v>
                </c:pt>
                <c:pt idx="798" formatCode="General">
                  <c:v>803.423</c:v>
                </c:pt>
                <c:pt idx="799" formatCode="General">
                  <c:v>804.41399999999999</c:v>
                </c:pt>
                <c:pt idx="800" formatCode="General">
                  <c:v>805.36699999999962</c:v>
                </c:pt>
                <c:pt idx="801" formatCode="General">
                  <c:v>806.37699999999973</c:v>
                </c:pt>
                <c:pt idx="802" formatCode="General">
                  <c:v>807.38</c:v>
                </c:pt>
                <c:pt idx="803" formatCode="General">
                  <c:v>808.45599999999979</c:v>
                </c:pt>
                <c:pt idx="804" formatCode="General">
                  <c:v>809.50599999999997</c:v>
                </c:pt>
                <c:pt idx="805" formatCode="General">
                  <c:v>810.48500000000001</c:v>
                </c:pt>
                <c:pt idx="806" formatCode="General">
                  <c:v>811.46400000000006</c:v>
                </c:pt>
                <c:pt idx="807" formatCode="General">
                  <c:v>812.40099999999973</c:v>
                </c:pt>
                <c:pt idx="808" formatCode="General">
                  <c:v>813.33900000000006</c:v>
                </c:pt>
                <c:pt idx="809" formatCode="General">
                  <c:v>814.33099999999979</c:v>
                </c:pt>
                <c:pt idx="810" formatCode="General">
                  <c:v>815.32399999999996</c:v>
                </c:pt>
                <c:pt idx="811" formatCode="General">
                  <c:v>816.34799999999962</c:v>
                </c:pt>
                <c:pt idx="812" formatCode="General">
                  <c:v>817.35499999999979</c:v>
                </c:pt>
                <c:pt idx="813" formatCode="General">
                  <c:v>818.39</c:v>
                </c:pt>
                <c:pt idx="814" formatCode="General">
                  <c:v>819.505</c:v>
                </c:pt>
                <c:pt idx="815" formatCode="General">
                  <c:v>820.47400000000005</c:v>
                </c:pt>
                <c:pt idx="816" formatCode="General">
                  <c:v>821.44699999999978</c:v>
                </c:pt>
                <c:pt idx="817" formatCode="General">
                  <c:v>822.41099999999972</c:v>
                </c:pt>
                <c:pt idx="818" formatCode="General">
                  <c:v>823.471</c:v>
                </c:pt>
                <c:pt idx="819" formatCode="General">
                  <c:v>824.46299999999962</c:v>
                </c:pt>
                <c:pt idx="820" formatCode="General">
                  <c:v>825.43099999999981</c:v>
                </c:pt>
                <c:pt idx="821" formatCode="General">
                  <c:v>826.524</c:v>
                </c:pt>
                <c:pt idx="822" formatCode="General">
                  <c:v>827.53499999999997</c:v>
                </c:pt>
                <c:pt idx="823" formatCode="General">
                  <c:v>828.39400000000001</c:v>
                </c:pt>
                <c:pt idx="824" formatCode="General">
                  <c:v>829.3</c:v>
                </c:pt>
                <c:pt idx="825" formatCode="General">
                  <c:v>830.39199999999983</c:v>
                </c:pt>
                <c:pt idx="826" formatCode="General">
                  <c:v>831.45399999999972</c:v>
                </c:pt>
                <c:pt idx="827" formatCode="General">
                  <c:v>832.41199999999981</c:v>
                </c:pt>
                <c:pt idx="828" formatCode="General">
                  <c:v>833.36599999999976</c:v>
                </c:pt>
                <c:pt idx="829" formatCode="General">
                  <c:v>834.471</c:v>
                </c:pt>
                <c:pt idx="830" formatCode="General">
                  <c:v>835.51499999999999</c:v>
                </c:pt>
                <c:pt idx="831" formatCode="General">
                  <c:v>836.50099999999998</c:v>
                </c:pt>
                <c:pt idx="832" formatCode="General">
                  <c:v>837.47199999999998</c:v>
                </c:pt>
                <c:pt idx="833" formatCode="General">
                  <c:v>838.476</c:v>
                </c:pt>
                <c:pt idx="834" formatCode="General">
                  <c:v>839.5419999999998</c:v>
                </c:pt>
                <c:pt idx="835" formatCode="General">
                  <c:v>840.50599999999997</c:v>
                </c:pt>
                <c:pt idx="836" formatCode="General">
                  <c:v>841.49900000000002</c:v>
                </c:pt>
                <c:pt idx="837" formatCode="General">
                  <c:v>842.54300000000001</c:v>
                </c:pt>
                <c:pt idx="838" formatCode="General">
                  <c:v>843.529</c:v>
                </c:pt>
                <c:pt idx="839" formatCode="General">
                  <c:v>844.50099999999998</c:v>
                </c:pt>
                <c:pt idx="840" formatCode="General">
                  <c:v>845.52099999999996</c:v>
                </c:pt>
                <c:pt idx="841" formatCode="General">
                  <c:v>846.59799999999996</c:v>
                </c:pt>
                <c:pt idx="842" formatCode="General">
                  <c:v>847.54899999999998</c:v>
                </c:pt>
                <c:pt idx="843" formatCode="General">
                  <c:v>848.48400000000004</c:v>
                </c:pt>
                <c:pt idx="844" formatCode="General">
                  <c:v>849.61599999999999</c:v>
                </c:pt>
                <c:pt idx="845" formatCode="General">
                  <c:v>850.59900000000005</c:v>
                </c:pt>
                <c:pt idx="846" formatCode="General">
                  <c:v>851.47</c:v>
                </c:pt>
                <c:pt idx="847" formatCode="General">
                  <c:v>852.48599999999999</c:v>
                </c:pt>
                <c:pt idx="848" formatCode="General">
                  <c:v>853.67000000000019</c:v>
                </c:pt>
                <c:pt idx="849" formatCode="General">
                  <c:v>854.66399999999999</c:v>
                </c:pt>
                <c:pt idx="850" formatCode="General">
                  <c:v>855.49099999999999</c:v>
                </c:pt>
                <c:pt idx="851" formatCode="General">
                  <c:v>856.55199999999979</c:v>
                </c:pt>
                <c:pt idx="852" formatCode="General">
                  <c:v>857.57899999999995</c:v>
                </c:pt>
                <c:pt idx="853" formatCode="General">
                  <c:v>858.553</c:v>
                </c:pt>
                <c:pt idx="854" formatCode="General">
                  <c:v>859.51900000000001</c:v>
                </c:pt>
                <c:pt idx="855" formatCode="General">
                  <c:v>860.49900000000002</c:v>
                </c:pt>
                <c:pt idx="856" formatCode="General">
                  <c:v>861.58600000000001</c:v>
                </c:pt>
                <c:pt idx="857" formatCode="General">
                  <c:v>862.553</c:v>
                </c:pt>
                <c:pt idx="858" formatCode="General">
                  <c:v>863.55799999999977</c:v>
                </c:pt>
                <c:pt idx="859" formatCode="General">
                  <c:v>864.58900000000028</c:v>
                </c:pt>
                <c:pt idx="860" formatCode="General">
                  <c:v>865.61199999999997</c:v>
                </c:pt>
                <c:pt idx="861" formatCode="General">
                  <c:v>866.57600000000002</c:v>
                </c:pt>
                <c:pt idx="862" formatCode="General">
                  <c:v>867.57600000000002</c:v>
                </c:pt>
                <c:pt idx="863" formatCode="General">
                  <c:v>868.56399999999996</c:v>
                </c:pt>
                <c:pt idx="864" formatCode="General">
                  <c:v>869.58799999999997</c:v>
                </c:pt>
                <c:pt idx="865" formatCode="General">
                  <c:v>870.65300000000002</c:v>
                </c:pt>
                <c:pt idx="866" formatCode="General">
                  <c:v>871.625</c:v>
                </c:pt>
                <c:pt idx="867" formatCode="General">
                  <c:v>872.59699999999998</c:v>
                </c:pt>
                <c:pt idx="868" formatCode="General">
                  <c:v>873.57500000000005</c:v>
                </c:pt>
                <c:pt idx="869" formatCode="General">
                  <c:v>874.60299999999972</c:v>
                </c:pt>
                <c:pt idx="870" formatCode="General">
                  <c:v>875.74900000000002</c:v>
                </c:pt>
                <c:pt idx="871" formatCode="General">
                  <c:v>876.75599999999997</c:v>
                </c:pt>
                <c:pt idx="872" formatCode="General">
                  <c:v>877.64499999999998</c:v>
                </c:pt>
                <c:pt idx="873" formatCode="General">
                  <c:v>878.54599999999982</c:v>
                </c:pt>
                <c:pt idx="874" formatCode="General">
                  <c:v>879.70299999999997</c:v>
                </c:pt>
                <c:pt idx="875" formatCode="General">
                  <c:v>880.70399999999995</c:v>
                </c:pt>
                <c:pt idx="876" formatCode="General">
                  <c:v>881.59100000000001</c:v>
                </c:pt>
                <c:pt idx="877" formatCode="General">
                  <c:v>882.56499999999983</c:v>
                </c:pt>
                <c:pt idx="878" formatCode="General">
                  <c:v>883.62900000000002</c:v>
                </c:pt>
                <c:pt idx="879" formatCode="General">
                  <c:v>884.577</c:v>
                </c:pt>
                <c:pt idx="880" formatCode="General">
                  <c:v>885.61900000000003</c:v>
                </c:pt>
                <c:pt idx="881" formatCode="General">
                  <c:v>886.69799999999998</c:v>
                </c:pt>
                <c:pt idx="882" formatCode="General">
                  <c:v>887.60299999999972</c:v>
                </c:pt>
                <c:pt idx="883" formatCode="General">
                  <c:v>888.57100000000003</c:v>
                </c:pt>
                <c:pt idx="884" formatCode="General">
                  <c:v>889.59100000000001</c:v>
                </c:pt>
                <c:pt idx="885" formatCode="General">
                  <c:v>890.78099999999995</c:v>
                </c:pt>
                <c:pt idx="886" formatCode="General">
                  <c:v>891.64199999999983</c:v>
                </c:pt>
                <c:pt idx="887" formatCode="General">
                  <c:v>892.71900000000005</c:v>
                </c:pt>
                <c:pt idx="888" formatCode="General">
                  <c:v>893.69299999999998</c:v>
                </c:pt>
                <c:pt idx="889" formatCode="General">
                  <c:v>894.69299999999998</c:v>
                </c:pt>
                <c:pt idx="890" formatCode="General">
                  <c:v>895.6669999999998</c:v>
                </c:pt>
                <c:pt idx="891" formatCode="General">
                  <c:v>896.64199999999983</c:v>
                </c:pt>
                <c:pt idx="892" formatCode="General">
                  <c:v>897.59400000000005</c:v>
                </c:pt>
                <c:pt idx="893" formatCode="General">
                  <c:v>898.70699999999999</c:v>
                </c:pt>
                <c:pt idx="894" formatCode="General">
                  <c:v>899.72199999999998</c:v>
                </c:pt>
                <c:pt idx="895" formatCode="General">
                  <c:v>900.6</c:v>
                </c:pt>
                <c:pt idx="896" formatCode="General">
                  <c:v>901.601</c:v>
                </c:pt>
                <c:pt idx="897" formatCode="General">
                  <c:v>902.65099999999973</c:v>
                </c:pt>
                <c:pt idx="898" formatCode="General">
                  <c:v>903.67100000000005</c:v>
                </c:pt>
                <c:pt idx="899" formatCode="General">
                  <c:v>904.72199999999998</c:v>
                </c:pt>
                <c:pt idx="900" formatCode="General">
                  <c:v>905.83399999999972</c:v>
                </c:pt>
                <c:pt idx="901" formatCode="General">
                  <c:v>906.66300000000001</c:v>
                </c:pt>
                <c:pt idx="902" formatCode="General">
                  <c:v>907.62400000000002</c:v>
                </c:pt>
                <c:pt idx="903" formatCode="General">
                  <c:v>908.71900000000005</c:v>
                </c:pt>
                <c:pt idx="904" formatCode="General">
                  <c:v>909.7750000000002</c:v>
                </c:pt>
                <c:pt idx="905" formatCode="General">
                  <c:v>910.76199999999972</c:v>
                </c:pt>
                <c:pt idx="906" formatCode="General">
                  <c:v>911.64300000000003</c:v>
                </c:pt>
                <c:pt idx="907" formatCode="General">
                  <c:v>912.67200000000003</c:v>
                </c:pt>
                <c:pt idx="908" formatCode="General">
                  <c:v>913.83900000000006</c:v>
                </c:pt>
                <c:pt idx="909" formatCode="General">
                  <c:v>914.85199999999975</c:v>
                </c:pt>
                <c:pt idx="910" formatCode="General">
                  <c:v>915.81299999999976</c:v>
                </c:pt>
                <c:pt idx="911" formatCode="General">
                  <c:v>916.74800000000005</c:v>
                </c:pt>
                <c:pt idx="912" formatCode="General">
                  <c:v>917.75</c:v>
                </c:pt>
                <c:pt idx="913" formatCode="General">
                  <c:v>918.87699999999973</c:v>
                </c:pt>
                <c:pt idx="914" formatCode="General">
                  <c:v>919.74400000000003</c:v>
                </c:pt>
                <c:pt idx="915" formatCode="General">
                  <c:v>920.68499999999995</c:v>
                </c:pt>
                <c:pt idx="916" formatCode="General">
                  <c:v>921.56799999999976</c:v>
                </c:pt>
                <c:pt idx="917" formatCode="General">
                  <c:v>922.64</c:v>
                </c:pt>
                <c:pt idx="918" formatCode="General">
                  <c:v>923.8</c:v>
                </c:pt>
                <c:pt idx="919" formatCode="General">
                  <c:v>924.6</c:v>
                </c:pt>
                <c:pt idx="920" formatCode="General">
                  <c:v>925.67700000000002</c:v>
                </c:pt>
                <c:pt idx="921" formatCode="General">
                  <c:v>926.87900000000002</c:v>
                </c:pt>
                <c:pt idx="922" formatCode="General">
                  <c:v>927.63300000000004</c:v>
                </c:pt>
                <c:pt idx="923" formatCode="General">
                  <c:v>928.61900000000003</c:v>
                </c:pt>
                <c:pt idx="924" formatCode="General">
                  <c:v>929.60799999999972</c:v>
                </c:pt>
                <c:pt idx="925" formatCode="General">
                  <c:v>930.78400000000022</c:v>
                </c:pt>
                <c:pt idx="926" formatCode="General">
                  <c:v>931.79400000000021</c:v>
                </c:pt>
                <c:pt idx="927" formatCode="General">
                  <c:v>932.67200000000003</c:v>
                </c:pt>
                <c:pt idx="928" formatCode="General">
                  <c:v>933.755</c:v>
                </c:pt>
                <c:pt idx="929" formatCode="General">
                  <c:v>934.53599999999972</c:v>
                </c:pt>
                <c:pt idx="930" formatCode="General">
                  <c:v>935.69900000000018</c:v>
                </c:pt>
                <c:pt idx="931" formatCode="General">
                  <c:v>936.68100000000004</c:v>
                </c:pt>
                <c:pt idx="932" formatCode="General">
                  <c:v>937.68299999999999</c:v>
                </c:pt>
                <c:pt idx="933" formatCode="General">
                  <c:v>938.8159999999998</c:v>
                </c:pt>
                <c:pt idx="934" formatCode="General">
                  <c:v>939.81499999999983</c:v>
                </c:pt>
                <c:pt idx="935" formatCode="General">
                  <c:v>940.80899999999997</c:v>
                </c:pt>
                <c:pt idx="936" formatCode="General">
                  <c:v>941.73800000000028</c:v>
                </c:pt>
                <c:pt idx="937" formatCode="General">
                  <c:v>942.84599999999978</c:v>
                </c:pt>
                <c:pt idx="938" formatCode="General">
                  <c:v>943.77900000000022</c:v>
                </c:pt>
                <c:pt idx="939" formatCode="General">
                  <c:v>944.87400000000002</c:v>
                </c:pt>
                <c:pt idx="940" formatCode="General">
                  <c:v>945.80599999999981</c:v>
                </c:pt>
                <c:pt idx="941" formatCode="General">
                  <c:v>946.73699999999997</c:v>
                </c:pt>
                <c:pt idx="942" formatCode="General">
                  <c:v>947.68499999999995</c:v>
                </c:pt>
                <c:pt idx="943" formatCode="General">
                  <c:v>948.83199999999977</c:v>
                </c:pt>
                <c:pt idx="944" formatCode="General">
                  <c:v>949.83399999999972</c:v>
                </c:pt>
                <c:pt idx="945" formatCode="General">
                  <c:v>950.82299999999975</c:v>
                </c:pt>
                <c:pt idx="946" formatCode="General">
                  <c:v>951.82499999999982</c:v>
                </c:pt>
                <c:pt idx="947" formatCode="General">
                  <c:v>952.85799999999949</c:v>
                </c:pt>
                <c:pt idx="948" formatCode="General">
                  <c:v>953.83900000000006</c:v>
                </c:pt>
                <c:pt idx="949" formatCode="General">
                  <c:v>954.84199999999976</c:v>
                </c:pt>
                <c:pt idx="950" formatCode="General">
                  <c:v>955.76</c:v>
                </c:pt>
                <c:pt idx="951" formatCode="General">
                  <c:v>956.82299999999975</c:v>
                </c:pt>
                <c:pt idx="952" formatCode="General">
                  <c:v>957.94899999999996</c:v>
                </c:pt>
                <c:pt idx="953" formatCode="General">
                  <c:v>958.79500000000019</c:v>
                </c:pt>
                <c:pt idx="954" formatCode="General">
                  <c:v>959.81199999999978</c:v>
                </c:pt>
                <c:pt idx="955" formatCode="General">
                  <c:v>960.88300000000004</c:v>
                </c:pt>
                <c:pt idx="956" formatCode="General">
                  <c:v>961.83399999999972</c:v>
                </c:pt>
                <c:pt idx="957" formatCode="General">
                  <c:v>962.96299999999962</c:v>
                </c:pt>
                <c:pt idx="958" formatCode="General">
                  <c:v>963.88</c:v>
                </c:pt>
                <c:pt idx="959" formatCode="General">
                  <c:v>964.73599999999999</c:v>
                </c:pt>
                <c:pt idx="960" formatCode="General">
                  <c:v>965.80099999999982</c:v>
                </c:pt>
                <c:pt idx="961" formatCode="General">
                  <c:v>966.90300000000002</c:v>
                </c:pt>
                <c:pt idx="962" formatCode="General">
                  <c:v>968.02300000000002</c:v>
                </c:pt>
                <c:pt idx="963" formatCode="General">
                  <c:v>968.74800000000005</c:v>
                </c:pt>
                <c:pt idx="964" formatCode="General">
                  <c:v>969.66300000000001</c:v>
                </c:pt>
                <c:pt idx="965" formatCode="General">
                  <c:v>970.88599999999997</c:v>
                </c:pt>
                <c:pt idx="966" formatCode="General">
                  <c:v>971.97299999999996</c:v>
                </c:pt>
                <c:pt idx="967" formatCode="General">
                  <c:v>972.93999999999983</c:v>
                </c:pt>
                <c:pt idx="968" formatCode="General">
                  <c:v>973.80699999999979</c:v>
                </c:pt>
                <c:pt idx="969" formatCode="General">
                  <c:v>974.90800000000002</c:v>
                </c:pt>
                <c:pt idx="970" formatCode="General">
                  <c:v>976.01800000000003</c:v>
                </c:pt>
                <c:pt idx="971" formatCode="General">
                  <c:v>976.92399999999998</c:v>
                </c:pt>
                <c:pt idx="972" formatCode="General">
                  <c:v>977.87</c:v>
                </c:pt>
                <c:pt idx="973" formatCode="General">
                  <c:v>978.85799999999949</c:v>
                </c:pt>
                <c:pt idx="974" formatCode="General">
                  <c:v>979.88300000000004</c:v>
                </c:pt>
                <c:pt idx="975" formatCode="General">
                  <c:v>981.1</c:v>
                </c:pt>
                <c:pt idx="976" formatCode="General">
                  <c:v>982.03499999999997</c:v>
                </c:pt>
                <c:pt idx="977" formatCode="General">
                  <c:v>982.89699999999982</c:v>
                </c:pt>
                <c:pt idx="978" formatCode="General">
                  <c:v>983.8399999999998</c:v>
                </c:pt>
                <c:pt idx="979" formatCode="General">
                  <c:v>984.93</c:v>
                </c:pt>
                <c:pt idx="980" formatCode="General">
                  <c:v>986.02300000000002</c:v>
                </c:pt>
                <c:pt idx="981" formatCode="General">
                  <c:v>986.91</c:v>
                </c:pt>
                <c:pt idx="982" formatCode="General">
                  <c:v>987.98800000000028</c:v>
                </c:pt>
                <c:pt idx="983" formatCode="General">
                  <c:v>988.90800000000002</c:v>
                </c:pt>
                <c:pt idx="984" formatCode="General">
                  <c:v>989.84799999999962</c:v>
                </c:pt>
                <c:pt idx="985" formatCode="General">
                  <c:v>991.06799999999976</c:v>
                </c:pt>
                <c:pt idx="986" formatCode="General">
                  <c:v>992.04</c:v>
                </c:pt>
                <c:pt idx="987" formatCode="General">
                  <c:v>992.923</c:v>
                </c:pt>
                <c:pt idx="988" formatCode="General">
                  <c:v>993.803</c:v>
                </c:pt>
                <c:pt idx="989" formatCode="General">
                  <c:v>994.93599999999981</c:v>
                </c:pt>
                <c:pt idx="990" formatCode="General">
                  <c:v>996</c:v>
                </c:pt>
                <c:pt idx="991" formatCode="General">
                  <c:v>996.9</c:v>
                </c:pt>
                <c:pt idx="992" formatCode="General">
                  <c:v>997.96699999999976</c:v>
                </c:pt>
                <c:pt idx="993" formatCode="General">
                  <c:v>998.84699999999975</c:v>
                </c:pt>
                <c:pt idx="994" formatCode="General">
                  <c:v>999.90300000000002</c:v>
                </c:pt>
                <c:pt idx="995" formatCode="General">
                  <c:v>1001.04</c:v>
                </c:pt>
                <c:pt idx="996" formatCode="General">
                  <c:v>1002.03</c:v>
                </c:pt>
                <c:pt idx="997" formatCode="General">
                  <c:v>1002.99</c:v>
                </c:pt>
                <c:pt idx="998" formatCode="General">
                  <c:v>1003.7800000000002</c:v>
                </c:pt>
                <c:pt idx="999" formatCode="General">
                  <c:v>1004.9</c:v>
                </c:pt>
                <c:pt idx="1000" formatCode="General">
                  <c:v>1006.1</c:v>
                </c:pt>
                <c:pt idx="1001" formatCode="General">
                  <c:v>1006.99</c:v>
                </c:pt>
                <c:pt idx="1002" formatCode="General">
                  <c:v>1007.8299999999998</c:v>
                </c:pt>
                <c:pt idx="1003" formatCode="General">
                  <c:v>1008.8399999999998</c:v>
                </c:pt>
                <c:pt idx="1004" formatCode="General">
                  <c:v>1010.06</c:v>
                </c:pt>
                <c:pt idx="1005" formatCode="General">
                  <c:v>1011.03</c:v>
                </c:pt>
                <c:pt idx="1006" formatCode="General">
                  <c:v>1011.8</c:v>
                </c:pt>
                <c:pt idx="1007" formatCode="General">
                  <c:v>1013.09</c:v>
                </c:pt>
                <c:pt idx="1008" formatCode="General">
                  <c:v>1014.02</c:v>
                </c:pt>
                <c:pt idx="1009" formatCode="General">
                  <c:v>1014.76</c:v>
                </c:pt>
                <c:pt idx="1010" formatCode="General">
                  <c:v>1015.8599999999998</c:v>
                </c:pt>
                <c:pt idx="1011" formatCode="General">
                  <c:v>1016.75</c:v>
                </c:pt>
                <c:pt idx="1012" formatCode="General">
                  <c:v>1017.99</c:v>
                </c:pt>
                <c:pt idx="1013" formatCode="General">
                  <c:v>1018.88</c:v>
                </c:pt>
                <c:pt idx="1014" formatCode="General">
                  <c:v>1019.93</c:v>
                </c:pt>
                <c:pt idx="1015" formatCode="General">
                  <c:v>1021.02</c:v>
                </c:pt>
                <c:pt idx="1016" formatCode="General">
                  <c:v>1022.02</c:v>
                </c:pt>
                <c:pt idx="1017" formatCode="General">
                  <c:v>1022.9499999999998</c:v>
                </c:pt>
                <c:pt idx="1018" formatCode="General">
                  <c:v>1024.01</c:v>
                </c:pt>
                <c:pt idx="1019" formatCode="General">
                  <c:v>1024.8599999999999</c:v>
                </c:pt>
                <c:pt idx="1020" formatCode="General">
                  <c:v>1025.92</c:v>
                </c:pt>
                <c:pt idx="1021" formatCode="General">
                  <c:v>1027.05</c:v>
                </c:pt>
                <c:pt idx="1022" formatCode="General">
                  <c:v>1027.8899999999999</c:v>
                </c:pt>
                <c:pt idx="1023" formatCode="General">
                  <c:v>1029.01</c:v>
                </c:pt>
                <c:pt idx="1024" formatCode="General">
                  <c:v>1030.06</c:v>
                </c:pt>
                <c:pt idx="1025" formatCode="General">
                  <c:v>1031.1199999999999</c:v>
                </c:pt>
                <c:pt idx="1026" formatCode="General">
                  <c:v>1032.1099999999999</c:v>
                </c:pt>
                <c:pt idx="1027" formatCode="General">
                  <c:v>1033.02</c:v>
                </c:pt>
                <c:pt idx="1028" formatCode="General">
                  <c:v>1034.01</c:v>
                </c:pt>
                <c:pt idx="1029" formatCode="General">
                  <c:v>1035.1099999999999</c:v>
                </c:pt>
                <c:pt idx="1030" formatCode="General">
                  <c:v>1036.1599999999999</c:v>
                </c:pt>
                <c:pt idx="1031" formatCode="General">
                  <c:v>1037.1099999999999</c:v>
                </c:pt>
                <c:pt idx="1032" formatCode="General">
                  <c:v>1037.94</c:v>
                </c:pt>
                <c:pt idx="1033" formatCode="General">
                  <c:v>1038.96</c:v>
                </c:pt>
                <c:pt idx="1034" formatCode="General">
                  <c:v>1040.1099999999999</c:v>
                </c:pt>
                <c:pt idx="1035" formatCode="General">
                  <c:v>1041.2</c:v>
                </c:pt>
                <c:pt idx="1036" formatCode="General">
                  <c:v>1042.1199999999999</c:v>
                </c:pt>
                <c:pt idx="1037" formatCode="General">
                  <c:v>1043.0999999999999</c:v>
                </c:pt>
                <c:pt idx="1038" formatCode="General">
                  <c:v>1044.1499999999999</c:v>
                </c:pt>
                <c:pt idx="1039" formatCode="General">
                  <c:v>1045.1699999999998</c:v>
                </c:pt>
                <c:pt idx="1040" formatCode="General">
                  <c:v>1046.22</c:v>
                </c:pt>
                <c:pt idx="1041" formatCode="General">
                  <c:v>1047.1699999999998</c:v>
                </c:pt>
                <c:pt idx="1042" formatCode="General">
                  <c:v>1047.99</c:v>
                </c:pt>
                <c:pt idx="1043" formatCode="General">
                  <c:v>1048.9000000000001</c:v>
                </c:pt>
                <c:pt idx="1044" formatCode="General">
                  <c:v>1050.1599999999999</c:v>
                </c:pt>
                <c:pt idx="1045" formatCode="General">
                  <c:v>1051.1799999999998</c:v>
                </c:pt>
                <c:pt idx="1046" formatCode="General">
                  <c:v>1051.98</c:v>
                </c:pt>
                <c:pt idx="1047" formatCode="General">
                  <c:v>1053.02</c:v>
                </c:pt>
                <c:pt idx="1048" formatCode="General">
                  <c:v>1054.28</c:v>
                </c:pt>
                <c:pt idx="1049" formatCode="General">
                  <c:v>1055.24</c:v>
                </c:pt>
                <c:pt idx="1050" formatCode="General">
                  <c:v>1056.1399999999999</c:v>
                </c:pt>
                <c:pt idx="1051" formatCode="General">
                  <c:v>1057.0999999999999</c:v>
                </c:pt>
                <c:pt idx="1052" formatCode="General">
                  <c:v>1058.1399999999999</c:v>
                </c:pt>
                <c:pt idx="1053" formatCode="General">
                  <c:v>1059.07</c:v>
                </c:pt>
                <c:pt idx="1054" formatCode="General">
                  <c:v>1060.1899999999998</c:v>
                </c:pt>
                <c:pt idx="1055" formatCode="General">
                  <c:v>1061.21</c:v>
                </c:pt>
                <c:pt idx="1056" formatCode="General">
                  <c:v>1062.1799999999998</c:v>
                </c:pt>
                <c:pt idx="1057" formatCode="General">
                  <c:v>1063.1699999999998</c:v>
                </c:pt>
                <c:pt idx="1058" formatCode="General">
                  <c:v>1064.27</c:v>
                </c:pt>
                <c:pt idx="1059" formatCode="General">
                  <c:v>1065.32</c:v>
                </c:pt>
                <c:pt idx="1060" formatCode="General">
                  <c:v>1066.21</c:v>
                </c:pt>
                <c:pt idx="1061" formatCode="General">
                  <c:v>1067.1799999999998</c:v>
                </c:pt>
                <c:pt idx="1062" formatCode="General">
                  <c:v>1068.1899999999998</c:v>
                </c:pt>
                <c:pt idx="1063" formatCode="General">
                  <c:v>1069.25</c:v>
                </c:pt>
                <c:pt idx="1064" formatCode="General">
                  <c:v>1070.21</c:v>
                </c:pt>
                <c:pt idx="1065" formatCode="General">
                  <c:v>1071.1799999999998</c:v>
                </c:pt>
                <c:pt idx="1066" formatCode="General">
                  <c:v>1072.3</c:v>
                </c:pt>
                <c:pt idx="1067" formatCode="General">
                  <c:v>1073.3899999999999</c:v>
                </c:pt>
                <c:pt idx="1068" formatCode="General">
                  <c:v>1074.08</c:v>
                </c:pt>
                <c:pt idx="1069" formatCode="General">
                  <c:v>1075.0999999999999</c:v>
                </c:pt>
                <c:pt idx="1070" formatCode="General">
                  <c:v>1076.22</c:v>
                </c:pt>
                <c:pt idx="1071" formatCode="General">
                  <c:v>1077.3</c:v>
                </c:pt>
                <c:pt idx="1072" formatCode="General">
                  <c:v>1078.1899999999998</c:v>
                </c:pt>
                <c:pt idx="1073" formatCode="General">
                  <c:v>1079.22</c:v>
                </c:pt>
                <c:pt idx="1074" formatCode="General">
                  <c:v>1080.1399999999999</c:v>
                </c:pt>
                <c:pt idx="1075" formatCode="General">
                  <c:v>1081.25</c:v>
                </c:pt>
                <c:pt idx="1076" formatCode="General">
                  <c:v>1082.26</c:v>
                </c:pt>
                <c:pt idx="1077" formatCode="General">
                  <c:v>1083.3599999999999</c:v>
                </c:pt>
                <c:pt idx="1078" formatCode="General">
                  <c:v>1084.04</c:v>
                </c:pt>
                <c:pt idx="1079" formatCode="General">
                  <c:v>1085.0899999999999</c:v>
                </c:pt>
                <c:pt idx="1080" formatCode="General">
                  <c:v>1086.1699999999998</c:v>
                </c:pt>
                <c:pt idx="1081" formatCode="General">
                  <c:v>1087.23</c:v>
                </c:pt>
                <c:pt idx="1082" formatCode="General">
                  <c:v>1088.1299999999999</c:v>
                </c:pt>
                <c:pt idx="1083" formatCode="General">
                  <c:v>1089.1199999999999</c:v>
                </c:pt>
                <c:pt idx="1084" formatCode="General">
                  <c:v>1090.1299999999999</c:v>
                </c:pt>
                <c:pt idx="1085" formatCode="General">
                  <c:v>1091.2</c:v>
                </c:pt>
                <c:pt idx="1086" formatCode="General">
                  <c:v>1092.1899999999998</c:v>
                </c:pt>
                <c:pt idx="1087" formatCode="General">
                  <c:v>1093.21</c:v>
                </c:pt>
                <c:pt idx="1088" formatCode="General">
                  <c:v>1094.24</c:v>
                </c:pt>
                <c:pt idx="1089" formatCode="General">
                  <c:v>1095.21</c:v>
                </c:pt>
                <c:pt idx="1090" formatCode="General">
                  <c:v>1096.1699999999998</c:v>
                </c:pt>
                <c:pt idx="1091" formatCode="General">
                  <c:v>1097.22</c:v>
                </c:pt>
                <c:pt idx="1092" formatCode="General">
                  <c:v>1098.3699999999999</c:v>
                </c:pt>
                <c:pt idx="1093" formatCode="General">
                  <c:v>1099.4000000000001</c:v>
                </c:pt>
                <c:pt idx="1094" formatCode="General">
                  <c:v>1100.22</c:v>
                </c:pt>
                <c:pt idx="1095" formatCode="General">
                  <c:v>1101.1399999999999</c:v>
                </c:pt>
                <c:pt idx="1096" formatCode="General">
                  <c:v>1102.27</c:v>
                </c:pt>
                <c:pt idx="1097" formatCode="General">
                  <c:v>1103.24</c:v>
                </c:pt>
                <c:pt idx="1098" formatCode="General">
                  <c:v>1104.22</c:v>
                </c:pt>
                <c:pt idx="1099" formatCode="General">
                  <c:v>1105.27</c:v>
                </c:pt>
                <c:pt idx="1100" formatCode="General">
                  <c:v>1106.4000000000001</c:v>
                </c:pt>
                <c:pt idx="1101" formatCode="General">
                  <c:v>1107.27</c:v>
                </c:pt>
                <c:pt idx="1102" formatCode="General">
                  <c:v>1108.23</c:v>
                </c:pt>
                <c:pt idx="1103" formatCode="General">
                  <c:v>1109.1299999999999</c:v>
                </c:pt>
                <c:pt idx="1104" formatCode="General">
                  <c:v>1110.1699999999998</c:v>
                </c:pt>
                <c:pt idx="1105" formatCode="General">
                  <c:v>1111.26</c:v>
                </c:pt>
                <c:pt idx="1106" formatCode="General">
                  <c:v>1112.26</c:v>
                </c:pt>
                <c:pt idx="1107" formatCode="General">
                  <c:v>1113.3799999999999</c:v>
                </c:pt>
                <c:pt idx="1108" formatCode="General">
                  <c:v>1114.3599999999999</c:v>
                </c:pt>
                <c:pt idx="1109" formatCode="General">
                  <c:v>1115.32</c:v>
                </c:pt>
                <c:pt idx="1110" formatCode="General">
                  <c:v>1116.42</c:v>
                </c:pt>
                <c:pt idx="1111" formatCode="General">
                  <c:v>1117.3899999999999</c:v>
                </c:pt>
                <c:pt idx="1112" formatCode="General">
                  <c:v>1118.3699999999999</c:v>
                </c:pt>
                <c:pt idx="1113" formatCode="General">
                  <c:v>1119.33</c:v>
                </c:pt>
                <c:pt idx="1114" formatCode="General">
                  <c:v>1120.45</c:v>
                </c:pt>
                <c:pt idx="1115" formatCode="General">
                  <c:v>1121.4100000000001</c:v>
                </c:pt>
                <c:pt idx="1116" formatCode="General">
                  <c:v>1122.3399999999999</c:v>
                </c:pt>
                <c:pt idx="1117" formatCode="General">
                  <c:v>1123.4000000000001</c:v>
                </c:pt>
                <c:pt idx="1118" formatCode="General">
                  <c:v>1124.3499999999999</c:v>
                </c:pt>
                <c:pt idx="1119" formatCode="General">
                  <c:v>1125.32</c:v>
                </c:pt>
                <c:pt idx="1120" formatCode="General">
                  <c:v>1126.3799999999999</c:v>
                </c:pt>
                <c:pt idx="1121" formatCode="General">
                  <c:v>1127.3499999999999</c:v>
                </c:pt>
                <c:pt idx="1122" formatCode="General">
                  <c:v>1128.3899999999999</c:v>
                </c:pt>
                <c:pt idx="1123" formatCode="General">
                  <c:v>1129.3799999999999</c:v>
                </c:pt>
                <c:pt idx="1124" formatCode="General">
                  <c:v>1130.31</c:v>
                </c:pt>
                <c:pt idx="1125" formatCode="General">
                  <c:v>1131.32</c:v>
                </c:pt>
                <c:pt idx="1126" formatCode="General">
                  <c:v>1132.42</c:v>
                </c:pt>
                <c:pt idx="1127" formatCode="General">
                  <c:v>1133.44</c:v>
                </c:pt>
                <c:pt idx="1128" formatCode="General">
                  <c:v>1134.51</c:v>
                </c:pt>
                <c:pt idx="1129" formatCode="General">
                  <c:v>1135.3699999999999</c:v>
                </c:pt>
                <c:pt idx="1130" formatCode="General">
                  <c:v>1136.3799999999999</c:v>
                </c:pt>
                <c:pt idx="1131" formatCode="General">
                  <c:v>1137.4100000000001</c:v>
                </c:pt>
                <c:pt idx="1132" formatCode="General">
                  <c:v>1138.3499999999999</c:v>
                </c:pt>
                <c:pt idx="1133" formatCode="General">
                  <c:v>1139.32</c:v>
                </c:pt>
                <c:pt idx="1134" formatCode="General">
                  <c:v>1140.3399999999999</c:v>
                </c:pt>
                <c:pt idx="1135" formatCode="General">
                  <c:v>1141.42</c:v>
                </c:pt>
                <c:pt idx="1136" formatCode="General">
                  <c:v>1142.54</c:v>
                </c:pt>
                <c:pt idx="1137" formatCode="General">
                  <c:v>1143.3499999999999</c:v>
                </c:pt>
                <c:pt idx="1138" formatCode="General">
                  <c:v>1144.3</c:v>
                </c:pt>
                <c:pt idx="1139" formatCode="General">
                  <c:v>1145.32</c:v>
                </c:pt>
                <c:pt idx="1140" formatCode="General">
                  <c:v>1146.3799999999999</c:v>
                </c:pt>
                <c:pt idx="1141" formatCode="General">
                  <c:v>1147.4000000000001</c:v>
                </c:pt>
                <c:pt idx="1142" formatCode="General">
                  <c:v>1148.3499999999999</c:v>
                </c:pt>
                <c:pt idx="1143" formatCode="General">
                  <c:v>1149.4100000000001</c:v>
                </c:pt>
                <c:pt idx="1144" formatCode="General">
                  <c:v>1150.44</c:v>
                </c:pt>
                <c:pt idx="1145" formatCode="General">
                  <c:v>1151.45</c:v>
                </c:pt>
                <c:pt idx="1146" formatCode="General">
                  <c:v>1152.46</c:v>
                </c:pt>
                <c:pt idx="1147" formatCode="General">
                  <c:v>1153.3399999999999</c:v>
                </c:pt>
                <c:pt idx="1148" formatCode="General">
                  <c:v>1154.3499999999999</c:v>
                </c:pt>
                <c:pt idx="1149" formatCode="General">
                  <c:v>1155.4000000000001</c:v>
                </c:pt>
                <c:pt idx="1150" formatCode="General">
                  <c:v>1156.42</c:v>
                </c:pt>
                <c:pt idx="1151" formatCode="General">
                  <c:v>1157.42</c:v>
                </c:pt>
                <c:pt idx="1152" formatCode="General">
                  <c:v>1158.4100000000001</c:v>
                </c:pt>
                <c:pt idx="1153" formatCode="General">
                  <c:v>1159.51</c:v>
                </c:pt>
                <c:pt idx="1154" formatCode="General">
                  <c:v>1160.44</c:v>
                </c:pt>
                <c:pt idx="1155" formatCode="General">
                  <c:v>1161.4100000000001</c:v>
                </c:pt>
                <c:pt idx="1156" formatCode="General">
                  <c:v>1162.42</c:v>
                </c:pt>
                <c:pt idx="1157" formatCode="General">
                  <c:v>1163.3699999999999</c:v>
                </c:pt>
                <c:pt idx="1158" formatCode="General">
                  <c:v>1164.3899999999999</c:v>
                </c:pt>
                <c:pt idx="1159" formatCode="General">
                  <c:v>1165.3699999999999</c:v>
                </c:pt>
                <c:pt idx="1160" formatCode="General">
                  <c:v>1166.3799999999999</c:v>
                </c:pt>
                <c:pt idx="1161" formatCode="General">
                  <c:v>1167.3899999999999</c:v>
                </c:pt>
                <c:pt idx="1162" formatCode="General">
                  <c:v>1168.3699999999999</c:v>
                </c:pt>
                <c:pt idx="1163" formatCode="General">
                  <c:v>1169.47</c:v>
                </c:pt>
                <c:pt idx="1164" formatCode="General">
                  <c:v>1170.47</c:v>
                </c:pt>
                <c:pt idx="1165" formatCode="General">
                  <c:v>1171.3799999999999</c:v>
                </c:pt>
                <c:pt idx="1166" formatCode="General">
                  <c:v>1172.3799999999999</c:v>
                </c:pt>
                <c:pt idx="1167" formatCode="General">
                  <c:v>1173.49</c:v>
                </c:pt>
                <c:pt idx="1168" formatCode="General">
                  <c:v>1174.5</c:v>
                </c:pt>
                <c:pt idx="1169" formatCode="General">
                  <c:v>1175.45</c:v>
                </c:pt>
                <c:pt idx="1170" formatCode="General">
                  <c:v>1176.45</c:v>
                </c:pt>
                <c:pt idx="1171" formatCode="General">
                  <c:v>1177.46</c:v>
                </c:pt>
                <c:pt idx="1172" formatCode="General">
                  <c:v>1178.46</c:v>
                </c:pt>
                <c:pt idx="1173" formatCode="General">
                  <c:v>1179.4000000000001</c:v>
                </c:pt>
                <c:pt idx="1174" formatCode="General">
                  <c:v>1180.52</c:v>
                </c:pt>
                <c:pt idx="1175" formatCode="General">
                  <c:v>1181.47</c:v>
                </c:pt>
                <c:pt idx="1176" formatCode="General">
                  <c:v>1182.4000000000001</c:v>
                </c:pt>
                <c:pt idx="1177" formatCode="General">
                  <c:v>1183.4000000000001</c:v>
                </c:pt>
                <c:pt idx="1178" formatCode="General">
                  <c:v>1184.4100000000001</c:v>
                </c:pt>
                <c:pt idx="1179" formatCode="General">
                  <c:v>1185.47</c:v>
                </c:pt>
                <c:pt idx="1180" formatCode="General">
                  <c:v>1186.5</c:v>
                </c:pt>
                <c:pt idx="1181" formatCode="General">
                  <c:v>1187.49</c:v>
                </c:pt>
                <c:pt idx="1182" formatCode="General">
                  <c:v>1188.46</c:v>
                </c:pt>
                <c:pt idx="1183" formatCode="General">
                  <c:v>1189.5</c:v>
                </c:pt>
                <c:pt idx="1184" formatCode="General">
                  <c:v>1190.5899999999999</c:v>
                </c:pt>
                <c:pt idx="1185" formatCode="General">
                  <c:v>1191.56</c:v>
                </c:pt>
                <c:pt idx="1186" formatCode="General">
                  <c:v>1192.5</c:v>
                </c:pt>
                <c:pt idx="1187" formatCode="General">
                  <c:v>1193.44</c:v>
                </c:pt>
                <c:pt idx="1188" formatCode="General">
                  <c:v>1194.42</c:v>
                </c:pt>
                <c:pt idx="1189" formatCode="General">
                  <c:v>1195.5899999999999</c:v>
                </c:pt>
                <c:pt idx="1190" formatCode="General">
                  <c:v>1196.6599999999999</c:v>
                </c:pt>
                <c:pt idx="1191" formatCode="General">
                  <c:v>1197.53</c:v>
                </c:pt>
                <c:pt idx="1192" formatCode="General">
                  <c:v>1198.48</c:v>
                </c:pt>
                <c:pt idx="1193" formatCode="General">
                  <c:v>1199.6299999999999</c:v>
                </c:pt>
                <c:pt idx="1194" formatCode="General">
                  <c:v>1199.8499999999999</c:v>
                </c:pt>
                <c:pt idx="1195" formatCode="General">
                  <c:v>1198.93</c:v>
                </c:pt>
                <c:pt idx="1196" formatCode="General">
                  <c:v>1197.96</c:v>
                </c:pt>
                <c:pt idx="1197" formatCode="General">
                  <c:v>1196.97</c:v>
                </c:pt>
                <c:pt idx="1198" formatCode="General">
                  <c:v>1195.83</c:v>
                </c:pt>
                <c:pt idx="1199" formatCode="General">
                  <c:v>1194.96</c:v>
                </c:pt>
                <c:pt idx="1200" formatCode="General">
                  <c:v>1193.8699999999999</c:v>
                </c:pt>
                <c:pt idx="1201" formatCode="General">
                  <c:v>1192.71</c:v>
                </c:pt>
                <c:pt idx="1202" formatCode="General">
                  <c:v>1191.83</c:v>
                </c:pt>
                <c:pt idx="1203" formatCode="General">
                  <c:v>1190.8799999999999</c:v>
                </c:pt>
                <c:pt idx="1204" formatCode="General">
                  <c:v>1189.79</c:v>
                </c:pt>
                <c:pt idx="1205" formatCode="General">
                  <c:v>1188.76</c:v>
                </c:pt>
                <c:pt idx="1206" formatCode="General">
                  <c:v>1187.8499999999999</c:v>
                </c:pt>
                <c:pt idx="1207" formatCode="General">
                  <c:v>1186.98</c:v>
                </c:pt>
                <c:pt idx="1208" formatCode="General">
                  <c:v>1185.74</c:v>
                </c:pt>
                <c:pt idx="1209" formatCode="General">
                  <c:v>1184.8</c:v>
                </c:pt>
                <c:pt idx="1210" formatCode="General">
                  <c:v>1183.8699999999999</c:v>
                </c:pt>
                <c:pt idx="1211" formatCode="General">
                  <c:v>1182.95</c:v>
                </c:pt>
                <c:pt idx="1212" formatCode="General">
                  <c:v>1181.8599999999999</c:v>
                </c:pt>
                <c:pt idx="1213" formatCode="General">
                  <c:v>1180.8599999999999</c:v>
                </c:pt>
                <c:pt idx="1214" formatCode="General">
                  <c:v>1179.77</c:v>
                </c:pt>
                <c:pt idx="1215" formatCode="General">
                  <c:v>1178.8399999999999</c:v>
                </c:pt>
                <c:pt idx="1216" formatCode="General">
                  <c:v>1177.82</c:v>
                </c:pt>
                <c:pt idx="1217" formatCode="General">
                  <c:v>1176.9000000000001</c:v>
                </c:pt>
                <c:pt idx="1218" formatCode="General">
                  <c:v>1175.81</c:v>
                </c:pt>
                <c:pt idx="1219" formatCode="General">
                  <c:v>1174.73</c:v>
                </c:pt>
                <c:pt idx="1220" formatCode="General">
                  <c:v>1173.73</c:v>
                </c:pt>
                <c:pt idx="1221" formatCode="General">
                  <c:v>1172.9100000000001</c:v>
                </c:pt>
                <c:pt idx="1222" formatCode="General">
                  <c:v>1171.7</c:v>
                </c:pt>
                <c:pt idx="1223" formatCode="General">
                  <c:v>1170.93</c:v>
                </c:pt>
                <c:pt idx="1224" formatCode="General">
                  <c:v>1169.74</c:v>
                </c:pt>
                <c:pt idx="1225" formatCode="General">
                  <c:v>1168.74</c:v>
                </c:pt>
                <c:pt idx="1226" formatCode="General">
                  <c:v>1167.78</c:v>
                </c:pt>
                <c:pt idx="1227" formatCode="General">
                  <c:v>1166.8499999999999</c:v>
                </c:pt>
                <c:pt idx="1228" formatCode="General">
                  <c:v>1165.8599999999999</c:v>
                </c:pt>
                <c:pt idx="1229" formatCode="General">
                  <c:v>1164.72</c:v>
                </c:pt>
                <c:pt idx="1230" formatCode="General">
                  <c:v>1163.6099999999999</c:v>
                </c:pt>
                <c:pt idx="1231" formatCode="General">
                  <c:v>1162.7</c:v>
                </c:pt>
                <c:pt idx="1232" formatCode="General">
                  <c:v>1161.8499999999999</c:v>
                </c:pt>
                <c:pt idx="1233" formatCode="General">
                  <c:v>1160.83</c:v>
                </c:pt>
                <c:pt idx="1234" formatCode="General">
                  <c:v>1159.74</c:v>
                </c:pt>
                <c:pt idx="1235" formatCode="General">
                  <c:v>1158.76</c:v>
                </c:pt>
                <c:pt idx="1236" formatCode="General">
                  <c:v>1157.77</c:v>
                </c:pt>
                <c:pt idx="1237" formatCode="General">
                  <c:v>1156.81</c:v>
                </c:pt>
                <c:pt idx="1238" formatCode="General">
                  <c:v>1155.82</c:v>
                </c:pt>
                <c:pt idx="1239" formatCode="General">
                  <c:v>1154.77</c:v>
                </c:pt>
                <c:pt idx="1240" formatCode="General">
                  <c:v>1153.6599999999999</c:v>
                </c:pt>
                <c:pt idx="1241" formatCode="General">
                  <c:v>1152.71</c:v>
                </c:pt>
                <c:pt idx="1242" formatCode="General">
                  <c:v>1151.8899999999999</c:v>
                </c:pt>
                <c:pt idx="1243" formatCode="General">
                  <c:v>1150.92</c:v>
                </c:pt>
                <c:pt idx="1244" formatCode="General">
                  <c:v>1149.7</c:v>
                </c:pt>
                <c:pt idx="1245" formatCode="General">
                  <c:v>1148.6099999999999</c:v>
                </c:pt>
                <c:pt idx="1246" formatCode="General">
                  <c:v>1147.8</c:v>
                </c:pt>
                <c:pt idx="1247" formatCode="General">
                  <c:v>1146.78</c:v>
                </c:pt>
                <c:pt idx="1248" formatCode="General">
                  <c:v>1145.7</c:v>
                </c:pt>
                <c:pt idx="1249" formatCode="General">
                  <c:v>1144.72</c:v>
                </c:pt>
                <c:pt idx="1250" formatCode="General">
                  <c:v>1143.6199999999999</c:v>
                </c:pt>
                <c:pt idx="1251" formatCode="General">
                  <c:v>1142.73</c:v>
                </c:pt>
                <c:pt idx="1252" formatCode="General">
                  <c:v>1141.72</c:v>
                </c:pt>
                <c:pt idx="1253" formatCode="General">
                  <c:v>1140.78</c:v>
                </c:pt>
                <c:pt idx="1254" formatCode="General">
                  <c:v>1139.72</c:v>
                </c:pt>
                <c:pt idx="1255" formatCode="General">
                  <c:v>1138.7</c:v>
                </c:pt>
                <c:pt idx="1256" formatCode="General">
                  <c:v>1137.79</c:v>
                </c:pt>
                <c:pt idx="1257" formatCode="General">
                  <c:v>1136.76</c:v>
                </c:pt>
                <c:pt idx="1258" formatCode="General">
                  <c:v>1135.6499999999999</c:v>
                </c:pt>
                <c:pt idx="1259" formatCode="General">
                  <c:v>1134.76</c:v>
                </c:pt>
                <c:pt idx="1260" formatCode="General">
                  <c:v>1133.56</c:v>
                </c:pt>
                <c:pt idx="1261" formatCode="General">
                  <c:v>1132.73</c:v>
                </c:pt>
                <c:pt idx="1262" formatCode="General">
                  <c:v>1131.73</c:v>
                </c:pt>
                <c:pt idx="1263" formatCode="General">
                  <c:v>1130.75</c:v>
                </c:pt>
                <c:pt idx="1264" formatCode="General">
                  <c:v>1129.8499999999999</c:v>
                </c:pt>
                <c:pt idx="1265" formatCode="General">
                  <c:v>1128.75</c:v>
                </c:pt>
                <c:pt idx="1266" formatCode="General">
                  <c:v>1127.5999999999999</c:v>
                </c:pt>
                <c:pt idx="1267" formatCode="General">
                  <c:v>1126.73</c:v>
                </c:pt>
                <c:pt idx="1268" formatCode="General">
                  <c:v>1125.76</c:v>
                </c:pt>
                <c:pt idx="1269" formatCode="General">
                  <c:v>1124.81</c:v>
                </c:pt>
                <c:pt idx="1270" formatCode="General">
                  <c:v>1123.6099999999999</c:v>
                </c:pt>
                <c:pt idx="1271" formatCode="General">
                  <c:v>1122.48</c:v>
                </c:pt>
                <c:pt idx="1272" formatCode="General">
                  <c:v>1121.8</c:v>
                </c:pt>
                <c:pt idx="1273" formatCode="General">
                  <c:v>1120.6199999999999</c:v>
                </c:pt>
                <c:pt idx="1274" formatCode="General">
                  <c:v>1119.6699999999998</c:v>
                </c:pt>
                <c:pt idx="1275" formatCode="General">
                  <c:v>1118.6899999999998</c:v>
                </c:pt>
                <c:pt idx="1276" formatCode="General">
                  <c:v>1117.6199999999999</c:v>
                </c:pt>
                <c:pt idx="1277" formatCode="General">
                  <c:v>1116.5899999999999</c:v>
                </c:pt>
                <c:pt idx="1278" formatCode="General">
                  <c:v>1115.4100000000001</c:v>
                </c:pt>
                <c:pt idx="1279" formatCode="General">
                  <c:v>1114.78</c:v>
                </c:pt>
                <c:pt idx="1280" formatCode="General">
                  <c:v>1113.6699999999998</c:v>
                </c:pt>
                <c:pt idx="1281" formatCode="General">
                  <c:v>1112.6099999999999</c:v>
                </c:pt>
                <c:pt idx="1282" formatCode="General">
                  <c:v>1111.6699999999998</c:v>
                </c:pt>
                <c:pt idx="1283" formatCode="General">
                  <c:v>1110.56</c:v>
                </c:pt>
                <c:pt idx="1284" formatCode="General">
                  <c:v>1109.48</c:v>
                </c:pt>
                <c:pt idx="1285" formatCode="General">
                  <c:v>1108.5999999999999</c:v>
                </c:pt>
                <c:pt idx="1286" formatCode="General">
                  <c:v>1107.6099999999999</c:v>
                </c:pt>
                <c:pt idx="1287" formatCode="General">
                  <c:v>1106.6199999999999</c:v>
                </c:pt>
                <c:pt idx="1288" formatCode="General">
                  <c:v>1105.55</c:v>
                </c:pt>
                <c:pt idx="1289" formatCode="General">
                  <c:v>1104.6399999999999</c:v>
                </c:pt>
                <c:pt idx="1290" formatCode="General">
                  <c:v>1103.6599999999999</c:v>
                </c:pt>
                <c:pt idx="1291" formatCode="General">
                  <c:v>1102.54</c:v>
                </c:pt>
                <c:pt idx="1292" formatCode="General">
                  <c:v>1101.6399999999999</c:v>
                </c:pt>
                <c:pt idx="1293" formatCode="General">
                  <c:v>1100.77</c:v>
                </c:pt>
                <c:pt idx="1294" formatCode="General">
                  <c:v>1099.71</c:v>
                </c:pt>
                <c:pt idx="1295" formatCode="General">
                  <c:v>1098.58</c:v>
                </c:pt>
                <c:pt idx="1296" formatCode="General">
                  <c:v>1097.49</c:v>
                </c:pt>
                <c:pt idx="1297" formatCode="General">
                  <c:v>1096.48</c:v>
                </c:pt>
                <c:pt idx="1298" formatCode="General">
                  <c:v>1095.6399999999999</c:v>
                </c:pt>
                <c:pt idx="1299" formatCode="General">
                  <c:v>1094.5899999999999</c:v>
                </c:pt>
                <c:pt idx="1300" formatCode="General">
                  <c:v>1093.58</c:v>
                </c:pt>
                <c:pt idx="1301" formatCode="General">
                  <c:v>1092.58</c:v>
                </c:pt>
                <c:pt idx="1302" formatCode="General">
                  <c:v>1091.8899999999999</c:v>
                </c:pt>
                <c:pt idx="1303" formatCode="General">
                  <c:v>1090.3399999999999</c:v>
                </c:pt>
                <c:pt idx="1304" formatCode="General">
                  <c:v>1089.6499999999999</c:v>
                </c:pt>
                <c:pt idx="1305" formatCode="General">
                  <c:v>1088.56</c:v>
                </c:pt>
                <c:pt idx="1306" formatCode="General">
                  <c:v>1087.52</c:v>
                </c:pt>
                <c:pt idx="1307" formatCode="General">
                  <c:v>1086.6399999999999</c:v>
                </c:pt>
                <c:pt idx="1308" formatCode="General">
                  <c:v>1085.7</c:v>
                </c:pt>
                <c:pt idx="1309" formatCode="General">
                  <c:v>1084.57</c:v>
                </c:pt>
                <c:pt idx="1310" formatCode="General">
                  <c:v>1083.53</c:v>
                </c:pt>
                <c:pt idx="1311" formatCode="General">
                  <c:v>1082.3799999999999</c:v>
                </c:pt>
                <c:pt idx="1312" formatCode="General">
                  <c:v>1081.72</c:v>
                </c:pt>
                <c:pt idx="1313" formatCode="General">
                  <c:v>1080.54</c:v>
                </c:pt>
                <c:pt idx="1314" formatCode="General">
                  <c:v>1079.56</c:v>
                </c:pt>
                <c:pt idx="1315" formatCode="General">
                  <c:v>1078.52</c:v>
                </c:pt>
                <c:pt idx="1316" formatCode="General">
                  <c:v>1077.54</c:v>
                </c:pt>
                <c:pt idx="1317" formatCode="General">
                  <c:v>1076.6499999999999</c:v>
                </c:pt>
                <c:pt idx="1318" formatCode="General">
                  <c:v>1075.55</c:v>
                </c:pt>
                <c:pt idx="1319" formatCode="General">
                  <c:v>1074.51</c:v>
                </c:pt>
                <c:pt idx="1320" formatCode="General">
                  <c:v>1073.58</c:v>
                </c:pt>
                <c:pt idx="1321" formatCode="General">
                  <c:v>1072.43</c:v>
                </c:pt>
                <c:pt idx="1322" formatCode="General">
                  <c:v>1071.4000000000001</c:v>
                </c:pt>
                <c:pt idx="1323" formatCode="General">
                  <c:v>1070.54</c:v>
                </c:pt>
                <c:pt idx="1324" formatCode="General">
                  <c:v>1069.6199999999999</c:v>
                </c:pt>
                <c:pt idx="1325" formatCode="General">
                  <c:v>1068.6499999999999</c:v>
                </c:pt>
                <c:pt idx="1326" formatCode="General">
                  <c:v>1067.4000000000001</c:v>
                </c:pt>
                <c:pt idx="1327" formatCode="General">
                  <c:v>1066.4000000000001</c:v>
                </c:pt>
                <c:pt idx="1328" formatCode="General">
                  <c:v>1065.6199999999999</c:v>
                </c:pt>
                <c:pt idx="1329" formatCode="General">
                  <c:v>1064.52</c:v>
                </c:pt>
                <c:pt idx="1330" formatCode="General">
                  <c:v>1063.54</c:v>
                </c:pt>
                <c:pt idx="1331" formatCode="General">
                  <c:v>1062.45</c:v>
                </c:pt>
                <c:pt idx="1332" formatCode="General">
                  <c:v>1061.3699999999999</c:v>
                </c:pt>
                <c:pt idx="1333" formatCode="General">
                  <c:v>1060.53</c:v>
                </c:pt>
                <c:pt idx="1334" formatCode="General">
                  <c:v>1059.55</c:v>
                </c:pt>
                <c:pt idx="1335" formatCode="General">
                  <c:v>1058.53</c:v>
                </c:pt>
                <c:pt idx="1336" formatCode="General">
                  <c:v>1057.43</c:v>
                </c:pt>
                <c:pt idx="1337" formatCode="General">
                  <c:v>1056.43</c:v>
                </c:pt>
                <c:pt idx="1338" formatCode="General">
                  <c:v>1055.5</c:v>
                </c:pt>
                <c:pt idx="1339" formatCode="General">
                  <c:v>1054.47</c:v>
                </c:pt>
                <c:pt idx="1340" formatCode="General">
                  <c:v>1053.5</c:v>
                </c:pt>
                <c:pt idx="1341" formatCode="General">
                  <c:v>1052.44</c:v>
                </c:pt>
                <c:pt idx="1342" formatCode="General">
                  <c:v>1051.3</c:v>
                </c:pt>
                <c:pt idx="1343" formatCode="General">
                  <c:v>1050.49</c:v>
                </c:pt>
                <c:pt idx="1344" formatCode="General">
                  <c:v>1049.47</c:v>
                </c:pt>
                <c:pt idx="1345" formatCode="General">
                  <c:v>1048.55</c:v>
                </c:pt>
                <c:pt idx="1346" formatCode="General">
                  <c:v>1047.46</c:v>
                </c:pt>
                <c:pt idx="1347" formatCode="General">
                  <c:v>1046.31</c:v>
                </c:pt>
                <c:pt idx="1348" formatCode="General">
                  <c:v>1045.46</c:v>
                </c:pt>
                <c:pt idx="1349" formatCode="General">
                  <c:v>1044.51</c:v>
                </c:pt>
                <c:pt idx="1350" formatCode="General">
                  <c:v>1043.48</c:v>
                </c:pt>
                <c:pt idx="1351" formatCode="General">
                  <c:v>1042.4100000000001</c:v>
                </c:pt>
                <c:pt idx="1352" formatCode="General">
                  <c:v>1041.4000000000001</c:v>
                </c:pt>
                <c:pt idx="1353" formatCode="General">
                  <c:v>1040.55</c:v>
                </c:pt>
                <c:pt idx="1354" formatCode="General">
                  <c:v>1039.44</c:v>
                </c:pt>
                <c:pt idx="1355" formatCode="General">
                  <c:v>1038.3799999999999</c:v>
                </c:pt>
                <c:pt idx="1356" formatCode="General">
                  <c:v>1037.47</c:v>
                </c:pt>
                <c:pt idx="1357" formatCode="General">
                  <c:v>1036.56</c:v>
                </c:pt>
                <c:pt idx="1358" formatCode="General">
                  <c:v>1035.42</c:v>
                </c:pt>
                <c:pt idx="1359" formatCode="General">
                  <c:v>1034.27</c:v>
                </c:pt>
                <c:pt idx="1360" formatCode="General">
                  <c:v>1033.3799999999999</c:v>
                </c:pt>
                <c:pt idx="1361" formatCode="General">
                  <c:v>1032.5</c:v>
                </c:pt>
                <c:pt idx="1362" formatCode="General">
                  <c:v>1031.47</c:v>
                </c:pt>
                <c:pt idx="1363" formatCode="General">
                  <c:v>1030.3599999999999</c:v>
                </c:pt>
                <c:pt idx="1364" formatCode="General">
                  <c:v>1029.47</c:v>
                </c:pt>
                <c:pt idx="1365" formatCode="General">
                  <c:v>1028.48</c:v>
                </c:pt>
                <c:pt idx="1366" formatCode="General">
                  <c:v>1027.4100000000001</c:v>
                </c:pt>
                <c:pt idx="1367" formatCode="General">
                  <c:v>1026.29</c:v>
                </c:pt>
                <c:pt idx="1368" formatCode="General">
                  <c:v>1025.3599999999999</c:v>
                </c:pt>
                <c:pt idx="1369" formatCode="General">
                  <c:v>1024.3799999999999</c:v>
                </c:pt>
                <c:pt idx="1370" formatCode="General">
                  <c:v>1023.3599999999998</c:v>
                </c:pt>
                <c:pt idx="1371" formatCode="General">
                  <c:v>1022.3399999999998</c:v>
                </c:pt>
                <c:pt idx="1372" formatCode="General">
                  <c:v>1021.3299999999998</c:v>
                </c:pt>
                <c:pt idx="1373" formatCode="General">
                  <c:v>1020.31</c:v>
                </c:pt>
                <c:pt idx="1374" formatCode="General">
                  <c:v>1019.2700000000002</c:v>
                </c:pt>
                <c:pt idx="1375" formatCode="General">
                  <c:v>1018.2</c:v>
                </c:pt>
                <c:pt idx="1376" formatCode="General">
                  <c:v>1017.2800000000002</c:v>
                </c:pt>
                <c:pt idx="1377" formatCode="General">
                  <c:v>1016.08</c:v>
                </c:pt>
                <c:pt idx="1378" formatCode="General">
                  <c:v>1015.31</c:v>
                </c:pt>
                <c:pt idx="1379" formatCode="General">
                  <c:v>1014.24</c:v>
                </c:pt>
                <c:pt idx="1380" formatCode="General">
                  <c:v>1013.2700000000002</c:v>
                </c:pt>
                <c:pt idx="1381" formatCode="General">
                  <c:v>1012.25</c:v>
                </c:pt>
                <c:pt idx="1382" formatCode="General">
                  <c:v>1011.4599999999998</c:v>
                </c:pt>
                <c:pt idx="1383" formatCode="General">
                  <c:v>1010.22</c:v>
                </c:pt>
                <c:pt idx="1384" formatCode="General">
                  <c:v>1009.24</c:v>
                </c:pt>
                <c:pt idx="1385" formatCode="General">
                  <c:v>1008.2</c:v>
                </c:pt>
                <c:pt idx="1386" formatCode="General">
                  <c:v>1007.3599999999998</c:v>
                </c:pt>
                <c:pt idx="1387" formatCode="General">
                  <c:v>1006.3199999999998</c:v>
                </c:pt>
                <c:pt idx="1388" formatCode="General">
                  <c:v>1005.23</c:v>
                </c:pt>
                <c:pt idx="1389" formatCode="General">
                  <c:v>1004.1</c:v>
                </c:pt>
                <c:pt idx="1390" formatCode="General">
                  <c:v>1003.24</c:v>
                </c:pt>
                <c:pt idx="1391" formatCode="General">
                  <c:v>1002.3299999999998</c:v>
                </c:pt>
                <c:pt idx="1392" formatCode="General">
                  <c:v>1001.37</c:v>
                </c:pt>
                <c:pt idx="1393" formatCode="General">
                  <c:v>1000.3499999999998</c:v>
                </c:pt>
                <c:pt idx="1394" formatCode="General">
                  <c:v>999.39699999999982</c:v>
                </c:pt>
                <c:pt idx="1395" formatCode="General">
                  <c:v>998.08299999999997</c:v>
                </c:pt>
                <c:pt idx="1396" formatCode="General">
                  <c:v>997.07600000000002</c:v>
                </c:pt>
                <c:pt idx="1397" formatCode="General">
                  <c:v>996.26699999999983</c:v>
                </c:pt>
                <c:pt idx="1398" formatCode="General">
                  <c:v>995.29800000000023</c:v>
                </c:pt>
                <c:pt idx="1399" formatCode="General">
                  <c:v>994.21100000000001</c:v>
                </c:pt>
                <c:pt idx="1400" formatCode="General">
                  <c:v>993.29200000000003</c:v>
                </c:pt>
                <c:pt idx="1401" formatCode="General">
                  <c:v>992.27100000000019</c:v>
                </c:pt>
                <c:pt idx="1402" formatCode="General">
                  <c:v>991.30699999999979</c:v>
                </c:pt>
                <c:pt idx="1403" formatCode="General">
                  <c:v>990.14</c:v>
                </c:pt>
                <c:pt idx="1404" formatCode="General">
                  <c:v>989.24900000000002</c:v>
                </c:pt>
                <c:pt idx="1405" formatCode="General">
                  <c:v>988.24199999999996</c:v>
                </c:pt>
                <c:pt idx="1406" formatCode="General">
                  <c:v>987.25400000000002</c:v>
                </c:pt>
                <c:pt idx="1407" formatCode="General">
                  <c:v>986.15300000000002</c:v>
                </c:pt>
                <c:pt idx="1408" formatCode="General">
                  <c:v>985.29000000000019</c:v>
                </c:pt>
                <c:pt idx="1409" formatCode="General">
                  <c:v>984.28800000000024</c:v>
                </c:pt>
                <c:pt idx="1410" formatCode="General">
                  <c:v>983.14</c:v>
                </c:pt>
                <c:pt idx="1411" formatCode="General">
                  <c:v>982.14199999999983</c:v>
                </c:pt>
                <c:pt idx="1412" formatCode="General">
                  <c:v>981.21900000000005</c:v>
                </c:pt>
                <c:pt idx="1413" formatCode="General">
                  <c:v>980.26699999999983</c:v>
                </c:pt>
                <c:pt idx="1414" formatCode="General">
                  <c:v>979.20799999999997</c:v>
                </c:pt>
                <c:pt idx="1415" formatCode="General">
                  <c:v>978.077</c:v>
                </c:pt>
                <c:pt idx="1416" formatCode="General">
                  <c:v>977.23400000000004</c:v>
                </c:pt>
                <c:pt idx="1417" formatCode="General">
                  <c:v>976.32399999999996</c:v>
                </c:pt>
                <c:pt idx="1418" formatCode="General">
                  <c:v>975.15199999999982</c:v>
                </c:pt>
                <c:pt idx="1419" formatCode="General">
                  <c:v>974.17400000000021</c:v>
                </c:pt>
                <c:pt idx="1420" formatCode="General">
                  <c:v>973.22699999999998</c:v>
                </c:pt>
                <c:pt idx="1421" formatCode="General">
                  <c:v>972.18000000000018</c:v>
                </c:pt>
                <c:pt idx="1422" formatCode="General">
                  <c:v>971.22</c:v>
                </c:pt>
                <c:pt idx="1423" formatCode="General">
                  <c:v>970.24800000000005</c:v>
                </c:pt>
                <c:pt idx="1424" formatCode="General">
                  <c:v>969.16399999999999</c:v>
                </c:pt>
                <c:pt idx="1425" formatCode="General">
                  <c:v>968.02499999999998</c:v>
                </c:pt>
                <c:pt idx="1426" formatCode="General">
                  <c:v>967.072</c:v>
                </c:pt>
                <c:pt idx="1427" formatCode="General">
                  <c:v>966.14199999999983</c:v>
                </c:pt>
                <c:pt idx="1428" formatCode="General">
                  <c:v>965.226</c:v>
                </c:pt>
                <c:pt idx="1429" formatCode="General">
                  <c:v>964.15</c:v>
                </c:pt>
                <c:pt idx="1430" formatCode="General">
                  <c:v>963.15800000000002</c:v>
                </c:pt>
                <c:pt idx="1431" formatCode="General">
                  <c:v>962.09699999999998</c:v>
                </c:pt>
                <c:pt idx="1432" formatCode="General">
                  <c:v>961.15099999999973</c:v>
                </c:pt>
                <c:pt idx="1433" formatCode="General">
                  <c:v>960.072</c:v>
                </c:pt>
                <c:pt idx="1434" formatCode="General">
                  <c:v>959.08</c:v>
                </c:pt>
                <c:pt idx="1435" formatCode="General">
                  <c:v>958.08399999999995</c:v>
                </c:pt>
                <c:pt idx="1436" formatCode="General">
                  <c:v>957.15599999999972</c:v>
                </c:pt>
                <c:pt idx="1437" formatCode="General">
                  <c:v>956.01099999999997</c:v>
                </c:pt>
                <c:pt idx="1438" formatCode="General">
                  <c:v>955.10699999999997</c:v>
                </c:pt>
                <c:pt idx="1439" formatCode="General">
                  <c:v>954.14400000000001</c:v>
                </c:pt>
                <c:pt idx="1440" formatCode="General">
                  <c:v>953.12400000000002</c:v>
                </c:pt>
                <c:pt idx="1441" formatCode="General">
                  <c:v>952.08399999999995</c:v>
                </c:pt>
                <c:pt idx="1442" formatCode="General">
                  <c:v>951.23</c:v>
                </c:pt>
                <c:pt idx="1443" formatCode="General">
                  <c:v>950.10900000000004</c:v>
                </c:pt>
                <c:pt idx="1444" formatCode="General">
                  <c:v>949.04</c:v>
                </c:pt>
                <c:pt idx="1445" formatCode="General">
                  <c:v>948.11199999999997</c:v>
                </c:pt>
                <c:pt idx="1446" formatCode="General">
                  <c:v>947.19799999999998</c:v>
                </c:pt>
                <c:pt idx="1447" formatCode="General">
                  <c:v>946.149</c:v>
                </c:pt>
                <c:pt idx="1448" formatCode="General">
                  <c:v>945.02699999999982</c:v>
                </c:pt>
                <c:pt idx="1449" formatCode="General">
                  <c:v>944.07299999999998</c:v>
                </c:pt>
                <c:pt idx="1450" formatCode="General">
                  <c:v>943.0419999999998</c:v>
                </c:pt>
                <c:pt idx="1451" formatCode="General">
                  <c:v>942.03699999999981</c:v>
                </c:pt>
                <c:pt idx="1452" formatCode="General">
                  <c:v>941.03800000000001</c:v>
                </c:pt>
                <c:pt idx="1453" formatCode="General">
                  <c:v>940.077</c:v>
                </c:pt>
                <c:pt idx="1454" formatCode="General">
                  <c:v>939.03800000000001</c:v>
                </c:pt>
                <c:pt idx="1455" formatCode="General">
                  <c:v>937.99599999999998</c:v>
                </c:pt>
                <c:pt idx="1456" formatCode="General">
                  <c:v>936.98199999999997</c:v>
                </c:pt>
                <c:pt idx="1457" formatCode="General">
                  <c:v>935.98099999999999</c:v>
                </c:pt>
                <c:pt idx="1458" formatCode="General">
                  <c:v>935.00199999999973</c:v>
                </c:pt>
                <c:pt idx="1459" formatCode="General">
                  <c:v>934.11900000000003</c:v>
                </c:pt>
                <c:pt idx="1460" formatCode="General">
                  <c:v>933.0659999999998</c:v>
                </c:pt>
                <c:pt idx="1461" formatCode="General">
                  <c:v>932.0659999999998</c:v>
                </c:pt>
                <c:pt idx="1462" formatCode="General">
                  <c:v>931.149</c:v>
                </c:pt>
                <c:pt idx="1463" formatCode="General">
                  <c:v>930.17600000000004</c:v>
                </c:pt>
                <c:pt idx="1464" formatCode="General">
                  <c:v>929.14</c:v>
                </c:pt>
                <c:pt idx="1465" formatCode="General">
                  <c:v>928.11699999999996</c:v>
                </c:pt>
                <c:pt idx="1466" formatCode="General">
                  <c:v>927.07400000000018</c:v>
                </c:pt>
                <c:pt idx="1467" formatCode="General">
                  <c:v>926.04599999999982</c:v>
                </c:pt>
                <c:pt idx="1468" formatCode="General">
                  <c:v>925.096</c:v>
                </c:pt>
                <c:pt idx="1469" formatCode="General">
                  <c:v>924.10400000000004</c:v>
                </c:pt>
                <c:pt idx="1470" formatCode="General">
                  <c:v>923.07</c:v>
                </c:pt>
                <c:pt idx="1471" formatCode="General">
                  <c:v>921.99800000000005</c:v>
                </c:pt>
                <c:pt idx="1472" formatCode="General">
                  <c:v>921.05199999999979</c:v>
                </c:pt>
                <c:pt idx="1473" formatCode="General">
                  <c:v>920.09799999999996</c:v>
                </c:pt>
                <c:pt idx="1474" formatCode="General">
                  <c:v>919.03399999999999</c:v>
                </c:pt>
                <c:pt idx="1475" formatCode="General">
                  <c:v>918.06</c:v>
                </c:pt>
                <c:pt idx="1476" formatCode="General">
                  <c:v>916.98699999999997</c:v>
                </c:pt>
                <c:pt idx="1477" formatCode="General">
                  <c:v>916.06099999999981</c:v>
                </c:pt>
                <c:pt idx="1478" formatCode="General">
                  <c:v>915.11099999999999</c:v>
                </c:pt>
                <c:pt idx="1479" formatCode="General">
                  <c:v>914.07299999999998</c:v>
                </c:pt>
                <c:pt idx="1480" formatCode="General">
                  <c:v>913.10500000000002</c:v>
                </c:pt>
                <c:pt idx="1481" formatCode="General">
                  <c:v>911.93099999999981</c:v>
                </c:pt>
                <c:pt idx="1482" formatCode="General">
                  <c:v>911.01300000000003</c:v>
                </c:pt>
                <c:pt idx="1483" formatCode="General">
                  <c:v>910.09</c:v>
                </c:pt>
                <c:pt idx="1484" formatCode="General">
                  <c:v>909.13</c:v>
                </c:pt>
                <c:pt idx="1485" formatCode="General">
                  <c:v>908.04399999999998</c:v>
                </c:pt>
                <c:pt idx="1486" formatCode="General">
                  <c:v>906.98699999999997</c:v>
                </c:pt>
                <c:pt idx="1487" formatCode="General">
                  <c:v>906.05399999999997</c:v>
                </c:pt>
                <c:pt idx="1488" formatCode="General">
                  <c:v>904.98199999999997</c:v>
                </c:pt>
                <c:pt idx="1489" formatCode="General">
                  <c:v>903.94299999999976</c:v>
                </c:pt>
                <c:pt idx="1490" formatCode="General">
                  <c:v>902.94999999999982</c:v>
                </c:pt>
                <c:pt idx="1491" formatCode="General">
                  <c:v>901.90199999999982</c:v>
                </c:pt>
                <c:pt idx="1492" formatCode="General">
                  <c:v>900.97900000000004</c:v>
                </c:pt>
                <c:pt idx="1493" formatCode="General">
                  <c:v>900.06299999999976</c:v>
                </c:pt>
                <c:pt idx="1494" formatCode="General">
                  <c:v>899.01499999999999</c:v>
                </c:pt>
                <c:pt idx="1495" formatCode="General">
                  <c:v>898.02199999999982</c:v>
                </c:pt>
                <c:pt idx="1496" formatCode="General">
                  <c:v>896.92899999999997</c:v>
                </c:pt>
                <c:pt idx="1497" formatCode="General">
                  <c:v>895.9219999999998</c:v>
                </c:pt>
                <c:pt idx="1498" formatCode="General">
                  <c:v>895.02499999999998</c:v>
                </c:pt>
                <c:pt idx="1499" formatCode="General">
                  <c:v>893.98500000000001</c:v>
                </c:pt>
                <c:pt idx="1500" formatCode="General">
                  <c:v>892.87400000000002</c:v>
                </c:pt>
                <c:pt idx="1501" formatCode="General">
                  <c:v>891.79600000000005</c:v>
                </c:pt>
                <c:pt idx="1502" formatCode="General">
                  <c:v>890.904</c:v>
                </c:pt>
                <c:pt idx="1503" formatCode="General">
                  <c:v>890.00300000000004</c:v>
                </c:pt>
                <c:pt idx="1504" formatCode="General">
                  <c:v>888.95899999999972</c:v>
                </c:pt>
                <c:pt idx="1505" formatCode="General">
                  <c:v>887.93799999999976</c:v>
                </c:pt>
                <c:pt idx="1506" formatCode="General">
                  <c:v>886.81499999999983</c:v>
                </c:pt>
                <c:pt idx="1507" formatCode="General">
                  <c:v>885.81699999999978</c:v>
                </c:pt>
                <c:pt idx="1508" formatCode="General">
                  <c:v>884.89</c:v>
                </c:pt>
                <c:pt idx="1509" formatCode="General">
                  <c:v>883.92699999999979</c:v>
                </c:pt>
                <c:pt idx="1510" formatCode="General">
                  <c:v>882.88499999999999</c:v>
                </c:pt>
                <c:pt idx="1511" formatCode="General">
                  <c:v>881.83799999999962</c:v>
                </c:pt>
                <c:pt idx="1512" formatCode="General">
                  <c:v>880.92399999999998</c:v>
                </c:pt>
                <c:pt idx="1513" formatCode="General">
                  <c:v>879.89400000000001</c:v>
                </c:pt>
                <c:pt idx="1514" formatCode="General">
                  <c:v>878.82699999999977</c:v>
                </c:pt>
                <c:pt idx="1515" formatCode="General">
                  <c:v>877.89099999999996</c:v>
                </c:pt>
                <c:pt idx="1516" formatCode="General">
                  <c:v>876.92</c:v>
                </c:pt>
                <c:pt idx="1517" formatCode="General">
                  <c:v>875.95799999999974</c:v>
                </c:pt>
                <c:pt idx="1518" formatCode="General">
                  <c:v>874.90800000000002</c:v>
                </c:pt>
                <c:pt idx="1519" formatCode="General">
                  <c:v>873.84299999999962</c:v>
                </c:pt>
                <c:pt idx="1520" formatCode="General">
                  <c:v>872.90800000000002</c:v>
                </c:pt>
                <c:pt idx="1521" formatCode="General">
                  <c:v>871.93699999999978</c:v>
                </c:pt>
                <c:pt idx="1522" formatCode="General">
                  <c:v>870.88099999999997</c:v>
                </c:pt>
                <c:pt idx="1523" formatCode="General">
                  <c:v>869.90199999999982</c:v>
                </c:pt>
                <c:pt idx="1524" formatCode="General">
                  <c:v>868.90300000000002</c:v>
                </c:pt>
                <c:pt idx="1525" formatCode="General">
                  <c:v>867.87900000000002</c:v>
                </c:pt>
                <c:pt idx="1526" formatCode="General">
                  <c:v>866.8159999999998</c:v>
                </c:pt>
                <c:pt idx="1527" formatCode="General">
                  <c:v>865.76499999999999</c:v>
                </c:pt>
                <c:pt idx="1528" formatCode="General">
                  <c:v>864.83799999999962</c:v>
                </c:pt>
                <c:pt idx="1529" formatCode="General">
                  <c:v>863.86799999999971</c:v>
                </c:pt>
                <c:pt idx="1530" formatCode="General">
                  <c:v>862.81699999999978</c:v>
                </c:pt>
                <c:pt idx="1531" formatCode="General">
                  <c:v>861.77100000000019</c:v>
                </c:pt>
                <c:pt idx="1532" formatCode="General">
                  <c:v>860.80899999999997</c:v>
                </c:pt>
                <c:pt idx="1533" formatCode="General">
                  <c:v>859.79600000000005</c:v>
                </c:pt>
                <c:pt idx="1534" formatCode="General">
                  <c:v>858.82599999999979</c:v>
                </c:pt>
                <c:pt idx="1535" formatCode="General">
                  <c:v>857.91300000000001</c:v>
                </c:pt>
                <c:pt idx="1536" formatCode="General">
                  <c:v>856.88400000000001</c:v>
                </c:pt>
                <c:pt idx="1537" formatCode="General">
                  <c:v>855.84299999999962</c:v>
                </c:pt>
                <c:pt idx="1538" formatCode="General">
                  <c:v>854.90300000000002</c:v>
                </c:pt>
                <c:pt idx="1539" formatCode="General">
                  <c:v>853.86799999999971</c:v>
                </c:pt>
                <c:pt idx="1540" formatCode="General">
                  <c:v>852.84399999999982</c:v>
                </c:pt>
                <c:pt idx="1541" formatCode="General">
                  <c:v>851.85999999999979</c:v>
                </c:pt>
                <c:pt idx="1542" formatCode="General">
                  <c:v>850.84699999999975</c:v>
                </c:pt>
                <c:pt idx="1543" formatCode="General">
                  <c:v>849.82999999999981</c:v>
                </c:pt>
                <c:pt idx="1544" formatCode="General">
                  <c:v>848.75800000000004</c:v>
                </c:pt>
                <c:pt idx="1545" formatCode="General">
                  <c:v>847.72699999999998</c:v>
                </c:pt>
                <c:pt idx="1546" formatCode="General">
                  <c:v>846.81799999999976</c:v>
                </c:pt>
                <c:pt idx="1547" formatCode="General">
                  <c:v>845.80499999999972</c:v>
                </c:pt>
                <c:pt idx="1548" formatCode="General">
                  <c:v>844.83699999999976</c:v>
                </c:pt>
                <c:pt idx="1549" formatCode="General">
                  <c:v>843.85499999999979</c:v>
                </c:pt>
                <c:pt idx="1550" formatCode="General">
                  <c:v>842.80699999999979</c:v>
                </c:pt>
                <c:pt idx="1551" formatCode="General">
                  <c:v>841.89300000000003</c:v>
                </c:pt>
                <c:pt idx="1552" formatCode="General">
                  <c:v>840.85499999999979</c:v>
                </c:pt>
                <c:pt idx="1553" formatCode="General">
                  <c:v>839.803</c:v>
                </c:pt>
                <c:pt idx="1554" formatCode="General">
                  <c:v>838.94299999999976</c:v>
                </c:pt>
                <c:pt idx="1555" formatCode="General">
                  <c:v>837.88099999999997</c:v>
                </c:pt>
                <c:pt idx="1556" formatCode="General">
                  <c:v>836.75800000000004</c:v>
                </c:pt>
                <c:pt idx="1557" formatCode="General">
                  <c:v>835.73800000000028</c:v>
                </c:pt>
                <c:pt idx="1558" formatCode="General">
                  <c:v>834.82199999999978</c:v>
                </c:pt>
                <c:pt idx="1559" formatCode="General">
                  <c:v>833.88400000000001</c:v>
                </c:pt>
                <c:pt idx="1560" formatCode="General">
                  <c:v>832.82699999999977</c:v>
                </c:pt>
                <c:pt idx="1561" formatCode="General">
                  <c:v>831.77900000000022</c:v>
                </c:pt>
                <c:pt idx="1562" formatCode="General">
                  <c:v>830.84899999999982</c:v>
                </c:pt>
                <c:pt idx="1563" formatCode="General">
                  <c:v>829.85099999999977</c:v>
                </c:pt>
                <c:pt idx="1564" formatCode="General">
                  <c:v>828.78099999999995</c:v>
                </c:pt>
                <c:pt idx="1565" formatCode="General">
                  <c:v>827.72500000000002</c:v>
                </c:pt>
                <c:pt idx="1566" formatCode="General">
                  <c:v>826.80099999999982</c:v>
                </c:pt>
                <c:pt idx="1567" formatCode="General">
                  <c:v>825.89300000000003</c:v>
                </c:pt>
                <c:pt idx="1568" formatCode="General">
                  <c:v>824.74300000000005</c:v>
                </c:pt>
                <c:pt idx="1569" formatCode="General">
                  <c:v>823.61500000000001</c:v>
                </c:pt>
                <c:pt idx="1570" formatCode="General">
                  <c:v>822.72699999999998</c:v>
                </c:pt>
                <c:pt idx="1571" formatCode="General">
                  <c:v>821.74</c:v>
                </c:pt>
                <c:pt idx="1572" formatCode="General">
                  <c:v>820.68499999999995</c:v>
                </c:pt>
                <c:pt idx="1573" formatCode="General">
                  <c:v>819.66</c:v>
                </c:pt>
                <c:pt idx="1574" formatCode="General">
                  <c:v>818.66</c:v>
                </c:pt>
                <c:pt idx="1575" formatCode="General">
                  <c:v>817.74800000000005</c:v>
                </c:pt>
                <c:pt idx="1576" formatCode="General">
                  <c:v>816.75099999999998</c:v>
                </c:pt>
                <c:pt idx="1577" formatCode="General">
                  <c:v>815.55399999999997</c:v>
                </c:pt>
                <c:pt idx="1578" formatCode="General">
                  <c:v>814.58299999999997</c:v>
                </c:pt>
                <c:pt idx="1579" formatCode="General">
                  <c:v>813.59799999999996</c:v>
                </c:pt>
                <c:pt idx="1580" formatCode="General">
                  <c:v>812.69100000000003</c:v>
                </c:pt>
                <c:pt idx="1581" formatCode="General">
                  <c:v>811.76199999999972</c:v>
                </c:pt>
                <c:pt idx="1582" formatCode="General">
                  <c:v>810.67300000000023</c:v>
                </c:pt>
                <c:pt idx="1583" formatCode="General">
                  <c:v>809.64300000000003</c:v>
                </c:pt>
                <c:pt idx="1584" formatCode="General">
                  <c:v>808.625</c:v>
                </c:pt>
                <c:pt idx="1585" formatCode="General">
                  <c:v>807.6669999999998</c:v>
                </c:pt>
                <c:pt idx="1586" formatCode="General">
                  <c:v>806.72500000000002</c:v>
                </c:pt>
                <c:pt idx="1587" formatCode="General">
                  <c:v>805.654</c:v>
                </c:pt>
                <c:pt idx="1588" formatCode="General">
                  <c:v>804.60599999999999</c:v>
                </c:pt>
                <c:pt idx="1589" formatCode="General">
                  <c:v>803.63199999999972</c:v>
                </c:pt>
                <c:pt idx="1590" formatCode="General">
                  <c:v>802.745</c:v>
                </c:pt>
                <c:pt idx="1591" formatCode="General">
                  <c:v>801.77800000000025</c:v>
                </c:pt>
                <c:pt idx="1592" formatCode="General">
                  <c:v>800.76800000000003</c:v>
                </c:pt>
                <c:pt idx="1593" formatCode="General">
                  <c:v>799.721</c:v>
                </c:pt>
                <c:pt idx="1594" formatCode="General">
                  <c:v>798.58299999999997</c:v>
                </c:pt>
                <c:pt idx="1595" formatCode="General">
                  <c:v>797.64499999999998</c:v>
                </c:pt>
                <c:pt idx="1596" formatCode="General">
                  <c:v>796.67400000000021</c:v>
                </c:pt>
                <c:pt idx="1597" formatCode="General">
                  <c:v>795.59699999999998</c:v>
                </c:pt>
                <c:pt idx="1598" formatCode="General">
                  <c:v>794.68200000000002</c:v>
                </c:pt>
                <c:pt idx="1599" formatCode="General">
                  <c:v>793.69400000000019</c:v>
                </c:pt>
                <c:pt idx="1600" formatCode="General">
                  <c:v>792.69100000000003</c:v>
                </c:pt>
                <c:pt idx="1601" formatCode="General">
                  <c:v>791.70799999999997</c:v>
                </c:pt>
                <c:pt idx="1602" formatCode="General">
                  <c:v>790.75900000000001</c:v>
                </c:pt>
                <c:pt idx="1603" formatCode="General">
                  <c:v>789.72</c:v>
                </c:pt>
                <c:pt idx="1604" formatCode="General">
                  <c:v>788.63099999999997</c:v>
                </c:pt>
                <c:pt idx="1605" formatCode="General">
                  <c:v>787.66800000000001</c:v>
                </c:pt>
                <c:pt idx="1606" formatCode="General">
                  <c:v>786.72400000000005</c:v>
                </c:pt>
                <c:pt idx="1607" formatCode="General">
                  <c:v>785.64</c:v>
                </c:pt>
                <c:pt idx="1608" formatCode="General">
                  <c:v>784.55599999999981</c:v>
                </c:pt>
                <c:pt idx="1609" formatCode="General">
                  <c:v>783.51699999999983</c:v>
                </c:pt>
                <c:pt idx="1610" formatCode="General">
                  <c:v>782.55599999999981</c:v>
                </c:pt>
                <c:pt idx="1611" formatCode="General">
                  <c:v>781.53300000000002</c:v>
                </c:pt>
                <c:pt idx="1612" formatCode="General">
                  <c:v>780.56</c:v>
                </c:pt>
                <c:pt idx="1613" formatCode="General">
                  <c:v>779.57299999999998</c:v>
                </c:pt>
                <c:pt idx="1614" formatCode="General">
                  <c:v>778.61599999999999</c:v>
                </c:pt>
                <c:pt idx="1615" formatCode="General">
                  <c:v>777.60500000000002</c:v>
                </c:pt>
                <c:pt idx="1616" formatCode="General">
                  <c:v>776.65599999999972</c:v>
                </c:pt>
                <c:pt idx="1617" formatCode="General">
                  <c:v>775.59799999999996</c:v>
                </c:pt>
                <c:pt idx="1618" formatCode="General">
                  <c:v>774.60599999999999</c:v>
                </c:pt>
                <c:pt idx="1619" formatCode="General">
                  <c:v>773.649</c:v>
                </c:pt>
                <c:pt idx="1620" formatCode="General">
                  <c:v>772.61199999999997</c:v>
                </c:pt>
                <c:pt idx="1621" formatCode="General">
                  <c:v>771.5469999999998</c:v>
                </c:pt>
                <c:pt idx="1622" formatCode="General">
                  <c:v>770.53300000000002</c:v>
                </c:pt>
                <c:pt idx="1623" formatCode="General">
                  <c:v>769.58500000000004</c:v>
                </c:pt>
                <c:pt idx="1624" formatCode="General">
                  <c:v>768.63199999999972</c:v>
                </c:pt>
                <c:pt idx="1625" formatCode="General">
                  <c:v>767.60199999999998</c:v>
                </c:pt>
                <c:pt idx="1626" formatCode="General">
                  <c:v>766.61599999999999</c:v>
                </c:pt>
                <c:pt idx="1627" formatCode="General">
                  <c:v>765.60799999999972</c:v>
                </c:pt>
                <c:pt idx="1628" formatCode="General">
                  <c:v>764.61099999999999</c:v>
                </c:pt>
                <c:pt idx="1629" formatCode="General">
                  <c:v>763.43599999999981</c:v>
                </c:pt>
                <c:pt idx="1630" formatCode="General">
                  <c:v>762.46299999999962</c:v>
                </c:pt>
                <c:pt idx="1631" formatCode="General">
                  <c:v>761.54099999999983</c:v>
                </c:pt>
                <c:pt idx="1632" formatCode="General">
                  <c:v>760.60900000000004</c:v>
                </c:pt>
                <c:pt idx="1633" formatCode="General">
                  <c:v>759.55399999999997</c:v>
                </c:pt>
                <c:pt idx="1634" formatCode="General">
                  <c:v>758.58</c:v>
                </c:pt>
                <c:pt idx="1635" formatCode="General">
                  <c:v>757.44699999999978</c:v>
                </c:pt>
                <c:pt idx="1636" formatCode="General">
                  <c:v>756.55399999999997</c:v>
                </c:pt>
                <c:pt idx="1637" formatCode="General">
                  <c:v>755.57899999999995</c:v>
                </c:pt>
                <c:pt idx="1638" formatCode="General">
                  <c:v>754.64499999999998</c:v>
                </c:pt>
                <c:pt idx="1639" formatCode="General">
                  <c:v>753.52800000000002</c:v>
                </c:pt>
                <c:pt idx="1640" formatCode="General">
                  <c:v>752.53899999999999</c:v>
                </c:pt>
                <c:pt idx="1641" formatCode="General">
                  <c:v>751.4459999999998</c:v>
                </c:pt>
                <c:pt idx="1642" formatCode="General">
                  <c:v>750.524</c:v>
                </c:pt>
                <c:pt idx="1643" formatCode="General">
                  <c:v>749.5</c:v>
                </c:pt>
                <c:pt idx="1644" formatCode="General">
                  <c:v>748.52599999999973</c:v>
                </c:pt>
                <c:pt idx="1645" formatCode="General">
                  <c:v>747.59100000000001</c:v>
                </c:pt>
                <c:pt idx="1646" formatCode="General">
                  <c:v>746.52800000000002</c:v>
                </c:pt>
                <c:pt idx="1647" formatCode="General">
                  <c:v>745.43699999999978</c:v>
                </c:pt>
                <c:pt idx="1648" formatCode="General">
                  <c:v>744.43699999999978</c:v>
                </c:pt>
                <c:pt idx="1649" formatCode="General">
                  <c:v>743.55</c:v>
                </c:pt>
                <c:pt idx="1650" formatCode="General">
                  <c:v>742.53499999999997</c:v>
                </c:pt>
                <c:pt idx="1651" formatCode="General">
                  <c:v>741.41499999999996</c:v>
                </c:pt>
                <c:pt idx="1652" formatCode="General">
                  <c:v>740.39800000000002</c:v>
                </c:pt>
                <c:pt idx="1653" formatCode="General">
                  <c:v>739.51300000000003</c:v>
                </c:pt>
                <c:pt idx="1654" formatCode="General">
                  <c:v>738.47699999999998</c:v>
                </c:pt>
                <c:pt idx="1655" formatCode="General">
                  <c:v>737.52599999999973</c:v>
                </c:pt>
                <c:pt idx="1656" formatCode="General">
                  <c:v>736.52300000000002</c:v>
                </c:pt>
                <c:pt idx="1657" formatCode="General">
                  <c:v>735.52300000000002</c:v>
                </c:pt>
                <c:pt idx="1658" formatCode="General">
                  <c:v>734.57</c:v>
                </c:pt>
                <c:pt idx="1659" formatCode="General">
                  <c:v>733.55899999999997</c:v>
                </c:pt>
                <c:pt idx="1660" formatCode="General">
                  <c:v>732.48099999999999</c:v>
                </c:pt>
                <c:pt idx="1661" formatCode="General">
                  <c:v>731.58799999999997</c:v>
                </c:pt>
                <c:pt idx="1662" formatCode="General">
                  <c:v>730.54499999999996</c:v>
                </c:pt>
                <c:pt idx="1663" formatCode="General">
                  <c:v>729.42399999999998</c:v>
                </c:pt>
                <c:pt idx="1664" formatCode="General">
                  <c:v>728.47</c:v>
                </c:pt>
                <c:pt idx="1665" formatCode="General">
                  <c:v>727.577</c:v>
                </c:pt>
                <c:pt idx="1666" formatCode="General">
                  <c:v>726.50599999999997</c:v>
                </c:pt>
                <c:pt idx="1667" formatCode="General">
                  <c:v>725.47799999999972</c:v>
                </c:pt>
                <c:pt idx="1668" formatCode="General">
                  <c:v>724.46699999999976</c:v>
                </c:pt>
                <c:pt idx="1669" formatCode="General">
                  <c:v>723.49599999999998</c:v>
                </c:pt>
                <c:pt idx="1670" formatCode="General">
                  <c:v>722.49400000000003</c:v>
                </c:pt>
                <c:pt idx="1671" formatCode="General">
                  <c:v>721.399</c:v>
                </c:pt>
                <c:pt idx="1672" formatCode="General">
                  <c:v>720.36699999999962</c:v>
                </c:pt>
                <c:pt idx="1673" formatCode="General">
                  <c:v>719.495</c:v>
                </c:pt>
                <c:pt idx="1674" formatCode="General">
                  <c:v>718.45899999999972</c:v>
                </c:pt>
                <c:pt idx="1675" formatCode="General">
                  <c:v>717.35199999999975</c:v>
                </c:pt>
                <c:pt idx="1676" formatCode="General">
                  <c:v>716.43799999999976</c:v>
                </c:pt>
                <c:pt idx="1677" formatCode="General">
                  <c:v>715.423</c:v>
                </c:pt>
                <c:pt idx="1678" formatCode="General">
                  <c:v>714.43299999999977</c:v>
                </c:pt>
                <c:pt idx="1679" formatCode="General">
                  <c:v>713.45999999999981</c:v>
                </c:pt>
                <c:pt idx="1680" formatCode="General">
                  <c:v>712.423</c:v>
                </c:pt>
                <c:pt idx="1681" formatCode="General">
                  <c:v>711.41599999999983</c:v>
                </c:pt>
                <c:pt idx="1682" formatCode="General">
                  <c:v>710.30399999999997</c:v>
                </c:pt>
                <c:pt idx="1683" formatCode="General">
                  <c:v>709.24099999999999</c:v>
                </c:pt>
                <c:pt idx="1684" formatCode="General">
                  <c:v>708.40300000000002</c:v>
                </c:pt>
                <c:pt idx="1685" formatCode="General">
                  <c:v>707.3399999999998</c:v>
                </c:pt>
                <c:pt idx="1686" formatCode="General">
                  <c:v>706.39599999999996</c:v>
                </c:pt>
                <c:pt idx="1687" formatCode="General">
                  <c:v>705.221</c:v>
                </c:pt>
                <c:pt idx="1688" formatCode="General">
                  <c:v>704.29700000000003</c:v>
                </c:pt>
                <c:pt idx="1689" formatCode="General">
                  <c:v>703.33900000000006</c:v>
                </c:pt>
                <c:pt idx="1690" formatCode="General">
                  <c:v>702.38400000000001</c:v>
                </c:pt>
                <c:pt idx="1691" formatCode="General">
                  <c:v>701.38199999999972</c:v>
                </c:pt>
                <c:pt idx="1692" formatCode="General">
                  <c:v>700.404</c:v>
                </c:pt>
                <c:pt idx="1693" formatCode="General">
                  <c:v>699.46199999999976</c:v>
                </c:pt>
                <c:pt idx="1694" formatCode="General">
                  <c:v>698.44299999999976</c:v>
                </c:pt>
                <c:pt idx="1695" formatCode="General">
                  <c:v>697.24599999999998</c:v>
                </c:pt>
                <c:pt idx="1696" formatCode="General">
                  <c:v>696.29000000000019</c:v>
                </c:pt>
                <c:pt idx="1697" formatCode="General">
                  <c:v>695.41800000000001</c:v>
                </c:pt>
                <c:pt idx="1698" formatCode="General">
                  <c:v>694.37</c:v>
                </c:pt>
                <c:pt idx="1699" formatCode="General">
                  <c:v>693.38699999999972</c:v>
                </c:pt>
                <c:pt idx="1700" formatCode="General">
                  <c:v>692.529</c:v>
                </c:pt>
                <c:pt idx="1701" formatCode="General">
                  <c:v>691.41</c:v>
                </c:pt>
                <c:pt idx="1702" formatCode="General">
                  <c:v>690.39300000000003</c:v>
                </c:pt>
                <c:pt idx="1703" formatCode="General">
                  <c:v>689.36099999999976</c:v>
                </c:pt>
                <c:pt idx="1704" formatCode="General">
                  <c:v>688.42</c:v>
                </c:pt>
                <c:pt idx="1705" formatCode="General">
                  <c:v>687.49300000000005</c:v>
                </c:pt>
                <c:pt idx="1706" formatCode="General">
                  <c:v>686.55199999999979</c:v>
                </c:pt>
                <c:pt idx="1707" formatCode="General">
                  <c:v>685.35199999999975</c:v>
                </c:pt>
                <c:pt idx="1708" formatCode="General">
                  <c:v>684.3449999999998</c:v>
                </c:pt>
                <c:pt idx="1709" formatCode="General">
                  <c:v>683.423</c:v>
                </c:pt>
                <c:pt idx="1710" formatCode="General">
                  <c:v>682.50400000000002</c:v>
                </c:pt>
                <c:pt idx="1711" formatCode="General">
                  <c:v>681.36199999999963</c:v>
                </c:pt>
                <c:pt idx="1712" formatCode="General">
                  <c:v>680.32899999999972</c:v>
                </c:pt>
                <c:pt idx="1713" formatCode="General">
                  <c:v>679.18499999999995</c:v>
                </c:pt>
                <c:pt idx="1714" formatCode="General">
                  <c:v>678.43099999999981</c:v>
                </c:pt>
                <c:pt idx="1715" formatCode="General">
                  <c:v>677.33699999999976</c:v>
                </c:pt>
                <c:pt idx="1716" formatCode="General">
                  <c:v>676.32399999999996</c:v>
                </c:pt>
                <c:pt idx="1717" formatCode="General">
                  <c:v>675.1669999999998</c:v>
                </c:pt>
                <c:pt idx="1718" formatCode="General">
                  <c:v>674.42899999999997</c:v>
                </c:pt>
                <c:pt idx="1719" formatCode="General">
                  <c:v>673.38900000000001</c:v>
                </c:pt>
                <c:pt idx="1720" formatCode="General">
                  <c:v>672.38400000000001</c:v>
                </c:pt>
                <c:pt idx="1721" formatCode="General">
                  <c:v>671.26099999999997</c:v>
                </c:pt>
                <c:pt idx="1722" formatCode="General">
                  <c:v>670.50400000000002</c:v>
                </c:pt>
                <c:pt idx="1723" formatCode="General">
                  <c:v>669.44799999999975</c:v>
                </c:pt>
                <c:pt idx="1724" formatCode="General">
                  <c:v>668.428</c:v>
                </c:pt>
                <c:pt idx="1725" formatCode="General">
                  <c:v>667.21400000000028</c:v>
                </c:pt>
                <c:pt idx="1726" formatCode="General">
                  <c:v>666.404</c:v>
                </c:pt>
                <c:pt idx="1727" formatCode="General">
                  <c:v>665.39099999999996</c:v>
                </c:pt>
                <c:pt idx="1728" formatCode="General">
                  <c:v>664.32899999999972</c:v>
                </c:pt>
                <c:pt idx="1729" formatCode="General">
                  <c:v>663.43699999999978</c:v>
                </c:pt>
                <c:pt idx="1730" formatCode="General">
                  <c:v>662.423</c:v>
                </c:pt>
                <c:pt idx="1731" formatCode="General">
                  <c:v>661.06299999999976</c:v>
                </c:pt>
                <c:pt idx="1732" formatCode="General">
                  <c:v>660.32699999999977</c:v>
                </c:pt>
                <c:pt idx="1733" formatCode="General">
                  <c:v>659.23299999999972</c:v>
                </c:pt>
                <c:pt idx="1734" formatCode="General">
                  <c:v>658.24099999999999</c:v>
                </c:pt>
                <c:pt idx="1735" formatCode="General">
                  <c:v>657.13300000000004</c:v>
                </c:pt>
                <c:pt idx="1736" formatCode="General">
                  <c:v>656.22799999999972</c:v>
                </c:pt>
                <c:pt idx="1737" formatCode="General">
                  <c:v>655.35799999999949</c:v>
                </c:pt>
                <c:pt idx="1738" formatCode="General">
                  <c:v>654.29400000000021</c:v>
                </c:pt>
                <c:pt idx="1739" formatCode="General">
                  <c:v>653.149</c:v>
                </c:pt>
                <c:pt idx="1740" formatCode="General">
                  <c:v>652.12800000000004</c:v>
                </c:pt>
                <c:pt idx="1741" formatCode="General">
                  <c:v>651.35999999999979</c:v>
                </c:pt>
                <c:pt idx="1742" formatCode="General">
                  <c:v>650.40599999999972</c:v>
                </c:pt>
                <c:pt idx="1743" formatCode="General">
                  <c:v>649.28900000000021</c:v>
                </c:pt>
                <c:pt idx="1744" formatCode="General">
                  <c:v>648.21400000000028</c:v>
                </c:pt>
                <c:pt idx="1745" formatCode="General">
                  <c:v>647.2800000000002</c:v>
                </c:pt>
                <c:pt idx="1746" formatCode="General">
                  <c:v>646.21699999999998</c:v>
                </c:pt>
                <c:pt idx="1747" formatCode="General">
                  <c:v>645.34699999999975</c:v>
                </c:pt>
                <c:pt idx="1748" formatCode="General">
                  <c:v>644.3209999999998</c:v>
                </c:pt>
                <c:pt idx="1749" formatCode="General">
                  <c:v>643.3159999999998</c:v>
                </c:pt>
                <c:pt idx="1750" formatCode="General">
                  <c:v>642.19200000000001</c:v>
                </c:pt>
                <c:pt idx="1751" formatCode="General">
                  <c:v>641.27200000000005</c:v>
                </c:pt>
                <c:pt idx="1752" formatCode="General">
                  <c:v>640.26499999999999</c:v>
                </c:pt>
                <c:pt idx="1753" formatCode="General">
                  <c:v>639.31499999999983</c:v>
                </c:pt>
                <c:pt idx="1754" formatCode="General">
                  <c:v>638.23299999999972</c:v>
                </c:pt>
                <c:pt idx="1755" formatCode="General">
                  <c:v>637.16300000000001</c:v>
                </c:pt>
                <c:pt idx="1756" formatCode="General">
                  <c:v>636.31199999999978</c:v>
                </c:pt>
                <c:pt idx="1757" formatCode="General">
                  <c:v>635.41300000000001</c:v>
                </c:pt>
                <c:pt idx="1758" formatCode="General">
                  <c:v>634.11300000000028</c:v>
                </c:pt>
                <c:pt idx="1759" formatCode="General">
                  <c:v>633.12199999999996</c:v>
                </c:pt>
                <c:pt idx="1760" formatCode="General">
                  <c:v>632.22500000000002</c:v>
                </c:pt>
                <c:pt idx="1761" formatCode="General">
                  <c:v>631.36599999999976</c:v>
                </c:pt>
                <c:pt idx="1762" formatCode="General">
                  <c:v>630.23800000000028</c:v>
                </c:pt>
                <c:pt idx="1763" formatCode="General">
                  <c:v>629.19000000000005</c:v>
                </c:pt>
                <c:pt idx="1764" formatCode="General">
                  <c:v>628.226</c:v>
                </c:pt>
                <c:pt idx="1765" formatCode="General">
                  <c:v>627.21299999999997</c:v>
                </c:pt>
                <c:pt idx="1766" formatCode="General">
                  <c:v>626.33799999999962</c:v>
                </c:pt>
                <c:pt idx="1767" formatCode="General">
                  <c:v>625.149</c:v>
                </c:pt>
                <c:pt idx="1768" formatCode="General">
                  <c:v>624.14599999999996</c:v>
                </c:pt>
                <c:pt idx="1769" formatCode="General">
                  <c:v>623.26900000000001</c:v>
                </c:pt>
                <c:pt idx="1770" formatCode="General">
                  <c:v>622.27700000000004</c:v>
                </c:pt>
                <c:pt idx="1771" formatCode="General">
                  <c:v>621.17499999999995</c:v>
                </c:pt>
                <c:pt idx="1772" formatCode="General">
                  <c:v>620.18299999999999</c:v>
                </c:pt>
                <c:pt idx="1773" formatCode="General">
                  <c:v>619.08000000000004</c:v>
                </c:pt>
                <c:pt idx="1774" formatCode="General">
                  <c:v>618.26</c:v>
                </c:pt>
                <c:pt idx="1775" formatCode="General">
                  <c:v>617.245</c:v>
                </c:pt>
                <c:pt idx="1776" formatCode="General">
                  <c:v>616.17200000000003</c:v>
                </c:pt>
                <c:pt idx="1777" formatCode="General">
                  <c:v>615.14699999999982</c:v>
                </c:pt>
                <c:pt idx="1778" formatCode="General">
                  <c:v>614.30599999999981</c:v>
                </c:pt>
                <c:pt idx="1779" formatCode="General">
                  <c:v>613.08600000000001</c:v>
                </c:pt>
                <c:pt idx="1780" formatCode="General">
                  <c:v>612.17400000000021</c:v>
                </c:pt>
                <c:pt idx="1781" formatCode="General">
                  <c:v>611.08399999999995</c:v>
                </c:pt>
                <c:pt idx="1782" formatCode="General">
                  <c:v>610.09199999999998</c:v>
                </c:pt>
                <c:pt idx="1783" formatCode="General">
                  <c:v>609.19799999999998</c:v>
                </c:pt>
                <c:pt idx="1784" formatCode="General">
                  <c:v>608.10599999999999</c:v>
                </c:pt>
                <c:pt idx="1785" formatCode="General">
                  <c:v>607.07000000000005</c:v>
                </c:pt>
                <c:pt idx="1786" formatCode="General">
                  <c:v>606.14199999999983</c:v>
                </c:pt>
                <c:pt idx="1787" formatCode="General">
                  <c:v>605.07500000000005</c:v>
                </c:pt>
                <c:pt idx="1788" formatCode="General">
                  <c:v>604.16399999999999</c:v>
                </c:pt>
                <c:pt idx="1789" formatCode="General">
                  <c:v>602.92899999999997</c:v>
                </c:pt>
                <c:pt idx="1790" formatCode="General">
                  <c:v>602.04399999999998</c:v>
                </c:pt>
                <c:pt idx="1791" formatCode="General">
                  <c:v>601.06199999999978</c:v>
                </c:pt>
                <c:pt idx="1792" formatCode="General">
                  <c:v>600.17800000000022</c:v>
                </c:pt>
                <c:pt idx="1793" formatCode="General">
                  <c:v>598.97500000000002</c:v>
                </c:pt>
                <c:pt idx="1794" formatCode="General">
                  <c:v>598.00900000000001</c:v>
                </c:pt>
                <c:pt idx="1795" formatCode="General">
                  <c:v>597.02699999999982</c:v>
                </c:pt>
                <c:pt idx="1796" formatCode="General">
                  <c:v>596.10400000000004</c:v>
                </c:pt>
                <c:pt idx="1797" formatCode="General">
                  <c:v>595.08600000000001</c:v>
                </c:pt>
                <c:pt idx="1798" formatCode="General">
                  <c:v>594.14499999999998</c:v>
                </c:pt>
                <c:pt idx="1799" formatCode="General">
                  <c:v>593.02199999999982</c:v>
                </c:pt>
                <c:pt idx="1800" formatCode="General">
                  <c:v>592.14800000000002</c:v>
                </c:pt>
                <c:pt idx="1801" formatCode="General">
                  <c:v>590.98400000000004</c:v>
                </c:pt>
                <c:pt idx="1802" formatCode="General">
                  <c:v>590.13599999999997</c:v>
                </c:pt>
                <c:pt idx="1803" formatCode="General">
                  <c:v>589.10299999999972</c:v>
                </c:pt>
                <c:pt idx="1804" formatCode="General">
                  <c:v>588.05799999999977</c:v>
                </c:pt>
                <c:pt idx="1805" formatCode="General">
                  <c:v>587.048</c:v>
                </c:pt>
                <c:pt idx="1806" formatCode="General">
                  <c:v>586.06399999999996</c:v>
                </c:pt>
                <c:pt idx="1807" formatCode="General">
                  <c:v>585.17400000000021</c:v>
                </c:pt>
                <c:pt idx="1808" formatCode="General">
                  <c:v>584.07500000000005</c:v>
                </c:pt>
                <c:pt idx="1809" formatCode="General">
                  <c:v>583.01199999999972</c:v>
                </c:pt>
                <c:pt idx="1810" formatCode="General">
                  <c:v>582.07400000000018</c:v>
                </c:pt>
                <c:pt idx="1811" formatCode="General">
                  <c:v>581.03899999999999</c:v>
                </c:pt>
                <c:pt idx="1812" formatCode="General">
                  <c:v>580.00599999999997</c:v>
                </c:pt>
                <c:pt idx="1813" formatCode="General">
                  <c:v>579.06399999999996</c:v>
                </c:pt>
                <c:pt idx="1814" formatCode="General">
                  <c:v>577.95399999999972</c:v>
                </c:pt>
                <c:pt idx="1815" formatCode="General">
                  <c:v>577.01400000000001</c:v>
                </c:pt>
                <c:pt idx="1816" formatCode="General">
                  <c:v>576.05999999999972</c:v>
                </c:pt>
                <c:pt idx="1817" formatCode="General">
                  <c:v>574.88599999999997</c:v>
                </c:pt>
                <c:pt idx="1818" formatCode="General">
                  <c:v>573.98699999999997</c:v>
                </c:pt>
                <c:pt idx="1819" formatCode="General">
                  <c:v>572.97199999999998</c:v>
                </c:pt>
                <c:pt idx="1820" formatCode="General">
                  <c:v>571.99599999999998</c:v>
                </c:pt>
                <c:pt idx="1821" formatCode="General">
                  <c:v>571.08799999999997</c:v>
                </c:pt>
                <c:pt idx="1822" formatCode="General">
                  <c:v>569.93199999999979</c:v>
                </c:pt>
                <c:pt idx="1823" formatCode="General">
                  <c:v>568.99400000000003</c:v>
                </c:pt>
                <c:pt idx="1824" formatCode="General">
                  <c:v>568.125</c:v>
                </c:pt>
                <c:pt idx="1825" formatCode="General">
                  <c:v>567.02499999999998</c:v>
                </c:pt>
                <c:pt idx="1826" formatCode="General">
                  <c:v>565.99699999999996</c:v>
                </c:pt>
                <c:pt idx="1827" formatCode="General">
                  <c:v>564.976</c:v>
                </c:pt>
                <c:pt idx="1828" formatCode="General">
                  <c:v>563.96899999999982</c:v>
                </c:pt>
                <c:pt idx="1829" formatCode="General">
                  <c:v>563.00199999999973</c:v>
                </c:pt>
                <c:pt idx="1830" formatCode="General">
                  <c:v>561.94299999999976</c:v>
                </c:pt>
                <c:pt idx="1831" formatCode="General">
                  <c:v>560.91300000000001</c:v>
                </c:pt>
                <c:pt idx="1832" formatCode="General">
                  <c:v>559.87599999999998</c:v>
                </c:pt>
                <c:pt idx="1833" formatCode="General">
                  <c:v>558.87</c:v>
                </c:pt>
                <c:pt idx="1834" formatCode="General">
                  <c:v>558.01099999999997</c:v>
                </c:pt>
                <c:pt idx="1835" formatCode="General">
                  <c:v>557.005</c:v>
                </c:pt>
                <c:pt idx="1836" formatCode="General">
                  <c:v>556.04499999999996</c:v>
                </c:pt>
                <c:pt idx="1837" formatCode="General">
                  <c:v>554.89599999999996</c:v>
                </c:pt>
                <c:pt idx="1838" formatCode="General">
                  <c:v>553.90800000000002</c:v>
                </c:pt>
                <c:pt idx="1839" formatCode="General">
                  <c:v>552.98099999999999</c:v>
                </c:pt>
                <c:pt idx="1840" formatCode="General">
                  <c:v>551.995</c:v>
                </c:pt>
                <c:pt idx="1841" formatCode="General">
                  <c:v>551.02300000000002</c:v>
                </c:pt>
                <c:pt idx="1842" formatCode="General">
                  <c:v>549.8529999999995</c:v>
                </c:pt>
                <c:pt idx="1843" formatCode="General">
                  <c:v>548.91599999999983</c:v>
                </c:pt>
                <c:pt idx="1844" formatCode="General">
                  <c:v>548.07000000000005</c:v>
                </c:pt>
                <c:pt idx="1845" formatCode="General">
                  <c:v>546.97299999999996</c:v>
                </c:pt>
                <c:pt idx="1846" formatCode="General">
                  <c:v>545.91399999999999</c:v>
                </c:pt>
                <c:pt idx="1847" formatCode="General">
                  <c:v>544.87099999999998</c:v>
                </c:pt>
                <c:pt idx="1848" formatCode="General">
                  <c:v>543.84899999999982</c:v>
                </c:pt>
                <c:pt idx="1849" formatCode="General">
                  <c:v>542.96599999999978</c:v>
                </c:pt>
                <c:pt idx="1850" formatCode="General">
                  <c:v>541.98400000000004</c:v>
                </c:pt>
                <c:pt idx="1851" formatCode="General">
                  <c:v>540.97400000000005</c:v>
                </c:pt>
                <c:pt idx="1852" formatCode="General">
                  <c:v>539.93999999999983</c:v>
                </c:pt>
                <c:pt idx="1853" formatCode="General">
                  <c:v>538.79800000000023</c:v>
                </c:pt>
                <c:pt idx="1854" formatCode="General">
                  <c:v>537.92599999999982</c:v>
                </c:pt>
                <c:pt idx="1855" formatCode="General">
                  <c:v>536.85599999999977</c:v>
                </c:pt>
                <c:pt idx="1856" formatCode="General">
                  <c:v>535.90800000000002</c:v>
                </c:pt>
                <c:pt idx="1857" formatCode="General">
                  <c:v>534.8529999999995</c:v>
                </c:pt>
                <c:pt idx="1858" formatCode="General">
                  <c:v>533.81099999999981</c:v>
                </c:pt>
                <c:pt idx="1859" formatCode="General">
                  <c:v>532.80699999999979</c:v>
                </c:pt>
                <c:pt idx="1860" formatCode="General">
                  <c:v>531.90199999999982</c:v>
                </c:pt>
                <c:pt idx="1861" formatCode="General">
                  <c:v>530.93799999999976</c:v>
                </c:pt>
                <c:pt idx="1862" formatCode="General">
                  <c:v>530.00699999999972</c:v>
                </c:pt>
                <c:pt idx="1863" formatCode="General">
                  <c:v>528.91399999999999</c:v>
                </c:pt>
                <c:pt idx="1864" formatCode="General">
                  <c:v>527.77400000000023</c:v>
                </c:pt>
                <c:pt idx="1865" formatCode="General">
                  <c:v>526.81399999999996</c:v>
                </c:pt>
                <c:pt idx="1866" formatCode="General">
                  <c:v>525.87099999999998</c:v>
                </c:pt>
                <c:pt idx="1867" formatCode="General">
                  <c:v>524.98400000000004</c:v>
                </c:pt>
                <c:pt idx="1868" formatCode="General">
                  <c:v>523.9459999999998</c:v>
                </c:pt>
                <c:pt idx="1869" formatCode="General">
                  <c:v>522.91599999999983</c:v>
                </c:pt>
                <c:pt idx="1870" formatCode="General">
                  <c:v>521.94799999999975</c:v>
                </c:pt>
                <c:pt idx="1871" formatCode="General">
                  <c:v>520.8529999999995</c:v>
                </c:pt>
                <c:pt idx="1872" formatCode="General">
                  <c:v>519.79100000000005</c:v>
                </c:pt>
                <c:pt idx="1873" formatCode="General">
                  <c:v>518.74300000000005</c:v>
                </c:pt>
                <c:pt idx="1874" formatCode="General">
                  <c:v>517.96199999999976</c:v>
                </c:pt>
                <c:pt idx="1875" formatCode="General">
                  <c:v>516.97400000000005</c:v>
                </c:pt>
                <c:pt idx="1876" formatCode="General">
                  <c:v>515.95999999999981</c:v>
                </c:pt>
                <c:pt idx="1877" formatCode="General">
                  <c:v>514.73699999999997</c:v>
                </c:pt>
                <c:pt idx="1878" formatCode="General">
                  <c:v>513.71</c:v>
                </c:pt>
                <c:pt idx="1879" formatCode="General">
                  <c:v>512.75800000000004</c:v>
                </c:pt>
                <c:pt idx="1880" formatCode="General">
                  <c:v>511.875</c:v>
                </c:pt>
                <c:pt idx="1881" formatCode="General">
                  <c:v>510.89499999999987</c:v>
                </c:pt>
                <c:pt idx="1882" formatCode="General">
                  <c:v>509.93299999999988</c:v>
                </c:pt>
                <c:pt idx="1883" formatCode="General">
                  <c:v>508.84000000000009</c:v>
                </c:pt>
                <c:pt idx="1884" formatCode="General">
                  <c:v>507.86</c:v>
                </c:pt>
                <c:pt idx="1885" formatCode="General">
                  <c:v>506.79199999999975</c:v>
                </c:pt>
                <c:pt idx="1886" formatCode="General">
                  <c:v>505.67599999999999</c:v>
                </c:pt>
                <c:pt idx="1887" formatCode="General">
                  <c:v>504.83799999999991</c:v>
                </c:pt>
                <c:pt idx="1888" formatCode="General">
                  <c:v>503.92399999999975</c:v>
                </c:pt>
                <c:pt idx="1889" formatCode="General">
                  <c:v>502.839</c:v>
                </c:pt>
                <c:pt idx="1890" formatCode="General">
                  <c:v>501.86399999999986</c:v>
                </c:pt>
                <c:pt idx="1891" formatCode="General">
                  <c:v>500.81799999999993</c:v>
                </c:pt>
                <c:pt idx="1892" formatCode="General">
                  <c:v>499.892</c:v>
                </c:pt>
                <c:pt idx="1893" formatCode="General">
                  <c:v>498.904</c:v>
                </c:pt>
                <c:pt idx="1894" formatCode="General">
                  <c:v>497.84300000000002</c:v>
                </c:pt>
                <c:pt idx="1895" formatCode="General">
                  <c:v>496.78999999999991</c:v>
                </c:pt>
                <c:pt idx="1896" formatCode="General">
                  <c:v>495.73599999999988</c:v>
                </c:pt>
                <c:pt idx="1897" formatCode="General">
                  <c:v>494.80599999999993</c:v>
                </c:pt>
                <c:pt idx="1898" formatCode="General">
                  <c:v>493.815</c:v>
                </c:pt>
                <c:pt idx="1899" formatCode="General">
                  <c:v>492.74299999999999</c:v>
                </c:pt>
                <c:pt idx="1900" formatCode="General">
                  <c:v>491.81599999999986</c:v>
                </c:pt>
                <c:pt idx="1901" formatCode="General">
                  <c:v>490.86500000000001</c:v>
                </c:pt>
                <c:pt idx="1902" formatCode="General">
                  <c:v>489.82</c:v>
                </c:pt>
                <c:pt idx="1903" formatCode="General">
                  <c:v>488.72899999999976</c:v>
                </c:pt>
                <c:pt idx="1904" formatCode="General">
                  <c:v>487.74400000000014</c:v>
                </c:pt>
                <c:pt idx="1905" formatCode="General">
                  <c:v>486.84899999999999</c:v>
                </c:pt>
                <c:pt idx="1906" formatCode="General">
                  <c:v>485.87099999999987</c:v>
                </c:pt>
                <c:pt idx="1907" formatCode="General">
                  <c:v>484.70400000000001</c:v>
                </c:pt>
                <c:pt idx="1908" formatCode="General">
                  <c:v>483.685</c:v>
                </c:pt>
                <c:pt idx="1909" formatCode="General">
                  <c:v>482.71499999999986</c:v>
                </c:pt>
                <c:pt idx="1910" formatCode="General">
                  <c:v>481.83300000000003</c:v>
                </c:pt>
                <c:pt idx="1911" formatCode="General">
                  <c:v>480.887</c:v>
                </c:pt>
                <c:pt idx="1912" formatCode="General">
                  <c:v>479.79099999999988</c:v>
                </c:pt>
                <c:pt idx="1913" formatCode="General">
                  <c:v>478.72499999999991</c:v>
                </c:pt>
                <c:pt idx="1914" formatCode="General">
                  <c:v>477.78</c:v>
                </c:pt>
                <c:pt idx="1915" formatCode="General">
                  <c:v>476.74200000000002</c:v>
                </c:pt>
                <c:pt idx="1916" formatCode="General">
                  <c:v>475.64800000000002</c:v>
                </c:pt>
                <c:pt idx="1917" formatCode="General">
                  <c:v>474.66500000000002</c:v>
                </c:pt>
                <c:pt idx="1918" formatCode="General">
                  <c:v>473.75299999999999</c:v>
                </c:pt>
                <c:pt idx="1919" formatCode="General">
                  <c:v>472.767</c:v>
                </c:pt>
                <c:pt idx="1920" formatCode="General">
                  <c:v>471.68400000000008</c:v>
                </c:pt>
                <c:pt idx="1921" formatCode="General">
                  <c:v>470.68900000000002</c:v>
                </c:pt>
                <c:pt idx="1922" formatCode="General">
                  <c:v>469.76499999999999</c:v>
                </c:pt>
                <c:pt idx="1923" formatCode="General">
                  <c:v>468.76499999999999</c:v>
                </c:pt>
                <c:pt idx="1924" formatCode="General">
                  <c:v>467.77</c:v>
                </c:pt>
                <c:pt idx="1925" formatCode="General">
                  <c:v>466.78999999999991</c:v>
                </c:pt>
                <c:pt idx="1926" formatCode="General">
                  <c:v>465.78999999999991</c:v>
                </c:pt>
                <c:pt idx="1927" formatCode="General">
                  <c:v>464.77299999999991</c:v>
                </c:pt>
                <c:pt idx="1928" formatCode="General">
                  <c:v>463.72399999999988</c:v>
                </c:pt>
                <c:pt idx="1929" formatCode="General">
                  <c:v>462.67399999999986</c:v>
                </c:pt>
                <c:pt idx="1930" formatCode="General">
                  <c:v>461.74700000000001</c:v>
                </c:pt>
                <c:pt idx="1931" formatCode="General">
                  <c:v>460.75400000000002</c:v>
                </c:pt>
                <c:pt idx="1932" formatCode="General">
                  <c:v>459.70800000000003</c:v>
                </c:pt>
                <c:pt idx="1933" formatCode="General">
                  <c:v>458.7349999999999</c:v>
                </c:pt>
                <c:pt idx="1934" formatCode="General">
                  <c:v>457.71499999999986</c:v>
                </c:pt>
                <c:pt idx="1935" formatCode="General">
                  <c:v>456.65899999999999</c:v>
                </c:pt>
                <c:pt idx="1936" formatCode="General">
                  <c:v>455.63400000000001</c:v>
                </c:pt>
                <c:pt idx="1937" formatCode="General">
                  <c:v>454.66699999999986</c:v>
                </c:pt>
                <c:pt idx="1938" formatCode="General">
                  <c:v>453.67700000000002</c:v>
                </c:pt>
                <c:pt idx="1939" formatCode="General">
                  <c:v>452.64200000000011</c:v>
                </c:pt>
                <c:pt idx="1940" formatCode="General">
                  <c:v>451.74200000000002</c:v>
                </c:pt>
                <c:pt idx="1941" formatCode="General">
                  <c:v>450.69400000000002</c:v>
                </c:pt>
                <c:pt idx="1942" formatCode="General">
                  <c:v>449.62099999999987</c:v>
                </c:pt>
                <c:pt idx="1943" formatCode="General">
                  <c:v>448.67</c:v>
                </c:pt>
                <c:pt idx="1944" formatCode="General">
                  <c:v>447.66199999999986</c:v>
                </c:pt>
                <c:pt idx="1945" formatCode="General">
                  <c:v>446.71</c:v>
                </c:pt>
                <c:pt idx="1946" formatCode="General">
                  <c:v>445.69</c:v>
                </c:pt>
                <c:pt idx="1947" formatCode="General">
                  <c:v>444.51599999999991</c:v>
                </c:pt>
                <c:pt idx="1948" formatCode="General">
                  <c:v>443.53399999999988</c:v>
                </c:pt>
                <c:pt idx="1949" formatCode="General">
                  <c:v>442.69</c:v>
                </c:pt>
                <c:pt idx="1950" formatCode="General">
                  <c:v>441.62200000000001</c:v>
                </c:pt>
                <c:pt idx="1951" formatCode="General">
                  <c:v>440.57499999999999</c:v>
                </c:pt>
                <c:pt idx="1952" formatCode="General">
                  <c:v>439.59899999999988</c:v>
                </c:pt>
                <c:pt idx="1953" formatCode="General">
                  <c:v>438.64299999999997</c:v>
                </c:pt>
                <c:pt idx="1954" formatCode="General">
                  <c:v>437.65800000000002</c:v>
                </c:pt>
                <c:pt idx="1955" formatCode="General">
                  <c:v>436.66500000000002</c:v>
                </c:pt>
                <c:pt idx="1956" formatCode="General">
                  <c:v>435.62400000000002</c:v>
                </c:pt>
                <c:pt idx="1957" formatCode="General">
                  <c:v>434.4799999999999</c:v>
                </c:pt>
                <c:pt idx="1958" formatCode="General">
                  <c:v>433.53699999999975</c:v>
                </c:pt>
                <c:pt idx="1959" formatCode="General">
                  <c:v>432.70499999999993</c:v>
                </c:pt>
                <c:pt idx="1960" formatCode="General">
                  <c:v>431.58499999999987</c:v>
                </c:pt>
                <c:pt idx="1961" formatCode="General">
                  <c:v>430.625</c:v>
                </c:pt>
                <c:pt idx="1962" formatCode="General">
                  <c:v>429.65100000000001</c:v>
                </c:pt>
                <c:pt idx="1963" formatCode="General">
                  <c:v>428.67700000000002</c:v>
                </c:pt>
                <c:pt idx="1964" formatCode="General">
                  <c:v>427.54700000000008</c:v>
                </c:pt>
                <c:pt idx="1965" formatCode="General">
                  <c:v>426.42799999999988</c:v>
                </c:pt>
                <c:pt idx="1966" formatCode="General">
                  <c:v>425.44</c:v>
                </c:pt>
                <c:pt idx="1967" formatCode="General">
                  <c:v>424.67899999999986</c:v>
                </c:pt>
                <c:pt idx="1968" formatCode="General">
                  <c:v>423.65000000000009</c:v>
                </c:pt>
                <c:pt idx="1969" formatCode="General">
                  <c:v>422.517</c:v>
                </c:pt>
                <c:pt idx="1970" formatCode="General">
                  <c:v>421.45699999999988</c:v>
                </c:pt>
                <c:pt idx="1971" formatCode="General">
                  <c:v>420.62799999999999</c:v>
                </c:pt>
                <c:pt idx="1972" formatCode="General">
                  <c:v>419.62799999999999</c:v>
                </c:pt>
                <c:pt idx="1973" formatCode="General">
                  <c:v>418.61799999999999</c:v>
                </c:pt>
                <c:pt idx="1974" formatCode="General">
                  <c:v>417.45699999999988</c:v>
                </c:pt>
                <c:pt idx="1975" formatCode="General">
                  <c:v>416.43899999999985</c:v>
                </c:pt>
                <c:pt idx="1976" formatCode="General">
                  <c:v>415.51799999999986</c:v>
                </c:pt>
                <c:pt idx="1977" formatCode="General">
                  <c:v>414.72899999999976</c:v>
                </c:pt>
                <c:pt idx="1978" formatCode="General">
                  <c:v>413.65000000000009</c:v>
                </c:pt>
                <c:pt idx="1979" formatCode="General">
                  <c:v>412.50599999999986</c:v>
                </c:pt>
                <c:pt idx="1980" formatCode="General">
                  <c:v>411.49699999999984</c:v>
                </c:pt>
                <c:pt idx="1981" formatCode="General">
                  <c:v>410.59099999999989</c:v>
                </c:pt>
                <c:pt idx="1982" formatCode="General">
                  <c:v>409.53699999999975</c:v>
                </c:pt>
                <c:pt idx="1983" formatCode="General">
                  <c:v>408.56700000000001</c:v>
                </c:pt>
                <c:pt idx="1984" formatCode="General">
                  <c:v>407.53099999999989</c:v>
                </c:pt>
                <c:pt idx="1985" formatCode="General">
                  <c:v>406.512</c:v>
                </c:pt>
                <c:pt idx="1986" formatCode="General">
                  <c:v>405.45699999999988</c:v>
                </c:pt>
                <c:pt idx="1987" formatCode="General">
                  <c:v>404.56</c:v>
                </c:pt>
                <c:pt idx="1988" formatCode="General">
                  <c:v>403.56299999999999</c:v>
                </c:pt>
                <c:pt idx="1989" formatCode="General">
                  <c:v>402.56599999999986</c:v>
                </c:pt>
                <c:pt idx="1990" formatCode="General">
                  <c:v>401.57799999999986</c:v>
                </c:pt>
                <c:pt idx="1991" formatCode="General">
                  <c:v>400.55900000000008</c:v>
                </c:pt>
                <c:pt idx="1992" formatCode="General">
                  <c:v>399.46299999999991</c:v>
                </c:pt>
                <c:pt idx="1993" formatCode="General">
                  <c:v>398.55700000000002</c:v>
                </c:pt>
                <c:pt idx="1994" formatCode="General">
                  <c:v>397.53099999999989</c:v>
                </c:pt>
                <c:pt idx="1995" formatCode="General">
                  <c:v>396.47199999999975</c:v>
                </c:pt>
                <c:pt idx="1996" formatCode="General">
                  <c:v>395.44799999999987</c:v>
                </c:pt>
                <c:pt idx="1997" formatCode="General">
                  <c:v>394.5929999999999</c:v>
                </c:pt>
                <c:pt idx="1998" formatCode="General">
                  <c:v>393.4729999999999</c:v>
                </c:pt>
                <c:pt idx="1999" formatCode="General">
                  <c:v>392.49499999999989</c:v>
                </c:pt>
                <c:pt idx="2000" formatCode="General">
                  <c:v>391.44299999999993</c:v>
                </c:pt>
                <c:pt idx="2001" formatCode="General">
                  <c:v>390.52299999999991</c:v>
                </c:pt>
                <c:pt idx="2002" formatCode="General">
                  <c:v>389.51799999999986</c:v>
                </c:pt>
                <c:pt idx="2003" formatCode="General">
                  <c:v>388.54300000000001</c:v>
                </c:pt>
                <c:pt idx="2004" formatCode="General">
                  <c:v>387.50900000000001</c:v>
                </c:pt>
                <c:pt idx="2005" formatCode="General">
                  <c:v>386.43599999999975</c:v>
                </c:pt>
                <c:pt idx="2006" formatCode="General">
                  <c:v>385.38499999999999</c:v>
                </c:pt>
                <c:pt idx="2007" formatCode="General">
                  <c:v>384.40899999999988</c:v>
                </c:pt>
                <c:pt idx="2008" formatCode="General">
                  <c:v>383.48899999999975</c:v>
                </c:pt>
                <c:pt idx="2009" formatCode="General">
                  <c:v>382.53599999999989</c:v>
                </c:pt>
                <c:pt idx="2010" formatCode="General">
                  <c:v>381.40499999999986</c:v>
                </c:pt>
                <c:pt idx="2011" formatCode="General">
                  <c:v>380.40499999999986</c:v>
                </c:pt>
                <c:pt idx="2012" formatCode="General">
                  <c:v>379.57100000000003</c:v>
                </c:pt>
                <c:pt idx="2013" formatCode="General">
                  <c:v>378.61500000000001</c:v>
                </c:pt>
                <c:pt idx="2014" formatCode="General">
                  <c:v>377.54500000000002</c:v>
                </c:pt>
                <c:pt idx="2015" formatCode="General">
                  <c:v>376.34500000000008</c:v>
                </c:pt>
                <c:pt idx="2016" formatCode="General">
                  <c:v>375.39699999999988</c:v>
                </c:pt>
                <c:pt idx="2017" formatCode="General">
                  <c:v>374.51900000000001</c:v>
                </c:pt>
                <c:pt idx="2018" formatCode="General">
                  <c:v>373.52299999999991</c:v>
                </c:pt>
                <c:pt idx="2019" formatCode="General">
                  <c:v>372.40599999999989</c:v>
                </c:pt>
                <c:pt idx="2020" formatCode="General">
                  <c:v>371.3959999999999</c:v>
                </c:pt>
                <c:pt idx="2021" formatCode="General">
                  <c:v>370.44</c:v>
                </c:pt>
                <c:pt idx="2022" formatCode="General">
                  <c:v>369.42099999999988</c:v>
                </c:pt>
                <c:pt idx="2023" formatCode="General">
                  <c:v>368.36500000000001</c:v>
                </c:pt>
                <c:pt idx="2024" formatCode="General">
                  <c:v>367.41699999999975</c:v>
                </c:pt>
                <c:pt idx="2025" formatCode="General">
                  <c:v>366.45499999999993</c:v>
                </c:pt>
                <c:pt idx="2026" formatCode="General">
                  <c:v>365.54899999999986</c:v>
                </c:pt>
                <c:pt idx="2027" formatCode="General">
                  <c:v>364.62099999999987</c:v>
                </c:pt>
                <c:pt idx="2028" formatCode="General">
                  <c:v>363.4559999999999</c:v>
                </c:pt>
                <c:pt idx="2029" formatCode="General">
                  <c:v>362.39099999999991</c:v>
                </c:pt>
                <c:pt idx="2030" formatCode="General">
                  <c:v>361.46899999999988</c:v>
                </c:pt>
                <c:pt idx="2031" formatCode="General">
                  <c:v>360.5</c:v>
                </c:pt>
                <c:pt idx="2032" formatCode="General">
                  <c:v>359.57100000000003</c:v>
                </c:pt>
                <c:pt idx="2033" formatCode="General">
                  <c:v>358.40899999999988</c:v>
                </c:pt>
                <c:pt idx="2034" formatCode="General">
                  <c:v>357.34899999999999</c:v>
                </c:pt>
                <c:pt idx="2035" formatCode="General">
                  <c:v>356.5329999999999</c:v>
                </c:pt>
                <c:pt idx="2036" formatCode="General">
                  <c:v>355.572</c:v>
                </c:pt>
                <c:pt idx="2037" formatCode="General">
                  <c:v>354.54</c:v>
                </c:pt>
                <c:pt idx="2038" formatCode="General">
                  <c:v>353.39699999999988</c:v>
                </c:pt>
                <c:pt idx="2039" formatCode="General">
                  <c:v>352.29799999999989</c:v>
                </c:pt>
                <c:pt idx="2040" formatCode="General">
                  <c:v>351.34800000000001</c:v>
                </c:pt>
                <c:pt idx="2041" formatCode="General">
                  <c:v>350.32100000000003</c:v>
                </c:pt>
                <c:pt idx="2042" formatCode="General">
                  <c:v>349.61700000000002</c:v>
                </c:pt>
                <c:pt idx="2043" formatCode="General">
                  <c:v>348.47199999999975</c:v>
                </c:pt>
                <c:pt idx="2044" formatCode="General">
                  <c:v>347.41599999999988</c:v>
                </c:pt>
                <c:pt idx="2045" formatCode="General">
                  <c:v>346.49599999999975</c:v>
                </c:pt>
                <c:pt idx="2046" formatCode="General">
                  <c:v>345.23099999999988</c:v>
                </c:pt>
                <c:pt idx="2047" formatCode="General">
                  <c:v>344.262</c:v>
                </c:pt>
                <c:pt idx="2048" formatCode="General">
                  <c:v>343.23099999999988</c:v>
                </c:pt>
                <c:pt idx="2049" formatCode="General">
                  <c:v>342.5209999999999</c:v>
                </c:pt>
                <c:pt idx="2050" formatCode="General">
                  <c:v>341.48899999999975</c:v>
                </c:pt>
                <c:pt idx="2051" formatCode="General">
                  <c:v>340.37799999999999</c:v>
                </c:pt>
                <c:pt idx="2052" formatCode="General">
                  <c:v>339.36099999999999</c:v>
                </c:pt>
                <c:pt idx="2053" formatCode="General">
                  <c:v>338.43299999999988</c:v>
                </c:pt>
                <c:pt idx="2054" formatCode="General">
                  <c:v>337.38</c:v>
                </c:pt>
                <c:pt idx="2055" formatCode="General">
                  <c:v>336.46</c:v>
                </c:pt>
                <c:pt idx="2056" formatCode="General">
                  <c:v>335.36700000000002</c:v>
                </c:pt>
                <c:pt idx="2057" formatCode="General">
                  <c:v>334.43799999999987</c:v>
                </c:pt>
                <c:pt idx="2058" formatCode="General">
                  <c:v>333.32499999999999</c:v>
                </c:pt>
                <c:pt idx="2059" formatCode="General">
                  <c:v>332.49099999999987</c:v>
                </c:pt>
                <c:pt idx="2060" formatCode="General">
                  <c:v>331.46599999999989</c:v>
                </c:pt>
                <c:pt idx="2061" formatCode="General">
                  <c:v>330.35199999999986</c:v>
                </c:pt>
                <c:pt idx="2062" formatCode="General">
                  <c:v>329.2949999999999</c:v>
                </c:pt>
                <c:pt idx="2063" formatCode="General">
                  <c:v>328.36399999999986</c:v>
                </c:pt>
                <c:pt idx="2064" formatCode="General">
                  <c:v>327.35300000000001</c:v>
                </c:pt>
                <c:pt idx="2065" formatCode="General">
                  <c:v>326.43499999999989</c:v>
                </c:pt>
                <c:pt idx="2066" formatCode="General">
                  <c:v>325.25799999999987</c:v>
                </c:pt>
                <c:pt idx="2067" formatCode="General">
                  <c:v>324.40499999999986</c:v>
                </c:pt>
                <c:pt idx="2068" formatCode="General">
                  <c:v>323.40699999999975</c:v>
                </c:pt>
                <c:pt idx="2069" formatCode="General">
                  <c:v>322.32299999999987</c:v>
                </c:pt>
                <c:pt idx="2070" formatCode="General">
                  <c:v>321.22199999999975</c:v>
                </c:pt>
                <c:pt idx="2071" formatCode="General">
                  <c:v>320.23099999999988</c:v>
                </c:pt>
                <c:pt idx="2072" formatCode="General">
                  <c:v>319.2709999999999</c:v>
                </c:pt>
                <c:pt idx="2073" formatCode="General">
                  <c:v>318.36900000000014</c:v>
                </c:pt>
                <c:pt idx="2074" formatCode="General">
                  <c:v>317.25099999999986</c:v>
                </c:pt>
                <c:pt idx="2075" formatCode="General">
                  <c:v>316.33999999999986</c:v>
                </c:pt>
                <c:pt idx="2076" formatCode="General">
                  <c:v>315.202</c:v>
                </c:pt>
                <c:pt idx="2077" formatCode="General">
                  <c:v>314.24900000000002</c:v>
                </c:pt>
                <c:pt idx="2078" formatCode="General">
                  <c:v>313.30900000000008</c:v>
                </c:pt>
                <c:pt idx="2079" formatCode="General">
                  <c:v>312.35599999999999</c:v>
                </c:pt>
                <c:pt idx="2080" formatCode="General">
                  <c:v>311.39699999999988</c:v>
                </c:pt>
                <c:pt idx="2081" formatCode="General">
                  <c:v>310.49899999999985</c:v>
                </c:pt>
                <c:pt idx="2082" formatCode="General">
                  <c:v>309.34800000000001</c:v>
                </c:pt>
                <c:pt idx="2083" formatCode="General">
                  <c:v>308.36700000000002</c:v>
                </c:pt>
                <c:pt idx="2084" formatCode="General">
                  <c:v>307.43799999999987</c:v>
                </c:pt>
                <c:pt idx="2085" formatCode="General">
                  <c:v>306.29700000000003</c:v>
                </c:pt>
                <c:pt idx="2086" formatCode="General">
                  <c:v>305.26499999999999</c:v>
                </c:pt>
                <c:pt idx="2087" formatCode="General">
                  <c:v>304.15499999999997</c:v>
                </c:pt>
                <c:pt idx="2088" formatCode="General">
                  <c:v>303.18099999999993</c:v>
                </c:pt>
                <c:pt idx="2089" formatCode="General">
                  <c:v>302.24799999999999</c:v>
                </c:pt>
                <c:pt idx="2090" formatCode="General">
                  <c:v>301.35399999999993</c:v>
                </c:pt>
                <c:pt idx="2091" formatCode="General">
                  <c:v>300.36799999999999</c:v>
                </c:pt>
                <c:pt idx="2092" formatCode="General">
                  <c:v>299.2759999999999</c:v>
                </c:pt>
                <c:pt idx="2093" formatCode="General">
                  <c:v>298.14699999999999</c:v>
                </c:pt>
                <c:pt idx="2094" formatCode="General">
                  <c:v>297.15199999999999</c:v>
                </c:pt>
                <c:pt idx="2095" formatCode="General">
                  <c:v>296.31400000000002</c:v>
                </c:pt>
                <c:pt idx="2096" formatCode="General">
                  <c:v>295.38299999999987</c:v>
                </c:pt>
                <c:pt idx="2097" formatCode="General">
                  <c:v>294.29899999999975</c:v>
                </c:pt>
                <c:pt idx="2098" formatCode="General">
                  <c:v>293.40899999999988</c:v>
                </c:pt>
                <c:pt idx="2099" formatCode="General">
                  <c:v>292.33799999999991</c:v>
                </c:pt>
                <c:pt idx="2100" formatCode="General">
                  <c:v>291.12599999999986</c:v>
                </c:pt>
                <c:pt idx="2101" formatCode="General">
                  <c:v>290.19799999999987</c:v>
                </c:pt>
                <c:pt idx="2102" formatCode="General">
                  <c:v>289.13400000000001</c:v>
                </c:pt>
                <c:pt idx="2103" formatCode="General">
                  <c:v>288.38299999999987</c:v>
                </c:pt>
                <c:pt idx="2104" formatCode="General">
                  <c:v>287.16699999999986</c:v>
                </c:pt>
                <c:pt idx="2105" formatCode="General">
                  <c:v>286.185</c:v>
                </c:pt>
                <c:pt idx="2106" formatCode="General">
                  <c:v>285.25200000000001</c:v>
                </c:pt>
                <c:pt idx="2107" formatCode="General">
                  <c:v>284.05500000000001</c:v>
                </c:pt>
                <c:pt idx="2108" formatCode="General">
                  <c:v>283.19200000000001</c:v>
                </c:pt>
                <c:pt idx="2109" formatCode="General">
                  <c:v>282.27999999999986</c:v>
                </c:pt>
                <c:pt idx="2110" formatCode="General">
                  <c:v>281.4559999999999</c:v>
                </c:pt>
                <c:pt idx="2111" formatCode="General">
                  <c:v>280.255</c:v>
                </c:pt>
                <c:pt idx="2112" formatCode="General">
                  <c:v>279.26299999999986</c:v>
                </c:pt>
                <c:pt idx="2113" formatCode="General">
                  <c:v>278.07599999999991</c:v>
                </c:pt>
                <c:pt idx="2114" formatCode="General">
                  <c:v>277.30099999999999</c:v>
                </c:pt>
                <c:pt idx="2115" formatCode="General">
                  <c:v>276.20099999999991</c:v>
                </c:pt>
                <c:pt idx="2116" formatCode="General">
                  <c:v>275.33499999999987</c:v>
                </c:pt>
                <c:pt idx="2117" formatCode="General">
                  <c:v>274.11099999999999</c:v>
                </c:pt>
                <c:pt idx="2118" formatCode="General">
                  <c:v>273.25900000000001</c:v>
                </c:pt>
                <c:pt idx="2119" formatCode="General">
                  <c:v>272.24900000000002</c:v>
                </c:pt>
                <c:pt idx="2120" formatCode="General">
                  <c:v>271.2349999999999</c:v>
                </c:pt>
                <c:pt idx="2121" formatCode="General">
                  <c:v>270.267</c:v>
                </c:pt>
                <c:pt idx="2122" formatCode="General">
                  <c:v>269.19400000000002</c:v>
                </c:pt>
                <c:pt idx="2123" formatCode="General">
                  <c:v>268.173</c:v>
                </c:pt>
                <c:pt idx="2124" formatCode="General">
                  <c:v>267.2299999999999</c:v>
                </c:pt>
                <c:pt idx="2125" formatCode="General">
                  <c:v>266.15199999999999</c:v>
                </c:pt>
                <c:pt idx="2126" formatCode="General">
                  <c:v>265.19299999999993</c:v>
                </c:pt>
                <c:pt idx="2127" formatCode="General">
                  <c:v>264.19200000000001</c:v>
                </c:pt>
                <c:pt idx="2128" formatCode="General">
                  <c:v>263.26599999999991</c:v>
                </c:pt>
                <c:pt idx="2129" formatCode="General">
                  <c:v>262.10399999999993</c:v>
                </c:pt>
                <c:pt idx="2130" formatCode="General">
                  <c:v>261.19600000000003</c:v>
                </c:pt>
                <c:pt idx="2131" formatCode="General">
                  <c:v>260.18599999999986</c:v>
                </c:pt>
                <c:pt idx="2132" formatCode="General">
                  <c:v>259.27999999999986</c:v>
                </c:pt>
                <c:pt idx="2133" formatCode="General">
                  <c:v>258.185</c:v>
                </c:pt>
                <c:pt idx="2134" formatCode="General">
                  <c:v>257.08199999999988</c:v>
                </c:pt>
                <c:pt idx="2135" formatCode="General">
                  <c:v>256.08199999999988</c:v>
                </c:pt>
                <c:pt idx="2136" formatCode="General">
                  <c:v>255.13499999999999</c:v>
                </c:pt>
                <c:pt idx="2137" formatCode="General">
                  <c:v>254.28300000000002</c:v>
                </c:pt>
                <c:pt idx="2138" formatCode="General">
                  <c:v>253.178</c:v>
                </c:pt>
                <c:pt idx="2139" formatCode="General">
                  <c:v>252.13</c:v>
                </c:pt>
                <c:pt idx="2140" formatCode="General">
                  <c:v>251.048</c:v>
                </c:pt>
                <c:pt idx="2141" formatCode="General">
                  <c:v>250.24199999999999</c:v>
                </c:pt>
                <c:pt idx="2142" formatCode="General">
                  <c:v>249.30200000000005</c:v>
                </c:pt>
                <c:pt idx="2143" formatCode="General">
                  <c:v>248.053</c:v>
                </c:pt>
                <c:pt idx="2144" formatCode="General">
                  <c:v>247.256</c:v>
                </c:pt>
                <c:pt idx="2145" formatCode="General">
                  <c:v>246.18100000000001</c:v>
                </c:pt>
                <c:pt idx="2146" formatCode="General">
                  <c:v>245.251</c:v>
                </c:pt>
                <c:pt idx="2147" formatCode="General">
                  <c:v>244.15800000000004</c:v>
                </c:pt>
                <c:pt idx="2148" formatCode="General">
                  <c:v>243.12300000000002</c:v>
                </c:pt>
                <c:pt idx="2149" formatCode="General">
                  <c:v>242.09900000000002</c:v>
                </c:pt>
                <c:pt idx="2150" formatCode="General">
                  <c:v>241.2</c:v>
                </c:pt>
                <c:pt idx="2151" formatCode="General">
                  <c:v>240.23999999999998</c:v>
                </c:pt>
                <c:pt idx="2152" formatCode="General">
                  <c:v>239.19800000000001</c:v>
                </c:pt>
                <c:pt idx="2153" formatCode="General">
                  <c:v>238.00399999999999</c:v>
                </c:pt>
                <c:pt idx="2154" formatCode="General">
                  <c:v>237.18</c:v>
                </c:pt>
                <c:pt idx="2155" formatCode="General">
                  <c:v>236.256</c:v>
                </c:pt>
                <c:pt idx="2156" formatCode="General">
                  <c:v>235.16</c:v>
                </c:pt>
                <c:pt idx="2157" formatCode="General">
                  <c:v>234.137</c:v>
                </c:pt>
                <c:pt idx="2158" formatCode="General">
                  <c:v>233.012</c:v>
                </c:pt>
                <c:pt idx="2159" formatCode="General">
                  <c:v>232.17499999999998</c:v>
                </c:pt>
                <c:pt idx="2160" formatCode="General">
                  <c:v>231.14599999999999</c:v>
                </c:pt>
                <c:pt idx="2161" formatCode="General">
                  <c:v>230.07</c:v>
                </c:pt>
                <c:pt idx="2162" formatCode="General">
                  <c:v>229.02100000000004</c:v>
                </c:pt>
                <c:pt idx="2163" formatCode="General">
                  <c:v>228.15700000000001</c:v>
                </c:pt>
                <c:pt idx="2164" formatCode="General">
                  <c:v>227.06</c:v>
                </c:pt>
                <c:pt idx="2165" formatCode="General">
                  <c:v>226.02100000000004</c:v>
                </c:pt>
                <c:pt idx="2166" formatCode="General">
                  <c:v>225.05</c:v>
                </c:pt>
                <c:pt idx="2167" formatCode="General">
                  <c:v>224.08200000000005</c:v>
                </c:pt>
                <c:pt idx="2168" formatCode="General">
                  <c:v>223.03300000000002</c:v>
                </c:pt>
                <c:pt idx="2169" formatCode="General">
                  <c:v>221.92000000000004</c:v>
                </c:pt>
                <c:pt idx="2170" formatCode="General">
                  <c:v>221.03</c:v>
                </c:pt>
                <c:pt idx="2171" formatCode="General">
                  <c:v>220.035</c:v>
                </c:pt>
                <c:pt idx="2172" formatCode="General">
                  <c:v>218.97200000000001</c:v>
                </c:pt>
                <c:pt idx="2173" formatCode="General">
                  <c:v>218.024</c:v>
                </c:pt>
                <c:pt idx="2174" formatCode="General">
                  <c:v>216.98400000000001</c:v>
                </c:pt>
                <c:pt idx="2175" formatCode="General">
                  <c:v>216.19200000000001</c:v>
                </c:pt>
                <c:pt idx="2176" formatCode="General">
                  <c:v>215.08800000000005</c:v>
                </c:pt>
                <c:pt idx="2177" formatCode="General">
                  <c:v>214.07499999999999</c:v>
                </c:pt>
                <c:pt idx="2178" formatCode="General">
                  <c:v>212.976</c:v>
                </c:pt>
                <c:pt idx="2179" formatCode="General">
                  <c:v>212.047</c:v>
                </c:pt>
                <c:pt idx="2180" formatCode="General">
                  <c:v>211.03300000000002</c:v>
                </c:pt>
                <c:pt idx="2181" formatCode="General">
                  <c:v>210.09800000000001</c:v>
                </c:pt>
                <c:pt idx="2182" formatCode="General">
                  <c:v>208.98600000000005</c:v>
                </c:pt>
                <c:pt idx="2183" formatCode="General">
                  <c:v>207.93900000000002</c:v>
                </c:pt>
                <c:pt idx="2184" formatCode="General">
                  <c:v>207.02100000000004</c:v>
                </c:pt>
                <c:pt idx="2185" formatCode="General">
                  <c:v>206.029</c:v>
                </c:pt>
                <c:pt idx="2186" formatCode="General">
                  <c:v>204.95000000000005</c:v>
                </c:pt>
                <c:pt idx="2187" formatCode="General">
                  <c:v>203.88600000000005</c:v>
                </c:pt>
                <c:pt idx="2188" formatCode="General">
                  <c:v>202.92200000000005</c:v>
                </c:pt>
                <c:pt idx="2189" formatCode="General">
                  <c:v>201.96800000000005</c:v>
                </c:pt>
                <c:pt idx="2190" formatCode="General">
                  <c:v>200.90300000000002</c:v>
                </c:pt>
                <c:pt idx="2191" formatCode="General">
                  <c:v>199.99</c:v>
                </c:pt>
                <c:pt idx="2192" formatCode="General">
                  <c:v>198.959</c:v>
                </c:pt>
                <c:pt idx="2193" formatCode="General">
                  <c:v>198.00700000000001</c:v>
                </c:pt>
                <c:pt idx="2194" formatCode="General">
                  <c:v>196.96100000000001</c:v>
                </c:pt>
                <c:pt idx="2195" formatCode="General">
                  <c:v>195.86500000000001</c:v>
                </c:pt>
                <c:pt idx="2196" formatCode="General">
                  <c:v>194.80600000000001</c:v>
                </c:pt>
                <c:pt idx="2197" formatCode="General">
                  <c:v>193.809</c:v>
                </c:pt>
                <c:pt idx="2198" formatCode="General">
                  <c:v>192.90800000000004</c:v>
                </c:pt>
                <c:pt idx="2199" formatCode="General">
                  <c:v>192.04</c:v>
                </c:pt>
                <c:pt idx="2200" formatCode="General">
                  <c:v>190.792</c:v>
                </c:pt>
                <c:pt idx="2201" formatCode="General">
                  <c:v>189.839</c:v>
                </c:pt>
                <c:pt idx="2202" formatCode="General">
                  <c:v>188.81200000000001</c:v>
                </c:pt>
                <c:pt idx="2203" formatCode="General">
                  <c:v>187.94200000000001</c:v>
                </c:pt>
                <c:pt idx="2204" formatCode="General">
                  <c:v>186.904</c:v>
                </c:pt>
                <c:pt idx="2205" formatCode="General">
                  <c:v>185.85900000000001</c:v>
                </c:pt>
                <c:pt idx="2206" formatCode="General">
                  <c:v>184.97900000000001</c:v>
                </c:pt>
                <c:pt idx="2207" formatCode="General">
                  <c:v>184.00800000000001</c:v>
                </c:pt>
                <c:pt idx="2208" formatCode="General">
                  <c:v>183.06</c:v>
                </c:pt>
                <c:pt idx="2209" formatCode="General">
                  <c:v>181.845</c:v>
                </c:pt>
                <c:pt idx="2210" formatCode="General">
                  <c:v>180.78399999999999</c:v>
                </c:pt>
                <c:pt idx="2211" formatCode="General">
                  <c:v>179.84</c:v>
                </c:pt>
                <c:pt idx="2212" formatCode="General">
                  <c:v>178.96700000000001</c:v>
                </c:pt>
                <c:pt idx="2213" formatCode="General">
                  <c:v>177.99700000000001</c:v>
                </c:pt>
                <c:pt idx="2214" formatCode="General">
                  <c:v>176.959</c:v>
                </c:pt>
                <c:pt idx="2215" formatCode="General">
                  <c:v>175.75200000000001</c:v>
                </c:pt>
                <c:pt idx="2216" formatCode="General">
                  <c:v>174.85100000000006</c:v>
                </c:pt>
                <c:pt idx="2217" formatCode="General">
                  <c:v>173.89400000000001</c:v>
                </c:pt>
                <c:pt idx="2218" formatCode="General">
                  <c:v>172.87300000000002</c:v>
                </c:pt>
                <c:pt idx="2219" formatCode="General">
                  <c:v>171.90800000000004</c:v>
                </c:pt>
                <c:pt idx="2220" formatCode="General">
                  <c:v>170.893</c:v>
                </c:pt>
                <c:pt idx="2221" formatCode="General">
                  <c:v>170.006</c:v>
                </c:pt>
                <c:pt idx="2222" formatCode="General">
                  <c:v>168.91800000000001</c:v>
                </c:pt>
                <c:pt idx="2223" formatCode="General">
                  <c:v>167.80200000000005</c:v>
                </c:pt>
                <c:pt idx="2224" formatCode="General">
                  <c:v>166.75800000000001</c:v>
                </c:pt>
                <c:pt idx="2225" formatCode="General">
                  <c:v>165.84800000000001</c:v>
                </c:pt>
                <c:pt idx="2226" formatCode="General">
                  <c:v>164.95000000000005</c:v>
                </c:pt>
                <c:pt idx="2227" formatCode="General">
                  <c:v>163.83700000000005</c:v>
                </c:pt>
                <c:pt idx="2228" formatCode="General">
                  <c:v>162.90700000000001</c:v>
                </c:pt>
                <c:pt idx="2229" formatCode="General">
                  <c:v>161.84</c:v>
                </c:pt>
                <c:pt idx="2230" formatCode="General">
                  <c:v>160.88500000000005</c:v>
                </c:pt>
                <c:pt idx="2231" formatCode="General">
                  <c:v>159.92700000000005</c:v>
                </c:pt>
                <c:pt idx="2232" formatCode="General">
                  <c:v>158.79499999999999</c:v>
                </c:pt>
                <c:pt idx="2233" formatCode="General">
                  <c:v>157.77399999999994</c:v>
                </c:pt>
                <c:pt idx="2234" formatCode="General">
                  <c:v>156.77199999999999</c:v>
                </c:pt>
                <c:pt idx="2235" formatCode="General">
                  <c:v>155.85500000000005</c:v>
                </c:pt>
                <c:pt idx="2236" formatCode="General">
                  <c:v>154.81700000000001</c:v>
                </c:pt>
                <c:pt idx="2237" formatCode="General">
                  <c:v>153.845</c:v>
                </c:pt>
                <c:pt idx="2238" formatCode="General">
                  <c:v>152.77499999999998</c:v>
                </c:pt>
                <c:pt idx="2239" formatCode="General">
                  <c:v>151.80500000000001</c:v>
                </c:pt>
                <c:pt idx="2240" formatCode="General">
                  <c:v>150.73099999999999</c:v>
                </c:pt>
                <c:pt idx="2241" formatCode="General">
                  <c:v>149.798</c:v>
                </c:pt>
                <c:pt idx="2242" formatCode="General">
                  <c:v>148.80600000000001</c:v>
                </c:pt>
                <c:pt idx="2243" formatCode="General">
                  <c:v>147.91200000000001</c:v>
                </c:pt>
                <c:pt idx="2244" formatCode="General">
                  <c:v>146.899</c:v>
                </c:pt>
                <c:pt idx="2245" formatCode="General">
                  <c:v>145.77099999999999</c:v>
                </c:pt>
                <c:pt idx="2246" formatCode="General">
                  <c:v>144.77699999999999</c:v>
                </c:pt>
                <c:pt idx="2247" formatCode="General">
                  <c:v>143.85100000000006</c:v>
                </c:pt>
                <c:pt idx="2248" formatCode="General">
                  <c:v>142.792</c:v>
                </c:pt>
                <c:pt idx="2249" formatCode="General">
                  <c:v>141.85500000000005</c:v>
                </c:pt>
                <c:pt idx="2250" formatCode="General">
                  <c:v>140.761</c:v>
                </c:pt>
                <c:pt idx="2251" formatCode="General">
                  <c:v>139.87300000000002</c:v>
                </c:pt>
                <c:pt idx="2252" formatCode="General">
                  <c:v>138.81399999999999</c:v>
                </c:pt>
                <c:pt idx="2253" formatCode="General">
                  <c:v>137.74499999999998</c:v>
                </c:pt>
                <c:pt idx="2254" formatCode="General">
                  <c:v>136.68600000000001</c:v>
                </c:pt>
                <c:pt idx="2255" formatCode="General">
                  <c:v>135.82100000000005</c:v>
                </c:pt>
                <c:pt idx="2256" formatCode="General">
                  <c:v>134.77799999999999</c:v>
                </c:pt>
                <c:pt idx="2257" formatCode="General">
                  <c:v>133.80100000000004</c:v>
                </c:pt>
                <c:pt idx="2258" formatCode="General">
                  <c:v>132.76300000000001</c:v>
                </c:pt>
                <c:pt idx="2259" formatCode="General">
                  <c:v>131.77199999999999</c:v>
                </c:pt>
                <c:pt idx="2260" formatCode="General">
                  <c:v>130.74299999999999</c:v>
                </c:pt>
                <c:pt idx="2261" formatCode="General">
                  <c:v>129.78100000000001</c:v>
                </c:pt>
                <c:pt idx="2262" formatCode="General">
                  <c:v>128.80500000000001</c:v>
                </c:pt>
                <c:pt idx="2263" formatCode="General">
                  <c:v>127.74100000000003</c:v>
                </c:pt>
                <c:pt idx="2264" formatCode="General">
                  <c:v>126.753</c:v>
                </c:pt>
                <c:pt idx="2265" formatCode="General">
                  <c:v>125.81399999999999</c:v>
                </c:pt>
                <c:pt idx="2266" formatCode="General">
                  <c:v>124.702</c:v>
                </c:pt>
                <c:pt idx="2267" formatCode="General">
                  <c:v>123.751</c:v>
                </c:pt>
                <c:pt idx="2268" formatCode="General">
                  <c:v>122.74000000000002</c:v>
                </c:pt>
                <c:pt idx="2269" formatCode="General">
                  <c:v>121.788</c:v>
                </c:pt>
                <c:pt idx="2270" formatCode="General">
                  <c:v>120.789</c:v>
                </c:pt>
                <c:pt idx="2271" formatCode="General">
                  <c:v>119.77</c:v>
                </c:pt>
                <c:pt idx="2272" formatCode="General">
                  <c:v>118.754</c:v>
                </c:pt>
                <c:pt idx="2273" formatCode="General">
                  <c:v>117.819</c:v>
                </c:pt>
                <c:pt idx="2274" formatCode="General">
                  <c:v>116.77500000000001</c:v>
                </c:pt>
                <c:pt idx="2275" formatCode="General">
                  <c:v>115.85499999999999</c:v>
                </c:pt>
                <c:pt idx="2276" formatCode="General">
                  <c:v>114.776</c:v>
                </c:pt>
                <c:pt idx="2277" formatCode="General">
                  <c:v>113.726</c:v>
                </c:pt>
                <c:pt idx="2278" formatCode="General">
                  <c:v>112.745</c:v>
                </c:pt>
                <c:pt idx="2279" formatCode="General">
                  <c:v>111.77800000000001</c:v>
                </c:pt>
                <c:pt idx="2280" formatCode="General">
                  <c:v>110.645</c:v>
                </c:pt>
                <c:pt idx="2281" formatCode="General">
                  <c:v>109.62899999999998</c:v>
                </c:pt>
                <c:pt idx="2282" formatCode="General">
                  <c:v>108.7</c:v>
                </c:pt>
                <c:pt idx="2283" formatCode="General">
                  <c:v>107.78</c:v>
                </c:pt>
                <c:pt idx="2284" formatCode="General">
                  <c:v>106.681</c:v>
                </c:pt>
                <c:pt idx="2285" formatCode="General">
                  <c:v>105.726</c:v>
                </c:pt>
                <c:pt idx="2286" formatCode="General">
                  <c:v>104.85899999999998</c:v>
                </c:pt>
                <c:pt idx="2287" formatCode="General">
                  <c:v>103.792</c:v>
                </c:pt>
                <c:pt idx="2288" formatCode="General">
                  <c:v>102.727</c:v>
                </c:pt>
                <c:pt idx="2289" formatCode="General">
                  <c:v>101.607</c:v>
                </c:pt>
                <c:pt idx="2290" formatCode="General">
                  <c:v>100.607</c:v>
                </c:pt>
                <c:pt idx="2291" formatCode="General">
                  <c:v>99.591399999999993</c:v>
                </c:pt>
                <c:pt idx="2292" formatCode="General">
                  <c:v>98.6143</c:v>
                </c:pt>
                <c:pt idx="2293" formatCode="General">
                  <c:v>97.703900000000004</c:v>
                </c:pt>
                <c:pt idx="2294" formatCode="General">
                  <c:v>96.685299999999998</c:v>
                </c:pt>
                <c:pt idx="2295" formatCode="General">
                  <c:v>95.78</c:v>
                </c:pt>
                <c:pt idx="2296" formatCode="General">
                  <c:v>94.711600000000047</c:v>
                </c:pt>
                <c:pt idx="2297" formatCode="General">
                  <c:v>93.627200000000002</c:v>
                </c:pt>
                <c:pt idx="2298" formatCode="General">
                  <c:v>92.639899999999983</c:v>
                </c:pt>
                <c:pt idx="2299" formatCode="General">
                  <c:v>91.655199999999979</c:v>
                </c:pt>
                <c:pt idx="2300" formatCode="General">
                  <c:v>90.63669999999999</c:v>
                </c:pt>
                <c:pt idx="2301" formatCode="General">
                  <c:v>89.598200000000006</c:v>
                </c:pt>
                <c:pt idx="2302" formatCode="General">
                  <c:v>88.646900000000002</c:v>
                </c:pt>
                <c:pt idx="2303" formatCode="General">
                  <c:v>87.591899999999995</c:v>
                </c:pt>
                <c:pt idx="2304" formatCode="General">
                  <c:v>86.602099999999979</c:v>
                </c:pt>
                <c:pt idx="2305" formatCode="General">
                  <c:v>85.605199999999982</c:v>
                </c:pt>
                <c:pt idx="2306" formatCode="General">
                  <c:v>84.5745</c:v>
                </c:pt>
                <c:pt idx="2307" formatCode="General">
                  <c:v>83.668799999999976</c:v>
                </c:pt>
                <c:pt idx="2308" formatCode="General">
                  <c:v>82.741100000000031</c:v>
                </c:pt>
                <c:pt idx="2309" formatCode="General">
                  <c:v>81.677399999999977</c:v>
                </c:pt>
                <c:pt idx="2310" formatCode="General">
                  <c:v>80.602199999999982</c:v>
                </c:pt>
                <c:pt idx="2311" formatCode="General">
                  <c:v>79.585799999999978</c:v>
                </c:pt>
                <c:pt idx="2312" formatCode="General">
                  <c:v>78.653699999999986</c:v>
                </c:pt>
                <c:pt idx="2313" formatCode="General">
                  <c:v>77.649699999999996</c:v>
                </c:pt>
                <c:pt idx="2314" formatCode="General">
                  <c:v>76.614700000000013</c:v>
                </c:pt>
                <c:pt idx="2315" formatCode="General">
                  <c:v>75.68689999999998</c:v>
                </c:pt>
                <c:pt idx="2316" formatCode="General">
                  <c:v>74.695300000000003</c:v>
                </c:pt>
                <c:pt idx="2317" formatCode="General">
                  <c:v>73.580399999999983</c:v>
                </c:pt>
                <c:pt idx="2318" formatCode="General">
                  <c:v>72.616100000000003</c:v>
                </c:pt>
                <c:pt idx="2319" formatCode="General">
                  <c:v>71.643000000000001</c:v>
                </c:pt>
                <c:pt idx="2320" formatCode="General">
                  <c:v>70.643000000000001</c:v>
                </c:pt>
                <c:pt idx="2321" formatCode="General">
                  <c:v>69.603999999999999</c:v>
                </c:pt>
                <c:pt idx="2322" formatCode="General">
                  <c:v>68.520600000000002</c:v>
                </c:pt>
                <c:pt idx="2323" formatCode="General">
                  <c:v>67.641099999999994</c:v>
                </c:pt>
                <c:pt idx="2324" formatCode="General">
                  <c:v>66.690600000000003</c:v>
                </c:pt>
                <c:pt idx="2325" formatCode="General">
                  <c:v>65.645099999999999</c:v>
                </c:pt>
                <c:pt idx="2326" formatCode="General">
                  <c:v>64.595299999999995</c:v>
                </c:pt>
                <c:pt idx="2327" formatCode="General">
                  <c:v>63.562500000000014</c:v>
                </c:pt>
                <c:pt idx="2328" formatCode="General">
                  <c:v>62.673300000000012</c:v>
                </c:pt>
                <c:pt idx="2329" formatCode="General">
                  <c:v>61.739000000000011</c:v>
                </c:pt>
                <c:pt idx="2330" formatCode="General">
                  <c:v>60.696800000000003</c:v>
                </c:pt>
                <c:pt idx="2331" formatCode="General">
                  <c:v>59.579600000000006</c:v>
                </c:pt>
                <c:pt idx="2332" formatCode="General">
                  <c:v>58.498900000000013</c:v>
                </c:pt>
                <c:pt idx="2333" formatCode="General">
                  <c:v>57.5503</c:v>
                </c:pt>
                <c:pt idx="2334" formatCode="General">
                  <c:v>56.583400000000005</c:v>
                </c:pt>
                <c:pt idx="2335" formatCode="General">
                  <c:v>55.595100000000016</c:v>
                </c:pt>
                <c:pt idx="2336" formatCode="General">
                  <c:v>54.536700000000003</c:v>
                </c:pt>
                <c:pt idx="2337" formatCode="General">
                  <c:v>53.498000000000012</c:v>
                </c:pt>
                <c:pt idx="2338" formatCode="General">
                  <c:v>52.558700000000002</c:v>
                </c:pt>
                <c:pt idx="2339" formatCode="General">
                  <c:v>51.624400000000001</c:v>
                </c:pt>
                <c:pt idx="2340" formatCode="General">
                  <c:v>50.623000000000012</c:v>
                </c:pt>
              </c:numCache>
            </c:numRef>
          </c:xVal>
          <c:yVal>
            <c:numRef>
              <c:f>Sheet3!$D$3:$D$2344</c:f>
              <c:numCache>
                <c:formatCode>0.00E+00</c:formatCode>
                <c:ptCount val="2342"/>
                <c:pt idx="0">
                  <c:v>-5.2614000000000015E-2</c:v>
                </c:pt>
                <c:pt idx="1">
                  <c:v>-5.6167399999999999E-2</c:v>
                </c:pt>
                <c:pt idx="2">
                  <c:v>-4.8245799999999978E-2</c:v>
                </c:pt>
                <c:pt idx="3">
                  <c:v>-3.3128100000000001E-2</c:v>
                </c:pt>
                <c:pt idx="4">
                  <c:v>-1.2491100000000003E-2</c:v>
                </c:pt>
                <c:pt idx="5">
                  <c:v>-6.3189600000000019E-3</c:v>
                </c:pt>
                <c:pt idx="6">
                  <c:v>-1.1021700000000004E-2</c:v>
                </c:pt>
                <c:pt idx="7">
                  <c:v>-5.4239800000000001E-3</c:v>
                </c:pt>
                <c:pt idx="8">
                  <c:v>-9.3114100000000061E-3</c:v>
                </c:pt>
                <c:pt idx="9">
                  <c:v>-4.3393500000000022E-3</c:v>
                </c:pt>
                <c:pt idx="10">
                  <c:v>-2.2754699999999992E-2</c:v>
                </c:pt>
                <c:pt idx="11">
                  <c:v>-9.65126E-3</c:v>
                </c:pt>
                <c:pt idx="12">
                  <c:v>-8.6860700000000006E-3</c:v>
                </c:pt>
                <c:pt idx="13">
                  <c:v>1.7162900000000001E-3</c:v>
                </c:pt>
                <c:pt idx="14">
                  <c:v>1.2726500000000004E-3</c:v>
                </c:pt>
                <c:pt idx="15">
                  <c:v>1.0362300000000001E-2</c:v>
                </c:pt>
                <c:pt idx="16">
                  <c:v>9.1208000000000001E-3</c:v>
                </c:pt>
                <c:pt idx="17">
                  <c:v>1.6876499999999999E-2</c:v>
                </c:pt>
                <c:pt idx="18">
                  <c:v>1.5206900000000001E-2</c:v>
                </c:pt>
                <c:pt idx="19">
                  <c:v>3.175010000000001E-2</c:v>
                </c:pt>
                <c:pt idx="20">
                  <c:v>3.41775E-2</c:v>
                </c:pt>
                <c:pt idx="21">
                  <c:v>3.6916900000000002E-2</c:v>
                </c:pt>
                <c:pt idx="22">
                  <c:v>2.6879100000000013E-2</c:v>
                </c:pt>
                <c:pt idx="23">
                  <c:v>1.8199099999999999E-2</c:v>
                </c:pt>
                <c:pt idx="24">
                  <c:v>1.1926600000000004E-2</c:v>
                </c:pt>
                <c:pt idx="25">
                  <c:v>2.1046800000000008E-2</c:v>
                </c:pt>
                <c:pt idx="26">
                  <c:v>1.4767600000000001E-2</c:v>
                </c:pt>
                <c:pt idx="27">
                  <c:v>2.3436200000000008E-2</c:v>
                </c:pt>
                <c:pt idx="28">
                  <c:v>1.7284100000000007E-2</c:v>
                </c:pt>
                <c:pt idx="29">
                  <c:v>2.5568599999999993E-2</c:v>
                </c:pt>
                <c:pt idx="30">
                  <c:v>1.9458600000000003E-2</c:v>
                </c:pt>
                <c:pt idx="31">
                  <c:v>2.7438700000000014E-2</c:v>
                </c:pt>
                <c:pt idx="32">
                  <c:v>2.14185E-2</c:v>
                </c:pt>
                <c:pt idx="33">
                  <c:v>2.9072899999999999E-2</c:v>
                </c:pt>
                <c:pt idx="34">
                  <c:v>2.3174499999999994E-2</c:v>
                </c:pt>
                <c:pt idx="35">
                  <c:v>3.0456400000000002E-2</c:v>
                </c:pt>
                <c:pt idx="36">
                  <c:v>2.4690400000000001E-2</c:v>
                </c:pt>
                <c:pt idx="37">
                  <c:v>3.1803499999999998E-2</c:v>
                </c:pt>
                <c:pt idx="38">
                  <c:v>2.6116899999999998E-2</c:v>
                </c:pt>
                <c:pt idx="39">
                  <c:v>3.2917099999999998E-2</c:v>
                </c:pt>
                <c:pt idx="40">
                  <c:v>2.7466200000000007E-2</c:v>
                </c:pt>
                <c:pt idx="41">
                  <c:v>3.4029799999999999E-2</c:v>
                </c:pt>
                <c:pt idx="42">
                  <c:v>2.87526E-2</c:v>
                </c:pt>
                <c:pt idx="43">
                  <c:v>3.51466E-2</c:v>
                </c:pt>
                <c:pt idx="44">
                  <c:v>3.0011400000000008E-2</c:v>
                </c:pt>
                <c:pt idx="45">
                  <c:v>3.6084000000000012E-2</c:v>
                </c:pt>
                <c:pt idx="46">
                  <c:v>3.1136500000000001E-2</c:v>
                </c:pt>
                <c:pt idx="47">
                  <c:v>3.6879400000000014E-2</c:v>
                </c:pt>
                <c:pt idx="48">
                  <c:v>3.2135900000000016E-2</c:v>
                </c:pt>
                <c:pt idx="49">
                  <c:v>3.7592199999999999E-2</c:v>
                </c:pt>
                <c:pt idx="50">
                  <c:v>3.3023400000000001E-2</c:v>
                </c:pt>
                <c:pt idx="51">
                  <c:v>3.8220299999999999E-2</c:v>
                </c:pt>
                <c:pt idx="52">
                  <c:v>3.3831500000000014E-2</c:v>
                </c:pt>
                <c:pt idx="53">
                  <c:v>3.8817600000000001E-2</c:v>
                </c:pt>
                <c:pt idx="54">
                  <c:v>3.4654299999999999E-2</c:v>
                </c:pt>
                <c:pt idx="55">
                  <c:v>3.9321000000000002E-2</c:v>
                </c:pt>
                <c:pt idx="56">
                  <c:v>3.531150000000001E-2</c:v>
                </c:pt>
                <c:pt idx="57">
                  <c:v>3.981620000000001E-2</c:v>
                </c:pt>
                <c:pt idx="58">
                  <c:v>3.6111900000000002E-2</c:v>
                </c:pt>
                <c:pt idx="59">
                  <c:v>4.03518E-2</c:v>
                </c:pt>
                <c:pt idx="60">
                  <c:v>3.6848100000000016E-2</c:v>
                </c:pt>
                <c:pt idx="61">
                  <c:v>4.0873600000000017E-2</c:v>
                </c:pt>
                <c:pt idx="62">
                  <c:v>3.7493000000000012E-2</c:v>
                </c:pt>
                <c:pt idx="63">
                  <c:v>4.1373099999999996E-2</c:v>
                </c:pt>
                <c:pt idx="64">
                  <c:v>3.8041699999999998E-2</c:v>
                </c:pt>
                <c:pt idx="65">
                  <c:v>4.2329499999999999E-2</c:v>
                </c:pt>
                <c:pt idx="66">
                  <c:v>3.8615400000000001E-2</c:v>
                </c:pt>
                <c:pt idx="67">
                  <c:v>4.2588899999999999E-2</c:v>
                </c:pt>
                <c:pt idx="68">
                  <c:v>3.9176500000000003E-2</c:v>
                </c:pt>
                <c:pt idx="69">
                  <c:v>4.2968600000000017E-2</c:v>
                </c:pt>
                <c:pt idx="70">
                  <c:v>3.9711700000000009E-2</c:v>
                </c:pt>
                <c:pt idx="71">
                  <c:v>4.3230600000000001E-2</c:v>
                </c:pt>
                <c:pt idx="72">
                  <c:v>4.019250000000002E-2</c:v>
                </c:pt>
                <c:pt idx="73">
                  <c:v>4.3488300000000001E-2</c:v>
                </c:pt>
                <c:pt idx="74">
                  <c:v>4.0774100000000001E-2</c:v>
                </c:pt>
                <c:pt idx="75">
                  <c:v>4.3804400000000014E-2</c:v>
                </c:pt>
                <c:pt idx="76">
                  <c:v>4.12999E-2</c:v>
                </c:pt>
                <c:pt idx="77">
                  <c:v>4.4017000000000021E-2</c:v>
                </c:pt>
                <c:pt idx="78">
                  <c:v>4.1638700000000001E-2</c:v>
                </c:pt>
                <c:pt idx="79">
                  <c:v>4.4072000000000021E-2</c:v>
                </c:pt>
                <c:pt idx="80">
                  <c:v>4.1895099999999998E-2</c:v>
                </c:pt>
                <c:pt idx="81">
                  <c:v>4.4020600000000021E-2</c:v>
                </c:pt>
                <c:pt idx="82">
                  <c:v>4.1911900000000002E-2</c:v>
                </c:pt>
                <c:pt idx="83">
                  <c:v>4.409780000000002E-2</c:v>
                </c:pt>
                <c:pt idx="84">
                  <c:v>4.1742800000000004E-2</c:v>
                </c:pt>
                <c:pt idx="85">
                  <c:v>4.4291400000000015E-2</c:v>
                </c:pt>
                <c:pt idx="86">
                  <c:v>4.2145699999999987E-2</c:v>
                </c:pt>
                <c:pt idx="87">
                  <c:v>4.076860000000003E-2</c:v>
                </c:pt>
                <c:pt idx="88">
                  <c:v>3.1382800000000002E-2</c:v>
                </c:pt>
                <c:pt idx="89">
                  <c:v>2.8776199999999998E-2</c:v>
                </c:pt>
                <c:pt idx="90">
                  <c:v>3.17582E-2</c:v>
                </c:pt>
                <c:pt idx="91">
                  <c:v>2.8968499999999987E-2</c:v>
                </c:pt>
                <c:pt idx="92">
                  <c:v>3.2145699999999999E-2</c:v>
                </c:pt>
                <c:pt idx="93">
                  <c:v>2.90166E-2</c:v>
                </c:pt>
                <c:pt idx="94">
                  <c:v>3.2455499999999998E-2</c:v>
                </c:pt>
                <c:pt idx="95">
                  <c:v>2.8984699999999992E-2</c:v>
                </c:pt>
                <c:pt idx="96">
                  <c:v>3.2717799999999998E-2</c:v>
                </c:pt>
                <c:pt idx="97">
                  <c:v>2.9068799999999992E-2</c:v>
                </c:pt>
                <c:pt idx="98">
                  <c:v>3.31189E-2</c:v>
                </c:pt>
                <c:pt idx="99">
                  <c:v>2.9187500000000002E-2</c:v>
                </c:pt>
                <c:pt idx="100">
                  <c:v>3.3595699999999999E-2</c:v>
                </c:pt>
                <c:pt idx="101">
                  <c:v>2.9416100000000001E-2</c:v>
                </c:pt>
                <c:pt idx="102">
                  <c:v>3.3913699999999998E-2</c:v>
                </c:pt>
                <c:pt idx="103">
                  <c:v>2.9374399999999998E-2</c:v>
                </c:pt>
                <c:pt idx="104">
                  <c:v>3.4182000000000004E-2</c:v>
                </c:pt>
                <c:pt idx="105">
                  <c:v>2.9484199999999999E-2</c:v>
                </c:pt>
                <c:pt idx="106">
                  <c:v>3.8104399999999997E-2</c:v>
                </c:pt>
                <c:pt idx="107">
                  <c:v>4.0497200000000011E-2</c:v>
                </c:pt>
                <c:pt idx="108">
                  <c:v>5.0462400000000018E-2</c:v>
                </c:pt>
                <c:pt idx="109">
                  <c:v>4.0482800000000013E-2</c:v>
                </c:pt>
                <c:pt idx="110">
                  <c:v>5.0643599999999997E-2</c:v>
                </c:pt>
                <c:pt idx="111">
                  <c:v>4.0446099999999999E-2</c:v>
                </c:pt>
                <c:pt idx="112">
                  <c:v>5.0939400000000003E-2</c:v>
                </c:pt>
                <c:pt idx="113">
                  <c:v>4.04891E-2</c:v>
                </c:pt>
                <c:pt idx="114">
                  <c:v>5.1258899999999989E-2</c:v>
                </c:pt>
                <c:pt idx="115">
                  <c:v>4.0457800000000002E-2</c:v>
                </c:pt>
                <c:pt idx="116">
                  <c:v>5.1401000000000002E-2</c:v>
                </c:pt>
                <c:pt idx="117">
                  <c:v>4.0272700000000002E-2</c:v>
                </c:pt>
                <c:pt idx="118">
                  <c:v>5.1483700000000014E-2</c:v>
                </c:pt>
                <c:pt idx="119">
                  <c:v>4.0099900000000015E-2</c:v>
                </c:pt>
                <c:pt idx="120">
                  <c:v>5.1657399999999985E-2</c:v>
                </c:pt>
                <c:pt idx="121">
                  <c:v>4.0072799999999999E-2</c:v>
                </c:pt>
                <c:pt idx="122">
                  <c:v>5.2024200000000013E-2</c:v>
                </c:pt>
                <c:pt idx="123">
                  <c:v>4.0082800000000002E-2</c:v>
                </c:pt>
                <c:pt idx="124">
                  <c:v>5.2232500000000015E-2</c:v>
                </c:pt>
                <c:pt idx="125">
                  <c:v>4.0190200000000016E-2</c:v>
                </c:pt>
                <c:pt idx="126">
                  <c:v>5.2578699999999999E-2</c:v>
                </c:pt>
                <c:pt idx="127">
                  <c:v>4.0075199999999984E-2</c:v>
                </c:pt>
                <c:pt idx="128">
                  <c:v>5.2784700000000018E-2</c:v>
                </c:pt>
                <c:pt idx="129">
                  <c:v>4.0093700000000017E-2</c:v>
                </c:pt>
                <c:pt idx="130">
                  <c:v>5.3098399999999997E-2</c:v>
                </c:pt>
                <c:pt idx="131">
                  <c:v>4.0023000000000003E-2</c:v>
                </c:pt>
                <c:pt idx="132">
                  <c:v>5.333240000000003E-2</c:v>
                </c:pt>
                <c:pt idx="133">
                  <c:v>3.9944300000000002E-2</c:v>
                </c:pt>
                <c:pt idx="134">
                  <c:v>5.35215E-2</c:v>
                </c:pt>
                <c:pt idx="135">
                  <c:v>4.0048899999999985E-2</c:v>
                </c:pt>
                <c:pt idx="136">
                  <c:v>5.3912200000000021E-2</c:v>
                </c:pt>
                <c:pt idx="137">
                  <c:v>4.0131199999999985E-2</c:v>
                </c:pt>
                <c:pt idx="138">
                  <c:v>5.4223899999999998E-2</c:v>
                </c:pt>
                <c:pt idx="139">
                  <c:v>4.0289099999999987E-2</c:v>
                </c:pt>
                <c:pt idx="140">
                  <c:v>5.437860000000002E-2</c:v>
                </c:pt>
                <c:pt idx="141">
                  <c:v>4.0383400000000021E-2</c:v>
                </c:pt>
                <c:pt idx="142">
                  <c:v>5.4605899999999999E-2</c:v>
                </c:pt>
                <c:pt idx="143">
                  <c:v>4.0432500000000017E-2</c:v>
                </c:pt>
                <c:pt idx="144">
                  <c:v>5.483120000000001E-2</c:v>
                </c:pt>
                <c:pt idx="145">
                  <c:v>4.0391600000000021E-2</c:v>
                </c:pt>
                <c:pt idx="146">
                  <c:v>5.5086300000000019E-2</c:v>
                </c:pt>
                <c:pt idx="147">
                  <c:v>4.0420600000000015E-2</c:v>
                </c:pt>
                <c:pt idx="148">
                  <c:v>5.531150000000002E-2</c:v>
                </c:pt>
                <c:pt idx="149">
                  <c:v>4.0291799999999996E-2</c:v>
                </c:pt>
                <c:pt idx="150">
                  <c:v>5.5559299999999999E-2</c:v>
                </c:pt>
                <c:pt idx="151">
                  <c:v>4.0233900000000003E-2</c:v>
                </c:pt>
                <c:pt idx="152">
                  <c:v>5.5923700000000014E-2</c:v>
                </c:pt>
                <c:pt idx="153">
                  <c:v>4.0327500000000002E-2</c:v>
                </c:pt>
                <c:pt idx="154">
                  <c:v>5.6309000000000012E-2</c:v>
                </c:pt>
                <c:pt idx="155">
                  <c:v>4.0405799999999999E-2</c:v>
                </c:pt>
                <c:pt idx="156">
                  <c:v>5.6646099999999998E-2</c:v>
                </c:pt>
                <c:pt idx="157">
                  <c:v>4.0489900000000002E-2</c:v>
                </c:pt>
                <c:pt idx="158">
                  <c:v>5.6823800000000001E-2</c:v>
                </c:pt>
                <c:pt idx="159">
                  <c:v>4.0621499999999998E-2</c:v>
                </c:pt>
                <c:pt idx="160">
                  <c:v>5.6979899999999979E-2</c:v>
                </c:pt>
                <c:pt idx="161">
                  <c:v>4.0720899999999997E-2</c:v>
                </c:pt>
                <c:pt idx="162">
                  <c:v>5.7267700000000019E-2</c:v>
                </c:pt>
                <c:pt idx="163">
                  <c:v>4.0661900000000001E-2</c:v>
                </c:pt>
                <c:pt idx="164">
                  <c:v>5.7627900000000003E-2</c:v>
                </c:pt>
                <c:pt idx="165">
                  <c:v>4.0777100000000004E-2</c:v>
                </c:pt>
                <c:pt idx="166">
                  <c:v>5.7866600000000025E-2</c:v>
                </c:pt>
                <c:pt idx="167">
                  <c:v>4.0786200000000029E-2</c:v>
                </c:pt>
                <c:pt idx="168">
                  <c:v>5.8263200000000015E-2</c:v>
                </c:pt>
                <c:pt idx="169">
                  <c:v>4.0894899999999998E-2</c:v>
                </c:pt>
                <c:pt idx="170">
                  <c:v>5.864939999999997E-2</c:v>
                </c:pt>
                <c:pt idx="171">
                  <c:v>4.0917300000000004E-2</c:v>
                </c:pt>
                <c:pt idx="172">
                  <c:v>5.9022000000000019E-2</c:v>
                </c:pt>
                <c:pt idx="173">
                  <c:v>4.0858600000000016E-2</c:v>
                </c:pt>
                <c:pt idx="174">
                  <c:v>5.92998E-2</c:v>
                </c:pt>
                <c:pt idx="175">
                  <c:v>4.0962200000000011E-2</c:v>
                </c:pt>
                <c:pt idx="176">
                  <c:v>5.9624299999999998E-2</c:v>
                </c:pt>
                <c:pt idx="177">
                  <c:v>4.09599E-2</c:v>
                </c:pt>
                <c:pt idx="178">
                  <c:v>6.0091300000000014E-2</c:v>
                </c:pt>
                <c:pt idx="179">
                  <c:v>4.10272E-2</c:v>
                </c:pt>
                <c:pt idx="180">
                  <c:v>6.0482200000000021E-2</c:v>
                </c:pt>
                <c:pt idx="181">
                  <c:v>4.1128600000000001E-2</c:v>
                </c:pt>
                <c:pt idx="182">
                  <c:v>6.0838800000000012E-2</c:v>
                </c:pt>
                <c:pt idx="183">
                  <c:v>4.1149699999999984E-2</c:v>
                </c:pt>
                <c:pt idx="184">
                  <c:v>6.1316900000000021E-2</c:v>
                </c:pt>
                <c:pt idx="185">
                  <c:v>4.1488700000000003E-2</c:v>
                </c:pt>
                <c:pt idx="186">
                  <c:v>6.1893200000000016E-2</c:v>
                </c:pt>
                <c:pt idx="187">
                  <c:v>4.1614199999999983E-2</c:v>
                </c:pt>
                <c:pt idx="188">
                  <c:v>6.2165100000000001E-2</c:v>
                </c:pt>
                <c:pt idx="189">
                  <c:v>4.1601899999999976E-2</c:v>
                </c:pt>
                <c:pt idx="190">
                  <c:v>6.2609700000000004E-2</c:v>
                </c:pt>
                <c:pt idx="191">
                  <c:v>4.1763200000000021E-2</c:v>
                </c:pt>
                <c:pt idx="192">
                  <c:v>6.3031199999999996E-2</c:v>
                </c:pt>
                <c:pt idx="193">
                  <c:v>4.1913300000000001E-2</c:v>
                </c:pt>
                <c:pt idx="194">
                  <c:v>6.3506700000000013E-2</c:v>
                </c:pt>
                <c:pt idx="195">
                  <c:v>4.2018300000000015E-2</c:v>
                </c:pt>
                <c:pt idx="196">
                  <c:v>6.3911300000000004E-2</c:v>
                </c:pt>
                <c:pt idx="197">
                  <c:v>4.2010400000000024E-2</c:v>
                </c:pt>
                <c:pt idx="198">
                  <c:v>6.4151899999999998E-2</c:v>
                </c:pt>
                <c:pt idx="199">
                  <c:v>4.1970399999999984E-2</c:v>
                </c:pt>
                <c:pt idx="200">
                  <c:v>6.4563500000000024E-2</c:v>
                </c:pt>
                <c:pt idx="201">
                  <c:v>4.2202200000000016E-2</c:v>
                </c:pt>
                <c:pt idx="202">
                  <c:v>6.5116999999999994E-2</c:v>
                </c:pt>
                <c:pt idx="203">
                  <c:v>4.2330800000000016E-2</c:v>
                </c:pt>
                <c:pt idx="204">
                  <c:v>6.5412500000000026E-2</c:v>
                </c:pt>
                <c:pt idx="205">
                  <c:v>4.2168900000000016E-2</c:v>
                </c:pt>
                <c:pt idx="206">
                  <c:v>6.5639100000000006E-2</c:v>
                </c:pt>
                <c:pt idx="207">
                  <c:v>4.235630000000002E-2</c:v>
                </c:pt>
                <c:pt idx="208">
                  <c:v>6.6064399999999995E-2</c:v>
                </c:pt>
                <c:pt idx="209">
                  <c:v>4.2425000000000004E-2</c:v>
                </c:pt>
                <c:pt idx="210">
                  <c:v>6.6508899999999996E-2</c:v>
                </c:pt>
                <c:pt idx="211">
                  <c:v>4.2552300000000015E-2</c:v>
                </c:pt>
                <c:pt idx="212">
                  <c:v>6.6847699999999996E-2</c:v>
                </c:pt>
                <c:pt idx="213">
                  <c:v>4.2547399999999985E-2</c:v>
                </c:pt>
                <c:pt idx="214">
                  <c:v>6.7167000000000004E-2</c:v>
                </c:pt>
                <c:pt idx="215">
                  <c:v>4.3147899999999989E-2</c:v>
                </c:pt>
                <c:pt idx="216">
                  <c:v>6.7392700000000028E-2</c:v>
                </c:pt>
                <c:pt idx="217">
                  <c:v>4.3470099999999998E-2</c:v>
                </c:pt>
                <c:pt idx="218">
                  <c:v>6.7824300000000004E-2</c:v>
                </c:pt>
                <c:pt idx="219">
                  <c:v>4.3535799999999986E-2</c:v>
                </c:pt>
                <c:pt idx="220">
                  <c:v>6.808210000000002E-2</c:v>
                </c:pt>
                <c:pt idx="221">
                  <c:v>4.3381700000000002E-2</c:v>
                </c:pt>
                <c:pt idx="222">
                  <c:v>6.82778E-2</c:v>
                </c:pt>
                <c:pt idx="223">
                  <c:v>4.3416300000000019E-2</c:v>
                </c:pt>
                <c:pt idx="224">
                  <c:v>6.8770100000000001E-2</c:v>
                </c:pt>
                <c:pt idx="225">
                  <c:v>4.3650700000000001E-2</c:v>
                </c:pt>
                <c:pt idx="226">
                  <c:v>6.9186200000000031E-2</c:v>
                </c:pt>
                <c:pt idx="227">
                  <c:v>4.3789000000000002E-2</c:v>
                </c:pt>
                <c:pt idx="228">
                  <c:v>6.94853E-2</c:v>
                </c:pt>
                <c:pt idx="229">
                  <c:v>4.3603000000000003E-2</c:v>
                </c:pt>
                <c:pt idx="230">
                  <c:v>6.9753800000000032E-2</c:v>
                </c:pt>
                <c:pt idx="231">
                  <c:v>4.3702800000000014E-2</c:v>
                </c:pt>
                <c:pt idx="232">
                  <c:v>7.0129700000000003E-2</c:v>
                </c:pt>
                <c:pt idx="233">
                  <c:v>4.3855099999999987E-2</c:v>
                </c:pt>
                <c:pt idx="234">
                  <c:v>7.0059899999999981E-2</c:v>
                </c:pt>
                <c:pt idx="235">
                  <c:v>4.4046200000000021E-2</c:v>
                </c:pt>
                <c:pt idx="236">
                  <c:v>7.0219900000000002E-2</c:v>
                </c:pt>
                <c:pt idx="237">
                  <c:v>4.4119800000000001E-2</c:v>
                </c:pt>
                <c:pt idx="238">
                  <c:v>7.0563100000000004E-2</c:v>
                </c:pt>
                <c:pt idx="239">
                  <c:v>4.4237000000000012E-2</c:v>
                </c:pt>
                <c:pt idx="240">
                  <c:v>7.1042400000000019E-2</c:v>
                </c:pt>
                <c:pt idx="241">
                  <c:v>4.4415000000000017E-2</c:v>
                </c:pt>
                <c:pt idx="242">
                  <c:v>7.1445900000000007E-2</c:v>
                </c:pt>
                <c:pt idx="243">
                  <c:v>4.4536100000000016E-2</c:v>
                </c:pt>
                <c:pt idx="244">
                  <c:v>7.1815400000000001E-2</c:v>
                </c:pt>
                <c:pt idx="245">
                  <c:v>4.4508300000000001E-2</c:v>
                </c:pt>
                <c:pt idx="246">
                  <c:v>7.2023500000000004E-2</c:v>
                </c:pt>
                <c:pt idx="247">
                  <c:v>4.456690000000002E-2</c:v>
                </c:pt>
                <c:pt idx="248">
                  <c:v>7.2397500000000031E-2</c:v>
                </c:pt>
                <c:pt idx="249">
                  <c:v>4.4612600000000037E-2</c:v>
                </c:pt>
                <c:pt idx="250">
                  <c:v>7.2699600000000031E-2</c:v>
                </c:pt>
                <c:pt idx="251">
                  <c:v>4.4596700000000031E-2</c:v>
                </c:pt>
                <c:pt idx="252">
                  <c:v>7.3085600000000014E-2</c:v>
                </c:pt>
                <c:pt idx="253">
                  <c:v>4.4628399999999999E-2</c:v>
                </c:pt>
                <c:pt idx="254">
                  <c:v>7.3524900000000004E-2</c:v>
                </c:pt>
                <c:pt idx="255">
                  <c:v>4.4804200000000016E-2</c:v>
                </c:pt>
                <c:pt idx="256">
                  <c:v>7.3871099999999995E-2</c:v>
                </c:pt>
                <c:pt idx="257">
                  <c:v>4.4864500000000015E-2</c:v>
                </c:pt>
                <c:pt idx="258">
                  <c:v>7.4159299999999997E-2</c:v>
                </c:pt>
                <c:pt idx="259">
                  <c:v>4.5002199999999999E-2</c:v>
                </c:pt>
                <c:pt idx="260">
                  <c:v>7.4427400000000032E-2</c:v>
                </c:pt>
                <c:pt idx="261">
                  <c:v>4.4987100000000002E-2</c:v>
                </c:pt>
                <c:pt idx="262">
                  <c:v>7.4759100000000009E-2</c:v>
                </c:pt>
                <c:pt idx="263">
                  <c:v>4.5048900000000003E-2</c:v>
                </c:pt>
                <c:pt idx="264">
                  <c:v>7.5181600000000001E-2</c:v>
                </c:pt>
                <c:pt idx="265">
                  <c:v>4.52387E-2</c:v>
                </c:pt>
                <c:pt idx="266">
                  <c:v>7.5661800000000001E-2</c:v>
                </c:pt>
                <c:pt idx="267">
                  <c:v>4.5511700000000002E-2</c:v>
                </c:pt>
                <c:pt idx="268">
                  <c:v>7.6048299999999999E-2</c:v>
                </c:pt>
                <c:pt idx="269">
                  <c:v>4.55787E-2</c:v>
                </c:pt>
                <c:pt idx="270">
                  <c:v>7.6392400000000027E-2</c:v>
                </c:pt>
                <c:pt idx="271">
                  <c:v>4.5633800000000002E-2</c:v>
                </c:pt>
                <c:pt idx="272">
                  <c:v>7.6703600000000025E-2</c:v>
                </c:pt>
                <c:pt idx="273">
                  <c:v>4.5577099999999995E-2</c:v>
                </c:pt>
                <c:pt idx="274">
                  <c:v>7.6859399999999981E-2</c:v>
                </c:pt>
                <c:pt idx="275">
                  <c:v>4.5656900000000014E-2</c:v>
                </c:pt>
                <c:pt idx="276">
                  <c:v>7.7107800000000004E-2</c:v>
                </c:pt>
                <c:pt idx="277">
                  <c:v>4.5765399999999998E-2</c:v>
                </c:pt>
                <c:pt idx="278">
                  <c:v>7.739670000000004E-2</c:v>
                </c:pt>
                <c:pt idx="279">
                  <c:v>4.5921299999999998E-2</c:v>
                </c:pt>
                <c:pt idx="280">
                  <c:v>7.7678300000000006E-2</c:v>
                </c:pt>
                <c:pt idx="281">
                  <c:v>4.5850000000000002E-2</c:v>
                </c:pt>
                <c:pt idx="282">
                  <c:v>7.798320000000003E-2</c:v>
                </c:pt>
                <c:pt idx="283">
                  <c:v>4.6001099999999996E-2</c:v>
                </c:pt>
                <c:pt idx="284">
                  <c:v>7.833840000000003E-2</c:v>
                </c:pt>
                <c:pt idx="285">
                  <c:v>4.6115799999999998E-2</c:v>
                </c:pt>
                <c:pt idx="286">
                  <c:v>7.8665700000000005E-2</c:v>
                </c:pt>
                <c:pt idx="287">
                  <c:v>4.6419799999999997E-2</c:v>
                </c:pt>
                <c:pt idx="288">
                  <c:v>7.9055500000000001E-2</c:v>
                </c:pt>
                <c:pt idx="289">
                  <c:v>4.6573999999999997E-2</c:v>
                </c:pt>
                <c:pt idx="290">
                  <c:v>7.947640000000003E-2</c:v>
                </c:pt>
                <c:pt idx="291">
                  <c:v>4.7813700000000028E-2</c:v>
                </c:pt>
                <c:pt idx="292">
                  <c:v>7.986440000000003E-2</c:v>
                </c:pt>
                <c:pt idx="293">
                  <c:v>4.8259099999999985E-2</c:v>
                </c:pt>
                <c:pt idx="294">
                  <c:v>8.030950000000002E-2</c:v>
                </c:pt>
                <c:pt idx="295">
                  <c:v>4.86539E-2</c:v>
                </c:pt>
                <c:pt idx="296">
                  <c:v>8.0836900000000031E-2</c:v>
                </c:pt>
                <c:pt idx="297">
                  <c:v>4.89005E-2</c:v>
                </c:pt>
                <c:pt idx="298">
                  <c:v>8.1273000000000012E-2</c:v>
                </c:pt>
                <c:pt idx="299">
                  <c:v>4.92381E-2</c:v>
                </c:pt>
                <c:pt idx="300">
                  <c:v>8.1908600000000012E-2</c:v>
                </c:pt>
                <c:pt idx="301">
                  <c:v>4.9584700000000016E-2</c:v>
                </c:pt>
                <c:pt idx="302">
                  <c:v>8.2303799999999996E-2</c:v>
                </c:pt>
                <c:pt idx="303">
                  <c:v>4.9768200000000026E-2</c:v>
                </c:pt>
                <c:pt idx="304">
                  <c:v>8.2633800000000007E-2</c:v>
                </c:pt>
                <c:pt idx="305">
                  <c:v>5.0063700000000017E-2</c:v>
                </c:pt>
                <c:pt idx="306">
                  <c:v>8.2983799999999996E-2</c:v>
                </c:pt>
                <c:pt idx="307">
                  <c:v>5.0323500000000014E-2</c:v>
                </c:pt>
                <c:pt idx="308">
                  <c:v>8.359440000000011E-2</c:v>
                </c:pt>
                <c:pt idx="309">
                  <c:v>5.0502700000000018E-2</c:v>
                </c:pt>
                <c:pt idx="310">
                  <c:v>8.2857200000000006E-2</c:v>
                </c:pt>
                <c:pt idx="311">
                  <c:v>5.0817600000000018E-2</c:v>
                </c:pt>
                <c:pt idx="312">
                  <c:v>8.3125600000000063E-2</c:v>
                </c:pt>
                <c:pt idx="313">
                  <c:v>5.1011300000000002E-2</c:v>
                </c:pt>
                <c:pt idx="314">
                  <c:v>8.3536700000000061E-2</c:v>
                </c:pt>
                <c:pt idx="315">
                  <c:v>5.1076200000000002E-2</c:v>
                </c:pt>
                <c:pt idx="316">
                  <c:v>8.3867200000000031E-2</c:v>
                </c:pt>
                <c:pt idx="317">
                  <c:v>5.1419899999999998E-2</c:v>
                </c:pt>
                <c:pt idx="318">
                  <c:v>8.4321500000000021E-2</c:v>
                </c:pt>
                <c:pt idx="319">
                  <c:v>5.1743400000000002E-2</c:v>
                </c:pt>
                <c:pt idx="320">
                  <c:v>8.4531700000000029E-2</c:v>
                </c:pt>
                <c:pt idx="321">
                  <c:v>5.1863400000000011E-2</c:v>
                </c:pt>
                <c:pt idx="322">
                  <c:v>8.5024000000000058E-2</c:v>
                </c:pt>
                <c:pt idx="323">
                  <c:v>5.2023100000000003E-2</c:v>
                </c:pt>
                <c:pt idx="324">
                  <c:v>8.5271200000000005E-2</c:v>
                </c:pt>
                <c:pt idx="325">
                  <c:v>5.2284900000000002E-2</c:v>
                </c:pt>
                <c:pt idx="326">
                  <c:v>8.5796200000000031E-2</c:v>
                </c:pt>
                <c:pt idx="327">
                  <c:v>5.2381800000000013E-2</c:v>
                </c:pt>
                <c:pt idx="328">
                  <c:v>8.6165700000000026E-2</c:v>
                </c:pt>
                <c:pt idx="329">
                  <c:v>5.2603000000000004E-2</c:v>
                </c:pt>
                <c:pt idx="330">
                  <c:v>8.6495400000000028E-2</c:v>
                </c:pt>
                <c:pt idx="331">
                  <c:v>5.29419E-2</c:v>
                </c:pt>
                <c:pt idx="332">
                  <c:v>8.6856200000000022E-2</c:v>
                </c:pt>
                <c:pt idx="333">
                  <c:v>5.3060000000000003E-2</c:v>
                </c:pt>
                <c:pt idx="334">
                  <c:v>8.7162000000000003E-2</c:v>
                </c:pt>
                <c:pt idx="335">
                  <c:v>5.3291700000000004E-2</c:v>
                </c:pt>
                <c:pt idx="336">
                  <c:v>8.7454500000000004E-2</c:v>
                </c:pt>
                <c:pt idx="337">
                  <c:v>5.3460500000000015E-2</c:v>
                </c:pt>
                <c:pt idx="338">
                  <c:v>8.774110000000003E-2</c:v>
                </c:pt>
                <c:pt idx="339">
                  <c:v>5.38953E-2</c:v>
                </c:pt>
                <c:pt idx="340">
                  <c:v>8.8169100000000028E-2</c:v>
                </c:pt>
                <c:pt idx="341">
                  <c:v>5.41098E-2</c:v>
                </c:pt>
                <c:pt idx="342">
                  <c:v>8.8660800000000053E-2</c:v>
                </c:pt>
                <c:pt idx="343">
                  <c:v>5.4431000000000021E-2</c:v>
                </c:pt>
                <c:pt idx="344">
                  <c:v>8.8850100000000043E-2</c:v>
                </c:pt>
                <c:pt idx="345">
                  <c:v>5.4442600000000028E-2</c:v>
                </c:pt>
                <c:pt idx="346">
                  <c:v>8.9187300000000025E-2</c:v>
                </c:pt>
                <c:pt idx="347">
                  <c:v>5.473680000000003E-2</c:v>
                </c:pt>
                <c:pt idx="348">
                  <c:v>8.955890000000008E-2</c:v>
                </c:pt>
                <c:pt idx="349">
                  <c:v>5.4979399999999998E-2</c:v>
                </c:pt>
                <c:pt idx="350">
                  <c:v>8.9654000000000095E-2</c:v>
                </c:pt>
                <c:pt idx="351">
                  <c:v>5.5376900000000021E-2</c:v>
                </c:pt>
                <c:pt idx="352">
                  <c:v>8.9913500000000021E-2</c:v>
                </c:pt>
                <c:pt idx="353">
                  <c:v>5.58588E-2</c:v>
                </c:pt>
                <c:pt idx="354">
                  <c:v>9.0167500000000025E-2</c:v>
                </c:pt>
                <c:pt idx="355">
                  <c:v>5.6185299999999987E-2</c:v>
                </c:pt>
                <c:pt idx="356">
                  <c:v>9.0378100000000031E-2</c:v>
                </c:pt>
                <c:pt idx="357">
                  <c:v>5.6514900000000014E-2</c:v>
                </c:pt>
                <c:pt idx="358">
                  <c:v>9.04475E-2</c:v>
                </c:pt>
                <c:pt idx="359">
                  <c:v>5.69507E-2</c:v>
                </c:pt>
                <c:pt idx="360">
                  <c:v>9.063890000000005E-2</c:v>
                </c:pt>
                <c:pt idx="361">
                  <c:v>5.7325399999999999E-2</c:v>
                </c:pt>
                <c:pt idx="362">
                  <c:v>9.0819400000000022E-2</c:v>
                </c:pt>
                <c:pt idx="363">
                  <c:v>5.7903400000000028E-2</c:v>
                </c:pt>
                <c:pt idx="364">
                  <c:v>9.1273900000000005E-2</c:v>
                </c:pt>
                <c:pt idx="365">
                  <c:v>5.8319800000000012E-2</c:v>
                </c:pt>
                <c:pt idx="366">
                  <c:v>9.1406600000000018E-2</c:v>
                </c:pt>
                <c:pt idx="367">
                  <c:v>5.9236600000000021E-2</c:v>
                </c:pt>
                <c:pt idx="368">
                  <c:v>9.1984900000000022E-2</c:v>
                </c:pt>
                <c:pt idx="369">
                  <c:v>5.9785700000000018E-2</c:v>
                </c:pt>
                <c:pt idx="370">
                  <c:v>9.2152800000000007E-2</c:v>
                </c:pt>
                <c:pt idx="371">
                  <c:v>6.0262900000000022E-2</c:v>
                </c:pt>
                <c:pt idx="372">
                  <c:v>9.2372399999999993E-2</c:v>
                </c:pt>
                <c:pt idx="373">
                  <c:v>6.070730000000002E-2</c:v>
                </c:pt>
                <c:pt idx="374">
                  <c:v>9.2532300000000026E-2</c:v>
                </c:pt>
                <c:pt idx="375">
                  <c:v>6.1251199999999978E-2</c:v>
                </c:pt>
                <c:pt idx="376">
                  <c:v>9.2522900000000047E-2</c:v>
                </c:pt>
                <c:pt idx="377">
                  <c:v>6.1765300000000002E-2</c:v>
                </c:pt>
                <c:pt idx="378">
                  <c:v>9.2642100000000019E-2</c:v>
                </c:pt>
                <c:pt idx="379">
                  <c:v>6.2344400000000015E-2</c:v>
                </c:pt>
                <c:pt idx="380">
                  <c:v>9.26622E-2</c:v>
                </c:pt>
                <c:pt idx="381">
                  <c:v>6.2726599999999993E-2</c:v>
                </c:pt>
                <c:pt idx="382">
                  <c:v>9.2569200000000004E-2</c:v>
                </c:pt>
                <c:pt idx="383">
                  <c:v>6.3047800000000001E-2</c:v>
                </c:pt>
                <c:pt idx="384">
                  <c:v>9.2667900000000025E-2</c:v>
                </c:pt>
                <c:pt idx="385">
                  <c:v>6.3575099999999996E-2</c:v>
                </c:pt>
                <c:pt idx="386">
                  <c:v>9.237819999999998E-2</c:v>
                </c:pt>
                <c:pt idx="387">
                  <c:v>6.3809400000000002E-2</c:v>
                </c:pt>
                <c:pt idx="388">
                  <c:v>9.2598100000000003E-2</c:v>
                </c:pt>
                <c:pt idx="389">
                  <c:v>6.4334900000000028E-2</c:v>
                </c:pt>
                <c:pt idx="390">
                  <c:v>9.2691900000000049E-2</c:v>
                </c:pt>
                <c:pt idx="391">
                  <c:v>6.4863200000000024E-2</c:v>
                </c:pt>
                <c:pt idx="392">
                  <c:v>9.2843500000000009E-2</c:v>
                </c:pt>
                <c:pt idx="393">
                  <c:v>6.5337900000000032E-2</c:v>
                </c:pt>
                <c:pt idx="394">
                  <c:v>9.307500000000006E-2</c:v>
                </c:pt>
                <c:pt idx="395">
                  <c:v>6.5948199999999998E-2</c:v>
                </c:pt>
                <c:pt idx="396">
                  <c:v>9.3245600000000026E-2</c:v>
                </c:pt>
                <c:pt idx="397">
                  <c:v>6.6332800000000011E-2</c:v>
                </c:pt>
                <c:pt idx="398">
                  <c:v>9.3308600000000005E-2</c:v>
                </c:pt>
                <c:pt idx="399">
                  <c:v>6.6847299999999998E-2</c:v>
                </c:pt>
                <c:pt idx="400">
                  <c:v>9.352380000000006E-2</c:v>
                </c:pt>
                <c:pt idx="401">
                  <c:v>6.7374400000000029E-2</c:v>
                </c:pt>
                <c:pt idx="402">
                  <c:v>9.3646800000000058E-2</c:v>
                </c:pt>
                <c:pt idx="403">
                  <c:v>6.7805799999999999E-2</c:v>
                </c:pt>
                <c:pt idx="404">
                  <c:v>9.3815400000000063E-2</c:v>
                </c:pt>
                <c:pt idx="405">
                  <c:v>6.8248000000000003E-2</c:v>
                </c:pt>
                <c:pt idx="406">
                  <c:v>9.3884900000000049E-2</c:v>
                </c:pt>
                <c:pt idx="407">
                  <c:v>6.8708900000000003E-2</c:v>
                </c:pt>
                <c:pt idx="408">
                  <c:v>9.3949700000000011E-2</c:v>
                </c:pt>
                <c:pt idx="409">
                  <c:v>6.9315400000000027E-2</c:v>
                </c:pt>
                <c:pt idx="410">
                  <c:v>9.3930900000000067E-2</c:v>
                </c:pt>
                <c:pt idx="411">
                  <c:v>6.9832100000000022E-2</c:v>
                </c:pt>
                <c:pt idx="412">
                  <c:v>9.4138100000000002E-2</c:v>
                </c:pt>
                <c:pt idx="413">
                  <c:v>7.0273600000000019E-2</c:v>
                </c:pt>
                <c:pt idx="414">
                  <c:v>9.4305900000000054E-2</c:v>
                </c:pt>
                <c:pt idx="415">
                  <c:v>7.0944099999999996E-2</c:v>
                </c:pt>
                <c:pt idx="416">
                  <c:v>9.4604100000000066E-2</c:v>
                </c:pt>
                <c:pt idx="417">
                  <c:v>7.1538099999999993E-2</c:v>
                </c:pt>
                <c:pt idx="418">
                  <c:v>9.4872400000000023E-2</c:v>
                </c:pt>
                <c:pt idx="419">
                  <c:v>7.2076700000000021E-2</c:v>
                </c:pt>
                <c:pt idx="420">
                  <c:v>9.5124600000000031E-2</c:v>
                </c:pt>
                <c:pt idx="421">
                  <c:v>7.2859599999999997E-2</c:v>
                </c:pt>
                <c:pt idx="422">
                  <c:v>9.5406900000000003E-2</c:v>
                </c:pt>
                <c:pt idx="423">
                  <c:v>7.3392300000000021E-2</c:v>
                </c:pt>
                <c:pt idx="424">
                  <c:v>9.5616000000000034E-2</c:v>
                </c:pt>
                <c:pt idx="425">
                  <c:v>7.4055599999999999E-2</c:v>
                </c:pt>
                <c:pt idx="426">
                  <c:v>9.5850500000000047E-2</c:v>
                </c:pt>
                <c:pt idx="427">
                  <c:v>7.4635700000000013E-2</c:v>
                </c:pt>
                <c:pt idx="428">
                  <c:v>9.60395E-2</c:v>
                </c:pt>
                <c:pt idx="429">
                  <c:v>7.5429499999999997E-2</c:v>
                </c:pt>
                <c:pt idx="430">
                  <c:v>9.6383899999999981E-2</c:v>
                </c:pt>
                <c:pt idx="431">
                  <c:v>7.610370000000001E-2</c:v>
                </c:pt>
                <c:pt idx="432">
                  <c:v>9.66616E-2</c:v>
                </c:pt>
                <c:pt idx="433">
                  <c:v>7.6748200000000003E-2</c:v>
                </c:pt>
                <c:pt idx="434">
                  <c:v>9.6979700000000002E-2</c:v>
                </c:pt>
                <c:pt idx="435">
                  <c:v>7.745280000000003E-2</c:v>
                </c:pt>
                <c:pt idx="436">
                  <c:v>9.7306900000000002E-2</c:v>
                </c:pt>
                <c:pt idx="437">
                  <c:v>7.8109399999999996E-2</c:v>
                </c:pt>
                <c:pt idx="438">
                  <c:v>9.7638300000000039E-2</c:v>
                </c:pt>
                <c:pt idx="439">
                  <c:v>7.8858200000000003E-2</c:v>
                </c:pt>
                <c:pt idx="440">
                  <c:v>9.7820700000000024E-2</c:v>
                </c:pt>
                <c:pt idx="441">
                  <c:v>7.9486400000000026E-2</c:v>
                </c:pt>
                <c:pt idx="442">
                  <c:v>9.7963000000000022E-2</c:v>
                </c:pt>
                <c:pt idx="443">
                  <c:v>8.0382200000000001E-2</c:v>
                </c:pt>
                <c:pt idx="444">
                  <c:v>9.850650000000008E-2</c:v>
                </c:pt>
                <c:pt idx="445">
                  <c:v>8.1242100000000012E-2</c:v>
                </c:pt>
                <c:pt idx="446">
                  <c:v>9.9058900000000061E-2</c:v>
                </c:pt>
                <c:pt idx="447">
                  <c:v>8.201520000000001E-2</c:v>
                </c:pt>
                <c:pt idx="448">
                  <c:v>9.9479800000000007E-2</c:v>
                </c:pt>
                <c:pt idx="449">
                  <c:v>8.2847500000000004E-2</c:v>
                </c:pt>
                <c:pt idx="450">
                  <c:v>9.9948400000000007E-2</c:v>
                </c:pt>
                <c:pt idx="451">
                  <c:v>8.3663700000000021E-2</c:v>
                </c:pt>
                <c:pt idx="452">
                  <c:v>0.10046200000000002</c:v>
                </c:pt>
                <c:pt idx="453">
                  <c:v>8.4399100000000005E-2</c:v>
                </c:pt>
                <c:pt idx="454">
                  <c:v>0.100969</c:v>
                </c:pt>
                <c:pt idx="455">
                  <c:v>8.5315500000000002E-2</c:v>
                </c:pt>
                <c:pt idx="456">
                  <c:v>0.10151</c:v>
                </c:pt>
                <c:pt idx="457">
                  <c:v>8.6125700000000041E-2</c:v>
                </c:pt>
                <c:pt idx="458">
                  <c:v>0.10197199999999998</c:v>
                </c:pt>
                <c:pt idx="459">
                  <c:v>8.6989300000000006E-2</c:v>
                </c:pt>
                <c:pt idx="460">
                  <c:v>0.10264400000000003</c:v>
                </c:pt>
                <c:pt idx="461">
                  <c:v>8.8232200000000024E-2</c:v>
                </c:pt>
                <c:pt idx="462">
                  <c:v>0.103119</c:v>
                </c:pt>
                <c:pt idx="463">
                  <c:v>8.9015800000000034E-2</c:v>
                </c:pt>
                <c:pt idx="464">
                  <c:v>0.10365400000000002</c:v>
                </c:pt>
                <c:pt idx="465">
                  <c:v>8.9799600000000049E-2</c:v>
                </c:pt>
                <c:pt idx="466">
                  <c:v>0.10424600000000005</c:v>
                </c:pt>
                <c:pt idx="467">
                  <c:v>9.0507100000000049E-2</c:v>
                </c:pt>
                <c:pt idx="468">
                  <c:v>0.10471400000000003</c:v>
                </c:pt>
                <c:pt idx="469">
                  <c:v>9.1244400000000003E-2</c:v>
                </c:pt>
                <c:pt idx="470">
                  <c:v>0.10507300000000003</c:v>
                </c:pt>
                <c:pt idx="471">
                  <c:v>9.191050000000002E-2</c:v>
                </c:pt>
                <c:pt idx="472">
                  <c:v>0.10533500000000003</c:v>
                </c:pt>
                <c:pt idx="473">
                  <c:v>9.2490299999999998E-2</c:v>
                </c:pt>
                <c:pt idx="474">
                  <c:v>0.10560700000000002</c:v>
                </c:pt>
                <c:pt idx="475">
                  <c:v>9.3018000000000031E-2</c:v>
                </c:pt>
                <c:pt idx="476">
                  <c:v>0.10594500000000003</c:v>
                </c:pt>
                <c:pt idx="477">
                  <c:v>9.3627900000000056E-2</c:v>
                </c:pt>
                <c:pt idx="478">
                  <c:v>0.10622100000000004</c:v>
                </c:pt>
                <c:pt idx="479">
                  <c:v>9.4098400000000068E-2</c:v>
                </c:pt>
                <c:pt idx="480">
                  <c:v>0.106349</c:v>
                </c:pt>
                <c:pt idx="481">
                  <c:v>9.4669500000000031E-2</c:v>
                </c:pt>
                <c:pt idx="482">
                  <c:v>0.10655000000000002</c:v>
                </c:pt>
                <c:pt idx="483">
                  <c:v>9.5070000000000002E-2</c:v>
                </c:pt>
                <c:pt idx="484">
                  <c:v>0.10680500000000002</c:v>
                </c:pt>
                <c:pt idx="485">
                  <c:v>9.5515500000000031E-2</c:v>
                </c:pt>
                <c:pt idx="486">
                  <c:v>0.10692800000000002</c:v>
                </c:pt>
                <c:pt idx="487">
                  <c:v>9.5903000000000002E-2</c:v>
                </c:pt>
                <c:pt idx="488">
                  <c:v>0.10709299999999999</c:v>
                </c:pt>
                <c:pt idx="489">
                  <c:v>9.64502E-2</c:v>
                </c:pt>
                <c:pt idx="490">
                  <c:v>0.10732000000000003</c:v>
                </c:pt>
                <c:pt idx="491">
                  <c:v>9.7042299999999998E-2</c:v>
                </c:pt>
                <c:pt idx="492">
                  <c:v>0.10748500000000002</c:v>
                </c:pt>
                <c:pt idx="493">
                  <c:v>9.753520000000003E-2</c:v>
                </c:pt>
                <c:pt idx="494">
                  <c:v>0.10774000000000003</c:v>
                </c:pt>
                <c:pt idx="495">
                  <c:v>9.8068000000000044E-2</c:v>
                </c:pt>
                <c:pt idx="496">
                  <c:v>0.10795399999999998</c:v>
                </c:pt>
                <c:pt idx="497">
                  <c:v>9.8592100000000044E-2</c:v>
                </c:pt>
                <c:pt idx="498">
                  <c:v>0.10819600000000006</c:v>
                </c:pt>
                <c:pt idx="499">
                  <c:v>9.9078800000000036E-2</c:v>
                </c:pt>
                <c:pt idx="500">
                  <c:v>0.10833400000000003</c:v>
                </c:pt>
                <c:pt idx="501">
                  <c:v>9.9560200000000029E-2</c:v>
                </c:pt>
                <c:pt idx="502">
                  <c:v>0.10855200000000002</c:v>
                </c:pt>
                <c:pt idx="503">
                  <c:v>0.100008</c:v>
                </c:pt>
                <c:pt idx="504">
                  <c:v>0.10871800000000002</c:v>
                </c:pt>
                <c:pt idx="505">
                  <c:v>0.10051499999999998</c:v>
                </c:pt>
                <c:pt idx="506">
                  <c:v>0.10892900000000003</c:v>
                </c:pt>
                <c:pt idx="507">
                  <c:v>0.100837</c:v>
                </c:pt>
                <c:pt idx="508">
                  <c:v>0.10899100000000003</c:v>
                </c:pt>
                <c:pt idx="509">
                  <c:v>0.10113400000000003</c:v>
                </c:pt>
                <c:pt idx="510">
                  <c:v>0.10906800000000003</c:v>
                </c:pt>
                <c:pt idx="511">
                  <c:v>0.10162000000000003</c:v>
                </c:pt>
                <c:pt idx="512">
                  <c:v>0.10912200000000004</c:v>
                </c:pt>
                <c:pt idx="513">
                  <c:v>0.102067</c:v>
                </c:pt>
                <c:pt idx="514">
                  <c:v>0.10931100000000002</c:v>
                </c:pt>
                <c:pt idx="515">
                  <c:v>0.10247100000000002</c:v>
                </c:pt>
                <c:pt idx="516">
                  <c:v>0.10946100000000003</c:v>
                </c:pt>
                <c:pt idx="517">
                  <c:v>0.10275400000000003</c:v>
                </c:pt>
                <c:pt idx="518">
                  <c:v>0.10943400000000003</c:v>
                </c:pt>
                <c:pt idx="519">
                  <c:v>0.10354400000000002</c:v>
                </c:pt>
                <c:pt idx="520">
                  <c:v>0.10959199999999999</c:v>
                </c:pt>
                <c:pt idx="521">
                  <c:v>0.10394500000000002</c:v>
                </c:pt>
                <c:pt idx="522">
                  <c:v>0.109809</c:v>
                </c:pt>
                <c:pt idx="523">
                  <c:v>0.10435800000000001</c:v>
                </c:pt>
                <c:pt idx="524">
                  <c:v>0.110011</c:v>
                </c:pt>
                <c:pt idx="525">
                  <c:v>0.10477599999999999</c:v>
                </c:pt>
                <c:pt idx="526">
                  <c:v>0.11026300000000003</c:v>
                </c:pt>
                <c:pt idx="527">
                  <c:v>0.10534</c:v>
                </c:pt>
                <c:pt idx="528">
                  <c:v>0.11068799999999995</c:v>
                </c:pt>
                <c:pt idx="529">
                  <c:v>0.10593000000000002</c:v>
                </c:pt>
                <c:pt idx="530">
                  <c:v>0.110999</c:v>
                </c:pt>
                <c:pt idx="531">
                  <c:v>0.10651200000000002</c:v>
                </c:pt>
                <c:pt idx="532">
                  <c:v>0.111218</c:v>
                </c:pt>
                <c:pt idx="533">
                  <c:v>0.10701500000000003</c:v>
                </c:pt>
                <c:pt idx="534">
                  <c:v>0.111614</c:v>
                </c:pt>
                <c:pt idx="535">
                  <c:v>0.10759400000000004</c:v>
                </c:pt>
                <c:pt idx="536">
                  <c:v>0.11220600000000003</c:v>
                </c:pt>
                <c:pt idx="537">
                  <c:v>0.10847400000000003</c:v>
                </c:pt>
                <c:pt idx="538">
                  <c:v>0.11230999999999995</c:v>
                </c:pt>
                <c:pt idx="539">
                  <c:v>0.10902299999999999</c:v>
                </c:pt>
                <c:pt idx="540">
                  <c:v>0.11267600000000003</c:v>
                </c:pt>
                <c:pt idx="541">
                  <c:v>0.10960200000000003</c:v>
                </c:pt>
                <c:pt idx="542">
                  <c:v>0.113167</c:v>
                </c:pt>
                <c:pt idx="543">
                  <c:v>0.110301</c:v>
                </c:pt>
                <c:pt idx="544">
                  <c:v>0.11358500000000002</c:v>
                </c:pt>
                <c:pt idx="545">
                  <c:v>0.11106400000000002</c:v>
                </c:pt>
                <c:pt idx="546">
                  <c:v>0.11418600000000002</c:v>
                </c:pt>
                <c:pt idx="547">
                  <c:v>0.111709</c:v>
                </c:pt>
                <c:pt idx="548">
                  <c:v>0.11467200000000002</c:v>
                </c:pt>
                <c:pt idx="549">
                  <c:v>0.11238099999999995</c:v>
                </c:pt>
                <c:pt idx="550">
                  <c:v>0.11523000000000003</c:v>
                </c:pt>
                <c:pt idx="551">
                  <c:v>0.11322699999999999</c:v>
                </c:pt>
                <c:pt idx="552">
                  <c:v>0.11577600000000003</c:v>
                </c:pt>
                <c:pt idx="553">
                  <c:v>0.11391900000000001</c:v>
                </c:pt>
                <c:pt idx="554">
                  <c:v>0.11636299999999998</c:v>
                </c:pt>
                <c:pt idx="555">
                  <c:v>0.11459100000000003</c:v>
                </c:pt>
                <c:pt idx="556">
                  <c:v>0.116883</c:v>
                </c:pt>
                <c:pt idx="557">
                  <c:v>0.11530700000000001</c:v>
                </c:pt>
                <c:pt idx="558">
                  <c:v>0.11758600000000002</c:v>
                </c:pt>
                <c:pt idx="559">
                  <c:v>0.11623799999999998</c:v>
                </c:pt>
                <c:pt idx="560">
                  <c:v>0.118218</c:v>
                </c:pt>
                <c:pt idx="561">
                  <c:v>0.11710400000000003</c:v>
                </c:pt>
                <c:pt idx="562">
                  <c:v>0.11898400000000002</c:v>
                </c:pt>
                <c:pt idx="563">
                  <c:v>0.11814600000000003</c:v>
                </c:pt>
                <c:pt idx="564">
                  <c:v>0.11973600000000004</c:v>
                </c:pt>
                <c:pt idx="565">
                  <c:v>0.11892200000000003</c:v>
                </c:pt>
                <c:pt idx="566">
                  <c:v>0.120477</c:v>
                </c:pt>
                <c:pt idx="567">
                  <c:v>0.11990600000000003</c:v>
                </c:pt>
                <c:pt idx="568">
                  <c:v>0.121309</c:v>
                </c:pt>
                <c:pt idx="569">
                  <c:v>0.12096300000000003</c:v>
                </c:pt>
                <c:pt idx="570">
                  <c:v>0.12222300000000005</c:v>
                </c:pt>
                <c:pt idx="571">
                  <c:v>0.12214600000000003</c:v>
                </c:pt>
                <c:pt idx="572">
                  <c:v>0.12323800000000003</c:v>
                </c:pt>
                <c:pt idx="573">
                  <c:v>0.12317200000000003</c:v>
                </c:pt>
                <c:pt idx="574">
                  <c:v>0.12423400000000004</c:v>
                </c:pt>
                <c:pt idx="575">
                  <c:v>0.124388</c:v>
                </c:pt>
                <c:pt idx="576">
                  <c:v>0.12524900000000005</c:v>
                </c:pt>
                <c:pt idx="577">
                  <c:v>0.125581</c:v>
                </c:pt>
                <c:pt idx="578">
                  <c:v>0.12632399999999994</c:v>
                </c:pt>
                <c:pt idx="579">
                  <c:v>0.12681400000000001</c:v>
                </c:pt>
                <c:pt idx="580">
                  <c:v>0.12741800000000006</c:v>
                </c:pt>
                <c:pt idx="581">
                  <c:v>0.128104</c:v>
                </c:pt>
                <c:pt idx="582">
                  <c:v>0.12853600000000001</c:v>
                </c:pt>
                <c:pt idx="583">
                  <c:v>0.12945400000000001</c:v>
                </c:pt>
                <c:pt idx="584">
                  <c:v>0.12993499999999999</c:v>
                </c:pt>
                <c:pt idx="585">
                  <c:v>0.13101499999999999</c:v>
                </c:pt>
                <c:pt idx="586">
                  <c:v>0.13126699999999999</c:v>
                </c:pt>
                <c:pt idx="587">
                  <c:v>0.13243800000000006</c:v>
                </c:pt>
                <c:pt idx="588">
                  <c:v>0.13258500000000001</c:v>
                </c:pt>
                <c:pt idx="589">
                  <c:v>0.13393700000000006</c:v>
                </c:pt>
                <c:pt idx="590">
                  <c:v>0.13401900000000005</c:v>
                </c:pt>
                <c:pt idx="591">
                  <c:v>0.13549500000000006</c:v>
                </c:pt>
                <c:pt idx="592">
                  <c:v>0.13549200000000006</c:v>
                </c:pt>
                <c:pt idx="593">
                  <c:v>0.13689799999999999</c:v>
                </c:pt>
                <c:pt idx="594">
                  <c:v>0.136878</c:v>
                </c:pt>
                <c:pt idx="595">
                  <c:v>0.13909400000000005</c:v>
                </c:pt>
                <c:pt idx="596">
                  <c:v>0.13841000000000006</c:v>
                </c:pt>
                <c:pt idx="597">
                  <c:v>0.14063200000000001</c:v>
                </c:pt>
                <c:pt idx="598">
                  <c:v>0.13994700000000007</c:v>
                </c:pt>
                <c:pt idx="599">
                  <c:v>0.14238999999999999</c:v>
                </c:pt>
                <c:pt idx="600">
                  <c:v>0.14158299999999999</c:v>
                </c:pt>
                <c:pt idx="601">
                  <c:v>0.14419499999999999</c:v>
                </c:pt>
                <c:pt idx="602">
                  <c:v>0.14343100000000006</c:v>
                </c:pt>
                <c:pt idx="603">
                  <c:v>0.14607800000000001</c:v>
                </c:pt>
                <c:pt idx="604">
                  <c:v>0.14509800000000006</c:v>
                </c:pt>
                <c:pt idx="605">
                  <c:v>0.14784100000000006</c:v>
                </c:pt>
                <c:pt idx="606">
                  <c:v>0.14698900000000006</c:v>
                </c:pt>
                <c:pt idx="607">
                  <c:v>0.14983500000000005</c:v>
                </c:pt>
                <c:pt idx="608">
                  <c:v>0.14883700000000005</c:v>
                </c:pt>
                <c:pt idx="609">
                  <c:v>0.15176000000000006</c:v>
                </c:pt>
                <c:pt idx="610">
                  <c:v>0.15084500000000006</c:v>
                </c:pt>
                <c:pt idx="611">
                  <c:v>0.15392900000000007</c:v>
                </c:pt>
                <c:pt idx="612">
                  <c:v>0.15308099999999999</c:v>
                </c:pt>
                <c:pt idx="613">
                  <c:v>0.15609900000000007</c:v>
                </c:pt>
                <c:pt idx="614">
                  <c:v>0.15459400000000006</c:v>
                </c:pt>
                <c:pt idx="615">
                  <c:v>0.15831100000000006</c:v>
                </c:pt>
                <c:pt idx="616">
                  <c:v>0.15686500000000006</c:v>
                </c:pt>
                <c:pt idx="617">
                  <c:v>0.16059899999999999</c:v>
                </c:pt>
                <c:pt idx="618">
                  <c:v>0.15907800000000005</c:v>
                </c:pt>
                <c:pt idx="619">
                  <c:v>0.16291100000000006</c:v>
                </c:pt>
                <c:pt idx="620">
                  <c:v>0.16130700000000001</c:v>
                </c:pt>
                <c:pt idx="621">
                  <c:v>0.16501099999999999</c:v>
                </c:pt>
                <c:pt idx="622">
                  <c:v>0.16340199999999999</c:v>
                </c:pt>
                <c:pt idx="623">
                  <c:v>0.16732</c:v>
                </c:pt>
                <c:pt idx="624">
                  <c:v>0.16574700000000006</c:v>
                </c:pt>
                <c:pt idx="625">
                  <c:v>0.16958999999999999</c:v>
                </c:pt>
                <c:pt idx="626">
                  <c:v>0.16793600000000006</c:v>
                </c:pt>
                <c:pt idx="627">
                  <c:v>0.17183999999999999</c:v>
                </c:pt>
                <c:pt idx="628">
                  <c:v>0.17013500000000001</c:v>
                </c:pt>
                <c:pt idx="629">
                  <c:v>0.17401800000000006</c:v>
                </c:pt>
                <c:pt idx="630">
                  <c:v>0.17233699999999999</c:v>
                </c:pt>
                <c:pt idx="631">
                  <c:v>0.17626600000000006</c:v>
                </c:pt>
                <c:pt idx="632">
                  <c:v>0.17458099999999999</c:v>
                </c:pt>
                <c:pt idx="633">
                  <c:v>0.17859800000000006</c:v>
                </c:pt>
                <c:pt idx="634">
                  <c:v>0.17685000000000001</c:v>
                </c:pt>
                <c:pt idx="635">
                  <c:v>0.18084800000000006</c:v>
                </c:pt>
                <c:pt idx="636">
                  <c:v>0.17915600000000001</c:v>
                </c:pt>
                <c:pt idx="637">
                  <c:v>0.18310499999999999</c:v>
                </c:pt>
                <c:pt idx="638">
                  <c:v>0.18145700000000006</c:v>
                </c:pt>
                <c:pt idx="639">
                  <c:v>0.18551100000000006</c:v>
                </c:pt>
                <c:pt idx="640">
                  <c:v>0.18386500000000006</c:v>
                </c:pt>
                <c:pt idx="641">
                  <c:v>0.18794200000000011</c:v>
                </c:pt>
                <c:pt idx="642">
                  <c:v>0.18632799999999999</c:v>
                </c:pt>
                <c:pt idx="643">
                  <c:v>0.190387</c:v>
                </c:pt>
                <c:pt idx="644">
                  <c:v>0.18883400000000006</c:v>
                </c:pt>
                <c:pt idx="645">
                  <c:v>0.19291200000000006</c:v>
                </c:pt>
                <c:pt idx="646">
                  <c:v>0.19148200000000001</c:v>
                </c:pt>
                <c:pt idx="647">
                  <c:v>0.19564300000000001</c:v>
                </c:pt>
                <c:pt idx="648">
                  <c:v>0.19428100000000001</c:v>
                </c:pt>
                <c:pt idx="649">
                  <c:v>0.19851400000000005</c:v>
                </c:pt>
                <c:pt idx="650">
                  <c:v>0.197181</c:v>
                </c:pt>
                <c:pt idx="651">
                  <c:v>0.20149800000000007</c:v>
                </c:pt>
                <c:pt idx="652">
                  <c:v>0.20023299999999999</c:v>
                </c:pt>
                <c:pt idx="653">
                  <c:v>0.20458999999999999</c:v>
                </c:pt>
                <c:pt idx="654">
                  <c:v>0.20354700000000006</c:v>
                </c:pt>
                <c:pt idx="655">
                  <c:v>0.20793700000000007</c:v>
                </c:pt>
                <c:pt idx="656">
                  <c:v>0.20703900000000006</c:v>
                </c:pt>
                <c:pt idx="657">
                  <c:v>0.21139200000000005</c:v>
                </c:pt>
                <c:pt idx="658">
                  <c:v>0.21057899999999999</c:v>
                </c:pt>
                <c:pt idx="659">
                  <c:v>0.21509200000000006</c:v>
                </c:pt>
                <c:pt idx="660">
                  <c:v>0.21448600000000007</c:v>
                </c:pt>
                <c:pt idx="661">
                  <c:v>0.21908700000000006</c:v>
                </c:pt>
                <c:pt idx="662">
                  <c:v>0.21870300000000006</c:v>
                </c:pt>
                <c:pt idx="663">
                  <c:v>0.22339000000000001</c:v>
                </c:pt>
                <c:pt idx="664">
                  <c:v>0.22323399999999999</c:v>
                </c:pt>
                <c:pt idx="665">
                  <c:v>0.22804400000000005</c:v>
                </c:pt>
                <c:pt idx="666">
                  <c:v>0.22812299999999994</c:v>
                </c:pt>
                <c:pt idx="667">
                  <c:v>0.23296100000000006</c:v>
                </c:pt>
                <c:pt idx="668">
                  <c:v>0.23321000000000006</c:v>
                </c:pt>
                <c:pt idx="669">
                  <c:v>0.23819699999999999</c:v>
                </c:pt>
                <c:pt idx="670">
                  <c:v>0.23872000000000004</c:v>
                </c:pt>
                <c:pt idx="671">
                  <c:v>0.24432599999999999</c:v>
                </c:pt>
                <c:pt idx="672">
                  <c:v>0.24459500000000006</c:v>
                </c:pt>
                <c:pt idx="673">
                  <c:v>0.25026400000000004</c:v>
                </c:pt>
                <c:pt idx="674">
                  <c:v>0.25087100000000001</c:v>
                </c:pt>
                <c:pt idx="675">
                  <c:v>0.25664600000000004</c:v>
                </c:pt>
                <c:pt idx="676">
                  <c:v>0.25759300000000002</c:v>
                </c:pt>
                <c:pt idx="677">
                  <c:v>0.26362000000000002</c:v>
                </c:pt>
                <c:pt idx="678">
                  <c:v>0.26496700000000001</c:v>
                </c:pt>
                <c:pt idx="679">
                  <c:v>0.27118300000000001</c:v>
                </c:pt>
                <c:pt idx="680">
                  <c:v>0.27297300000000002</c:v>
                </c:pt>
                <c:pt idx="681">
                  <c:v>0.27947700000000014</c:v>
                </c:pt>
                <c:pt idx="682">
                  <c:v>0.28167500000000001</c:v>
                </c:pt>
                <c:pt idx="683">
                  <c:v>0.28840000000000016</c:v>
                </c:pt>
                <c:pt idx="684">
                  <c:v>0.29098500000000022</c:v>
                </c:pt>
                <c:pt idx="685">
                  <c:v>0.29791700000000021</c:v>
                </c:pt>
                <c:pt idx="686">
                  <c:v>0.30105500000000002</c:v>
                </c:pt>
                <c:pt idx="687">
                  <c:v>0.30840000000000012</c:v>
                </c:pt>
                <c:pt idx="688">
                  <c:v>0.31215700000000002</c:v>
                </c:pt>
                <c:pt idx="689">
                  <c:v>0.31981100000000012</c:v>
                </c:pt>
                <c:pt idx="690">
                  <c:v>0.32362400000000013</c:v>
                </c:pt>
                <c:pt idx="691">
                  <c:v>0.33222300000000021</c:v>
                </c:pt>
                <c:pt idx="692">
                  <c:v>0.33676200000000012</c:v>
                </c:pt>
                <c:pt idx="693">
                  <c:v>0.34582500000000022</c:v>
                </c:pt>
                <c:pt idx="694">
                  <c:v>0.35112800000000011</c:v>
                </c:pt>
                <c:pt idx="695">
                  <c:v>0.36068400000000012</c:v>
                </c:pt>
                <c:pt idx="696">
                  <c:v>0.366753</c:v>
                </c:pt>
                <c:pt idx="697">
                  <c:v>0.3769180000000002</c:v>
                </c:pt>
                <c:pt idx="698">
                  <c:v>0.38387500000000013</c:v>
                </c:pt>
                <c:pt idx="699">
                  <c:v>0.39464800000000011</c:v>
                </c:pt>
                <c:pt idx="700">
                  <c:v>0.40247800000000011</c:v>
                </c:pt>
                <c:pt idx="701">
                  <c:v>0.41395200000000015</c:v>
                </c:pt>
                <c:pt idx="702">
                  <c:v>0.42278200000000016</c:v>
                </c:pt>
                <c:pt idx="703">
                  <c:v>0.43500400000000011</c:v>
                </c:pt>
                <c:pt idx="704">
                  <c:v>0.4450110000000001</c:v>
                </c:pt>
                <c:pt idx="705">
                  <c:v>0.45809700000000003</c:v>
                </c:pt>
                <c:pt idx="706">
                  <c:v>0.469115</c:v>
                </c:pt>
                <c:pt idx="707">
                  <c:v>0.48307900000000015</c:v>
                </c:pt>
                <c:pt idx="708">
                  <c:v>0.4953720000000002</c:v>
                </c:pt>
                <c:pt idx="709">
                  <c:v>0.51032900000000003</c:v>
                </c:pt>
                <c:pt idx="710">
                  <c:v>0.52393299999999976</c:v>
                </c:pt>
                <c:pt idx="711">
                  <c:v>0.53991400000000001</c:v>
                </c:pt>
                <c:pt idx="712">
                  <c:v>0.55493400000000004</c:v>
                </c:pt>
                <c:pt idx="713">
                  <c:v>0.57210099999999997</c:v>
                </c:pt>
                <c:pt idx="714">
                  <c:v>0.58867999999999998</c:v>
                </c:pt>
                <c:pt idx="715">
                  <c:v>0.607012</c:v>
                </c:pt>
                <c:pt idx="716">
                  <c:v>0.62502100000000038</c:v>
                </c:pt>
                <c:pt idx="717">
                  <c:v>0.64452399999999999</c:v>
                </c:pt>
                <c:pt idx="718">
                  <c:v>0.66416200000000003</c:v>
                </c:pt>
                <c:pt idx="719">
                  <c:v>0.68510700000000002</c:v>
                </c:pt>
                <c:pt idx="720">
                  <c:v>0.70655999999999997</c:v>
                </c:pt>
                <c:pt idx="721">
                  <c:v>0.72900299999999996</c:v>
                </c:pt>
                <c:pt idx="722">
                  <c:v>0.75228600000000001</c:v>
                </c:pt>
                <c:pt idx="723">
                  <c:v>0.77620299999999998</c:v>
                </c:pt>
                <c:pt idx="724">
                  <c:v>0.80144300000000002</c:v>
                </c:pt>
                <c:pt idx="725">
                  <c:v>0.82703199999999999</c:v>
                </c:pt>
                <c:pt idx="726">
                  <c:v>0.85429100000000024</c:v>
                </c:pt>
                <c:pt idx="727">
                  <c:v>0.88162200000000002</c:v>
                </c:pt>
                <c:pt idx="728">
                  <c:v>0.91100599999999998</c:v>
                </c:pt>
                <c:pt idx="729">
                  <c:v>0.94012499999999999</c:v>
                </c:pt>
                <c:pt idx="730">
                  <c:v>0.97167900000000029</c:v>
                </c:pt>
                <c:pt idx="731">
                  <c:v>1.0026599999999999</c:v>
                </c:pt>
                <c:pt idx="732">
                  <c:v>1.03643</c:v>
                </c:pt>
                <c:pt idx="733">
                  <c:v>1.0692599999999999</c:v>
                </c:pt>
                <c:pt idx="734">
                  <c:v>1.1053599999999999</c:v>
                </c:pt>
                <c:pt idx="735">
                  <c:v>1.1402699999999999</c:v>
                </c:pt>
                <c:pt idx="736">
                  <c:v>1.1788400000000001</c:v>
                </c:pt>
                <c:pt idx="737">
                  <c:v>1.2156899999999995</c:v>
                </c:pt>
                <c:pt idx="738">
                  <c:v>1.25657</c:v>
                </c:pt>
                <c:pt idx="739">
                  <c:v>1.29541</c:v>
                </c:pt>
                <c:pt idx="740">
                  <c:v>1.33874</c:v>
                </c:pt>
                <c:pt idx="741">
                  <c:v>1.37967</c:v>
                </c:pt>
                <c:pt idx="742">
                  <c:v>1.4255099999999996</c:v>
                </c:pt>
                <c:pt idx="743">
                  <c:v>1.46855</c:v>
                </c:pt>
                <c:pt idx="744">
                  <c:v>1.5168199999999998</c:v>
                </c:pt>
                <c:pt idx="745">
                  <c:v>1.5620799999999999</c:v>
                </c:pt>
                <c:pt idx="746">
                  <c:v>1.61226</c:v>
                </c:pt>
                <c:pt idx="747">
                  <c:v>1.65988</c:v>
                </c:pt>
                <c:pt idx="748">
                  <c:v>1.71248</c:v>
                </c:pt>
                <c:pt idx="749">
                  <c:v>1.76213</c:v>
                </c:pt>
                <c:pt idx="750">
                  <c:v>1.81714</c:v>
                </c:pt>
                <c:pt idx="751">
                  <c:v>1.86883</c:v>
                </c:pt>
                <c:pt idx="752">
                  <c:v>1.92639</c:v>
                </c:pt>
                <c:pt idx="753">
                  <c:v>1.9801299999999999</c:v>
                </c:pt>
                <c:pt idx="754">
                  <c:v>2.039969999999999</c:v>
                </c:pt>
                <c:pt idx="755">
                  <c:v>2.095559999999999</c:v>
                </c:pt>
                <c:pt idx="756">
                  <c:v>2.15787</c:v>
                </c:pt>
                <c:pt idx="757">
                  <c:v>2.2153800000000001</c:v>
                </c:pt>
                <c:pt idx="758">
                  <c:v>2.2800099999999999</c:v>
                </c:pt>
                <c:pt idx="759">
                  <c:v>2.339389999999999</c:v>
                </c:pt>
                <c:pt idx="760">
                  <c:v>2.406229999999999</c:v>
                </c:pt>
                <c:pt idx="761">
                  <c:v>2.4672700000000001</c:v>
                </c:pt>
                <c:pt idx="762">
                  <c:v>2.5362499999999981</c:v>
                </c:pt>
                <c:pt idx="763">
                  <c:v>2.5991200000000001</c:v>
                </c:pt>
                <c:pt idx="764">
                  <c:v>2.67001</c:v>
                </c:pt>
                <c:pt idx="765">
                  <c:v>2.7349700000000001</c:v>
                </c:pt>
                <c:pt idx="766">
                  <c:v>2.8076399999999997</c:v>
                </c:pt>
                <c:pt idx="767">
                  <c:v>2.8741399999999997</c:v>
                </c:pt>
                <c:pt idx="768">
                  <c:v>2.9488300000000001</c:v>
                </c:pt>
                <c:pt idx="769">
                  <c:v>3.0168699999999982</c:v>
                </c:pt>
                <c:pt idx="770">
                  <c:v>3.0933700000000002</c:v>
                </c:pt>
                <c:pt idx="771">
                  <c:v>3.16262</c:v>
                </c:pt>
                <c:pt idx="772">
                  <c:v>3.2408999999999999</c:v>
                </c:pt>
                <c:pt idx="773">
                  <c:v>3.3114699999999981</c:v>
                </c:pt>
                <c:pt idx="774">
                  <c:v>3.3914799999999987</c:v>
                </c:pt>
                <c:pt idx="775">
                  <c:v>3.4631599999999998</c:v>
                </c:pt>
                <c:pt idx="776">
                  <c:v>3.54487</c:v>
                </c:pt>
                <c:pt idx="777">
                  <c:v>3.6177199999999998</c:v>
                </c:pt>
                <c:pt idx="778">
                  <c:v>3.7009099999999999</c:v>
                </c:pt>
                <c:pt idx="779">
                  <c:v>3.7748900000000001</c:v>
                </c:pt>
                <c:pt idx="780">
                  <c:v>3.8597699999999993</c:v>
                </c:pt>
                <c:pt idx="781">
                  <c:v>3.934769999999999</c:v>
                </c:pt>
                <c:pt idx="782">
                  <c:v>4.0212399999999997</c:v>
                </c:pt>
                <c:pt idx="783">
                  <c:v>4.0973600000000001</c:v>
                </c:pt>
                <c:pt idx="784">
                  <c:v>4.1854499999999986</c:v>
                </c:pt>
                <c:pt idx="785">
                  <c:v>4.2626299999999997</c:v>
                </c:pt>
                <c:pt idx="786">
                  <c:v>4.3522699999999999</c:v>
                </c:pt>
                <c:pt idx="787">
                  <c:v>4.4304700000000015</c:v>
                </c:pt>
                <c:pt idx="788">
                  <c:v>4.5217599999999996</c:v>
                </c:pt>
                <c:pt idx="789">
                  <c:v>4.60107</c:v>
                </c:pt>
                <c:pt idx="790">
                  <c:v>4.6941399999999973</c:v>
                </c:pt>
                <c:pt idx="791">
                  <c:v>4.7747799999999998</c:v>
                </c:pt>
                <c:pt idx="792">
                  <c:v>4.8697499999999998</c:v>
                </c:pt>
                <c:pt idx="793">
                  <c:v>4.9517899999999999</c:v>
                </c:pt>
                <c:pt idx="794">
                  <c:v>5.0488400000000002</c:v>
                </c:pt>
                <c:pt idx="795">
                  <c:v>5.1324299999999985</c:v>
                </c:pt>
                <c:pt idx="796">
                  <c:v>5.2315300000000002</c:v>
                </c:pt>
                <c:pt idx="797">
                  <c:v>5.3169299999999984</c:v>
                </c:pt>
                <c:pt idx="798">
                  <c:v>5.4184299999999999</c:v>
                </c:pt>
                <c:pt idx="799">
                  <c:v>5.50563</c:v>
                </c:pt>
                <c:pt idx="800">
                  <c:v>5.6098099999999995</c:v>
                </c:pt>
                <c:pt idx="801">
                  <c:v>5.6991399999999981</c:v>
                </c:pt>
                <c:pt idx="802">
                  <c:v>5.8061099999999985</c:v>
                </c:pt>
                <c:pt idx="803">
                  <c:v>5.8977499999999985</c:v>
                </c:pt>
                <c:pt idx="804">
                  <c:v>6.0077199999999982</c:v>
                </c:pt>
                <c:pt idx="805">
                  <c:v>6.1020899999999978</c:v>
                </c:pt>
                <c:pt idx="806">
                  <c:v>6.2155399999999981</c:v>
                </c:pt>
                <c:pt idx="807">
                  <c:v>6.3130299999999995</c:v>
                </c:pt>
                <c:pt idx="808">
                  <c:v>6.4304000000000014</c:v>
                </c:pt>
                <c:pt idx="809">
                  <c:v>6.5310199999999998</c:v>
                </c:pt>
                <c:pt idx="810" formatCode="General">
                  <c:v>6.6520499999999982</c:v>
                </c:pt>
                <c:pt idx="811" formatCode="General">
                  <c:v>6.7559799999999983</c:v>
                </c:pt>
                <c:pt idx="812" formatCode="General">
                  <c:v>6.8809899999999979</c:v>
                </c:pt>
                <c:pt idx="813" formatCode="General">
                  <c:v>6.9883100000000002</c:v>
                </c:pt>
                <c:pt idx="814" formatCode="General">
                  <c:v>7.1173999999999982</c:v>
                </c:pt>
                <c:pt idx="815" formatCode="General">
                  <c:v>7.2284099999999984</c:v>
                </c:pt>
                <c:pt idx="816" formatCode="General">
                  <c:v>7.3618799999999984</c:v>
                </c:pt>
                <c:pt idx="817" formatCode="General">
                  <c:v>7.4766000000000021</c:v>
                </c:pt>
                <c:pt idx="818" formatCode="General">
                  <c:v>7.6143499999999982</c:v>
                </c:pt>
                <c:pt idx="819" formatCode="General">
                  <c:v>7.73278</c:v>
                </c:pt>
                <c:pt idx="820" formatCode="General">
                  <c:v>7.87432</c:v>
                </c:pt>
                <c:pt idx="821" formatCode="General">
                  <c:v>7.9965000000000002</c:v>
                </c:pt>
                <c:pt idx="822" formatCode="General">
                  <c:v>8.1420400000000015</c:v>
                </c:pt>
                <c:pt idx="823" formatCode="General">
                  <c:v>8.2682099999999998</c:v>
                </c:pt>
                <c:pt idx="824" formatCode="General">
                  <c:v>8.3954700000000049</c:v>
                </c:pt>
                <c:pt idx="825" formatCode="General">
                  <c:v>8.5202400000000011</c:v>
                </c:pt>
                <c:pt idx="826" formatCode="General">
                  <c:v>8.6632500000000014</c:v>
                </c:pt>
                <c:pt idx="827" formatCode="General">
                  <c:v>8.8082100000000008</c:v>
                </c:pt>
                <c:pt idx="828" formatCode="General">
                  <c:v>8.9761300000000031</c:v>
                </c:pt>
                <c:pt idx="829" formatCode="General">
                  <c:v>9.1150300000000026</c:v>
                </c:pt>
                <c:pt idx="830" formatCode="General">
                  <c:v>9.2712199999999996</c:v>
                </c:pt>
                <c:pt idx="831" formatCode="General">
                  <c:v>9.4129900000000006</c:v>
                </c:pt>
                <c:pt idx="832" formatCode="General">
                  <c:v>9.5727200000000003</c:v>
                </c:pt>
                <c:pt idx="833" formatCode="General">
                  <c:v>9.7175100000000008</c:v>
                </c:pt>
                <c:pt idx="834" formatCode="General">
                  <c:v>9.8805700000000005</c:v>
                </c:pt>
                <c:pt idx="835" formatCode="General">
                  <c:v>10.028</c:v>
                </c:pt>
                <c:pt idx="836" formatCode="General">
                  <c:v>10.194000000000001</c:v>
                </c:pt>
                <c:pt idx="837" formatCode="General">
                  <c:v>10.343400000000004</c:v>
                </c:pt>
                <c:pt idx="838" formatCode="General">
                  <c:v>10.512</c:v>
                </c:pt>
                <c:pt idx="839" formatCode="General">
                  <c:v>10.6637</c:v>
                </c:pt>
                <c:pt idx="840" formatCode="General">
                  <c:v>10.835000000000004</c:v>
                </c:pt>
                <c:pt idx="841" formatCode="General">
                  <c:v>10.988800000000001</c:v>
                </c:pt>
                <c:pt idx="842" formatCode="General">
                  <c:v>11.1617</c:v>
                </c:pt>
                <c:pt idx="843" formatCode="General">
                  <c:v>11.3393</c:v>
                </c:pt>
                <c:pt idx="844" formatCode="General">
                  <c:v>11.518800000000001</c:v>
                </c:pt>
                <c:pt idx="845" formatCode="General">
                  <c:v>11.685600000000004</c:v>
                </c:pt>
                <c:pt idx="846" formatCode="General">
                  <c:v>11.849600000000002</c:v>
                </c:pt>
                <c:pt idx="847" formatCode="General">
                  <c:v>11.996600000000004</c:v>
                </c:pt>
                <c:pt idx="848" formatCode="General">
                  <c:v>12.1714</c:v>
                </c:pt>
                <c:pt idx="849" formatCode="General">
                  <c:v>12.334200000000001</c:v>
                </c:pt>
                <c:pt idx="850" formatCode="General">
                  <c:v>12.5101</c:v>
                </c:pt>
                <c:pt idx="851" formatCode="General">
                  <c:v>12.6731</c:v>
                </c:pt>
                <c:pt idx="852" formatCode="General">
                  <c:v>12.8491</c:v>
                </c:pt>
                <c:pt idx="853" formatCode="General">
                  <c:v>13.011700000000001</c:v>
                </c:pt>
                <c:pt idx="854" formatCode="General">
                  <c:v>13.1881</c:v>
                </c:pt>
                <c:pt idx="855" formatCode="General">
                  <c:v>13.350100000000005</c:v>
                </c:pt>
                <c:pt idx="856" formatCode="General">
                  <c:v>13.5268</c:v>
                </c:pt>
                <c:pt idx="857" formatCode="General">
                  <c:v>13.6883</c:v>
                </c:pt>
                <c:pt idx="858" formatCode="General">
                  <c:v>13.8649</c:v>
                </c:pt>
                <c:pt idx="859" formatCode="General">
                  <c:v>14.0252</c:v>
                </c:pt>
                <c:pt idx="860" formatCode="General">
                  <c:v>14.201000000000001</c:v>
                </c:pt>
                <c:pt idx="861" formatCode="General">
                  <c:v>14.360100000000005</c:v>
                </c:pt>
                <c:pt idx="862" formatCode="General">
                  <c:v>14.535400000000003</c:v>
                </c:pt>
                <c:pt idx="863" formatCode="General">
                  <c:v>14.693100000000001</c:v>
                </c:pt>
                <c:pt idx="864" formatCode="General">
                  <c:v>14.866900000000005</c:v>
                </c:pt>
                <c:pt idx="865" formatCode="General">
                  <c:v>15.0228</c:v>
                </c:pt>
                <c:pt idx="866" formatCode="General">
                  <c:v>15.194700000000001</c:v>
                </c:pt>
                <c:pt idx="867" formatCode="General">
                  <c:v>15.347800000000001</c:v>
                </c:pt>
                <c:pt idx="868" formatCode="General">
                  <c:v>15.5182</c:v>
                </c:pt>
                <c:pt idx="869" formatCode="General">
                  <c:v>15.6691</c:v>
                </c:pt>
                <c:pt idx="870" formatCode="General">
                  <c:v>15.8375</c:v>
                </c:pt>
                <c:pt idx="871" formatCode="General">
                  <c:v>15.986000000000002</c:v>
                </c:pt>
                <c:pt idx="872" formatCode="General">
                  <c:v>16.1523</c:v>
                </c:pt>
                <c:pt idx="873" formatCode="General">
                  <c:v>16.2974</c:v>
                </c:pt>
                <c:pt idx="874" formatCode="General">
                  <c:v>16.460899999999988</c:v>
                </c:pt>
                <c:pt idx="875" formatCode="General">
                  <c:v>16.602900000000005</c:v>
                </c:pt>
                <c:pt idx="876" formatCode="General">
                  <c:v>16.76359999999999</c:v>
                </c:pt>
                <c:pt idx="877" formatCode="General">
                  <c:v>16.901499999999988</c:v>
                </c:pt>
                <c:pt idx="878" formatCode="General">
                  <c:v>17.059000000000001</c:v>
                </c:pt>
                <c:pt idx="879" formatCode="General">
                  <c:v>17.1935</c:v>
                </c:pt>
                <c:pt idx="880" formatCode="General">
                  <c:v>17.3477</c:v>
                </c:pt>
                <c:pt idx="881" formatCode="General">
                  <c:v>17.477399999999992</c:v>
                </c:pt>
                <c:pt idx="882" formatCode="General">
                  <c:v>17.627300000000005</c:v>
                </c:pt>
                <c:pt idx="883" formatCode="General">
                  <c:v>17.753299999999992</c:v>
                </c:pt>
                <c:pt idx="884" formatCode="General">
                  <c:v>17.8992</c:v>
                </c:pt>
                <c:pt idx="885" formatCode="General">
                  <c:v>18.020199999999992</c:v>
                </c:pt>
                <c:pt idx="886" formatCode="General">
                  <c:v>18.162599999999991</c:v>
                </c:pt>
                <c:pt idx="887" formatCode="General">
                  <c:v>18.27869999999999</c:v>
                </c:pt>
                <c:pt idx="888" formatCode="General">
                  <c:v>18.4162</c:v>
                </c:pt>
                <c:pt idx="889" formatCode="General">
                  <c:v>18.527200000000001</c:v>
                </c:pt>
                <c:pt idx="890" formatCode="General">
                  <c:v>18.6602</c:v>
                </c:pt>
                <c:pt idx="891" formatCode="General">
                  <c:v>18.765599999999985</c:v>
                </c:pt>
                <c:pt idx="892" formatCode="General">
                  <c:v>18.8932</c:v>
                </c:pt>
                <c:pt idx="893" formatCode="General">
                  <c:v>18.9941</c:v>
                </c:pt>
                <c:pt idx="894" formatCode="General">
                  <c:v>19.116800000000008</c:v>
                </c:pt>
                <c:pt idx="895" formatCode="General">
                  <c:v>19.211099999999991</c:v>
                </c:pt>
                <c:pt idx="896" formatCode="General">
                  <c:v>19.328199999999988</c:v>
                </c:pt>
                <c:pt idx="897" formatCode="General">
                  <c:v>19.417100000000001</c:v>
                </c:pt>
                <c:pt idx="898" formatCode="General">
                  <c:v>19.527699999999992</c:v>
                </c:pt>
                <c:pt idx="899" formatCode="General">
                  <c:v>19.610600000000005</c:v>
                </c:pt>
                <c:pt idx="900" formatCode="General">
                  <c:v>19.7164</c:v>
                </c:pt>
                <c:pt idx="901" formatCode="General">
                  <c:v>19.793800000000001</c:v>
                </c:pt>
                <c:pt idx="902" formatCode="General">
                  <c:v>19.8932</c:v>
                </c:pt>
                <c:pt idx="903" formatCode="General">
                  <c:v>19.963799999999985</c:v>
                </c:pt>
                <c:pt idx="904" formatCode="General">
                  <c:v>20.058199999999992</c:v>
                </c:pt>
                <c:pt idx="905" formatCode="General">
                  <c:v>20.122299999999992</c:v>
                </c:pt>
                <c:pt idx="906" formatCode="General">
                  <c:v>20.2105</c:v>
                </c:pt>
                <c:pt idx="907" formatCode="General">
                  <c:v>20.268399999999989</c:v>
                </c:pt>
                <c:pt idx="908" formatCode="General">
                  <c:v>20.350300000000001</c:v>
                </c:pt>
                <c:pt idx="909" formatCode="General">
                  <c:v>20.401900000000001</c:v>
                </c:pt>
                <c:pt idx="910" formatCode="General">
                  <c:v>20.478599999999989</c:v>
                </c:pt>
                <c:pt idx="911" formatCode="General">
                  <c:v>20.523900000000001</c:v>
                </c:pt>
                <c:pt idx="912" formatCode="General">
                  <c:v>20.594200000000001</c:v>
                </c:pt>
                <c:pt idx="913" formatCode="General">
                  <c:v>20.632800000000007</c:v>
                </c:pt>
                <c:pt idx="914" formatCode="General">
                  <c:v>20.696899999999999</c:v>
                </c:pt>
                <c:pt idx="915" formatCode="General">
                  <c:v>20.729900000000001</c:v>
                </c:pt>
                <c:pt idx="916" formatCode="General">
                  <c:v>20.78769999999999</c:v>
                </c:pt>
                <c:pt idx="917" formatCode="General">
                  <c:v>20.815100000000001</c:v>
                </c:pt>
                <c:pt idx="918" formatCode="General">
                  <c:v>20.866800000000001</c:v>
                </c:pt>
                <c:pt idx="919" formatCode="General">
                  <c:v>20.887699999999988</c:v>
                </c:pt>
                <c:pt idx="920" formatCode="General">
                  <c:v>20.933800000000005</c:v>
                </c:pt>
                <c:pt idx="921" formatCode="General">
                  <c:v>20.948499999999985</c:v>
                </c:pt>
                <c:pt idx="922" formatCode="General">
                  <c:v>20.98909999999999</c:v>
                </c:pt>
                <c:pt idx="923" formatCode="General">
                  <c:v>20.997699999999984</c:v>
                </c:pt>
                <c:pt idx="924" formatCode="General">
                  <c:v>21.032800000000005</c:v>
                </c:pt>
                <c:pt idx="925" formatCode="General">
                  <c:v>21.035399999999992</c:v>
                </c:pt>
                <c:pt idx="926" formatCode="General">
                  <c:v>21.064999999999994</c:v>
                </c:pt>
                <c:pt idx="927" formatCode="General">
                  <c:v>21.06229999999999</c:v>
                </c:pt>
                <c:pt idx="928" formatCode="General">
                  <c:v>21.086099999999984</c:v>
                </c:pt>
                <c:pt idx="929" formatCode="General">
                  <c:v>21.077200000000001</c:v>
                </c:pt>
                <c:pt idx="930" formatCode="General">
                  <c:v>21.0962</c:v>
                </c:pt>
                <c:pt idx="931" formatCode="General">
                  <c:v>21.081900000000001</c:v>
                </c:pt>
                <c:pt idx="932" formatCode="General">
                  <c:v>21.09559999999999</c:v>
                </c:pt>
                <c:pt idx="933" formatCode="General">
                  <c:v>21.076799999999988</c:v>
                </c:pt>
                <c:pt idx="934" formatCode="General">
                  <c:v>21.086200000000002</c:v>
                </c:pt>
                <c:pt idx="935" formatCode="General">
                  <c:v>21.06219999999999</c:v>
                </c:pt>
                <c:pt idx="936" formatCode="General">
                  <c:v>21.0671</c:v>
                </c:pt>
                <c:pt idx="937" formatCode="General">
                  <c:v>21.038599999999988</c:v>
                </c:pt>
                <c:pt idx="938" formatCode="General">
                  <c:v>21.039300000000001</c:v>
                </c:pt>
                <c:pt idx="939" formatCode="General">
                  <c:v>21.0063</c:v>
                </c:pt>
                <c:pt idx="940" formatCode="General">
                  <c:v>21.002800000000001</c:v>
                </c:pt>
                <c:pt idx="941" formatCode="General">
                  <c:v>20.965800000000002</c:v>
                </c:pt>
                <c:pt idx="942" formatCode="General">
                  <c:v>20.95869999999999</c:v>
                </c:pt>
                <c:pt idx="943" formatCode="General">
                  <c:v>20.917400000000001</c:v>
                </c:pt>
                <c:pt idx="944" formatCode="General">
                  <c:v>20.9068</c:v>
                </c:pt>
                <c:pt idx="945" formatCode="General">
                  <c:v>20.862100000000002</c:v>
                </c:pt>
                <c:pt idx="946" formatCode="General">
                  <c:v>20.84859999999999</c:v>
                </c:pt>
                <c:pt idx="947" formatCode="General">
                  <c:v>20.801100000000005</c:v>
                </c:pt>
                <c:pt idx="948" formatCode="General">
                  <c:v>20.78459999999999</c:v>
                </c:pt>
                <c:pt idx="949" formatCode="General">
                  <c:v>20.734200000000001</c:v>
                </c:pt>
                <c:pt idx="950" formatCode="General">
                  <c:v>20.715499999999988</c:v>
                </c:pt>
                <c:pt idx="951" formatCode="General">
                  <c:v>20.662099999999988</c:v>
                </c:pt>
                <c:pt idx="952" formatCode="General">
                  <c:v>20.640899999999991</c:v>
                </c:pt>
                <c:pt idx="953" formatCode="General">
                  <c:v>20.584900000000001</c:v>
                </c:pt>
                <c:pt idx="954" formatCode="General">
                  <c:v>20.561800000000005</c:v>
                </c:pt>
                <c:pt idx="955" formatCode="General">
                  <c:v>20.503599999999988</c:v>
                </c:pt>
                <c:pt idx="956" formatCode="General">
                  <c:v>20.47819999999999</c:v>
                </c:pt>
                <c:pt idx="957" formatCode="General">
                  <c:v>20.418099999999988</c:v>
                </c:pt>
                <c:pt idx="958" formatCode="General">
                  <c:v>20.390999999999991</c:v>
                </c:pt>
                <c:pt idx="959" formatCode="General">
                  <c:v>20.3294</c:v>
                </c:pt>
                <c:pt idx="960" formatCode="General">
                  <c:v>20.301400000000001</c:v>
                </c:pt>
                <c:pt idx="961" formatCode="General">
                  <c:v>20.238099999999992</c:v>
                </c:pt>
                <c:pt idx="962" formatCode="General">
                  <c:v>20.2088</c:v>
                </c:pt>
                <c:pt idx="963" formatCode="General">
                  <c:v>20.144900000000007</c:v>
                </c:pt>
                <c:pt idx="964" formatCode="General">
                  <c:v>20.114999999999998</c:v>
                </c:pt>
                <c:pt idx="965" formatCode="General">
                  <c:v>20.049199999999988</c:v>
                </c:pt>
                <c:pt idx="966" formatCode="General">
                  <c:v>20.0185</c:v>
                </c:pt>
                <c:pt idx="967" formatCode="General">
                  <c:v>19.952199999999991</c:v>
                </c:pt>
                <c:pt idx="968" formatCode="General">
                  <c:v>19.920999999999992</c:v>
                </c:pt>
                <c:pt idx="969" formatCode="General">
                  <c:v>19.8537</c:v>
                </c:pt>
                <c:pt idx="970" formatCode="General">
                  <c:v>19.822299999999984</c:v>
                </c:pt>
                <c:pt idx="971" formatCode="General">
                  <c:v>19.754300000000001</c:v>
                </c:pt>
                <c:pt idx="972" formatCode="General">
                  <c:v>19.7209</c:v>
                </c:pt>
                <c:pt idx="973" formatCode="General">
                  <c:v>19.653199999999991</c:v>
                </c:pt>
                <c:pt idx="974" formatCode="General">
                  <c:v>19.6205</c:v>
                </c:pt>
                <c:pt idx="975" formatCode="General">
                  <c:v>19.553100000000001</c:v>
                </c:pt>
                <c:pt idx="976" formatCode="General">
                  <c:v>19.520399999999988</c:v>
                </c:pt>
                <c:pt idx="977" formatCode="General">
                  <c:v>19.4528</c:v>
                </c:pt>
                <c:pt idx="978" formatCode="General">
                  <c:v>19.42039999999999</c:v>
                </c:pt>
                <c:pt idx="979" formatCode="General">
                  <c:v>19.352499999999992</c:v>
                </c:pt>
                <c:pt idx="980" formatCode="General">
                  <c:v>19.319800000000008</c:v>
                </c:pt>
                <c:pt idx="981" formatCode="General">
                  <c:v>19.25259999999999</c:v>
                </c:pt>
                <c:pt idx="982" formatCode="General">
                  <c:v>19.220099999999988</c:v>
                </c:pt>
                <c:pt idx="983" formatCode="General">
                  <c:v>19.152699999999992</c:v>
                </c:pt>
                <c:pt idx="984" formatCode="General">
                  <c:v>19.120999999999999</c:v>
                </c:pt>
                <c:pt idx="985" formatCode="General">
                  <c:v>19.053699999999992</c:v>
                </c:pt>
                <c:pt idx="986" formatCode="General">
                  <c:v>19.02249999999999</c:v>
                </c:pt>
                <c:pt idx="987" formatCode="General">
                  <c:v>18.95559999999999</c:v>
                </c:pt>
                <c:pt idx="988" formatCode="General">
                  <c:v>18.924699999999991</c:v>
                </c:pt>
                <c:pt idx="989" formatCode="General">
                  <c:v>18.8582</c:v>
                </c:pt>
                <c:pt idx="990" formatCode="General">
                  <c:v>18.828699999999991</c:v>
                </c:pt>
                <c:pt idx="991" formatCode="General">
                  <c:v>18.764600000000002</c:v>
                </c:pt>
                <c:pt idx="992" formatCode="General">
                  <c:v>18.735099999999992</c:v>
                </c:pt>
                <c:pt idx="993" formatCode="General">
                  <c:v>18.671199999999999</c:v>
                </c:pt>
                <c:pt idx="994" formatCode="General">
                  <c:v>18.642399999999988</c:v>
                </c:pt>
                <c:pt idx="995" formatCode="General">
                  <c:v>18.579000000000001</c:v>
                </c:pt>
                <c:pt idx="996" formatCode="General">
                  <c:v>18.550999999999991</c:v>
                </c:pt>
                <c:pt idx="997" formatCode="General">
                  <c:v>18.488399999999984</c:v>
                </c:pt>
                <c:pt idx="998" formatCode="General">
                  <c:v>18.460999999999988</c:v>
                </c:pt>
                <c:pt idx="999" formatCode="General">
                  <c:v>18.3996</c:v>
                </c:pt>
                <c:pt idx="1000" formatCode="General">
                  <c:v>18.373100000000001</c:v>
                </c:pt>
                <c:pt idx="1001" formatCode="General">
                  <c:v>18.3125</c:v>
                </c:pt>
                <c:pt idx="1002" formatCode="General">
                  <c:v>18.286899999999992</c:v>
                </c:pt>
                <c:pt idx="1003" formatCode="General">
                  <c:v>18.2271</c:v>
                </c:pt>
                <c:pt idx="1004" formatCode="General">
                  <c:v>18.20249999999999</c:v>
                </c:pt>
                <c:pt idx="1005" formatCode="General">
                  <c:v>18.142900000000001</c:v>
                </c:pt>
                <c:pt idx="1006" formatCode="General">
                  <c:v>18.119100000000007</c:v>
                </c:pt>
                <c:pt idx="1007" formatCode="General">
                  <c:v>18.0611</c:v>
                </c:pt>
                <c:pt idx="1008" formatCode="General">
                  <c:v>18.038699999999988</c:v>
                </c:pt>
                <c:pt idx="1009" formatCode="General">
                  <c:v>17.98139999999999</c:v>
                </c:pt>
                <c:pt idx="1010" formatCode="General">
                  <c:v>17.959999999999994</c:v>
                </c:pt>
                <c:pt idx="1011" formatCode="General">
                  <c:v>17.9039</c:v>
                </c:pt>
                <c:pt idx="1012" formatCode="General">
                  <c:v>17.883800000000001</c:v>
                </c:pt>
                <c:pt idx="1013" formatCode="General">
                  <c:v>17.828600000000002</c:v>
                </c:pt>
                <c:pt idx="1014" formatCode="General">
                  <c:v>17.8094</c:v>
                </c:pt>
                <c:pt idx="1015" formatCode="General">
                  <c:v>17.755099999999988</c:v>
                </c:pt>
                <c:pt idx="1016" formatCode="General">
                  <c:v>17.736899999999999</c:v>
                </c:pt>
                <c:pt idx="1017" formatCode="General">
                  <c:v>17.683700000000002</c:v>
                </c:pt>
                <c:pt idx="1018" formatCode="General">
                  <c:v>17.666399999999992</c:v>
                </c:pt>
                <c:pt idx="1019" formatCode="General">
                  <c:v>17.614100000000008</c:v>
                </c:pt>
                <c:pt idx="1020" formatCode="General">
                  <c:v>17.5977</c:v>
                </c:pt>
                <c:pt idx="1021" formatCode="General">
                  <c:v>17.546500000000002</c:v>
                </c:pt>
                <c:pt idx="1022" formatCode="General">
                  <c:v>17.5305</c:v>
                </c:pt>
                <c:pt idx="1023" formatCode="General">
                  <c:v>17.480299999999989</c:v>
                </c:pt>
                <c:pt idx="1024" formatCode="General">
                  <c:v>17.465800000000002</c:v>
                </c:pt>
                <c:pt idx="1025" formatCode="General">
                  <c:v>17.417100000000001</c:v>
                </c:pt>
                <c:pt idx="1026" formatCode="General">
                  <c:v>17.40359999999999</c:v>
                </c:pt>
                <c:pt idx="1027" formatCode="General">
                  <c:v>17.354900000000008</c:v>
                </c:pt>
                <c:pt idx="1028" formatCode="General">
                  <c:v>17.342199999999984</c:v>
                </c:pt>
                <c:pt idx="1029" formatCode="General">
                  <c:v>17.2944</c:v>
                </c:pt>
                <c:pt idx="1030" formatCode="General">
                  <c:v>17.282800000000002</c:v>
                </c:pt>
                <c:pt idx="1031" formatCode="General">
                  <c:v>17.235600000000002</c:v>
                </c:pt>
                <c:pt idx="1032" formatCode="General">
                  <c:v>17.224799999999984</c:v>
                </c:pt>
                <c:pt idx="1033" formatCode="General">
                  <c:v>17.1785</c:v>
                </c:pt>
                <c:pt idx="1034" formatCode="General">
                  <c:v>17.168500000000002</c:v>
                </c:pt>
                <c:pt idx="1035" formatCode="General">
                  <c:v>17.1236</c:v>
                </c:pt>
                <c:pt idx="1036" formatCode="General">
                  <c:v>17.114999999999998</c:v>
                </c:pt>
                <c:pt idx="1037" formatCode="General">
                  <c:v>17.070699999999988</c:v>
                </c:pt>
                <c:pt idx="1038" formatCode="General">
                  <c:v>17.062699999999989</c:v>
                </c:pt>
                <c:pt idx="1039" formatCode="General">
                  <c:v>17.019300000000001</c:v>
                </c:pt>
                <c:pt idx="1040" formatCode="General">
                  <c:v>17.0121</c:v>
                </c:pt>
                <c:pt idx="1041" formatCode="General">
                  <c:v>16.970099999999988</c:v>
                </c:pt>
                <c:pt idx="1042" formatCode="General">
                  <c:v>16.963899999999988</c:v>
                </c:pt>
                <c:pt idx="1043" formatCode="General">
                  <c:v>16.922699999999985</c:v>
                </c:pt>
                <c:pt idx="1044" formatCode="General">
                  <c:v>16.917000000000005</c:v>
                </c:pt>
                <c:pt idx="1045" formatCode="General">
                  <c:v>16.8767</c:v>
                </c:pt>
                <c:pt idx="1046" formatCode="General">
                  <c:v>16.872199999999992</c:v>
                </c:pt>
                <c:pt idx="1047" formatCode="General">
                  <c:v>16.833200000000001</c:v>
                </c:pt>
                <c:pt idx="1048" formatCode="General">
                  <c:v>16.828800000000001</c:v>
                </c:pt>
                <c:pt idx="1049" formatCode="General">
                  <c:v>16.790599999999991</c:v>
                </c:pt>
                <c:pt idx="1050" formatCode="General">
                  <c:v>16.786799999999985</c:v>
                </c:pt>
                <c:pt idx="1051" formatCode="General">
                  <c:v>16.7498</c:v>
                </c:pt>
                <c:pt idx="1052" formatCode="General">
                  <c:v>16.747299999999992</c:v>
                </c:pt>
                <c:pt idx="1053" formatCode="General">
                  <c:v>16.711400000000001</c:v>
                </c:pt>
                <c:pt idx="1054" formatCode="General">
                  <c:v>16.709399999999988</c:v>
                </c:pt>
                <c:pt idx="1055" formatCode="General">
                  <c:v>16.674700000000001</c:v>
                </c:pt>
                <c:pt idx="1056" formatCode="General">
                  <c:v>16.673800000000007</c:v>
                </c:pt>
                <c:pt idx="1057" formatCode="General">
                  <c:v>16.639500000000005</c:v>
                </c:pt>
                <c:pt idx="1058" formatCode="General">
                  <c:v>16.639800000000008</c:v>
                </c:pt>
                <c:pt idx="1059" formatCode="General">
                  <c:v>16.6065</c:v>
                </c:pt>
                <c:pt idx="1060" formatCode="General">
                  <c:v>16.607600000000001</c:v>
                </c:pt>
                <c:pt idx="1061" formatCode="General">
                  <c:v>16.575699999999991</c:v>
                </c:pt>
                <c:pt idx="1062" formatCode="General">
                  <c:v>16.5776</c:v>
                </c:pt>
                <c:pt idx="1063" formatCode="General">
                  <c:v>16.546299999999988</c:v>
                </c:pt>
                <c:pt idx="1064" formatCode="General">
                  <c:v>16.549199999999988</c:v>
                </c:pt>
                <c:pt idx="1065" formatCode="General">
                  <c:v>16.519300000000001</c:v>
                </c:pt>
                <c:pt idx="1066" formatCode="General">
                  <c:v>16.52269999999999</c:v>
                </c:pt>
                <c:pt idx="1067" formatCode="General">
                  <c:v>16.494700000000002</c:v>
                </c:pt>
                <c:pt idx="1068" formatCode="General">
                  <c:v>16.498599999999989</c:v>
                </c:pt>
                <c:pt idx="1069" formatCode="General">
                  <c:v>16.471499999999988</c:v>
                </c:pt>
                <c:pt idx="1070" formatCode="General">
                  <c:v>16.475999999999992</c:v>
                </c:pt>
                <c:pt idx="1071" formatCode="General">
                  <c:v>16.449699999999989</c:v>
                </c:pt>
                <c:pt idx="1072" formatCode="General">
                  <c:v>16.45529999999999</c:v>
                </c:pt>
                <c:pt idx="1073" formatCode="General">
                  <c:v>16.43</c:v>
                </c:pt>
                <c:pt idx="1074" formatCode="General">
                  <c:v>16.435399999999991</c:v>
                </c:pt>
                <c:pt idx="1075" formatCode="General">
                  <c:v>16.410900000000005</c:v>
                </c:pt>
                <c:pt idx="1076" formatCode="General">
                  <c:v>16.417800000000007</c:v>
                </c:pt>
                <c:pt idx="1077" formatCode="General">
                  <c:v>16.394100000000005</c:v>
                </c:pt>
                <c:pt idx="1078" formatCode="General">
                  <c:v>16.401700000000002</c:v>
                </c:pt>
                <c:pt idx="1079" formatCode="General">
                  <c:v>16.379100000000001</c:v>
                </c:pt>
                <c:pt idx="1080" formatCode="General">
                  <c:v>16.387499999999992</c:v>
                </c:pt>
                <c:pt idx="1081" formatCode="General">
                  <c:v>16.3658</c:v>
                </c:pt>
                <c:pt idx="1082" formatCode="General">
                  <c:v>16.375499999999988</c:v>
                </c:pt>
                <c:pt idx="1083" formatCode="General">
                  <c:v>16.354500000000005</c:v>
                </c:pt>
                <c:pt idx="1084" formatCode="General">
                  <c:v>16.364000000000001</c:v>
                </c:pt>
                <c:pt idx="1085" formatCode="General">
                  <c:v>16.344899999999999</c:v>
                </c:pt>
                <c:pt idx="1086" formatCode="General">
                  <c:v>16.3551</c:v>
                </c:pt>
                <c:pt idx="1087" formatCode="General">
                  <c:v>16.336400000000001</c:v>
                </c:pt>
                <c:pt idx="1088" formatCode="General">
                  <c:v>16.3474</c:v>
                </c:pt>
                <c:pt idx="1089" formatCode="General">
                  <c:v>16.329699999999988</c:v>
                </c:pt>
                <c:pt idx="1090" formatCode="General">
                  <c:v>16.341000000000001</c:v>
                </c:pt>
                <c:pt idx="1091" formatCode="General">
                  <c:v>16.323799999999988</c:v>
                </c:pt>
                <c:pt idx="1092" formatCode="General">
                  <c:v>16.336300000000001</c:v>
                </c:pt>
                <c:pt idx="1093" formatCode="General">
                  <c:v>16.321100000000001</c:v>
                </c:pt>
                <c:pt idx="1094" formatCode="General">
                  <c:v>16.334299999999999</c:v>
                </c:pt>
                <c:pt idx="1095" formatCode="General">
                  <c:v>16.319900000000008</c:v>
                </c:pt>
                <c:pt idx="1096" formatCode="General">
                  <c:v>16.333900000000007</c:v>
                </c:pt>
                <c:pt idx="1097" formatCode="General">
                  <c:v>16.320499999999992</c:v>
                </c:pt>
                <c:pt idx="1098" formatCode="General">
                  <c:v>16.3352</c:v>
                </c:pt>
                <c:pt idx="1099" formatCode="General">
                  <c:v>16.321800000000007</c:v>
                </c:pt>
                <c:pt idx="1100" formatCode="General">
                  <c:v>16.336900000000007</c:v>
                </c:pt>
                <c:pt idx="1101" formatCode="General">
                  <c:v>16.324999999999999</c:v>
                </c:pt>
                <c:pt idx="1102" formatCode="General">
                  <c:v>16.340800000000005</c:v>
                </c:pt>
                <c:pt idx="1103" formatCode="General">
                  <c:v>16.330100000000005</c:v>
                </c:pt>
                <c:pt idx="1104" formatCode="General">
                  <c:v>16.3461</c:v>
                </c:pt>
                <c:pt idx="1105" formatCode="General">
                  <c:v>16.336200000000005</c:v>
                </c:pt>
                <c:pt idx="1106" formatCode="General">
                  <c:v>16.352599999999988</c:v>
                </c:pt>
                <c:pt idx="1107" formatCode="General">
                  <c:v>16.344200000000001</c:v>
                </c:pt>
                <c:pt idx="1108" formatCode="General">
                  <c:v>16.361599999999992</c:v>
                </c:pt>
                <c:pt idx="1109" formatCode="General">
                  <c:v>16.354399999999991</c:v>
                </c:pt>
                <c:pt idx="1110" formatCode="General">
                  <c:v>16.372499999999988</c:v>
                </c:pt>
                <c:pt idx="1111" formatCode="General">
                  <c:v>16.36569999999999</c:v>
                </c:pt>
                <c:pt idx="1112" formatCode="General">
                  <c:v>16.3843</c:v>
                </c:pt>
                <c:pt idx="1113" formatCode="General">
                  <c:v>16.378</c:v>
                </c:pt>
                <c:pt idx="1114" formatCode="General">
                  <c:v>16.397099999999991</c:v>
                </c:pt>
                <c:pt idx="1115" formatCode="General">
                  <c:v>16.391999999999999</c:v>
                </c:pt>
                <c:pt idx="1116" formatCode="General">
                  <c:v>16.411300000000001</c:v>
                </c:pt>
                <c:pt idx="1117" formatCode="General">
                  <c:v>16.406399999999991</c:v>
                </c:pt>
                <c:pt idx="1118" formatCode="General">
                  <c:v>16.427099999999992</c:v>
                </c:pt>
                <c:pt idx="1119" formatCode="General">
                  <c:v>16.42369999999999</c:v>
                </c:pt>
                <c:pt idx="1120" formatCode="General">
                  <c:v>16.4438</c:v>
                </c:pt>
                <c:pt idx="1121" formatCode="General">
                  <c:v>16.441199999999984</c:v>
                </c:pt>
                <c:pt idx="1122" formatCode="General">
                  <c:v>16.462099999999989</c:v>
                </c:pt>
                <c:pt idx="1123" formatCode="General">
                  <c:v>16.460299999999989</c:v>
                </c:pt>
                <c:pt idx="1124" formatCode="General">
                  <c:v>16.480499999999985</c:v>
                </c:pt>
                <c:pt idx="1125" formatCode="General">
                  <c:v>16.480799999999981</c:v>
                </c:pt>
                <c:pt idx="1126" formatCode="General">
                  <c:v>16.501200000000001</c:v>
                </c:pt>
                <c:pt idx="1127" formatCode="General">
                  <c:v>16.5016</c:v>
                </c:pt>
                <c:pt idx="1128" formatCode="General">
                  <c:v>16.5229</c:v>
                </c:pt>
                <c:pt idx="1129" formatCode="General">
                  <c:v>16.5244</c:v>
                </c:pt>
                <c:pt idx="1130" formatCode="General">
                  <c:v>16.5459</c:v>
                </c:pt>
                <c:pt idx="1131" formatCode="General">
                  <c:v>16.547499999999992</c:v>
                </c:pt>
                <c:pt idx="1132" formatCode="General">
                  <c:v>16.56969999999999</c:v>
                </c:pt>
                <c:pt idx="1133" formatCode="General">
                  <c:v>16.572299999999984</c:v>
                </c:pt>
                <c:pt idx="1134" formatCode="General">
                  <c:v>16.5945</c:v>
                </c:pt>
                <c:pt idx="1135" formatCode="General">
                  <c:v>16.597799999999992</c:v>
                </c:pt>
                <c:pt idx="1136" formatCode="General">
                  <c:v>16.621500000000001</c:v>
                </c:pt>
                <c:pt idx="1137" formatCode="General">
                  <c:v>16.625299999999992</c:v>
                </c:pt>
                <c:pt idx="1138" formatCode="General">
                  <c:v>16.648599999999984</c:v>
                </c:pt>
                <c:pt idx="1139" formatCode="General">
                  <c:v>16.653199999999991</c:v>
                </c:pt>
                <c:pt idx="1140" formatCode="General">
                  <c:v>16.676800000000007</c:v>
                </c:pt>
                <c:pt idx="1141" formatCode="General">
                  <c:v>16.682399999999991</c:v>
                </c:pt>
                <c:pt idx="1142" formatCode="General">
                  <c:v>16.70569999999999</c:v>
                </c:pt>
                <c:pt idx="1143" formatCode="General">
                  <c:v>16.7134</c:v>
                </c:pt>
                <c:pt idx="1144" formatCode="General">
                  <c:v>16.737100000000005</c:v>
                </c:pt>
                <c:pt idx="1145" formatCode="General">
                  <c:v>16.74509999999999</c:v>
                </c:pt>
                <c:pt idx="1146" formatCode="General">
                  <c:v>16.768899999999988</c:v>
                </c:pt>
                <c:pt idx="1147" formatCode="General">
                  <c:v>16.777100000000001</c:v>
                </c:pt>
                <c:pt idx="1148" formatCode="General">
                  <c:v>16.8004</c:v>
                </c:pt>
                <c:pt idx="1149" formatCode="General">
                  <c:v>16.8096</c:v>
                </c:pt>
                <c:pt idx="1150" formatCode="General">
                  <c:v>16.833500000000001</c:v>
                </c:pt>
                <c:pt idx="1151" formatCode="General">
                  <c:v>16.8432</c:v>
                </c:pt>
                <c:pt idx="1152" formatCode="General">
                  <c:v>16.8672</c:v>
                </c:pt>
                <c:pt idx="1153" formatCode="General">
                  <c:v>16.877700000000001</c:v>
                </c:pt>
                <c:pt idx="1154" formatCode="General">
                  <c:v>16.901900000000001</c:v>
                </c:pt>
                <c:pt idx="1155" formatCode="General">
                  <c:v>16.91269999999999</c:v>
                </c:pt>
                <c:pt idx="1156" formatCode="General">
                  <c:v>16.936199999999992</c:v>
                </c:pt>
                <c:pt idx="1157" formatCode="General">
                  <c:v>16.947999999999993</c:v>
                </c:pt>
                <c:pt idx="1158" formatCode="General">
                  <c:v>16.971599999999988</c:v>
                </c:pt>
                <c:pt idx="1159" formatCode="General">
                  <c:v>16.983699999999985</c:v>
                </c:pt>
                <c:pt idx="1160" formatCode="General">
                  <c:v>17.007300000000001</c:v>
                </c:pt>
                <c:pt idx="1161" formatCode="General">
                  <c:v>17.020299999999988</c:v>
                </c:pt>
                <c:pt idx="1162" formatCode="General">
                  <c:v>17.043099999999988</c:v>
                </c:pt>
                <c:pt idx="1163" formatCode="General">
                  <c:v>17.055800000000001</c:v>
                </c:pt>
                <c:pt idx="1164" formatCode="General">
                  <c:v>17.078699999999991</c:v>
                </c:pt>
                <c:pt idx="1165" formatCode="General">
                  <c:v>17.09259999999999</c:v>
                </c:pt>
                <c:pt idx="1166" formatCode="General">
                  <c:v>17.115400000000001</c:v>
                </c:pt>
                <c:pt idx="1167" formatCode="General">
                  <c:v>17.1297</c:v>
                </c:pt>
                <c:pt idx="1168" formatCode="General">
                  <c:v>17.152100000000001</c:v>
                </c:pt>
                <c:pt idx="1169" formatCode="General">
                  <c:v>17.166799999999988</c:v>
                </c:pt>
                <c:pt idx="1170" formatCode="General">
                  <c:v>17.188499999999991</c:v>
                </c:pt>
                <c:pt idx="1171" formatCode="General">
                  <c:v>17.203399999999984</c:v>
                </c:pt>
                <c:pt idx="1172" formatCode="General">
                  <c:v>17.224499999999988</c:v>
                </c:pt>
                <c:pt idx="1173" formatCode="General">
                  <c:v>17.2392</c:v>
                </c:pt>
                <c:pt idx="1174" formatCode="General">
                  <c:v>17.259899999999991</c:v>
                </c:pt>
                <c:pt idx="1175" formatCode="General">
                  <c:v>17.275399999999991</c:v>
                </c:pt>
                <c:pt idx="1176" formatCode="General">
                  <c:v>17.29549999999999</c:v>
                </c:pt>
                <c:pt idx="1177" formatCode="General">
                  <c:v>17.311000000000007</c:v>
                </c:pt>
                <c:pt idx="1178" formatCode="General">
                  <c:v>17.3306</c:v>
                </c:pt>
                <c:pt idx="1179" formatCode="General">
                  <c:v>17.346399999999992</c:v>
                </c:pt>
                <c:pt idx="1180" formatCode="General">
                  <c:v>17.36539999999999</c:v>
                </c:pt>
                <c:pt idx="1181" formatCode="General">
                  <c:v>17.381399999999992</c:v>
                </c:pt>
                <c:pt idx="1182" formatCode="General">
                  <c:v>17.399899999999999</c:v>
                </c:pt>
                <c:pt idx="1183" formatCode="General">
                  <c:v>17.4163</c:v>
                </c:pt>
                <c:pt idx="1184" formatCode="General">
                  <c:v>17.433700000000002</c:v>
                </c:pt>
                <c:pt idx="1185" formatCode="General">
                  <c:v>17.4511</c:v>
                </c:pt>
                <c:pt idx="1186" formatCode="General">
                  <c:v>17.460999999999988</c:v>
                </c:pt>
                <c:pt idx="1187" formatCode="General">
                  <c:v>17.448399999999985</c:v>
                </c:pt>
                <c:pt idx="1188" formatCode="General">
                  <c:v>17.422299999999989</c:v>
                </c:pt>
                <c:pt idx="1189" formatCode="General">
                  <c:v>17.367599999999992</c:v>
                </c:pt>
                <c:pt idx="1190" formatCode="General">
                  <c:v>17.302099999999992</c:v>
                </c:pt>
                <c:pt idx="1191" formatCode="General">
                  <c:v>17.211600000000001</c:v>
                </c:pt>
                <c:pt idx="1192" formatCode="General">
                  <c:v>17.1126</c:v>
                </c:pt>
                <c:pt idx="1193" formatCode="General">
                  <c:v>16.9909</c:v>
                </c:pt>
                <c:pt idx="1194" formatCode="General">
                  <c:v>16.8614</c:v>
                </c:pt>
                <c:pt idx="1195" formatCode="General">
                  <c:v>16.711200000000005</c:v>
                </c:pt>
                <c:pt idx="1196" formatCode="General">
                  <c:v>16.554600000000001</c:v>
                </c:pt>
                <c:pt idx="1197" formatCode="General">
                  <c:v>16.3794</c:v>
                </c:pt>
                <c:pt idx="1198" formatCode="General">
                  <c:v>16.197700000000001</c:v>
                </c:pt>
                <c:pt idx="1199" formatCode="General">
                  <c:v>15.998800000000001</c:v>
                </c:pt>
                <c:pt idx="1200" formatCode="General">
                  <c:v>15.794</c:v>
                </c:pt>
                <c:pt idx="1201" formatCode="General">
                  <c:v>15.573500000000005</c:v>
                </c:pt>
                <c:pt idx="1202" formatCode="General">
                  <c:v>15.3467</c:v>
                </c:pt>
                <c:pt idx="1203" formatCode="General">
                  <c:v>15.1061</c:v>
                </c:pt>
                <c:pt idx="1204" formatCode="General">
                  <c:v>14.858500000000005</c:v>
                </c:pt>
                <c:pt idx="1205" formatCode="General">
                  <c:v>14.606200000000001</c:v>
                </c:pt>
                <c:pt idx="1206" formatCode="General">
                  <c:v>14.369500000000004</c:v>
                </c:pt>
                <c:pt idx="1207" formatCode="General">
                  <c:v>14.134600000000001</c:v>
                </c:pt>
                <c:pt idx="1208" formatCode="General">
                  <c:v>13.922800000000002</c:v>
                </c:pt>
                <c:pt idx="1209" formatCode="General">
                  <c:v>13.7098</c:v>
                </c:pt>
                <c:pt idx="1210" formatCode="General">
                  <c:v>13.5168</c:v>
                </c:pt>
                <c:pt idx="1211" formatCode="General">
                  <c:v>13.321400000000002</c:v>
                </c:pt>
                <c:pt idx="1212" formatCode="General">
                  <c:v>13.143700000000001</c:v>
                </c:pt>
                <c:pt idx="1213" formatCode="General">
                  <c:v>12.963200000000002</c:v>
                </c:pt>
                <c:pt idx="1214" formatCode="General">
                  <c:v>12.799300000000001</c:v>
                </c:pt>
                <c:pt idx="1215" formatCode="General">
                  <c:v>12.6313</c:v>
                </c:pt>
                <c:pt idx="1216" formatCode="General">
                  <c:v>12.4778</c:v>
                </c:pt>
                <c:pt idx="1217" formatCode="General">
                  <c:v>12.3203</c:v>
                </c:pt>
                <c:pt idx="1218" formatCode="General">
                  <c:v>12.1769</c:v>
                </c:pt>
                <c:pt idx="1219" formatCode="General">
                  <c:v>12.0291</c:v>
                </c:pt>
                <c:pt idx="1220" formatCode="General">
                  <c:v>11.894</c:v>
                </c:pt>
                <c:pt idx="1221" formatCode="General">
                  <c:v>11.754800000000001</c:v>
                </c:pt>
                <c:pt idx="1222" formatCode="General">
                  <c:v>11.6273</c:v>
                </c:pt>
                <c:pt idx="1223" formatCode="General">
                  <c:v>11.495900000000002</c:v>
                </c:pt>
                <c:pt idx="1224" formatCode="General">
                  <c:v>11.375300000000005</c:v>
                </c:pt>
                <c:pt idx="1225" formatCode="General">
                  <c:v>11.2508</c:v>
                </c:pt>
                <c:pt idx="1226" formatCode="General">
                  <c:v>11.1366</c:v>
                </c:pt>
                <c:pt idx="1227" formatCode="General">
                  <c:v>11.018700000000001</c:v>
                </c:pt>
                <c:pt idx="1228" formatCode="General">
                  <c:v>10.9102</c:v>
                </c:pt>
                <c:pt idx="1229" formatCode="General">
                  <c:v>10.7982</c:v>
                </c:pt>
                <c:pt idx="1230" formatCode="General">
                  <c:v>10.694600000000001</c:v>
                </c:pt>
                <c:pt idx="1231" formatCode="General">
                  <c:v>10.587400000000002</c:v>
                </c:pt>
                <c:pt idx="1232" formatCode="General">
                  <c:v>10.488300000000001</c:v>
                </c:pt>
                <c:pt idx="1233" formatCode="General">
                  <c:v>10.386000000000005</c:v>
                </c:pt>
                <c:pt idx="1234" formatCode="General">
                  <c:v>10.2911</c:v>
                </c:pt>
                <c:pt idx="1235" formatCode="General">
                  <c:v>10.1934</c:v>
                </c:pt>
                <c:pt idx="1236" formatCode="General">
                  <c:v>10.102500000000004</c:v>
                </c:pt>
                <c:pt idx="1237" formatCode="General">
                  <c:v>10.008900000000001</c:v>
                </c:pt>
                <c:pt idx="1238" formatCode="General">
                  <c:v>9.9214600000000015</c:v>
                </c:pt>
                <c:pt idx="1239" formatCode="General">
                  <c:v>9.8319200000000002</c:v>
                </c:pt>
                <c:pt idx="1240" formatCode="General">
                  <c:v>9.7480699999999949</c:v>
                </c:pt>
                <c:pt idx="1241" formatCode="General">
                  <c:v>9.6620900000000027</c:v>
                </c:pt>
                <c:pt idx="1242" formatCode="General">
                  <c:v>9.5808700000000009</c:v>
                </c:pt>
                <c:pt idx="1243" formatCode="General">
                  <c:v>9.4983199999999997</c:v>
                </c:pt>
                <c:pt idx="1244" formatCode="General">
                  <c:v>9.4203600000000005</c:v>
                </c:pt>
                <c:pt idx="1245" formatCode="General">
                  <c:v>9.3411400000000011</c:v>
                </c:pt>
                <c:pt idx="1246" formatCode="General">
                  <c:v>9.2655800000000053</c:v>
                </c:pt>
                <c:pt idx="1247" formatCode="General">
                  <c:v>9.1891700000000007</c:v>
                </c:pt>
                <c:pt idx="1248" formatCode="General">
                  <c:v>9.1165800000000008</c:v>
                </c:pt>
                <c:pt idx="1249" formatCode="General">
                  <c:v>9.0424000000000007</c:v>
                </c:pt>
                <c:pt idx="1250" formatCode="General">
                  <c:v>8.972680000000004</c:v>
                </c:pt>
                <c:pt idx="1251" formatCode="General">
                  <c:v>8.9014100000000003</c:v>
                </c:pt>
                <c:pt idx="1252" formatCode="General">
                  <c:v>8.8332800000000002</c:v>
                </c:pt>
                <c:pt idx="1253" formatCode="General">
                  <c:v>8.76431</c:v>
                </c:pt>
                <c:pt idx="1254" formatCode="General">
                  <c:v>8.6984700000000004</c:v>
                </c:pt>
                <c:pt idx="1255" formatCode="General">
                  <c:v>8.6318199999999994</c:v>
                </c:pt>
                <c:pt idx="1256" formatCode="General">
                  <c:v>8.5679800000000004</c:v>
                </c:pt>
                <c:pt idx="1257" formatCode="General">
                  <c:v>8.5038300000000007</c:v>
                </c:pt>
                <c:pt idx="1258" formatCode="General">
                  <c:v>8.4417799999999996</c:v>
                </c:pt>
                <c:pt idx="1259" formatCode="General">
                  <c:v>8.379560000000005</c:v>
                </c:pt>
                <c:pt idx="1260" formatCode="General">
                  <c:v>8.3190000000000008</c:v>
                </c:pt>
                <c:pt idx="1261" formatCode="General">
                  <c:v>8.258700000000001</c:v>
                </c:pt>
                <c:pt idx="1262" formatCode="General">
                  <c:v>8.1995200000000015</c:v>
                </c:pt>
                <c:pt idx="1263" formatCode="General">
                  <c:v>8.1408799999999992</c:v>
                </c:pt>
                <c:pt idx="1264" formatCode="General">
                  <c:v>8.0831400000000002</c:v>
                </c:pt>
                <c:pt idx="1265" formatCode="General">
                  <c:v>8.0264600000000002</c:v>
                </c:pt>
                <c:pt idx="1266" formatCode="General">
                  <c:v>7.9703000000000017</c:v>
                </c:pt>
                <c:pt idx="1267">
                  <c:v>7.91472</c:v>
                </c:pt>
                <c:pt idx="1268">
                  <c:v>7.8601899999999976</c:v>
                </c:pt>
                <c:pt idx="1269">
                  <c:v>7.8059299999999983</c:v>
                </c:pt>
                <c:pt idx="1270">
                  <c:v>7.7525499999999985</c:v>
                </c:pt>
                <c:pt idx="1271">
                  <c:v>7.7002400000000017</c:v>
                </c:pt>
                <c:pt idx="1272">
                  <c:v>7.6481799999999982</c:v>
                </c:pt>
                <c:pt idx="1273">
                  <c:v>7.5972299999999997</c:v>
                </c:pt>
                <c:pt idx="1274">
                  <c:v>7.5461400000000003</c:v>
                </c:pt>
                <c:pt idx="1275">
                  <c:v>7.4964000000000004</c:v>
                </c:pt>
                <c:pt idx="1276">
                  <c:v>7.4462300000000017</c:v>
                </c:pt>
                <c:pt idx="1277">
                  <c:v>7.3975899999999974</c:v>
                </c:pt>
                <c:pt idx="1278">
                  <c:v>7.3482799999999999</c:v>
                </c:pt>
                <c:pt idx="1279">
                  <c:v>7.3012100000000002</c:v>
                </c:pt>
                <c:pt idx="1280">
                  <c:v>7.2531999999999996</c:v>
                </c:pt>
                <c:pt idx="1281">
                  <c:v>7.2074299999999996</c:v>
                </c:pt>
                <c:pt idx="1282">
                  <c:v>7.160079999999998</c:v>
                </c:pt>
                <c:pt idx="1283">
                  <c:v>7.1152899999999981</c:v>
                </c:pt>
                <c:pt idx="1284">
                  <c:v>7.0687299999999995</c:v>
                </c:pt>
                <c:pt idx="1285">
                  <c:v>7.0249799999999967</c:v>
                </c:pt>
                <c:pt idx="1286">
                  <c:v>6.9790800000000015</c:v>
                </c:pt>
                <c:pt idx="1287">
                  <c:v>6.9363700000000019</c:v>
                </c:pt>
                <c:pt idx="1288">
                  <c:v>6.8914400000000002</c:v>
                </c:pt>
                <c:pt idx="1289">
                  <c:v>6.8498400000000004</c:v>
                </c:pt>
                <c:pt idx="1290">
                  <c:v>6.8054600000000001</c:v>
                </c:pt>
                <c:pt idx="1291">
                  <c:v>6.7646899999999981</c:v>
                </c:pt>
                <c:pt idx="1292">
                  <c:v>6.7209299999999983</c:v>
                </c:pt>
                <c:pt idx="1293">
                  <c:v>6.6812800000000001</c:v>
                </c:pt>
                <c:pt idx="1294">
                  <c:v>6.6379999999999981</c:v>
                </c:pt>
                <c:pt idx="1295">
                  <c:v>6.5990799999999998</c:v>
                </c:pt>
                <c:pt idx="1296">
                  <c:v>6.5567099999999998</c:v>
                </c:pt>
                <c:pt idx="1297">
                  <c:v>6.5189199999999978</c:v>
                </c:pt>
                <c:pt idx="1298">
                  <c:v>6.4770200000000004</c:v>
                </c:pt>
                <c:pt idx="1299">
                  <c:v>6.4398100000000014</c:v>
                </c:pt>
                <c:pt idx="1300">
                  <c:v>6.3984399999999981</c:v>
                </c:pt>
                <c:pt idx="1301">
                  <c:v>6.3621699999999981</c:v>
                </c:pt>
                <c:pt idx="1302">
                  <c:v>6.3212000000000002</c:v>
                </c:pt>
                <c:pt idx="1303">
                  <c:v>6.2854999999999999</c:v>
                </c:pt>
                <c:pt idx="1304">
                  <c:v>6.2448600000000001</c:v>
                </c:pt>
                <c:pt idx="1305">
                  <c:v>6.2098899999999997</c:v>
                </c:pt>
                <c:pt idx="1306">
                  <c:v>6.1699199999999976</c:v>
                </c:pt>
                <c:pt idx="1307">
                  <c:v>6.1354799999999985</c:v>
                </c:pt>
                <c:pt idx="1308">
                  <c:v>6.0956999999999999</c:v>
                </c:pt>
                <c:pt idx="1309">
                  <c:v>6.06189</c:v>
                </c:pt>
                <c:pt idx="1310">
                  <c:v>6.0227099999999982</c:v>
                </c:pt>
                <c:pt idx="1311">
                  <c:v>5.9894700000000016</c:v>
                </c:pt>
                <c:pt idx="1312">
                  <c:v>5.9504799999999998</c:v>
                </c:pt>
                <c:pt idx="1313">
                  <c:v>5.9179499999999985</c:v>
                </c:pt>
                <c:pt idx="1314">
                  <c:v>5.8794599999999999</c:v>
                </c:pt>
                <c:pt idx="1315">
                  <c:v>5.8475299999999981</c:v>
                </c:pt>
                <c:pt idx="1316">
                  <c:v>5.8091200000000001</c:v>
                </c:pt>
                <c:pt idx="1317">
                  <c:v>5.7774299999999998</c:v>
                </c:pt>
                <c:pt idx="1318">
                  <c:v>5.739250000000002</c:v>
                </c:pt>
                <c:pt idx="1319">
                  <c:v>5.7080299999999999</c:v>
                </c:pt>
                <c:pt idx="1320">
                  <c:v>5.6703099999999997</c:v>
                </c:pt>
                <c:pt idx="1321">
                  <c:v>5.6399900000000001</c:v>
                </c:pt>
                <c:pt idx="1322">
                  <c:v>5.6025699999999983</c:v>
                </c:pt>
                <c:pt idx="1323">
                  <c:v>5.5725600000000002</c:v>
                </c:pt>
                <c:pt idx="1324">
                  <c:v>5.5360800000000001</c:v>
                </c:pt>
                <c:pt idx="1325">
                  <c:v>5.5055699999999996</c:v>
                </c:pt>
                <c:pt idx="1326">
                  <c:v>5.4693000000000014</c:v>
                </c:pt>
                <c:pt idx="1327">
                  <c:v>5.4395199999999999</c:v>
                </c:pt>
                <c:pt idx="1328">
                  <c:v>5.4034800000000001</c:v>
                </c:pt>
                <c:pt idx="1329">
                  <c:v>5.3737399999999997</c:v>
                </c:pt>
                <c:pt idx="1330">
                  <c:v>5.3381099999999995</c:v>
                </c:pt>
                <c:pt idx="1331">
                  <c:v>5.3088699999999998</c:v>
                </c:pt>
                <c:pt idx="1332">
                  <c:v>5.2733900000000018</c:v>
                </c:pt>
                <c:pt idx="1333">
                  <c:v>5.2446299999999999</c:v>
                </c:pt>
                <c:pt idx="1334">
                  <c:v>5.2093700000000016</c:v>
                </c:pt>
                <c:pt idx="1335">
                  <c:v>5.18079</c:v>
                </c:pt>
                <c:pt idx="1336">
                  <c:v>5.1457299999999995</c:v>
                </c:pt>
                <c:pt idx="1337">
                  <c:v>5.1174199999999974</c:v>
                </c:pt>
                <c:pt idx="1338">
                  <c:v>5.0825099999999983</c:v>
                </c:pt>
                <c:pt idx="1339">
                  <c:v>5.05436</c:v>
                </c:pt>
                <c:pt idx="1340">
                  <c:v>5.0194700000000001</c:v>
                </c:pt>
                <c:pt idx="1341">
                  <c:v>4.9917400000000018</c:v>
                </c:pt>
                <c:pt idx="1342">
                  <c:v>4.9573200000000002</c:v>
                </c:pt>
                <c:pt idx="1343">
                  <c:v>4.9294599999999997</c:v>
                </c:pt>
                <c:pt idx="1344">
                  <c:v>4.8959599999999979</c:v>
                </c:pt>
                <c:pt idx="1345">
                  <c:v>4.8684699999999985</c:v>
                </c:pt>
                <c:pt idx="1346">
                  <c:v>4.8349699999999984</c:v>
                </c:pt>
                <c:pt idx="1347">
                  <c:v>4.8075299999999981</c:v>
                </c:pt>
                <c:pt idx="1348">
                  <c:v>4.7743900000000004</c:v>
                </c:pt>
                <c:pt idx="1349">
                  <c:v>4.747119999999998</c:v>
                </c:pt>
                <c:pt idx="1350">
                  <c:v>4.7140999999999984</c:v>
                </c:pt>
                <c:pt idx="1351">
                  <c:v>4.6868699999999999</c:v>
                </c:pt>
                <c:pt idx="1352">
                  <c:v>4.6536799999999996</c:v>
                </c:pt>
                <c:pt idx="1353">
                  <c:v>4.6265199999999975</c:v>
                </c:pt>
                <c:pt idx="1354">
                  <c:v>4.5935799999999984</c:v>
                </c:pt>
                <c:pt idx="1355">
                  <c:v>4.5667999999999997</c:v>
                </c:pt>
                <c:pt idx="1356">
                  <c:v>4.5341399999999981</c:v>
                </c:pt>
                <c:pt idx="1357">
                  <c:v>4.5033500000000002</c:v>
                </c:pt>
                <c:pt idx="1358">
                  <c:v>4.47445</c:v>
                </c:pt>
                <c:pt idx="1359">
                  <c:v>4.4523599999999997</c:v>
                </c:pt>
                <c:pt idx="1360">
                  <c:v>4.42652</c:v>
                </c:pt>
                <c:pt idx="1361">
                  <c:v>4.4026600000000018</c:v>
                </c:pt>
                <c:pt idx="1362">
                  <c:v>4.3681399999999986</c:v>
                </c:pt>
                <c:pt idx="1363">
                  <c:v>4.3401299999999985</c:v>
                </c:pt>
                <c:pt idx="1364">
                  <c:v>4.3057400000000001</c:v>
                </c:pt>
                <c:pt idx="1365">
                  <c:v>4.2778400000000003</c:v>
                </c:pt>
                <c:pt idx="1366">
                  <c:v>4.2437399999999998</c:v>
                </c:pt>
                <c:pt idx="1367">
                  <c:v>4.2158600000000002</c:v>
                </c:pt>
                <c:pt idx="1368">
                  <c:v>4.1817900000000003</c:v>
                </c:pt>
                <c:pt idx="1369">
                  <c:v>4.1540899999999974</c:v>
                </c:pt>
                <c:pt idx="1370">
                  <c:v>4.1203399999999979</c:v>
                </c:pt>
                <c:pt idx="1371">
                  <c:v>4.0928899999999979</c:v>
                </c:pt>
                <c:pt idx="1372">
                  <c:v>4.0590900000000003</c:v>
                </c:pt>
                <c:pt idx="1373">
                  <c:v>4.0317400000000019</c:v>
                </c:pt>
                <c:pt idx="1374">
                  <c:v>3.9981200000000001</c:v>
                </c:pt>
                <c:pt idx="1375">
                  <c:v>3.9707999999999997</c:v>
                </c:pt>
                <c:pt idx="1376">
                  <c:v>3.9414499999999992</c:v>
                </c:pt>
                <c:pt idx="1377">
                  <c:v>3.910429999999999</c:v>
                </c:pt>
                <c:pt idx="1378">
                  <c:v>3.872399999999999</c:v>
                </c:pt>
                <c:pt idx="1379">
                  <c:v>3.8384699999999987</c:v>
                </c:pt>
                <c:pt idx="1380">
                  <c:v>3.8024699999999987</c:v>
                </c:pt>
                <c:pt idx="1381">
                  <c:v>3.7771200000000009</c:v>
                </c:pt>
                <c:pt idx="1382">
                  <c:v>3.7454900000000002</c:v>
                </c:pt>
                <c:pt idx="1383">
                  <c:v>3.720120000000001</c:v>
                </c:pt>
                <c:pt idx="1384">
                  <c:v>3.688530000000001</c:v>
                </c:pt>
                <c:pt idx="1385">
                  <c:v>3.6630799999999999</c:v>
                </c:pt>
                <c:pt idx="1386">
                  <c:v>3.6315399999999998</c:v>
                </c:pt>
                <c:pt idx="1387">
                  <c:v>3.6061299999999998</c:v>
                </c:pt>
                <c:pt idx="1388">
                  <c:v>3.5745300000000002</c:v>
                </c:pt>
                <c:pt idx="1389">
                  <c:v>3.54901</c:v>
                </c:pt>
                <c:pt idx="1390">
                  <c:v>3.5174799999999991</c:v>
                </c:pt>
                <c:pt idx="1391">
                  <c:v>3.4919599999999993</c:v>
                </c:pt>
                <c:pt idx="1392">
                  <c:v>3.4603899999999999</c:v>
                </c:pt>
                <c:pt idx="1393">
                  <c:v>3.4348199999999993</c:v>
                </c:pt>
                <c:pt idx="1394">
                  <c:v>3.4034200000000001</c:v>
                </c:pt>
                <c:pt idx="1395">
                  <c:v>3.3778499999999987</c:v>
                </c:pt>
                <c:pt idx="1396">
                  <c:v>3.3464899999999993</c:v>
                </c:pt>
                <c:pt idx="1397">
                  <c:v>3.32091</c:v>
                </c:pt>
                <c:pt idx="1398">
                  <c:v>3.2895599999999998</c:v>
                </c:pt>
                <c:pt idx="1399">
                  <c:v>3.2638699999999998</c:v>
                </c:pt>
                <c:pt idx="1400">
                  <c:v>3.23298</c:v>
                </c:pt>
                <c:pt idx="1401">
                  <c:v>3.20648</c:v>
                </c:pt>
                <c:pt idx="1402">
                  <c:v>3.1758799999999989</c:v>
                </c:pt>
                <c:pt idx="1403">
                  <c:v>3.149459999999999</c:v>
                </c:pt>
                <c:pt idx="1404">
                  <c:v>3.118949999999999</c:v>
                </c:pt>
                <c:pt idx="1405">
                  <c:v>3.092439999999999</c:v>
                </c:pt>
                <c:pt idx="1406">
                  <c:v>3.0619800000000001</c:v>
                </c:pt>
                <c:pt idx="1407">
                  <c:v>3.03539</c:v>
                </c:pt>
                <c:pt idx="1408">
                  <c:v>3.005069999999999</c:v>
                </c:pt>
                <c:pt idx="1409">
                  <c:v>2.978419999999999</c:v>
                </c:pt>
                <c:pt idx="1410">
                  <c:v>2.9481799999999998</c:v>
                </c:pt>
                <c:pt idx="1411">
                  <c:v>2.921489999999999</c:v>
                </c:pt>
                <c:pt idx="1412">
                  <c:v>2.8914199999999992</c:v>
                </c:pt>
                <c:pt idx="1413">
                  <c:v>2.8645700000000001</c:v>
                </c:pt>
                <c:pt idx="1414">
                  <c:v>2.8345599999999993</c:v>
                </c:pt>
                <c:pt idx="1415">
                  <c:v>2.8076399999999997</c:v>
                </c:pt>
                <c:pt idx="1416">
                  <c:v>2.7777099999999999</c:v>
                </c:pt>
                <c:pt idx="1417">
                  <c:v>2.750659999999999</c:v>
                </c:pt>
                <c:pt idx="1418">
                  <c:v>2.720930000000001</c:v>
                </c:pt>
                <c:pt idx="1419">
                  <c:v>2.6934999999999998</c:v>
                </c:pt>
                <c:pt idx="1420">
                  <c:v>2.6647599999999998</c:v>
                </c:pt>
                <c:pt idx="1421">
                  <c:v>2.6369599999999993</c:v>
                </c:pt>
                <c:pt idx="1422">
                  <c:v>2.6081500000000002</c:v>
                </c:pt>
                <c:pt idx="1423">
                  <c:v>2.5801799999999999</c:v>
                </c:pt>
                <c:pt idx="1424">
                  <c:v>2.5515999999999992</c:v>
                </c:pt>
                <c:pt idx="1425">
                  <c:v>2.5235699999999999</c:v>
                </c:pt>
                <c:pt idx="1426">
                  <c:v>2.4951599999999989</c:v>
                </c:pt>
                <c:pt idx="1427">
                  <c:v>2.4670000000000001</c:v>
                </c:pt>
                <c:pt idx="1428">
                  <c:v>2.43879</c:v>
                </c:pt>
                <c:pt idx="1429">
                  <c:v>2.410569999999999</c:v>
                </c:pt>
                <c:pt idx="1430">
                  <c:v>2.3826199999999993</c:v>
                </c:pt>
                <c:pt idx="1431">
                  <c:v>2.3541499999999993</c:v>
                </c:pt>
                <c:pt idx="1432">
                  <c:v>2.3264499999999981</c:v>
                </c:pt>
                <c:pt idx="1433">
                  <c:v>2.2979300000000009</c:v>
                </c:pt>
                <c:pt idx="1434">
                  <c:v>2.270459999999999</c:v>
                </c:pt>
                <c:pt idx="1435">
                  <c:v>2.2418999999999998</c:v>
                </c:pt>
                <c:pt idx="1436">
                  <c:v>2.2147399999999999</c:v>
                </c:pt>
                <c:pt idx="1437">
                  <c:v>2.1860300000000001</c:v>
                </c:pt>
                <c:pt idx="1438">
                  <c:v>2.1591300000000002</c:v>
                </c:pt>
                <c:pt idx="1439">
                  <c:v>2.1303000000000001</c:v>
                </c:pt>
                <c:pt idx="1440">
                  <c:v>2.1036600000000001</c:v>
                </c:pt>
                <c:pt idx="1441">
                  <c:v>2.0747900000000001</c:v>
                </c:pt>
                <c:pt idx="1442">
                  <c:v>2.0486</c:v>
                </c:pt>
                <c:pt idx="1443">
                  <c:v>2.0197399999999992</c:v>
                </c:pt>
                <c:pt idx="1444">
                  <c:v>1.9938100000000001</c:v>
                </c:pt>
                <c:pt idx="1445">
                  <c:v>1.9649700000000001</c:v>
                </c:pt>
                <c:pt idx="1446">
                  <c:v>1.93943</c:v>
                </c:pt>
                <c:pt idx="1447">
                  <c:v>1.9106399999999999</c:v>
                </c:pt>
                <c:pt idx="1448">
                  <c:v>1.8854299999999995</c:v>
                </c:pt>
                <c:pt idx="1449">
                  <c:v>1.85656</c:v>
                </c:pt>
                <c:pt idx="1450">
                  <c:v>1.8318299999999996</c:v>
                </c:pt>
                <c:pt idx="1451">
                  <c:v>1.80298</c:v>
                </c:pt>
                <c:pt idx="1452">
                  <c:v>1.7786899999999999</c:v>
                </c:pt>
                <c:pt idx="1453">
                  <c:v>1.7499499999999995</c:v>
                </c:pt>
                <c:pt idx="1454">
                  <c:v>1.7259699999999996</c:v>
                </c:pt>
                <c:pt idx="1455">
                  <c:v>1.6972</c:v>
                </c:pt>
                <c:pt idx="1456">
                  <c:v>1.6738199999999999</c:v>
                </c:pt>
                <c:pt idx="1457">
                  <c:v>1.6451</c:v>
                </c:pt>
                <c:pt idx="1458">
                  <c:v>1.6222099999999999</c:v>
                </c:pt>
                <c:pt idx="1459">
                  <c:v>1.59371</c:v>
                </c:pt>
                <c:pt idx="1460">
                  <c:v>1.57138</c:v>
                </c:pt>
                <c:pt idx="1461">
                  <c:v>1.5429599999999999</c:v>
                </c:pt>
                <c:pt idx="1462">
                  <c:v>1.52108</c:v>
                </c:pt>
                <c:pt idx="1463">
                  <c:v>1.4927999999999995</c:v>
                </c:pt>
                <c:pt idx="1464">
                  <c:v>1.4715899999999995</c:v>
                </c:pt>
                <c:pt idx="1465">
                  <c:v>1.4434999999999996</c:v>
                </c:pt>
                <c:pt idx="1466">
                  <c:v>1.4227799999999995</c:v>
                </c:pt>
                <c:pt idx="1467">
                  <c:v>1.3948700000000001</c:v>
                </c:pt>
                <c:pt idx="1468">
                  <c:v>1.37476</c:v>
                </c:pt>
                <c:pt idx="1469">
                  <c:v>1.3471</c:v>
                </c:pt>
                <c:pt idx="1470">
                  <c:v>1.3276599999999998</c:v>
                </c:pt>
                <c:pt idx="1471">
                  <c:v>1.3001499999999999</c:v>
                </c:pt>
                <c:pt idx="1472">
                  <c:v>1.2813899999999998</c:v>
                </c:pt>
                <c:pt idx="1473">
                  <c:v>1.2542500000000001</c:v>
                </c:pt>
                <c:pt idx="1474">
                  <c:v>1.2362199999999999</c:v>
                </c:pt>
                <c:pt idx="1475">
                  <c:v>1.2092099999999995</c:v>
                </c:pt>
                <c:pt idx="1476">
                  <c:v>1.1922400000000004</c:v>
                </c:pt>
                <c:pt idx="1477">
                  <c:v>1.16469</c:v>
                </c:pt>
                <c:pt idx="1478">
                  <c:v>1.14869</c:v>
                </c:pt>
                <c:pt idx="1479">
                  <c:v>1.1215299999999995</c:v>
                </c:pt>
                <c:pt idx="1480">
                  <c:v>1.10632</c:v>
                </c:pt>
                <c:pt idx="1481">
                  <c:v>1.0794299999999994</c:v>
                </c:pt>
                <c:pt idx="1482">
                  <c:v>1.06511</c:v>
                </c:pt>
                <c:pt idx="1483">
                  <c:v>1.0384800000000001</c:v>
                </c:pt>
                <c:pt idx="1484">
                  <c:v>1.02494</c:v>
                </c:pt>
                <c:pt idx="1485">
                  <c:v>0.99850199999999978</c:v>
                </c:pt>
                <c:pt idx="1486">
                  <c:v>0.98575100000000004</c:v>
                </c:pt>
                <c:pt idx="1487">
                  <c:v>0.95953299999999975</c:v>
                </c:pt>
                <c:pt idx="1488">
                  <c:v>0.94757899999999973</c:v>
                </c:pt>
                <c:pt idx="1489">
                  <c:v>0.92159899999999972</c:v>
                </c:pt>
                <c:pt idx="1490">
                  <c:v>0.91045100000000001</c:v>
                </c:pt>
                <c:pt idx="1491">
                  <c:v>0.884822</c:v>
                </c:pt>
                <c:pt idx="1492">
                  <c:v>0.87438499999999997</c:v>
                </c:pt>
                <c:pt idx="1493">
                  <c:v>0.84901400000000005</c:v>
                </c:pt>
                <c:pt idx="1494">
                  <c:v>0.839418</c:v>
                </c:pt>
                <c:pt idx="1495">
                  <c:v>0.81390300000000004</c:v>
                </c:pt>
                <c:pt idx="1496">
                  <c:v>0.80599299999999996</c:v>
                </c:pt>
                <c:pt idx="1497">
                  <c:v>0.78047599999999973</c:v>
                </c:pt>
                <c:pt idx="1498">
                  <c:v>0.77321300000000004</c:v>
                </c:pt>
                <c:pt idx="1499">
                  <c:v>0.74787300000000023</c:v>
                </c:pt>
                <c:pt idx="1500">
                  <c:v>0.74143700000000001</c:v>
                </c:pt>
                <c:pt idx="1501">
                  <c:v>0.71626999999999996</c:v>
                </c:pt>
                <c:pt idx="1502">
                  <c:v>0.71062300000000023</c:v>
                </c:pt>
                <c:pt idx="1503">
                  <c:v>0.68561099999999997</c:v>
                </c:pt>
                <c:pt idx="1504">
                  <c:v>0.68091000000000002</c:v>
                </c:pt>
                <c:pt idx="1505">
                  <c:v>0.65621200000000002</c:v>
                </c:pt>
                <c:pt idx="1506">
                  <c:v>0.65246099999999996</c:v>
                </c:pt>
                <c:pt idx="1507">
                  <c:v>0.62792300000000023</c:v>
                </c:pt>
                <c:pt idx="1508">
                  <c:v>0.62491300000000005</c:v>
                </c:pt>
                <c:pt idx="1509">
                  <c:v>0.60052899999999998</c:v>
                </c:pt>
                <c:pt idx="1510">
                  <c:v>0.59826299999999955</c:v>
                </c:pt>
                <c:pt idx="1511">
                  <c:v>0.57413499999999973</c:v>
                </c:pt>
                <c:pt idx="1512">
                  <c:v>0.57276899999999997</c:v>
                </c:pt>
                <c:pt idx="1513">
                  <c:v>0.54876499999999973</c:v>
                </c:pt>
                <c:pt idx="1514">
                  <c:v>0.54822599999999999</c:v>
                </c:pt>
                <c:pt idx="1515">
                  <c:v>0.52433299999999972</c:v>
                </c:pt>
                <c:pt idx="1516">
                  <c:v>0.52461599999999997</c:v>
                </c:pt>
                <c:pt idx="1517">
                  <c:v>0.50098399999999976</c:v>
                </c:pt>
                <c:pt idx="1518">
                  <c:v>0.50197099999999972</c:v>
                </c:pt>
                <c:pt idx="1519">
                  <c:v>0.47851100000000002</c:v>
                </c:pt>
                <c:pt idx="1520">
                  <c:v>0.48033000000000015</c:v>
                </c:pt>
                <c:pt idx="1521">
                  <c:v>0.45700500000000011</c:v>
                </c:pt>
                <c:pt idx="1522">
                  <c:v>0.45953700000000003</c:v>
                </c:pt>
                <c:pt idx="1523">
                  <c:v>0.43635700000000022</c:v>
                </c:pt>
                <c:pt idx="1524">
                  <c:v>0.43958500000000011</c:v>
                </c:pt>
                <c:pt idx="1525">
                  <c:v>0.41651000000000016</c:v>
                </c:pt>
                <c:pt idx="1526">
                  <c:v>0.42047400000000013</c:v>
                </c:pt>
                <c:pt idx="1527">
                  <c:v>0.3975700000000002</c:v>
                </c:pt>
                <c:pt idx="1528">
                  <c:v>0.40236400000000011</c:v>
                </c:pt>
                <c:pt idx="1529">
                  <c:v>0.37959400000000015</c:v>
                </c:pt>
                <c:pt idx="1530">
                  <c:v>0.38507000000000013</c:v>
                </c:pt>
                <c:pt idx="1531">
                  <c:v>0.36227300000000001</c:v>
                </c:pt>
                <c:pt idx="1532">
                  <c:v>0.36844700000000002</c:v>
                </c:pt>
                <c:pt idx="1533">
                  <c:v>0.34573000000000004</c:v>
                </c:pt>
                <c:pt idx="1534">
                  <c:v>0.35269500000000004</c:v>
                </c:pt>
                <c:pt idx="1535">
                  <c:v>0.32996500000000012</c:v>
                </c:pt>
                <c:pt idx="1536">
                  <c:v>0.33756000000000025</c:v>
                </c:pt>
                <c:pt idx="1537">
                  <c:v>0.31494200000000011</c:v>
                </c:pt>
                <c:pt idx="1538">
                  <c:v>0.32323600000000002</c:v>
                </c:pt>
                <c:pt idx="1539">
                  <c:v>0.3006620000000001</c:v>
                </c:pt>
                <c:pt idx="1540">
                  <c:v>0.30951800000000013</c:v>
                </c:pt>
                <c:pt idx="1541">
                  <c:v>0.287053</c:v>
                </c:pt>
                <c:pt idx="1542">
                  <c:v>0.2965350000000001</c:v>
                </c:pt>
                <c:pt idx="1543">
                  <c:v>0.27402100000000001</c:v>
                </c:pt>
                <c:pt idx="1544">
                  <c:v>0.28407000000000016</c:v>
                </c:pt>
                <c:pt idx="1545">
                  <c:v>0.26158600000000015</c:v>
                </c:pt>
                <c:pt idx="1546">
                  <c:v>0.27238700000000021</c:v>
                </c:pt>
                <c:pt idx="1547">
                  <c:v>0.24976700000000007</c:v>
                </c:pt>
                <c:pt idx="1548">
                  <c:v>0.26114300000000001</c:v>
                </c:pt>
                <c:pt idx="1549">
                  <c:v>0.23845500000000006</c:v>
                </c:pt>
                <c:pt idx="1550">
                  <c:v>0.2504630000000001</c:v>
                </c:pt>
                <c:pt idx="1551">
                  <c:v>0.22773699999999999</c:v>
                </c:pt>
                <c:pt idx="1552">
                  <c:v>0.24052100000000001</c:v>
                </c:pt>
                <c:pt idx="1553">
                  <c:v>0.21709500000000007</c:v>
                </c:pt>
                <c:pt idx="1554">
                  <c:v>0.23076500000000005</c:v>
                </c:pt>
                <c:pt idx="1555">
                  <c:v>0.20743900000000007</c:v>
                </c:pt>
                <c:pt idx="1556">
                  <c:v>0.22173200000000001</c:v>
                </c:pt>
                <c:pt idx="1557">
                  <c:v>0.19819200000000001</c:v>
                </c:pt>
                <c:pt idx="1558">
                  <c:v>0.21299300000000007</c:v>
                </c:pt>
                <c:pt idx="1559">
                  <c:v>0.18939300000000006</c:v>
                </c:pt>
                <c:pt idx="1560">
                  <c:v>0.20474900000000004</c:v>
                </c:pt>
                <c:pt idx="1561">
                  <c:v>0.18093800000000007</c:v>
                </c:pt>
                <c:pt idx="1562">
                  <c:v>0.19695799999999999</c:v>
                </c:pt>
                <c:pt idx="1563">
                  <c:v>0.173101</c:v>
                </c:pt>
                <c:pt idx="1564">
                  <c:v>0.18954700000000008</c:v>
                </c:pt>
                <c:pt idx="1565">
                  <c:v>0.165353</c:v>
                </c:pt>
                <c:pt idx="1566">
                  <c:v>0.18244900000000011</c:v>
                </c:pt>
                <c:pt idx="1567">
                  <c:v>0.15800300000000006</c:v>
                </c:pt>
                <c:pt idx="1568">
                  <c:v>0.17565500000000001</c:v>
                </c:pt>
                <c:pt idx="1569">
                  <c:v>0.15104100000000006</c:v>
                </c:pt>
                <c:pt idx="1570">
                  <c:v>0.16940100000000005</c:v>
                </c:pt>
                <c:pt idx="1571">
                  <c:v>0.14448900000000006</c:v>
                </c:pt>
                <c:pt idx="1572">
                  <c:v>0.16393600000000005</c:v>
                </c:pt>
                <c:pt idx="1573">
                  <c:v>0.13838200000000001</c:v>
                </c:pt>
                <c:pt idx="1574">
                  <c:v>0.15817200000000001</c:v>
                </c:pt>
                <c:pt idx="1575">
                  <c:v>0.13245000000000001</c:v>
                </c:pt>
                <c:pt idx="1576">
                  <c:v>0.15274300000000007</c:v>
                </c:pt>
                <c:pt idx="1577">
                  <c:v>0.12676200000000001</c:v>
                </c:pt>
                <c:pt idx="1578">
                  <c:v>0.14742900000000006</c:v>
                </c:pt>
                <c:pt idx="1579">
                  <c:v>0.121341</c:v>
                </c:pt>
                <c:pt idx="1580">
                  <c:v>0.14258299999999999</c:v>
                </c:pt>
                <c:pt idx="1581">
                  <c:v>0.11619800000000002</c:v>
                </c:pt>
                <c:pt idx="1582">
                  <c:v>0.137826</c:v>
                </c:pt>
                <c:pt idx="1583">
                  <c:v>0.111281</c:v>
                </c:pt>
                <c:pt idx="1584">
                  <c:v>0.13345699999999999</c:v>
                </c:pt>
                <c:pt idx="1585">
                  <c:v>0.10657999999999998</c:v>
                </c:pt>
                <c:pt idx="1586">
                  <c:v>0.12931999999999999</c:v>
                </c:pt>
                <c:pt idx="1587">
                  <c:v>0.10213200000000003</c:v>
                </c:pt>
                <c:pt idx="1588">
                  <c:v>0.125358</c:v>
                </c:pt>
                <c:pt idx="1589">
                  <c:v>9.7793600000000022E-2</c:v>
                </c:pt>
                <c:pt idx="1590">
                  <c:v>0.12138699999999998</c:v>
                </c:pt>
                <c:pt idx="1591">
                  <c:v>9.3669000000000044E-2</c:v>
                </c:pt>
                <c:pt idx="1592">
                  <c:v>0.11775400000000003</c:v>
                </c:pt>
                <c:pt idx="1593">
                  <c:v>8.9695500000000081E-2</c:v>
                </c:pt>
                <c:pt idx="1594">
                  <c:v>0.11413300000000003</c:v>
                </c:pt>
                <c:pt idx="1595">
                  <c:v>8.5896000000000042E-2</c:v>
                </c:pt>
                <c:pt idx="1596">
                  <c:v>0.110833</c:v>
                </c:pt>
                <c:pt idx="1597">
                  <c:v>8.245100000000001E-2</c:v>
                </c:pt>
                <c:pt idx="1598">
                  <c:v>0.10777800000000003</c:v>
                </c:pt>
                <c:pt idx="1599">
                  <c:v>7.9005400000000031E-2</c:v>
                </c:pt>
                <c:pt idx="1600">
                  <c:v>0.10471100000000003</c:v>
                </c:pt>
                <c:pt idx="1601">
                  <c:v>7.5728100000000007E-2</c:v>
                </c:pt>
                <c:pt idx="1602">
                  <c:v>0.101831</c:v>
                </c:pt>
                <c:pt idx="1603">
                  <c:v>7.2614799999999993E-2</c:v>
                </c:pt>
                <c:pt idx="1604">
                  <c:v>9.9163900000000041E-2</c:v>
                </c:pt>
                <c:pt idx="1605">
                  <c:v>6.9484500000000032E-2</c:v>
                </c:pt>
                <c:pt idx="1606">
                  <c:v>9.6567000000000042E-2</c:v>
                </c:pt>
                <c:pt idx="1607">
                  <c:v>6.6624600000000006E-2</c:v>
                </c:pt>
                <c:pt idx="1608">
                  <c:v>9.4060000000000046E-2</c:v>
                </c:pt>
                <c:pt idx="1609">
                  <c:v>6.3868599999999998E-2</c:v>
                </c:pt>
                <c:pt idx="1610">
                  <c:v>9.1636100000000026E-2</c:v>
                </c:pt>
                <c:pt idx="1611">
                  <c:v>6.1283900000000002E-2</c:v>
                </c:pt>
                <c:pt idx="1612">
                  <c:v>8.9271700000000009E-2</c:v>
                </c:pt>
                <c:pt idx="1613">
                  <c:v>5.8838700000000015E-2</c:v>
                </c:pt>
                <c:pt idx="1614">
                  <c:v>8.7038000000000004E-2</c:v>
                </c:pt>
                <c:pt idx="1615">
                  <c:v>5.6382200000000021E-2</c:v>
                </c:pt>
                <c:pt idx="1616">
                  <c:v>8.4843000000000002E-2</c:v>
                </c:pt>
                <c:pt idx="1617">
                  <c:v>5.4056800000000016E-2</c:v>
                </c:pt>
                <c:pt idx="1618">
                  <c:v>8.2762199999999994E-2</c:v>
                </c:pt>
                <c:pt idx="1619">
                  <c:v>5.1802700000000014E-2</c:v>
                </c:pt>
                <c:pt idx="1620">
                  <c:v>8.070030000000003E-2</c:v>
                </c:pt>
                <c:pt idx="1621">
                  <c:v>4.96558E-2</c:v>
                </c:pt>
                <c:pt idx="1622">
                  <c:v>7.8737199999999993E-2</c:v>
                </c:pt>
                <c:pt idx="1623">
                  <c:v>4.76409E-2</c:v>
                </c:pt>
                <c:pt idx="1624">
                  <c:v>7.7130400000000029E-2</c:v>
                </c:pt>
                <c:pt idx="1625">
                  <c:v>4.5774000000000002E-2</c:v>
                </c:pt>
                <c:pt idx="1626">
                  <c:v>7.5332300000000033E-2</c:v>
                </c:pt>
                <c:pt idx="1627">
                  <c:v>4.3557400000000003E-2</c:v>
                </c:pt>
                <c:pt idx="1628">
                  <c:v>7.483560000000003E-2</c:v>
                </c:pt>
                <c:pt idx="1629">
                  <c:v>4.1764700000000016E-2</c:v>
                </c:pt>
                <c:pt idx="1630">
                  <c:v>7.3130399999999998E-2</c:v>
                </c:pt>
                <c:pt idx="1631">
                  <c:v>4.0165600000000003E-2</c:v>
                </c:pt>
                <c:pt idx="1632">
                  <c:v>7.1542099999999997E-2</c:v>
                </c:pt>
                <c:pt idx="1633">
                  <c:v>3.85215E-2</c:v>
                </c:pt>
                <c:pt idx="1634">
                  <c:v>6.9983300000000012E-2</c:v>
                </c:pt>
                <c:pt idx="1635">
                  <c:v>3.7051300000000016E-2</c:v>
                </c:pt>
                <c:pt idx="1636">
                  <c:v>6.8390600000000024E-2</c:v>
                </c:pt>
                <c:pt idx="1637">
                  <c:v>3.5506299999999998E-2</c:v>
                </c:pt>
                <c:pt idx="1638">
                  <c:v>6.6916199999999995E-2</c:v>
                </c:pt>
                <c:pt idx="1639">
                  <c:v>3.40962E-2</c:v>
                </c:pt>
                <c:pt idx="1640">
                  <c:v>6.5412500000000026E-2</c:v>
                </c:pt>
                <c:pt idx="1641">
                  <c:v>3.2599599999999999E-2</c:v>
                </c:pt>
                <c:pt idx="1642">
                  <c:v>6.3867300000000002E-2</c:v>
                </c:pt>
                <c:pt idx="1643">
                  <c:v>3.1162200000000001E-2</c:v>
                </c:pt>
                <c:pt idx="1644">
                  <c:v>6.2447700000000016E-2</c:v>
                </c:pt>
                <c:pt idx="1645">
                  <c:v>2.9837499999999999E-2</c:v>
                </c:pt>
                <c:pt idx="1646">
                  <c:v>6.1438399999999997E-2</c:v>
                </c:pt>
                <c:pt idx="1647">
                  <c:v>2.7346300000000007E-2</c:v>
                </c:pt>
                <c:pt idx="1648">
                  <c:v>6.0045500000000002E-2</c:v>
                </c:pt>
                <c:pt idx="1649">
                  <c:v>2.6117499999999991E-2</c:v>
                </c:pt>
                <c:pt idx="1650">
                  <c:v>5.8669499999999999E-2</c:v>
                </c:pt>
                <c:pt idx="1651">
                  <c:v>2.483090000000001E-2</c:v>
                </c:pt>
                <c:pt idx="1652">
                  <c:v>5.7472400000000021E-2</c:v>
                </c:pt>
                <c:pt idx="1653">
                  <c:v>2.3645699999999999E-2</c:v>
                </c:pt>
                <c:pt idx="1654">
                  <c:v>5.6138899999999985E-2</c:v>
                </c:pt>
                <c:pt idx="1655">
                  <c:v>2.2465400000000007E-2</c:v>
                </c:pt>
                <c:pt idx="1656">
                  <c:v>5.489450000000002E-2</c:v>
                </c:pt>
                <c:pt idx="1657">
                  <c:v>2.1349699999999999E-2</c:v>
                </c:pt>
                <c:pt idx="1658">
                  <c:v>5.3739700000000015E-2</c:v>
                </c:pt>
                <c:pt idx="1659">
                  <c:v>2.0400999999999999E-2</c:v>
                </c:pt>
                <c:pt idx="1660">
                  <c:v>5.2719300000000018E-2</c:v>
                </c:pt>
                <c:pt idx="1661">
                  <c:v>1.9501600000000008E-2</c:v>
                </c:pt>
                <c:pt idx="1662">
                  <c:v>5.1486400000000015E-2</c:v>
                </c:pt>
                <c:pt idx="1663">
                  <c:v>1.8418799999999999E-2</c:v>
                </c:pt>
                <c:pt idx="1664">
                  <c:v>5.0382400000000035E-2</c:v>
                </c:pt>
                <c:pt idx="1665">
                  <c:v>1.7380800000000005E-2</c:v>
                </c:pt>
                <c:pt idx="1666">
                  <c:v>4.9256000000000015E-2</c:v>
                </c:pt>
                <c:pt idx="1667">
                  <c:v>1.6359100000000001E-2</c:v>
                </c:pt>
                <c:pt idx="1668">
                  <c:v>4.8053999999999999E-2</c:v>
                </c:pt>
                <c:pt idx="1669">
                  <c:v>1.54106E-2</c:v>
                </c:pt>
                <c:pt idx="1670">
                  <c:v>4.694139999999998E-2</c:v>
                </c:pt>
                <c:pt idx="1671">
                  <c:v>1.4360299999999998E-2</c:v>
                </c:pt>
                <c:pt idx="1672">
                  <c:v>4.5878700000000001E-2</c:v>
                </c:pt>
                <c:pt idx="1673">
                  <c:v>1.3460900000000001E-2</c:v>
                </c:pt>
                <c:pt idx="1674">
                  <c:v>4.4782200000000036E-2</c:v>
                </c:pt>
                <c:pt idx="1675">
                  <c:v>1.26158E-2</c:v>
                </c:pt>
                <c:pt idx="1676">
                  <c:v>4.3822800000000002E-2</c:v>
                </c:pt>
                <c:pt idx="1677">
                  <c:v>1.16769E-2</c:v>
                </c:pt>
                <c:pt idx="1678">
                  <c:v>4.2662900000000011E-2</c:v>
                </c:pt>
                <c:pt idx="1679">
                  <c:v>1.0766600000000001E-2</c:v>
                </c:pt>
                <c:pt idx="1680">
                  <c:v>4.1630799999999996E-2</c:v>
                </c:pt>
                <c:pt idx="1681">
                  <c:v>9.9219200000000007E-3</c:v>
                </c:pt>
                <c:pt idx="1682">
                  <c:v>4.0736600000000026E-2</c:v>
                </c:pt>
                <c:pt idx="1683">
                  <c:v>9.1656700000000042E-3</c:v>
                </c:pt>
                <c:pt idx="1684">
                  <c:v>3.9872299999999999E-2</c:v>
                </c:pt>
                <c:pt idx="1685">
                  <c:v>8.4056400000000042E-3</c:v>
                </c:pt>
                <c:pt idx="1686">
                  <c:v>3.8918800000000003E-2</c:v>
                </c:pt>
                <c:pt idx="1687">
                  <c:v>7.5810100000000026E-3</c:v>
                </c:pt>
                <c:pt idx="1688">
                  <c:v>3.7980300000000015E-2</c:v>
                </c:pt>
                <c:pt idx="1689">
                  <c:v>6.8579599999999998E-3</c:v>
                </c:pt>
                <c:pt idx="1690">
                  <c:v>3.7062299999999999E-2</c:v>
                </c:pt>
                <c:pt idx="1691">
                  <c:v>6.1145099999999983E-3</c:v>
                </c:pt>
                <c:pt idx="1692">
                  <c:v>3.6152000000000004E-2</c:v>
                </c:pt>
                <c:pt idx="1693">
                  <c:v>5.4254000000000004E-3</c:v>
                </c:pt>
                <c:pt idx="1694">
                  <c:v>3.5315600000000009E-2</c:v>
                </c:pt>
                <c:pt idx="1695">
                  <c:v>4.6389200000000004E-3</c:v>
                </c:pt>
                <c:pt idx="1696">
                  <c:v>3.446720000000001E-2</c:v>
                </c:pt>
                <c:pt idx="1697">
                  <c:v>3.9879599999999996E-3</c:v>
                </c:pt>
                <c:pt idx="1698">
                  <c:v>3.36428E-2</c:v>
                </c:pt>
                <c:pt idx="1699">
                  <c:v>3.2549200000000019E-3</c:v>
                </c:pt>
                <c:pt idx="1700">
                  <c:v>3.2772900000000015E-2</c:v>
                </c:pt>
                <c:pt idx="1701">
                  <c:v>2.5038100000000008E-3</c:v>
                </c:pt>
                <c:pt idx="1702">
                  <c:v>3.19283E-2</c:v>
                </c:pt>
                <c:pt idx="1703">
                  <c:v>1.4637999999999995E-3</c:v>
                </c:pt>
                <c:pt idx="1704">
                  <c:v>3.1938500000000002E-2</c:v>
                </c:pt>
                <c:pt idx="1705">
                  <c:v>8.4991300000000064E-4</c:v>
                </c:pt>
                <c:pt idx="1706">
                  <c:v>3.1130800000000007E-2</c:v>
                </c:pt>
                <c:pt idx="1707">
                  <c:v>1.7804200000000005E-4</c:v>
                </c:pt>
                <c:pt idx="1708">
                  <c:v>3.0287200000000014E-2</c:v>
                </c:pt>
                <c:pt idx="1709">
                  <c:v>-3.3823400000000008E-4</c:v>
                </c:pt>
                <c:pt idx="1710">
                  <c:v>2.9447500000000001E-2</c:v>
                </c:pt>
                <c:pt idx="1711">
                  <c:v>-9.1446400000000025E-4</c:v>
                </c:pt>
                <c:pt idx="1712">
                  <c:v>2.8660300000000007E-2</c:v>
                </c:pt>
                <c:pt idx="1713">
                  <c:v>-1.5661900000000005E-3</c:v>
                </c:pt>
                <c:pt idx="1714">
                  <c:v>2.7853200000000015E-2</c:v>
                </c:pt>
                <c:pt idx="1715">
                  <c:v>-2.1062099999999999E-3</c:v>
                </c:pt>
                <c:pt idx="1716">
                  <c:v>2.7147800000000014E-2</c:v>
                </c:pt>
                <c:pt idx="1717">
                  <c:v>-2.7302099999999998E-3</c:v>
                </c:pt>
                <c:pt idx="1718">
                  <c:v>2.6309599999999999E-2</c:v>
                </c:pt>
                <c:pt idx="1719">
                  <c:v>-3.3085400000000009E-3</c:v>
                </c:pt>
                <c:pt idx="1720">
                  <c:v>2.5576800000000007E-2</c:v>
                </c:pt>
                <c:pt idx="1721">
                  <c:v>-3.9778299999999999E-3</c:v>
                </c:pt>
                <c:pt idx="1722">
                  <c:v>2.5038500000000002E-2</c:v>
                </c:pt>
                <c:pt idx="1723">
                  <c:v>-5.3823000000000013E-3</c:v>
                </c:pt>
                <c:pt idx="1724">
                  <c:v>2.423560000000001E-2</c:v>
                </c:pt>
                <c:pt idx="1725">
                  <c:v>-5.8622800000000001E-3</c:v>
                </c:pt>
                <c:pt idx="1726">
                  <c:v>2.3502800000000001E-2</c:v>
                </c:pt>
                <c:pt idx="1727">
                  <c:v>-6.4618700000000032E-3</c:v>
                </c:pt>
                <c:pt idx="1728">
                  <c:v>2.2606600000000008E-2</c:v>
                </c:pt>
                <c:pt idx="1729">
                  <c:v>-7.0966600000000038E-3</c:v>
                </c:pt>
                <c:pt idx="1730">
                  <c:v>2.1619800000000008E-2</c:v>
                </c:pt>
                <c:pt idx="1731">
                  <c:v>-7.767610000000002E-3</c:v>
                </c:pt>
                <c:pt idx="1732">
                  <c:v>2.0732299999999999E-2</c:v>
                </c:pt>
                <c:pt idx="1733">
                  <c:v>-8.3189500000000003E-3</c:v>
                </c:pt>
                <c:pt idx="1734">
                  <c:v>1.9923300000000008E-2</c:v>
                </c:pt>
                <c:pt idx="1735">
                  <c:v>-8.9532800000000044E-3</c:v>
                </c:pt>
                <c:pt idx="1736">
                  <c:v>1.9072200000000001E-2</c:v>
                </c:pt>
                <c:pt idx="1737">
                  <c:v>-9.4519800000000039E-3</c:v>
                </c:pt>
                <c:pt idx="1738">
                  <c:v>1.83363E-2</c:v>
                </c:pt>
                <c:pt idx="1739">
                  <c:v>-1.0008700000000001E-2</c:v>
                </c:pt>
                <c:pt idx="1740">
                  <c:v>1.7585500000000007E-2</c:v>
                </c:pt>
                <c:pt idx="1741">
                  <c:v>-1.0564400000000003E-2</c:v>
                </c:pt>
                <c:pt idx="1742">
                  <c:v>1.6709900000000003E-2</c:v>
                </c:pt>
                <c:pt idx="1743">
                  <c:v>-1.11547E-2</c:v>
                </c:pt>
                <c:pt idx="1744">
                  <c:v>1.5915100000000001E-2</c:v>
                </c:pt>
                <c:pt idx="1745">
                  <c:v>-1.1754000000000001E-2</c:v>
                </c:pt>
                <c:pt idx="1746">
                  <c:v>1.5111800000000003E-2</c:v>
                </c:pt>
                <c:pt idx="1747">
                  <c:v>-1.23114E-2</c:v>
                </c:pt>
                <c:pt idx="1748">
                  <c:v>1.4318699999999997E-2</c:v>
                </c:pt>
                <c:pt idx="1749">
                  <c:v>-1.27882E-2</c:v>
                </c:pt>
                <c:pt idx="1750">
                  <c:v>1.3462600000000003E-2</c:v>
                </c:pt>
                <c:pt idx="1751">
                  <c:v>-1.3297399999999999E-2</c:v>
                </c:pt>
                <c:pt idx="1752">
                  <c:v>1.26909E-2</c:v>
                </c:pt>
                <c:pt idx="1753">
                  <c:v>-1.3874299999999999E-2</c:v>
                </c:pt>
                <c:pt idx="1754">
                  <c:v>1.1951900000000001E-2</c:v>
                </c:pt>
                <c:pt idx="1755">
                  <c:v>-1.43117E-2</c:v>
                </c:pt>
                <c:pt idx="1756">
                  <c:v>1.11953E-2</c:v>
                </c:pt>
                <c:pt idx="1757">
                  <c:v>-1.4862500000000004E-2</c:v>
                </c:pt>
                <c:pt idx="1758">
                  <c:v>1.03575E-2</c:v>
                </c:pt>
                <c:pt idx="1759">
                  <c:v>-1.5423800000000005E-2</c:v>
                </c:pt>
                <c:pt idx="1760">
                  <c:v>9.6341800000000026E-3</c:v>
                </c:pt>
                <c:pt idx="1761">
                  <c:v>-1.5961500000000007E-2</c:v>
                </c:pt>
                <c:pt idx="1762">
                  <c:v>8.8294200000000062E-3</c:v>
                </c:pt>
                <c:pt idx="1763">
                  <c:v>-1.6509900000000001E-2</c:v>
                </c:pt>
                <c:pt idx="1764">
                  <c:v>8.051230000000003E-3</c:v>
                </c:pt>
                <c:pt idx="1765">
                  <c:v>-1.7042399999999999E-2</c:v>
                </c:pt>
                <c:pt idx="1766">
                  <c:v>7.2832800000000022E-3</c:v>
                </c:pt>
                <c:pt idx="1767">
                  <c:v>-1.7560800000000001E-2</c:v>
                </c:pt>
                <c:pt idx="1768">
                  <c:v>6.4763100000000033E-3</c:v>
                </c:pt>
                <c:pt idx="1769">
                  <c:v>-1.8031700000000001E-2</c:v>
                </c:pt>
                <c:pt idx="1770">
                  <c:v>5.63781E-3</c:v>
                </c:pt>
                <c:pt idx="1771">
                  <c:v>-1.8604200000000001E-2</c:v>
                </c:pt>
                <c:pt idx="1772">
                  <c:v>4.8180499999999999E-3</c:v>
                </c:pt>
                <c:pt idx="1773">
                  <c:v>-1.9218800000000001E-2</c:v>
                </c:pt>
                <c:pt idx="1774">
                  <c:v>3.9510099999999996E-3</c:v>
                </c:pt>
                <c:pt idx="1775">
                  <c:v>-1.9734900000000003E-2</c:v>
                </c:pt>
                <c:pt idx="1776">
                  <c:v>3.2266000000000009E-3</c:v>
                </c:pt>
                <c:pt idx="1777">
                  <c:v>-2.0304300000000001E-2</c:v>
                </c:pt>
                <c:pt idx="1778">
                  <c:v>2.5809300000000012E-3</c:v>
                </c:pt>
                <c:pt idx="1779">
                  <c:v>-2.0907200000000008E-2</c:v>
                </c:pt>
                <c:pt idx="1780">
                  <c:v>2.1906800000000008E-3</c:v>
                </c:pt>
                <c:pt idx="1781">
                  <c:v>-2.1454899999999999E-2</c:v>
                </c:pt>
                <c:pt idx="1782">
                  <c:v>1.3363299999999999E-3</c:v>
                </c:pt>
                <c:pt idx="1783">
                  <c:v>-2.1956E-2</c:v>
                </c:pt>
                <c:pt idx="1784">
                  <c:v>5.1736100000000025E-4</c:v>
                </c:pt>
                <c:pt idx="1785">
                  <c:v>-2.2426000000000001E-2</c:v>
                </c:pt>
                <c:pt idx="1786">
                  <c:v>-1.7020400000000005E-4</c:v>
                </c:pt>
                <c:pt idx="1787">
                  <c:v>-2.2747800000000006E-2</c:v>
                </c:pt>
                <c:pt idx="1788">
                  <c:v>-8.7518100000000005E-4</c:v>
                </c:pt>
                <c:pt idx="1789">
                  <c:v>-2.3191900000000001E-2</c:v>
                </c:pt>
                <c:pt idx="1790">
                  <c:v>-1.6553800000000003E-3</c:v>
                </c:pt>
                <c:pt idx="1791">
                  <c:v>-2.3773699999999998E-2</c:v>
                </c:pt>
                <c:pt idx="1792">
                  <c:v>-2.4313400000000002E-3</c:v>
                </c:pt>
                <c:pt idx="1793">
                  <c:v>-2.4243500000000001E-2</c:v>
                </c:pt>
                <c:pt idx="1794">
                  <c:v>-3.2746600000000009E-3</c:v>
                </c:pt>
                <c:pt idx="1795">
                  <c:v>-2.4711399999999998E-2</c:v>
                </c:pt>
                <c:pt idx="1796">
                  <c:v>-3.9510400000000003E-3</c:v>
                </c:pt>
                <c:pt idx="1797">
                  <c:v>-2.52695E-2</c:v>
                </c:pt>
                <c:pt idx="1798">
                  <c:v>-4.6636799999999999E-3</c:v>
                </c:pt>
                <c:pt idx="1799">
                  <c:v>-2.6096800000000007E-2</c:v>
                </c:pt>
                <c:pt idx="1800">
                  <c:v>-5.3981599999999999E-3</c:v>
                </c:pt>
                <c:pt idx="1801">
                  <c:v>-2.6535300000000015E-2</c:v>
                </c:pt>
                <c:pt idx="1802">
                  <c:v>-6.0720800000000014E-3</c:v>
                </c:pt>
                <c:pt idx="1803">
                  <c:v>-2.6810500000000001E-2</c:v>
                </c:pt>
                <c:pt idx="1804">
                  <c:v>-6.8800300000000014E-3</c:v>
                </c:pt>
                <c:pt idx="1805">
                  <c:v>-2.73044E-2</c:v>
                </c:pt>
                <c:pt idx="1806">
                  <c:v>-7.6663400000000024E-3</c:v>
                </c:pt>
                <c:pt idx="1807">
                  <c:v>-2.7787100000000006E-2</c:v>
                </c:pt>
                <c:pt idx="1808">
                  <c:v>-8.4963900000000047E-3</c:v>
                </c:pt>
                <c:pt idx="1809">
                  <c:v>-2.8206900000000007E-2</c:v>
                </c:pt>
                <c:pt idx="1810">
                  <c:v>-9.0463200000000001E-3</c:v>
                </c:pt>
                <c:pt idx="1811">
                  <c:v>-2.8559899999999992E-2</c:v>
                </c:pt>
                <c:pt idx="1812">
                  <c:v>-9.7830900000000047E-3</c:v>
                </c:pt>
                <c:pt idx="1813">
                  <c:v>-2.9044100000000007E-2</c:v>
                </c:pt>
                <c:pt idx="1814">
                  <c:v>-1.0632500000000001E-2</c:v>
                </c:pt>
                <c:pt idx="1815">
                  <c:v>-2.964530000000001E-2</c:v>
                </c:pt>
                <c:pt idx="1816">
                  <c:v>-1.1570700000000001E-2</c:v>
                </c:pt>
                <c:pt idx="1817">
                  <c:v>-3.0180000000000002E-2</c:v>
                </c:pt>
                <c:pt idx="1818">
                  <c:v>-1.24152E-2</c:v>
                </c:pt>
                <c:pt idx="1819">
                  <c:v>-3.0557299999999999E-2</c:v>
                </c:pt>
                <c:pt idx="1820">
                  <c:v>-1.3174500000000004E-2</c:v>
                </c:pt>
                <c:pt idx="1821">
                  <c:v>-3.1143799999999999E-2</c:v>
                </c:pt>
                <c:pt idx="1822">
                  <c:v>-1.40988E-2</c:v>
                </c:pt>
                <c:pt idx="1823">
                  <c:v>-3.1674200000000013E-2</c:v>
                </c:pt>
                <c:pt idx="1824">
                  <c:v>-1.49157E-2</c:v>
                </c:pt>
                <c:pt idx="1825">
                  <c:v>-3.2224700000000002E-2</c:v>
                </c:pt>
                <c:pt idx="1826">
                  <c:v>-1.5660800000000006E-2</c:v>
                </c:pt>
                <c:pt idx="1827">
                  <c:v>-3.2533300000000015E-2</c:v>
                </c:pt>
                <c:pt idx="1828">
                  <c:v>-1.6378900000000002E-2</c:v>
                </c:pt>
                <c:pt idx="1829">
                  <c:v>-3.3100499999999984E-2</c:v>
                </c:pt>
                <c:pt idx="1830">
                  <c:v>-1.72403E-2</c:v>
                </c:pt>
                <c:pt idx="1831">
                  <c:v>-3.363250000000001E-2</c:v>
                </c:pt>
                <c:pt idx="1832">
                  <c:v>-1.7986800000000008E-2</c:v>
                </c:pt>
                <c:pt idx="1833">
                  <c:v>-3.4191300000000001E-2</c:v>
                </c:pt>
                <c:pt idx="1834">
                  <c:v>-1.8740500000000007E-2</c:v>
                </c:pt>
                <c:pt idx="1835">
                  <c:v>-3.4618400000000001E-2</c:v>
                </c:pt>
                <c:pt idx="1836">
                  <c:v>-1.9526900000000003E-2</c:v>
                </c:pt>
                <c:pt idx="1837">
                  <c:v>-3.5068099999999998E-2</c:v>
                </c:pt>
                <c:pt idx="1838">
                  <c:v>-2.0372500000000002E-2</c:v>
                </c:pt>
                <c:pt idx="1839">
                  <c:v>-3.5554700000000002E-2</c:v>
                </c:pt>
                <c:pt idx="1840">
                  <c:v>-2.1070700000000008E-2</c:v>
                </c:pt>
                <c:pt idx="1841">
                  <c:v>-3.5965900000000002E-2</c:v>
                </c:pt>
                <c:pt idx="1842">
                  <c:v>-2.1781900000000014E-2</c:v>
                </c:pt>
                <c:pt idx="1843">
                  <c:v>-3.6452900000000017E-2</c:v>
                </c:pt>
                <c:pt idx="1844">
                  <c:v>-2.2588899999999999E-2</c:v>
                </c:pt>
                <c:pt idx="1845">
                  <c:v>-3.6998200000000002E-2</c:v>
                </c:pt>
                <c:pt idx="1846">
                  <c:v>-2.3484600000000001E-2</c:v>
                </c:pt>
                <c:pt idx="1847">
                  <c:v>-3.7577800000000015E-2</c:v>
                </c:pt>
                <c:pt idx="1848">
                  <c:v>-2.42886E-2</c:v>
                </c:pt>
                <c:pt idx="1849">
                  <c:v>-3.8036E-2</c:v>
                </c:pt>
                <c:pt idx="1850">
                  <c:v>-2.5058199999999999E-2</c:v>
                </c:pt>
                <c:pt idx="1851">
                  <c:v>-3.8545900000000001E-2</c:v>
                </c:pt>
                <c:pt idx="1852">
                  <c:v>-2.5868000000000002E-2</c:v>
                </c:pt>
                <c:pt idx="1853">
                  <c:v>-3.9325499999999985E-2</c:v>
                </c:pt>
                <c:pt idx="1854">
                  <c:v>-2.6531300000000015E-2</c:v>
                </c:pt>
                <c:pt idx="1855">
                  <c:v>-3.9802499999999998E-2</c:v>
                </c:pt>
                <c:pt idx="1856">
                  <c:v>-2.7384499999999992E-2</c:v>
                </c:pt>
                <c:pt idx="1857">
                  <c:v>-4.0369500000000003E-2</c:v>
                </c:pt>
                <c:pt idx="1858">
                  <c:v>-2.8216999999999999E-2</c:v>
                </c:pt>
                <c:pt idx="1859">
                  <c:v>-4.0964599999999997E-2</c:v>
                </c:pt>
                <c:pt idx="1860">
                  <c:v>-2.9099300000000008E-2</c:v>
                </c:pt>
                <c:pt idx="1861">
                  <c:v>-4.1513700000000014E-2</c:v>
                </c:pt>
                <c:pt idx="1862">
                  <c:v>-2.9888800000000007E-2</c:v>
                </c:pt>
                <c:pt idx="1863">
                  <c:v>-4.1920799999999987E-2</c:v>
                </c:pt>
                <c:pt idx="1864">
                  <c:v>-3.05197E-2</c:v>
                </c:pt>
                <c:pt idx="1865">
                  <c:v>-4.2316900000000025E-2</c:v>
                </c:pt>
                <c:pt idx="1866">
                  <c:v>-3.1207600000000005E-2</c:v>
                </c:pt>
                <c:pt idx="1867">
                  <c:v>-4.2783800000000018E-2</c:v>
                </c:pt>
                <c:pt idx="1868">
                  <c:v>-3.2036599999999998E-2</c:v>
                </c:pt>
                <c:pt idx="1869">
                  <c:v>-4.3283299999999997E-2</c:v>
                </c:pt>
                <c:pt idx="1870">
                  <c:v>-3.2792000000000002E-2</c:v>
                </c:pt>
                <c:pt idx="1871">
                  <c:v>-4.3687400000000001E-2</c:v>
                </c:pt>
                <c:pt idx="1872">
                  <c:v>-3.32514E-2</c:v>
                </c:pt>
                <c:pt idx="1873">
                  <c:v>-4.4274799999999996E-2</c:v>
                </c:pt>
                <c:pt idx="1874">
                  <c:v>-3.4000000000000002E-2</c:v>
                </c:pt>
                <c:pt idx="1875">
                  <c:v>-4.4739400000000019E-2</c:v>
                </c:pt>
                <c:pt idx="1876">
                  <c:v>-3.4778999999999997E-2</c:v>
                </c:pt>
                <c:pt idx="1877">
                  <c:v>-4.5244199999999977E-2</c:v>
                </c:pt>
                <c:pt idx="1878">
                  <c:v>-3.5598200000000003E-2</c:v>
                </c:pt>
                <c:pt idx="1879">
                  <c:v>-4.5770900000000003E-2</c:v>
                </c:pt>
                <c:pt idx="1880">
                  <c:v>-3.6359200000000001E-2</c:v>
                </c:pt>
                <c:pt idx="1881">
                  <c:v>-4.6341E-2</c:v>
                </c:pt>
                <c:pt idx="1882">
                  <c:v>-3.7270800000000014E-2</c:v>
                </c:pt>
                <c:pt idx="1883">
                  <c:v>-4.6993600000000017E-2</c:v>
                </c:pt>
                <c:pt idx="1884">
                  <c:v>-3.8136900000000001E-2</c:v>
                </c:pt>
                <c:pt idx="1885">
                  <c:v>-4.7574100000000001E-2</c:v>
                </c:pt>
                <c:pt idx="1886">
                  <c:v>-3.89906E-2</c:v>
                </c:pt>
                <c:pt idx="1887">
                  <c:v>-4.8214600000000003E-2</c:v>
                </c:pt>
                <c:pt idx="1888">
                  <c:v>-3.9903500000000001E-2</c:v>
                </c:pt>
                <c:pt idx="1889">
                  <c:v>-4.8814300000000012E-2</c:v>
                </c:pt>
                <c:pt idx="1890">
                  <c:v>-4.0746700000000004E-2</c:v>
                </c:pt>
                <c:pt idx="1891">
                  <c:v>-4.9360000000000029E-2</c:v>
                </c:pt>
                <c:pt idx="1892">
                  <c:v>-4.1554199999999979E-2</c:v>
                </c:pt>
                <c:pt idx="1893">
                  <c:v>-4.9913700000000019E-2</c:v>
                </c:pt>
                <c:pt idx="1894">
                  <c:v>-4.2440400000000003E-2</c:v>
                </c:pt>
                <c:pt idx="1895">
                  <c:v>-5.0612500000000019E-2</c:v>
                </c:pt>
                <c:pt idx="1896">
                  <c:v>-4.32909E-2</c:v>
                </c:pt>
                <c:pt idx="1897">
                  <c:v>-5.1145299999999984E-2</c:v>
                </c:pt>
                <c:pt idx="1898">
                  <c:v>-4.4179400000000001E-2</c:v>
                </c:pt>
                <c:pt idx="1899">
                  <c:v>-5.1844999999999995E-2</c:v>
                </c:pt>
                <c:pt idx="1900">
                  <c:v>-4.5064000000000014E-2</c:v>
                </c:pt>
                <c:pt idx="1901">
                  <c:v>-5.2544299999999995E-2</c:v>
                </c:pt>
                <c:pt idx="1902">
                  <c:v>-4.6067799999999999E-2</c:v>
                </c:pt>
                <c:pt idx="1903">
                  <c:v>-5.3262800000000013E-2</c:v>
                </c:pt>
                <c:pt idx="1904">
                  <c:v>-4.7021899999999998E-2</c:v>
                </c:pt>
                <c:pt idx="1905">
                  <c:v>-5.3940099999999998E-2</c:v>
                </c:pt>
                <c:pt idx="1906">
                  <c:v>-4.7844999999999999E-2</c:v>
                </c:pt>
                <c:pt idx="1907">
                  <c:v>-5.4522500000000015E-2</c:v>
                </c:pt>
                <c:pt idx="1908">
                  <c:v>-4.8747899999999997E-2</c:v>
                </c:pt>
                <c:pt idx="1909">
                  <c:v>-5.5189200000000001E-2</c:v>
                </c:pt>
                <c:pt idx="1910">
                  <c:v>-4.9709300000000012E-2</c:v>
                </c:pt>
                <c:pt idx="1911">
                  <c:v>-5.5977100000000002E-2</c:v>
                </c:pt>
                <c:pt idx="1912">
                  <c:v>-5.0737200000000024E-2</c:v>
                </c:pt>
                <c:pt idx="1913">
                  <c:v>-5.6719000000000012E-2</c:v>
                </c:pt>
                <c:pt idx="1914">
                  <c:v>-5.1587500000000001E-2</c:v>
                </c:pt>
                <c:pt idx="1915">
                  <c:v>-5.7428500000000014E-2</c:v>
                </c:pt>
                <c:pt idx="1916">
                  <c:v>-5.2596700000000024E-2</c:v>
                </c:pt>
                <c:pt idx="1917">
                  <c:v>-5.8119999999999998E-2</c:v>
                </c:pt>
                <c:pt idx="1918">
                  <c:v>-5.3466100000000016E-2</c:v>
                </c:pt>
                <c:pt idx="1919">
                  <c:v>-5.8754199999999999E-2</c:v>
                </c:pt>
                <c:pt idx="1920">
                  <c:v>-5.4283000000000019E-2</c:v>
                </c:pt>
                <c:pt idx="1921">
                  <c:v>-5.9342300000000021E-2</c:v>
                </c:pt>
                <c:pt idx="1922">
                  <c:v>-5.5155099999999999E-2</c:v>
                </c:pt>
                <c:pt idx="1923">
                  <c:v>-6.0066600000000026E-2</c:v>
                </c:pt>
                <c:pt idx="1924">
                  <c:v>-5.61375E-2</c:v>
                </c:pt>
                <c:pt idx="1925">
                  <c:v>-6.0808300000000003E-2</c:v>
                </c:pt>
                <c:pt idx="1926">
                  <c:v>-5.7105500000000003E-2</c:v>
                </c:pt>
                <c:pt idx="1927">
                  <c:v>-6.1597800000000001E-2</c:v>
                </c:pt>
                <c:pt idx="1928">
                  <c:v>-5.8137800000000003E-2</c:v>
                </c:pt>
                <c:pt idx="1929">
                  <c:v>-6.2759200000000029E-2</c:v>
                </c:pt>
                <c:pt idx="1930">
                  <c:v>-5.9014200000000031E-2</c:v>
                </c:pt>
                <c:pt idx="1931">
                  <c:v>-6.3385999999999998E-2</c:v>
                </c:pt>
                <c:pt idx="1932">
                  <c:v>-5.9954500000000015E-2</c:v>
                </c:pt>
                <c:pt idx="1933">
                  <c:v>-6.4121999999999998E-2</c:v>
                </c:pt>
                <c:pt idx="1934">
                  <c:v>-6.0877399999999998E-2</c:v>
                </c:pt>
                <c:pt idx="1935">
                  <c:v>-6.4843200000000004E-2</c:v>
                </c:pt>
                <c:pt idx="1936">
                  <c:v>-6.18398E-2</c:v>
                </c:pt>
                <c:pt idx="1937">
                  <c:v>-6.5580899999999998E-2</c:v>
                </c:pt>
                <c:pt idx="1938">
                  <c:v>-6.2786300000000031E-2</c:v>
                </c:pt>
                <c:pt idx="1939">
                  <c:v>-6.6461800000000001E-2</c:v>
                </c:pt>
                <c:pt idx="1940">
                  <c:v>-6.3963300000000001E-2</c:v>
                </c:pt>
                <c:pt idx="1941">
                  <c:v>-6.7438200000000031E-2</c:v>
                </c:pt>
                <c:pt idx="1942">
                  <c:v>-6.5050999999999998E-2</c:v>
                </c:pt>
                <c:pt idx="1943">
                  <c:v>-6.8246600000000004E-2</c:v>
                </c:pt>
                <c:pt idx="1944">
                  <c:v>-6.6071400000000002E-2</c:v>
                </c:pt>
                <c:pt idx="1945">
                  <c:v>-6.9222400000000031E-2</c:v>
                </c:pt>
                <c:pt idx="1946">
                  <c:v>-6.7229300000000006E-2</c:v>
                </c:pt>
                <c:pt idx="1947">
                  <c:v>-7.0117899999999997E-2</c:v>
                </c:pt>
                <c:pt idx="1948">
                  <c:v>-6.7907800000000004E-2</c:v>
                </c:pt>
                <c:pt idx="1949">
                  <c:v>-7.1145200000000006E-2</c:v>
                </c:pt>
                <c:pt idx="1950">
                  <c:v>-6.9139900000000004E-2</c:v>
                </c:pt>
                <c:pt idx="1951">
                  <c:v>-7.2027700000000014E-2</c:v>
                </c:pt>
                <c:pt idx="1952">
                  <c:v>-7.0224499999999995E-2</c:v>
                </c:pt>
                <c:pt idx="1953">
                  <c:v>-7.3013900000000034E-2</c:v>
                </c:pt>
                <c:pt idx="1954">
                  <c:v>-7.1374000000000007E-2</c:v>
                </c:pt>
                <c:pt idx="1955">
                  <c:v>-7.3957700000000001E-2</c:v>
                </c:pt>
                <c:pt idx="1956">
                  <c:v>-7.2568000000000021E-2</c:v>
                </c:pt>
                <c:pt idx="1957">
                  <c:v>-7.5040200000000001E-2</c:v>
                </c:pt>
                <c:pt idx="1958">
                  <c:v>-7.3756100000000033E-2</c:v>
                </c:pt>
                <c:pt idx="1959">
                  <c:v>-7.6050099999999995E-2</c:v>
                </c:pt>
                <c:pt idx="1960">
                  <c:v>-7.4897900000000031E-2</c:v>
                </c:pt>
                <c:pt idx="1961">
                  <c:v>-7.7061300000000013E-2</c:v>
                </c:pt>
                <c:pt idx="1962">
                  <c:v>-7.6120400000000019E-2</c:v>
                </c:pt>
                <c:pt idx="1963">
                  <c:v>-7.8160700000000013E-2</c:v>
                </c:pt>
                <c:pt idx="1964">
                  <c:v>-7.7254299999999998E-2</c:v>
                </c:pt>
                <c:pt idx="1965">
                  <c:v>-7.9107300000000033E-2</c:v>
                </c:pt>
                <c:pt idx="1966">
                  <c:v>-7.8494600000000025E-2</c:v>
                </c:pt>
                <c:pt idx="1967">
                  <c:v>-8.0306400000000028E-2</c:v>
                </c:pt>
                <c:pt idx="1968">
                  <c:v>-7.9770800000000003E-2</c:v>
                </c:pt>
                <c:pt idx="1969">
                  <c:v>-8.1414E-2</c:v>
                </c:pt>
                <c:pt idx="1970">
                  <c:v>-8.102480000000005E-2</c:v>
                </c:pt>
                <c:pt idx="1971">
                  <c:v>-8.2607500000000028E-2</c:v>
                </c:pt>
                <c:pt idx="1972">
                  <c:v>-8.2369400000000009E-2</c:v>
                </c:pt>
                <c:pt idx="1973">
                  <c:v>-8.3775400000000042E-2</c:v>
                </c:pt>
                <c:pt idx="1974">
                  <c:v>-8.3648600000000031E-2</c:v>
                </c:pt>
                <c:pt idx="1975">
                  <c:v>-8.4905900000000034E-2</c:v>
                </c:pt>
                <c:pt idx="1976">
                  <c:v>-8.4895000000000054E-2</c:v>
                </c:pt>
                <c:pt idx="1977">
                  <c:v>-8.604100000000002E-2</c:v>
                </c:pt>
                <c:pt idx="1978">
                  <c:v>-8.6109200000000011E-2</c:v>
                </c:pt>
                <c:pt idx="1979">
                  <c:v>-8.7138900000000005E-2</c:v>
                </c:pt>
                <c:pt idx="1980">
                  <c:v>-8.7377500000000011E-2</c:v>
                </c:pt>
                <c:pt idx="1981">
                  <c:v>-8.8322700000000004E-2</c:v>
                </c:pt>
                <c:pt idx="1982">
                  <c:v>-8.8693900000000034E-2</c:v>
                </c:pt>
                <c:pt idx="1983">
                  <c:v>-8.9518600000000004E-2</c:v>
                </c:pt>
                <c:pt idx="1984">
                  <c:v>-8.9970400000000006E-2</c:v>
                </c:pt>
                <c:pt idx="1985">
                  <c:v>-9.0668700000000005E-2</c:v>
                </c:pt>
                <c:pt idx="1986">
                  <c:v>-9.116640000000005E-2</c:v>
                </c:pt>
                <c:pt idx="1987">
                  <c:v>-9.176000000000005E-2</c:v>
                </c:pt>
                <c:pt idx="1988">
                  <c:v>-9.2422800000000013E-2</c:v>
                </c:pt>
                <c:pt idx="1989">
                  <c:v>-9.2988900000000013E-2</c:v>
                </c:pt>
                <c:pt idx="1990">
                  <c:v>-9.3736600000000045E-2</c:v>
                </c:pt>
                <c:pt idx="1991">
                  <c:v>-9.4157000000000032E-2</c:v>
                </c:pt>
                <c:pt idx="1992">
                  <c:v>-9.5002200000000023E-2</c:v>
                </c:pt>
                <c:pt idx="1993">
                  <c:v>-9.5398200000000002E-2</c:v>
                </c:pt>
                <c:pt idx="1994">
                  <c:v>-9.639360000000001E-2</c:v>
                </c:pt>
                <c:pt idx="1995">
                  <c:v>-9.6733600000000003E-2</c:v>
                </c:pt>
                <c:pt idx="1996">
                  <c:v>-9.7750100000000006E-2</c:v>
                </c:pt>
                <c:pt idx="1997">
                  <c:v>-9.7945100000000021E-2</c:v>
                </c:pt>
                <c:pt idx="1998">
                  <c:v>-9.9081900000000001E-2</c:v>
                </c:pt>
                <c:pt idx="1999">
                  <c:v>-9.925330000000003E-2</c:v>
                </c:pt>
                <c:pt idx="2000">
                  <c:v>-0.10045</c:v>
                </c:pt>
                <c:pt idx="2001">
                  <c:v>-0.100517</c:v>
                </c:pt>
                <c:pt idx="2002">
                  <c:v>-0.101814</c:v>
                </c:pt>
                <c:pt idx="2003">
                  <c:v>-0.101927</c:v>
                </c:pt>
                <c:pt idx="2004">
                  <c:v>-0.10324800000000002</c:v>
                </c:pt>
                <c:pt idx="2005">
                  <c:v>-0.10355399999999998</c:v>
                </c:pt>
                <c:pt idx="2006">
                  <c:v>-0.10446200000000003</c:v>
                </c:pt>
                <c:pt idx="2007">
                  <c:v>-0.10466600000000004</c:v>
                </c:pt>
                <c:pt idx="2008">
                  <c:v>-0.105869</c:v>
                </c:pt>
                <c:pt idx="2009">
                  <c:v>-0.10599900000000002</c:v>
                </c:pt>
                <c:pt idx="2010">
                  <c:v>-0.10720600000000004</c:v>
                </c:pt>
                <c:pt idx="2011">
                  <c:v>-0.10736300000000003</c:v>
                </c:pt>
                <c:pt idx="2012">
                  <c:v>-0.10870500000000004</c:v>
                </c:pt>
                <c:pt idx="2013">
                  <c:v>-0.10882600000000005</c:v>
                </c:pt>
                <c:pt idx="2014">
                  <c:v>-0.110198</c:v>
                </c:pt>
                <c:pt idx="2015">
                  <c:v>-0.110287</c:v>
                </c:pt>
                <c:pt idx="2016">
                  <c:v>-0.111757</c:v>
                </c:pt>
                <c:pt idx="2017">
                  <c:v>-0.111816</c:v>
                </c:pt>
                <c:pt idx="2018">
                  <c:v>-0.11324200000000002</c:v>
                </c:pt>
                <c:pt idx="2019">
                  <c:v>-0.11325300000000002</c:v>
                </c:pt>
                <c:pt idx="2020">
                  <c:v>-0.11473400000000003</c:v>
                </c:pt>
                <c:pt idx="2021">
                  <c:v>-0.11469799999999998</c:v>
                </c:pt>
                <c:pt idx="2022">
                  <c:v>-0.11622000000000003</c:v>
                </c:pt>
                <c:pt idx="2023">
                  <c:v>-0.11624200000000003</c:v>
                </c:pt>
                <c:pt idx="2024">
                  <c:v>-0.11751200000000002</c:v>
                </c:pt>
                <c:pt idx="2025">
                  <c:v>-0.11800200000000002</c:v>
                </c:pt>
                <c:pt idx="2026">
                  <c:v>-0.119348</c:v>
                </c:pt>
                <c:pt idx="2027">
                  <c:v>-0.11959400000000005</c:v>
                </c:pt>
                <c:pt idx="2028">
                  <c:v>-0.12094199999999998</c:v>
                </c:pt>
                <c:pt idx="2029">
                  <c:v>-0.121313</c:v>
                </c:pt>
                <c:pt idx="2030">
                  <c:v>-0.12270499999999999</c:v>
                </c:pt>
                <c:pt idx="2031">
                  <c:v>-0.12299100000000003</c:v>
                </c:pt>
                <c:pt idx="2032">
                  <c:v>-0.12434199999999998</c:v>
                </c:pt>
                <c:pt idx="2033">
                  <c:v>-0.12460300000000005</c:v>
                </c:pt>
                <c:pt idx="2034">
                  <c:v>-0.12590100000000001</c:v>
                </c:pt>
                <c:pt idx="2035">
                  <c:v>-0.12621700000000005</c:v>
                </c:pt>
                <c:pt idx="2036">
                  <c:v>-0.12758900000000001</c:v>
                </c:pt>
                <c:pt idx="2037">
                  <c:v>-0.127883</c:v>
                </c:pt>
                <c:pt idx="2038">
                  <c:v>-0.12925900000000001</c:v>
                </c:pt>
                <c:pt idx="2039">
                  <c:v>-0.12965099999999993</c:v>
                </c:pt>
                <c:pt idx="2040">
                  <c:v>-0.13107099999999997</c:v>
                </c:pt>
                <c:pt idx="2041">
                  <c:v>-0.13142400000000001</c:v>
                </c:pt>
                <c:pt idx="2042">
                  <c:v>-0.13273399999999999</c:v>
                </c:pt>
                <c:pt idx="2043">
                  <c:v>-0.13313700000000001</c:v>
                </c:pt>
                <c:pt idx="2044">
                  <c:v>-0.13440800000000006</c:v>
                </c:pt>
                <c:pt idx="2045">
                  <c:v>-0.13484699999999999</c:v>
                </c:pt>
                <c:pt idx="2046">
                  <c:v>-0.13610800000000001</c:v>
                </c:pt>
                <c:pt idx="2047">
                  <c:v>-0.13661899999999999</c:v>
                </c:pt>
                <c:pt idx="2048">
                  <c:v>-0.13775100000000001</c:v>
                </c:pt>
                <c:pt idx="2049">
                  <c:v>-0.13833400000000001</c:v>
                </c:pt>
                <c:pt idx="2050">
                  <c:v>-0.13943400000000006</c:v>
                </c:pt>
                <c:pt idx="2051">
                  <c:v>-0.14003699999999999</c:v>
                </c:pt>
                <c:pt idx="2052">
                  <c:v>-0.14107600000000001</c:v>
                </c:pt>
                <c:pt idx="2053">
                  <c:v>-0.14180899999999999</c:v>
                </c:pt>
                <c:pt idx="2054">
                  <c:v>-0.14277599999999999</c:v>
                </c:pt>
                <c:pt idx="2055">
                  <c:v>-0.14348700000000006</c:v>
                </c:pt>
                <c:pt idx="2056">
                  <c:v>-0.14450600000000005</c:v>
                </c:pt>
                <c:pt idx="2057">
                  <c:v>-0.14534600000000006</c:v>
                </c:pt>
                <c:pt idx="2058">
                  <c:v>-0.14621300000000007</c:v>
                </c:pt>
                <c:pt idx="2059">
                  <c:v>-0.14709700000000006</c:v>
                </c:pt>
                <c:pt idx="2060">
                  <c:v>-0.14791100000000004</c:v>
                </c:pt>
                <c:pt idx="2061">
                  <c:v>-0.14896900000000007</c:v>
                </c:pt>
                <c:pt idx="2062">
                  <c:v>-0.14970900000000006</c:v>
                </c:pt>
                <c:pt idx="2063">
                  <c:v>-0.15082999999999999</c:v>
                </c:pt>
                <c:pt idx="2064">
                  <c:v>-0.15147400000000005</c:v>
                </c:pt>
                <c:pt idx="2065">
                  <c:v>-0.15269199999999999</c:v>
                </c:pt>
                <c:pt idx="2066">
                  <c:v>-0.15327000000000005</c:v>
                </c:pt>
                <c:pt idx="2067">
                  <c:v>-0.15463199999999999</c:v>
                </c:pt>
                <c:pt idx="2068">
                  <c:v>-0.15503100000000006</c:v>
                </c:pt>
                <c:pt idx="2069">
                  <c:v>-0.15649200000000008</c:v>
                </c:pt>
                <c:pt idx="2070">
                  <c:v>-0.15685000000000004</c:v>
                </c:pt>
                <c:pt idx="2071">
                  <c:v>-0.15849500000000011</c:v>
                </c:pt>
                <c:pt idx="2072">
                  <c:v>-0.15878000000000006</c:v>
                </c:pt>
                <c:pt idx="2073">
                  <c:v>-0.16053899999999999</c:v>
                </c:pt>
                <c:pt idx="2074">
                  <c:v>-0.160692</c:v>
                </c:pt>
                <c:pt idx="2075">
                  <c:v>-0.162551</c:v>
                </c:pt>
                <c:pt idx="2076">
                  <c:v>-0.16258800000000001</c:v>
                </c:pt>
                <c:pt idx="2077">
                  <c:v>-0.16458900000000001</c:v>
                </c:pt>
                <c:pt idx="2078">
                  <c:v>-0.164572</c:v>
                </c:pt>
                <c:pt idx="2079">
                  <c:v>-0.16666700000000001</c:v>
                </c:pt>
                <c:pt idx="2080">
                  <c:v>-0.16650999999999999</c:v>
                </c:pt>
                <c:pt idx="2081">
                  <c:v>-0.16893500000000006</c:v>
                </c:pt>
                <c:pt idx="2082">
                  <c:v>-0.16817399999999993</c:v>
                </c:pt>
                <c:pt idx="2083">
                  <c:v>-0.17081800000000005</c:v>
                </c:pt>
                <c:pt idx="2084">
                  <c:v>-0.17020500000000005</c:v>
                </c:pt>
                <c:pt idx="2085">
                  <c:v>-0.17292199999999999</c:v>
                </c:pt>
                <c:pt idx="2086">
                  <c:v>-0.17218600000000001</c:v>
                </c:pt>
                <c:pt idx="2087">
                  <c:v>-0.175153</c:v>
                </c:pt>
                <c:pt idx="2088">
                  <c:v>-0.17429800000000006</c:v>
                </c:pt>
                <c:pt idx="2089">
                  <c:v>-0.17736399999999999</c:v>
                </c:pt>
                <c:pt idx="2090">
                  <c:v>-0.17638899999999999</c:v>
                </c:pt>
                <c:pt idx="2091">
                  <c:v>-0.17963899999999999</c:v>
                </c:pt>
                <c:pt idx="2092">
                  <c:v>-0.17850000000000005</c:v>
                </c:pt>
                <c:pt idx="2093">
                  <c:v>-0.18192300000000006</c:v>
                </c:pt>
                <c:pt idx="2094">
                  <c:v>-0.18065899999999999</c:v>
                </c:pt>
                <c:pt idx="2095">
                  <c:v>-0.18422000000000005</c:v>
                </c:pt>
                <c:pt idx="2096">
                  <c:v>-0.18277499999999999</c:v>
                </c:pt>
                <c:pt idx="2097">
                  <c:v>-0.18653100000000006</c:v>
                </c:pt>
                <c:pt idx="2098">
                  <c:v>-0.18494000000000008</c:v>
                </c:pt>
                <c:pt idx="2099">
                  <c:v>-0.18889900000000007</c:v>
                </c:pt>
                <c:pt idx="2100">
                  <c:v>-0.18702500000000005</c:v>
                </c:pt>
                <c:pt idx="2101">
                  <c:v>-0.19168099999999993</c:v>
                </c:pt>
                <c:pt idx="2102">
                  <c:v>-0.18955400000000006</c:v>
                </c:pt>
                <c:pt idx="2103">
                  <c:v>-0.19408600000000001</c:v>
                </c:pt>
                <c:pt idx="2104">
                  <c:v>-0.19179599999999999</c:v>
                </c:pt>
                <c:pt idx="2105">
                  <c:v>-0.19661699999999999</c:v>
                </c:pt>
                <c:pt idx="2106">
                  <c:v>-0.19412199999999993</c:v>
                </c:pt>
                <c:pt idx="2107">
                  <c:v>-0.19917799999999997</c:v>
                </c:pt>
                <c:pt idx="2108">
                  <c:v>-0.19646900000000006</c:v>
                </c:pt>
                <c:pt idx="2109">
                  <c:v>-0.20167499999999997</c:v>
                </c:pt>
                <c:pt idx="2110">
                  <c:v>-0.19874400000000006</c:v>
                </c:pt>
                <c:pt idx="2111">
                  <c:v>-0.20418800000000001</c:v>
                </c:pt>
                <c:pt idx="2112">
                  <c:v>-0.20108500000000001</c:v>
                </c:pt>
                <c:pt idx="2113">
                  <c:v>-0.20669299999999999</c:v>
                </c:pt>
                <c:pt idx="2114">
                  <c:v>-0.203373</c:v>
                </c:pt>
                <c:pt idx="2115">
                  <c:v>-0.20926700000000006</c:v>
                </c:pt>
                <c:pt idx="2116">
                  <c:v>-0.20573800000000006</c:v>
                </c:pt>
                <c:pt idx="2117">
                  <c:v>-0.21191100000000007</c:v>
                </c:pt>
                <c:pt idx="2118">
                  <c:v>-0.20814600000000005</c:v>
                </c:pt>
                <c:pt idx="2119">
                  <c:v>-0.21444600000000011</c:v>
                </c:pt>
                <c:pt idx="2120">
                  <c:v>-0.21049600000000007</c:v>
                </c:pt>
                <c:pt idx="2121">
                  <c:v>-0.21704500000000007</c:v>
                </c:pt>
                <c:pt idx="2122">
                  <c:v>-0.21282400000000001</c:v>
                </c:pt>
                <c:pt idx="2123">
                  <c:v>-0.21969400000000006</c:v>
                </c:pt>
                <c:pt idx="2124">
                  <c:v>-0.21518499999999999</c:v>
                </c:pt>
                <c:pt idx="2125">
                  <c:v>-0.22228200000000001</c:v>
                </c:pt>
                <c:pt idx="2126">
                  <c:v>-0.21756200000000006</c:v>
                </c:pt>
                <c:pt idx="2127">
                  <c:v>-0.22501699999999999</c:v>
                </c:pt>
                <c:pt idx="2128">
                  <c:v>-0.22001599999999999</c:v>
                </c:pt>
                <c:pt idx="2129">
                  <c:v>-0.22767399999999993</c:v>
                </c:pt>
                <c:pt idx="2130">
                  <c:v>-0.22250600000000001</c:v>
                </c:pt>
                <c:pt idx="2131">
                  <c:v>-0.23047000000000001</c:v>
                </c:pt>
                <c:pt idx="2132">
                  <c:v>-0.225137</c:v>
                </c:pt>
                <c:pt idx="2133">
                  <c:v>-0.23339699999999999</c:v>
                </c:pt>
                <c:pt idx="2134">
                  <c:v>-0.22783100000000001</c:v>
                </c:pt>
                <c:pt idx="2135">
                  <c:v>-0.23628900000000005</c:v>
                </c:pt>
                <c:pt idx="2136">
                  <c:v>-0.23039299999999999</c:v>
                </c:pt>
                <c:pt idx="2137">
                  <c:v>-0.23905699999999999</c:v>
                </c:pt>
                <c:pt idx="2138">
                  <c:v>-0.23297200000000001</c:v>
                </c:pt>
                <c:pt idx="2139">
                  <c:v>-0.24195600000000006</c:v>
                </c:pt>
                <c:pt idx="2140">
                  <c:v>-0.23568600000000001</c:v>
                </c:pt>
                <c:pt idx="2141">
                  <c:v>-0.24503600000000006</c:v>
                </c:pt>
                <c:pt idx="2142">
                  <c:v>-0.23849200000000007</c:v>
                </c:pt>
                <c:pt idx="2143">
                  <c:v>-0.24802800000000005</c:v>
                </c:pt>
                <c:pt idx="2144">
                  <c:v>-0.24121500000000007</c:v>
                </c:pt>
                <c:pt idx="2145">
                  <c:v>-0.25102400000000002</c:v>
                </c:pt>
                <c:pt idx="2146">
                  <c:v>-0.24389300000000005</c:v>
                </c:pt>
                <c:pt idx="2147">
                  <c:v>-0.2540690000000001</c:v>
                </c:pt>
                <c:pt idx="2148">
                  <c:v>-0.24673200000000006</c:v>
                </c:pt>
                <c:pt idx="2149">
                  <c:v>-0.257108</c:v>
                </c:pt>
                <c:pt idx="2150">
                  <c:v>-0.24946900000000011</c:v>
                </c:pt>
                <c:pt idx="2151">
                  <c:v>-0.26009200000000005</c:v>
                </c:pt>
                <c:pt idx="2152">
                  <c:v>-0.25221000000000005</c:v>
                </c:pt>
                <c:pt idx="2153">
                  <c:v>-0.26306400000000002</c:v>
                </c:pt>
                <c:pt idx="2154">
                  <c:v>-0.25488900000000014</c:v>
                </c:pt>
                <c:pt idx="2155">
                  <c:v>-0.26604800000000001</c:v>
                </c:pt>
                <c:pt idx="2156">
                  <c:v>-0.25774200000000003</c:v>
                </c:pt>
                <c:pt idx="2157">
                  <c:v>-0.26959</c:v>
                </c:pt>
                <c:pt idx="2158">
                  <c:v>-0.260745</c:v>
                </c:pt>
                <c:pt idx="2159">
                  <c:v>-0.272594</c:v>
                </c:pt>
                <c:pt idx="2160">
                  <c:v>-0.2635050000000001</c:v>
                </c:pt>
                <c:pt idx="2161">
                  <c:v>-0.27565200000000001</c:v>
                </c:pt>
                <c:pt idx="2162">
                  <c:v>-0.266291</c:v>
                </c:pt>
                <c:pt idx="2163">
                  <c:v>-0.27875100000000003</c:v>
                </c:pt>
                <c:pt idx="2164">
                  <c:v>-0.269094</c:v>
                </c:pt>
                <c:pt idx="2165">
                  <c:v>-0.28190200000000015</c:v>
                </c:pt>
                <c:pt idx="2166">
                  <c:v>-0.27191100000000001</c:v>
                </c:pt>
                <c:pt idx="2167">
                  <c:v>-0.28494900000000001</c:v>
                </c:pt>
                <c:pt idx="2168">
                  <c:v>-0.27466700000000011</c:v>
                </c:pt>
                <c:pt idx="2169">
                  <c:v>-0.28808500000000015</c:v>
                </c:pt>
                <c:pt idx="2170">
                  <c:v>-0.277557</c:v>
                </c:pt>
                <c:pt idx="2171">
                  <c:v>-0.29124900000000004</c:v>
                </c:pt>
                <c:pt idx="2172">
                  <c:v>-0.28039700000000001</c:v>
                </c:pt>
                <c:pt idx="2173">
                  <c:v>-0.294437</c:v>
                </c:pt>
                <c:pt idx="2174">
                  <c:v>-0.28336900000000015</c:v>
                </c:pt>
                <c:pt idx="2175">
                  <c:v>-0.29761500000000002</c:v>
                </c:pt>
                <c:pt idx="2176">
                  <c:v>-0.28576800000000002</c:v>
                </c:pt>
                <c:pt idx="2177">
                  <c:v>-0.30057600000000012</c:v>
                </c:pt>
                <c:pt idx="2178">
                  <c:v>-0.28875800000000001</c:v>
                </c:pt>
                <c:pt idx="2179">
                  <c:v>-0.30391100000000021</c:v>
                </c:pt>
                <c:pt idx="2180">
                  <c:v>-0.29181100000000021</c:v>
                </c:pt>
                <c:pt idx="2181">
                  <c:v>-0.30733900000000008</c:v>
                </c:pt>
                <c:pt idx="2182">
                  <c:v>-0.29487800000000014</c:v>
                </c:pt>
                <c:pt idx="2183">
                  <c:v>-0.31071900000000002</c:v>
                </c:pt>
                <c:pt idx="2184">
                  <c:v>-0.29794700000000002</c:v>
                </c:pt>
                <c:pt idx="2185">
                  <c:v>-0.31409100000000001</c:v>
                </c:pt>
                <c:pt idx="2186">
                  <c:v>-0.30100900000000008</c:v>
                </c:pt>
                <c:pt idx="2187">
                  <c:v>-0.31765600000000016</c:v>
                </c:pt>
                <c:pt idx="2188">
                  <c:v>-0.30422600000000011</c:v>
                </c:pt>
                <c:pt idx="2189">
                  <c:v>-0.32100900000000021</c:v>
                </c:pt>
                <c:pt idx="2190">
                  <c:v>-0.30730100000000021</c:v>
                </c:pt>
                <c:pt idx="2191">
                  <c:v>-0.32449000000000011</c:v>
                </c:pt>
                <c:pt idx="2192">
                  <c:v>-0.31063400000000002</c:v>
                </c:pt>
                <c:pt idx="2193">
                  <c:v>-0.32812500000000011</c:v>
                </c:pt>
                <c:pt idx="2194">
                  <c:v>-0.31396900000000011</c:v>
                </c:pt>
                <c:pt idx="2195">
                  <c:v>-0.33184400000000014</c:v>
                </c:pt>
                <c:pt idx="2196">
                  <c:v>-0.31739300000000015</c:v>
                </c:pt>
                <c:pt idx="2197">
                  <c:v>-0.33559500000000014</c:v>
                </c:pt>
                <c:pt idx="2198">
                  <c:v>-0.32074400000000008</c:v>
                </c:pt>
                <c:pt idx="2199">
                  <c:v>-0.33921900000000021</c:v>
                </c:pt>
                <c:pt idx="2200">
                  <c:v>-0.32405100000000014</c:v>
                </c:pt>
                <c:pt idx="2201">
                  <c:v>-0.34298800000000013</c:v>
                </c:pt>
                <c:pt idx="2202">
                  <c:v>-0.32750100000000021</c:v>
                </c:pt>
                <c:pt idx="2203">
                  <c:v>-0.34671800000000008</c:v>
                </c:pt>
                <c:pt idx="2204">
                  <c:v>-0.33103700000000008</c:v>
                </c:pt>
                <c:pt idx="2205">
                  <c:v>-0.350715</c:v>
                </c:pt>
                <c:pt idx="2206">
                  <c:v>-0.3346240000000002</c:v>
                </c:pt>
                <c:pt idx="2207">
                  <c:v>-0.35457900000000014</c:v>
                </c:pt>
                <c:pt idx="2208">
                  <c:v>-0.33833400000000013</c:v>
                </c:pt>
                <c:pt idx="2209">
                  <c:v>-0.358711</c:v>
                </c:pt>
                <c:pt idx="2210">
                  <c:v>-0.3421030000000001</c:v>
                </c:pt>
                <c:pt idx="2211">
                  <c:v>-0.36272800000000016</c:v>
                </c:pt>
                <c:pt idx="2212">
                  <c:v>-0.3457610000000001</c:v>
                </c:pt>
                <c:pt idx="2213">
                  <c:v>-0.36680600000000013</c:v>
                </c:pt>
                <c:pt idx="2214">
                  <c:v>-0.34964600000000001</c:v>
                </c:pt>
                <c:pt idx="2215">
                  <c:v>-0.3709820000000002</c:v>
                </c:pt>
                <c:pt idx="2216">
                  <c:v>-0.353545</c:v>
                </c:pt>
                <c:pt idx="2217">
                  <c:v>-0.3752370000000001</c:v>
                </c:pt>
                <c:pt idx="2218">
                  <c:v>-0.35749700000000001</c:v>
                </c:pt>
                <c:pt idx="2219">
                  <c:v>-0.37964700000000001</c:v>
                </c:pt>
                <c:pt idx="2220">
                  <c:v>-0.36153800000000008</c:v>
                </c:pt>
                <c:pt idx="2221">
                  <c:v>-0.38398800000000022</c:v>
                </c:pt>
                <c:pt idx="2222">
                  <c:v>-0.36564200000000002</c:v>
                </c:pt>
                <c:pt idx="2223">
                  <c:v>-0.38838300000000026</c:v>
                </c:pt>
                <c:pt idx="2224">
                  <c:v>-0.36957200000000012</c:v>
                </c:pt>
                <c:pt idx="2225">
                  <c:v>-0.39274000000000009</c:v>
                </c:pt>
                <c:pt idx="2226">
                  <c:v>-0.37374800000000002</c:v>
                </c:pt>
                <c:pt idx="2227">
                  <c:v>-0.39731400000000022</c:v>
                </c:pt>
                <c:pt idx="2228">
                  <c:v>-0.3779180000000002</c:v>
                </c:pt>
                <c:pt idx="2229">
                  <c:v>-0.40196000000000009</c:v>
                </c:pt>
                <c:pt idx="2230">
                  <c:v>-0.382193</c:v>
                </c:pt>
                <c:pt idx="2231">
                  <c:v>-0.40661800000000009</c:v>
                </c:pt>
                <c:pt idx="2232">
                  <c:v>-0.38672200000000012</c:v>
                </c:pt>
                <c:pt idx="2233">
                  <c:v>-0.41156300000000001</c:v>
                </c:pt>
                <c:pt idx="2234">
                  <c:v>-0.391239</c:v>
                </c:pt>
                <c:pt idx="2235">
                  <c:v>-0.41622200000000009</c:v>
                </c:pt>
                <c:pt idx="2236">
                  <c:v>-0.39562900000000012</c:v>
                </c:pt>
                <c:pt idx="2237">
                  <c:v>-0.42092100000000021</c:v>
                </c:pt>
                <c:pt idx="2238">
                  <c:v>-0.39996700000000013</c:v>
                </c:pt>
                <c:pt idx="2239">
                  <c:v>-0.42564400000000002</c:v>
                </c:pt>
                <c:pt idx="2240">
                  <c:v>-0.40450000000000008</c:v>
                </c:pt>
                <c:pt idx="2241">
                  <c:v>-0.43054800000000015</c:v>
                </c:pt>
                <c:pt idx="2242">
                  <c:v>-0.40903500000000004</c:v>
                </c:pt>
                <c:pt idx="2243">
                  <c:v>-0.43572800000000012</c:v>
                </c:pt>
                <c:pt idx="2244">
                  <c:v>-0.41377700000000001</c:v>
                </c:pt>
                <c:pt idx="2245">
                  <c:v>-0.44079599999999997</c:v>
                </c:pt>
                <c:pt idx="2246">
                  <c:v>-0.41841100000000014</c:v>
                </c:pt>
                <c:pt idx="2247">
                  <c:v>-0.44572600000000001</c:v>
                </c:pt>
                <c:pt idx="2248">
                  <c:v>-0.41573300000000002</c:v>
                </c:pt>
                <c:pt idx="2249">
                  <c:v>-0.42834800000000012</c:v>
                </c:pt>
                <c:pt idx="2250">
                  <c:v>-0.4157610000000001</c:v>
                </c:pt>
                <c:pt idx="2251">
                  <c:v>-0.42960600000000015</c:v>
                </c:pt>
                <c:pt idx="2252">
                  <c:v>-0.41475300000000004</c:v>
                </c:pt>
                <c:pt idx="2253">
                  <c:v>-0.43062300000000014</c:v>
                </c:pt>
                <c:pt idx="2254">
                  <c:v>-0.413163</c:v>
                </c:pt>
                <c:pt idx="2255">
                  <c:v>-0.43137800000000021</c:v>
                </c:pt>
                <c:pt idx="2256">
                  <c:v>-0.41026200000000002</c:v>
                </c:pt>
                <c:pt idx="2257">
                  <c:v>-0.43166500000000002</c:v>
                </c:pt>
                <c:pt idx="2258">
                  <c:v>-0.78390499999999996</c:v>
                </c:pt>
                <c:pt idx="2259">
                  <c:v>-0.76988699999999999</c:v>
                </c:pt>
                <c:pt idx="2260">
                  <c:v>-0.79129700000000003</c:v>
                </c:pt>
                <c:pt idx="2261">
                  <c:v>-0.77769900000000047</c:v>
                </c:pt>
                <c:pt idx="2262">
                  <c:v>-0.79879299999999998</c:v>
                </c:pt>
                <c:pt idx="2263">
                  <c:v>-0.78571899999999972</c:v>
                </c:pt>
                <c:pt idx="2264">
                  <c:v>-0.80631199999999981</c:v>
                </c:pt>
                <c:pt idx="2265">
                  <c:v>-0.79378899999999997</c:v>
                </c:pt>
                <c:pt idx="2266">
                  <c:v>-0.81380300000000005</c:v>
                </c:pt>
                <c:pt idx="2267">
                  <c:v>-0.80167100000000024</c:v>
                </c:pt>
                <c:pt idx="2268">
                  <c:v>-0.82106500000000004</c:v>
                </c:pt>
                <c:pt idx="2269">
                  <c:v>-0.80946699999999971</c:v>
                </c:pt>
                <c:pt idx="2270">
                  <c:v>-0.82841699999999963</c:v>
                </c:pt>
                <c:pt idx="2271">
                  <c:v>-0.81722300000000003</c:v>
                </c:pt>
                <c:pt idx="2272">
                  <c:v>-0.83586300000000002</c:v>
                </c:pt>
                <c:pt idx="2273">
                  <c:v>-0.82522399999999996</c:v>
                </c:pt>
                <c:pt idx="2274">
                  <c:v>-0.84317500000000023</c:v>
                </c:pt>
                <c:pt idx="2275">
                  <c:v>-0.83312399999999998</c:v>
                </c:pt>
                <c:pt idx="2276">
                  <c:v>-0.85037399999999996</c:v>
                </c:pt>
                <c:pt idx="2277">
                  <c:v>-0.84080200000000005</c:v>
                </c:pt>
                <c:pt idx="2278">
                  <c:v>-0.85778200000000004</c:v>
                </c:pt>
                <c:pt idx="2279">
                  <c:v>-0.84865200000000018</c:v>
                </c:pt>
                <c:pt idx="2280">
                  <c:v>-0.86502500000000027</c:v>
                </c:pt>
                <c:pt idx="2281">
                  <c:v>-0.85661600000000004</c:v>
                </c:pt>
                <c:pt idx="2282">
                  <c:v>-0.87245600000000001</c:v>
                </c:pt>
                <c:pt idx="2283">
                  <c:v>-0.86458699999999977</c:v>
                </c:pt>
                <c:pt idx="2284">
                  <c:v>-0.87983000000000022</c:v>
                </c:pt>
                <c:pt idx="2285">
                  <c:v>-0.87261000000000022</c:v>
                </c:pt>
                <c:pt idx="2286">
                  <c:v>-0.88754100000000002</c:v>
                </c:pt>
                <c:pt idx="2287">
                  <c:v>-0.88099400000000005</c:v>
                </c:pt>
                <c:pt idx="2288">
                  <c:v>-0.89525900000000003</c:v>
                </c:pt>
                <c:pt idx="2289">
                  <c:v>-0.88917400000000002</c:v>
                </c:pt>
                <c:pt idx="2290">
                  <c:v>-0.90281699999999976</c:v>
                </c:pt>
                <c:pt idx="2291">
                  <c:v>-0.89760399999999996</c:v>
                </c:pt>
                <c:pt idx="2292">
                  <c:v>-0.91067799999999999</c:v>
                </c:pt>
                <c:pt idx="2293">
                  <c:v>-0.90603100000000003</c:v>
                </c:pt>
                <c:pt idx="2294">
                  <c:v>-0.91877200000000003</c:v>
                </c:pt>
                <c:pt idx="2295">
                  <c:v>-0.91476000000000002</c:v>
                </c:pt>
                <c:pt idx="2296">
                  <c:v>-0.92689699999999997</c:v>
                </c:pt>
                <c:pt idx="2297">
                  <c:v>-0.92343500000000001</c:v>
                </c:pt>
                <c:pt idx="2298">
                  <c:v>-0.93507499999999999</c:v>
                </c:pt>
                <c:pt idx="2299">
                  <c:v>-0.93252699999999977</c:v>
                </c:pt>
                <c:pt idx="2300">
                  <c:v>-0.94369099999999995</c:v>
                </c:pt>
                <c:pt idx="2301">
                  <c:v>-0.94122099999999997</c:v>
                </c:pt>
                <c:pt idx="2302">
                  <c:v>-0.95241799999999976</c:v>
                </c:pt>
                <c:pt idx="2303">
                  <c:v>-0.94992699999999997</c:v>
                </c:pt>
                <c:pt idx="2304">
                  <c:v>-0.96116000000000001</c:v>
                </c:pt>
                <c:pt idx="2305">
                  <c:v>-0.95934799999999998</c:v>
                </c:pt>
                <c:pt idx="2306">
                  <c:v>-0.96995500000000023</c:v>
                </c:pt>
                <c:pt idx="2307">
                  <c:v>-0.96885699999999997</c:v>
                </c:pt>
                <c:pt idx="2308">
                  <c:v>-0.97876700000000005</c:v>
                </c:pt>
                <c:pt idx="2309">
                  <c:v>-0.97819000000000023</c:v>
                </c:pt>
                <c:pt idx="2310">
                  <c:v>-0.98761900000000002</c:v>
                </c:pt>
                <c:pt idx="2311">
                  <c:v>-0.98769700000000005</c:v>
                </c:pt>
                <c:pt idx="2312">
                  <c:v>-0.99656599999999951</c:v>
                </c:pt>
                <c:pt idx="2313">
                  <c:v>-0.99732500000000002</c:v>
                </c:pt>
                <c:pt idx="2314">
                  <c:v>-1.0057199999999995</c:v>
                </c:pt>
                <c:pt idx="2315">
                  <c:v>-1.0071699999999995</c:v>
                </c:pt>
                <c:pt idx="2316">
                  <c:v>-1.0149999999999995</c:v>
                </c:pt>
                <c:pt idx="2317">
                  <c:v>-1.0172199999999998</c:v>
                </c:pt>
                <c:pt idx="2318">
                  <c:v>-1.02443</c:v>
                </c:pt>
                <c:pt idx="2319">
                  <c:v>-1.0270999999999995</c:v>
                </c:pt>
                <c:pt idx="2320">
                  <c:v>-1.0337799999999995</c:v>
                </c:pt>
                <c:pt idx="2321">
                  <c:v>-1.0372899999999998</c:v>
                </c:pt>
                <c:pt idx="2322">
                  <c:v>-1.04348</c:v>
                </c:pt>
                <c:pt idx="2323">
                  <c:v>-1.0476099999999995</c:v>
                </c:pt>
                <c:pt idx="2324">
                  <c:v>-1.0536999999999996</c:v>
                </c:pt>
                <c:pt idx="2325">
                  <c:v>-1.0578899999999998</c:v>
                </c:pt>
                <c:pt idx="2326">
                  <c:v>-1.0643</c:v>
                </c:pt>
                <c:pt idx="2327">
                  <c:v>-1.06867</c:v>
                </c:pt>
                <c:pt idx="2328">
                  <c:v>-1.0743199999999999</c:v>
                </c:pt>
                <c:pt idx="2329">
                  <c:v>-1.08084</c:v>
                </c:pt>
                <c:pt idx="2330">
                  <c:v>-1.0891599999999999</c:v>
                </c:pt>
                <c:pt idx="2331">
                  <c:v>-1.09318</c:v>
                </c:pt>
                <c:pt idx="2332">
                  <c:v>-1.09884</c:v>
                </c:pt>
                <c:pt idx="2333">
                  <c:v>-1.1013999999999995</c:v>
                </c:pt>
                <c:pt idx="2334">
                  <c:v>-1.1055699999999995</c:v>
                </c:pt>
                <c:pt idx="2335">
                  <c:v>-1.10747</c:v>
                </c:pt>
                <c:pt idx="2336">
                  <c:v>-1.1107800000000001</c:v>
                </c:pt>
                <c:pt idx="2337">
                  <c:v>-1.1122500000000004</c:v>
                </c:pt>
                <c:pt idx="2338">
                  <c:v>-1.1148800000000001</c:v>
                </c:pt>
                <c:pt idx="2339">
                  <c:v>-1.1162000000000001</c:v>
                </c:pt>
                <c:pt idx="2340">
                  <c:v>-1.1177599999999999</c:v>
                </c:pt>
              </c:numCache>
            </c:numRef>
          </c:yVal>
          <c:smooth val="1"/>
        </c:ser>
        <c:ser>
          <c:idx val="4"/>
          <c:order val="2"/>
          <c:tx>
            <c:v>sephadex modified carbon electrode</c:v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xVal>
            <c:numRef>
              <c:f>Sheet3!$A$3:$A$2344</c:f>
              <c:numCache>
                <c:formatCode>0.00E+00</c:formatCode>
                <c:ptCount val="2342"/>
                <c:pt idx="0">
                  <c:v>3.2873900000000011</c:v>
                </c:pt>
                <c:pt idx="1">
                  <c:v>4.1255799999999976</c:v>
                </c:pt>
                <c:pt idx="2">
                  <c:v>5.2322100000000002</c:v>
                </c:pt>
                <c:pt idx="3">
                  <c:v>6.1289799999999977</c:v>
                </c:pt>
                <c:pt idx="4">
                  <c:v>7.0498900000000004</c:v>
                </c:pt>
                <c:pt idx="5">
                  <c:v>8.1640700000000006</c:v>
                </c:pt>
                <c:pt idx="6">
                  <c:v>9.2119699999999991</c:v>
                </c:pt>
                <c:pt idx="7">
                  <c:v>10.157</c:v>
                </c:pt>
                <c:pt idx="8" formatCode="General">
                  <c:v>11.1257</c:v>
                </c:pt>
                <c:pt idx="9" formatCode="General">
                  <c:v>12.133000000000001</c:v>
                </c:pt>
                <c:pt idx="10" formatCode="General">
                  <c:v>13.068300000000001</c:v>
                </c:pt>
                <c:pt idx="11" formatCode="General">
                  <c:v>14.0036</c:v>
                </c:pt>
                <c:pt idx="12" formatCode="General">
                  <c:v>14.973000000000004</c:v>
                </c:pt>
                <c:pt idx="13" formatCode="General">
                  <c:v>15.945</c:v>
                </c:pt>
                <c:pt idx="14" formatCode="General">
                  <c:v>17.026299999999992</c:v>
                </c:pt>
                <c:pt idx="15" formatCode="General">
                  <c:v>18.163399999999992</c:v>
                </c:pt>
                <c:pt idx="16" formatCode="General">
                  <c:v>19.168199999999988</c:v>
                </c:pt>
                <c:pt idx="17" formatCode="General">
                  <c:v>20.181100000000001</c:v>
                </c:pt>
                <c:pt idx="18" formatCode="General">
                  <c:v>21.141800000000007</c:v>
                </c:pt>
                <c:pt idx="19" formatCode="General">
                  <c:v>22.130400000000005</c:v>
                </c:pt>
                <c:pt idx="20" formatCode="General">
                  <c:v>23.155000000000001</c:v>
                </c:pt>
                <c:pt idx="21" formatCode="General">
                  <c:v>24.307800000000007</c:v>
                </c:pt>
                <c:pt idx="22" formatCode="General">
                  <c:v>25.304800000000007</c:v>
                </c:pt>
                <c:pt idx="23" formatCode="General">
                  <c:v>26.128499999999988</c:v>
                </c:pt>
                <c:pt idx="24" formatCode="General">
                  <c:v>27.139500000000005</c:v>
                </c:pt>
                <c:pt idx="25" formatCode="General">
                  <c:v>28.32269999999999</c:v>
                </c:pt>
                <c:pt idx="26" formatCode="General">
                  <c:v>29.26629999999999</c:v>
                </c:pt>
                <c:pt idx="27" formatCode="General">
                  <c:v>30.247499999999988</c:v>
                </c:pt>
                <c:pt idx="28" formatCode="General">
                  <c:v>31.242599999999985</c:v>
                </c:pt>
                <c:pt idx="29" formatCode="General">
                  <c:v>32.165200000000013</c:v>
                </c:pt>
                <c:pt idx="30" formatCode="General">
                  <c:v>33.183600000000006</c:v>
                </c:pt>
                <c:pt idx="31" formatCode="General">
                  <c:v>34.215500000000013</c:v>
                </c:pt>
                <c:pt idx="32" formatCode="General">
                  <c:v>35.133200000000002</c:v>
                </c:pt>
                <c:pt idx="33" formatCode="General">
                  <c:v>36.102000000000011</c:v>
                </c:pt>
                <c:pt idx="34" formatCode="General">
                  <c:v>37.109500000000011</c:v>
                </c:pt>
                <c:pt idx="35" formatCode="General">
                  <c:v>38.191500000000012</c:v>
                </c:pt>
                <c:pt idx="36" formatCode="General">
                  <c:v>39.215500000000013</c:v>
                </c:pt>
                <c:pt idx="37" formatCode="General">
                  <c:v>40.098700000000015</c:v>
                </c:pt>
                <c:pt idx="38" formatCode="General">
                  <c:v>41.052200000000006</c:v>
                </c:pt>
                <c:pt idx="39" formatCode="General">
                  <c:v>42.130800000000001</c:v>
                </c:pt>
                <c:pt idx="40" formatCode="General">
                  <c:v>43.200600000000001</c:v>
                </c:pt>
                <c:pt idx="41" formatCode="General">
                  <c:v>44.243500000000012</c:v>
                </c:pt>
                <c:pt idx="42" formatCode="General">
                  <c:v>45.163400000000003</c:v>
                </c:pt>
                <c:pt idx="43" formatCode="General">
                  <c:v>46.101500000000001</c:v>
                </c:pt>
                <c:pt idx="44" formatCode="General">
                  <c:v>47.232800000000012</c:v>
                </c:pt>
                <c:pt idx="45" formatCode="General">
                  <c:v>48.381999999999998</c:v>
                </c:pt>
                <c:pt idx="46" formatCode="General">
                  <c:v>49.203500000000012</c:v>
                </c:pt>
                <c:pt idx="47" formatCode="General">
                  <c:v>50.227600000000002</c:v>
                </c:pt>
                <c:pt idx="48" formatCode="General">
                  <c:v>51.240100000000012</c:v>
                </c:pt>
                <c:pt idx="49" formatCode="General">
                  <c:v>52.171700000000001</c:v>
                </c:pt>
                <c:pt idx="50" formatCode="General">
                  <c:v>53.265400000000014</c:v>
                </c:pt>
                <c:pt idx="51" formatCode="General">
                  <c:v>54.243100000000013</c:v>
                </c:pt>
                <c:pt idx="52" formatCode="General">
                  <c:v>55.203400000000002</c:v>
                </c:pt>
                <c:pt idx="53" formatCode="General">
                  <c:v>56.227800000000002</c:v>
                </c:pt>
                <c:pt idx="54" formatCode="General">
                  <c:v>57.232900000000015</c:v>
                </c:pt>
                <c:pt idx="55" formatCode="General">
                  <c:v>58.271100000000011</c:v>
                </c:pt>
                <c:pt idx="56" formatCode="General">
                  <c:v>59.260600000000011</c:v>
                </c:pt>
                <c:pt idx="57" formatCode="General">
                  <c:v>60.232700000000015</c:v>
                </c:pt>
                <c:pt idx="58" formatCode="General">
                  <c:v>61.329100000000011</c:v>
                </c:pt>
                <c:pt idx="59" formatCode="General">
                  <c:v>62.3352</c:v>
                </c:pt>
                <c:pt idx="60" formatCode="General">
                  <c:v>63.361699999999999</c:v>
                </c:pt>
                <c:pt idx="61" formatCode="General">
                  <c:v>64.297900000000027</c:v>
                </c:pt>
                <c:pt idx="62" formatCode="General">
                  <c:v>65.170399999999972</c:v>
                </c:pt>
                <c:pt idx="63" formatCode="General">
                  <c:v>66.243399999999994</c:v>
                </c:pt>
                <c:pt idx="64" formatCode="General">
                  <c:v>67.358499999999978</c:v>
                </c:pt>
                <c:pt idx="65" formatCode="General">
                  <c:v>68.376899999999978</c:v>
                </c:pt>
                <c:pt idx="66" formatCode="General">
                  <c:v>69.2654</c:v>
                </c:pt>
                <c:pt idx="67" formatCode="General">
                  <c:v>70.163499999999999</c:v>
                </c:pt>
                <c:pt idx="68" formatCode="General">
                  <c:v>71.177599999999998</c:v>
                </c:pt>
                <c:pt idx="69" formatCode="General">
                  <c:v>72.282699999999991</c:v>
                </c:pt>
                <c:pt idx="70" formatCode="General">
                  <c:v>73.331599999999995</c:v>
                </c:pt>
                <c:pt idx="71" formatCode="General">
                  <c:v>74.254599999999996</c:v>
                </c:pt>
                <c:pt idx="72" formatCode="General">
                  <c:v>75.241100000000031</c:v>
                </c:pt>
                <c:pt idx="73" formatCode="General">
                  <c:v>76.227099999999993</c:v>
                </c:pt>
                <c:pt idx="74" formatCode="General">
                  <c:v>77.326700000000002</c:v>
                </c:pt>
                <c:pt idx="75" formatCode="General">
                  <c:v>78.286299999999997</c:v>
                </c:pt>
                <c:pt idx="76" formatCode="General">
                  <c:v>79.180499999999981</c:v>
                </c:pt>
                <c:pt idx="77" formatCode="General">
                  <c:v>80.215999999999994</c:v>
                </c:pt>
                <c:pt idx="78" formatCode="General">
                  <c:v>81.340199999999996</c:v>
                </c:pt>
                <c:pt idx="79" formatCode="General">
                  <c:v>82.307300000000012</c:v>
                </c:pt>
                <c:pt idx="80" formatCode="General">
                  <c:v>83.368299999999991</c:v>
                </c:pt>
                <c:pt idx="81" formatCode="General">
                  <c:v>84.305399999999977</c:v>
                </c:pt>
                <c:pt idx="82" formatCode="General">
                  <c:v>85.2256</c:v>
                </c:pt>
                <c:pt idx="83" formatCode="General">
                  <c:v>86.228999999999999</c:v>
                </c:pt>
                <c:pt idx="84" formatCode="General">
                  <c:v>87.303600000000003</c:v>
                </c:pt>
                <c:pt idx="85" formatCode="General">
                  <c:v>88.300299999999993</c:v>
                </c:pt>
                <c:pt idx="86" formatCode="General">
                  <c:v>89.320599999999999</c:v>
                </c:pt>
                <c:pt idx="87" formatCode="General">
                  <c:v>90.353099999999998</c:v>
                </c:pt>
                <c:pt idx="88" formatCode="General">
                  <c:v>91.340999999999994</c:v>
                </c:pt>
                <c:pt idx="89" formatCode="General">
                  <c:v>92.308799999999977</c:v>
                </c:pt>
                <c:pt idx="90" formatCode="General">
                  <c:v>93.474599999999995</c:v>
                </c:pt>
                <c:pt idx="91" formatCode="General">
                  <c:v>94.467300000000023</c:v>
                </c:pt>
                <c:pt idx="92" formatCode="General">
                  <c:v>95.372999999999976</c:v>
                </c:pt>
                <c:pt idx="93" formatCode="General">
                  <c:v>96.374099999999999</c:v>
                </c:pt>
                <c:pt idx="94" formatCode="General">
                  <c:v>97.388799999999989</c:v>
                </c:pt>
                <c:pt idx="95" formatCode="General">
                  <c:v>98.289599999999993</c:v>
                </c:pt>
                <c:pt idx="96" formatCode="General">
                  <c:v>99.270099999999999</c:v>
                </c:pt>
                <c:pt idx="97" formatCode="General">
                  <c:v>100.46599999999999</c:v>
                </c:pt>
                <c:pt idx="98" formatCode="General">
                  <c:v>101.36</c:v>
                </c:pt>
                <c:pt idx="99" formatCode="General">
                  <c:v>102.42100000000002</c:v>
                </c:pt>
                <c:pt idx="100" formatCode="General">
                  <c:v>103.259</c:v>
                </c:pt>
                <c:pt idx="101" formatCode="General">
                  <c:v>104.392</c:v>
                </c:pt>
                <c:pt idx="102" formatCode="General">
                  <c:v>105.40300000000002</c:v>
                </c:pt>
                <c:pt idx="103" formatCode="General">
                  <c:v>106.46899999999999</c:v>
                </c:pt>
                <c:pt idx="104" formatCode="General">
                  <c:v>107.43600000000002</c:v>
                </c:pt>
                <c:pt idx="105" formatCode="General">
                  <c:v>108.26900000000002</c:v>
                </c:pt>
                <c:pt idx="106" formatCode="General">
                  <c:v>109.395</c:v>
                </c:pt>
                <c:pt idx="107" formatCode="General">
                  <c:v>110.40700000000002</c:v>
                </c:pt>
                <c:pt idx="108" formatCode="General">
                  <c:v>111.48399999999999</c:v>
                </c:pt>
                <c:pt idx="109" formatCode="General">
                  <c:v>112.37899999999998</c:v>
                </c:pt>
                <c:pt idx="110" formatCode="General">
                  <c:v>113.339</c:v>
                </c:pt>
                <c:pt idx="111" formatCode="General">
                  <c:v>114.46700000000003</c:v>
                </c:pt>
                <c:pt idx="112" formatCode="General">
                  <c:v>115.518</c:v>
                </c:pt>
                <c:pt idx="113" formatCode="General">
                  <c:v>116.46700000000003</c:v>
                </c:pt>
                <c:pt idx="114" formatCode="General">
                  <c:v>117.54300000000002</c:v>
                </c:pt>
                <c:pt idx="115" formatCode="General">
                  <c:v>118.363</c:v>
                </c:pt>
                <c:pt idx="116" formatCode="General">
                  <c:v>119.482</c:v>
                </c:pt>
                <c:pt idx="117" formatCode="General">
                  <c:v>120.48699999999999</c:v>
                </c:pt>
                <c:pt idx="118" formatCode="General">
                  <c:v>121.62499999999999</c:v>
                </c:pt>
                <c:pt idx="119" formatCode="General">
                  <c:v>122.515</c:v>
                </c:pt>
                <c:pt idx="120" formatCode="General">
                  <c:v>123.485</c:v>
                </c:pt>
                <c:pt idx="121" formatCode="General">
                  <c:v>124.498</c:v>
                </c:pt>
                <c:pt idx="122" formatCode="General">
                  <c:v>125.508</c:v>
                </c:pt>
                <c:pt idx="123" formatCode="General">
                  <c:v>126.46100000000003</c:v>
                </c:pt>
                <c:pt idx="124" formatCode="General">
                  <c:v>127.50700000000002</c:v>
                </c:pt>
                <c:pt idx="125" formatCode="General">
                  <c:v>128.47399999999999</c:v>
                </c:pt>
                <c:pt idx="126" formatCode="General">
                  <c:v>129.547</c:v>
                </c:pt>
                <c:pt idx="127" formatCode="General">
                  <c:v>130.48400000000001</c:v>
                </c:pt>
                <c:pt idx="128" formatCode="General">
                  <c:v>131.53700000000001</c:v>
                </c:pt>
                <c:pt idx="129" formatCode="General">
                  <c:v>132.5</c:v>
                </c:pt>
                <c:pt idx="130" formatCode="General">
                  <c:v>133.35700000000006</c:v>
                </c:pt>
                <c:pt idx="131" formatCode="General">
                  <c:v>134.54499999999999</c:v>
                </c:pt>
                <c:pt idx="132" formatCode="General">
                  <c:v>135.529</c:v>
                </c:pt>
                <c:pt idx="133" formatCode="General">
                  <c:v>136.459</c:v>
                </c:pt>
                <c:pt idx="134" formatCode="General">
                  <c:v>137.739</c:v>
                </c:pt>
                <c:pt idx="135" formatCode="General">
                  <c:v>138.58800000000005</c:v>
                </c:pt>
                <c:pt idx="136" formatCode="General">
                  <c:v>139.58000000000001</c:v>
                </c:pt>
                <c:pt idx="137" formatCode="General">
                  <c:v>140.46</c:v>
                </c:pt>
                <c:pt idx="138" formatCode="General">
                  <c:v>141.65900000000002</c:v>
                </c:pt>
                <c:pt idx="139" formatCode="General">
                  <c:v>142.505</c:v>
                </c:pt>
                <c:pt idx="140" formatCode="General">
                  <c:v>143.64499999999998</c:v>
                </c:pt>
                <c:pt idx="141" formatCode="General">
                  <c:v>144.64599999999999</c:v>
                </c:pt>
                <c:pt idx="142" formatCode="General">
                  <c:v>145.5</c:v>
                </c:pt>
                <c:pt idx="143" formatCode="General">
                  <c:v>146.41300000000001</c:v>
                </c:pt>
                <c:pt idx="144" formatCode="General">
                  <c:v>147.53700000000001</c:v>
                </c:pt>
                <c:pt idx="145" formatCode="General">
                  <c:v>148.38400000000001</c:v>
                </c:pt>
                <c:pt idx="146" formatCode="General">
                  <c:v>149.506</c:v>
                </c:pt>
                <c:pt idx="147" formatCode="General">
                  <c:v>150.471</c:v>
                </c:pt>
                <c:pt idx="148" formatCode="General">
                  <c:v>151.56200000000001</c:v>
                </c:pt>
                <c:pt idx="149" formatCode="General">
                  <c:v>152.41</c:v>
                </c:pt>
                <c:pt idx="150" formatCode="General">
                  <c:v>153.39000000000001</c:v>
                </c:pt>
                <c:pt idx="151" formatCode="General">
                  <c:v>154.48800000000006</c:v>
                </c:pt>
                <c:pt idx="152" formatCode="General">
                  <c:v>155.61899999999997</c:v>
                </c:pt>
                <c:pt idx="153" formatCode="General">
                  <c:v>156.37900000000002</c:v>
                </c:pt>
                <c:pt idx="154" formatCode="General">
                  <c:v>157.56800000000001</c:v>
                </c:pt>
                <c:pt idx="155" formatCode="General">
                  <c:v>158.655</c:v>
                </c:pt>
                <c:pt idx="156" formatCode="General">
                  <c:v>159.64499999999998</c:v>
                </c:pt>
                <c:pt idx="157" formatCode="General">
                  <c:v>160.577</c:v>
                </c:pt>
                <c:pt idx="158" formatCode="General">
                  <c:v>161.58000000000001</c:v>
                </c:pt>
                <c:pt idx="159" formatCode="General">
                  <c:v>162.60300000000001</c:v>
                </c:pt>
                <c:pt idx="160" formatCode="General">
                  <c:v>163.494</c:v>
                </c:pt>
                <c:pt idx="161" formatCode="General">
                  <c:v>164.565</c:v>
                </c:pt>
                <c:pt idx="162" formatCode="General">
                  <c:v>165.61699999999999</c:v>
                </c:pt>
                <c:pt idx="163" formatCode="General">
                  <c:v>166.50200000000001</c:v>
                </c:pt>
                <c:pt idx="164" formatCode="General">
                  <c:v>167.529</c:v>
                </c:pt>
                <c:pt idx="165" formatCode="General">
                  <c:v>168.68200000000004</c:v>
                </c:pt>
                <c:pt idx="166" formatCode="General">
                  <c:v>169.65300000000002</c:v>
                </c:pt>
                <c:pt idx="167" formatCode="General">
                  <c:v>170.56700000000001</c:v>
                </c:pt>
                <c:pt idx="168" formatCode="General">
                  <c:v>171.48600000000005</c:v>
                </c:pt>
                <c:pt idx="169" formatCode="General">
                  <c:v>172.50399999999999</c:v>
                </c:pt>
                <c:pt idx="170" formatCode="General">
                  <c:v>173.626</c:v>
                </c:pt>
                <c:pt idx="171" formatCode="General">
                  <c:v>174.596</c:v>
                </c:pt>
                <c:pt idx="172" formatCode="General">
                  <c:v>175.56700000000001</c:v>
                </c:pt>
                <c:pt idx="173" formatCode="General">
                  <c:v>176.554</c:v>
                </c:pt>
                <c:pt idx="174" formatCode="General">
                  <c:v>177.55600000000001</c:v>
                </c:pt>
                <c:pt idx="175" formatCode="General">
                  <c:v>178.761</c:v>
                </c:pt>
                <c:pt idx="176" formatCode="General">
                  <c:v>179.58100000000005</c:v>
                </c:pt>
                <c:pt idx="177" formatCode="General">
                  <c:v>180.53399999999999</c:v>
                </c:pt>
                <c:pt idx="178" formatCode="General">
                  <c:v>181.62700000000001</c:v>
                </c:pt>
                <c:pt idx="179" formatCode="General">
                  <c:v>182.54900000000001</c:v>
                </c:pt>
                <c:pt idx="180" formatCode="General">
                  <c:v>183.64699999999999</c:v>
                </c:pt>
                <c:pt idx="181" formatCode="General">
                  <c:v>184.53200000000001</c:v>
                </c:pt>
                <c:pt idx="182" formatCode="General">
                  <c:v>185.69300000000001</c:v>
                </c:pt>
                <c:pt idx="183" formatCode="General">
                  <c:v>186.82400000000001</c:v>
                </c:pt>
                <c:pt idx="184" formatCode="General">
                  <c:v>187.57900000000001</c:v>
                </c:pt>
                <c:pt idx="185" formatCode="General">
                  <c:v>188.63300000000001</c:v>
                </c:pt>
                <c:pt idx="186" formatCode="General">
                  <c:v>189.56900000000002</c:v>
                </c:pt>
                <c:pt idx="187" formatCode="General">
                  <c:v>190.78399999999999</c:v>
                </c:pt>
                <c:pt idx="188" formatCode="General">
                  <c:v>191.71199999999999</c:v>
                </c:pt>
                <c:pt idx="189" formatCode="General">
                  <c:v>192.54</c:v>
                </c:pt>
                <c:pt idx="190" formatCode="General">
                  <c:v>193.61099999999999</c:v>
                </c:pt>
                <c:pt idx="191" formatCode="General">
                  <c:v>194.69300000000001</c:v>
                </c:pt>
                <c:pt idx="192" formatCode="General">
                  <c:v>195.661</c:v>
                </c:pt>
                <c:pt idx="193" formatCode="General">
                  <c:v>196.55100000000004</c:v>
                </c:pt>
                <c:pt idx="194" formatCode="General">
                  <c:v>197.62900000000002</c:v>
                </c:pt>
                <c:pt idx="195" formatCode="General">
                  <c:v>198.642</c:v>
                </c:pt>
                <c:pt idx="196" formatCode="General">
                  <c:v>199.72300000000001</c:v>
                </c:pt>
                <c:pt idx="197" formatCode="General">
                  <c:v>200.77399999999994</c:v>
                </c:pt>
                <c:pt idx="198" formatCode="General">
                  <c:v>201.74699999999999</c:v>
                </c:pt>
                <c:pt idx="199" formatCode="General">
                  <c:v>202.73999999999998</c:v>
                </c:pt>
                <c:pt idx="200" formatCode="General">
                  <c:v>203.66300000000001</c:v>
                </c:pt>
                <c:pt idx="201" formatCode="General">
                  <c:v>204.678</c:v>
                </c:pt>
                <c:pt idx="202" formatCode="General">
                  <c:v>205.77599999999998</c:v>
                </c:pt>
                <c:pt idx="203" formatCode="General">
                  <c:v>206.88600000000005</c:v>
                </c:pt>
                <c:pt idx="204" formatCode="General">
                  <c:v>208.01</c:v>
                </c:pt>
                <c:pt idx="205" formatCode="General">
                  <c:v>208.768</c:v>
                </c:pt>
                <c:pt idx="206" formatCode="General">
                  <c:v>209.78399999999999</c:v>
                </c:pt>
                <c:pt idx="207" formatCode="General">
                  <c:v>210.74599999999998</c:v>
                </c:pt>
                <c:pt idx="208" formatCode="General">
                  <c:v>211.76300000000001</c:v>
                </c:pt>
                <c:pt idx="209" formatCode="General">
                  <c:v>212.696</c:v>
                </c:pt>
                <c:pt idx="210" formatCode="General">
                  <c:v>213.88600000000005</c:v>
                </c:pt>
                <c:pt idx="211" formatCode="General">
                  <c:v>214.82300000000001</c:v>
                </c:pt>
                <c:pt idx="212" formatCode="General">
                  <c:v>215.60599999999999</c:v>
                </c:pt>
                <c:pt idx="213" formatCode="General">
                  <c:v>216.66399999999999</c:v>
                </c:pt>
                <c:pt idx="214" formatCode="General">
                  <c:v>217.71699999999998</c:v>
                </c:pt>
                <c:pt idx="215" formatCode="General">
                  <c:v>218.71099999999998</c:v>
                </c:pt>
                <c:pt idx="216" formatCode="General">
                  <c:v>219.72300000000001</c:v>
                </c:pt>
                <c:pt idx="217" formatCode="General">
                  <c:v>220.73099999999999</c:v>
                </c:pt>
                <c:pt idx="218" formatCode="General">
                  <c:v>221.95100000000005</c:v>
                </c:pt>
                <c:pt idx="219" formatCode="General">
                  <c:v>222.64399999999998</c:v>
                </c:pt>
                <c:pt idx="220" formatCode="General">
                  <c:v>223.75899999999999</c:v>
                </c:pt>
                <c:pt idx="221" formatCode="General">
                  <c:v>224.72900000000001</c:v>
                </c:pt>
                <c:pt idx="222" formatCode="General">
                  <c:v>225.798</c:v>
                </c:pt>
                <c:pt idx="223" formatCode="General">
                  <c:v>226.876</c:v>
                </c:pt>
                <c:pt idx="224" formatCode="General">
                  <c:v>227.70699999999999</c:v>
                </c:pt>
                <c:pt idx="225" formatCode="General">
                  <c:v>228.80700000000004</c:v>
                </c:pt>
                <c:pt idx="226" formatCode="General">
                  <c:v>229.77899999999997</c:v>
                </c:pt>
                <c:pt idx="227" formatCode="General">
                  <c:v>230.78300000000002</c:v>
                </c:pt>
                <c:pt idx="228" formatCode="General">
                  <c:v>231.92800000000005</c:v>
                </c:pt>
                <c:pt idx="229" formatCode="General">
                  <c:v>232.71599999999998</c:v>
                </c:pt>
                <c:pt idx="230" formatCode="General">
                  <c:v>233.82900000000001</c:v>
                </c:pt>
                <c:pt idx="231" formatCode="General">
                  <c:v>234.77699999999999</c:v>
                </c:pt>
                <c:pt idx="232" formatCode="General">
                  <c:v>235.816</c:v>
                </c:pt>
                <c:pt idx="233" formatCode="General">
                  <c:v>236.85100000000006</c:v>
                </c:pt>
                <c:pt idx="234" formatCode="General">
                  <c:v>237.88000000000005</c:v>
                </c:pt>
                <c:pt idx="235" formatCode="General">
                  <c:v>238.81800000000001</c:v>
                </c:pt>
                <c:pt idx="236" formatCode="General">
                  <c:v>239.71099999999998</c:v>
                </c:pt>
                <c:pt idx="237" formatCode="General">
                  <c:v>240.751</c:v>
                </c:pt>
                <c:pt idx="238" formatCode="General">
                  <c:v>241.79300000000001</c:v>
                </c:pt>
                <c:pt idx="239" formatCode="General">
                  <c:v>242.86</c:v>
                </c:pt>
                <c:pt idx="240" formatCode="General">
                  <c:v>243.876</c:v>
                </c:pt>
                <c:pt idx="241" formatCode="General">
                  <c:v>245.00200000000001</c:v>
                </c:pt>
                <c:pt idx="242" formatCode="General">
                  <c:v>245.82500000000005</c:v>
                </c:pt>
                <c:pt idx="243" formatCode="General">
                  <c:v>246.77399999999994</c:v>
                </c:pt>
                <c:pt idx="244" formatCode="General">
                  <c:v>247.768</c:v>
                </c:pt>
                <c:pt idx="245" formatCode="General">
                  <c:v>248.8</c:v>
                </c:pt>
                <c:pt idx="246" formatCode="General">
                  <c:v>249.911</c:v>
                </c:pt>
                <c:pt idx="247" formatCode="General">
                  <c:v>250.67699999999999</c:v>
                </c:pt>
                <c:pt idx="248" formatCode="General">
                  <c:v>251.762</c:v>
                </c:pt>
                <c:pt idx="249" formatCode="General">
                  <c:v>252.92100000000005</c:v>
                </c:pt>
                <c:pt idx="250" formatCode="General">
                  <c:v>253.96</c:v>
                </c:pt>
                <c:pt idx="251" formatCode="General">
                  <c:v>255.04599999999999</c:v>
                </c:pt>
                <c:pt idx="252" formatCode="General">
                  <c:v>255.83800000000005</c:v>
                </c:pt>
                <c:pt idx="253" formatCode="General">
                  <c:v>256.80099999999999</c:v>
                </c:pt>
                <c:pt idx="254" formatCode="General">
                  <c:v>257.73399999999975</c:v>
                </c:pt>
                <c:pt idx="255" formatCode="General">
                  <c:v>258.94900000000001</c:v>
                </c:pt>
                <c:pt idx="256" formatCode="General">
                  <c:v>259.97599999999989</c:v>
                </c:pt>
                <c:pt idx="257" formatCode="General">
                  <c:v>260.84800000000001</c:v>
                </c:pt>
                <c:pt idx="258" formatCode="General">
                  <c:v>261.839</c:v>
                </c:pt>
                <c:pt idx="259" formatCode="General">
                  <c:v>262.74299999999999</c:v>
                </c:pt>
                <c:pt idx="260" formatCode="General">
                  <c:v>263.83699999999988</c:v>
                </c:pt>
                <c:pt idx="261" formatCode="General">
                  <c:v>264.83499999999987</c:v>
                </c:pt>
                <c:pt idx="262" formatCode="General">
                  <c:v>265.78599999999989</c:v>
                </c:pt>
                <c:pt idx="263" formatCode="General">
                  <c:v>266.95400000000001</c:v>
                </c:pt>
                <c:pt idx="264" formatCode="General">
                  <c:v>268.053</c:v>
                </c:pt>
                <c:pt idx="265" formatCode="General">
                  <c:v>268.98200000000003</c:v>
                </c:pt>
                <c:pt idx="266" formatCode="General">
                  <c:v>269.86</c:v>
                </c:pt>
                <c:pt idx="267" formatCode="General">
                  <c:v>270.91499999999991</c:v>
                </c:pt>
                <c:pt idx="268" formatCode="General">
                  <c:v>272.0259999999999</c:v>
                </c:pt>
                <c:pt idx="269" formatCode="General">
                  <c:v>272.86399999999986</c:v>
                </c:pt>
                <c:pt idx="270" formatCode="General">
                  <c:v>273.86200000000002</c:v>
                </c:pt>
                <c:pt idx="271" formatCode="General">
                  <c:v>274.863</c:v>
                </c:pt>
                <c:pt idx="272" formatCode="General">
                  <c:v>275.82400000000001</c:v>
                </c:pt>
                <c:pt idx="273" formatCode="General">
                  <c:v>276.97499999999991</c:v>
                </c:pt>
                <c:pt idx="274" formatCode="General">
                  <c:v>278.08199999999988</c:v>
                </c:pt>
                <c:pt idx="275" formatCode="General">
                  <c:v>279.01599999999991</c:v>
                </c:pt>
                <c:pt idx="276" formatCode="General">
                  <c:v>279.87700000000001</c:v>
                </c:pt>
                <c:pt idx="277" formatCode="General">
                  <c:v>280.80900000000008</c:v>
                </c:pt>
                <c:pt idx="278" formatCode="General">
                  <c:v>281.9559999999999</c:v>
                </c:pt>
                <c:pt idx="279" formatCode="General">
                  <c:v>282.97199999999975</c:v>
                </c:pt>
                <c:pt idx="280" formatCode="General">
                  <c:v>283.95800000000003</c:v>
                </c:pt>
                <c:pt idx="281" formatCode="General">
                  <c:v>284.9729999999999</c:v>
                </c:pt>
                <c:pt idx="282" formatCode="General">
                  <c:v>285.94400000000002</c:v>
                </c:pt>
                <c:pt idx="283" formatCode="General">
                  <c:v>286.93299999999988</c:v>
                </c:pt>
                <c:pt idx="284" formatCode="General">
                  <c:v>288.04000000000002</c:v>
                </c:pt>
                <c:pt idx="285" formatCode="General">
                  <c:v>289.00700000000001</c:v>
                </c:pt>
                <c:pt idx="286" formatCode="General">
                  <c:v>289.86599999999999</c:v>
                </c:pt>
                <c:pt idx="287" formatCode="General">
                  <c:v>290.9009999999999</c:v>
                </c:pt>
                <c:pt idx="288" formatCode="General">
                  <c:v>291.93599999999975</c:v>
                </c:pt>
                <c:pt idx="289" formatCode="General">
                  <c:v>292.98299999999989</c:v>
                </c:pt>
                <c:pt idx="290" formatCode="General">
                  <c:v>293.92599999999987</c:v>
                </c:pt>
                <c:pt idx="291" formatCode="General">
                  <c:v>294.9899999999999</c:v>
                </c:pt>
                <c:pt idx="292" formatCode="General">
                  <c:v>296.06700000000001</c:v>
                </c:pt>
                <c:pt idx="293" formatCode="General">
                  <c:v>297.101</c:v>
                </c:pt>
                <c:pt idx="294" formatCode="General">
                  <c:v>298.15499999999997</c:v>
                </c:pt>
                <c:pt idx="295" formatCode="General">
                  <c:v>299.024</c:v>
                </c:pt>
                <c:pt idx="296" formatCode="General">
                  <c:v>299.93299999999988</c:v>
                </c:pt>
                <c:pt idx="297" formatCode="General">
                  <c:v>300.99099999999987</c:v>
                </c:pt>
                <c:pt idx="298" formatCode="General">
                  <c:v>302.0379999999999</c:v>
                </c:pt>
                <c:pt idx="299" formatCode="General">
                  <c:v>303.08300000000003</c:v>
                </c:pt>
                <c:pt idx="300" formatCode="General">
                  <c:v>303.90899999999988</c:v>
                </c:pt>
                <c:pt idx="301" formatCode="General">
                  <c:v>305.02799999999991</c:v>
                </c:pt>
                <c:pt idx="302" formatCode="General">
                  <c:v>306.04599999999999</c:v>
                </c:pt>
                <c:pt idx="303" formatCode="General">
                  <c:v>306.93799999999987</c:v>
                </c:pt>
                <c:pt idx="304" formatCode="General">
                  <c:v>308.00900000000001</c:v>
                </c:pt>
                <c:pt idx="305" formatCode="General">
                  <c:v>309.03099999999989</c:v>
                </c:pt>
                <c:pt idx="306" formatCode="General">
                  <c:v>309.98299999999989</c:v>
                </c:pt>
                <c:pt idx="307" formatCode="General">
                  <c:v>311.01499999999999</c:v>
                </c:pt>
                <c:pt idx="308" formatCode="General">
                  <c:v>312.02499999999986</c:v>
                </c:pt>
                <c:pt idx="309" formatCode="General">
                  <c:v>313.00400000000002</c:v>
                </c:pt>
                <c:pt idx="310" formatCode="General">
                  <c:v>314.12799999999999</c:v>
                </c:pt>
                <c:pt idx="311" formatCode="General">
                  <c:v>315.04000000000002</c:v>
                </c:pt>
                <c:pt idx="312" formatCode="General">
                  <c:v>316.10500000000002</c:v>
                </c:pt>
                <c:pt idx="313" formatCode="General">
                  <c:v>316.99400000000003</c:v>
                </c:pt>
                <c:pt idx="314" formatCode="General">
                  <c:v>318.029</c:v>
                </c:pt>
                <c:pt idx="315" formatCode="General">
                  <c:v>318.99099999999987</c:v>
                </c:pt>
                <c:pt idx="316" formatCode="General">
                  <c:v>320.005</c:v>
                </c:pt>
                <c:pt idx="317" formatCode="General">
                  <c:v>320.9679999999999</c:v>
                </c:pt>
                <c:pt idx="318" formatCode="General">
                  <c:v>322.01400000000001</c:v>
                </c:pt>
                <c:pt idx="319" formatCode="General">
                  <c:v>323.0379999999999</c:v>
                </c:pt>
                <c:pt idx="320" formatCode="General">
                  <c:v>323.9729999999999</c:v>
                </c:pt>
                <c:pt idx="321" formatCode="General">
                  <c:v>324.99699999999984</c:v>
                </c:pt>
                <c:pt idx="322" formatCode="General">
                  <c:v>326.137</c:v>
                </c:pt>
                <c:pt idx="323" formatCode="General">
                  <c:v>327.13299999999987</c:v>
                </c:pt>
                <c:pt idx="324" formatCode="General">
                  <c:v>328.14800000000002</c:v>
                </c:pt>
                <c:pt idx="325" formatCode="General">
                  <c:v>329.02299999999991</c:v>
                </c:pt>
                <c:pt idx="326" formatCode="General">
                  <c:v>330.0929999999999</c:v>
                </c:pt>
                <c:pt idx="327" formatCode="General">
                  <c:v>331.08799999999991</c:v>
                </c:pt>
                <c:pt idx="328" formatCode="General">
                  <c:v>332.01499999999999</c:v>
                </c:pt>
                <c:pt idx="329" formatCode="General">
                  <c:v>333.07</c:v>
                </c:pt>
                <c:pt idx="330" formatCode="General">
                  <c:v>334.18</c:v>
                </c:pt>
                <c:pt idx="331" formatCode="General">
                  <c:v>335.0979999999999</c:v>
                </c:pt>
                <c:pt idx="332" formatCode="General">
                  <c:v>336.10500000000002</c:v>
                </c:pt>
                <c:pt idx="333" formatCode="General">
                  <c:v>337.10599999999999</c:v>
                </c:pt>
                <c:pt idx="334" formatCode="General">
                  <c:v>338.23200000000003</c:v>
                </c:pt>
                <c:pt idx="335" formatCode="General">
                  <c:v>339.20499999999993</c:v>
                </c:pt>
                <c:pt idx="336" formatCode="General">
                  <c:v>340.21899999999988</c:v>
                </c:pt>
                <c:pt idx="337" formatCode="General">
                  <c:v>341.08499999999987</c:v>
                </c:pt>
                <c:pt idx="338" formatCode="General">
                  <c:v>342.05500000000001</c:v>
                </c:pt>
                <c:pt idx="339" formatCode="General">
                  <c:v>343.06200000000001</c:v>
                </c:pt>
                <c:pt idx="340" formatCode="General">
                  <c:v>344.05700000000002</c:v>
                </c:pt>
                <c:pt idx="341" formatCode="General">
                  <c:v>345.07299999999987</c:v>
                </c:pt>
                <c:pt idx="342" formatCode="General">
                  <c:v>346.21599999999989</c:v>
                </c:pt>
                <c:pt idx="343" formatCode="General">
                  <c:v>347.12299999999999</c:v>
                </c:pt>
                <c:pt idx="344" formatCode="General">
                  <c:v>348.209</c:v>
                </c:pt>
                <c:pt idx="345" formatCode="General">
                  <c:v>349.23699999999985</c:v>
                </c:pt>
                <c:pt idx="346" formatCode="General">
                  <c:v>350.18700000000001</c:v>
                </c:pt>
                <c:pt idx="347" formatCode="General">
                  <c:v>351.10700000000008</c:v>
                </c:pt>
                <c:pt idx="348" formatCode="General">
                  <c:v>352.1</c:v>
                </c:pt>
                <c:pt idx="349" formatCode="General">
                  <c:v>353.10700000000008</c:v>
                </c:pt>
                <c:pt idx="350" formatCode="General">
                  <c:v>354.20099999999991</c:v>
                </c:pt>
                <c:pt idx="351" formatCode="General">
                  <c:v>355.20299999999986</c:v>
                </c:pt>
                <c:pt idx="352" formatCode="General">
                  <c:v>356.25099999999986</c:v>
                </c:pt>
                <c:pt idx="353" formatCode="General">
                  <c:v>357.11200000000002</c:v>
                </c:pt>
                <c:pt idx="354" formatCode="General">
                  <c:v>358.06400000000002</c:v>
                </c:pt>
                <c:pt idx="355" formatCode="General">
                  <c:v>359.13299999999987</c:v>
                </c:pt>
                <c:pt idx="356" formatCode="General">
                  <c:v>360.18900000000002</c:v>
                </c:pt>
                <c:pt idx="357" formatCode="General">
                  <c:v>361.202</c:v>
                </c:pt>
                <c:pt idx="358" formatCode="General">
                  <c:v>362.21899999999988</c:v>
                </c:pt>
                <c:pt idx="359" formatCode="General">
                  <c:v>363.20800000000003</c:v>
                </c:pt>
                <c:pt idx="360" formatCode="General">
                  <c:v>364.15300000000002</c:v>
                </c:pt>
                <c:pt idx="361" formatCode="General">
                  <c:v>365.12799999999999</c:v>
                </c:pt>
                <c:pt idx="362" formatCode="General">
                  <c:v>366.20800000000003</c:v>
                </c:pt>
                <c:pt idx="363" formatCode="General">
                  <c:v>367.32</c:v>
                </c:pt>
                <c:pt idx="364" formatCode="General">
                  <c:v>368.23799999999989</c:v>
                </c:pt>
                <c:pt idx="365" formatCode="General">
                  <c:v>369.21199999999988</c:v>
                </c:pt>
                <c:pt idx="366" formatCode="General">
                  <c:v>370.15100000000001</c:v>
                </c:pt>
                <c:pt idx="367" formatCode="General">
                  <c:v>371.07900000000001</c:v>
                </c:pt>
                <c:pt idx="368" formatCode="General">
                  <c:v>372.09599999999989</c:v>
                </c:pt>
                <c:pt idx="369" formatCode="General">
                  <c:v>373.28</c:v>
                </c:pt>
                <c:pt idx="370" formatCode="General">
                  <c:v>374.35199999999986</c:v>
                </c:pt>
                <c:pt idx="371" formatCode="General">
                  <c:v>375.13099999999986</c:v>
                </c:pt>
                <c:pt idx="372" formatCode="General">
                  <c:v>376.14600000000002</c:v>
                </c:pt>
                <c:pt idx="373" formatCode="General">
                  <c:v>377.22599999999989</c:v>
                </c:pt>
                <c:pt idx="374" formatCode="General">
                  <c:v>378.18599999999986</c:v>
                </c:pt>
                <c:pt idx="375" formatCode="General">
                  <c:v>379.185</c:v>
                </c:pt>
                <c:pt idx="376" formatCode="General">
                  <c:v>380.2179999999999</c:v>
                </c:pt>
                <c:pt idx="377" formatCode="General">
                  <c:v>381.28</c:v>
                </c:pt>
                <c:pt idx="378" formatCode="General">
                  <c:v>382.27499999999986</c:v>
                </c:pt>
                <c:pt idx="379" formatCode="General">
                  <c:v>383.18799999999999</c:v>
                </c:pt>
                <c:pt idx="380" formatCode="General">
                  <c:v>384.2109999999999</c:v>
                </c:pt>
                <c:pt idx="381" formatCode="General">
                  <c:v>385.26400000000001</c:v>
                </c:pt>
                <c:pt idx="382" formatCode="General">
                  <c:v>386.24700000000001</c:v>
                </c:pt>
                <c:pt idx="383" formatCode="General">
                  <c:v>387.26499999999999</c:v>
                </c:pt>
                <c:pt idx="384" formatCode="General">
                  <c:v>388.25400000000002</c:v>
                </c:pt>
                <c:pt idx="385" formatCode="General">
                  <c:v>389.25799999999987</c:v>
                </c:pt>
                <c:pt idx="386" formatCode="General">
                  <c:v>390.21299999999991</c:v>
                </c:pt>
                <c:pt idx="387" formatCode="General">
                  <c:v>391.2059999999999</c:v>
                </c:pt>
                <c:pt idx="388" formatCode="General">
                  <c:v>392.255</c:v>
                </c:pt>
                <c:pt idx="389" formatCode="General">
                  <c:v>393.29099999999988</c:v>
                </c:pt>
                <c:pt idx="390" formatCode="General">
                  <c:v>394.25099999999986</c:v>
                </c:pt>
                <c:pt idx="391" formatCode="General">
                  <c:v>395.21199999999988</c:v>
                </c:pt>
                <c:pt idx="392" formatCode="General">
                  <c:v>396.17899999999986</c:v>
                </c:pt>
                <c:pt idx="393" formatCode="General">
                  <c:v>397.28</c:v>
                </c:pt>
                <c:pt idx="394" formatCode="General">
                  <c:v>398.358</c:v>
                </c:pt>
                <c:pt idx="395" formatCode="General">
                  <c:v>399.35</c:v>
                </c:pt>
                <c:pt idx="396" formatCode="General">
                  <c:v>400.32599999999991</c:v>
                </c:pt>
                <c:pt idx="397" formatCode="General">
                  <c:v>401.279</c:v>
                </c:pt>
                <c:pt idx="398" formatCode="General">
                  <c:v>402.16300000000001</c:v>
                </c:pt>
                <c:pt idx="399" formatCode="General">
                  <c:v>403.12299999999999</c:v>
                </c:pt>
                <c:pt idx="400" formatCode="General">
                  <c:v>404.19499999999999</c:v>
                </c:pt>
                <c:pt idx="401" formatCode="General">
                  <c:v>405.22699999999975</c:v>
                </c:pt>
                <c:pt idx="402" formatCode="General">
                  <c:v>406.27299999999991</c:v>
                </c:pt>
                <c:pt idx="403" formatCode="General">
                  <c:v>407.28599999999989</c:v>
                </c:pt>
                <c:pt idx="404" formatCode="General">
                  <c:v>408.34300000000002</c:v>
                </c:pt>
                <c:pt idx="405" formatCode="General">
                  <c:v>409.38099999999986</c:v>
                </c:pt>
                <c:pt idx="406" formatCode="General">
                  <c:v>410.28599999999989</c:v>
                </c:pt>
                <c:pt idx="407" formatCode="General">
                  <c:v>411.29199999999975</c:v>
                </c:pt>
                <c:pt idx="408" formatCode="General">
                  <c:v>412.22499999999991</c:v>
                </c:pt>
                <c:pt idx="409" formatCode="General">
                  <c:v>413.15499999999997</c:v>
                </c:pt>
                <c:pt idx="410" formatCode="General">
                  <c:v>414.24099999999999</c:v>
                </c:pt>
                <c:pt idx="411" formatCode="General">
                  <c:v>415.27199999999988</c:v>
                </c:pt>
                <c:pt idx="412" formatCode="General">
                  <c:v>416.267</c:v>
                </c:pt>
                <c:pt idx="413" formatCode="General">
                  <c:v>417.31400000000002</c:v>
                </c:pt>
                <c:pt idx="414" formatCode="General">
                  <c:v>418.387</c:v>
                </c:pt>
                <c:pt idx="415" formatCode="General">
                  <c:v>419.43199999999985</c:v>
                </c:pt>
                <c:pt idx="416" formatCode="General">
                  <c:v>420.30799999999999</c:v>
                </c:pt>
                <c:pt idx="417" formatCode="General">
                  <c:v>421.24599999999987</c:v>
                </c:pt>
                <c:pt idx="418" formatCode="General">
                  <c:v>422.35</c:v>
                </c:pt>
                <c:pt idx="419" formatCode="General">
                  <c:v>423.44600000000003</c:v>
                </c:pt>
                <c:pt idx="420" formatCode="General">
                  <c:v>424.3959999999999</c:v>
                </c:pt>
                <c:pt idx="421" formatCode="General">
                  <c:v>425.375</c:v>
                </c:pt>
                <c:pt idx="422" formatCode="General">
                  <c:v>426.35</c:v>
                </c:pt>
                <c:pt idx="423" formatCode="General">
                  <c:v>427.35599999999999</c:v>
                </c:pt>
                <c:pt idx="424" formatCode="General">
                  <c:v>428.37200000000001</c:v>
                </c:pt>
                <c:pt idx="425" formatCode="General">
                  <c:v>429.45299999999986</c:v>
                </c:pt>
                <c:pt idx="426" formatCode="General">
                  <c:v>430.40999999999991</c:v>
                </c:pt>
                <c:pt idx="427" formatCode="General">
                  <c:v>431.30799999999999</c:v>
                </c:pt>
                <c:pt idx="428" formatCode="General">
                  <c:v>432.29399999999976</c:v>
                </c:pt>
                <c:pt idx="429" formatCode="General">
                  <c:v>433.23099999999988</c:v>
                </c:pt>
                <c:pt idx="430" formatCode="General">
                  <c:v>434.24099999999999</c:v>
                </c:pt>
                <c:pt idx="431" formatCode="General">
                  <c:v>435.28599999999989</c:v>
                </c:pt>
                <c:pt idx="432" formatCode="General">
                  <c:v>436.30900000000008</c:v>
                </c:pt>
                <c:pt idx="433" formatCode="General">
                  <c:v>437.37299999999999</c:v>
                </c:pt>
                <c:pt idx="434" formatCode="General">
                  <c:v>438.25400000000002</c:v>
                </c:pt>
                <c:pt idx="435" formatCode="General">
                  <c:v>439.28699999999975</c:v>
                </c:pt>
                <c:pt idx="436" formatCode="General">
                  <c:v>440.39400000000001</c:v>
                </c:pt>
                <c:pt idx="437" formatCode="General">
                  <c:v>441.452</c:v>
                </c:pt>
                <c:pt idx="438" formatCode="General">
                  <c:v>442.40299999999991</c:v>
                </c:pt>
                <c:pt idx="439" formatCode="General">
                  <c:v>443.5</c:v>
                </c:pt>
                <c:pt idx="440" formatCode="General">
                  <c:v>444.4559999999999</c:v>
                </c:pt>
                <c:pt idx="441" formatCode="General">
                  <c:v>445.43899999999985</c:v>
                </c:pt>
                <c:pt idx="442" formatCode="General">
                  <c:v>446.45400000000001</c:v>
                </c:pt>
                <c:pt idx="443" formatCode="General">
                  <c:v>447.45800000000003</c:v>
                </c:pt>
                <c:pt idx="444" formatCode="General">
                  <c:v>448.43199999999985</c:v>
                </c:pt>
                <c:pt idx="445" formatCode="General">
                  <c:v>449.464</c:v>
                </c:pt>
                <c:pt idx="446" formatCode="General">
                  <c:v>450.447</c:v>
                </c:pt>
                <c:pt idx="447" formatCode="General">
                  <c:v>451.35</c:v>
                </c:pt>
                <c:pt idx="448" formatCode="General">
                  <c:v>452.31200000000001</c:v>
                </c:pt>
                <c:pt idx="449" formatCode="General">
                  <c:v>453.40199999999987</c:v>
                </c:pt>
                <c:pt idx="450" formatCode="General">
                  <c:v>454.33199999999988</c:v>
                </c:pt>
                <c:pt idx="451" formatCode="General">
                  <c:v>455.35399999999993</c:v>
                </c:pt>
                <c:pt idx="452" formatCode="General">
                  <c:v>456.45699999999988</c:v>
                </c:pt>
                <c:pt idx="453" formatCode="General">
                  <c:v>457.43899999999985</c:v>
                </c:pt>
                <c:pt idx="454" formatCode="General">
                  <c:v>458.55799999999999</c:v>
                </c:pt>
                <c:pt idx="455" formatCode="General">
                  <c:v>459.50900000000001</c:v>
                </c:pt>
                <c:pt idx="456" formatCode="General">
                  <c:v>460.39</c:v>
                </c:pt>
                <c:pt idx="457" formatCode="General">
                  <c:v>461.30599999999993</c:v>
                </c:pt>
                <c:pt idx="458" formatCode="General">
                  <c:v>462.303</c:v>
                </c:pt>
                <c:pt idx="459" formatCode="General">
                  <c:v>463.48299999999989</c:v>
                </c:pt>
                <c:pt idx="460" formatCode="General">
                  <c:v>464.42899999999975</c:v>
                </c:pt>
                <c:pt idx="461" formatCode="General">
                  <c:v>465.39499999999987</c:v>
                </c:pt>
                <c:pt idx="462" formatCode="General">
                  <c:v>466.346</c:v>
                </c:pt>
                <c:pt idx="463" formatCode="General">
                  <c:v>467.40499999999986</c:v>
                </c:pt>
                <c:pt idx="464" formatCode="General">
                  <c:v>468.42899999999975</c:v>
                </c:pt>
                <c:pt idx="465" formatCode="General">
                  <c:v>469.54300000000001</c:v>
                </c:pt>
                <c:pt idx="466" formatCode="General">
                  <c:v>470.44400000000002</c:v>
                </c:pt>
                <c:pt idx="467" formatCode="General">
                  <c:v>471.51499999999999</c:v>
                </c:pt>
                <c:pt idx="468" formatCode="General">
                  <c:v>472.45499999999993</c:v>
                </c:pt>
                <c:pt idx="469" formatCode="General">
                  <c:v>473.48799999999989</c:v>
                </c:pt>
                <c:pt idx="470" formatCode="General">
                  <c:v>474.4609999999999</c:v>
                </c:pt>
                <c:pt idx="471" formatCode="General">
                  <c:v>475.48799999999989</c:v>
                </c:pt>
                <c:pt idx="472" formatCode="General">
                  <c:v>476.49699999999984</c:v>
                </c:pt>
                <c:pt idx="473" formatCode="General">
                  <c:v>477.32100000000003</c:v>
                </c:pt>
                <c:pt idx="474" formatCode="General">
                  <c:v>478.31599999999986</c:v>
                </c:pt>
                <c:pt idx="475" formatCode="General">
                  <c:v>479.32799999999986</c:v>
                </c:pt>
                <c:pt idx="476" formatCode="General">
                  <c:v>480.36900000000014</c:v>
                </c:pt>
                <c:pt idx="477" formatCode="General">
                  <c:v>481.49599999999975</c:v>
                </c:pt>
                <c:pt idx="478" formatCode="General">
                  <c:v>482.42599999999987</c:v>
                </c:pt>
                <c:pt idx="479" formatCode="General">
                  <c:v>483.57799999999986</c:v>
                </c:pt>
                <c:pt idx="480" formatCode="General">
                  <c:v>484.47099999999989</c:v>
                </c:pt>
                <c:pt idx="481" formatCode="General">
                  <c:v>485.44400000000002</c:v>
                </c:pt>
                <c:pt idx="482" formatCode="General">
                  <c:v>486.46499999999986</c:v>
                </c:pt>
                <c:pt idx="483" formatCode="General">
                  <c:v>487.50200000000001</c:v>
                </c:pt>
                <c:pt idx="484" formatCode="General">
                  <c:v>488.53899999999987</c:v>
                </c:pt>
                <c:pt idx="485" formatCode="General">
                  <c:v>489.47499999999991</c:v>
                </c:pt>
                <c:pt idx="486" formatCode="General">
                  <c:v>490.45299999999986</c:v>
                </c:pt>
                <c:pt idx="487" formatCode="General">
                  <c:v>491.54300000000001</c:v>
                </c:pt>
                <c:pt idx="488" formatCode="General">
                  <c:v>492.447</c:v>
                </c:pt>
                <c:pt idx="489" formatCode="General">
                  <c:v>493.54399999999993</c:v>
                </c:pt>
                <c:pt idx="490" formatCode="General">
                  <c:v>494.54</c:v>
                </c:pt>
                <c:pt idx="491" formatCode="General">
                  <c:v>495.49799999999988</c:v>
                </c:pt>
                <c:pt idx="492" formatCode="General">
                  <c:v>496.50400000000002</c:v>
                </c:pt>
                <c:pt idx="493" formatCode="General">
                  <c:v>497.4679999999999</c:v>
                </c:pt>
                <c:pt idx="494" formatCode="General">
                  <c:v>498.37200000000001</c:v>
                </c:pt>
                <c:pt idx="495" formatCode="General">
                  <c:v>499.5329999999999</c:v>
                </c:pt>
                <c:pt idx="496" formatCode="General">
                  <c:v>500.62599999999986</c:v>
                </c:pt>
                <c:pt idx="497" formatCode="General">
                  <c:v>501.62</c:v>
                </c:pt>
                <c:pt idx="498" formatCode="General">
                  <c:v>502.5859999999999</c:v>
                </c:pt>
                <c:pt idx="499" formatCode="General">
                  <c:v>503.56200000000001</c:v>
                </c:pt>
                <c:pt idx="500" formatCode="General">
                  <c:v>504.61099999999999</c:v>
                </c:pt>
                <c:pt idx="501" formatCode="General">
                  <c:v>505.52499999999986</c:v>
                </c:pt>
                <c:pt idx="502" formatCode="General">
                  <c:v>506.52699999999987</c:v>
                </c:pt>
                <c:pt idx="503" formatCode="General">
                  <c:v>507.577</c:v>
                </c:pt>
                <c:pt idx="504" formatCode="General">
                  <c:v>508.49699999999984</c:v>
                </c:pt>
                <c:pt idx="505" formatCode="General">
                  <c:v>509.59699999999975</c:v>
                </c:pt>
                <c:pt idx="506" formatCode="General">
                  <c:v>510.56299999999999</c:v>
                </c:pt>
                <c:pt idx="507" formatCode="General">
                  <c:v>511.541</c:v>
                </c:pt>
                <c:pt idx="508" formatCode="General">
                  <c:v>512.44499999999982</c:v>
                </c:pt>
                <c:pt idx="509" formatCode="General">
                  <c:v>513.54499999999996</c:v>
                </c:pt>
                <c:pt idx="510" formatCode="General">
                  <c:v>514.721</c:v>
                </c:pt>
                <c:pt idx="511" formatCode="General">
                  <c:v>515.60400000000004</c:v>
                </c:pt>
                <c:pt idx="512" formatCode="General">
                  <c:v>516.46899999999982</c:v>
                </c:pt>
                <c:pt idx="513" formatCode="General">
                  <c:v>517.61300000000028</c:v>
                </c:pt>
                <c:pt idx="514" formatCode="General">
                  <c:v>518.53300000000002</c:v>
                </c:pt>
                <c:pt idx="515" formatCode="General">
                  <c:v>519.65199999999982</c:v>
                </c:pt>
                <c:pt idx="516" formatCode="General">
                  <c:v>520.58500000000004</c:v>
                </c:pt>
                <c:pt idx="517" formatCode="General">
                  <c:v>521.58399999999995</c:v>
                </c:pt>
                <c:pt idx="518" formatCode="General">
                  <c:v>522.56499999999983</c:v>
                </c:pt>
                <c:pt idx="519" formatCode="General">
                  <c:v>523.62300000000005</c:v>
                </c:pt>
                <c:pt idx="520" formatCode="General">
                  <c:v>524.67499999999995</c:v>
                </c:pt>
                <c:pt idx="521" formatCode="General">
                  <c:v>525.63</c:v>
                </c:pt>
                <c:pt idx="522" formatCode="General">
                  <c:v>526.61800000000005</c:v>
                </c:pt>
                <c:pt idx="523" formatCode="General">
                  <c:v>527.65699999999981</c:v>
                </c:pt>
                <c:pt idx="524" formatCode="General">
                  <c:v>528.63099999999997</c:v>
                </c:pt>
                <c:pt idx="525" formatCode="General">
                  <c:v>529.70000000000005</c:v>
                </c:pt>
                <c:pt idx="526" formatCode="General">
                  <c:v>530.57000000000005</c:v>
                </c:pt>
                <c:pt idx="527" formatCode="General">
                  <c:v>531.64400000000001</c:v>
                </c:pt>
                <c:pt idx="528" formatCode="General">
                  <c:v>532.66300000000001</c:v>
                </c:pt>
                <c:pt idx="529" formatCode="General">
                  <c:v>533.70699999999999</c:v>
                </c:pt>
                <c:pt idx="530" formatCode="General">
                  <c:v>534.57500000000005</c:v>
                </c:pt>
                <c:pt idx="531" formatCode="General">
                  <c:v>535.65199999999982</c:v>
                </c:pt>
                <c:pt idx="532" formatCode="General">
                  <c:v>536.56399999999996</c:v>
                </c:pt>
                <c:pt idx="533" formatCode="General">
                  <c:v>537.73900000000003</c:v>
                </c:pt>
                <c:pt idx="534" formatCode="General">
                  <c:v>538.6</c:v>
                </c:pt>
                <c:pt idx="535" formatCode="General">
                  <c:v>539.54399999999998</c:v>
                </c:pt>
                <c:pt idx="536" formatCode="General">
                  <c:v>540.59500000000003</c:v>
                </c:pt>
                <c:pt idx="537" formatCode="General">
                  <c:v>541.83499999999981</c:v>
                </c:pt>
                <c:pt idx="538" formatCode="General">
                  <c:v>542.71199999999999</c:v>
                </c:pt>
                <c:pt idx="539" formatCode="General">
                  <c:v>543.69600000000003</c:v>
                </c:pt>
                <c:pt idx="540" formatCode="General">
                  <c:v>544.548</c:v>
                </c:pt>
                <c:pt idx="541" formatCode="General">
                  <c:v>545.66099999999972</c:v>
                </c:pt>
                <c:pt idx="542" formatCode="General">
                  <c:v>546.6840000000002</c:v>
                </c:pt>
                <c:pt idx="543" formatCode="General">
                  <c:v>547.59799999999996</c:v>
                </c:pt>
                <c:pt idx="544" formatCode="General">
                  <c:v>548.52199999999982</c:v>
                </c:pt>
                <c:pt idx="545" formatCode="General">
                  <c:v>549.64</c:v>
                </c:pt>
                <c:pt idx="546" formatCode="General">
                  <c:v>550.77200000000005</c:v>
                </c:pt>
                <c:pt idx="547" formatCode="General">
                  <c:v>551.68200000000002</c:v>
                </c:pt>
                <c:pt idx="548" formatCode="General">
                  <c:v>552.57799999999997</c:v>
                </c:pt>
                <c:pt idx="549" formatCode="General">
                  <c:v>553.78099999999995</c:v>
                </c:pt>
                <c:pt idx="550" formatCode="General">
                  <c:v>554.79300000000023</c:v>
                </c:pt>
                <c:pt idx="551" formatCode="General">
                  <c:v>555.69900000000018</c:v>
                </c:pt>
                <c:pt idx="552" formatCode="General">
                  <c:v>556.65499999999997</c:v>
                </c:pt>
                <c:pt idx="553" formatCode="General">
                  <c:v>557.70500000000004</c:v>
                </c:pt>
                <c:pt idx="554" formatCode="General">
                  <c:v>558.70899999999995</c:v>
                </c:pt>
                <c:pt idx="555" formatCode="General">
                  <c:v>559.49599999999998</c:v>
                </c:pt>
                <c:pt idx="556" formatCode="General">
                  <c:v>560.71900000000005</c:v>
                </c:pt>
                <c:pt idx="557" formatCode="General">
                  <c:v>561.65800000000002</c:v>
                </c:pt>
                <c:pt idx="558" formatCode="General">
                  <c:v>562.69200000000001</c:v>
                </c:pt>
                <c:pt idx="559" formatCode="General">
                  <c:v>563.87</c:v>
                </c:pt>
                <c:pt idx="560" formatCode="General">
                  <c:v>564.82199999999978</c:v>
                </c:pt>
                <c:pt idx="561" formatCode="General">
                  <c:v>565.745</c:v>
                </c:pt>
                <c:pt idx="562" formatCode="General">
                  <c:v>566.6</c:v>
                </c:pt>
                <c:pt idx="563" formatCode="General">
                  <c:v>567.6840000000002</c:v>
                </c:pt>
                <c:pt idx="564" formatCode="General">
                  <c:v>568.745</c:v>
                </c:pt>
                <c:pt idx="565" formatCode="General">
                  <c:v>569.88199999999972</c:v>
                </c:pt>
                <c:pt idx="566" formatCode="General">
                  <c:v>570.72799999999972</c:v>
                </c:pt>
                <c:pt idx="567" formatCode="General">
                  <c:v>571.70000000000005</c:v>
                </c:pt>
                <c:pt idx="568" formatCode="General">
                  <c:v>572.73299999999972</c:v>
                </c:pt>
                <c:pt idx="569" formatCode="General">
                  <c:v>573.48500000000001</c:v>
                </c:pt>
                <c:pt idx="570" formatCode="General">
                  <c:v>574.63800000000003</c:v>
                </c:pt>
                <c:pt idx="571" formatCode="General">
                  <c:v>575.74599999999998</c:v>
                </c:pt>
                <c:pt idx="572" formatCode="General">
                  <c:v>576.79600000000005</c:v>
                </c:pt>
                <c:pt idx="573" formatCode="General">
                  <c:v>577.74300000000005</c:v>
                </c:pt>
                <c:pt idx="574" formatCode="General">
                  <c:v>578.89400000000001</c:v>
                </c:pt>
                <c:pt idx="575" formatCode="General">
                  <c:v>579.75599999999997</c:v>
                </c:pt>
                <c:pt idx="576" formatCode="General">
                  <c:v>580.72699999999998</c:v>
                </c:pt>
                <c:pt idx="577" formatCode="General">
                  <c:v>581.71900000000005</c:v>
                </c:pt>
                <c:pt idx="578" formatCode="General">
                  <c:v>582.88099999999997</c:v>
                </c:pt>
                <c:pt idx="579" formatCode="General">
                  <c:v>583.81299999999976</c:v>
                </c:pt>
                <c:pt idx="580" formatCode="General">
                  <c:v>584.755</c:v>
                </c:pt>
                <c:pt idx="581" formatCode="General">
                  <c:v>585.71699999999998</c:v>
                </c:pt>
                <c:pt idx="582" formatCode="General">
                  <c:v>586.72299999999996</c:v>
                </c:pt>
                <c:pt idx="583" formatCode="General">
                  <c:v>587.83199999999977</c:v>
                </c:pt>
                <c:pt idx="584" formatCode="General">
                  <c:v>588.6669999999998</c:v>
                </c:pt>
                <c:pt idx="585" formatCode="General">
                  <c:v>589.995</c:v>
                </c:pt>
                <c:pt idx="586" formatCode="General">
                  <c:v>590.726</c:v>
                </c:pt>
                <c:pt idx="587" formatCode="General">
                  <c:v>591.69100000000003</c:v>
                </c:pt>
                <c:pt idx="588" formatCode="General">
                  <c:v>592.71600000000001</c:v>
                </c:pt>
                <c:pt idx="589" formatCode="General">
                  <c:v>593.76400000000001</c:v>
                </c:pt>
                <c:pt idx="590" formatCode="General">
                  <c:v>594.82299999999975</c:v>
                </c:pt>
                <c:pt idx="591" formatCode="General">
                  <c:v>595.64099999999996</c:v>
                </c:pt>
                <c:pt idx="592" formatCode="General">
                  <c:v>596.87300000000005</c:v>
                </c:pt>
                <c:pt idx="593" formatCode="General">
                  <c:v>597.80499999999972</c:v>
                </c:pt>
                <c:pt idx="594" formatCode="General">
                  <c:v>598.82799999999975</c:v>
                </c:pt>
                <c:pt idx="595" formatCode="General">
                  <c:v>599.75400000000002</c:v>
                </c:pt>
                <c:pt idx="596" formatCode="General">
                  <c:v>600.83099999999979</c:v>
                </c:pt>
                <c:pt idx="597" formatCode="General">
                  <c:v>601.81499999999983</c:v>
                </c:pt>
                <c:pt idx="598" formatCode="General">
                  <c:v>602.84299999999962</c:v>
                </c:pt>
                <c:pt idx="599" formatCode="General">
                  <c:v>603.875</c:v>
                </c:pt>
                <c:pt idx="600" formatCode="General">
                  <c:v>604.76699999999983</c:v>
                </c:pt>
                <c:pt idx="601" formatCode="General">
                  <c:v>605.98099999999999</c:v>
                </c:pt>
                <c:pt idx="602" formatCode="General">
                  <c:v>606.91999999999996</c:v>
                </c:pt>
                <c:pt idx="603" formatCode="General">
                  <c:v>607.83399999999972</c:v>
                </c:pt>
                <c:pt idx="604" formatCode="General">
                  <c:v>608.70399999999995</c:v>
                </c:pt>
                <c:pt idx="605" formatCode="General">
                  <c:v>609.745</c:v>
                </c:pt>
                <c:pt idx="606" formatCode="General">
                  <c:v>610.97500000000002</c:v>
                </c:pt>
                <c:pt idx="607" formatCode="General">
                  <c:v>611.87199999999996</c:v>
                </c:pt>
                <c:pt idx="608" formatCode="General">
                  <c:v>612.84399999999982</c:v>
                </c:pt>
                <c:pt idx="609" formatCode="General">
                  <c:v>613.90300000000002</c:v>
                </c:pt>
                <c:pt idx="610" formatCode="General">
                  <c:v>614.90599999999972</c:v>
                </c:pt>
                <c:pt idx="611" formatCode="General">
                  <c:v>615.97500000000002</c:v>
                </c:pt>
                <c:pt idx="612" formatCode="General">
                  <c:v>616.77800000000025</c:v>
                </c:pt>
                <c:pt idx="613" formatCode="General">
                  <c:v>617.95899999999972</c:v>
                </c:pt>
                <c:pt idx="614" formatCode="General">
                  <c:v>618.87400000000002</c:v>
                </c:pt>
                <c:pt idx="615" formatCode="General">
                  <c:v>619.84599999999978</c:v>
                </c:pt>
                <c:pt idx="616" formatCode="General">
                  <c:v>620.9219999999998</c:v>
                </c:pt>
                <c:pt idx="617" formatCode="General">
                  <c:v>621.904</c:v>
                </c:pt>
                <c:pt idx="618" formatCode="General">
                  <c:v>623.03199999999981</c:v>
                </c:pt>
                <c:pt idx="619" formatCode="General">
                  <c:v>624.04899999999998</c:v>
                </c:pt>
                <c:pt idx="620" formatCode="General">
                  <c:v>624.98400000000004</c:v>
                </c:pt>
                <c:pt idx="621" formatCode="General">
                  <c:v>625.82199999999978</c:v>
                </c:pt>
                <c:pt idx="622" formatCode="General">
                  <c:v>627.03899999999999</c:v>
                </c:pt>
                <c:pt idx="623" formatCode="General">
                  <c:v>627.96299999999962</c:v>
                </c:pt>
                <c:pt idx="624" formatCode="General">
                  <c:v>628.94899999999996</c:v>
                </c:pt>
                <c:pt idx="625" formatCode="General">
                  <c:v>629.81099999999981</c:v>
                </c:pt>
                <c:pt idx="626" formatCode="General">
                  <c:v>631.03300000000002</c:v>
                </c:pt>
                <c:pt idx="627" formatCode="General">
                  <c:v>632</c:v>
                </c:pt>
                <c:pt idx="628" formatCode="General">
                  <c:v>632.98400000000004</c:v>
                </c:pt>
                <c:pt idx="629" formatCode="General">
                  <c:v>633.99300000000005</c:v>
                </c:pt>
                <c:pt idx="630" formatCode="General">
                  <c:v>634.94899999999996</c:v>
                </c:pt>
                <c:pt idx="631" formatCode="General">
                  <c:v>635.92499999999973</c:v>
                </c:pt>
                <c:pt idx="632" formatCode="General">
                  <c:v>636.94699999999978</c:v>
                </c:pt>
                <c:pt idx="633" formatCode="General">
                  <c:v>638.02300000000002</c:v>
                </c:pt>
                <c:pt idx="634" formatCode="General">
                  <c:v>639.08699999999999</c:v>
                </c:pt>
                <c:pt idx="635" formatCode="General">
                  <c:v>639.8499999999998</c:v>
                </c:pt>
                <c:pt idx="636" formatCode="General">
                  <c:v>640.95799999999974</c:v>
                </c:pt>
                <c:pt idx="637" formatCode="General">
                  <c:v>641.95599999999979</c:v>
                </c:pt>
                <c:pt idx="638" formatCode="General">
                  <c:v>643.08299999999997</c:v>
                </c:pt>
                <c:pt idx="639" formatCode="General">
                  <c:v>644.05399999999997</c:v>
                </c:pt>
                <c:pt idx="640" formatCode="General">
                  <c:v>644.93999999999983</c:v>
                </c:pt>
                <c:pt idx="641" formatCode="General">
                  <c:v>645.95499999999981</c:v>
                </c:pt>
                <c:pt idx="642" formatCode="General">
                  <c:v>647.12</c:v>
                </c:pt>
                <c:pt idx="643" formatCode="General">
                  <c:v>648.024</c:v>
                </c:pt>
                <c:pt idx="644" formatCode="General">
                  <c:v>649.06199999999978</c:v>
                </c:pt>
                <c:pt idx="645" formatCode="General">
                  <c:v>649.87400000000002</c:v>
                </c:pt>
                <c:pt idx="646" formatCode="General">
                  <c:v>651.10299999999972</c:v>
                </c:pt>
                <c:pt idx="647" formatCode="General">
                  <c:v>651.94699999999978</c:v>
                </c:pt>
                <c:pt idx="648" formatCode="General">
                  <c:v>653.06799999999976</c:v>
                </c:pt>
                <c:pt idx="649" formatCode="General">
                  <c:v>654.04300000000001</c:v>
                </c:pt>
                <c:pt idx="650" formatCode="General">
                  <c:v>655.02599999999973</c:v>
                </c:pt>
                <c:pt idx="651" formatCode="General">
                  <c:v>655.98599999999999</c:v>
                </c:pt>
                <c:pt idx="652" formatCode="General">
                  <c:v>657.06299999999976</c:v>
                </c:pt>
                <c:pt idx="653" formatCode="General">
                  <c:v>658.101</c:v>
                </c:pt>
                <c:pt idx="654" formatCode="General">
                  <c:v>659.053</c:v>
                </c:pt>
                <c:pt idx="655" formatCode="General">
                  <c:v>659.89199999999983</c:v>
                </c:pt>
                <c:pt idx="656" formatCode="General">
                  <c:v>661.09500000000003</c:v>
                </c:pt>
                <c:pt idx="657" formatCode="General">
                  <c:v>661.98099999999999</c:v>
                </c:pt>
                <c:pt idx="658" formatCode="General">
                  <c:v>663.096</c:v>
                </c:pt>
                <c:pt idx="659" formatCode="General">
                  <c:v>664.14099999999996</c:v>
                </c:pt>
                <c:pt idx="660" formatCode="General">
                  <c:v>664.97400000000005</c:v>
                </c:pt>
                <c:pt idx="661" formatCode="General">
                  <c:v>665.96799999999962</c:v>
                </c:pt>
                <c:pt idx="662" formatCode="General">
                  <c:v>667.08399999999995</c:v>
                </c:pt>
                <c:pt idx="663" formatCode="General">
                  <c:v>668.06299999999976</c:v>
                </c:pt>
                <c:pt idx="664" formatCode="General">
                  <c:v>669.07400000000018</c:v>
                </c:pt>
                <c:pt idx="665" formatCode="General">
                  <c:v>669.96400000000006</c:v>
                </c:pt>
                <c:pt idx="666" formatCode="General">
                  <c:v>671.12699999999973</c:v>
                </c:pt>
                <c:pt idx="667" formatCode="General">
                  <c:v>672.02099999999996</c:v>
                </c:pt>
                <c:pt idx="668" formatCode="General">
                  <c:v>673.07</c:v>
                </c:pt>
                <c:pt idx="669" formatCode="General">
                  <c:v>674.24900000000002</c:v>
                </c:pt>
                <c:pt idx="670" formatCode="General">
                  <c:v>675.16</c:v>
                </c:pt>
                <c:pt idx="671" formatCode="General">
                  <c:v>675.96099999999979</c:v>
                </c:pt>
                <c:pt idx="672" formatCode="General">
                  <c:v>677.02499999999998</c:v>
                </c:pt>
                <c:pt idx="673" formatCode="General">
                  <c:v>678.1</c:v>
                </c:pt>
                <c:pt idx="674" formatCode="General">
                  <c:v>679.053</c:v>
                </c:pt>
                <c:pt idx="675" formatCode="General">
                  <c:v>679.98199999999997</c:v>
                </c:pt>
                <c:pt idx="676" formatCode="General">
                  <c:v>681.14</c:v>
                </c:pt>
                <c:pt idx="677" formatCode="General">
                  <c:v>682.02099999999996</c:v>
                </c:pt>
                <c:pt idx="678" formatCode="General">
                  <c:v>683.07500000000005</c:v>
                </c:pt>
                <c:pt idx="679" formatCode="General">
                  <c:v>684.01599999999996</c:v>
                </c:pt>
                <c:pt idx="680" formatCode="General">
                  <c:v>685.1</c:v>
                </c:pt>
                <c:pt idx="681" formatCode="General">
                  <c:v>686.18799999999999</c:v>
                </c:pt>
                <c:pt idx="682" formatCode="General">
                  <c:v>687.14800000000002</c:v>
                </c:pt>
                <c:pt idx="683" formatCode="General">
                  <c:v>688.18900000000019</c:v>
                </c:pt>
                <c:pt idx="684" formatCode="General">
                  <c:v>689.02099999999996</c:v>
                </c:pt>
                <c:pt idx="685" formatCode="General">
                  <c:v>689.91899999999998</c:v>
                </c:pt>
                <c:pt idx="686" formatCode="General">
                  <c:v>691.06799999999976</c:v>
                </c:pt>
                <c:pt idx="687" formatCode="General">
                  <c:v>692.10199999999998</c:v>
                </c:pt>
                <c:pt idx="688" formatCode="General">
                  <c:v>693.24400000000003</c:v>
                </c:pt>
                <c:pt idx="689" formatCode="General">
                  <c:v>694.08500000000004</c:v>
                </c:pt>
                <c:pt idx="690" formatCode="General">
                  <c:v>694.99400000000003</c:v>
                </c:pt>
                <c:pt idx="691" formatCode="General">
                  <c:v>696.19100000000003</c:v>
                </c:pt>
                <c:pt idx="692" formatCode="General">
                  <c:v>697.21400000000028</c:v>
                </c:pt>
                <c:pt idx="693" formatCode="General">
                  <c:v>698.13</c:v>
                </c:pt>
                <c:pt idx="694" formatCode="General">
                  <c:v>698.91499999999996</c:v>
                </c:pt>
                <c:pt idx="695" formatCode="General">
                  <c:v>699.98400000000004</c:v>
                </c:pt>
                <c:pt idx="696" formatCode="General">
                  <c:v>701.07899999999995</c:v>
                </c:pt>
                <c:pt idx="697" formatCode="General">
                  <c:v>702.10199999999998</c:v>
                </c:pt>
                <c:pt idx="698" formatCode="General">
                  <c:v>703.13800000000003</c:v>
                </c:pt>
                <c:pt idx="699" formatCode="General">
                  <c:v>704.17300000000023</c:v>
                </c:pt>
                <c:pt idx="700" formatCode="General">
                  <c:v>705.29600000000005</c:v>
                </c:pt>
                <c:pt idx="701" formatCode="General">
                  <c:v>706.12800000000004</c:v>
                </c:pt>
                <c:pt idx="702" formatCode="General">
                  <c:v>707.07400000000018</c:v>
                </c:pt>
                <c:pt idx="703" formatCode="General">
                  <c:v>708.05799999999977</c:v>
                </c:pt>
                <c:pt idx="704" formatCode="General">
                  <c:v>709.20600000000002</c:v>
                </c:pt>
                <c:pt idx="705" formatCode="General">
                  <c:v>710.125</c:v>
                </c:pt>
                <c:pt idx="706" formatCode="General">
                  <c:v>711.1</c:v>
                </c:pt>
                <c:pt idx="707" formatCode="General">
                  <c:v>712.07500000000005</c:v>
                </c:pt>
                <c:pt idx="708" formatCode="General">
                  <c:v>713.18700000000001</c:v>
                </c:pt>
                <c:pt idx="709" formatCode="General">
                  <c:v>714.14300000000003</c:v>
                </c:pt>
                <c:pt idx="710" formatCode="General">
                  <c:v>715.16099999999972</c:v>
                </c:pt>
                <c:pt idx="711" formatCode="General">
                  <c:v>716.154</c:v>
                </c:pt>
                <c:pt idx="712" formatCode="General">
                  <c:v>717.09900000000005</c:v>
                </c:pt>
                <c:pt idx="713" formatCode="General">
                  <c:v>717.91800000000001</c:v>
                </c:pt>
                <c:pt idx="714" formatCode="General">
                  <c:v>719.1</c:v>
                </c:pt>
                <c:pt idx="715" formatCode="General">
                  <c:v>720.202</c:v>
                </c:pt>
                <c:pt idx="716" formatCode="General">
                  <c:v>721.20799999999997</c:v>
                </c:pt>
                <c:pt idx="717" formatCode="General">
                  <c:v>722.07</c:v>
                </c:pt>
                <c:pt idx="718" formatCode="General">
                  <c:v>723.14800000000002</c:v>
                </c:pt>
                <c:pt idx="719" formatCode="General">
                  <c:v>724.22699999999998</c:v>
                </c:pt>
                <c:pt idx="720" formatCode="General">
                  <c:v>725.25400000000002</c:v>
                </c:pt>
                <c:pt idx="721" formatCode="General">
                  <c:v>726.17100000000005</c:v>
                </c:pt>
                <c:pt idx="722" formatCode="General">
                  <c:v>727.30199999999979</c:v>
                </c:pt>
                <c:pt idx="723" formatCode="General">
                  <c:v>728.28800000000024</c:v>
                </c:pt>
                <c:pt idx="724" formatCode="General">
                  <c:v>729.24699999999996</c:v>
                </c:pt>
                <c:pt idx="725" formatCode="General">
                  <c:v>730.11699999999996</c:v>
                </c:pt>
                <c:pt idx="726" formatCode="General">
                  <c:v>731.22</c:v>
                </c:pt>
                <c:pt idx="727" formatCode="General">
                  <c:v>732.19600000000003</c:v>
                </c:pt>
                <c:pt idx="728" formatCode="General">
                  <c:v>733.21100000000001</c:v>
                </c:pt>
                <c:pt idx="729" formatCode="General">
                  <c:v>734.21299999999997</c:v>
                </c:pt>
                <c:pt idx="730" formatCode="General">
                  <c:v>735.28099999999995</c:v>
                </c:pt>
                <c:pt idx="731" formatCode="General">
                  <c:v>736.24199999999996</c:v>
                </c:pt>
                <c:pt idx="732" formatCode="General">
                  <c:v>737.25300000000004</c:v>
                </c:pt>
                <c:pt idx="733" formatCode="General">
                  <c:v>738.26300000000003</c:v>
                </c:pt>
                <c:pt idx="734" formatCode="General">
                  <c:v>739.31099999999981</c:v>
                </c:pt>
                <c:pt idx="735" formatCode="General">
                  <c:v>740.12900000000002</c:v>
                </c:pt>
                <c:pt idx="736" formatCode="General">
                  <c:v>741.15899999999999</c:v>
                </c:pt>
                <c:pt idx="737" formatCode="General">
                  <c:v>742.26599999999996</c:v>
                </c:pt>
                <c:pt idx="738" formatCode="General">
                  <c:v>743.28300000000024</c:v>
                </c:pt>
                <c:pt idx="739" formatCode="General">
                  <c:v>744.27000000000021</c:v>
                </c:pt>
                <c:pt idx="740" formatCode="General">
                  <c:v>745.32199999999978</c:v>
                </c:pt>
                <c:pt idx="741" formatCode="General">
                  <c:v>746.32599999999979</c:v>
                </c:pt>
                <c:pt idx="742" formatCode="General">
                  <c:v>747.29500000000019</c:v>
                </c:pt>
                <c:pt idx="743" formatCode="General">
                  <c:v>748.27300000000025</c:v>
                </c:pt>
                <c:pt idx="744" formatCode="General">
                  <c:v>749.36199999999963</c:v>
                </c:pt>
                <c:pt idx="745" formatCode="General">
                  <c:v>750.30499999999972</c:v>
                </c:pt>
                <c:pt idx="746" formatCode="General">
                  <c:v>751.245</c:v>
                </c:pt>
                <c:pt idx="747" formatCode="General">
                  <c:v>752.25699999999972</c:v>
                </c:pt>
                <c:pt idx="748" formatCode="General">
                  <c:v>753.25699999999972</c:v>
                </c:pt>
                <c:pt idx="749" formatCode="General">
                  <c:v>754.26300000000003</c:v>
                </c:pt>
                <c:pt idx="750" formatCode="General">
                  <c:v>755.27400000000023</c:v>
                </c:pt>
                <c:pt idx="751" formatCode="General">
                  <c:v>756.21600000000001</c:v>
                </c:pt>
                <c:pt idx="752" formatCode="General">
                  <c:v>757.27300000000025</c:v>
                </c:pt>
                <c:pt idx="753" formatCode="General">
                  <c:v>758.29700000000003</c:v>
                </c:pt>
                <c:pt idx="754" formatCode="General">
                  <c:v>759.21699999999998</c:v>
                </c:pt>
                <c:pt idx="755" formatCode="General">
                  <c:v>760.26300000000003</c:v>
                </c:pt>
                <c:pt idx="756" formatCode="General">
                  <c:v>761.31</c:v>
                </c:pt>
                <c:pt idx="757" formatCode="General">
                  <c:v>762.28800000000024</c:v>
                </c:pt>
                <c:pt idx="758" formatCode="General">
                  <c:v>763.35699999999974</c:v>
                </c:pt>
                <c:pt idx="759" formatCode="General">
                  <c:v>764.32599999999979</c:v>
                </c:pt>
                <c:pt idx="760" formatCode="General">
                  <c:v>765.31099999999981</c:v>
                </c:pt>
                <c:pt idx="761" formatCode="General">
                  <c:v>766.38</c:v>
                </c:pt>
                <c:pt idx="762" formatCode="General">
                  <c:v>767.30899999999997</c:v>
                </c:pt>
                <c:pt idx="763" formatCode="General">
                  <c:v>768.27200000000005</c:v>
                </c:pt>
                <c:pt idx="764" formatCode="General">
                  <c:v>769.38199999999972</c:v>
                </c:pt>
                <c:pt idx="765" formatCode="General">
                  <c:v>770.34599999999978</c:v>
                </c:pt>
                <c:pt idx="766" formatCode="General">
                  <c:v>771.31099999999981</c:v>
                </c:pt>
                <c:pt idx="767" formatCode="General">
                  <c:v>772.18900000000019</c:v>
                </c:pt>
                <c:pt idx="768" formatCode="General">
                  <c:v>773.21400000000028</c:v>
                </c:pt>
                <c:pt idx="769" formatCode="General">
                  <c:v>774.34799999999962</c:v>
                </c:pt>
                <c:pt idx="770" formatCode="General">
                  <c:v>775.38099999999997</c:v>
                </c:pt>
                <c:pt idx="771" formatCode="General">
                  <c:v>776.31399999999996</c:v>
                </c:pt>
                <c:pt idx="772" formatCode="General">
                  <c:v>777.33199999999977</c:v>
                </c:pt>
                <c:pt idx="773" formatCode="General">
                  <c:v>778.36199999999963</c:v>
                </c:pt>
                <c:pt idx="774" formatCode="General">
                  <c:v>779.37300000000005</c:v>
                </c:pt>
                <c:pt idx="775" formatCode="General">
                  <c:v>780.35799999999949</c:v>
                </c:pt>
                <c:pt idx="776" formatCode="General">
                  <c:v>781.23</c:v>
                </c:pt>
                <c:pt idx="777" formatCode="General">
                  <c:v>782.26599999999996</c:v>
                </c:pt>
                <c:pt idx="778" formatCode="General">
                  <c:v>783.44499999999982</c:v>
                </c:pt>
                <c:pt idx="779" formatCode="General">
                  <c:v>784.38800000000003</c:v>
                </c:pt>
                <c:pt idx="780" formatCode="General">
                  <c:v>785.33499999999981</c:v>
                </c:pt>
                <c:pt idx="781" formatCode="General">
                  <c:v>786.33299999999974</c:v>
                </c:pt>
                <c:pt idx="782" formatCode="General">
                  <c:v>787.35399999999981</c:v>
                </c:pt>
                <c:pt idx="783" formatCode="General">
                  <c:v>788.37300000000005</c:v>
                </c:pt>
                <c:pt idx="784" formatCode="General">
                  <c:v>789.42499999999973</c:v>
                </c:pt>
                <c:pt idx="785" formatCode="General">
                  <c:v>790.50599999999997</c:v>
                </c:pt>
                <c:pt idx="786" formatCode="General">
                  <c:v>791.47299999999996</c:v>
                </c:pt>
                <c:pt idx="787" formatCode="General">
                  <c:v>792.375</c:v>
                </c:pt>
                <c:pt idx="788" formatCode="General">
                  <c:v>793.37900000000002</c:v>
                </c:pt>
                <c:pt idx="789" formatCode="General">
                  <c:v>794.42099999999982</c:v>
                </c:pt>
                <c:pt idx="790" formatCode="General">
                  <c:v>795.44799999999975</c:v>
                </c:pt>
                <c:pt idx="791" formatCode="General">
                  <c:v>796.41499999999996</c:v>
                </c:pt>
                <c:pt idx="792" formatCode="General">
                  <c:v>797.39599999999996</c:v>
                </c:pt>
                <c:pt idx="793" formatCode="General">
                  <c:v>798.40899999999999</c:v>
                </c:pt>
                <c:pt idx="794" formatCode="General">
                  <c:v>799.32799999999975</c:v>
                </c:pt>
                <c:pt idx="795" formatCode="General">
                  <c:v>800.31999999999982</c:v>
                </c:pt>
                <c:pt idx="796" formatCode="General">
                  <c:v>801.35999999999979</c:v>
                </c:pt>
                <c:pt idx="797" formatCode="General">
                  <c:v>802.35799999999949</c:v>
                </c:pt>
                <c:pt idx="798" formatCode="General">
                  <c:v>803.423</c:v>
                </c:pt>
                <c:pt idx="799" formatCode="General">
                  <c:v>804.41399999999999</c:v>
                </c:pt>
                <c:pt idx="800" formatCode="General">
                  <c:v>805.36699999999962</c:v>
                </c:pt>
                <c:pt idx="801" formatCode="General">
                  <c:v>806.37699999999973</c:v>
                </c:pt>
                <c:pt idx="802" formatCode="General">
                  <c:v>807.38</c:v>
                </c:pt>
                <c:pt idx="803" formatCode="General">
                  <c:v>808.45599999999979</c:v>
                </c:pt>
                <c:pt idx="804" formatCode="General">
                  <c:v>809.50599999999997</c:v>
                </c:pt>
                <c:pt idx="805" formatCode="General">
                  <c:v>810.48500000000001</c:v>
                </c:pt>
                <c:pt idx="806" formatCode="General">
                  <c:v>811.46400000000006</c:v>
                </c:pt>
                <c:pt idx="807" formatCode="General">
                  <c:v>812.40099999999973</c:v>
                </c:pt>
                <c:pt idx="808" formatCode="General">
                  <c:v>813.33900000000006</c:v>
                </c:pt>
                <c:pt idx="809" formatCode="General">
                  <c:v>814.33099999999979</c:v>
                </c:pt>
                <c:pt idx="810" formatCode="General">
                  <c:v>815.32399999999996</c:v>
                </c:pt>
                <c:pt idx="811" formatCode="General">
                  <c:v>816.34799999999962</c:v>
                </c:pt>
                <c:pt idx="812" formatCode="General">
                  <c:v>817.35499999999979</c:v>
                </c:pt>
                <c:pt idx="813" formatCode="General">
                  <c:v>818.39</c:v>
                </c:pt>
                <c:pt idx="814" formatCode="General">
                  <c:v>819.505</c:v>
                </c:pt>
                <c:pt idx="815" formatCode="General">
                  <c:v>820.47400000000005</c:v>
                </c:pt>
                <c:pt idx="816" formatCode="General">
                  <c:v>821.44699999999978</c:v>
                </c:pt>
                <c:pt idx="817" formatCode="General">
                  <c:v>822.41099999999972</c:v>
                </c:pt>
                <c:pt idx="818" formatCode="General">
                  <c:v>823.471</c:v>
                </c:pt>
                <c:pt idx="819" formatCode="General">
                  <c:v>824.46299999999962</c:v>
                </c:pt>
                <c:pt idx="820" formatCode="General">
                  <c:v>825.43099999999981</c:v>
                </c:pt>
                <c:pt idx="821" formatCode="General">
                  <c:v>826.524</c:v>
                </c:pt>
                <c:pt idx="822" formatCode="General">
                  <c:v>827.53499999999997</c:v>
                </c:pt>
                <c:pt idx="823" formatCode="General">
                  <c:v>828.39400000000001</c:v>
                </c:pt>
                <c:pt idx="824" formatCode="General">
                  <c:v>829.3</c:v>
                </c:pt>
                <c:pt idx="825" formatCode="General">
                  <c:v>830.39199999999983</c:v>
                </c:pt>
                <c:pt idx="826" formatCode="General">
                  <c:v>831.45399999999972</c:v>
                </c:pt>
                <c:pt idx="827" formatCode="General">
                  <c:v>832.41199999999981</c:v>
                </c:pt>
                <c:pt idx="828" formatCode="General">
                  <c:v>833.36599999999976</c:v>
                </c:pt>
                <c:pt idx="829" formatCode="General">
                  <c:v>834.471</c:v>
                </c:pt>
                <c:pt idx="830" formatCode="General">
                  <c:v>835.51499999999999</c:v>
                </c:pt>
                <c:pt idx="831" formatCode="General">
                  <c:v>836.50099999999998</c:v>
                </c:pt>
                <c:pt idx="832" formatCode="General">
                  <c:v>837.47199999999998</c:v>
                </c:pt>
                <c:pt idx="833" formatCode="General">
                  <c:v>838.476</c:v>
                </c:pt>
                <c:pt idx="834" formatCode="General">
                  <c:v>839.5419999999998</c:v>
                </c:pt>
                <c:pt idx="835" formatCode="General">
                  <c:v>840.50599999999997</c:v>
                </c:pt>
                <c:pt idx="836" formatCode="General">
                  <c:v>841.49900000000002</c:v>
                </c:pt>
                <c:pt idx="837" formatCode="General">
                  <c:v>842.54300000000001</c:v>
                </c:pt>
                <c:pt idx="838" formatCode="General">
                  <c:v>843.529</c:v>
                </c:pt>
                <c:pt idx="839" formatCode="General">
                  <c:v>844.50099999999998</c:v>
                </c:pt>
                <c:pt idx="840" formatCode="General">
                  <c:v>845.52099999999996</c:v>
                </c:pt>
                <c:pt idx="841" formatCode="General">
                  <c:v>846.59799999999996</c:v>
                </c:pt>
                <c:pt idx="842" formatCode="General">
                  <c:v>847.54899999999998</c:v>
                </c:pt>
                <c:pt idx="843" formatCode="General">
                  <c:v>848.48400000000004</c:v>
                </c:pt>
                <c:pt idx="844" formatCode="General">
                  <c:v>849.61599999999999</c:v>
                </c:pt>
                <c:pt idx="845" formatCode="General">
                  <c:v>850.59900000000005</c:v>
                </c:pt>
                <c:pt idx="846" formatCode="General">
                  <c:v>851.47</c:v>
                </c:pt>
                <c:pt idx="847" formatCode="General">
                  <c:v>852.48599999999999</c:v>
                </c:pt>
                <c:pt idx="848" formatCode="General">
                  <c:v>853.67000000000019</c:v>
                </c:pt>
                <c:pt idx="849" formatCode="General">
                  <c:v>854.66399999999999</c:v>
                </c:pt>
                <c:pt idx="850" formatCode="General">
                  <c:v>855.49099999999999</c:v>
                </c:pt>
                <c:pt idx="851" formatCode="General">
                  <c:v>856.55199999999979</c:v>
                </c:pt>
                <c:pt idx="852" formatCode="General">
                  <c:v>857.57899999999995</c:v>
                </c:pt>
                <c:pt idx="853" formatCode="General">
                  <c:v>858.553</c:v>
                </c:pt>
                <c:pt idx="854" formatCode="General">
                  <c:v>859.51900000000001</c:v>
                </c:pt>
                <c:pt idx="855" formatCode="General">
                  <c:v>860.49900000000002</c:v>
                </c:pt>
                <c:pt idx="856" formatCode="General">
                  <c:v>861.58600000000001</c:v>
                </c:pt>
                <c:pt idx="857" formatCode="General">
                  <c:v>862.553</c:v>
                </c:pt>
                <c:pt idx="858" formatCode="General">
                  <c:v>863.55799999999977</c:v>
                </c:pt>
                <c:pt idx="859" formatCode="General">
                  <c:v>864.58900000000028</c:v>
                </c:pt>
                <c:pt idx="860" formatCode="General">
                  <c:v>865.61199999999997</c:v>
                </c:pt>
                <c:pt idx="861" formatCode="General">
                  <c:v>866.57600000000002</c:v>
                </c:pt>
                <c:pt idx="862" formatCode="General">
                  <c:v>867.57600000000002</c:v>
                </c:pt>
                <c:pt idx="863" formatCode="General">
                  <c:v>868.56399999999996</c:v>
                </c:pt>
                <c:pt idx="864" formatCode="General">
                  <c:v>869.58799999999997</c:v>
                </c:pt>
                <c:pt idx="865" formatCode="General">
                  <c:v>870.65300000000002</c:v>
                </c:pt>
                <c:pt idx="866" formatCode="General">
                  <c:v>871.625</c:v>
                </c:pt>
                <c:pt idx="867" formatCode="General">
                  <c:v>872.59699999999998</c:v>
                </c:pt>
                <c:pt idx="868" formatCode="General">
                  <c:v>873.57500000000005</c:v>
                </c:pt>
                <c:pt idx="869" formatCode="General">
                  <c:v>874.60299999999972</c:v>
                </c:pt>
                <c:pt idx="870" formatCode="General">
                  <c:v>875.74900000000002</c:v>
                </c:pt>
                <c:pt idx="871" formatCode="General">
                  <c:v>876.75599999999997</c:v>
                </c:pt>
                <c:pt idx="872" formatCode="General">
                  <c:v>877.64499999999998</c:v>
                </c:pt>
                <c:pt idx="873" formatCode="General">
                  <c:v>878.54599999999982</c:v>
                </c:pt>
                <c:pt idx="874" formatCode="General">
                  <c:v>879.70299999999997</c:v>
                </c:pt>
                <c:pt idx="875" formatCode="General">
                  <c:v>880.70399999999995</c:v>
                </c:pt>
                <c:pt idx="876" formatCode="General">
                  <c:v>881.59100000000001</c:v>
                </c:pt>
                <c:pt idx="877" formatCode="General">
                  <c:v>882.56499999999983</c:v>
                </c:pt>
                <c:pt idx="878" formatCode="General">
                  <c:v>883.62900000000002</c:v>
                </c:pt>
                <c:pt idx="879" formatCode="General">
                  <c:v>884.577</c:v>
                </c:pt>
                <c:pt idx="880" formatCode="General">
                  <c:v>885.61900000000003</c:v>
                </c:pt>
                <c:pt idx="881" formatCode="General">
                  <c:v>886.69799999999998</c:v>
                </c:pt>
                <c:pt idx="882" formatCode="General">
                  <c:v>887.60299999999972</c:v>
                </c:pt>
                <c:pt idx="883" formatCode="General">
                  <c:v>888.57100000000003</c:v>
                </c:pt>
                <c:pt idx="884" formatCode="General">
                  <c:v>889.59100000000001</c:v>
                </c:pt>
                <c:pt idx="885" formatCode="General">
                  <c:v>890.78099999999995</c:v>
                </c:pt>
                <c:pt idx="886" formatCode="General">
                  <c:v>891.64199999999983</c:v>
                </c:pt>
                <c:pt idx="887" formatCode="General">
                  <c:v>892.71900000000005</c:v>
                </c:pt>
                <c:pt idx="888" formatCode="General">
                  <c:v>893.69299999999998</c:v>
                </c:pt>
                <c:pt idx="889" formatCode="General">
                  <c:v>894.69299999999998</c:v>
                </c:pt>
                <c:pt idx="890" formatCode="General">
                  <c:v>895.6669999999998</c:v>
                </c:pt>
                <c:pt idx="891" formatCode="General">
                  <c:v>896.64199999999983</c:v>
                </c:pt>
                <c:pt idx="892" formatCode="General">
                  <c:v>897.59400000000005</c:v>
                </c:pt>
                <c:pt idx="893" formatCode="General">
                  <c:v>898.70699999999999</c:v>
                </c:pt>
                <c:pt idx="894" formatCode="General">
                  <c:v>899.72199999999998</c:v>
                </c:pt>
                <c:pt idx="895" formatCode="General">
                  <c:v>900.6</c:v>
                </c:pt>
                <c:pt idx="896" formatCode="General">
                  <c:v>901.601</c:v>
                </c:pt>
                <c:pt idx="897" formatCode="General">
                  <c:v>902.65099999999973</c:v>
                </c:pt>
                <c:pt idx="898" formatCode="General">
                  <c:v>903.67100000000005</c:v>
                </c:pt>
                <c:pt idx="899" formatCode="General">
                  <c:v>904.72199999999998</c:v>
                </c:pt>
                <c:pt idx="900" formatCode="General">
                  <c:v>905.83399999999972</c:v>
                </c:pt>
                <c:pt idx="901" formatCode="General">
                  <c:v>906.66300000000001</c:v>
                </c:pt>
                <c:pt idx="902" formatCode="General">
                  <c:v>907.62400000000002</c:v>
                </c:pt>
                <c:pt idx="903" formatCode="General">
                  <c:v>908.71900000000005</c:v>
                </c:pt>
                <c:pt idx="904" formatCode="General">
                  <c:v>909.7750000000002</c:v>
                </c:pt>
                <c:pt idx="905" formatCode="General">
                  <c:v>910.76199999999972</c:v>
                </c:pt>
                <c:pt idx="906" formatCode="General">
                  <c:v>911.64300000000003</c:v>
                </c:pt>
                <c:pt idx="907" formatCode="General">
                  <c:v>912.67200000000003</c:v>
                </c:pt>
                <c:pt idx="908" formatCode="General">
                  <c:v>913.83900000000006</c:v>
                </c:pt>
                <c:pt idx="909" formatCode="General">
                  <c:v>914.85199999999975</c:v>
                </c:pt>
                <c:pt idx="910" formatCode="General">
                  <c:v>915.81299999999976</c:v>
                </c:pt>
                <c:pt idx="911" formatCode="General">
                  <c:v>916.74800000000005</c:v>
                </c:pt>
                <c:pt idx="912" formatCode="General">
                  <c:v>917.75</c:v>
                </c:pt>
                <c:pt idx="913" formatCode="General">
                  <c:v>918.87699999999973</c:v>
                </c:pt>
                <c:pt idx="914" formatCode="General">
                  <c:v>919.74400000000003</c:v>
                </c:pt>
                <c:pt idx="915" formatCode="General">
                  <c:v>920.68499999999995</c:v>
                </c:pt>
                <c:pt idx="916" formatCode="General">
                  <c:v>921.56799999999976</c:v>
                </c:pt>
                <c:pt idx="917" formatCode="General">
                  <c:v>922.64</c:v>
                </c:pt>
                <c:pt idx="918" formatCode="General">
                  <c:v>923.8</c:v>
                </c:pt>
                <c:pt idx="919" formatCode="General">
                  <c:v>924.6</c:v>
                </c:pt>
                <c:pt idx="920" formatCode="General">
                  <c:v>925.67700000000002</c:v>
                </c:pt>
                <c:pt idx="921" formatCode="General">
                  <c:v>926.87900000000002</c:v>
                </c:pt>
                <c:pt idx="922" formatCode="General">
                  <c:v>927.63300000000004</c:v>
                </c:pt>
                <c:pt idx="923" formatCode="General">
                  <c:v>928.61900000000003</c:v>
                </c:pt>
                <c:pt idx="924" formatCode="General">
                  <c:v>929.60799999999972</c:v>
                </c:pt>
                <c:pt idx="925" formatCode="General">
                  <c:v>930.78400000000022</c:v>
                </c:pt>
                <c:pt idx="926" formatCode="General">
                  <c:v>931.79400000000021</c:v>
                </c:pt>
                <c:pt idx="927" formatCode="General">
                  <c:v>932.67200000000003</c:v>
                </c:pt>
                <c:pt idx="928" formatCode="General">
                  <c:v>933.755</c:v>
                </c:pt>
                <c:pt idx="929" formatCode="General">
                  <c:v>934.53599999999972</c:v>
                </c:pt>
                <c:pt idx="930" formatCode="General">
                  <c:v>935.69900000000018</c:v>
                </c:pt>
                <c:pt idx="931" formatCode="General">
                  <c:v>936.68100000000004</c:v>
                </c:pt>
                <c:pt idx="932" formatCode="General">
                  <c:v>937.68299999999999</c:v>
                </c:pt>
                <c:pt idx="933" formatCode="General">
                  <c:v>938.8159999999998</c:v>
                </c:pt>
                <c:pt idx="934" formatCode="General">
                  <c:v>939.81499999999983</c:v>
                </c:pt>
                <c:pt idx="935" formatCode="General">
                  <c:v>940.80899999999997</c:v>
                </c:pt>
                <c:pt idx="936" formatCode="General">
                  <c:v>941.73800000000028</c:v>
                </c:pt>
                <c:pt idx="937" formatCode="General">
                  <c:v>942.84599999999978</c:v>
                </c:pt>
                <c:pt idx="938" formatCode="General">
                  <c:v>943.77900000000022</c:v>
                </c:pt>
                <c:pt idx="939" formatCode="General">
                  <c:v>944.87400000000002</c:v>
                </c:pt>
                <c:pt idx="940" formatCode="General">
                  <c:v>945.80599999999981</c:v>
                </c:pt>
                <c:pt idx="941" formatCode="General">
                  <c:v>946.73699999999997</c:v>
                </c:pt>
                <c:pt idx="942" formatCode="General">
                  <c:v>947.68499999999995</c:v>
                </c:pt>
                <c:pt idx="943" formatCode="General">
                  <c:v>948.83199999999977</c:v>
                </c:pt>
                <c:pt idx="944" formatCode="General">
                  <c:v>949.83399999999972</c:v>
                </c:pt>
                <c:pt idx="945" formatCode="General">
                  <c:v>950.82299999999975</c:v>
                </c:pt>
                <c:pt idx="946" formatCode="General">
                  <c:v>951.82499999999982</c:v>
                </c:pt>
                <c:pt idx="947" formatCode="General">
                  <c:v>952.85799999999949</c:v>
                </c:pt>
                <c:pt idx="948" formatCode="General">
                  <c:v>953.83900000000006</c:v>
                </c:pt>
                <c:pt idx="949" formatCode="General">
                  <c:v>954.84199999999976</c:v>
                </c:pt>
                <c:pt idx="950" formatCode="General">
                  <c:v>955.76</c:v>
                </c:pt>
                <c:pt idx="951" formatCode="General">
                  <c:v>956.82299999999975</c:v>
                </c:pt>
                <c:pt idx="952" formatCode="General">
                  <c:v>957.94899999999996</c:v>
                </c:pt>
                <c:pt idx="953" formatCode="General">
                  <c:v>958.79500000000019</c:v>
                </c:pt>
                <c:pt idx="954" formatCode="General">
                  <c:v>959.81199999999978</c:v>
                </c:pt>
                <c:pt idx="955" formatCode="General">
                  <c:v>960.88300000000004</c:v>
                </c:pt>
                <c:pt idx="956" formatCode="General">
                  <c:v>961.83399999999972</c:v>
                </c:pt>
                <c:pt idx="957" formatCode="General">
                  <c:v>962.96299999999962</c:v>
                </c:pt>
                <c:pt idx="958" formatCode="General">
                  <c:v>963.88</c:v>
                </c:pt>
                <c:pt idx="959" formatCode="General">
                  <c:v>964.73599999999999</c:v>
                </c:pt>
                <c:pt idx="960" formatCode="General">
                  <c:v>965.80099999999982</c:v>
                </c:pt>
                <c:pt idx="961" formatCode="General">
                  <c:v>966.90300000000002</c:v>
                </c:pt>
                <c:pt idx="962" formatCode="General">
                  <c:v>968.02300000000002</c:v>
                </c:pt>
                <c:pt idx="963" formatCode="General">
                  <c:v>968.74800000000005</c:v>
                </c:pt>
                <c:pt idx="964" formatCode="General">
                  <c:v>969.66300000000001</c:v>
                </c:pt>
                <c:pt idx="965" formatCode="General">
                  <c:v>970.88599999999997</c:v>
                </c:pt>
                <c:pt idx="966" formatCode="General">
                  <c:v>971.97299999999996</c:v>
                </c:pt>
                <c:pt idx="967" formatCode="General">
                  <c:v>972.93999999999983</c:v>
                </c:pt>
                <c:pt idx="968" formatCode="General">
                  <c:v>973.80699999999979</c:v>
                </c:pt>
                <c:pt idx="969" formatCode="General">
                  <c:v>974.90800000000002</c:v>
                </c:pt>
                <c:pt idx="970" formatCode="General">
                  <c:v>976.01800000000003</c:v>
                </c:pt>
                <c:pt idx="971" formatCode="General">
                  <c:v>976.92399999999998</c:v>
                </c:pt>
                <c:pt idx="972" formatCode="General">
                  <c:v>977.87</c:v>
                </c:pt>
                <c:pt idx="973" formatCode="General">
                  <c:v>978.85799999999949</c:v>
                </c:pt>
                <c:pt idx="974" formatCode="General">
                  <c:v>979.88300000000004</c:v>
                </c:pt>
                <c:pt idx="975" formatCode="General">
                  <c:v>981.1</c:v>
                </c:pt>
                <c:pt idx="976" formatCode="General">
                  <c:v>982.03499999999997</c:v>
                </c:pt>
                <c:pt idx="977" formatCode="General">
                  <c:v>982.89699999999982</c:v>
                </c:pt>
                <c:pt idx="978" formatCode="General">
                  <c:v>983.8399999999998</c:v>
                </c:pt>
                <c:pt idx="979" formatCode="General">
                  <c:v>984.93</c:v>
                </c:pt>
                <c:pt idx="980" formatCode="General">
                  <c:v>986.02300000000002</c:v>
                </c:pt>
                <c:pt idx="981" formatCode="General">
                  <c:v>986.91</c:v>
                </c:pt>
                <c:pt idx="982" formatCode="General">
                  <c:v>987.98800000000028</c:v>
                </c:pt>
                <c:pt idx="983" formatCode="General">
                  <c:v>988.90800000000002</c:v>
                </c:pt>
                <c:pt idx="984" formatCode="General">
                  <c:v>989.84799999999962</c:v>
                </c:pt>
                <c:pt idx="985" formatCode="General">
                  <c:v>991.06799999999976</c:v>
                </c:pt>
                <c:pt idx="986" formatCode="General">
                  <c:v>992.04</c:v>
                </c:pt>
                <c:pt idx="987" formatCode="General">
                  <c:v>992.923</c:v>
                </c:pt>
                <c:pt idx="988" formatCode="General">
                  <c:v>993.803</c:v>
                </c:pt>
                <c:pt idx="989" formatCode="General">
                  <c:v>994.93599999999981</c:v>
                </c:pt>
                <c:pt idx="990" formatCode="General">
                  <c:v>996</c:v>
                </c:pt>
                <c:pt idx="991" formatCode="General">
                  <c:v>996.9</c:v>
                </c:pt>
                <c:pt idx="992" formatCode="General">
                  <c:v>997.96699999999976</c:v>
                </c:pt>
                <c:pt idx="993" formatCode="General">
                  <c:v>998.84699999999975</c:v>
                </c:pt>
                <c:pt idx="994" formatCode="General">
                  <c:v>999.90300000000002</c:v>
                </c:pt>
                <c:pt idx="995" formatCode="General">
                  <c:v>1001.04</c:v>
                </c:pt>
                <c:pt idx="996" formatCode="General">
                  <c:v>1002.03</c:v>
                </c:pt>
                <c:pt idx="997" formatCode="General">
                  <c:v>1002.99</c:v>
                </c:pt>
                <c:pt idx="998" formatCode="General">
                  <c:v>1003.7800000000002</c:v>
                </c:pt>
                <c:pt idx="999" formatCode="General">
                  <c:v>1004.9</c:v>
                </c:pt>
                <c:pt idx="1000" formatCode="General">
                  <c:v>1006.1</c:v>
                </c:pt>
                <c:pt idx="1001" formatCode="General">
                  <c:v>1006.99</c:v>
                </c:pt>
                <c:pt idx="1002" formatCode="General">
                  <c:v>1007.8299999999998</c:v>
                </c:pt>
                <c:pt idx="1003" formatCode="General">
                  <c:v>1008.8399999999998</c:v>
                </c:pt>
                <c:pt idx="1004" formatCode="General">
                  <c:v>1010.06</c:v>
                </c:pt>
                <c:pt idx="1005" formatCode="General">
                  <c:v>1011.03</c:v>
                </c:pt>
                <c:pt idx="1006" formatCode="General">
                  <c:v>1011.8</c:v>
                </c:pt>
                <c:pt idx="1007" formatCode="General">
                  <c:v>1013.09</c:v>
                </c:pt>
                <c:pt idx="1008" formatCode="General">
                  <c:v>1014.02</c:v>
                </c:pt>
                <c:pt idx="1009" formatCode="General">
                  <c:v>1014.76</c:v>
                </c:pt>
                <c:pt idx="1010" formatCode="General">
                  <c:v>1015.8599999999998</c:v>
                </c:pt>
                <c:pt idx="1011" formatCode="General">
                  <c:v>1016.75</c:v>
                </c:pt>
                <c:pt idx="1012" formatCode="General">
                  <c:v>1017.99</c:v>
                </c:pt>
                <c:pt idx="1013" formatCode="General">
                  <c:v>1018.88</c:v>
                </c:pt>
                <c:pt idx="1014" formatCode="General">
                  <c:v>1019.93</c:v>
                </c:pt>
                <c:pt idx="1015" formatCode="General">
                  <c:v>1021.02</c:v>
                </c:pt>
                <c:pt idx="1016" formatCode="General">
                  <c:v>1022.02</c:v>
                </c:pt>
                <c:pt idx="1017" formatCode="General">
                  <c:v>1022.9499999999998</c:v>
                </c:pt>
                <c:pt idx="1018" formatCode="General">
                  <c:v>1024.01</c:v>
                </c:pt>
                <c:pt idx="1019" formatCode="General">
                  <c:v>1024.8599999999999</c:v>
                </c:pt>
                <c:pt idx="1020" formatCode="General">
                  <c:v>1025.92</c:v>
                </c:pt>
                <c:pt idx="1021" formatCode="General">
                  <c:v>1027.05</c:v>
                </c:pt>
                <c:pt idx="1022" formatCode="General">
                  <c:v>1027.8899999999999</c:v>
                </c:pt>
                <c:pt idx="1023" formatCode="General">
                  <c:v>1029.01</c:v>
                </c:pt>
                <c:pt idx="1024" formatCode="General">
                  <c:v>1030.06</c:v>
                </c:pt>
                <c:pt idx="1025" formatCode="General">
                  <c:v>1031.1199999999999</c:v>
                </c:pt>
                <c:pt idx="1026" formatCode="General">
                  <c:v>1032.1099999999999</c:v>
                </c:pt>
                <c:pt idx="1027" formatCode="General">
                  <c:v>1033.02</c:v>
                </c:pt>
                <c:pt idx="1028" formatCode="General">
                  <c:v>1034.01</c:v>
                </c:pt>
                <c:pt idx="1029" formatCode="General">
                  <c:v>1035.1099999999999</c:v>
                </c:pt>
                <c:pt idx="1030" formatCode="General">
                  <c:v>1036.1599999999999</c:v>
                </c:pt>
                <c:pt idx="1031" formatCode="General">
                  <c:v>1037.1099999999999</c:v>
                </c:pt>
                <c:pt idx="1032" formatCode="General">
                  <c:v>1037.94</c:v>
                </c:pt>
                <c:pt idx="1033" formatCode="General">
                  <c:v>1038.96</c:v>
                </c:pt>
                <c:pt idx="1034" formatCode="General">
                  <c:v>1040.1099999999999</c:v>
                </c:pt>
                <c:pt idx="1035" formatCode="General">
                  <c:v>1041.2</c:v>
                </c:pt>
                <c:pt idx="1036" formatCode="General">
                  <c:v>1042.1199999999999</c:v>
                </c:pt>
                <c:pt idx="1037" formatCode="General">
                  <c:v>1043.0999999999999</c:v>
                </c:pt>
                <c:pt idx="1038" formatCode="General">
                  <c:v>1044.1499999999999</c:v>
                </c:pt>
                <c:pt idx="1039" formatCode="General">
                  <c:v>1045.1699999999998</c:v>
                </c:pt>
                <c:pt idx="1040" formatCode="General">
                  <c:v>1046.22</c:v>
                </c:pt>
                <c:pt idx="1041" formatCode="General">
                  <c:v>1047.1699999999998</c:v>
                </c:pt>
                <c:pt idx="1042" formatCode="General">
                  <c:v>1047.99</c:v>
                </c:pt>
                <c:pt idx="1043" formatCode="General">
                  <c:v>1048.9000000000001</c:v>
                </c:pt>
                <c:pt idx="1044" formatCode="General">
                  <c:v>1050.1599999999999</c:v>
                </c:pt>
                <c:pt idx="1045" formatCode="General">
                  <c:v>1051.1799999999998</c:v>
                </c:pt>
                <c:pt idx="1046" formatCode="General">
                  <c:v>1051.98</c:v>
                </c:pt>
                <c:pt idx="1047" formatCode="General">
                  <c:v>1053.02</c:v>
                </c:pt>
                <c:pt idx="1048" formatCode="General">
                  <c:v>1054.28</c:v>
                </c:pt>
                <c:pt idx="1049" formatCode="General">
                  <c:v>1055.24</c:v>
                </c:pt>
                <c:pt idx="1050" formatCode="General">
                  <c:v>1056.1399999999999</c:v>
                </c:pt>
                <c:pt idx="1051" formatCode="General">
                  <c:v>1057.0999999999999</c:v>
                </c:pt>
                <c:pt idx="1052" formatCode="General">
                  <c:v>1058.1399999999999</c:v>
                </c:pt>
                <c:pt idx="1053" formatCode="General">
                  <c:v>1059.07</c:v>
                </c:pt>
                <c:pt idx="1054" formatCode="General">
                  <c:v>1060.1899999999998</c:v>
                </c:pt>
                <c:pt idx="1055" formatCode="General">
                  <c:v>1061.21</c:v>
                </c:pt>
                <c:pt idx="1056" formatCode="General">
                  <c:v>1062.1799999999998</c:v>
                </c:pt>
                <c:pt idx="1057" formatCode="General">
                  <c:v>1063.1699999999998</c:v>
                </c:pt>
                <c:pt idx="1058" formatCode="General">
                  <c:v>1064.27</c:v>
                </c:pt>
                <c:pt idx="1059" formatCode="General">
                  <c:v>1065.32</c:v>
                </c:pt>
                <c:pt idx="1060" formatCode="General">
                  <c:v>1066.21</c:v>
                </c:pt>
                <c:pt idx="1061" formatCode="General">
                  <c:v>1067.1799999999998</c:v>
                </c:pt>
                <c:pt idx="1062" formatCode="General">
                  <c:v>1068.1899999999998</c:v>
                </c:pt>
                <c:pt idx="1063" formatCode="General">
                  <c:v>1069.25</c:v>
                </c:pt>
                <c:pt idx="1064" formatCode="General">
                  <c:v>1070.21</c:v>
                </c:pt>
                <c:pt idx="1065" formatCode="General">
                  <c:v>1071.1799999999998</c:v>
                </c:pt>
                <c:pt idx="1066" formatCode="General">
                  <c:v>1072.3</c:v>
                </c:pt>
                <c:pt idx="1067" formatCode="General">
                  <c:v>1073.3899999999999</c:v>
                </c:pt>
                <c:pt idx="1068" formatCode="General">
                  <c:v>1074.08</c:v>
                </c:pt>
                <c:pt idx="1069" formatCode="General">
                  <c:v>1075.0999999999999</c:v>
                </c:pt>
                <c:pt idx="1070" formatCode="General">
                  <c:v>1076.22</c:v>
                </c:pt>
                <c:pt idx="1071" formatCode="General">
                  <c:v>1077.3</c:v>
                </c:pt>
                <c:pt idx="1072" formatCode="General">
                  <c:v>1078.1899999999998</c:v>
                </c:pt>
                <c:pt idx="1073" formatCode="General">
                  <c:v>1079.22</c:v>
                </c:pt>
                <c:pt idx="1074" formatCode="General">
                  <c:v>1080.1399999999999</c:v>
                </c:pt>
                <c:pt idx="1075" formatCode="General">
                  <c:v>1081.25</c:v>
                </c:pt>
                <c:pt idx="1076" formatCode="General">
                  <c:v>1082.26</c:v>
                </c:pt>
                <c:pt idx="1077" formatCode="General">
                  <c:v>1083.3599999999999</c:v>
                </c:pt>
                <c:pt idx="1078" formatCode="General">
                  <c:v>1084.04</c:v>
                </c:pt>
                <c:pt idx="1079" formatCode="General">
                  <c:v>1085.0899999999999</c:v>
                </c:pt>
                <c:pt idx="1080" formatCode="General">
                  <c:v>1086.1699999999998</c:v>
                </c:pt>
                <c:pt idx="1081" formatCode="General">
                  <c:v>1087.23</c:v>
                </c:pt>
                <c:pt idx="1082" formatCode="General">
                  <c:v>1088.1299999999999</c:v>
                </c:pt>
                <c:pt idx="1083" formatCode="General">
                  <c:v>1089.1199999999999</c:v>
                </c:pt>
                <c:pt idx="1084" formatCode="General">
                  <c:v>1090.1299999999999</c:v>
                </c:pt>
                <c:pt idx="1085" formatCode="General">
                  <c:v>1091.2</c:v>
                </c:pt>
                <c:pt idx="1086" formatCode="General">
                  <c:v>1092.1899999999998</c:v>
                </c:pt>
                <c:pt idx="1087" formatCode="General">
                  <c:v>1093.21</c:v>
                </c:pt>
                <c:pt idx="1088" formatCode="General">
                  <c:v>1094.24</c:v>
                </c:pt>
                <c:pt idx="1089" formatCode="General">
                  <c:v>1095.21</c:v>
                </c:pt>
                <c:pt idx="1090" formatCode="General">
                  <c:v>1096.1699999999998</c:v>
                </c:pt>
                <c:pt idx="1091" formatCode="General">
                  <c:v>1097.22</c:v>
                </c:pt>
                <c:pt idx="1092" formatCode="General">
                  <c:v>1098.3699999999999</c:v>
                </c:pt>
                <c:pt idx="1093" formatCode="General">
                  <c:v>1099.4000000000001</c:v>
                </c:pt>
                <c:pt idx="1094" formatCode="General">
                  <c:v>1100.22</c:v>
                </c:pt>
                <c:pt idx="1095" formatCode="General">
                  <c:v>1101.1399999999999</c:v>
                </c:pt>
                <c:pt idx="1096" formatCode="General">
                  <c:v>1102.27</c:v>
                </c:pt>
                <c:pt idx="1097" formatCode="General">
                  <c:v>1103.24</c:v>
                </c:pt>
                <c:pt idx="1098" formatCode="General">
                  <c:v>1104.22</c:v>
                </c:pt>
                <c:pt idx="1099" formatCode="General">
                  <c:v>1105.27</c:v>
                </c:pt>
                <c:pt idx="1100" formatCode="General">
                  <c:v>1106.4000000000001</c:v>
                </c:pt>
                <c:pt idx="1101" formatCode="General">
                  <c:v>1107.27</c:v>
                </c:pt>
                <c:pt idx="1102" formatCode="General">
                  <c:v>1108.23</c:v>
                </c:pt>
                <c:pt idx="1103" formatCode="General">
                  <c:v>1109.1299999999999</c:v>
                </c:pt>
                <c:pt idx="1104" formatCode="General">
                  <c:v>1110.1699999999998</c:v>
                </c:pt>
                <c:pt idx="1105" formatCode="General">
                  <c:v>1111.26</c:v>
                </c:pt>
                <c:pt idx="1106" formatCode="General">
                  <c:v>1112.26</c:v>
                </c:pt>
                <c:pt idx="1107" formatCode="General">
                  <c:v>1113.3799999999999</c:v>
                </c:pt>
                <c:pt idx="1108" formatCode="General">
                  <c:v>1114.3599999999999</c:v>
                </c:pt>
                <c:pt idx="1109" formatCode="General">
                  <c:v>1115.32</c:v>
                </c:pt>
                <c:pt idx="1110" formatCode="General">
                  <c:v>1116.42</c:v>
                </c:pt>
                <c:pt idx="1111" formatCode="General">
                  <c:v>1117.3899999999999</c:v>
                </c:pt>
                <c:pt idx="1112" formatCode="General">
                  <c:v>1118.3699999999999</c:v>
                </c:pt>
                <c:pt idx="1113" formatCode="General">
                  <c:v>1119.33</c:v>
                </c:pt>
                <c:pt idx="1114" formatCode="General">
                  <c:v>1120.45</c:v>
                </c:pt>
                <c:pt idx="1115" formatCode="General">
                  <c:v>1121.4100000000001</c:v>
                </c:pt>
                <c:pt idx="1116" formatCode="General">
                  <c:v>1122.3399999999999</c:v>
                </c:pt>
                <c:pt idx="1117" formatCode="General">
                  <c:v>1123.4000000000001</c:v>
                </c:pt>
                <c:pt idx="1118" formatCode="General">
                  <c:v>1124.3499999999999</c:v>
                </c:pt>
                <c:pt idx="1119" formatCode="General">
                  <c:v>1125.32</c:v>
                </c:pt>
                <c:pt idx="1120" formatCode="General">
                  <c:v>1126.3799999999999</c:v>
                </c:pt>
                <c:pt idx="1121" formatCode="General">
                  <c:v>1127.3499999999999</c:v>
                </c:pt>
                <c:pt idx="1122" formatCode="General">
                  <c:v>1128.3899999999999</c:v>
                </c:pt>
                <c:pt idx="1123" formatCode="General">
                  <c:v>1129.3799999999999</c:v>
                </c:pt>
                <c:pt idx="1124" formatCode="General">
                  <c:v>1130.31</c:v>
                </c:pt>
                <c:pt idx="1125" formatCode="General">
                  <c:v>1131.32</c:v>
                </c:pt>
                <c:pt idx="1126" formatCode="General">
                  <c:v>1132.42</c:v>
                </c:pt>
                <c:pt idx="1127" formatCode="General">
                  <c:v>1133.44</c:v>
                </c:pt>
                <c:pt idx="1128" formatCode="General">
                  <c:v>1134.51</c:v>
                </c:pt>
                <c:pt idx="1129" formatCode="General">
                  <c:v>1135.3699999999999</c:v>
                </c:pt>
                <c:pt idx="1130" formatCode="General">
                  <c:v>1136.3799999999999</c:v>
                </c:pt>
                <c:pt idx="1131" formatCode="General">
                  <c:v>1137.4100000000001</c:v>
                </c:pt>
                <c:pt idx="1132" formatCode="General">
                  <c:v>1138.3499999999999</c:v>
                </c:pt>
                <c:pt idx="1133" formatCode="General">
                  <c:v>1139.32</c:v>
                </c:pt>
                <c:pt idx="1134" formatCode="General">
                  <c:v>1140.3399999999999</c:v>
                </c:pt>
                <c:pt idx="1135" formatCode="General">
                  <c:v>1141.42</c:v>
                </c:pt>
                <c:pt idx="1136" formatCode="General">
                  <c:v>1142.54</c:v>
                </c:pt>
                <c:pt idx="1137" formatCode="General">
                  <c:v>1143.3499999999999</c:v>
                </c:pt>
                <c:pt idx="1138" formatCode="General">
                  <c:v>1144.3</c:v>
                </c:pt>
                <c:pt idx="1139" formatCode="General">
                  <c:v>1145.32</c:v>
                </c:pt>
                <c:pt idx="1140" formatCode="General">
                  <c:v>1146.3799999999999</c:v>
                </c:pt>
                <c:pt idx="1141" formatCode="General">
                  <c:v>1147.4000000000001</c:v>
                </c:pt>
                <c:pt idx="1142" formatCode="General">
                  <c:v>1148.3499999999999</c:v>
                </c:pt>
                <c:pt idx="1143" formatCode="General">
                  <c:v>1149.4100000000001</c:v>
                </c:pt>
                <c:pt idx="1144" formatCode="General">
                  <c:v>1150.44</c:v>
                </c:pt>
                <c:pt idx="1145" formatCode="General">
                  <c:v>1151.45</c:v>
                </c:pt>
                <c:pt idx="1146" formatCode="General">
                  <c:v>1152.46</c:v>
                </c:pt>
                <c:pt idx="1147" formatCode="General">
                  <c:v>1153.3399999999999</c:v>
                </c:pt>
                <c:pt idx="1148" formatCode="General">
                  <c:v>1154.3499999999999</c:v>
                </c:pt>
                <c:pt idx="1149" formatCode="General">
                  <c:v>1155.4000000000001</c:v>
                </c:pt>
                <c:pt idx="1150" formatCode="General">
                  <c:v>1156.42</c:v>
                </c:pt>
                <c:pt idx="1151" formatCode="General">
                  <c:v>1157.42</c:v>
                </c:pt>
                <c:pt idx="1152" formatCode="General">
                  <c:v>1158.4100000000001</c:v>
                </c:pt>
                <c:pt idx="1153" formatCode="General">
                  <c:v>1159.51</c:v>
                </c:pt>
                <c:pt idx="1154" formatCode="General">
                  <c:v>1160.44</c:v>
                </c:pt>
                <c:pt idx="1155" formatCode="General">
                  <c:v>1161.4100000000001</c:v>
                </c:pt>
                <c:pt idx="1156" formatCode="General">
                  <c:v>1162.42</c:v>
                </c:pt>
                <c:pt idx="1157" formatCode="General">
                  <c:v>1163.3699999999999</c:v>
                </c:pt>
                <c:pt idx="1158" formatCode="General">
                  <c:v>1164.3899999999999</c:v>
                </c:pt>
                <c:pt idx="1159" formatCode="General">
                  <c:v>1165.3699999999999</c:v>
                </c:pt>
                <c:pt idx="1160" formatCode="General">
                  <c:v>1166.3799999999999</c:v>
                </c:pt>
                <c:pt idx="1161" formatCode="General">
                  <c:v>1167.3899999999999</c:v>
                </c:pt>
                <c:pt idx="1162" formatCode="General">
                  <c:v>1168.3699999999999</c:v>
                </c:pt>
                <c:pt idx="1163" formatCode="General">
                  <c:v>1169.47</c:v>
                </c:pt>
                <c:pt idx="1164" formatCode="General">
                  <c:v>1170.47</c:v>
                </c:pt>
                <c:pt idx="1165" formatCode="General">
                  <c:v>1171.3799999999999</c:v>
                </c:pt>
                <c:pt idx="1166" formatCode="General">
                  <c:v>1172.3799999999999</c:v>
                </c:pt>
                <c:pt idx="1167" formatCode="General">
                  <c:v>1173.49</c:v>
                </c:pt>
                <c:pt idx="1168" formatCode="General">
                  <c:v>1174.5</c:v>
                </c:pt>
                <c:pt idx="1169" formatCode="General">
                  <c:v>1175.45</c:v>
                </c:pt>
                <c:pt idx="1170" formatCode="General">
                  <c:v>1176.45</c:v>
                </c:pt>
                <c:pt idx="1171" formatCode="General">
                  <c:v>1177.46</c:v>
                </c:pt>
                <c:pt idx="1172" formatCode="General">
                  <c:v>1178.46</c:v>
                </c:pt>
                <c:pt idx="1173" formatCode="General">
                  <c:v>1179.4000000000001</c:v>
                </c:pt>
                <c:pt idx="1174" formatCode="General">
                  <c:v>1180.52</c:v>
                </c:pt>
                <c:pt idx="1175" formatCode="General">
                  <c:v>1181.47</c:v>
                </c:pt>
                <c:pt idx="1176" formatCode="General">
                  <c:v>1182.4000000000001</c:v>
                </c:pt>
                <c:pt idx="1177" formatCode="General">
                  <c:v>1183.4000000000001</c:v>
                </c:pt>
                <c:pt idx="1178" formatCode="General">
                  <c:v>1184.4100000000001</c:v>
                </c:pt>
                <c:pt idx="1179" formatCode="General">
                  <c:v>1185.47</c:v>
                </c:pt>
                <c:pt idx="1180" formatCode="General">
                  <c:v>1186.5</c:v>
                </c:pt>
                <c:pt idx="1181" formatCode="General">
                  <c:v>1187.49</c:v>
                </c:pt>
                <c:pt idx="1182" formatCode="General">
                  <c:v>1188.46</c:v>
                </c:pt>
                <c:pt idx="1183" formatCode="General">
                  <c:v>1189.5</c:v>
                </c:pt>
                <c:pt idx="1184" formatCode="General">
                  <c:v>1190.5899999999999</c:v>
                </c:pt>
                <c:pt idx="1185" formatCode="General">
                  <c:v>1191.56</c:v>
                </c:pt>
                <c:pt idx="1186" formatCode="General">
                  <c:v>1192.5</c:v>
                </c:pt>
                <c:pt idx="1187" formatCode="General">
                  <c:v>1193.44</c:v>
                </c:pt>
                <c:pt idx="1188" formatCode="General">
                  <c:v>1194.42</c:v>
                </c:pt>
                <c:pt idx="1189" formatCode="General">
                  <c:v>1195.5899999999999</c:v>
                </c:pt>
                <c:pt idx="1190" formatCode="General">
                  <c:v>1196.6599999999999</c:v>
                </c:pt>
                <c:pt idx="1191" formatCode="General">
                  <c:v>1197.53</c:v>
                </c:pt>
                <c:pt idx="1192" formatCode="General">
                  <c:v>1198.48</c:v>
                </c:pt>
                <c:pt idx="1193" formatCode="General">
                  <c:v>1199.6299999999999</c:v>
                </c:pt>
                <c:pt idx="1194" formatCode="General">
                  <c:v>1199.8499999999999</c:v>
                </c:pt>
                <c:pt idx="1195" formatCode="General">
                  <c:v>1198.93</c:v>
                </c:pt>
                <c:pt idx="1196" formatCode="General">
                  <c:v>1197.96</c:v>
                </c:pt>
                <c:pt idx="1197" formatCode="General">
                  <c:v>1196.97</c:v>
                </c:pt>
                <c:pt idx="1198" formatCode="General">
                  <c:v>1195.83</c:v>
                </c:pt>
                <c:pt idx="1199" formatCode="General">
                  <c:v>1194.96</c:v>
                </c:pt>
                <c:pt idx="1200" formatCode="General">
                  <c:v>1193.8699999999999</c:v>
                </c:pt>
                <c:pt idx="1201" formatCode="General">
                  <c:v>1192.71</c:v>
                </c:pt>
                <c:pt idx="1202" formatCode="General">
                  <c:v>1191.83</c:v>
                </c:pt>
                <c:pt idx="1203" formatCode="General">
                  <c:v>1190.8799999999999</c:v>
                </c:pt>
                <c:pt idx="1204" formatCode="General">
                  <c:v>1189.79</c:v>
                </c:pt>
                <c:pt idx="1205" formatCode="General">
                  <c:v>1188.76</c:v>
                </c:pt>
                <c:pt idx="1206" formatCode="General">
                  <c:v>1187.8499999999999</c:v>
                </c:pt>
                <c:pt idx="1207" formatCode="General">
                  <c:v>1186.98</c:v>
                </c:pt>
                <c:pt idx="1208" formatCode="General">
                  <c:v>1185.74</c:v>
                </c:pt>
                <c:pt idx="1209" formatCode="General">
                  <c:v>1184.8</c:v>
                </c:pt>
                <c:pt idx="1210" formatCode="General">
                  <c:v>1183.8699999999999</c:v>
                </c:pt>
                <c:pt idx="1211" formatCode="General">
                  <c:v>1182.95</c:v>
                </c:pt>
                <c:pt idx="1212" formatCode="General">
                  <c:v>1181.8599999999999</c:v>
                </c:pt>
                <c:pt idx="1213" formatCode="General">
                  <c:v>1180.8599999999999</c:v>
                </c:pt>
                <c:pt idx="1214" formatCode="General">
                  <c:v>1179.77</c:v>
                </c:pt>
                <c:pt idx="1215" formatCode="General">
                  <c:v>1178.8399999999999</c:v>
                </c:pt>
                <c:pt idx="1216" formatCode="General">
                  <c:v>1177.82</c:v>
                </c:pt>
                <c:pt idx="1217" formatCode="General">
                  <c:v>1176.9000000000001</c:v>
                </c:pt>
                <c:pt idx="1218" formatCode="General">
                  <c:v>1175.81</c:v>
                </c:pt>
                <c:pt idx="1219" formatCode="General">
                  <c:v>1174.73</c:v>
                </c:pt>
                <c:pt idx="1220" formatCode="General">
                  <c:v>1173.73</c:v>
                </c:pt>
                <c:pt idx="1221" formatCode="General">
                  <c:v>1172.9100000000001</c:v>
                </c:pt>
                <c:pt idx="1222" formatCode="General">
                  <c:v>1171.7</c:v>
                </c:pt>
                <c:pt idx="1223" formatCode="General">
                  <c:v>1170.93</c:v>
                </c:pt>
                <c:pt idx="1224" formatCode="General">
                  <c:v>1169.74</c:v>
                </c:pt>
                <c:pt idx="1225" formatCode="General">
                  <c:v>1168.74</c:v>
                </c:pt>
                <c:pt idx="1226" formatCode="General">
                  <c:v>1167.78</c:v>
                </c:pt>
                <c:pt idx="1227" formatCode="General">
                  <c:v>1166.8499999999999</c:v>
                </c:pt>
                <c:pt idx="1228" formatCode="General">
                  <c:v>1165.8599999999999</c:v>
                </c:pt>
                <c:pt idx="1229" formatCode="General">
                  <c:v>1164.72</c:v>
                </c:pt>
                <c:pt idx="1230" formatCode="General">
                  <c:v>1163.6099999999999</c:v>
                </c:pt>
                <c:pt idx="1231" formatCode="General">
                  <c:v>1162.7</c:v>
                </c:pt>
                <c:pt idx="1232" formatCode="General">
                  <c:v>1161.8499999999999</c:v>
                </c:pt>
                <c:pt idx="1233" formatCode="General">
                  <c:v>1160.83</c:v>
                </c:pt>
                <c:pt idx="1234" formatCode="General">
                  <c:v>1159.74</c:v>
                </c:pt>
                <c:pt idx="1235" formatCode="General">
                  <c:v>1158.76</c:v>
                </c:pt>
                <c:pt idx="1236" formatCode="General">
                  <c:v>1157.77</c:v>
                </c:pt>
                <c:pt idx="1237" formatCode="General">
                  <c:v>1156.81</c:v>
                </c:pt>
                <c:pt idx="1238" formatCode="General">
                  <c:v>1155.82</c:v>
                </c:pt>
                <c:pt idx="1239" formatCode="General">
                  <c:v>1154.77</c:v>
                </c:pt>
                <c:pt idx="1240" formatCode="General">
                  <c:v>1153.6599999999999</c:v>
                </c:pt>
                <c:pt idx="1241" formatCode="General">
                  <c:v>1152.71</c:v>
                </c:pt>
                <c:pt idx="1242" formatCode="General">
                  <c:v>1151.8899999999999</c:v>
                </c:pt>
                <c:pt idx="1243" formatCode="General">
                  <c:v>1150.92</c:v>
                </c:pt>
                <c:pt idx="1244" formatCode="General">
                  <c:v>1149.7</c:v>
                </c:pt>
                <c:pt idx="1245" formatCode="General">
                  <c:v>1148.6099999999999</c:v>
                </c:pt>
                <c:pt idx="1246" formatCode="General">
                  <c:v>1147.8</c:v>
                </c:pt>
                <c:pt idx="1247" formatCode="General">
                  <c:v>1146.78</c:v>
                </c:pt>
                <c:pt idx="1248" formatCode="General">
                  <c:v>1145.7</c:v>
                </c:pt>
                <c:pt idx="1249" formatCode="General">
                  <c:v>1144.72</c:v>
                </c:pt>
                <c:pt idx="1250" formatCode="General">
                  <c:v>1143.6199999999999</c:v>
                </c:pt>
                <c:pt idx="1251" formatCode="General">
                  <c:v>1142.73</c:v>
                </c:pt>
                <c:pt idx="1252" formatCode="General">
                  <c:v>1141.72</c:v>
                </c:pt>
                <c:pt idx="1253" formatCode="General">
                  <c:v>1140.78</c:v>
                </c:pt>
                <c:pt idx="1254" formatCode="General">
                  <c:v>1139.72</c:v>
                </c:pt>
                <c:pt idx="1255" formatCode="General">
                  <c:v>1138.7</c:v>
                </c:pt>
                <c:pt idx="1256" formatCode="General">
                  <c:v>1137.79</c:v>
                </c:pt>
                <c:pt idx="1257" formatCode="General">
                  <c:v>1136.76</c:v>
                </c:pt>
                <c:pt idx="1258" formatCode="General">
                  <c:v>1135.6499999999999</c:v>
                </c:pt>
                <c:pt idx="1259" formatCode="General">
                  <c:v>1134.76</c:v>
                </c:pt>
                <c:pt idx="1260" formatCode="General">
                  <c:v>1133.56</c:v>
                </c:pt>
                <c:pt idx="1261" formatCode="General">
                  <c:v>1132.73</c:v>
                </c:pt>
                <c:pt idx="1262" formatCode="General">
                  <c:v>1131.73</c:v>
                </c:pt>
                <c:pt idx="1263" formatCode="General">
                  <c:v>1130.75</c:v>
                </c:pt>
                <c:pt idx="1264" formatCode="General">
                  <c:v>1129.8499999999999</c:v>
                </c:pt>
                <c:pt idx="1265" formatCode="General">
                  <c:v>1128.75</c:v>
                </c:pt>
                <c:pt idx="1266" formatCode="General">
                  <c:v>1127.5999999999999</c:v>
                </c:pt>
                <c:pt idx="1267" formatCode="General">
                  <c:v>1126.73</c:v>
                </c:pt>
                <c:pt idx="1268" formatCode="General">
                  <c:v>1125.76</c:v>
                </c:pt>
                <c:pt idx="1269" formatCode="General">
                  <c:v>1124.81</c:v>
                </c:pt>
                <c:pt idx="1270" formatCode="General">
                  <c:v>1123.6099999999999</c:v>
                </c:pt>
                <c:pt idx="1271" formatCode="General">
                  <c:v>1122.48</c:v>
                </c:pt>
                <c:pt idx="1272" formatCode="General">
                  <c:v>1121.8</c:v>
                </c:pt>
                <c:pt idx="1273" formatCode="General">
                  <c:v>1120.6199999999999</c:v>
                </c:pt>
                <c:pt idx="1274" formatCode="General">
                  <c:v>1119.6699999999998</c:v>
                </c:pt>
                <c:pt idx="1275" formatCode="General">
                  <c:v>1118.6899999999998</c:v>
                </c:pt>
                <c:pt idx="1276" formatCode="General">
                  <c:v>1117.6199999999999</c:v>
                </c:pt>
                <c:pt idx="1277" formatCode="General">
                  <c:v>1116.5899999999999</c:v>
                </c:pt>
                <c:pt idx="1278" formatCode="General">
                  <c:v>1115.4100000000001</c:v>
                </c:pt>
                <c:pt idx="1279" formatCode="General">
                  <c:v>1114.78</c:v>
                </c:pt>
                <c:pt idx="1280" formatCode="General">
                  <c:v>1113.6699999999998</c:v>
                </c:pt>
                <c:pt idx="1281" formatCode="General">
                  <c:v>1112.6099999999999</c:v>
                </c:pt>
                <c:pt idx="1282" formatCode="General">
                  <c:v>1111.6699999999998</c:v>
                </c:pt>
                <c:pt idx="1283" formatCode="General">
                  <c:v>1110.56</c:v>
                </c:pt>
                <c:pt idx="1284" formatCode="General">
                  <c:v>1109.48</c:v>
                </c:pt>
                <c:pt idx="1285" formatCode="General">
                  <c:v>1108.5999999999999</c:v>
                </c:pt>
                <c:pt idx="1286" formatCode="General">
                  <c:v>1107.6099999999999</c:v>
                </c:pt>
                <c:pt idx="1287" formatCode="General">
                  <c:v>1106.6199999999999</c:v>
                </c:pt>
                <c:pt idx="1288" formatCode="General">
                  <c:v>1105.55</c:v>
                </c:pt>
                <c:pt idx="1289" formatCode="General">
                  <c:v>1104.6399999999999</c:v>
                </c:pt>
                <c:pt idx="1290" formatCode="General">
                  <c:v>1103.6599999999999</c:v>
                </c:pt>
                <c:pt idx="1291" formatCode="General">
                  <c:v>1102.54</c:v>
                </c:pt>
                <c:pt idx="1292" formatCode="General">
                  <c:v>1101.6399999999999</c:v>
                </c:pt>
                <c:pt idx="1293" formatCode="General">
                  <c:v>1100.77</c:v>
                </c:pt>
                <c:pt idx="1294" formatCode="General">
                  <c:v>1099.71</c:v>
                </c:pt>
                <c:pt idx="1295" formatCode="General">
                  <c:v>1098.58</c:v>
                </c:pt>
                <c:pt idx="1296" formatCode="General">
                  <c:v>1097.49</c:v>
                </c:pt>
                <c:pt idx="1297" formatCode="General">
                  <c:v>1096.48</c:v>
                </c:pt>
                <c:pt idx="1298" formatCode="General">
                  <c:v>1095.6399999999999</c:v>
                </c:pt>
                <c:pt idx="1299" formatCode="General">
                  <c:v>1094.5899999999999</c:v>
                </c:pt>
                <c:pt idx="1300" formatCode="General">
                  <c:v>1093.58</c:v>
                </c:pt>
                <c:pt idx="1301" formatCode="General">
                  <c:v>1092.58</c:v>
                </c:pt>
                <c:pt idx="1302" formatCode="General">
                  <c:v>1091.8899999999999</c:v>
                </c:pt>
                <c:pt idx="1303" formatCode="General">
                  <c:v>1090.3399999999999</c:v>
                </c:pt>
                <c:pt idx="1304" formatCode="General">
                  <c:v>1089.6499999999999</c:v>
                </c:pt>
                <c:pt idx="1305" formatCode="General">
                  <c:v>1088.56</c:v>
                </c:pt>
                <c:pt idx="1306" formatCode="General">
                  <c:v>1087.52</c:v>
                </c:pt>
                <c:pt idx="1307" formatCode="General">
                  <c:v>1086.6399999999999</c:v>
                </c:pt>
                <c:pt idx="1308" formatCode="General">
                  <c:v>1085.7</c:v>
                </c:pt>
                <c:pt idx="1309" formatCode="General">
                  <c:v>1084.57</c:v>
                </c:pt>
                <c:pt idx="1310" formatCode="General">
                  <c:v>1083.53</c:v>
                </c:pt>
                <c:pt idx="1311" formatCode="General">
                  <c:v>1082.3799999999999</c:v>
                </c:pt>
                <c:pt idx="1312" formatCode="General">
                  <c:v>1081.72</c:v>
                </c:pt>
                <c:pt idx="1313" formatCode="General">
                  <c:v>1080.54</c:v>
                </c:pt>
                <c:pt idx="1314" formatCode="General">
                  <c:v>1079.56</c:v>
                </c:pt>
                <c:pt idx="1315" formatCode="General">
                  <c:v>1078.52</c:v>
                </c:pt>
                <c:pt idx="1316" formatCode="General">
                  <c:v>1077.54</c:v>
                </c:pt>
                <c:pt idx="1317" formatCode="General">
                  <c:v>1076.6499999999999</c:v>
                </c:pt>
                <c:pt idx="1318" formatCode="General">
                  <c:v>1075.55</c:v>
                </c:pt>
                <c:pt idx="1319" formatCode="General">
                  <c:v>1074.51</c:v>
                </c:pt>
                <c:pt idx="1320" formatCode="General">
                  <c:v>1073.58</c:v>
                </c:pt>
                <c:pt idx="1321" formatCode="General">
                  <c:v>1072.43</c:v>
                </c:pt>
                <c:pt idx="1322" formatCode="General">
                  <c:v>1071.4000000000001</c:v>
                </c:pt>
                <c:pt idx="1323" formatCode="General">
                  <c:v>1070.54</c:v>
                </c:pt>
                <c:pt idx="1324" formatCode="General">
                  <c:v>1069.6199999999999</c:v>
                </c:pt>
                <c:pt idx="1325" formatCode="General">
                  <c:v>1068.6499999999999</c:v>
                </c:pt>
                <c:pt idx="1326" formatCode="General">
                  <c:v>1067.4000000000001</c:v>
                </c:pt>
                <c:pt idx="1327" formatCode="General">
                  <c:v>1066.4000000000001</c:v>
                </c:pt>
                <c:pt idx="1328" formatCode="General">
                  <c:v>1065.6199999999999</c:v>
                </c:pt>
                <c:pt idx="1329" formatCode="General">
                  <c:v>1064.52</c:v>
                </c:pt>
                <c:pt idx="1330" formatCode="General">
                  <c:v>1063.54</c:v>
                </c:pt>
                <c:pt idx="1331" formatCode="General">
                  <c:v>1062.45</c:v>
                </c:pt>
                <c:pt idx="1332" formatCode="General">
                  <c:v>1061.3699999999999</c:v>
                </c:pt>
                <c:pt idx="1333" formatCode="General">
                  <c:v>1060.53</c:v>
                </c:pt>
                <c:pt idx="1334" formatCode="General">
                  <c:v>1059.55</c:v>
                </c:pt>
                <c:pt idx="1335" formatCode="General">
                  <c:v>1058.53</c:v>
                </c:pt>
                <c:pt idx="1336" formatCode="General">
                  <c:v>1057.43</c:v>
                </c:pt>
                <c:pt idx="1337" formatCode="General">
                  <c:v>1056.43</c:v>
                </c:pt>
                <c:pt idx="1338" formatCode="General">
                  <c:v>1055.5</c:v>
                </c:pt>
                <c:pt idx="1339" formatCode="General">
                  <c:v>1054.47</c:v>
                </c:pt>
                <c:pt idx="1340" formatCode="General">
                  <c:v>1053.5</c:v>
                </c:pt>
                <c:pt idx="1341" formatCode="General">
                  <c:v>1052.44</c:v>
                </c:pt>
                <c:pt idx="1342" formatCode="General">
                  <c:v>1051.3</c:v>
                </c:pt>
                <c:pt idx="1343" formatCode="General">
                  <c:v>1050.49</c:v>
                </c:pt>
                <c:pt idx="1344" formatCode="General">
                  <c:v>1049.47</c:v>
                </c:pt>
                <c:pt idx="1345" formatCode="General">
                  <c:v>1048.55</c:v>
                </c:pt>
                <c:pt idx="1346" formatCode="General">
                  <c:v>1047.46</c:v>
                </c:pt>
                <c:pt idx="1347" formatCode="General">
                  <c:v>1046.31</c:v>
                </c:pt>
                <c:pt idx="1348" formatCode="General">
                  <c:v>1045.46</c:v>
                </c:pt>
                <c:pt idx="1349" formatCode="General">
                  <c:v>1044.51</c:v>
                </c:pt>
                <c:pt idx="1350" formatCode="General">
                  <c:v>1043.48</c:v>
                </c:pt>
                <c:pt idx="1351" formatCode="General">
                  <c:v>1042.4100000000001</c:v>
                </c:pt>
                <c:pt idx="1352" formatCode="General">
                  <c:v>1041.4000000000001</c:v>
                </c:pt>
                <c:pt idx="1353" formatCode="General">
                  <c:v>1040.55</c:v>
                </c:pt>
                <c:pt idx="1354" formatCode="General">
                  <c:v>1039.44</c:v>
                </c:pt>
                <c:pt idx="1355" formatCode="General">
                  <c:v>1038.3799999999999</c:v>
                </c:pt>
                <c:pt idx="1356" formatCode="General">
                  <c:v>1037.47</c:v>
                </c:pt>
                <c:pt idx="1357" formatCode="General">
                  <c:v>1036.56</c:v>
                </c:pt>
                <c:pt idx="1358" formatCode="General">
                  <c:v>1035.42</c:v>
                </c:pt>
                <c:pt idx="1359" formatCode="General">
                  <c:v>1034.27</c:v>
                </c:pt>
                <c:pt idx="1360" formatCode="General">
                  <c:v>1033.3799999999999</c:v>
                </c:pt>
                <c:pt idx="1361" formatCode="General">
                  <c:v>1032.5</c:v>
                </c:pt>
                <c:pt idx="1362" formatCode="General">
                  <c:v>1031.47</c:v>
                </c:pt>
                <c:pt idx="1363" formatCode="General">
                  <c:v>1030.3599999999999</c:v>
                </c:pt>
                <c:pt idx="1364" formatCode="General">
                  <c:v>1029.47</c:v>
                </c:pt>
                <c:pt idx="1365" formatCode="General">
                  <c:v>1028.48</c:v>
                </c:pt>
                <c:pt idx="1366" formatCode="General">
                  <c:v>1027.4100000000001</c:v>
                </c:pt>
                <c:pt idx="1367" formatCode="General">
                  <c:v>1026.29</c:v>
                </c:pt>
                <c:pt idx="1368" formatCode="General">
                  <c:v>1025.3599999999999</c:v>
                </c:pt>
                <c:pt idx="1369" formatCode="General">
                  <c:v>1024.3799999999999</c:v>
                </c:pt>
                <c:pt idx="1370" formatCode="General">
                  <c:v>1023.3599999999998</c:v>
                </c:pt>
                <c:pt idx="1371" formatCode="General">
                  <c:v>1022.3399999999998</c:v>
                </c:pt>
                <c:pt idx="1372" formatCode="General">
                  <c:v>1021.3299999999998</c:v>
                </c:pt>
                <c:pt idx="1373" formatCode="General">
                  <c:v>1020.31</c:v>
                </c:pt>
                <c:pt idx="1374" formatCode="General">
                  <c:v>1019.2700000000002</c:v>
                </c:pt>
                <c:pt idx="1375" formatCode="General">
                  <c:v>1018.2</c:v>
                </c:pt>
                <c:pt idx="1376" formatCode="General">
                  <c:v>1017.2800000000002</c:v>
                </c:pt>
                <c:pt idx="1377" formatCode="General">
                  <c:v>1016.08</c:v>
                </c:pt>
                <c:pt idx="1378" formatCode="General">
                  <c:v>1015.31</c:v>
                </c:pt>
                <c:pt idx="1379" formatCode="General">
                  <c:v>1014.24</c:v>
                </c:pt>
                <c:pt idx="1380" formatCode="General">
                  <c:v>1013.2700000000002</c:v>
                </c:pt>
                <c:pt idx="1381" formatCode="General">
                  <c:v>1012.25</c:v>
                </c:pt>
                <c:pt idx="1382" formatCode="General">
                  <c:v>1011.4599999999998</c:v>
                </c:pt>
                <c:pt idx="1383" formatCode="General">
                  <c:v>1010.22</c:v>
                </c:pt>
                <c:pt idx="1384" formatCode="General">
                  <c:v>1009.24</c:v>
                </c:pt>
                <c:pt idx="1385" formatCode="General">
                  <c:v>1008.2</c:v>
                </c:pt>
                <c:pt idx="1386" formatCode="General">
                  <c:v>1007.3599999999998</c:v>
                </c:pt>
                <c:pt idx="1387" formatCode="General">
                  <c:v>1006.3199999999998</c:v>
                </c:pt>
                <c:pt idx="1388" formatCode="General">
                  <c:v>1005.23</c:v>
                </c:pt>
                <c:pt idx="1389" formatCode="General">
                  <c:v>1004.1</c:v>
                </c:pt>
                <c:pt idx="1390" formatCode="General">
                  <c:v>1003.24</c:v>
                </c:pt>
                <c:pt idx="1391" formatCode="General">
                  <c:v>1002.3299999999998</c:v>
                </c:pt>
                <c:pt idx="1392" formatCode="General">
                  <c:v>1001.37</c:v>
                </c:pt>
                <c:pt idx="1393" formatCode="General">
                  <c:v>1000.3499999999998</c:v>
                </c:pt>
                <c:pt idx="1394" formatCode="General">
                  <c:v>999.39699999999982</c:v>
                </c:pt>
                <c:pt idx="1395" formatCode="General">
                  <c:v>998.08299999999997</c:v>
                </c:pt>
                <c:pt idx="1396" formatCode="General">
                  <c:v>997.07600000000002</c:v>
                </c:pt>
                <c:pt idx="1397" formatCode="General">
                  <c:v>996.26699999999983</c:v>
                </c:pt>
                <c:pt idx="1398" formatCode="General">
                  <c:v>995.29800000000023</c:v>
                </c:pt>
                <c:pt idx="1399" formatCode="General">
                  <c:v>994.21100000000001</c:v>
                </c:pt>
                <c:pt idx="1400" formatCode="General">
                  <c:v>993.29200000000003</c:v>
                </c:pt>
                <c:pt idx="1401" formatCode="General">
                  <c:v>992.27100000000019</c:v>
                </c:pt>
                <c:pt idx="1402" formatCode="General">
                  <c:v>991.30699999999979</c:v>
                </c:pt>
                <c:pt idx="1403" formatCode="General">
                  <c:v>990.14</c:v>
                </c:pt>
                <c:pt idx="1404" formatCode="General">
                  <c:v>989.24900000000002</c:v>
                </c:pt>
                <c:pt idx="1405" formatCode="General">
                  <c:v>988.24199999999996</c:v>
                </c:pt>
                <c:pt idx="1406" formatCode="General">
                  <c:v>987.25400000000002</c:v>
                </c:pt>
                <c:pt idx="1407" formatCode="General">
                  <c:v>986.15300000000002</c:v>
                </c:pt>
                <c:pt idx="1408" formatCode="General">
                  <c:v>985.29000000000019</c:v>
                </c:pt>
                <c:pt idx="1409" formatCode="General">
                  <c:v>984.28800000000024</c:v>
                </c:pt>
                <c:pt idx="1410" formatCode="General">
                  <c:v>983.14</c:v>
                </c:pt>
                <c:pt idx="1411" formatCode="General">
                  <c:v>982.14199999999983</c:v>
                </c:pt>
                <c:pt idx="1412" formatCode="General">
                  <c:v>981.21900000000005</c:v>
                </c:pt>
                <c:pt idx="1413" formatCode="General">
                  <c:v>980.26699999999983</c:v>
                </c:pt>
                <c:pt idx="1414" formatCode="General">
                  <c:v>979.20799999999997</c:v>
                </c:pt>
                <c:pt idx="1415" formatCode="General">
                  <c:v>978.077</c:v>
                </c:pt>
                <c:pt idx="1416" formatCode="General">
                  <c:v>977.23400000000004</c:v>
                </c:pt>
                <c:pt idx="1417" formatCode="General">
                  <c:v>976.32399999999996</c:v>
                </c:pt>
                <c:pt idx="1418" formatCode="General">
                  <c:v>975.15199999999982</c:v>
                </c:pt>
                <c:pt idx="1419" formatCode="General">
                  <c:v>974.17400000000021</c:v>
                </c:pt>
                <c:pt idx="1420" formatCode="General">
                  <c:v>973.22699999999998</c:v>
                </c:pt>
                <c:pt idx="1421" formatCode="General">
                  <c:v>972.18000000000018</c:v>
                </c:pt>
                <c:pt idx="1422" formatCode="General">
                  <c:v>971.22</c:v>
                </c:pt>
                <c:pt idx="1423" formatCode="General">
                  <c:v>970.24800000000005</c:v>
                </c:pt>
                <c:pt idx="1424" formatCode="General">
                  <c:v>969.16399999999999</c:v>
                </c:pt>
                <c:pt idx="1425" formatCode="General">
                  <c:v>968.02499999999998</c:v>
                </c:pt>
                <c:pt idx="1426" formatCode="General">
                  <c:v>967.072</c:v>
                </c:pt>
                <c:pt idx="1427" formatCode="General">
                  <c:v>966.14199999999983</c:v>
                </c:pt>
                <c:pt idx="1428" formatCode="General">
                  <c:v>965.226</c:v>
                </c:pt>
                <c:pt idx="1429" formatCode="General">
                  <c:v>964.15</c:v>
                </c:pt>
                <c:pt idx="1430" formatCode="General">
                  <c:v>963.15800000000002</c:v>
                </c:pt>
                <c:pt idx="1431" formatCode="General">
                  <c:v>962.09699999999998</c:v>
                </c:pt>
                <c:pt idx="1432" formatCode="General">
                  <c:v>961.15099999999973</c:v>
                </c:pt>
                <c:pt idx="1433" formatCode="General">
                  <c:v>960.072</c:v>
                </c:pt>
                <c:pt idx="1434" formatCode="General">
                  <c:v>959.08</c:v>
                </c:pt>
                <c:pt idx="1435" formatCode="General">
                  <c:v>958.08399999999995</c:v>
                </c:pt>
                <c:pt idx="1436" formatCode="General">
                  <c:v>957.15599999999972</c:v>
                </c:pt>
                <c:pt idx="1437" formatCode="General">
                  <c:v>956.01099999999997</c:v>
                </c:pt>
                <c:pt idx="1438" formatCode="General">
                  <c:v>955.10699999999997</c:v>
                </c:pt>
                <c:pt idx="1439" formatCode="General">
                  <c:v>954.14400000000001</c:v>
                </c:pt>
                <c:pt idx="1440" formatCode="General">
                  <c:v>953.12400000000002</c:v>
                </c:pt>
                <c:pt idx="1441" formatCode="General">
                  <c:v>952.08399999999995</c:v>
                </c:pt>
                <c:pt idx="1442" formatCode="General">
                  <c:v>951.23</c:v>
                </c:pt>
                <c:pt idx="1443" formatCode="General">
                  <c:v>950.10900000000004</c:v>
                </c:pt>
                <c:pt idx="1444" formatCode="General">
                  <c:v>949.04</c:v>
                </c:pt>
                <c:pt idx="1445" formatCode="General">
                  <c:v>948.11199999999997</c:v>
                </c:pt>
                <c:pt idx="1446" formatCode="General">
                  <c:v>947.19799999999998</c:v>
                </c:pt>
                <c:pt idx="1447" formatCode="General">
                  <c:v>946.149</c:v>
                </c:pt>
                <c:pt idx="1448" formatCode="General">
                  <c:v>945.02699999999982</c:v>
                </c:pt>
                <c:pt idx="1449" formatCode="General">
                  <c:v>944.07299999999998</c:v>
                </c:pt>
                <c:pt idx="1450" formatCode="General">
                  <c:v>943.0419999999998</c:v>
                </c:pt>
                <c:pt idx="1451" formatCode="General">
                  <c:v>942.03699999999981</c:v>
                </c:pt>
                <c:pt idx="1452" formatCode="General">
                  <c:v>941.03800000000001</c:v>
                </c:pt>
                <c:pt idx="1453" formatCode="General">
                  <c:v>940.077</c:v>
                </c:pt>
                <c:pt idx="1454" formatCode="General">
                  <c:v>939.03800000000001</c:v>
                </c:pt>
                <c:pt idx="1455" formatCode="General">
                  <c:v>937.99599999999998</c:v>
                </c:pt>
                <c:pt idx="1456" formatCode="General">
                  <c:v>936.98199999999997</c:v>
                </c:pt>
                <c:pt idx="1457" formatCode="General">
                  <c:v>935.98099999999999</c:v>
                </c:pt>
                <c:pt idx="1458" formatCode="General">
                  <c:v>935.00199999999973</c:v>
                </c:pt>
                <c:pt idx="1459" formatCode="General">
                  <c:v>934.11900000000003</c:v>
                </c:pt>
                <c:pt idx="1460" formatCode="General">
                  <c:v>933.0659999999998</c:v>
                </c:pt>
                <c:pt idx="1461" formatCode="General">
                  <c:v>932.0659999999998</c:v>
                </c:pt>
                <c:pt idx="1462" formatCode="General">
                  <c:v>931.149</c:v>
                </c:pt>
                <c:pt idx="1463" formatCode="General">
                  <c:v>930.17600000000004</c:v>
                </c:pt>
                <c:pt idx="1464" formatCode="General">
                  <c:v>929.14</c:v>
                </c:pt>
                <c:pt idx="1465" formatCode="General">
                  <c:v>928.11699999999996</c:v>
                </c:pt>
                <c:pt idx="1466" formatCode="General">
                  <c:v>927.07400000000018</c:v>
                </c:pt>
                <c:pt idx="1467" formatCode="General">
                  <c:v>926.04599999999982</c:v>
                </c:pt>
                <c:pt idx="1468" formatCode="General">
                  <c:v>925.096</c:v>
                </c:pt>
                <c:pt idx="1469" formatCode="General">
                  <c:v>924.10400000000004</c:v>
                </c:pt>
                <c:pt idx="1470" formatCode="General">
                  <c:v>923.07</c:v>
                </c:pt>
                <c:pt idx="1471" formatCode="General">
                  <c:v>921.99800000000005</c:v>
                </c:pt>
                <c:pt idx="1472" formatCode="General">
                  <c:v>921.05199999999979</c:v>
                </c:pt>
                <c:pt idx="1473" formatCode="General">
                  <c:v>920.09799999999996</c:v>
                </c:pt>
                <c:pt idx="1474" formatCode="General">
                  <c:v>919.03399999999999</c:v>
                </c:pt>
                <c:pt idx="1475" formatCode="General">
                  <c:v>918.06</c:v>
                </c:pt>
                <c:pt idx="1476" formatCode="General">
                  <c:v>916.98699999999997</c:v>
                </c:pt>
                <c:pt idx="1477" formatCode="General">
                  <c:v>916.06099999999981</c:v>
                </c:pt>
                <c:pt idx="1478" formatCode="General">
                  <c:v>915.11099999999999</c:v>
                </c:pt>
                <c:pt idx="1479" formatCode="General">
                  <c:v>914.07299999999998</c:v>
                </c:pt>
                <c:pt idx="1480" formatCode="General">
                  <c:v>913.10500000000002</c:v>
                </c:pt>
                <c:pt idx="1481" formatCode="General">
                  <c:v>911.93099999999981</c:v>
                </c:pt>
                <c:pt idx="1482" formatCode="General">
                  <c:v>911.01300000000003</c:v>
                </c:pt>
                <c:pt idx="1483" formatCode="General">
                  <c:v>910.09</c:v>
                </c:pt>
                <c:pt idx="1484" formatCode="General">
                  <c:v>909.13</c:v>
                </c:pt>
                <c:pt idx="1485" formatCode="General">
                  <c:v>908.04399999999998</c:v>
                </c:pt>
                <c:pt idx="1486" formatCode="General">
                  <c:v>906.98699999999997</c:v>
                </c:pt>
                <c:pt idx="1487" formatCode="General">
                  <c:v>906.05399999999997</c:v>
                </c:pt>
                <c:pt idx="1488" formatCode="General">
                  <c:v>904.98199999999997</c:v>
                </c:pt>
                <c:pt idx="1489" formatCode="General">
                  <c:v>903.94299999999976</c:v>
                </c:pt>
                <c:pt idx="1490" formatCode="General">
                  <c:v>902.94999999999982</c:v>
                </c:pt>
                <c:pt idx="1491" formatCode="General">
                  <c:v>901.90199999999982</c:v>
                </c:pt>
                <c:pt idx="1492" formatCode="General">
                  <c:v>900.97900000000004</c:v>
                </c:pt>
                <c:pt idx="1493" formatCode="General">
                  <c:v>900.06299999999976</c:v>
                </c:pt>
                <c:pt idx="1494" formatCode="General">
                  <c:v>899.01499999999999</c:v>
                </c:pt>
                <c:pt idx="1495" formatCode="General">
                  <c:v>898.02199999999982</c:v>
                </c:pt>
                <c:pt idx="1496" formatCode="General">
                  <c:v>896.92899999999997</c:v>
                </c:pt>
                <c:pt idx="1497" formatCode="General">
                  <c:v>895.9219999999998</c:v>
                </c:pt>
                <c:pt idx="1498" formatCode="General">
                  <c:v>895.02499999999998</c:v>
                </c:pt>
                <c:pt idx="1499" formatCode="General">
                  <c:v>893.98500000000001</c:v>
                </c:pt>
                <c:pt idx="1500" formatCode="General">
                  <c:v>892.87400000000002</c:v>
                </c:pt>
                <c:pt idx="1501" formatCode="General">
                  <c:v>891.79600000000005</c:v>
                </c:pt>
                <c:pt idx="1502" formatCode="General">
                  <c:v>890.904</c:v>
                </c:pt>
                <c:pt idx="1503" formatCode="General">
                  <c:v>890.00300000000004</c:v>
                </c:pt>
                <c:pt idx="1504" formatCode="General">
                  <c:v>888.95899999999972</c:v>
                </c:pt>
                <c:pt idx="1505" formatCode="General">
                  <c:v>887.93799999999976</c:v>
                </c:pt>
                <c:pt idx="1506" formatCode="General">
                  <c:v>886.81499999999983</c:v>
                </c:pt>
                <c:pt idx="1507" formatCode="General">
                  <c:v>885.81699999999978</c:v>
                </c:pt>
                <c:pt idx="1508" formatCode="General">
                  <c:v>884.89</c:v>
                </c:pt>
                <c:pt idx="1509" formatCode="General">
                  <c:v>883.92699999999979</c:v>
                </c:pt>
                <c:pt idx="1510" formatCode="General">
                  <c:v>882.88499999999999</c:v>
                </c:pt>
                <c:pt idx="1511" formatCode="General">
                  <c:v>881.83799999999962</c:v>
                </c:pt>
                <c:pt idx="1512" formatCode="General">
                  <c:v>880.92399999999998</c:v>
                </c:pt>
                <c:pt idx="1513" formatCode="General">
                  <c:v>879.89400000000001</c:v>
                </c:pt>
                <c:pt idx="1514" formatCode="General">
                  <c:v>878.82699999999977</c:v>
                </c:pt>
                <c:pt idx="1515" formatCode="General">
                  <c:v>877.89099999999996</c:v>
                </c:pt>
                <c:pt idx="1516" formatCode="General">
                  <c:v>876.92</c:v>
                </c:pt>
                <c:pt idx="1517" formatCode="General">
                  <c:v>875.95799999999974</c:v>
                </c:pt>
                <c:pt idx="1518" formatCode="General">
                  <c:v>874.90800000000002</c:v>
                </c:pt>
                <c:pt idx="1519" formatCode="General">
                  <c:v>873.84299999999962</c:v>
                </c:pt>
                <c:pt idx="1520" formatCode="General">
                  <c:v>872.90800000000002</c:v>
                </c:pt>
                <c:pt idx="1521" formatCode="General">
                  <c:v>871.93699999999978</c:v>
                </c:pt>
                <c:pt idx="1522" formatCode="General">
                  <c:v>870.88099999999997</c:v>
                </c:pt>
                <c:pt idx="1523" formatCode="General">
                  <c:v>869.90199999999982</c:v>
                </c:pt>
                <c:pt idx="1524" formatCode="General">
                  <c:v>868.90300000000002</c:v>
                </c:pt>
                <c:pt idx="1525" formatCode="General">
                  <c:v>867.87900000000002</c:v>
                </c:pt>
                <c:pt idx="1526" formatCode="General">
                  <c:v>866.8159999999998</c:v>
                </c:pt>
                <c:pt idx="1527" formatCode="General">
                  <c:v>865.76499999999999</c:v>
                </c:pt>
                <c:pt idx="1528" formatCode="General">
                  <c:v>864.83799999999962</c:v>
                </c:pt>
                <c:pt idx="1529" formatCode="General">
                  <c:v>863.86799999999971</c:v>
                </c:pt>
                <c:pt idx="1530" formatCode="General">
                  <c:v>862.81699999999978</c:v>
                </c:pt>
                <c:pt idx="1531" formatCode="General">
                  <c:v>861.77100000000019</c:v>
                </c:pt>
                <c:pt idx="1532" formatCode="General">
                  <c:v>860.80899999999997</c:v>
                </c:pt>
                <c:pt idx="1533" formatCode="General">
                  <c:v>859.79600000000005</c:v>
                </c:pt>
                <c:pt idx="1534" formatCode="General">
                  <c:v>858.82599999999979</c:v>
                </c:pt>
                <c:pt idx="1535" formatCode="General">
                  <c:v>857.91300000000001</c:v>
                </c:pt>
                <c:pt idx="1536" formatCode="General">
                  <c:v>856.88400000000001</c:v>
                </c:pt>
                <c:pt idx="1537" formatCode="General">
                  <c:v>855.84299999999962</c:v>
                </c:pt>
                <c:pt idx="1538" formatCode="General">
                  <c:v>854.90300000000002</c:v>
                </c:pt>
                <c:pt idx="1539" formatCode="General">
                  <c:v>853.86799999999971</c:v>
                </c:pt>
                <c:pt idx="1540" formatCode="General">
                  <c:v>852.84399999999982</c:v>
                </c:pt>
                <c:pt idx="1541" formatCode="General">
                  <c:v>851.85999999999979</c:v>
                </c:pt>
                <c:pt idx="1542" formatCode="General">
                  <c:v>850.84699999999975</c:v>
                </c:pt>
                <c:pt idx="1543" formatCode="General">
                  <c:v>849.82999999999981</c:v>
                </c:pt>
                <c:pt idx="1544" formatCode="General">
                  <c:v>848.75800000000004</c:v>
                </c:pt>
                <c:pt idx="1545" formatCode="General">
                  <c:v>847.72699999999998</c:v>
                </c:pt>
                <c:pt idx="1546" formatCode="General">
                  <c:v>846.81799999999976</c:v>
                </c:pt>
                <c:pt idx="1547" formatCode="General">
                  <c:v>845.80499999999972</c:v>
                </c:pt>
                <c:pt idx="1548" formatCode="General">
                  <c:v>844.83699999999976</c:v>
                </c:pt>
                <c:pt idx="1549" formatCode="General">
                  <c:v>843.85499999999979</c:v>
                </c:pt>
                <c:pt idx="1550" formatCode="General">
                  <c:v>842.80699999999979</c:v>
                </c:pt>
                <c:pt idx="1551" formatCode="General">
                  <c:v>841.89300000000003</c:v>
                </c:pt>
                <c:pt idx="1552" formatCode="General">
                  <c:v>840.85499999999979</c:v>
                </c:pt>
                <c:pt idx="1553" formatCode="General">
                  <c:v>839.803</c:v>
                </c:pt>
                <c:pt idx="1554" formatCode="General">
                  <c:v>838.94299999999976</c:v>
                </c:pt>
                <c:pt idx="1555" formatCode="General">
                  <c:v>837.88099999999997</c:v>
                </c:pt>
                <c:pt idx="1556" formatCode="General">
                  <c:v>836.75800000000004</c:v>
                </c:pt>
                <c:pt idx="1557" formatCode="General">
                  <c:v>835.73800000000028</c:v>
                </c:pt>
                <c:pt idx="1558" formatCode="General">
                  <c:v>834.82199999999978</c:v>
                </c:pt>
                <c:pt idx="1559" formatCode="General">
                  <c:v>833.88400000000001</c:v>
                </c:pt>
                <c:pt idx="1560" formatCode="General">
                  <c:v>832.82699999999977</c:v>
                </c:pt>
                <c:pt idx="1561" formatCode="General">
                  <c:v>831.77900000000022</c:v>
                </c:pt>
                <c:pt idx="1562" formatCode="General">
                  <c:v>830.84899999999982</c:v>
                </c:pt>
                <c:pt idx="1563" formatCode="General">
                  <c:v>829.85099999999977</c:v>
                </c:pt>
                <c:pt idx="1564" formatCode="General">
                  <c:v>828.78099999999995</c:v>
                </c:pt>
                <c:pt idx="1565" formatCode="General">
                  <c:v>827.72500000000002</c:v>
                </c:pt>
                <c:pt idx="1566" formatCode="General">
                  <c:v>826.80099999999982</c:v>
                </c:pt>
                <c:pt idx="1567" formatCode="General">
                  <c:v>825.89300000000003</c:v>
                </c:pt>
                <c:pt idx="1568" formatCode="General">
                  <c:v>824.74300000000005</c:v>
                </c:pt>
                <c:pt idx="1569" formatCode="General">
                  <c:v>823.61500000000001</c:v>
                </c:pt>
                <c:pt idx="1570" formatCode="General">
                  <c:v>822.72699999999998</c:v>
                </c:pt>
                <c:pt idx="1571" formatCode="General">
                  <c:v>821.74</c:v>
                </c:pt>
                <c:pt idx="1572" formatCode="General">
                  <c:v>820.68499999999995</c:v>
                </c:pt>
                <c:pt idx="1573" formatCode="General">
                  <c:v>819.66</c:v>
                </c:pt>
                <c:pt idx="1574" formatCode="General">
                  <c:v>818.66</c:v>
                </c:pt>
                <c:pt idx="1575" formatCode="General">
                  <c:v>817.74800000000005</c:v>
                </c:pt>
                <c:pt idx="1576" formatCode="General">
                  <c:v>816.75099999999998</c:v>
                </c:pt>
                <c:pt idx="1577" formatCode="General">
                  <c:v>815.55399999999997</c:v>
                </c:pt>
                <c:pt idx="1578" formatCode="General">
                  <c:v>814.58299999999997</c:v>
                </c:pt>
                <c:pt idx="1579" formatCode="General">
                  <c:v>813.59799999999996</c:v>
                </c:pt>
                <c:pt idx="1580" formatCode="General">
                  <c:v>812.69100000000003</c:v>
                </c:pt>
                <c:pt idx="1581" formatCode="General">
                  <c:v>811.76199999999972</c:v>
                </c:pt>
                <c:pt idx="1582" formatCode="General">
                  <c:v>810.67300000000023</c:v>
                </c:pt>
                <c:pt idx="1583" formatCode="General">
                  <c:v>809.64300000000003</c:v>
                </c:pt>
                <c:pt idx="1584" formatCode="General">
                  <c:v>808.625</c:v>
                </c:pt>
                <c:pt idx="1585" formatCode="General">
                  <c:v>807.6669999999998</c:v>
                </c:pt>
                <c:pt idx="1586" formatCode="General">
                  <c:v>806.72500000000002</c:v>
                </c:pt>
                <c:pt idx="1587" formatCode="General">
                  <c:v>805.654</c:v>
                </c:pt>
                <c:pt idx="1588" formatCode="General">
                  <c:v>804.60599999999999</c:v>
                </c:pt>
                <c:pt idx="1589" formatCode="General">
                  <c:v>803.63199999999972</c:v>
                </c:pt>
                <c:pt idx="1590" formatCode="General">
                  <c:v>802.745</c:v>
                </c:pt>
                <c:pt idx="1591" formatCode="General">
                  <c:v>801.77800000000025</c:v>
                </c:pt>
                <c:pt idx="1592" formatCode="General">
                  <c:v>800.76800000000003</c:v>
                </c:pt>
                <c:pt idx="1593" formatCode="General">
                  <c:v>799.721</c:v>
                </c:pt>
                <c:pt idx="1594" formatCode="General">
                  <c:v>798.58299999999997</c:v>
                </c:pt>
                <c:pt idx="1595" formatCode="General">
                  <c:v>797.64499999999998</c:v>
                </c:pt>
                <c:pt idx="1596" formatCode="General">
                  <c:v>796.67400000000021</c:v>
                </c:pt>
                <c:pt idx="1597" formatCode="General">
                  <c:v>795.59699999999998</c:v>
                </c:pt>
                <c:pt idx="1598" formatCode="General">
                  <c:v>794.68200000000002</c:v>
                </c:pt>
                <c:pt idx="1599" formatCode="General">
                  <c:v>793.69400000000019</c:v>
                </c:pt>
                <c:pt idx="1600" formatCode="General">
                  <c:v>792.69100000000003</c:v>
                </c:pt>
                <c:pt idx="1601" formatCode="General">
                  <c:v>791.70799999999997</c:v>
                </c:pt>
                <c:pt idx="1602" formatCode="General">
                  <c:v>790.75900000000001</c:v>
                </c:pt>
                <c:pt idx="1603" formatCode="General">
                  <c:v>789.72</c:v>
                </c:pt>
                <c:pt idx="1604" formatCode="General">
                  <c:v>788.63099999999997</c:v>
                </c:pt>
                <c:pt idx="1605" formatCode="General">
                  <c:v>787.66800000000001</c:v>
                </c:pt>
                <c:pt idx="1606" formatCode="General">
                  <c:v>786.72400000000005</c:v>
                </c:pt>
                <c:pt idx="1607" formatCode="General">
                  <c:v>785.64</c:v>
                </c:pt>
                <c:pt idx="1608" formatCode="General">
                  <c:v>784.55599999999981</c:v>
                </c:pt>
                <c:pt idx="1609" formatCode="General">
                  <c:v>783.51699999999983</c:v>
                </c:pt>
                <c:pt idx="1610" formatCode="General">
                  <c:v>782.55599999999981</c:v>
                </c:pt>
                <c:pt idx="1611" formatCode="General">
                  <c:v>781.53300000000002</c:v>
                </c:pt>
                <c:pt idx="1612" formatCode="General">
                  <c:v>780.56</c:v>
                </c:pt>
                <c:pt idx="1613" formatCode="General">
                  <c:v>779.57299999999998</c:v>
                </c:pt>
                <c:pt idx="1614" formatCode="General">
                  <c:v>778.61599999999999</c:v>
                </c:pt>
                <c:pt idx="1615" formatCode="General">
                  <c:v>777.60500000000002</c:v>
                </c:pt>
                <c:pt idx="1616" formatCode="General">
                  <c:v>776.65599999999972</c:v>
                </c:pt>
                <c:pt idx="1617" formatCode="General">
                  <c:v>775.59799999999996</c:v>
                </c:pt>
                <c:pt idx="1618" formatCode="General">
                  <c:v>774.60599999999999</c:v>
                </c:pt>
                <c:pt idx="1619" formatCode="General">
                  <c:v>773.649</c:v>
                </c:pt>
                <c:pt idx="1620" formatCode="General">
                  <c:v>772.61199999999997</c:v>
                </c:pt>
                <c:pt idx="1621" formatCode="General">
                  <c:v>771.5469999999998</c:v>
                </c:pt>
                <c:pt idx="1622" formatCode="General">
                  <c:v>770.53300000000002</c:v>
                </c:pt>
                <c:pt idx="1623" formatCode="General">
                  <c:v>769.58500000000004</c:v>
                </c:pt>
                <c:pt idx="1624" formatCode="General">
                  <c:v>768.63199999999972</c:v>
                </c:pt>
                <c:pt idx="1625" formatCode="General">
                  <c:v>767.60199999999998</c:v>
                </c:pt>
                <c:pt idx="1626" formatCode="General">
                  <c:v>766.61599999999999</c:v>
                </c:pt>
                <c:pt idx="1627" formatCode="General">
                  <c:v>765.60799999999972</c:v>
                </c:pt>
                <c:pt idx="1628" formatCode="General">
                  <c:v>764.61099999999999</c:v>
                </c:pt>
                <c:pt idx="1629" formatCode="General">
                  <c:v>763.43599999999981</c:v>
                </c:pt>
                <c:pt idx="1630" formatCode="General">
                  <c:v>762.46299999999962</c:v>
                </c:pt>
                <c:pt idx="1631" formatCode="General">
                  <c:v>761.54099999999983</c:v>
                </c:pt>
                <c:pt idx="1632" formatCode="General">
                  <c:v>760.60900000000004</c:v>
                </c:pt>
                <c:pt idx="1633" formatCode="General">
                  <c:v>759.55399999999997</c:v>
                </c:pt>
                <c:pt idx="1634" formatCode="General">
                  <c:v>758.58</c:v>
                </c:pt>
                <c:pt idx="1635" formatCode="General">
                  <c:v>757.44699999999978</c:v>
                </c:pt>
                <c:pt idx="1636" formatCode="General">
                  <c:v>756.55399999999997</c:v>
                </c:pt>
                <c:pt idx="1637" formatCode="General">
                  <c:v>755.57899999999995</c:v>
                </c:pt>
                <c:pt idx="1638" formatCode="General">
                  <c:v>754.64499999999998</c:v>
                </c:pt>
                <c:pt idx="1639" formatCode="General">
                  <c:v>753.52800000000002</c:v>
                </c:pt>
                <c:pt idx="1640" formatCode="General">
                  <c:v>752.53899999999999</c:v>
                </c:pt>
                <c:pt idx="1641" formatCode="General">
                  <c:v>751.4459999999998</c:v>
                </c:pt>
                <c:pt idx="1642" formatCode="General">
                  <c:v>750.524</c:v>
                </c:pt>
                <c:pt idx="1643" formatCode="General">
                  <c:v>749.5</c:v>
                </c:pt>
                <c:pt idx="1644" formatCode="General">
                  <c:v>748.52599999999973</c:v>
                </c:pt>
                <c:pt idx="1645" formatCode="General">
                  <c:v>747.59100000000001</c:v>
                </c:pt>
                <c:pt idx="1646" formatCode="General">
                  <c:v>746.52800000000002</c:v>
                </c:pt>
                <c:pt idx="1647" formatCode="General">
                  <c:v>745.43699999999978</c:v>
                </c:pt>
                <c:pt idx="1648" formatCode="General">
                  <c:v>744.43699999999978</c:v>
                </c:pt>
                <c:pt idx="1649" formatCode="General">
                  <c:v>743.55</c:v>
                </c:pt>
                <c:pt idx="1650" formatCode="General">
                  <c:v>742.53499999999997</c:v>
                </c:pt>
                <c:pt idx="1651" formatCode="General">
                  <c:v>741.41499999999996</c:v>
                </c:pt>
                <c:pt idx="1652" formatCode="General">
                  <c:v>740.39800000000002</c:v>
                </c:pt>
                <c:pt idx="1653" formatCode="General">
                  <c:v>739.51300000000003</c:v>
                </c:pt>
                <c:pt idx="1654" formatCode="General">
                  <c:v>738.47699999999998</c:v>
                </c:pt>
                <c:pt idx="1655" formatCode="General">
                  <c:v>737.52599999999973</c:v>
                </c:pt>
                <c:pt idx="1656" formatCode="General">
                  <c:v>736.52300000000002</c:v>
                </c:pt>
                <c:pt idx="1657" formatCode="General">
                  <c:v>735.52300000000002</c:v>
                </c:pt>
                <c:pt idx="1658" formatCode="General">
                  <c:v>734.57</c:v>
                </c:pt>
                <c:pt idx="1659" formatCode="General">
                  <c:v>733.55899999999997</c:v>
                </c:pt>
                <c:pt idx="1660" formatCode="General">
                  <c:v>732.48099999999999</c:v>
                </c:pt>
                <c:pt idx="1661" formatCode="General">
                  <c:v>731.58799999999997</c:v>
                </c:pt>
                <c:pt idx="1662" formatCode="General">
                  <c:v>730.54499999999996</c:v>
                </c:pt>
                <c:pt idx="1663" formatCode="General">
                  <c:v>729.42399999999998</c:v>
                </c:pt>
                <c:pt idx="1664" formatCode="General">
                  <c:v>728.47</c:v>
                </c:pt>
                <c:pt idx="1665" formatCode="General">
                  <c:v>727.577</c:v>
                </c:pt>
                <c:pt idx="1666" formatCode="General">
                  <c:v>726.50599999999997</c:v>
                </c:pt>
                <c:pt idx="1667" formatCode="General">
                  <c:v>725.47799999999972</c:v>
                </c:pt>
                <c:pt idx="1668" formatCode="General">
                  <c:v>724.46699999999976</c:v>
                </c:pt>
                <c:pt idx="1669" formatCode="General">
                  <c:v>723.49599999999998</c:v>
                </c:pt>
                <c:pt idx="1670" formatCode="General">
                  <c:v>722.49400000000003</c:v>
                </c:pt>
                <c:pt idx="1671" formatCode="General">
                  <c:v>721.399</c:v>
                </c:pt>
                <c:pt idx="1672" formatCode="General">
                  <c:v>720.36699999999962</c:v>
                </c:pt>
                <c:pt idx="1673" formatCode="General">
                  <c:v>719.495</c:v>
                </c:pt>
                <c:pt idx="1674" formatCode="General">
                  <c:v>718.45899999999972</c:v>
                </c:pt>
                <c:pt idx="1675" formatCode="General">
                  <c:v>717.35199999999975</c:v>
                </c:pt>
                <c:pt idx="1676" formatCode="General">
                  <c:v>716.43799999999976</c:v>
                </c:pt>
                <c:pt idx="1677" formatCode="General">
                  <c:v>715.423</c:v>
                </c:pt>
                <c:pt idx="1678" formatCode="General">
                  <c:v>714.43299999999977</c:v>
                </c:pt>
                <c:pt idx="1679" formatCode="General">
                  <c:v>713.45999999999981</c:v>
                </c:pt>
                <c:pt idx="1680" formatCode="General">
                  <c:v>712.423</c:v>
                </c:pt>
                <c:pt idx="1681" formatCode="General">
                  <c:v>711.41599999999983</c:v>
                </c:pt>
                <c:pt idx="1682" formatCode="General">
                  <c:v>710.30399999999997</c:v>
                </c:pt>
                <c:pt idx="1683" formatCode="General">
                  <c:v>709.24099999999999</c:v>
                </c:pt>
                <c:pt idx="1684" formatCode="General">
                  <c:v>708.40300000000002</c:v>
                </c:pt>
                <c:pt idx="1685" formatCode="General">
                  <c:v>707.3399999999998</c:v>
                </c:pt>
                <c:pt idx="1686" formatCode="General">
                  <c:v>706.39599999999996</c:v>
                </c:pt>
                <c:pt idx="1687" formatCode="General">
                  <c:v>705.221</c:v>
                </c:pt>
                <c:pt idx="1688" formatCode="General">
                  <c:v>704.29700000000003</c:v>
                </c:pt>
                <c:pt idx="1689" formatCode="General">
                  <c:v>703.33900000000006</c:v>
                </c:pt>
                <c:pt idx="1690" formatCode="General">
                  <c:v>702.38400000000001</c:v>
                </c:pt>
                <c:pt idx="1691" formatCode="General">
                  <c:v>701.38199999999972</c:v>
                </c:pt>
                <c:pt idx="1692" formatCode="General">
                  <c:v>700.404</c:v>
                </c:pt>
                <c:pt idx="1693" formatCode="General">
                  <c:v>699.46199999999976</c:v>
                </c:pt>
                <c:pt idx="1694" formatCode="General">
                  <c:v>698.44299999999976</c:v>
                </c:pt>
                <c:pt idx="1695" formatCode="General">
                  <c:v>697.24599999999998</c:v>
                </c:pt>
                <c:pt idx="1696" formatCode="General">
                  <c:v>696.29000000000019</c:v>
                </c:pt>
                <c:pt idx="1697" formatCode="General">
                  <c:v>695.41800000000001</c:v>
                </c:pt>
                <c:pt idx="1698" formatCode="General">
                  <c:v>694.37</c:v>
                </c:pt>
                <c:pt idx="1699" formatCode="General">
                  <c:v>693.38699999999972</c:v>
                </c:pt>
                <c:pt idx="1700" formatCode="General">
                  <c:v>692.529</c:v>
                </c:pt>
                <c:pt idx="1701" formatCode="General">
                  <c:v>691.41</c:v>
                </c:pt>
                <c:pt idx="1702" formatCode="General">
                  <c:v>690.39300000000003</c:v>
                </c:pt>
                <c:pt idx="1703" formatCode="General">
                  <c:v>689.36099999999976</c:v>
                </c:pt>
                <c:pt idx="1704" formatCode="General">
                  <c:v>688.42</c:v>
                </c:pt>
                <c:pt idx="1705" formatCode="General">
                  <c:v>687.49300000000005</c:v>
                </c:pt>
                <c:pt idx="1706" formatCode="General">
                  <c:v>686.55199999999979</c:v>
                </c:pt>
                <c:pt idx="1707" formatCode="General">
                  <c:v>685.35199999999975</c:v>
                </c:pt>
                <c:pt idx="1708" formatCode="General">
                  <c:v>684.3449999999998</c:v>
                </c:pt>
                <c:pt idx="1709" formatCode="General">
                  <c:v>683.423</c:v>
                </c:pt>
                <c:pt idx="1710" formatCode="General">
                  <c:v>682.50400000000002</c:v>
                </c:pt>
                <c:pt idx="1711" formatCode="General">
                  <c:v>681.36199999999963</c:v>
                </c:pt>
                <c:pt idx="1712" formatCode="General">
                  <c:v>680.32899999999972</c:v>
                </c:pt>
                <c:pt idx="1713" formatCode="General">
                  <c:v>679.18499999999995</c:v>
                </c:pt>
                <c:pt idx="1714" formatCode="General">
                  <c:v>678.43099999999981</c:v>
                </c:pt>
                <c:pt idx="1715" formatCode="General">
                  <c:v>677.33699999999976</c:v>
                </c:pt>
                <c:pt idx="1716" formatCode="General">
                  <c:v>676.32399999999996</c:v>
                </c:pt>
                <c:pt idx="1717" formatCode="General">
                  <c:v>675.1669999999998</c:v>
                </c:pt>
                <c:pt idx="1718" formatCode="General">
                  <c:v>674.42899999999997</c:v>
                </c:pt>
                <c:pt idx="1719" formatCode="General">
                  <c:v>673.38900000000001</c:v>
                </c:pt>
                <c:pt idx="1720" formatCode="General">
                  <c:v>672.38400000000001</c:v>
                </c:pt>
                <c:pt idx="1721" formatCode="General">
                  <c:v>671.26099999999997</c:v>
                </c:pt>
                <c:pt idx="1722" formatCode="General">
                  <c:v>670.50400000000002</c:v>
                </c:pt>
                <c:pt idx="1723" formatCode="General">
                  <c:v>669.44799999999975</c:v>
                </c:pt>
                <c:pt idx="1724" formatCode="General">
                  <c:v>668.428</c:v>
                </c:pt>
                <c:pt idx="1725" formatCode="General">
                  <c:v>667.21400000000028</c:v>
                </c:pt>
                <c:pt idx="1726" formatCode="General">
                  <c:v>666.404</c:v>
                </c:pt>
                <c:pt idx="1727" formatCode="General">
                  <c:v>665.39099999999996</c:v>
                </c:pt>
                <c:pt idx="1728" formatCode="General">
                  <c:v>664.32899999999972</c:v>
                </c:pt>
                <c:pt idx="1729" formatCode="General">
                  <c:v>663.43699999999978</c:v>
                </c:pt>
                <c:pt idx="1730" formatCode="General">
                  <c:v>662.423</c:v>
                </c:pt>
                <c:pt idx="1731" formatCode="General">
                  <c:v>661.06299999999976</c:v>
                </c:pt>
                <c:pt idx="1732" formatCode="General">
                  <c:v>660.32699999999977</c:v>
                </c:pt>
                <c:pt idx="1733" formatCode="General">
                  <c:v>659.23299999999972</c:v>
                </c:pt>
                <c:pt idx="1734" formatCode="General">
                  <c:v>658.24099999999999</c:v>
                </c:pt>
                <c:pt idx="1735" formatCode="General">
                  <c:v>657.13300000000004</c:v>
                </c:pt>
                <c:pt idx="1736" formatCode="General">
                  <c:v>656.22799999999972</c:v>
                </c:pt>
                <c:pt idx="1737" formatCode="General">
                  <c:v>655.35799999999949</c:v>
                </c:pt>
                <c:pt idx="1738" formatCode="General">
                  <c:v>654.29400000000021</c:v>
                </c:pt>
                <c:pt idx="1739" formatCode="General">
                  <c:v>653.149</c:v>
                </c:pt>
                <c:pt idx="1740" formatCode="General">
                  <c:v>652.12800000000004</c:v>
                </c:pt>
                <c:pt idx="1741" formatCode="General">
                  <c:v>651.35999999999979</c:v>
                </c:pt>
                <c:pt idx="1742" formatCode="General">
                  <c:v>650.40599999999972</c:v>
                </c:pt>
                <c:pt idx="1743" formatCode="General">
                  <c:v>649.28900000000021</c:v>
                </c:pt>
                <c:pt idx="1744" formatCode="General">
                  <c:v>648.21400000000028</c:v>
                </c:pt>
                <c:pt idx="1745" formatCode="General">
                  <c:v>647.2800000000002</c:v>
                </c:pt>
                <c:pt idx="1746" formatCode="General">
                  <c:v>646.21699999999998</c:v>
                </c:pt>
                <c:pt idx="1747" formatCode="General">
                  <c:v>645.34699999999975</c:v>
                </c:pt>
                <c:pt idx="1748" formatCode="General">
                  <c:v>644.3209999999998</c:v>
                </c:pt>
                <c:pt idx="1749" formatCode="General">
                  <c:v>643.3159999999998</c:v>
                </c:pt>
                <c:pt idx="1750" formatCode="General">
                  <c:v>642.19200000000001</c:v>
                </c:pt>
                <c:pt idx="1751" formatCode="General">
                  <c:v>641.27200000000005</c:v>
                </c:pt>
                <c:pt idx="1752" formatCode="General">
                  <c:v>640.26499999999999</c:v>
                </c:pt>
                <c:pt idx="1753" formatCode="General">
                  <c:v>639.31499999999983</c:v>
                </c:pt>
                <c:pt idx="1754" formatCode="General">
                  <c:v>638.23299999999972</c:v>
                </c:pt>
                <c:pt idx="1755" formatCode="General">
                  <c:v>637.16300000000001</c:v>
                </c:pt>
                <c:pt idx="1756" formatCode="General">
                  <c:v>636.31199999999978</c:v>
                </c:pt>
                <c:pt idx="1757" formatCode="General">
                  <c:v>635.41300000000001</c:v>
                </c:pt>
                <c:pt idx="1758" formatCode="General">
                  <c:v>634.11300000000028</c:v>
                </c:pt>
                <c:pt idx="1759" formatCode="General">
                  <c:v>633.12199999999996</c:v>
                </c:pt>
                <c:pt idx="1760" formatCode="General">
                  <c:v>632.22500000000002</c:v>
                </c:pt>
                <c:pt idx="1761" formatCode="General">
                  <c:v>631.36599999999976</c:v>
                </c:pt>
                <c:pt idx="1762" formatCode="General">
                  <c:v>630.23800000000028</c:v>
                </c:pt>
                <c:pt idx="1763" formatCode="General">
                  <c:v>629.19000000000005</c:v>
                </c:pt>
                <c:pt idx="1764" formatCode="General">
                  <c:v>628.226</c:v>
                </c:pt>
                <c:pt idx="1765" formatCode="General">
                  <c:v>627.21299999999997</c:v>
                </c:pt>
                <c:pt idx="1766" formatCode="General">
                  <c:v>626.33799999999962</c:v>
                </c:pt>
                <c:pt idx="1767" formatCode="General">
                  <c:v>625.149</c:v>
                </c:pt>
                <c:pt idx="1768" formatCode="General">
                  <c:v>624.14599999999996</c:v>
                </c:pt>
                <c:pt idx="1769" formatCode="General">
                  <c:v>623.26900000000001</c:v>
                </c:pt>
                <c:pt idx="1770" formatCode="General">
                  <c:v>622.27700000000004</c:v>
                </c:pt>
                <c:pt idx="1771" formatCode="General">
                  <c:v>621.17499999999995</c:v>
                </c:pt>
                <c:pt idx="1772" formatCode="General">
                  <c:v>620.18299999999999</c:v>
                </c:pt>
                <c:pt idx="1773" formatCode="General">
                  <c:v>619.08000000000004</c:v>
                </c:pt>
                <c:pt idx="1774" formatCode="General">
                  <c:v>618.26</c:v>
                </c:pt>
                <c:pt idx="1775" formatCode="General">
                  <c:v>617.245</c:v>
                </c:pt>
                <c:pt idx="1776" formatCode="General">
                  <c:v>616.17200000000003</c:v>
                </c:pt>
                <c:pt idx="1777" formatCode="General">
                  <c:v>615.14699999999982</c:v>
                </c:pt>
                <c:pt idx="1778" formatCode="General">
                  <c:v>614.30599999999981</c:v>
                </c:pt>
                <c:pt idx="1779" formatCode="General">
                  <c:v>613.08600000000001</c:v>
                </c:pt>
                <c:pt idx="1780" formatCode="General">
                  <c:v>612.17400000000021</c:v>
                </c:pt>
                <c:pt idx="1781" formatCode="General">
                  <c:v>611.08399999999995</c:v>
                </c:pt>
                <c:pt idx="1782" formatCode="General">
                  <c:v>610.09199999999998</c:v>
                </c:pt>
                <c:pt idx="1783" formatCode="General">
                  <c:v>609.19799999999998</c:v>
                </c:pt>
                <c:pt idx="1784" formatCode="General">
                  <c:v>608.10599999999999</c:v>
                </c:pt>
                <c:pt idx="1785" formatCode="General">
                  <c:v>607.07000000000005</c:v>
                </c:pt>
                <c:pt idx="1786" formatCode="General">
                  <c:v>606.14199999999983</c:v>
                </c:pt>
                <c:pt idx="1787" formatCode="General">
                  <c:v>605.07500000000005</c:v>
                </c:pt>
                <c:pt idx="1788" formatCode="General">
                  <c:v>604.16399999999999</c:v>
                </c:pt>
                <c:pt idx="1789" formatCode="General">
                  <c:v>602.92899999999997</c:v>
                </c:pt>
                <c:pt idx="1790" formatCode="General">
                  <c:v>602.04399999999998</c:v>
                </c:pt>
                <c:pt idx="1791" formatCode="General">
                  <c:v>601.06199999999978</c:v>
                </c:pt>
                <c:pt idx="1792" formatCode="General">
                  <c:v>600.17800000000022</c:v>
                </c:pt>
                <c:pt idx="1793" formatCode="General">
                  <c:v>598.97500000000002</c:v>
                </c:pt>
                <c:pt idx="1794" formatCode="General">
                  <c:v>598.00900000000001</c:v>
                </c:pt>
                <c:pt idx="1795" formatCode="General">
                  <c:v>597.02699999999982</c:v>
                </c:pt>
                <c:pt idx="1796" formatCode="General">
                  <c:v>596.10400000000004</c:v>
                </c:pt>
                <c:pt idx="1797" formatCode="General">
                  <c:v>595.08600000000001</c:v>
                </c:pt>
                <c:pt idx="1798" formatCode="General">
                  <c:v>594.14499999999998</c:v>
                </c:pt>
                <c:pt idx="1799" formatCode="General">
                  <c:v>593.02199999999982</c:v>
                </c:pt>
                <c:pt idx="1800" formatCode="General">
                  <c:v>592.14800000000002</c:v>
                </c:pt>
                <c:pt idx="1801" formatCode="General">
                  <c:v>590.98400000000004</c:v>
                </c:pt>
                <c:pt idx="1802" formatCode="General">
                  <c:v>590.13599999999997</c:v>
                </c:pt>
                <c:pt idx="1803" formatCode="General">
                  <c:v>589.10299999999972</c:v>
                </c:pt>
                <c:pt idx="1804" formatCode="General">
                  <c:v>588.05799999999977</c:v>
                </c:pt>
                <c:pt idx="1805" formatCode="General">
                  <c:v>587.048</c:v>
                </c:pt>
                <c:pt idx="1806" formatCode="General">
                  <c:v>586.06399999999996</c:v>
                </c:pt>
                <c:pt idx="1807" formatCode="General">
                  <c:v>585.17400000000021</c:v>
                </c:pt>
                <c:pt idx="1808" formatCode="General">
                  <c:v>584.07500000000005</c:v>
                </c:pt>
                <c:pt idx="1809" formatCode="General">
                  <c:v>583.01199999999972</c:v>
                </c:pt>
                <c:pt idx="1810" formatCode="General">
                  <c:v>582.07400000000018</c:v>
                </c:pt>
                <c:pt idx="1811" formatCode="General">
                  <c:v>581.03899999999999</c:v>
                </c:pt>
                <c:pt idx="1812" formatCode="General">
                  <c:v>580.00599999999997</c:v>
                </c:pt>
                <c:pt idx="1813" formatCode="General">
                  <c:v>579.06399999999996</c:v>
                </c:pt>
                <c:pt idx="1814" formatCode="General">
                  <c:v>577.95399999999972</c:v>
                </c:pt>
                <c:pt idx="1815" formatCode="General">
                  <c:v>577.01400000000001</c:v>
                </c:pt>
                <c:pt idx="1816" formatCode="General">
                  <c:v>576.05999999999972</c:v>
                </c:pt>
                <c:pt idx="1817" formatCode="General">
                  <c:v>574.88599999999997</c:v>
                </c:pt>
                <c:pt idx="1818" formatCode="General">
                  <c:v>573.98699999999997</c:v>
                </c:pt>
                <c:pt idx="1819" formatCode="General">
                  <c:v>572.97199999999998</c:v>
                </c:pt>
                <c:pt idx="1820" formatCode="General">
                  <c:v>571.99599999999998</c:v>
                </c:pt>
                <c:pt idx="1821" formatCode="General">
                  <c:v>571.08799999999997</c:v>
                </c:pt>
                <c:pt idx="1822" formatCode="General">
                  <c:v>569.93199999999979</c:v>
                </c:pt>
                <c:pt idx="1823" formatCode="General">
                  <c:v>568.99400000000003</c:v>
                </c:pt>
                <c:pt idx="1824" formatCode="General">
                  <c:v>568.125</c:v>
                </c:pt>
                <c:pt idx="1825" formatCode="General">
                  <c:v>567.02499999999998</c:v>
                </c:pt>
                <c:pt idx="1826" formatCode="General">
                  <c:v>565.99699999999996</c:v>
                </c:pt>
                <c:pt idx="1827" formatCode="General">
                  <c:v>564.976</c:v>
                </c:pt>
                <c:pt idx="1828" formatCode="General">
                  <c:v>563.96899999999982</c:v>
                </c:pt>
                <c:pt idx="1829" formatCode="General">
                  <c:v>563.00199999999973</c:v>
                </c:pt>
                <c:pt idx="1830" formatCode="General">
                  <c:v>561.94299999999976</c:v>
                </c:pt>
                <c:pt idx="1831" formatCode="General">
                  <c:v>560.91300000000001</c:v>
                </c:pt>
                <c:pt idx="1832" formatCode="General">
                  <c:v>559.87599999999998</c:v>
                </c:pt>
                <c:pt idx="1833" formatCode="General">
                  <c:v>558.87</c:v>
                </c:pt>
                <c:pt idx="1834" formatCode="General">
                  <c:v>558.01099999999997</c:v>
                </c:pt>
                <c:pt idx="1835" formatCode="General">
                  <c:v>557.005</c:v>
                </c:pt>
                <c:pt idx="1836" formatCode="General">
                  <c:v>556.04499999999996</c:v>
                </c:pt>
                <c:pt idx="1837" formatCode="General">
                  <c:v>554.89599999999996</c:v>
                </c:pt>
                <c:pt idx="1838" formatCode="General">
                  <c:v>553.90800000000002</c:v>
                </c:pt>
                <c:pt idx="1839" formatCode="General">
                  <c:v>552.98099999999999</c:v>
                </c:pt>
                <c:pt idx="1840" formatCode="General">
                  <c:v>551.995</c:v>
                </c:pt>
                <c:pt idx="1841" formatCode="General">
                  <c:v>551.02300000000002</c:v>
                </c:pt>
                <c:pt idx="1842" formatCode="General">
                  <c:v>549.8529999999995</c:v>
                </c:pt>
                <c:pt idx="1843" formatCode="General">
                  <c:v>548.91599999999983</c:v>
                </c:pt>
                <c:pt idx="1844" formatCode="General">
                  <c:v>548.07000000000005</c:v>
                </c:pt>
                <c:pt idx="1845" formatCode="General">
                  <c:v>546.97299999999996</c:v>
                </c:pt>
                <c:pt idx="1846" formatCode="General">
                  <c:v>545.91399999999999</c:v>
                </c:pt>
                <c:pt idx="1847" formatCode="General">
                  <c:v>544.87099999999998</c:v>
                </c:pt>
                <c:pt idx="1848" formatCode="General">
                  <c:v>543.84899999999982</c:v>
                </c:pt>
                <c:pt idx="1849" formatCode="General">
                  <c:v>542.96599999999978</c:v>
                </c:pt>
                <c:pt idx="1850" formatCode="General">
                  <c:v>541.98400000000004</c:v>
                </c:pt>
                <c:pt idx="1851" formatCode="General">
                  <c:v>540.97400000000005</c:v>
                </c:pt>
                <c:pt idx="1852" formatCode="General">
                  <c:v>539.93999999999983</c:v>
                </c:pt>
                <c:pt idx="1853" formatCode="General">
                  <c:v>538.79800000000023</c:v>
                </c:pt>
                <c:pt idx="1854" formatCode="General">
                  <c:v>537.92599999999982</c:v>
                </c:pt>
                <c:pt idx="1855" formatCode="General">
                  <c:v>536.85599999999977</c:v>
                </c:pt>
                <c:pt idx="1856" formatCode="General">
                  <c:v>535.90800000000002</c:v>
                </c:pt>
                <c:pt idx="1857" formatCode="General">
                  <c:v>534.8529999999995</c:v>
                </c:pt>
                <c:pt idx="1858" formatCode="General">
                  <c:v>533.81099999999981</c:v>
                </c:pt>
                <c:pt idx="1859" formatCode="General">
                  <c:v>532.80699999999979</c:v>
                </c:pt>
                <c:pt idx="1860" formatCode="General">
                  <c:v>531.90199999999982</c:v>
                </c:pt>
                <c:pt idx="1861" formatCode="General">
                  <c:v>530.93799999999976</c:v>
                </c:pt>
                <c:pt idx="1862" formatCode="General">
                  <c:v>530.00699999999972</c:v>
                </c:pt>
                <c:pt idx="1863" formatCode="General">
                  <c:v>528.91399999999999</c:v>
                </c:pt>
                <c:pt idx="1864" formatCode="General">
                  <c:v>527.77400000000023</c:v>
                </c:pt>
                <c:pt idx="1865" formatCode="General">
                  <c:v>526.81399999999996</c:v>
                </c:pt>
                <c:pt idx="1866" formatCode="General">
                  <c:v>525.87099999999998</c:v>
                </c:pt>
                <c:pt idx="1867" formatCode="General">
                  <c:v>524.98400000000004</c:v>
                </c:pt>
                <c:pt idx="1868" formatCode="General">
                  <c:v>523.9459999999998</c:v>
                </c:pt>
                <c:pt idx="1869" formatCode="General">
                  <c:v>522.91599999999983</c:v>
                </c:pt>
                <c:pt idx="1870" formatCode="General">
                  <c:v>521.94799999999975</c:v>
                </c:pt>
                <c:pt idx="1871" formatCode="General">
                  <c:v>520.8529999999995</c:v>
                </c:pt>
                <c:pt idx="1872" formatCode="General">
                  <c:v>519.79100000000005</c:v>
                </c:pt>
                <c:pt idx="1873" formatCode="General">
                  <c:v>518.74300000000005</c:v>
                </c:pt>
                <c:pt idx="1874" formatCode="General">
                  <c:v>517.96199999999976</c:v>
                </c:pt>
                <c:pt idx="1875" formatCode="General">
                  <c:v>516.97400000000005</c:v>
                </c:pt>
                <c:pt idx="1876" formatCode="General">
                  <c:v>515.95999999999981</c:v>
                </c:pt>
                <c:pt idx="1877" formatCode="General">
                  <c:v>514.73699999999997</c:v>
                </c:pt>
                <c:pt idx="1878" formatCode="General">
                  <c:v>513.71</c:v>
                </c:pt>
                <c:pt idx="1879" formatCode="General">
                  <c:v>512.75800000000004</c:v>
                </c:pt>
                <c:pt idx="1880" formatCode="General">
                  <c:v>511.875</c:v>
                </c:pt>
                <c:pt idx="1881" formatCode="General">
                  <c:v>510.89499999999987</c:v>
                </c:pt>
                <c:pt idx="1882" formatCode="General">
                  <c:v>509.93299999999988</c:v>
                </c:pt>
                <c:pt idx="1883" formatCode="General">
                  <c:v>508.84000000000009</c:v>
                </c:pt>
                <c:pt idx="1884" formatCode="General">
                  <c:v>507.86</c:v>
                </c:pt>
                <c:pt idx="1885" formatCode="General">
                  <c:v>506.79199999999975</c:v>
                </c:pt>
                <c:pt idx="1886" formatCode="General">
                  <c:v>505.67599999999999</c:v>
                </c:pt>
                <c:pt idx="1887" formatCode="General">
                  <c:v>504.83799999999991</c:v>
                </c:pt>
                <c:pt idx="1888" formatCode="General">
                  <c:v>503.92399999999975</c:v>
                </c:pt>
                <c:pt idx="1889" formatCode="General">
                  <c:v>502.839</c:v>
                </c:pt>
                <c:pt idx="1890" formatCode="General">
                  <c:v>501.86399999999986</c:v>
                </c:pt>
                <c:pt idx="1891" formatCode="General">
                  <c:v>500.81799999999993</c:v>
                </c:pt>
                <c:pt idx="1892" formatCode="General">
                  <c:v>499.892</c:v>
                </c:pt>
                <c:pt idx="1893" formatCode="General">
                  <c:v>498.904</c:v>
                </c:pt>
                <c:pt idx="1894" formatCode="General">
                  <c:v>497.84300000000002</c:v>
                </c:pt>
                <c:pt idx="1895" formatCode="General">
                  <c:v>496.78999999999991</c:v>
                </c:pt>
                <c:pt idx="1896" formatCode="General">
                  <c:v>495.73599999999988</c:v>
                </c:pt>
                <c:pt idx="1897" formatCode="General">
                  <c:v>494.80599999999993</c:v>
                </c:pt>
                <c:pt idx="1898" formatCode="General">
                  <c:v>493.815</c:v>
                </c:pt>
                <c:pt idx="1899" formatCode="General">
                  <c:v>492.74299999999999</c:v>
                </c:pt>
                <c:pt idx="1900" formatCode="General">
                  <c:v>491.81599999999986</c:v>
                </c:pt>
                <c:pt idx="1901" formatCode="General">
                  <c:v>490.86500000000001</c:v>
                </c:pt>
                <c:pt idx="1902" formatCode="General">
                  <c:v>489.82</c:v>
                </c:pt>
                <c:pt idx="1903" formatCode="General">
                  <c:v>488.72899999999976</c:v>
                </c:pt>
                <c:pt idx="1904" formatCode="General">
                  <c:v>487.74400000000014</c:v>
                </c:pt>
                <c:pt idx="1905" formatCode="General">
                  <c:v>486.84899999999999</c:v>
                </c:pt>
                <c:pt idx="1906" formatCode="General">
                  <c:v>485.87099999999987</c:v>
                </c:pt>
                <c:pt idx="1907" formatCode="General">
                  <c:v>484.70400000000001</c:v>
                </c:pt>
                <c:pt idx="1908" formatCode="General">
                  <c:v>483.685</c:v>
                </c:pt>
                <c:pt idx="1909" formatCode="General">
                  <c:v>482.71499999999986</c:v>
                </c:pt>
                <c:pt idx="1910" formatCode="General">
                  <c:v>481.83300000000003</c:v>
                </c:pt>
                <c:pt idx="1911" formatCode="General">
                  <c:v>480.887</c:v>
                </c:pt>
                <c:pt idx="1912" formatCode="General">
                  <c:v>479.79099999999988</c:v>
                </c:pt>
                <c:pt idx="1913" formatCode="General">
                  <c:v>478.72499999999991</c:v>
                </c:pt>
                <c:pt idx="1914" formatCode="General">
                  <c:v>477.78</c:v>
                </c:pt>
                <c:pt idx="1915" formatCode="General">
                  <c:v>476.74200000000002</c:v>
                </c:pt>
                <c:pt idx="1916" formatCode="General">
                  <c:v>475.64800000000002</c:v>
                </c:pt>
                <c:pt idx="1917" formatCode="General">
                  <c:v>474.66500000000002</c:v>
                </c:pt>
                <c:pt idx="1918" formatCode="General">
                  <c:v>473.75299999999999</c:v>
                </c:pt>
                <c:pt idx="1919" formatCode="General">
                  <c:v>472.767</c:v>
                </c:pt>
                <c:pt idx="1920" formatCode="General">
                  <c:v>471.68400000000008</c:v>
                </c:pt>
                <c:pt idx="1921" formatCode="General">
                  <c:v>470.68900000000002</c:v>
                </c:pt>
                <c:pt idx="1922" formatCode="General">
                  <c:v>469.76499999999999</c:v>
                </c:pt>
                <c:pt idx="1923" formatCode="General">
                  <c:v>468.76499999999999</c:v>
                </c:pt>
                <c:pt idx="1924" formatCode="General">
                  <c:v>467.77</c:v>
                </c:pt>
                <c:pt idx="1925" formatCode="General">
                  <c:v>466.78999999999991</c:v>
                </c:pt>
                <c:pt idx="1926" formatCode="General">
                  <c:v>465.78999999999991</c:v>
                </c:pt>
                <c:pt idx="1927" formatCode="General">
                  <c:v>464.77299999999991</c:v>
                </c:pt>
                <c:pt idx="1928" formatCode="General">
                  <c:v>463.72399999999988</c:v>
                </c:pt>
                <c:pt idx="1929" formatCode="General">
                  <c:v>462.67399999999986</c:v>
                </c:pt>
                <c:pt idx="1930" formatCode="General">
                  <c:v>461.74700000000001</c:v>
                </c:pt>
                <c:pt idx="1931" formatCode="General">
                  <c:v>460.75400000000002</c:v>
                </c:pt>
                <c:pt idx="1932" formatCode="General">
                  <c:v>459.70800000000003</c:v>
                </c:pt>
                <c:pt idx="1933" formatCode="General">
                  <c:v>458.7349999999999</c:v>
                </c:pt>
                <c:pt idx="1934" formatCode="General">
                  <c:v>457.71499999999986</c:v>
                </c:pt>
                <c:pt idx="1935" formatCode="General">
                  <c:v>456.65899999999999</c:v>
                </c:pt>
                <c:pt idx="1936" formatCode="General">
                  <c:v>455.63400000000001</c:v>
                </c:pt>
                <c:pt idx="1937" formatCode="General">
                  <c:v>454.66699999999986</c:v>
                </c:pt>
                <c:pt idx="1938" formatCode="General">
                  <c:v>453.67700000000002</c:v>
                </c:pt>
                <c:pt idx="1939" formatCode="General">
                  <c:v>452.64200000000011</c:v>
                </c:pt>
                <c:pt idx="1940" formatCode="General">
                  <c:v>451.74200000000002</c:v>
                </c:pt>
                <c:pt idx="1941" formatCode="General">
                  <c:v>450.69400000000002</c:v>
                </c:pt>
                <c:pt idx="1942" formatCode="General">
                  <c:v>449.62099999999987</c:v>
                </c:pt>
                <c:pt idx="1943" formatCode="General">
                  <c:v>448.67</c:v>
                </c:pt>
                <c:pt idx="1944" formatCode="General">
                  <c:v>447.66199999999986</c:v>
                </c:pt>
                <c:pt idx="1945" formatCode="General">
                  <c:v>446.71</c:v>
                </c:pt>
                <c:pt idx="1946" formatCode="General">
                  <c:v>445.69</c:v>
                </c:pt>
                <c:pt idx="1947" formatCode="General">
                  <c:v>444.51599999999991</c:v>
                </c:pt>
                <c:pt idx="1948" formatCode="General">
                  <c:v>443.53399999999988</c:v>
                </c:pt>
                <c:pt idx="1949" formatCode="General">
                  <c:v>442.69</c:v>
                </c:pt>
                <c:pt idx="1950" formatCode="General">
                  <c:v>441.62200000000001</c:v>
                </c:pt>
                <c:pt idx="1951" formatCode="General">
                  <c:v>440.57499999999999</c:v>
                </c:pt>
                <c:pt idx="1952" formatCode="General">
                  <c:v>439.59899999999988</c:v>
                </c:pt>
                <c:pt idx="1953" formatCode="General">
                  <c:v>438.64299999999997</c:v>
                </c:pt>
                <c:pt idx="1954" formatCode="General">
                  <c:v>437.65800000000002</c:v>
                </c:pt>
                <c:pt idx="1955" formatCode="General">
                  <c:v>436.66500000000002</c:v>
                </c:pt>
                <c:pt idx="1956" formatCode="General">
                  <c:v>435.62400000000002</c:v>
                </c:pt>
                <c:pt idx="1957" formatCode="General">
                  <c:v>434.4799999999999</c:v>
                </c:pt>
                <c:pt idx="1958" formatCode="General">
                  <c:v>433.53699999999975</c:v>
                </c:pt>
                <c:pt idx="1959" formatCode="General">
                  <c:v>432.70499999999993</c:v>
                </c:pt>
                <c:pt idx="1960" formatCode="General">
                  <c:v>431.58499999999987</c:v>
                </c:pt>
                <c:pt idx="1961" formatCode="General">
                  <c:v>430.625</c:v>
                </c:pt>
                <c:pt idx="1962" formatCode="General">
                  <c:v>429.65100000000001</c:v>
                </c:pt>
                <c:pt idx="1963" formatCode="General">
                  <c:v>428.67700000000002</c:v>
                </c:pt>
                <c:pt idx="1964" formatCode="General">
                  <c:v>427.54700000000008</c:v>
                </c:pt>
                <c:pt idx="1965" formatCode="General">
                  <c:v>426.42799999999988</c:v>
                </c:pt>
                <c:pt idx="1966" formatCode="General">
                  <c:v>425.44</c:v>
                </c:pt>
                <c:pt idx="1967" formatCode="General">
                  <c:v>424.67899999999986</c:v>
                </c:pt>
                <c:pt idx="1968" formatCode="General">
                  <c:v>423.65000000000009</c:v>
                </c:pt>
                <c:pt idx="1969" formatCode="General">
                  <c:v>422.517</c:v>
                </c:pt>
                <c:pt idx="1970" formatCode="General">
                  <c:v>421.45699999999988</c:v>
                </c:pt>
                <c:pt idx="1971" formatCode="General">
                  <c:v>420.62799999999999</c:v>
                </c:pt>
                <c:pt idx="1972" formatCode="General">
                  <c:v>419.62799999999999</c:v>
                </c:pt>
                <c:pt idx="1973" formatCode="General">
                  <c:v>418.61799999999999</c:v>
                </c:pt>
                <c:pt idx="1974" formatCode="General">
                  <c:v>417.45699999999988</c:v>
                </c:pt>
                <c:pt idx="1975" formatCode="General">
                  <c:v>416.43899999999985</c:v>
                </c:pt>
                <c:pt idx="1976" formatCode="General">
                  <c:v>415.51799999999986</c:v>
                </c:pt>
                <c:pt idx="1977" formatCode="General">
                  <c:v>414.72899999999976</c:v>
                </c:pt>
                <c:pt idx="1978" formatCode="General">
                  <c:v>413.65000000000009</c:v>
                </c:pt>
                <c:pt idx="1979" formatCode="General">
                  <c:v>412.50599999999986</c:v>
                </c:pt>
                <c:pt idx="1980" formatCode="General">
                  <c:v>411.49699999999984</c:v>
                </c:pt>
                <c:pt idx="1981" formatCode="General">
                  <c:v>410.59099999999989</c:v>
                </c:pt>
                <c:pt idx="1982" formatCode="General">
                  <c:v>409.53699999999975</c:v>
                </c:pt>
                <c:pt idx="1983" formatCode="General">
                  <c:v>408.56700000000001</c:v>
                </c:pt>
                <c:pt idx="1984" formatCode="General">
                  <c:v>407.53099999999989</c:v>
                </c:pt>
                <c:pt idx="1985" formatCode="General">
                  <c:v>406.512</c:v>
                </c:pt>
                <c:pt idx="1986" formatCode="General">
                  <c:v>405.45699999999988</c:v>
                </c:pt>
                <c:pt idx="1987" formatCode="General">
                  <c:v>404.56</c:v>
                </c:pt>
                <c:pt idx="1988" formatCode="General">
                  <c:v>403.56299999999999</c:v>
                </c:pt>
                <c:pt idx="1989" formatCode="General">
                  <c:v>402.56599999999986</c:v>
                </c:pt>
                <c:pt idx="1990" formatCode="General">
                  <c:v>401.57799999999986</c:v>
                </c:pt>
                <c:pt idx="1991" formatCode="General">
                  <c:v>400.55900000000008</c:v>
                </c:pt>
                <c:pt idx="1992" formatCode="General">
                  <c:v>399.46299999999991</c:v>
                </c:pt>
                <c:pt idx="1993" formatCode="General">
                  <c:v>398.55700000000002</c:v>
                </c:pt>
                <c:pt idx="1994" formatCode="General">
                  <c:v>397.53099999999989</c:v>
                </c:pt>
                <c:pt idx="1995" formatCode="General">
                  <c:v>396.47199999999975</c:v>
                </c:pt>
                <c:pt idx="1996" formatCode="General">
                  <c:v>395.44799999999987</c:v>
                </c:pt>
                <c:pt idx="1997" formatCode="General">
                  <c:v>394.5929999999999</c:v>
                </c:pt>
                <c:pt idx="1998" formatCode="General">
                  <c:v>393.4729999999999</c:v>
                </c:pt>
                <c:pt idx="1999" formatCode="General">
                  <c:v>392.49499999999989</c:v>
                </c:pt>
                <c:pt idx="2000" formatCode="General">
                  <c:v>391.44299999999993</c:v>
                </c:pt>
                <c:pt idx="2001" formatCode="General">
                  <c:v>390.52299999999991</c:v>
                </c:pt>
                <c:pt idx="2002" formatCode="General">
                  <c:v>389.51799999999986</c:v>
                </c:pt>
                <c:pt idx="2003" formatCode="General">
                  <c:v>388.54300000000001</c:v>
                </c:pt>
                <c:pt idx="2004" formatCode="General">
                  <c:v>387.50900000000001</c:v>
                </c:pt>
                <c:pt idx="2005" formatCode="General">
                  <c:v>386.43599999999975</c:v>
                </c:pt>
                <c:pt idx="2006" formatCode="General">
                  <c:v>385.38499999999999</c:v>
                </c:pt>
                <c:pt idx="2007" formatCode="General">
                  <c:v>384.40899999999988</c:v>
                </c:pt>
                <c:pt idx="2008" formatCode="General">
                  <c:v>383.48899999999975</c:v>
                </c:pt>
                <c:pt idx="2009" formatCode="General">
                  <c:v>382.53599999999989</c:v>
                </c:pt>
                <c:pt idx="2010" formatCode="General">
                  <c:v>381.40499999999986</c:v>
                </c:pt>
                <c:pt idx="2011" formatCode="General">
                  <c:v>380.40499999999986</c:v>
                </c:pt>
                <c:pt idx="2012" formatCode="General">
                  <c:v>379.57100000000003</c:v>
                </c:pt>
                <c:pt idx="2013" formatCode="General">
                  <c:v>378.61500000000001</c:v>
                </c:pt>
                <c:pt idx="2014" formatCode="General">
                  <c:v>377.54500000000002</c:v>
                </c:pt>
                <c:pt idx="2015" formatCode="General">
                  <c:v>376.34500000000008</c:v>
                </c:pt>
                <c:pt idx="2016" formatCode="General">
                  <c:v>375.39699999999988</c:v>
                </c:pt>
                <c:pt idx="2017" formatCode="General">
                  <c:v>374.51900000000001</c:v>
                </c:pt>
                <c:pt idx="2018" formatCode="General">
                  <c:v>373.52299999999991</c:v>
                </c:pt>
                <c:pt idx="2019" formatCode="General">
                  <c:v>372.40599999999989</c:v>
                </c:pt>
                <c:pt idx="2020" formatCode="General">
                  <c:v>371.3959999999999</c:v>
                </c:pt>
                <c:pt idx="2021" formatCode="General">
                  <c:v>370.44</c:v>
                </c:pt>
                <c:pt idx="2022" formatCode="General">
                  <c:v>369.42099999999988</c:v>
                </c:pt>
                <c:pt idx="2023" formatCode="General">
                  <c:v>368.36500000000001</c:v>
                </c:pt>
                <c:pt idx="2024" formatCode="General">
                  <c:v>367.41699999999975</c:v>
                </c:pt>
                <c:pt idx="2025" formatCode="General">
                  <c:v>366.45499999999993</c:v>
                </c:pt>
                <c:pt idx="2026" formatCode="General">
                  <c:v>365.54899999999986</c:v>
                </c:pt>
                <c:pt idx="2027" formatCode="General">
                  <c:v>364.62099999999987</c:v>
                </c:pt>
                <c:pt idx="2028" formatCode="General">
                  <c:v>363.4559999999999</c:v>
                </c:pt>
                <c:pt idx="2029" formatCode="General">
                  <c:v>362.39099999999991</c:v>
                </c:pt>
                <c:pt idx="2030" formatCode="General">
                  <c:v>361.46899999999988</c:v>
                </c:pt>
                <c:pt idx="2031" formatCode="General">
                  <c:v>360.5</c:v>
                </c:pt>
                <c:pt idx="2032" formatCode="General">
                  <c:v>359.57100000000003</c:v>
                </c:pt>
                <c:pt idx="2033" formatCode="General">
                  <c:v>358.40899999999988</c:v>
                </c:pt>
                <c:pt idx="2034" formatCode="General">
                  <c:v>357.34899999999999</c:v>
                </c:pt>
                <c:pt idx="2035" formatCode="General">
                  <c:v>356.5329999999999</c:v>
                </c:pt>
                <c:pt idx="2036" formatCode="General">
                  <c:v>355.572</c:v>
                </c:pt>
                <c:pt idx="2037" formatCode="General">
                  <c:v>354.54</c:v>
                </c:pt>
                <c:pt idx="2038" formatCode="General">
                  <c:v>353.39699999999988</c:v>
                </c:pt>
                <c:pt idx="2039" formatCode="General">
                  <c:v>352.29799999999989</c:v>
                </c:pt>
                <c:pt idx="2040" formatCode="General">
                  <c:v>351.34800000000001</c:v>
                </c:pt>
                <c:pt idx="2041" formatCode="General">
                  <c:v>350.32100000000003</c:v>
                </c:pt>
                <c:pt idx="2042" formatCode="General">
                  <c:v>349.61700000000002</c:v>
                </c:pt>
                <c:pt idx="2043" formatCode="General">
                  <c:v>348.47199999999975</c:v>
                </c:pt>
                <c:pt idx="2044" formatCode="General">
                  <c:v>347.41599999999988</c:v>
                </c:pt>
                <c:pt idx="2045" formatCode="General">
                  <c:v>346.49599999999975</c:v>
                </c:pt>
                <c:pt idx="2046" formatCode="General">
                  <c:v>345.23099999999988</c:v>
                </c:pt>
                <c:pt idx="2047" formatCode="General">
                  <c:v>344.262</c:v>
                </c:pt>
                <c:pt idx="2048" formatCode="General">
                  <c:v>343.23099999999988</c:v>
                </c:pt>
                <c:pt idx="2049" formatCode="General">
                  <c:v>342.5209999999999</c:v>
                </c:pt>
                <c:pt idx="2050" formatCode="General">
                  <c:v>341.48899999999975</c:v>
                </c:pt>
                <c:pt idx="2051" formatCode="General">
                  <c:v>340.37799999999999</c:v>
                </c:pt>
                <c:pt idx="2052" formatCode="General">
                  <c:v>339.36099999999999</c:v>
                </c:pt>
                <c:pt idx="2053" formatCode="General">
                  <c:v>338.43299999999988</c:v>
                </c:pt>
                <c:pt idx="2054" formatCode="General">
                  <c:v>337.38</c:v>
                </c:pt>
                <c:pt idx="2055" formatCode="General">
                  <c:v>336.46</c:v>
                </c:pt>
                <c:pt idx="2056" formatCode="General">
                  <c:v>335.36700000000002</c:v>
                </c:pt>
                <c:pt idx="2057" formatCode="General">
                  <c:v>334.43799999999987</c:v>
                </c:pt>
                <c:pt idx="2058" formatCode="General">
                  <c:v>333.32499999999999</c:v>
                </c:pt>
                <c:pt idx="2059" formatCode="General">
                  <c:v>332.49099999999987</c:v>
                </c:pt>
                <c:pt idx="2060" formatCode="General">
                  <c:v>331.46599999999989</c:v>
                </c:pt>
                <c:pt idx="2061" formatCode="General">
                  <c:v>330.35199999999986</c:v>
                </c:pt>
                <c:pt idx="2062" formatCode="General">
                  <c:v>329.2949999999999</c:v>
                </c:pt>
                <c:pt idx="2063" formatCode="General">
                  <c:v>328.36399999999986</c:v>
                </c:pt>
                <c:pt idx="2064" formatCode="General">
                  <c:v>327.35300000000001</c:v>
                </c:pt>
                <c:pt idx="2065" formatCode="General">
                  <c:v>326.43499999999989</c:v>
                </c:pt>
                <c:pt idx="2066" formatCode="General">
                  <c:v>325.25799999999987</c:v>
                </c:pt>
                <c:pt idx="2067" formatCode="General">
                  <c:v>324.40499999999986</c:v>
                </c:pt>
                <c:pt idx="2068" formatCode="General">
                  <c:v>323.40699999999975</c:v>
                </c:pt>
                <c:pt idx="2069" formatCode="General">
                  <c:v>322.32299999999987</c:v>
                </c:pt>
                <c:pt idx="2070" formatCode="General">
                  <c:v>321.22199999999975</c:v>
                </c:pt>
                <c:pt idx="2071" formatCode="General">
                  <c:v>320.23099999999988</c:v>
                </c:pt>
                <c:pt idx="2072" formatCode="General">
                  <c:v>319.2709999999999</c:v>
                </c:pt>
                <c:pt idx="2073" formatCode="General">
                  <c:v>318.36900000000014</c:v>
                </c:pt>
                <c:pt idx="2074" formatCode="General">
                  <c:v>317.25099999999986</c:v>
                </c:pt>
                <c:pt idx="2075" formatCode="General">
                  <c:v>316.33999999999986</c:v>
                </c:pt>
                <c:pt idx="2076" formatCode="General">
                  <c:v>315.202</c:v>
                </c:pt>
                <c:pt idx="2077" formatCode="General">
                  <c:v>314.24900000000002</c:v>
                </c:pt>
                <c:pt idx="2078" formatCode="General">
                  <c:v>313.30900000000008</c:v>
                </c:pt>
                <c:pt idx="2079" formatCode="General">
                  <c:v>312.35599999999999</c:v>
                </c:pt>
                <c:pt idx="2080" formatCode="General">
                  <c:v>311.39699999999988</c:v>
                </c:pt>
                <c:pt idx="2081" formatCode="General">
                  <c:v>310.49899999999985</c:v>
                </c:pt>
                <c:pt idx="2082" formatCode="General">
                  <c:v>309.34800000000001</c:v>
                </c:pt>
                <c:pt idx="2083" formatCode="General">
                  <c:v>308.36700000000002</c:v>
                </c:pt>
                <c:pt idx="2084" formatCode="General">
                  <c:v>307.43799999999987</c:v>
                </c:pt>
                <c:pt idx="2085" formatCode="General">
                  <c:v>306.29700000000003</c:v>
                </c:pt>
                <c:pt idx="2086" formatCode="General">
                  <c:v>305.26499999999999</c:v>
                </c:pt>
                <c:pt idx="2087" formatCode="General">
                  <c:v>304.15499999999997</c:v>
                </c:pt>
                <c:pt idx="2088" formatCode="General">
                  <c:v>303.18099999999993</c:v>
                </c:pt>
                <c:pt idx="2089" formatCode="General">
                  <c:v>302.24799999999999</c:v>
                </c:pt>
                <c:pt idx="2090" formatCode="General">
                  <c:v>301.35399999999993</c:v>
                </c:pt>
                <c:pt idx="2091" formatCode="General">
                  <c:v>300.36799999999999</c:v>
                </c:pt>
                <c:pt idx="2092" formatCode="General">
                  <c:v>299.2759999999999</c:v>
                </c:pt>
                <c:pt idx="2093" formatCode="General">
                  <c:v>298.14699999999999</c:v>
                </c:pt>
                <c:pt idx="2094" formatCode="General">
                  <c:v>297.15199999999999</c:v>
                </c:pt>
                <c:pt idx="2095" formatCode="General">
                  <c:v>296.31400000000002</c:v>
                </c:pt>
                <c:pt idx="2096" formatCode="General">
                  <c:v>295.38299999999987</c:v>
                </c:pt>
                <c:pt idx="2097" formatCode="General">
                  <c:v>294.29899999999975</c:v>
                </c:pt>
                <c:pt idx="2098" formatCode="General">
                  <c:v>293.40899999999988</c:v>
                </c:pt>
                <c:pt idx="2099" formatCode="General">
                  <c:v>292.33799999999991</c:v>
                </c:pt>
                <c:pt idx="2100" formatCode="General">
                  <c:v>291.12599999999986</c:v>
                </c:pt>
                <c:pt idx="2101" formatCode="General">
                  <c:v>290.19799999999987</c:v>
                </c:pt>
                <c:pt idx="2102" formatCode="General">
                  <c:v>289.13400000000001</c:v>
                </c:pt>
                <c:pt idx="2103" formatCode="General">
                  <c:v>288.38299999999987</c:v>
                </c:pt>
                <c:pt idx="2104" formatCode="General">
                  <c:v>287.16699999999986</c:v>
                </c:pt>
                <c:pt idx="2105" formatCode="General">
                  <c:v>286.185</c:v>
                </c:pt>
                <c:pt idx="2106" formatCode="General">
                  <c:v>285.25200000000001</c:v>
                </c:pt>
                <c:pt idx="2107" formatCode="General">
                  <c:v>284.05500000000001</c:v>
                </c:pt>
                <c:pt idx="2108" formatCode="General">
                  <c:v>283.19200000000001</c:v>
                </c:pt>
                <c:pt idx="2109" formatCode="General">
                  <c:v>282.27999999999986</c:v>
                </c:pt>
                <c:pt idx="2110" formatCode="General">
                  <c:v>281.4559999999999</c:v>
                </c:pt>
                <c:pt idx="2111" formatCode="General">
                  <c:v>280.255</c:v>
                </c:pt>
                <c:pt idx="2112" formatCode="General">
                  <c:v>279.26299999999986</c:v>
                </c:pt>
                <c:pt idx="2113" formatCode="General">
                  <c:v>278.07599999999991</c:v>
                </c:pt>
                <c:pt idx="2114" formatCode="General">
                  <c:v>277.30099999999999</c:v>
                </c:pt>
                <c:pt idx="2115" formatCode="General">
                  <c:v>276.20099999999991</c:v>
                </c:pt>
                <c:pt idx="2116" formatCode="General">
                  <c:v>275.33499999999987</c:v>
                </c:pt>
                <c:pt idx="2117" formatCode="General">
                  <c:v>274.11099999999999</c:v>
                </c:pt>
                <c:pt idx="2118" formatCode="General">
                  <c:v>273.25900000000001</c:v>
                </c:pt>
                <c:pt idx="2119" formatCode="General">
                  <c:v>272.24900000000002</c:v>
                </c:pt>
                <c:pt idx="2120" formatCode="General">
                  <c:v>271.2349999999999</c:v>
                </c:pt>
                <c:pt idx="2121" formatCode="General">
                  <c:v>270.267</c:v>
                </c:pt>
                <c:pt idx="2122" formatCode="General">
                  <c:v>269.19400000000002</c:v>
                </c:pt>
                <c:pt idx="2123" formatCode="General">
                  <c:v>268.173</c:v>
                </c:pt>
                <c:pt idx="2124" formatCode="General">
                  <c:v>267.2299999999999</c:v>
                </c:pt>
                <c:pt idx="2125" formatCode="General">
                  <c:v>266.15199999999999</c:v>
                </c:pt>
                <c:pt idx="2126" formatCode="General">
                  <c:v>265.19299999999993</c:v>
                </c:pt>
                <c:pt idx="2127" formatCode="General">
                  <c:v>264.19200000000001</c:v>
                </c:pt>
                <c:pt idx="2128" formatCode="General">
                  <c:v>263.26599999999991</c:v>
                </c:pt>
                <c:pt idx="2129" formatCode="General">
                  <c:v>262.10399999999993</c:v>
                </c:pt>
                <c:pt idx="2130" formatCode="General">
                  <c:v>261.19600000000003</c:v>
                </c:pt>
                <c:pt idx="2131" formatCode="General">
                  <c:v>260.18599999999986</c:v>
                </c:pt>
                <c:pt idx="2132" formatCode="General">
                  <c:v>259.27999999999986</c:v>
                </c:pt>
                <c:pt idx="2133" formatCode="General">
                  <c:v>258.185</c:v>
                </c:pt>
                <c:pt idx="2134" formatCode="General">
                  <c:v>257.08199999999988</c:v>
                </c:pt>
                <c:pt idx="2135" formatCode="General">
                  <c:v>256.08199999999988</c:v>
                </c:pt>
                <c:pt idx="2136" formatCode="General">
                  <c:v>255.13499999999999</c:v>
                </c:pt>
                <c:pt idx="2137" formatCode="General">
                  <c:v>254.28300000000002</c:v>
                </c:pt>
                <c:pt idx="2138" formatCode="General">
                  <c:v>253.178</c:v>
                </c:pt>
                <c:pt idx="2139" formatCode="General">
                  <c:v>252.13</c:v>
                </c:pt>
                <c:pt idx="2140" formatCode="General">
                  <c:v>251.048</c:v>
                </c:pt>
                <c:pt idx="2141" formatCode="General">
                  <c:v>250.24199999999999</c:v>
                </c:pt>
                <c:pt idx="2142" formatCode="General">
                  <c:v>249.30200000000005</c:v>
                </c:pt>
                <c:pt idx="2143" formatCode="General">
                  <c:v>248.053</c:v>
                </c:pt>
                <c:pt idx="2144" formatCode="General">
                  <c:v>247.256</c:v>
                </c:pt>
                <c:pt idx="2145" formatCode="General">
                  <c:v>246.18100000000001</c:v>
                </c:pt>
                <c:pt idx="2146" formatCode="General">
                  <c:v>245.251</c:v>
                </c:pt>
                <c:pt idx="2147" formatCode="General">
                  <c:v>244.15800000000004</c:v>
                </c:pt>
                <c:pt idx="2148" formatCode="General">
                  <c:v>243.12300000000002</c:v>
                </c:pt>
                <c:pt idx="2149" formatCode="General">
                  <c:v>242.09900000000002</c:v>
                </c:pt>
                <c:pt idx="2150" formatCode="General">
                  <c:v>241.2</c:v>
                </c:pt>
                <c:pt idx="2151" formatCode="General">
                  <c:v>240.23999999999998</c:v>
                </c:pt>
                <c:pt idx="2152" formatCode="General">
                  <c:v>239.19800000000001</c:v>
                </c:pt>
                <c:pt idx="2153" formatCode="General">
                  <c:v>238.00399999999999</c:v>
                </c:pt>
                <c:pt idx="2154" formatCode="General">
                  <c:v>237.18</c:v>
                </c:pt>
                <c:pt idx="2155" formatCode="General">
                  <c:v>236.256</c:v>
                </c:pt>
                <c:pt idx="2156" formatCode="General">
                  <c:v>235.16</c:v>
                </c:pt>
                <c:pt idx="2157" formatCode="General">
                  <c:v>234.137</c:v>
                </c:pt>
                <c:pt idx="2158" formatCode="General">
                  <c:v>233.012</c:v>
                </c:pt>
                <c:pt idx="2159" formatCode="General">
                  <c:v>232.17499999999998</c:v>
                </c:pt>
                <c:pt idx="2160" formatCode="General">
                  <c:v>231.14599999999999</c:v>
                </c:pt>
                <c:pt idx="2161" formatCode="General">
                  <c:v>230.07</c:v>
                </c:pt>
                <c:pt idx="2162" formatCode="General">
                  <c:v>229.02100000000004</c:v>
                </c:pt>
                <c:pt idx="2163" formatCode="General">
                  <c:v>228.15700000000001</c:v>
                </c:pt>
                <c:pt idx="2164" formatCode="General">
                  <c:v>227.06</c:v>
                </c:pt>
                <c:pt idx="2165" formatCode="General">
                  <c:v>226.02100000000004</c:v>
                </c:pt>
                <c:pt idx="2166" formatCode="General">
                  <c:v>225.05</c:v>
                </c:pt>
                <c:pt idx="2167" formatCode="General">
                  <c:v>224.08200000000005</c:v>
                </c:pt>
                <c:pt idx="2168" formatCode="General">
                  <c:v>223.03300000000002</c:v>
                </c:pt>
                <c:pt idx="2169" formatCode="General">
                  <c:v>221.92000000000004</c:v>
                </c:pt>
                <c:pt idx="2170" formatCode="General">
                  <c:v>221.03</c:v>
                </c:pt>
                <c:pt idx="2171" formatCode="General">
                  <c:v>220.035</c:v>
                </c:pt>
                <c:pt idx="2172" formatCode="General">
                  <c:v>218.97200000000001</c:v>
                </c:pt>
                <c:pt idx="2173" formatCode="General">
                  <c:v>218.024</c:v>
                </c:pt>
                <c:pt idx="2174" formatCode="General">
                  <c:v>216.98400000000001</c:v>
                </c:pt>
                <c:pt idx="2175" formatCode="General">
                  <c:v>216.19200000000001</c:v>
                </c:pt>
                <c:pt idx="2176" formatCode="General">
                  <c:v>215.08800000000005</c:v>
                </c:pt>
                <c:pt idx="2177" formatCode="General">
                  <c:v>214.07499999999999</c:v>
                </c:pt>
                <c:pt idx="2178" formatCode="General">
                  <c:v>212.976</c:v>
                </c:pt>
                <c:pt idx="2179" formatCode="General">
                  <c:v>212.047</c:v>
                </c:pt>
                <c:pt idx="2180" formatCode="General">
                  <c:v>211.03300000000002</c:v>
                </c:pt>
                <c:pt idx="2181" formatCode="General">
                  <c:v>210.09800000000001</c:v>
                </c:pt>
                <c:pt idx="2182" formatCode="General">
                  <c:v>208.98600000000005</c:v>
                </c:pt>
                <c:pt idx="2183" formatCode="General">
                  <c:v>207.93900000000002</c:v>
                </c:pt>
                <c:pt idx="2184" formatCode="General">
                  <c:v>207.02100000000004</c:v>
                </c:pt>
                <c:pt idx="2185" formatCode="General">
                  <c:v>206.029</c:v>
                </c:pt>
                <c:pt idx="2186" formatCode="General">
                  <c:v>204.95000000000005</c:v>
                </c:pt>
                <c:pt idx="2187" formatCode="General">
                  <c:v>203.88600000000005</c:v>
                </c:pt>
                <c:pt idx="2188" formatCode="General">
                  <c:v>202.92200000000005</c:v>
                </c:pt>
                <c:pt idx="2189" formatCode="General">
                  <c:v>201.96800000000005</c:v>
                </c:pt>
                <c:pt idx="2190" formatCode="General">
                  <c:v>200.90300000000002</c:v>
                </c:pt>
                <c:pt idx="2191" formatCode="General">
                  <c:v>199.99</c:v>
                </c:pt>
                <c:pt idx="2192" formatCode="General">
                  <c:v>198.959</c:v>
                </c:pt>
                <c:pt idx="2193" formatCode="General">
                  <c:v>198.00700000000001</c:v>
                </c:pt>
                <c:pt idx="2194" formatCode="General">
                  <c:v>196.96100000000001</c:v>
                </c:pt>
                <c:pt idx="2195" formatCode="General">
                  <c:v>195.86500000000001</c:v>
                </c:pt>
                <c:pt idx="2196" formatCode="General">
                  <c:v>194.80600000000001</c:v>
                </c:pt>
                <c:pt idx="2197" formatCode="General">
                  <c:v>193.809</c:v>
                </c:pt>
                <c:pt idx="2198" formatCode="General">
                  <c:v>192.90800000000004</c:v>
                </c:pt>
                <c:pt idx="2199" formatCode="General">
                  <c:v>192.04</c:v>
                </c:pt>
                <c:pt idx="2200" formatCode="General">
                  <c:v>190.792</c:v>
                </c:pt>
                <c:pt idx="2201" formatCode="General">
                  <c:v>189.839</c:v>
                </c:pt>
                <c:pt idx="2202" formatCode="General">
                  <c:v>188.81200000000001</c:v>
                </c:pt>
                <c:pt idx="2203" formatCode="General">
                  <c:v>187.94200000000001</c:v>
                </c:pt>
                <c:pt idx="2204" formatCode="General">
                  <c:v>186.904</c:v>
                </c:pt>
                <c:pt idx="2205" formatCode="General">
                  <c:v>185.85900000000001</c:v>
                </c:pt>
                <c:pt idx="2206" formatCode="General">
                  <c:v>184.97900000000001</c:v>
                </c:pt>
                <c:pt idx="2207" formatCode="General">
                  <c:v>184.00800000000001</c:v>
                </c:pt>
                <c:pt idx="2208" formatCode="General">
                  <c:v>183.06</c:v>
                </c:pt>
                <c:pt idx="2209" formatCode="General">
                  <c:v>181.845</c:v>
                </c:pt>
                <c:pt idx="2210" formatCode="General">
                  <c:v>180.78399999999999</c:v>
                </c:pt>
                <c:pt idx="2211" formatCode="General">
                  <c:v>179.84</c:v>
                </c:pt>
                <c:pt idx="2212" formatCode="General">
                  <c:v>178.96700000000001</c:v>
                </c:pt>
                <c:pt idx="2213" formatCode="General">
                  <c:v>177.99700000000001</c:v>
                </c:pt>
                <c:pt idx="2214" formatCode="General">
                  <c:v>176.959</c:v>
                </c:pt>
                <c:pt idx="2215" formatCode="General">
                  <c:v>175.75200000000001</c:v>
                </c:pt>
                <c:pt idx="2216" formatCode="General">
                  <c:v>174.85100000000006</c:v>
                </c:pt>
                <c:pt idx="2217" formatCode="General">
                  <c:v>173.89400000000001</c:v>
                </c:pt>
                <c:pt idx="2218" formatCode="General">
                  <c:v>172.87300000000002</c:v>
                </c:pt>
                <c:pt idx="2219" formatCode="General">
                  <c:v>171.90800000000004</c:v>
                </c:pt>
                <c:pt idx="2220" formatCode="General">
                  <c:v>170.893</c:v>
                </c:pt>
                <c:pt idx="2221" formatCode="General">
                  <c:v>170.006</c:v>
                </c:pt>
                <c:pt idx="2222" formatCode="General">
                  <c:v>168.91800000000001</c:v>
                </c:pt>
                <c:pt idx="2223" formatCode="General">
                  <c:v>167.80200000000005</c:v>
                </c:pt>
                <c:pt idx="2224" formatCode="General">
                  <c:v>166.75800000000001</c:v>
                </c:pt>
                <c:pt idx="2225" formatCode="General">
                  <c:v>165.84800000000001</c:v>
                </c:pt>
                <c:pt idx="2226" formatCode="General">
                  <c:v>164.95000000000005</c:v>
                </c:pt>
                <c:pt idx="2227" formatCode="General">
                  <c:v>163.83700000000005</c:v>
                </c:pt>
                <c:pt idx="2228" formatCode="General">
                  <c:v>162.90700000000001</c:v>
                </c:pt>
                <c:pt idx="2229" formatCode="General">
                  <c:v>161.84</c:v>
                </c:pt>
                <c:pt idx="2230" formatCode="General">
                  <c:v>160.88500000000005</c:v>
                </c:pt>
                <c:pt idx="2231" formatCode="General">
                  <c:v>159.92700000000005</c:v>
                </c:pt>
                <c:pt idx="2232" formatCode="General">
                  <c:v>158.79499999999999</c:v>
                </c:pt>
                <c:pt idx="2233" formatCode="General">
                  <c:v>157.77399999999994</c:v>
                </c:pt>
                <c:pt idx="2234" formatCode="General">
                  <c:v>156.77199999999999</c:v>
                </c:pt>
                <c:pt idx="2235" formatCode="General">
                  <c:v>155.85500000000005</c:v>
                </c:pt>
                <c:pt idx="2236" formatCode="General">
                  <c:v>154.81700000000001</c:v>
                </c:pt>
                <c:pt idx="2237" formatCode="General">
                  <c:v>153.845</c:v>
                </c:pt>
                <c:pt idx="2238" formatCode="General">
                  <c:v>152.77499999999998</c:v>
                </c:pt>
                <c:pt idx="2239" formatCode="General">
                  <c:v>151.80500000000001</c:v>
                </c:pt>
                <c:pt idx="2240" formatCode="General">
                  <c:v>150.73099999999999</c:v>
                </c:pt>
                <c:pt idx="2241" formatCode="General">
                  <c:v>149.798</c:v>
                </c:pt>
                <c:pt idx="2242" formatCode="General">
                  <c:v>148.80600000000001</c:v>
                </c:pt>
                <c:pt idx="2243" formatCode="General">
                  <c:v>147.91200000000001</c:v>
                </c:pt>
                <c:pt idx="2244" formatCode="General">
                  <c:v>146.899</c:v>
                </c:pt>
                <c:pt idx="2245" formatCode="General">
                  <c:v>145.77099999999999</c:v>
                </c:pt>
                <c:pt idx="2246" formatCode="General">
                  <c:v>144.77699999999999</c:v>
                </c:pt>
                <c:pt idx="2247" formatCode="General">
                  <c:v>143.85100000000006</c:v>
                </c:pt>
                <c:pt idx="2248" formatCode="General">
                  <c:v>142.792</c:v>
                </c:pt>
                <c:pt idx="2249" formatCode="General">
                  <c:v>141.85500000000005</c:v>
                </c:pt>
                <c:pt idx="2250" formatCode="General">
                  <c:v>140.761</c:v>
                </c:pt>
                <c:pt idx="2251" formatCode="General">
                  <c:v>139.87300000000002</c:v>
                </c:pt>
                <c:pt idx="2252" formatCode="General">
                  <c:v>138.81399999999999</c:v>
                </c:pt>
                <c:pt idx="2253" formatCode="General">
                  <c:v>137.74499999999998</c:v>
                </c:pt>
                <c:pt idx="2254" formatCode="General">
                  <c:v>136.68600000000001</c:v>
                </c:pt>
                <c:pt idx="2255" formatCode="General">
                  <c:v>135.82100000000005</c:v>
                </c:pt>
                <c:pt idx="2256" formatCode="General">
                  <c:v>134.77799999999999</c:v>
                </c:pt>
                <c:pt idx="2257" formatCode="General">
                  <c:v>133.80100000000004</c:v>
                </c:pt>
                <c:pt idx="2258" formatCode="General">
                  <c:v>132.76300000000001</c:v>
                </c:pt>
                <c:pt idx="2259" formatCode="General">
                  <c:v>131.77199999999999</c:v>
                </c:pt>
                <c:pt idx="2260" formatCode="General">
                  <c:v>130.74299999999999</c:v>
                </c:pt>
                <c:pt idx="2261" formatCode="General">
                  <c:v>129.78100000000001</c:v>
                </c:pt>
                <c:pt idx="2262" formatCode="General">
                  <c:v>128.80500000000001</c:v>
                </c:pt>
                <c:pt idx="2263" formatCode="General">
                  <c:v>127.74100000000003</c:v>
                </c:pt>
                <c:pt idx="2264" formatCode="General">
                  <c:v>126.753</c:v>
                </c:pt>
                <c:pt idx="2265" formatCode="General">
                  <c:v>125.81399999999999</c:v>
                </c:pt>
                <c:pt idx="2266" formatCode="General">
                  <c:v>124.702</c:v>
                </c:pt>
                <c:pt idx="2267" formatCode="General">
                  <c:v>123.751</c:v>
                </c:pt>
                <c:pt idx="2268" formatCode="General">
                  <c:v>122.74000000000002</c:v>
                </c:pt>
                <c:pt idx="2269" formatCode="General">
                  <c:v>121.788</c:v>
                </c:pt>
                <c:pt idx="2270" formatCode="General">
                  <c:v>120.789</c:v>
                </c:pt>
                <c:pt idx="2271" formatCode="General">
                  <c:v>119.77</c:v>
                </c:pt>
                <c:pt idx="2272" formatCode="General">
                  <c:v>118.754</c:v>
                </c:pt>
                <c:pt idx="2273" formatCode="General">
                  <c:v>117.819</c:v>
                </c:pt>
                <c:pt idx="2274" formatCode="General">
                  <c:v>116.77500000000001</c:v>
                </c:pt>
                <c:pt idx="2275" formatCode="General">
                  <c:v>115.85499999999999</c:v>
                </c:pt>
                <c:pt idx="2276" formatCode="General">
                  <c:v>114.776</c:v>
                </c:pt>
                <c:pt idx="2277" formatCode="General">
                  <c:v>113.726</c:v>
                </c:pt>
                <c:pt idx="2278" formatCode="General">
                  <c:v>112.745</c:v>
                </c:pt>
                <c:pt idx="2279" formatCode="General">
                  <c:v>111.77800000000001</c:v>
                </c:pt>
                <c:pt idx="2280" formatCode="General">
                  <c:v>110.645</c:v>
                </c:pt>
                <c:pt idx="2281" formatCode="General">
                  <c:v>109.62899999999998</c:v>
                </c:pt>
                <c:pt idx="2282" formatCode="General">
                  <c:v>108.7</c:v>
                </c:pt>
                <c:pt idx="2283" formatCode="General">
                  <c:v>107.78</c:v>
                </c:pt>
                <c:pt idx="2284" formatCode="General">
                  <c:v>106.681</c:v>
                </c:pt>
                <c:pt idx="2285" formatCode="General">
                  <c:v>105.726</c:v>
                </c:pt>
                <c:pt idx="2286" formatCode="General">
                  <c:v>104.85899999999998</c:v>
                </c:pt>
                <c:pt idx="2287" formatCode="General">
                  <c:v>103.792</c:v>
                </c:pt>
                <c:pt idx="2288" formatCode="General">
                  <c:v>102.727</c:v>
                </c:pt>
                <c:pt idx="2289" formatCode="General">
                  <c:v>101.607</c:v>
                </c:pt>
                <c:pt idx="2290" formatCode="General">
                  <c:v>100.607</c:v>
                </c:pt>
                <c:pt idx="2291" formatCode="General">
                  <c:v>99.591399999999993</c:v>
                </c:pt>
                <c:pt idx="2292" formatCode="General">
                  <c:v>98.6143</c:v>
                </c:pt>
                <c:pt idx="2293" formatCode="General">
                  <c:v>97.703900000000004</c:v>
                </c:pt>
                <c:pt idx="2294" formatCode="General">
                  <c:v>96.685299999999998</c:v>
                </c:pt>
                <c:pt idx="2295" formatCode="General">
                  <c:v>95.78</c:v>
                </c:pt>
                <c:pt idx="2296" formatCode="General">
                  <c:v>94.711600000000047</c:v>
                </c:pt>
                <c:pt idx="2297" formatCode="General">
                  <c:v>93.627200000000002</c:v>
                </c:pt>
                <c:pt idx="2298" formatCode="General">
                  <c:v>92.639899999999983</c:v>
                </c:pt>
                <c:pt idx="2299" formatCode="General">
                  <c:v>91.655199999999979</c:v>
                </c:pt>
                <c:pt idx="2300" formatCode="General">
                  <c:v>90.63669999999999</c:v>
                </c:pt>
                <c:pt idx="2301" formatCode="General">
                  <c:v>89.598200000000006</c:v>
                </c:pt>
                <c:pt idx="2302" formatCode="General">
                  <c:v>88.646900000000002</c:v>
                </c:pt>
                <c:pt idx="2303" formatCode="General">
                  <c:v>87.591899999999995</c:v>
                </c:pt>
                <c:pt idx="2304" formatCode="General">
                  <c:v>86.602099999999979</c:v>
                </c:pt>
                <c:pt idx="2305" formatCode="General">
                  <c:v>85.605199999999982</c:v>
                </c:pt>
                <c:pt idx="2306" formatCode="General">
                  <c:v>84.5745</c:v>
                </c:pt>
                <c:pt idx="2307" formatCode="General">
                  <c:v>83.668799999999976</c:v>
                </c:pt>
                <c:pt idx="2308" formatCode="General">
                  <c:v>82.741100000000031</c:v>
                </c:pt>
                <c:pt idx="2309" formatCode="General">
                  <c:v>81.677399999999977</c:v>
                </c:pt>
                <c:pt idx="2310" formatCode="General">
                  <c:v>80.602199999999982</c:v>
                </c:pt>
                <c:pt idx="2311" formatCode="General">
                  <c:v>79.585799999999978</c:v>
                </c:pt>
                <c:pt idx="2312" formatCode="General">
                  <c:v>78.653699999999986</c:v>
                </c:pt>
                <c:pt idx="2313" formatCode="General">
                  <c:v>77.649699999999996</c:v>
                </c:pt>
                <c:pt idx="2314" formatCode="General">
                  <c:v>76.614700000000013</c:v>
                </c:pt>
                <c:pt idx="2315" formatCode="General">
                  <c:v>75.68689999999998</c:v>
                </c:pt>
                <c:pt idx="2316" formatCode="General">
                  <c:v>74.695300000000003</c:v>
                </c:pt>
                <c:pt idx="2317" formatCode="General">
                  <c:v>73.580399999999983</c:v>
                </c:pt>
                <c:pt idx="2318" formatCode="General">
                  <c:v>72.616100000000003</c:v>
                </c:pt>
                <c:pt idx="2319" formatCode="General">
                  <c:v>71.643000000000001</c:v>
                </c:pt>
                <c:pt idx="2320" formatCode="General">
                  <c:v>70.643000000000001</c:v>
                </c:pt>
                <c:pt idx="2321" formatCode="General">
                  <c:v>69.603999999999999</c:v>
                </c:pt>
                <c:pt idx="2322" formatCode="General">
                  <c:v>68.520600000000002</c:v>
                </c:pt>
                <c:pt idx="2323" formatCode="General">
                  <c:v>67.641099999999994</c:v>
                </c:pt>
                <c:pt idx="2324" formatCode="General">
                  <c:v>66.690600000000003</c:v>
                </c:pt>
                <c:pt idx="2325" formatCode="General">
                  <c:v>65.645099999999999</c:v>
                </c:pt>
                <c:pt idx="2326" formatCode="General">
                  <c:v>64.595299999999995</c:v>
                </c:pt>
                <c:pt idx="2327" formatCode="General">
                  <c:v>63.562500000000014</c:v>
                </c:pt>
                <c:pt idx="2328" formatCode="General">
                  <c:v>62.673300000000012</c:v>
                </c:pt>
                <c:pt idx="2329" formatCode="General">
                  <c:v>61.739000000000011</c:v>
                </c:pt>
                <c:pt idx="2330" formatCode="General">
                  <c:v>60.696800000000003</c:v>
                </c:pt>
                <c:pt idx="2331" formatCode="General">
                  <c:v>59.579600000000006</c:v>
                </c:pt>
                <c:pt idx="2332" formatCode="General">
                  <c:v>58.498900000000013</c:v>
                </c:pt>
                <c:pt idx="2333" formatCode="General">
                  <c:v>57.5503</c:v>
                </c:pt>
                <c:pt idx="2334" formatCode="General">
                  <c:v>56.583400000000005</c:v>
                </c:pt>
                <c:pt idx="2335" formatCode="General">
                  <c:v>55.595100000000016</c:v>
                </c:pt>
                <c:pt idx="2336" formatCode="General">
                  <c:v>54.536700000000003</c:v>
                </c:pt>
                <c:pt idx="2337" formatCode="General">
                  <c:v>53.498000000000012</c:v>
                </c:pt>
                <c:pt idx="2338" formatCode="General">
                  <c:v>52.558700000000002</c:v>
                </c:pt>
                <c:pt idx="2339" formatCode="General">
                  <c:v>51.624400000000001</c:v>
                </c:pt>
                <c:pt idx="2340" formatCode="General">
                  <c:v>50.623000000000012</c:v>
                </c:pt>
              </c:numCache>
            </c:numRef>
          </c:xVal>
          <c:yVal>
            <c:numRef>
              <c:f>Sheet3!$F$3:$F$2344</c:f>
              <c:numCache>
                <c:formatCode>General</c:formatCode>
                <c:ptCount val="2342"/>
                <c:pt idx="0">
                  <c:v>-0.28317400000000009</c:v>
                </c:pt>
                <c:pt idx="1">
                  <c:v>-0.28636500000000015</c:v>
                </c:pt>
                <c:pt idx="2">
                  <c:v>-0.28404200000000002</c:v>
                </c:pt>
                <c:pt idx="3">
                  <c:v>-0.251417</c:v>
                </c:pt>
                <c:pt idx="4">
                  <c:v>-0.21346300000000007</c:v>
                </c:pt>
                <c:pt idx="5" formatCode="0.00E+00">
                  <c:v>-0.18555900000000006</c:v>
                </c:pt>
                <c:pt idx="6">
                  <c:v>-0.15224400000000007</c:v>
                </c:pt>
                <c:pt idx="7" formatCode="0.00E+00">
                  <c:v>-0.124838</c:v>
                </c:pt>
                <c:pt idx="8" formatCode="0.00E+00">
                  <c:v>-9.1431000000000012E-2</c:v>
                </c:pt>
                <c:pt idx="9" formatCode="0.00E+00">
                  <c:v>-5.9900700000000015E-2</c:v>
                </c:pt>
                <c:pt idx="10">
                  <c:v>-2.0043800000000011E-2</c:v>
                </c:pt>
                <c:pt idx="11" formatCode="0.00E+00">
                  <c:v>2.3801599999999999E-2</c:v>
                </c:pt>
                <c:pt idx="12" formatCode="0.00E+00">
                  <c:v>4.0223700000000001E-2</c:v>
                </c:pt>
                <c:pt idx="13" formatCode="0.00E+00">
                  <c:v>5.0088599999999997E-2</c:v>
                </c:pt>
                <c:pt idx="14" formatCode="0.00E+00">
                  <c:v>6.6120899999999996E-2</c:v>
                </c:pt>
                <c:pt idx="15">
                  <c:v>7.5591900000000004E-2</c:v>
                </c:pt>
                <c:pt idx="16" formatCode="0.00E+00">
                  <c:v>8.7835700000000003E-2</c:v>
                </c:pt>
                <c:pt idx="17">
                  <c:v>9.5891100000000007E-2</c:v>
                </c:pt>
                <c:pt idx="18">
                  <c:v>0.10433300000000002</c:v>
                </c:pt>
                <c:pt idx="19">
                  <c:v>0.110414</c:v>
                </c:pt>
                <c:pt idx="20">
                  <c:v>0.11463400000000003</c:v>
                </c:pt>
                <c:pt idx="21">
                  <c:v>9.3073800000000026E-2</c:v>
                </c:pt>
                <c:pt idx="22">
                  <c:v>7.4795900000000026E-2</c:v>
                </c:pt>
                <c:pt idx="23">
                  <c:v>7.0591399999999999E-2</c:v>
                </c:pt>
                <c:pt idx="24">
                  <c:v>7.3526300000000003E-2</c:v>
                </c:pt>
                <c:pt idx="25">
                  <c:v>9.4543700000000022E-2</c:v>
                </c:pt>
                <c:pt idx="26">
                  <c:v>9.936690000000005E-2</c:v>
                </c:pt>
                <c:pt idx="27">
                  <c:v>0.10147600000000002</c:v>
                </c:pt>
                <c:pt idx="28">
                  <c:v>0.10491</c:v>
                </c:pt>
                <c:pt idx="29">
                  <c:v>0.10767699999999999</c:v>
                </c:pt>
                <c:pt idx="30">
                  <c:v>0.10985</c:v>
                </c:pt>
                <c:pt idx="31">
                  <c:v>0.113718</c:v>
                </c:pt>
                <c:pt idx="32">
                  <c:v>0.11463600000000003</c:v>
                </c:pt>
                <c:pt idx="33">
                  <c:v>0.119371</c:v>
                </c:pt>
                <c:pt idx="34">
                  <c:v>0.11911200000000002</c:v>
                </c:pt>
                <c:pt idx="35">
                  <c:v>0.12440900000000002</c:v>
                </c:pt>
                <c:pt idx="36">
                  <c:v>0.12282999999999998</c:v>
                </c:pt>
                <c:pt idx="37">
                  <c:v>0.12910199999999997</c:v>
                </c:pt>
                <c:pt idx="38">
                  <c:v>0.126361</c:v>
                </c:pt>
                <c:pt idx="39">
                  <c:v>0.133577</c:v>
                </c:pt>
                <c:pt idx="40">
                  <c:v>0.12958600000000001</c:v>
                </c:pt>
                <c:pt idx="41">
                  <c:v>0.137682</c:v>
                </c:pt>
                <c:pt idx="42">
                  <c:v>0.13259799999999999</c:v>
                </c:pt>
                <c:pt idx="43">
                  <c:v>0.14128399999999999</c:v>
                </c:pt>
                <c:pt idx="44">
                  <c:v>0.13493700000000006</c:v>
                </c:pt>
                <c:pt idx="45">
                  <c:v>0.14427000000000001</c:v>
                </c:pt>
                <c:pt idx="46">
                  <c:v>0.13670199999999999</c:v>
                </c:pt>
                <c:pt idx="47">
                  <c:v>0.14712600000000001</c:v>
                </c:pt>
                <c:pt idx="48">
                  <c:v>0.13872899999999999</c:v>
                </c:pt>
                <c:pt idx="49">
                  <c:v>0.15008900000000006</c:v>
                </c:pt>
                <c:pt idx="50">
                  <c:v>0.14068900000000001</c:v>
                </c:pt>
                <c:pt idx="51">
                  <c:v>0.15293100000000007</c:v>
                </c:pt>
                <c:pt idx="52">
                  <c:v>0.14258100000000001</c:v>
                </c:pt>
                <c:pt idx="53">
                  <c:v>0.15576800000000007</c:v>
                </c:pt>
                <c:pt idx="54">
                  <c:v>0.14430599999999999</c:v>
                </c:pt>
                <c:pt idx="55">
                  <c:v>0.15838600000000005</c:v>
                </c:pt>
                <c:pt idx="56">
                  <c:v>0.14582500000000001</c:v>
                </c:pt>
                <c:pt idx="57">
                  <c:v>0.16068199999999994</c:v>
                </c:pt>
                <c:pt idx="58">
                  <c:v>0.14721200000000007</c:v>
                </c:pt>
                <c:pt idx="59">
                  <c:v>0.16303599999999999</c:v>
                </c:pt>
                <c:pt idx="60">
                  <c:v>0.14883900000000005</c:v>
                </c:pt>
                <c:pt idx="61">
                  <c:v>0.16541000000000006</c:v>
                </c:pt>
                <c:pt idx="62">
                  <c:v>0.15023300000000006</c:v>
                </c:pt>
                <c:pt idx="63">
                  <c:v>0.16766300000000001</c:v>
                </c:pt>
                <c:pt idx="64">
                  <c:v>0.15225700000000006</c:v>
                </c:pt>
                <c:pt idx="65">
                  <c:v>0.16927600000000001</c:v>
                </c:pt>
                <c:pt idx="66">
                  <c:v>0.15336500000000006</c:v>
                </c:pt>
                <c:pt idx="67">
                  <c:v>0.17091600000000007</c:v>
                </c:pt>
                <c:pt idx="68">
                  <c:v>0.15428400000000006</c:v>
                </c:pt>
                <c:pt idx="69">
                  <c:v>0.172822</c:v>
                </c:pt>
                <c:pt idx="70">
                  <c:v>0.15527700000000005</c:v>
                </c:pt>
                <c:pt idx="71">
                  <c:v>0.17457</c:v>
                </c:pt>
                <c:pt idx="72">
                  <c:v>0.15609100000000006</c:v>
                </c:pt>
                <c:pt idx="73">
                  <c:v>0.17605799999999999</c:v>
                </c:pt>
                <c:pt idx="74">
                  <c:v>0.15664300000000006</c:v>
                </c:pt>
                <c:pt idx="75">
                  <c:v>0.17733299999999999</c:v>
                </c:pt>
                <c:pt idx="76">
                  <c:v>0.15718799999999999</c:v>
                </c:pt>
                <c:pt idx="77">
                  <c:v>0.17878300000000005</c:v>
                </c:pt>
                <c:pt idx="78">
                  <c:v>0.15786100000000006</c:v>
                </c:pt>
                <c:pt idx="79">
                  <c:v>0.18038599999999999</c:v>
                </c:pt>
                <c:pt idx="80">
                  <c:v>0.15861700000000006</c:v>
                </c:pt>
                <c:pt idx="81">
                  <c:v>0.18208600000000005</c:v>
                </c:pt>
                <c:pt idx="82">
                  <c:v>0.15950700000000007</c:v>
                </c:pt>
                <c:pt idx="83">
                  <c:v>0.18343500000000004</c:v>
                </c:pt>
                <c:pt idx="84">
                  <c:v>0.16020100000000001</c:v>
                </c:pt>
                <c:pt idx="85">
                  <c:v>0.19378100000000001</c:v>
                </c:pt>
                <c:pt idx="86">
                  <c:v>0.15599700000000011</c:v>
                </c:pt>
                <c:pt idx="87">
                  <c:v>0.15498900000000007</c:v>
                </c:pt>
                <c:pt idx="88">
                  <c:v>0.14698400000000006</c:v>
                </c:pt>
                <c:pt idx="89">
                  <c:v>0.17141900000000007</c:v>
                </c:pt>
                <c:pt idx="90">
                  <c:v>0.18587200000000001</c:v>
                </c:pt>
                <c:pt idx="91">
                  <c:v>0.22490399999999999</c:v>
                </c:pt>
                <c:pt idx="92">
                  <c:v>0.19170699999999999</c:v>
                </c:pt>
                <c:pt idx="93">
                  <c:v>0.22796700000000006</c:v>
                </c:pt>
                <c:pt idx="94">
                  <c:v>0.191556</c:v>
                </c:pt>
                <c:pt idx="95">
                  <c:v>0.22592100000000001</c:v>
                </c:pt>
                <c:pt idx="96">
                  <c:v>0.18740600000000007</c:v>
                </c:pt>
                <c:pt idx="97">
                  <c:v>0.220357</c:v>
                </c:pt>
                <c:pt idx="98">
                  <c:v>0.17956300000000006</c:v>
                </c:pt>
                <c:pt idx="99">
                  <c:v>0.21137</c:v>
                </c:pt>
                <c:pt idx="100">
                  <c:v>0.20090900000000006</c:v>
                </c:pt>
                <c:pt idx="101">
                  <c:v>0.20118900000000001</c:v>
                </c:pt>
                <c:pt idx="102">
                  <c:v>0.16456599999999999</c:v>
                </c:pt>
                <c:pt idx="103">
                  <c:v>0.14451300000000006</c:v>
                </c:pt>
                <c:pt idx="104">
                  <c:v>9.9675200000000047E-2</c:v>
                </c:pt>
                <c:pt idx="105">
                  <c:v>0.12549299999999999</c:v>
                </c:pt>
                <c:pt idx="106">
                  <c:v>8.3229200000000003E-2</c:v>
                </c:pt>
                <c:pt idx="107">
                  <c:v>0.111249</c:v>
                </c:pt>
                <c:pt idx="108">
                  <c:v>5.7987700000000017E-2</c:v>
                </c:pt>
                <c:pt idx="109">
                  <c:v>9.7459100000000007E-2</c:v>
                </c:pt>
                <c:pt idx="110">
                  <c:v>0.10073200000000003</c:v>
                </c:pt>
                <c:pt idx="111">
                  <c:v>0.14541300000000004</c:v>
                </c:pt>
                <c:pt idx="112">
                  <c:v>0.14488599999999999</c:v>
                </c:pt>
                <c:pt idx="113">
                  <c:v>0.16864199999999999</c:v>
                </c:pt>
                <c:pt idx="114">
                  <c:v>0.13315199999999994</c:v>
                </c:pt>
                <c:pt idx="115">
                  <c:v>0.18608300000000005</c:v>
                </c:pt>
                <c:pt idx="116">
                  <c:v>0.15208600000000005</c:v>
                </c:pt>
                <c:pt idx="117">
                  <c:v>0.20523700000000006</c:v>
                </c:pt>
                <c:pt idx="118">
                  <c:v>0.17256600000000005</c:v>
                </c:pt>
                <c:pt idx="119">
                  <c:v>0.22498199999999999</c:v>
                </c:pt>
                <c:pt idx="120">
                  <c:v>0.19203200000000001</c:v>
                </c:pt>
                <c:pt idx="121">
                  <c:v>0.24310599999999999</c:v>
                </c:pt>
                <c:pt idx="122">
                  <c:v>0.20895800000000006</c:v>
                </c:pt>
                <c:pt idx="123">
                  <c:v>0.20709700000000006</c:v>
                </c:pt>
                <c:pt idx="124">
                  <c:v>0.17322699999999999</c:v>
                </c:pt>
                <c:pt idx="125">
                  <c:v>0.180173</c:v>
                </c:pt>
                <c:pt idx="126">
                  <c:v>0.170603</c:v>
                </c:pt>
                <c:pt idx="127">
                  <c:v>0.20835600000000001</c:v>
                </c:pt>
                <c:pt idx="128">
                  <c:v>0.17168</c:v>
                </c:pt>
                <c:pt idx="129">
                  <c:v>0.20849000000000006</c:v>
                </c:pt>
                <c:pt idx="130">
                  <c:v>0.17311699999999999</c:v>
                </c:pt>
                <c:pt idx="131">
                  <c:v>0.20856800000000006</c:v>
                </c:pt>
                <c:pt idx="132">
                  <c:v>0.17415600000000001</c:v>
                </c:pt>
                <c:pt idx="133">
                  <c:v>0.20854300000000006</c:v>
                </c:pt>
                <c:pt idx="134">
                  <c:v>0.17545100000000005</c:v>
                </c:pt>
                <c:pt idx="135">
                  <c:v>0.20901200000000006</c:v>
                </c:pt>
                <c:pt idx="136">
                  <c:v>0.17673500000000006</c:v>
                </c:pt>
                <c:pt idx="137">
                  <c:v>0.20938300000000001</c:v>
                </c:pt>
                <c:pt idx="138">
                  <c:v>0.17802499999999999</c:v>
                </c:pt>
                <c:pt idx="139">
                  <c:v>0.20956200000000005</c:v>
                </c:pt>
                <c:pt idx="140">
                  <c:v>0.17974800000000007</c:v>
                </c:pt>
                <c:pt idx="141">
                  <c:v>0.21016199999999999</c:v>
                </c:pt>
                <c:pt idx="142">
                  <c:v>0.18085300000000001</c:v>
                </c:pt>
                <c:pt idx="143">
                  <c:v>0.21045600000000006</c:v>
                </c:pt>
                <c:pt idx="144">
                  <c:v>0.18154400000000007</c:v>
                </c:pt>
                <c:pt idx="145">
                  <c:v>0.21022000000000005</c:v>
                </c:pt>
                <c:pt idx="146">
                  <c:v>0.18308199999999999</c:v>
                </c:pt>
                <c:pt idx="147">
                  <c:v>0.21130900000000005</c:v>
                </c:pt>
                <c:pt idx="148">
                  <c:v>0.18540600000000007</c:v>
                </c:pt>
                <c:pt idx="149">
                  <c:v>0.21241900000000011</c:v>
                </c:pt>
                <c:pt idx="150">
                  <c:v>0.18754500000000007</c:v>
                </c:pt>
                <c:pt idx="151">
                  <c:v>0.21331100000000006</c:v>
                </c:pt>
                <c:pt idx="152">
                  <c:v>0.18939300000000006</c:v>
                </c:pt>
                <c:pt idx="153">
                  <c:v>0.21392700000000006</c:v>
                </c:pt>
                <c:pt idx="154">
                  <c:v>0.19124800000000006</c:v>
                </c:pt>
                <c:pt idx="155">
                  <c:v>0.21471400000000007</c:v>
                </c:pt>
                <c:pt idx="156">
                  <c:v>0.19315099999999993</c:v>
                </c:pt>
                <c:pt idx="157">
                  <c:v>0.21538399999999999</c:v>
                </c:pt>
                <c:pt idx="158">
                  <c:v>0.19461300000000001</c:v>
                </c:pt>
                <c:pt idx="159">
                  <c:v>0.21555500000000005</c:v>
                </c:pt>
                <c:pt idx="160">
                  <c:v>0.19566500000000001</c:v>
                </c:pt>
                <c:pt idx="161">
                  <c:v>0.21514100000000005</c:v>
                </c:pt>
                <c:pt idx="162">
                  <c:v>0.19619900000000001</c:v>
                </c:pt>
                <c:pt idx="163">
                  <c:v>0.21387200000000001</c:v>
                </c:pt>
                <c:pt idx="164">
                  <c:v>0.19523199999999999</c:v>
                </c:pt>
                <c:pt idx="165">
                  <c:v>0.21219600000000005</c:v>
                </c:pt>
                <c:pt idx="166">
                  <c:v>0.19529299999999999</c:v>
                </c:pt>
                <c:pt idx="167">
                  <c:v>0.21324200000000004</c:v>
                </c:pt>
                <c:pt idx="168">
                  <c:v>0.19866300000000001</c:v>
                </c:pt>
                <c:pt idx="169">
                  <c:v>0.21580099999999999</c:v>
                </c:pt>
                <c:pt idx="170">
                  <c:v>0.20201900000000006</c:v>
                </c:pt>
                <c:pt idx="171">
                  <c:v>0.21819600000000006</c:v>
                </c:pt>
                <c:pt idx="172">
                  <c:v>0.20597099999999999</c:v>
                </c:pt>
                <c:pt idx="173">
                  <c:v>0.22095999999999999</c:v>
                </c:pt>
                <c:pt idx="174">
                  <c:v>0.20972499999999999</c:v>
                </c:pt>
                <c:pt idx="175">
                  <c:v>0.22357199999999997</c:v>
                </c:pt>
                <c:pt idx="176">
                  <c:v>0.21324900000000008</c:v>
                </c:pt>
                <c:pt idx="177">
                  <c:v>0.22553500000000001</c:v>
                </c:pt>
                <c:pt idx="178">
                  <c:v>0.21582899999999999</c:v>
                </c:pt>
                <c:pt idx="179">
                  <c:v>0.226686</c:v>
                </c:pt>
                <c:pt idx="180">
                  <c:v>0.21751600000000004</c:v>
                </c:pt>
                <c:pt idx="181">
                  <c:v>0.22661100000000001</c:v>
                </c:pt>
                <c:pt idx="182">
                  <c:v>0.21792100000000006</c:v>
                </c:pt>
                <c:pt idx="183">
                  <c:v>0.22518199999999997</c:v>
                </c:pt>
                <c:pt idx="184">
                  <c:v>0.21706900000000007</c:v>
                </c:pt>
                <c:pt idx="185">
                  <c:v>0.22287199999999993</c:v>
                </c:pt>
                <c:pt idx="186">
                  <c:v>0.21599600000000008</c:v>
                </c:pt>
                <c:pt idx="187">
                  <c:v>0.221613</c:v>
                </c:pt>
                <c:pt idx="188">
                  <c:v>0.21671000000000007</c:v>
                </c:pt>
                <c:pt idx="189">
                  <c:v>0.22143900000000005</c:v>
                </c:pt>
                <c:pt idx="190">
                  <c:v>0.21718599999999999</c:v>
                </c:pt>
                <c:pt idx="191">
                  <c:v>0.22070200000000001</c:v>
                </c:pt>
                <c:pt idx="192">
                  <c:v>0.21810900000000005</c:v>
                </c:pt>
                <c:pt idx="193">
                  <c:v>0.22106799999999999</c:v>
                </c:pt>
                <c:pt idx="194">
                  <c:v>0.21948600000000004</c:v>
                </c:pt>
                <c:pt idx="195">
                  <c:v>0.22117799999999996</c:v>
                </c:pt>
                <c:pt idx="196">
                  <c:v>0.22059500000000001</c:v>
                </c:pt>
                <c:pt idx="197">
                  <c:v>0.221277</c:v>
                </c:pt>
                <c:pt idx="198">
                  <c:v>0.221826</c:v>
                </c:pt>
                <c:pt idx="199">
                  <c:v>0.22145500000000001</c:v>
                </c:pt>
                <c:pt idx="200">
                  <c:v>0.22321299999999999</c:v>
                </c:pt>
                <c:pt idx="201">
                  <c:v>0.22175500000000001</c:v>
                </c:pt>
                <c:pt idx="202">
                  <c:v>0.22447700000000001</c:v>
                </c:pt>
                <c:pt idx="203">
                  <c:v>0.22239200000000001</c:v>
                </c:pt>
                <c:pt idx="204">
                  <c:v>0.22636200000000001</c:v>
                </c:pt>
                <c:pt idx="205">
                  <c:v>0.22339100000000001</c:v>
                </c:pt>
                <c:pt idx="206">
                  <c:v>0.22847300000000001</c:v>
                </c:pt>
                <c:pt idx="207">
                  <c:v>0.22433500000000001</c:v>
                </c:pt>
                <c:pt idx="208">
                  <c:v>0.23033699999999999</c:v>
                </c:pt>
                <c:pt idx="209">
                  <c:v>0.22504700000000005</c:v>
                </c:pt>
                <c:pt idx="210">
                  <c:v>0.23187199999999997</c:v>
                </c:pt>
                <c:pt idx="211">
                  <c:v>0.22531100000000001</c:v>
                </c:pt>
                <c:pt idx="212">
                  <c:v>0.23302100000000001</c:v>
                </c:pt>
                <c:pt idx="213">
                  <c:v>0.22561400000000001</c:v>
                </c:pt>
                <c:pt idx="214">
                  <c:v>0.23463500000000001</c:v>
                </c:pt>
                <c:pt idx="215">
                  <c:v>0.226109</c:v>
                </c:pt>
                <c:pt idx="216">
                  <c:v>0.23596500000000006</c:v>
                </c:pt>
                <c:pt idx="217">
                  <c:v>0.22647200000000001</c:v>
                </c:pt>
                <c:pt idx="218">
                  <c:v>0.23727100000000001</c:v>
                </c:pt>
                <c:pt idx="219">
                  <c:v>0.22750699999999999</c:v>
                </c:pt>
                <c:pt idx="220">
                  <c:v>0.23820700000000006</c:v>
                </c:pt>
                <c:pt idx="221">
                  <c:v>0.22772700000000001</c:v>
                </c:pt>
                <c:pt idx="222">
                  <c:v>0.23919599999999999</c:v>
                </c:pt>
                <c:pt idx="223">
                  <c:v>0.22774200000000006</c:v>
                </c:pt>
                <c:pt idx="224">
                  <c:v>0.24047299999999999</c:v>
                </c:pt>
                <c:pt idx="225">
                  <c:v>0.22867199999999993</c:v>
                </c:pt>
                <c:pt idx="226">
                  <c:v>0.24242300000000006</c:v>
                </c:pt>
                <c:pt idx="227">
                  <c:v>0.229656</c:v>
                </c:pt>
                <c:pt idx="228">
                  <c:v>0.24420600000000006</c:v>
                </c:pt>
                <c:pt idx="229">
                  <c:v>0.23042899999999999</c:v>
                </c:pt>
                <c:pt idx="230">
                  <c:v>0.24598700000000007</c:v>
                </c:pt>
                <c:pt idx="231">
                  <c:v>0.23106900000000005</c:v>
                </c:pt>
                <c:pt idx="232">
                  <c:v>0.24797400000000006</c:v>
                </c:pt>
                <c:pt idx="233">
                  <c:v>0.23226600000000006</c:v>
                </c:pt>
                <c:pt idx="234">
                  <c:v>0.24997600000000006</c:v>
                </c:pt>
                <c:pt idx="235">
                  <c:v>0.23344400000000007</c:v>
                </c:pt>
                <c:pt idx="236">
                  <c:v>0.25214300000000001</c:v>
                </c:pt>
                <c:pt idx="237">
                  <c:v>0.23467499999999997</c:v>
                </c:pt>
                <c:pt idx="238">
                  <c:v>0.25434800000000002</c:v>
                </c:pt>
                <c:pt idx="239">
                  <c:v>0.23597099999999999</c:v>
                </c:pt>
                <c:pt idx="240">
                  <c:v>0.25661700000000004</c:v>
                </c:pt>
                <c:pt idx="241">
                  <c:v>0.237321</c:v>
                </c:pt>
                <c:pt idx="242">
                  <c:v>0.25769300000000001</c:v>
                </c:pt>
                <c:pt idx="243">
                  <c:v>0.23818400000000001</c:v>
                </c:pt>
                <c:pt idx="244">
                  <c:v>0.25900200000000001</c:v>
                </c:pt>
                <c:pt idx="245">
                  <c:v>0.23868400000000001</c:v>
                </c:pt>
                <c:pt idx="246">
                  <c:v>0.26052700000000001</c:v>
                </c:pt>
                <c:pt idx="247">
                  <c:v>0.23964900000000006</c:v>
                </c:pt>
                <c:pt idx="248">
                  <c:v>0.26244200000000001</c:v>
                </c:pt>
                <c:pt idx="249">
                  <c:v>0.24052200000000001</c:v>
                </c:pt>
                <c:pt idx="250">
                  <c:v>0.264289</c:v>
                </c:pt>
                <c:pt idx="251">
                  <c:v>0.24154100000000006</c:v>
                </c:pt>
                <c:pt idx="252">
                  <c:v>0.2661</c:v>
                </c:pt>
                <c:pt idx="253">
                  <c:v>0.24265800000000001</c:v>
                </c:pt>
                <c:pt idx="254">
                  <c:v>0.26865600000000001</c:v>
                </c:pt>
                <c:pt idx="255">
                  <c:v>0.24440700000000007</c:v>
                </c:pt>
                <c:pt idx="256">
                  <c:v>0.27128600000000008</c:v>
                </c:pt>
                <c:pt idx="257">
                  <c:v>0.24604000000000006</c:v>
                </c:pt>
                <c:pt idx="258">
                  <c:v>0.27373999999999998</c:v>
                </c:pt>
                <c:pt idx="259">
                  <c:v>0.24796000000000007</c:v>
                </c:pt>
                <c:pt idx="260">
                  <c:v>0.2766570000000001</c:v>
                </c:pt>
                <c:pt idx="261">
                  <c:v>0.25017800000000001</c:v>
                </c:pt>
                <c:pt idx="262">
                  <c:v>0.27988800000000025</c:v>
                </c:pt>
                <c:pt idx="263">
                  <c:v>0.2524570000000001</c:v>
                </c:pt>
                <c:pt idx="264">
                  <c:v>0.28302800000000011</c:v>
                </c:pt>
                <c:pt idx="265">
                  <c:v>0.25453700000000001</c:v>
                </c:pt>
                <c:pt idx="266">
                  <c:v>0.28560800000000008</c:v>
                </c:pt>
                <c:pt idx="267">
                  <c:v>0.25623399999999996</c:v>
                </c:pt>
                <c:pt idx="268">
                  <c:v>0.28798600000000013</c:v>
                </c:pt>
                <c:pt idx="269">
                  <c:v>0.25769799999999998</c:v>
                </c:pt>
                <c:pt idx="270">
                  <c:v>0.29012600000000011</c:v>
                </c:pt>
                <c:pt idx="271">
                  <c:v>0.25882000000000016</c:v>
                </c:pt>
                <c:pt idx="272">
                  <c:v>0.292155</c:v>
                </c:pt>
                <c:pt idx="273">
                  <c:v>0.25977900000000004</c:v>
                </c:pt>
                <c:pt idx="274">
                  <c:v>0.29381400000000013</c:v>
                </c:pt>
                <c:pt idx="275">
                  <c:v>0.26080300000000001</c:v>
                </c:pt>
                <c:pt idx="276">
                  <c:v>0.29549500000000001</c:v>
                </c:pt>
                <c:pt idx="277">
                  <c:v>0.26158000000000009</c:v>
                </c:pt>
                <c:pt idx="278">
                  <c:v>0.2968820000000002</c:v>
                </c:pt>
                <c:pt idx="279">
                  <c:v>0.26193100000000002</c:v>
                </c:pt>
                <c:pt idx="280">
                  <c:v>0.298539</c:v>
                </c:pt>
                <c:pt idx="281">
                  <c:v>0.26307700000000001</c:v>
                </c:pt>
                <c:pt idx="282">
                  <c:v>0.30030200000000012</c:v>
                </c:pt>
                <c:pt idx="283">
                  <c:v>0.26398600000000011</c:v>
                </c:pt>
                <c:pt idx="284">
                  <c:v>0.30174800000000002</c:v>
                </c:pt>
                <c:pt idx="285">
                  <c:v>0.26573999999999998</c:v>
                </c:pt>
                <c:pt idx="286">
                  <c:v>0.30404200000000009</c:v>
                </c:pt>
                <c:pt idx="287">
                  <c:v>0.26820700000000003</c:v>
                </c:pt>
                <c:pt idx="288">
                  <c:v>0.30652600000000013</c:v>
                </c:pt>
                <c:pt idx="289">
                  <c:v>0.27083800000000002</c:v>
                </c:pt>
                <c:pt idx="290">
                  <c:v>0.30895000000000011</c:v>
                </c:pt>
                <c:pt idx="291">
                  <c:v>0.27359600000000001</c:v>
                </c:pt>
                <c:pt idx="292">
                  <c:v>0.31144900000000014</c:v>
                </c:pt>
                <c:pt idx="293">
                  <c:v>0.27631400000000012</c:v>
                </c:pt>
                <c:pt idx="294">
                  <c:v>0.31414600000000009</c:v>
                </c:pt>
                <c:pt idx="295">
                  <c:v>0.27894200000000002</c:v>
                </c:pt>
                <c:pt idx="296">
                  <c:v>0.31662300000000021</c:v>
                </c:pt>
                <c:pt idx="297">
                  <c:v>0.28195900000000002</c:v>
                </c:pt>
                <c:pt idx="298">
                  <c:v>0.31869700000000001</c:v>
                </c:pt>
                <c:pt idx="299">
                  <c:v>0.284215</c:v>
                </c:pt>
                <c:pt idx="300">
                  <c:v>0.32073200000000002</c:v>
                </c:pt>
                <c:pt idx="301">
                  <c:v>0.28614200000000001</c:v>
                </c:pt>
                <c:pt idx="302">
                  <c:v>0.32254900000000014</c:v>
                </c:pt>
                <c:pt idx="303">
                  <c:v>0.28783900000000001</c:v>
                </c:pt>
                <c:pt idx="304">
                  <c:v>0.32411000000000012</c:v>
                </c:pt>
                <c:pt idx="305">
                  <c:v>0.28953200000000001</c:v>
                </c:pt>
                <c:pt idx="306">
                  <c:v>0.32589900000000022</c:v>
                </c:pt>
                <c:pt idx="307">
                  <c:v>0.292493</c:v>
                </c:pt>
                <c:pt idx="308">
                  <c:v>0.328233</c:v>
                </c:pt>
                <c:pt idx="309">
                  <c:v>0.29566000000000009</c:v>
                </c:pt>
                <c:pt idx="310">
                  <c:v>0.33024400000000009</c:v>
                </c:pt>
                <c:pt idx="311">
                  <c:v>0.298234</c:v>
                </c:pt>
                <c:pt idx="312">
                  <c:v>0.33184400000000014</c:v>
                </c:pt>
                <c:pt idx="313">
                  <c:v>0.30092400000000014</c:v>
                </c:pt>
                <c:pt idx="314">
                  <c:v>0.33336500000000013</c:v>
                </c:pt>
                <c:pt idx="315">
                  <c:v>0.30367500000000008</c:v>
                </c:pt>
                <c:pt idx="316">
                  <c:v>0.33555800000000013</c:v>
                </c:pt>
                <c:pt idx="317">
                  <c:v>0.30726600000000009</c:v>
                </c:pt>
                <c:pt idx="318">
                  <c:v>0.33853700000000014</c:v>
                </c:pt>
                <c:pt idx="319">
                  <c:v>0.31111800000000012</c:v>
                </c:pt>
                <c:pt idx="320">
                  <c:v>0.34071200000000001</c:v>
                </c:pt>
                <c:pt idx="321">
                  <c:v>0.3148660000000002</c:v>
                </c:pt>
                <c:pt idx="322">
                  <c:v>0.34381800000000012</c:v>
                </c:pt>
                <c:pt idx="323">
                  <c:v>0.31896200000000013</c:v>
                </c:pt>
                <c:pt idx="324">
                  <c:v>0.34729200000000005</c:v>
                </c:pt>
                <c:pt idx="325">
                  <c:v>0.32372500000000015</c:v>
                </c:pt>
                <c:pt idx="326">
                  <c:v>0.351219</c:v>
                </c:pt>
                <c:pt idx="327">
                  <c:v>0.32820700000000008</c:v>
                </c:pt>
                <c:pt idx="328">
                  <c:v>0.35466000000000009</c:v>
                </c:pt>
                <c:pt idx="329">
                  <c:v>0.33278900000000011</c:v>
                </c:pt>
                <c:pt idx="330">
                  <c:v>0.3581390000000001</c:v>
                </c:pt>
                <c:pt idx="331">
                  <c:v>0.33682600000000029</c:v>
                </c:pt>
                <c:pt idx="332">
                  <c:v>0.36110000000000009</c:v>
                </c:pt>
                <c:pt idx="333">
                  <c:v>0.340333</c:v>
                </c:pt>
                <c:pt idx="334">
                  <c:v>0.36342200000000013</c:v>
                </c:pt>
                <c:pt idx="335">
                  <c:v>0.34323800000000004</c:v>
                </c:pt>
                <c:pt idx="336">
                  <c:v>0.365143</c:v>
                </c:pt>
                <c:pt idx="337">
                  <c:v>0.34586500000000014</c:v>
                </c:pt>
                <c:pt idx="338">
                  <c:v>0.367147</c:v>
                </c:pt>
                <c:pt idx="339">
                  <c:v>0.34845500000000001</c:v>
                </c:pt>
                <c:pt idx="340">
                  <c:v>0.36860000000000009</c:v>
                </c:pt>
                <c:pt idx="341">
                  <c:v>0.35077000000000008</c:v>
                </c:pt>
                <c:pt idx="342">
                  <c:v>0.37038400000000027</c:v>
                </c:pt>
                <c:pt idx="343">
                  <c:v>0.35360600000000009</c:v>
                </c:pt>
                <c:pt idx="344">
                  <c:v>0.37266000000000016</c:v>
                </c:pt>
                <c:pt idx="345">
                  <c:v>0.35687000000000013</c:v>
                </c:pt>
                <c:pt idx="346">
                  <c:v>0.37543500000000002</c:v>
                </c:pt>
                <c:pt idx="347">
                  <c:v>0.36072000000000015</c:v>
                </c:pt>
                <c:pt idx="348">
                  <c:v>0.37840100000000021</c:v>
                </c:pt>
                <c:pt idx="349">
                  <c:v>0.36450700000000008</c:v>
                </c:pt>
                <c:pt idx="350">
                  <c:v>0.3814740000000002</c:v>
                </c:pt>
                <c:pt idx="351">
                  <c:v>0.36861600000000011</c:v>
                </c:pt>
                <c:pt idx="352">
                  <c:v>0.38492200000000026</c:v>
                </c:pt>
                <c:pt idx="353">
                  <c:v>0.37278400000000012</c:v>
                </c:pt>
                <c:pt idx="354">
                  <c:v>0.38854100000000008</c:v>
                </c:pt>
                <c:pt idx="355">
                  <c:v>0.37715800000000016</c:v>
                </c:pt>
                <c:pt idx="356">
                  <c:v>0.39203100000000002</c:v>
                </c:pt>
                <c:pt idx="357">
                  <c:v>0.38139100000000015</c:v>
                </c:pt>
                <c:pt idx="358">
                  <c:v>0.39536000000000027</c:v>
                </c:pt>
                <c:pt idx="359">
                  <c:v>0.38566100000000014</c:v>
                </c:pt>
                <c:pt idx="360">
                  <c:v>0.39903300000000008</c:v>
                </c:pt>
                <c:pt idx="361">
                  <c:v>0.38978900000000011</c:v>
                </c:pt>
                <c:pt idx="362">
                  <c:v>0.40245300000000001</c:v>
                </c:pt>
                <c:pt idx="363">
                  <c:v>0.39408100000000013</c:v>
                </c:pt>
                <c:pt idx="364">
                  <c:v>0.40575900000000004</c:v>
                </c:pt>
                <c:pt idx="365">
                  <c:v>0.39801100000000011</c:v>
                </c:pt>
                <c:pt idx="366">
                  <c:v>0.40910200000000002</c:v>
                </c:pt>
                <c:pt idx="367">
                  <c:v>0.40217700000000001</c:v>
                </c:pt>
                <c:pt idx="368">
                  <c:v>0.41250700000000001</c:v>
                </c:pt>
                <c:pt idx="369">
                  <c:v>0.40610600000000002</c:v>
                </c:pt>
                <c:pt idx="370">
                  <c:v>0.415634</c:v>
                </c:pt>
                <c:pt idx="371">
                  <c:v>0.40995800000000016</c:v>
                </c:pt>
                <c:pt idx="372">
                  <c:v>0.418605</c:v>
                </c:pt>
                <c:pt idx="373">
                  <c:v>0.41382300000000011</c:v>
                </c:pt>
                <c:pt idx="374">
                  <c:v>0.4226390000000001</c:v>
                </c:pt>
                <c:pt idx="375">
                  <c:v>0.41783900000000002</c:v>
                </c:pt>
                <c:pt idx="376">
                  <c:v>0.42569600000000002</c:v>
                </c:pt>
                <c:pt idx="377">
                  <c:v>0.42173500000000003</c:v>
                </c:pt>
                <c:pt idx="378">
                  <c:v>0.42913600000000002</c:v>
                </c:pt>
                <c:pt idx="379">
                  <c:v>0.42586600000000013</c:v>
                </c:pt>
                <c:pt idx="380">
                  <c:v>0.43268100000000015</c:v>
                </c:pt>
                <c:pt idx="381">
                  <c:v>0.43036200000000013</c:v>
                </c:pt>
                <c:pt idx="382">
                  <c:v>0.43644300000000008</c:v>
                </c:pt>
                <c:pt idx="383">
                  <c:v>0.43465800000000016</c:v>
                </c:pt>
                <c:pt idx="384">
                  <c:v>0.44040400000000002</c:v>
                </c:pt>
                <c:pt idx="385">
                  <c:v>0.43948100000000012</c:v>
                </c:pt>
                <c:pt idx="386">
                  <c:v>0.44470200000000004</c:v>
                </c:pt>
                <c:pt idx="387">
                  <c:v>0.4445670000000001</c:v>
                </c:pt>
                <c:pt idx="388">
                  <c:v>0.44916</c:v>
                </c:pt>
                <c:pt idx="389">
                  <c:v>0.44972100000000004</c:v>
                </c:pt>
                <c:pt idx="390">
                  <c:v>0.4537210000000001</c:v>
                </c:pt>
                <c:pt idx="391">
                  <c:v>0.45485100000000001</c:v>
                </c:pt>
                <c:pt idx="392">
                  <c:v>0.45826900000000004</c:v>
                </c:pt>
                <c:pt idx="393">
                  <c:v>0.45993400000000001</c:v>
                </c:pt>
                <c:pt idx="394">
                  <c:v>0.46282000000000012</c:v>
                </c:pt>
                <c:pt idx="395">
                  <c:v>0.46527800000000002</c:v>
                </c:pt>
                <c:pt idx="396">
                  <c:v>0.46733800000000009</c:v>
                </c:pt>
                <c:pt idx="397">
                  <c:v>0.46908400000000011</c:v>
                </c:pt>
                <c:pt idx="398">
                  <c:v>0.47091900000000014</c:v>
                </c:pt>
                <c:pt idx="399">
                  <c:v>0.47382300000000022</c:v>
                </c:pt>
                <c:pt idx="400">
                  <c:v>0.47484900000000002</c:v>
                </c:pt>
                <c:pt idx="401">
                  <c:v>0.47781100000000021</c:v>
                </c:pt>
                <c:pt idx="402">
                  <c:v>0.47861600000000015</c:v>
                </c:pt>
                <c:pt idx="403">
                  <c:v>0.48294700000000002</c:v>
                </c:pt>
                <c:pt idx="404">
                  <c:v>0.48343800000000009</c:v>
                </c:pt>
                <c:pt idx="405">
                  <c:v>0.488595</c:v>
                </c:pt>
                <c:pt idx="406">
                  <c:v>0.4889940000000001</c:v>
                </c:pt>
                <c:pt idx="407">
                  <c:v>0.49473100000000003</c:v>
                </c:pt>
                <c:pt idx="408">
                  <c:v>0.49435100000000015</c:v>
                </c:pt>
                <c:pt idx="409">
                  <c:v>0.50022999999999973</c:v>
                </c:pt>
                <c:pt idx="410">
                  <c:v>0.49936900000000012</c:v>
                </c:pt>
                <c:pt idx="411">
                  <c:v>0.50579499999999999</c:v>
                </c:pt>
                <c:pt idx="412">
                  <c:v>0.504247</c:v>
                </c:pt>
                <c:pt idx="413">
                  <c:v>0.51124700000000001</c:v>
                </c:pt>
                <c:pt idx="414">
                  <c:v>0.50908599999999982</c:v>
                </c:pt>
                <c:pt idx="415">
                  <c:v>0.51638099999999976</c:v>
                </c:pt>
                <c:pt idx="416">
                  <c:v>0.51337900000000003</c:v>
                </c:pt>
                <c:pt idx="417">
                  <c:v>0.5204569999999995</c:v>
                </c:pt>
                <c:pt idx="418">
                  <c:v>0.51671</c:v>
                </c:pt>
                <c:pt idx="419">
                  <c:v>0.52470799999999973</c:v>
                </c:pt>
                <c:pt idx="420">
                  <c:v>0.52092099999999997</c:v>
                </c:pt>
                <c:pt idx="421">
                  <c:v>0.52943399999999963</c:v>
                </c:pt>
                <c:pt idx="422">
                  <c:v>0.52489799999999998</c:v>
                </c:pt>
                <c:pt idx="423">
                  <c:v>0.53420000000000001</c:v>
                </c:pt>
                <c:pt idx="424">
                  <c:v>0.53015100000000004</c:v>
                </c:pt>
                <c:pt idx="425">
                  <c:v>0.54005499999999973</c:v>
                </c:pt>
                <c:pt idx="426">
                  <c:v>0.53501900000000002</c:v>
                </c:pt>
                <c:pt idx="427">
                  <c:v>0.54523599999999983</c:v>
                </c:pt>
                <c:pt idx="428">
                  <c:v>0.53980600000000001</c:v>
                </c:pt>
                <c:pt idx="429">
                  <c:v>0.55001</c:v>
                </c:pt>
                <c:pt idx="430">
                  <c:v>0.54388099999999973</c:v>
                </c:pt>
                <c:pt idx="431">
                  <c:v>0.55479800000000024</c:v>
                </c:pt>
                <c:pt idx="432">
                  <c:v>0.54827800000000004</c:v>
                </c:pt>
                <c:pt idx="433">
                  <c:v>0.559365</c:v>
                </c:pt>
                <c:pt idx="434">
                  <c:v>0.5525129999999997</c:v>
                </c:pt>
                <c:pt idx="435">
                  <c:v>0.56400600000000001</c:v>
                </c:pt>
                <c:pt idx="436">
                  <c:v>0.55660699999999996</c:v>
                </c:pt>
                <c:pt idx="437">
                  <c:v>0.56845500000000004</c:v>
                </c:pt>
                <c:pt idx="438">
                  <c:v>0.5604159999999998</c:v>
                </c:pt>
                <c:pt idx="439">
                  <c:v>0.57274400000000025</c:v>
                </c:pt>
                <c:pt idx="440">
                  <c:v>0.56478600000000001</c:v>
                </c:pt>
                <c:pt idx="441">
                  <c:v>0.57792600000000005</c:v>
                </c:pt>
                <c:pt idx="442">
                  <c:v>0.56963600000000003</c:v>
                </c:pt>
                <c:pt idx="443">
                  <c:v>0.58271699999999971</c:v>
                </c:pt>
                <c:pt idx="444">
                  <c:v>0.57394800000000024</c:v>
                </c:pt>
                <c:pt idx="445">
                  <c:v>0.58745599999999976</c:v>
                </c:pt>
                <c:pt idx="446">
                  <c:v>0.57815899999999998</c:v>
                </c:pt>
                <c:pt idx="447">
                  <c:v>0.59180999999999973</c:v>
                </c:pt>
                <c:pt idx="448">
                  <c:v>0.58209900000000003</c:v>
                </c:pt>
                <c:pt idx="449">
                  <c:v>0.59594199999999997</c:v>
                </c:pt>
                <c:pt idx="450">
                  <c:v>0.58594999999999997</c:v>
                </c:pt>
                <c:pt idx="451">
                  <c:v>0.59925199999999978</c:v>
                </c:pt>
                <c:pt idx="452">
                  <c:v>0.59067499999999973</c:v>
                </c:pt>
                <c:pt idx="453">
                  <c:v>0.60255700000000001</c:v>
                </c:pt>
                <c:pt idx="454">
                  <c:v>0.5921139999999997</c:v>
                </c:pt>
                <c:pt idx="455">
                  <c:v>0.60474600000000023</c:v>
                </c:pt>
                <c:pt idx="456">
                  <c:v>0.59504800000000002</c:v>
                </c:pt>
                <c:pt idx="457">
                  <c:v>0.60976200000000003</c:v>
                </c:pt>
                <c:pt idx="458">
                  <c:v>0.60285100000000025</c:v>
                </c:pt>
                <c:pt idx="459">
                  <c:v>0.61965800000000026</c:v>
                </c:pt>
                <c:pt idx="460">
                  <c:v>0.61379700000000026</c:v>
                </c:pt>
                <c:pt idx="461">
                  <c:v>0.63252500000000023</c:v>
                </c:pt>
                <c:pt idx="462">
                  <c:v>0.62737299999999996</c:v>
                </c:pt>
                <c:pt idx="463">
                  <c:v>0.64737299999999998</c:v>
                </c:pt>
                <c:pt idx="464">
                  <c:v>0.64179200000000025</c:v>
                </c:pt>
                <c:pt idx="465">
                  <c:v>0.66123399999999999</c:v>
                </c:pt>
                <c:pt idx="466">
                  <c:v>0.65544200000000019</c:v>
                </c:pt>
                <c:pt idx="467">
                  <c:v>0.67452199999999995</c:v>
                </c:pt>
                <c:pt idx="468">
                  <c:v>0.66767300000000029</c:v>
                </c:pt>
                <c:pt idx="469">
                  <c:v>0.68627800000000005</c:v>
                </c:pt>
                <c:pt idx="470">
                  <c:v>0.67758300000000005</c:v>
                </c:pt>
                <c:pt idx="471">
                  <c:v>0.69428999999999996</c:v>
                </c:pt>
                <c:pt idx="472">
                  <c:v>0.68301400000000001</c:v>
                </c:pt>
                <c:pt idx="473">
                  <c:v>0.69801100000000005</c:v>
                </c:pt>
                <c:pt idx="474">
                  <c:v>0.68596100000000004</c:v>
                </c:pt>
                <c:pt idx="475">
                  <c:v>0.69719299999999973</c:v>
                </c:pt>
                <c:pt idx="476">
                  <c:v>0.68469300000000022</c:v>
                </c:pt>
                <c:pt idx="477">
                  <c:v>0.69672800000000024</c:v>
                </c:pt>
                <c:pt idx="478">
                  <c:v>0.68517499999999998</c:v>
                </c:pt>
                <c:pt idx="479">
                  <c:v>0.69930099999999973</c:v>
                </c:pt>
                <c:pt idx="480">
                  <c:v>0.68866499999999997</c:v>
                </c:pt>
                <c:pt idx="481">
                  <c:v>0.70302699999999996</c:v>
                </c:pt>
                <c:pt idx="482">
                  <c:v>0.69293199999999999</c:v>
                </c:pt>
                <c:pt idx="483">
                  <c:v>0.70783600000000002</c:v>
                </c:pt>
                <c:pt idx="484">
                  <c:v>0.69789600000000018</c:v>
                </c:pt>
                <c:pt idx="485">
                  <c:v>0.71262900000000029</c:v>
                </c:pt>
                <c:pt idx="486">
                  <c:v>0.70153199999999982</c:v>
                </c:pt>
                <c:pt idx="487">
                  <c:v>0.71571300000000004</c:v>
                </c:pt>
                <c:pt idx="488">
                  <c:v>0.70557000000000003</c:v>
                </c:pt>
                <c:pt idx="489">
                  <c:v>0.72026500000000004</c:v>
                </c:pt>
                <c:pt idx="490">
                  <c:v>0.71053100000000002</c:v>
                </c:pt>
                <c:pt idx="491">
                  <c:v>0.72497400000000023</c:v>
                </c:pt>
                <c:pt idx="492">
                  <c:v>0.71497900000000025</c:v>
                </c:pt>
                <c:pt idx="493">
                  <c:v>0.72893100000000022</c:v>
                </c:pt>
                <c:pt idx="494">
                  <c:v>0.71899400000000024</c:v>
                </c:pt>
                <c:pt idx="495">
                  <c:v>0.73371900000000023</c:v>
                </c:pt>
                <c:pt idx="496">
                  <c:v>0.72419299999999998</c:v>
                </c:pt>
                <c:pt idx="497">
                  <c:v>0.73871200000000004</c:v>
                </c:pt>
                <c:pt idx="498">
                  <c:v>0.72998200000000002</c:v>
                </c:pt>
                <c:pt idx="499">
                  <c:v>0.74444399999999999</c:v>
                </c:pt>
                <c:pt idx="500">
                  <c:v>0.73712200000000005</c:v>
                </c:pt>
                <c:pt idx="501">
                  <c:v>0.75186000000000019</c:v>
                </c:pt>
                <c:pt idx="502">
                  <c:v>0.74422400000000022</c:v>
                </c:pt>
                <c:pt idx="503">
                  <c:v>0.75915900000000025</c:v>
                </c:pt>
                <c:pt idx="504">
                  <c:v>0.75185700000000022</c:v>
                </c:pt>
                <c:pt idx="505">
                  <c:v>0.76660100000000031</c:v>
                </c:pt>
                <c:pt idx="506">
                  <c:v>0.75952299999999973</c:v>
                </c:pt>
                <c:pt idx="507">
                  <c:v>0.77328600000000003</c:v>
                </c:pt>
                <c:pt idx="508">
                  <c:v>0.76571299999999998</c:v>
                </c:pt>
                <c:pt idx="509">
                  <c:v>0.77902800000000039</c:v>
                </c:pt>
                <c:pt idx="510">
                  <c:v>0.77210500000000026</c:v>
                </c:pt>
                <c:pt idx="511">
                  <c:v>0.78495800000000004</c:v>
                </c:pt>
                <c:pt idx="512">
                  <c:v>0.77769600000000039</c:v>
                </c:pt>
                <c:pt idx="513">
                  <c:v>0.79052599999999973</c:v>
                </c:pt>
                <c:pt idx="514">
                  <c:v>0.78450999999999982</c:v>
                </c:pt>
                <c:pt idx="515">
                  <c:v>0.79644000000000004</c:v>
                </c:pt>
                <c:pt idx="516">
                  <c:v>0.79044700000000001</c:v>
                </c:pt>
                <c:pt idx="517">
                  <c:v>0.80207399999999973</c:v>
                </c:pt>
                <c:pt idx="518">
                  <c:v>0.79620100000000005</c:v>
                </c:pt>
                <c:pt idx="519">
                  <c:v>0.80715400000000004</c:v>
                </c:pt>
                <c:pt idx="520">
                  <c:v>0.80187200000000003</c:v>
                </c:pt>
                <c:pt idx="521">
                  <c:v>0.81272299999999997</c:v>
                </c:pt>
                <c:pt idx="522">
                  <c:v>0.80805099999999996</c:v>
                </c:pt>
                <c:pt idx="523">
                  <c:v>0.81780399999999998</c:v>
                </c:pt>
                <c:pt idx="524">
                  <c:v>0.81326199999999982</c:v>
                </c:pt>
                <c:pt idx="525">
                  <c:v>0.82359700000000002</c:v>
                </c:pt>
                <c:pt idx="526">
                  <c:v>0.81997900000000024</c:v>
                </c:pt>
                <c:pt idx="527">
                  <c:v>0.83004599999999995</c:v>
                </c:pt>
                <c:pt idx="528">
                  <c:v>0.82606000000000002</c:v>
                </c:pt>
                <c:pt idx="529">
                  <c:v>0.83486700000000003</c:v>
                </c:pt>
                <c:pt idx="530">
                  <c:v>0.83149099999999998</c:v>
                </c:pt>
                <c:pt idx="531">
                  <c:v>0.83933800000000003</c:v>
                </c:pt>
                <c:pt idx="532">
                  <c:v>0.83671799999999996</c:v>
                </c:pt>
                <c:pt idx="533">
                  <c:v>0.84473500000000024</c:v>
                </c:pt>
                <c:pt idx="534">
                  <c:v>0.84279600000000021</c:v>
                </c:pt>
                <c:pt idx="535">
                  <c:v>0.85117399999999999</c:v>
                </c:pt>
                <c:pt idx="536">
                  <c:v>0.85002800000000023</c:v>
                </c:pt>
                <c:pt idx="537">
                  <c:v>0.85789200000000021</c:v>
                </c:pt>
                <c:pt idx="538">
                  <c:v>0.85678799999999999</c:v>
                </c:pt>
                <c:pt idx="539">
                  <c:v>0.86413099999999998</c:v>
                </c:pt>
                <c:pt idx="540">
                  <c:v>0.86312199999999994</c:v>
                </c:pt>
                <c:pt idx="541">
                  <c:v>0.87004400000000026</c:v>
                </c:pt>
                <c:pt idx="542">
                  <c:v>0.86947399999999997</c:v>
                </c:pt>
                <c:pt idx="543">
                  <c:v>0.87619300000000022</c:v>
                </c:pt>
                <c:pt idx="544">
                  <c:v>0.87573900000000038</c:v>
                </c:pt>
                <c:pt idx="545">
                  <c:v>0.88239900000000004</c:v>
                </c:pt>
                <c:pt idx="546">
                  <c:v>0.88275999999999999</c:v>
                </c:pt>
                <c:pt idx="547">
                  <c:v>0.88998999999999973</c:v>
                </c:pt>
                <c:pt idx="548">
                  <c:v>0.89049100000000003</c:v>
                </c:pt>
                <c:pt idx="549">
                  <c:v>0.89709799999999973</c:v>
                </c:pt>
                <c:pt idx="550">
                  <c:v>0.89751499999999951</c:v>
                </c:pt>
                <c:pt idx="551">
                  <c:v>0.90398299999999976</c:v>
                </c:pt>
                <c:pt idx="552">
                  <c:v>0.90534199999999998</c:v>
                </c:pt>
                <c:pt idx="553">
                  <c:v>0.91132999999999997</c:v>
                </c:pt>
                <c:pt idx="554">
                  <c:v>0.91372600000000004</c:v>
                </c:pt>
                <c:pt idx="555">
                  <c:v>0.91930199999999973</c:v>
                </c:pt>
                <c:pt idx="556">
                  <c:v>0.92144899999999996</c:v>
                </c:pt>
                <c:pt idx="557">
                  <c:v>0.92650299999999963</c:v>
                </c:pt>
                <c:pt idx="558">
                  <c:v>0.92914300000000005</c:v>
                </c:pt>
                <c:pt idx="559">
                  <c:v>0.93421199999999982</c:v>
                </c:pt>
                <c:pt idx="560">
                  <c:v>0.93621699999999963</c:v>
                </c:pt>
                <c:pt idx="561">
                  <c:v>0.94096000000000002</c:v>
                </c:pt>
                <c:pt idx="562">
                  <c:v>0.94396800000000003</c:v>
                </c:pt>
                <c:pt idx="563">
                  <c:v>0.94895200000000002</c:v>
                </c:pt>
                <c:pt idx="564">
                  <c:v>0.95236299999999963</c:v>
                </c:pt>
                <c:pt idx="565">
                  <c:v>0.95777200000000018</c:v>
                </c:pt>
                <c:pt idx="566">
                  <c:v>0.96143800000000001</c:v>
                </c:pt>
                <c:pt idx="567">
                  <c:v>0.96675400000000022</c:v>
                </c:pt>
                <c:pt idx="568">
                  <c:v>0.97078500000000023</c:v>
                </c:pt>
                <c:pt idx="569">
                  <c:v>0.9760500000000002</c:v>
                </c:pt>
                <c:pt idx="570">
                  <c:v>0.97960300000000022</c:v>
                </c:pt>
                <c:pt idx="571">
                  <c:v>0.98462000000000005</c:v>
                </c:pt>
                <c:pt idx="572">
                  <c:v>0.98829299999999976</c:v>
                </c:pt>
                <c:pt idx="573">
                  <c:v>0.992703</c:v>
                </c:pt>
                <c:pt idx="574">
                  <c:v>0.99615299999999962</c:v>
                </c:pt>
                <c:pt idx="575">
                  <c:v>1.0000899999999999</c:v>
                </c:pt>
                <c:pt idx="576">
                  <c:v>1.0030899999999998</c:v>
                </c:pt>
                <c:pt idx="577">
                  <c:v>1.0069399999999995</c:v>
                </c:pt>
                <c:pt idx="578">
                  <c:v>1.01014</c:v>
                </c:pt>
                <c:pt idx="579">
                  <c:v>1.0139899999999995</c:v>
                </c:pt>
                <c:pt idx="580">
                  <c:v>1.0178499999999995</c:v>
                </c:pt>
                <c:pt idx="581">
                  <c:v>1.0226899999999999</c:v>
                </c:pt>
                <c:pt idx="582">
                  <c:v>1.0274999999999996</c:v>
                </c:pt>
                <c:pt idx="583">
                  <c:v>1.0336999999999996</c:v>
                </c:pt>
                <c:pt idx="584">
                  <c:v>1.0397199999999998</c:v>
                </c:pt>
                <c:pt idx="585">
                  <c:v>1.0461100000000001</c:v>
                </c:pt>
                <c:pt idx="586">
                  <c:v>1.0521499999999999</c:v>
                </c:pt>
                <c:pt idx="587">
                  <c:v>1.0584800000000001</c:v>
                </c:pt>
                <c:pt idx="588">
                  <c:v>1.0643</c:v>
                </c:pt>
                <c:pt idx="589">
                  <c:v>1.0708299999999995</c:v>
                </c:pt>
                <c:pt idx="590">
                  <c:v>1.07698</c:v>
                </c:pt>
                <c:pt idx="591">
                  <c:v>1.08318</c:v>
                </c:pt>
                <c:pt idx="592">
                  <c:v>1.0887500000000001</c:v>
                </c:pt>
                <c:pt idx="593">
                  <c:v>1.0948</c:v>
                </c:pt>
                <c:pt idx="594">
                  <c:v>1.0996299999999997</c:v>
                </c:pt>
                <c:pt idx="595">
                  <c:v>1.10439</c:v>
                </c:pt>
                <c:pt idx="596">
                  <c:v>1.1085199999999999</c:v>
                </c:pt>
                <c:pt idx="597">
                  <c:v>1.1133599999999999</c:v>
                </c:pt>
                <c:pt idx="598">
                  <c:v>1.1177699999999995</c:v>
                </c:pt>
                <c:pt idx="599">
                  <c:v>1.1229899999999999</c:v>
                </c:pt>
                <c:pt idx="600">
                  <c:v>1.1271800000000001</c:v>
                </c:pt>
                <c:pt idx="601">
                  <c:v>1.1324799999999999</c:v>
                </c:pt>
                <c:pt idx="602">
                  <c:v>1.13696</c:v>
                </c:pt>
                <c:pt idx="603">
                  <c:v>1.1427099999999999</c:v>
                </c:pt>
                <c:pt idx="604">
                  <c:v>1.1476</c:v>
                </c:pt>
                <c:pt idx="605">
                  <c:v>1.1531</c:v>
                </c:pt>
                <c:pt idx="606">
                  <c:v>1.15713</c:v>
                </c:pt>
                <c:pt idx="607">
                  <c:v>1.1634500000000001</c:v>
                </c:pt>
                <c:pt idx="608">
                  <c:v>1.1670400000000001</c:v>
                </c:pt>
                <c:pt idx="609">
                  <c:v>1.17326</c:v>
                </c:pt>
                <c:pt idx="610">
                  <c:v>1.17723</c:v>
                </c:pt>
                <c:pt idx="611">
                  <c:v>1.1841100000000004</c:v>
                </c:pt>
                <c:pt idx="612">
                  <c:v>1.1885100000000004</c:v>
                </c:pt>
                <c:pt idx="613">
                  <c:v>1.1958500000000001</c:v>
                </c:pt>
                <c:pt idx="614">
                  <c:v>1.20055</c:v>
                </c:pt>
                <c:pt idx="615">
                  <c:v>1.20888</c:v>
                </c:pt>
                <c:pt idx="616">
                  <c:v>1.2143599999999999</c:v>
                </c:pt>
                <c:pt idx="617">
                  <c:v>1.2239399999999996</c:v>
                </c:pt>
                <c:pt idx="618">
                  <c:v>1.2299899999999995</c:v>
                </c:pt>
                <c:pt idx="619">
                  <c:v>1.24011</c:v>
                </c:pt>
                <c:pt idx="620">
                  <c:v>1.2462599999999999</c:v>
                </c:pt>
                <c:pt idx="621">
                  <c:v>1.2569599999999999</c:v>
                </c:pt>
                <c:pt idx="622">
                  <c:v>1.2635399999999997</c:v>
                </c:pt>
                <c:pt idx="623">
                  <c:v>1.2747999999999995</c:v>
                </c:pt>
                <c:pt idx="624">
                  <c:v>1.28084</c:v>
                </c:pt>
                <c:pt idx="625">
                  <c:v>1.2919899999999995</c:v>
                </c:pt>
                <c:pt idx="626">
                  <c:v>1.2972299999999997</c:v>
                </c:pt>
                <c:pt idx="627">
                  <c:v>1.3078299999999996</c:v>
                </c:pt>
                <c:pt idx="628">
                  <c:v>1.3126899999999999</c:v>
                </c:pt>
                <c:pt idx="629">
                  <c:v>1.32321</c:v>
                </c:pt>
                <c:pt idx="630">
                  <c:v>1.3264100000000001</c:v>
                </c:pt>
                <c:pt idx="631">
                  <c:v>1.3373899999999999</c:v>
                </c:pt>
                <c:pt idx="632">
                  <c:v>1.34107</c:v>
                </c:pt>
                <c:pt idx="633">
                  <c:v>1.35233</c:v>
                </c:pt>
                <c:pt idx="634">
                  <c:v>1.35547</c:v>
                </c:pt>
                <c:pt idx="635">
                  <c:v>1.3674599999999999</c:v>
                </c:pt>
                <c:pt idx="636">
                  <c:v>1.37077</c:v>
                </c:pt>
                <c:pt idx="637">
                  <c:v>1.3833</c:v>
                </c:pt>
                <c:pt idx="638">
                  <c:v>1.3866000000000001</c:v>
                </c:pt>
                <c:pt idx="639">
                  <c:v>1.39917</c:v>
                </c:pt>
                <c:pt idx="640">
                  <c:v>1.4013999999999995</c:v>
                </c:pt>
                <c:pt idx="641">
                  <c:v>1.4139399999999995</c:v>
                </c:pt>
                <c:pt idx="642">
                  <c:v>1.4159899999999994</c:v>
                </c:pt>
                <c:pt idx="643">
                  <c:v>1.4291399999999996</c:v>
                </c:pt>
                <c:pt idx="644">
                  <c:v>1.4311899999999995</c:v>
                </c:pt>
                <c:pt idx="645">
                  <c:v>1.4446199999999998</c:v>
                </c:pt>
                <c:pt idx="646">
                  <c:v>1.4460599999999999</c:v>
                </c:pt>
                <c:pt idx="647">
                  <c:v>1.4604299999999995</c:v>
                </c:pt>
                <c:pt idx="648">
                  <c:v>1.46248</c:v>
                </c:pt>
                <c:pt idx="649">
                  <c:v>1.4783500000000001</c:v>
                </c:pt>
                <c:pt idx="650">
                  <c:v>1.48004</c:v>
                </c:pt>
                <c:pt idx="651">
                  <c:v>1.4957599999999998</c:v>
                </c:pt>
                <c:pt idx="652">
                  <c:v>1.4981199999999999</c:v>
                </c:pt>
                <c:pt idx="653">
                  <c:v>1.5156399999999997</c:v>
                </c:pt>
                <c:pt idx="654">
                  <c:v>1.5176499999999995</c:v>
                </c:pt>
                <c:pt idx="655">
                  <c:v>1.5356899999999998</c:v>
                </c:pt>
                <c:pt idx="656">
                  <c:v>1.53833</c:v>
                </c:pt>
                <c:pt idx="657">
                  <c:v>1.5584</c:v>
                </c:pt>
                <c:pt idx="658">
                  <c:v>1.5609599999999999</c:v>
                </c:pt>
                <c:pt idx="659">
                  <c:v>1.58158</c:v>
                </c:pt>
                <c:pt idx="660">
                  <c:v>1.58439</c:v>
                </c:pt>
                <c:pt idx="661">
                  <c:v>1.60524</c:v>
                </c:pt>
                <c:pt idx="662">
                  <c:v>1.60755</c:v>
                </c:pt>
                <c:pt idx="663">
                  <c:v>1.6283700000000001</c:v>
                </c:pt>
                <c:pt idx="664">
                  <c:v>1.6299199999999998</c:v>
                </c:pt>
                <c:pt idx="665">
                  <c:v>1.65157</c:v>
                </c:pt>
                <c:pt idx="666">
                  <c:v>1.6527799999999999</c:v>
                </c:pt>
                <c:pt idx="667">
                  <c:v>1.67591</c:v>
                </c:pt>
                <c:pt idx="668">
                  <c:v>1.67696</c:v>
                </c:pt>
                <c:pt idx="669">
                  <c:v>1.7015399999999996</c:v>
                </c:pt>
                <c:pt idx="670">
                  <c:v>1.7042899999999999</c:v>
                </c:pt>
                <c:pt idx="671">
                  <c:v>1.7303999999999995</c:v>
                </c:pt>
                <c:pt idx="672">
                  <c:v>1.7334199999999995</c:v>
                </c:pt>
                <c:pt idx="673">
                  <c:v>1.7611199999999998</c:v>
                </c:pt>
                <c:pt idx="674">
                  <c:v>1.76448</c:v>
                </c:pt>
                <c:pt idx="675">
                  <c:v>1.7932699999999995</c:v>
                </c:pt>
                <c:pt idx="676">
                  <c:v>1.7958699999999996</c:v>
                </c:pt>
                <c:pt idx="677">
                  <c:v>1.8262</c:v>
                </c:pt>
                <c:pt idx="678">
                  <c:v>1.83003</c:v>
                </c:pt>
                <c:pt idx="679">
                  <c:v>1.8609800000000001</c:v>
                </c:pt>
                <c:pt idx="680">
                  <c:v>1.8642300000000001</c:v>
                </c:pt>
                <c:pt idx="681">
                  <c:v>1.89575</c:v>
                </c:pt>
                <c:pt idx="682">
                  <c:v>1.8989799999999999</c:v>
                </c:pt>
                <c:pt idx="683">
                  <c:v>1.9305300000000001</c:v>
                </c:pt>
                <c:pt idx="684">
                  <c:v>1.93327</c:v>
                </c:pt>
                <c:pt idx="685">
                  <c:v>1.96669</c:v>
                </c:pt>
                <c:pt idx="686">
                  <c:v>1.9674400000000001</c:v>
                </c:pt>
                <c:pt idx="687">
                  <c:v>2.0015499999999991</c:v>
                </c:pt>
                <c:pt idx="688">
                  <c:v>2.001809999999999</c:v>
                </c:pt>
                <c:pt idx="689">
                  <c:v>2.0363699999999989</c:v>
                </c:pt>
                <c:pt idx="690">
                  <c:v>2.0374099999999991</c:v>
                </c:pt>
                <c:pt idx="691">
                  <c:v>2.0753300000000001</c:v>
                </c:pt>
                <c:pt idx="692">
                  <c:v>2.079019999999999</c:v>
                </c:pt>
                <c:pt idx="693">
                  <c:v>2.1189399999999998</c:v>
                </c:pt>
                <c:pt idx="694">
                  <c:v>2.1259600000000001</c:v>
                </c:pt>
                <c:pt idx="695">
                  <c:v>2.1675400000000002</c:v>
                </c:pt>
                <c:pt idx="696">
                  <c:v>2.1745100000000002</c:v>
                </c:pt>
                <c:pt idx="697">
                  <c:v>2.21726</c:v>
                </c:pt>
                <c:pt idx="698">
                  <c:v>2.2243599999999999</c:v>
                </c:pt>
                <c:pt idx="699">
                  <c:v>2.2681000000000009</c:v>
                </c:pt>
                <c:pt idx="700">
                  <c:v>2.2743199999999999</c:v>
                </c:pt>
                <c:pt idx="701">
                  <c:v>2.3154199999999987</c:v>
                </c:pt>
                <c:pt idx="702">
                  <c:v>2.32491</c:v>
                </c:pt>
                <c:pt idx="703">
                  <c:v>2.3724199999999986</c:v>
                </c:pt>
                <c:pt idx="704">
                  <c:v>2.3872399999999998</c:v>
                </c:pt>
                <c:pt idx="705">
                  <c:v>2.438359999999999</c:v>
                </c:pt>
                <c:pt idx="706">
                  <c:v>2.455109999999999</c:v>
                </c:pt>
                <c:pt idx="707">
                  <c:v>2.5082399999999998</c:v>
                </c:pt>
                <c:pt idx="708">
                  <c:v>2.5240800000000001</c:v>
                </c:pt>
                <c:pt idx="709">
                  <c:v>2.5785999999999998</c:v>
                </c:pt>
                <c:pt idx="710">
                  <c:v>2.5944499999999993</c:v>
                </c:pt>
                <c:pt idx="711">
                  <c:v>2.6495500000000001</c:v>
                </c:pt>
                <c:pt idx="712">
                  <c:v>2.6672799999999999</c:v>
                </c:pt>
                <c:pt idx="713">
                  <c:v>2.7225600000000001</c:v>
                </c:pt>
                <c:pt idx="714">
                  <c:v>2.739679999999999</c:v>
                </c:pt>
                <c:pt idx="715">
                  <c:v>2.7958399999999997</c:v>
                </c:pt>
                <c:pt idx="716">
                  <c:v>2.8149799999999989</c:v>
                </c:pt>
                <c:pt idx="717">
                  <c:v>2.8706299999999989</c:v>
                </c:pt>
                <c:pt idx="718">
                  <c:v>2.8906699999999987</c:v>
                </c:pt>
                <c:pt idx="719">
                  <c:v>2.94638</c:v>
                </c:pt>
                <c:pt idx="720">
                  <c:v>2.9661</c:v>
                </c:pt>
                <c:pt idx="721">
                  <c:v>3.02088</c:v>
                </c:pt>
                <c:pt idx="722">
                  <c:v>3.0407700000000002</c:v>
                </c:pt>
                <c:pt idx="723">
                  <c:v>3.09883</c:v>
                </c:pt>
                <c:pt idx="724">
                  <c:v>3.12744</c:v>
                </c:pt>
                <c:pt idx="725">
                  <c:v>3.1910399999999997</c:v>
                </c:pt>
                <c:pt idx="726">
                  <c:v>3.2238899999999999</c:v>
                </c:pt>
                <c:pt idx="727">
                  <c:v>3.2896800000000002</c:v>
                </c:pt>
                <c:pt idx="728">
                  <c:v>3.32456</c:v>
                </c:pt>
                <c:pt idx="729">
                  <c:v>3.3926499999999984</c:v>
                </c:pt>
                <c:pt idx="730">
                  <c:v>3.4303499999999989</c:v>
                </c:pt>
                <c:pt idx="731">
                  <c:v>3.5002</c:v>
                </c:pt>
                <c:pt idx="732">
                  <c:v>3.5404300000000002</c:v>
                </c:pt>
                <c:pt idx="733">
                  <c:v>3.6139399999999999</c:v>
                </c:pt>
                <c:pt idx="734">
                  <c:v>3.6587800000000001</c:v>
                </c:pt>
                <c:pt idx="735">
                  <c:v>3.73522</c:v>
                </c:pt>
                <c:pt idx="736">
                  <c:v>3.7848899999999999</c:v>
                </c:pt>
                <c:pt idx="737">
                  <c:v>3.866099999999999</c:v>
                </c:pt>
                <c:pt idx="738">
                  <c:v>3.9210699999999989</c:v>
                </c:pt>
                <c:pt idx="739">
                  <c:v>4.0066500000000014</c:v>
                </c:pt>
                <c:pt idx="740">
                  <c:v>4.0667999999999997</c:v>
                </c:pt>
                <c:pt idx="741">
                  <c:v>4.156019999999998</c:v>
                </c:pt>
                <c:pt idx="742">
                  <c:v>4.2209399999999979</c:v>
                </c:pt>
                <c:pt idx="743">
                  <c:v>4.313489999999998</c:v>
                </c:pt>
                <c:pt idx="744">
                  <c:v>4.3830799999999996</c:v>
                </c:pt>
                <c:pt idx="745">
                  <c:v>4.4799600000000019</c:v>
                </c:pt>
                <c:pt idx="746">
                  <c:v>4.5540999999999983</c:v>
                </c:pt>
                <c:pt idx="747">
                  <c:v>4.6554799999999981</c:v>
                </c:pt>
                <c:pt idx="748">
                  <c:v>4.7360700000000016</c:v>
                </c:pt>
                <c:pt idx="749">
                  <c:v>4.8405699999999996</c:v>
                </c:pt>
                <c:pt idx="750">
                  <c:v>4.9254600000000002</c:v>
                </c:pt>
                <c:pt idx="751">
                  <c:v>5.0343799999999996</c:v>
                </c:pt>
                <c:pt idx="752">
                  <c:v>5.1249099999999963</c:v>
                </c:pt>
                <c:pt idx="753">
                  <c:v>5.2385299999999999</c:v>
                </c:pt>
                <c:pt idx="754">
                  <c:v>5.3353599999999997</c:v>
                </c:pt>
                <c:pt idx="755">
                  <c:v>5.4549399999999979</c:v>
                </c:pt>
                <c:pt idx="756">
                  <c:v>5.5565899999999981</c:v>
                </c:pt>
                <c:pt idx="757">
                  <c:v>5.6799499999999998</c:v>
                </c:pt>
                <c:pt idx="758">
                  <c:v>5.7882199999999999</c:v>
                </c:pt>
                <c:pt idx="759">
                  <c:v>5.9162500000000016</c:v>
                </c:pt>
                <c:pt idx="760">
                  <c:v>6.0302500000000014</c:v>
                </c:pt>
                <c:pt idx="761">
                  <c:v>6.1632199999999981</c:v>
                </c:pt>
                <c:pt idx="762">
                  <c:v>6.2835999999999999</c:v>
                </c:pt>
                <c:pt idx="763">
                  <c:v>6.4230700000000001</c:v>
                </c:pt>
                <c:pt idx="764">
                  <c:v>6.5484799999999996</c:v>
                </c:pt>
                <c:pt idx="765">
                  <c:v>6.6909599999999978</c:v>
                </c:pt>
                <c:pt idx="766">
                  <c:v>6.8197299999999998</c:v>
                </c:pt>
                <c:pt idx="767">
                  <c:v>6.9658099999999985</c:v>
                </c:pt>
                <c:pt idx="768">
                  <c:v>7.1008199999999979</c:v>
                </c:pt>
                <c:pt idx="769">
                  <c:v>7.2519600000000004</c:v>
                </c:pt>
                <c:pt idx="770">
                  <c:v>7.3933999999999997</c:v>
                </c:pt>
                <c:pt idx="771">
                  <c:v>7.5594400000000004</c:v>
                </c:pt>
                <c:pt idx="772">
                  <c:v>7.7061700000000002</c:v>
                </c:pt>
                <c:pt idx="773">
                  <c:v>7.8543499999999984</c:v>
                </c:pt>
                <c:pt idx="774">
                  <c:v>7.9937300000000002</c:v>
                </c:pt>
                <c:pt idx="775">
                  <c:v>8.1426700000000007</c:v>
                </c:pt>
                <c:pt idx="776">
                  <c:v>8.3083299999999998</c:v>
                </c:pt>
                <c:pt idx="777">
                  <c:v>8.4930700000000012</c:v>
                </c:pt>
                <c:pt idx="778">
                  <c:v>8.6603600000000025</c:v>
                </c:pt>
                <c:pt idx="779">
                  <c:v>8.8461200000000009</c:v>
                </c:pt>
                <c:pt idx="780">
                  <c:v>9.0167600000000014</c:v>
                </c:pt>
                <c:pt idx="781">
                  <c:v>9.2057000000000002</c:v>
                </c:pt>
                <c:pt idx="782">
                  <c:v>9.3809700000000014</c:v>
                </c:pt>
                <c:pt idx="783">
                  <c:v>9.5722700000000014</c:v>
                </c:pt>
                <c:pt idx="784">
                  <c:v>9.7528800000000029</c:v>
                </c:pt>
                <c:pt idx="785">
                  <c:v>9.9475300000000004</c:v>
                </c:pt>
                <c:pt idx="786">
                  <c:v>10.1297</c:v>
                </c:pt>
                <c:pt idx="787">
                  <c:v>10.325600000000003</c:v>
                </c:pt>
                <c:pt idx="788">
                  <c:v>10.510900000000001</c:v>
                </c:pt>
                <c:pt idx="789">
                  <c:v>10.7094</c:v>
                </c:pt>
                <c:pt idx="790">
                  <c:v>10.900500000000005</c:v>
                </c:pt>
                <c:pt idx="791">
                  <c:v>11.101700000000001</c:v>
                </c:pt>
                <c:pt idx="792">
                  <c:v>11.297600000000001</c:v>
                </c:pt>
                <c:pt idx="793">
                  <c:v>11.501000000000001</c:v>
                </c:pt>
                <c:pt idx="794">
                  <c:v>11.684800000000001</c:v>
                </c:pt>
                <c:pt idx="795">
                  <c:v>11.8787</c:v>
                </c:pt>
                <c:pt idx="796">
                  <c:v>12.084</c:v>
                </c:pt>
                <c:pt idx="797">
                  <c:v>12.303100000000002</c:v>
                </c:pt>
                <c:pt idx="798">
                  <c:v>12.537700000000001</c:v>
                </c:pt>
                <c:pt idx="799">
                  <c:v>12.763400000000004</c:v>
                </c:pt>
                <c:pt idx="800">
                  <c:v>12.9841</c:v>
                </c:pt>
                <c:pt idx="801">
                  <c:v>13.2165</c:v>
                </c:pt>
                <c:pt idx="802">
                  <c:v>13.4444</c:v>
                </c:pt>
                <c:pt idx="803">
                  <c:v>13.684200000000001</c:v>
                </c:pt>
                <c:pt idx="804">
                  <c:v>13.9217</c:v>
                </c:pt>
                <c:pt idx="805">
                  <c:v>14.166</c:v>
                </c:pt>
                <c:pt idx="806">
                  <c:v>14.409700000000004</c:v>
                </c:pt>
                <c:pt idx="807">
                  <c:v>14.658300000000001</c:v>
                </c:pt>
                <c:pt idx="808">
                  <c:v>14.9109</c:v>
                </c:pt>
                <c:pt idx="809">
                  <c:v>15.166700000000002</c:v>
                </c:pt>
                <c:pt idx="810">
                  <c:v>15.426500000000004</c:v>
                </c:pt>
                <c:pt idx="811">
                  <c:v>15.6875</c:v>
                </c:pt>
                <c:pt idx="812">
                  <c:v>15.959100000000005</c:v>
                </c:pt>
                <c:pt idx="813">
                  <c:v>16.227699999999988</c:v>
                </c:pt>
                <c:pt idx="814">
                  <c:v>16.5075</c:v>
                </c:pt>
                <c:pt idx="815">
                  <c:v>16.782299999999985</c:v>
                </c:pt>
                <c:pt idx="816">
                  <c:v>17.072199999999988</c:v>
                </c:pt>
                <c:pt idx="817">
                  <c:v>17.353999999999999</c:v>
                </c:pt>
                <c:pt idx="818">
                  <c:v>17.653199999999991</c:v>
                </c:pt>
                <c:pt idx="819">
                  <c:v>17.94039999999999</c:v>
                </c:pt>
                <c:pt idx="820">
                  <c:v>18.245899999999988</c:v>
                </c:pt>
                <c:pt idx="821">
                  <c:v>18.5381</c:v>
                </c:pt>
                <c:pt idx="822">
                  <c:v>18.855399999999992</c:v>
                </c:pt>
                <c:pt idx="823">
                  <c:v>19.154900000000008</c:v>
                </c:pt>
                <c:pt idx="824">
                  <c:v>19.482199999999985</c:v>
                </c:pt>
                <c:pt idx="825">
                  <c:v>19.7912</c:v>
                </c:pt>
                <c:pt idx="826">
                  <c:v>20.129000000000001</c:v>
                </c:pt>
                <c:pt idx="827">
                  <c:v>20.443699999999989</c:v>
                </c:pt>
                <c:pt idx="828">
                  <c:v>20.7941</c:v>
                </c:pt>
                <c:pt idx="829">
                  <c:v>21.122299999999992</c:v>
                </c:pt>
                <c:pt idx="830">
                  <c:v>21.488499999999981</c:v>
                </c:pt>
                <c:pt idx="831">
                  <c:v>21.825800000000001</c:v>
                </c:pt>
                <c:pt idx="832">
                  <c:v>22.204599999999992</c:v>
                </c:pt>
                <c:pt idx="833">
                  <c:v>22.554400000000001</c:v>
                </c:pt>
                <c:pt idx="834">
                  <c:v>22.9514</c:v>
                </c:pt>
                <c:pt idx="835">
                  <c:v>23.312999999999999</c:v>
                </c:pt>
                <c:pt idx="836">
                  <c:v>23.723499999999991</c:v>
                </c:pt>
                <c:pt idx="837">
                  <c:v>24.097100000000001</c:v>
                </c:pt>
                <c:pt idx="838">
                  <c:v>24.520800000000001</c:v>
                </c:pt>
                <c:pt idx="839">
                  <c:v>24.902399999999989</c:v>
                </c:pt>
                <c:pt idx="840">
                  <c:v>25.337900000000008</c:v>
                </c:pt>
                <c:pt idx="841">
                  <c:v>25.7272</c:v>
                </c:pt>
                <c:pt idx="842">
                  <c:v>26.169499999999992</c:v>
                </c:pt>
                <c:pt idx="843">
                  <c:v>26.561999999999994</c:v>
                </c:pt>
                <c:pt idx="844">
                  <c:v>27.014099999999999</c:v>
                </c:pt>
                <c:pt idx="845">
                  <c:v>27.4131</c:v>
                </c:pt>
                <c:pt idx="846">
                  <c:v>27.873999999999999</c:v>
                </c:pt>
                <c:pt idx="847">
                  <c:v>28.275399999999991</c:v>
                </c:pt>
                <c:pt idx="848">
                  <c:v>28.7409</c:v>
                </c:pt>
                <c:pt idx="849">
                  <c:v>29.1434</c:v>
                </c:pt>
                <c:pt idx="850">
                  <c:v>29.613600000000005</c:v>
                </c:pt>
                <c:pt idx="851">
                  <c:v>30.0166</c:v>
                </c:pt>
                <c:pt idx="852">
                  <c:v>30.489399999999989</c:v>
                </c:pt>
                <c:pt idx="853">
                  <c:v>30.891400000000001</c:v>
                </c:pt>
                <c:pt idx="854">
                  <c:v>31.366700000000002</c:v>
                </c:pt>
                <c:pt idx="855">
                  <c:v>31.767199999999988</c:v>
                </c:pt>
                <c:pt idx="856">
                  <c:v>32.247700000000002</c:v>
                </c:pt>
                <c:pt idx="857">
                  <c:v>32.6449</c:v>
                </c:pt>
                <c:pt idx="858">
                  <c:v>33.123200000000011</c:v>
                </c:pt>
                <c:pt idx="859">
                  <c:v>33.515000000000001</c:v>
                </c:pt>
                <c:pt idx="860">
                  <c:v>33.992600000000003</c:v>
                </c:pt>
                <c:pt idx="861">
                  <c:v>34.376800000000003</c:v>
                </c:pt>
                <c:pt idx="862">
                  <c:v>34.847599999999993</c:v>
                </c:pt>
                <c:pt idx="863">
                  <c:v>35.225200000000015</c:v>
                </c:pt>
                <c:pt idx="864">
                  <c:v>35.694600000000001</c:v>
                </c:pt>
                <c:pt idx="865">
                  <c:v>36.064700000000002</c:v>
                </c:pt>
                <c:pt idx="866">
                  <c:v>36.529400000000003</c:v>
                </c:pt>
                <c:pt idx="867">
                  <c:v>36.8964</c:v>
                </c:pt>
                <c:pt idx="868">
                  <c:v>37.360500000000002</c:v>
                </c:pt>
                <c:pt idx="869">
                  <c:v>37.717600000000004</c:v>
                </c:pt>
                <c:pt idx="870">
                  <c:v>38.179600000000001</c:v>
                </c:pt>
                <c:pt idx="871">
                  <c:v>38.529200000000003</c:v>
                </c:pt>
                <c:pt idx="872">
                  <c:v>38.986600000000003</c:v>
                </c:pt>
                <c:pt idx="873">
                  <c:v>39.3292</c:v>
                </c:pt>
                <c:pt idx="874">
                  <c:v>39.790200000000013</c:v>
                </c:pt>
                <c:pt idx="875">
                  <c:v>40.133000000000003</c:v>
                </c:pt>
                <c:pt idx="876">
                  <c:v>40.595200000000013</c:v>
                </c:pt>
                <c:pt idx="877">
                  <c:v>40.933600000000006</c:v>
                </c:pt>
                <c:pt idx="878">
                  <c:v>41.393600000000006</c:v>
                </c:pt>
                <c:pt idx="879">
                  <c:v>41.718500000000013</c:v>
                </c:pt>
                <c:pt idx="880">
                  <c:v>42.171000000000006</c:v>
                </c:pt>
                <c:pt idx="881">
                  <c:v>42.4908</c:v>
                </c:pt>
                <c:pt idx="882">
                  <c:v>42.9465</c:v>
                </c:pt>
                <c:pt idx="883">
                  <c:v>43.255600000000001</c:v>
                </c:pt>
                <c:pt idx="884">
                  <c:v>43.704300000000003</c:v>
                </c:pt>
                <c:pt idx="885">
                  <c:v>44.009300000000003</c:v>
                </c:pt>
                <c:pt idx="886">
                  <c:v>44.450299999999999</c:v>
                </c:pt>
                <c:pt idx="887">
                  <c:v>44.739300000000014</c:v>
                </c:pt>
                <c:pt idx="888">
                  <c:v>45.172000000000011</c:v>
                </c:pt>
                <c:pt idx="889">
                  <c:v>45.448400000000007</c:v>
                </c:pt>
                <c:pt idx="890">
                  <c:v>45.87</c:v>
                </c:pt>
                <c:pt idx="891">
                  <c:v>46.133100000000013</c:v>
                </c:pt>
                <c:pt idx="892">
                  <c:v>46.549800000000005</c:v>
                </c:pt>
                <c:pt idx="893">
                  <c:v>46.804900000000004</c:v>
                </c:pt>
                <c:pt idx="894">
                  <c:v>47.215500000000013</c:v>
                </c:pt>
                <c:pt idx="895">
                  <c:v>47.4604</c:v>
                </c:pt>
                <c:pt idx="896">
                  <c:v>47.865900000000003</c:v>
                </c:pt>
                <c:pt idx="897">
                  <c:v>48.0946</c:v>
                </c:pt>
                <c:pt idx="898">
                  <c:v>48.490300000000012</c:v>
                </c:pt>
                <c:pt idx="899">
                  <c:v>48.712300000000013</c:v>
                </c:pt>
                <c:pt idx="900">
                  <c:v>49.100500000000011</c:v>
                </c:pt>
                <c:pt idx="901">
                  <c:v>49.316999999999993</c:v>
                </c:pt>
                <c:pt idx="902">
                  <c:v>49.7014</c:v>
                </c:pt>
                <c:pt idx="903">
                  <c:v>49.912500000000001</c:v>
                </c:pt>
                <c:pt idx="904">
                  <c:v>50.289900000000003</c:v>
                </c:pt>
                <c:pt idx="905">
                  <c:v>50.493400000000001</c:v>
                </c:pt>
                <c:pt idx="906">
                  <c:v>50.866700000000002</c:v>
                </c:pt>
                <c:pt idx="907">
                  <c:v>51.067800000000005</c:v>
                </c:pt>
                <c:pt idx="908">
                  <c:v>51.4377</c:v>
                </c:pt>
                <c:pt idx="909">
                  <c:v>51.636900000000011</c:v>
                </c:pt>
                <c:pt idx="910">
                  <c:v>52.002400000000002</c:v>
                </c:pt>
                <c:pt idx="911">
                  <c:v>52.197000000000003</c:v>
                </c:pt>
                <c:pt idx="912">
                  <c:v>52.561400000000006</c:v>
                </c:pt>
                <c:pt idx="913">
                  <c:v>52.751000000000005</c:v>
                </c:pt>
                <c:pt idx="914">
                  <c:v>53.106400000000001</c:v>
                </c:pt>
                <c:pt idx="915">
                  <c:v>53.284000000000006</c:v>
                </c:pt>
                <c:pt idx="916">
                  <c:v>53.624200000000002</c:v>
                </c:pt>
                <c:pt idx="917">
                  <c:v>53.787700000000001</c:v>
                </c:pt>
                <c:pt idx="918">
                  <c:v>54.118400000000001</c:v>
                </c:pt>
                <c:pt idx="919">
                  <c:v>54.2744</c:v>
                </c:pt>
                <c:pt idx="920">
                  <c:v>54.602000000000011</c:v>
                </c:pt>
                <c:pt idx="921">
                  <c:v>54.7515</c:v>
                </c:pt>
                <c:pt idx="922">
                  <c:v>55.062700000000014</c:v>
                </c:pt>
                <c:pt idx="923">
                  <c:v>55.193300000000015</c:v>
                </c:pt>
                <c:pt idx="924">
                  <c:v>55.474800000000002</c:v>
                </c:pt>
                <c:pt idx="925">
                  <c:v>55.5824</c:v>
                </c:pt>
                <c:pt idx="926">
                  <c:v>55.844599999999993</c:v>
                </c:pt>
                <c:pt idx="927">
                  <c:v>55.941000000000003</c:v>
                </c:pt>
                <c:pt idx="928">
                  <c:v>56.183100000000003</c:v>
                </c:pt>
                <c:pt idx="929">
                  <c:v>56.262600000000013</c:v>
                </c:pt>
                <c:pt idx="930">
                  <c:v>56.485200000000006</c:v>
                </c:pt>
                <c:pt idx="931">
                  <c:v>56.549500000000002</c:v>
                </c:pt>
                <c:pt idx="932">
                  <c:v>56.751300000000001</c:v>
                </c:pt>
                <c:pt idx="933">
                  <c:v>56.799200000000013</c:v>
                </c:pt>
                <c:pt idx="934">
                  <c:v>56.978700000000003</c:v>
                </c:pt>
                <c:pt idx="935">
                  <c:v>57.008400000000002</c:v>
                </c:pt>
                <c:pt idx="936">
                  <c:v>57.170400000000001</c:v>
                </c:pt>
                <c:pt idx="937">
                  <c:v>57.192700000000016</c:v>
                </c:pt>
                <c:pt idx="938">
                  <c:v>57.347099999999998</c:v>
                </c:pt>
                <c:pt idx="939">
                  <c:v>57.350999999999999</c:v>
                </c:pt>
                <c:pt idx="940">
                  <c:v>57.481899999999996</c:v>
                </c:pt>
                <c:pt idx="941">
                  <c:v>57.483499999999999</c:v>
                </c:pt>
                <c:pt idx="942">
                  <c:v>57.629600000000003</c:v>
                </c:pt>
                <c:pt idx="943">
                  <c:v>57.665800000000011</c:v>
                </c:pt>
                <c:pt idx="944">
                  <c:v>57.829800000000006</c:v>
                </c:pt>
                <c:pt idx="945">
                  <c:v>57.868900000000011</c:v>
                </c:pt>
                <c:pt idx="946">
                  <c:v>58.027900000000002</c:v>
                </c:pt>
                <c:pt idx="947">
                  <c:v>58.070400000000006</c:v>
                </c:pt>
                <c:pt idx="948">
                  <c:v>58.233300000000014</c:v>
                </c:pt>
                <c:pt idx="949">
                  <c:v>58.2806</c:v>
                </c:pt>
                <c:pt idx="950">
                  <c:v>58.435300000000012</c:v>
                </c:pt>
                <c:pt idx="951">
                  <c:v>58.4773</c:v>
                </c:pt>
                <c:pt idx="952">
                  <c:v>58.626500000000014</c:v>
                </c:pt>
                <c:pt idx="953">
                  <c:v>58.668100000000017</c:v>
                </c:pt>
                <c:pt idx="954">
                  <c:v>58.804799999999993</c:v>
                </c:pt>
                <c:pt idx="955">
                  <c:v>58.825700000000012</c:v>
                </c:pt>
                <c:pt idx="956">
                  <c:v>58.931899999999999</c:v>
                </c:pt>
                <c:pt idx="957">
                  <c:v>58.925900000000013</c:v>
                </c:pt>
                <c:pt idx="958">
                  <c:v>59.003900000000002</c:v>
                </c:pt>
                <c:pt idx="959">
                  <c:v>58.971499999999999</c:v>
                </c:pt>
                <c:pt idx="960">
                  <c:v>59.0107</c:v>
                </c:pt>
                <c:pt idx="961">
                  <c:v>58.9467</c:v>
                </c:pt>
                <c:pt idx="962">
                  <c:v>58.9771</c:v>
                </c:pt>
                <c:pt idx="963">
                  <c:v>58.939</c:v>
                </c:pt>
                <c:pt idx="964">
                  <c:v>58.994400000000006</c:v>
                </c:pt>
                <c:pt idx="965">
                  <c:v>58.9679</c:v>
                </c:pt>
                <c:pt idx="966">
                  <c:v>59.009100000000011</c:v>
                </c:pt>
                <c:pt idx="967">
                  <c:v>58.969300000000011</c:v>
                </c:pt>
                <c:pt idx="968">
                  <c:v>58.992500000000014</c:v>
                </c:pt>
                <c:pt idx="969">
                  <c:v>58.938800000000001</c:v>
                </c:pt>
                <c:pt idx="970">
                  <c:v>58.950899999999997</c:v>
                </c:pt>
                <c:pt idx="971">
                  <c:v>58.886899999999997</c:v>
                </c:pt>
                <c:pt idx="972">
                  <c:v>58.8795</c:v>
                </c:pt>
                <c:pt idx="973">
                  <c:v>58.8063</c:v>
                </c:pt>
                <c:pt idx="974">
                  <c:v>58.787400000000005</c:v>
                </c:pt>
                <c:pt idx="975">
                  <c:v>58.702600000000011</c:v>
                </c:pt>
                <c:pt idx="976">
                  <c:v>58.663400000000003</c:v>
                </c:pt>
                <c:pt idx="977">
                  <c:v>58.557299999999998</c:v>
                </c:pt>
                <c:pt idx="978">
                  <c:v>58.503600000000006</c:v>
                </c:pt>
                <c:pt idx="979">
                  <c:v>58.400100000000002</c:v>
                </c:pt>
                <c:pt idx="980">
                  <c:v>58.346299999999999</c:v>
                </c:pt>
                <c:pt idx="981">
                  <c:v>58.241100000000003</c:v>
                </c:pt>
                <c:pt idx="982">
                  <c:v>58.179900000000011</c:v>
                </c:pt>
                <c:pt idx="983">
                  <c:v>58.072500000000012</c:v>
                </c:pt>
                <c:pt idx="984">
                  <c:v>58.004200000000004</c:v>
                </c:pt>
                <c:pt idx="985">
                  <c:v>57.905500000000011</c:v>
                </c:pt>
                <c:pt idx="986">
                  <c:v>57.844699999999996</c:v>
                </c:pt>
                <c:pt idx="987">
                  <c:v>57.755600000000001</c:v>
                </c:pt>
                <c:pt idx="988">
                  <c:v>57.700300000000013</c:v>
                </c:pt>
                <c:pt idx="989">
                  <c:v>57.61</c:v>
                </c:pt>
                <c:pt idx="990">
                  <c:v>57.5428</c:v>
                </c:pt>
                <c:pt idx="991">
                  <c:v>57.451999999999998</c:v>
                </c:pt>
                <c:pt idx="992">
                  <c:v>57.386299999999999</c:v>
                </c:pt>
                <c:pt idx="993">
                  <c:v>57.294900000000013</c:v>
                </c:pt>
                <c:pt idx="994">
                  <c:v>57.226100000000017</c:v>
                </c:pt>
                <c:pt idx="995">
                  <c:v>57.137700000000002</c:v>
                </c:pt>
                <c:pt idx="996">
                  <c:v>57.068400000000011</c:v>
                </c:pt>
                <c:pt idx="997">
                  <c:v>56.982400000000005</c:v>
                </c:pt>
                <c:pt idx="998">
                  <c:v>56.909700000000001</c:v>
                </c:pt>
                <c:pt idx="999">
                  <c:v>56.820800000000006</c:v>
                </c:pt>
                <c:pt idx="1000">
                  <c:v>56.749400000000001</c:v>
                </c:pt>
                <c:pt idx="1001">
                  <c:v>56.6678</c:v>
                </c:pt>
                <c:pt idx="1002">
                  <c:v>56.589600000000004</c:v>
                </c:pt>
                <c:pt idx="1003">
                  <c:v>56.497700000000002</c:v>
                </c:pt>
                <c:pt idx="1004">
                  <c:v>56.405800000000006</c:v>
                </c:pt>
                <c:pt idx="1005">
                  <c:v>56.304000000000002</c:v>
                </c:pt>
                <c:pt idx="1006">
                  <c:v>56.204000000000001</c:v>
                </c:pt>
                <c:pt idx="1007">
                  <c:v>56.107600000000005</c:v>
                </c:pt>
                <c:pt idx="1008">
                  <c:v>56.005800000000001</c:v>
                </c:pt>
                <c:pt idx="1009">
                  <c:v>55.903800000000004</c:v>
                </c:pt>
                <c:pt idx="1010">
                  <c:v>55.789900000000003</c:v>
                </c:pt>
                <c:pt idx="1011">
                  <c:v>55.681699999999999</c:v>
                </c:pt>
                <c:pt idx="1012">
                  <c:v>55.562100000000015</c:v>
                </c:pt>
                <c:pt idx="1013">
                  <c:v>55.452800000000003</c:v>
                </c:pt>
                <c:pt idx="1014">
                  <c:v>55.332100000000011</c:v>
                </c:pt>
                <c:pt idx="1015">
                  <c:v>55.232500000000016</c:v>
                </c:pt>
                <c:pt idx="1016">
                  <c:v>55.119300000000003</c:v>
                </c:pt>
                <c:pt idx="1017">
                  <c:v>55.025600000000011</c:v>
                </c:pt>
                <c:pt idx="1018">
                  <c:v>54.914200000000001</c:v>
                </c:pt>
                <c:pt idx="1019">
                  <c:v>54.822200000000002</c:v>
                </c:pt>
                <c:pt idx="1020">
                  <c:v>54.712100000000014</c:v>
                </c:pt>
                <c:pt idx="1021">
                  <c:v>54.630200000000002</c:v>
                </c:pt>
                <c:pt idx="1022">
                  <c:v>54.532200000000003</c:v>
                </c:pt>
                <c:pt idx="1023">
                  <c:v>54.461300000000001</c:v>
                </c:pt>
                <c:pt idx="1024">
                  <c:v>54.361000000000004</c:v>
                </c:pt>
                <c:pt idx="1025">
                  <c:v>54.293200000000013</c:v>
                </c:pt>
                <c:pt idx="1026">
                  <c:v>54.193400000000011</c:v>
                </c:pt>
                <c:pt idx="1027">
                  <c:v>54.120500000000014</c:v>
                </c:pt>
                <c:pt idx="1028">
                  <c:v>54.011499999999998</c:v>
                </c:pt>
                <c:pt idx="1029">
                  <c:v>53.935000000000002</c:v>
                </c:pt>
                <c:pt idx="1030">
                  <c:v>53.818100000000001</c:v>
                </c:pt>
                <c:pt idx="1031">
                  <c:v>53.741200000000006</c:v>
                </c:pt>
                <c:pt idx="1032">
                  <c:v>53.623300000000015</c:v>
                </c:pt>
                <c:pt idx="1033">
                  <c:v>53.549900000000001</c:v>
                </c:pt>
                <c:pt idx="1034">
                  <c:v>53.433500000000002</c:v>
                </c:pt>
                <c:pt idx="1035">
                  <c:v>53.367000000000004</c:v>
                </c:pt>
                <c:pt idx="1036">
                  <c:v>53.259700000000002</c:v>
                </c:pt>
                <c:pt idx="1037">
                  <c:v>53.202300000000015</c:v>
                </c:pt>
                <c:pt idx="1038">
                  <c:v>53.092400000000012</c:v>
                </c:pt>
                <c:pt idx="1039">
                  <c:v>53.037800000000004</c:v>
                </c:pt>
                <c:pt idx="1040">
                  <c:v>52.929300000000012</c:v>
                </c:pt>
                <c:pt idx="1041">
                  <c:v>52.881199999999993</c:v>
                </c:pt>
                <c:pt idx="1042">
                  <c:v>52.782300000000014</c:v>
                </c:pt>
                <c:pt idx="1043">
                  <c:v>52.746200000000002</c:v>
                </c:pt>
                <c:pt idx="1044">
                  <c:v>52.646700000000003</c:v>
                </c:pt>
                <c:pt idx="1045">
                  <c:v>52.609400000000001</c:v>
                </c:pt>
                <c:pt idx="1046">
                  <c:v>52.504300000000001</c:v>
                </c:pt>
                <c:pt idx="1047">
                  <c:v>52.468800000000002</c:v>
                </c:pt>
                <c:pt idx="1048">
                  <c:v>52.3658</c:v>
                </c:pt>
                <c:pt idx="1049">
                  <c:v>52.332300000000011</c:v>
                </c:pt>
                <c:pt idx="1050">
                  <c:v>52.225300000000018</c:v>
                </c:pt>
                <c:pt idx="1051">
                  <c:v>52.1877</c:v>
                </c:pt>
                <c:pt idx="1052">
                  <c:v>52.087200000000003</c:v>
                </c:pt>
                <c:pt idx="1053">
                  <c:v>52.0702</c:v>
                </c:pt>
                <c:pt idx="1054">
                  <c:v>51.973700000000001</c:v>
                </c:pt>
                <c:pt idx="1055">
                  <c:v>51.959000000000003</c:v>
                </c:pt>
                <c:pt idx="1056">
                  <c:v>51.858499999999999</c:v>
                </c:pt>
                <c:pt idx="1057">
                  <c:v>51.839400000000005</c:v>
                </c:pt>
                <c:pt idx="1058">
                  <c:v>51.728500000000018</c:v>
                </c:pt>
                <c:pt idx="1059">
                  <c:v>51.7074</c:v>
                </c:pt>
                <c:pt idx="1060">
                  <c:v>51.603000000000002</c:v>
                </c:pt>
                <c:pt idx="1061">
                  <c:v>51.594000000000001</c:v>
                </c:pt>
                <c:pt idx="1062">
                  <c:v>51.490900000000003</c:v>
                </c:pt>
                <c:pt idx="1063">
                  <c:v>51.482300000000002</c:v>
                </c:pt>
                <c:pt idx="1064">
                  <c:v>51.380200000000002</c:v>
                </c:pt>
                <c:pt idx="1065">
                  <c:v>51.3797</c:v>
                </c:pt>
                <c:pt idx="1066">
                  <c:v>51.283800000000006</c:v>
                </c:pt>
                <c:pt idx="1067">
                  <c:v>51.291000000000011</c:v>
                </c:pt>
                <c:pt idx="1068">
                  <c:v>51.191600000000001</c:v>
                </c:pt>
                <c:pt idx="1069">
                  <c:v>51.201600000000006</c:v>
                </c:pt>
                <c:pt idx="1070">
                  <c:v>51.099100000000014</c:v>
                </c:pt>
                <c:pt idx="1071">
                  <c:v>51.102300000000014</c:v>
                </c:pt>
                <c:pt idx="1072">
                  <c:v>50.990700000000011</c:v>
                </c:pt>
                <c:pt idx="1073">
                  <c:v>50.9908</c:v>
                </c:pt>
                <c:pt idx="1074">
                  <c:v>50.895000000000003</c:v>
                </c:pt>
                <c:pt idx="1075">
                  <c:v>50.898700000000012</c:v>
                </c:pt>
                <c:pt idx="1076">
                  <c:v>50.783000000000001</c:v>
                </c:pt>
                <c:pt idx="1077">
                  <c:v>50.775300000000016</c:v>
                </c:pt>
                <c:pt idx="1078">
                  <c:v>50.647100000000002</c:v>
                </c:pt>
                <c:pt idx="1079">
                  <c:v>50.632300000000015</c:v>
                </c:pt>
                <c:pt idx="1080">
                  <c:v>50.4998</c:v>
                </c:pt>
                <c:pt idx="1081">
                  <c:v>50.499600000000001</c:v>
                </c:pt>
                <c:pt idx="1082">
                  <c:v>50.377699999999997</c:v>
                </c:pt>
                <c:pt idx="1083">
                  <c:v>50.374000000000002</c:v>
                </c:pt>
                <c:pt idx="1084">
                  <c:v>50.242500000000014</c:v>
                </c:pt>
                <c:pt idx="1085">
                  <c:v>50.238200000000013</c:v>
                </c:pt>
                <c:pt idx="1086">
                  <c:v>50.116</c:v>
                </c:pt>
                <c:pt idx="1087">
                  <c:v>50.120200000000011</c:v>
                </c:pt>
                <c:pt idx="1088">
                  <c:v>49.995300000000015</c:v>
                </c:pt>
                <c:pt idx="1089">
                  <c:v>50.012600000000006</c:v>
                </c:pt>
                <c:pt idx="1090">
                  <c:v>49.908300000000011</c:v>
                </c:pt>
                <c:pt idx="1091">
                  <c:v>49.944400000000002</c:v>
                </c:pt>
                <c:pt idx="1092">
                  <c:v>49.841499999999996</c:v>
                </c:pt>
                <c:pt idx="1093">
                  <c:v>49.885400000000004</c:v>
                </c:pt>
                <c:pt idx="1094">
                  <c:v>49.791500000000013</c:v>
                </c:pt>
                <c:pt idx="1095">
                  <c:v>49.840299999999999</c:v>
                </c:pt>
                <c:pt idx="1096">
                  <c:v>49.765100000000018</c:v>
                </c:pt>
                <c:pt idx="1097">
                  <c:v>49.818200000000004</c:v>
                </c:pt>
                <c:pt idx="1098">
                  <c:v>49.7376</c:v>
                </c:pt>
                <c:pt idx="1099">
                  <c:v>49.782400000000003</c:v>
                </c:pt>
                <c:pt idx="1100">
                  <c:v>49.6873</c:v>
                </c:pt>
                <c:pt idx="1101">
                  <c:v>49.715100000000014</c:v>
                </c:pt>
                <c:pt idx="1102">
                  <c:v>49.6143</c:v>
                </c:pt>
                <c:pt idx="1103">
                  <c:v>49.651499999999999</c:v>
                </c:pt>
                <c:pt idx="1104">
                  <c:v>49.555</c:v>
                </c:pt>
                <c:pt idx="1105">
                  <c:v>49.592000000000013</c:v>
                </c:pt>
                <c:pt idx="1106">
                  <c:v>49.500800000000005</c:v>
                </c:pt>
                <c:pt idx="1107">
                  <c:v>49.543900000000001</c:v>
                </c:pt>
                <c:pt idx="1108">
                  <c:v>49.4617</c:v>
                </c:pt>
                <c:pt idx="1109">
                  <c:v>49.510400000000004</c:v>
                </c:pt>
                <c:pt idx="1110">
                  <c:v>49.442</c:v>
                </c:pt>
                <c:pt idx="1111">
                  <c:v>49.516800000000003</c:v>
                </c:pt>
                <c:pt idx="1112">
                  <c:v>49.4636</c:v>
                </c:pt>
                <c:pt idx="1113">
                  <c:v>49.537600000000005</c:v>
                </c:pt>
                <c:pt idx="1114">
                  <c:v>49.485900000000001</c:v>
                </c:pt>
                <c:pt idx="1115">
                  <c:v>49.567500000000003</c:v>
                </c:pt>
                <c:pt idx="1116">
                  <c:v>49.519000000000005</c:v>
                </c:pt>
                <c:pt idx="1117">
                  <c:v>49.593500000000013</c:v>
                </c:pt>
                <c:pt idx="1118">
                  <c:v>49.542300000000012</c:v>
                </c:pt>
                <c:pt idx="1119">
                  <c:v>49.604000000000006</c:v>
                </c:pt>
                <c:pt idx="1120">
                  <c:v>49.528000000000013</c:v>
                </c:pt>
                <c:pt idx="1121">
                  <c:v>49.5595</c:v>
                </c:pt>
                <c:pt idx="1122">
                  <c:v>49.463100000000011</c:v>
                </c:pt>
                <c:pt idx="1123">
                  <c:v>49.482100000000003</c:v>
                </c:pt>
                <c:pt idx="1124">
                  <c:v>49.389600000000002</c:v>
                </c:pt>
                <c:pt idx="1125">
                  <c:v>49.417499999999997</c:v>
                </c:pt>
                <c:pt idx="1126">
                  <c:v>49.325000000000003</c:v>
                </c:pt>
                <c:pt idx="1127">
                  <c:v>49.348700000000001</c:v>
                </c:pt>
                <c:pt idx="1128">
                  <c:v>49.270100000000014</c:v>
                </c:pt>
                <c:pt idx="1129">
                  <c:v>49.306200000000004</c:v>
                </c:pt>
                <c:pt idx="1130">
                  <c:v>49.240900000000003</c:v>
                </c:pt>
                <c:pt idx="1131">
                  <c:v>49.286200000000001</c:v>
                </c:pt>
                <c:pt idx="1132">
                  <c:v>49.234700000000011</c:v>
                </c:pt>
                <c:pt idx="1133">
                  <c:v>49.292800000000014</c:v>
                </c:pt>
                <c:pt idx="1134">
                  <c:v>49.264300000000013</c:v>
                </c:pt>
                <c:pt idx="1135">
                  <c:v>49.337600000000002</c:v>
                </c:pt>
                <c:pt idx="1136">
                  <c:v>49.312100000000001</c:v>
                </c:pt>
                <c:pt idx="1137">
                  <c:v>49.383099999999999</c:v>
                </c:pt>
                <c:pt idx="1138">
                  <c:v>49.3611</c:v>
                </c:pt>
                <c:pt idx="1139">
                  <c:v>49.428600000000003</c:v>
                </c:pt>
                <c:pt idx="1140">
                  <c:v>49.413899999999998</c:v>
                </c:pt>
                <c:pt idx="1141">
                  <c:v>49.493700000000011</c:v>
                </c:pt>
                <c:pt idx="1142">
                  <c:v>49.481499999999997</c:v>
                </c:pt>
                <c:pt idx="1143">
                  <c:v>49.554699999999997</c:v>
                </c:pt>
                <c:pt idx="1144">
                  <c:v>49.532500000000013</c:v>
                </c:pt>
                <c:pt idx="1145">
                  <c:v>49.5899</c:v>
                </c:pt>
                <c:pt idx="1146">
                  <c:v>49.563500000000012</c:v>
                </c:pt>
                <c:pt idx="1147">
                  <c:v>49.6175</c:v>
                </c:pt>
                <c:pt idx="1148">
                  <c:v>49.586800000000004</c:v>
                </c:pt>
                <c:pt idx="1149">
                  <c:v>49.639600000000002</c:v>
                </c:pt>
                <c:pt idx="1150">
                  <c:v>49.617200000000004</c:v>
                </c:pt>
                <c:pt idx="1151">
                  <c:v>49.668100000000017</c:v>
                </c:pt>
                <c:pt idx="1152">
                  <c:v>49.644100000000002</c:v>
                </c:pt>
                <c:pt idx="1153">
                  <c:v>49.696700000000014</c:v>
                </c:pt>
                <c:pt idx="1154">
                  <c:v>49.677300000000002</c:v>
                </c:pt>
                <c:pt idx="1155">
                  <c:v>49.727400000000003</c:v>
                </c:pt>
                <c:pt idx="1156">
                  <c:v>49.709800000000001</c:v>
                </c:pt>
                <c:pt idx="1157">
                  <c:v>49.755800000000001</c:v>
                </c:pt>
                <c:pt idx="1158">
                  <c:v>49.734500000000011</c:v>
                </c:pt>
                <c:pt idx="1159">
                  <c:v>49.7836</c:v>
                </c:pt>
                <c:pt idx="1160">
                  <c:v>49.770700000000012</c:v>
                </c:pt>
                <c:pt idx="1161">
                  <c:v>49.821899999999999</c:v>
                </c:pt>
                <c:pt idx="1162">
                  <c:v>49.824100000000001</c:v>
                </c:pt>
                <c:pt idx="1163">
                  <c:v>49.886899999999997</c:v>
                </c:pt>
                <c:pt idx="1164">
                  <c:v>49.8857</c:v>
                </c:pt>
                <c:pt idx="1165">
                  <c:v>49.936200000000007</c:v>
                </c:pt>
                <c:pt idx="1166">
                  <c:v>49.928200000000011</c:v>
                </c:pt>
                <c:pt idx="1167">
                  <c:v>49.973600000000005</c:v>
                </c:pt>
                <c:pt idx="1168">
                  <c:v>49.968300000000013</c:v>
                </c:pt>
                <c:pt idx="1169">
                  <c:v>50.013600000000004</c:v>
                </c:pt>
                <c:pt idx="1170">
                  <c:v>50.007100000000001</c:v>
                </c:pt>
                <c:pt idx="1171">
                  <c:v>50.044600000000003</c:v>
                </c:pt>
                <c:pt idx="1172">
                  <c:v>50.037800000000004</c:v>
                </c:pt>
                <c:pt idx="1173">
                  <c:v>50.073</c:v>
                </c:pt>
                <c:pt idx="1174">
                  <c:v>50.068900000000014</c:v>
                </c:pt>
                <c:pt idx="1175">
                  <c:v>50.107000000000006</c:v>
                </c:pt>
                <c:pt idx="1176">
                  <c:v>50.105400000000003</c:v>
                </c:pt>
                <c:pt idx="1177">
                  <c:v>50.142600000000002</c:v>
                </c:pt>
                <c:pt idx="1178">
                  <c:v>50.141400000000004</c:v>
                </c:pt>
                <c:pt idx="1179">
                  <c:v>50.1569</c:v>
                </c:pt>
                <c:pt idx="1180">
                  <c:v>50.202000000000012</c:v>
                </c:pt>
                <c:pt idx="1181">
                  <c:v>50.271300000000011</c:v>
                </c:pt>
                <c:pt idx="1182">
                  <c:v>50.362200000000001</c:v>
                </c:pt>
                <c:pt idx="1183">
                  <c:v>50.418100000000003</c:v>
                </c:pt>
                <c:pt idx="1184">
                  <c:v>50.466200000000001</c:v>
                </c:pt>
                <c:pt idx="1185">
                  <c:v>50.441600000000001</c:v>
                </c:pt>
                <c:pt idx="1186">
                  <c:v>50.383899999999997</c:v>
                </c:pt>
                <c:pt idx="1187">
                  <c:v>50.225700000000018</c:v>
                </c:pt>
                <c:pt idx="1188">
                  <c:v>50.022400000000012</c:v>
                </c:pt>
                <c:pt idx="1189">
                  <c:v>49.710100000000011</c:v>
                </c:pt>
                <c:pt idx="1190">
                  <c:v>49.353699999999996</c:v>
                </c:pt>
                <c:pt idx="1191">
                  <c:v>48.884399999999999</c:v>
                </c:pt>
                <c:pt idx="1192">
                  <c:v>48.374200000000002</c:v>
                </c:pt>
                <c:pt idx="1193">
                  <c:v>47.763800000000003</c:v>
                </c:pt>
                <c:pt idx="1194">
                  <c:v>47.136600000000001</c:v>
                </c:pt>
                <c:pt idx="1195">
                  <c:v>46.414000000000001</c:v>
                </c:pt>
                <c:pt idx="1196">
                  <c:v>45.702000000000012</c:v>
                </c:pt>
                <c:pt idx="1197">
                  <c:v>44.919200000000004</c:v>
                </c:pt>
                <c:pt idx="1198">
                  <c:v>44.168700000000015</c:v>
                </c:pt>
                <c:pt idx="1199">
                  <c:v>43.3705</c:v>
                </c:pt>
                <c:pt idx="1200">
                  <c:v>42.638300000000015</c:v>
                </c:pt>
                <c:pt idx="1201">
                  <c:v>41.894400000000005</c:v>
                </c:pt>
                <c:pt idx="1202">
                  <c:v>41.288500000000013</c:v>
                </c:pt>
                <c:pt idx="1203">
                  <c:v>40.635500000000015</c:v>
                </c:pt>
                <c:pt idx="1204">
                  <c:v>40.092700000000015</c:v>
                </c:pt>
                <c:pt idx="1205">
                  <c:v>39.4694</c:v>
                </c:pt>
                <c:pt idx="1206">
                  <c:v>38.964100000000002</c:v>
                </c:pt>
                <c:pt idx="1207">
                  <c:v>38.365000000000002</c:v>
                </c:pt>
                <c:pt idx="1208">
                  <c:v>37.892700000000012</c:v>
                </c:pt>
                <c:pt idx="1209">
                  <c:v>37.322500000000012</c:v>
                </c:pt>
                <c:pt idx="1210">
                  <c:v>36.883699999999997</c:v>
                </c:pt>
                <c:pt idx="1211">
                  <c:v>36.344899999999996</c:v>
                </c:pt>
                <c:pt idx="1212">
                  <c:v>35.933500000000002</c:v>
                </c:pt>
                <c:pt idx="1213">
                  <c:v>35.424600000000005</c:v>
                </c:pt>
                <c:pt idx="1214">
                  <c:v>35.046300000000002</c:v>
                </c:pt>
                <c:pt idx="1215">
                  <c:v>34.569100000000013</c:v>
                </c:pt>
                <c:pt idx="1216">
                  <c:v>34.215400000000002</c:v>
                </c:pt>
                <c:pt idx="1217">
                  <c:v>33.753500000000003</c:v>
                </c:pt>
                <c:pt idx="1218">
                  <c:v>33.432100000000013</c:v>
                </c:pt>
                <c:pt idx="1219">
                  <c:v>32.994600000000005</c:v>
                </c:pt>
                <c:pt idx="1220">
                  <c:v>32.690500000000014</c:v>
                </c:pt>
                <c:pt idx="1221">
                  <c:v>32.269500000000015</c:v>
                </c:pt>
                <c:pt idx="1222">
                  <c:v>31.9818</c:v>
                </c:pt>
                <c:pt idx="1223">
                  <c:v>31.576799999999988</c:v>
                </c:pt>
                <c:pt idx="1224">
                  <c:v>31.304200000000005</c:v>
                </c:pt>
                <c:pt idx="1225">
                  <c:v>30.9163</c:v>
                </c:pt>
                <c:pt idx="1226">
                  <c:v>30.654000000000007</c:v>
                </c:pt>
                <c:pt idx="1227">
                  <c:v>30.2819</c:v>
                </c:pt>
                <c:pt idx="1228">
                  <c:v>30.027200000000001</c:v>
                </c:pt>
                <c:pt idx="1229">
                  <c:v>29.656700000000001</c:v>
                </c:pt>
                <c:pt idx="1230">
                  <c:v>29.411100000000001</c:v>
                </c:pt>
                <c:pt idx="1231">
                  <c:v>29.047899999999991</c:v>
                </c:pt>
                <c:pt idx="1232">
                  <c:v>28.817200000000007</c:v>
                </c:pt>
                <c:pt idx="1233">
                  <c:v>28.470199999999984</c:v>
                </c:pt>
                <c:pt idx="1234">
                  <c:v>28.248499999999989</c:v>
                </c:pt>
                <c:pt idx="1235">
                  <c:v>27.914000000000001</c:v>
                </c:pt>
                <c:pt idx="1236">
                  <c:v>27.7011</c:v>
                </c:pt>
                <c:pt idx="1237">
                  <c:v>27.379100000000001</c:v>
                </c:pt>
                <c:pt idx="1238">
                  <c:v>27.1785</c:v>
                </c:pt>
                <c:pt idx="1239">
                  <c:v>26.870799999999992</c:v>
                </c:pt>
                <c:pt idx="1240">
                  <c:v>26.686</c:v>
                </c:pt>
                <c:pt idx="1241">
                  <c:v>26.3828</c:v>
                </c:pt>
                <c:pt idx="1242">
                  <c:v>26.1953</c:v>
                </c:pt>
                <c:pt idx="1243">
                  <c:v>25.8932</c:v>
                </c:pt>
                <c:pt idx="1244">
                  <c:v>25.7042</c:v>
                </c:pt>
                <c:pt idx="1245">
                  <c:v>25.405499999999989</c:v>
                </c:pt>
                <c:pt idx="1246">
                  <c:v>25.2212</c:v>
                </c:pt>
                <c:pt idx="1247">
                  <c:v>24.925499999999989</c:v>
                </c:pt>
                <c:pt idx="1248">
                  <c:v>24.7441</c:v>
                </c:pt>
                <c:pt idx="1249">
                  <c:v>24.463399999999989</c:v>
                </c:pt>
                <c:pt idx="1250">
                  <c:v>24.284499999999991</c:v>
                </c:pt>
                <c:pt idx="1251">
                  <c:v>24.007899999999999</c:v>
                </c:pt>
                <c:pt idx="1252">
                  <c:v>23.837100000000007</c:v>
                </c:pt>
                <c:pt idx="1253">
                  <c:v>23.574800000000007</c:v>
                </c:pt>
                <c:pt idx="1254">
                  <c:v>23.416799999999988</c:v>
                </c:pt>
                <c:pt idx="1255">
                  <c:v>23.158200000000001</c:v>
                </c:pt>
                <c:pt idx="1256">
                  <c:v>22.9999</c:v>
                </c:pt>
                <c:pt idx="1257">
                  <c:v>22.7547</c:v>
                </c:pt>
                <c:pt idx="1258">
                  <c:v>22.611799999999999</c:v>
                </c:pt>
                <c:pt idx="1259">
                  <c:v>22.3764</c:v>
                </c:pt>
                <c:pt idx="1260">
                  <c:v>22.2362</c:v>
                </c:pt>
                <c:pt idx="1261">
                  <c:v>22.007200000000001</c:v>
                </c:pt>
                <c:pt idx="1262">
                  <c:v>21.870799999999992</c:v>
                </c:pt>
                <c:pt idx="1263">
                  <c:v>21.645600000000002</c:v>
                </c:pt>
                <c:pt idx="1264">
                  <c:v>21.505199999999988</c:v>
                </c:pt>
                <c:pt idx="1265">
                  <c:v>21.27849999999999</c:v>
                </c:pt>
                <c:pt idx="1266">
                  <c:v>21.142600000000002</c:v>
                </c:pt>
                <c:pt idx="1267">
                  <c:v>20.945199999999989</c:v>
                </c:pt>
                <c:pt idx="1268">
                  <c:v>20.836600000000001</c:v>
                </c:pt>
                <c:pt idx="1269">
                  <c:v>20.6601</c:v>
                </c:pt>
                <c:pt idx="1270">
                  <c:v>20.573699999999988</c:v>
                </c:pt>
                <c:pt idx="1271">
                  <c:v>20.419799999999988</c:v>
                </c:pt>
                <c:pt idx="1272">
                  <c:v>20.345800000000001</c:v>
                </c:pt>
                <c:pt idx="1273">
                  <c:v>20.20549999999999</c:v>
                </c:pt>
                <c:pt idx="1274">
                  <c:v>20.131399999999999</c:v>
                </c:pt>
                <c:pt idx="1275">
                  <c:v>19.984699999999989</c:v>
                </c:pt>
                <c:pt idx="1276">
                  <c:v>19.898499999999988</c:v>
                </c:pt>
                <c:pt idx="1277">
                  <c:v>19.739100000000001</c:v>
                </c:pt>
                <c:pt idx="1278">
                  <c:v>19.638500000000001</c:v>
                </c:pt>
                <c:pt idx="1279">
                  <c:v>19.467099999999988</c:v>
                </c:pt>
                <c:pt idx="1280">
                  <c:v>19.351800000000008</c:v>
                </c:pt>
                <c:pt idx="1281">
                  <c:v>19.1677</c:v>
                </c:pt>
                <c:pt idx="1282">
                  <c:v>19.043800000000001</c:v>
                </c:pt>
                <c:pt idx="1283">
                  <c:v>18.857600000000001</c:v>
                </c:pt>
                <c:pt idx="1284">
                  <c:v>18.732299999999988</c:v>
                </c:pt>
                <c:pt idx="1285">
                  <c:v>18.544</c:v>
                </c:pt>
                <c:pt idx="1286">
                  <c:v>18.405999999999988</c:v>
                </c:pt>
                <c:pt idx="1287">
                  <c:v>18.212800000000001</c:v>
                </c:pt>
                <c:pt idx="1288">
                  <c:v>18.08959999999999</c:v>
                </c:pt>
                <c:pt idx="1289">
                  <c:v>17.921800000000001</c:v>
                </c:pt>
                <c:pt idx="1290">
                  <c:v>17.810199999999991</c:v>
                </c:pt>
                <c:pt idx="1291">
                  <c:v>17.650200000000005</c:v>
                </c:pt>
                <c:pt idx="1292">
                  <c:v>17.54249999999999</c:v>
                </c:pt>
                <c:pt idx="1293">
                  <c:v>17.394300000000001</c:v>
                </c:pt>
                <c:pt idx="1294">
                  <c:v>17.296099999999992</c:v>
                </c:pt>
                <c:pt idx="1295">
                  <c:v>17.1496</c:v>
                </c:pt>
                <c:pt idx="1296">
                  <c:v>17.0444</c:v>
                </c:pt>
                <c:pt idx="1297">
                  <c:v>16.901</c:v>
                </c:pt>
                <c:pt idx="1298">
                  <c:v>16.8017</c:v>
                </c:pt>
                <c:pt idx="1299">
                  <c:v>16.663699999999988</c:v>
                </c:pt>
                <c:pt idx="1300">
                  <c:v>16.56509999999999</c:v>
                </c:pt>
                <c:pt idx="1301">
                  <c:v>16.4316</c:v>
                </c:pt>
                <c:pt idx="1302">
                  <c:v>16.337299999999999</c:v>
                </c:pt>
                <c:pt idx="1303">
                  <c:v>16.213200000000001</c:v>
                </c:pt>
                <c:pt idx="1304">
                  <c:v>16.125499999999988</c:v>
                </c:pt>
                <c:pt idx="1305">
                  <c:v>16.006399999999992</c:v>
                </c:pt>
                <c:pt idx="1306">
                  <c:v>15.921200000000001</c:v>
                </c:pt>
                <c:pt idx="1307">
                  <c:v>15.806500000000003</c:v>
                </c:pt>
                <c:pt idx="1308">
                  <c:v>15.719200000000001</c:v>
                </c:pt>
                <c:pt idx="1309">
                  <c:v>15.6053</c:v>
                </c:pt>
                <c:pt idx="1310">
                  <c:v>15.520300000000001</c:v>
                </c:pt>
                <c:pt idx="1311">
                  <c:v>15.4102</c:v>
                </c:pt>
                <c:pt idx="1312">
                  <c:v>15.3217</c:v>
                </c:pt>
                <c:pt idx="1313">
                  <c:v>15.210900000000001</c:v>
                </c:pt>
                <c:pt idx="1314">
                  <c:v>15.1282</c:v>
                </c:pt>
                <c:pt idx="1315">
                  <c:v>15.0289</c:v>
                </c:pt>
                <c:pt idx="1316">
                  <c:v>14.946300000000001</c:v>
                </c:pt>
                <c:pt idx="1317">
                  <c:v>14.8499</c:v>
                </c:pt>
                <c:pt idx="1318">
                  <c:v>14.776200000000001</c:v>
                </c:pt>
                <c:pt idx="1319">
                  <c:v>14.6874</c:v>
                </c:pt>
                <c:pt idx="1320">
                  <c:v>14.61</c:v>
                </c:pt>
                <c:pt idx="1321">
                  <c:v>14.518700000000001</c:v>
                </c:pt>
                <c:pt idx="1322">
                  <c:v>14.4382</c:v>
                </c:pt>
                <c:pt idx="1323">
                  <c:v>14.3485</c:v>
                </c:pt>
                <c:pt idx="1324">
                  <c:v>14.2684</c:v>
                </c:pt>
                <c:pt idx="1325">
                  <c:v>14.1831</c:v>
                </c:pt>
                <c:pt idx="1326">
                  <c:v>14.1084</c:v>
                </c:pt>
                <c:pt idx="1327">
                  <c:v>14.0298</c:v>
                </c:pt>
                <c:pt idx="1328">
                  <c:v>13.955700000000004</c:v>
                </c:pt>
                <c:pt idx="1329">
                  <c:v>13.874500000000005</c:v>
                </c:pt>
                <c:pt idx="1330">
                  <c:v>13.793200000000001</c:v>
                </c:pt>
                <c:pt idx="1331">
                  <c:v>13.720500000000001</c:v>
                </c:pt>
                <c:pt idx="1332">
                  <c:v>13.6592</c:v>
                </c:pt>
                <c:pt idx="1333">
                  <c:v>13.610300000000001</c:v>
                </c:pt>
                <c:pt idx="1334">
                  <c:v>13.5678</c:v>
                </c:pt>
                <c:pt idx="1335">
                  <c:v>13.5443</c:v>
                </c:pt>
                <c:pt idx="1336">
                  <c:v>13.5213</c:v>
                </c:pt>
                <c:pt idx="1337">
                  <c:v>13.504</c:v>
                </c:pt>
                <c:pt idx="1338">
                  <c:v>13.475600000000004</c:v>
                </c:pt>
                <c:pt idx="1339">
                  <c:v>13.456500000000004</c:v>
                </c:pt>
                <c:pt idx="1340">
                  <c:v>13.4191</c:v>
                </c:pt>
                <c:pt idx="1341">
                  <c:v>13.385300000000004</c:v>
                </c:pt>
                <c:pt idx="1342">
                  <c:v>13.333</c:v>
                </c:pt>
                <c:pt idx="1343">
                  <c:v>13.290800000000001</c:v>
                </c:pt>
                <c:pt idx="1344">
                  <c:v>13.2233</c:v>
                </c:pt>
                <c:pt idx="1345">
                  <c:v>13.165700000000005</c:v>
                </c:pt>
                <c:pt idx="1346">
                  <c:v>13.0801</c:v>
                </c:pt>
                <c:pt idx="1347">
                  <c:v>13.0085</c:v>
                </c:pt>
                <c:pt idx="1348">
                  <c:v>12.905500000000004</c:v>
                </c:pt>
                <c:pt idx="1349">
                  <c:v>12.8149</c:v>
                </c:pt>
                <c:pt idx="1350">
                  <c:v>12.6912</c:v>
                </c:pt>
                <c:pt idx="1351">
                  <c:v>12.591100000000001</c:v>
                </c:pt>
                <c:pt idx="1352">
                  <c:v>12.4712</c:v>
                </c:pt>
                <c:pt idx="1353">
                  <c:v>12.386800000000004</c:v>
                </c:pt>
                <c:pt idx="1354">
                  <c:v>12.2773</c:v>
                </c:pt>
                <c:pt idx="1355">
                  <c:v>12.202200000000001</c:v>
                </c:pt>
                <c:pt idx="1356">
                  <c:v>12.097800000000001</c:v>
                </c:pt>
                <c:pt idx="1357">
                  <c:v>12.0169</c:v>
                </c:pt>
                <c:pt idx="1358">
                  <c:v>11.879000000000003</c:v>
                </c:pt>
                <c:pt idx="1359">
                  <c:v>11.773</c:v>
                </c:pt>
                <c:pt idx="1360">
                  <c:v>11.6538</c:v>
                </c:pt>
                <c:pt idx="1361">
                  <c:v>11.6013</c:v>
                </c:pt>
                <c:pt idx="1362">
                  <c:v>11.534700000000001</c:v>
                </c:pt>
                <c:pt idx="1363">
                  <c:v>11.532300000000001</c:v>
                </c:pt>
                <c:pt idx="1364">
                  <c:v>11.513400000000004</c:v>
                </c:pt>
                <c:pt idx="1365">
                  <c:v>11.554400000000003</c:v>
                </c:pt>
                <c:pt idx="1366">
                  <c:v>11.565600000000003</c:v>
                </c:pt>
                <c:pt idx="1367">
                  <c:v>11.633000000000001</c:v>
                </c:pt>
                <c:pt idx="1368">
                  <c:v>11.661200000000001</c:v>
                </c:pt>
                <c:pt idx="1369">
                  <c:v>11.7371</c:v>
                </c:pt>
                <c:pt idx="1370">
                  <c:v>11.760400000000002</c:v>
                </c:pt>
                <c:pt idx="1371">
                  <c:v>11.829500000000005</c:v>
                </c:pt>
                <c:pt idx="1372">
                  <c:v>11.838700000000001</c:v>
                </c:pt>
                <c:pt idx="1373">
                  <c:v>11.885900000000005</c:v>
                </c:pt>
                <c:pt idx="1374">
                  <c:v>11.862400000000006</c:v>
                </c:pt>
                <c:pt idx="1375">
                  <c:v>11.870200000000002</c:v>
                </c:pt>
                <c:pt idx="1376">
                  <c:v>11.8017</c:v>
                </c:pt>
                <c:pt idx="1377">
                  <c:v>11.7646</c:v>
                </c:pt>
                <c:pt idx="1378">
                  <c:v>11.6408</c:v>
                </c:pt>
                <c:pt idx="1379">
                  <c:v>11.543100000000001</c:v>
                </c:pt>
                <c:pt idx="1380">
                  <c:v>11.367500000000003</c:v>
                </c:pt>
                <c:pt idx="1381">
                  <c:v>11.261900000000001</c:v>
                </c:pt>
                <c:pt idx="1382">
                  <c:v>11.114700000000001</c:v>
                </c:pt>
                <c:pt idx="1383">
                  <c:v>11.0383</c:v>
                </c:pt>
                <c:pt idx="1384">
                  <c:v>10.9017</c:v>
                </c:pt>
                <c:pt idx="1385">
                  <c:v>10.836</c:v>
                </c:pt>
                <c:pt idx="1386">
                  <c:v>10.708500000000001</c:v>
                </c:pt>
                <c:pt idx="1387">
                  <c:v>10.646600000000001</c:v>
                </c:pt>
                <c:pt idx="1388">
                  <c:v>10.5223</c:v>
                </c:pt>
                <c:pt idx="1389">
                  <c:v>10.4687</c:v>
                </c:pt>
                <c:pt idx="1390">
                  <c:v>10.3439</c:v>
                </c:pt>
                <c:pt idx="1391">
                  <c:v>10.288</c:v>
                </c:pt>
                <c:pt idx="1392">
                  <c:v>10.161</c:v>
                </c:pt>
                <c:pt idx="1393">
                  <c:v>10.105400000000003</c:v>
                </c:pt>
                <c:pt idx="1394">
                  <c:v>9.9766400000000051</c:v>
                </c:pt>
                <c:pt idx="1395">
                  <c:v>9.9227300000000032</c:v>
                </c:pt>
                <c:pt idx="1396">
                  <c:v>9.7948400000000024</c:v>
                </c:pt>
                <c:pt idx="1397">
                  <c:v>9.7458100000000005</c:v>
                </c:pt>
                <c:pt idx="1398">
                  <c:v>9.6237400000000015</c:v>
                </c:pt>
                <c:pt idx="1399">
                  <c:v>9.5763600000000011</c:v>
                </c:pt>
                <c:pt idx="1400">
                  <c:v>9.4499100000000009</c:v>
                </c:pt>
                <c:pt idx="1401">
                  <c:v>9.4077600000000015</c:v>
                </c:pt>
                <c:pt idx="1402">
                  <c:v>9.2850100000000015</c:v>
                </c:pt>
                <c:pt idx="1403">
                  <c:v>9.2482899999999972</c:v>
                </c:pt>
                <c:pt idx="1404">
                  <c:v>9.1330299999999998</c:v>
                </c:pt>
                <c:pt idx="1405">
                  <c:v>9.1028200000000012</c:v>
                </c:pt>
                <c:pt idx="1406">
                  <c:v>8.9850500000000046</c:v>
                </c:pt>
                <c:pt idx="1407">
                  <c:v>8.9501900000000028</c:v>
                </c:pt>
                <c:pt idx="1408">
                  <c:v>8.8240200000000009</c:v>
                </c:pt>
                <c:pt idx="1409">
                  <c:v>8.78477</c:v>
                </c:pt>
                <c:pt idx="1410">
                  <c:v>8.6600200000000012</c:v>
                </c:pt>
                <c:pt idx="1411">
                  <c:v>8.61782</c:v>
                </c:pt>
                <c:pt idx="1412">
                  <c:v>8.4815200000000015</c:v>
                </c:pt>
                <c:pt idx="1413">
                  <c:v>8.4346500000000013</c:v>
                </c:pt>
                <c:pt idx="1414">
                  <c:v>8.2966000000000015</c:v>
                </c:pt>
                <c:pt idx="1415">
                  <c:v>8.2508600000000012</c:v>
                </c:pt>
                <c:pt idx="1416">
                  <c:v>8.1139300000000016</c:v>
                </c:pt>
                <c:pt idx="1417">
                  <c:v>8.0694000000000052</c:v>
                </c:pt>
                <c:pt idx="1418">
                  <c:v>7.9348200000000002</c:v>
                </c:pt>
                <c:pt idx="1419">
                  <c:v>7.8970999999999982</c:v>
                </c:pt>
                <c:pt idx="1420">
                  <c:v>7.7680999999999996</c:v>
                </c:pt>
                <c:pt idx="1421">
                  <c:v>7.7290700000000001</c:v>
                </c:pt>
                <c:pt idx="1422">
                  <c:v>7.6069599999999982</c:v>
                </c:pt>
                <c:pt idx="1423">
                  <c:v>7.5774400000000002</c:v>
                </c:pt>
                <c:pt idx="1424">
                  <c:v>7.4603200000000003</c:v>
                </c:pt>
                <c:pt idx="1425">
                  <c:v>7.433270000000002</c:v>
                </c:pt>
                <c:pt idx="1426">
                  <c:v>7.3147999999999982</c:v>
                </c:pt>
                <c:pt idx="1427">
                  <c:v>7.2851499999999998</c:v>
                </c:pt>
                <c:pt idx="1428">
                  <c:v>7.1636600000000001</c:v>
                </c:pt>
                <c:pt idx="1429">
                  <c:v>7.1325699999999985</c:v>
                </c:pt>
                <c:pt idx="1430">
                  <c:v>7.0109899999999978</c:v>
                </c:pt>
                <c:pt idx="1431">
                  <c:v>6.9805999999999999</c:v>
                </c:pt>
                <c:pt idx="1432">
                  <c:v>6.8587799999999985</c:v>
                </c:pt>
                <c:pt idx="1433">
                  <c:v>6.8229999999999986</c:v>
                </c:pt>
                <c:pt idx="1434">
                  <c:v>6.7004999999999999</c:v>
                </c:pt>
                <c:pt idx="1435">
                  <c:v>6.6697199999999981</c:v>
                </c:pt>
                <c:pt idx="1436">
                  <c:v>6.5491900000000003</c:v>
                </c:pt>
                <c:pt idx="1437">
                  <c:v>6.5204999999999984</c:v>
                </c:pt>
                <c:pt idx="1438">
                  <c:v>6.4024200000000002</c:v>
                </c:pt>
                <c:pt idx="1439">
                  <c:v>6.3747499999999997</c:v>
                </c:pt>
                <c:pt idx="1440">
                  <c:v>6.2606799999999998</c:v>
                </c:pt>
                <c:pt idx="1441">
                  <c:v>6.2359</c:v>
                </c:pt>
                <c:pt idx="1442">
                  <c:v>6.1242499999999982</c:v>
                </c:pt>
                <c:pt idx="1443">
                  <c:v>6.0968799999999996</c:v>
                </c:pt>
                <c:pt idx="1444">
                  <c:v>5.9885799999999998</c:v>
                </c:pt>
                <c:pt idx="1445">
                  <c:v>5.9615499999999999</c:v>
                </c:pt>
                <c:pt idx="1446">
                  <c:v>5.8574999999999982</c:v>
                </c:pt>
                <c:pt idx="1447">
                  <c:v>5.8302399999999999</c:v>
                </c:pt>
                <c:pt idx="1448">
                  <c:v>5.7258999999999984</c:v>
                </c:pt>
                <c:pt idx="1449">
                  <c:v>5.6999299999999984</c:v>
                </c:pt>
                <c:pt idx="1450">
                  <c:v>5.6000699999999997</c:v>
                </c:pt>
                <c:pt idx="1451">
                  <c:v>5.5759799999999995</c:v>
                </c:pt>
                <c:pt idx="1452">
                  <c:v>5.4710800000000015</c:v>
                </c:pt>
                <c:pt idx="1453">
                  <c:v>5.4240599999999981</c:v>
                </c:pt>
                <c:pt idx="1454">
                  <c:v>5.3470599999999981</c:v>
                </c:pt>
                <c:pt idx="1455">
                  <c:v>5.3176600000000001</c:v>
                </c:pt>
                <c:pt idx="1456">
                  <c:v>5.2504900000000001</c:v>
                </c:pt>
                <c:pt idx="1457">
                  <c:v>5.2183599999999997</c:v>
                </c:pt>
                <c:pt idx="1458">
                  <c:v>5.1175599999999974</c:v>
                </c:pt>
                <c:pt idx="1459">
                  <c:v>5.0815000000000001</c:v>
                </c:pt>
                <c:pt idx="1460">
                  <c:v>4.9786900000000021</c:v>
                </c:pt>
                <c:pt idx="1461">
                  <c:v>4.9371600000000004</c:v>
                </c:pt>
                <c:pt idx="1462">
                  <c:v>4.8302899999999998</c:v>
                </c:pt>
                <c:pt idx="1463">
                  <c:v>4.7835099999999997</c:v>
                </c:pt>
                <c:pt idx="1464">
                  <c:v>4.6753400000000003</c:v>
                </c:pt>
                <c:pt idx="1465">
                  <c:v>4.6265399999999977</c:v>
                </c:pt>
                <c:pt idx="1466">
                  <c:v>4.5194700000000001</c:v>
                </c:pt>
                <c:pt idx="1467">
                  <c:v>4.4726200000000018</c:v>
                </c:pt>
                <c:pt idx="1468">
                  <c:v>4.3691599999999982</c:v>
                </c:pt>
                <c:pt idx="1469">
                  <c:v>4.3229999999999986</c:v>
                </c:pt>
                <c:pt idx="1470">
                  <c:v>4.2235499999999995</c:v>
                </c:pt>
                <c:pt idx="1471">
                  <c:v>4.1806799999999997</c:v>
                </c:pt>
                <c:pt idx="1472">
                  <c:v>4.0861599999999996</c:v>
                </c:pt>
                <c:pt idx="1473">
                  <c:v>4.0436399999999999</c:v>
                </c:pt>
                <c:pt idx="1474">
                  <c:v>3.9497300000000002</c:v>
                </c:pt>
                <c:pt idx="1475">
                  <c:v>3.9144099999999993</c:v>
                </c:pt>
                <c:pt idx="1476">
                  <c:v>3.86083</c:v>
                </c:pt>
                <c:pt idx="1477">
                  <c:v>3.82003</c:v>
                </c:pt>
                <c:pt idx="1478">
                  <c:v>3.7559</c:v>
                </c:pt>
                <c:pt idx="1479">
                  <c:v>3.6991900000000002</c:v>
                </c:pt>
                <c:pt idx="1480">
                  <c:v>3.6174499999999989</c:v>
                </c:pt>
                <c:pt idx="1481">
                  <c:v>3.5785300000000002</c:v>
                </c:pt>
                <c:pt idx="1482">
                  <c:v>3.4993499999999993</c:v>
                </c:pt>
                <c:pt idx="1483">
                  <c:v>3.4620299999999991</c:v>
                </c:pt>
                <c:pt idx="1484">
                  <c:v>3.3862499999999986</c:v>
                </c:pt>
                <c:pt idx="1485">
                  <c:v>3.3498899999999989</c:v>
                </c:pt>
                <c:pt idx="1486">
                  <c:v>3.2765900000000001</c:v>
                </c:pt>
                <c:pt idx="1487">
                  <c:v>3.24064</c:v>
                </c:pt>
                <c:pt idx="1488">
                  <c:v>3.1696200000000001</c:v>
                </c:pt>
                <c:pt idx="1489">
                  <c:v>3.1347700000000001</c:v>
                </c:pt>
                <c:pt idx="1490">
                  <c:v>3.0660399999999997</c:v>
                </c:pt>
                <c:pt idx="1491">
                  <c:v>3.0307499999999989</c:v>
                </c:pt>
                <c:pt idx="1492">
                  <c:v>2.96469</c:v>
                </c:pt>
                <c:pt idx="1493">
                  <c:v>2.9314199999999992</c:v>
                </c:pt>
                <c:pt idx="1494">
                  <c:v>2.86829</c:v>
                </c:pt>
                <c:pt idx="1495">
                  <c:v>2.8358699999999981</c:v>
                </c:pt>
                <c:pt idx="1496">
                  <c:v>2.776559999999999</c:v>
                </c:pt>
                <c:pt idx="1497">
                  <c:v>2.7462200000000001</c:v>
                </c:pt>
                <c:pt idx="1498">
                  <c:v>2.689449999999999</c:v>
                </c:pt>
                <c:pt idx="1499">
                  <c:v>2.6600999999999999</c:v>
                </c:pt>
                <c:pt idx="1500">
                  <c:v>2.6065999999999998</c:v>
                </c:pt>
                <c:pt idx="1501">
                  <c:v>2.57823</c:v>
                </c:pt>
                <c:pt idx="1502">
                  <c:v>2.52508</c:v>
                </c:pt>
                <c:pt idx="1503">
                  <c:v>2.4979200000000001</c:v>
                </c:pt>
                <c:pt idx="1504">
                  <c:v>2.448459999999999</c:v>
                </c:pt>
                <c:pt idx="1505">
                  <c:v>2.42197</c:v>
                </c:pt>
                <c:pt idx="1506">
                  <c:v>2.37331</c:v>
                </c:pt>
                <c:pt idx="1507">
                  <c:v>2.3447300000000002</c:v>
                </c:pt>
                <c:pt idx="1508">
                  <c:v>2.2958599999999989</c:v>
                </c:pt>
                <c:pt idx="1509">
                  <c:v>2.2671200000000007</c:v>
                </c:pt>
                <c:pt idx="1510">
                  <c:v>2.2180800000000001</c:v>
                </c:pt>
                <c:pt idx="1511">
                  <c:v>2.1867899999999998</c:v>
                </c:pt>
                <c:pt idx="1512">
                  <c:v>2.1376399999999998</c:v>
                </c:pt>
                <c:pt idx="1513">
                  <c:v>2.1053899999999999</c:v>
                </c:pt>
                <c:pt idx="1514">
                  <c:v>2.0578499999999993</c:v>
                </c:pt>
                <c:pt idx="1515">
                  <c:v>2.0263900000000001</c:v>
                </c:pt>
                <c:pt idx="1516">
                  <c:v>1.9806299999999999</c:v>
                </c:pt>
                <c:pt idx="1517">
                  <c:v>1.9501999999999999</c:v>
                </c:pt>
                <c:pt idx="1518">
                  <c:v>1.9069799999999999</c:v>
                </c:pt>
                <c:pt idx="1519">
                  <c:v>1.8772899999999999</c:v>
                </c:pt>
                <c:pt idx="1520">
                  <c:v>1.83449</c:v>
                </c:pt>
                <c:pt idx="1521">
                  <c:v>1.8057599999999998</c:v>
                </c:pt>
                <c:pt idx="1522">
                  <c:v>1.76671</c:v>
                </c:pt>
                <c:pt idx="1523">
                  <c:v>1.73878</c:v>
                </c:pt>
                <c:pt idx="1524">
                  <c:v>1.7017099999999996</c:v>
                </c:pt>
                <c:pt idx="1525">
                  <c:v>1.6764699999999999</c:v>
                </c:pt>
                <c:pt idx="1526">
                  <c:v>1.6425099999999999</c:v>
                </c:pt>
                <c:pt idx="1527">
                  <c:v>1.6185099999999999</c:v>
                </c:pt>
                <c:pt idx="1528">
                  <c:v>1.5869</c:v>
                </c:pt>
                <c:pt idx="1529">
                  <c:v>1.5641099999999999</c:v>
                </c:pt>
                <c:pt idx="1530">
                  <c:v>1.53416</c:v>
                </c:pt>
                <c:pt idx="1531">
                  <c:v>1.5111199999999998</c:v>
                </c:pt>
                <c:pt idx="1532">
                  <c:v>1.4817399999999996</c:v>
                </c:pt>
                <c:pt idx="1533">
                  <c:v>1.4595499999999995</c:v>
                </c:pt>
                <c:pt idx="1534">
                  <c:v>1.4314599999999995</c:v>
                </c:pt>
                <c:pt idx="1535">
                  <c:v>1.4085799999999995</c:v>
                </c:pt>
                <c:pt idx="1536">
                  <c:v>1.38147</c:v>
                </c:pt>
                <c:pt idx="1537">
                  <c:v>1.3593199999999999</c:v>
                </c:pt>
                <c:pt idx="1538">
                  <c:v>1.3340700000000001</c:v>
                </c:pt>
                <c:pt idx="1539">
                  <c:v>1.3127</c:v>
                </c:pt>
                <c:pt idx="1540">
                  <c:v>1.28844</c:v>
                </c:pt>
                <c:pt idx="1541">
                  <c:v>1.26745</c:v>
                </c:pt>
                <c:pt idx="1542">
                  <c:v>1.2438299999999995</c:v>
                </c:pt>
                <c:pt idx="1543">
                  <c:v>1.2236499999999995</c:v>
                </c:pt>
                <c:pt idx="1544">
                  <c:v>1.2016399999999996</c:v>
                </c:pt>
                <c:pt idx="1545">
                  <c:v>1.1816800000000001</c:v>
                </c:pt>
                <c:pt idx="1546">
                  <c:v>1.1610499999999999</c:v>
                </c:pt>
                <c:pt idx="1547">
                  <c:v>1.1416999999999995</c:v>
                </c:pt>
                <c:pt idx="1548">
                  <c:v>1.1225400000000001</c:v>
                </c:pt>
                <c:pt idx="1549">
                  <c:v>1.1045199999999999</c:v>
                </c:pt>
                <c:pt idx="1550">
                  <c:v>1.0865800000000001</c:v>
                </c:pt>
                <c:pt idx="1551">
                  <c:v>1.0684800000000001</c:v>
                </c:pt>
                <c:pt idx="1552">
                  <c:v>1.05081</c:v>
                </c:pt>
                <c:pt idx="1553">
                  <c:v>1.0325800000000001</c:v>
                </c:pt>
                <c:pt idx="1554">
                  <c:v>1.01617</c:v>
                </c:pt>
                <c:pt idx="1555">
                  <c:v>0.99848799999999971</c:v>
                </c:pt>
                <c:pt idx="1556">
                  <c:v>0.98266500000000001</c:v>
                </c:pt>
                <c:pt idx="1557">
                  <c:v>0.96643400000000002</c:v>
                </c:pt>
                <c:pt idx="1558">
                  <c:v>0.95350100000000004</c:v>
                </c:pt>
                <c:pt idx="1559">
                  <c:v>0.93816999999999973</c:v>
                </c:pt>
                <c:pt idx="1560">
                  <c:v>0.92577799999999999</c:v>
                </c:pt>
                <c:pt idx="1561">
                  <c:v>0.91100700000000001</c:v>
                </c:pt>
                <c:pt idx="1562">
                  <c:v>0.89914799999999973</c:v>
                </c:pt>
                <c:pt idx="1563">
                  <c:v>0.88367300000000004</c:v>
                </c:pt>
                <c:pt idx="1564">
                  <c:v>0.87164699999999995</c:v>
                </c:pt>
                <c:pt idx="1565">
                  <c:v>0.85648100000000005</c:v>
                </c:pt>
                <c:pt idx="1566">
                  <c:v>0.84559099999999998</c:v>
                </c:pt>
                <c:pt idx="1567">
                  <c:v>0.83108199999999999</c:v>
                </c:pt>
                <c:pt idx="1568">
                  <c:v>0.82063399999999997</c:v>
                </c:pt>
                <c:pt idx="1569">
                  <c:v>0.80575100000000022</c:v>
                </c:pt>
                <c:pt idx="1570">
                  <c:v>0.79582600000000003</c:v>
                </c:pt>
                <c:pt idx="1571">
                  <c:v>0.78106900000000001</c:v>
                </c:pt>
                <c:pt idx="1572">
                  <c:v>0.77108800000000022</c:v>
                </c:pt>
                <c:pt idx="1573">
                  <c:v>0.75560200000000022</c:v>
                </c:pt>
                <c:pt idx="1574">
                  <c:v>0.74529900000000038</c:v>
                </c:pt>
                <c:pt idx="1575">
                  <c:v>0.73027299999999973</c:v>
                </c:pt>
                <c:pt idx="1576">
                  <c:v>0.72110099999999999</c:v>
                </c:pt>
                <c:pt idx="1577">
                  <c:v>0.70728400000000002</c:v>
                </c:pt>
                <c:pt idx="1578">
                  <c:v>0.70035700000000001</c:v>
                </c:pt>
                <c:pt idx="1579">
                  <c:v>0.68902900000000022</c:v>
                </c:pt>
                <c:pt idx="1580">
                  <c:v>0.68430800000000003</c:v>
                </c:pt>
                <c:pt idx="1581">
                  <c:v>0.67380900000000032</c:v>
                </c:pt>
                <c:pt idx="1582">
                  <c:v>0.67018699999999998</c:v>
                </c:pt>
                <c:pt idx="1583">
                  <c:v>0.66053499999999998</c:v>
                </c:pt>
                <c:pt idx="1584">
                  <c:v>0.65657500000000024</c:v>
                </c:pt>
                <c:pt idx="1585">
                  <c:v>0.64662500000000045</c:v>
                </c:pt>
                <c:pt idx="1586">
                  <c:v>0.64360399999999995</c:v>
                </c:pt>
                <c:pt idx="1587">
                  <c:v>0.63440300000000005</c:v>
                </c:pt>
                <c:pt idx="1588">
                  <c:v>0.63195699999999999</c:v>
                </c:pt>
                <c:pt idx="1589">
                  <c:v>0.62266900000000025</c:v>
                </c:pt>
                <c:pt idx="1590">
                  <c:v>0.61969200000000024</c:v>
                </c:pt>
                <c:pt idx="1591">
                  <c:v>0.61018700000000003</c:v>
                </c:pt>
                <c:pt idx="1592">
                  <c:v>0.60698900000000022</c:v>
                </c:pt>
                <c:pt idx="1593">
                  <c:v>0.59675299999999976</c:v>
                </c:pt>
                <c:pt idx="1594">
                  <c:v>0.59276099999999976</c:v>
                </c:pt>
                <c:pt idx="1595">
                  <c:v>0.58181099999999975</c:v>
                </c:pt>
                <c:pt idx="1596">
                  <c:v>0.57770900000000025</c:v>
                </c:pt>
                <c:pt idx="1597">
                  <c:v>0.567492</c:v>
                </c:pt>
                <c:pt idx="1598">
                  <c:v>0.56196199999999996</c:v>
                </c:pt>
                <c:pt idx="1599">
                  <c:v>0.55337700000000001</c:v>
                </c:pt>
                <c:pt idx="1600">
                  <c:v>0.54845199999999983</c:v>
                </c:pt>
                <c:pt idx="1601">
                  <c:v>0.54017700000000002</c:v>
                </c:pt>
                <c:pt idx="1602">
                  <c:v>0.53583499999999973</c:v>
                </c:pt>
                <c:pt idx="1603">
                  <c:v>0.52782499999999999</c:v>
                </c:pt>
                <c:pt idx="1604">
                  <c:v>0.52273800000000004</c:v>
                </c:pt>
                <c:pt idx="1605">
                  <c:v>0.51422199999999996</c:v>
                </c:pt>
                <c:pt idx="1606">
                  <c:v>0.50868199999999997</c:v>
                </c:pt>
                <c:pt idx="1607">
                  <c:v>0.50049699999999975</c:v>
                </c:pt>
                <c:pt idx="1608">
                  <c:v>0.49501200000000012</c:v>
                </c:pt>
                <c:pt idx="1609">
                  <c:v>0.48720800000000009</c:v>
                </c:pt>
                <c:pt idx="1610">
                  <c:v>0.482296</c:v>
                </c:pt>
                <c:pt idx="1611">
                  <c:v>0.47453200000000001</c:v>
                </c:pt>
                <c:pt idx="1612">
                  <c:v>0.46973199999999998</c:v>
                </c:pt>
                <c:pt idx="1613">
                  <c:v>0.463092</c:v>
                </c:pt>
                <c:pt idx="1614">
                  <c:v>0.458567</c:v>
                </c:pt>
                <c:pt idx="1615">
                  <c:v>0.45235400000000009</c:v>
                </c:pt>
                <c:pt idx="1616">
                  <c:v>0.44748300000000002</c:v>
                </c:pt>
                <c:pt idx="1617">
                  <c:v>0.44150500000000004</c:v>
                </c:pt>
                <c:pt idx="1618">
                  <c:v>0.43676900000000002</c:v>
                </c:pt>
                <c:pt idx="1619">
                  <c:v>0.43062700000000015</c:v>
                </c:pt>
                <c:pt idx="1620">
                  <c:v>0.42519000000000001</c:v>
                </c:pt>
                <c:pt idx="1621">
                  <c:v>0.4213820000000002</c:v>
                </c:pt>
                <c:pt idx="1622">
                  <c:v>0.41497800000000012</c:v>
                </c:pt>
                <c:pt idx="1623">
                  <c:v>0.41153600000000001</c:v>
                </c:pt>
                <c:pt idx="1624">
                  <c:v>0.40501600000000015</c:v>
                </c:pt>
                <c:pt idx="1625">
                  <c:v>0.4018500000000001</c:v>
                </c:pt>
                <c:pt idx="1626">
                  <c:v>0.39460400000000012</c:v>
                </c:pt>
                <c:pt idx="1627">
                  <c:v>0.39127100000000015</c:v>
                </c:pt>
                <c:pt idx="1628">
                  <c:v>0.38337200000000027</c:v>
                </c:pt>
                <c:pt idx="1629">
                  <c:v>0.38071400000000011</c:v>
                </c:pt>
                <c:pt idx="1630">
                  <c:v>0.37332300000000013</c:v>
                </c:pt>
                <c:pt idx="1631">
                  <c:v>0.373249</c:v>
                </c:pt>
                <c:pt idx="1632">
                  <c:v>0.36779400000000001</c:v>
                </c:pt>
                <c:pt idx="1633">
                  <c:v>0.36849400000000015</c:v>
                </c:pt>
                <c:pt idx="1634">
                  <c:v>0.3635310000000001</c:v>
                </c:pt>
                <c:pt idx="1635">
                  <c:v>0.36489900000000008</c:v>
                </c:pt>
                <c:pt idx="1636">
                  <c:v>0.35947000000000012</c:v>
                </c:pt>
                <c:pt idx="1637">
                  <c:v>0.36056600000000011</c:v>
                </c:pt>
                <c:pt idx="1638">
                  <c:v>0.35426400000000002</c:v>
                </c:pt>
                <c:pt idx="1639">
                  <c:v>0.35581300000000021</c:v>
                </c:pt>
                <c:pt idx="1640">
                  <c:v>0.34931600000000013</c:v>
                </c:pt>
                <c:pt idx="1641">
                  <c:v>0.35041000000000011</c:v>
                </c:pt>
                <c:pt idx="1642">
                  <c:v>0.34323700000000001</c:v>
                </c:pt>
                <c:pt idx="1643">
                  <c:v>0.34356600000000009</c:v>
                </c:pt>
                <c:pt idx="1644">
                  <c:v>0.33566300000000021</c:v>
                </c:pt>
                <c:pt idx="1645">
                  <c:v>0.33651500000000012</c:v>
                </c:pt>
                <c:pt idx="1646">
                  <c:v>0.32877700000000021</c:v>
                </c:pt>
                <c:pt idx="1647">
                  <c:v>0.33048800000000023</c:v>
                </c:pt>
                <c:pt idx="1648">
                  <c:v>0.32256700000000021</c:v>
                </c:pt>
                <c:pt idx="1649">
                  <c:v>0.32459800000000011</c:v>
                </c:pt>
                <c:pt idx="1650">
                  <c:v>0.31774400000000008</c:v>
                </c:pt>
                <c:pt idx="1651">
                  <c:v>0.32253900000000002</c:v>
                </c:pt>
                <c:pt idx="1652">
                  <c:v>0.31820600000000016</c:v>
                </c:pt>
                <c:pt idx="1653">
                  <c:v>0.32573400000000002</c:v>
                </c:pt>
                <c:pt idx="1654">
                  <c:v>0.32137800000000022</c:v>
                </c:pt>
                <c:pt idx="1655">
                  <c:v>0.32834700000000011</c:v>
                </c:pt>
                <c:pt idx="1656">
                  <c:v>0.3235820000000002</c:v>
                </c:pt>
                <c:pt idx="1657">
                  <c:v>0.33011200000000013</c:v>
                </c:pt>
                <c:pt idx="1658">
                  <c:v>0.32460700000000015</c:v>
                </c:pt>
                <c:pt idx="1659">
                  <c:v>0.32988400000000023</c:v>
                </c:pt>
                <c:pt idx="1660">
                  <c:v>0.32304400000000011</c:v>
                </c:pt>
                <c:pt idx="1661">
                  <c:v>0.32738900000000032</c:v>
                </c:pt>
                <c:pt idx="1662">
                  <c:v>0.31849100000000002</c:v>
                </c:pt>
                <c:pt idx="1663">
                  <c:v>0.32077800000000012</c:v>
                </c:pt>
                <c:pt idx="1664">
                  <c:v>0.30944700000000008</c:v>
                </c:pt>
                <c:pt idx="1665">
                  <c:v>0.31072600000000011</c:v>
                </c:pt>
                <c:pt idx="1666">
                  <c:v>0.29991600000000013</c:v>
                </c:pt>
                <c:pt idx="1667">
                  <c:v>0.30123700000000003</c:v>
                </c:pt>
                <c:pt idx="1668">
                  <c:v>0.29055700000000001</c:v>
                </c:pt>
                <c:pt idx="1669">
                  <c:v>0.2922030000000001</c:v>
                </c:pt>
                <c:pt idx="1670">
                  <c:v>0.28178700000000001</c:v>
                </c:pt>
                <c:pt idx="1671">
                  <c:v>0.28416600000000009</c:v>
                </c:pt>
                <c:pt idx="1672">
                  <c:v>0.27466200000000002</c:v>
                </c:pt>
                <c:pt idx="1673">
                  <c:v>0.27798000000000012</c:v>
                </c:pt>
                <c:pt idx="1674">
                  <c:v>0.26883800000000002</c:v>
                </c:pt>
                <c:pt idx="1675">
                  <c:v>0.27201500000000001</c:v>
                </c:pt>
                <c:pt idx="1676">
                  <c:v>0.26153600000000005</c:v>
                </c:pt>
                <c:pt idx="1677">
                  <c:v>0.26655200000000001</c:v>
                </c:pt>
                <c:pt idx="1678">
                  <c:v>0.255971</c:v>
                </c:pt>
                <c:pt idx="1679">
                  <c:v>0.26095700000000011</c:v>
                </c:pt>
                <c:pt idx="1680">
                  <c:v>0.24995700000000007</c:v>
                </c:pt>
                <c:pt idx="1681" formatCode="0.00E+00">
                  <c:v>0.25398600000000016</c:v>
                </c:pt>
                <c:pt idx="1682">
                  <c:v>0.24263899999999999</c:v>
                </c:pt>
                <c:pt idx="1683" formatCode="0.00E+00">
                  <c:v>0.24598900000000007</c:v>
                </c:pt>
                <c:pt idx="1684">
                  <c:v>0.23505699999999999</c:v>
                </c:pt>
                <c:pt idx="1685" formatCode="0.00E+00">
                  <c:v>0.23907</c:v>
                </c:pt>
                <c:pt idx="1686">
                  <c:v>0.22871500000000006</c:v>
                </c:pt>
                <c:pt idx="1687" formatCode="0.00E+00">
                  <c:v>0.23366700000000001</c:v>
                </c:pt>
                <c:pt idx="1688">
                  <c:v>0.22386400000000001</c:v>
                </c:pt>
                <c:pt idx="1689" formatCode="0.00E+00">
                  <c:v>0.22934299999999999</c:v>
                </c:pt>
                <c:pt idx="1690">
                  <c:v>0.22084899999999999</c:v>
                </c:pt>
                <c:pt idx="1691" formatCode="0.00E+00">
                  <c:v>0.22688700000000001</c:v>
                </c:pt>
                <c:pt idx="1692">
                  <c:v>0.21895300000000006</c:v>
                </c:pt>
                <c:pt idx="1693" formatCode="0.00E+00">
                  <c:v>0.22465499999999997</c:v>
                </c:pt>
                <c:pt idx="1694">
                  <c:v>0.21634500000000007</c:v>
                </c:pt>
                <c:pt idx="1695" formatCode="0.00E+00">
                  <c:v>0.221691</c:v>
                </c:pt>
                <c:pt idx="1696">
                  <c:v>0.21290800000000004</c:v>
                </c:pt>
                <c:pt idx="1697" formatCode="0.00E+00">
                  <c:v>0.21773400000000007</c:v>
                </c:pt>
                <c:pt idx="1698">
                  <c:v>0.20890800000000007</c:v>
                </c:pt>
                <c:pt idx="1699" formatCode="0.00E+00">
                  <c:v>0.21446900000000008</c:v>
                </c:pt>
                <c:pt idx="1700">
                  <c:v>0.203877</c:v>
                </c:pt>
                <c:pt idx="1701" formatCode="0.00E+00">
                  <c:v>0.20836499999999999</c:v>
                </c:pt>
                <c:pt idx="1702">
                  <c:v>0.19726600000000005</c:v>
                </c:pt>
                <c:pt idx="1703" formatCode="0.00E+00">
                  <c:v>0.20148700000000005</c:v>
                </c:pt>
                <c:pt idx="1704">
                  <c:v>0.190641</c:v>
                </c:pt>
                <c:pt idx="1705" formatCode="0.00E+00">
                  <c:v>0.19509699999999999</c:v>
                </c:pt>
                <c:pt idx="1706">
                  <c:v>0.18565599999999999</c:v>
                </c:pt>
                <c:pt idx="1707" formatCode="0.00E+00">
                  <c:v>0.19020899999999999</c:v>
                </c:pt>
                <c:pt idx="1708">
                  <c:v>0.18105099999999999</c:v>
                </c:pt>
                <c:pt idx="1709" formatCode="0.00E+00">
                  <c:v>0.18543500000000007</c:v>
                </c:pt>
                <c:pt idx="1710">
                  <c:v>0.17697199999999999</c:v>
                </c:pt>
                <c:pt idx="1711" formatCode="0.00E+00">
                  <c:v>0.18177599999999999</c:v>
                </c:pt>
                <c:pt idx="1712">
                  <c:v>0.17356500000000005</c:v>
                </c:pt>
                <c:pt idx="1713" formatCode="0.00E+00">
                  <c:v>0.17793100000000006</c:v>
                </c:pt>
                <c:pt idx="1714">
                  <c:v>0.17026400000000005</c:v>
                </c:pt>
                <c:pt idx="1715" formatCode="0.00E+00">
                  <c:v>0.17406600000000005</c:v>
                </c:pt>
                <c:pt idx="1716">
                  <c:v>0.166876</c:v>
                </c:pt>
                <c:pt idx="1717" formatCode="0.00E+00">
                  <c:v>0.17030699999999999</c:v>
                </c:pt>
                <c:pt idx="1718">
                  <c:v>0.16281599999999999</c:v>
                </c:pt>
                <c:pt idx="1719" formatCode="0.00E+00">
                  <c:v>0.16568099999999997</c:v>
                </c:pt>
                <c:pt idx="1720">
                  <c:v>0.15829900000000011</c:v>
                </c:pt>
                <c:pt idx="1721" formatCode="0.00E+00">
                  <c:v>0.16044700000000006</c:v>
                </c:pt>
                <c:pt idx="1722">
                  <c:v>0.15325900000000006</c:v>
                </c:pt>
                <c:pt idx="1723" formatCode="0.00E+00">
                  <c:v>0.15509000000000006</c:v>
                </c:pt>
                <c:pt idx="1724">
                  <c:v>0.14873600000000006</c:v>
                </c:pt>
                <c:pt idx="1725" formatCode="0.00E+00">
                  <c:v>0.15034000000000006</c:v>
                </c:pt>
                <c:pt idx="1726">
                  <c:v>0.14453800000000006</c:v>
                </c:pt>
                <c:pt idx="1727" formatCode="0.00E+00">
                  <c:v>0.14603300000000005</c:v>
                </c:pt>
                <c:pt idx="1728">
                  <c:v>0.14095800000000006</c:v>
                </c:pt>
                <c:pt idx="1729" formatCode="0.00E+00">
                  <c:v>0.14246100000000006</c:v>
                </c:pt>
                <c:pt idx="1730">
                  <c:v>0.138127</c:v>
                </c:pt>
                <c:pt idx="1731" formatCode="0.00E+00">
                  <c:v>0.13898600000000005</c:v>
                </c:pt>
                <c:pt idx="1732">
                  <c:v>0.13471900000000006</c:v>
                </c:pt>
                <c:pt idx="1733" formatCode="0.00E+00">
                  <c:v>0.13455700000000001</c:v>
                </c:pt>
                <c:pt idx="1734">
                  <c:v>0.13036</c:v>
                </c:pt>
                <c:pt idx="1735" formatCode="0.00E+00">
                  <c:v>0.13014700000000001</c:v>
                </c:pt>
                <c:pt idx="1736">
                  <c:v>0.12722700000000001</c:v>
                </c:pt>
                <c:pt idx="1737" formatCode="0.00E+00">
                  <c:v>0.12761500000000001</c:v>
                </c:pt>
                <c:pt idx="1738">
                  <c:v>0.126527</c:v>
                </c:pt>
                <c:pt idx="1739">
                  <c:v>0.126607</c:v>
                </c:pt>
                <c:pt idx="1740">
                  <c:v>0.125834</c:v>
                </c:pt>
                <c:pt idx="1741">
                  <c:v>0.125863</c:v>
                </c:pt>
                <c:pt idx="1742">
                  <c:v>0.126523</c:v>
                </c:pt>
                <c:pt idx="1743">
                  <c:v>0.12675500000000001</c:v>
                </c:pt>
                <c:pt idx="1744">
                  <c:v>0.12794200000000006</c:v>
                </c:pt>
                <c:pt idx="1745">
                  <c:v>0.12740599999999999</c:v>
                </c:pt>
                <c:pt idx="1746">
                  <c:v>0.12880800000000001</c:v>
                </c:pt>
                <c:pt idx="1747">
                  <c:v>0.12711800000000001</c:v>
                </c:pt>
                <c:pt idx="1748">
                  <c:v>0.12844400000000006</c:v>
                </c:pt>
                <c:pt idx="1749">
                  <c:v>0.125279</c:v>
                </c:pt>
                <c:pt idx="1750">
                  <c:v>0.12626499999999999</c:v>
                </c:pt>
                <c:pt idx="1751">
                  <c:v>0.12134499999999998</c:v>
                </c:pt>
                <c:pt idx="1752">
                  <c:v>0.12108500000000003</c:v>
                </c:pt>
                <c:pt idx="1753">
                  <c:v>0.11342200000000002</c:v>
                </c:pt>
                <c:pt idx="1754">
                  <c:v>0.112841</c:v>
                </c:pt>
                <c:pt idx="1755">
                  <c:v>0.104849</c:v>
                </c:pt>
                <c:pt idx="1756">
                  <c:v>0.10510000000000003</c:v>
                </c:pt>
                <c:pt idx="1757">
                  <c:v>9.7055700000000023E-2</c:v>
                </c:pt>
                <c:pt idx="1758">
                  <c:v>9.8301100000000002E-2</c:v>
                </c:pt>
                <c:pt idx="1759">
                  <c:v>8.9937400000000028E-2</c:v>
                </c:pt>
                <c:pt idx="1760" formatCode="0.00E+00">
                  <c:v>9.2217600000000011E-2</c:v>
                </c:pt>
                <c:pt idx="1761">
                  <c:v>8.3630400000000077E-2</c:v>
                </c:pt>
                <c:pt idx="1762" formatCode="0.00E+00">
                  <c:v>8.6841699999999994E-2</c:v>
                </c:pt>
                <c:pt idx="1763">
                  <c:v>7.7766700000000022E-2</c:v>
                </c:pt>
                <c:pt idx="1764" formatCode="0.00E+00">
                  <c:v>8.2475800000000002E-2</c:v>
                </c:pt>
                <c:pt idx="1765">
                  <c:v>7.3316300000000029E-2</c:v>
                </c:pt>
                <c:pt idx="1766" formatCode="0.00E+00">
                  <c:v>7.8968200000000002E-2</c:v>
                </c:pt>
                <c:pt idx="1767">
                  <c:v>6.9147600000000004E-2</c:v>
                </c:pt>
                <c:pt idx="1768" formatCode="0.00E+00">
                  <c:v>7.5760800000000003E-2</c:v>
                </c:pt>
                <c:pt idx="1769">
                  <c:v>6.5175800000000006E-2</c:v>
                </c:pt>
                <c:pt idx="1770" formatCode="0.00E+00">
                  <c:v>7.2063600000000047E-2</c:v>
                </c:pt>
                <c:pt idx="1771">
                  <c:v>6.0324500000000003E-2</c:v>
                </c:pt>
                <c:pt idx="1772" formatCode="0.00E+00">
                  <c:v>6.7787200000000034E-2</c:v>
                </c:pt>
                <c:pt idx="1773">
                  <c:v>5.472040000000003E-2</c:v>
                </c:pt>
                <c:pt idx="1774" formatCode="0.00E+00">
                  <c:v>6.2588599999999994E-2</c:v>
                </c:pt>
                <c:pt idx="1775">
                  <c:v>4.8848499999999996E-2</c:v>
                </c:pt>
                <c:pt idx="1776" formatCode="0.00E+00">
                  <c:v>5.8211199999999984E-2</c:v>
                </c:pt>
                <c:pt idx="1777">
                  <c:v>4.4101800000000003E-2</c:v>
                </c:pt>
                <c:pt idx="1778" formatCode="0.00E+00">
                  <c:v>5.3546600000000014E-2</c:v>
                </c:pt>
                <c:pt idx="1779">
                  <c:v>3.8055499999999999E-2</c:v>
                </c:pt>
                <c:pt idx="1780" formatCode="0.00E+00">
                  <c:v>4.7840500000000001E-2</c:v>
                </c:pt>
                <c:pt idx="1781">
                  <c:v>3.1917300000000016E-2</c:v>
                </c:pt>
                <c:pt idx="1782" formatCode="0.00E+00">
                  <c:v>4.39207E-2</c:v>
                </c:pt>
                <c:pt idx="1783">
                  <c:v>2.7849800000000015E-2</c:v>
                </c:pt>
                <c:pt idx="1784" formatCode="0.00E+00">
                  <c:v>4.0292500000000016E-2</c:v>
                </c:pt>
                <c:pt idx="1785">
                  <c:v>2.31939E-2</c:v>
                </c:pt>
                <c:pt idx="1786" formatCode="0.00E+00">
                  <c:v>3.6972300000000013E-2</c:v>
                </c:pt>
                <c:pt idx="1787">
                  <c:v>1.9434099999999999E-2</c:v>
                </c:pt>
                <c:pt idx="1788" formatCode="0.00E+00">
                  <c:v>3.4239100000000015E-2</c:v>
                </c:pt>
                <c:pt idx="1789">
                  <c:v>1.5562600000000001E-2</c:v>
                </c:pt>
                <c:pt idx="1790" formatCode="0.00E+00">
                  <c:v>3.1450400000000003E-2</c:v>
                </c:pt>
                <c:pt idx="1791">
                  <c:v>1.1834300000000001E-2</c:v>
                </c:pt>
                <c:pt idx="1792" formatCode="0.00E+00">
                  <c:v>2.86269E-2</c:v>
                </c:pt>
                <c:pt idx="1793" formatCode="0.00E+00">
                  <c:v>8.2419500000000014E-3</c:v>
                </c:pt>
                <c:pt idx="1794" formatCode="0.00E+00">
                  <c:v>2.5927100000000002E-2</c:v>
                </c:pt>
                <c:pt idx="1795" formatCode="0.00E+00">
                  <c:v>4.4739400000000035E-3</c:v>
                </c:pt>
                <c:pt idx="1796" formatCode="0.00E+00">
                  <c:v>2.299130000000001E-2</c:v>
                </c:pt>
                <c:pt idx="1797" formatCode="0.00E+00">
                  <c:v>2.767160000000002E-4</c:v>
                </c:pt>
                <c:pt idx="1798" formatCode="0.00E+00">
                  <c:v>1.9303400000000005E-2</c:v>
                </c:pt>
                <c:pt idx="1799" formatCode="0.00E+00">
                  <c:v>-5.0936700000000033E-3</c:v>
                </c:pt>
                <c:pt idx="1800" formatCode="0.00E+00">
                  <c:v>1.47978E-2</c:v>
                </c:pt>
                <c:pt idx="1801">
                  <c:v>-1.02337E-2</c:v>
                </c:pt>
                <c:pt idx="1802" formatCode="0.00E+00">
                  <c:v>1.1394600000000001E-2</c:v>
                </c:pt>
                <c:pt idx="1803">
                  <c:v>-1.3134099999999999E-2</c:v>
                </c:pt>
                <c:pt idx="1804" formatCode="0.00E+00">
                  <c:v>1.0502100000000004E-2</c:v>
                </c:pt>
                <c:pt idx="1805">
                  <c:v>-1.4988599999999999E-2</c:v>
                </c:pt>
                <c:pt idx="1806" formatCode="0.00E+00">
                  <c:v>9.8896000000000071E-3</c:v>
                </c:pt>
                <c:pt idx="1807">
                  <c:v>-1.6592500000000007E-2</c:v>
                </c:pt>
                <c:pt idx="1808" formatCode="0.00E+00">
                  <c:v>9.2291700000000001E-3</c:v>
                </c:pt>
                <c:pt idx="1809">
                  <c:v>-1.8011200000000002E-2</c:v>
                </c:pt>
                <c:pt idx="1810" formatCode="0.00E+00">
                  <c:v>8.4685100000000037E-3</c:v>
                </c:pt>
                <c:pt idx="1811">
                  <c:v>-2.0118199999999989E-2</c:v>
                </c:pt>
                <c:pt idx="1812" formatCode="0.00E+00">
                  <c:v>7.6246300000000003E-3</c:v>
                </c:pt>
                <c:pt idx="1813">
                  <c:v>-2.1948200000000001E-2</c:v>
                </c:pt>
                <c:pt idx="1814" formatCode="0.00E+00">
                  <c:v>6.9506800000000033E-3</c:v>
                </c:pt>
                <c:pt idx="1815">
                  <c:v>-2.4181999999999999E-2</c:v>
                </c:pt>
                <c:pt idx="1816" formatCode="0.00E+00">
                  <c:v>5.3201600000000017E-3</c:v>
                </c:pt>
                <c:pt idx="1817">
                  <c:v>-2.7311200000000011E-2</c:v>
                </c:pt>
                <c:pt idx="1818" formatCode="0.00E+00">
                  <c:v>2.7299100000000012E-3</c:v>
                </c:pt>
                <c:pt idx="1819">
                  <c:v>-3.12144E-2</c:v>
                </c:pt>
                <c:pt idx="1820" formatCode="0.00E+00">
                  <c:v>-4.2162500000000023E-4</c:v>
                </c:pt>
                <c:pt idx="1821">
                  <c:v>-3.5681600000000015E-2</c:v>
                </c:pt>
                <c:pt idx="1822" formatCode="0.00E+00">
                  <c:v>-2.986630000000001E-3</c:v>
                </c:pt>
                <c:pt idx="1823">
                  <c:v>-3.8928299999999999E-2</c:v>
                </c:pt>
                <c:pt idx="1824" formatCode="0.00E+00">
                  <c:v>-4.8890900000000013E-3</c:v>
                </c:pt>
                <c:pt idx="1825">
                  <c:v>-4.1552899999999997E-2</c:v>
                </c:pt>
                <c:pt idx="1826" formatCode="0.00E+00">
                  <c:v>-6.8144E-3</c:v>
                </c:pt>
                <c:pt idx="1827">
                  <c:v>-4.476800000000003E-2</c:v>
                </c:pt>
                <c:pt idx="1828" formatCode="0.00E+00">
                  <c:v>-9.302780000000007E-3</c:v>
                </c:pt>
                <c:pt idx="1829">
                  <c:v>-4.8863800000000013E-2</c:v>
                </c:pt>
                <c:pt idx="1830">
                  <c:v>-1.2501099999999999E-2</c:v>
                </c:pt>
                <c:pt idx="1831">
                  <c:v>-5.3562900000000011E-2</c:v>
                </c:pt>
                <c:pt idx="1832">
                  <c:v>-1.5660500000000008E-2</c:v>
                </c:pt>
                <c:pt idx="1833">
                  <c:v>-5.709450000000002E-2</c:v>
                </c:pt>
                <c:pt idx="1834">
                  <c:v>-1.8647400000000001E-2</c:v>
                </c:pt>
                <c:pt idx="1835">
                  <c:v>-6.0307200000000019E-2</c:v>
                </c:pt>
                <c:pt idx="1836">
                  <c:v>-2.1885000000000009E-2</c:v>
                </c:pt>
                <c:pt idx="1837">
                  <c:v>-6.4138300000000009E-2</c:v>
                </c:pt>
                <c:pt idx="1838">
                  <c:v>-2.5408400000000001E-2</c:v>
                </c:pt>
                <c:pt idx="1839">
                  <c:v>-6.7715700000000031E-2</c:v>
                </c:pt>
                <c:pt idx="1840">
                  <c:v>-2.8853799999999999E-2</c:v>
                </c:pt>
                <c:pt idx="1841">
                  <c:v>-7.11677E-2</c:v>
                </c:pt>
                <c:pt idx="1842">
                  <c:v>-3.2299000000000015E-2</c:v>
                </c:pt>
                <c:pt idx="1843">
                  <c:v>-7.482900000000002E-2</c:v>
                </c:pt>
                <c:pt idx="1844">
                  <c:v>-3.5876900000000017E-2</c:v>
                </c:pt>
                <c:pt idx="1845">
                  <c:v>-7.8928899999999996E-2</c:v>
                </c:pt>
                <c:pt idx="1846">
                  <c:v>-3.9831700000000012E-2</c:v>
                </c:pt>
                <c:pt idx="1847">
                  <c:v>-8.3363500000000021E-2</c:v>
                </c:pt>
                <c:pt idx="1848">
                  <c:v>-4.4485600000000021E-2</c:v>
                </c:pt>
                <c:pt idx="1849">
                  <c:v>-8.81826E-2</c:v>
                </c:pt>
                <c:pt idx="1850">
                  <c:v>-4.9700000000000029E-2</c:v>
                </c:pt>
                <c:pt idx="1851">
                  <c:v>-9.3217000000000022E-2</c:v>
                </c:pt>
                <c:pt idx="1852">
                  <c:v>-5.434360000000002E-2</c:v>
                </c:pt>
                <c:pt idx="1853">
                  <c:v>-9.7921000000000022E-2</c:v>
                </c:pt>
                <c:pt idx="1854">
                  <c:v>-5.7855300000000012E-2</c:v>
                </c:pt>
                <c:pt idx="1855">
                  <c:v>-0.10162100000000003</c:v>
                </c:pt>
                <c:pt idx="1856">
                  <c:v>-6.2146399999999997E-2</c:v>
                </c:pt>
                <c:pt idx="1857">
                  <c:v>-0.105188</c:v>
                </c:pt>
                <c:pt idx="1858">
                  <c:v>-6.6630800000000004E-2</c:v>
                </c:pt>
                <c:pt idx="1859">
                  <c:v>-0.108907</c:v>
                </c:pt>
                <c:pt idx="1860">
                  <c:v>-7.116989999999998E-2</c:v>
                </c:pt>
                <c:pt idx="1861">
                  <c:v>-0.112361</c:v>
                </c:pt>
                <c:pt idx="1862">
                  <c:v>-7.4991900000000028E-2</c:v>
                </c:pt>
                <c:pt idx="1863">
                  <c:v>-0.11484999999999995</c:v>
                </c:pt>
                <c:pt idx="1864">
                  <c:v>-7.775540000000003E-2</c:v>
                </c:pt>
                <c:pt idx="1865">
                  <c:v>-0.11650099999999998</c:v>
                </c:pt>
                <c:pt idx="1866">
                  <c:v>-8.0809800000000029E-2</c:v>
                </c:pt>
                <c:pt idx="1867">
                  <c:v>-0.117813</c:v>
                </c:pt>
                <c:pt idx="1868">
                  <c:v>-8.1509700000000004E-2</c:v>
                </c:pt>
                <c:pt idx="1869">
                  <c:v>-0.11712700000000002</c:v>
                </c:pt>
                <c:pt idx="1870">
                  <c:v>-8.1357900000000025E-2</c:v>
                </c:pt>
                <c:pt idx="1871">
                  <c:v>-0.11626900000000003</c:v>
                </c:pt>
                <c:pt idx="1872">
                  <c:v>-8.1812300000000004E-2</c:v>
                </c:pt>
                <c:pt idx="1873">
                  <c:v>-0.115312</c:v>
                </c:pt>
                <c:pt idx="1874">
                  <c:v>-8.2022400000000023E-2</c:v>
                </c:pt>
                <c:pt idx="1875">
                  <c:v>-0.11530600000000002</c:v>
                </c:pt>
                <c:pt idx="1876">
                  <c:v>-8.3455800000000038E-2</c:v>
                </c:pt>
                <c:pt idx="1877">
                  <c:v>-0.11652999999999998</c:v>
                </c:pt>
                <c:pt idx="1878">
                  <c:v>-8.60789E-2</c:v>
                </c:pt>
                <c:pt idx="1879">
                  <c:v>-0.11883100000000002</c:v>
                </c:pt>
                <c:pt idx="1880">
                  <c:v>-9.0249700000000002E-2</c:v>
                </c:pt>
                <c:pt idx="1881">
                  <c:v>-0.122877</c:v>
                </c:pt>
                <c:pt idx="1882">
                  <c:v>-9.5972699999999994E-2</c:v>
                </c:pt>
                <c:pt idx="1883">
                  <c:v>-0.12784799999999999</c:v>
                </c:pt>
                <c:pt idx="1884">
                  <c:v>-0.10219600000000004</c:v>
                </c:pt>
                <c:pt idx="1885">
                  <c:v>-0.13348499999999999</c:v>
                </c:pt>
                <c:pt idx="1886">
                  <c:v>-0.10866900000000003</c:v>
                </c:pt>
                <c:pt idx="1887">
                  <c:v>-0.13941000000000006</c:v>
                </c:pt>
                <c:pt idx="1888">
                  <c:v>-0.11563400000000003</c:v>
                </c:pt>
                <c:pt idx="1889">
                  <c:v>-0.14408000000000001</c:v>
                </c:pt>
                <c:pt idx="1890">
                  <c:v>-0.12074000000000003</c:v>
                </c:pt>
                <c:pt idx="1891">
                  <c:v>-0.14844200000000007</c:v>
                </c:pt>
                <c:pt idx="1892">
                  <c:v>-0.12626799999999999</c:v>
                </c:pt>
                <c:pt idx="1893">
                  <c:v>-0.15303200000000006</c:v>
                </c:pt>
                <c:pt idx="1894">
                  <c:v>-0.13149800000000006</c:v>
                </c:pt>
                <c:pt idx="1895">
                  <c:v>-0.15669200000000005</c:v>
                </c:pt>
                <c:pt idx="1896">
                  <c:v>-0.13648299999999999</c:v>
                </c:pt>
                <c:pt idx="1897">
                  <c:v>-0.16099200000000005</c:v>
                </c:pt>
                <c:pt idx="1898">
                  <c:v>-0.14155100000000001</c:v>
                </c:pt>
                <c:pt idx="1899">
                  <c:v>-0.164605</c:v>
                </c:pt>
                <c:pt idx="1900">
                  <c:v>-0.14611199999999999</c:v>
                </c:pt>
                <c:pt idx="1901">
                  <c:v>-0.16855400000000001</c:v>
                </c:pt>
                <c:pt idx="1902">
                  <c:v>-0.15122200000000005</c:v>
                </c:pt>
                <c:pt idx="1903">
                  <c:v>-0.17279400000000006</c:v>
                </c:pt>
                <c:pt idx="1904">
                  <c:v>-0.15663099999999999</c:v>
                </c:pt>
                <c:pt idx="1905">
                  <c:v>-0.17712900000000001</c:v>
                </c:pt>
                <c:pt idx="1906">
                  <c:v>-0.16229499999999999</c:v>
                </c:pt>
                <c:pt idx="1907">
                  <c:v>-0.18177000000000001</c:v>
                </c:pt>
                <c:pt idx="1908">
                  <c:v>-0.16734599999999999</c:v>
                </c:pt>
                <c:pt idx="1909">
                  <c:v>-0.18649200000000007</c:v>
                </c:pt>
                <c:pt idx="1910">
                  <c:v>-0.17216899999999999</c:v>
                </c:pt>
                <c:pt idx="1911">
                  <c:v>-0.19026599999999999</c:v>
                </c:pt>
                <c:pt idx="1912">
                  <c:v>-0.17702999999999999</c:v>
                </c:pt>
                <c:pt idx="1913">
                  <c:v>-0.19398599999999999</c:v>
                </c:pt>
                <c:pt idx="1914">
                  <c:v>-0.18179000000000006</c:v>
                </c:pt>
                <c:pt idx="1915">
                  <c:v>-0.19744100000000006</c:v>
                </c:pt>
                <c:pt idx="1916">
                  <c:v>-0.18627800000000005</c:v>
                </c:pt>
                <c:pt idx="1917">
                  <c:v>-0.20089199999999999</c:v>
                </c:pt>
                <c:pt idx="1918">
                  <c:v>-0.191</c:v>
                </c:pt>
                <c:pt idx="1919">
                  <c:v>-0.20455100000000001</c:v>
                </c:pt>
                <c:pt idx="1920">
                  <c:v>-0.19563700000000001</c:v>
                </c:pt>
                <c:pt idx="1921">
                  <c:v>-0.20798300000000006</c:v>
                </c:pt>
                <c:pt idx="1922">
                  <c:v>-0.20029800000000006</c:v>
                </c:pt>
                <c:pt idx="1923">
                  <c:v>-0.21156600000000006</c:v>
                </c:pt>
                <c:pt idx="1924">
                  <c:v>-0.20478700000000005</c:v>
                </c:pt>
                <c:pt idx="1925">
                  <c:v>-0.21507100000000001</c:v>
                </c:pt>
                <c:pt idx="1926">
                  <c:v>-0.20952200000000001</c:v>
                </c:pt>
                <c:pt idx="1927">
                  <c:v>-0.21902500000000005</c:v>
                </c:pt>
                <c:pt idx="1928">
                  <c:v>-0.21496600000000007</c:v>
                </c:pt>
                <c:pt idx="1929">
                  <c:v>-0.223162</c:v>
                </c:pt>
                <c:pt idx="1930">
                  <c:v>-0.21979800000000008</c:v>
                </c:pt>
                <c:pt idx="1931">
                  <c:v>-0.227188</c:v>
                </c:pt>
                <c:pt idx="1932">
                  <c:v>-0.22421099999999999</c:v>
                </c:pt>
                <c:pt idx="1933">
                  <c:v>-0.23123800000000005</c:v>
                </c:pt>
                <c:pt idx="1934">
                  <c:v>-0.22940199999999999</c:v>
                </c:pt>
                <c:pt idx="1935">
                  <c:v>-0.23530599999999999</c:v>
                </c:pt>
                <c:pt idx="1936">
                  <c:v>-0.23446300000000006</c:v>
                </c:pt>
                <c:pt idx="1937">
                  <c:v>-0.23921700000000007</c:v>
                </c:pt>
                <c:pt idx="1938">
                  <c:v>-0.23978700000000006</c:v>
                </c:pt>
                <c:pt idx="1939">
                  <c:v>-0.24345600000000006</c:v>
                </c:pt>
                <c:pt idx="1940">
                  <c:v>-0.24524200000000007</c:v>
                </c:pt>
                <c:pt idx="1941">
                  <c:v>-0.24759900000000007</c:v>
                </c:pt>
                <c:pt idx="1942">
                  <c:v>-0.25027900000000003</c:v>
                </c:pt>
                <c:pt idx="1943">
                  <c:v>-0.25151200000000001</c:v>
                </c:pt>
                <c:pt idx="1944">
                  <c:v>-0.255548</c:v>
                </c:pt>
                <c:pt idx="1945">
                  <c:v>-0.25569000000000003</c:v>
                </c:pt>
                <c:pt idx="1946">
                  <c:v>-0.26087800000000011</c:v>
                </c:pt>
                <c:pt idx="1947">
                  <c:v>-0.25987800000000011</c:v>
                </c:pt>
                <c:pt idx="1948">
                  <c:v>-0.266206</c:v>
                </c:pt>
                <c:pt idx="1949">
                  <c:v>-0.26409500000000002</c:v>
                </c:pt>
                <c:pt idx="1950">
                  <c:v>-0.27178600000000008</c:v>
                </c:pt>
                <c:pt idx="1951">
                  <c:v>-0.26857900000000001</c:v>
                </c:pt>
                <c:pt idx="1952">
                  <c:v>-0.27751300000000001</c:v>
                </c:pt>
                <c:pt idx="1953">
                  <c:v>-0.27303300000000003</c:v>
                </c:pt>
                <c:pt idx="1954">
                  <c:v>-0.28322900000000001</c:v>
                </c:pt>
                <c:pt idx="1955">
                  <c:v>-0.27782300000000021</c:v>
                </c:pt>
                <c:pt idx="1956">
                  <c:v>-0.28931900000000021</c:v>
                </c:pt>
                <c:pt idx="1957">
                  <c:v>-0.28245500000000001</c:v>
                </c:pt>
                <c:pt idx="1958">
                  <c:v>-0.29474300000000003</c:v>
                </c:pt>
                <c:pt idx="1959">
                  <c:v>-0.28657100000000002</c:v>
                </c:pt>
                <c:pt idx="1960">
                  <c:v>-0.30012500000000014</c:v>
                </c:pt>
                <c:pt idx="1961">
                  <c:v>-0.29081500000000021</c:v>
                </c:pt>
                <c:pt idx="1962">
                  <c:v>-0.30550600000000011</c:v>
                </c:pt>
                <c:pt idx="1963">
                  <c:v>-0.29485000000000011</c:v>
                </c:pt>
                <c:pt idx="1964">
                  <c:v>-0.31104700000000002</c:v>
                </c:pt>
                <c:pt idx="1965">
                  <c:v>-0.29948400000000014</c:v>
                </c:pt>
                <c:pt idx="1966">
                  <c:v>-0.31670100000000001</c:v>
                </c:pt>
                <c:pt idx="1967">
                  <c:v>-0.30347700000000011</c:v>
                </c:pt>
                <c:pt idx="1968">
                  <c:v>-0.32183200000000012</c:v>
                </c:pt>
                <c:pt idx="1969">
                  <c:v>-0.30749100000000001</c:v>
                </c:pt>
                <c:pt idx="1970">
                  <c:v>-0.32690000000000013</c:v>
                </c:pt>
                <c:pt idx="1971">
                  <c:v>-0.3114240000000002</c:v>
                </c:pt>
                <c:pt idx="1972">
                  <c:v>-0.33241900000000013</c:v>
                </c:pt>
                <c:pt idx="1973">
                  <c:v>-0.31561300000000014</c:v>
                </c:pt>
                <c:pt idx="1974">
                  <c:v>-0.33777500000000021</c:v>
                </c:pt>
                <c:pt idx="1975">
                  <c:v>-0.31970100000000001</c:v>
                </c:pt>
                <c:pt idx="1976">
                  <c:v>-0.34332900000000011</c:v>
                </c:pt>
                <c:pt idx="1977">
                  <c:v>-0.32427100000000014</c:v>
                </c:pt>
                <c:pt idx="1978">
                  <c:v>-0.34872300000000001</c:v>
                </c:pt>
                <c:pt idx="1979">
                  <c:v>-0.32823000000000002</c:v>
                </c:pt>
                <c:pt idx="1980">
                  <c:v>-0.35406900000000002</c:v>
                </c:pt>
                <c:pt idx="1981">
                  <c:v>-0.33241400000000026</c:v>
                </c:pt>
                <c:pt idx="1982">
                  <c:v>-0.35972800000000016</c:v>
                </c:pt>
                <c:pt idx="1983">
                  <c:v>-0.33711400000000014</c:v>
                </c:pt>
                <c:pt idx="1984">
                  <c:v>-0.36588200000000026</c:v>
                </c:pt>
                <c:pt idx="1985">
                  <c:v>-0.342941</c:v>
                </c:pt>
                <c:pt idx="1986">
                  <c:v>-0.37233100000000002</c:v>
                </c:pt>
                <c:pt idx="1987">
                  <c:v>-0.34818600000000011</c:v>
                </c:pt>
                <c:pt idx="1988">
                  <c:v>-0.37840800000000013</c:v>
                </c:pt>
                <c:pt idx="1989">
                  <c:v>-0.35294200000000009</c:v>
                </c:pt>
                <c:pt idx="1990">
                  <c:v>-0.38467300000000021</c:v>
                </c:pt>
                <c:pt idx="1991">
                  <c:v>-0.35784300000000002</c:v>
                </c:pt>
                <c:pt idx="1992">
                  <c:v>-0.39009300000000002</c:v>
                </c:pt>
                <c:pt idx="1993">
                  <c:v>-0.36165600000000009</c:v>
                </c:pt>
                <c:pt idx="1994">
                  <c:v>-0.39490300000000012</c:v>
                </c:pt>
                <c:pt idx="1995">
                  <c:v>-0.36455600000000016</c:v>
                </c:pt>
                <c:pt idx="1996">
                  <c:v>-0.39904900000000021</c:v>
                </c:pt>
                <c:pt idx="1997">
                  <c:v>-0.36716600000000016</c:v>
                </c:pt>
                <c:pt idx="1998">
                  <c:v>-0.40273300000000001</c:v>
                </c:pt>
                <c:pt idx="1999">
                  <c:v>-0.3694820000000002</c:v>
                </c:pt>
                <c:pt idx="2000">
                  <c:v>-0.40615600000000002</c:v>
                </c:pt>
                <c:pt idx="2001">
                  <c:v>-0.37225200000000008</c:v>
                </c:pt>
                <c:pt idx="2002">
                  <c:v>-0.41031200000000012</c:v>
                </c:pt>
                <c:pt idx="2003">
                  <c:v>-0.37551200000000012</c:v>
                </c:pt>
                <c:pt idx="2004">
                  <c:v>-0.41540500000000002</c:v>
                </c:pt>
                <c:pt idx="2005">
                  <c:v>-0.37964000000000009</c:v>
                </c:pt>
                <c:pt idx="2006">
                  <c:v>-0.42134900000000008</c:v>
                </c:pt>
                <c:pt idx="2007">
                  <c:v>-0.38448000000000027</c:v>
                </c:pt>
                <c:pt idx="2008">
                  <c:v>-0.426755</c:v>
                </c:pt>
                <c:pt idx="2009">
                  <c:v>-0.38952300000000012</c:v>
                </c:pt>
                <c:pt idx="2010">
                  <c:v>-0.43321800000000016</c:v>
                </c:pt>
                <c:pt idx="2011">
                  <c:v>-0.39529200000000009</c:v>
                </c:pt>
                <c:pt idx="2012">
                  <c:v>-0.44054200000000004</c:v>
                </c:pt>
                <c:pt idx="2013">
                  <c:v>-0.40131000000000011</c:v>
                </c:pt>
                <c:pt idx="2014">
                  <c:v>-0.44752200000000009</c:v>
                </c:pt>
                <c:pt idx="2015">
                  <c:v>-0.40715800000000002</c:v>
                </c:pt>
                <c:pt idx="2016">
                  <c:v>-0.454766</c:v>
                </c:pt>
                <c:pt idx="2017">
                  <c:v>-0.41318300000000002</c:v>
                </c:pt>
                <c:pt idx="2018">
                  <c:v>-0.46229100000000001</c:v>
                </c:pt>
                <c:pt idx="2019">
                  <c:v>-0.41917100000000002</c:v>
                </c:pt>
                <c:pt idx="2020">
                  <c:v>-0.46932700000000022</c:v>
                </c:pt>
                <c:pt idx="2021">
                  <c:v>-0.424763</c:v>
                </c:pt>
                <c:pt idx="2022">
                  <c:v>-0.47639200000000009</c:v>
                </c:pt>
                <c:pt idx="2023">
                  <c:v>-0.43072800000000011</c:v>
                </c:pt>
                <c:pt idx="2024">
                  <c:v>-0.48333400000000015</c:v>
                </c:pt>
                <c:pt idx="2025">
                  <c:v>-0.43639800000000012</c:v>
                </c:pt>
                <c:pt idx="2026">
                  <c:v>-0.490091</c:v>
                </c:pt>
                <c:pt idx="2027">
                  <c:v>-0.44174799999999997</c:v>
                </c:pt>
                <c:pt idx="2028">
                  <c:v>-0.49657200000000012</c:v>
                </c:pt>
                <c:pt idx="2029">
                  <c:v>-0.446905</c:v>
                </c:pt>
                <c:pt idx="2030">
                  <c:v>-0.502</c:v>
                </c:pt>
                <c:pt idx="2031">
                  <c:v>-0.45281900000000008</c:v>
                </c:pt>
                <c:pt idx="2032">
                  <c:v>-0.508239</c:v>
                </c:pt>
                <c:pt idx="2033">
                  <c:v>-0.45957000000000009</c:v>
                </c:pt>
                <c:pt idx="2034">
                  <c:v>-0.51478000000000002</c:v>
                </c:pt>
                <c:pt idx="2035">
                  <c:v>-0.46569500000000003</c:v>
                </c:pt>
                <c:pt idx="2036">
                  <c:v>-0.52147100000000002</c:v>
                </c:pt>
                <c:pt idx="2037">
                  <c:v>-0.47264400000000001</c:v>
                </c:pt>
                <c:pt idx="2038">
                  <c:v>-0.52842999999999996</c:v>
                </c:pt>
                <c:pt idx="2039">
                  <c:v>-0.47980500000000015</c:v>
                </c:pt>
                <c:pt idx="2040">
                  <c:v>-0.53592600000000001</c:v>
                </c:pt>
                <c:pt idx="2041">
                  <c:v>-0.48767600000000011</c:v>
                </c:pt>
                <c:pt idx="2042">
                  <c:v>-0.54388899999999996</c:v>
                </c:pt>
                <c:pt idx="2043">
                  <c:v>-0.49571000000000009</c:v>
                </c:pt>
                <c:pt idx="2044">
                  <c:v>-0.55173700000000003</c:v>
                </c:pt>
                <c:pt idx="2045">
                  <c:v>-0.50325799999999976</c:v>
                </c:pt>
                <c:pt idx="2046">
                  <c:v>-0.55963600000000002</c:v>
                </c:pt>
                <c:pt idx="2047">
                  <c:v>-0.51102800000000004</c:v>
                </c:pt>
                <c:pt idx="2048">
                  <c:v>-0.56717700000000004</c:v>
                </c:pt>
                <c:pt idx="2049">
                  <c:v>-0.51826499999999975</c:v>
                </c:pt>
                <c:pt idx="2050">
                  <c:v>-0.57438100000000003</c:v>
                </c:pt>
                <c:pt idx="2051">
                  <c:v>-0.52528799999999976</c:v>
                </c:pt>
                <c:pt idx="2052">
                  <c:v>-0.58072100000000004</c:v>
                </c:pt>
                <c:pt idx="2053">
                  <c:v>-0.53270200000000001</c:v>
                </c:pt>
                <c:pt idx="2054">
                  <c:v>-0.58687100000000003</c:v>
                </c:pt>
                <c:pt idx="2055">
                  <c:v>-0.53999600000000003</c:v>
                </c:pt>
                <c:pt idx="2056">
                  <c:v>-0.59195900000000001</c:v>
                </c:pt>
                <c:pt idx="2057">
                  <c:v>-0.54644499999999996</c:v>
                </c:pt>
                <c:pt idx="2058">
                  <c:v>-0.59795399999999976</c:v>
                </c:pt>
                <c:pt idx="2059">
                  <c:v>-0.55341399999999963</c:v>
                </c:pt>
                <c:pt idx="2060">
                  <c:v>-0.60354600000000003</c:v>
                </c:pt>
                <c:pt idx="2061">
                  <c:v>-0.56062100000000026</c:v>
                </c:pt>
                <c:pt idx="2062">
                  <c:v>-0.61042799999999997</c:v>
                </c:pt>
                <c:pt idx="2063">
                  <c:v>-0.56869800000000026</c:v>
                </c:pt>
                <c:pt idx="2064">
                  <c:v>-0.61776200000000003</c:v>
                </c:pt>
                <c:pt idx="2065">
                  <c:v>-0.57630199999999998</c:v>
                </c:pt>
                <c:pt idx="2066">
                  <c:v>-0.62376100000000023</c:v>
                </c:pt>
                <c:pt idx="2067">
                  <c:v>-0.58385299999999962</c:v>
                </c:pt>
                <c:pt idx="2068">
                  <c:v>-0.63023499999999999</c:v>
                </c:pt>
                <c:pt idx="2069">
                  <c:v>-0.59092900000000004</c:v>
                </c:pt>
                <c:pt idx="2070">
                  <c:v>-0.63602099999999995</c:v>
                </c:pt>
                <c:pt idx="2071">
                  <c:v>-0.59842699999999971</c:v>
                </c:pt>
                <c:pt idx="2072">
                  <c:v>-0.64290300000000022</c:v>
                </c:pt>
                <c:pt idx="2073">
                  <c:v>-0.60663199999999995</c:v>
                </c:pt>
                <c:pt idx="2074">
                  <c:v>-0.64986800000000022</c:v>
                </c:pt>
                <c:pt idx="2075">
                  <c:v>-0.61501600000000001</c:v>
                </c:pt>
                <c:pt idx="2076">
                  <c:v>-0.65744400000000025</c:v>
                </c:pt>
                <c:pt idx="2077">
                  <c:v>-0.62369600000000025</c:v>
                </c:pt>
                <c:pt idx="2078">
                  <c:v>-0.66466800000000026</c:v>
                </c:pt>
                <c:pt idx="2079">
                  <c:v>-0.63270500000000029</c:v>
                </c:pt>
                <c:pt idx="2080">
                  <c:v>-0.67236799999999997</c:v>
                </c:pt>
                <c:pt idx="2081">
                  <c:v>-0.64141599999999999</c:v>
                </c:pt>
                <c:pt idx="2082">
                  <c:v>-0.67956099999999997</c:v>
                </c:pt>
                <c:pt idx="2083">
                  <c:v>-0.65026499999999998</c:v>
                </c:pt>
                <c:pt idx="2084">
                  <c:v>-0.68701199999999996</c:v>
                </c:pt>
                <c:pt idx="2085">
                  <c:v>-0.65836099999999997</c:v>
                </c:pt>
                <c:pt idx="2086">
                  <c:v>-0.69430700000000001</c:v>
                </c:pt>
                <c:pt idx="2087">
                  <c:v>-0.66584400000000032</c:v>
                </c:pt>
                <c:pt idx="2088">
                  <c:v>-0.70090600000000003</c:v>
                </c:pt>
                <c:pt idx="2089">
                  <c:v>-0.67401400000000022</c:v>
                </c:pt>
                <c:pt idx="2090">
                  <c:v>-0.707569</c:v>
                </c:pt>
                <c:pt idx="2091">
                  <c:v>-0.68167599999999995</c:v>
                </c:pt>
                <c:pt idx="2092">
                  <c:v>-0.71435400000000004</c:v>
                </c:pt>
                <c:pt idx="2093">
                  <c:v>-0.69022899999999998</c:v>
                </c:pt>
                <c:pt idx="2094">
                  <c:v>-0.72200399999999998</c:v>
                </c:pt>
                <c:pt idx="2095">
                  <c:v>-0.69905399999999973</c:v>
                </c:pt>
                <c:pt idx="2096">
                  <c:v>-0.72960499999999995</c:v>
                </c:pt>
                <c:pt idx="2097">
                  <c:v>-0.70870500000000025</c:v>
                </c:pt>
                <c:pt idx="2098">
                  <c:v>-0.73824299999999998</c:v>
                </c:pt>
                <c:pt idx="2099">
                  <c:v>-0.71806999999999999</c:v>
                </c:pt>
                <c:pt idx="2100">
                  <c:v>-0.74602800000000025</c:v>
                </c:pt>
                <c:pt idx="2101">
                  <c:v>-0.72823000000000004</c:v>
                </c:pt>
                <c:pt idx="2102">
                  <c:v>-0.75618600000000002</c:v>
                </c:pt>
                <c:pt idx="2103">
                  <c:v>-0.74008099999999999</c:v>
                </c:pt>
                <c:pt idx="2104">
                  <c:v>-0.7669790000000003</c:v>
                </c:pt>
                <c:pt idx="2105">
                  <c:v>-0.75252100000000022</c:v>
                </c:pt>
                <c:pt idx="2106">
                  <c:v>-0.77792799999999995</c:v>
                </c:pt>
                <c:pt idx="2107">
                  <c:v>-0.76539400000000024</c:v>
                </c:pt>
                <c:pt idx="2108">
                  <c:v>-0.79054899999999972</c:v>
                </c:pt>
                <c:pt idx="2109">
                  <c:v>-0.77985400000000038</c:v>
                </c:pt>
                <c:pt idx="2110">
                  <c:v>-0.80378899999999998</c:v>
                </c:pt>
                <c:pt idx="2111">
                  <c:v>-0.79400999999999999</c:v>
                </c:pt>
                <c:pt idx="2112">
                  <c:v>-0.81594900000000026</c:v>
                </c:pt>
                <c:pt idx="2113">
                  <c:v>-0.80702499999999999</c:v>
                </c:pt>
                <c:pt idx="2114">
                  <c:v>-0.8275659999999998</c:v>
                </c:pt>
                <c:pt idx="2115">
                  <c:v>-0.81972599999999995</c:v>
                </c:pt>
                <c:pt idx="2116">
                  <c:v>-0.83837700000000004</c:v>
                </c:pt>
                <c:pt idx="2117">
                  <c:v>-0.83105099999999998</c:v>
                </c:pt>
                <c:pt idx="2118">
                  <c:v>-0.84811000000000003</c:v>
                </c:pt>
                <c:pt idx="2119">
                  <c:v>-0.84180900000000025</c:v>
                </c:pt>
                <c:pt idx="2120">
                  <c:v>-0.85668100000000025</c:v>
                </c:pt>
                <c:pt idx="2121">
                  <c:v>-0.85097500000000026</c:v>
                </c:pt>
                <c:pt idx="2122">
                  <c:v>-0.86506300000000003</c:v>
                </c:pt>
                <c:pt idx="2123">
                  <c:v>-0.86206700000000003</c:v>
                </c:pt>
                <c:pt idx="2124">
                  <c:v>-0.87528399999999973</c:v>
                </c:pt>
                <c:pt idx="2125">
                  <c:v>-0.87325000000000019</c:v>
                </c:pt>
                <c:pt idx="2126">
                  <c:v>-0.88568500000000028</c:v>
                </c:pt>
                <c:pt idx="2127">
                  <c:v>-0.88531299999999968</c:v>
                </c:pt>
                <c:pt idx="2128">
                  <c:v>-0.896652</c:v>
                </c:pt>
                <c:pt idx="2129">
                  <c:v>-0.89839400000000003</c:v>
                </c:pt>
                <c:pt idx="2130">
                  <c:v>-0.90931699999999971</c:v>
                </c:pt>
                <c:pt idx="2131">
                  <c:v>-0.91265499999999999</c:v>
                </c:pt>
                <c:pt idx="2132">
                  <c:v>-0.92207799999999973</c:v>
                </c:pt>
                <c:pt idx="2133">
                  <c:v>-0.92662299999999997</c:v>
                </c:pt>
                <c:pt idx="2134">
                  <c:v>-0.93516900000000003</c:v>
                </c:pt>
                <c:pt idx="2135">
                  <c:v>-0.94157599999999997</c:v>
                </c:pt>
                <c:pt idx="2136">
                  <c:v>-0.94930400000000004</c:v>
                </c:pt>
                <c:pt idx="2137">
                  <c:v>-0.95678000000000019</c:v>
                </c:pt>
                <c:pt idx="2138">
                  <c:v>-0.96275400000000022</c:v>
                </c:pt>
                <c:pt idx="2139">
                  <c:v>-0.97147099999999997</c:v>
                </c:pt>
                <c:pt idx="2140">
                  <c:v>-0.97658900000000004</c:v>
                </c:pt>
                <c:pt idx="2141">
                  <c:v>-0.98501099999999975</c:v>
                </c:pt>
                <c:pt idx="2142">
                  <c:v>-0.988927</c:v>
                </c:pt>
                <c:pt idx="2143">
                  <c:v>-0.99797599999999997</c:v>
                </c:pt>
                <c:pt idx="2144">
                  <c:v>-1.00098</c:v>
                </c:pt>
                <c:pt idx="2145">
                  <c:v>-1.0117099999999997</c:v>
                </c:pt>
                <c:pt idx="2146">
                  <c:v>-1.0138999999999996</c:v>
                </c:pt>
                <c:pt idx="2147">
                  <c:v>-1.0266199999999999</c:v>
                </c:pt>
                <c:pt idx="2148">
                  <c:v>-1.0281199999999999</c:v>
                </c:pt>
                <c:pt idx="2149">
                  <c:v>-1.0423899999999999</c:v>
                </c:pt>
                <c:pt idx="2150">
                  <c:v>-1.0427500000000001</c:v>
                </c:pt>
                <c:pt idx="2151">
                  <c:v>-1.0580099999999999</c:v>
                </c:pt>
                <c:pt idx="2152">
                  <c:v>-1.05708</c:v>
                </c:pt>
                <c:pt idx="2153">
                  <c:v>-1.0737599999999998</c:v>
                </c:pt>
                <c:pt idx="2154">
                  <c:v>-1.0718699999999997</c:v>
                </c:pt>
                <c:pt idx="2155">
                  <c:v>-1.0900700000000001</c:v>
                </c:pt>
                <c:pt idx="2156">
                  <c:v>-1.0876299999999997</c:v>
                </c:pt>
                <c:pt idx="2157">
                  <c:v>-1.1074899999999999</c:v>
                </c:pt>
                <c:pt idx="2158">
                  <c:v>-1.1035999999999995</c:v>
                </c:pt>
                <c:pt idx="2159">
                  <c:v>-1.1241099999999999</c:v>
                </c:pt>
                <c:pt idx="2160">
                  <c:v>-1.119</c:v>
                </c:pt>
                <c:pt idx="2161">
                  <c:v>-1.1409800000000001</c:v>
                </c:pt>
                <c:pt idx="2162">
                  <c:v>-1.1349800000000001</c:v>
                </c:pt>
                <c:pt idx="2163">
                  <c:v>-1.1575599999999999</c:v>
                </c:pt>
                <c:pt idx="2164">
                  <c:v>-1.1514899999999999</c:v>
                </c:pt>
                <c:pt idx="2165">
                  <c:v>-1.1750799999999999</c:v>
                </c:pt>
                <c:pt idx="2166">
                  <c:v>-1.1681999999999999</c:v>
                </c:pt>
                <c:pt idx="2167">
                  <c:v>-1.1924100000000004</c:v>
                </c:pt>
                <c:pt idx="2168">
                  <c:v>-1.18482</c:v>
                </c:pt>
                <c:pt idx="2169">
                  <c:v>-1.21071</c:v>
                </c:pt>
                <c:pt idx="2170">
                  <c:v>-1.2022999999999995</c:v>
                </c:pt>
                <c:pt idx="2171">
                  <c:v>-1.2296699999999996</c:v>
                </c:pt>
                <c:pt idx="2172">
                  <c:v>-1.22</c:v>
                </c:pt>
                <c:pt idx="2173">
                  <c:v>-1.2484599999999999</c:v>
                </c:pt>
                <c:pt idx="2174">
                  <c:v>-1.2376799999999994</c:v>
                </c:pt>
                <c:pt idx="2175">
                  <c:v>-1.26708</c:v>
                </c:pt>
                <c:pt idx="2176">
                  <c:v>-1.2548699999999995</c:v>
                </c:pt>
                <c:pt idx="2177">
                  <c:v>-1.28495</c:v>
                </c:pt>
                <c:pt idx="2178">
                  <c:v>-1.2719099999999997</c:v>
                </c:pt>
                <c:pt idx="2179">
                  <c:v>-1.30311</c:v>
                </c:pt>
                <c:pt idx="2180">
                  <c:v>-1.28864</c:v>
                </c:pt>
                <c:pt idx="2181">
                  <c:v>-1.3216699999999995</c:v>
                </c:pt>
                <c:pt idx="2182">
                  <c:v>-1.30725</c:v>
                </c:pt>
                <c:pt idx="2183">
                  <c:v>-1.34202</c:v>
                </c:pt>
                <c:pt idx="2184">
                  <c:v>-1.3270599999999999</c:v>
                </c:pt>
                <c:pt idx="2185">
                  <c:v>-1.36303</c:v>
                </c:pt>
                <c:pt idx="2186">
                  <c:v>-1.3470199999999999</c:v>
                </c:pt>
                <c:pt idx="2187">
                  <c:v>-1.3844500000000004</c:v>
                </c:pt>
                <c:pt idx="2188">
                  <c:v>-1.36748</c:v>
                </c:pt>
                <c:pt idx="2189">
                  <c:v>-1.4059599999999994</c:v>
                </c:pt>
                <c:pt idx="2190">
                  <c:v>-1.38914</c:v>
                </c:pt>
                <c:pt idx="2191">
                  <c:v>-1.4296999999999993</c:v>
                </c:pt>
                <c:pt idx="2192">
                  <c:v>-1.4128599999999998</c:v>
                </c:pt>
                <c:pt idx="2193">
                  <c:v>-1.4550999999999996</c:v>
                </c:pt>
                <c:pt idx="2194">
                  <c:v>-1.4374099999999996</c:v>
                </c:pt>
                <c:pt idx="2195">
                  <c:v>-1.4811199999999998</c:v>
                </c:pt>
                <c:pt idx="2196">
                  <c:v>-1.4618799999999996</c:v>
                </c:pt>
                <c:pt idx="2197">
                  <c:v>-1.5063299999999995</c:v>
                </c:pt>
                <c:pt idx="2198">
                  <c:v>-1.4863500000000001</c:v>
                </c:pt>
                <c:pt idx="2199">
                  <c:v>-1.5325299999999995</c:v>
                </c:pt>
                <c:pt idx="2200">
                  <c:v>-1.5130199999999998</c:v>
                </c:pt>
                <c:pt idx="2201">
                  <c:v>-1.56074</c:v>
                </c:pt>
                <c:pt idx="2202">
                  <c:v>-1.54027</c:v>
                </c:pt>
                <c:pt idx="2203">
                  <c:v>-1.5894699999999995</c:v>
                </c:pt>
                <c:pt idx="2204">
                  <c:v>-1.56823</c:v>
                </c:pt>
                <c:pt idx="2205">
                  <c:v>-1.6185499999999999</c:v>
                </c:pt>
                <c:pt idx="2206">
                  <c:v>-1.5963099999999999</c:v>
                </c:pt>
                <c:pt idx="2207">
                  <c:v>-1.6473899999999999</c:v>
                </c:pt>
                <c:pt idx="2208">
                  <c:v>-1.6240100000000004</c:v>
                </c:pt>
                <c:pt idx="2209">
                  <c:v>-1.6761400000000004</c:v>
                </c:pt>
                <c:pt idx="2210">
                  <c:v>-1.6523600000000001</c:v>
                </c:pt>
                <c:pt idx="2211">
                  <c:v>-1.7058199999999994</c:v>
                </c:pt>
                <c:pt idx="2212">
                  <c:v>-1.68144</c:v>
                </c:pt>
                <c:pt idx="2213">
                  <c:v>-1.73631</c:v>
                </c:pt>
                <c:pt idx="2214">
                  <c:v>-1.7105899999999998</c:v>
                </c:pt>
                <c:pt idx="2215">
                  <c:v>-1.7659799999999997</c:v>
                </c:pt>
                <c:pt idx="2216">
                  <c:v>-1.7401199999999999</c:v>
                </c:pt>
                <c:pt idx="2217">
                  <c:v>-1.7975899999999998</c:v>
                </c:pt>
                <c:pt idx="2218">
                  <c:v>-1.7723500000000001</c:v>
                </c:pt>
                <c:pt idx="2219">
                  <c:v>-1.82795</c:v>
                </c:pt>
                <c:pt idx="2220">
                  <c:v>-1.8021400000000001</c:v>
                </c:pt>
                <c:pt idx="2221">
                  <c:v>-1.8584400000000001</c:v>
                </c:pt>
                <c:pt idx="2222">
                  <c:v>-1.83209</c:v>
                </c:pt>
                <c:pt idx="2223">
                  <c:v>-1.8889400000000001</c:v>
                </c:pt>
                <c:pt idx="2224">
                  <c:v>-1.86165</c:v>
                </c:pt>
                <c:pt idx="2225">
                  <c:v>-1.91937</c:v>
                </c:pt>
                <c:pt idx="2226">
                  <c:v>-1.8915899999999999</c:v>
                </c:pt>
                <c:pt idx="2227">
                  <c:v>-1.9498800000000001</c:v>
                </c:pt>
                <c:pt idx="2228">
                  <c:v>-1.9211</c:v>
                </c:pt>
                <c:pt idx="2229">
                  <c:v>-1.97912</c:v>
                </c:pt>
                <c:pt idx="2230">
                  <c:v>-1.9517500000000001</c:v>
                </c:pt>
                <c:pt idx="2231">
                  <c:v>-2.010219999999999</c:v>
                </c:pt>
                <c:pt idx="2232">
                  <c:v>-1.9845200000000001</c:v>
                </c:pt>
                <c:pt idx="2233">
                  <c:v>-2.0435599999999998</c:v>
                </c:pt>
                <c:pt idx="2234">
                  <c:v>-2.0185900000000001</c:v>
                </c:pt>
                <c:pt idx="2235">
                  <c:v>-2.0784499999999992</c:v>
                </c:pt>
                <c:pt idx="2236">
                  <c:v>-2.0538599999999989</c:v>
                </c:pt>
                <c:pt idx="2237">
                  <c:v>-2.1143399999999999</c:v>
                </c:pt>
                <c:pt idx="2238">
                  <c:v>-2.0902399999999997</c:v>
                </c:pt>
                <c:pt idx="2239">
                  <c:v>-2.1503899999999998</c:v>
                </c:pt>
                <c:pt idx="2240">
                  <c:v>-2.1257899999999998</c:v>
                </c:pt>
                <c:pt idx="2241">
                  <c:v>-2.18126</c:v>
                </c:pt>
                <c:pt idx="2242">
                  <c:v>-2.1572100000000001</c:v>
                </c:pt>
                <c:pt idx="2243">
                  <c:v>-2.2120299999999991</c:v>
                </c:pt>
                <c:pt idx="2244">
                  <c:v>-2.1881100000000009</c:v>
                </c:pt>
                <c:pt idx="2245">
                  <c:v>-2.2409400000000002</c:v>
                </c:pt>
                <c:pt idx="2246">
                  <c:v>-2.2158599999999993</c:v>
                </c:pt>
                <c:pt idx="2247">
                  <c:v>-2.2677600000000009</c:v>
                </c:pt>
                <c:pt idx="2248">
                  <c:v>-2.2423999999999999</c:v>
                </c:pt>
                <c:pt idx="2249">
                  <c:v>-2.2940700000000001</c:v>
                </c:pt>
                <c:pt idx="2250">
                  <c:v>-2.2696800000000001</c:v>
                </c:pt>
                <c:pt idx="2251">
                  <c:v>-2.32002</c:v>
                </c:pt>
                <c:pt idx="2252">
                  <c:v>-2.296689999999999</c:v>
                </c:pt>
                <c:pt idx="2253">
                  <c:v>-2.3471000000000002</c:v>
                </c:pt>
                <c:pt idx="2254">
                  <c:v>-2.3274399999999997</c:v>
                </c:pt>
                <c:pt idx="2255">
                  <c:v>-2.3776499999999987</c:v>
                </c:pt>
                <c:pt idx="2256">
                  <c:v>-2.3602300000000001</c:v>
                </c:pt>
                <c:pt idx="2257">
                  <c:v>-2.4100399999999991</c:v>
                </c:pt>
                <c:pt idx="2258">
                  <c:v>-2.3933</c:v>
                </c:pt>
                <c:pt idx="2259">
                  <c:v>-2.4413999999999998</c:v>
                </c:pt>
                <c:pt idx="2260">
                  <c:v>-2.425759999999999</c:v>
                </c:pt>
                <c:pt idx="2261">
                  <c:v>-2.47302</c:v>
                </c:pt>
                <c:pt idx="2262">
                  <c:v>-2.4575800000000001</c:v>
                </c:pt>
                <c:pt idx="2263">
                  <c:v>-2.503130000000001</c:v>
                </c:pt>
                <c:pt idx="2264">
                  <c:v>-2.4899200000000001</c:v>
                </c:pt>
                <c:pt idx="2265">
                  <c:v>-2.534149999999999</c:v>
                </c:pt>
                <c:pt idx="2266">
                  <c:v>-2.5213800000000002</c:v>
                </c:pt>
                <c:pt idx="2267">
                  <c:v>-2.564449999999999</c:v>
                </c:pt>
                <c:pt idx="2268">
                  <c:v>-2.554219999999999</c:v>
                </c:pt>
                <c:pt idx="2269">
                  <c:v>-2.5981100000000001</c:v>
                </c:pt>
                <c:pt idx="2270">
                  <c:v>-2.5888</c:v>
                </c:pt>
                <c:pt idx="2271">
                  <c:v>-2.631429999999999</c:v>
                </c:pt>
                <c:pt idx="2272">
                  <c:v>-2.6243599999999998</c:v>
                </c:pt>
                <c:pt idx="2273">
                  <c:v>-2.6665399999999999</c:v>
                </c:pt>
                <c:pt idx="2274">
                  <c:v>-2.66147</c:v>
                </c:pt>
                <c:pt idx="2275">
                  <c:v>-2.7046199999999998</c:v>
                </c:pt>
                <c:pt idx="2276">
                  <c:v>-2.7017300000000009</c:v>
                </c:pt>
                <c:pt idx="2277">
                  <c:v>-2.7441400000000002</c:v>
                </c:pt>
                <c:pt idx="2278">
                  <c:v>-2.74207</c:v>
                </c:pt>
                <c:pt idx="2279">
                  <c:v>-2.78295</c:v>
                </c:pt>
                <c:pt idx="2280">
                  <c:v>-2.7812999999999999</c:v>
                </c:pt>
                <c:pt idx="2281">
                  <c:v>-2.821359999999999</c:v>
                </c:pt>
                <c:pt idx="2282">
                  <c:v>-2.8207300000000002</c:v>
                </c:pt>
                <c:pt idx="2283">
                  <c:v>-2.8585999999999991</c:v>
                </c:pt>
                <c:pt idx="2284">
                  <c:v>-2.8575499999999989</c:v>
                </c:pt>
                <c:pt idx="2285">
                  <c:v>-2.8938099999999993</c:v>
                </c:pt>
                <c:pt idx="2286">
                  <c:v>-2.8935900000000001</c:v>
                </c:pt>
                <c:pt idx="2287">
                  <c:v>-2.9239700000000002</c:v>
                </c:pt>
                <c:pt idx="2288">
                  <c:v>-2.9562299999999992</c:v>
                </c:pt>
                <c:pt idx="2289">
                  <c:v>-2.98549</c:v>
                </c:pt>
                <c:pt idx="2290">
                  <c:v>-2.99031</c:v>
                </c:pt>
                <c:pt idx="2291">
                  <c:v>-3.0113399999999997</c:v>
                </c:pt>
                <c:pt idx="2292">
                  <c:v>-3.0107499999999989</c:v>
                </c:pt>
                <c:pt idx="2293">
                  <c:v>-3.0282200000000001</c:v>
                </c:pt>
                <c:pt idx="2294">
                  <c:v>-3.0256599999999989</c:v>
                </c:pt>
                <c:pt idx="2295">
                  <c:v>-3.0408499999999989</c:v>
                </c:pt>
                <c:pt idx="2296">
                  <c:v>-3.0341100000000001</c:v>
                </c:pt>
                <c:pt idx="2297">
                  <c:v>-3.0487000000000002</c:v>
                </c:pt>
                <c:pt idx="2298">
                  <c:v>-3.0383999999999998</c:v>
                </c:pt>
                <c:pt idx="2299">
                  <c:v>-3.052519999999999</c:v>
                </c:pt>
              </c:numCache>
            </c:numRef>
          </c:yVal>
          <c:smooth val="1"/>
        </c:ser>
        <c:ser>
          <c:idx val="6"/>
          <c:order val="3"/>
          <c:tx>
            <c:v>bare carbon electrode</c:v>
          </c:tx>
          <c:spPr>
            <a:ln>
              <a:solidFill>
                <a:schemeClr val="accent6">
                  <a:lumMod val="50000"/>
                </a:schemeClr>
              </a:solidFill>
            </a:ln>
          </c:spPr>
          <c:marker>
            <c:symbol val="none"/>
          </c:marker>
          <c:xVal>
            <c:numRef>
              <c:f>Sheet3!$A$3:$A$2344</c:f>
              <c:numCache>
                <c:formatCode>0.00E+00</c:formatCode>
                <c:ptCount val="2342"/>
                <c:pt idx="0">
                  <c:v>3.2873900000000011</c:v>
                </c:pt>
                <c:pt idx="1">
                  <c:v>4.1255799999999976</c:v>
                </c:pt>
                <c:pt idx="2">
                  <c:v>5.2322100000000002</c:v>
                </c:pt>
                <c:pt idx="3">
                  <c:v>6.1289799999999977</c:v>
                </c:pt>
                <c:pt idx="4">
                  <c:v>7.0498900000000004</c:v>
                </c:pt>
                <c:pt idx="5">
                  <c:v>8.1640700000000006</c:v>
                </c:pt>
                <c:pt idx="6">
                  <c:v>9.2119699999999991</c:v>
                </c:pt>
                <c:pt idx="7">
                  <c:v>10.157</c:v>
                </c:pt>
                <c:pt idx="8" formatCode="General">
                  <c:v>11.1257</c:v>
                </c:pt>
                <c:pt idx="9" formatCode="General">
                  <c:v>12.133000000000001</c:v>
                </c:pt>
                <c:pt idx="10" formatCode="General">
                  <c:v>13.068300000000001</c:v>
                </c:pt>
                <c:pt idx="11" formatCode="General">
                  <c:v>14.0036</c:v>
                </c:pt>
                <c:pt idx="12" formatCode="General">
                  <c:v>14.973000000000004</c:v>
                </c:pt>
                <c:pt idx="13" formatCode="General">
                  <c:v>15.945</c:v>
                </c:pt>
                <c:pt idx="14" formatCode="General">
                  <c:v>17.026299999999992</c:v>
                </c:pt>
                <c:pt idx="15" formatCode="General">
                  <c:v>18.163399999999992</c:v>
                </c:pt>
                <c:pt idx="16" formatCode="General">
                  <c:v>19.168199999999988</c:v>
                </c:pt>
                <c:pt idx="17" formatCode="General">
                  <c:v>20.181100000000001</c:v>
                </c:pt>
                <c:pt idx="18" formatCode="General">
                  <c:v>21.141800000000007</c:v>
                </c:pt>
                <c:pt idx="19" formatCode="General">
                  <c:v>22.130400000000005</c:v>
                </c:pt>
                <c:pt idx="20" formatCode="General">
                  <c:v>23.155000000000001</c:v>
                </c:pt>
                <c:pt idx="21" formatCode="General">
                  <c:v>24.307800000000007</c:v>
                </c:pt>
                <c:pt idx="22" formatCode="General">
                  <c:v>25.304800000000007</c:v>
                </c:pt>
                <c:pt idx="23" formatCode="General">
                  <c:v>26.128499999999988</c:v>
                </c:pt>
                <c:pt idx="24" formatCode="General">
                  <c:v>27.139500000000005</c:v>
                </c:pt>
                <c:pt idx="25" formatCode="General">
                  <c:v>28.32269999999999</c:v>
                </c:pt>
                <c:pt idx="26" formatCode="General">
                  <c:v>29.26629999999999</c:v>
                </c:pt>
                <c:pt idx="27" formatCode="General">
                  <c:v>30.247499999999988</c:v>
                </c:pt>
                <c:pt idx="28" formatCode="General">
                  <c:v>31.242599999999985</c:v>
                </c:pt>
                <c:pt idx="29" formatCode="General">
                  <c:v>32.165200000000013</c:v>
                </c:pt>
                <c:pt idx="30" formatCode="General">
                  <c:v>33.183600000000006</c:v>
                </c:pt>
                <c:pt idx="31" formatCode="General">
                  <c:v>34.215500000000013</c:v>
                </c:pt>
                <c:pt idx="32" formatCode="General">
                  <c:v>35.133200000000002</c:v>
                </c:pt>
                <c:pt idx="33" formatCode="General">
                  <c:v>36.102000000000011</c:v>
                </c:pt>
                <c:pt idx="34" formatCode="General">
                  <c:v>37.109500000000011</c:v>
                </c:pt>
                <c:pt idx="35" formatCode="General">
                  <c:v>38.191500000000012</c:v>
                </c:pt>
                <c:pt idx="36" formatCode="General">
                  <c:v>39.215500000000013</c:v>
                </c:pt>
                <c:pt idx="37" formatCode="General">
                  <c:v>40.098700000000015</c:v>
                </c:pt>
                <c:pt idx="38" formatCode="General">
                  <c:v>41.052200000000006</c:v>
                </c:pt>
                <c:pt idx="39" formatCode="General">
                  <c:v>42.130800000000001</c:v>
                </c:pt>
                <c:pt idx="40" formatCode="General">
                  <c:v>43.200600000000001</c:v>
                </c:pt>
                <c:pt idx="41" formatCode="General">
                  <c:v>44.243500000000012</c:v>
                </c:pt>
                <c:pt idx="42" formatCode="General">
                  <c:v>45.163400000000003</c:v>
                </c:pt>
                <c:pt idx="43" formatCode="General">
                  <c:v>46.101500000000001</c:v>
                </c:pt>
                <c:pt idx="44" formatCode="General">
                  <c:v>47.232800000000012</c:v>
                </c:pt>
                <c:pt idx="45" formatCode="General">
                  <c:v>48.381999999999998</c:v>
                </c:pt>
                <c:pt idx="46" formatCode="General">
                  <c:v>49.203500000000012</c:v>
                </c:pt>
                <c:pt idx="47" formatCode="General">
                  <c:v>50.227600000000002</c:v>
                </c:pt>
                <c:pt idx="48" formatCode="General">
                  <c:v>51.240100000000012</c:v>
                </c:pt>
                <c:pt idx="49" formatCode="General">
                  <c:v>52.171700000000001</c:v>
                </c:pt>
                <c:pt idx="50" formatCode="General">
                  <c:v>53.265400000000014</c:v>
                </c:pt>
                <c:pt idx="51" formatCode="General">
                  <c:v>54.243100000000013</c:v>
                </c:pt>
                <c:pt idx="52" formatCode="General">
                  <c:v>55.203400000000002</c:v>
                </c:pt>
                <c:pt idx="53" formatCode="General">
                  <c:v>56.227800000000002</c:v>
                </c:pt>
                <c:pt idx="54" formatCode="General">
                  <c:v>57.232900000000015</c:v>
                </c:pt>
                <c:pt idx="55" formatCode="General">
                  <c:v>58.271100000000011</c:v>
                </c:pt>
                <c:pt idx="56" formatCode="General">
                  <c:v>59.260600000000011</c:v>
                </c:pt>
                <c:pt idx="57" formatCode="General">
                  <c:v>60.232700000000015</c:v>
                </c:pt>
                <c:pt idx="58" formatCode="General">
                  <c:v>61.329100000000011</c:v>
                </c:pt>
                <c:pt idx="59" formatCode="General">
                  <c:v>62.3352</c:v>
                </c:pt>
                <c:pt idx="60" formatCode="General">
                  <c:v>63.361699999999999</c:v>
                </c:pt>
                <c:pt idx="61" formatCode="General">
                  <c:v>64.297900000000027</c:v>
                </c:pt>
                <c:pt idx="62" formatCode="General">
                  <c:v>65.170399999999972</c:v>
                </c:pt>
                <c:pt idx="63" formatCode="General">
                  <c:v>66.243399999999994</c:v>
                </c:pt>
                <c:pt idx="64" formatCode="General">
                  <c:v>67.358499999999978</c:v>
                </c:pt>
                <c:pt idx="65" formatCode="General">
                  <c:v>68.376899999999978</c:v>
                </c:pt>
                <c:pt idx="66" formatCode="General">
                  <c:v>69.2654</c:v>
                </c:pt>
                <c:pt idx="67" formatCode="General">
                  <c:v>70.163499999999999</c:v>
                </c:pt>
                <c:pt idx="68" formatCode="General">
                  <c:v>71.177599999999998</c:v>
                </c:pt>
                <c:pt idx="69" formatCode="General">
                  <c:v>72.282699999999991</c:v>
                </c:pt>
                <c:pt idx="70" formatCode="General">
                  <c:v>73.331599999999995</c:v>
                </c:pt>
                <c:pt idx="71" formatCode="General">
                  <c:v>74.254599999999996</c:v>
                </c:pt>
                <c:pt idx="72" formatCode="General">
                  <c:v>75.241100000000031</c:v>
                </c:pt>
                <c:pt idx="73" formatCode="General">
                  <c:v>76.227099999999993</c:v>
                </c:pt>
                <c:pt idx="74" formatCode="General">
                  <c:v>77.326700000000002</c:v>
                </c:pt>
                <c:pt idx="75" formatCode="General">
                  <c:v>78.286299999999997</c:v>
                </c:pt>
                <c:pt idx="76" formatCode="General">
                  <c:v>79.180499999999981</c:v>
                </c:pt>
                <c:pt idx="77" formatCode="General">
                  <c:v>80.215999999999994</c:v>
                </c:pt>
                <c:pt idx="78" formatCode="General">
                  <c:v>81.340199999999996</c:v>
                </c:pt>
                <c:pt idx="79" formatCode="General">
                  <c:v>82.307300000000012</c:v>
                </c:pt>
                <c:pt idx="80" formatCode="General">
                  <c:v>83.368299999999991</c:v>
                </c:pt>
                <c:pt idx="81" formatCode="General">
                  <c:v>84.305399999999977</c:v>
                </c:pt>
                <c:pt idx="82" formatCode="General">
                  <c:v>85.2256</c:v>
                </c:pt>
                <c:pt idx="83" formatCode="General">
                  <c:v>86.228999999999999</c:v>
                </c:pt>
                <c:pt idx="84" formatCode="General">
                  <c:v>87.303600000000003</c:v>
                </c:pt>
                <c:pt idx="85" formatCode="General">
                  <c:v>88.300299999999993</c:v>
                </c:pt>
                <c:pt idx="86" formatCode="General">
                  <c:v>89.320599999999999</c:v>
                </c:pt>
                <c:pt idx="87" formatCode="General">
                  <c:v>90.353099999999998</c:v>
                </c:pt>
                <c:pt idx="88" formatCode="General">
                  <c:v>91.340999999999994</c:v>
                </c:pt>
                <c:pt idx="89" formatCode="General">
                  <c:v>92.308799999999977</c:v>
                </c:pt>
                <c:pt idx="90" formatCode="General">
                  <c:v>93.474599999999995</c:v>
                </c:pt>
                <c:pt idx="91" formatCode="General">
                  <c:v>94.467300000000023</c:v>
                </c:pt>
                <c:pt idx="92" formatCode="General">
                  <c:v>95.372999999999976</c:v>
                </c:pt>
                <c:pt idx="93" formatCode="General">
                  <c:v>96.374099999999999</c:v>
                </c:pt>
                <c:pt idx="94" formatCode="General">
                  <c:v>97.388799999999989</c:v>
                </c:pt>
                <c:pt idx="95" formatCode="General">
                  <c:v>98.289599999999993</c:v>
                </c:pt>
                <c:pt idx="96" formatCode="General">
                  <c:v>99.270099999999999</c:v>
                </c:pt>
                <c:pt idx="97" formatCode="General">
                  <c:v>100.46599999999999</c:v>
                </c:pt>
                <c:pt idx="98" formatCode="General">
                  <c:v>101.36</c:v>
                </c:pt>
                <c:pt idx="99" formatCode="General">
                  <c:v>102.42100000000002</c:v>
                </c:pt>
                <c:pt idx="100" formatCode="General">
                  <c:v>103.259</c:v>
                </c:pt>
                <c:pt idx="101" formatCode="General">
                  <c:v>104.392</c:v>
                </c:pt>
                <c:pt idx="102" formatCode="General">
                  <c:v>105.40300000000002</c:v>
                </c:pt>
                <c:pt idx="103" formatCode="General">
                  <c:v>106.46899999999999</c:v>
                </c:pt>
                <c:pt idx="104" formatCode="General">
                  <c:v>107.43600000000002</c:v>
                </c:pt>
                <c:pt idx="105" formatCode="General">
                  <c:v>108.26900000000002</c:v>
                </c:pt>
                <c:pt idx="106" formatCode="General">
                  <c:v>109.395</c:v>
                </c:pt>
                <c:pt idx="107" formatCode="General">
                  <c:v>110.40700000000002</c:v>
                </c:pt>
                <c:pt idx="108" formatCode="General">
                  <c:v>111.48399999999999</c:v>
                </c:pt>
                <c:pt idx="109" formatCode="General">
                  <c:v>112.37899999999998</c:v>
                </c:pt>
                <c:pt idx="110" formatCode="General">
                  <c:v>113.339</c:v>
                </c:pt>
                <c:pt idx="111" formatCode="General">
                  <c:v>114.46700000000003</c:v>
                </c:pt>
                <c:pt idx="112" formatCode="General">
                  <c:v>115.518</c:v>
                </c:pt>
                <c:pt idx="113" formatCode="General">
                  <c:v>116.46700000000003</c:v>
                </c:pt>
                <c:pt idx="114" formatCode="General">
                  <c:v>117.54300000000002</c:v>
                </c:pt>
                <c:pt idx="115" formatCode="General">
                  <c:v>118.363</c:v>
                </c:pt>
                <c:pt idx="116" formatCode="General">
                  <c:v>119.482</c:v>
                </c:pt>
                <c:pt idx="117" formatCode="General">
                  <c:v>120.48699999999999</c:v>
                </c:pt>
                <c:pt idx="118" formatCode="General">
                  <c:v>121.62499999999999</c:v>
                </c:pt>
                <c:pt idx="119" formatCode="General">
                  <c:v>122.515</c:v>
                </c:pt>
                <c:pt idx="120" formatCode="General">
                  <c:v>123.485</c:v>
                </c:pt>
                <c:pt idx="121" formatCode="General">
                  <c:v>124.498</c:v>
                </c:pt>
                <c:pt idx="122" formatCode="General">
                  <c:v>125.508</c:v>
                </c:pt>
                <c:pt idx="123" formatCode="General">
                  <c:v>126.46100000000003</c:v>
                </c:pt>
                <c:pt idx="124" formatCode="General">
                  <c:v>127.50700000000002</c:v>
                </c:pt>
                <c:pt idx="125" formatCode="General">
                  <c:v>128.47399999999999</c:v>
                </c:pt>
                <c:pt idx="126" formatCode="General">
                  <c:v>129.547</c:v>
                </c:pt>
                <c:pt idx="127" formatCode="General">
                  <c:v>130.48400000000001</c:v>
                </c:pt>
                <c:pt idx="128" formatCode="General">
                  <c:v>131.53700000000001</c:v>
                </c:pt>
                <c:pt idx="129" formatCode="General">
                  <c:v>132.5</c:v>
                </c:pt>
                <c:pt idx="130" formatCode="General">
                  <c:v>133.35700000000006</c:v>
                </c:pt>
                <c:pt idx="131" formatCode="General">
                  <c:v>134.54499999999999</c:v>
                </c:pt>
                <c:pt idx="132" formatCode="General">
                  <c:v>135.529</c:v>
                </c:pt>
                <c:pt idx="133" formatCode="General">
                  <c:v>136.459</c:v>
                </c:pt>
                <c:pt idx="134" formatCode="General">
                  <c:v>137.739</c:v>
                </c:pt>
                <c:pt idx="135" formatCode="General">
                  <c:v>138.58800000000005</c:v>
                </c:pt>
                <c:pt idx="136" formatCode="General">
                  <c:v>139.58000000000001</c:v>
                </c:pt>
                <c:pt idx="137" formatCode="General">
                  <c:v>140.46</c:v>
                </c:pt>
                <c:pt idx="138" formatCode="General">
                  <c:v>141.65900000000002</c:v>
                </c:pt>
                <c:pt idx="139" formatCode="General">
                  <c:v>142.505</c:v>
                </c:pt>
                <c:pt idx="140" formatCode="General">
                  <c:v>143.64499999999998</c:v>
                </c:pt>
                <c:pt idx="141" formatCode="General">
                  <c:v>144.64599999999999</c:v>
                </c:pt>
                <c:pt idx="142" formatCode="General">
                  <c:v>145.5</c:v>
                </c:pt>
                <c:pt idx="143" formatCode="General">
                  <c:v>146.41300000000001</c:v>
                </c:pt>
                <c:pt idx="144" formatCode="General">
                  <c:v>147.53700000000001</c:v>
                </c:pt>
                <c:pt idx="145" formatCode="General">
                  <c:v>148.38400000000001</c:v>
                </c:pt>
                <c:pt idx="146" formatCode="General">
                  <c:v>149.506</c:v>
                </c:pt>
                <c:pt idx="147" formatCode="General">
                  <c:v>150.471</c:v>
                </c:pt>
                <c:pt idx="148" formatCode="General">
                  <c:v>151.56200000000001</c:v>
                </c:pt>
                <c:pt idx="149" formatCode="General">
                  <c:v>152.41</c:v>
                </c:pt>
                <c:pt idx="150" formatCode="General">
                  <c:v>153.39000000000001</c:v>
                </c:pt>
                <c:pt idx="151" formatCode="General">
                  <c:v>154.48800000000006</c:v>
                </c:pt>
                <c:pt idx="152" formatCode="General">
                  <c:v>155.61899999999997</c:v>
                </c:pt>
                <c:pt idx="153" formatCode="General">
                  <c:v>156.37900000000002</c:v>
                </c:pt>
                <c:pt idx="154" formatCode="General">
                  <c:v>157.56800000000001</c:v>
                </c:pt>
                <c:pt idx="155" formatCode="General">
                  <c:v>158.655</c:v>
                </c:pt>
                <c:pt idx="156" formatCode="General">
                  <c:v>159.64499999999998</c:v>
                </c:pt>
                <c:pt idx="157" formatCode="General">
                  <c:v>160.577</c:v>
                </c:pt>
                <c:pt idx="158" formatCode="General">
                  <c:v>161.58000000000001</c:v>
                </c:pt>
                <c:pt idx="159" formatCode="General">
                  <c:v>162.60300000000001</c:v>
                </c:pt>
                <c:pt idx="160" formatCode="General">
                  <c:v>163.494</c:v>
                </c:pt>
                <c:pt idx="161" formatCode="General">
                  <c:v>164.565</c:v>
                </c:pt>
                <c:pt idx="162" formatCode="General">
                  <c:v>165.61699999999999</c:v>
                </c:pt>
                <c:pt idx="163" formatCode="General">
                  <c:v>166.50200000000001</c:v>
                </c:pt>
                <c:pt idx="164" formatCode="General">
                  <c:v>167.529</c:v>
                </c:pt>
                <c:pt idx="165" formatCode="General">
                  <c:v>168.68200000000004</c:v>
                </c:pt>
                <c:pt idx="166" formatCode="General">
                  <c:v>169.65300000000002</c:v>
                </c:pt>
                <c:pt idx="167" formatCode="General">
                  <c:v>170.56700000000001</c:v>
                </c:pt>
                <c:pt idx="168" formatCode="General">
                  <c:v>171.48600000000005</c:v>
                </c:pt>
                <c:pt idx="169" formatCode="General">
                  <c:v>172.50399999999999</c:v>
                </c:pt>
                <c:pt idx="170" formatCode="General">
                  <c:v>173.626</c:v>
                </c:pt>
                <c:pt idx="171" formatCode="General">
                  <c:v>174.596</c:v>
                </c:pt>
                <c:pt idx="172" formatCode="General">
                  <c:v>175.56700000000001</c:v>
                </c:pt>
                <c:pt idx="173" formatCode="General">
                  <c:v>176.554</c:v>
                </c:pt>
                <c:pt idx="174" formatCode="General">
                  <c:v>177.55600000000001</c:v>
                </c:pt>
                <c:pt idx="175" formatCode="General">
                  <c:v>178.761</c:v>
                </c:pt>
                <c:pt idx="176" formatCode="General">
                  <c:v>179.58100000000005</c:v>
                </c:pt>
                <c:pt idx="177" formatCode="General">
                  <c:v>180.53399999999999</c:v>
                </c:pt>
                <c:pt idx="178" formatCode="General">
                  <c:v>181.62700000000001</c:v>
                </c:pt>
                <c:pt idx="179" formatCode="General">
                  <c:v>182.54900000000001</c:v>
                </c:pt>
                <c:pt idx="180" formatCode="General">
                  <c:v>183.64699999999999</c:v>
                </c:pt>
                <c:pt idx="181" formatCode="General">
                  <c:v>184.53200000000001</c:v>
                </c:pt>
                <c:pt idx="182" formatCode="General">
                  <c:v>185.69300000000001</c:v>
                </c:pt>
                <c:pt idx="183" formatCode="General">
                  <c:v>186.82400000000001</c:v>
                </c:pt>
                <c:pt idx="184" formatCode="General">
                  <c:v>187.57900000000001</c:v>
                </c:pt>
                <c:pt idx="185" formatCode="General">
                  <c:v>188.63300000000001</c:v>
                </c:pt>
                <c:pt idx="186" formatCode="General">
                  <c:v>189.56900000000002</c:v>
                </c:pt>
                <c:pt idx="187" formatCode="General">
                  <c:v>190.78399999999999</c:v>
                </c:pt>
                <c:pt idx="188" formatCode="General">
                  <c:v>191.71199999999999</c:v>
                </c:pt>
                <c:pt idx="189" formatCode="General">
                  <c:v>192.54</c:v>
                </c:pt>
                <c:pt idx="190" formatCode="General">
                  <c:v>193.61099999999999</c:v>
                </c:pt>
                <c:pt idx="191" formatCode="General">
                  <c:v>194.69300000000001</c:v>
                </c:pt>
                <c:pt idx="192" formatCode="General">
                  <c:v>195.661</c:v>
                </c:pt>
                <c:pt idx="193" formatCode="General">
                  <c:v>196.55100000000004</c:v>
                </c:pt>
                <c:pt idx="194" formatCode="General">
                  <c:v>197.62900000000002</c:v>
                </c:pt>
                <c:pt idx="195" formatCode="General">
                  <c:v>198.642</c:v>
                </c:pt>
                <c:pt idx="196" formatCode="General">
                  <c:v>199.72300000000001</c:v>
                </c:pt>
                <c:pt idx="197" formatCode="General">
                  <c:v>200.77399999999994</c:v>
                </c:pt>
                <c:pt idx="198" formatCode="General">
                  <c:v>201.74699999999999</c:v>
                </c:pt>
                <c:pt idx="199" formatCode="General">
                  <c:v>202.73999999999998</c:v>
                </c:pt>
                <c:pt idx="200" formatCode="General">
                  <c:v>203.66300000000001</c:v>
                </c:pt>
                <c:pt idx="201" formatCode="General">
                  <c:v>204.678</c:v>
                </c:pt>
                <c:pt idx="202" formatCode="General">
                  <c:v>205.77599999999998</c:v>
                </c:pt>
                <c:pt idx="203" formatCode="General">
                  <c:v>206.88600000000005</c:v>
                </c:pt>
                <c:pt idx="204" formatCode="General">
                  <c:v>208.01</c:v>
                </c:pt>
                <c:pt idx="205" formatCode="General">
                  <c:v>208.768</c:v>
                </c:pt>
                <c:pt idx="206" formatCode="General">
                  <c:v>209.78399999999999</c:v>
                </c:pt>
                <c:pt idx="207" formatCode="General">
                  <c:v>210.74599999999998</c:v>
                </c:pt>
                <c:pt idx="208" formatCode="General">
                  <c:v>211.76300000000001</c:v>
                </c:pt>
                <c:pt idx="209" formatCode="General">
                  <c:v>212.696</c:v>
                </c:pt>
                <c:pt idx="210" formatCode="General">
                  <c:v>213.88600000000005</c:v>
                </c:pt>
                <c:pt idx="211" formatCode="General">
                  <c:v>214.82300000000001</c:v>
                </c:pt>
                <c:pt idx="212" formatCode="General">
                  <c:v>215.60599999999999</c:v>
                </c:pt>
                <c:pt idx="213" formatCode="General">
                  <c:v>216.66399999999999</c:v>
                </c:pt>
                <c:pt idx="214" formatCode="General">
                  <c:v>217.71699999999998</c:v>
                </c:pt>
                <c:pt idx="215" formatCode="General">
                  <c:v>218.71099999999998</c:v>
                </c:pt>
                <c:pt idx="216" formatCode="General">
                  <c:v>219.72300000000001</c:v>
                </c:pt>
                <c:pt idx="217" formatCode="General">
                  <c:v>220.73099999999999</c:v>
                </c:pt>
                <c:pt idx="218" formatCode="General">
                  <c:v>221.95100000000005</c:v>
                </c:pt>
                <c:pt idx="219" formatCode="General">
                  <c:v>222.64399999999998</c:v>
                </c:pt>
                <c:pt idx="220" formatCode="General">
                  <c:v>223.75899999999999</c:v>
                </c:pt>
                <c:pt idx="221" formatCode="General">
                  <c:v>224.72900000000001</c:v>
                </c:pt>
                <c:pt idx="222" formatCode="General">
                  <c:v>225.798</c:v>
                </c:pt>
                <c:pt idx="223" formatCode="General">
                  <c:v>226.876</c:v>
                </c:pt>
                <c:pt idx="224" formatCode="General">
                  <c:v>227.70699999999999</c:v>
                </c:pt>
                <c:pt idx="225" formatCode="General">
                  <c:v>228.80700000000004</c:v>
                </c:pt>
                <c:pt idx="226" formatCode="General">
                  <c:v>229.77899999999997</c:v>
                </c:pt>
                <c:pt idx="227" formatCode="General">
                  <c:v>230.78300000000002</c:v>
                </c:pt>
                <c:pt idx="228" formatCode="General">
                  <c:v>231.92800000000005</c:v>
                </c:pt>
                <c:pt idx="229" formatCode="General">
                  <c:v>232.71599999999998</c:v>
                </c:pt>
                <c:pt idx="230" formatCode="General">
                  <c:v>233.82900000000001</c:v>
                </c:pt>
                <c:pt idx="231" formatCode="General">
                  <c:v>234.77699999999999</c:v>
                </c:pt>
                <c:pt idx="232" formatCode="General">
                  <c:v>235.816</c:v>
                </c:pt>
                <c:pt idx="233" formatCode="General">
                  <c:v>236.85100000000006</c:v>
                </c:pt>
                <c:pt idx="234" formatCode="General">
                  <c:v>237.88000000000005</c:v>
                </c:pt>
                <c:pt idx="235" formatCode="General">
                  <c:v>238.81800000000001</c:v>
                </c:pt>
                <c:pt idx="236" formatCode="General">
                  <c:v>239.71099999999998</c:v>
                </c:pt>
                <c:pt idx="237" formatCode="General">
                  <c:v>240.751</c:v>
                </c:pt>
                <c:pt idx="238" formatCode="General">
                  <c:v>241.79300000000001</c:v>
                </c:pt>
                <c:pt idx="239" formatCode="General">
                  <c:v>242.86</c:v>
                </c:pt>
                <c:pt idx="240" formatCode="General">
                  <c:v>243.876</c:v>
                </c:pt>
                <c:pt idx="241" formatCode="General">
                  <c:v>245.00200000000001</c:v>
                </c:pt>
                <c:pt idx="242" formatCode="General">
                  <c:v>245.82500000000005</c:v>
                </c:pt>
                <c:pt idx="243" formatCode="General">
                  <c:v>246.77399999999994</c:v>
                </c:pt>
                <c:pt idx="244" formatCode="General">
                  <c:v>247.768</c:v>
                </c:pt>
                <c:pt idx="245" formatCode="General">
                  <c:v>248.8</c:v>
                </c:pt>
                <c:pt idx="246" formatCode="General">
                  <c:v>249.911</c:v>
                </c:pt>
                <c:pt idx="247" formatCode="General">
                  <c:v>250.67699999999999</c:v>
                </c:pt>
                <c:pt idx="248" formatCode="General">
                  <c:v>251.762</c:v>
                </c:pt>
                <c:pt idx="249" formatCode="General">
                  <c:v>252.92100000000005</c:v>
                </c:pt>
                <c:pt idx="250" formatCode="General">
                  <c:v>253.96</c:v>
                </c:pt>
                <c:pt idx="251" formatCode="General">
                  <c:v>255.04599999999999</c:v>
                </c:pt>
                <c:pt idx="252" formatCode="General">
                  <c:v>255.83800000000005</c:v>
                </c:pt>
                <c:pt idx="253" formatCode="General">
                  <c:v>256.80099999999999</c:v>
                </c:pt>
                <c:pt idx="254" formatCode="General">
                  <c:v>257.73399999999975</c:v>
                </c:pt>
                <c:pt idx="255" formatCode="General">
                  <c:v>258.94900000000001</c:v>
                </c:pt>
                <c:pt idx="256" formatCode="General">
                  <c:v>259.97599999999989</c:v>
                </c:pt>
                <c:pt idx="257" formatCode="General">
                  <c:v>260.84800000000001</c:v>
                </c:pt>
                <c:pt idx="258" formatCode="General">
                  <c:v>261.839</c:v>
                </c:pt>
                <c:pt idx="259" formatCode="General">
                  <c:v>262.74299999999999</c:v>
                </c:pt>
                <c:pt idx="260" formatCode="General">
                  <c:v>263.83699999999988</c:v>
                </c:pt>
                <c:pt idx="261" formatCode="General">
                  <c:v>264.83499999999987</c:v>
                </c:pt>
                <c:pt idx="262" formatCode="General">
                  <c:v>265.78599999999989</c:v>
                </c:pt>
                <c:pt idx="263" formatCode="General">
                  <c:v>266.95400000000001</c:v>
                </c:pt>
                <c:pt idx="264" formatCode="General">
                  <c:v>268.053</c:v>
                </c:pt>
                <c:pt idx="265" formatCode="General">
                  <c:v>268.98200000000003</c:v>
                </c:pt>
                <c:pt idx="266" formatCode="General">
                  <c:v>269.86</c:v>
                </c:pt>
                <c:pt idx="267" formatCode="General">
                  <c:v>270.91499999999991</c:v>
                </c:pt>
                <c:pt idx="268" formatCode="General">
                  <c:v>272.0259999999999</c:v>
                </c:pt>
                <c:pt idx="269" formatCode="General">
                  <c:v>272.86399999999986</c:v>
                </c:pt>
                <c:pt idx="270" formatCode="General">
                  <c:v>273.86200000000002</c:v>
                </c:pt>
                <c:pt idx="271" formatCode="General">
                  <c:v>274.863</c:v>
                </c:pt>
                <c:pt idx="272" formatCode="General">
                  <c:v>275.82400000000001</c:v>
                </c:pt>
                <c:pt idx="273" formatCode="General">
                  <c:v>276.97499999999991</c:v>
                </c:pt>
                <c:pt idx="274" formatCode="General">
                  <c:v>278.08199999999988</c:v>
                </c:pt>
                <c:pt idx="275" formatCode="General">
                  <c:v>279.01599999999991</c:v>
                </c:pt>
                <c:pt idx="276" formatCode="General">
                  <c:v>279.87700000000001</c:v>
                </c:pt>
                <c:pt idx="277" formatCode="General">
                  <c:v>280.80900000000008</c:v>
                </c:pt>
                <c:pt idx="278" formatCode="General">
                  <c:v>281.9559999999999</c:v>
                </c:pt>
                <c:pt idx="279" formatCode="General">
                  <c:v>282.97199999999975</c:v>
                </c:pt>
                <c:pt idx="280" formatCode="General">
                  <c:v>283.95800000000003</c:v>
                </c:pt>
                <c:pt idx="281" formatCode="General">
                  <c:v>284.9729999999999</c:v>
                </c:pt>
                <c:pt idx="282" formatCode="General">
                  <c:v>285.94400000000002</c:v>
                </c:pt>
                <c:pt idx="283" formatCode="General">
                  <c:v>286.93299999999988</c:v>
                </c:pt>
                <c:pt idx="284" formatCode="General">
                  <c:v>288.04000000000002</c:v>
                </c:pt>
                <c:pt idx="285" formatCode="General">
                  <c:v>289.00700000000001</c:v>
                </c:pt>
                <c:pt idx="286" formatCode="General">
                  <c:v>289.86599999999999</c:v>
                </c:pt>
                <c:pt idx="287" formatCode="General">
                  <c:v>290.9009999999999</c:v>
                </c:pt>
                <c:pt idx="288" formatCode="General">
                  <c:v>291.93599999999975</c:v>
                </c:pt>
                <c:pt idx="289" formatCode="General">
                  <c:v>292.98299999999989</c:v>
                </c:pt>
                <c:pt idx="290" formatCode="General">
                  <c:v>293.92599999999987</c:v>
                </c:pt>
                <c:pt idx="291" formatCode="General">
                  <c:v>294.9899999999999</c:v>
                </c:pt>
                <c:pt idx="292" formatCode="General">
                  <c:v>296.06700000000001</c:v>
                </c:pt>
                <c:pt idx="293" formatCode="General">
                  <c:v>297.101</c:v>
                </c:pt>
                <c:pt idx="294" formatCode="General">
                  <c:v>298.15499999999997</c:v>
                </c:pt>
                <c:pt idx="295" formatCode="General">
                  <c:v>299.024</c:v>
                </c:pt>
                <c:pt idx="296" formatCode="General">
                  <c:v>299.93299999999988</c:v>
                </c:pt>
                <c:pt idx="297" formatCode="General">
                  <c:v>300.99099999999987</c:v>
                </c:pt>
                <c:pt idx="298" formatCode="General">
                  <c:v>302.0379999999999</c:v>
                </c:pt>
                <c:pt idx="299" formatCode="General">
                  <c:v>303.08300000000003</c:v>
                </c:pt>
                <c:pt idx="300" formatCode="General">
                  <c:v>303.90899999999988</c:v>
                </c:pt>
                <c:pt idx="301" formatCode="General">
                  <c:v>305.02799999999991</c:v>
                </c:pt>
                <c:pt idx="302" formatCode="General">
                  <c:v>306.04599999999999</c:v>
                </c:pt>
                <c:pt idx="303" formatCode="General">
                  <c:v>306.93799999999987</c:v>
                </c:pt>
                <c:pt idx="304" formatCode="General">
                  <c:v>308.00900000000001</c:v>
                </c:pt>
                <c:pt idx="305" formatCode="General">
                  <c:v>309.03099999999989</c:v>
                </c:pt>
                <c:pt idx="306" formatCode="General">
                  <c:v>309.98299999999989</c:v>
                </c:pt>
                <c:pt idx="307" formatCode="General">
                  <c:v>311.01499999999999</c:v>
                </c:pt>
                <c:pt idx="308" formatCode="General">
                  <c:v>312.02499999999986</c:v>
                </c:pt>
                <c:pt idx="309" formatCode="General">
                  <c:v>313.00400000000002</c:v>
                </c:pt>
                <c:pt idx="310" formatCode="General">
                  <c:v>314.12799999999999</c:v>
                </c:pt>
                <c:pt idx="311" formatCode="General">
                  <c:v>315.04000000000002</c:v>
                </c:pt>
                <c:pt idx="312" formatCode="General">
                  <c:v>316.10500000000002</c:v>
                </c:pt>
                <c:pt idx="313" formatCode="General">
                  <c:v>316.99400000000003</c:v>
                </c:pt>
                <c:pt idx="314" formatCode="General">
                  <c:v>318.029</c:v>
                </c:pt>
                <c:pt idx="315" formatCode="General">
                  <c:v>318.99099999999987</c:v>
                </c:pt>
                <c:pt idx="316" formatCode="General">
                  <c:v>320.005</c:v>
                </c:pt>
                <c:pt idx="317" formatCode="General">
                  <c:v>320.9679999999999</c:v>
                </c:pt>
                <c:pt idx="318" formatCode="General">
                  <c:v>322.01400000000001</c:v>
                </c:pt>
                <c:pt idx="319" formatCode="General">
                  <c:v>323.0379999999999</c:v>
                </c:pt>
                <c:pt idx="320" formatCode="General">
                  <c:v>323.9729999999999</c:v>
                </c:pt>
                <c:pt idx="321" formatCode="General">
                  <c:v>324.99699999999984</c:v>
                </c:pt>
                <c:pt idx="322" formatCode="General">
                  <c:v>326.137</c:v>
                </c:pt>
                <c:pt idx="323" formatCode="General">
                  <c:v>327.13299999999987</c:v>
                </c:pt>
                <c:pt idx="324" formatCode="General">
                  <c:v>328.14800000000002</c:v>
                </c:pt>
                <c:pt idx="325" formatCode="General">
                  <c:v>329.02299999999991</c:v>
                </c:pt>
                <c:pt idx="326" formatCode="General">
                  <c:v>330.0929999999999</c:v>
                </c:pt>
                <c:pt idx="327" formatCode="General">
                  <c:v>331.08799999999991</c:v>
                </c:pt>
                <c:pt idx="328" formatCode="General">
                  <c:v>332.01499999999999</c:v>
                </c:pt>
                <c:pt idx="329" formatCode="General">
                  <c:v>333.07</c:v>
                </c:pt>
                <c:pt idx="330" formatCode="General">
                  <c:v>334.18</c:v>
                </c:pt>
                <c:pt idx="331" formatCode="General">
                  <c:v>335.0979999999999</c:v>
                </c:pt>
                <c:pt idx="332" formatCode="General">
                  <c:v>336.10500000000002</c:v>
                </c:pt>
                <c:pt idx="333" formatCode="General">
                  <c:v>337.10599999999999</c:v>
                </c:pt>
                <c:pt idx="334" formatCode="General">
                  <c:v>338.23200000000003</c:v>
                </c:pt>
                <c:pt idx="335" formatCode="General">
                  <c:v>339.20499999999993</c:v>
                </c:pt>
                <c:pt idx="336" formatCode="General">
                  <c:v>340.21899999999988</c:v>
                </c:pt>
                <c:pt idx="337" formatCode="General">
                  <c:v>341.08499999999987</c:v>
                </c:pt>
                <c:pt idx="338" formatCode="General">
                  <c:v>342.05500000000001</c:v>
                </c:pt>
                <c:pt idx="339" formatCode="General">
                  <c:v>343.06200000000001</c:v>
                </c:pt>
                <c:pt idx="340" formatCode="General">
                  <c:v>344.05700000000002</c:v>
                </c:pt>
                <c:pt idx="341" formatCode="General">
                  <c:v>345.07299999999987</c:v>
                </c:pt>
                <c:pt idx="342" formatCode="General">
                  <c:v>346.21599999999989</c:v>
                </c:pt>
                <c:pt idx="343" formatCode="General">
                  <c:v>347.12299999999999</c:v>
                </c:pt>
                <c:pt idx="344" formatCode="General">
                  <c:v>348.209</c:v>
                </c:pt>
                <c:pt idx="345" formatCode="General">
                  <c:v>349.23699999999985</c:v>
                </c:pt>
                <c:pt idx="346" formatCode="General">
                  <c:v>350.18700000000001</c:v>
                </c:pt>
                <c:pt idx="347" formatCode="General">
                  <c:v>351.10700000000008</c:v>
                </c:pt>
                <c:pt idx="348" formatCode="General">
                  <c:v>352.1</c:v>
                </c:pt>
                <c:pt idx="349" formatCode="General">
                  <c:v>353.10700000000008</c:v>
                </c:pt>
                <c:pt idx="350" formatCode="General">
                  <c:v>354.20099999999991</c:v>
                </c:pt>
                <c:pt idx="351" formatCode="General">
                  <c:v>355.20299999999986</c:v>
                </c:pt>
                <c:pt idx="352" formatCode="General">
                  <c:v>356.25099999999986</c:v>
                </c:pt>
                <c:pt idx="353" formatCode="General">
                  <c:v>357.11200000000002</c:v>
                </c:pt>
                <c:pt idx="354" formatCode="General">
                  <c:v>358.06400000000002</c:v>
                </c:pt>
                <c:pt idx="355" formatCode="General">
                  <c:v>359.13299999999987</c:v>
                </c:pt>
                <c:pt idx="356" formatCode="General">
                  <c:v>360.18900000000002</c:v>
                </c:pt>
                <c:pt idx="357" formatCode="General">
                  <c:v>361.202</c:v>
                </c:pt>
                <c:pt idx="358" formatCode="General">
                  <c:v>362.21899999999988</c:v>
                </c:pt>
                <c:pt idx="359" formatCode="General">
                  <c:v>363.20800000000003</c:v>
                </c:pt>
                <c:pt idx="360" formatCode="General">
                  <c:v>364.15300000000002</c:v>
                </c:pt>
                <c:pt idx="361" formatCode="General">
                  <c:v>365.12799999999999</c:v>
                </c:pt>
                <c:pt idx="362" formatCode="General">
                  <c:v>366.20800000000003</c:v>
                </c:pt>
                <c:pt idx="363" formatCode="General">
                  <c:v>367.32</c:v>
                </c:pt>
                <c:pt idx="364" formatCode="General">
                  <c:v>368.23799999999989</c:v>
                </c:pt>
                <c:pt idx="365" formatCode="General">
                  <c:v>369.21199999999988</c:v>
                </c:pt>
                <c:pt idx="366" formatCode="General">
                  <c:v>370.15100000000001</c:v>
                </c:pt>
                <c:pt idx="367" formatCode="General">
                  <c:v>371.07900000000001</c:v>
                </c:pt>
                <c:pt idx="368" formatCode="General">
                  <c:v>372.09599999999989</c:v>
                </c:pt>
                <c:pt idx="369" formatCode="General">
                  <c:v>373.28</c:v>
                </c:pt>
                <c:pt idx="370" formatCode="General">
                  <c:v>374.35199999999986</c:v>
                </c:pt>
                <c:pt idx="371" formatCode="General">
                  <c:v>375.13099999999986</c:v>
                </c:pt>
                <c:pt idx="372" formatCode="General">
                  <c:v>376.14600000000002</c:v>
                </c:pt>
                <c:pt idx="373" formatCode="General">
                  <c:v>377.22599999999989</c:v>
                </c:pt>
                <c:pt idx="374" formatCode="General">
                  <c:v>378.18599999999986</c:v>
                </c:pt>
                <c:pt idx="375" formatCode="General">
                  <c:v>379.185</c:v>
                </c:pt>
                <c:pt idx="376" formatCode="General">
                  <c:v>380.2179999999999</c:v>
                </c:pt>
                <c:pt idx="377" formatCode="General">
                  <c:v>381.28</c:v>
                </c:pt>
                <c:pt idx="378" formatCode="General">
                  <c:v>382.27499999999986</c:v>
                </c:pt>
                <c:pt idx="379" formatCode="General">
                  <c:v>383.18799999999999</c:v>
                </c:pt>
                <c:pt idx="380" formatCode="General">
                  <c:v>384.2109999999999</c:v>
                </c:pt>
                <c:pt idx="381" formatCode="General">
                  <c:v>385.26400000000001</c:v>
                </c:pt>
                <c:pt idx="382" formatCode="General">
                  <c:v>386.24700000000001</c:v>
                </c:pt>
                <c:pt idx="383" formatCode="General">
                  <c:v>387.26499999999999</c:v>
                </c:pt>
                <c:pt idx="384" formatCode="General">
                  <c:v>388.25400000000002</c:v>
                </c:pt>
                <c:pt idx="385" formatCode="General">
                  <c:v>389.25799999999987</c:v>
                </c:pt>
                <c:pt idx="386" formatCode="General">
                  <c:v>390.21299999999991</c:v>
                </c:pt>
                <c:pt idx="387" formatCode="General">
                  <c:v>391.2059999999999</c:v>
                </c:pt>
                <c:pt idx="388" formatCode="General">
                  <c:v>392.255</c:v>
                </c:pt>
                <c:pt idx="389" formatCode="General">
                  <c:v>393.29099999999988</c:v>
                </c:pt>
                <c:pt idx="390" formatCode="General">
                  <c:v>394.25099999999986</c:v>
                </c:pt>
                <c:pt idx="391" formatCode="General">
                  <c:v>395.21199999999988</c:v>
                </c:pt>
                <c:pt idx="392" formatCode="General">
                  <c:v>396.17899999999986</c:v>
                </c:pt>
                <c:pt idx="393" formatCode="General">
                  <c:v>397.28</c:v>
                </c:pt>
                <c:pt idx="394" formatCode="General">
                  <c:v>398.358</c:v>
                </c:pt>
                <c:pt idx="395" formatCode="General">
                  <c:v>399.35</c:v>
                </c:pt>
                <c:pt idx="396" formatCode="General">
                  <c:v>400.32599999999991</c:v>
                </c:pt>
                <c:pt idx="397" formatCode="General">
                  <c:v>401.279</c:v>
                </c:pt>
                <c:pt idx="398" formatCode="General">
                  <c:v>402.16300000000001</c:v>
                </c:pt>
                <c:pt idx="399" formatCode="General">
                  <c:v>403.12299999999999</c:v>
                </c:pt>
                <c:pt idx="400" formatCode="General">
                  <c:v>404.19499999999999</c:v>
                </c:pt>
                <c:pt idx="401" formatCode="General">
                  <c:v>405.22699999999975</c:v>
                </c:pt>
                <c:pt idx="402" formatCode="General">
                  <c:v>406.27299999999991</c:v>
                </c:pt>
                <c:pt idx="403" formatCode="General">
                  <c:v>407.28599999999989</c:v>
                </c:pt>
                <c:pt idx="404" formatCode="General">
                  <c:v>408.34300000000002</c:v>
                </c:pt>
                <c:pt idx="405" formatCode="General">
                  <c:v>409.38099999999986</c:v>
                </c:pt>
                <c:pt idx="406" formatCode="General">
                  <c:v>410.28599999999989</c:v>
                </c:pt>
                <c:pt idx="407" formatCode="General">
                  <c:v>411.29199999999975</c:v>
                </c:pt>
                <c:pt idx="408" formatCode="General">
                  <c:v>412.22499999999991</c:v>
                </c:pt>
                <c:pt idx="409" formatCode="General">
                  <c:v>413.15499999999997</c:v>
                </c:pt>
                <c:pt idx="410" formatCode="General">
                  <c:v>414.24099999999999</c:v>
                </c:pt>
                <c:pt idx="411" formatCode="General">
                  <c:v>415.27199999999988</c:v>
                </c:pt>
                <c:pt idx="412" formatCode="General">
                  <c:v>416.267</c:v>
                </c:pt>
                <c:pt idx="413" formatCode="General">
                  <c:v>417.31400000000002</c:v>
                </c:pt>
                <c:pt idx="414" formatCode="General">
                  <c:v>418.387</c:v>
                </c:pt>
                <c:pt idx="415" formatCode="General">
                  <c:v>419.43199999999985</c:v>
                </c:pt>
                <c:pt idx="416" formatCode="General">
                  <c:v>420.30799999999999</c:v>
                </c:pt>
                <c:pt idx="417" formatCode="General">
                  <c:v>421.24599999999987</c:v>
                </c:pt>
                <c:pt idx="418" formatCode="General">
                  <c:v>422.35</c:v>
                </c:pt>
                <c:pt idx="419" formatCode="General">
                  <c:v>423.44600000000003</c:v>
                </c:pt>
                <c:pt idx="420" formatCode="General">
                  <c:v>424.3959999999999</c:v>
                </c:pt>
                <c:pt idx="421" formatCode="General">
                  <c:v>425.375</c:v>
                </c:pt>
                <c:pt idx="422" formatCode="General">
                  <c:v>426.35</c:v>
                </c:pt>
                <c:pt idx="423" formatCode="General">
                  <c:v>427.35599999999999</c:v>
                </c:pt>
                <c:pt idx="424" formatCode="General">
                  <c:v>428.37200000000001</c:v>
                </c:pt>
                <c:pt idx="425" formatCode="General">
                  <c:v>429.45299999999986</c:v>
                </c:pt>
                <c:pt idx="426" formatCode="General">
                  <c:v>430.40999999999991</c:v>
                </c:pt>
                <c:pt idx="427" formatCode="General">
                  <c:v>431.30799999999999</c:v>
                </c:pt>
                <c:pt idx="428" formatCode="General">
                  <c:v>432.29399999999976</c:v>
                </c:pt>
                <c:pt idx="429" formatCode="General">
                  <c:v>433.23099999999988</c:v>
                </c:pt>
                <c:pt idx="430" formatCode="General">
                  <c:v>434.24099999999999</c:v>
                </c:pt>
                <c:pt idx="431" formatCode="General">
                  <c:v>435.28599999999989</c:v>
                </c:pt>
                <c:pt idx="432" formatCode="General">
                  <c:v>436.30900000000008</c:v>
                </c:pt>
                <c:pt idx="433" formatCode="General">
                  <c:v>437.37299999999999</c:v>
                </c:pt>
                <c:pt idx="434" formatCode="General">
                  <c:v>438.25400000000002</c:v>
                </c:pt>
                <c:pt idx="435" formatCode="General">
                  <c:v>439.28699999999975</c:v>
                </c:pt>
                <c:pt idx="436" formatCode="General">
                  <c:v>440.39400000000001</c:v>
                </c:pt>
                <c:pt idx="437" formatCode="General">
                  <c:v>441.452</c:v>
                </c:pt>
                <c:pt idx="438" formatCode="General">
                  <c:v>442.40299999999991</c:v>
                </c:pt>
                <c:pt idx="439" formatCode="General">
                  <c:v>443.5</c:v>
                </c:pt>
                <c:pt idx="440" formatCode="General">
                  <c:v>444.4559999999999</c:v>
                </c:pt>
                <c:pt idx="441" formatCode="General">
                  <c:v>445.43899999999985</c:v>
                </c:pt>
                <c:pt idx="442" formatCode="General">
                  <c:v>446.45400000000001</c:v>
                </c:pt>
                <c:pt idx="443" formatCode="General">
                  <c:v>447.45800000000003</c:v>
                </c:pt>
                <c:pt idx="444" formatCode="General">
                  <c:v>448.43199999999985</c:v>
                </c:pt>
                <c:pt idx="445" formatCode="General">
                  <c:v>449.464</c:v>
                </c:pt>
                <c:pt idx="446" formatCode="General">
                  <c:v>450.447</c:v>
                </c:pt>
                <c:pt idx="447" formatCode="General">
                  <c:v>451.35</c:v>
                </c:pt>
                <c:pt idx="448" formatCode="General">
                  <c:v>452.31200000000001</c:v>
                </c:pt>
                <c:pt idx="449" formatCode="General">
                  <c:v>453.40199999999987</c:v>
                </c:pt>
                <c:pt idx="450" formatCode="General">
                  <c:v>454.33199999999988</c:v>
                </c:pt>
                <c:pt idx="451" formatCode="General">
                  <c:v>455.35399999999993</c:v>
                </c:pt>
                <c:pt idx="452" formatCode="General">
                  <c:v>456.45699999999988</c:v>
                </c:pt>
                <c:pt idx="453" formatCode="General">
                  <c:v>457.43899999999985</c:v>
                </c:pt>
                <c:pt idx="454" formatCode="General">
                  <c:v>458.55799999999999</c:v>
                </c:pt>
                <c:pt idx="455" formatCode="General">
                  <c:v>459.50900000000001</c:v>
                </c:pt>
                <c:pt idx="456" formatCode="General">
                  <c:v>460.39</c:v>
                </c:pt>
                <c:pt idx="457" formatCode="General">
                  <c:v>461.30599999999993</c:v>
                </c:pt>
                <c:pt idx="458" formatCode="General">
                  <c:v>462.303</c:v>
                </c:pt>
                <c:pt idx="459" formatCode="General">
                  <c:v>463.48299999999989</c:v>
                </c:pt>
                <c:pt idx="460" formatCode="General">
                  <c:v>464.42899999999975</c:v>
                </c:pt>
                <c:pt idx="461" formatCode="General">
                  <c:v>465.39499999999987</c:v>
                </c:pt>
                <c:pt idx="462" formatCode="General">
                  <c:v>466.346</c:v>
                </c:pt>
                <c:pt idx="463" formatCode="General">
                  <c:v>467.40499999999986</c:v>
                </c:pt>
                <c:pt idx="464" formatCode="General">
                  <c:v>468.42899999999975</c:v>
                </c:pt>
                <c:pt idx="465" formatCode="General">
                  <c:v>469.54300000000001</c:v>
                </c:pt>
                <c:pt idx="466" formatCode="General">
                  <c:v>470.44400000000002</c:v>
                </c:pt>
                <c:pt idx="467" formatCode="General">
                  <c:v>471.51499999999999</c:v>
                </c:pt>
                <c:pt idx="468" formatCode="General">
                  <c:v>472.45499999999993</c:v>
                </c:pt>
                <c:pt idx="469" formatCode="General">
                  <c:v>473.48799999999989</c:v>
                </c:pt>
                <c:pt idx="470" formatCode="General">
                  <c:v>474.4609999999999</c:v>
                </c:pt>
                <c:pt idx="471" formatCode="General">
                  <c:v>475.48799999999989</c:v>
                </c:pt>
                <c:pt idx="472" formatCode="General">
                  <c:v>476.49699999999984</c:v>
                </c:pt>
                <c:pt idx="473" formatCode="General">
                  <c:v>477.32100000000003</c:v>
                </c:pt>
                <c:pt idx="474" formatCode="General">
                  <c:v>478.31599999999986</c:v>
                </c:pt>
                <c:pt idx="475" formatCode="General">
                  <c:v>479.32799999999986</c:v>
                </c:pt>
                <c:pt idx="476" formatCode="General">
                  <c:v>480.36900000000014</c:v>
                </c:pt>
                <c:pt idx="477" formatCode="General">
                  <c:v>481.49599999999975</c:v>
                </c:pt>
                <c:pt idx="478" formatCode="General">
                  <c:v>482.42599999999987</c:v>
                </c:pt>
                <c:pt idx="479" formatCode="General">
                  <c:v>483.57799999999986</c:v>
                </c:pt>
                <c:pt idx="480" formatCode="General">
                  <c:v>484.47099999999989</c:v>
                </c:pt>
                <c:pt idx="481" formatCode="General">
                  <c:v>485.44400000000002</c:v>
                </c:pt>
                <c:pt idx="482" formatCode="General">
                  <c:v>486.46499999999986</c:v>
                </c:pt>
                <c:pt idx="483" formatCode="General">
                  <c:v>487.50200000000001</c:v>
                </c:pt>
                <c:pt idx="484" formatCode="General">
                  <c:v>488.53899999999987</c:v>
                </c:pt>
                <c:pt idx="485" formatCode="General">
                  <c:v>489.47499999999991</c:v>
                </c:pt>
                <c:pt idx="486" formatCode="General">
                  <c:v>490.45299999999986</c:v>
                </c:pt>
                <c:pt idx="487" formatCode="General">
                  <c:v>491.54300000000001</c:v>
                </c:pt>
                <c:pt idx="488" formatCode="General">
                  <c:v>492.447</c:v>
                </c:pt>
                <c:pt idx="489" formatCode="General">
                  <c:v>493.54399999999993</c:v>
                </c:pt>
                <c:pt idx="490" formatCode="General">
                  <c:v>494.54</c:v>
                </c:pt>
                <c:pt idx="491" formatCode="General">
                  <c:v>495.49799999999988</c:v>
                </c:pt>
                <c:pt idx="492" formatCode="General">
                  <c:v>496.50400000000002</c:v>
                </c:pt>
                <c:pt idx="493" formatCode="General">
                  <c:v>497.4679999999999</c:v>
                </c:pt>
                <c:pt idx="494" formatCode="General">
                  <c:v>498.37200000000001</c:v>
                </c:pt>
                <c:pt idx="495" formatCode="General">
                  <c:v>499.5329999999999</c:v>
                </c:pt>
                <c:pt idx="496" formatCode="General">
                  <c:v>500.62599999999986</c:v>
                </c:pt>
                <c:pt idx="497" formatCode="General">
                  <c:v>501.62</c:v>
                </c:pt>
                <c:pt idx="498" formatCode="General">
                  <c:v>502.5859999999999</c:v>
                </c:pt>
                <c:pt idx="499" formatCode="General">
                  <c:v>503.56200000000001</c:v>
                </c:pt>
                <c:pt idx="500" formatCode="General">
                  <c:v>504.61099999999999</c:v>
                </c:pt>
                <c:pt idx="501" formatCode="General">
                  <c:v>505.52499999999986</c:v>
                </c:pt>
                <c:pt idx="502" formatCode="General">
                  <c:v>506.52699999999987</c:v>
                </c:pt>
                <c:pt idx="503" formatCode="General">
                  <c:v>507.577</c:v>
                </c:pt>
                <c:pt idx="504" formatCode="General">
                  <c:v>508.49699999999984</c:v>
                </c:pt>
                <c:pt idx="505" formatCode="General">
                  <c:v>509.59699999999975</c:v>
                </c:pt>
                <c:pt idx="506" formatCode="General">
                  <c:v>510.56299999999999</c:v>
                </c:pt>
                <c:pt idx="507" formatCode="General">
                  <c:v>511.541</c:v>
                </c:pt>
                <c:pt idx="508" formatCode="General">
                  <c:v>512.44499999999982</c:v>
                </c:pt>
                <c:pt idx="509" formatCode="General">
                  <c:v>513.54499999999996</c:v>
                </c:pt>
                <c:pt idx="510" formatCode="General">
                  <c:v>514.721</c:v>
                </c:pt>
                <c:pt idx="511" formatCode="General">
                  <c:v>515.60400000000004</c:v>
                </c:pt>
                <c:pt idx="512" formatCode="General">
                  <c:v>516.46899999999982</c:v>
                </c:pt>
                <c:pt idx="513" formatCode="General">
                  <c:v>517.61300000000028</c:v>
                </c:pt>
                <c:pt idx="514" formatCode="General">
                  <c:v>518.53300000000002</c:v>
                </c:pt>
                <c:pt idx="515" formatCode="General">
                  <c:v>519.65199999999982</c:v>
                </c:pt>
                <c:pt idx="516" formatCode="General">
                  <c:v>520.58500000000004</c:v>
                </c:pt>
                <c:pt idx="517" formatCode="General">
                  <c:v>521.58399999999995</c:v>
                </c:pt>
                <c:pt idx="518" formatCode="General">
                  <c:v>522.56499999999983</c:v>
                </c:pt>
                <c:pt idx="519" formatCode="General">
                  <c:v>523.62300000000005</c:v>
                </c:pt>
                <c:pt idx="520" formatCode="General">
                  <c:v>524.67499999999995</c:v>
                </c:pt>
                <c:pt idx="521" formatCode="General">
                  <c:v>525.63</c:v>
                </c:pt>
                <c:pt idx="522" formatCode="General">
                  <c:v>526.61800000000005</c:v>
                </c:pt>
                <c:pt idx="523" formatCode="General">
                  <c:v>527.65699999999981</c:v>
                </c:pt>
                <c:pt idx="524" formatCode="General">
                  <c:v>528.63099999999997</c:v>
                </c:pt>
                <c:pt idx="525" formatCode="General">
                  <c:v>529.70000000000005</c:v>
                </c:pt>
                <c:pt idx="526" formatCode="General">
                  <c:v>530.57000000000005</c:v>
                </c:pt>
                <c:pt idx="527" formatCode="General">
                  <c:v>531.64400000000001</c:v>
                </c:pt>
                <c:pt idx="528" formatCode="General">
                  <c:v>532.66300000000001</c:v>
                </c:pt>
                <c:pt idx="529" formatCode="General">
                  <c:v>533.70699999999999</c:v>
                </c:pt>
                <c:pt idx="530" formatCode="General">
                  <c:v>534.57500000000005</c:v>
                </c:pt>
                <c:pt idx="531" formatCode="General">
                  <c:v>535.65199999999982</c:v>
                </c:pt>
                <c:pt idx="532" formatCode="General">
                  <c:v>536.56399999999996</c:v>
                </c:pt>
                <c:pt idx="533" formatCode="General">
                  <c:v>537.73900000000003</c:v>
                </c:pt>
                <c:pt idx="534" formatCode="General">
                  <c:v>538.6</c:v>
                </c:pt>
                <c:pt idx="535" formatCode="General">
                  <c:v>539.54399999999998</c:v>
                </c:pt>
                <c:pt idx="536" formatCode="General">
                  <c:v>540.59500000000003</c:v>
                </c:pt>
                <c:pt idx="537" formatCode="General">
                  <c:v>541.83499999999981</c:v>
                </c:pt>
                <c:pt idx="538" formatCode="General">
                  <c:v>542.71199999999999</c:v>
                </c:pt>
                <c:pt idx="539" formatCode="General">
                  <c:v>543.69600000000003</c:v>
                </c:pt>
                <c:pt idx="540" formatCode="General">
                  <c:v>544.548</c:v>
                </c:pt>
                <c:pt idx="541" formatCode="General">
                  <c:v>545.66099999999972</c:v>
                </c:pt>
                <c:pt idx="542" formatCode="General">
                  <c:v>546.6840000000002</c:v>
                </c:pt>
                <c:pt idx="543" formatCode="General">
                  <c:v>547.59799999999996</c:v>
                </c:pt>
                <c:pt idx="544" formatCode="General">
                  <c:v>548.52199999999982</c:v>
                </c:pt>
                <c:pt idx="545" formatCode="General">
                  <c:v>549.64</c:v>
                </c:pt>
                <c:pt idx="546" formatCode="General">
                  <c:v>550.77200000000005</c:v>
                </c:pt>
                <c:pt idx="547" formatCode="General">
                  <c:v>551.68200000000002</c:v>
                </c:pt>
                <c:pt idx="548" formatCode="General">
                  <c:v>552.57799999999997</c:v>
                </c:pt>
                <c:pt idx="549" formatCode="General">
                  <c:v>553.78099999999995</c:v>
                </c:pt>
                <c:pt idx="550" formatCode="General">
                  <c:v>554.79300000000023</c:v>
                </c:pt>
                <c:pt idx="551" formatCode="General">
                  <c:v>555.69900000000018</c:v>
                </c:pt>
                <c:pt idx="552" formatCode="General">
                  <c:v>556.65499999999997</c:v>
                </c:pt>
                <c:pt idx="553" formatCode="General">
                  <c:v>557.70500000000004</c:v>
                </c:pt>
                <c:pt idx="554" formatCode="General">
                  <c:v>558.70899999999995</c:v>
                </c:pt>
                <c:pt idx="555" formatCode="General">
                  <c:v>559.49599999999998</c:v>
                </c:pt>
                <c:pt idx="556" formatCode="General">
                  <c:v>560.71900000000005</c:v>
                </c:pt>
                <c:pt idx="557" formatCode="General">
                  <c:v>561.65800000000002</c:v>
                </c:pt>
                <c:pt idx="558" formatCode="General">
                  <c:v>562.69200000000001</c:v>
                </c:pt>
                <c:pt idx="559" formatCode="General">
                  <c:v>563.87</c:v>
                </c:pt>
                <c:pt idx="560" formatCode="General">
                  <c:v>564.82199999999978</c:v>
                </c:pt>
                <c:pt idx="561" formatCode="General">
                  <c:v>565.745</c:v>
                </c:pt>
                <c:pt idx="562" formatCode="General">
                  <c:v>566.6</c:v>
                </c:pt>
                <c:pt idx="563" formatCode="General">
                  <c:v>567.6840000000002</c:v>
                </c:pt>
                <c:pt idx="564" formatCode="General">
                  <c:v>568.745</c:v>
                </c:pt>
                <c:pt idx="565" formatCode="General">
                  <c:v>569.88199999999972</c:v>
                </c:pt>
                <c:pt idx="566" formatCode="General">
                  <c:v>570.72799999999972</c:v>
                </c:pt>
                <c:pt idx="567" formatCode="General">
                  <c:v>571.70000000000005</c:v>
                </c:pt>
                <c:pt idx="568" formatCode="General">
                  <c:v>572.73299999999972</c:v>
                </c:pt>
                <c:pt idx="569" formatCode="General">
                  <c:v>573.48500000000001</c:v>
                </c:pt>
                <c:pt idx="570" formatCode="General">
                  <c:v>574.63800000000003</c:v>
                </c:pt>
                <c:pt idx="571" formatCode="General">
                  <c:v>575.74599999999998</c:v>
                </c:pt>
                <c:pt idx="572" formatCode="General">
                  <c:v>576.79600000000005</c:v>
                </c:pt>
                <c:pt idx="573" formatCode="General">
                  <c:v>577.74300000000005</c:v>
                </c:pt>
                <c:pt idx="574" formatCode="General">
                  <c:v>578.89400000000001</c:v>
                </c:pt>
                <c:pt idx="575" formatCode="General">
                  <c:v>579.75599999999997</c:v>
                </c:pt>
                <c:pt idx="576" formatCode="General">
                  <c:v>580.72699999999998</c:v>
                </c:pt>
                <c:pt idx="577" formatCode="General">
                  <c:v>581.71900000000005</c:v>
                </c:pt>
                <c:pt idx="578" formatCode="General">
                  <c:v>582.88099999999997</c:v>
                </c:pt>
                <c:pt idx="579" formatCode="General">
                  <c:v>583.81299999999976</c:v>
                </c:pt>
                <c:pt idx="580" formatCode="General">
                  <c:v>584.755</c:v>
                </c:pt>
                <c:pt idx="581" formatCode="General">
                  <c:v>585.71699999999998</c:v>
                </c:pt>
                <c:pt idx="582" formatCode="General">
                  <c:v>586.72299999999996</c:v>
                </c:pt>
                <c:pt idx="583" formatCode="General">
                  <c:v>587.83199999999977</c:v>
                </c:pt>
                <c:pt idx="584" formatCode="General">
                  <c:v>588.6669999999998</c:v>
                </c:pt>
                <c:pt idx="585" formatCode="General">
                  <c:v>589.995</c:v>
                </c:pt>
                <c:pt idx="586" formatCode="General">
                  <c:v>590.726</c:v>
                </c:pt>
                <c:pt idx="587" formatCode="General">
                  <c:v>591.69100000000003</c:v>
                </c:pt>
                <c:pt idx="588" formatCode="General">
                  <c:v>592.71600000000001</c:v>
                </c:pt>
                <c:pt idx="589" formatCode="General">
                  <c:v>593.76400000000001</c:v>
                </c:pt>
                <c:pt idx="590" formatCode="General">
                  <c:v>594.82299999999975</c:v>
                </c:pt>
                <c:pt idx="591" formatCode="General">
                  <c:v>595.64099999999996</c:v>
                </c:pt>
                <c:pt idx="592" formatCode="General">
                  <c:v>596.87300000000005</c:v>
                </c:pt>
                <c:pt idx="593" formatCode="General">
                  <c:v>597.80499999999972</c:v>
                </c:pt>
                <c:pt idx="594" formatCode="General">
                  <c:v>598.82799999999975</c:v>
                </c:pt>
                <c:pt idx="595" formatCode="General">
                  <c:v>599.75400000000002</c:v>
                </c:pt>
                <c:pt idx="596" formatCode="General">
                  <c:v>600.83099999999979</c:v>
                </c:pt>
                <c:pt idx="597" formatCode="General">
                  <c:v>601.81499999999983</c:v>
                </c:pt>
                <c:pt idx="598" formatCode="General">
                  <c:v>602.84299999999962</c:v>
                </c:pt>
                <c:pt idx="599" formatCode="General">
                  <c:v>603.875</c:v>
                </c:pt>
                <c:pt idx="600" formatCode="General">
                  <c:v>604.76699999999983</c:v>
                </c:pt>
                <c:pt idx="601" formatCode="General">
                  <c:v>605.98099999999999</c:v>
                </c:pt>
                <c:pt idx="602" formatCode="General">
                  <c:v>606.91999999999996</c:v>
                </c:pt>
                <c:pt idx="603" formatCode="General">
                  <c:v>607.83399999999972</c:v>
                </c:pt>
                <c:pt idx="604" formatCode="General">
                  <c:v>608.70399999999995</c:v>
                </c:pt>
                <c:pt idx="605" formatCode="General">
                  <c:v>609.745</c:v>
                </c:pt>
                <c:pt idx="606" formatCode="General">
                  <c:v>610.97500000000002</c:v>
                </c:pt>
                <c:pt idx="607" formatCode="General">
                  <c:v>611.87199999999996</c:v>
                </c:pt>
                <c:pt idx="608" formatCode="General">
                  <c:v>612.84399999999982</c:v>
                </c:pt>
                <c:pt idx="609" formatCode="General">
                  <c:v>613.90300000000002</c:v>
                </c:pt>
                <c:pt idx="610" formatCode="General">
                  <c:v>614.90599999999972</c:v>
                </c:pt>
                <c:pt idx="611" formatCode="General">
                  <c:v>615.97500000000002</c:v>
                </c:pt>
                <c:pt idx="612" formatCode="General">
                  <c:v>616.77800000000025</c:v>
                </c:pt>
                <c:pt idx="613" formatCode="General">
                  <c:v>617.95899999999972</c:v>
                </c:pt>
                <c:pt idx="614" formatCode="General">
                  <c:v>618.87400000000002</c:v>
                </c:pt>
                <c:pt idx="615" formatCode="General">
                  <c:v>619.84599999999978</c:v>
                </c:pt>
                <c:pt idx="616" formatCode="General">
                  <c:v>620.9219999999998</c:v>
                </c:pt>
                <c:pt idx="617" formatCode="General">
                  <c:v>621.904</c:v>
                </c:pt>
                <c:pt idx="618" formatCode="General">
                  <c:v>623.03199999999981</c:v>
                </c:pt>
                <c:pt idx="619" formatCode="General">
                  <c:v>624.04899999999998</c:v>
                </c:pt>
                <c:pt idx="620" formatCode="General">
                  <c:v>624.98400000000004</c:v>
                </c:pt>
                <c:pt idx="621" formatCode="General">
                  <c:v>625.82199999999978</c:v>
                </c:pt>
                <c:pt idx="622" formatCode="General">
                  <c:v>627.03899999999999</c:v>
                </c:pt>
                <c:pt idx="623" formatCode="General">
                  <c:v>627.96299999999962</c:v>
                </c:pt>
                <c:pt idx="624" formatCode="General">
                  <c:v>628.94899999999996</c:v>
                </c:pt>
                <c:pt idx="625" formatCode="General">
                  <c:v>629.81099999999981</c:v>
                </c:pt>
                <c:pt idx="626" formatCode="General">
                  <c:v>631.03300000000002</c:v>
                </c:pt>
                <c:pt idx="627" formatCode="General">
                  <c:v>632</c:v>
                </c:pt>
                <c:pt idx="628" formatCode="General">
                  <c:v>632.98400000000004</c:v>
                </c:pt>
                <c:pt idx="629" formatCode="General">
                  <c:v>633.99300000000005</c:v>
                </c:pt>
                <c:pt idx="630" formatCode="General">
                  <c:v>634.94899999999996</c:v>
                </c:pt>
                <c:pt idx="631" formatCode="General">
                  <c:v>635.92499999999973</c:v>
                </c:pt>
                <c:pt idx="632" formatCode="General">
                  <c:v>636.94699999999978</c:v>
                </c:pt>
                <c:pt idx="633" formatCode="General">
                  <c:v>638.02300000000002</c:v>
                </c:pt>
                <c:pt idx="634" formatCode="General">
                  <c:v>639.08699999999999</c:v>
                </c:pt>
                <c:pt idx="635" formatCode="General">
                  <c:v>639.8499999999998</c:v>
                </c:pt>
                <c:pt idx="636" formatCode="General">
                  <c:v>640.95799999999974</c:v>
                </c:pt>
                <c:pt idx="637" formatCode="General">
                  <c:v>641.95599999999979</c:v>
                </c:pt>
                <c:pt idx="638" formatCode="General">
                  <c:v>643.08299999999997</c:v>
                </c:pt>
                <c:pt idx="639" formatCode="General">
                  <c:v>644.05399999999997</c:v>
                </c:pt>
                <c:pt idx="640" formatCode="General">
                  <c:v>644.93999999999983</c:v>
                </c:pt>
                <c:pt idx="641" formatCode="General">
                  <c:v>645.95499999999981</c:v>
                </c:pt>
                <c:pt idx="642" formatCode="General">
                  <c:v>647.12</c:v>
                </c:pt>
                <c:pt idx="643" formatCode="General">
                  <c:v>648.024</c:v>
                </c:pt>
                <c:pt idx="644" formatCode="General">
                  <c:v>649.06199999999978</c:v>
                </c:pt>
                <c:pt idx="645" formatCode="General">
                  <c:v>649.87400000000002</c:v>
                </c:pt>
                <c:pt idx="646" formatCode="General">
                  <c:v>651.10299999999972</c:v>
                </c:pt>
                <c:pt idx="647" formatCode="General">
                  <c:v>651.94699999999978</c:v>
                </c:pt>
                <c:pt idx="648" formatCode="General">
                  <c:v>653.06799999999976</c:v>
                </c:pt>
                <c:pt idx="649" formatCode="General">
                  <c:v>654.04300000000001</c:v>
                </c:pt>
                <c:pt idx="650" formatCode="General">
                  <c:v>655.02599999999973</c:v>
                </c:pt>
                <c:pt idx="651" formatCode="General">
                  <c:v>655.98599999999999</c:v>
                </c:pt>
                <c:pt idx="652" formatCode="General">
                  <c:v>657.06299999999976</c:v>
                </c:pt>
                <c:pt idx="653" formatCode="General">
                  <c:v>658.101</c:v>
                </c:pt>
                <c:pt idx="654" formatCode="General">
                  <c:v>659.053</c:v>
                </c:pt>
                <c:pt idx="655" formatCode="General">
                  <c:v>659.89199999999983</c:v>
                </c:pt>
                <c:pt idx="656" formatCode="General">
                  <c:v>661.09500000000003</c:v>
                </c:pt>
                <c:pt idx="657" formatCode="General">
                  <c:v>661.98099999999999</c:v>
                </c:pt>
                <c:pt idx="658" formatCode="General">
                  <c:v>663.096</c:v>
                </c:pt>
                <c:pt idx="659" formatCode="General">
                  <c:v>664.14099999999996</c:v>
                </c:pt>
                <c:pt idx="660" formatCode="General">
                  <c:v>664.97400000000005</c:v>
                </c:pt>
                <c:pt idx="661" formatCode="General">
                  <c:v>665.96799999999962</c:v>
                </c:pt>
                <c:pt idx="662" formatCode="General">
                  <c:v>667.08399999999995</c:v>
                </c:pt>
                <c:pt idx="663" formatCode="General">
                  <c:v>668.06299999999976</c:v>
                </c:pt>
                <c:pt idx="664" formatCode="General">
                  <c:v>669.07400000000018</c:v>
                </c:pt>
                <c:pt idx="665" formatCode="General">
                  <c:v>669.96400000000006</c:v>
                </c:pt>
                <c:pt idx="666" formatCode="General">
                  <c:v>671.12699999999973</c:v>
                </c:pt>
                <c:pt idx="667" formatCode="General">
                  <c:v>672.02099999999996</c:v>
                </c:pt>
                <c:pt idx="668" formatCode="General">
                  <c:v>673.07</c:v>
                </c:pt>
                <c:pt idx="669" formatCode="General">
                  <c:v>674.24900000000002</c:v>
                </c:pt>
                <c:pt idx="670" formatCode="General">
                  <c:v>675.16</c:v>
                </c:pt>
                <c:pt idx="671" formatCode="General">
                  <c:v>675.96099999999979</c:v>
                </c:pt>
                <c:pt idx="672" formatCode="General">
                  <c:v>677.02499999999998</c:v>
                </c:pt>
                <c:pt idx="673" formatCode="General">
                  <c:v>678.1</c:v>
                </c:pt>
                <c:pt idx="674" formatCode="General">
                  <c:v>679.053</c:v>
                </c:pt>
                <c:pt idx="675" formatCode="General">
                  <c:v>679.98199999999997</c:v>
                </c:pt>
                <c:pt idx="676" formatCode="General">
                  <c:v>681.14</c:v>
                </c:pt>
                <c:pt idx="677" formatCode="General">
                  <c:v>682.02099999999996</c:v>
                </c:pt>
                <c:pt idx="678" formatCode="General">
                  <c:v>683.07500000000005</c:v>
                </c:pt>
                <c:pt idx="679" formatCode="General">
                  <c:v>684.01599999999996</c:v>
                </c:pt>
                <c:pt idx="680" formatCode="General">
                  <c:v>685.1</c:v>
                </c:pt>
                <c:pt idx="681" formatCode="General">
                  <c:v>686.18799999999999</c:v>
                </c:pt>
                <c:pt idx="682" formatCode="General">
                  <c:v>687.14800000000002</c:v>
                </c:pt>
                <c:pt idx="683" formatCode="General">
                  <c:v>688.18900000000019</c:v>
                </c:pt>
                <c:pt idx="684" formatCode="General">
                  <c:v>689.02099999999996</c:v>
                </c:pt>
                <c:pt idx="685" formatCode="General">
                  <c:v>689.91899999999998</c:v>
                </c:pt>
                <c:pt idx="686" formatCode="General">
                  <c:v>691.06799999999976</c:v>
                </c:pt>
                <c:pt idx="687" formatCode="General">
                  <c:v>692.10199999999998</c:v>
                </c:pt>
                <c:pt idx="688" formatCode="General">
                  <c:v>693.24400000000003</c:v>
                </c:pt>
                <c:pt idx="689" formatCode="General">
                  <c:v>694.08500000000004</c:v>
                </c:pt>
                <c:pt idx="690" formatCode="General">
                  <c:v>694.99400000000003</c:v>
                </c:pt>
                <c:pt idx="691" formatCode="General">
                  <c:v>696.19100000000003</c:v>
                </c:pt>
                <c:pt idx="692" formatCode="General">
                  <c:v>697.21400000000028</c:v>
                </c:pt>
                <c:pt idx="693" formatCode="General">
                  <c:v>698.13</c:v>
                </c:pt>
                <c:pt idx="694" formatCode="General">
                  <c:v>698.91499999999996</c:v>
                </c:pt>
                <c:pt idx="695" formatCode="General">
                  <c:v>699.98400000000004</c:v>
                </c:pt>
                <c:pt idx="696" formatCode="General">
                  <c:v>701.07899999999995</c:v>
                </c:pt>
                <c:pt idx="697" formatCode="General">
                  <c:v>702.10199999999998</c:v>
                </c:pt>
                <c:pt idx="698" formatCode="General">
                  <c:v>703.13800000000003</c:v>
                </c:pt>
                <c:pt idx="699" formatCode="General">
                  <c:v>704.17300000000023</c:v>
                </c:pt>
                <c:pt idx="700" formatCode="General">
                  <c:v>705.29600000000005</c:v>
                </c:pt>
                <c:pt idx="701" formatCode="General">
                  <c:v>706.12800000000004</c:v>
                </c:pt>
                <c:pt idx="702" formatCode="General">
                  <c:v>707.07400000000018</c:v>
                </c:pt>
                <c:pt idx="703" formatCode="General">
                  <c:v>708.05799999999977</c:v>
                </c:pt>
                <c:pt idx="704" formatCode="General">
                  <c:v>709.20600000000002</c:v>
                </c:pt>
                <c:pt idx="705" formatCode="General">
                  <c:v>710.125</c:v>
                </c:pt>
                <c:pt idx="706" formatCode="General">
                  <c:v>711.1</c:v>
                </c:pt>
                <c:pt idx="707" formatCode="General">
                  <c:v>712.07500000000005</c:v>
                </c:pt>
                <c:pt idx="708" formatCode="General">
                  <c:v>713.18700000000001</c:v>
                </c:pt>
                <c:pt idx="709" formatCode="General">
                  <c:v>714.14300000000003</c:v>
                </c:pt>
                <c:pt idx="710" formatCode="General">
                  <c:v>715.16099999999972</c:v>
                </c:pt>
                <c:pt idx="711" formatCode="General">
                  <c:v>716.154</c:v>
                </c:pt>
                <c:pt idx="712" formatCode="General">
                  <c:v>717.09900000000005</c:v>
                </c:pt>
                <c:pt idx="713" formatCode="General">
                  <c:v>717.91800000000001</c:v>
                </c:pt>
                <c:pt idx="714" formatCode="General">
                  <c:v>719.1</c:v>
                </c:pt>
                <c:pt idx="715" formatCode="General">
                  <c:v>720.202</c:v>
                </c:pt>
                <c:pt idx="716" formatCode="General">
                  <c:v>721.20799999999997</c:v>
                </c:pt>
                <c:pt idx="717" formatCode="General">
                  <c:v>722.07</c:v>
                </c:pt>
                <c:pt idx="718" formatCode="General">
                  <c:v>723.14800000000002</c:v>
                </c:pt>
                <c:pt idx="719" formatCode="General">
                  <c:v>724.22699999999998</c:v>
                </c:pt>
                <c:pt idx="720" formatCode="General">
                  <c:v>725.25400000000002</c:v>
                </c:pt>
                <c:pt idx="721" formatCode="General">
                  <c:v>726.17100000000005</c:v>
                </c:pt>
                <c:pt idx="722" formatCode="General">
                  <c:v>727.30199999999979</c:v>
                </c:pt>
                <c:pt idx="723" formatCode="General">
                  <c:v>728.28800000000024</c:v>
                </c:pt>
                <c:pt idx="724" formatCode="General">
                  <c:v>729.24699999999996</c:v>
                </c:pt>
                <c:pt idx="725" formatCode="General">
                  <c:v>730.11699999999996</c:v>
                </c:pt>
                <c:pt idx="726" formatCode="General">
                  <c:v>731.22</c:v>
                </c:pt>
                <c:pt idx="727" formatCode="General">
                  <c:v>732.19600000000003</c:v>
                </c:pt>
                <c:pt idx="728" formatCode="General">
                  <c:v>733.21100000000001</c:v>
                </c:pt>
                <c:pt idx="729" formatCode="General">
                  <c:v>734.21299999999997</c:v>
                </c:pt>
                <c:pt idx="730" formatCode="General">
                  <c:v>735.28099999999995</c:v>
                </c:pt>
                <c:pt idx="731" formatCode="General">
                  <c:v>736.24199999999996</c:v>
                </c:pt>
                <c:pt idx="732" formatCode="General">
                  <c:v>737.25300000000004</c:v>
                </c:pt>
                <c:pt idx="733" formatCode="General">
                  <c:v>738.26300000000003</c:v>
                </c:pt>
                <c:pt idx="734" formatCode="General">
                  <c:v>739.31099999999981</c:v>
                </c:pt>
                <c:pt idx="735" formatCode="General">
                  <c:v>740.12900000000002</c:v>
                </c:pt>
                <c:pt idx="736" formatCode="General">
                  <c:v>741.15899999999999</c:v>
                </c:pt>
                <c:pt idx="737" formatCode="General">
                  <c:v>742.26599999999996</c:v>
                </c:pt>
                <c:pt idx="738" formatCode="General">
                  <c:v>743.28300000000024</c:v>
                </c:pt>
                <c:pt idx="739" formatCode="General">
                  <c:v>744.27000000000021</c:v>
                </c:pt>
                <c:pt idx="740" formatCode="General">
                  <c:v>745.32199999999978</c:v>
                </c:pt>
                <c:pt idx="741" formatCode="General">
                  <c:v>746.32599999999979</c:v>
                </c:pt>
                <c:pt idx="742" formatCode="General">
                  <c:v>747.29500000000019</c:v>
                </c:pt>
                <c:pt idx="743" formatCode="General">
                  <c:v>748.27300000000025</c:v>
                </c:pt>
                <c:pt idx="744" formatCode="General">
                  <c:v>749.36199999999963</c:v>
                </c:pt>
                <c:pt idx="745" formatCode="General">
                  <c:v>750.30499999999972</c:v>
                </c:pt>
                <c:pt idx="746" formatCode="General">
                  <c:v>751.245</c:v>
                </c:pt>
                <c:pt idx="747" formatCode="General">
                  <c:v>752.25699999999972</c:v>
                </c:pt>
                <c:pt idx="748" formatCode="General">
                  <c:v>753.25699999999972</c:v>
                </c:pt>
                <c:pt idx="749" formatCode="General">
                  <c:v>754.26300000000003</c:v>
                </c:pt>
                <c:pt idx="750" formatCode="General">
                  <c:v>755.27400000000023</c:v>
                </c:pt>
                <c:pt idx="751" formatCode="General">
                  <c:v>756.21600000000001</c:v>
                </c:pt>
                <c:pt idx="752" formatCode="General">
                  <c:v>757.27300000000025</c:v>
                </c:pt>
                <c:pt idx="753" formatCode="General">
                  <c:v>758.29700000000003</c:v>
                </c:pt>
                <c:pt idx="754" formatCode="General">
                  <c:v>759.21699999999998</c:v>
                </c:pt>
                <c:pt idx="755" formatCode="General">
                  <c:v>760.26300000000003</c:v>
                </c:pt>
                <c:pt idx="756" formatCode="General">
                  <c:v>761.31</c:v>
                </c:pt>
                <c:pt idx="757" formatCode="General">
                  <c:v>762.28800000000024</c:v>
                </c:pt>
                <c:pt idx="758" formatCode="General">
                  <c:v>763.35699999999974</c:v>
                </c:pt>
                <c:pt idx="759" formatCode="General">
                  <c:v>764.32599999999979</c:v>
                </c:pt>
                <c:pt idx="760" formatCode="General">
                  <c:v>765.31099999999981</c:v>
                </c:pt>
                <c:pt idx="761" formatCode="General">
                  <c:v>766.38</c:v>
                </c:pt>
                <c:pt idx="762" formatCode="General">
                  <c:v>767.30899999999997</c:v>
                </c:pt>
                <c:pt idx="763" formatCode="General">
                  <c:v>768.27200000000005</c:v>
                </c:pt>
                <c:pt idx="764" formatCode="General">
                  <c:v>769.38199999999972</c:v>
                </c:pt>
                <c:pt idx="765" formatCode="General">
                  <c:v>770.34599999999978</c:v>
                </c:pt>
                <c:pt idx="766" formatCode="General">
                  <c:v>771.31099999999981</c:v>
                </c:pt>
                <c:pt idx="767" formatCode="General">
                  <c:v>772.18900000000019</c:v>
                </c:pt>
                <c:pt idx="768" formatCode="General">
                  <c:v>773.21400000000028</c:v>
                </c:pt>
                <c:pt idx="769" formatCode="General">
                  <c:v>774.34799999999962</c:v>
                </c:pt>
                <c:pt idx="770" formatCode="General">
                  <c:v>775.38099999999997</c:v>
                </c:pt>
                <c:pt idx="771" formatCode="General">
                  <c:v>776.31399999999996</c:v>
                </c:pt>
                <c:pt idx="772" formatCode="General">
                  <c:v>777.33199999999977</c:v>
                </c:pt>
                <c:pt idx="773" formatCode="General">
                  <c:v>778.36199999999963</c:v>
                </c:pt>
                <c:pt idx="774" formatCode="General">
                  <c:v>779.37300000000005</c:v>
                </c:pt>
                <c:pt idx="775" formatCode="General">
                  <c:v>780.35799999999949</c:v>
                </c:pt>
                <c:pt idx="776" formatCode="General">
                  <c:v>781.23</c:v>
                </c:pt>
                <c:pt idx="777" formatCode="General">
                  <c:v>782.26599999999996</c:v>
                </c:pt>
                <c:pt idx="778" formatCode="General">
                  <c:v>783.44499999999982</c:v>
                </c:pt>
                <c:pt idx="779" formatCode="General">
                  <c:v>784.38800000000003</c:v>
                </c:pt>
                <c:pt idx="780" formatCode="General">
                  <c:v>785.33499999999981</c:v>
                </c:pt>
                <c:pt idx="781" formatCode="General">
                  <c:v>786.33299999999974</c:v>
                </c:pt>
                <c:pt idx="782" formatCode="General">
                  <c:v>787.35399999999981</c:v>
                </c:pt>
                <c:pt idx="783" formatCode="General">
                  <c:v>788.37300000000005</c:v>
                </c:pt>
                <c:pt idx="784" formatCode="General">
                  <c:v>789.42499999999973</c:v>
                </c:pt>
                <c:pt idx="785" formatCode="General">
                  <c:v>790.50599999999997</c:v>
                </c:pt>
                <c:pt idx="786" formatCode="General">
                  <c:v>791.47299999999996</c:v>
                </c:pt>
                <c:pt idx="787" formatCode="General">
                  <c:v>792.375</c:v>
                </c:pt>
                <c:pt idx="788" formatCode="General">
                  <c:v>793.37900000000002</c:v>
                </c:pt>
                <c:pt idx="789" formatCode="General">
                  <c:v>794.42099999999982</c:v>
                </c:pt>
                <c:pt idx="790" formatCode="General">
                  <c:v>795.44799999999975</c:v>
                </c:pt>
                <c:pt idx="791" formatCode="General">
                  <c:v>796.41499999999996</c:v>
                </c:pt>
                <c:pt idx="792" formatCode="General">
                  <c:v>797.39599999999996</c:v>
                </c:pt>
                <c:pt idx="793" formatCode="General">
                  <c:v>798.40899999999999</c:v>
                </c:pt>
                <c:pt idx="794" formatCode="General">
                  <c:v>799.32799999999975</c:v>
                </c:pt>
                <c:pt idx="795" formatCode="General">
                  <c:v>800.31999999999982</c:v>
                </c:pt>
                <c:pt idx="796" formatCode="General">
                  <c:v>801.35999999999979</c:v>
                </c:pt>
                <c:pt idx="797" formatCode="General">
                  <c:v>802.35799999999949</c:v>
                </c:pt>
                <c:pt idx="798" formatCode="General">
                  <c:v>803.423</c:v>
                </c:pt>
                <c:pt idx="799" formatCode="General">
                  <c:v>804.41399999999999</c:v>
                </c:pt>
                <c:pt idx="800" formatCode="General">
                  <c:v>805.36699999999962</c:v>
                </c:pt>
                <c:pt idx="801" formatCode="General">
                  <c:v>806.37699999999973</c:v>
                </c:pt>
                <c:pt idx="802" formatCode="General">
                  <c:v>807.38</c:v>
                </c:pt>
                <c:pt idx="803" formatCode="General">
                  <c:v>808.45599999999979</c:v>
                </c:pt>
                <c:pt idx="804" formatCode="General">
                  <c:v>809.50599999999997</c:v>
                </c:pt>
                <c:pt idx="805" formatCode="General">
                  <c:v>810.48500000000001</c:v>
                </c:pt>
                <c:pt idx="806" formatCode="General">
                  <c:v>811.46400000000006</c:v>
                </c:pt>
                <c:pt idx="807" formatCode="General">
                  <c:v>812.40099999999973</c:v>
                </c:pt>
                <c:pt idx="808" formatCode="General">
                  <c:v>813.33900000000006</c:v>
                </c:pt>
                <c:pt idx="809" formatCode="General">
                  <c:v>814.33099999999979</c:v>
                </c:pt>
                <c:pt idx="810" formatCode="General">
                  <c:v>815.32399999999996</c:v>
                </c:pt>
                <c:pt idx="811" formatCode="General">
                  <c:v>816.34799999999962</c:v>
                </c:pt>
                <c:pt idx="812" formatCode="General">
                  <c:v>817.35499999999979</c:v>
                </c:pt>
                <c:pt idx="813" formatCode="General">
                  <c:v>818.39</c:v>
                </c:pt>
                <c:pt idx="814" formatCode="General">
                  <c:v>819.505</c:v>
                </c:pt>
                <c:pt idx="815" formatCode="General">
                  <c:v>820.47400000000005</c:v>
                </c:pt>
                <c:pt idx="816" formatCode="General">
                  <c:v>821.44699999999978</c:v>
                </c:pt>
                <c:pt idx="817" formatCode="General">
                  <c:v>822.41099999999972</c:v>
                </c:pt>
                <c:pt idx="818" formatCode="General">
                  <c:v>823.471</c:v>
                </c:pt>
                <c:pt idx="819" formatCode="General">
                  <c:v>824.46299999999962</c:v>
                </c:pt>
                <c:pt idx="820" formatCode="General">
                  <c:v>825.43099999999981</c:v>
                </c:pt>
                <c:pt idx="821" formatCode="General">
                  <c:v>826.524</c:v>
                </c:pt>
                <c:pt idx="822" formatCode="General">
                  <c:v>827.53499999999997</c:v>
                </c:pt>
                <c:pt idx="823" formatCode="General">
                  <c:v>828.39400000000001</c:v>
                </c:pt>
                <c:pt idx="824" formatCode="General">
                  <c:v>829.3</c:v>
                </c:pt>
                <c:pt idx="825" formatCode="General">
                  <c:v>830.39199999999983</c:v>
                </c:pt>
                <c:pt idx="826" formatCode="General">
                  <c:v>831.45399999999972</c:v>
                </c:pt>
                <c:pt idx="827" formatCode="General">
                  <c:v>832.41199999999981</c:v>
                </c:pt>
                <c:pt idx="828" formatCode="General">
                  <c:v>833.36599999999976</c:v>
                </c:pt>
                <c:pt idx="829" formatCode="General">
                  <c:v>834.471</c:v>
                </c:pt>
                <c:pt idx="830" formatCode="General">
                  <c:v>835.51499999999999</c:v>
                </c:pt>
                <c:pt idx="831" formatCode="General">
                  <c:v>836.50099999999998</c:v>
                </c:pt>
                <c:pt idx="832" formatCode="General">
                  <c:v>837.47199999999998</c:v>
                </c:pt>
                <c:pt idx="833" formatCode="General">
                  <c:v>838.476</c:v>
                </c:pt>
                <c:pt idx="834" formatCode="General">
                  <c:v>839.5419999999998</c:v>
                </c:pt>
                <c:pt idx="835" formatCode="General">
                  <c:v>840.50599999999997</c:v>
                </c:pt>
                <c:pt idx="836" formatCode="General">
                  <c:v>841.49900000000002</c:v>
                </c:pt>
                <c:pt idx="837" formatCode="General">
                  <c:v>842.54300000000001</c:v>
                </c:pt>
                <c:pt idx="838" formatCode="General">
                  <c:v>843.529</c:v>
                </c:pt>
                <c:pt idx="839" formatCode="General">
                  <c:v>844.50099999999998</c:v>
                </c:pt>
                <c:pt idx="840" formatCode="General">
                  <c:v>845.52099999999996</c:v>
                </c:pt>
                <c:pt idx="841" formatCode="General">
                  <c:v>846.59799999999996</c:v>
                </c:pt>
                <c:pt idx="842" formatCode="General">
                  <c:v>847.54899999999998</c:v>
                </c:pt>
                <c:pt idx="843" formatCode="General">
                  <c:v>848.48400000000004</c:v>
                </c:pt>
                <c:pt idx="844" formatCode="General">
                  <c:v>849.61599999999999</c:v>
                </c:pt>
                <c:pt idx="845" formatCode="General">
                  <c:v>850.59900000000005</c:v>
                </c:pt>
                <c:pt idx="846" formatCode="General">
                  <c:v>851.47</c:v>
                </c:pt>
                <c:pt idx="847" formatCode="General">
                  <c:v>852.48599999999999</c:v>
                </c:pt>
                <c:pt idx="848" formatCode="General">
                  <c:v>853.67000000000019</c:v>
                </c:pt>
                <c:pt idx="849" formatCode="General">
                  <c:v>854.66399999999999</c:v>
                </c:pt>
                <c:pt idx="850" formatCode="General">
                  <c:v>855.49099999999999</c:v>
                </c:pt>
                <c:pt idx="851" formatCode="General">
                  <c:v>856.55199999999979</c:v>
                </c:pt>
                <c:pt idx="852" formatCode="General">
                  <c:v>857.57899999999995</c:v>
                </c:pt>
                <c:pt idx="853" formatCode="General">
                  <c:v>858.553</c:v>
                </c:pt>
                <c:pt idx="854" formatCode="General">
                  <c:v>859.51900000000001</c:v>
                </c:pt>
                <c:pt idx="855" formatCode="General">
                  <c:v>860.49900000000002</c:v>
                </c:pt>
                <c:pt idx="856" formatCode="General">
                  <c:v>861.58600000000001</c:v>
                </c:pt>
                <c:pt idx="857" formatCode="General">
                  <c:v>862.553</c:v>
                </c:pt>
                <c:pt idx="858" formatCode="General">
                  <c:v>863.55799999999977</c:v>
                </c:pt>
                <c:pt idx="859" formatCode="General">
                  <c:v>864.58900000000028</c:v>
                </c:pt>
                <c:pt idx="860" formatCode="General">
                  <c:v>865.61199999999997</c:v>
                </c:pt>
                <c:pt idx="861" formatCode="General">
                  <c:v>866.57600000000002</c:v>
                </c:pt>
                <c:pt idx="862" formatCode="General">
                  <c:v>867.57600000000002</c:v>
                </c:pt>
                <c:pt idx="863" formatCode="General">
                  <c:v>868.56399999999996</c:v>
                </c:pt>
                <c:pt idx="864" formatCode="General">
                  <c:v>869.58799999999997</c:v>
                </c:pt>
                <c:pt idx="865" formatCode="General">
                  <c:v>870.65300000000002</c:v>
                </c:pt>
                <c:pt idx="866" formatCode="General">
                  <c:v>871.625</c:v>
                </c:pt>
                <c:pt idx="867" formatCode="General">
                  <c:v>872.59699999999998</c:v>
                </c:pt>
                <c:pt idx="868" formatCode="General">
                  <c:v>873.57500000000005</c:v>
                </c:pt>
                <c:pt idx="869" formatCode="General">
                  <c:v>874.60299999999972</c:v>
                </c:pt>
                <c:pt idx="870" formatCode="General">
                  <c:v>875.74900000000002</c:v>
                </c:pt>
                <c:pt idx="871" formatCode="General">
                  <c:v>876.75599999999997</c:v>
                </c:pt>
                <c:pt idx="872" formatCode="General">
                  <c:v>877.64499999999998</c:v>
                </c:pt>
                <c:pt idx="873" formatCode="General">
                  <c:v>878.54599999999982</c:v>
                </c:pt>
                <c:pt idx="874" formatCode="General">
                  <c:v>879.70299999999997</c:v>
                </c:pt>
                <c:pt idx="875" formatCode="General">
                  <c:v>880.70399999999995</c:v>
                </c:pt>
                <c:pt idx="876" formatCode="General">
                  <c:v>881.59100000000001</c:v>
                </c:pt>
                <c:pt idx="877" formatCode="General">
                  <c:v>882.56499999999983</c:v>
                </c:pt>
                <c:pt idx="878" formatCode="General">
                  <c:v>883.62900000000002</c:v>
                </c:pt>
                <c:pt idx="879" formatCode="General">
                  <c:v>884.577</c:v>
                </c:pt>
                <c:pt idx="880" formatCode="General">
                  <c:v>885.61900000000003</c:v>
                </c:pt>
                <c:pt idx="881" formatCode="General">
                  <c:v>886.69799999999998</c:v>
                </c:pt>
                <c:pt idx="882" formatCode="General">
                  <c:v>887.60299999999972</c:v>
                </c:pt>
                <c:pt idx="883" formatCode="General">
                  <c:v>888.57100000000003</c:v>
                </c:pt>
                <c:pt idx="884" formatCode="General">
                  <c:v>889.59100000000001</c:v>
                </c:pt>
                <c:pt idx="885" formatCode="General">
                  <c:v>890.78099999999995</c:v>
                </c:pt>
                <c:pt idx="886" formatCode="General">
                  <c:v>891.64199999999983</c:v>
                </c:pt>
                <c:pt idx="887" formatCode="General">
                  <c:v>892.71900000000005</c:v>
                </c:pt>
                <c:pt idx="888" formatCode="General">
                  <c:v>893.69299999999998</c:v>
                </c:pt>
                <c:pt idx="889" formatCode="General">
                  <c:v>894.69299999999998</c:v>
                </c:pt>
                <c:pt idx="890" formatCode="General">
                  <c:v>895.6669999999998</c:v>
                </c:pt>
                <c:pt idx="891" formatCode="General">
                  <c:v>896.64199999999983</c:v>
                </c:pt>
                <c:pt idx="892" formatCode="General">
                  <c:v>897.59400000000005</c:v>
                </c:pt>
                <c:pt idx="893" formatCode="General">
                  <c:v>898.70699999999999</c:v>
                </c:pt>
                <c:pt idx="894" formatCode="General">
                  <c:v>899.72199999999998</c:v>
                </c:pt>
                <c:pt idx="895" formatCode="General">
                  <c:v>900.6</c:v>
                </c:pt>
                <c:pt idx="896" formatCode="General">
                  <c:v>901.601</c:v>
                </c:pt>
                <c:pt idx="897" formatCode="General">
                  <c:v>902.65099999999973</c:v>
                </c:pt>
                <c:pt idx="898" formatCode="General">
                  <c:v>903.67100000000005</c:v>
                </c:pt>
                <c:pt idx="899" formatCode="General">
                  <c:v>904.72199999999998</c:v>
                </c:pt>
                <c:pt idx="900" formatCode="General">
                  <c:v>905.83399999999972</c:v>
                </c:pt>
                <c:pt idx="901" formatCode="General">
                  <c:v>906.66300000000001</c:v>
                </c:pt>
                <c:pt idx="902" formatCode="General">
                  <c:v>907.62400000000002</c:v>
                </c:pt>
                <c:pt idx="903" formatCode="General">
                  <c:v>908.71900000000005</c:v>
                </c:pt>
                <c:pt idx="904" formatCode="General">
                  <c:v>909.7750000000002</c:v>
                </c:pt>
                <c:pt idx="905" formatCode="General">
                  <c:v>910.76199999999972</c:v>
                </c:pt>
                <c:pt idx="906" formatCode="General">
                  <c:v>911.64300000000003</c:v>
                </c:pt>
                <c:pt idx="907" formatCode="General">
                  <c:v>912.67200000000003</c:v>
                </c:pt>
                <c:pt idx="908" formatCode="General">
                  <c:v>913.83900000000006</c:v>
                </c:pt>
                <c:pt idx="909" formatCode="General">
                  <c:v>914.85199999999975</c:v>
                </c:pt>
                <c:pt idx="910" formatCode="General">
                  <c:v>915.81299999999976</c:v>
                </c:pt>
                <c:pt idx="911" formatCode="General">
                  <c:v>916.74800000000005</c:v>
                </c:pt>
                <c:pt idx="912" formatCode="General">
                  <c:v>917.75</c:v>
                </c:pt>
                <c:pt idx="913" formatCode="General">
                  <c:v>918.87699999999973</c:v>
                </c:pt>
                <c:pt idx="914" formatCode="General">
                  <c:v>919.74400000000003</c:v>
                </c:pt>
                <c:pt idx="915" formatCode="General">
                  <c:v>920.68499999999995</c:v>
                </c:pt>
                <c:pt idx="916" formatCode="General">
                  <c:v>921.56799999999976</c:v>
                </c:pt>
                <c:pt idx="917" formatCode="General">
                  <c:v>922.64</c:v>
                </c:pt>
                <c:pt idx="918" formatCode="General">
                  <c:v>923.8</c:v>
                </c:pt>
                <c:pt idx="919" formatCode="General">
                  <c:v>924.6</c:v>
                </c:pt>
                <c:pt idx="920" formatCode="General">
                  <c:v>925.67700000000002</c:v>
                </c:pt>
                <c:pt idx="921" formatCode="General">
                  <c:v>926.87900000000002</c:v>
                </c:pt>
                <c:pt idx="922" formatCode="General">
                  <c:v>927.63300000000004</c:v>
                </c:pt>
                <c:pt idx="923" formatCode="General">
                  <c:v>928.61900000000003</c:v>
                </c:pt>
                <c:pt idx="924" formatCode="General">
                  <c:v>929.60799999999972</c:v>
                </c:pt>
                <c:pt idx="925" formatCode="General">
                  <c:v>930.78400000000022</c:v>
                </c:pt>
                <c:pt idx="926" formatCode="General">
                  <c:v>931.79400000000021</c:v>
                </c:pt>
                <c:pt idx="927" formatCode="General">
                  <c:v>932.67200000000003</c:v>
                </c:pt>
                <c:pt idx="928" formatCode="General">
                  <c:v>933.755</c:v>
                </c:pt>
                <c:pt idx="929" formatCode="General">
                  <c:v>934.53599999999972</c:v>
                </c:pt>
                <c:pt idx="930" formatCode="General">
                  <c:v>935.69900000000018</c:v>
                </c:pt>
                <c:pt idx="931" formatCode="General">
                  <c:v>936.68100000000004</c:v>
                </c:pt>
                <c:pt idx="932" formatCode="General">
                  <c:v>937.68299999999999</c:v>
                </c:pt>
                <c:pt idx="933" formatCode="General">
                  <c:v>938.8159999999998</c:v>
                </c:pt>
                <c:pt idx="934" formatCode="General">
                  <c:v>939.81499999999983</c:v>
                </c:pt>
                <c:pt idx="935" formatCode="General">
                  <c:v>940.80899999999997</c:v>
                </c:pt>
                <c:pt idx="936" formatCode="General">
                  <c:v>941.73800000000028</c:v>
                </c:pt>
                <c:pt idx="937" formatCode="General">
                  <c:v>942.84599999999978</c:v>
                </c:pt>
                <c:pt idx="938" formatCode="General">
                  <c:v>943.77900000000022</c:v>
                </c:pt>
                <c:pt idx="939" formatCode="General">
                  <c:v>944.87400000000002</c:v>
                </c:pt>
                <c:pt idx="940" formatCode="General">
                  <c:v>945.80599999999981</c:v>
                </c:pt>
                <c:pt idx="941" formatCode="General">
                  <c:v>946.73699999999997</c:v>
                </c:pt>
                <c:pt idx="942" formatCode="General">
                  <c:v>947.68499999999995</c:v>
                </c:pt>
                <c:pt idx="943" formatCode="General">
                  <c:v>948.83199999999977</c:v>
                </c:pt>
                <c:pt idx="944" formatCode="General">
                  <c:v>949.83399999999972</c:v>
                </c:pt>
                <c:pt idx="945" formatCode="General">
                  <c:v>950.82299999999975</c:v>
                </c:pt>
                <c:pt idx="946" formatCode="General">
                  <c:v>951.82499999999982</c:v>
                </c:pt>
                <c:pt idx="947" formatCode="General">
                  <c:v>952.85799999999949</c:v>
                </c:pt>
                <c:pt idx="948" formatCode="General">
                  <c:v>953.83900000000006</c:v>
                </c:pt>
                <c:pt idx="949" formatCode="General">
                  <c:v>954.84199999999976</c:v>
                </c:pt>
                <c:pt idx="950" formatCode="General">
                  <c:v>955.76</c:v>
                </c:pt>
                <c:pt idx="951" formatCode="General">
                  <c:v>956.82299999999975</c:v>
                </c:pt>
                <c:pt idx="952" formatCode="General">
                  <c:v>957.94899999999996</c:v>
                </c:pt>
                <c:pt idx="953" formatCode="General">
                  <c:v>958.79500000000019</c:v>
                </c:pt>
                <c:pt idx="954" formatCode="General">
                  <c:v>959.81199999999978</c:v>
                </c:pt>
                <c:pt idx="955" formatCode="General">
                  <c:v>960.88300000000004</c:v>
                </c:pt>
                <c:pt idx="956" formatCode="General">
                  <c:v>961.83399999999972</c:v>
                </c:pt>
                <c:pt idx="957" formatCode="General">
                  <c:v>962.96299999999962</c:v>
                </c:pt>
                <c:pt idx="958" formatCode="General">
                  <c:v>963.88</c:v>
                </c:pt>
                <c:pt idx="959" formatCode="General">
                  <c:v>964.73599999999999</c:v>
                </c:pt>
                <c:pt idx="960" formatCode="General">
                  <c:v>965.80099999999982</c:v>
                </c:pt>
                <c:pt idx="961" formatCode="General">
                  <c:v>966.90300000000002</c:v>
                </c:pt>
                <c:pt idx="962" formatCode="General">
                  <c:v>968.02300000000002</c:v>
                </c:pt>
                <c:pt idx="963" formatCode="General">
                  <c:v>968.74800000000005</c:v>
                </c:pt>
                <c:pt idx="964" formatCode="General">
                  <c:v>969.66300000000001</c:v>
                </c:pt>
                <c:pt idx="965" formatCode="General">
                  <c:v>970.88599999999997</c:v>
                </c:pt>
                <c:pt idx="966" formatCode="General">
                  <c:v>971.97299999999996</c:v>
                </c:pt>
                <c:pt idx="967" formatCode="General">
                  <c:v>972.93999999999983</c:v>
                </c:pt>
                <c:pt idx="968" formatCode="General">
                  <c:v>973.80699999999979</c:v>
                </c:pt>
                <c:pt idx="969" formatCode="General">
                  <c:v>974.90800000000002</c:v>
                </c:pt>
                <c:pt idx="970" formatCode="General">
                  <c:v>976.01800000000003</c:v>
                </c:pt>
                <c:pt idx="971" formatCode="General">
                  <c:v>976.92399999999998</c:v>
                </c:pt>
                <c:pt idx="972" formatCode="General">
                  <c:v>977.87</c:v>
                </c:pt>
                <c:pt idx="973" formatCode="General">
                  <c:v>978.85799999999949</c:v>
                </c:pt>
                <c:pt idx="974" formatCode="General">
                  <c:v>979.88300000000004</c:v>
                </c:pt>
                <c:pt idx="975" formatCode="General">
                  <c:v>981.1</c:v>
                </c:pt>
                <c:pt idx="976" formatCode="General">
                  <c:v>982.03499999999997</c:v>
                </c:pt>
                <c:pt idx="977" formatCode="General">
                  <c:v>982.89699999999982</c:v>
                </c:pt>
                <c:pt idx="978" formatCode="General">
                  <c:v>983.8399999999998</c:v>
                </c:pt>
                <c:pt idx="979" formatCode="General">
                  <c:v>984.93</c:v>
                </c:pt>
                <c:pt idx="980" formatCode="General">
                  <c:v>986.02300000000002</c:v>
                </c:pt>
                <c:pt idx="981" formatCode="General">
                  <c:v>986.91</c:v>
                </c:pt>
                <c:pt idx="982" formatCode="General">
                  <c:v>987.98800000000028</c:v>
                </c:pt>
                <c:pt idx="983" formatCode="General">
                  <c:v>988.90800000000002</c:v>
                </c:pt>
                <c:pt idx="984" formatCode="General">
                  <c:v>989.84799999999962</c:v>
                </c:pt>
                <c:pt idx="985" formatCode="General">
                  <c:v>991.06799999999976</c:v>
                </c:pt>
                <c:pt idx="986" formatCode="General">
                  <c:v>992.04</c:v>
                </c:pt>
                <c:pt idx="987" formatCode="General">
                  <c:v>992.923</c:v>
                </c:pt>
                <c:pt idx="988" formatCode="General">
                  <c:v>993.803</c:v>
                </c:pt>
                <c:pt idx="989" formatCode="General">
                  <c:v>994.93599999999981</c:v>
                </c:pt>
                <c:pt idx="990" formatCode="General">
                  <c:v>996</c:v>
                </c:pt>
                <c:pt idx="991" formatCode="General">
                  <c:v>996.9</c:v>
                </c:pt>
                <c:pt idx="992" formatCode="General">
                  <c:v>997.96699999999976</c:v>
                </c:pt>
                <c:pt idx="993" formatCode="General">
                  <c:v>998.84699999999975</c:v>
                </c:pt>
                <c:pt idx="994" formatCode="General">
                  <c:v>999.90300000000002</c:v>
                </c:pt>
                <c:pt idx="995" formatCode="General">
                  <c:v>1001.04</c:v>
                </c:pt>
                <c:pt idx="996" formatCode="General">
                  <c:v>1002.03</c:v>
                </c:pt>
                <c:pt idx="997" formatCode="General">
                  <c:v>1002.99</c:v>
                </c:pt>
                <c:pt idx="998" formatCode="General">
                  <c:v>1003.7800000000002</c:v>
                </c:pt>
                <c:pt idx="999" formatCode="General">
                  <c:v>1004.9</c:v>
                </c:pt>
                <c:pt idx="1000" formatCode="General">
                  <c:v>1006.1</c:v>
                </c:pt>
                <c:pt idx="1001" formatCode="General">
                  <c:v>1006.99</c:v>
                </c:pt>
                <c:pt idx="1002" formatCode="General">
                  <c:v>1007.8299999999998</c:v>
                </c:pt>
                <c:pt idx="1003" formatCode="General">
                  <c:v>1008.8399999999998</c:v>
                </c:pt>
                <c:pt idx="1004" formatCode="General">
                  <c:v>1010.06</c:v>
                </c:pt>
                <c:pt idx="1005" formatCode="General">
                  <c:v>1011.03</c:v>
                </c:pt>
                <c:pt idx="1006" formatCode="General">
                  <c:v>1011.8</c:v>
                </c:pt>
                <c:pt idx="1007" formatCode="General">
                  <c:v>1013.09</c:v>
                </c:pt>
                <c:pt idx="1008" formatCode="General">
                  <c:v>1014.02</c:v>
                </c:pt>
                <c:pt idx="1009" formatCode="General">
                  <c:v>1014.76</c:v>
                </c:pt>
                <c:pt idx="1010" formatCode="General">
                  <c:v>1015.8599999999998</c:v>
                </c:pt>
                <c:pt idx="1011" formatCode="General">
                  <c:v>1016.75</c:v>
                </c:pt>
                <c:pt idx="1012" formatCode="General">
                  <c:v>1017.99</c:v>
                </c:pt>
                <c:pt idx="1013" formatCode="General">
                  <c:v>1018.88</c:v>
                </c:pt>
                <c:pt idx="1014" formatCode="General">
                  <c:v>1019.93</c:v>
                </c:pt>
                <c:pt idx="1015" formatCode="General">
                  <c:v>1021.02</c:v>
                </c:pt>
                <c:pt idx="1016" formatCode="General">
                  <c:v>1022.02</c:v>
                </c:pt>
                <c:pt idx="1017" formatCode="General">
                  <c:v>1022.9499999999998</c:v>
                </c:pt>
                <c:pt idx="1018" formatCode="General">
                  <c:v>1024.01</c:v>
                </c:pt>
                <c:pt idx="1019" formatCode="General">
                  <c:v>1024.8599999999999</c:v>
                </c:pt>
                <c:pt idx="1020" formatCode="General">
                  <c:v>1025.92</c:v>
                </c:pt>
                <c:pt idx="1021" formatCode="General">
                  <c:v>1027.05</c:v>
                </c:pt>
                <c:pt idx="1022" formatCode="General">
                  <c:v>1027.8899999999999</c:v>
                </c:pt>
                <c:pt idx="1023" formatCode="General">
                  <c:v>1029.01</c:v>
                </c:pt>
                <c:pt idx="1024" formatCode="General">
                  <c:v>1030.06</c:v>
                </c:pt>
                <c:pt idx="1025" formatCode="General">
                  <c:v>1031.1199999999999</c:v>
                </c:pt>
                <c:pt idx="1026" formatCode="General">
                  <c:v>1032.1099999999999</c:v>
                </c:pt>
                <c:pt idx="1027" formatCode="General">
                  <c:v>1033.02</c:v>
                </c:pt>
                <c:pt idx="1028" formatCode="General">
                  <c:v>1034.01</c:v>
                </c:pt>
                <c:pt idx="1029" formatCode="General">
                  <c:v>1035.1099999999999</c:v>
                </c:pt>
                <c:pt idx="1030" formatCode="General">
                  <c:v>1036.1599999999999</c:v>
                </c:pt>
                <c:pt idx="1031" formatCode="General">
                  <c:v>1037.1099999999999</c:v>
                </c:pt>
                <c:pt idx="1032" formatCode="General">
                  <c:v>1037.94</c:v>
                </c:pt>
                <c:pt idx="1033" formatCode="General">
                  <c:v>1038.96</c:v>
                </c:pt>
                <c:pt idx="1034" formatCode="General">
                  <c:v>1040.1099999999999</c:v>
                </c:pt>
                <c:pt idx="1035" formatCode="General">
                  <c:v>1041.2</c:v>
                </c:pt>
                <c:pt idx="1036" formatCode="General">
                  <c:v>1042.1199999999999</c:v>
                </c:pt>
                <c:pt idx="1037" formatCode="General">
                  <c:v>1043.0999999999999</c:v>
                </c:pt>
                <c:pt idx="1038" formatCode="General">
                  <c:v>1044.1499999999999</c:v>
                </c:pt>
                <c:pt idx="1039" formatCode="General">
                  <c:v>1045.1699999999998</c:v>
                </c:pt>
                <c:pt idx="1040" formatCode="General">
                  <c:v>1046.22</c:v>
                </c:pt>
                <c:pt idx="1041" formatCode="General">
                  <c:v>1047.1699999999998</c:v>
                </c:pt>
                <c:pt idx="1042" formatCode="General">
                  <c:v>1047.99</c:v>
                </c:pt>
                <c:pt idx="1043" formatCode="General">
                  <c:v>1048.9000000000001</c:v>
                </c:pt>
                <c:pt idx="1044" formatCode="General">
                  <c:v>1050.1599999999999</c:v>
                </c:pt>
                <c:pt idx="1045" formatCode="General">
                  <c:v>1051.1799999999998</c:v>
                </c:pt>
                <c:pt idx="1046" formatCode="General">
                  <c:v>1051.98</c:v>
                </c:pt>
                <c:pt idx="1047" formatCode="General">
                  <c:v>1053.02</c:v>
                </c:pt>
                <c:pt idx="1048" formatCode="General">
                  <c:v>1054.28</c:v>
                </c:pt>
                <c:pt idx="1049" formatCode="General">
                  <c:v>1055.24</c:v>
                </c:pt>
                <c:pt idx="1050" formatCode="General">
                  <c:v>1056.1399999999999</c:v>
                </c:pt>
                <c:pt idx="1051" formatCode="General">
                  <c:v>1057.0999999999999</c:v>
                </c:pt>
                <c:pt idx="1052" formatCode="General">
                  <c:v>1058.1399999999999</c:v>
                </c:pt>
                <c:pt idx="1053" formatCode="General">
                  <c:v>1059.07</c:v>
                </c:pt>
                <c:pt idx="1054" formatCode="General">
                  <c:v>1060.1899999999998</c:v>
                </c:pt>
                <c:pt idx="1055" formatCode="General">
                  <c:v>1061.21</c:v>
                </c:pt>
                <c:pt idx="1056" formatCode="General">
                  <c:v>1062.1799999999998</c:v>
                </c:pt>
                <c:pt idx="1057" formatCode="General">
                  <c:v>1063.1699999999998</c:v>
                </c:pt>
                <c:pt idx="1058" formatCode="General">
                  <c:v>1064.27</c:v>
                </c:pt>
                <c:pt idx="1059" formatCode="General">
                  <c:v>1065.32</c:v>
                </c:pt>
                <c:pt idx="1060" formatCode="General">
                  <c:v>1066.21</c:v>
                </c:pt>
                <c:pt idx="1061" formatCode="General">
                  <c:v>1067.1799999999998</c:v>
                </c:pt>
                <c:pt idx="1062" formatCode="General">
                  <c:v>1068.1899999999998</c:v>
                </c:pt>
                <c:pt idx="1063" formatCode="General">
                  <c:v>1069.25</c:v>
                </c:pt>
                <c:pt idx="1064" formatCode="General">
                  <c:v>1070.21</c:v>
                </c:pt>
                <c:pt idx="1065" formatCode="General">
                  <c:v>1071.1799999999998</c:v>
                </c:pt>
                <c:pt idx="1066" formatCode="General">
                  <c:v>1072.3</c:v>
                </c:pt>
                <c:pt idx="1067" formatCode="General">
                  <c:v>1073.3899999999999</c:v>
                </c:pt>
                <c:pt idx="1068" formatCode="General">
                  <c:v>1074.08</c:v>
                </c:pt>
                <c:pt idx="1069" formatCode="General">
                  <c:v>1075.0999999999999</c:v>
                </c:pt>
                <c:pt idx="1070" formatCode="General">
                  <c:v>1076.22</c:v>
                </c:pt>
                <c:pt idx="1071" formatCode="General">
                  <c:v>1077.3</c:v>
                </c:pt>
                <c:pt idx="1072" formatCode="General">
                  <c:v>1078.1899999999998</c:v>
                </c:pt>
                <c:pt idx="1073" formatCode="General">
                  <c:v>1079.22</c:v>
                </c:pt>
                <c:pt idx="1074" formatCode="General">
                  <c:v>1080.1399999999999</c:v>
                </c:pt>
                <c:pt idx="1075" formatCode="General">
                  <c:v>1081.25</c:v>
                </c:pt>
                <c:pt idx="1076" formatCode="General">
                  <c:v>1082.26</c:v>
                </c:pt>
                <c:pt idx="1077" formatCode="General">
                  <c:v>1083.3599999999999</c:v>
                </c:pt>
                <c:pt idx="1078" formatCode="General">
                  <c:v>1084.04</c:v>
                </c:pt>
                <c:pt idx="1079" formatCode="General">
                  <c:v>1085.0899999999999</c:v>
                </c:pt>
                <c:pt idx="1080" formatCode="General">
                  <c:v>1086.1699999999998</c:v>
                </c:pt>
                <c:pt idx="1081" formatCode="General">
                  <c:v>1087.23</c:v>
                </c:pt>
                <c:pt idx="1082" formatCode="General">
                  <c:v>1088.1299999999999</c:v>
                </c:pt>
                <c:pt idx="1083" formatCode="General">
                  <c:v>1089.1199999999999</c:v>
                </c:pt>
                <c:pt idx="1084" formatCode="General">
                  <c:v>1090.1299999999999</c:v>
                </c:pt>
                <c:pt idx="1085" formatCode="General">
                  <c:v>1091.2</c:v>
                </c:pt>
                <c:pt idx="1086" formatCode="General">
                  <c:v>1092.1899999999998</c:v>
                </c:pt>
                <c:pt idx="1087" formatCode="General">
                  <c:v>1093.21</c:v>
                </c:pt>
                <c:pt idx="1088" formatCode="General">
                  <c:v>1094.24</c:v>
                </c:pt>
                <c:pt idx="1089" formatCode="General">
                  <c:v>1095.21</c:v>
                </c:pt>
                <c:pt idx="1090" formatCode="General">
                  <c:v>1096.1699999999998</c:v>
                </c:pt>
                <c:pt idx="1091" formatCode="General">
                  <c:v>1097.22</c:v>
                </c:pt>
                <c:pt idx="1092" formatCode="General">
                  <c:v>1098.3699999999999</c:v>
                </c:pt>
                <c:pt idx="1093" formatCode="General">
                  <c:v>1099.4000000000001</c:v>
                </c:pt>
                <c:pt idx="1094" formatCode="General">
                  <c:v>1100.22</c:v>
                </c:pt>
                <c:pt idx="1095" formatCode="General">
                  <c:v>1101.1399999999999</c:v>
                </c:pt>
                <c:pt idx="1096" formatCode="General">
                  <c:v>1102.27</c:v>
                </c:pt>
                <c:pt idx="1097" formatCode="General">
                  <c:v>1103.24</c:v>
                </c:pt>
                <c:pt idx="1098" formatCode="General">
                  <c:v>1104.22</c:v>
                </c:pt>
                <c:pt idx="1099" formatCode="General">
                  <c:v>1105.27</c:v>
                </c:pt>
                <c:pt idx="1100" formatCode="General">
                  <c:v>1106.4000000000001</c:v>
                </c:pt>
                <c:pt idx="1101" formatCode="General">
                  <c:v>1107.27</c:v>
                </c:pt>
                <c:pt idx="1102" formatCode="General">
                  <c:v>1108.23</c:v>
                </c:pt>
                <c:pt idx="1103" formatCode="General">
                  <c:v>1109.1299999999999</c:v>
                </c:pt>
                <c:pt idx="1104" formatCode="General">
                  <c:v>1110.1699999999998</c:v>
                </c:pt>
                <c:pt idx="1105" formatCode="General">
                  <c:v>1111.26</c:v>
                </c:pt>
                <c:pt idx="1106" formatCode="General">
                  <c:v>1112.26</c:v>
                </c:pt>
                <c:pt idx="1107" formatCode="General">
                  <c:v>1113.3799999999999</c:v>
                </c:pt>
                <c:pt idx="1108" formatCode="General">
                  <c:v>1114.3599999999999</c:v>
                </c:pt>
                <c:pt idx="1109" formatCode="General">
                  <c:v>1115.32</c:v>
                </c:pt>
                <c:pt idx="1110" formatCode="General">
                  <c:v>1116.42</c:v>
                </c:pt>
                <c:pt idx="1111" formatCode="General">
                  <c:v>1117.3899999999999</c:v>
                </c:pt>
                <c:pt idx="1112" formatCode="General">
                  <c:v>1118.3699999999999</c:v>
                </c:pt>
                <c:pt idx="1113" formatCode="General">
                  <c:v>1119.33</c:v>
                </c:pt>
                <c:pt idx="1114" formatCode="General">
                  <c:v>1120.45</c:v>
                </c:pt>
                <c:pt idx="1115" formatCode="General">
                  <c:v>1121.4100000000001</c:v>
                </c:pt>
                <c:pt idx="1116" formatCode="General">
                  <c:v>1122.3399999999999</c:v>
                </c:pt>
                <c:pt idx="1117" formatCode="General">
                  <c:v>1123.4000000000001</c:v>
                </c:pt>
                <c:pt idx="1118" formatCode="General">
                  <c:v>1124.3499999999999</c:v>
                </c:pt>
                <c:pt idx="1119" formatCode="General">
                  <c:v>1125.32</c:v>
                </c:pt>
                <c:pt idx="1120" formatCode="General">
                  <c:v>1126.3799999999999</c:v>
                </c:pt>
                <c:pt idx="1121" formatCode="General">
                  <c:v>1127.3499999999999</c:v>
                </c:pt>
                <c:pt idx="1122" formatCode="General">
                  <c:v>1128.3899999999999</c:v>
                </c:pt>
                <c:pt idx="1123" formatCode="General">
                  <c:v>1129.3799999999999</c:v>
                </c:pt>
                <c:pt idx="1124" formatCode="General">
                  <c:v>1130.31</c:v>
                </c:pt>
                <c:pt idx="1125" formatCode="General">
                  <c:v>1131.32</c:v>
                </c:pt>
                <c:pt idx="1126" formatCode="General">
                  <c:v>1132.42</c:v>
                </c:pt>
                <c:pt idx="1127" formatCode="General">
                  <c:v>1133.44</c:v>
                </c:pt>
                <c:pt idx="1128" formatCode="General">
                  <c:v>1134.51</c:v>
                </c:pt>
                <c:pt idx="1129" formatCode="General">
                  <c:v>1135.3699999999999</c:v>
                </c:pt>
                <c:pt idx="1130" formatCode="General">
                  <c:v>1136.3799999999999</c:v>
                </c:pt>
                <c:pt idx="1131" formatCode="General">
                  <c:v>1137.4100000000001</c:v>
                </c:pt>
                <c:pt idx="1132" formatCode="General">
                  <c:v>1138.3499999999999</c:v>
                </c:pt>
                <c:pt idx="1133" formatCode="General">
                  <c:v>1139.32</c:v>
                </c:pt>
                <c:pt idx="1134" formatCode="General">
                  <c:v>1140.3399999999999</c:v>
                </c:pt>
                <c:pt idx="1135" formatCode="General">
                  <c:v>1141.42</c:v>
                </c:pt>
                <c:pt idx="1136" formatCode="General">
                  <c:v>1142.54</c:v>
                </c:pt>
                <c:pt idx="1137" formatCode="General">
                  <c:v>1143.3499999999999</c:v>
                </c:pt>
                <c:pt idx="1138" formatCode="General">
                  <c:v>1144.3</c:v>
                </c:pt>
                <c:pt idx="1139" formatCode="General">
                  <c:v>1145.32</c:v>
                </c:pt>
                <c:pt idx="1140" formatCode="General">
                  <c:v>1146.3799999999999</c:v>
                </c:pt>
                <c:pt idx="1141" formatCode="General">
                  <c:v>1147.4000000000001</c:v>
                </c:pt>
                <c:pt idx="1142" formatCode="General">
                  <c:v>1148.3499999999999</c:v>
                </c:pt>
                <c:pt idx="1143" formatCode="General">
                  <c:v>1149.4100000000001</c:v>
                </c:pt>
                <c:pt idx="1144" formatCode="General">
                  <c:v>1150.44</c:v>
                </c:pt>
                <c:pt idx="1145" formatCode="General">
                  <c:v>1151.45</c:v>
                </c:pt>
                <c:pt idx="1146" formatCode="General">
                  <c:v>1152.46</c:v>
                </c:pt>
                <c:pt idx="1147" formatCode="General">
                  <c:v>1153.3399999999999</c:v>
                </c:pt>
                <c:pt idx="1148" formatCode="General">
                  <c:v>1154.3499999999999</c:v>
                </c:pt>
                <c:pt idx="1149" formatCode="General">
                  <c:v>1155.4000000000001</c:v>
                </c:pt>
                <c:pt idx="1150" formatCode="General">
                  <c:v>1156.42</c:v>
                </c:pt>
                <c:pt idx="1151" formatCode="General">
                  <c:v>1157.42</c:v>
                </c:pt>
                <c:pt idx="1152" formatCode="General">
                  <c:v>1158.4100000000001</c:v>
                </c:pt>
                <c:pt idx="1153" formatCode="General">
                  <c:v>1159.51</c:v>
                </c:pt>
                <c:pt idx="1154" formatCode="General">
                  <c:v>1160.44</c:v>
                </c:pt>
                <c:pt idx="1155" formatCode="General">
                  <c:v>1161.4100000000001</c:v>
                </c:pt>
                <c:pt idx="1156" formatCode="General">
                  <c:v>1162.42</c:v>
                </c:pt>
                <c:pt idx="1157" formatCode="General">
                  <c:v>1163.3699999999999</c:v>
                </c:pt>
                <c:pt idx="1158" formatCode="General">
                  <c:v>1164.3899999999999</c:v>
                </c:pt>
                <c:pt idx="1159" formatCode="General">
                  <c:v>1165.3699999999999</c:v>
                </c:pt>
                <c:pt idx="1160" formatCode="General">
                  <c:v>1166.3799999999999</c:v>
                </c:pt>
                <c:pt idx="1161" formatCode="General">
                  <c:v>1167.3899999999999</c:v>
                </c:pt>
                <c:pt idx="1162" formatCode="General">
                  <c:v>1168.3699999999999</c:v>
                </c:pt>
                <c:pt idx="1163" formatCode="General">
                  <c:v>1169.47</c:v>
                </c:pt>
                <c:pt idx="1164" formatCode="General">
                  <c:v>1170.47</c:v>
                </c:pt>
                <c:pt idx="1165" formatCode="General">
                  <c:v>1171.3799999999999</c:v>
                </c:pt>
                <c:pt idx="1166" formatCode="General">
                  <c:v>1172.3799999999999</c:v>
                </c:pt>
                <c:pt idx="1167" formatCode="General">
                  <c:v>1173.49</c:v>
                </c:pt>
                <c:pt idx="1168" formatCode="General">
                  <c:v>1174.5</c:v>
                </c:pt>
                <c:pt idx="1169" formatCode="General">
                  <c:v>1175.45</c:v>
                </c:pt>
                <c:pt idx="1170" formatCode="General">
                  <c:v>1176.45</c:v>
                </c:pt>
                <c:pt idx="1171" formatCode="General">
                  <c:v>1177.46</c:v>
                </c:pt>
                <c:pt idx="1172" formatCode="General">
                  <c:v>1178.46</c:v>
                </c:pt>
                <c:pt idx="1173" formatCode="General">
                  <c:v>1179.4000000000001</c:v>
                </c:pt>
                <c:pt idx="1174" formatCode="General">
                  <c:v>1180.52</c:v>
                </c:pt>
                <c:pt idx="1175" formatCode="General">
                  <c:v>1181.47</c:v>
                </c:pt>
                <c:pt idx="1176" formatCode="General">
                  <c:v>1182.4000000000001</c:v>
                </c:pt>
                <c:pt idx="1177" formatCode="General">
                  <c:v>1183.4000000000001</c:v>
                </c:pt>
                <c:pt idx="1178" formatCode="General">
                  <c:v>1184.4100000000001</c:v>
                </c:pt>
                <c:pt idx="1179" formatCode="General">
                  <c:v>1185.47</c:v>
                </c:pt>
                <c:pt idx="1180" formatCode="General">
                  <c:v>1186.5</c:v>
                </c:pt>
                <c:pt idx="1181" formatCode="General">
                  <c:v>1187.49</c:v>
                </c:pt>
                <c:pt idx="1182" formatCode="General">
                  <c:v>1188.46</c:v>
                </c:pt>
                <c:pt idx="1183" formatCode="General">
                  <c:v>1189.5</c:v>
                </c:pt>
                <c:pt idx="1184" formatCode="General">
                  <c:v>1190.5899999999999</c:v>
                </c:pt>
                <c:pt idx="1185" formatCode="General">
                  <c:v>1191.56</c:v>
                </c:pt>
                <c:pt idx="1186" formatCode="General">
                  <c:v>1192.5</c:v>
                </c:pt>
                <c:pt idx="1187" formatCode="General">
                  <c:v>1193.44</c:v>
                </c:pt>
                <c:pt idx="1188" formatCode="General">
                  <c:v>1194.42</c:v>
                </c:pt>
                <c:pt idx="1189" formatCode="General">
                  <c:v>1195.5899999999999</c:v>
                </c:pt>
                <c:pt idx="1190" formatCode="General">
                  <c:v>1196.6599999999999</c:v>
                </c:pt>
                <c:pt idx="1191" formatCode="General">
                  <c:v>1197.53</c:v>
                </c:pt>
                <c:pt idx="1192" formatCode="General">
                  <c:v>1198.48</c:v>
                </c:pt>
                <c:pt idx="1193" formatCode="General">
                  <c:v>1199.6299999999999</c:v>
                </c:pt>
                <c:pt idx="1194" formatCode="General">
                  <c:v>1199.8499999999999</c:v>
                </c:pt>
                <c:pt idx="1195" formatCode="General">
                  <c:v>1198.93</c:v>
                </c:pt>
                <c:pt idx="1196" formatCode="General">
                  <c:v>1197.96</c:v>
                </c:pt>
                <c:pt idx="1197" formatCode="General">
                  <c:v>1196.97</c:v>
                </c:pt>
                <c:pt idx="1198" formatCode="General">
                  <c:v>1195.83</c:v>
                </c:pt>
                <c:pt idx="1199" formatCode="General">
                  <c:v>1194.96</c:v>
                </c:pt>
                <c:pt idx="1200" formatCode="General">
                  <c:v>1193.8699999999999</c:v>
                </c:pt>
                <c:pt idx="1201" formatCode="General">
                  <c:v>1192.71</c:v>
                </c:pt>
                <c:pt idx="1202" formatCode="General">
                  <c:v>1191.83</c:v>
                </c:pt>
                <c:pt idx="1203" formatCode="General">
                  <c:v>1190.8799999999999</c:v>
                </c:pt>
                <c:pt idx="1204" formatCode="General">
                  <c:v>1189.79</c:v>
                </c:pt>
                <c:pt idx="1205" formatCode="General">
                  <c:v>1188.76</c:v>
                </c:pt>
                <c:pt idx="1206" formatCode="General">
                  <c:v>1187.8499999999999</c:v>
                </c:pt>
                <c:pt idx="1207" formatCode="General">
                  <c:v>1186.98</c:v>
                </c:pt>
                <c:pt idx="1208" formatCode="General">
                  <c:v>1185.74</c:v>
                </c:pt>
                <c:pt idx="1209" formatCode="General">
                  <c:v>1184.8</c:v>
                </c:pt>
                <c:pt idx="1210" formatCode="General">
                  <c:v>1183.8699999999999</c:v>
                </c:pt>
                <c:pt idx="1211" formatCode="General">
                  <c:v>1182.95</c:v>
                </c:pt>
                <c:pt idx="1212" formatCode="General">
                  <c:v>1181.8599999999999</c:v>
                </c:pt>
                <c:pt idx="1213" formatCode="General">
                  <c:v>1180.8599999999999</c:v>
                </c:pt>
                <c:pt idx="1214" formatCode="General">
                  <c:v>1179.77</c:v>
                </c:pt>
                <c:pt idx="1215" formatCode="General">
                  <c:v>1178.8399999999999</c:v>
                </c:pt>
                <c:pt idx="1216" formatCode="General">
                  <c:v>1177.82</c:v>
                </c:pt>
                <c:pt idx="1217" formatCode="General">
                  <c:v>1176.9000000000001</c:v>
                </c:pt>
                <c:pt idx="1218" formatCode="General">
                  <c:v>1175.81</c:v>
                </c:pt>
                <c:pt idx="1219" formatCode="General">
                  <c:v>1174.73</c:v>
                </c:pt>
                <c:pt idx="1220" formatCode="General">
                  <c:v>1173.73</c:v>
                </c:pt>
                <c:pt idx="1221" formatCode="General">
                  <c:v>1172.9100000000001</c:v>
                </c:pt>
                <c:pt idx="1222" formatCode="General">
                  <c:v>1171.7</c:v>
                </c:pt>
                <c:pt idx="1223" formatCode="General">
                  <c:v>1170.93</c:v>
                </c:pt>
                <c:pt idx="1224" formatCode="General">
                  <c:v>1169.74</c:v>
                </c:pt>
                <c:pt idx="1225" formatCode="General">
                  <c:v>1168.74</c:v>
                </c:pt>
                <c:pt idx="1226" formatCode="General">
                  <c:v>1167.78</c:v>
                </c:pt>
                <c:pt idx="1227" formatCode="General">
                  <c:v>1166.8499999999999</c:v>
                </c:pt>
                <c:pt idx="1228" formatCode="General">
                  <c:v>1165.8599999999999</c:v>
                </c:pt>
                <c:pt idx="1229" formatCode="General">
                  <c:v>1164.72</c:v>
                </c:pt>
                <c:pt idx="1230" formatCode="General">
                  <c:v>1163.6099999999999</c:v>
                </c:pt>
                <c:pt idx="1231" formatCode="General">
                  <c:v>1162.7</c:v>
                </c:pt>
                <c:pt idx="1232" formatCode="General">
                  <c:v>1161.8499999999999</c:v>
                </c:pt>
                <c:pt idx="1233" formatCode="General">
                  <c:v>1160.83</c:v>
                </c:pt>
                <c:pt idx="1234" formatCode="General">
                  <c:v>1159.74</c:v>
                </c:pt>
                <c:pt idx="1235" formatCode="General">
                  <c:v>1158.76</c:v>
                </c:pt>
                <c:pt idx="1236" formatCode="General">
                  <c:v>1157.77</c:v>
                </c:pt>
                <c:pt idx="1237" formatCode="General">
                  <c:v>1156.81</c:v>
                </c:pt>
                <c:pt idx="1238" formatCode="General">
                  <c:v>1155.82</c:v>
                </c:pt>
                <c:pt idx="1239" formatCode="General">
                  <c:v>1154.77</c:v>
                </c:pt>
                <c:pt idx="1240" formatCode="General">
                  <c:v>1153.6599999999999</c:v>
                </c:pt>
                <c:pt idx="1241" formatCode="General">
                  <c:v>1152.71</c:v>
                </c:pt>
                <c:pt idx="1242" formatCode="General">
                  <c:v>1151.8899999999999</c:v>
                </c:pt>
                <c:pt idx="1243" formatCode="General">
                  <c:v>1150.92</c:v>
                </c:pt>
                <c:pt idx="1244" formatCode="General">
                  <c:v>1149.7</c:v>
                </c:pt>
                <c:pt idx="1245" formatCode="General">
                  <c:v>1148.6099999999999</c:v>
                </c:pt>
                <c:pt idx="1246" formatCode="General">
                  <c:v>1147.8</c:v>
                </c:pt>
                <c:pt idx="1247" formatCode="General">
                  <c:v>1146.78</c:v>
                </c:pt>
                <c:pt idx="1248" formatCode="General">
                  <c:v>1145.7</c:v>
                </c:pt>
                <c:pt idx="1249" formatCode="General">
                  <c:v>1144.72</c:v>
                </c:pt>
                <c:pt idx="1250" formatCode="General">
                  <c:v>1143.6199999999999</c:v>
                </c:pt>
                <c:pt idx="1251" formatCode="General">
                  <c:v>1142.73</c:v>
                </c:pt>
                <c:pt idx="1252" formatCode="General">
                  <c:v>1141.72</c:v>
                </c:pt>
                <c:pt idx="1253" formatCode="General">
                  <c:v>1140.78</c:v>
                </c:pt>
                <c:pt idx="1254" formatCode="General">
                  <c:v>1139.72</c:v>
                </c:pt>
                <c:pt idx="1255" formatCode="General">
                  <c:v>1138.7</c:v>
                </c:pt>
                <c:pt idx="1256" formatCode="General">
                  <c:v>1137.79</c:v>
                </c:pt>
                <c:pt idx="1257" formatCode="General">
                  <c:v>1136.76</c:v>
                </c:pt>
                <c:pt idx="1258" formatCode="General">
                  <c:v>1135.6499999999999</c:v>
                </c:pt>
                <c:pt idx="1259" formatCode="General">
                  <c:v>1134.76</c:v>
                </c:pt>
                <c:pt idx="1260" formatCode="General">
                  <c:v>1133.56</c:v>
                </c:pt>
                <c:pt idx="1261" formatCode="General">
                  <c:v>1132.73</c:v>
                </c:pt>
                <c:pt idx="1262" formatCode="General">
                  <c:v>1131.73</c:v>
                </c:pt>
                <c:pt idx="1263" formatCode="General">
                  <c:v>1130.75</c:v>
                </c:pt>
                <c:pt idx="1264" formatCode="General">
                  <c:v>1129.8499999999999</c:v>
                </c:pt>
                <c:pt idx="1265" formatCode="General">
                  <c:v>1128.75</c:v>
                </c:pt>
                <c:pt idx="1266" formatCode="General">
                  <c:v>1127.5999999999999</c:v>
                </c:pt>
                <c:pt idx="1267" formatCode="General">
                  <c:v>1126.73</c:v>
                </c:pt>
                <c:pt idx="1268" formatCode="General">
                  <c:v>1125.76</c:v>
                </c:pt>
                <c:pt idx="1269" formatCode="General">
                  <c:v>1124.81</c:v>
                </c:pt>
                <c:pt idx="1270" formatCode="General">
                  <c:v>1123.6099999999999</c:v>
                </c:pt>
                <c:pt idx="1271" formatCode="General">
                  <c:v>1122.48</c:v>
                </c:pt>
                <c:pt idx="1272" formatCode="General">
                  <c:v>1121.8</c:v>
                </c:pt>
                <c:pt idx="1273" formatCode="General">
                  <c:v>1120.6199999999999</c:v>
                </c:pt>
                <c:pt idx="1274" formatCode="General">
                  <c:v>1119.6699999999998</c:v>
                </c:pt>
                <c:pt idx="1275" formatCode="General">
                  <c:v>1118.6899999999998</c:v>
                </c:pt>
                <c:pt idx="1276" formatCode="General">
                  <c:v>1117.6199999999999</c:v>
                </c:pt>
                <c:pt idx="1277" formatCode="General">
                  <c:v>1116.5899999999999</c:v>
                </c:pt>
                <c:pt idx="1278" formatCode="General">
                  <c:v>1115.4100000000001</c:v>
                </c:pt>
                <c:pt idx="1279" formatCode="General">
                  <c:v>1114.78</c:v>
                </c:pt>
                <c:pt idx="1280" formatCode="General">
                  <c:v>1113.6699999999998</c:v>
                </c:pt>
                <c:pt idx="1281" formatCode="General">
                  <c:v>1112.6099999999999</c:v>
                </c:pt>
                <c:pt idx="1282" formatCode="General">
                  <c:v>1111.6699999999998</c:v>
                </c:pt>
                <c:pt idx="1283" formatCode="General">
                  <c:v>1110.56</c:v>
                </c:pt>
                <c:pt idx="1284" formatCode="General">
                  <c:v>1109.48</c:v>
                </c:pt>
                <c:pt idx="1285" formatCode="General">
                  <c:v>1108.5999999999999</c:v>
                </c:pt>
                <c:pt idx="1286" formatCode="General">
                  <c:v>1107.6099999999999</c:v>
                </c:pt>
                <c:pt idx="1287" formatCode="General">
                  <c:v>1106.6199999999999</c:v>
                </c:pt>
                <c:pt idx="1288" formatCode="General">
                  <c:v>1105.55</c:v>
                </c:pt>
                <c:pt idx="1289" formatCode="General">
                  <c:v>1104.6399999999999</c:v>
                </c:pt>
                <c:pt idx="1290" formatCode="General">
                  <c:v>1103.6599999999999</c:v>
                </c:pt>
                <c:pt idx="1291" formatCode="General">
                  <c:v>1102.54</c:v>
                </c:pt>
                <c:pt idx="1292" formatCode="General">
                  <c:v>1101.6399999999999</c:v>
                </c:pt>
                <c:pt idx="1293" formatCode="General">
                  <c:v>1100.77</c:v>
                </c:pt>
                <c:pt idx="1294" formatCode="General">
                  <c:v>1099.71</c:v>
                </c:pt>
                <c:pt idx="1295" formatCode="General">
                  <c:v>1098.58</c:v>
                </c:pt>
                <c:pt idx="1296" formatCode="General">
                  <c:v>1097.49</c:v>
                </c:pt>
                <c:pt idx="1297" formatCode="General">
                  <c:v>1096.48</c:v>
                </c:pt>
                <c:pt idx="1298" formatCode="General">
                  <c:v>1095.6399999999999</c:v>
                </c:pt>
                <c:pt idx="1299" formatCode="General">
                  <c:v>1094.5899999999999</c:v>
                </c:pt>
                <c:pt idx="1300" formatCode="General">
                  <c:v>1093.58</c:v>
                </c:pt>
                <c:pt idx="1301" formatCode="General">
                  <c:v>1092.58</c:v>
                </c:pt>
                <c:pt idx="1302" formatCode="General">
                  <c:v>1091.8899999999999</c:v>
                </c:pt>
                <c:pt idx="1303" formatCode="General">
                  <c:v>1090.3399999999999</c:v>
                </c:pt>
                <c:pt idx="1304" formatCode="General">
                  <c:v>1089.6499999999999</c:v>
                </c:pt>
                <c:pt idx="1305" formatCode="General">
                  <c:v>1088.56</c:v>
                </c:pt>
                <c:pt idx="1306" formatCode="General">
                  <c:v>1087.52</c:v>
                </c:pt>
                <c:pt idx="1307" formatCode="General">
                  <c:v>1086.6399999999999</c:v>
                </c:pt>
                <c:pt idx="1308" formatCode="General">
                  <c:v>1085.7</c:v>
                </c:pt>
                <c:pt idx="1309" formatCode="General">
                  <c:v>1084.57</c:v>
                </c:pt>
                <c:pt idx="1310" formatCode="General">
                  <c:v>1083.53</c:v>
                </c:pt>
                <c:pt idx="1311" formatCode="General">
                  <c:v>1082.3799999999999</c:v>
                </c:pt>
                <c:pt idx="1312" formatCode="General">
                  <c:v>1081.72</c:v>
                </c:pt>
                <c:pt idx="1313" formatCode="General">
                  <c:v>1080.54</c:v>
                </c:pt>
                <c:pt idx="1314" formatCode="General">
                  <c:v>1079.56</c:v>
                </c:pt>
                <c:pt idx="1315" formatCode="General">
                  <c:v>1078.52</c:v>
                </c:pt>
                <c:pt idx="1316" formatCode="General">
                  <c:v>1077.54</c:v>
                </c:pt>
                <c:pt idx="1317" formatCode="General">
                  <c:v>1076.6499999999999</c:v>
                </c:pt>
                <c:pt idx="1318" formatCode="General">
                  <c:v>1075.55</c:v>
                </c:pt>
                <c:pt idx="1319" formatCode="General">
                  <c:v>1074.51</c:v>
                </c:pt>
                <c:pt idx="1320" formatCode="General">
                  <c:v>1073.58</c:v>
                </c:pt>
                <c:pt idx="1321" formatCode="General">
                  <c:v>1072.43</c:v>
                </c:pt>
                <c:pt idx="1322" formatCode="General">
                  <c:v>1071.4000000000001</c:v>
                </c:pt>
                <c:pt idx="1323" formatCode="General">
                  <c:v>1070.54</c:v>
                </c:pt>
                <c:pt idx="1324" formatCode="General">
                  <c:v>1069.6199999999999</c:v>
                </c:pt>
                <c:pt idx="1325" formatCode="General">
                  <c:v>1068.6499999999999</c:v>
                </c:pt>
                <c:pt idx="1326" formatCode="General">
                  <c:v>1067.4000000000001</c:v>
                </c:pt>
                <c:pt idx="1327" formatCode="General">
                  <c:v>1066.4000000000001</c:v>
                </c:pt>
                <c:pt idx="1328" formatCode="General">
                  <c:v>1065.6199999999999</c:v>
                </c:pt>
                <c:pt idx="1329" formatCode="General">
                  <c:v>1064.52</c:v>
                </c:pt>
                <c:pt idx="1330" formatCode="General">
                  <c:v>1063.54</c:v>
                </c:pt>
                <c:pt idx="1331" formatCode="General">
                  <c:v>1062.45</c:v>
                </c:pt>
                <c:pt idx="1332" formatCode="General">
                  <c:v>1061.3699999999999</c:v>
                </c:pt>
                <c:pt idx="1333" formatCode="General">
                  <c:v>1060.53</c:v>
                </c:pt>
                <c:pt idx="1334" formatCode="General">
                  <c:v>1059.55</c:v>
                </c:pt>
                <c:pt idx="1335" formatCode="General">
                  <c:v>1058.53</c:v>
                </c:pt>
                <c:pt idx="1336" formatCode="General">
                  <c:v>1057.43</c:v>
                </c:pt>
                <c:pt idx="1337" formatCode="General">
                  <c:v>1056.43</c:v>
                </c:pt>
                <c:pt idx="1338" formatCode="General">
                  <c:v>1055.5</c:v>
                </c:pt>
                <c:pt idx="1339" formatCode="General">
                  <c:v>1054.47</c:v>
                </c:pt>
                <c:pt idx="1340" formatCode="General">
                  <c:v>1053.5</c:v>
                </c:pt>
                <c:pt idx="1341" formatCode="General">
                  <c:v>1052.44</c:v>
                </c:pt>
                <c:pt idx="1342" formatCode="General">
                  <c:v>1051.3</c:v>
                </c:pt>
                <c:pt idx="1343" formatCode="General">
                  <c:v>1050.49</c:v>
                </c:pt>
                <c:pt idx="1344" formatCode="General">
                  <c:v>1049.47</c:v>
                </c:pt>
                <c:pt idx="1345" formatCode="General">
                  <c:v>1048.55</c:v>
                </c:pt>
                <c:pt idx="1346" formatCode="General">
                  <c:v>1047.46</c:v>
                </c:pt>
                <c:pt idx="1347" formatCode="General">
                  <c:v>1046.31</c:v>
                </c:pt>
                <c:pt idx="1348" formatCode="General">
                  <c:v>1045.46</c:v>
                </c:pt>
                <c:pt idx="1349" formatCode="General">
                  <c:v>1044.51</c:v>
                </c:pt>
                <c:pt idx="1350" formatCode="General">
                  <c:v>1043.48</c:v>
                </c:pt>
                <c:pt idx="1351" formatCode="General">
                  <c:v>1042.4100000000001</c:v>
                </c:pt>
                <c:pt idx="1352" formatCode="General">
                  <c:v>1041.4000000000001</c:v>
                </c:pt>
                <c:pt idx="1353" formatCode="General">
                  <c:v>1040.55</c:v>
                </c:pt>
                <c:pt idx="1354" formatCode="General">
                  <c:v>1039.44</c:v>
                </c:pt>
                <c:pt idx="1355" formatCode="General">
                  <c:v>1038.3799999999999</c:v>
                </c:pt>
                <c:pt idx="1356" formatCode="General">
                  <c:v>1037.47</c:v>
                </c:pt>
                <c:pt idx="1357" formatCode="General">
                  <c:v>1036.56</c:v>
                </c:pt>
                <c:pt idx="1358" formatCode="General">
                  <c:v>1035.42</c:v>
                </c:pt>
                <c:pt idx="1359" formatCode="General">
                  <c:v>1034.27</c:v>
                </c:pt>
                <c:pt idx="1360" formatCode="General">
                  <c:v>1033.3799999999999</c:v>
                </c:pt>
                <c:pt idx="1361" formatCode="General">
                  <c:v>1032.5</c:v>
                </c:pt>
                <c:pt idx="1362" formatCode="General">
                  <c:v>1031.47</c:v>
                </c:pt>
                <c:pt idx="1363" formatCode="General">
                  <c:v>1030.3599999999999</c:v>
                </c:pt>
                <c:pt idx="1364" formatCode="General">
                  <c:v>1029.47</c:v>
                </c:pt>
                <c:pt idx="1365" formatCode="General">
                  <c:v>1028.48</c:v>
                </c:pt>
                <c:pt idx="1366" formatCode="General">
                  <c:v>1027.4100000000001</c:v>
                </c:pt>
                <c:pt idx="1367" formatCode="General">
                  <c:v>1026.29</c:v>
                </c:pt>
                <c:pt idx="1368" formatCode="General">
                  <c:v>1025.3599999999999</c:v>
                </c:pt>
                <c:pt idx="1369" formatCode="General">
                  <c:v>1024.3799999999999</c:v>
                </c:pt>
                <c:pt idx="1370" formatCode="General">
                  <c:v>1023.3599999999998</c:v>
                </c:pt>
                <c:pt idx="1371" formatCode="General">
                  <c:v>1022.3399999999998</c:v>
                </c:pt>
                <c:pt idx="1372" formatCode="General">
                  <c:v>1021.3299999999998</c:v>
                </c:pt>
                <c:pt idx="1373" formatCode="General">
                  <c:v>1020.31</c:v>
                </c:pt>
                <c:pt idx="1374" formatCode="General">
                  <c:v>1019.2700000000002</c:v>
                </c:pt>
                <c:pt idx="1375" formatCode="General">
                  <c:v>1018.2</c:v>
                </c:pt>
                <c:pt idx="1376" formatCode="General">
                  <c:v>1017.2800000000002</c:v>
                </c:pt>
                <c:pt idx="1377" formatCode="General">
                  <c:v>1016.08</c:v>
                </c:pt>
                <c:pt idx="1378" formatCode="General">
                  <c:v>1015.31</c:v>
                </c:pt>
                <c:pt idx="1379" formatCode="General">
                  <c:v>1014.24</c:v>
                </c:pt>
                <c:pt idx="1380" formatCode="General">
                  <c:v>1013.2700000000002</c:v>
                </c:pt>
                <c:pt idx="1381" formatCode="General">
                  <c:v>1012.25</c:v>
                </c:pt>
                <c:pt idx="1382" formatCode="General">
                  <c:v>1011.4599999999998</c:v>
                </c:pt>
                <c:pt idx="1383" formatCode="General">
                  <c:v>1010.22</c:v>
                </c:pt>
                <c:pt idx="1384" formatCode="General">
                  <c:v>1009.24</c:v>
                </c:pt>
                <c:pt idx="1385" formatCode="General">
                  <c:v>1008.2</c:v>
                </c:pt>
                <c:pt idx="1386" formatCode="General">
                  <c:v>1007.3599999999998</c:v>
                </c:pt>
                <c:pt idx="1387" formatCode="General">
                  <c:v>1006.3199999999998</c:v>
                </c:pt>
                <c:pt idx="1388" formatCode="General">
                  <c:v>1005.23</c:v>
                </c:pt>
                <c:pt idx="1389" formatCode="General">
                  <c:v>1004.1</c:v>
                </c:pt>
                <c:pt idx="1390" formatCode="General">
                  <c:v>1003.24</c:v>
                </c:pt>
                <c:pt idx="1391" formatCode="General">
                  <c:v>1002.3299999999998</c:v>
                </c:pt>
                <c:pt idx="1392" formatCode="General">
                  <c:v>1001.37</c:v>
                </c:pt>
                <c:pt idx="1393" formatCode="General">
                  <c:v>1000.3499999999998</c:v>
                </c:pt>
                <c:pt idx="1394" formatCode="General">
                  <c:v>999.39699999999982</c:v>
                </c:pt>
                <c:pt idx="1395" formatCode="General">
                  <c:v>998.08299999999997</c:v>
                </c:pt>
                <c:pt idx="1396" formatCode="General">
                  <c:v>997.07600000000002</c:v>
                </c:pt>
                <c:pt idx="1397" formatCode="General">
                  <c:v>996.26699999999983</c:v>
                </c:pt>
                <c:pt idx="1398" formatCode="General">
                  <c:v>995.29800000000023</c:v>
                </c:pt>
                <c:pt idx="1399" formatCode="General">
                  <c:v>994.21100000000001</c:v>
                </c:pt>
                <c:pt idx="1400" formatCode="General">
                  <c:v>993.29200000000003</c:v>
                </c:pt>
                <c:pt idx="1401" formatCode="General">
                  <c:v>992.27100000000019</c:v>
                </c:pt>
                <c:pt idx="1402" formatCode="General">
                  <c:v>991.30699999999979</c:v>
                </c:pt>
                <c:pt idx="1403" formatCode="General">
                  <c:v>990.14</c:v>
                </c:pt>
                <c:pt idx="1404" formatCode="General">
                  <c:v>989.24900000000002</c:v>
                </c:pt>
                <c:pt idx="1405" formatCode="General">
                  <c:v>988.24199999999996</c:v>
                </c:pt>
                <c:pt idx="1406" formatCode="General">
                  <c:v>987.25400000000002</c:v>
                </c:pt>
                <c:pt idx="1407" formatCode="General">
                  <c:v>986.15300000000002</c:v>
                </c:pt>
                <c:pt idx="1408" formatCode="General">
                  <c:v>985.29000000000019</c:v>
                </c:pt>
                <c:pt idx="1409" formatCode="General">
                  <c:v>984.28800000000024</c:v>
                </c:pt>
                <c:pt idx="1410" formatCode="General">
                  <c:v>983.14</c:v>
                </c:pt>
                <c:pt idx="1411" formatCode="General">
                  <c:v>982.14199999999983</c:v>
                </c:pt>
                <c:pt idx="1412" formatCode="General">
                  <c:v>981.21900000000005</c:v>
                </c:pt>
                <c:pt idx="1413" formatCode="General">
                  <c:v>980.26699999999983</c:v>
                </c:pt>
                <c:pt idx="1414" formatCode="General">
                  <c:v>979.20799999999997</c:v>
                </c:pt>
                <c:pt idx="1415" formatCode="General">
                  <c:v>978.077</c:v>
                </c:pt>
                <c:pt idx="1416" formatCode="General">
                  <c:v>977.23400000000004</c:v>
                </c:pt>
                <c:pt idx="1417" formatCode="General">
                  <c:v>976.32399999999996</c:v>
                </c:pt>
                <c:pt idx="1418" formatCode="General">
                  <c:v>975.15199999999982</c:v>
                </c:pt>
                <c:pt idx="1419" formatCode="General">
                  <c:v>974.17400000000021</c:v>
                </c:pt>
                <c:pt idx="1420" formatCode="General">
                  <c:v>973.22699999999998</c:v>
                </c:pt>
                <c:pt idx="1421" formatCode="General">
                  <c:v>972.18000000000018</c:v>
                </c:pt>
                <c:pt idx="1422" formatCode="General">
                  <c:v>971.22</c:v>
                </c:pt>
                <c:pt idx="1423" formatCode="General">
                  <c:v>970.24800000000005</c:v>
                </c:pt>
                <c:pt idx="1424" formatCode="General">
                  <c:v>969.16399999999999</c:v>
                </c:pt>
                <c:pt idx="1425" formatCode="General">
                  <c:v>968.02499999999998</c:v>
                </c:pt>
                <c:pt idx="1426" formatCode="General">
                  <c:v>967.072</c:v>
                </c:pt>
                <c:pt idx="1427" formatCode="General">
                  <c:v>966.14199999999983</c:v>
                </c:pt>
                <c:pt idx="1428" formatCode="General">
                  <c:v>965.226</c:v>
                </c:pt>
                <c:pt idx="1429" formatCode="General">
                  <c:v>964.15</c:v>
                </c:pt>
                <c:pt idx="1430" formatCode="General">
                  <c:v>963.15800000000002</c:v>
                </c:pt>
                <c:pt idx="1431" formatCode="General">
                  <c:v>962.09699999999998</c:v>
                </c:pt>
                <c:pt idx="1432" formatCode="General">
                  <c:v>961.15099999999973</c:v>
                </c:pt>
                <c:pt idx="1433" formatCode="General">
                  <c:v>960.072</c:v>
                </c:pt>
                <c:pt idx="1434" formatCode="General">
                  <c:v>959.08</c:v>
                </c:pt>
                <c:pt idx="1435" formatCode="General">
                  <c:v>958.08399999999995</c:v>
                </c:pt>
                <c:pt idx="1436" formatCode="General">
                  <c:v>957.15599999999972</c:v>
                </c:pt>
                <c:pt idx="1437" formatCode="General">
                  <c:v>956.01099999999997</c:v>
                </c:pt>
                <c:pt idx="1438" formatCode="General">
                  <c:v>955.10699999999997</c:v>
                </c:pt>
                <c:pt idx="1439" formatCode="General">
                  <c:v>954.14400000000001</c:v>
                </c:pt>
                <c:pt idx="1440" formatCode="General">
                  <c:v>953.12400000000002</c:v>
                </c:pt>
                <c:pt idx="1441" formatCode="General">
                  <c:v>952.08399999999995</c:v>
                </c:pt>
                <c:pt idx="1442" formatCode="General">
                  <c:v>951.23</c:v>
                </c:pt>
                <c:pt idx="1443" formatCode="General">
                  <c:v>950.10900000000004</c:v>
                </c:pt>
                <c:pt idx="1444" formatCode="General">
                  <c:v>949.04</c:v>
                </c:pt>
                <c:pt idx="1445" formatCode="General">
                  <c:v>948.11199999999997</c:v>
                </c:pt>
                <c:pt idx="1446" formatCode="General">
                  <c:v>947.19799999999998</c:v>
                </c:pt>
                <c:pt idx="1447" formatCode="General">
                  <c:v>946.149</c:v>
                </c:pt>
                <c:pt idx="1448" formatCode="General">
                  <c:v>945.02699999999982</c:v>
                </c:pt>
                <c:pt idx="1449" formatCode="General">
                  <c:v>944.07299999999998</c:v>
                </c:pt>
                <c:pt idx="1450" formatCode="General">
                  <c:v>943.0419999999998</c:v>
                </c:pt>
                <c:pt idx="1451" formatCode="General">
                  <c:v>942.03699999999981</c:v>
                </c:pt>
                <c:pt idx="1452" formatCode="General">
                  <c:v>941.03800000000001</c:v>
                </c:pt>
                <c:pt idx="1453" formatCode="General">
                  <c:v>940.077</c:v>
                </c:pt>
                <c:pt idx="1454" formatCode="General">
                  <c:v>939.03800000000001</c:v>
                </c:pt>
                <c:pt idx="1455" formatCode="General">
                  <c:v>937.99599999999998</c:v>
                </c:pt>
                <c:pt idx="1456" formatCode="General">
                  <c:v>936.98199999999997</c:v>
                </c:pt>
                <c:pt idx="1457" formatCode="General">
                  <c:v>935.98099999999999</c:v>
                </c:pt>
                <c:pt idx="1458" formatCode="General">
                  <c:v>935.00199999999973</c:v>
                </c:pt>
                <c:pt idx="1459" formatCode="General">
                  <c:v>934.11900000000003</c:v>
                </c:pt>
                <c:pt idx="1460" formatCode="General">
                  <c:v>933.0659999999998</c:v>
                </c:pt>
                <c:pt idx="1461" formatCode="General">
                  <c:v>932.0659999999998</c:v>
                </c:pt>
                <c:pt idx="1462" formatCode="General">
                  <c:v>931.149</c:v>
                </c:pt>
                <c:pt idx="1463" formatCode="General">
                  <c:v>930.17600000000004</c:v>
                </c:pt>
                <c:pt idx="1464" formatCode="General">
                  <c:v>929.14</c:v>
                </c:pt>
                <c:pt idx="1465" formatCode="General">
                  <c:v>928.11699999999996</c:v>
                </c:pt>
                <c:pt idx="1466" formatCode="General">
                  <c:v>927.07400000000018</c:v>
                </c:pt>
                <c:pt idx="1467" formatCode="General">
                  <c:v>926.04599999999982</c:v>
                </c:pt>
                <c:pt idx="1468" formatCode="General">
                  <c:v>925.096</c:v>
                </c:pt>
                <c:pt idx="1469" formatCode="General">
                  <c:v>924.10400000000004</c:v>
                </c:pt>
                <c:pt idx="1470" formatCode="General">
                  <c:v>923.07</c:v>
                </c:pt>
                <c:pt idx="1471" formatCode="General">
                  <c:v>921.99800000000005</c:v>
                </c:pt>
                <c:pt idx="1472" formatCode="General">
                  <c:v>921.05199999999979</c:v>
                </c:pt>
                <c:pt idx="1473" formatCode="General">
                  <c:v>920.09799999999996</c:v>
                </c:pt>
                <c:pt idx="1474" formatCode="General">
                  <c:v>919.03399999999999</c:v>
                </c:pt>
                <c:pt idx="1475" formatCode="General">
                  <c:v>918.06</c:v>
                </c:pt>
                <c:pt idx="1476" formatCode="General">
                  <c:v>916.98699999999997</c:v>
                </c:pt>
                <c:pt idx="1477" formatCode="General">
                  <c:v>916.06099999999981</c:v>
                </c:pt>
                <c:pt idx="1478" formatCode="General">
                  <c:v>915.11099999999999</c:v>
                </c:pt>
                <c:pt idx="1479" formatCode="General">
                  <c:v>914.07299999999998</c:v>
                </c:pt>
                <c:pt idx="1480" formatCode="General">
                  <c:v>913.10500000000002</c:v>
                </c:pt>
                <c:pt idx="1481" formatCode="General">
                  <c:v>911.93099999999981</c:v>
                </c:pt>
                <c:pt idx="1482" formatCode="General">
                  <c:v>911.01300000000003</c:v>
                </c:pt>
                <c:pt idx="1483" formatCode="General">
                  <c:v>910.09</c:v>
                </c:pt>
                <c:pt idx="1484" formatCode="General">
                  <c:v>909.13</c:v>
                </c:pt>
                <c:pt idx="1485" formatCode="General">
                  <c:v>908.04399999999998</c:v>
                </c:pt>
                <c:pt idx="1486" formatCode="General">
                  <c:v>906.98699999999997</c:v>
                </c:pt>
                <c:pt idx="1487" formatCode="General">
                  <c:v>906.05399999999997</c:v>
                </c:pt>
                <c:pt idx="1488" formatCode="General">
                  <c:v>904.98199999999997</c:v>
                </c:pt>
                <c:pt idx="1489" formatCode="General">
                  <c:v>903.94299999999976</c:v>
                </c:pt>
                <c:pt idx="1490" formatCode="General">
                  <c:v>902.94999999999982</c:v>
                </c:pt>
                <c:pt idx="1491" formatCode="General">
                  <c:v>901.90199999999982</c:v>
                </c:pt>
                <c:pt idx="1492" formatCode="General">
                  <c:v>900.97900000000004</c:v>
                </c:pt>
                <c:pt idx="1493" formatCode="General">
                  <c:v>900.06299999999976</c:v>
                </c:pt>
                <c:pt idx="1494" formatCode="General">
                  <c:v>899.01499999999999</c:v>
                </c:pt>
                <c:pt idx="1495" formatCode="General">
                  <c:v>898.02199999999982</c:v>
                </c:pt>
                <c:pt idx="1496" formatCode="General">
                  <c:v>896.92899999999997</c:v>
                </c:pt>
                <c:pt idx="1497" formatCode="General">
                  <c:v>895.9219999999998</c:v>
                </c:pt>
                <c:pt idx="1498" formatCode="General">
                  <c:v>895.02499999999998</c:v>
                </c:pt>
                <c:pt idx="1499" formatCode="General">
                  <c:v>893.98500000000001</c:v>
                </c:pt>
                <c:pt idx="1500" formatCode="General">
                  <c:v>892.87400000000002</c:v>
                </c:pt>
                <c:pt idx="1501" formatCode="General">
                  <c:v>891.79600000000005</c:v>
                </c:pt>
                <c:pt idx="1502" formatCode="General">
                  <c:v>890.904</c:v>
                </c:pt>
                <c:pt idx="1503" formatCode="General">
                  <c:v>890.00300000000004</c:v>
                </c:pt>
                <c:pt idx="1504" formatCode="General">
                  <c:v>888.95899999999972</c:v>
                </c:pt>
                <c:pt idx="1505" formatCode="General">
                  <c:v>887.93799999999976</c:v>
                </c:pt>
                <c:pt idx="1506" formatCode="General">
                  <c:v>886.81499999999983</c:v>
                </c:pt>
                <c:pt idx="1507" formatCode="General">
                  <c:v>885.81699999999978</c:v>
                </c:pt>
                <c:pt idx="1508" formatCode="General">
                  <c:v>884.89</c:v>
                </c:pt>
                <c:pt idx="1509" formatCode="General">
                  <c:v>883.92699999999979</c:v>
                </c:pt>
                <c:pt idx="1510" formatCode="General">
                  <c:v>882.88499999999999</c:v>
                </c:pt>
                <c:pt idx="1511" formatCode="General">
                  <c:v>881.83799999999962</c:v>
                </c:pt>
                <c:pt idx="1512" formatCode="General">
                  <c:v>880.92399999999998</c:v>
                </c:pt>
                <c:pt idx="1513" formatCode="General">
                  <c:v>879.89400000000001</c:v>
                </c:pt>
                <c:pt idx="1514" formatCode="General">
                  <c:v>878.82699999999977</c:v>
                </c:pt>
                <c:pt idx="1515" formatCode="General">
                  <c:v>877.89099999999996</c:v>
                </c:pt>
                <c:pt idx="1516" formatCode="General">
                  <c:v>876.92</c:v>
                </c:pt>
                <c:pt idx="1517" formatCode="General">
                  <c:v>875.95799999999974</c:v>
                </c:pt>
                <c:pt idx="1518" formatCode="General">
                  <c:v>874.90800000000002</c:v>
                </c:pt>
                <c:pt idx="1519" formatCode="General">
                  <c:v>873.84299999999962</c:v>
                </c:pt>
                <c:pt idx="1520" formatCode="General">
                  <c:v>872.90800000000002</c:v>
                </c:pt>
                <c:pt idx="1521" formatCode="General">
                  <c:v>871.93699999999978</c:v>
                </c:pt>
                <c:pt idx="1522" formatCode="General">
                  <c:v>870.88099999999997</c:v>
                </c:pt>
                <c:pt idx="1523" formatCode="General">
                  <c:v>869.90199999999982</c:v>
                </c:pt>
                <c:pt idx="1524" formatCode="General">
                  <c:v>868.90300000000002</c:v>
                </c:pt>
                <c:pt idx="1525" formatCode="General">
                  <c:v>867.87900000000002</c:v>
                </c:pt>
                <c:pt idx="1526" formatCode="General">
                  <c:v>866.8159999999998</c:v>
                </c:pt>
                <c:pt idx="1527" formatCode="General">
                  <c:v>865.76499999999999</c:v>
                </c:pt>
                <c:pt idx="1528" formatCode="General">
                  <c:v>864.83799999999962</c:v>
                </c:pt>
                <c:pt idx="1529" formatCode="General">
                  <c:v>863.86799999999971</c:v>
                </c:pt>
                <c:pt idx="1530" formatCode="General">
                  <c:v>862.81699999999978</c:v>
                </c:pt>
                <c:pt idx="1531" formatCode="General">
                  <c:v>861.77100000000019</c:v>
                </c:pt>
                <c:pt idx="1532" formatCode="General">
                  <c:v>860.80899999999997</c:v>
                </c:pt>
                <c:pt idx="1533" formatCode="General">
                  <c:v>859.79600000000005</c:v>
                </c:pt>
                <c:pt idx="1534" formatCode="General">
                  <c:v>858.82599999999979</c:v>
                </c:pt>
                <c:pt idx="1535" formatCode="General">
                  <c:v>857.91300000000001</c:v>
                </c:pt>
                <c:pt idx="1536" formatCode="General">
                  <c:v>856.88400000000001</c:v>
                </c:pt>
                <c:pt idx="1537" formatCode="General">
                  <c:v>855.84299999999962</c:v>
                </c:pt>
                <c:pt idx="1538" formatCode="General">
                  <c:v>854.90300000000002</c:v>
                </c:pt>
                <c:pt idx="1539" formatCode="General">
                  <c:v>853.86799999999971</c:v>
                </c:pt>
                <c:pt idx="1540" formatCode="General">
                  <c:v>852.84399999999982</c:v>
                </c:pt>
                <c:pt idx="1541" formatCode="General">
                  <c:v>851.85999999999979</c:v>
                </c:pt>
                <c:pt idx="1542" formatCode="General">
                  <c:v>850.84699999999975</c:v>
                </c:pt>
                <c:pt idx="1543" formatCode="General">
                  <c:v>849.82999999999981</c:v>
                </c:pt>
                <c:pt idx="1544" formatCode="General">
                  <c:v>848.75800000000004</c:v>
                </c:pt>
                <c:pt idx="1545" formatCode="General">
                  <c:v>847.72699999999998</c:v>
                </c:pt>
                <c:pt idx="1546" formatCode="General">
                  <c:v>846.81799999999976</c:v>
                </c:pt>
                <c:pt idx="1547" formatCode="General">
                  <c:v>845.80499999999972</c:v>
                </c:pt>
                <c:pt idx="1548" formatCode="General">
                  <c:v>844.83699999999976</c:v>
                </c:pt>
                <c:pt idx="1549" formatCode="General">
                  <c:v>843.85499999999979</c:v>
                </c:pt>
                <c:pt idx="1550" formatCode="General">
                  <c:v>842.80699999999979</c:v>
                </c:pt>
                <c:pt idx="1551" formatCode="General">
                  <c:v>841.89300000000003</c:v>
                </c:pt>
                <c:pt idx="1552" formatCode="General">
                  <c:v>840.85499999999979</c:v>
                </c:pt>
                <c:pt idx="1553" formatCode="General">
                  <c:v>839.803</c:v>
                </c:pt>
                <c:pt idx="1554" formatCode="General">
                  <c:v>838.94299999999976</c:v>
                </c:pt>
                <c:pt idx="1555" formatCode="General">
                  <c:v>837.88099999999997</c:v>
                </c:pt>
                <c:pt idx="1556" formatCode="General">
                  <c:v>836.75800000000004</c:v>
                </c:pt>
                <c:pt idx="1557" formatCode="General">
                  <c:v>835.73800000000028</c:v>
                </c:pt>
                <c:pt idx="1558" formatCode="General">
                  <c:v>834.82199999999978</c:v>
                </c:pt>
                <c:pt idx="1559" formatCode="General">
                  <c:v>833.88400000000001</c:v>
                </c:pt>
                <c:pt idx="1560" formatCode="General">
                  <c:v>832.82699999999977</c:v>
                </c:pt>
                <c:pt idx="1561" formatCode="General">
                  <c:v>831.77900000000022</c:v>
                </c:pt>
                <c:pt idx="1562" formatCode="General">
                  <c:v>830.84899999999982</c:v>
                </c:pt>
                <c:pt idx="1563" formatCode="General">
                  <c:v>829.85099999999977</c:v>
                </c:pt>
                <c:pt idx="1564" formatCode="General">
                  <c:v>828.78099999999995</c:v>
                </c:pt>
                <c:pt idx="1565" formatCode="General">
                  <c:v>827.72500000000002</c:v>
                </c:pt>
                <c:pt idx="1566" formatCode="General">
                  <c:v>826.80099999999982</c:v>
                </c:pt>
                <c:pt idx="1567" formatCode="General">
                  <c:v>825.89300000000003</c:v>
                </c:pt>
                <c:pt idx="1568" formatCode="General">
                  <c:v>824.74300000000005</c:v>
                </c:pt>
                <c:pt idx="1569" formatCode="General">
                  <c:v>823.61500000000001</c:v>
                </c:pt>
                <c:pt idx="1570" formatCode="General">
                  <c:v>822.72699999999998</c:v>
                </c:pt>
                <c:pt idx="1571" formatCode="General">
                  <c:v>821.74</c:v>
                </c:pt>
                <c:pt idx="1572" formatCode="General">
                  <c:v>820.68499999999995</c:v>
                </c:pt>
                <c:pt idx="1573" formatCode="General">
                  <c:v>819.66</c:v>
                </c:pt>
                <c:pt idx="1574" formatCode="General">
                  <c:v>818.66</c:v>
                </c:pt>
                <c:pt idx="1575" formatCode="General">
                  <c:v>817.74800000000005</c:v>
                </c:pt>
                <c:pt idx="1576" formatCode="General">
                  <c:v>816.75099999999998</c:v>
                </c:pt>
                <c:pt idx="1577" formatCode="General">
                  <c:v>815.55399999999997</c:v>
                </c:pt>
                <c:pt idx="1578" formatCode="General">
                  <c:v>814.58299999999997</c:v>
                </c:pt>
                <c:pt idx="1579" formatCode="General">
                  <c:v>813.59799999999996</c:v>
                </c:pt>
                <c:pt idx="1580" formatCode="General">
                  <c:v>812.69100000000003</c:v>
                </c:pt>
                <c:pt idx="1581" formatCode="General">
                  <c:v>811.76199999999972</c:v>
                </c:pt>
                <c:pt idx="1582" formatCode="General">
                  <c:v>810.67300000000023</c:v>
                </c:pt>
                <c:pt idx="1583" formatCode="General">
                  <c:v>809.64300000000003</c:v>
                </c:pt>
                <c:pt idx="1584" formatCode="General">
                  <c:v>808.625</c:v>
                </c:pt>
                <c:pt idx="1585" formatCode="General">
                  <c:v>807.6669999999998</c:v>
                </c:pt>
                <c:pt idx="1586" formatCode="General">
                  <c:v>806.72500000000002</c:v>
                </c:pt>
                <c:pt idx="1587" formatCode="General">
                  <c:v>805.654</c:v>
                </c:pt>
                <c:pt idx="1588" formatCode="General">
                  <c:v>804.60599999999999</c:v>
                </c:pt>
                <c:pt idx="1589" formatCode="General">
                  <c:v>803.63199999999972</c:v>
                </c:pt>
                <c:pt idx="1590" formatCode="General">
                  <c:v>802.745</c:v>
                </c:pt>
                <c:pt idx="1591" formatCode="General">
                  <c:v>801.77800000000025</c:v>
                </c:pt>
                <c:pt idx="1592" formatCode="General">
                  <c:v>800.76800000000003</c:v>
                </c:pt>
                <c:pt idx="1593" formatCode="General">
                  <c:v>799.721</c:v>
                </c:pt>
                <c:pt idx="1594" formatCode="General">
                  <c:v>798.58299999999997</c:v>
                </c:pt>
                <c:pt idx="1595" formatCode="General">
                  <c:v>797.64499999999998</c:v>
                </c:pt>
                <c:pt idx="1596" formatCode="General">
                  <c:v>796.67400000000021</c:v>
                </c:pt>
                <c:pt idx="1597" formatCode="General">
                  <c:v>795.59699999999998</c:v>
                </c:pt>
                <c:pt idx="1598" formatCode="General">
                  <c:v>794.68200000000002</c:v>
                </c:pt>
                <c:pt idx="1599" formatCode="General">
                  <c:v>793.69400000000019</c:v>
                </c:pt>
                <c:pt idx="1600" formatCode="General">
                  <c:v>792.69100000000003</c:v>
                </c:pt>
                <c:pt idx="1601" formatCode="General">
                  <c:v>791.70799999999997</c:v>
                </c:pt>
                <c:pt idx="1602" formatCode="General">
                  <c:v>790.75900000000001</c:v>
                </c:pt>
                <c:pt idx="1603" formatCode="General">
                  <c:v>789.72</c:v>
                </c:pt>
                <c:pt idx="1604" formatCode="General">
                  <c:v>788.63099999999997</c:v>
                </c:pt>
                <c:pt idx="1605" formatCode="General">
                  <c:v>787.66800000000001</c:v>
                </c:pt>
                <c:pt idx="1606" formatCode="General">
                  <c:v>786.72400000000005</c:v>
                </c:pt>
                <c:pt idx="1607" formatCode="General">
                  <c:v>785.64</c:v>
                </c:pt>
                <c:pt idx="1608" formatCode="General">
                  <c:v>784.55599999999981</c:v>
                </c:pt>
                <c:pt idx="1609" formatCode="General">
                  <c:v>783.51699999999983</c:v>
                </c:pt>
                <c:pt idx="1610" formatCode="General">
                  <c:v>782.55599999999981</c:v>
                </c:pt>
                <c:pt idx="1611" formatCode="General">
                  <c:v>781.53300000000002</c:v>
                </c:pt>
                <c:pt idx="1612" formatCode="General">
                  <c:v>780.56</c:v>
                </c:pt>
                <c:pt idx="1613" formatCode="General">
                  <c:v>779.57299999999998</c:v>
                </c:pt>
                <c:pt idx="1614" formatCode="General">
                  <c:v>778.61599999999999</c:v>
                </c:pt>
                <c:pt idx="1615" formatCode="General">
                  <c:v>777.60500000000002</c:v>
                </c:pt>
                <c:pt idx="1616" formatCode="General">
                  <c:v>776.65599999999972</c:v>
                </c:pt>
                <c:pt idx="1617" formatCode="General">
                  <c:v>775.59799999999996</c:v>
                </c:pt>
                <c:pt idx="1618" formatCode="General">
                  <c:v>774.60599999999999</c:v>
                </c:pt>
                <c:pt idx="1619" formatCode="General">
                  <c:v>773.649</c:v>
                </c:pt>
                <c:pt idx="1620" formatCode="General">
                  <c:v>772.61199999999997</c:v>
                </c:pt>
                <c:pt idx="1621" formatCode="General">
                  <c:v>771.5469999999998</c:v>
                </c:pt>
                <c:pt idx="1622" formatCode="General">
                  <c:v>770.53300000000002</c:v>
                </c:pt>
                <c:pt idx="1623" formatCode="General">
                  <c:v>769.58500000000004</c:v>
                </c:pt>
                <c:pt idx="1624" formatCode="General">
                  <c:v>768.63199999999972</c:v>
                </c:pt>
                <c:pt idx="1625" formatCode="General">
                  <c:v>767.60199999999998</c:v>
                </c:pt>
                <c:pt idx="1626" formatCode="General">
                  <c:v>766.61599999999999</c:v>
                </c:pt>
                <c:pt idx="1627" formatCode="General">
                  <c:v>765.60799999999972</c:v>
                </c:pt>
                <c:pt idx="1628" formatCode="General">
                  <c:v>764.61099999999999</c:v>
                </c:pt>
                <c:pt idx="1629" formatCode="General">
                  <c:v>763.43599999999981</c:v>
                </c:pt>
                <c:pt idx="1630" formatCode="General">
                  <c:v>762.46299999999962</c:v>
                </c:pt>
                <c:pt idx="1631" formatCode="General">
                  <c:v>761.54099999999983</c:v>
                </c:pt>
                <c:pt idx="1632" formatCode="General">
                  <c:v>760.60900000000004</c:v>
                </c:pt>
                <c:pt idx="1633" formatCode="General">
                  <c:v>759.55399999999997</c:v>
                </c:pt>
                <c:pt idx="1634" formatCode="General">
                  <c:v>758.58</c:v>
                </c:pt>
                <c:pt idx="1635" formatCode="General">
                  <c:v>757.44699999999978</c:v>
                </c:pt>
                <c:pt idx="1636" formatCode="General">
                  <c:v>756.55399999999997</c:v>
                </c:pt>
                <c:pt idx="1637" formatCode="General">
                  <c:v>755.57899999999995</c:v>
                </c:pt>
                <c:pt idx="1638" formatCode="General">
                  <c:v>754.64499999999998</c:v>
                </c:pt>
                <c:pt idx="1639" formatCode="General">
                  <c:v>753.52800000000002</c:v>
                </c:pt>
                <c:pt idx="1640" formatCode="General">
                  <c:v>752.53899999999999</c:v>
                </c:pt>
                <c:pt idx="1641" formatCode="General">
                  <c:v>751.4459999999998</c:v>
                </c:pt>
                <c:pt idx="1642" formatCode="General">
                  <c:v>750.524</c:v>
                </c:pt>
                <c:pt idx="1643" formatCode="General">
                  <c:v>749.5</c:v>
                </c:pt>
                <c:pt idx="1644" formatCode="General">
                  <c:v>748.52599999999973</c:v>
                </c:pt>
                <c:pt idx="1645" formatCode="General">
                  <c:v>747.59100000000001</c:v>
                </c:pt>
                <c:pt idx="1646" formatCode="General">
                  <c:v>746.52800000000002</c:v>
                </c:pt>
                <c:pt idx="1647" formatCode="General">
                  <c:v>745.43699999999978</c:v>
                </c:pt>
                <c:pt idx="1648" formatCode="General">
                  <c:v>744.43699999999978</c:v>
                </c:pt>
                <c:pt idx="1649" formatCode="General">
                  <c:v>743.55</c:v>
                </c:pt>
                <c:pt idx="1650" formatCode="General">
                  <c:v>742.53499999999997</c:v>
                </c:pt>
                <c:pt idx="1651" formatCode="General">
                  <c:v>741.41499999999996</c:v>
                </c:pt>
                <c:pt idx="1652" formatCode="General">
                  <c:v>740.39800000000002</c:v>
                </c:pt>
                <c:pt idx="1653" formatCode="General">
                  <c:v>739.51300000000003</c:v>
                </c:pt>
                <c:pt idx="1654" formatCode="General">
                  <c:v>738.47699999999998</c:v>
                </c:pt>
                <c:pt idx="1655" formatCode="General">
                  <c:v>737.52599999999973</c:v>
                </c:pt>
                <c:pt idx="1656" formatCode="General">
                  <c:v>736.52300000000002</c:v>
                </c:pt>
                <c:pt idx="1657" formatCode="General">
                  <c:v>735.52300000000002</c:v>
                </c:pt>
                <c:pt idx="1658" formatCode="General">
                  <c:v>734.57</c:v>
                </c:pt>
                <c:pt idx="1659" formatCode="General">
                  <c:v>733.55899999999997</c:v>
                </c:pt>
                <c:pt idx="1660" formatCode="General">
                  <c:v>732.48099999999999</c:v>
                </c:pt>
                <c:pt idx="1661" formatCode="General">
                  <c:v>731.58799999999997</c:v>
                </c:pt>
                <c:pt idx="1662" formatCode="General">
                  <c:v>730.54499999999996</c:v>
                </c:pt>
                <c:pt idx="1663" formatCode="General">
                  <c:v>729.42399999999998</c:v>
                </c:pt>
                <c:pt idx="1664" formatCode="General">
                  <c:v>728.47</c:v>
                </c:pt>
                <c:pt idx="1665" formatCode="General">
                  <c:v>727.577</c:v>
                </c:pt>
                <c:pt idx="1666" formatCode="General">
                  <c:v>726.50599999999997</c:v>
                </c:pt>
                <c:pt idx="1667" formatCode="General">
                  <c:v>725.47799999999972</c:v>
                </c:pt>
                <c:pt idx="1668" formatCode="General">
                  <c:v>724.46699999999976</c:v>
                </c:pt>
                <c:pt idx="1669" formatCode="General">
                  <c:v>723.49599999999998</c:v>
                </c:pt>
                <c:pt idx="1670" formatCode="General">
                  <c:v>722.49400000000003</c:v>
                </c:pt>
                <c:pt idx="1671" formatCode="General">
                  <c:v>721.399</c:v>
                </c:pt>
                <c:pt idx="1672" formatCode="General">
                  <c:v>720.36699999999962</c:v>
                </c:pt>
                <c:pt idx="1673" formatCode="General">
                  <c:v>719.495</c:v>
                </c:pt>
                <c:pt idx="1674" formatCode="General">
                  <c:v>718.45899999999972</c:v>
                </c:pt>
                <c:pt idx="1675" formatCode="General">
                  <c:v>717.35199999999975</c:v>
                </c:pt>
                <c:pt idx="1676" formatCode="General">
                  <c:v>716.43799999999976</c:v>
                </c:pt>
                <c:pt idx="1677" formatCode="General">
                  <c:v>715.423</c:v>
                </c:pt>
                <c:pt idx="1678" formatCode="General">
                  <c:v>714.43299999999977</c:v>
                </c:pt>
                <c:pt idx="1679" formatCode="General">
                  <c:v>713.45999999999981</c:v>
                </c:pt>
                <c:pt idx="1680" formatCode="General">
                  <c:v>712.423</c:v>
                </c:pt>
                <c:pt idx="1681" formatCode="General">
                  <c:v>711.41599999999983</c:v>
                </c:pt>
                <c:pt idx="1682" formatCode="General">
                  <c:v>710.30399999999997</c:v>
                </c:pt>
                <c:pt idx="1683" formatCode="General">
                  <c:v>709.24099999999999</c:v>
                </c:pt>
                <c:pt idx="1684" formatCode="General">
                  <c:v>708.40300000000002</c:v>
                </c:pt>
                <c:pt idx="1685" formatCode="General">
                  <c:v>707.3399999999998</c:v>
                </c:pt>
                <c:pt idx="1686" formatCode="General">
                  <c:v>706.39599999999996</c:v>
                </c:pt>
                <c:pt idx="1687" formatCode="General">
                  <c:v>705.221</c:v>
                </c:pt>
                <c:pt idx="1688" formatCode="General">
                  <c:v>704.29700000000003</c:v>
                </c:pt>
                <c:pt idx="1689" formatCode="General">
                  <c:v>703.33900000000006</c:v>
                </c:pt>
                <c:pt idx="1690" formatCode="General">
                  <c:v>702.38400000000001</c:v>
                </c:pt>
                <c:pt idx="1691" formatCode="General">
                  <c:v>701.38199999999972</c:v>
                </c:pt>
                <c:pt idx="1692" formatCode="General">
                  <c:v>700.404</c:v>
                </c:pt>
                <c:pt idx="1693" formatCode="General">
                  <c:v>699.46199999999976</c:v>
                </c:pt>
                <c:pt idx="1694" formatCode="General">
                  <c:v>698.44299999999976</c:v>
                </c:pt>
                <c:pt idx="1695" formatCode="General">
                  <c:v>697.24599999999998</c:v>
                </c:pt>
                <c:pt idx="1696" formatCode="General">
                  <c:v>696.29000000000019</c:v>
                </c:pt>
                <c:pt idx="1697" formatCode="General">
                  <c:v>695.41800000000001</c:v>
                </c:pt>
                <c:pt idx="1698" formatCode="General">
                  <c:v>694.37</c:v>
                </c:pt>
                <c:pt idx="1699" formatCode="General">
                  <c:v>693.38699999999972</c:v>
                </c:pt>
                <c:pt idx="1700" formatCode="General">
                  <c:v>692.529</c:v>
                </c:pt>
                <c:pt idx="1701" formatCode="General">
                  <c:v>691.41</c:v>
                </c:pt>
                <c:pt idx="1702" formatCode="General">
                  <c:v>690.39300000000003</c:v>
                </c:pt>
                <c:pt idx="1703" formatCode="General">
                  <c:v>689.36099999999976</c:v>
                </c:pt>
                <c:pt idx="1704" formatCode="General">
                  <c:v>688.42</c:v>
                </c:pt>
                <c:pt idx="1705" formatCode="General">
                  <c:v>687.49300000000005</c:v>
                </c:pt>
                <c:pt idx="1706" formatCode="General">
                  <c:v>686.55199999999979</c:v>
                </c:pt>
                <c:pt idx="1707" formatCode="General">
                  <c:v>685.35199999999975</c:v>
                </c:pt>
                <c:pt idx="1708" formatCode="General">
                  <c:v>684.3449999999998</c:v>
                </c:pt>
                <c:pt idx="1709" formatCode="General">
                  <c:v>683.423</c:v>
                </c:pt>
                <c:pt idx="1710" formatCode="General">
                  <c:v>682.50400000000002</c:v>
                </c:pt>
                <c:pt idx="1711" formatCode="General">
                  <c:v>681.36199999999963</c:v>
                </c:pt>
                <c:pt idx="1712" formatCode="General">
                  <c:v>680.32899999999972</c:v>
                </c:pt>
                <c:pt idx="1713" formatCode="General">
                  <c:v>679.18499999999995</c:v>
                </c:pt>
                <c:pt idx="1714" formatCode="General">
                  <c:v>678.43099999999981</c:v>
                </c:pt>
                <c:pt idx="1715" formatCode="General">
                  <c:v>677.33699999999976</c:v>
                </c:pt>
                <c:pt idx="1716" formatCode="General">
                  <c:v>676.32399999999996</c:v>
                </c:pt>
                <c:pt idx="1717" formatCode="General">
                  <c:v>675.1669999999998</c:v>
                </c:pt>
                <c:pt idx="1718" formatCode="General">
                  <c:v>674.42899999999997</c:v>
                </c:pt>
                <c:pt idx="1719" formatCode="General">
                  <c:v>673.38900000000001</c:v>
                </c:pt>
                <c:pt idx="1720" formatCode="General">
                  <c:v>672.38400000000001</c:v>
                </c:pt>
                <c:pt idx="1721" formatCode="General">
                  <c:v>671.26099999999997</c:v>
                </c:pt>
                <c:pt idx="1722" formatCode="General">
                  <c:v>670.50400000000002</c:v>
                </c:pt>
                <c:pt idx="1723" formatCode="General">
                  <c:v>669.44799999999975</c:v>
                </c:pt>
                <c:pt idx="1724" formatCode="General">
                  <c:v>668.428</c:v>
                </c:pt>
                <c:pt idx="1725" formatCode="General">
                  <c:v>667.21400000000028</c:v>
                </c:pt>
                <c:pt idx="1726" formatCode="General">
                  <c:v>666.404</c:v>
                </c:pt>
                <c:pt idx="1727" formatCode="General">
                  <c:v>665.39099999999996</c:v>
                </c:pt>
                <c:pt idx="1728" formatCode="General">
                  <c:v>664.32899999999972</c:v>
                </c:pt>
                <c:pt idx="1729" formatCode="General">
                  <c:v>663.43699999999978</c:v>
                </c:pt>
                <c:pt idx="1730" formatCode="General">
                  <c:v>662.423</c:v>
                </c:pt>
                <c:pt idx="1731" formatCode="General">
                  <c:v>661.06299999999976</c:v>
                </c:pt>
                <c:pt idx="1732" formatCode="General">
                  <c:v>660.32699999999977</c:v>
                </c:pt>
                <c:pt idx="1733" formatCode="General">
                  <c:v>659.23299999999972</c:v>
                </c:pt>
                <c:pt idx="1734" formatCode="General">
                  <c:v>658.24099999999999</c:v>
                </c:pt>
                <c:pt idx="1735" formatCode="General">
                  <c:v>657.13300000000004</c:v>
                </c:pt>
                <c:pt idx="1736" formatCode="General">
                  <c:v>656.22799999999972</c:v>
                </c:pt>
                <c:pt idx="1737" formatCode="General">
                  <c:v>655.35799999999949</c:v>
                </c:pt>
                <c:pt idx="1738" formatCode="General">
                  <c:v>654.29400000000021</c:v>
                </c:pt>
                <c:pt idx="1739" formatCode="General">
                  <c:v>653.149</c:v>
                </c:pt>
                <c:pt idx="1740" formatCode="General">
                  <c:v>652.12800000000004</c:v>
                </c:pt>
                <c:pt idx="1741" formatCode="General">
                  <c:v>651.35999999999979</c:v>
                </c:pt>
                <c:pt idx="1742" formatCode="General">
                  <c:v>650.40599999999972</c:v>
                </c:pt>
                <c:pt idx="1743" formatCode="General">
                  <c:v>649.28900000000021</c:v>
                </c:pt>
                <c:pt idx="1744" formatCode="General">
                  <c:v>648.21400000000028</c:v>
                </c:pt>
                <c:pt idx="1745" formatCode="General">
                  <c:v>647.2800000000002</c:v>
                </c:pt>
                <c:pt idx="1746" formatCode="General">
                  <c:v>646.21699999999998</c:v>
                </c:pt>
                <c:pt idx="1747" formatCode="General">
                  <c:v>645.34699999999975</c:v>
                </c:pt>
                <c:pt idx="1748" formatCode="General">
                  <c:v>644.3209999999998</c:v>
                </c:pt>
                <c:pt idx="1749" formatCode="General">
                  <c:v>643.3159999999998</c:v>
                </c:pt>
                <c:pt idx="1750" formatCode="General">
                  <c:v>642.19200000000001</c:v>
                </c:pt>
                <c:pt idx="1751" formatCode="General">
                  <c:v>641.27200000000005</c:v>
                </c:pt>
                <c:pt idx="1752" formatCode="General">
                  <c:v>640.26499999999999</c:v>
                </c:pt>
                <c:pt idx="1753" formatCode="General">
                  <c:v>639.31499999999983</c:v>
                </c:pt>
                <c:pt idx="1754" formatCode="General">
                  <c:v>638.23299999999972</c:v>
                </c:pt>
                <c:pt idx="1755" formatCode="General">
                  <c:v>637.16300000000001</c:v>
                </c:pt>
                <c:pt idx="1756" formatCode="General">
                  <c:v>636.31199999999978</c:v>
                </c:pt>
                <c:pt idx="1757" formatCode="General">
                  <c:v>635.41300000000001</c:v>
                </c:pt>
                <c:pt idx="1758" formatCode="General">
                  <c:v>634.11300000000028</c:v>
                </c:pt>
                <c:pt idx="1759" formatCode="General">
                  <c:v>633.12199999999996</c:v>
                </c:pt>
                <c:pt idx="1760" formatCode="General">
                  <c:v>632.22500000000002</c:v>
                </c:pt>
                <c:pt idx="1761" formatCode="General">
                  <c:v>631.36599999999976</c:v>
                </c:pt>
                <c:pt idx="1762" formatCode="General">
                  <c:v>630.23800000000028</c:v>
                </c:pt>
                <c:pt idx="1763" formatCode="General">
                  <c:v>629.19000000000005</c:v>
                </c:pt>
                <c:pt idx="1764" formatCode="General">
                  <c:v>628.226</c:v>
                </c:pt>
                <c:pt idx="1765" formatCode="General">
                  <c:v>627.21299999999997</c:v>
                </c:pt>
                <c:pt idx="1766" formatCode="General">
                  <c:v>626.33799999999962</c:v>
                </c:pt>
                <c:pt idx="1767" formatCode="General">
                  <c:v>625.149</c:v>
                </c:pt>
                <c:pt idx="1768" formatCode="General">
                  <c:v>624.14599999999996</c:v>
                </c:pt>
                <c:pt idx="1769" formatCode="General">
                  <c:v>623.26900000000001</c:v>
                </c:pt>
                <c:pt idx="1770" formatCode="General">
                  <c:v>622.27700000000004</c:v>
                </c:pt>
                <c:pt idx="1771" formatCode="General">
                  <c:v>621.17499999999995</c:v>
                </c:pt>
                <c:pt idx="1772" formatCode="General">
                  <c:v>620.18299999999999</c:v>
                </c:pt>
                <c:pt idx="1773" formatCode="General">
                  <c:v>619.08000000000004</c:v>
                </c:pt>
                <c:pt idx="1774" formatCode="General">
                  <c:v>618.26</c:v>
                </c:pt>
                <c:pt idx="1775" formatCode="General">
                  <c:v>617.245</c:v>
                </c:pt>
                <c:pt idx="1776" formatCode="General">
                  <c:v>616.17200000000003</c:v>
                </c:pt>
                <c:pt idx="1777" formatCode="General">
                  <c:v>615.14699999999982</c:v>
                </c:pt>
                <c:pt idx="1778" formatCode="General">
                  <c:v>614.30599999999981</c:v>
                </c:pt>
                <c:pt idx="1779" formatCode="General">
                  <c:v>613.08600000000001</c:v>
                </c:pt>
                <c:pt idx="1780" formatCode="General">
                  <c:v>612.17400000000021</c:v>
                </c:pt>
                <c:pt idx="1781" formatCode="General">
                  <c:v>611.08399999999995</c:v>
                </c:pt>
                <c:pt idx="1782" formatCode="General">
                  <c:v>610.09199999999998</c:v>
                </c:pt>
                <c:pt idx="1783" formatCode="General">
                  <c:v>609.19799999999998</c:v>
                </c:pt>
                <c:pt idx="1784" formatCode="General">
                  <c:v>608.10599999999999</c:v>
                </c:pt>
                <c:pt idx="1785" formatCode="General">
                  <c:v>607.07000000000005</c:v>
                </c:pt>
                <c:pt idx="1786" formatCode="General">
                  <c:v>606.14199999999983</c:v>
                </c:pt>
                <c:pt idx="1787" formatCode="General">
                  <c:v>605.07500000000005</c:v>
                </c:pt>
                <c:pt idx="1788" formatCode="General">
                  <c:v>604.16399999999999</c:v>
                </c:pt>
                <c:pt idx="1789" formatCode="General">
                  <c:v>602.92899999999997</c:v>
                </c:pt>
                <c:pt idx="1790" formatCode="General">
                  <c:v>602.04399999999998</c:v>
                </c:pt>
                <c:pt idx="1791" formatCode="General">
                  <c:v>601.06199999999978</c:v>
                </c:pt>
                <c:pt idx="1792" formatCode="General">
                  <c:v>600.17800000000022</c:v>
                </c:pt>
                <c:pt idx="1793" formatCode="General">
                  <c:v>598.97500000000002</c:v>
                </c:pt>
                <c:pt idx="1794" formatCode="General">
                  <c:v>598.00900000000001</c:v>
                </c:pt>
                <c:pt idx="1795" formatCode="General">
                  <c:v>597.02699999999982</c:v>
                </c:pt>
                <c:pt idx="1796" formatCode="General">
                  <c:v>596.10400000000004</c:v>
                </c:pt>
                <c:pt idx="1797" formatCode="General">
                  <c:v>595.08600000000001</c:v>
                </c:pt>
                <c:pt idx="1798" formatCode="General">
                  <c:v>594.14499999999998</c:v>
                </c:pt>
                <c:pt idx="1799" formatCode="General">
                  <c:v>593.02199999999982</c:v>
                </c:pt>
                <c:pt idx="1800" formatCode="General">
                  <c:v>592.14800000000002</c:v>
                </c:pt>
                <c:pt idx="1801" formatCode="General">
                  <c:v>590.98400000000004</c:v>
                </c:pt>
                <c:pt idx="1802" formatCode="General">
                  <c:v>590.13599999999997</c:v>
                </c:pt>
                <c:pt idx="1803" formatCode="General">
                  <c:v>589.10299999999972</c:v>
                </c:pt>
                <c:pt idx="1804" formatCode="General">
                  <c:v>588.05799999999977</c:v>
                </c:pt>
                <c:pt idx="1805" formatCode="General">
                  <c:v>587.048</c:v>
                </c:pt>
                <c:pt idx="1806" formatCode="General">
                  <c:v>586.06399999999996</c:v>
                </c:pt>
                <c:pt idx="1807" formatCode="General">
                  <c:v>585.17400000000021</c:v>
                </c:pt>
                <c:pt idx="1808" formatCode="General">
                  <c:v>584.07500000000005</c:v>
                </c:pt>
                <c:pt idx="1809" formatCode="General">
                  <c:v>583.01199999999972</c:v>
                </c:pt>
                <c:pt idx="1810" formatCode="General">
                  <c:v>582.07400000000018</c:v>
                </c:pt>
                <c:pt idx="1811" formatCode="General">
                  <c:v>581.03899999999999</c:v>
                </c:pt>
                <c:pt idx="1812" formatCode="General">
                  <c:v>580.00599999999997</c:v>
                </c:pt>
                <c:pt idx="1813" formatCode="General">
                  <c:v>579.06399999999996</c:v>
                </c:pt>
                <c:pt idx="1814" formatCode="General">
                  <c:v>577.95399999999972</c:v>
                </c:pt>
                <c:pt idx="1815" formatCode="General">
                  <c:v>577.01400000000001</c:v>
                </c:pt>
                <c:pt idx="1816" formatCode="General">
                  <c:v>576.05999999999972</c:v>
                </c:pt>
                <c:pt idx="1817" formatCode="General">
                  <c:v>574.88599999999997</c:v>
                </c:pt>
                <c:pt idx="1818" formatCode="General">
                  <c:v>573.98699999999997</c:v>
                </c:pt>
                <c:pt idx="1819" formatCode="General">
                  <c:v>572.97199999999998</c:v>
                </c:pt>
                <c:pt idx="1820" formatCode="General">
                  <c:v>571.99599999999998</c:v>
                </c:pt>
                <c:pt idx="1821" formatCode="General">
                  <c:v>571.08799999999997</c:v>
                </c:pt>
                <c:pt idx="1822" formatCode="General">
                  <c:v>569.93199999999979</c:v>
                </c:pt>
                <c:pt idx="1823" formatCode="General">
                  <c:v>568.99400000000003</c:v>
                </c:pt>
                <c:pt idx="1824" formatCode="General">
                  <c:v>568.125</c:v>
                </c:pt>
                <c:pt idx="1825" formatCode="General">
                  <c:v>567.02499999999998</c:v>
                </c:pt>
                <c:pt idx="1826" formatCode="General">
                  <c:v>565.99699999999996</c:v>
                </c:pt>
                <c:pt idx="1827" formatCode="General">
                  <c:v>564.976</c:v>
                </c:pt>
                <c:pt idx="1828" formatCode="General">
                  <c:v>563.96899999999982</c:v>
                </c:pt>
                <c:pt idx="1829" formatCode="General">
                  <c:v>563.00199999999973</c:v>
                </c:pt>
                <c:pt idx="1830" formatCode="General">
                  <c:v>561.94299999999976</c:v>
                </c:pt>
                <c:pt idx="1831" formatCode="General">
                  <c:v>560.91300000000001</c:v>
                </c:pt>
                <c:pt idx="1832" formatCode="General">
                  <c:v>559.87599999999998</c:v>
                </c:pt>
                <c:pt idx="1833" formatCode="General">
                  <c:v>558.87</c:v>
                </c:pt>
                <c:pt idx="1834" formatCode="General">
                  <c:v>558.01099999999997</c:v>
                </c:pt>
                <c:pt idx="1835" formatCode="General">
                  <c:v>557.005</c:v>
                </c:pt>
                <c:pt idx="1836" formatCode="General">
                  <c:v>556.04499999999996</c:v>
                </c:pt>
                <c:pt idx="1837" formatCode="General">
                  <c:v>554.89599999999996</c:v>
                </c:pt>
                <c:pt idx="1838" formatCode="General">
                  <c:v>553.90800000000002</c:v>
                </c:pt>
                <c:pt idx="1839" formatCode="General">
                  <c:v>552.98099999999999</c:v>
                </c:pt>
                <c:pt idx="1840" formatCode="General">
                  <c:v>551.995</c:v>
                </c:pt>
                <c:pt idx="1841" formatCode="General">
                  <c:v>551.02300000000002</c:v>
                </c:pt>
                <c:pt idx="1842" formatCode="General">
                  <c:v>549.8529999999995</c:v>
                </c:pt>
                <c:pt idx="1843" formatCode="General">
                  <c:v>548.91599999999983</c:v>
                </c:pt>
                <c:pt idx="1844" formatCode="General">
                  <c:v>548.07000000000005</c:v>
                </c:pt>
                <c:pt idx="1845" formatCode="General">
                  <c:v>546.97299999999996</c:v>
                </c:pt>
                <c:pt idx="1846" formatCode="General">
                  <c:v>545.91399999999999</c:v>
                </c:pt>
                <c:pt idx="1847" formatCode="General">
                  <c:v>544.87099999999998</c:v>
                </c:pt>
                <c:pt idx="1848" formatCode="General">
                  <c:v>543.84899999999982</c:v>
                </c:pt>
                <c:pt idx="1849" formatCode="General">
                  <c:v>542.96599999999978</c:v>
                </c:pt>
                <c:pt idx="1850" formatCode="General">
                  <c:v>541.98400000000004</c:v>
                </c:pt>
                <c:pt idx="1851" formatCode="General">
                  <c:v>540.97400000000005</c:v>
                </c:pt>
                <c:pt idx="1852" formatCode="General">
                  <c:v>539.93999999999983</c:v>
                </c:pt>
                <c:pt idx="1853" formatCode="General">
                  <c:v>538.79800000000023</c:v>
                </c:pt>
                <c:pt idx="1854" formatCode="General">
                  <c:v>537.92599999999982</c:v>
                </c:pt>
                <c:pt idx="1855" formatCode="General">
                  <c:v>536.85599999999977</c:v>
                </c:pt>
                <c:pt idx="1856" formatCode="General">
                  <c:v>535.90800000000002</c:v>
                </c:pt>
                <c:pt idx="1857" formatCode="General">
                  <c:v>534.8529999999995</c:v>
                </c:pt>
                <c:pt idx="1858" formatCode="General">
                  <c:v>533.81099999999981</c:v>
                </c:pt>
                <c:pt idx="1859" formatCode="General">
                  <c:v>532.80699999999979</c:v>
                </c:pt>
                <c:pt idx="1860" formatCode="General">
                  <c:v>531.90199999999982</c:v>
                </c:pt>
                <c:pt idx="1861" formatCode="General">
                  <c:v>530.93799999999976</c:v>
                </c:pt>
                <c:pt idx="1862" formatCode="General">
                  <c:v>530.00699999999972</c:v>
                </c:pt>
                <c:pt idx="1863" formatCode="General">
                  <c:v>528.91399999999999</c:v>
                </c:pt>
                <c:pt idx="1864" formatCode="General">
                  <c:v>527.77400000000023</c:v>
                </c:pt>
                <c:pt idx="1865" formatCode="General">
                  <c:v>526.81399999999996</c:v>
                </c:pt>
                <c:pt idx="1866" formatCode="General">
                  <c:v>525.87099999999998</c:v>
                </c:pt>
                <c:pt idx="1867" formatCode="General">
                  <c:v>524.98400000000004</c:v>
                </c:pt>
                <c:pt idx="1868" formatCode="General">
                  <c:v>523.9459999999998</c:v>
                </c:pt>
                <c:pt idx="1869" formatCode="General">
                  <c:v>522.91599999999983</c:v>
                </c:pt>
                <c:pt idx="1870" formatCode="General">
                  <c:v>521.94799999999975</c:v>
                </c:pt>
                <c:pt idx="1871" formatCode="General">
                  <c:v>520.8529999999995</c:v>
                </c:pt>
                <c:pt idx="1872" formatCode="General">
                  <c:v>519.79100000000005</c:v>
                </c:pt>
                <c:pt idx="1873" formatCode="General">
                  <c:v>518.74300000000005</c:v>
                </c:pt>
                <c:pt idx="1874" formatCode="General">
                  <c:v>517.96199999999976</c:v>
                </c:pt>
                <c:pt idx="1875" formatCode="General">
                  <c:v>516.97400000000005</c:v>
                </c:pt>
                <c:pt idx="1876" formatCode="General">
                  <c:v>515.95999999999981</c:v>
                </c:pt>
                <c:pt idx="1877" formatCode="General">
                  <c:v>514.73699999999997</c:v>
                </c:pt>
                <c:pt idx="1878" formatCode="General">
                  <c:v>513.71</c:v>
                </c:pt>
                <c:pt idx="1879" formatCode="General">
                  <c:v>512.75800000000004</c:v>
                </c:pt>
                <c:pt idx="1880" formatCode="General">
                  <c:v>511.875</c:v>
                </c:pt>
                <c:pt idx="1881" formatCode="General">
                  <c:v>510.89499999999987</c:v>
                </c:pt>
                <c:pt idx="1882" formatCode="General">
                  <c:v>509.93299999999988</c:v>
                </c:pt>
                <c:pt idx="1883" formatCode="General">
                  <c:v>508.84000000000009</c:v>
                </c:pt>
                <c:pt idx="1884" formatCode="General">
                  <c:v>507.86</c:v>
                </c:pt>
                <c:pt idx="1885" formatCode="General">
                  <c:v>506.79199999999975</c:v>
                </c:pt>
                <c:pt idx="1886" formatCode="General">
                  <c:v>505.67599999999999</c:v>
                </c:pt>
                <c:pt idx="1887" formatCode="General">
                  <c:v>504.83799999999991</c:v>
                </c:pt>
                <c:pt idx="1888" formatCode="General">
                  <c:v>503.92399999999975</c:v>
                </c:pt>
                <c:pt idx="1889" formatCode="General">
                  <c:v>502.839</c:v>
                </c:pt>
                <c:pt idx="1890" formatCode="General">
                  <c:v>501.86399999999986</c:v>
                </c:pt>
                <c:pt idx="1891" formatCode="General">
                  <c:v>500.81799999999993</c:v>
                </c:pt>
                <c:pt idx="1892" formatCode="General">
                  <c:v>499.892</c:v>
                </c:pt>
                <c:pt idx="1893" formatCode="General">
                  <c:v>498.904</c:v>
                </c:pt>
                <c:pt idx="1894" formatCode="General">
                  <c:v>497.84300000000002</c:v>
                </c:pt>
                <c:pt idx="1895" formatCode="General">
                  <c:v>496.78999999999991</c:v>
                </c:pt>
                <c:pt idx="1896" formatCode="General">
                  <c:v>495.73599999999988</c:v>
                </c:pt>
                <c:pt idx="1897" formatCode="General">
                  <c:v>494.80599999999993</c:v>
                </c:pt>
                <c:pt idx="1898" formatCode="General">
                  <c:v>493.815</c:v>
                </c:pt>
                <c:pt idx="1899" formatCode="General">
                  <c:v>492.74299999999999</c:v>
                </c:pt>
                <c:pt idx="1900" formatCode="General">
                  <c:v>491.81599999999986</c:v>
                </c:pt>
                <c:pt idx="1901" formatCode="General">
                  <c:v>490.86500000000001</c:v>
                </c:pt>
                <c:pt idx="1902" formatCode="General">
                  <c:v>489.82</c:v>
                </c:pt>
                <c:pt idx="1903" formatCode="General">
                  <c:v>488.72899999999976</c:v>
                </c:pt>
                <c:pt idx="1904" formatCode="General">
                  <c:v>487.74400000000014</c:v>
                </c:pt>
                <c:pt idx="1905" formatCode="General">
                  <c:v>486.84899999999999</c:v>
                </c:pt>
                <c:pt idx="1906" formatCode="General">
                  <c:v>485.87099999999987</c:v>
                </c:pt>
                <c:pt idx="1907" formatCode="General">
                  <c:v>484.70400000000001</c:v>
                </c:pt>
                <c:pt idx="1908" formatCode="General">
                  <c:v>483.685</c:v>
                </c:pt>
                <c:pt idx="1909" formatCode="General">
                  <c:v>482.71499999999986</c:v>
                </c:pt>
                <c:pt idx="1910" formatCode="General">
                  <c:v>481.83300000000003</c:v>
                </c:pt>
                <c:pt idx="1911" formatCode="General">
                  <c:v>480.887</c:v>
                </c:pt>
                <c:pt idx="1912" formatCode="General">
                  <c:v>479.79099999999988</c:v>
                </c:pt>
                <c:pt idx="1913" formatCode="General">
                  <c:v>478.72499999999991</c:v>
                </c:pt>
                <c:pt idx="1914" formatCode="General">
                  <c:v>477.78</c:v>
                </c:pt>
                <c:pt idx="1915" formatCode="General">
                  <c:v>476.74200000000002</c:v>
                </c:pt>
                <c:pt idx="1916" formatCode="General">
                  <c:v>475.64800000000002</c:v>
                </c:pt>
                <c:pt idx="1917" formatCode="General">
                  <c:v>474.66500000000002</c:v>
                </c:pt>
                <c:pt idx="1918" formatCode="General">
                  <c:v>473.75299999999999</c:v>
                </c:pt>
                <c:pt idx="1919" formatCode="General">
                  <c:v>472.767</c:v>
                </c:pt>
                <c:pt idx="1920" formatCode="General">
                  <c:v>471.68400000000008</c:v>
                </c:pt>
                <c:pt idx="1921" formatCode="General">
                  <c:v>470.68900000000002</c:v>
                </c:pt>
                <c:pt idx="1922" formatCode="General">
                  <c:v>469.76499999999999</c:v>
                </c:pt>
                <c:pt idx="1923" formatCode="General">
                  <c:v>468.76499999999999</c:v>
                </c:pt>
                <c:pt idx="1924" formatCode="General">
                  <c:v>467.77</c:v>
                </c:pt>
                <c:pt idx="1925" formatCode="General">
                  <c:v>466.78999999999991</c:v>
                </c:pt>
                <c:pt idx="1926" formatCode="General">
                  <c:v>465.78999999999991</c:v>
                </c:pt>
                <c:pt idx="1927" formatCode="General">
                  <c:v>464.77299999999991</c:v>
                </c:pt>
                <c:pt idx="1928" formatCode="General">
                  <c:v>463.72399999999988</c:v>
                </c:pt>
                <c:pt idx="1929" formatCode="General">
                  <c:v>462.67399999999986</c:v>
                </c:pt>
                <c:pt idx="1930" formatCode="General">
                  <c:v>461.74700000000001</c:v>
                </c:pt>
                <c:pt idx="1931" formatCode="General">
                  <c:v>460.75400000000002</c:v>
                </c:pt>
                <c:pt idx="1932" formatCode="General">
                  <c:v>459.70800000000003</c:v>
                </c:pt>
                <c:pt idx="1933" formatCode="General">
                  <c:v>458.7349999999999</c:v>
                </c:pt>
                <c:pt idx="1934" formatCode="General">
                  <c:v>457.71499999999986</c:v>
                </c:pt>
                <c:pt idx="1935" formatCode="General">
                  <c:v>456.65899999999999</c:v>
                </c:pt>
                <c:pt idx="1936" formatCode="General">
                  <c:v>455.63400000000001</c:v>
                </c:pt>
                <c:pt idx="1937" formatCode="General">
                  <c:v>454.66699999999986</c:v>
                </c:pt>
                <c:pt idx="1938" formatCode="General">
                  <c:v>453.67700000000002</c:v>
                </c:pt>
                <c:pt idx="1939" formatCode="General">
                  <c:v>452.64200000000011</c:v>
                </c:pt>
                <c:pt idx="1940" formatCode="General">
                  <c:v>451.74200000000002</c:v>
                </c:pt>
                <c:pt idx="1941" formatCode="General">
                  <c:v>450.69400000000002</c:v>
                </c:pt>
                <c:pt idx="1942" formatCode="General">
                  <c:v>449.62099999999987</c:v>
                </c:pt>
                <c:pt idx="1943" formatCode="General">
                  <c:v>448.67</c:v>
                </c:pt>
                <c:pt idx="1944" formatCode="General">
                  <c:v>447.66199999999986</c:v>
                </c:pt>
                <c:pt idx="1945" formatCode="General">
                  <c:v>446.71</c:v>
                </c:pt>
                <c:pt idx="1946" formatCode="General">
                  <c:v>445.69</c:v>
                </c:pt>
                <c:pt idx="1947" formatCode="General">
                  <c:v>444.51599999999991</c:v>
                </c:pt>
                <c:pt idx="1948" formatCode="General">
                  <c:v>443.53399999999988</c:v>
                </c:pt>
                <c:pt idx="1949" formatCode="General">
                  <c:v>442.69</c:v>
                </c:pt>
                <c:pt idx="1950" formatCode="General">
                  <c:v>441.62200000000001</c:v>
                </c:pt>
                <c:pt idx="1951" formatCode="General">
                  <c:v>440.57499999999999</c:v>
                </c:pt>
                <c:pt idx="1952" formatCode="General">
                  <c:v>439.59899999999988</c:v>
                </c:pt>
                <c:pt idx="1953" formatCode="General">
                  <c:v>438.64299999999997</c:v>
                </c:pt>
                <c:pt idx="1954" formatCode="General">
                  <c:v>437.65800000000002</c:v>
                </c:pt>
                <c:pt idx="1955" formatCode="General">
                  <c:v>436.66500000000002</c:v>
                </c:pt>
                <c:pt idx="1956" formatCode="General">
                  <c:v>435.62400000000002</c:v>
                </c:pt>
                <c:pt idx="1957" formatCode="General">
                  <c:v>434.4799999999999</c:v>
                </c:pt>
                <c:pt idx="1958" formatCode="General">
                  <c:v>433.53699999999975</c:v>
                </c:pt>
                <c:pt idx="1959" formatCode="General">
                  <c:v>432.70499999999993</c:v>
                </c:pt>
                <c:pt idx="1960" formatCode="General">
                  <c:v>431.58499999999987</c:v>
                </c:pt>
                <c:pt idx="1961" formatCode="General">
                  <c:v>430.625</c:v>
                </c:pt>
                <c:pt idx="1962" formatCode="General">
                  <c:v>429.65100000000001</c:v>
                </c:pt>
                <c:pt idx="1963" formatCode="General">
                  <c:v>428.67700000000002</c:v>
                </c:pt>
                <c:pt idx="1964" formatCode="General">
                  <c:v>427.54700000000008</c:v>
                </c:pt>
                <c:pt idx="1965" formatCode="General">
                  <c:v>426.42799999999988</c:v>
                </c:pt>
                <c:pt idx="1966" formatCode="General">
                  <c:v>425.44</c:v>
                </c:pt>
                <c:pt idx="1967" formatCode="General">
                  <c:v>424.67899999999986</c:v>
                </c:pt>
                <c:pt idx="1968" formatCode="General">
                  <c:v>423.65000000000009</c:v>
                </c:pt>
                <c:pt idx="1969" formatCode="General">
                  <c:v>422.517</c:v>
                </c:pt>
                <c:pt idx="1970" formatCode="General">
                  <c:v>421.45699999999988</c:v>
                </c:pt>
                <c:pt idx="1971" formatCode="General">
                  <c:v>420.62799999999999</c:v>
                </c:pt>
                <c:pt idx="1972" formatCode="General">
                  <c:v>419.62799999999999</c:v>
                </c:pt>
                <c:pt idx="1973" formatCode="General">
                  <c:v>418.61799999999999</c:v>
                </c:pt>
                <c:pt idx="1974" formatCode="General">
                  <c:v>417.45699999999988</c:v>
                </c:pt>
                <c:pt idx="1975" formatCode="General">
                  <c:v>416.43899999999985</c:v>
                </c:pt>
                <c:pt idx="1976" formatCode="General">
                  <c:v>415.51799999999986</c:v>
                </c:pt>
                <c:pt idx="1977" formatCode="General">
                  <c:v>414.72899999999976</c:v>
                </c:pt>
                <c:pt idx="1978" formatCode="General">
                  <c:v>413.65000000000009</c:v>
                </c:pt>
                <c:pt idx="1979" formatCode="General">
                  <c:v>412.50599999999986</c:v>
                </c:pt>
                <c:pt idx="1980" formatCode="General">
                  <c:v>411.49699999999984</c:v>
                </c:pt>
                <c:pt idx="1981" formatCode="General">
                  <c:v>410.59099999999989</c:v>
                </c:pt>
                <c:pt idx="1982" formatCode="General">
                  <c:v>409.53699999999975</c:v>
                </c:pt>
                <c:pt idx="1983" formatCode="General">
                  <c:v>408.56700000000001</c:v>
                </c:pt>
                <c:pt idx="1984" formatCode="General">
                  <c:v>407.53099999999989</c:v>
                </c:pt>
                <c:pt idx="1985" formatCode="General">
                  <c:v>406.512</c:v>
                </c:pt>
                <c:pt idx="1986" formatCode="General">
                  <c:v>405.45699999999988</c:v>
                </c:pt>
                <c:pt idx="1987" formatCode="General">
                  <c:v>404.56</c:v>
                </c:pt>
                <c:pt idx="1988" formatCode="General">
                  <c:v>403.56299999999999</c:v>
                </c:pt>
                <c:pt idx="1989" formatCode="General">
                  <c:v>402.56599999999986</c:v>
                </c:pt>
                <c:pt idx="1990" formatCode="General">
                  <c:v>401.57799999999986</c:v>
                </c:pt>
                <c:pt idx="1991" formatCode="General">
                  <c:v>400.55900000000008</c:v>
                </c:pt>
                <c:pt idx="1992" formatCode="General">
                  <c:v>399.46299999999991</c:v>
                </c:pt>
                <c:pt idx="1993" formatCode="General">
                  <c:v>398.55700000000002</c:v>
                </c:pt>
                <c:pt idx="1994" formatCode="General">
                  <c:v>397.53099999999989</c:v>
                </c:pt>
                <c:pt idx="1995" formatCode="General">
                  <c:v>396.47199999999975</c:v>
                </c:pt>
                <c:pt idx="1996" formatCode="General">
                  <c:v>395.44799999999987</c:v>
                </c:pt>
                <c:pt idx="1997" formatCode="General">
                  <c:v>394.5929999999999</c:v>
                </c:pt>
                <c:pt idx="1998" formatCode="General">
                  <c:v>393.4729999999999</c:v>
                </c:pt>
                <c:pt idx="1999" formatCode="General">
                  <c:v>392.49499999999989</c:v>
                </c:pt>
                <c:pt idx="2000" formatCode="General">
                  <c:v>391.44299999999993</c:v>
                </c:pt>
                <c:pt idx="2001" formatCode="General">
                  <c:v>390.52299999999991</c:v>
                </c:pt>
                <c:pt idx="2002" formatCode="General">
                  <c:v>389.51799999999986</c:v>
                </c:pt>
                <c:pt idx="2003" formatCode="General">
                  <c:v>388.54300000000001</c:v>
                </c:pt>
                <c:pt idx="2004" formatCode="General">
                  <c:v>387.50900000000001</c:v>
                </c:pt>
                <c:pt idx="2005" formatCode="General">
                  <c:v>386.43599999999975</c:v>
                </c:pt>
                <c:pt idx="2006" formatCode="General">
                  <c:v>385.38499999999999</c:v>
                </c:pt>
                <c:pt idx="2007" formatCode="General">
                  <c:v>384.40899999999988</c:v>
                </c:pt>
                <c:pt idx="2008" formatCode="General">
                  <c:v>383.48899999999975</c:v>
                </c:pt>
                <c:pt idx="2009" formatCode="General">
                  <c:v>382.53599999999989</c:v>
                </c:pt>
                <c:pt idx="2010" formatCode="General">
                  <c:v>381.40499999999986</c:v>
                </c:pt>
                <c:pt idx="2011" formatCode="General">
                  <c:v>380.40499999999986</c:v>
                </c:pt>
                <c:pt idx="2012" formatCode="General">
                  <c:v>379.57100000000003</c:v>
                </c:pt>
                <c:pt idx="2013" formatCode="General">
                  <c:v>378.61500000000001</c:v>
                </c:pt>
                <c:pt idx="2014" formatCode="General">
                  <c:v>377.54500000000002</c:v>
                </c:pt>
                <c:pt idx="2015" formatCode="General">
                  <c:v>376.34500000000008</c:v>
                </c:pt>
                <c:pt idx="2016" formatCode="General">
                  <c:v>375.39699999999988</c:v>
                </c:pt>
                <c:pt idx="2017" formatCode="General">
                  <c:v>374.51900000000001</c:v>
                </c:pt>
                <c:pt idx="2018" formatCode="General">
                  <c:v>373.52299999999991</c:v>
                </c:pt>
                <c:pt idx="2019" formatCode="General">
                  <c:v>372.40599999999989</c:v>
                </c:pt>
                <c:pt idx="2020" formatCode="General">
                  <c:v>371.3959999999999</c:v>
                </c:pt>
                <c:pt idx="2021" formatCode="General">
                  <c:v>370.44</c:v>
                </c:pt>
                <c:pt idx="2022" formatCode="General">
                  <c:v>369.42099999999988</c:v>
                </c:pt>
                <c:pt idx="2023" formatCode="General">
                  <c:v>368.36500000000001</c:v>
                </c:pt>
                <c:pt idx="2024" formatCode="General">
                  <c:v>367.41699999999975</c:v>
                </c:pt>
                <c:pt idx="2025" formatCode="General">
                  <c:v>366.45499999999993</c:v>
                </c:pt>
                <c:pt idx="2026" formatCode="General">
                  <c:v>365.54899999999986</c:v>
                </c:pt>
                <c:pt idx="2027" formatCode="General">
                  <c:v>364.62099999999987</c:v>
                </c:pt>
                <c:pt idx="2028" formatCode="General">
                  <c:v>363.4559999999999</c:v>
                </c:pt>
                <c:pt idx="2029" formatCode="General">
                  <c:v>362.39099999999991</c:v>
                </c:pt>
                <c:pt idx="2030" formatCode="General">
                  <c:v>361.46899999999988</c:v>
                </c:pt>
                <c:pt idx="2031" formatCode="General">
                  <c:v>360.5</c:v>
                </c:pt>
                <c:pt idx="2032" formatCode="General">
                  <c:v>359.57100000000003</c:v>
                </c:pt>
                <c:pt idx="2033" formatCode="General">
                  <c:v>358.40899999999988</c:v>
                </c:pt>
                <c:pt idx="2034" formatCode="General">
                  <c:v>357.34899999999999</c:v>
                </c:pt>
                <c:pt idx="2035" formatCode="General">
                  <c:v>356.5329999999999</c:v>
                </c:pt>
                <c:pt idx="2036" formatCode="General">
                  <c:v>355.572</c:v>
                </c:pt>
                <c:pt idx="2037" formatCode="General">
                  <c:v>354.54</c:v>
                </c:pt>
                <c:pt idx="2038" formatCode="General">
                  <c:v>353.39699999999988</c:v>
                </c:pt>
                <c:pt idx="2039" formatCode="General">
                  <c:v>352.29799999999989</c:v>
                </c:pt>
                <c:pt idx="2040" formatCode="General">
                  <c:v>351.34800000000001</c:v>
                </c:pt>
                <c:pt idx="2041" formatCode="General">
                  <c:v>350.32100000000003</c:v>
                </c:pt>
                <c:pt idx="2042" formatCode="General">
                  <c:v>349.61700000000002</c:v>
                </c:pt>
                <c:pt idx="2043" formatCode="General">
                  <c:v>348.47199999999975</c:v>
                </c:pt>
                <c:pt idx="2044" formatCode="General">
                  <c:v>347.41599999999988</c:v>
                </c:pt>
                <c:pt idx="2045" formatCode="General">
                  <c:v>346.49599999999975</c:v>
                </c:pt>
                <c:pt idx="2046" formatCode="General">
                  <c:v>345.23099999999988</c:v>
                </c:pt>
                <c:pt idx="2047" formatCode="General">
                  <c:v>344.262</c:v>
                </c:pt>
                <c:pt idx="2048" formatCode="General">
                  <c:v>343.23099999999988</c:v>
                </c:pt>
                <c:pt idx="2049" formatCode="General">
                  <c:v>342.5209999999999</c:v>
                </c:pt>
                <c:pt idx="2050" formatCode="General">
                  <c:v>341.48899999999975</c:v>
                </c:pt>
                <c:pt idx="2051" formatCode="General">
                  <c:v>340.37799999999999</c:v>
                </c:pt>
                <c:pt idx="2052" formatCode="General">
                  <c:v>339.36099999999999</c:v>
                </c:pt>
                <c:pt idx="2053" formatCode="General">
                  <c:v>338.43299999999988</c:v>
                </c:pt>
                <c:pt idx="2054" formatCode="General">
                  <c:v>337.38</c:v>
                </c:pt>
                <c:pt idx="2055" formatCode="General">
                  <c:v>336.46</c:v>
                </c:pt>
                <c:pt idx="2056" formatCode="General">
                  <c:v>335.36700000000002</c:v>
                </c:pt>
                <c:pt idx="2057" formatCode="General">
                  <c:v>334.43799999999987</c:v>
                </c:pt>
                <c:pt idx="2058" formatCode="General">
                  <c:v>333.32499999999999</c:v>
                </c:pt>
                <c:pt idx="2059" formatCode="General">
                  <c:v>332.49099999999987</c:v>
                </c:pt>
                <c:pt idx="2060" formatCode="General">
                  <c:v>331.46599999999989</c:v>
                </c:pt>
                <c:pt idx="2061" formatCode="General">
                  <c:v>330.35199999999986</c:v>
                </c:pt>
                <c:pt idx="2062" formatCode="General">
                  <c:v>329.2949999999999</c:v>
                </c:pt>
                <c:pt idx="2063" formatCode="General">
                  <c:v>328.36399999999986</c:v>
                </c:pt>
                <c:pt idx="2064" formatCode="General">
                  <c:v>327.35300000000001</c:v>
                </c:pt>
                <c:pt idx="2065" formatCode="General">
                  <c:v>326.43499999999989</c:v>
                </c:pt>
                <c:pt idx="2066" formatCode="General">
                  <c:v>325.25799999999987</c:v>
                </c:pt>
                <c:pt idx="2067" formatCode="General">
                  <c:v>324.40499999999986</c:v>
                </c:pt>
                <c:pt idx="2068" formatCode="General">
                  <c:v>323.40699999999975</c:v>
                </c:pt>
                <c:pt idx="2069" formatCode="General">
                  <c:v>322.32299999999987</c:v>
                </c:pt>
                <c:pt idx="2070" formatCode="General">
                  <c:v>321.22199999999975</c:v>
                </c:pt>
                <c:pt idx="2071" formatCode="General">
                  <c:v>320.23099999999988</c:v>
                </c:pt>
                <c:pt idx="2072" formatCode="General">
                  <c:v>319.2709999999999</c:v>
                </c:pt>
                <c:pt idx="2073" formatCode="General">
                  <c:v>318.36900000000014</c:v>
                </c:pt>
                <c:pt idx="2074" formatCode="General">
                  <c:v>317.25099999999986</c:v>
                </c:pt>
                <c:pt idx="2075" formatCode="General">
                  <c:v>316.33999999999986</c:v>
                </c:pt>
                <c:pt idx="2076" formatCode="General">
                  <c:v>315.202</c:v>
                </c:pt>
                <c:pt idx="2077" formatCode="General">
                  <c:v>314.24900000000002</c:v>
                </c:pt>
                <c:pt idx="2078" formatCode="General">
                  <c:v>313.30900000000008</c:v>
                </c:pt>
                <c:pt idx="2079" formatCode="General">
                  <c:v>312.35599999999999</c:v>
                </c:pt>
                <c:pt idx="2080" formatCode="General">
                  <c:v>311.39699999999988</c:v>
                </c:pt>
                <c:pt idx="2081" formatCode="General">
                  <c:v>310.49899999999985</c:v>
                </c:pt>
                <c:pt idx="2082" formatCode="General">
                  <c:v>309.34800000000001</c:v>
                </c:pt>
                <c:pt idx="2083" formatCode="General">
                  <c:v>308.36700000000002</c:v>
                </c:pt>
                <c:pt idx="2084" formatCode="General">
                  <c:v>307.43799999999987</c:v>
                </c:pt>
                <c:pt idx="2085" formatCode="General">
                  <c:v>306.29700000000003</c:v>
                </c:pt>
                <c:pt idx="2086" formatCode="General">
                  <c:v>305.26499999999999</c:v>
                </c:pt>
                <c:pt idx="2087" formatCode="General">
                  <c:v>304.15499999999997</c:v>
                </c:pt>
                <c:pt idx="2088" formatCode="General">
                  <c:v>303.18099999999993</c:v>
                </c:pt>
                <c:pt idx="2089" formatCode="General">
                  <c:v>302.24799999999999</c:v>
                </c:pt>
                <c:pt idx="2090" formatCode="General">
                  <c:v>301.35399999999993</c:v>
                </c:pt>
                <c:pt idx="2091" formatCode="General">
                  <c:v>300.36799999999999</c:v>
                </c:pt>
                <c:pt idx="2092" formatCode="General">
                  <c:v>299.2759999999999</c:v>
                </c:pt>
                <c:pt idx="2093" formatCode="General">
                  <c:v>298.14699999999999</c:v>
                </c:pt>
                <c:pt idx="2094" formatCode="General">
                  <c:v>297.15199999999999</c:v>
                </c:pt>
                <c:pt idx="2095" formatCode="General">
                  <c:v>296.31400000000002</c:v>
                </c:pt>
                <c:pt idx="2096" formatCode="General">
                  <c:v>295.38299999999987</c:v>
                </c:pt>
                <c:pt idx="2097" formatCode="General">
                  <c:v>294.29899999999975</c:v>
                </c:pt>
                <c:pt idx="2098" formatCode="General">
                  <c:v>293.40899999999988</c:v>
                </c:pt>
                <c:pt idx="2099" formatCode="General">
                  <c:v>292.33799999999991</c:v>
                </c:pt>
                <c:pt idx="2100" formatCode="General">
                  <c:v>291.12599999999986</c:v>
                </c:pt>
                <c:pt idx="2101" formatCode="General">
                  <c:v>290.19799999999987</c:v>
                </c:pt>
                <c:pt idx="2102" formatCode="General">
                  <c:v>289.13400000000001</c:v>
                </c:pt>
                <c:pt idx="2103" formatCode="General">
                  <c:v>288.38299999999987</c:v>
                </c:pt>
                <c:pt idx="2104" formatCode="General">
                  <c:v>287.16699999999986</c:v>
                </c:pt>
                <c:pt idx="2105" formatCode="General">
                  <c:v>286.185</c:v>
                </c:pt>
                <c:pt idx="2106" formatCode="General">
                  <c:v>285.25200000000001</c:v>
                </c:pt>
                <c:pt idx="2107" formatCode="General">
                  <c:v>284.05500000000001</c:v>
                </c:pt>
                <c:pt idx="2108" formatCode="General">
                  <c:v>283.19200000000001</c:v>
                </c:pt>
                <c:pt idx="2109" formatCode="General">
                  <c:v>282.27999999999986</c:v>
                </c:pt>
                <c:pt idx="2110" formatCode="General">
                  <c:v>281.4559999999999</c:v>
                </c:pt>
                <c:pt idx="2111" formatCode="General">
                  <c:v>280.255</c:v>
                </c:pt>
                <c:pt idx="2112" formatCode="General">
                  <c:v>279.26299999999986</c:v>
                </c:pt>
                <c:pt idx="2113" formatCode="General">
                  <c:v>278.07599999999991</c:v>
                </c:pt>
                <c:pt idx="2114" formatCode="General">
                  <c:v>277.30099999999999</c:v>
                </c:pt>
                <c:pt idx="2115" formatCode="General">
                  <c:v>276.20099999999991</c:v>
                </c:pt>
                <c:pt idx="2116" formatCode="General">
                  <c:v>275.33499999999987</c:v>
                </c:pt>
                <c:pt idx="2117" formatCode="General">
                  <c:v>274.11099999999999</c:v>
                </c:pt>
                <c:pt idx="2118" formatCode="General">
                  <c:v>273.25900000000001</c:v>
                </c:pt>
                <c:pt idx="2119" formatCode="General">
                  <c:v>272.24900000000002</c:v>
                </c:pt>
                <c:pt idx="2120" formatCode="General">
                  <c:v>271.2349999999999</c:v>
                </c:pt>
                <c:pt idx="2121" formatCode="General">
                  <c:v>270.267</c:v>
                </c:pt>
                <c:pt idx="2122" formatCode="General">
                  <c:v>269.19400000000002</c:v>
                </c:pt>
                <c:pt idx="2123" formatCode="General">
                  <c:v>268.173</c:v>
                </c:pt>
                <c:pt idx="2124" formatCode="General">
                  <c:v>267.2299999999999</c:v>
                </c:pt>
                <c:pt idx="2125" formatCode="General">
                  <c:v>266.15199999999999</c:v>
                </c:pt>
                <c:pt idx="2126" formatCode="General">
                  <c:v>265.19299999999993</c:v>
                </c:pt>
                <c:pt idx="2127" formatCode="General">
                  <c:v>264.19200000000001</c:v>
                </c:pt>
                <c:pt idx="2128" formatCode="General">
                  <c:v>263.26599999999991</c:v>
                </c:pt>
                <c:pt idx="2129" formatCode="General">
                  <c:v>262.10399999999993</c:v>
                </c:pt>
                <c:pt idx="2130" formatCode="General">
                  <c:v>261.19600000000003</c:v>
                </c:pt>
                <c:pt idx="2131" formatCode="General">
                  <c:v>260.18599999999986</c:v>
                </c:pt>
                <c:pt idx="2132" formatCode="General">
                  <c:v>259.27999999999986</c:v>
                </c:pt>
                <c:pt idx="2133" formatCode="General">
                  <c:v>258.185</c:v>
                </c:pt>
                <c:pt idx="2134" formatCode="General">
                  <c:v>257.08199999999988</c:v>
                </c:pt>
                <c:pt idx="2135" formatCode="General">
                  <c:v>256.08199999999988</c:v>
                </c:pt>
                <c:pt idx="2136" formatCode="General">
                  <c:v>255.13499999999999</c:v>
                </c:pt>
                <c:pt idx="2137" formatCode="General">
                  <c:v>254.28300000000002</c:v>
                </c:pt>
                <c:pt idx="2138" formatCode="General">
                  <c:v>253.178</c:v>
                </c:pt>
                <c:pt idx="2139" formatCode="General">
                  <c:v>252.13</c:v>
                </c:pt>
                <c:pt idx="2140" formatCode="General">
                  <c:v>251.048</c:v>
                </c:pt>
                <c:pt idx="2141" formatCode="General">
                  <c:v>250.24199999999999</c:v>
                </c:pt>
                <c:pt idx="2142" formatCode="General">
                  <c:v>249.30200000000005</c:v>
                </c:pt>
                <c:pt idx="2143" formatCode="General">
                  <c:v>248.053</c:v>
                </c:pt>
                <c:pt idx="2144" formatCode="General">
                  <c:v>247.256</c:v>
                </c:pt>
                <c:pt idx="2145" formatCode="General">
                  <c:v>246.18100000000001</c:v>
                </c:pt>
                <c:pt idx="2146" formatCode="General">
                  <c:v>245.251</c:v>
                </c:pt>
                <c:pt idx="2147" formatCode="General">
                  <c:v>244.15800000000004</c:v>
                </c:pt>
                <c:pt idx="2148" formatCode="General">
                  <c:v>243.12300000000002</c:v>
                </c:pt>
                <c:pt idx="2149" formatCode="General">
                  <c:v>242.09900000000002</c:v>
                </c:pt>
                <c:pt idx="2150" formatCode="General">
                  <c:v>241.2</c:v>
                </c:pt>
                <c:pt idx="2151" formatCode="General">
                  <c:v>240.23999999999998</c:v>
                </c:pt>
                <c:pt idx="2152" formatCode="General">
                  <c:v>239.19800000000001</c:v>
                </c:pt>
                <c:pt idx="2153" formatCode="General">
                  <c:v>238.00399999999999</c:v>
                </c:pt>
                <c:pt idx="2154" formatCode="General">
                  <c:v>237.18</c:v>
                </c:pt>
                <c:pt idx="2155" formatCode="General">
                  <c:v>236.256</c:v>
                </c:pt>
                <c:pt idx="2156" formatCode="General">
                  <c:v>235.16</c:v>
                </c:pt>
                <c:pt idx="2157" formatCode="General">
                  <c:v>234.137</c:v>
                </c:pt>
                <c:pt idx="2158" formatCode="General">
                  <c:v>233.012</c:v>
                </c:pt>
                <c:pt idx="2159" formatCode="General">
                  <c:v>232.17499999999998</c:v>
                </c:pt>
                <c:pt idx="2160" formatCode="General">
                  <c:v>231.14599999999999</c:v>
                </c:pt>
                <c:pt idx="2161" formatCode="General">
                  <c:v>230.07</c:v>
                </c:pt>
                <c:pt idx="2162" formatCode="General">
                  <c:v>229.02100000000004</c:v>
                </c:pt>
                <c:pt idx="2163" formatCode="General">
                  <c:v>228.15700000000001</c:v>
                </c:pt>
                <c:pt idx="2164" formatCode="General">
                  <c:v>227.06</c:v>
                </c:pt>
                <c:pt idx="2165" formatCode="General">
                  <c:v>226.02100000000004</c:v>
                </c:pt>
                <c:pt idx="2166" formatCode="General">
                  <c:v>225.05</c:v>
                </c:pt>
                <c:pt idx="2167" formatCode="General">
                  <c:v>224.08200000000005</c:v>
                </c:pt>
                <c:pt idx="2168" formatCode="General">
                  <c:v>223.03300000000002</c:v>
                </c:pt>
                <c:pt idx="2169" formatCode="General">
                  <c:v>221.92000000000004</c:v>
                </c:pt>
                <c:pt idx="2170" formatCode="General">
                  <c:v>221.03</c:v>
                </c:pt>
                <c:pt idx="2171" formatCode="General">
                  <c:v>220.035</c:v>
                </c:pt>
                <c:pt idx="2172" formatCode="General">
                  <c:v>218.97200000000001</c:v>
                </c:pt>
                <c:pt idx="2173" formatCode="General">
                  <c:v>218.024</c:v>
                </c:pt>
                <c:pt idx="2174" formatCode="General">
                  <c:v>216.98400000000001</c:v>
                </c:pt>
                <c:pt idx="2175" formatCode="General">
                  <c:v>216.19200000000001</c:v>
                </c:pt>
                <c:pt idx="2176" formatCode="General">
                  <c:v>215.08800000000005</c:v>
                </c:pt>
                <c:pt idx="2177" formatCode="General">
                  <c:v>214.07499999999999</c:v>
                </c:pt>
                <c:pt idx="2178" formatCode="General">
                  <c:v>212.976</c:v>
                </c:pt>
                <c:pt idx="2179" formatCode="General">
                  <c:v>212.047</c:v>
                </c:pt>
                <c:pt idx="2180" formatCode="General">
                  <c:v>211.03300000000002</c:v>
                </c:pt>
                <c:pt idx="2181" formatCode="General">
                  <c:v>210.09800000000001</c:v>
                </c:pt>
                <c:pt idx="2182" formatCode="General">
                  <c:v>208.98600000000005</c:v>
                </c:pt>
                <c:pt idx="2183" formatCode="General">
                  <c:v>207.93900000000002</c:v>
                </c:pt>
                <c:pt idx="2184" formatCode="General">
                  <c:v>207.02100000000004</c:v>
                </c:pt>
                <c:pt idx="2185" formatCode="General">
                  <c:v>206.029</c:v>
                </c:pt>
                <c:pt idx="2186" formatCode="General">
                  <c:v>204.95000000000005</c:v>
                </c:pt>
                <c:pt idx="2187" formatCode="General">
                  <c:v>203.88600000000005</c:v>
                </c:pt>
                <c:pt idx="2188" formatCode="General">
                  <c:v>202.92200000000005</c:v>
                </c:pt>
                <c:pt idx="2189" formatCode="General">
                  <c:v>201.96800000000005</c:v>
                </c:pt>
                <c:pt idx="2190" formatCode="General">
                  <c:v>200.90300000000002</c:v>
                </c:pt>
                <c:pt idx="2191" formatCode="General">
                  <c:v>199.99</c:v>
                </c:pt>
                <c:pt idx="2192" formatCode="General">
                  <c:v>198.959</c:v>
                </c:pt>
                <c:pt idx="2193" formatCode="General">
                  <c:v>198.00700000000001</c:v>
                </c:pt>
                <c:pt idx="2194" formatCode="General">
                  <c:v>196.96100000000001</c:v>
                </c:pt>
                <c:pt idx="2195" formatCode="General">
                  <c:v>195.86500000000001</c:v>
                </c:pt>
                <c:pt idx="2196" formatCode="General">
                  <c:v>194.80600000000001</c:v>
                </c:pt>
                <c:pt idx="2197" formatCode="General">
                  <c:v>193.809</c:v>
                </c:pt>
                <c:pt idx="2198" formatCode="General">
                  <c:v>192.90800000000004</c:v>
                </c:pt>
                <c:pt idx="2199" formatCode="General">
                  <c:v>192.04</c:v>
                </c:pt>
                <c:pt idx="2200" formatCode="General">
                  <c:v>190.792</c:v>
                </c:pt>
                <c:pt idx="2201" formatCode="General">
                  <c:v>189.839</c:v>
                </c:pt>
                <c:pt idx="2202" formatCode="General">
                  <c:v>188.81200000000001</c:v>
                </c:pt>
                <c:pt idx="2203" formatCode="General">
                  <c:v>187.94200000000001</c:v>
                </c:pt>
                <c:pt idx="2204" formatCode="General">
                  <c:v>186.904</c:v>
                </c:pt>
                <c:pt idx="2205" formatCode="General">
                  <c:v>185.85900000000001</c:v>
                </c:pt>
                <c:pt idx="2206" formatCode="General">
                  <c:v>184.97900000000001</c:v>
                </c:pt>
                <c:pt idx="2207" formatCode="General">
                  <c:v>184.00800000000001</c:v>
                </c:pt>
                <c:pt idx="2208" formatCode="General">
                  <c:v>183.06</c:v>
                </c:pt>
                <c:pt idx="2209" formatCode="General">
                  <c:v>181.845</c:v>
                </c:pt>
                <c:pt idx="2210" formatCode="General">
                  <c:v>180.78399999999999</c:v>
                </c:pt>
                <c:pt idx="2211" formatCode="General">
                  <c:v>179.84</c:v>
                </c:pt>
                <c:pt idx="2212" formatCode="General">
                  <c:v>178.96700000000001</c:v>
                </c:pt>
                <c:pt idx="2213" formatCode="General">
                  <c:v>177.99700000000001</c:v>
                </c:pt>
                <c:pt idx="2214" formatCode="General">
                  <c:v>176.959</c:v>
                </c:pt>
                <c:pt idx="2215" formatCode="General">
                  <c:v>175.75200000000001</c:v>
                </c:pt>
                <c:pt idx="2216" formatCode="General">
                  <c:v>174.85100000000006</c:v>
                </c:pt>
                <c:pt idx="2217" formatCode="General">
                  <c:v>173.89400000000001</c:v>
                </c:pt>
                <c:pt idx="2218" formatCode="General">
                  <c:v>172.87300000000002</c:v>
                </c:pt>
                <c:pt idx="2219" formatCode="General">
                  <c:v>171.90800000000004</c:v>
                </c:pt>
                <c:pt idx="2220" formatCode="General">
                  <c:v>170.893</c:v>
                </c:pt>
                <c:pt idx="2221" formatCode="General">
                  <c:v>170.006</c:v>
                </c:pt>
                <c:pt idx="2222" formatCode="General">
                  <c:v>168.91800000000001</c:v>
                </c:pt>
                <c:pt idx="2223" formatCode="General">
                  <c:v>167.80200000000005</c:v>
                </c:pt>
                <c:pt idx="2224" formatCode="General">
                  <c:v>166.75800000000001</c:v>
                </c:pt>
                <c:pt idx="2225" formatCode="General">
                  <c:v>165.84800000000001</c:v>
                </c:pt>
                <c:pt idx="2226" formatCode="General">
                  <c:v>164.95000000000005</c:v>
                </c:pt>
                <c:pt idx="2227" formatCode="General">
                  <c:v>163.83700000000005</c:v>
                </c:pt>
                <c:pt idx="2228" formatCode="General">
                  <c:v>162.90700000000001</c:v>
                </c:pt>
                <c:pt idx="2229" formatCode="General">
                  <c:v>161.84</c:v>
                </c:pt>
                <c:pt idx="2230" formatCode="General">
                  <c:v>160.88500000000005</c:v>
                </c:pt>
                <c:pt idx="2231" formatCode="General">
                  <c:v>159.92700000000005</c:v>
                </c:pt>
                <c:pt idx="2232" formatCode="General">
                  <c:v>158.79499999999999</c:v>
                </c:pt>
                <c:pt idx="2233" formatCode="General">
                  <c:v>157.77399999999994</c:v>
                </c:pt>
                <c:pt idx="2234" formatCode="General">
                  <c:v>156.77199999999999</c:v>
                </c:pt>
                <c:pt idx="2235" formatCode="General">
                  <c:v>155.85500000000005</c:v>
                </c:pt>
                <c:pt idx="2236" formatCode="General">
                  <c:v>154.81700000000001</c:v>
                </c:pt>
                <c:pt idx="2237" formatCode="General">
                  <c:v>153.845</c:v>
                </c:pt>
                <c:pt idx="2238" formatCode="General">
                  <c:v>152.77499999999998</c:v>
                </c:pt>
                <c:pt idx="2239" formatCode="General">
                  <c:v>151.80500000000001</c:v>
                </c:pt>
                <c:pt idx="2240" formatCode="General">
                  <c:v>150.73099999999999</c:v>
                </c:pt>
                <c:pt idx="2241" formatCode="General">
                  <c:v>149.798</c:v>
                </c:pt>
                <c:pt idx="2242" formatCode="General">
                  <c:v>148.80600000000001</c:v>
                </c:pt>
                <c:pt idx="2243" formatCode="General">
                  <c:v>147.91200000000001</c:v>
                </c:pt>
                <c:pt idx="2244" formatCode="General">
                  <c:v>146.899</c:v>
                </c:pt>
                <c:pt idx="2245" formatCode="General">
                  <c:v>145.77099999999999</c:v>
                </c:pt>
                <c:pt idx="2246" formatCode="General">
                  <c:v>144.77699999999999</c:v>
                </c:pt>
                <c:pt idx="2247" formatCode="General">
                  <c:v>143.85100000000006</c:v>
                </c:pt>
                <c:pt idx="2248" formatCode="General">
                  <c:v>142.792</c:v>
                </c:pt>
                <c:pt idx="2249" formatCode="General">
                  <c:v>141.85500000000005</c:v>
                </c:pt>
                <c:pt idx="2250" formatCode="General">
                  <c:v>140.761</c:v>
                </c:pt>
                <c:pt idx="2251" formatCode="General">
                  <c:v>139.87300000000002</c:v>
                </c:pt>
                <c:pt idx="2252" formatCode="General">
                  <c:v>138.81399999999999</c:v>
                </c:pt>
                <c:pt idx="2253" formatCode="General">
                  <c:v>137.74499999999998</c:v>
                </c:pt>
                <c:pt idx="2254" formatCode="General">
                  <c:v>136.68600000000001</c:v>
                </c:pt>
                <c:pt idx="2255" formatCode="General">
                  <c:v>135.82100000000005</c:v>
                </c:pt>
                <c:pt idx="2256" formatCode="General">
                  <c:v>134.77799999999999</c:v>
                </c:pt>
                <c:pt idx="2257" formatCode="General">
                  <c:v>133.80100000000004</c:v>
                </c:pt>
                <c:pt idx="2258" formatCode="General">
                  <c:v>132.76300000000001</c:v>
                </c:pt>
                <c:pt idx="2259" formatCode="General">
                  <c:v>131.77199999999999</c:v>
                </c:pt>
                <c:pt idx="2260" formatCode="General">
                  <c:v>130.74299999999999</c:v>
                </c:pt>
                <c:pt idx="2261" formatCode="General">
                  <c:v>129.78100000000001</c:v>
                </c:pt>
                <c:pt idx="2262" formatCode="General">
                  <c:v>128.80500000000001</c:v>
                </c:pt>
                <c:pt idx="2263" formatCode="General">
                  <c:v>127.74100000000003</c:v>
                </c:pt>
                <c:pt idx="2264" formatCode="General">
                  <c:v>126.753</c:v>
                </c:pt>
                <c:pt idx="2265" formatCode="General">
                  <c:v>125.81399999999999</c:v>
                </c:pt>
                <c:pt idx="2266" formatCode="General">
                  <c:v>124.702</c:v>
                </c:pt>
                <c:pt idx="2267" formatCode="General">
                  <c:v>123.751</c:v>
                </c:pt>
                <c:pt idx="2268" formatCode="General">
                  <c:v>122.74000000000002</c:v>
                </c:pt>
                <c:pt idx="2269" formatCode="General">
                  <c:v>121.788</c:v>
                </c:pt>
                <c:pt idx="2270" formatCode="General">
                  <c:v>120.789</c:v>
                </c:pt>
                <c:pt idx="2271" formatCode="General">
                  <c:v>119.77</c:v>
                </c:pt>
                <c:pt idx="2272" formatCode="General">
                  <c:v>118.754</c:v>
                </c:pt>
                <c:pt idx="2273" formatCode="General">
                  <c:v>117.819</c:v>
                </c:pt>
                <c:pt idx="2274" formatCode="General">
                  <c:v>116.77500000000001</c:v>
                </c:pt>
                <c:pt idx="2275" formatCode="General">
                  <c:v>115.85499999999999</c:v>
                </c:pt>
                <c:pt idx="2276" formatCode="General">
                  <c:v>114.776</c:v>
                </c:pt>
                <c:pt idx="2277" formatCode="General">
                  <c:v>113.726</c:v>
                </c:pt>
                <c:pt idx="2278" formatCode="General">
                  <c:v>112.745</c:v>
                </c:pt>
                <c:pt idx="2279" formatCode="General">
                  <c:v>111.77800000000001</c:v>
                </c:pt>
                <c:pt idx="2280" formatCode="General">
                  <c:v>110.645</c:v>
                </c:pt>
                <c:pt idx="2281" formatCode="General">
                  <c:v>109.62899999999998</c:v>
                </c:pt>
                <c:pt idx="2282" formatCode="General">
                  <c:v>108.7</c:v>
                </c:pt>
                <c:pt idx="2283" formatCode="General">
                  <c:v>107.78</c:v>
                </c:pt>
                <c:pt idx="2284" formatCode="General">
                  <c:v>106.681</c:v>
                </c:pt>
                <c:pt idx="2285" formatCode="General">
                  <c:v>105.726</c:v>
                </c:pt>
                <c:pt idx="2286" formatCode="General">
                  <c:v>104.85899999999998</c:v>
                </c:pt>
                <c:pt idx="2287" formatCode="General">
                  <c:v>103.792</c:v>
                </c:pt>
                <c:pt idx="2288" formatCode="General">
                  <c:v>102.727</c:v>
                </c:pt>
                <c:pt idx="2289" formatCode="General">
                  <c:v>101.607</c:v>
                </c:pt>
                <c:pt idx="2290" formatCode="General">
                  <c:v>100.607</c:v>
                </c:pt>
                <c:pt idx="2291" formatCode="General">
                  <c:v>99.591399999999993</c:v>
                </c:pt>
                <c:pt idx="2292" formatCode="General">
                  <c:v>98.6143</c:v>
                </c:pt>
                <c:pt idx="2293" formatCode="General">
                  <c:v>97.703900000000004</c:v>
                </c:pt>
                <c:pt idx="2294" formatCode="General">
                  <c:v>96.685299999999998</c:v>
                </c:pt>
                <c:pt idx="2295" formatCode="General">
                  <c:v>95.78</c:v>
                </c:pt>
                <c:pt idx="2296" formatCode="General">
                  <c:v>94.711600000000047</c:v>
                </c:pt>
                <c:pt idx="2297" formatCode="General">
                  <c:v>93.627200000000002</c:v>
                </c:pt>
                <c:pt idx="2298" formatCode="General">
                  <c:v>92.639899999999983</c:v>
                </c:pt>
                <c:pt idx="2299" formatCode="General">
                  <c:v>91.655199999999979</c:v>
                </c:pt>
                <c:pt idx="2300" formatCode="General">
                  <c:v>90.63669999999999</c:v>
                </c:pt>
                <c:pt idx="2301" formatCode="General">
                  <c:v>89.598200000000006</c:v>
                </c:pt>
                <c:pt idx="2302" formatCode="General">
                  <c:v>88.646900000000002</c:v>
                </c:pt>
                <c:pt idx="2303" formatCode="General">
                  <c:v>87.591899999999995</c:v>
                </c:pt>
                <c:pt idx="2304" formatCode="General">
                  <c:v>86.602099999999979</c:v>
                </c:pt>
                <c:pt idx="2305" formatCode="General">
                  <c:v>85.605199999999982</c:v>
                </c:pt>
                <c:pt idx="2306" formatCode="General">
                  <c:v>84.5745</c:v>
                </c:pt>
                <c:pt idx="2307" formatCode="General">
                  <c:v>83.668799999999976</c:v>
                </c:pt>
                <c:pt idx="2308" formatCode="General">
                  <c:v>82.741100000000031</c:v>
                </c:pt>
                <c:pt idx="2309" formatCode="General">
                  <c:v>81.677399999999977</c:v>
                </c:pt>
                <c:pt idx="2310" formatCode="General">
                  <c:v>80.602199999999982</c:v>
                </c:pt>
                <c:pt idx="2311" formatCode="General">
                  <c:v>79.585799999999978</c:v>
                </c:pt>
                <c:pt idx="2312" formatCode="General">
                  <c:v>78.653699999999986</c:v>
                </c:pt>
                <c:pt idx="2313" formatCode="General">
                  <c:v>77.649699999999996</c:v>
                </c:pt>
                <c:pt idx="2314" formatCode="General">
                  <c:v>76.614700000000013</c:v>
                </c:pt>
                <c:pt idx="2315" formatCode="General">
                  <c:v>75.68689999999998</c:v>
                </c:pt>
                <c:pt idx="2316" formatCode="General">
                  <c:v>74.695300000000003</c:v>
                </c:pt>
                <c:pt idx="2317" formatCode="General">
                  <c:v>73.580399999999983</c:v>
                </c:pt>
                <c:pt idx="2318" formatCode="General">
                  <c:v>72.616100000000003</c:v>
                </c:pt>
                <c:pt idx="2319" formatCode="General">
                  <c:v>71.643000000000001</c:v>
                </c:pt>
                <c:pt idx="2320" formatCode="General">
                  <c:v>70.643000000000001</c:v>
                </c:pt>
                <c:pt idx="2321" formatCode="General">
                  <c:v>69.603999999999999</c:v>
                </c:pt>
                <c:pt idx="2322" formatCode="General">
                  <c:v>68.520600000000002</c:v>
                </c:pt>
                <c:pt idx="2323" formatCode="General">
                  <c:v>67.641099999999994</c:v>
                </c:pt>
                <c:pt idx="2324" formatCode="General">
                  <c:v>66.690600000000003</c:v>
                </c:pt>
                <c:pt idx="2325" formatCode="General">
                  <c:v>65.645099999999999</c:v>
                </c:pt>
                <c:pt idx="2326" formatCode="General">
                  <c:v>64.595299999999995</c:v>
                </c:pt>
                <c:pt idx="2327" formatCode="General">
                  <c:v>63.562500000000014</c:v>
                </c:pt>
                <c:pt idx="2328" formatCode="General">
                  <c:v>62.673300000000012</c:v>
                </c:pt>
                <c:pt idx="2329" formatCode="General">
                  <c:v>61.739000000000011</c:v>
                </c:pt>
                <c:pt idx="2330" formatCode="General">
                  <c:v>60.696800000000003</c:v>
                </c:pt>
                <c:pt idx="2331" formatCode="General">
                  <c:v>59.579600000000006</c:v>
                </c:pt>
                <c:pt idx="2332" formatCode="General">
                  <c:v>58.498900000000013</c:v>
                </c:pt>
                <c:pt idx="2333" formatCode="General">
                  <c:v>57.5503</c:v>
                </c:pt>
                <c:pt idx="2334" formatCode="General">
                  <c:v>56.583400000000005</c:v>
                </c:pt>
                <c:pt idx="2335" formatCode="General">
                  <c:v>55.595100000000016</c:v>
                </c:pt>
                <c:pt idx="2336" formatCode="General">
                  <c:v>54.536700000000003</c:v>
                </c:pt>
                <c:pt idx="2337" formatCode="General">
                  <c:v>53.498000000000012</c:v>
                </c:pt>
                <c:pt idx="2338" formatCode="General">
                  <c:v>52.558700000000002</c:v>
                </c:pt>
                <c:pt idx="2339" formatCode="General">
                  <c:v>51.624400000000001</c:v>
                </c:pt>
                <c:pt idx="2340" formatCode="General">
                  <c:v>50.623000000000012</c:v>
                </c:pt>
              </c:numCache>
            </c:numRef>
          </c:xVal>
          <c:yVal>
            <c:numRef>
              <c:f>Sheet3!$H$3:$H$2344</c:f>
              <c:numCache>
                <c:formatCode>General</c:formatCode>
                <c:ptCount val="2342"/>
                <c:pt idx="0">
                  <c:v>0.123359</c:v>
                </c:pt>
                <c:pt idx="1">
                  <c:v>9.4632200000000027E-2</c:v>
                </c:pt>
                <c:pt idx="2">
                  <c:v>6.5607399999999996E-2</c:v>
                </c:pt>
                <c:pt idx="3">
                  <c:v>5.14692E-2</c:v>
                </c:pt>
                <c:pt idx="4">
                  <c:v>4.5342399999999998E-2</c:v>
                </c:pt>
                <c:pt idx="5">
                  <c:v>3.24944E-2</c:v>
                </c:pt>
                <c:pt idx="6">
                  <c:v>2.57346E-2</c:v>
                </c:pt>
                <c:pt idx="7">
                  <c:v>1.2909500000000004E-2</c:v>
                </c:pt>
                <c:pt idx="8" formatCode="0.00E+00">
                  <c:v>4.879490000000002E-3</c:v>
                </c:pt>
                <c:pt idx="9" formatCode="0.00E+00">
                  <c:v>-9.9365800000000039E-3</c:v>
                </c:pt>
                <c:pt idx="10">
                  <c:v>-2.1360499999999994E-2</c:v>
                </c:pt>
                <c:pt idx="11">
                  <c:v>-4.1756000000000015E-2</c:v>
                </c:pt>
                <c:pt idx="12" formatCode="0.00E+00">
                  <c:v>-5.9854200000000034E-3</c:v>
                </c:pt>
                <c:pt idx="13" formatCode="0.00E+00">
                  <c:v>-9.5826100000000036E-3</c:v>
                </c:pt>
                <c:pt idx="14" formatCode="0.00E+00">
                  <c:v>-6.5287000000000019E-3</c:v>
                </c:pt>
                <c:pt idx="15" formatCode="0.00E+00">
                  <c:v>-9.7022600000000007E-3</c:v>
                </c:pt>
                <c:pt idx="16" formatCode="0.00E+00">
                  <c:v>-6.2090800000000022E-3</c:v>
                </c:pt>
                <c:pt idx="17" formatCode="0.00E+00">
                  <c:v>-8.3919900000000054E-3</c:v>
                </c:pt>
                <c:pt idx="18" formatCode="0.00E+00">
                  <c:v>-3.8139800000000007E-3</c:v>
                </c:pt>
                <c:pt idx="19" formatCode="0.00E+00">
                  <c:v>-4.8705700000000003E-3</c:v>
                </c:pt>
                <c:pt idx="20" formatCode="0.00E+00">
                  <c:v>8.0300800000000035E-4</c:v>
                </c:pt>
                <c:pt idx="21" formatCode="0.00E+00">
                  <c:v>-5.0114500000000015E-3</c:v>
                </c:pt>
                <c:pt idx="22" formatCode="0.00E+00">
                  <c:v>-7.4917500000000036E-3</c:v>
                </c:pt>
                <c:pt idx="23">
                  <c:v>-1.7596299999999999E-2</c:v>
                </c:pt>
                <c:pt idx="24">
                  <c:v>-1.7145299999999999E-2</c:v>
                </c:pt>
                <c:pt idx="25">
                  <c:v>-1.28526E-2</c:v>
                </c:pt>
                <c:pt idx="26" formatCode="0.00E+00">
                  <c:v>-6.9922800000000018E-3</c:v>
                </c:pt>
                <c:pt idx="27">
                  <c:v>-1.2006899999999999E-2</c:v>
                </c:pt>
                <c:pt idx="28" formatCode="0.00E+00">
                  <c:v>-6.5083400000000022E-3</c:v>
                </c:pt>
                <c:pt idx="29">
                  <c:v>-1.1350799999999999E-2</c:v>
                </c:pt>
                <c:pt idx="30" formatCode="0.00E+00">
                  <c:v>-6.0537900000000025E-3</c:v>
                </c:pt>
                <c:pt idx="31">
                  <c:v>-1.0884400000000004E-2</c:v>
                </c:pt>
                <c:pt idx="32" formatCode="0.00E+00">
                  <c:v>-5.7516000000000025E-3</c:v>
                </c:pt>
                <c:pt idx="33">
                  <c:v>-1.0486100000000003E-2</c:v>
                </c:pt>
                <c:pt idx="34" formatCode="0.00E+00">
                  <c:v>-5.3133500000000014E-3</c:v>
                </c:pt>
                <c:pt idx="35">
                  <c:v>-1.0007E-2</c:v>
                </c:pt>
                <c:pt idx="36" formatCode="0.00E+00">
                  <c:v>-5.494200000000002E-3</c:v>
                </c:pt>
                <c:pt idx="37">
                  <c:v>-1.0214500000000001E-2</c:v>
                </c:pt>
                <c:pt idx="38" formatCode="0.00E+00">
                  <c:v>-5.7864400000000038E-3</c:v>
                </c:pt>
                <c:pt idx="39">
                  <c:v>-1.0469600000000001E-2</c:v>
                </c:pt>
                <c:pt idx="40" formatCode="0.00E+00">
                  <c:v>-6.1223500000000004E-3</c:v>
                </c:pt>
                <c:pt idx="41">
                  <c:v>-1.0345399999999999E-2</c:v>
                </c:pt>
                <c:pt idx="42" formatCode="0.00E+00">
                  <c:v>-6.2658100000000001E-3</c:v>
                </c:pt>
                <c:pt idx="43">
                  <c:v>-1.00134E-2</c:v>
                </c:pt>
                <c:pt idx="44" formatCode="0.00E+00">
                  <c:v>-6.0791200000000021E-3</c:v>
                </c:pt>
                <c:pt idx="45" formatCode="0.00E+00">
                  <c:v>-9.6313700000000002E-3</c:v>
                </c:pt>
                <c:pt idx="46" formatCode="0.00E+00">
                  <c:v>-6.0028099999999999E-3</c:v>
                </c:pt>
                <c:pt idx="47" formatCode="0.00E+00">
                  <c:v>-9.4095000000000064E-3</c:v>
                </c:pt>
                <c:pt idx="48" formatCode="0.00E+00">
                  <c:v>-5.8518800000000003E-3</c:v>
                </c:pt>
                <c:pt idx="49" formatCode="0.00E+00">
                  <c:v>-8.7820400000000048E-3</c:v>
                </c:pt>
                <c:pt idx="50" formatCode="0.00E+00">
                  <c:v>-5.6076600000000022E-3</c:v>
                </c:pt>
                <c:pt idx="51" formatCode="0.00E+00">
                  <c:v>-8.1775500000000039E-3</c:v>
                </c:pt>
                <c:pt idx="52" formatCode="0.00E+00">
                  <c:v>-5.0382900000000034E-3</c:v>
                </c:pt>
                <c:pt idx="53" formatCode="0.00E+00">
                  <c:v>-7.2542800000000018E-3</c:v>
                </c:pt>
                <c:pt idx="54" formatCode="0.00E+00">
                  <c:v>-4.5324000000000015E-3</c:v>
                </c:pt>
                <c:pt idx="55" formatCode="0.00E+00">
                  <c:v>-6.6560700000000018E-3</c:v>
                </c:pt>
                <c:pt idx="56" formatCode="0.00E+00">
                  <c:v>-4.3605099999999997E-3</c:v>
                </c:pt>
                <c:pt idx="57" formatCode="0.00E+00">
                  <c:v>-6.6508299999999999E-3</c:v>
                </c:pt>
                <c:pt idx="58" formatCode="0.00E+00">
                  <c:v>-4.5998300000000018E-3</c:v>
                </c:pt>
                <c:pt idx="59" formatCode="0.00E+00">
                  <c:v>-6.3483200000000019E-3</c:v>
                </c:pt>
                <c:pt idx="60" formatCode="0.00E+00">
                  <c:v>-4.6685099999999981E-3</c:v>
                </c:pt>
                <c:pt idx="61" formatCode="0.00E+00">
                  <c:v>-6.1510500000000017E-3</c:v>
                </c:pt>
                <c:pt idx="62" formatCode="0.00E+00">
                  <c:v>-4.77495E-3</c:v>
                </c:pt>
                <c:pt idx="63" formatCode="0.00E+00">
                  <c:v>-5.9123600000000037E-3</c:v>
                </c:pt>
                <c:pt idx="64" formatCode="0.00E+00">
                  <c:v>-4.8865599999999999E-3</c:v>
                </c:pt>
                <c:pt idx="65" formatCode="0.00E+00">
                  <c:v>-5.4475700000000014E-3</c:v>
                </c:pt>
                <c:pt idx="66" formatCode="0.00E+00">
                  <c:v>-4.8250999999999997E-3</c:v>
                </c:pt>
                <c:pt idx="67" formatCode="0.00E+00">
                  <c:v>-5.0524799999999998E-3</c:v>
                </c:pt>
                <c:pt idx="68" formatCode="0.00E+00">
                  <c:v>-4.6624099999999996E-3</c:v>
                </c:pt>
                <c:pt idx="69" formatCode="0.00E+00">
                  <c:v>-4.3506200000000021E-3</c:v>
                </c:pt>
                <c:pt idx="70" formatCode="0.00E+00">
                  <c:v>-4.18784E-3</c:v>
                </c:pt>
                <c:pt idx="71" formatCode="0.00E+00">
                  <c:v>-4.3951399999999996E-3</c:v>
                </c:pt>
                <c:pt idx="72" formatCode="0.00E+00">
                  <c:v>-3.710880000000001E-3</c:v>
                </c:pt>
                <c:pt idx="73" formatCode="0.00E+00">
                  <c:v>-3.5508300000000009E-3</c:v>
                </c:pt>
                <c:pt idx="74" formatCode="0.00E+00">
                  <c:v>-3.3048499999999998E-3</c:v>
                </c:pt>
                <c:pt idx="75" formatCode="0.00E+00">
                  <c:v>-2.9342700000000001E-3</c:v>
                </c:pt>
                <c:pt idx="76" formatCode="0.00E+00">
                  <c:v>-3.1868800000000009E-3</c:v>
                </c:pt>
                <c:pt idx="77" formatCode="0.00E+00">
                  <c:v>-2.6039800000000018E-3</c:v>
                </c:pt>
                <c:pt idx="78" formatCode="0.00E+00">
                  <c:v>-3.3242300000000009E-3</c:v>
                </c:pt>
                <c:pt idx="79" formatCode="0.00E+00">
                  <c:v>-2.3909000000000001E-3</c:v>
                </c:pt>
                <c:pt idx="80" formatCode="0.00E+00">
                  <c:v>-3.2488100000000017E-3</c:v>
                </c:pt>
                <c:pt idx="81" formatCode="0.00E+00">
                  <c:v>-2.1796099999999998E-3</c:v>
                </c:pt>
                <c:pt idx="82" formatCode="0.00E+00">
                  <c:v>-3.729780000000002E-3</c:v>
                </c:pt>
                <c:pt idx="83" formatCode="0.00E+00">
                  <c:v>-2.1478300000000012E-3</c:v>
                </c:pt>
                <c:pt idx="84" formatCode="0.00E+00">
                  <c:v>-4.1216600000000018E-3</c:v>
                </c:pt>
                <c:pt idx="85" formatCode="0.00E+00">
                  <c:v>-2.11656E-3</c:v>
                </c:pt>
                <c:pt idx="86" formatCode="0.00E+00">
                  <c:v>8.11657E-3</c:v>
                </c:pt>
                <c:pt idx="87" formatCode="0.00E+00">
                  <c:v>6.6408700000000018E-3</c:v>
                </c:pt>
                <c:pt idx="88" formatCode="0.00E+00">
                  <c:v>-5.5842200000000017E-3</c:v>
                </c:pt>
                <c:pt idx="89" formatCode="0.00E+00">
                  <c:v>-5.189840000000002E-3</c:v>
                </c:pt>
                <c:pt idx="90">
                  <c:v>-1.6382700000000007E-2</c:v>
                </c:pt>
                <c:pt idx="91">
                  <c:v>-1.42965E-2</c:v>
                </c:pt>
                <c:pt idx="92">
                  <c:v>-2.4652899999999998E-2</c:v>
                </c:pt>
                <c:pt idx="93">
                  <c:v>-2.0791899999999999E-2</c:v>
                </c:pt>
                <c:pt idx="94">
                  <c:v>-2.9115900000000007E-2</c:v>
                </c:pt>
                <c:pt idx="95">
                  <c:v>-2.4088399999999999E-2</c:v>
                </c:pt>
                <c:pt idx="96">
                  <c:v>-3.1973200000000014E-2</c:v>
                </c:pt>
                <c:pt idx="97">
                  <c:v>-2.5303800000000008E-2</c:v>
                </c:pt>
                <c:pt idx="98">
                  <c:v>-3.2583500000000001E-2</c:v>
                </c:pt>
                <c:pt idx="99">
                  <c:v>-2.3897600000000001E-2</c:v>
                </c:pt>
                <c:pt idx="100">
                  <c:v>-3.0221499999999998E-2</c:v>
                </c:pt>
                <c:pt idx="101">
                  <c:v>-1.9690500000000007E-2</c:v>
                </c:pt>
                <c:pt idx="102">
                  <c:v>-2.5221300000000006E-2</c:v>
                </c:pt>
                <c:pt idx="103">
                  <c:v>-1.2998299999999997E-2</c:v>
                </c:pt>
                <c:pt idx="104">
                  <c:v>-1.72058E-2</c:v>
                </c:pt>
                <c:pt idx="105" formatCode="0.00E+00">
                  <c:v>-2.915130000000001E-3</c:v>
                </c:pt>
                <c:pt idx="106" formatCode="0.00E+00">
                  <c:v>-6.3729300000000015E-3</c:v>
                </c:pt>
                <c:pt idx="107" formatCode="0.00E+00">
                  <c:v>9.2892700000000005E-3</c:v>
                </c:pt>
                <c:pt idx="108" formatCode="0.00E+00">
                  <c:v>6.5681300000000001E-3</c:v>
                </c:pt>
                <c:pt idx="109" formatCode="0.00E+00">
                  <c:v>4.6627799999999983E-3</c:v>
                </c:pt>
                <c:pt idx="110" formatCode="0.00E+00">
                  <c:v>-8.7118600000000001E-3</c:v>
                </c:pt>
                <c:pt idx="111" formatCode="0.00E+00">
                  <c:v>4.8702200000000024E-3</c:v>
                </c:pt>
                <c:pt idx="112" formatCode="0.00E+00">
                  <c:v>-8.8793900000000061E-3</c:v>
                </c:pt>
                <c:pt idx="113" formatCode="0.00E+00">
                  <c:v>5.2694500000000019E-3</c:v>
                </c:pt>
                <c:pt idx="114" formatCode="0.00E+00">
                  <c:v>-8.7364200000000034E-3</c:v>
                </c:pt>
                <c:pt idx="115" formatCode="0.00E+00">
                  <c:v>5.4959000000000015E-3</c:v>
                </c:pt>
                <c:pt idx="116" formatCode="0.00E+00">
                  <c:v>-8.7903000000000009E-3</c:v>
                </c:pt>
                <c:pt idx="117" formatCode="0.00E+00">
                  <c:v>5.9406000000000025E-3</c:v>
                </c:pt>
                <c:pt idx="118" formatCode="0.00E+00">
                  <c:v>-9.151480000000007E-3</c:v>
                </c:pt>
                <c:pt idx="119" formatCode="0.00E+00">
                  <c:v>6.2545999999999999E-3</c:v>
                </c:pt>
                <c:pt idx="120" formatCode="0.00E+00">
                  <c:v>-9.1173799999999996E-3</c:v>
                </c:pt>
                <c:pt idx="121" formatCode="0.00E+00">
                  <c:v>7.100600000000002E-3</c:v>
                </c:pt>
                <c:pt idx="122" formatCode="0.00E+00">
                  <c:v>-9.1980300000000029E-3</c:v>
                </c:pt>
                <c:pt idx="123" formatCode="0.00E+00">
                  <c:v>7.119740000000002E-3</c:v>
                </c:pt>
                <c:pt idx="124" formatCode="0.00E+00">
                  <c:v>-9.5291500000000053E-3</c:v>
                </c:pt>
                <c:pt idx="125" formatCode="0.00E+00">
                  <c:v>7.8554400000000035E-3</c:v>
                </c:pt>
                <c:pt idx="126" formatCode="0.00E+00">
                  <c:v>-8.960190000000005E-3</c:v>
                </c:pt>
                <c:pt idx="127" formatCode="0.00E+00">
                  <c:v>8.4700600000000049E-3</c:v>
                </c:pt>
                <c:pt idx="128" formatCode="0.00E+00">
                  <c:v>-9.0483100000000004E-3</c:v>
                </c:pt>
                <c:pt idx="129" formatCode="0.00E+00">
                  <c:v>8.332760000000005E-3</c:v>
                </c:pt>
                <c:pt idx="130" formatCode="0.00E+00">
                  <c:v>-9.4848700000000046E-3</c:v>
                </c:pt>
                <c:pt idx="131" formatCode="0.00E+00">
                  <c:v>8.2868800000000051E-3</c:v>
                </c:pt>
                <c:pt idx="132">
                  <c:v>-1.03292E-2</c:v>
                </c:pt>
                <c:pt idx="133" formatCode="0.00E+00">
                  <c:v>7.8567099999999994E-3</c:v>
                </c:pt>
                <c:pt idx="134">
                  <c:v>-1.08197E-2</c:v>
                </c:pt>
                <c:pt idx="135" formatCode="0.00E+00">
                  <c:v>7.8795000000000028E-3</c:v>
                </c:pt>
                <c:pt idx="136">
                  <c:v>-1.1130700000000004E-2</c:v>
                </c:pt>
                <c:pt idx="137" formatCode="0.00E+00">
                  <c:v>7.9018400000000037E-3</c:v>
                </c:pt>
                <c:pt idx="138">
                  <c:v>-1.1061900000000001E-2</c:v>
                </c:pt>
                <c:pt idx="139" formatCode="0.00E+00">
                  <c:v>8.3908300000000054E-3</c:v>
                </c:pt>
                <c:pt idx="140">
                  <c:v>-1.1243200000000004E-2</c:v>
                </c:pt>
                <c:pt idx="141" formatCode="0.00E+00">
                  <c:v>8.9426800000000067E-3</c:v>
                </c:pt>
                <c:pt idx="142">
                  <c:v>-1.1290700000000001E-2</c:v>
                </c:pt>
                <c:pt idx="143" formatCode="0.00E+00">
                  <c:v>9.1645000000000042E-3</c:v>
                </c:pt>
                <c:pt idx="144">
                  <c:v>-1.1622200000000001E-2</c:v>
                </c:pt>
                <c:pt idx="145" formatCode="0.00E+00">
                  <c:v>9.3747700000000028E-3</c:v>
                </c:pt>
                <c:pt idx="146">
                  <c:v>-1.12739E-2</c:v>
                </c:pt>
                <c:pt idx="147">
                  <c:v>1.0381500000000005E-2</c:v>
                </c:pt>
                <c:pt idx="148">
                  <c:v>-1.08252E-2</c:v>
                </c:pt>
                <c:pt idx="149">
                  <c:v>1.07866E-2</c:v>
                </c:pt>
                <c:pt idx="150">
                  <c:v>-1.0867500000000004E-2</c:v>
                </c:pt>
                <c:pt idx="151">
                  <c:v>1.1360900000000004E-2</c:v>
                </c:pt>
                <c:pt idx="152">
                  <c:v>-1.1504500000000006E-2</c:v>
                </c:pt>
                <c:pt idx="153">
                  <c:v>1.2147E-2</c:v>
                </c:pt>
                <c:pt idx="154">
                  <c:v>-1.15759E-2</c:v>
                </c:pt>
                <c:pt idx="155">
                  <c:v>1.23859E-2</c:v>
                </c:pt>
                <c:pt idx="156">
                  <c:v>-1.1649400000000004E-2</c:v>
                </c:pt>
                <c:pt idx="157">
                  <c:v>1.2227500000000004E-2</c:v>
                </c:pt>
                <c:pt idx="158">
                  <c:v>-1.1875999999999999E-2</c:v>
                </c:pt>
                <c:pt idx="159">
                  <c:v>1.2714500000000004E-2</c:v>
                </c:pt>
                <c:pt idx="160">
                  <c:v>-1.21029E-2</c:v>
                </c:pt>
                <c:pt idx="161">
                  <c:v>1.3182800000000005E-2</c:v>
                </c:pt>
                <c:pt idx="162">
                  <c:v>-1.21531E-2</c:v>
                </c:pt>
                <c:pt idx="163">
                  <c:v>1.3686500000000006E-2</c:v>
                </c:pt>
                <c:pt idx="164">
                  <c:v>-1.25757E-2</c:v>
                </c:pt>
                <c:pt idx="165">
                  <c:v>1.4065800000000003E-2</c:v>
                </c:pt>
                <c:pt idx="166">
                  <c:v>-1.26395E-2</c:v>
                </c:pt>
                <c:pt idx="167">
                  <c:v>1.45069E-2</c:v>
                </c:pt>
                <c:pt idx="168">
                  <c:v>-1.2401300000000001E-2</c:v>
                </c:pt>
                <c:pt idx="169">
                  <c:v>1.4966999999999999E-2</c:v>
                </c:pt>
                <c:pt idx="170">
                  <c:v>-1.2716699999999996E-2</c:v>
                </c:pt>
                <c:pt idx="171">
                  <c:v>1.5046200000000001E-2</c:v>
                </c:pt>
                <c:pt idx="172">
                  <c:v>-1.3083100000000004E-2</c:v>
                </c:pt>
                <c:pt idx="173">
                  <c:v>1.5422999999999999E-2</c:v>
                </c:pt>
                <c:pt idx="174">
                  <c:v>-1.3401400000000004E-2</c:v>
                </c:pt>
                <c:pt idx="175">
                  <c:v>1.6320700000000007E-2</c:v>
                </c:pt>
                <c:pt idx="176">
                  <c:v>-1.3693E-2</c:v>
                </c:pt>
                <c:pt idx="177">
                  <c:v>1.67472E-2</c:v>
                </c:pt>
                <c:pt idx="178">
                  <c:v>-1.3903700000000005E-2</c:v>
                </c:pt>
                <c:pt idx="179">
                  <c:v>1.6800400000000007E-2</c:v>
                </c:pt>
                <c:pt idx="180">
                  <c:v>-1.3793000000000001E-2</c:v>
                </c:pt>
                <c:pt idx="181">
                  <c:v>1.7464400000000001E-2</c:v>
                </c:pt>
                <c:pt idx="182">
                  <c:v>-1.4016999999999996E-2</c:v>
                </c:pt>
                <c:pt idx="183">
                  <c:v>1.77444E-2</c:v>
                </c:pt>
                <c:pt idx="184">
                  <c:v>-1.4552499999999999E-2</c:v>
                </c:pt>
                <c:pt idx="185">
                  <c:v>1.76247E-2</c:v>
                </c:pt>
                <c:pt idx="186">
                  <c:v>-1.5161700000000004E-2</c:v>
                </c:pt>
                <c:pt idx="187">
                  <c:v>1.8157E-2</c:v>
                </c:pt>
                <c:pt idx="188">
                  <c:v>-1.52222E-2</c:v>
                </c:pt>
                <c:pt idx="189">
                  <c:v>1.8290700000000003E-2</c:v>
                </c:pt>
                <c:pt idx="190">
                  <c:v>-1.5450500000000004E-2</c:v>
                </c:pt>
                <c:pt idx="191">
                  <c:v>1.8266100000000007E-2</c:v>
                </c:pt>
                <c:pt idx="192">
                  <c:v>-1.58873E-2</c:v>
                </c:pt>
                <c:pt idx="193">
                  <c:v>1.8583500000000006E-2</c:v>
                </c:pt>
                <c:pt idx="194">
                  <c:v>-1.5887600000000005E-2</c:v>
                </c:pt>
                <c:pt idx="195">
                  <c:v>1.9384300000000007E-2</c:v>
                </c:pt>
                <c:pt idx="196">
                  <c:v>-1.5573200000000001E-2</c:v>
                </c:pt>
                <c:pt idx="197">
                  <c:v>2.0243799999999999E-2</c:v>
                </c:pt>
                <c:pt idx="198">
                  <c:v>-1.4788100000000004E-2</c:v>
                </c:pt>
                <c:pt idx="199">
                  <c:v>2.1289499999999999E-2</c:v>
                </c:pt>
                <c:pt idx="200">
                  <c:v>-1.4707500000000004E-2</c:v>
                </c:pt>
                <c:pt idx="201">
                  <c:v>2.1810699999999999E-2</c:v>
                </c:pt>
                <c:pt idx="202">
                  <c:v>-1.4780900000000001E-2</c:v>
                </c:pt>
                <c:pt idx="203">
                  <c:v>2.2287800000000017E-2</c:v>
                </c:pt>
                <c:pt idx="204">
                  <c:v>-1.4790800000000003E-2</c:v>
                </c:pt>
                <c:pt idx="205">
                  <c:v>2.2376600000000007E-2</c:v>
                </c:pt>
                <c:pt idx="206">
                  <c:v>-1.51745E-2</c:v>
                </c:pt>
                <c:pt idx="207">
                  <c:v>2.2976900000000008E-2</c:v>
                </c:pt>
                <c:pt idx="208">
                  <c:v>-1.4887299999999999E-2</c:v>
                </c:pt>
                <c:pt idx="209">
                  <c:v>2.3453900000000007E-2</c:v>
                </c:pt>
                <c:pt idx="210">
                  <c:v>-1.5273199999999999E-2</c:v>
                </c:pt>
                <c:pt idx="211">
                  <c:v>2.3643500000000001E-2</c:v>
                </c:pt>
                <c:pt idx="212">
                  <c:v>-1.5534600000000001E-2</c:v>
                </c:pt>
                <c:pt idx="213">
                  <c:v>2.401E-2</c:v>
                </c:pt>
                <c:pt idx="214">
                  <c:v>-1.6105999999999999E-2</c:v>
                </c:pt>
                <c:pt idx="215">
                  <c:v>2.4414900000000007E-2</c:v>
                </c:pt>
                <c:pt idx="216">
                  <c:v>-1.5960400000000007E-2</c:v>
                </c:pt>
                <c:pt idx="217">
                  <c:v>2.4848700000000001E-2</c:v>
                </c:pt>
                <c:pt idx="218">
                  <c:v>-1.5916400000000001E-2</c:v>
                </c:pt>
                <c:pt idx="219">
                  <c:v>2.5618200000000008E-2</c:v>
                </c:pt>
                <c:pt idx="220">
                  <c:v>-1.5789800000000003E-2</c:v>
                </c:pt>
                <c:pt idx="221">
                  <c:v>2.6368399999999997E-2</c:v>
                </c:pt>
                <c:pt idx="222">
                  <c:v>-1.57739E-2</c:v>
                </c:pt>
                <c:pt idx="223">
                  <c:v>2.6894299999999999E-2</c:v>
                </c:pt>
                <c:pt idx="224">
                  <c:v>-1.5959000000000001E-2</c:v>
                </c:pt>
                <c:pt idx="225">
                  <c:v>2.7812500000000007E-2</c:v>
                </c:pt>
                <c:pt idx="226">
                  <c:v>-1.55502E-2</c:v>
                </c:pt>
                <c:pt idx="227">
                  <c:v>2.83932E-2</c:v>
                </c:pt>
                <c:pt idx="228">
                  <c:v>-1.5421400000000005E-2</c:v>
                </c:pt>
                <c:pt idx="229">
                  <c:v>2.9504499999999989E-2</c:v>
                </c:pt>
                <c:pt idx="230">
                  <c:v>-1.5211799999999999E-2</c:v>
                </c:pt>
                <c:pt idx="231">
                  <c:v>3.0046900000000008E-2</c:v>
                </c:pt>
                <c:pt idx="232">
                  <c:v>-1.5394100000000001E-2</c:v>
                </c:pt>
                <c:pt idx="233">
                  <c:v>3.0920399999999997E-2</c:v>
                </c:pt>
                <c:pt idx="234">
                  <c:v>-1.5302000000000001E-2</c:v>
                </c:pt>
                <c:pt idx="235">
                  <c:v>3.1140899999999999E-2</c:v>
                </c:pt>
                <c:pt idx="236">
                  <c:v>-1.5354800000000004E-2</c:v>
                </c:pt>
                <c:pt idx="237">
                  <c:v>3.2355500000000002E-2</c:v>
                </c:pt>
                <c:pt idx="238">
                  <c:v>-1.4886500000000004E-2</c:v>
                </c:pt>
                <c:pt idx="239">
                  <c:v>3.2718000000000004E-2</c:v>
                </c:pt>
                <c:pt idx="240">
                  <c:v>-1.4715799999999998E-2</c:v>
                </c:pt>
                <c:pt idx="241">
                  <c:v>3.347880000000001E-2</c:v>
                </c:pt>
                <c:pt idx="242">
                  <c:v>-1.4732199999999999E-2</c:v>
                </c:pt>
                <c:pt idx="243">
                  <c:v>3.4232300000000014E-2</c:v>
                </c:pt>
                <c:pt idx="244">
                  <c:v>-1.4762000000000001E-2</c:v>
                </c:pt>
                <c:pt idx="245">
                  <c:v>3.4860200000000001E-2</c:v>
                </c:pt>
                <c:pt idx="246">
                  <c:v>-1.4440300000000001E-2</c:v>
                </c:pt>
                <c:pt idx="247">
                  <c:v>3.5588599999999998E-2</c:v>
                </c:pt>
                <c:pt idx="248">
                  <c:v>-1.47087E-2</c:v>
                </c:pt>
                <c:pt idx="249">
                  <c:v>3.5724899999999997E-2</c:v>
                </c:pt>
                <c:pt idx="250">
                  <c:v>-1.4704000000000004E-2</c:v>
                </c:pt>
                <c:pt idx="251">
                  <c:v>3.6418600000000002E-2</c:v>
                </c:pt>
                <c:pt idx="252">
                  <c:v>-1.4635899999999999E-2</c:v>
                </c:pt>
                <c:pt idx="253">
                  <c:v>3.6851400000000006E-2</c:v>
                </c:pt>
                <c:pt idx="254">
                  <c:v>-1.4765100000000001E-2</c:v>
                </c:pt>
                <c:pt idx="255">
                  <c:v>3.7943100000000014E-2</c:v>
                </c:pt>
                <c:pt idx="256">
                  <c:v>-1.4300700000000001E-2</c:v>
                </c:pt>
                <c:pt idx="257">
                  <c:v>3.8089100000000015E-2</c:v>
                </c:pt>
                <c:pt idx="258">
                  <c:v>-1.3381700000000005E-2</c:v>
                </c:pt>
                <c:pt idx="259">
                  <c:v>3.8953700000000001E-2</c:v>
                </c:pt>
                <c:pt idx="260">
                  <c:v>-1.27998E-2</c:v>
                </c:pt>
                <c:pt idx="261">
                  <c:v>3.9012000000000005E-2</c:v>
                </c:pt>
                <c:pt idx="262">
                  <c:v>-1.2445700000000001E-2</c:v>
                </c:pt>
                <c:pt idx="263">
                  <c:v>3.9587799999999999E-2</c:v>
                </c:pt>
                <c:pt idx="264">
                  <c:v>-1.1720500000000007E-2</c:v>
                </c:pt>
                <c:pt idx="265">
                  <c:v>3.9964600000000003E-2</c:v>
                </c:pt>
                <c:pt idx="266">
                  <c:v>-1.1396800000000004E-2</c:v>
                </c:pt>
                <c:pt idx="267">
                  <c:v>4.0402700000000021E-2</c:v>
                </c:pt>
                <c:pt idx="268">
                  <c:v>-1.08983E-2</c:v>
                </c:pt>
                <c:pt idx="269">
                  <c:v>4.0547199999999985E-2</c:v>
                </c:pt>
                <c:pt idx="270">
                  <c:v>-1.0697099999999998E-2</c:v>
                </c:pt>
                <c:pt idx="271">
                  <c:v>4.1259699999999983E-2</c:v>
                </c:pt>
                <c:pt idx="272">
                  <c:v>-1.00903E-2</c:v>
                </c:pt>
                <c:pt idx="273">
                  <c:v>4.1982500000000013E-2</c:v>
                </c:pt>
                <c:pt idx="274" formatCode="0.00E+00">
                  <c:v>-9.6691000000000069E-3</c:v>
                </c:pt>
                <c:pt idx="275">
                  <c:v>4.2375700000000002E-2</c:v>
                </c:pt>
                <c:pt idx="276" formatCode="0.00E+00">
                  <c:v>-9.3474600000000053E-3</c:v>
                </c:pt>
                <c:pt idx="277">
                  <c:v>4.2888200000000015E-2</c:v>
                </c:pt>
                <c:pt idx="278" formatCode="0.00E+00">
                  <c:v>-8.8957200000000063E-3</c:v>
                </c:pt>
                <c:pt idx="279">
                  <c:v>4.2647200000000003E-2</c:v>
                </c:pt>
                <c:pt idx="280" formatCode="0.00E+00">
                  <c:v>-8.5186200000000011E-3</c:v>
                </c:pt>
                <c:pt idx="281">
                  <c:v>4.2885399999999997E-2</c:v>
                </c:pt>
                <c:pt idx="282" formatCode="0.00E+00">
                  <c:v>-8.2500800000000051E-3</c:v>
                </c:pt>
                <c:pt idx="283">
                  <c:v>4.2697800000000001E-2</c:v>
                </c:pt>
                <c:pt idx="284" formatCode="0.00E+00">
                  <c:v>-7.9609700000000012E-3</c:v>
                </c:pt>
                <c:pt idx="285">
                  <c:v>4.30479E-2</c:v>
                </c:pt>
                <c:pt idx="286" formatCode="0.00E+00">
                  <c:v>-7.5026400000000023E-3</c:v>
                </c:pt>
                <c:pt idx="287">
                  <c:v>4.2744500000000012E-2</c:v>
                </c:pt>
                <c:pt idx="288" formatCode="0.00E+00">
                  <c:v>-7.0586000000000025E-3</c:v>
                </c:pt>
                <c:pt idx="289">
                  <c:v>4.28288E-2</c:v>
                </c:pt>
                <c:pt idx="290" formatCode="0.00E+00">
                  <c:v>-6.4051800000000016E-3</c:v>
                </c:pt>
                <c:pt idx="291">
                  <c:v>4.2924500000000004E-2</c:v>
                </c:pt>
                <c:pt idx="292" formatCode="0.00E+00">
                  <c:v>-5.4679799999999999E-3</c:v>
                </c:pt>
                <c:pt idx="293">
                  <c:v>4.3459400000000002E-2</c:v>
                </c:pt>
                <c:pt idx="294" formatCode="0.00E+00">
                  <c:v>-5.06588E-3</c:v>
                </c:pt>
                <c:pt idx="295">
                  <c:v>4.3721999999999997E-2</c:v>
                </c:pt>
                <c:pt idx="296" formatCode="0.00E+00">
                  <c:v>-4.7894900000000021E-3</c:v>
                </c:pt>
                <c:pt idx="297">
                  <c:v>4.3982399999999998E-2</c:v>
                </c:pt>
                <c:pt idx="298" formatCode="0.00E+00">
                  <c:v>-5.1200200000000003E-3</c:v>
                </c:pt>
                <c:pt idx="299">
                  <c:v>4.3845799999999983E-2</c:v>
                </c:pt>
                <c:pt idx="300" formatCode="0.00E+00">
                  <c:v>-4.7568300000000018E-3</c:v>
                </c:pt>
                <c:pt idx="301">
                  <c:v>4.3161700000000004E-2</c:v>
                </c:pt>
                <c:pt idx="302" formatCode="0.00E+00">
                  <c:v>-4.7910000000000019E-3</c:v>
                </c:pt>
                <c:pt idx="303">
                  <c:v>4.2614899999999997E-2</c:v>
                </c:pt>
                <c:pt idx="304" formatCode="0.00E+00">
                  <c:v>-4.2746200000000024E-3</c:v>
                </c:pt>
                <c:pt idx="305">
                  <c:v>4.2487500000000004E-2</c:v>
                </c:pt>
                <c:pt idx="306" formatCode="0.00E+00">
                  <c:v>-3.9366699999999998E-3</c:v>
                </c:pt>
                <c:pt idx="307">
                  <c:v>4.2598800000000013E-2</c:v>
                </c:pt>
                <c:pt idx="308" formatCode="0.00E+00">
                  <c:v>-3.7003200000000026E-3</c:v>
                </c:pt>
                <c:pt idx="309">
                  <c:v>4.271030000000002E-2</c:v>
                </c:pt>
                <c:pt idx="310" formatCode="0.00E+00">
                  <c:v>-3.5514700000000001E-3</c:v>
                </c:pt>
                <c:pt idx="311">
                  <c:v>4.26833E-2</c:v>
                </c:pt>
                <c:pt idx="312" formatCode="0.00E+00">
                  <c:v>-2.9269299999999999E-3</c:v>
                </c:pt>
                <c:pt idx="313">
                  <c:v>4.281380000000002E-2</c:v>
                </c:pt>
                <c:pt idx="314" formatCode="0.00E+00">
                  <c:v>-2.2133300000000012E-3</c:v>
                </c:pt>
                <c:pt idx="315">
                  <c:v>4.2578199999999983E-2</c:v>
                </c:pt>
                <c:pt idx="316" formatCode="0.00E+00">
                  <c:v>-1.9345300000000009E-3</c:v>
                </c:pt>
                <c:pt idx="317">
                  <c:v>4.2525E-2</c:v>
                </c:pt>
                <c:pt idx="318" formatCode="0.00E+00">
                  <c:v>-1.3247800000000004E-3</c:v>
                </c:pt>
                <c:pt idx="319">
                  <c:v>4.2010400000000024E-2</c:v>
                </c:pt>
                <c:pt idx="320" formatCode="0.00E+00">
                  <c:v>-1.980850000000001E-3</c:v>
                </c:pt>
                <c:pt idx="321">
                  <c:v>4.1819200000000001E-2</c:v>
                </c:pt>
                <c:pt idx="322" formatCode="0.00E+00">
                  <c:v>-1.8623000000000003E-3</c:v>
                </c:pt>
                <c:pt idx="323">
                  <c:v>4.1120799999999985E-2</c:v>
                </c:pt>
                <c:pt idx="324" formatCode="0.00E+00">
                  <c:v>-1.7674800000000005E-3</c:v>
                </c:pt>
                <c:pt idx="325">
                  <c:v>4.0873199999999998E-2</c:v>
                </c:pt>
                <c:pt idx="326" formatCode="0.00E+00">
                  <c:v>-7.3570899999999997E-4</c:v>
                </c:pt>
                <c:pt idx="327">
                  <c:v>4.0550700000000002E-2</c:v>
                </c:pt>
                <c:pt idx="328" formatCode="0.00E+00">
                  <c:v>1.1802000000000008E-4</c:v>
                </c:pt>
                <c:pt idx="329">
                  <c:v>4.11189E-2</c:v>
                </c:pt>
                <c:pt idx="330" formatCode="0.00E+00">
                  <c:v>8.8468700000000032E-4</c:v>
                </c:pt>
                <c:pt idx="331">
                  <c:v>4.1727E-2</c:v>
                </c:pt>
                <c:pt idx="332" formatCode="0.00E+00">
                  <c:v>1.8783200000000008E-3</c:v>
                </c:pt>
                <c:pt idx="333">
                  <c:v>4.2445900000000002E-2</c:v>
                </c:pt>
                <c:pt idx="334" formatCode="0.00E+00">
                  <c:v>3.0807900000000012E-3</c:v>
                </c:pt>
                <c:pt idx="335">
                  <c:v>4.289200000000002E-2</c:v>
                </c:pt>
                <c:pt idx="336" formatCode="0.00E+00">
                  <c:v>3.9364600000000001E-3</c:v>
                </c:pt>
                <c:pt idx="337">
                  <c:v>4.3337500000000015E-2</c:v>
                </c:pt>
                <c:pt idx="338" formatCode="0.00E+00">
                  <c:v>5.1233299999999997E-3</c:v>
                </c:pt>
                <c:pt idx="339">
                  <c:v>4.4076300000000013E-2</c:v>
                </c:pt>
                <c:pt idx="340" formatCode="0.00E+00">
                  <c:v>5.8770100000000002E-3</c:v>
                </c:pt>
                <c:pt idx="341">
                  <c:v>4.3990599999999998E-2</c:v>
                </c:pt>
                <c:pt idx="342" formatCode="0.00E+00">
                  <c:v>6.6076400000000023E-3</c:v>
                </c:pt>
                <c:pt idx="343">
                  <c:v>4.4374600000000021E-2</c:v>
                </c:pt>
                <c:pt idx="344" formatCode="0.00E+00">
                  <c:v>7.5785800000000014E-3</c:v>
                </c:pt>
                <c:pt idx="345">
                  <c:v>4.4743800000000014E-2</c:v>
                </c:pt>
                <c:pt idx="346" formatCode="0.00E+00">
                  <c:v>8.2794400000000042E-3</c:v>
                </c:pt>
                <c:pt idx="347">
                  <c:v>4.4828000000000014E-2</c:v>
                </c:pt>
                <c:pt idx="348" formatCode="0.00E+00">
                  <c:v>8.7994500000000038E-3</c:v>
                </c:pt>
                <c:pt idx="349">
                  <c:v>4.4847199999999997E-2</c:v>
                </c:pt>
                <c:pt idx="350" formatCode="0.00E+00">
                  <c:v>9.5042700000000004E-3</c:v>
                </c:pt>
                <c:pt idx="351">
                  <c:v>4.4843300000000003E-2</c:v>
                </c:pt>
                <c:pt idx="352" formatCode="0.00E+00">
                  <c:v>9.6155300000000041E-3</c:v>
                </c:pt>
                <c:pt idx="353">
                  <c:v>4.5080000000000002E-2</c:v>
                </c:pt>
                <c:pt idx="354">
                  <c:v>1.0385100000000001E-2</c:v>
                </c:pt>
                <c:pt idx="355">
                  <c:v>4.504119999999999E-2</c:v>
                </c:pt>
                <c:pt idx="356">
                  <c:v>1.1002000000000001E-2</c:v>
                </c:pt>
                <c:pt idx="357">
                  <c:v>4.5019099999999999E-2</c:v>
                </c:pt>
                <c:pt idx="358">
                  <c:v>1.1657300000000001E-2</c:v>
                </c:pt>
                <c:pt idx="359">
                  <c:v>4.5427900000000014E-2</c:v>
                </c:pt>
                <c:pt idx="360">
                  <c:v>1.26453E-2</c:v>
                </c:pt>
                <c:pt idx="361">
                  <c:v>4.5817200000000023E-2</c:v>
                </c:pt>
                <c:pt idx="362">
                  <c:v>1.3426200000000001E-2</c:v>
                </c:pt>
                <c:pt idx="363">
                  <c:v>4.6283699999999997E-2</c:v>
                </c:pt>
                <c:pt idx="364">
                  <c:v>1.38546E-2</c:v>
                </c:pt>
                <c:pt idx="365">
                  <c:v>4.6372200000000016E-2</c:v>
                </c:pt>
                <c:pt idx="366">
                  <c:v>1.4654E-2</c:v>
                </c:pt>
                <c:pt idx="367">
                  <c:v>4.65005E-2</c:v>
                </c:pt>
                <c:pt idx="368">
                  <c:v>1.5020700000000001E-2</c:v>
                </c:pt>
                <c:pt idx="369">
                  <c:v>4.6384099999999998E-2</c:v>
                </c:pt>
                <c:pt idx="370">
                  <c:v>1.5416899999999999E-2</c:v>
                </c:pt>
                <c:pt idx="371">
                  <c:v>4.6401199999999983E-2</c:v>
                </c:pt>
                <c:pt idx="372">
                  <c:v>1.5929200000000001E-2</c:v>
                </c:pt>
                <c:pt idx="373">
                  <c:v>4.5963500000000004E-2</c:v>
                </c:pt>
                <c:pt idx="374">
                  <c:v>1.6369399999999999E-2</c:v>
                </c:pt>
                <c:pt idx="375">
                  <c:v>4.6112500000000015E-2</c:v>
                </c:pt>
                <c:pt idx="376">
                  <c:v>1.71872E-2</c:v>
                </c:pt>
                <c:pt idx="377">
                  <c:v>4.6256600000000002E-2</c:v>
                </c:pt>
                <c:pt idx="378">
                  <c:v>1.8025900000000001E-2</c:v>
                </c:pt>
                <c:pt idx="379">
                  <c:v>4.6491000000000011E-2</c:v>
                </c:pt>
                <c:pt idx="380">
                  <c:v>1.9050100000000007E-2</c:v>
                </c:pt>
                <c:pt idx="381">
                  <c:v>4.6829499999999996E-2</c:v>
                </c:pt>
                <c:pt idx="382">
                  <c:v>1.9886100000000007E-2</c:v>
                </c:pt>
                <c:pt idx="383">
                  <c:v>4.7158499999999999E-2</c:v>
                </c:pt>
                <c:pt idx="384">
                  <c:v>2.0815000000000007E-2</c:v>
                </c:pt>
                <c:pt idx="385">
                  <c:v>4.71221E-2</c:v>
                </c:pt>
                <c:pt idx="386">
                  <c:v>2.1230400000000007E-2</c:v>
                </c:pt>
                <c:pt idx="387">
                  <c:v>4.7455999999999998E-2</c:v>
                </c:pt>
                <c:pt idx="388">
                  <c:v>2.2241500000000011E-2</c:v>
                </c:pt>
                <c:pt idx="389">
                  <c:v>4.7842700000000016E-2</c:v>
                </c:pt>
                <c:pt idx="390">
                  <c:v>2.3198999999999994E-2</c:v>
                </c:pt>
                <c:pt idx="391">
                  <c:v>4.8117700000000013E-2</c:v>
                </c:pt>
                <c:pt idx="392">
                  <c:v>2.3965199999999992E-2</c:v>
                </c:pt>
                <c:pt idx="393">
                  <c:v>4.8268999999999999E-2</c:v>
                </c:pt>
                <c:pt idx="394">
                  <c:v>2.4763999999999998E-2</c:v>
                </c:pt>
                <c:pt idx="395">
                  <c:v>4.8264500000000002E-2</c:v>
                </c:pt>
                <c:pt idx="396">
                  <c:v>2.5738700000000007E-2</c:v>
                </c:pt>
                <c:pt idx="397">
                  <c:v>4.8809099999999987E-2</c:v>
                </c:pt>
                <c:pt idx="398">
                  <c:v>2.6798800000000001E-2</c:v>
                </c:pt>
                <c:pt idx="399">
                  <c:v>4.9107000000000019E-2</c:v>
                </c:pt>
                <c:pt idx="400">
                  <c:v>2.7251800000000017E-2</c:v>
                </c:pt>
                <c:pt idx="401">
                  <c:v>4.9243400000000014E-2</c:v>
                </c:pt>
                <c:pt idx="402">
                  <c:v>2.7691600000000014E-2</c:v>
                </c:pt>
                <c:pt idx="403">
                  <c:v>4.9761900000000026E-2</c:v>
                </c:pt>
                <c:pt idx="404">
                  <c:v>2.8895899999999999E-2</c:v>
                </c:pt>
                <c:pt idx="405">
                  <c:v>5.0551600000000002E-2</c:v>
                </c:pt>
                <c:pt idx="406">
                  <c:v>2.96504E-2</c:v>
                </c:pt>
                <c:pt idx="407">
                  <c:v>5.0649399999999976E-2</c:v>
                </c:pt>
                <c:pt idx="408">
                  <c:v>3.0398999999999992E-2</c:v>
                </c:pt>
                <c:pt idx="409">
                  <c:v>5.0917100000000014E-2</c:v>
                </c:pt>
                <c:pt idx="410">
                  <c:v>3.1098199999999999E-2</c:v>
                </c:pt>
                <c:pt idx="411">
                  <c:v>5.1091999999999999E-2</c:v>
                </c:pt>
                <c:pt idx="412">
                  <c:v>3.1873500000000013E-2</c:v>
                </c:pt>
                <c:pt idx="413">
                  <c:v>5.1279499999999985E-2</c:v>
                </c:pt>
                <c:pt idx="414">
                  <c:v>3.2538900000000016E-2</c:v>
                </c:pt>
                <c:pt idx="415">
                  <c:v>5.1297900000000014E-2</c:v>
                </c:pt>
                <c:pt idx="416">
                  <c:v>3.3332800000000003E-2</c:v>
                </c:pt>
                <c:pt idx="417">
                  <c:v>5.1398400000000011E-2</c:v>
                </c:pt>
                <c:pt idx="418">
                  <c:v>3.426330000000001E-2</c:v>
                </c:pt>
                <c:pt idx="419">
                  <c:v>5.2069900000000016E-2</c:v>
                </c:pt>
                <c:pt idx="420">
                  <c:v>3.5118900000000002E-2</c:v>
                </c:pt>
                <c:pt idx="421">
                  <c:v>5.2339800000000013E-2</c:v>
                </c:pt>
                <c:pt idx="422">
                  <c:v>3.5809199999999999E-2</c:v>
                </c:pt>
                <c:pt idx="423">
                  <c:v>5.2944900000000003E-2</c:v>
                </c:pt>
                <c:pt idx="424">
                  <c:v>3.6567900000000014E-2</c:v>
                </c:pt>
                <c:pt idx="425">
                  <c:v>5.3726200000000016E-2</c:v>
                </c:pt>
                <c:pt idx="426">
                  <c:v>3.7443400000000016E-2</c:v>
                </c:pt>
                <c:pt idx="427">
                  <c:v>5.3968599999999999E-2</c:v>
                </c:pt>
                <c:pt idx="428">
                  <c:v>3.7816300000000011E-2</c:v>
                </c:pt>
                <c:pt idx="429">
                  <c:v>5.4190200000000029E-2</c:v>
                </c:pt>
                <c:pt idx="430">
                  <c:v>3.8507399999999997E-2</c:v>
                </c:pt>
                <c:pt idx="431">
                  <c:v>5.4464800000000015E-2</c:v>
                </c:pt>
                <c:pt idx="432">
                  <c:v>3.9445700000000014E-2</c:v>
                </c:pt>
                <c:pt idx="433">
                  <c:v>5.4708000000000021E-2</c:v>
                </c:pt>
                <c:pt idx="434">
                  <c:v>4.0145399999999977E-2</c:v>
                </c:pt>
                <c:pt idx="435">
                  <c:v>5.4920400000000015E-2</c:v>
                </c:pt>
                <c:pt idx="436">
                  <c:v>4.0906100000000001E-2</c:v>
                </c:pt>
                <c:pt idx="437">
                  <c:v>5.5316600000000035E-2</c:v>
                </c:pt>
                <c:pt idx="438">
                  <c:v>4.2028000000000003E-2</c:v>
                </c:pt>
                <c:pt idx="439">
                  <c:v>5.5963800000000015E-2</c:v>
                </c:pt>
                <c:pt idx="440">
                  <c:v>4.3398100000000002E-2</c:v>
                </c:pt>
                <c:pt idx="441">
                  <c:v>5.6735399999999998E-2</c:v>
                </c:pt>
                <c:pt idx="442">
                  <c:v>4.4664200000000015E-2</c:v>
                </c:pt>
                <c:pt idx="443">
                  <c:v>5.7531800000000001E-2</c:v>
                </c:pt>
                <c:pt idx="444">
                  <c:v>4.5852800000000013E-2</c:v>
                </c:pt>
                <c:pt idx="445">
                  <c:v>5.8063300000000012E-2</c:v>
                </c:pt>
                <c:pt idx="446">
                  <c:v>4.6634599999999984E-2</c:v>
                </c:pt>
                <c:pt idx="447">
                  <c:v>5.8677099999999996E-2</c:v>
                </c:pt>
                <c:pt idx="448">
                  <c:v>4.781390000000002E-2</c:v>
                </c:pt>
                <c:pt idx="449">
                  <c:v>5.9219500000000015E-2</c:v>
                </c:pt>
                <c:pt idx="450">
                  <c:v>4.8742600000000011E-2</c:v>
                </c:pt>
                <c:pt idx="451">
                  <c:v>5.9760700000000028E-2</c:v>
                </c:pt>
                <c:pt idx="452">
                  <c:v>4.9823800000000015E-2</c:v>
                </c:pt>
                <c:pt idx="453">
                  <c:v>6.0402900000000023E-2</c:v>
                </c:pt>
                <c:pt idx="454">
                  <c:v>5.0661999999999999E-2</c:v>
                </c:pt>
                <c:pt idx="455">
                  <c:v>6.06089E-2</c:v>
                </c:pt>
                <c:pt idx="456">
                  <c:v>5.1524099999999996E-2</c:v>
                </c:pt>
                <c:pt idx="457">
                  <c:v>6.1434599999999999E-2</c:v>
                </c:pt>
                <c:pt idx="458">
                  <c:v>5.2901000000000004E-2</c:v>
                </c:pt>
                <c:pt idx="459">
                  <c:v>6.2083300000000015E-2</c:v>
                </c:pt>
                <c:pt idx="460">
                  <c:v>5.3846199999999997E-2</c:v>
                </c:pt>
                <c:pt idx="461">
                  <c:v>6.2630900000000003E-2</c:v>
                </c:pt>
                <c:pt idx="462">
                  <c:v>5.4841399999999998E-2</c:v>
                </c:pt>
                <c:pt idx="463">
                  <c:v>6.3261899999999996E-2</c:v>
                </c:pt>
                <c:pt idx="464">
                  <c:v>5.5992400000000025E-2</c:v>
                </c:pt>
                <c:pt idx="465">
                  <c:v>6.3997899999999996E-2</c:v>
                </c:pt>
                <c:pt idx="466">
                  <c:v>5.6941600000000002E-2</c:v>
                </c:pt>
                <c:pt idx="467">
                  <c:v>6.4715400000000034E-2</c:v>
                </c:pt>
                <c:pt idx="468">
                  <c:v>5.8020000000000002E-2</c:v>
                </c:pt>
                <c:pt idx="469">
                  <c:v>6.549930000000001E-2</c:v>
                </c:pt>
                <c:pt idx="470">
                  <c:v>5.9156400000000026E-2</c:v>
                </c:pt>
                <c:pt idx="471">
                  <c:v>6.6090899999999994E-2</c:v>
                </c:pt>
                <c:pt idx="472">
                  <c:v>6.0170799999999997E-2</c:v>
                </c:pt>
                <c:pt idx="473">
                  <c:v>6.6993600000000014E-2</c:v>
                </c:pt>
                <c:pt idx="474">
                  <c:v>6.14216E-2</c:v>
                </c:pt>
                <c:pt idx="475">
                  <c:v>6.7676100000000003E-2</c:v>
                </c:pt>
                <c:pt idx="476">
                  <c:v>6.2451600000000017E-2</c:v>
                </c:pt>
                <c:pt idx="477">
                  <c:v>6.8575800000000006E-2</c:v>
                </c:pt>
                <c:pt idx="478">
                  <c:v>6.3682100000000005E-2</c:v>
                </c:pt>
                <c:pt idx="479">
                  <c:v>6.9606899999999999E-2</c:v>
                </c:pt>
                <c:pt idx="480">
                  <c:v>6.5015500000000004E-2</c:v>
                </c:pt>
                <c:pt idx="481">
                  <c:v>7.0476300000000019E-2</c:v>
                </c:pt>
                <c:pt idx="482">
                  <c:v>6.6024299999999994E-2</c:v>
                </c:pt>
                <c:pt idx="483">
                  <c:v>7.1599999999999997E-2</c:v>
                </c:pt>
                <c:pt idx="484">
                  <c:v>6.6622600000000004E-2</c:v>
                </c:pt>
                <c:pt idx="485">
                  <c:v>7.1859800000000001E-2</c:v>
                </c:pt>
                <c:pt idx="486">
                  <c:v>6.7921700000000002E-2</c:v>
                </c:pt>
                <c:pt idx="487">
                  <c:v>7.3018399999999997E-2</c:v>
                </c:pt>
                <c:pt idx="488">
                  <c:v>6.934810000000001E-2</c:v>
                </c:pt>
                <c:pt idx="489">
                  <c:v>7.3975100000000002E-2</c:v>
                </c:pt>
                <c:pt idx="490">
                  <c:v>7.0345599999999994E-2</c:v>
                </c:pt>
                <c:pt idx="491">
                  <c:v>7.4796100000000032E-2</c:v>
                </c:pt>
                <c:pt idx="492">
                  <c:v>7.1484699999999998E-2</c:v>
                </c:pt>
                <c:pt idx="493">
                  <c:v>7.5603400000000029E-2</c:v>
                </c:pt>
                <c:pt idx="494">
                  <c:v>7.271550000000003E-2</c:v>
                </c:pt>
                <c:pt idx="495">
                  <c:v>7.6554800000000006E-2</c:v>
                </c:pt>
                <c:pt idx="496">
                  <c:v>7.3831499999999994E-2</c:v>
                </c:pt>
                <c:pt idx="497">
                  <c:v>7.7532800000000013E-2</c:v>
                </c:pt>
                <c:pt idx="498">
                  <c:v>7.516730000000002E-2</c:v>
                </c:pt>
                <c:pt idx="499">
                  <c:v>7.8555600000000003E-2</c:v>
                </c:pt>
                <c:pt idx="500">
                  <c:v>7.645200000000002E-2</c:v>
                </c:pt>
                <c:pt idx="501">
                  <c:v>7.9434700000000025E-2</c:v>
                </c:pt>
                <c:pt idx="502">
                  <c:v>7.7427200000000029E-2</c:v>
                </c:pt>
                <c:pt idx="503">
                  <c:v>8.0133200000000016E-2</c:v>
                </c:pt>
                <c:pt idx="504">
                  <c:v>7.8275200000000003E-2</c:v>
                </c:pt>
                <c:pt idx="505">
                  <c:v>8.0823400000000031E-2</c:v>
                </c:pt>
                <c:pt idx="506">
                  <c:v>7.864019999999998E-2</c:v>
                </c:pt>
                <c:pt idx="507">
                  <c:v>8.1773400000000024E-2</c:v>
                </c:pt>
                <c:pt idx="508">
                  <c:v>8.0310900000000005E-2</c:v>
                </c:pt>
                <c:pt idx="509">
                  <c:v>8.2848500000000019E-2</c:v>
                </c:pt>
                <c:pt idx="510">
                  <c:v>8.1359300000000023E-2</c:v>
                </c:pt>
                <c:pt idx="511">
                  <c:v>8.3475600000000025E-2</c:v>
                </c:pt>
                <c:pt idx="512">
                  <c:v>8.22967E-2</c:v>
                </c:pt>
                <c:pt idx="513">
                  <c:v>8.4310000000000024E-2</c:v>
                </c:pt>
                <c:pt idx="514">
                  <c:v>8.3372300000000024E-2</c:v>
                </c:pt>
                <c:pt idx="515">
                  <c:v>8.5180200000000011E-2</c:v>
                </c:pt>
                <c:pt idx="516">
                  <c:v>8.4331900000000001E-2</c:v>
                </c:pt>
                <c:pt idx="517">
                  <c:v>8.5912799999999998E-2</c:v>
                </c:pt>
                <c:pt idx="518">
                  <c:v>8.5470700000000011E-2</c:v>
                </c:pt>
                <c:pt idx="519">
                  <c:v>8.6950700000000006E-2</c:v>
                </c:pt>
                <c:pt idx="520">
                  <c:v>8.6681700000000014E-2</c:v>
                </c:pt>
                <c:pt idx="521">
                  <c:v>8.7958300000000031E-2</c:v>
                </c:pt>
                <c:pt idx="522">
                  <c:v>8.7718599999999994E-2</c:v>
                </c:pt>
                <c:pt idx="523">
                  <c:v>8.8653200000000029E-2</c:v>
                </c:pt>
                <c:pt idx="524">
                  <c:v>8.8707000000000064E-2</c:v>
                </c:pt>
                <c:pt idx="525">
                  <c:v>8.9586700000000005E-2</c:v>
                </c:pt>
                <c:pt idx="526">
                  <c:v>8.9795300000000064E-2</c:v>
                </c:pt>
                <c:pt idx="527">
                  <c:v>9.0621900000000061E-2</c:v>
                </c:pt>
                <c:pt idx="528">
                  <c:v>9.1044700000000006E-2</c:v>
                </c:pt>
                <c:pt idx="529">
                  <c:v>9.1512800000000005E-2</c:v>
                </c:pt>
                <c:pt idx="530">
                  <c:v>9.1905400000000026E-2</c:v>
                </c:pt>
                <c:pt idx="531">
                  <c:v>9.2303500000000011E-2</c:v>
                </c:pt>
                <c:pt idx="532">
                  <c:v>9.2923800000000001E-2</c:v>
                </c:pt>
                <c:pt idx="533">
                  <c:v>9.3153000000000027E-2</c:v>
                </c:pt>
                <c:pt idx="534">
                  <c:v>9.3944400000000081E-2</c:v>
                </c:pt>
                <c:pt idx="535">
                  <c:v>9.4175300000000045E-2</c:v>
                </c:pt>
                <c:pt idx="536">
                  <c:v>9.4956400000000066E-2</c:v>
                </c:pt>
                <c:pt idx="537">
                  <c:v>9.4781000000000004E-2</c:v>
                </c:pt>
                <c:pt idx="538">
                  <c:v>9.5728900000000033E-2</c:v>
                </c:pt>
                <c:pt idx="539">
                  <c:v>9.5865700000000026E-2</c:v>
                </c:pt>
                <c:pt idx="540">
                  <c:v>9.7342600000000001E-2</c:v>
                </c:pt>
                <c:pt idx="541">
                  <c:v>9.7605800000000034E-2</c:v>
                </c:pt>
                <c:pt idx="542">
                  <c:v>9.9224600000000052E-2</c:v>
                </c:pt>
                <c:pt idx="543">
                  <c:v>9.9260200000000007E-2</c:v>
                </c:pt>
                <c:pt idx="544">
                  <c:v>0.10073200000000003</c:v>
                </c:pt>
                <c:pt idx="545">
                  <c:v>0.100618</c:v>
                </c:pt>
                <c:pt idx="546">
                  <c:v>0.10218400000000002</c:v>
                </c:pt>
                <c:pt idx="547">
                  <c:v>0.10191699999999998</c:v>
                </c:pt>
                <c:pt idx="548">
                  <c:v>0.10367200000000003</c:v>
                </c:pt>
                <c:pt idx="549">
                  <c:v>0.103369</c:v>
                </c:pt>
                <c:pt idx="550">
                  <c:v>0.104937</c:v>
                </c:pt>
                <c:pt idx="551">
                  <c:v>0.10446900000000002</c:v>
                </c:pt>
                <c:pt idx="552">
                  <c:v>0.10615200000000002</c:v>
                </c:pt>
                <c:pt idx="553">
                  <c:v>0.10582400000000003</c:v>
                </c:pt>
                <c:pt idx="554">
                  <c:v>0.10739400000000003</c:v>
                </c:pt>
                <c:pt idx="555">
                  <c:v>0.10691400000000002</c:v>
                </c:pt>
                <c:pt idx="556">
                  <c:v>0.10858500000000003</c:v>
                </c:pt>
                <c:pt idx="557">
                  <c:v>0.10815100000000002</c:v>
                </c:pt>
                <c:pt idx="558">
                  <c:v>0.10979200000000006</c:v>
                </c:pt>
                <c:pt idx="559">
                  <c:v>0.10951000000000002</c:v>
                </c:pt>
                <c:pt idx="560">
                  <c:v>0.11152600000000003</c:v>
                </c:pt>
                <c:pt idx="561">
                  <c:v>0.111515</c:v>
                </c:pt>
                <c:pt idx="562">
                  <c:v>0.11348800000000001</c:v>
                </c:pt>
                <c:pt idx="563">
                  <c:v>0.113306</c:v>
                </c:pt>
                <c:pt idx="564">
                  <c:v>0.11513600000000003</c:v>
                </c:pt>
                <c:pt idx="565">
                  <c:v>0.11502500000000003</c:v>
                </c:pt>
                <c:pt idx="566">
                  <c:v>0.116331</c:v>
                </c:pt>
                <c:pt idx="567">
                  <c:v>0.11727899999999998</c:v>
                </c:pt>
                <c:pt idx="568">
                  <c:v>0.11838899999999995</c:v>
                </c:pt>
                <c:pt idx="569">
                  <c:v>0.11871300000000003</c:v>
                </c:pt>
                <c:pt idx="570">
                  <c:v>0.12001600000000003</c:v>
                </c:pt>
                <c:pt idx="571">
                  <c:v>0.12042600000000005</c:v>
                </c:pt>
                <c:pt idx="572">
                  <c:v>0.12151400000000002</c:v>
                </c:pt>
                <c:pt idx="573">
                  <c:v>0.12196899999999998</c:v>
                </c:pt>
                <c:pt idx="574">
                  <c:v>0.12294600000000003</c:v>
                </c:pt>
                <c:pt idx="575">
                  <c:v>0.12321200000000003</c:v>
                </c:pt>
                <c:pt idx="576">
                  <c:v>0.12407899999999998</c:v>
                </c:pt>
                <c:pt idx="577">
                  <c:v>0.12458100000000003</c:v>
                </c:pt>
                <c:pt idx="578">
                  <c:v>0.12537399999999996</c:v>
                </c:pt>
                <c:pt idx="579">
                  <c:v>0.12615699999999994</c:v>
                </c:pt>
                <c:pt idx="580">
                  <c:v>0.12704499999999999</c:v>
                </c:pt>
                <c:pt idx="581">
                  <c:v>0.12791500000000006</c:v>
                </c:pt>
                <c:pt idx="582">
                  <c:v>0.12858700000000001</c:v>
                </c:pt>
                <c:pt idx="583">
                  <c:v>0.12961900000000001</c:v>
                </c:pt>
                <c:pt idx="584">
                  <c:v>0.13025900000000001</c:v>
                </c:pt>
                <c:pt idx="585">
                  <c:v>0.13144900000000007</c:v>
                </c:pt>
                <c:pt idx="586">
                  <c:v>0.13223699999999999</c:v>
                </c:pt>
                <c:pt idx="587">
                  <c:v>0.13379900000000006</c:v>
                </c:pt>
                <c:pt idx="588">
                  <c:v>0.134384</c:v>
                </c:pt>
                <c:pt idx="589">
                  <c:v>0.13667799999999997</c:v>
                </c:pt>
                <c:pt idx="590">
                  <c:v>0.136326</c:v>
                </c:pt>
                <c:pt idx="591">
                  <c:v>0.13859299999999999</c:v>
                </c:pt>
                <c:pt idx="592">
                  <c:v>0.13854800000000006</c:v>
                </c:pt>
                <c:pt idx="593">
                  <c:v>0.14095400000000005</c:v>
                </c:pt>
                <c:pt idx="594">
                  <c:v>0.14073500000000005</c:v>
                </c:pt>
                <c:pt idx="595">
                  <c:v>0.14284700000000006</c:v>
                </c:pt>
                <c:pt idx="596">
                  <c:v>0.14230899999999999</c:v>
                </c:pt>
                <c:pt idx="597">
                  <c:v>0.14493900000000007</c:v>
                </c:pt>
                <c:pt idx="598">
                  <c:v>0.144871</c:v>
                </c:pt>
                <c:pt idx="599">
                  <c:v>0.14772800000000005</c:v>
                </c:pt>
                <c:pt idx="600">
                  <c:v>0.14741600000000007</c:v>
                </c:pt>
                <c:pt idx="601">
                  <c:v>0.15070400000000006</c:v>
                </c:pt>
                <c:pt idx="602">
                  <c:v>0.15030299999999999</c:v>
                </c:pt>
                <c:pt idx="603">
                  <c:v>0.15372800000000006</c:v>
                </c:pt>
                <c:pt idx="604">
                  <c:v>0.15300600000000006</c:v>
                </c:pt>
                <c:pt idx="605">
                  <c:v>0.15660900000000005</c:v>
                </c:pt>
                <c:pt idx="606">
                  <c:v>0.15574500000000008</c:v>
                </c:pt>
                <c:pt idx="607">
                  <c:v>0.15959400000000007</c:v>
                </c:pt>
                <c:pt idx="608">
                  <c:v>0.15849100000000008</c:v>
                </c:pt>
                <c:pt idx="609">
                  <c:v>0.16245200000000001</c:v>
                </c:pt>
                <c:pt idx="610">
                  <c:v>0.16103799999999999</c:v>
                </c:pt>
                <c:pt idx="611">
                  <c:v>0.16535</c:v>
                </c:pt>
                <c:pt idx="612">
                  <c:v>0.16376499999999999</c:v>
                </c:pt>
                <c:pt idx="613">
                  <c:v>0.16817099999999993</c:v>
                </c:pt>
                <c:pt idx="614">
                  <c:v>0.16619500000000001</c:v>
                </c:pt>
                <c:pt idx="615">
                  <c:v>0.17111100000000001</c:v>
                </c:pt>
                <c:pt idx="616">
                  <c:v>0.16886699999999999</c:v>
                </c:pt>
                <c:pt idx="617">
                  <c:v>0.17378700000000005</c:v>
                </c:pt>
                <c:pt idx="618">
                  <c:v>0.171629</c:v>
                </c:pt>
                <c:pt idx="619">
                  <c:v>0.17747599999999999</c:v>
                </c:pt>
                <c:pt idx="620">
                  <c:v>0.17489600000000005</c:v>
                </c:pt>
                <c:pt idx="621">
                  <c:v>0.18082999999999999</c:v>
                </c:pt>
                <c:pt idx="622">
                  <c:v>0.17796400000000007</c:v>
                </c:pt>
                <c:pt idx="623">
                  <c:v>0.18433300000000005</c:v>
                </c:pt>
                <c:pt idx="624">
                  <c:v>0.18115899999999999</c:v>
                </c:pt>
                <c:pt idx="625">
                  <c:v>0.18769400000000006</c:v>
                </c:pt>
                <c:pt idx="626">
                  <c:v>0.18412600000000001</c:v>
                </c:pt>
                <c:pt idx="627">
                  <c:v>0.19117299999999995</c:v>
                </c:pt>
                <c:pt idx="628">
                  <c:v>0.18741500000000011</c:v>
                </c:pt>
                <c:pt idx="629">
                  <c:v>0.19493900000000006</c:v>
                </c:pt>
                <c:pt idx="630">
                  <c:v>0.19069900000000001</c:v>
                </c:pt>
                <c:pt idx="631">
                  <c:v>0.19871200000000006</c:v>
                </c:pt>
                <c:pt idx="632">
                  <c:v>0.194021</c:v>
                </c:pt>
                <c:pt idx="633">
                  <c:v>0.20249000000000006</c:v>
                </c:pt>
                <c:pt idx="634">
                  <c:v>0.19742499999999999</c:v>
                </c:pt>
                <c:pt idx="635">
                  <c:v>0.20606400000000005</c:v>
                </c:pt>
                <c:pt idx="636">
                  <c:v>0.200629</c:v>
                </c:pt>
                <c:pt idx="637">
                  <c:v>0.20977499999999999</c:v>
                </c:pt>
                <c:pt idx="638">
                  <c:v>0.20394900000000007</c:v>
                </c:pt>
                <c:pt idx="639">
                  <c:v>0.21347300000000005</c:v>
                </c:pt>
                <c:pt idx="640">
                  <c:v>0.20731600000000006</c:v>
                </c:pt>
                <c:pt idx="641">
                  <c:v>0.21712100000000001</c:v>
                </c:pt>
                <c:pt idx="642">
                  <c:v>0.21037800000000001</c:v>
                </c:pt>
                <c:pt idx="643">
                  <c:v>0.220859</c:v>
                </c:pt>
                <c:pt idx="644">
                  <c:v>0.21356400000000006</c:v>
                </c:pt>
                <c:pt idx="645">
                  <c:v>0.224579</c:v>
                </c:pt>
                <c:pt idx="646">
                  <c:v>0.21702399999999999</c:v>
                </c:pt>
                <c:pt idx="647">
                  <c:v>0.22844900000000007</c:v>
                </c:pt>
                <c:pt idx="648">
                  <c:v>0.22084400000000001</c:v>
                </c:pt>
                <c:pt idx="649">
                  <c:v>0.232853</c:v>
                </c:pt>
                <c:pt idx="650">
                  <c:v>0.22491500000000006</c:v>
                </c:pt>
                <c:pt idx="651">
                  <c:v>0.23749300000000007</c:v>
                </c:pt>
                <c:pt idx="652">
                  <c:v>0.22904800000000006</c:v>
                </c:pt>
                <c:pt idx="653">
                  <c:v>0.24185499999999999</c:v>
                </c:pt>
                <c:pt idx="654">
                  <c:v>0.23276400000000005</c:v>
                </c:pt>
                <c:pt idx="655">
                  <c:v>0.24614100000000005</c:v>
                </c:pt>
                <c:pt idx="656">
                  <c:v>0.23659600000000006</c:v>
                </c:pt>
                <c:pt idx="657">
                  <c:v>0.250245</c:v>
                </c:pt>
                <c:pt idx="658">
                  <c:v>0.24039800000000006</c:v>
                </c:pt>
                <c:pt idx="659">
                  <c:v>0.25457800000000008</c:v>
                </c:pt>
                <c:pt idx="660">
                  <c:v>0.24436500000000005</c:v>
                </c:pt>
                <c:pt idx="661">
                  <c:v>0.25898300000000002</c:v>
                </c:pt>
                <c:pt idx="662">
                  <c:v>0.24825500000000006</c:v>
                </c:pt>
                <c:pt idx="663">
                  <c:v>0.2632850000000001</c:v>
                </c:pt>
                <c:pt idx="664">
                  <c:v>0.252278</c:v>
                </c:pt>
                <c:pt idx="665">
                  <c:v>0.26801600000000009</c:v>
                </c:pt>
                <c:pt idx="666">
                  <c:v>0.25665200000000005</c:v>
                </c:pt>
                <c:pt idx="667">
                  <c:v>0.27315100000000003</c:v>
                </c:pt>
                <c:pt idx="668">
                  <c:v>0.26136900000000002</c:v>
                </c:pt>
                <c:pt idx="669">
                  <c:v>0.27856600000000009</c:v>
                </c:pt>
                <c:pt idx="670">
                  <c:v>0.26646800000000009</c:v>
                </c:pt>
                <c:pt idx="671">
                  <c:v>0.28418200000000016</c:v>
                </c:pt>
                <c:pt idx="672">
                  <c:v>0.27179300000000001</c:v>
                </c:pt>
                <c:pt idx="673">
                  <c:v>0.29029700000000003</c:v>
                </c:pt>
                <c:pt idx="674">
                  <c:v>0.27740300000000001</c:v>
                </c:pt>
                <c:pt idx="675">
                  <c:v>0.29631700000000011</c:v>
                </c:pt>
                <c:pt idx="676">
                  <c:v>0.28302800000000011</c:v>
                </c:pt>
                <c:pt idx="677">
                  <c:v>0.30282900000000013</c:v>
                </c:pt>
                <c:pt idx="678">
                  <c:v>0.28919600000000001</c:v>
                </c:pt>
                <c:pt idx="679">
                  <c:v>0.309697</c:v>
                </c:pt>
                <c:pt idx="680">
                  <c:v>0.29555600000000015</c:v>
                </c:pt>
                <c:pt idx="681">
                  <c:v>0.31689500000000015</c:v>
                </c:pt>
                <c:pt idx="682">
                  <c:v>0.30229300000000003</c:v>
                </c:pt>
                <c:pt idx="683">
                  <c:v>0.32442900000000013</c:v>
                </c:pt>
                <c:pt idx="684">
                  <c:v>0.30954300000000001</c:v>
                </c:pt>
                <c:pt idx="685">
                  <c:v>0.33248300000000025</c:v>
                </c:pt>
                <c:pt idx="686">
                  <c:v>0.31735500000000011</c:v>
                </c:pt>
                <c:pt idx="687">
                  <c:v>0.34104000000000001</c:v>
                </c:pt>
                <c:pt idx="688">
                  <c:v>0.32550400000000013</c:v>
                </c:pt>
                <c:pt idx="689">
                  <c:v>0.34979200000000005</c:v>
                </c:pt>
                <c:pt idx="690">
                  <c:v>0.33417600000000014</c:v>
                </c:pt>
                <c:pt idx="691">
                  <c:v>0.35949400000000009</c:v>
                </c:pt>
                <c:pt idx="692">
                  <c:v>0.34371800000000002</c:v>
                </c:pt>
                <c:pt idx="693">
                  <c:v>0.36978100000000008</c:v>
                </c:pt>
                <c:pt idx="694">
                  <c:v>0.35351900000000008</c:v>
                </c:pt>
                <c:pt idx="695">
                  <c:v>0.38065200000000016</c:v>
                </c:pt>
                <c:pt idx="696">
                  <c:v>0.36399300000000001</c:v>
                </c:pt>
                <c:pt idx="697">
                  <c:v>0.39212400000000014</c:v>
                </c:pt>
                <c:pt idx="698">
                  <c:v>0.37519400000000008</c:v>
                </c:pt>
                <c:pt idx="699">
                  <c:v>0.40455600000000008</c:v>
                </c:pt>
                <c:pt idx="700">
                  <c:v>0.38774000000000008</c:v>
                </c:pt>
                <c:pt idx="701">
                  <c:v>0.41812000000000016</c:v>
                </c:pt>
                <c:pt idx="702">
                  <c:v>0.40123199999999998</c:v>
                </c:pt>
                <c:pt idx="703">
                  <c:v>0.43285700000000021</c:v>
                </c:pt>
                <c:pt idx="704">
                  <c:v>0.41607400000000011</c:v>
                </c:pt>
                <c:pt idx="705">
                  <c:v>0.448849</c:v>
                </c:pt>
                <c:pt idx="706">
                  <c:v>0.43216000000000016</c:v>
                </c:pt>
                <c:pt idx="707">
                  <c:v>0.46607500000000002</c:v>
                </c:pt>
                <c:pt idx="708">
                  <c:v>0.44940000000000002</c:v>
                </c:pt>
                <c:pt idx="709">
                  <c:v>0.48458500000000021</c:v>
                </c:pt>
                <c:pt idx="710">
                  <c:v>0.467943</c:v>
                </c:pt>
                <c:pt idx="711">
                  <c:v>0.50470199999999998</c:v>
                </c:pt>
                <c:pt idx="712">
                  <c:v>0.48849600000000015</c:v>
                </c:pt>
                <c:pt idx="713">
                  <c:v>0.52636399999999972</c:v>
                </c:pt>
                <c:pt idx="714">
                  <c:v>0.51042900000000002</c:v>
                </c:pt>
                <c:pt idx="715">
                  <c:v>0.54937800000000003</c:v>
                </c:pt>
                <c:pt idx="716">
                  <c:v>0.53383499999999973</c:v>
                </c:pt>
                <c:pt idx="717">
                  <c:v>0.57432399999999972</c:v>
                </c:pt>
                <c:pt idx="718">
                  <c:v>0.55909900000000023</c:v>
                </c:pt>
                <c:pt idx="719">
                  <c:v>0.60107600000000005</c:v>
                </c:pt>
                <c:pt idx="720">
                  <c:v>0.58629799999999976</c:v>
                </c:pt>
                <c:pt idx="721">
                  <c:v>0.63002400000000025</c:v>
                </c:pt>
                <c:pt idx="722">
                  <c:v>0.61577800000000038</c:v>
                </c:pt>
                <c:pt idx="723">
                  <c:v>0.66109500000000032</c:v>
                </c:pt>
                <c:pt idx="724">
                  <c:v>0.64734400000000025</c:v>
                </c:pt>
                <c:pt idx="725">
                  <c:v>0.69455800000000001</c:v>
                </c:pt>
                <c:pt idx="726">
                  <c:v>0.68156799999999951</c:v>
                </c:pt>
                <c:pt idx="727">
                  <c:v>0.73053400000000002</c:v>
                </c:pt>
                <c:pt idx="728">
                  <c:v>0.71829200000000004</c:v>
                </c:pt>
                <c:pt idx="729">
                  <c:v>0.76913100000000023</c:v>
                </c:pt>
                <c:pt idx="730">
                  <c:v>0.7578020000000002</c:v>
                </c:pt>
                <c:pt idx="731">
                  <c:v>0.81069100000000038</c:v>
                </c:pt>
                <c:pt idx="732">
                  <c:v>0.80018999999999996</c:v>
                </c:pt>
                <c:pt idx="733">
                  <c:v>0.85593900000000023</c:v>
                </c:pt>
                <c:pt idx="734">
                  <c:v>0.84552499999999997</c:v>
                </c:pt>
                <c:pt idx="735">
                  <c:v>0.90345199999999981</c:v>
                </c:pt>
                <c:pt idx="736">
                  <c:v>0.89419400000000004</c:v>
                </c:pt>
                <c:pt idx="737">
                  <c:v>0.95419200000000004</c:v>
                </c:pt>
                <c:pt idx="738">
                  <c:v>0.94593700000000003</c:v>
                </c:pt>
                <c:pt idx="739">
                  <c:v>1.00823</c:v>
                </c:pt>
                <c:pt idx="740">
                  <c:v>1.00135</c:v>
                </c:pt>
                <c:pt idx="741">
                  <c:v>1.0661099999999999</c:v>
                </c:pt>
                <c:pt idx="742">
                  <c:v>1.0604899999999999</c:v>
                </c:pt>
                <c:pt idx="743">
                  <c:v>1.1277599999999999</c:v>
                </c:pt>
                <c:pt idx="744">
                  <c:v>1.12364</c:v>
                </c:pt>
                <c:pt idx="745">
                  <c:v>1.1934199999999999</c:v>
                </c:pt>
                <c:pt idx="746">
                  <c:v>1.1904999999999999</c:v>
                </c:pt>
                <c:pt idx="747">
                  <c:v>1.2631899999999998</c:v>
                </c:pt>
                <c:pt idx="748">
                  <c:v>1.2616499999999995</c:v>
                </c:pt>
                <c:pt idx="749">
                  <c:v>1.33725</c:v>
                </c:pt>
                <c:pt idx="750">
                  <c:v>1.3372899999999999</c:v>
                </c:pt>
                <c:pt idx="751">
                  <c:v>1.4158799999999996</c:v>
                </c:pt>
                <c:pt idx="752">
                  <c:v>1.4173599999999995</c:v>
                </c:pt>
                <c:pt idx="753">
                  <c:v>1.4987899999999998</c:v>
                </c:pt>
                <c:pt idx="754">
                  <c:v>1.5021500000000001</c:v>
                </c:pt>
                <c:pt idx="755">
                  <c:v>1.58647</c:v>
                </c:pt>
                <c:pt idx="756">
                  <c:v>1.5908199999999999</c:v>
                </c:pt>
                <c:pt idx="757">
                  <c:v>1.6787000000000001</c:v>
                </c:pt>
                <c:pt idx="758">
                  <c:v>1.6845300000000001</c:v>
                </c:pt>
                <c:pt idx="759">
                  <c:v>1.7753199999999998</c:v>
                </c:pt>
                <c:pt idx="760">
                  <c:v>1.7832699999999995</c:v>
                </c:pt>
                <c:pt idx="761">
                  <c:v>1.8771899999999999</c:v>
                </c:pt>
                <c:pt idx="762">
                  <c:v>1.8867499999999999</c:v>
                </c:pt>
                <c:pt idx="763">
                  <c:v>1.9839899999999999</c:v>
                </c:pt>
                <c:pt idx="764">
                  <c:v>1.9950699999999999</c:v>
                </c:pt>
                <c:pt idx="765">
                  <c:v>2.09558</c:v>
                </c:pt>
                <c:pt idx="766">
                  <c:v>2.1084800000000001</c:v>
                </c:pt>
                <c:pt idx="767">
                  <c:v>2.2117100000000001</c:v>
                </c:pt>
                <c:pt idx="768">
                  <c:v>2.226659999999999</c:v>
                </c:pt>
                <c:pt idx="769">
                  <c:v>2.3328799999999981</c:v>
                </c:pt>
                <c:pt idx="770">
                  <c:v>2.3495399999999997</c:v>
                </c:pt>
                <c:pt idx="771">
                  <c:v>2.458969999999999</c:v>
                </c:pt>
                <c:pt idx="772">
                  <c:v>2.4773299999999998</c:v>
                </c:pt>
                <c:pt idx="773">
                  <c:v>2.589869999999999</c:v>
                </c:pt>
                <c:pt idx="774">
                  <c:v>2.6095299999999999</c:v>
                </c:pt>
                <c:pt idx="775">
                  <c:v>2.7250299999999998</c:v>
                </c:pt>
                <c:pt idx="776">
                  <c:v>2.7465999999999999</c:v>
                </c:pt>
                <c:pt idx="777">
                  <c:v>2.8651800000000001</c:v>
                </c:pt>
                <c:pt idx="778">
                  <c:v>2.8885700000000001</c:v>
                </c:pt>
                <c:pt idx="779">
                  <c:v>3.0095399999999999</c:v>
                </c:pt>
                <c:pt idx="780">
                  <c:v>3.0346499999999987</c:v>
                </c:pt>
                <c:pt idx="781">
                  <c:v>3.1581999999999999</c:v>
                </c:pt>
                <c:pt idx="782">
                  <c:v>3.1854100000000001</c:v>
                </c:pt>
                <c:pt idx="783">
                  <c:v>3.3109399999999991</c:v>
                </c:pt>
                <c:pt idx="784">
                  <c:v>3.3401200000000002</c:v>
                </c:pt>
                <c:pt idx="785">
                  <c:v>3.4683600000000001</c:v>
                </c:pt>
                <c:pt idx="786">
                  <c:v>3.49932</c:v>
                </c:pt>
                <c:pt idx="787">
                  <c:v>3.6301600000000001</c:v>
                </c:pt>
                <c:pt idx="788">
                  <c:v>3.66282</c:v>
                </c:pt>
                <c:pt idx="789">
                  <c:v>3.7960599999999993</c:v>
                </c:pt>
                <c:pt idx="790">
                  <c:v>3.8306899999999993</c:v>
                </c:pt>
                <c:pt idx="791">
                  <c:v>3.96617</c:v>
                </c:pt>
                <c:pt idx="792">
                  <c:v>4.0024299999999995</c:v>
                </c:pt>
                <c:pt idx="793">
                  <c:v>4.1397599999999999</c:v>
                </c:pt>
                <c:pt idx="794">
                  <c:v>4.17767</c:v>
                </c:pt>
                <c:pt idx="795">
                  <c:v>4.3173699999999995</c:v>
                </c:pt>
                <c:pt idx="796">
                  <c:v>4.3565499999999995</c:v>
                </c:pt>
                <c:pt idx="797">
                  <c:v>4.4986300000000004</c:v>
                </c:pt>
                <c:pt idx="798">
                  <c:v>4.5395099999999999</c:v>
                </c:pt>
                <c:pt idx="799">
                  <c:v>4.6835799999999983</c:v>
                </c:pt>
                <c:pt idx="800">
                  <c:v>4.7262700000000004</c:v>
                </c:pt>
                <c:pt idx="801">
                  <c:v>4.8727</c:v>
                </c:pt>
                <c:pt idx="802">
                  <c:v>4.9177400000000002</c:v>
                </c:pt>
                <c:pt idx="803">
                  <c:v>5.0661699999999996</c:v>
                </c:pt>
                <c:pt idx="804">
                  <c:v>5.1132200000000001</c:v>
                </c:pt>
                <c:pt idx="805">
                  <c:v>5.2633099999999997</c:v>
                </c:pt>
                <c:pt idx="806">
                  <c:v>5.3130299999999995</c:v>
                </c:pt>
                <c:pt idx="807">
                  <c:v>5.4657600000000004</c:v>
                </c:pt>
                <c:pt idx="808">
                  <c:v>5.5184699999999998</c:v>
                </c:pt>
                <c:pt idx="809">
                  <c:v>5.6737099999999998</c:v>
                </c:pt>
                <c:pt idx="810">
                  <c:v>5.7296100000000001</c:v>
                </c:pt>
                <c:pt idx="811">
                  <c:v>5.88767</c:v>
                </c:pt>
                <c:pt idx="812">
                  <c:v>5.9460400000000018</c:v>
                </c:pt>
                <c:pt idx="813">
                  <c:v>6.1068600000000002</c:v>
                </c:pt>
                <c:pt idx="814">
                  <c:v>6.1683599999999981</c:v>
                </c:pt>
                <c:pt idx="815">
                  <c:v>6.3321499999999995</c:v>
                </c:pt>
                <c:pt idx="816">
                  <c:v>6.3964699999999999</c:v>
                </c:pt>
                <c:pt idx="817">
                  <c:v>6.5639499999999984</c:v>
                </c:pt>
                <c:pt idx="818">
                  <c:v>6.6308699999999998</c:v>
                </c:pt>
                <c:pt idx="819">
                  <c:v>6.8012199999999998</c:v>
                </c:pt>
                <c:pt idx="820">
                  <c:v>6.87113</c:v>
                </c:pt>
                <c:pt idx="821">
                  <c:v>7.0443600000000002</c:v>
                </c:pt>
                <c:pt idx="822">
                  <c:v>7.1175899999999963</c:v>
                </c:pt>
                <c:pt idx="823">
                  <c:v>7.2933700000000004</c:v>
                </c:pt>
                <c:pt idx="824">
                  <c:v>7.3697699999999999</c:v>
                </c:pt>
                <c:pt idx="825">
                  <c:v>7.5479399999999979</c:v>
                </c:pt>
                <c:pt idx="826">
                  <c:v>7.6277099999999978</c:v>
                </c:pt>
                <c:pt idx="827">
                  <c:v>7.8087900000000001</c:v>
                </c:pt>
                <c:pt idx="828">
                  <c:v>7.8920599999999981</c:v>
                </c:pt>
                <c:pt idx="829">
                  <c:v>8.08005</c:v>
                </c:pt>
                <c:pt idx="830">
                  <c:v>8.2002600000000001</c:v>
                </c:pt>
                <c:pt idx="831">
                  <c:v>8.357600000000005</c:v>
                </c:pt>
                <c:pt idx="832">
                  <c:v>8.4542700000000011</c:v>
                </c:pt>
                <c:pt idx="833">
                  <c:v>8.5929000000000002</c:v>
                </c:pt>
                <c:pt idx="834">
                  <c:v>8.68004</c:v>
                </c:pt>
                <c:pt idx="835">
                  <c:v>8.8780400000000004</c:v>
                </c:pt>
                <c:pt idx="836">
                  <c:v>8.9693400000000008</c:v>
                </c:pt>
                <c:pt idx="837">
                  <c:v>9.1699200000000012</c:v>
                </c:pt>
                <c:pt idx="838">
                  <c:v>9.264190000000001</c:v>
                </c:pt>
                <c:pt idx="839">
                  <c:v>9.4684300000000032</c:v>
                </c:pt>
                <c:pt idx="840">
                  <c:v>9.5654300000000045</c:v>
                </c:pt>
                <c:pt idx="841">
                  <c:v>9.7722300000000004</c:v>
                </c:pt>
                <c:pt idx="842">
                  <c:v>9.8717800000000029</c:v>
                </c:pt>
                <c:pt idx="843">
                  <c:v>10.0807</c:v>
                </c:pt>
                <c:pt idx="844">
                  <c:v>10.182500000000005</c:v>
                </c:pt>
                <c:pt idx="845">
                  <c:v>10.3933</c:v>
                </c:pt>
                <c:pt idx="846">
                  <c:v>10.498200000000001</c:v>
                </c:pt>
                <c:pt idx="847">
                  <c:v>10.7105</c:v>
                </c:pt>
                <c:pt idx="848">
                  <c:v>10.8186</c:v>
                </c:pt>
                <c:pt idx="849">
                  <c:v>11.0319</c:v>
                </c:pt>
                <c:pt idx="850">
                  <c:v>11.1424</c:v>
                </c:pt>
                <c:pt idx="851">
                  <c:v>11.357200000000002</c:v>
                </c:pt>
                <c:pt idx="852">
                  <c:v>11.4641</c:v>
                </c:pt>
                <c:pt idx="853">
                  <c:v>11.624000000000001</c:v>
                </c:pt>
                <c:pt idx="854">
                  <c:v>11.7319</c:v>
                </c:pt>
                <c:pt idx="855">
                  <c:v>11.9018</c:v>
                </c:pt>
                <c:pt idx="856">
                  <c:v>12.0364</c:v>
                </c:pt>
                <c:pt idx="857">
                  <c:v>12.2461</c:v>
                </c:pt>
                <c:pt idx="858">
                  <c:v>12.345000000000002</c:v>
                </c:pt>
                <c:pt idx="859">
                  <c:v>12.5533</c:v>
                </c:pt>
                <c:pt idx="860">
                  <c:v>12.652100000000004</c:v>
                </c:pt>
                <c:pt idx="861">
                  <c:v>12.860000000000003</c:v>
                </c:pt>
                <c:pt idx="862">
                  <c:v>12.959000000000003</c:v>
                </c:pt>
                <c:pt idx="863">
                  <c:v>13.165000000000003</c:v>
                </c:pt>
                <c:pt idx="864">
                  <c:v>13.2636</c:v>
                </c:pt>
                <c:pt idx="865">
                  <c:v>13.4672</c:v>
                </c:pt>
                <c:pt idx="866">
                  <c:v>13.5647</c:v>
                </c:pt>
                <c:pt idx="867">
                  <c:v>13.767000000000001</c:v>
                </c:pt>
                <c:pt idx="868">
                  <c:v>13.8643</c:v>
                </c:pt>
                <c:pt idx="869">
                  <c:v>14.064400000000003</c:v>
                </c:pt>
                <c:pt idx="870">
                  <c:v>14.1616</c:v>
                </c:pt>
                <c:pt idx="871">
                  <c:v>14.359300000000005</c:v>
                </c:pt>
                <c:pt idx="872">
                  <c:v>14.455300000000005</c:v>
                </c:pt>
                <c:pt idx="873">
                  <c:v>14.6502</c:v>
                </c:pt>
                <c:pt idx="874">
                  <c:v>14.7455</c:v>
                </c:pt>
                <c:pt idx="875">
                  <c:v>14.937800000000001</c:v>
                </c:pt>
                <c:pt idx="876">
                  <c:v>15.0311</c:v>
                </c:pt>
                <c:pt idx="877">
                  <c:v>15.2209</c:v>
                </c:pt>
                <c:pt idx="878">
                  <c:v>15.312400000000004</c:v>
                </c:pt>
                <c:pt idx="879">
                  <c:v>15.4983</c:v>
                </c:pt>
                <c:pt idx="880">
                  <c:v>15.588000000000001</c:v>
                </c:pt>
                <c:pt idx="881">
                  <c:v>15.770100000000001</c:v>
                </c:pt>
                <c:pt idx="882">
                  <c:v>15.857600000000003</c:v>
                </c:pt>
                <c:pt idx="883">
                  <c:v>16.036300000000001</c:v>
                </c:pt>
                <c:pt idx="884">
                  <c:v>16.120899999999999</c:v>
                </c:pt>
                <c:pt idx="885">
                  <c:v>16.295199999999991</c:v>
                </c:pt>
                <c:pt idx="886">
                  <c:v>16.377500000000001</c:v>
                </c:pt>
                <c:pt idx="887">
                  <c:v>16.547499999999992</c:v>
                </c:pt>
                <c:pt idx="888">
                  <c:v>16.627099999999999</c:v>
                </c:pt>
                <c:pt idx="889">
                  <c:v>16.793099999999988</c:v>
                </c:pt>
                <c:pt idx="890">
                  <c:v>16.8703</c:v>
                </c:pt>
                <c:pt idx="891">
                  <c:v>17.032299999999992</c:v>
                </c:pt>
                <c:pt idx="892">
                  <c:v>17.105899999999991</c:v>
                </c:pt>
                <c:pt idx="893">
                  <c:v>17.26329999999999</c:v>
                </c:pt>
                <c:pt idx="894">
                  <c:v>17.333500000000001</c:v>
                </c:pt>
                <c:pt idx="895">
                  <c:v>17.486599999999985</c:v>
                </c:pt>
                <c:pt idx="896">
                  <c:v>17.553999999999991</c:v>
                </c:pt>
                <c:pt idx="897">
                  <c:v>17.7012</c:v>
                </c:pt>
                <c:pt idx="898">
                  <c:v>17.764999999999993</c:v>
                </c:pt>
                <c:pt idx="899">
                  <c:v>17.908699999999989</c:v>
                </c:pt>
                <c:pt idx="900">
                  <c:v>17.968199999999989</c:v>
                </c:pt>
                <c:pt idx="901">
                  <c:v>18.106900000000007</c:v>
                </c:pt>
                <c:pt idx="902">
                  <c:v>18.162800000000001</c:v>
                </c:pt>
                <c:pt idx="903">
                  <c:v>18.295199999999991</c:v>
                </c:pt>
                <c:pt idx="904">
                  <c:v>18.346699999999984</c:v>
                </c:pt>
                <c:pt idx="905">
                  <c:v>18.472899999999992</c:v>
                </c:pt>
                <c:pt idx="906">
                  <c:v>18.519800000000007</c:v>
                </c:pt>
                <c:pt idx="907">
                  <c:v>18.640699999999988</c:v>
                </c:pt>
                <c:pt idx="908">
                  <c:v>18.683900000000001</c:v>
                </c:pt>
                <c:pt idx="909">
                  <c:v>18.79869999999999</c:v>
                </c:pt>
                <c:pt idx="910">
                  <c:v>18.837199999999999</c:v>
                </c:pt>
                <c:pt idx="911">
                  <c:v>18.946599999999989</c:v>
                </c:pt>
                <c:pt idx="912">
                  <c:v>18.98129999999999</c:v>
                </c:pt>
                <c:pt idx="913">
                  <c:v>19.084199999999992</c:v>
                </c:pt>
                <c:pt idx="914">
                  <c:v>19.114100000000008</c:v>
                </c:pt>
                <c:pt idx="915">
                  <c:v>19.212499999999988</c:v>
                </c:pt>
                <c:pt idx="916">
                  <c:v>19.238399999999988</c:v>
                </c:pt>
                <c:pt idx="917">
                  <c:v>19.331199999999999</c:v>
                </c:pt>
                <c:pt idx="918">
                  <c:v>19.353100000000001</c:v>
                </c:pt>
                <c:pt idx="919">
                  <c:v>19.440899999999992</c:v>
                </c:pt>
                <c:pt idx="920">
                  <c:v>19.459999999999994</c:v>
                </c:pt>
                <c:pt idx="921">
                  <c:v>19.54259999999999</c:v>
                </c:pt>
                <c:pt idx="922">
                  <c:v>19.5563</c:v>
                </c:pt>
                <c:pt idx="923">
                  <c:v>19.633500000000005</c:v>
                </c:pt>
                <c:pt idx="924">
                  <c:v>19.643799999999988</c:v>
                </c:pt>
                <c:pt idx="925">
                  <c:v>19.715499999999988</c:v>
                </c:pt>
                <c:pt idx="926">
                  <c:v>19.721800000000005</c:v>
                </c:pt>
                <c:pt idx="927">
                  <c:v>19.7879</c:v>
                </c:pt>
                <c:pt idx="928">
                  <c:v>19.790400000000002</c:v>
                </c:pt>
                <c:pt idx="929">
                  <c:v>19.851199999999999</c:v>
                </c:pt>
                <c:pt idx="930">
                  <c:v>19.850300000000001</c:v>
                </c:pt>
                <c:pt idx="931">
                  <c:v>19.906099999999988</c:v>
                </c:pt>
                <c:pt idx="932">
                  <c:v>19.901800000000001</c:v>
                </c:pt>
                <c:pt idx="933">
                  <c:v>19.95259999999999</c:v>
                </c:pt>
                <c:pt idx="934">
                  <c:v>19.944199999999988</c:v>
                </c:pt>
                <c:pt idx="935">
                  <c:v>19.990100000000002</c:v>
                </c:pt>
                <c:pt idx="936">
                  <c:v>19.978699999999989</c:v>
                </c:pt>
                <c:pt idx="937">
                  <c:v>20.019500000000001</c:v>
                </c:pt>
                <c:pt idx="938">
                  <c:v>20.005199999999988</c:v>
                </c:pt>
                <c:pt idx="939">
                  <c:v>20.041599999999988</c:v>
                </c:pt>
                <c:pt idx="940">
                  <c:v>20.0245</c:v>
                </c:pt>
                <c:pt idx="941">
                  <c:v>20.056999999999999</c:v>
                </c:pt>
                <c:pt idx="942">
                  <c:v>20.036300000000001</c:v>
                </c:pt>
                <c:pt idx="943">
                  <c:v>20.0641</c:v>
                </c:pt>
                <c:pt idx="944">
                  <c:v>20.04069999999999</c:v>
                </c:pt>
                <c:pt idx="945">
                  <c:v>20.064699999999984</c:v>
                </c:pt>
                <c:pt idx="946">
                  <c:v>20.038499999999992</c:v>
                </c:pt>
                <c:pt idx="947">
                  <c:v>20.058900000000001</c:v>
                </c:pt>
                <c:pt idx="948">
                  <c:v>20.03</c:v>
                </c:pt>
                <c:pt idx="949">
                  <c:v>20.046800000000001</c:v>
                </c:pt>
                <c:pt idx="950">
                  <c:v>20.015699999999988</c:v>
                </c:pt>
                <c:pt idx="951">
                  <c:v>20.029499999999988</c:v>
                </c:pt>
                <c:pt idx="952">
                  <c:v>19.9971</c:v>
                </c:pt>
                <c:pt idx="953">
                  <c:v>20.007300000000001</c:v>
                </c:pt>
                <c:pt idx="954">
                  <c:v>19.972699999999989</c:v>
                </c:pt>
                <c:pt idx="955">
                  <c:v>19.97969999999999</c:v>
                </c:pt>
                <c:pt idx="956">
                  <c:v>19.942799999999981</c:v>
                </c:pt>
                <c:pt idx="957">
                  <c:v>19.947500000000002</c:v>
                </c:pt>
                <c:pt idx="958">
                  <c:v>19.908499999999989</c:v>
                </c:pt>
                <c:pt idx="959">
                  <c:v>19.910499999999988</c:v>
                </c:pt>
                <c:pt idx="960">
                  <c:v>19.8706</c:v>
                </c:pt>
                <c:pt idx="961">
                  <c:v>19.869499999999988</c:v>
                </c:pt>
                <c:pt idx="962">
                  <c:v>19.828199999999988</c:v>
                </c:pt>
                <c:pt idx="963">
                  <c:v>19.8245</c:v>
                </c:pt>
                <c:pt idx="964">
                  <c:v>19.78159999999999</c:v>
                </c:pt>
                <c:pt idx="965">
                  <c:v>19.775399999999991</c:v>
                </c:pt>
                <c:pt idx="966">
                  <c:v>19.731400000000001</c:v>
                </c:pt>
                <c:pt idx="967">
                  <c:v>19.723299999999984</c:v>
                </c:pt>
                <c:pt idx="968">
                  <c:v>19.678599999999992</c:v>
                </c:pt>
                <c:pt idx="969">
                  <c:v>19.669499999999992</c:v>
                </c:pt>
                <c:pt idx="970">
                  <c:v>19.623699999999992</c:v>
                </c:pt>
                <c:pt idx="971">
                  <c:v>19.6127</c:v>
                </c:pt>
                <c:pt idx="972">
                  <c:v>19.56669999999999</c:v>
                </c:pt>
                <c:pt idx="973">
                  <c:v>19.554099999999991</c:v>
                </c:pt>
                <c:pt idx="974">
                  <c:v>19.507400000000001</c:v>
                </c:pt>
                <c:pt idx="975">
                  <c:v>19.493099999999984</c:v>
                </c:pt>
                <c:pt idx="976">
                  <c:v>19.44639999999999</c:v>
                </c:pt>
                <c:pt idx="977">
                  <c:v>19.430800000000001</c:v>
                </c:pt>
                <c:pt idx="978">
                  <c:v>19.383800000000001</c:v>
                </c:pt>
                <c:pt idx="979">
                  <c:v>19.366900000000001</c:v>
                </c:pt>
                <c:pt idx="980">
                  <c:v>19.319199999999999</c:v>
                </c:pt>
                <c:pt idx="981">
                  <c:v>19.302</c:v>
                </c:pt>
                <c:pt idx="982">
                  <c:v>19.255099999999988</c:v>
                </c:pt>
                <c:pt idx="983">
                  <c:v>19.235699999999991</c:v>
                </c:pt>
                <c:pt idx="984">
                  <c:v>19.188800000000001</c:v>
                </c:pt>
                <c:pt idx="985">
                  <c:v>19.168500000000002</c:v>
                </c:pt>
                <c:pt idx="986">
                  <c:v>19.121700000000001</c:v>
                </c:pt>
                <c:pt idx="987">
                  <c:v>19.101099999999999</c:v>
                </c:pt>
                <c:pt idx="988">
                  <c:v>19.054500000000001</c:v>
                </c:pt>
                <c:pt idx="989">
                  <c:v>19.032299999999992</c:v>
                </c:pt>
                <c:pt idx="990">
                  <c:v>18.985799999999987</c:v>
                </c:pt>
                <c:pt idx="991">
                  <c:v>18.963399999999989</c:v>
                </c:pt>
                <c:pt idx="992">
                  <c:v>18.917200000000001</c:v>
                </c:pt>
                <c:pt idx="993">
                  <c:v>18.894100000000005</c:v>
                </c:pt>
                <c:pt idx="994">
                  <c:v>18.848400000000002</c:v>
                </c:pt>
                <c:pt idx="995">
                  <c:v>18.825199999999988</c:v>
                </c:pt>
                <c:pt idx="996">
                  <c:v>18.780799999999985</c:v>
                </c:pt>
                <c:pt idx="997">
                  <c:v>18.7576</c:v>
                </c:pt>
                <c:pt idx="998">
                  <c:v>18.713999999999999</c:v>
                </c:pt>
                <c:pt idx="999">
                  <c:v>18.690300000000001</c:v>
                </c:pt>
                <c:pt idx="1000">
                  <c:v>18.647200000000005</c:v>
                </c:pt>
                <c:pt idx="1001">
                  <c:v>18.623999999999999</c:v>
                </c:pt>
                <c:pt idx="1002">
                  <c:v>18.582599999999985</c:v>
                </c:pt>
                <c:pt idx="1003">
                  <c:v>18.56059999999999</c:v>
                </c:pt>
                <c:pt idx="1004">
                  <c:v>18.519300000000001</c:v>
                </c:pt>
                <c:pt idx="1005">
                  <c:v>18.495999999999988</c:v>
                </c:pt>
                <c:pt idx="1006">
                  <c:v>18.456099999999992</c:v>
                </c:pt>
                <c:pt idx="1007">
                  <c:v>18.432399999999991</c:v>
                </c:pt>
                <c:pt idx="1008">
                  <c:v>18.392800000000001</c:v>
                </c:pt>
                <c:pt idx="1009">
                  <c:v>18.367899999999999</c:v>
                </c:pt>
                <c:pt idx="1010">
                  <c:v>18.327400000000001</c:v>
                </c:pt>
                <c:pt idx="1011">
                  <c:v>18.303100000000001</c:v>
                </c:pt>
                <c:pt idx="1012">
                  <c:v>18.265599999999985</c:v>
                </c:pt>
                <c:pt idx="1013">
                  <c:v>18.24349999999999</c:v>
                </c:pt>
                <c:pt idx="1014">
                  <c:v>18.207899999999999</c:v>
                </c:pt>
                <c:pt idx="1015">
                  <c:v>18.186599999999988</c:v>
                </c:pt>
                <c:pt idx="1016">
                  <c:v>18.152899999999999</c:v>
                </c:pt>
                <c:pt idx="1017">
                  <c:v>18.1327</c:v>
                </c:pt>
                <c:pt idx="1018">
                  <c:v>18.099900000000005</c:v>
                </c:pt>
                <c:pt idx="1019">
                  <c:v>18.078900000000001</c:v>
                </c:pt>
                <c:pt idx="1020">
                  <c:v>18.046600000000002</c:v>
                </c:pt>
                <c:pt idx="1021">
                  <c:v>18.0258</c:v>
                </c:pt>
                <c:pt idx="1022">
                  <c:v>17.99349999999999</c:v>
                </c:pt>
                <c:pt idx="1023">
                  <c:v>17.972999999999988</c:v>
                </c:pt>
                <c:pt idx="1024">
                  <c:v>17.940999999999988</c:v>
                </c:pt>
                <c:pt idx="1025">
                  <c:v>17.918800000000001</c:v>
                </c:pt>
                <c:pt idx="1026">
                  <c:v>17.885699999999989</c:v>
                </c:pt>
                <c:pt idx="1027">
                  <c:v>17.862199999999991</c:v>
                </c:pt>
                <c:pt idx="1028">
                  <c:v>17.828399999999984</c:v>
                </c:pt>
                <c:pt idx="1029">
                  <c:v>17.803799999999988</c:v>
                </c:pt>
                <c:pt idx="1030">
                  <c:v>17.76969999999999</c:v>
                </c:pt>
                <c:pt idx="1031">
                  <c:v>17.744199999999992</c:v>
                </c:pt>
                <c:pt idx="1032">
                  <c:v>17.711600000000001</c:v>
                </c:pt>
                <c:pt idx="1033">
                  <c:v>17.688300000000002</c:v>
                </c:pt>
                <c:pt idx="1034">
                  <c:v>17.658200000000001</c:v>
                </c:pt>
                <c:pt idx="1035">
                  <c:v>17.636299999999999</c:v>
                </c:pt>
                <c:pt idx="1036">
                  <c:v>17.607500000000005</c:v>
                </c:pt>
                <c:pt idx="1037">
                  <c:v>17.58649999999999</c:v>
                </c:pt>
                <c:pt idx="1038">
                  <c:v>17.559200000000001</c:v>
                </c:pt>
                <c:pt idx="1039">
                  <c:v>17.539000000000001</c:v>
                </c:pt>
                <c:pt idx="1040">
                  <c:v>17.512699999999988</c:v>
                </c:pt>
                <c:pt idx="1041">
                  <c:v>17.492899999999988</c:v>
                </c:pt>
                <c:pt idx="1042">
                  <c:v>17.468199999999989</c:v>
                </c:pt>
                <c:pt idx="1043">
                  <c:v>17.448899999999984</c:v>
                </c:pt>
                <c:pt idx="1044">
                  <c:v>17.424699999999991</c:v>
                </c:pt>
                <c:pt idx="1045">
                  <c:v>17.406300000000002</c:v>
                </c:pt>
                <c:pt idx="1046">
                  <c:v>17.38219999999999</c:v>
                </c:pt>
                <c:pt idx="1047">
                  <c:v>17.363299999999988</c:v>
                </c:pt>
                <c:pt idx="1048">
                  <c:v>17.340199999999992</c:v>
                </c:pt>
                <c:pt idx="1049">
                  <c:v>17.322099999999988</c:v>
                </c:pt>
                <c:pt idx="1050">
                  <c:v>17.301200000000001</c:v>
                </c:pt>
                <c:pt idx="1051">
                  <c:v>17.284099999999988</c:v>
                </c:pt>
                <c:pt idx="1052">
                  <c:v>17.264099999999992</c:v>
                </c:pt>
                <c:pt idx="1053">
                  <c:v>17.247999999999994</c:v>
                </c:pt>
                <c:pt idx="1054">
                  <c:v>17.228999999999992</c:v>
                </c:pt>
                <c:pt idx="1055">
                  <c:v>17.2134</c:v>
                </c:pt>
                <c:pt idx="1056">
                  <c:v>17.1953</c:v>
                </c:pt>
                <c:pt idx="1057">
                  <c:v>17.179900000000007</c:v>
                </c:pt>
                <c:pt idx="1058">
                  <c:v>17.16269999999999</c:v>
                </c:pt>
                <c:pt idx="1059">
                  <c:v>17.1477</c:v>
                </c:pt>
                <c:pt idx="1060">
                  <c:v>17.131000000000007</c:v>
                </c:pt>
                <c:pt idx="1061">
                  <c:v>17.116599999999991</c:v>
                </c:pt>
                <c:pt idx="1062">
                  <c:v>17.100200000000001</c:v>
                </c:pt>
                <c:pt idx="1063">
                  <c:v>17.085899999999988</c:v>
                </c:pt>
                <c:pt idx="1064">
                  <c:v>17.0701</c:v>
                </c:pt>
                <c:pt idx="1065">
                  <c:v>17.0562</c:v>
                </c:pt>
                <c:pt idx="1066">
                  <c:v>17.041499999999992</c:v>
                </c:pt>
                <c:pt idx="1067">
                  <c:v>17.0273</c:v>
                </c:pt>
                <c:pt idx="1068">
                  <c:v>17.0123</c:v>
                </c:pt>
                <c:pt idx="1069">
                  <c:v>16.999099999999988</c:v>
                </c:pt>
                <c:pt idx="1070">
                  <c:v>16.985599999999987</c:v>
                </c:pt>
                <c:pt idx="1071">
                  <c:v>16.973499999999991</c:v>
                </c:pt>
                <c:pt idx="1072">
                  <c:v>16.961200000000002</c:v>
                </c:pt>
                <c:pt idx="1073">
                  <c:v>16.94929999999999</c:v>
                </c:pt>
                <c:pt idx="1074">
                  <c:v>16.9376</c:v>
                </c:pt>
                <c:pt idx="1075">
                  <c:v>16.92669999999999</c:v>
                </c:pt>
                <c:pt idx="1076">
                  <c:v>16.915500000000002</c:v>
                </c:pt>
                <c:pt idx="1077">
                  <c:v>16.904900000000001</c:v>
                </c:pt>
                <c:pt idx="1078">
                  <c:v>16.894500000000001</c:v>
                </c:pt>
                <c:pt idx="1079">
                  <c:v>16.884599999999988</c:v>
                </c:pt>
                <c:pt idx="1080">
                  <c:v>16.874800000000008</c:v>
                </c:pt>
                <c:pt idx="1081">
                  <c:v>16.865100000000002</c:v>
                </c:pt>
                <c:pt idx="1082">
                  <c:v>16.856400000000001</c:v>
                </c:pt>
                <c:pt idx="1083">
                  <c:v>16.848299999999984</c:v>
                </c:pt>
                <c:pt idx="1084">
                  <c:v>16.840199999999992</c:v>
                </c:pt>
                <c:pt idx="1085">
                  <c:v>16.8323</c:v>
                </c:pt>
                <c:pt idx="1086">
                  <c:v>16.824999999999999</c:v>
                </c:pt>
                <c:pt idx="1087">
                  <c:v>16.818300000000001</c:v>
                </c:pt>
                <c:pt idx="1088">
                  <c:v>16.811499999999999</c:v>
                </c:pt>
                <c:pt idx="1089">
                  <c:v>16.804600000000001</c:v>
                </c:pt>
                <c:pt idx="1090">
                  <c:v>16.79829999999999</c:v>
                </c:pt>
                <c:pt idx="1091">
                  <c:v>16.792699999999989</c:v>
                </c:pt>
                <c:pt idx="1092">
                  <c:v>16.7879</c:v>
                </c:pt>
                <c:pt idx="1093">
                  <c:v>16.78309999999999</c:v>
                </c:pt>
                <c:pt idx="1094">
                  <c:v>16.778300000000002</c:v>
                </c:pt>
                <c:pt idx="1095">
                  <c:v>16.774000000000001</c:v>
                </c:pt>
                <c:pt idx="1096">
                  <c:v>16.76959999999999</c:v>
                </c:pt>
                <c:pt idx="1097">
                  <c:v>16.765299999999989</c:v>
                </c:pt>
                <c:pt idx="1098">
                  <c:v>16.760899999999992</c:v>
                </c:pt>
                <c:pt idx="1099">
                  <c:v>16.757200000000001</c:v>
                </c:pt>
                <c:pt idx="1100">
                  <c:v>16.753399999999992</c:v>
                </c:pt>
                <c:pt idx="1101">
                  <c:v>16.74969999999999</c:v>
                </c:pt>
                <c:pt idx="1102">
                  <c:v>16.745799999999985</c:v>
                </c:pt>
                <c:pt idx="1103">
                  <c:v>16.742599999999985</c:v>
                </c:pt>
                <c:pt idx="1104">
                  <c:v>16.739699999999992</c:v>
                </c:pt>
                <c:pt idx="1105">
                  <c:v>16.737900000000007</c:v>
                </c:pt>
                <c:pt idx="1106">
                  <c:v>16.735099999999992</c:v>
                </c:pt>
                <c:pt idx="1107">
                  <c:v>16.7333</c:v>
                </c:pt>
                <c:pt idx="1108">
                  <c:v>16.731100000000001</c:v>
                </c:pt>
                <c:pt idx="1109">
                  <c:v>16.729800000000001</c:v>
                </c:pt>
                <c:pt idx="1110">
                  <c:v>16.727699999999988</c:v>
                </c:pt>
                <c:pt idx="1111">
                  <c:v>16.727399999999992</c:v>
                </c:pt>
                <c:pt idx="1112">
                  <c:v>16.726099999999988</c:v>
                </c:pt>
                <c:pt idx="1113">
                  <c:v>16.7273</c:v>
                </c:pt>
                <c:pt idx="1114">
                  <c:v>16.727</c:v>
                </c:pt>
                <c:pt idx="1115">
                  <c:v>16.727799999999984</c:v>
                </c:pt>
                <c:pt idx="1116">
                  <c:v>16.727499999999992</c:v>
                </c:pt>
                <c:pt idx="1117">
                  <c:v>16.729800000000001</c:v>
                </c:pt>
                <c:pt idx="1118">
                  <c:v>16.72969999999999</c:v>
                </c:pt>
                <c:pt idx="1119">
                  <c:v>16.731999999999999</c:v>
                </c:pt>
                <c:pt idx="1120">
                  <c:v>16.732500000000002</c:v>
                </c:pt>
                <c:pt idx="1121">
                  <c:v>16.7364</c:v>
                </c:pt>
                <c:pt idx="1122">
                  <c:v>16.737300000000001</c:v>
                </c:pt>
                <c:pt idx="1123">
                  <c:v>16.741499999999984</c:v>
                </c:pt>
                <c:pt idx="1124">
                  <c:v>16.74209999999999</c:v>
                </c:pt>
                <c:pt idx="1125">
                  <c:v>16.7468</c:v>
                </c:pt>
                <c:pt idx="1126">
                  <c:v>16.74839999999999</c:v>
                </c:pt>
                <c:pt idx="1127">
                  <c:v>16.754200000000001</c:v>
                </c:pt>
                <c:pt idx="1128">
                  <c:v>16.755800000000001</c:v>
                </c:pt>
                <c:pt idx="1129">
                  <c:v>16.761999999999993</c:v>
                </c:pt>
                <c:pt idx="1130">
                  <c:v>16.76339999999999</c:v>
                </c:pt>
                <c:pt idx="1131">
                  <c:v>16.76939999999999</c:v>
                </c:pt>
                <c:pt idx="1132">
                  <c:v>16.770199999999992</c:v>
                </c:pt>
                <c:pt idx="1133">
                  <c:v>16.777000000000001</c:v>
                </c:pt>
                <c:pt idx="1134">
                  <c:v>16.778199999999984</c:v>
                </c:pt>
                <c:pt idx="1135">
                  <c:v>16.785599999999985</c:v>
                </c:pt>
                <c:pt idx="1136">
                  <c:v>16.78649999999999</c:v>
                </c:pt>
                <c:pt idx="1137">
                  <c:v>16.7944</c:v>
                </c:pt>
                <c:pt idx="1138">
                  <c:v>16.796099999999992</c:v>
                </c:pt>
                <c:pt idx="1139">
                  <c:v>16.804800000000007</c:v>
                </c:pt>
                <c:pt idx="1140">
                  <c:v>16.8065</c:v>
                </c:pt>
                <c:pt idx="1141">
                  <c:v>16.815899999999999</c:v>
                </c:pt>
                <c:pt idx="1142">
                  <c:v>16.817799999999991</c:v>
                </c:pt>
                <c:pt idx="1143">
                  <c:v>16.828199999999988</c:v>
                </c:pt>
                <c:pt idx="1144">
                  <c:v>16.829699999999988</c:v>
                </c:pt>
                <c:pt idx="1145">
                  <c:v>16.839500000000001</c:v>
                </c:pt>
                <c:pt idx="1146">
                  <c:v>16.839900000000007</c:v>
                </c:pt>
                <c:pt idx="1147">
                  <c:v>16.8521</c:v>
                </c:pt>
                <c:pt idx="1148">
                  <c:v>16.854800000000008</c:v>
                </c:pt>
                <c:pt idx="1149">
                  <c:v>16.867100000000001</c:v>
                </c:pt>
                <c:pt idx="1150">
                  <c:v>16.8689</c:v>
                </c:pt>
                <c:pt idx="1151">
                  <c:v>16.881</c:v>
                </c:pt>
                <c:pt idx="1152">
                  <c:v>16.881999999999994</c:v>
                </c:pt>
                <c:pt idx="1153">
                  <c:v>16.894100000000005</c:v>
                </c:pt>
                <c:pt idx="1154">
                  <c:v>16.895399999999988</c:v>
                </c:pt>
                <c:pt idx="1155">
                  <c:v>16.908899999999992</c:v>
                </c:pt>
                <c:pt idx="1156">
                  <c:v>16.90959999999999</c:v>
                </c:pt>
                <c:pt idx="1157">
                  <c:v>16.922999999999984</c:v>
                </c:pt>
                <c:pt idx="1158">
                  <c:v>16.923199999999991</c:v>
                </c:pt>
                <c:pt idx="1159">
                  <c:v>16.936900000000001</c:v>
                </c:pt>
                <c:pt idx="1160">
                  <c:v>16.9373</c:v>
                </c:pt>
                <c:pt idx="1161">
                  <c:v>16.951899999999991</c:v>
                </c:pt>
                <c:pt idx="1162">
                  <c:v>16.952100000000002</c:v>
                </c:pt>
                <c:pt idx="1163">
                  <c:v>16.966699999999985</c:v>
                </c:pt>
                <c:pt idx="1164">
                  <c:v>16.96629999999999</c:v>
                </c:pt>
                <c:pt idx="1165">
                  <c:v>16.9819</c:v>
                </c:pt>
                <c:pt idx="1166">
                  <c:v>16.981199999999991</c:v>
                </c:pt>
                <c:pt idx="1167">
                  <c:v>16.9968</c:v>
                </c:pt>
                <c:pt idx="1168">
                  <c:v>16.996200000000002</c:v>
                </c:pt>
                <c:pt idx="1169">
                  <c:v>17.013999999999999</c:v>
                </c:pt>
                <c:pt idx="1170">
                  <c:v>17.0136</c:v>
                </c:pt>
                <c:pt idx="1171">
                  <c:v>17.0307</c:v>
                </c:pt>
                <c:pt idx="1172">
                  <c:v>17.030100000000001</c:v>
                </c:pt>
                <c:pt idx="1173">
                  <c:v>17.047499999999992</c:v>
                </c:pt>
                <c:pt idx="1174">
                  <c:v>17.046199999999988</c:v>
                </c:pt>
                <c:pt idx="1175">
                  <c:v>17.064499999999988</c:v>
                </c:pt>
                <c:pt idx="1176">
                  <c:v>17.063300000000002</c:v>
                </c:pt>
                <c:pt idx="1177">
                  <c:v>17.081800000000001</c:v>
                </c:pt>
                <c:pt idx="1178">
                  <c:v>17.0794</c:v>
                </c:pt>
                <c:pt idx="1179">
                  <c:v>17.097799999999992</c:v>
                </c:pt>
                <c:pt idx="1180">
                  <c:v>17.094999999999999</c:v>
                </c:pt>
                <c:pt idx="1181">
                  <c:v>17.114000000000008</c:v>
                </c:pt>
                <c:pt idx="1182">
                  <c:v>17.111400000000007</c:v>
                </c:pt>
                <c:pt idx="1183">
                  <c:v>17.1234</c:v>
                </c:pt>
                <c:pt idx="1184">
                  <c:v>17.154000000000007</c:v>
                </c:pt>
                <c:pt idx="1185">
                  <c:v>17.191299999999991</c:v>
                </c:pt>
                <c:pt idx="1186">
                  <c:v>17.239599999999992</c:v>
                </c:pt>
                <c:pt idx="1187">
                  <c:v>17.270199999999992</c:v>
                </c:pt>
                <c:pt idx="1188">
                  <c:v>17.290400000000002</c:v>
                </c:pt>
                <c:pt idx="1189">
                  <c:v>17.27869999999999</c:v>
                </c:pt>
                <c:pt idx="1190">
                  <c:v>17.244199999999992</c:v>
                </c:pt>
                <c:pt idx="1191">
                  <c:v>17.170900000000007</c:v>
                </c:pt>
                <c:pt idx="1192">
                  <c:v>17.068899999999992</c:v>
                </c:pt>
                <c:pt idx="1193">
                  <c:v>16.925499999999989</c:v>
                </c:pt>
                <c:pt idx="1194">
                  <c:v>16.752199999999984</c:v>
                </c:pt>
                <c:pt idx="1195">
                  <c:v>16.539100000000001</c:v>
                </c:pt>
                <c:pt idx="1196">
                  <c:v>16.3003</c:v>
                </c:pt>
                <c:pt idx="1197">
                  <c:v>16.02859999999999</c:v>
                </c:pt>
                <c:pt idx="1198">
                  <c:v>15.737399999999999</c:v>
                </c:pt>
                <c:pt idx="1199">
                  <c:v>15.4238</c:v>
                </c:pt>
                <c:pt idx="1200">
                  <c:v>15.0999</c:v>
                </c:pt>
                <c:pt idx="1201">
                  <c:v>14.7676</c:v>
                </c:pt>
                <c:pt idx="1202">
                  <c:v>14.437100000000001</c:v>
                </c:pt>
                <c:pt idx="1203">
                  <c:v>14.1151</c:v>
                </c:pt>
                <c:pt idx="1204">
                  <c:v>13.809800000000005</c:v>
                </c:pt>
                <c:pt idx="1205">
                  <c:v>13.5318</c:v>
                </c:pt>
                <c:pt idx="1206">
                  <c:v>13.299300000000001</c:v>
                </c:pt>
                <c:pt idx="1207">
                  <c:v>13.060700000000002</c:v>
                </c:pt>
                <c:pt idx="1208">
                  <c:v>12.860500000000004</c:v>
                </c:pt>
                <c:pt idx="1209">
                  <c:v>12.638400000000001</c:v>
                </c:pt>
                <c:pt idx="1210">
                  <c:v>12.452300000000005</c:v>
                </c:pt>
                <c:pt idx="1211">
                  <c:v>12.244999999999999</c:v>
                </c:pt>
                <c:pt idx="1212">
                  <c:v>12.0709</c:v>
                </c:pt>
                <c:pt idx="1213">
                  <c:v>11.876800000000005</c:v>
                </c:pt>
                <c:pt idx="1214">
                  <c:v>11.714399999999999</c:v>
                </c:pt>
                <c:pt idx="1215">
                  <c:v>11.533000000000001</c:v>
                </c:pt>
                <c:pt idx="1216">
                  <c:v>11.380800000000002</c:v>
                </c:pt>
                <c:pt idx="1217">
                  <c:v>11.2094</c:v>
                </c:pt>
                <c:pt idx="1218">
                  <c:v>11.0671</c:v>
                </c:pt>
                <c:pt idx="1219">
                  <c:v>10.905700000000003</c:v>
                </c:pt>
                <c:pt idx="1220">
                  <c:v>10.772</c:v>
                </c:pt>
                <c:pt idx="1221">
                  <c:v>10.621500000000001</c:v>
                </c:pt>
                <c:pt idx="1222">
                  <c:v>10.4932</c:v>
                </c:pt>
                <c:pt idx="1223">
                  <c:v>10.3513</c:v>
                </c:pt>
                <c:pt idx="1224">
                  <c:v>10.228999999999999</c:v>
                </c:pt>
                <c:pt idx="1225">
                  <c:v>10.095000000000002</c:v>
                </c:pt>
                <c:pt idx="1226">
                  <c:v>9.9785000000000004</c:v>
                </c:pt>
                <c:pt idx="1227">
                  <c:v>9.8513500000000001</c:v>
                </c:pt>
                <c:pt idx="1228">
                  <c:v>9.7399900000000006</c:v>
                </c:pt>
                <c:pt idx="1229">
                  <c:v>9.6182299999999987</c:v>
                </c:pt>
                <c:pt idx="1230">
                  <c:v>9.5111799999999995</c:v>
                </c:pt>
                <c:pt idx="1231">
                  <c:v>9.3943600000000025</c:v>
                </c:pt>
                <c:pt idx="1232">
                  <c:v>9.2914300000000001</c:v>
                </c:pt>
                <c:pt idx="1233">
                  <c:v>9.1798900000000003</c:v>
                </c:pt>
                <c:pt idx="1234">
                  <c:v>9.0805300000000031</c:v>
                </c:pt>
                <c:pt idx="1235">
                  <c:v>8.9743900000000014</c:v>
                </c:pt>
                <c:pt idx="1236">
                  <c:v>8.8790500000000048</c:v>
                </c:pt>
                <c:pt idx="1237">
                  <c:v>8.7771900000000009</c:v>
                </c:pt>
                <c:pt idx="1238">
                  <c:v>8.6843900000000005</c:v>
                </c:pt>
                <c:pt idx="1239">
                  <c:v>8.5865400000000047</c:v>
                </c:pt>
                <c:pt idx="1240">
                  <c:v>8.4973200000000002</c:v>
                </c:pt>
                <c:pt idx="1241">
                  <c:v>8.4037900000000008</c:v>
                </c:pt>
                <c:pt idx="1242">
                  <c:v>8.3182700000000001</c:v>
                </c:pt>
                <c:pt idx="1243">
                  <c:v>8.22959</c:v>
                </c:pt>
                <c:pt idx="1244">
                  <c:v>8.1452000000000009</c:v>
                </c:pt>
                <c:pt idx="1245">
                  <c:v>8.0614300000000032</c:v>
                </c:pt>
                <c:pt idx="1246">
                  <c:v>7.9790700000000019</c:v>
                </c:pt>
                <c:pt idx="1247">
                  <c:v>7.8985699999999985</c:v>
                </c:pt>
                <c:pt idx="1248">
                  <c:v>7.818839999999998</c:v>
                </c:pt>
                <c:pt idx="1249">
                  <c:v>7.7416500000000017</c:v>
                </c:pt>
                <c:pt idx="1250">
                  <c:v>7.6644699999999979</c:v>
                </c:pt>
                <c:pt idx="1251">
                  <c:v>7.5896700000000017</c:v>
                </c:pt>
                <c:pt idx="1252">
                  <c:v>7.5140299999999982</c:v>
                </c:pt>
                <c:pt idx="1253">
                  <c:v>7.4420099999999998</c:v>
                </c:pt>
                <c:pt idx="1254">
                  <c:v>7.3684799999999981</c:v>
                </c:pt>
                <c:pt idx="1255">
                  <c:v>7.2992100000000004</c:v>
                </c:pt>
                <c:pt idx="1256">
                  <c:v>7.2270899999999978</c:v>
                </c:pt>
                <c:pt idx="1257">
                  <c:v>7.1602699999999997</c:v>
                </c:pt>
                <c:pt idx="1258">
                  <c:v>7.0892700000000017</c:v>
                </c:pt>
                <c:pt idx="1259">
                  <c:v>7.0242899999999979</c:v>
                </c:pt>
                <c:pt idx="1260">
                  <c:v>6.9546099999999997</c:v>
                </c:pt>
                <c:pt idx="1261">
                  <c:v>6.8917099999999998</c:v>
                </c:pt>
                <c:pt idx="1262">
                  <c:v>6.8239699999999983</c:v>
                </c:pt>
                <c:pt idx="1263">
                  <c:v>6.7649099999999978</c:v>
                </c:pt>
                <c:pt idx="1264">
                  <c:v>6.6990499999999997</c:v>
                </c:pt>
                <c:pt idx="1265">
                  <c:v>6.6419299999999986</c:v>
                </c:pt>
                <c:pt idx="1266">
                  <c:v>6.5769700000000002</c:v>
                </c:pt>
                <c:pt idx="1267">
                  <c:v>6.5213000000000001</c:v>
                </c:pt>
                <c:pt idx="1268">
                  <c:v>6.45723</c:v>
                </c:pt>
                <c:pt idx="1269">
                  <c:v>6.4037500000000014</c:v>
                </c:pt>
                <c:pt idx="1270">
                  <c:v>6.3413199999999996</c:v>
                </c:pt>
                <c:pt idx="1271">
                  <c:v>6.2898199999999997</c:v>
                </c:pt>
                <c:pt idx="1272">
                  <c:v>6.2284299999999995</c:v>
                </c:pt>
                <c:pt idx="1273">
                  <c:v>6.1777099999999985</c:v>
                </c:pt>
                <c:pt idx="1274">
                  <c:v>6.1168499999999995</c:v>
                </c:pt>
                <c:pt idx="1275">
                  <c:v>6.0680399999999981</c:v>
                </c:pt>
                <c:pt idx="1276">
                  <c:v>6.0088200000000001</c:v>
                </c:pt>
                <c:pt idx="1277">
                  <c:v>5.9620999999999995</c:v>
                </c:pt>
                <c:pt idx="1278">
                  <c:v>5.9035299999999999</c:v>
                </c:pt>
                <c:pt idx="1279">
                  <c:v>5.8584999999999985</c:v>
                </c:pt>
                <c:pt idx="1280">
                  <c:v>5.8004199999999981</c:v>
                </c:pt>
                <c:pt idx="1281">
                  <c:v>5.7569600000000003</c:v>
                </c:pt>
                <c:pt idx="1282">
                  <c:v>5.6996399999999996</c:v>
                </c:pt>
                <c:pt idx="1283">
                  <c:v>5.6577999999999982</c:v>
                </c:pt>
                <c:pt idx="1284">
                  <c:v>5.6019099999999984</c:v>
                </c:pt>
                <c:pt idx="1285">
                  <c:v>5.5622400000000001</c:v>
                </c:pt>
                <c:pt idx="1286">
                  <c:v>5.50685</c:v>
                </c:pt>
                <c:pt idx="1287">
                  <c:v>5.4680600000000004</c:v>
                </c:pt>
                <c:pt idx="1288">
                  <c:v>5.4126500000000002</c:v>
                </c:pt>
                <c:pt idx="1289">
                  <c:v>5.3746700000000001</c:v>
                </c:pt>
                <c:pt idx="1290">
                  <c:v>5.320199999999998</c:v>
                </c:pt>
                <c:pt idx="1291">
                  <c:v>5.2833700000000015</c:v>
                </c:pt>
                <c:pt idx="1292">
                  <c:v>5.2301099999999998</c:v>
                </c:pt>
                <c:pt idx="1293">
                  <c:v>5.1944599999999976</c:v>
                </c:pt>
                <c:pt idx="1294">
                  <c:v>5.1416399999999998</c:v>
                </c:pt>
                <c:pt idx="1295">
                  <c:v>5.1073099999999982</c:v>
                </c:pt>
                <c:pt idx="1296">
                  <c:v>5.0556599999999996</c:v>
                </c:pt>
                <c:pt idx="1297">
                  <c:v>5.0222499999999997</c:v>
                </c:pt>
                <c:pt idx="1298">
                  <c:v>4.9711000000000016</c:v>
                </c:pt>
                <c:pt idx="1299">
                  <c:v>4.9384899999999998</c:v>
                </c:pt>
                <c:pt idx="1300">
                  <c:v>4.8880299999999997</c:v>
                </c:pt>
                <c:pt idx="1301">
                  <c:v>4.8567299999999998</c:v>
                </c:pt>
                <c:pt idx="1302">
                  <c:v>4.8025199999999986</c:v>
                </c:pt>
                <c:pt idx="1303">
                  <c:v>4.7625999999999982</c:v>
                </c:pt>
                <c:pt idx="1304">
                  <c:v>4.71767</c:v>
                </c:pt>
                <c:pt idx="1305">
                  <c:v>4.6919799999999983</c:v>
                </c:pt>
                <c:pt idx="1306">
                  <c:v>4.6645799999999964</c:v>
                </c:pt>
                <c:pt idx="1307">
                  <c:v>4.6436400000000004</c:v>
                </c:pt>
                <c:pt idx="1308">
                  <c:v>4.5989799999999983</c:v>
                </c:pt>
                <c:pt idx="1309">
                  <c:v>4.5756800000000002</c:v>
                </c:pt>
                <c:pt idx="1310">
                  <c:v>4.5290600000000003</c:v>
                </c:pt>
                <c:pt idx="1311">
                  <c:v>4.5044899999999979</c:v>
                </c:pt>
                <c:pt idx="1312">
                  <c:v>4.4567800000000002</c:v>
                </c:pt>
                <c:pt idx="1313">
                  <c:v>4.4310600000000022</c:v>
                </c:pt>
                <c:pt idx="1314">
                  <c:v>4.382019999999998</c:v>
                </c:pt>
                <c:pt idx="1315">
                  <c:v>4.354759999999998</c:v>
                </c:pt>
                <c:pt idx="1316">
                  <c:v>4.3042400000000001</c:v>
                </c:pt>
                <c:pt idx="1317">
                  <c:v>4.2759600000000004</c:v>
                </c:pt>
                <c:pt idx="1318">
                  <c:v>4.2239499999999985</c:v>
                </c:pt>
                <c:pt idx="1319">
                  <c:v>4.193909999999998</c:v>
                </c:pt>
                <c:pt idx="1320">
                  <c:v>4.1411799999999985</c:v>
                </c:pt>
                <c:pt idx="1321">
                  <c:v>4.1109699999999982</c:v>
                </c:pt>
                <c:pt idx="1322">
                  <c:v>4.0576400000000001</c:v>
                </c:pt>
                <c:pt idx="1323">
                  <c:v>4.0267200000000001</c:v>
                </c:pt>
                <c:pt idx="1324">
                  <c:v>3.9725599999999988</c:v>
                </c:pt>
                <c:pt idx="1325">
                  <c:v>3.94808</c:v>
                </c:pt>
                <c:pt idx="1326">
                  <c:v>3.914699999999999</c:v>
                </c:pt>
                <c:pt idx="1327">
                  <c:v>3.8991499999999992</c:v>
                </c:pt>
                <c:pt idx="1328">
                  <c:v>3.86652</c:v>
                </c:pt>
                <c:pt idx="1329">
                  <c:v>3.8373499999999989</c:v>
                </c:pt>
                <c:pt idx="1330">
                  <c:v>3.79217</c:v>
                </c:pt>
                <c:pt idx="1331">
                  <c:v>3.77346</c:v>
                </c:pt>
                <c:pt idx="1332">
                  <c:v>3.7288399999999999</c:v>
                </c:pt>
                <c:pt idx="1333">
                  <c:v>3.7103600000000001</c:v>
                </c:pt>
                <c:pt idx="1334">
                  <c:v>3.66629</c:v>
                </c:pt>
                <c:pt idx="1335">
                  <c:v>3.6484200000000002</c:v>
                </c:pt>
                <c:pt idx="1336">
                  <c:v>3.6045500000000001</c:v>
                </c:pt>
                <c:pt idx="1337">
                  <c:v>3.5870199999999999</c:v>
                </c:pt>
                <c:pt idx="1338">
                  <c:v>3.54366</c:v>
                </c:pt>
                <c:pt idx="1339">
                  <c:v>3.52637</c:v>
                </c:pt>
                <c:pt idx="1340">
                  <c:v>3.4833099999999999</c:v>
                </c:pt>
                <c:pt idx="1341">
                  <c:v>3.466489999999999</c:v>
                </c:pt>
                <c:pt idx="1342">
                  <c:v>3.4241999999999999</c:v>
                </c:pt>
                <c:pt idx="1343">
                  <c:v>3.4077500000000001</c:v>
                </c:pt>
                <c:pt idx="1344">
                  <c:v>3.365629999999999</c:v>
                </c:pt>
                <c:pt idx="1345">
                  <c:v>3.3492799999999989</c:v>
                </c:pt>
                <c:pt idx="1346">
                  <c:v>3.3076599999999989</c:v>
                </c:pt>
                <c:pt idx="1347">
                  <c:v>3.2916399999999997</c:v>
                </c:pt>
                <c:pt idx="1348">
                  <c:v>3.250449999999999</c:v>
                </c:pt>
                <c:pt idx="1349">
                  <c:v>3.2345899999999999</c:v>
                </c:pt>
                <c:pt idx="1350">
                  <c:v>3.19387</c:v>
                </c:pt>
                <c:pt idx="1351">
                  <c:v>3.1781999999999999</c:v>
                </c:pt>
                <c:pt idx="1352">
                  <c:v>3.1379999999999999</c:v>
                </c:pt>
                <c:pt idx="1353">
                  <c:v>3.1227299999999998</c:v>
                </c:pt>
                <c:pt idx="1354">
                  <c:v>3.0828399999999991</c:v>
                </c:pt>
                <c:pt idx="1355">
                  <c:v>3.0679200000000009</c:v>
                </c:pt>
                <c:pt idx="1356">
                  <c:v>3.02895</c:v>
                </c:pt>
                <c:pt idx="1357">
                  <c:v>3.0140699999999989</c:v>
                </c:pt>
                <c:pt idx="1358">
                  <c:v>2.9754799999999992</c:v>
                </c:pt>
                <c:pt idx="1359">
                  <c:v>2.9607800000000002</c:v>
                </c:pt>
                <c:pt idx="1360">
                  <c:v>2.9226599999999987</c:v>
                </c:pt>
                <c:pt idx="1361">
                  <c:v>2.9081800000000002</c:v>
                </c:pt>
                <c:pt idx="1362">
                  <c:v>2.8706499999999981</c:v>
                </c:pt>
                <c:pt idx="1363">
                  <c:v>2.8563799999999993</c:v>
                </c:pt>
                <c:pt idx="1364">
                  <c:v>2.8192899999999987</c:v>
                </c:pt>
                <c:pt idx="1365">
                  <c:v>2.8050399999999991</c:v>
                </c:pt>
                <c:pt idx="1366">
                  <c:v>2.7684099999999998</c:v>
                </c:pt>
                <c:pt idx="1367">
                  <c:v>2.7542900000000001</c:v>
                </c:pt>
                <c:pt idx="1368">
                  <c:v>2.71828</c:v>
                </c:pt>
                <c:pt idx="1369">
                  <c:v>2.7040700000000002</c:v>
                </c:pt>
                <c:pt idx="1370">
                  <c:v>2.6685599999999998</c:v>
                </c:pt>
                <c:pt idx="1371">
                  <c:v>2.6543999999999999</c:v>
                </c:pt>
                <c:pt idx="1372">
                  <c:v>2.6193900000000001</c:v>
                </c:pt>
                <c:pt idx="1373">
                  <c:v>2.6051600000000001</c:v>
                </c:pt>
                <c:pt idx="1374">
                  <c:v>2.570609999999999</c:v>
                </c:pt>
                <c:pt idx="1375">
                  <c:v>2.5564399999999989</c:v>
                </c:pt>
                <c:pt idx="1376">
                  <c:v>2.522279999999999</c:v>
                </c:pt>
                <c:pt idx="1377">
                  <c:v>2.5082800000000001</c:v>
                </c:pt>
                <c:pt idx="1378">
                  <c:v>2.474759999999999</c:v>
                </c:pt>
                <c:pt idx="1379">
                  <c:v>2.4605199999999998</c:v>
                </c:pt>
                <c:pt idx="1380">
                  <c:v>2.4276900000000001</c:v>
                </c:pt>
                <c:pt idx="1381">
                  <c:v>2.41343</c:v>
                </c:pt>
                <c:pt idx="1382">
                  <c:v>2.3810399999999992</c:v>
                </c:pt>
                <c:pt idx="1383">
                  <c:v>2.3668399999999989</c:v>
                </c:pt>
                <c:pt idx="1384">
                  <c:v>2.3348799999999987</c:v>
                </c:pt>
                <c:pt idx="1385">
                  <c:v>2.3206499999999992</c:v>
                </c:pt>
                <c:pt idx="1386">
                  <c:v>2.2892100000000002</c:v>
                </c:pt>
                <c:pt idx="1387">
                  <c:v>2.27582</c:v>
                </c:pt>
                <c:pt idx="1388">
                  <c:v>2.243710000000001</c:v>
                </c:pt>
                <c:pt idx="1389">
                  <c:v>2.23021</c:v>
                </c:pt>
                <c:pt idx="1390">
                  <c:v>2.1985700000000001</c:v>
                </c:pt>
                <c:pt idx="1391">
                  <c:v>2.1848999999999998</c:v>
                </c:pt>
                <c:pt idx="1392">
                  <c:v>2.1538399999999998</c:v>
                </c:pt>
                <c:pt idx="1393">
                  <c:v>2.1401599999999998</c:v>
                </c:pt>
                <c:pt idx="1394">
                  <c:v>2.109659999999999</c:v>
                </c:pt>
                <c:pt idx="1395">
                  <c:v>2.095829999999999</c:v>
                </c:pt>
                <c:pt idx="1396">
                  <c:v>2.0659700000000001</c:v>
                </c:pt>
                <c:pt idx="1397">
                  <c:v>2.052309999999999</c:v>
                </c:pt>
                <c:pt idx="1398">
                  <c:v>2.0230199999999998</c:v>
                </c:pt>
                <c:pt idx="1399">
                  <c:v>2.0091899999999998</c:v>
                </c:pt>
                <c:pt idx="1400">
                  <c:v>1.9804100000000004</c:v>
                </c:pt>
                <c:pt idx="1401">
                  <c:v>1.9663500000000005</c:v>
                </c:pt>
                <c:pt idx="1402">
                  <c:v>1.9382100000000004</c:v>
                </c:pt>
                <c:pt idx="1403">
                  <c:v>1.9240400000000004</c:v>
                </c:pt>
                <c:pt idx="1404">
                  <c:v>1.8965000000000001</c:v>
                </c:pt>
                <c:pt idx="1405">
                  <c:v>1.8821600000000001</c:v>
                </c:pt>
                <c:pt idx="1406">
                  <c:v>1.85521</c:v>
                </c:pt>
                <c:pt idx="1407">
                  <c:v>1.8408500000000001</c:v>
                </c:pt>
                <c:pt idx="1408">
                  <c:v>1.8146199999999999</c:v>
                </c:pt>
                <c:pt idx="1409">
                  <c:v>1.8002499999999999</c:v>
                </c:pt>
                <c:pt idx="1410">
                  <c:v>1.77321</c:v>
                </c:pt>
                <c:pt idx="1411">
                  <c:v>1.7593999999999996</c:v>
                </c:pt>
                <c:pt idx="1412">
                  <c:v>1.7329599999999998</c:v>
                </c:pt>
                <c:pt idx="1413">
                  <c:v>1.7189599999999998</c:v>
                </c:pt>
                <c:pt idx="1414">
                  <c:v>1.6931</c:v>
                </c:pt>
                <c:pt idx="1415">
                  <c:v>1.67892</c:v>
                </c:pt>
                <c:pt idx="1416">
                  <c:v>1.65367</c:v>
                </c:pt>
                <c:pt idx="1417">
                  <c:v>1.6393599999999999</c:v>
                </c:pt>
                <c:pt idx="1418">
                  <c:v>1.6148499999999999</c:v>
                </c:pt>
                <c:pt idx="1419">
                  <c:v>1.6003400000000001</c:v>
                </c:pt>
                <c:pt idx="1420">
                  <c:v>1.57633</c:v>
                </c:pt>
                <c:pt idx="1421">
                  <c:v>1.5614899999999998</c:v>
                </c:pt>
                <c:pt idx="1422">
                  <c:v>1.53809</c:v>
                </c:pt>
                <c:pt idx="1423">
                  <c:v>1.5230299999999997</c:v>
                </c:pt>
                <c:pt idx="1424">
                  <c:v>1.5003199999999999</c:v>
                </c:pt>
                <c:pt idx="1425">
                  <c:v>1.4849899999999998</c:v>
                </c:pt>
                <c:pt idx="1426">
                  <c:v>1.4627999999999997</c:v>
                </c:pt>
                <c:pt idx="1427">
                  <c:v>1.4471399999999996</c:v>
                </c:pt>
                <c:pt idx="1428">
                  <c:v>1.4256699999999995</c:v>
                </c:pt>
                <c:pt idx="1429">
                  <c:v>1.4099199999999994</c:v>
                </c:pt>
                <c:pt idx="1430">
                  <c:v>1.3891800000000001</c:v>
                </c:pt>
                <c:pt idx="1431">
                  <c:v>1.3732800000000001</c:v>
                </c:pt>
                <c:pt idx="1432">
                  <c:v>1.3530899999999999</c:v>
                </c:pt>
                <c:pt idx="1433">
                  <c:v>1.3369599999999999</c:v>
                </c:pt>
                <c:pt idx="1434">
                  <c:v>1.31755</c:v>
                </c:pt>
                <c:pt idx="1435">
                  <c:v>1.3012199999999998</c:v>
                </c:pt>
                <c:pt idx="1436">
                  <c:v>1.2824599999999999</c:v>
                </c:pt>
                <c:pt idx="1437">
                  <c:v>1.2658699999999996</c:v>
                </c:pt>
                <c:pt idx="1438">
                  <c:v>1.2479099999999996</c:v>
                </c:pt>
                <c:pt idx="1439">
                  <c:v>1.2311699999999997</c:v>
                </c:pt>
                <c:pt idx="1440">
                  <c:v>1.2136899999999995</c:v>
                </c:pt>
                <c:pt idx="1441">
                  <c:v>1.1967000000000001</c:v>
                </c:pt>
                <c:pt idx="1442">
                  <c:v>1.1800200000000001</c:v>
                </c:pt>
                <c:pt idx="1443">
                  <c:v>1.1628099999999999</c:v>
                </c:pt>
                <c:pt idx="1444">
                  <c:v>1.1467099999999999</c:v>
                </c:pt>
                <c:pt idx="1445">
                  <c:v>1.12923</c:v>
                </c:pt>
                <c:pt idx="1446">
                  <c:v>1.1138899999999998</c:v>
                </c:pt>
                <c:pt idx="1447">
                  <c:v>1.0960300000000001</c:v>
                </c:pt>
                <c:pt idx="1448">
                  <c:v>1.0812199999999998</c:v>
                </c:pt>
                <c:pt idx="1449">
                  <c:v>1.0630599999999999</c:v>
                </c:pt>
                <c:pt idx="1450">
                  <c:v>1.0489999999999995</c:v>
                </c:pt>
                <c:pt idx="1451">
                  <c:v>1.0308899999999999</c:v>
                </c:pt>
                <c:pt idx="1452">
                  <c:v>1.0177999999999996</c:v>
                </c:pt>
                <c:pt idx="1453">
                  <c:v>0.99959100000000001</c:v>
                </c:pt>
                <c:pt idx="1454">
                  <c:v>0.98733399999999971</c:v>
                </c:pt>
                <c:pt idx="1455">
                  <c:v>0.96913899999999997</c:v>
                </c:pt>
                <c:pt idx="1456">
                  <c:v>0.95786000000000004</c:v>
                </c:pt>
                <c:pt idx="1457">
                  <c:v>0.939384</c:v>
                </c:pt>
                <c:pt idx="1458">
                  <c:v>0.92876800000000004</c:v>
                </c:pt>
                <c:pt idx="1459">
                  <c:v>0.91008699999999976</c:v>
                </c:pt>
                <c:pt idx="1460">
                  <c:v>0.90026499999999976</c:v>
                </c:pt>
                <c:pt idx="1461">
                  <c:v>0.88120699999999963</c:v>
                </c:pt>
                <c:pt idx="1462">
                  <c:v>0.87196200000000001</c:v>
                </c:pt>
                <c:pt idx="1463">
                  <c:v>0.85279000000000038</c:v>
                </c:pt>
                <c:pt idx="1464">
                  <c:v>0.84436699999999976</c:v>
                </c:pt>
                <c:pt idx="1465">
                  <c:v>0.82489699999999999</c:v>
                </c:pt>
                <c:pt idx="1466">
                  <c:v>0.81702799999999998</c:v>
                </c:pt>
                <c:pt idx="1467">
                  <c:v>0.79732700000000001</c:v>
                </c:pt>
                <c:pt idx="1468">
                  <c:v>0.79017999999999999</c:v>
                </c:pt>
                <c:pt idx="1469">
                  <c:v>0.770567</c:v>
                </c:pt>
                <c:pt idx="1470">
                  <c:v>0.76321300000000003</c:v>
                </c:pt>
                <c:pt idx="1471">
                  <c:v>0.74383200000000005</c:v>
                </c:pt>
                <c:pt idx="1472">
                  <c:v>0.73679200000000022</c:v>
                </c:pt>
                <c:pt idx="1473">
                  <c:v>0.71746500000000002</c:v>
                </c:pt>
                <c:pt idx="1474">
                  <c:v>0.71125700000000003</c:v>
                </c:pt>
                <c:pt idx="1475">
                  <c:v>0.69191000000000003</c:v>
                </c:pt>
                <c:pt idx="1476">
                  <c:v>0.686531</c:v>
                </c:pt>
                <c:pt idx="1477">
                  <c:v>0.6669050000000003</c:v>
                </c:pt>
                <c:pt idx="1478">
                  <c:v>0.66231399999999996</c:v>
                </c:pt>
                <c:pt idx="1479">
                  <c:v>0.64274299999999995</c:v>
                </c:pt>
                <c:pt idx="1480">
                  <c:v>0.6391300000000002</c:v>
                </c:pt>
                <c:pt idx="1481">
                  <c:v>0.61943999999999999</c:v>
                </c:pt>
                <c:pt idx="1482">
                  <c:v>0.61653500000000028</c:v>
                </c:pt>
                <c:pt idx="1483">
                  <c:v>0.59677899999999973</c:v>
                </c:pt>
                <c:pt idx="1484">
                  <c:v>0.59483799999999976</c:v>
                </c:pt>
                <c:pt idx="1485">
                  <c:v>0.57505799999999996</c:v>
                </c:pt>
                <c:pt idx="1486">
                  <c:v>0.57389699999999999</c:v>
                </c:pt>
                <c:pt idx="1487">
                  <c:v>0.55405199999999999</c:v>
                </c:pt>
                <c:pt idx="1488">
                  <c:v>0.55365799999999998</c:v>
                </c:pt>
                <c:pt idx="1489">
                  <c:v>0.53387300000000004</c:v>
                </c:pt>
                <c:pt idx="1490">
                  <c:v>0.53425400000000001</c:v>
                </c:pt>
                <c:pt idx="1491">
                  <c:v>0.51425699999999963</c:v>
                </c:pt>
                <c:pt idx="1492">
                  <c:v>0.51471699999999976</c:v>
                </c:pt>
                <c:pt idx="1493">
                  <c:v>0.4951330000000001</c:v>
                </c:pt>
                <c:pt idx="1494">
                  <c:v>0.49571600000000016</c:v>
                </c:pt>
                <c:pt idx="1495">
                  <c:v>0.47635600000000011</c:v>
                </c:pt>
                <c:pt idx="1496">
                  <c:v>0.4777590000000001</c:v>
                </c:pt>
                <c:pt idx="1497">
                  <c:v>0.45830500000000002</c:v>
                </c:pt>
                <c:pt idx="1498">
                  <c:v>0.46030900000000002</c:v>
                </c:pt>
                <c:pt idx="1499">
                  <c:v>0.44073899999999999</c:v>
                </c:pt>
                <c:pt idx="1500">
                  <c:v>0.44374999999999998</c:v>
                </c:pt>
                <c:pt idx="1501">
                  <c:v>0.42423</c:v>
                </c:pt>
                <c:pt idx="1502">
                  <c:v>0.42777100000000001</c:v>
                </c:pt>
                <c:pt idx="1503">
                  <c:v>0.40794400000000008</c:v>
                </c:pt>
                <c:pt idx="1504">
                  <c:v>0.41222400000000009</c:v>
                </c:pt>
                <c:pt idx="1505">
                  <c:v>0.39246700000000012</c:v>
                </c:pt>
                <c:pt idx="1506">
                  <c:v>0.39734500000000011</c:v>
                </c:pt>
                <c:pt idx="1507">
                  <c:v>0.37722000000000011</c:v>
                </c:pt>
                <c:pt idx="1508">
                  <c:v>0.3825800000000002</c:v>
                </c:pt>
                <c:pt idx="1509">
                  <c:v>0.36238700000000013</c:v>
                </c:pt>
                <c:pt idx="1510">
                  <c:v>0.36842300000000011</c:v>
                </c:pt>
                <c:pt idx="1511">
                  <c:v>0.34813700000000003</c:v>
                </c:pt>
                <c:pt idx="1512">
                  <c:v>0.3547300000000001</c:v>
                </c:pt>
                <c:pt idx="1513">
                  <c:v>0.33448400000000023</c:v>
                </c:pt>
                <c:pt idx="1514">
                  <c:v>0.34190500000000001</c:v>
                </c:pt>
                <c:pt idx="1515">
                  <c:v>0.32154800000000011</c:v>
                </c:pt>
                <c:pt idx="1516">
                  <c:v>0.3295720000000002</c:v>
                </c:pt>
                <c:pt idx="1517">
                  <c:v>0.30923700000000004</c:v>
                </c:pt>
                <c:pt idx="1518">
                  <c:v>0.31785300000000011</c:v>
                </c:pt>
                <c:pt idx="1519">
                  <c:v>0.29733500000000002</c:v>
                </c:pt>
                <c:pt idx="1520">
                  <c:v>0.30659000000000008</c:v>
                </c:pt>
                <c:pt idx="1521">
                  <c:v>0.28598300000000021</c:v>
                </c:pt>
                <c:pt idx="1522">
                  <c:v>0.29575900000000011</c:v>
                </c:pt>
                <c:pt idx="1523">
                  <c:v>0.27514500000000003</c:v>
                </c:pt>
                <c:pt idx="1524">
                  <c:v>0.28548900000000021</c:v>
                </c:pt>
                <c:pt idx="1525">
                  <c:v>0.26482300000000014</c:v>
                </c:pt>
                <c:pt idx="1526">
                  <c:v>0.27557300000000001</c:v>
                </c:pt>
                <c:pt idx="1527">
                  <c:v>0.254834</c:v>
                </c:pt>
                <c:pt idx="1528">
                  <c:v>0.26597500000000002</c:v>
                </c:pt>
                <c:pt idx="1529">
                  <c:v>0.24497500000000005</c:v>
                </c:pt>
                <c:pt idx="1530">
                  <c:v>0.2565670000000001</c:v>
                </c:pt>
                <c:pt idx="1531">
                  <c:v>0.23559099999999999</c:v>
                </c:pt>
                <c:pt idx="1532">
                  <c:v>0.24777299999999999</c:v>
                </c:pt>
                <c:pt idx="1533">
                  <c:v>0.226661</c:v>
                </c:pt>
                <c:pt idx="1534">
                  <c:v>0.239371</c:v>
                </c:pt>
                <c:pt idx="1535">
                  <c:v>0.21833600000000006</c:v>
                </c:pt>
                <c:pt idx="1536">
                  <c:v>0.23139799999999999</c:v>
                </c:pt>
                <c:pt idx="1537">
                  <c:v>0.21024500000000007</c:v>
                </c:pt>
                <c:pt idx="1538">
                  <c:v>0.22367899999999993</c:v>
                </c:pt>
                <c:pt idx="1539">
                  <c:v>0.20243500000000006</c:v>
                </c:pt>
                <c:pt idx="1540">
                  <c:v>0.21628100000000006</c:v>
                </c:pt>
                <c:pt idx="1541">
                  <c:v>0.19474200000000005</c:v>
                </c:pt>
                <c:pt idx="1542">
                  <c:v>0.20897600000000005</c:v>
                </c:pt>
                <c:pt idx="1543">
                  <c:v>0.18738099999999999</c:v>
                </c:pt>
                <c:pt idx="1544">
                  <c:v>0.20210500000000001</c:v>
                </c:pt>
                <c:pt idx="1545">
                  <c:v>0.18064700000000006</c:v>
                </c:pt>
                <c:pt idx="1546">
                  <c:v>0.195683</c:v>
                </c:pt>
                <c:pt idx="1547">
                  <c:v>0.17415900000000001</c:v>
                </c:pt>
                <c:pt idx="1548">
                  <c:v>0.18946000000000007</c:v>
                </c:pt>
                <c:pt idx="1549">
                  <c:v>0.16797400000000001</c:v>
                </c:pt>
                <c:pt idx="1550">
                  <c:v>0.18348100000000006</c:v>
                </c:pt>
                <c:pt idx="1551">
                  <c:v>0.16195599999999999</c:v>
                </c:pt>
                <c:pt idx="1552">
                  <c:v>0.17657100000000001</c:v>
                </c:pt>
                <c:pt idx="1553">
                  <c:v>0.15689400000000006</c:v>
                </c:pt>
                <c:pt idx="1554">
                  <c:v>0.17179500000000006</c:v>
                </c:pt>
                <c:pt idx="1555">
                  <c:v>0.15211400000000005</c:v>
                </c:pt>
                <c:pt idx="1556">
                  <c:v>0.167156</c:v>
                </c:pt>
                <c:pt idx="1557">
                  <c:v>0.14736700000000005</c:v>
                </c:pt>
                <c:pt idx="1558">
                  <c:v>0.16237599999999994</c:v>
                </c:pt>
                <c:pt idx="1559">
                  <c:v>0.14269000000000001</c:v>
                </c:pt>
                <c:pt idx="1560">
                  <c:v>0.15785399999999999</c:v>
                </c:pt>
                <c:pt idx="1561">
                  <c:v>0.13803900000000005</c:v>
                </c:pt>
                <c:pt idx="1562">
                  <c:v>0.15341000000000007</c:v>
                </c:pt>
                <c:pt idx="1563">
                  <c:v>0.133521</c:v>
                </c:pt>
                <c:pt idx="1564">
                  <c:v>0.14925700000000006</c:v>
                </c:pt>
                <c:pt idx="1565">
                  <c:v>0.12932299999999997</c:v>
                </c:pt>
                <c:pt idx="1566">
                  <c:v>0.14521400000000007</c:v>
                </c:pt>
                <c:pt idx="1567">
                  <c:v>0.12531400000000001</c:v>
                </c:pt>
                <c:pt idx="1568">
                  <c:v>0.141153</c:v>
                </c:pt>
                <c:pt idx="1569">
                  <c:v>0.12124500000000005</c:v>
                </c:pt>
                <c:pt idx="1570">
                  <c:v>0.13724700000000006</c:v>
                </c:pt>
                <c:pt idx="1571">
                  <c:v>0.11720400000000003</c:v>
                </c:pt>
                <c:pt idx="1572">
                  <c:v>0.13326800000000005</c:v>
                </c:pt>
                <c:pt idx="1573">
                  <c:v>0.11319000000000003</c:v>
                </c:pt>
                <c:pt idx="1574">
                  <c:v>0.12923799999999999</c:v>
                </c:pt>
                <c:pt idx="1575">
                  <c:v>0.110984</c:v>
                </c:pt>
                <c:pt idx="1576">
                  <c:v>0.12601299999999999</c:v>
                </c:pt>
                <c:pt idx="1577">
                  <c:v>0.10770800000000003</c:v>
                </c:pt>
                <c:pt idx="1578">
                  <c:v>0.12270200000000005</c:v>
                </c:pt>
                <c:pt idx="1579">
                  <c:v>0.104451</c:v>
                </c:pt>
                <c:pt idx="1580">
                  <c:v>0.11968500000000003</c:v>
                </c:pt>
                <c:pt idx="1581">
                  <c:v>0.10161100000000002</c:v>
                </c:pt>
                <c:pt idx="1582">
                  <c:v>0.11690500000000002</c:v>
                </c:pt>
                <c:pt idx="1583">
                  <c:v>9.8858300000000066E-2</c:v>
                </c:pt>
                <c:pt idx="1584">
                  <c:v>0.11410300000000002</c:v>
                </c:pt>
                <c:pt idx="1585">
                  <c:v>9.62113E-2</c:v>
                </c:pt>
                <c:pt idx="1586">
                  <c:v>0.111344</c:v>
                </c:pt>
                <c:pt idx="1587">
                  <c:v>9.3373100000000001E-2</c:v>
                </c:pt>
                <c:pt idx="1588">
                  <c:v>0.10843800000000002</c:v>
                </c:pt>
                <c:pt idx="1589">
                  <c:v>9.0788500000000022E-2</c:v>
                </c:pt>
                <c:pt idx="1590">
                  <c:v>0.10576700000000003</c:v>
                </c:pt>
                <c:pt idx="1591">
                  <c:v>8.8345300000000043E-2</c:v>
                </c:pt>
                <c:pt idx="1592">
                  <c:v>0.10328200000000003</c:v>
                </c:pt>
                <c:pt idx="1593">
                  <c:v>8.5887400000000003E-2</c:v>
                </c:pt>
                <c:pt idx="1594">
                  <c:v>0.100677</c:v>
                </c:pt>
                <c:pt idx="1595">
                  <c:v>8.3636400000000041E-2</c:v>
                </c:pt>
                <c:pt idx="1596">
                  <c:v>9.8263800000000026E-2</c:v>
                </c:pt>
                <c:pt idx="1597">
                  <c:v>8.1485100000000005E-2</c:v>
                </c:pt>
                <c:pt idx="1598">
                  <c:v>9.6169400000000002E-2</c:v>
                </c:pt>
                <c:pt idx="1599">
                  <c:v>7.9597600000000032E-2</c:v>
                </c:pt>
                <c:pt idx="1600">
                  <c:v>9.4177800000000034E-2</c:v>
                </c:pt>
                <c:pt idx="1601">
                  <c:v>7.7914700000000031E-2</c:v>
                </c:pt>
                <c:pt idx="1602">
                  <c:v>9.2373299999999992E-2</c:v>
                </c:pt>
                <c:pt idx="1603">
                  <c:v>7.6301800000000003E-2</c:v>
                </c:pt>
                <c:pt idx="1604">
                  <c:v>9.0592300000000042E-2</c:v>
                </c:pt>
                <c:pt idx="1605">
                  <c:v>7.4601500000000001E-2</c:v>
                </c:pt>
                <c:pt idx="1606">
                  <c:v>8.8335800000000048E-2</c:v>
                </c:pt>
                <c:pt idx="1607">
                  <c:v>7.2863400000000023E-2</c:v>
                </c:pt>
                <c:pt idx="1608">
                  <c:v>8.6271E-2</c:v>
                </c:pt>
                <c:pt idx="1609">
                  <c:v>7.0919099999999999E-2</c:v>
                </c:pt>
                <c:pt idx="1610">
                  <c:v>8.4282400000000021E-2</c:v>
                </c:pt>
                <c:pt idx="1611">
                  <c:v>6.9458100000000009E-2</c:v>
                </c:pt>
                <c:pt idx="1612">
                  <c:v>8.2514600000000021E-2</c:v>
                </c:pt>
                <c:pt idx="1613">
                  <c:v>6.7883000000000027E-2</c:v>
                </c:pt>
                <c:pt idx="1614">
                  <c:v>8.0721300000000037E-2</c:v>
                </c:pt>
                <c:pt idx="1615">
                  <c:v>6.6515199999999997E-2</c:v>
                </c:pt>
                <c:pt idx="1616">
                  <c:v>7.9159199999999999E-2</c:v>
                </c:pt>
                <c:pt idx="1617">
                  <c:v>6.5307800000000013E-2</c:v>
                </c:pt>
                <c:pt idx="1618">
                  <c:v>7.737380000000002E-2</c:v>
                </c:pt>
                <c:pt idx="1619">
                  <c:v>6.3999899999999998E-2</c:v>
                </c:pt>
                <c:pt idx="1620">
                  <c:v>7.5963600000000034E-2</c:v>
                </c:pt>
                <c:pt idx="1621">
                  <c:v>6.2718899999999994E-2</c:v>
                </c:pt>
                <c:pt idx="1622">
                  <c:v>7.4174000000000004E-2</c:v>
                </c:pt>
                <c:pt idx="1623">
                  <c:v>6.12148E-2</c:v>
                </c:pt>
                <c:pt idx="1624">
                  <c:v>7.2387200000000027E-2</c:v>
                </c:pt>
                <c:pt idx="1625">
                  <c:v>5.9906200000000021E-2</c:v>
                </c:pt>
                <c:pt idx="1626">
                  <c:v>7.0643999999999998E-2</c:v>
                </c:pt>
                <c:pt idx="1627">
                  <c:v>5.8448199999999985E-2</c:v>
                </c:pt>
                <c:pt idx="1628">
                  <c:v>6.8859699999999996E-2</c:v>
                </c:pt>
                <c:pt idx="1629">
                  <c:v>5.7396600000000034E-2</c:v>
                </c:pt>
                <c:pt idx="1630">
                  <c:v>6.7341300000000007E-2</c:v>
                </c:pt>
                <c:pt idx="1631">
                  <c:v>5.6382500000000016E-2</c:v>
                </c:pt>
                <c:pt idx="1632">
                  <c:v>6.5973500000000004E-2</c:v>
                </c:pt>
                <c:pt idx="1633">
                  <c:v>5.5567500000000013E-2</c:v>
                </c:pt>
                <c:pt idx="1634">
                  <c:v>6.4652500000000029E-2</c:v>
                </c:pt>
                <c:pt idx="1635">
                  <c:v>5.628119999999999E-2</c:v>
                </c:pt>
                <c:pt idx="1636">
                  <c:v>6.2699500000000019E-2</c:v>
                </c:pt>
                <c:pt idx="1637">
                  <c:v>5.4696000000000029E-2</c:v>
                </c:pt>
                <c:pt idx="1638">
                  <c:v>6.0480300000000015E-2</c:v>
                </c:pt>
                <c:pt idx="1639">
                  <c:v>5.3214299999999999E-2</c:v>
                </c:pt>
                <c:pt idx="1640">
                  <c:v>5.8344199999999985E-2</c:v>
                </c:pt>
                <c:pt idx="1641">
                  <c:v>5.1938900000000003E-2</c:v>
                </c:pt>
                <c:pt idx="1642">
                  <c:v>5.6500399999999985E-2</c:v>
                </c:pt>
                <c:pt idx="1643">
                  <c:v>5.0469199999999999E-2</c:v>
                </c:pt>
                <c:pt idx="1644">
                  <c:v>5.4774300000000012E-2</c:v>
                </c:pt>
                <c:pt idx="1645">
                  <c:v>4.9423600000000019E-2</c:v>
                </c:pt>
                <c:pt idx="1646">
                  <c:v>5.3372200000000015E-2</c:v>
                </c:pt>
                <c:pt idx="1647">
                  <c:v>4.8801600000000014E-2</c:v>
                </c:pt>
                <c:pt idx="1648">
                  <c:v>5.2317300000000018E-2</c:v>
                </c:pt>
                <c:pt idx="1649">
                  <c:v>4.8302200000000017E-2</c:v>
                </c:pt>
                <c:pt idx="1650">
                  <c:v>5.1504299999999996E-2</c:v>
                </c:pt>
                <c:pt idx="1651">
                  <c:v>4.8071499999999996E-2</c:v>
                </c:pt>
                <c:pt idx="1652">
                  <c:v>5.0774800000000002E-2</c:v>
                </c:pt>
                <c:pt idx="1653">
                  <c:v>4.7973300000000003E-2</c:v>
                </c:pt>
                <c:pt idx="1654">
                  <c:v>5.01541E-2</c:v>
                </c:pt>
                <c:pt idx="1655">
                  <c:v>4.8093300000000012E-2</c:v>
                </c:pt>
                <c:pt idx="1656">
                  <c:v>4.9842500000000019E-2</c:v>
                </c:pt>
                <c:pt idx="1657">
                  <c:v>4.8317100000000016E-2</c:v>
                </c:pt>
                <c:pt idx="1658">
                  <c:v>4.7072900000000022E-2</c:v>
                </c:pt>
                <c:pt idx="1659">
                  <c:v>4.7606800000000012E-2</c:v>
                </c:pt>
                <c:pt idx="1660">
                  <c:v>4.5980000000000014E-2</c:v>
                </c:pt>
                <c:pt idx="1661">
                  <c:v>4.7147900000000013E-2</c:v>
                </c:pt>
                <c:pt idx="1662">
                  <c:v>4.4631400000000016E-2</c:v>
                </c:pt>
                <c:pt idx="1663">
                  <c:v>4.6770699999999998E-2</c:v>
                </c:pt>
                <c:pt idx="1664">
                  <c:v>4.3381400000000014E-2</c:v>
                </c:pt>
                <c:pt idx="1665">
                  <c:v>4.6530599999999998E-2</c:v>
                </c:pt>
                <c:pt idx="1666">
                  <c:v>4.2358000000000014E-2</c:v>
                </c:pt>
                <c:pt idx="1667">
                  <c:v>4.5845499999999997E-2</c:v>
                </c:pt>
                <c:pt idx="1668">
                  <c:v>4.10523E-2</c:v>
                </c:pt>
                <c:pt idx="1669">
                  <c:v>4.5260300000000003E-2</c:v>
                </c:pt>
                <c:pt idx="1670">
                  <c:v>3.9410199999999999E-2</c:v>
                </c:pt>
                <c:pt idx="1671">
                  <c:v>4.4422700000000023E-2</c:v>
                </c:pt>
                <c:pt idx="1672">
                  <c:v>3.7839400000000016E-2</c:v>
                </c:pt>
                <c:pt idx="1673">
                  <c:v>4.3739899999999998E-2</c:v>
                </c:pt>
                <c:pt idx="1674">
                  <c:v>3.6266399999999997E-2</c:v>
                </c:pt>
                <c:pt idx="1675">
                  <c:v>4.3189600000000002E-2</c:v>
                </c:pt>
                <c:pt idx="1676">
                  <c:v>3.48505E-2</c:v>
                </c:pt>
                <c:pt idx="1677">
                  <c:v>4.2764600000000021E-2</c:v>
                </c:pt>
                <c:pt idx="1678">
                  <c:v>3.3672599999999997E-2</c:v>
                </c:pt>
                <c:pt idx="1679">
                  <c:v>4.242690000000001E-2</c:v>
                </c:pt>
                <c:pt idx="1680">
                  <c:v>3.2520300000000002E-2</c:v>
                </c:pt>
                <c:pt idx="1681">
                  <c:v>4.22692E-2</c:v>
                </c:pt>
                <c:pt idx="1682">
                  <c:v>3.1463400000000002E-2</c:v>
                </c:pt>
                <c:pt idx="1683">
                  <c:v>4.2215900000000015E-2</c:v>
                </c:pt>
                <c:pt idx="1684">
                  <c:v>3.0707000000000002E-2</c:v>
                </c:pt>
                <c:pt idx="1685">
                  <c:v>4.2318500000000016E-2</c:v>
                </c:pt>
                <c:pt idx="1686">
                  <c:v>2.968910000000001E-2</c:v>
                </c:pt>
                <c:pt idx="1687">
                  <c:v>4.2320900000000015E-2</c:v>
                </c:pt>
                <c:pt idx="1688">
                  <c:v>2.8504999999999992E-2</c:v>
                </c:pt>
                <c:pt idx="1689">
                  <c:v>4.1995299999999999E-2</c:v>
                </c:pt>
                <c:pt idx="1690">
                  <c:v>2.7372799999999999E-2</c:v>
                </c:pt>
                <c:pt idx="1691">
                  <c:v>4.1572199999999983E-2</c:v>
                </c:pt>
                <c:pt idx="1692">
                  <c:v>2.63165E-2</c:v>
                </c:pt>
                <c:pt idx="1693">
                  <c:v>4.1286299999999998E-2</c:v>
                </c:pt>
                <c:pt idx="1694">
                  <c:v>2.5239800000000014E-2</c:v>
                </c:pt>
                <c:pt idx="1695">
                  <c:v>4.0917100000000012E-2</c:v>
                </c:pt>
                <c:pt idx="1696">
                  <c:v>2.4149399999999998E-2</c:v>
                </c:pt>
                <c:pt idx="1697">
                  <c:v>4.0591700000000001E-2</c:v>
                </c:pt>
                <c:pt idx="1698">
                  <c:v>2.3061999999999999E-2</c:v>
                </c:pt>
                <c:pt idx="1699">
                  <c:v>4.0300200000000015E-2</c:v>
                </c:pt>
                <c:pt idx="1700">
                  <c:v>2.2101900000000011E-2</c:v>
                </c:pt>
                <c:pt idx="1701">
                  <c:v>3.9987000000000002E-2</c:v>
                </c:pt>
                <c:pt idx="1702">
                  <c:v>2.09365E-2</c:v>
                </c:pt>
                <c:pt idx="1703">
                  <c:v>3.9674700000000014E-2</c:v>
                </c:pt>
                <c:pt idx="1704">
                  <c:v>1.9977000000000009E-2</c:v>
                </c:pt>
                <c:pt idx="1705">
                  <c:v>3.9631000000000013E-2</c:v>
                </c:pt>
                <c:pt idx="1706">
                  <c:v>1.8991900000000003E-2</c:v>
                </c:pt>
                <c:pt idx="1707">
                  <c:v>3.9353100000000002E-2</c:v>
                </c:pt>
                <c:pt idx="1708">
                  <c:v>1.7961500000000005E-2</c:v>
                </c:pt>
                <c:pt idx="1709">
                  <c:v>3.9169200000000001E-2</c:v>
                </c:pt>
                <c:pt idx="1710">
                  <c:v>1.6927299999999999E-2</c:v>
                </c:pt>
                <c:pt idx="1711">
                  <c:v>3.8888499999999999E-2</c:v>
                </c:pt>
                <c:pt idx="1712">
                  <c:v>1.5782800000000007E-2</c:v>
                </c:pt>
                <c:pt idx="1713">
                  <c:v>3.8612300000000002E-2</c:v>
                </c:pt>
                <c:pt idx="1714">
                  <c:v>1.48422E-2</c:v>
                </c:pt>
                <c:pt idx="1715">
                  <c:v>3.8208300000000001E-2</c:v>
                </c:pt>
                <c:pt idx="1716">
                  <c:v>1.4012699999999998E-2</c:v>
                </c:pt>
                <c:pt idx="1717">
                  <c:v>3.8544700000000001E-2</c:v>
                </c:pt>
                <c:pt idx="1718">
                  <c:v>1.1616300000000001E-2</c:v>
                </c:pt>
                <c:pt idx="1719">
                  <c:v>3.8589699999999998E-2</c:v>
                </c:pt>
                <c:pt idx="1720">
                  <c:v>1.1245700000000004E-2</c:v>
                </c:pt>
                <c:pt idx="1721">
                  <c:v>3.8714899999999997E-2</c:v>
                </c:pt>
                <c:pt idx="1722">
                  <c:v>1.0762799999999999E-2</c:v>
                </c:pt>
                <c:pt idx="1723">
                  <c:v>3.8368499999999986E-2</c:v>
                </c:pt>
                <c:pt idx="1724">
                  <c:v>1.0159599999999998E-2</c:v>
                </c:pt>
                <c:pt idx="1725">
                  <c:v>3.8065799999999997E-2</c:v>
                </c:pt>
                <c:pt idx="1726" formatCode="0.00E+00">
                  <c:v>9.8690500000000042E-3</c:v>
                </c:pt>
                <c:pt idx="1727">
                  <c:v>3.7878600000000012E-2</c:v>
                </c:pt>
                <c:pt idx="1728" formatCode="0.00E+00">
                  <c:v>9.2986900000000001E-3</c:v>
                </c:pt>
                <c:pt idx="1729">
                  <c:v>3.7599300000000016E-2</c:v>
                </c:pt>
                <c:pt idx="1730" formatCode="0.00E+00">
                  <c:v>8.7663400000000027E-3</c:v>
                </c:pt>
                <c:pt idx="1731">
                  <c:v>3.7261400000000014E-2</c:v>
                </c:pt>
                <c:pt idx="1732" formatCode="0.00E+00">
                  <c:v>7.8719600000000042E-3</c:v>
                </c:pt>
                <c:pt idx="1733">
                  <c:v>3.6645400000000015E-2</c:v>
                </c:pt>
                <c:pt idx="1734" formatCode="0.00E+00">
                  <c:v>7.1021500000000015E-3</c:v>
                </c:pt>
                <c:pt idx="1735">
                  <c:v>3.601540000000001E-2</c:v>
                </c:pt>
                <c:pt idx="1736" formatCode="0.00E+00">
                  <c:v>6.3533900000000022E-3</c:v>
                </c:pt>
                <c:pt idx="1737">
                  <c:v>3.543650000000001E-2</c:v>
                </c:pt>
                <c:pt idx="1738" formatCode="0.00E+00">
                  <c:v>5.7022200000000035E-3</c:v>
                </c:pt>
                <c:pt idx="1739">
                  <c:v>3.4906800000000002E-2</c:v>
                </c:pt>
                <c:pt idx="1740" formatCode="0.00E+00">
                  <c:v>3.8127500000000002E-3</c:v>
                </c:pt>
                <c:pt idx="1741">
                  <c:v>3.58944E-2</c:v>
                </c:pt>
                <c:pt idx="1742" formatCode="0.00E+00">
                  <c:v>3.2279000000000019E-3</c:v>
                </c:pt>
                <c:pt idx="1743">
                  <c:v>3.5631800000000012E-2</c:v>
                </c:pt>
                <c:pt idx="1744" formatCode="0.00E+00">
                  <c:v>2.337580000000001E-3</c:v>
                </c:pt>
                <c:pt idx="1745">
                  <c:v>3.5152599999999985E-2</c:v>
                </c:pt>
                <c:pt idx="1746" formatCode="0.00E+00">
                  <c:v>1.7684600000000001E-3</c:v>
                </c:pt>
                <c:pt idx="1747">
                  <c:v>3.45496E-2</c:v>
                </c:pt>
                <c:pt idx="1748" formatCode="0.00E+00">
                  <c:v>1.2710099999999999E-3</c:v>
                </c:pt>
                <c:pt idx="1749">
                  <c:v>3.3890900000000002E-2</c:v>
                </c:pt>
                <c:pt idx="1750" formatCode="0.00E+00">
                  <c:v>5.3155200000000002E-4</c:v>
                </c:pt>
                <c:pt idx="1751">
                  <c:v>3.3436599999999997E-2</c:v>
                </c:pt>
                <c:pt idx="1752" formatCode="0.00E+00">
                  <c:v>-1.3567700000000009E-5</c:v>
                </c:pt>
                <c:pt idx="1753">
                  <c:v>3.3128399999999988E-2</c:v>
                </c:pt>
                <c:pt idx="1754" formatCode="0.00E+00">
                  <c:v>-6.5286400000000029E-4</c:v>
                </c:pt>
                <c:pt idx="1755">
                  <c:v>3.2938599999999998E-2</c:v>
                </c:pt>
                <c:pt idx="1756" formatCode="0.00E+00">
                  <c:v>-1.0108500000000004E-3</c:v>
                </c:pt>
                <c:pt idx="1757">
                  <c:v>3.2495900000000015E-2</c:v>
                </c:pt>
                <c:pt idx="1758" formatCode="0.00E+00">
                  <c:v>-1.3029300000000001E-3</c:v>
                </c:pt>
                <c:pt idx="1759">
                  <c:v>3.2379200000000011E-2</c:v>
                </c:pt>
                <c:pt idx="1760" formatCode="0.00E+00">
                  <c:v>-1.4616899999999999E-3</c:v>
                </c:pt>
                <c:pt idx="1761">
                  <c:v>3.1951100000000017E-2</c:v>
                </c:pt>
                <c:pt idx="1762" formatCode="0.00E+00">
                  <c:v>-1.9298700000000004E-3</c:v>
                </c:pt>
                <c:pt idx="1763">
                  <c:v>3.1604899999999998E-2</c:v>
                </c:pt>
                <c:pt idx="1764" formatCode="0.00E+00">
                  <c:v>-2.326889999999999E-3</c:v>
                </c:pt>
                <c:pt idx="1765">
                  <c:v>3.1002499999999999E-2</c:v>
                </c:pt>
                <c:pt idx="1766" formatCode="0.00E+00">
                  <c:v>-3.0715100000000008E-3</c:v>
                </c:pt>
                <c:pt idx="1767">
                  <c:v>3.0372400000000001E-2</c:v>
                </c:pt>
                <c:pt idx="1768" formatCode="0.00E+00">
                  <c:v>-3.730230000000001E-3</c:v>
                </c:pt>
                <c:pt idx="1769">
                  <c:v>2.9512499999999994E-2</c:v>
                </c:pt>
                <c:pt idx="1770" formatCode="0.00E+00">
                  <c:v>-4.4694300000000017E-3</c:v>
                </c:pt>
                <c:pt idx="1771">
                  <c:v>2.86568E-2</c:v>
                </c:pt>
                <c:pt idx="1772" formatCode="0.00E+00">
                  <c:v>-5.169250000000002E-3</c:v>
                </c:pt>
                <c:pt idx="1773">
                  <c:v>2.803120000000001E-2</c:v>
                </c:pt>
                <c:pt idx="1774" formatCode="0.00E+00">
                  <c:v>-5.7313300000000032E-3</c:v>
                </c:pt>
                <c:pt idx="1775">
                  <c:v>2.7458300000000008E-2</c:v>
                </c:pt>
                <c:pt idx="1776" formatCode="0.00E+00">
                  <c:v>-6.2809900000000019E-3</c:v>
                </c:pt>
                <c:pt idx="1777">
                  <c:v>2.6908999999999999E-2</c:v>
                </c:pt>
                <c:pt idx="1778" formatCode="0.00E+00">
                  <c:v>-6.8111500000000019E-3</c:v>
                </c:pt>
                <c:pt idx="1779">
                  <c:v>2.6502499999999991E-2</c:v>
                </c:pt>
                <c:pt idx="1780" formatCode="0.00E+00">
                  <c:v>-7.312090000000002E-3</c:v>
                </c:pt>
                <c:pt idx="1781">
                  <c:v>2.5900200000000002E-2</c:v>
                </c:pt>
                <c:pt idx="1782" formatCode="0.00E+00">
                  <c:v>-8.0028800000000039E-3</c:v>
                </c:pt>
                <c:pt idx="1783">
                  <c:v>2.51691E-2</c:v>
                </c:pt>
                <c:pt idx="1784" formatCode="0.00E+00">
                  <c:v>-8.4740100000000006E-3</c:v>
                </c:pt>
                <c:pt idx="1785">
                  <c:v>2.4655300000000008E-2</c:v>
                </c:pt>
                <c:pt idx="1786" formatCode="0.00E+00">
                  <c:v>-8.8962400000000049E-3</c:v>
                </c:pt>
                <c:pt idx="1787">
                  <c:v>2.4049500000000001E-2</c:v>
                </c:pt>
                <c:pt idx="1788" formatCode="0.00E+00">
                  <c:v>-9.2056900000000042E-3</c:v>
                </c:pt>
                <c:pt idx="1789">
                  <c:v>2.35795E-2</c:v>
                </c:pt>
                <c:pt idx="1790" formatCode="0.00E+00">
                  <c:v>-9.560330000000004E-3</c:v>
                </c:pt>
                <c:pt idx="1791">
                  <c:v>2.3087600000000007E-2</c:v>
                </c:pt>
                <c:pt idx="1792">
                  <c:v>-1.0018899999999999E-2</c:v>
                </c:pt>
                <c:pt idx="1793">
                  <c:v>2.2533100000000014E-2</c:v>
                </c:pt>
                <c:pt idx="1794">
                  <c:v>-1.03512E-2</c:v>
                </c:pt>
                <c:pt idx="1795">
                  <c:v>2.1882400000000007E-2</c:v>
                </c:pt>
                <c:pt idx="1796">
                  <c:v>-1.0710500000000001E-2</c:v>
                </c:pt>
                <c:pt idx="1797">
                  <c:v>2.1224099999999992E-2</c:v>
                </c:pt>
                <c:pt idx="1798">
                  <c:v>-1.1100800000000003E-2</c:v>
                </c:pt>
                <c:pt idx="1799">
                  <c:v>2.0617000000000007E-2</c:v>
                </c:pt>
                <c:pt idx="1800">
                  <c:v>-1.1593500000000005E-2</c:v>
                </c:pt>
                <c:pt idx="1801">
                  <c:v>2.0248300000000007E-2</c:v>
                </c:pt>
                <c:pt idx="1802">
                  <c:v>-1.3165400000000004E-2</c:v>
                </c:pt>
                <c:pt idx="1803">
                  <c:v>1.9810200000000007E-2</c:v>
                </c:pt>
                <c:pt idx="1804">
                  <c:v>-1.3222800000000005E-2</c:v>
                </c:pt>
                <c:pt idx="1805">
                  <c:v>1.9407600000000007E-2</c:v>
                </c:pt>
                <c:pt idx="1806">
                  <c:v>-1.3204400000000005E-2</c:v>
                </c:pt>
                <c:pt idx="1807">
                  <c:v>1.9069200000000001E-2</c:v>
                </c:pt>
                <c:pt idx="1808">
                  <c:v>-1.3241299999999999E-2</c:v>
                </c:pt>
                <c:pt idx="1809">
                  <c:v>1.8419399999999999E-2</c:v>
                </c:pt>
                <c:pt idx="1810">
                  <c:v>-1.3619500000000001E-2</c:v>
                </c:pt>
                <c:pt idx="1811">
                  <c:v>1.7603700000000003E-2</c:v>
                </c:pt>
                <c:pt idx="1812">
                  <c:v>-1.41022E-2</c:v>
                </c:pt>
                <c:pt idx="1813">
                  <c:v>1.6853800000000006E-2</c:v>
                </c:pt>
                <c:pt idx="1814">
                  <c:v>-1.4638299999999996E-2</c:v>
                </c:pt>
                <c:pt idx="1815">
                  <c:v>1.6064200000000001E-2</c:v>
                </c:pt>
                <c:pt idx="1816">
                  <c:v>-1.5033899999999999E-2</c:v>
                </c:pt>
                <c:pt idx="1817">
                  <c:v>1.5385400000000004E-2</c:v>
                </c:pt>
                <c:pt idx="1818">
                  <c:v>-1.5277899999999999E-2</c:v>
                </c:pt>
                <c:pt idx="1819">
                  <c:v>1.4603300000000001E-2</c:v>
                </c:pt>
                <c:pt idx="1820">
                  <c:v>-1.57348E-2</c:v>
                </c:pt>
                <c:pt idx="1821">
                  <c:v>1.3810100000000004E-2</c:v>
                </c:pt>
                <c:pt idx="1822">
                  <c:v>-1.6141400000000007E-2</c:v>
                </c:pt>
                <c:pt idx="1823">
                  <c:v>1.33169E-2</c:v>
                </c:pt>
                <c:pt idx="1824">
                  <c:v>-1.6957200000000002E-2</c:v>
                </c:pt>
                <c:pt idx="1825">
                  <c:v>1.3630000000000001E-2</c:v>
                </c:pt>
                <c:pt idx="1826">
                  <c:v>-1.7177000000000001E-2</c:v>
                </c:pt>
                <c:pt idx="1827">
                  <c:v>1.3034E-2</c:v>
                </c:pt>
                <c:pt idx="1828">
                  <c:v>-1.7392100000000001E-2</c:v>
                </c:pt>
                <c:pt idx="1829">
                  <c:v>1.2279299999999996E-2</c:v>
                </c:pt>
                <c:pt idx="1830">
                  <c:v>-1.7910600000000002E-2</c:v>
                </c:pt>
                <c:pt idx="1831">
                  <c:v>1.1204400000000005E-2</c:v>
                </c:pt>
                <c:pt idx="1832">
                  <c:v>-1.8392200000000001E-2</c:v>
                </c:pt>
                <c:pt idx="1833">
                  <c:v>1.03713E-2</c:v>
                </c:pt>
                <c:pt idx="1834">
                  <c:v>-1.8880600000000008E-2</c:v>
                </c:pt>
                <c:pt idx="1835" formatCode="0.00E+00">
                  <c:v>9.4127300000000046E-3</c:v>
                </c:pt>
                <c:pt idx="1836">
                  <c:v>-1.9264800000000006E-2</c:v>
                </c:pt>
                <c:pt idx="1837" formatCode="0.00E+00">
                  <c:v>8.6149500000000014E-3</c:v>
                </c:pt>
                <c:pt idx="1838">
                  <c:v>-1.9566100000000006E-2</c:v>
                </c:pt>
                <c:pt idx="1839" formatCode="0.00E+00">
                  <c:v>7.7618700000000023E-3</c:v>
                </c:pt>
                <c:pt idx="1840">
                  <c:v>-1.9981500000000006E-2</c:v>
                </c:pt>
                <c:pt idx="1841" formatCode="0.00E+00">
                  <c:v>6.7148500000000014E-3</c:v>
                </c:pt>
                <c:pt idx="1842">
                  <c:v>-2.0456200000000001E-2</c:v>
                </c:pt>
                <c:pt idx="1843" formatCode="0.00E+00">
                  <c:v>5.9496200000000044E-3</c:v>
                </c:pt>
                <c:pt idx="1844">
                  <c:v>-2.0490100000000001E-2</c:v>
                </c:pt>
                <c:pt idx="1845" formatCode="0.00E+00">
                  <c:v>5.1797100000000014E-3</c:v>
                </c:pt>
                <c:pt idx="1846">
                  <c:v>-2.07987E-2</c:v>
                </c:pt>
                <c:pt idx="1847" formatCode="0.00E+00">
                  <c:v>4.3704100000000017E-3</c:v>
                </c:pt>
                <c:pt idx="1848">
                  <c:v>-2.1076200000000014E-2</c:v>
                </c:pt>
                <c:pt idx="1849" formatCode="0.00E+00">
                  <c:v>3.5694900000000007E-3</c:v>
                </c:pt>
                <c:pt idx="1850">
                  <c:v>-2.1382000000000002E-2</c:v>
                </c:pt>
                <c:pt idx="1851" formatCode="0.00E+00">
                  <c:v>2.8264000000000002E-3</c:v>
                </c:pt>
                <c:pt idx="1852">
                  <c:v>-2.17568E-2</c:v>
                </c:pt>
                <c:pt idx="1853" formatCode="0.00E+00">
                  <c:v>1.9492500000000009E-3</c:v>
                </c:pt>
                <c:pt idx="1854">
                  <c:v>-2.2045700000000012E-2</c:v>
                </c:pt>
                <c:pt idx="1855" formatCode="0.00E+00">
                  <c:v>1.1492300000000004E-3</c:v>
                </c:pt>
                <c:pt idx="1856">
                  <c:v>-2.2528900000000001E-2</c:v>
                </c:pt>
                <c:pt idx="1857" formatCode="0.00E+00">
                  <c:v>2.0689800000000012E-4</c:v>
                </c:pt>
                <c:pt idx="1858">
                  <c:v>-2.2999800000000008E-2</c:v>
                </c:pt>
                <c:pt idx="1859" formatCode="0.00E+00">
                  <c:v>-7.2733900000000046E-4</c:v>
                </c:pt>
                <c:pt idx="1860">
                  <c:v>-2.3309099999999992E-2</c:v>
                </c:pt>
                <c:pt idx="1861" formatCode="0.00E+00">
                  <c:v>-1.6391700000000003E-3</c:v>
                </c:pt>
                <c:pt idx="1862">
                  <c:v>-2.3695899999999999E-2</c:v>
                </c:pt>
                <c:pt idx="1863" formatCode="0.00E+00">
                  <c:v>-2.4990799999999999E-3</c:v>
                </c:pt>
                <c:pt idx="1864">
                  <c:v>-2.3763200000000002E-2</c:v>
                </c:pt>
                <c:pt idx="1865" formatCode="0.00E+00">
                  <c:v>-2.7762000000000008E-3</c:v>
                </c:pt>
                <c:pt idx="1866">
                  <c:v>-2.36274E-2</c:v>
                </c:pt>
                <c:pt idx="1867" formatCode="0.00E+00">
                  <c:v>-3.4348800000000008E-3</c:v>
                </c:pt>
                <c:pt idx="1868">
                  <c:v>-2.3580399999999998E-2</c:v>
                </c:pt>
                <c:pt idx="1869" formatCode="0.00E+00">
                  <c:v>-3.9969300000000018E-3</c:v>
                </c:pt>
                <c:pt idx="1870">
                  <c:v>-2.3542599999999993E-2</c:v>
                </c:pt>
                <c:pt idx="1871" formatCode="0.00E+00">
                  <c:v>-4.6440400000000003E-3</c:v>
                </c:pt>
                <c:pt idx="1872">
                  <c:v>-2.3648499999999989E-2</c:v>
                </c:pt>
                <c:pt idx="1873" formatCode="0.00E+00">
                  <c:v>-5.2998600000000035E-3</c:v>
                </c:pt>
                <c:pt idx="1874">
                  <c:v>-2.3931100000000007E-2</c:v>
                </c:pt>
                <c:pt idx="1875" formatCode="0.00E+00">
                  <c:v>-6.1754100000000001E-3</c:v>
                </c:pt>
                <c:pt idx="1876">
                  <c:v>-2.4247400000000002E-2</c:v>
                </c:pt>
                <c:pt idx="1877" formatCode="0.00E+00">
                  <c:v>-6.9997400000000052E-3</c:v>
                </c:pt>
                <c:pt idx="1878">
                  <c:v>-2.4622399999999999E-2</c:v>
                </c:pt>
                <c:pt idx="1879" formatCode="0.00E+00">
                  <c:v>-8.022130000000004E-3</c:v>
                </c:pt>
                <c:pt idx="1880">
                  <c:v>-2.5007900000000013E-2</c:v>
                </c:pt>
                <c:pt idx="1881" formatCode="0.00E+00">
                  <c:v>-8.8783500000000001E-3</c:v>
                </c:pt>
                <c:pt idx="1882">
                  <c:v>-2.5252900000000002E-2</c:v>
                </c:pt>
                <c:pt idx="1883" formatCode="0.00E+00">
                  <c:v>-9.3308000000000054E-3</c:v>
                </c:pt>
                <c:pt idx="1884">
                  <c:v>-2.5569499999999992E-2</c:v>
                </c:pt>
                <c:pt idx="1885">
                  <c:v>-1.0232700000000001E-2</c:v>
                </c:pt>
                <c:pt idx="1886">
                  <c:v>-2.6100399999999999E-2</c:v>
                </c:pt>
                <c:pt idx="1887">
                  <c:v>-1.1239300000000001E-2</c:v>
                </c:pt>
                <c:pt idx="1888">
                  <c:v>-2.6838000000000008E-2</c:v>
                </c:pt>
                <c:pt idx="1889">
                  <c:v>-1.25351E-2</c:v>
                </c:pt>
                <c:pt idx="1890">
                  <c:v>-2.737100000000001E-2</c:v>
                </c:pt>
                <c:pt idx="1891">
                  <c:v>-1.3498500000000004E-2</c:v>
                </c:pt>
                <c:pt idx="1892">
                  <c:v>-2.7803900000000013E-2</c:v>
                </c:pt>
                <c:pt idx="1893">
                  <c:v>-1.46266E-2</c:v>
                </c:pt>
                <c:pt idx="1894">
                  <c:v>-2.83482E-2</c:v>
                </c:pt>
                <c:pt idx="1895">
                  <c:v>-1.5384999999999999E-2</c:v>
                </c:pt>
                <c:pt idx="1896">
                  <c:v>-2.8632500000000002E-2</c:v>
                </c:pt>
                <c:pt idx="1897">
                  <c:v>-1.6089400000000007E-2</c:v>
                </c:pt>
                <c:pt idx="1898">
                  <c:v>-2.8855700000000001E-2</c:v>
                </c:pt>
                <c:pt idx="1899">
                  <c:v>-1.6703100000000005E-2</c:v>
                </c:pt>
                <c:pt idx="1900">
                  <c:v>-2.9019099999999999E-2</c:v>
                </c:pt>
                <c:pt idx="1901">
                  <c:v>-1.7259400000000001E-2</c:v>
                </c:pt>
                <c:pt idx="1902">
                  <c:v>-2.8950099999999989E-2</c:v>
                </c:pt>
                <c:pt idx="1903">
                  <c:v>-1.7764700000000001E-2</c:v>
                </c:pt>
                <c:pt idx="1904">
                  <c:v>-2.8867700000000007E-2</c:v>
                </c:pt>
                <c:pt idx="1905">
                  <c:v>-1.8210299999999999E-2</c:v>
                </c:pt>
                <c:pt idx="1906">
                  <c:v>-2.9470500000000007E-2</c:v>
                </c:pt>
                <c:pt idx="1907">
                  <c:v>-1.9234700000000007E-2</c:v>
                </c:pt>
                <c:pt idx="1908">
                  <c:v>-3.0148299999999999E-2</c:v>
                </c:pt>
                <c:pt idx="1909">
                  <c:v>-2.0339400000000001E-2</c:v>
                </c:pt>
                <c:pt idx="1910">
                  <c:v>-3.0797800000000007E-2</c:v>
                </c:pt>
                <c:pt idx="1911">
                  <c:v>-2.1458000000000001E-2</c:v>
                </c:pt>
                <c:pt idx="1912">
                  <c:v>-3.1354399999999998E-2</c:v>
                </c:pt>
                <c:pt idx="1913">
                  <c:v>-2.25004E-2</c:v>
                </c:pt>
                <c:pt idx="1914">
                  <c:v>-3.2011800000000014E-2</c:v>
                </c:pt>
                <c:pt idx="1915">
                  <c:v>-2.3704900000000001E-2</c:v>
                </c:pt>
                <c:pt idx="1916">
                  <c:v>-3.2561199999999998E-2</c:v>
                </c:pt>
                <c:pt idx="1917">
                  <c:v>-2.4726099999999994E-2</c:v>
                </c:pt>
                <c:pt idx="1918">
                  <c:v>-3.3165500000000001E-2</c:v>
                </c:pt>
                <c:pt idx="1919">
                  <c:v>-2.5820200000000001E-2</c:v>
                </c:pt>
                <c:pt idx="1920">
                  <c:v>-3.3838699999999999E-2</c:v>
                </c:pt>
                <c:pt idx="1921">
                  <c:v>-2.6687100000000005E-2</c:v>
                </c:pt>
                <c:pt idx="1922">
                  <c:v>-3.4145000000000002E-2</c:v>
                </c:pt>
                <c:pt idx="1923">
                  <c:v>-2.7280599999999999E-2</c:v>
                </c:pt>
                <c:pt idx="1924">
                  <c:v>-3.4323699999999999E-2</c:v>
                </c:pt>
                <c:pt idx="1925">
                  <c:v>-2.8056599999999994E-2</c:v>
                </c:pt>
                <c:pt idx="1926">
                  <c:v>-3.4643400000000005E-2</c:v>
                </c:pt>
                <c:pt idx="1927">
                  <c:v>-2.8702200000000001E-2</c:v>
                </c:pt>
                <c:pt idx="1928">
                  <c:v>-3.4856199999999997E-2</c:v>
                </c:pt>
                <c:pt idx="1929">
                  <c:v>-2.9458700000000001E-2</c:v>
                </c:pt>
                <c:pt idx="1930">
                  <c:v>-3.5298700000000002E-2</c:v>
                </c:pt>
                <c:pt idx="1931">
                  <c:v>-3.0181599999999999E-2</c:v>
                </c:pt>
                <c:pt idx="1932">
                  <c:v>-3.5590900000000002E-2</c:v>
                </c:pt>
                <c:pt idx="1933">
                  <c:v>-3.1040300000000014E-2</c:v>
                </c:pt>
                <c:pt idx="1934">
                  <c:v>-3.6128599999999997E-2</c:v>
                </c:pt>
                <c:pt idx="1935">
                  <c:v>-3.1853699999999999E-2</c:v>
                </c:pt>
                <c:pt idx="1936">
                  <c:v>-3.6635300000000023E-2</c:v>
                </c:pt>
                <c:pt idx="1937">
                  <c:v>-3.2831700000000012E-2</c:v>
                </c:pt>
                <c:pt idx="1938">
                  <c:v>-3.7413700000000015E-2</c:v>
                </c:pt>
                <c:pt idx="1939">
                  <c:v>-3.4184800000000001E-2</c:v>
                </c:pt>
                <c:pt idx="1940">
                  <c:v>-3.8253200000000015E-2</c:v>
                </c:pt>
                <c:pt idx="1941">
                  <c:v>-3.529970000000001E-2</c:v>
                </c:pt>
                <c:pt idx="1942">
                  <c:v>-3.8914499999999984E-2</c:v>
                </c:pt>
                <c:pt idx="1943">
                  <c:v>-3.6262900000000001E-2</c:v>
                </c:pt>
                <c:pt idx="1944">
                  <c:v>-3.9635500000000011E-2</c:v>
                </c:pt>
                <c:pt idx="1945">
                  <c:v>-3.7270400000000002E-2</c:v>
                </c:pt>
                <c:pt idx="1946">
                  <c:v>-4.0395399999999998E-2</c:v>
                </c:pt>
                <c:pt idx="1947">
                  <c:v>-3.8409199999999998E-2</c:v>
                </c:pt>
                <c:pt idx="1948">
                  <c:v>-4.1263799999999996E-2</c:v>
                </c:pt>
                <c:pt idx="1949">
                  <c:v>-3.9560600000000001E-2</c:v>
                </c:pt>
                <c:pt idx="1950">
                  <c:v>-4.2081000000000014E-2</c:v>
                </c:pt>
                <c:pt idx="1951">
                  <c:v>-4.06585E-2</c:v>
                </c:pt>
                <c:pt idx="1952">
                  <c:v>-4.2803700000000021E-2</c:v>
                </c:pt>
                <c:pt idx="1953">
                  <c:v>-4.1607400000000003E-2</c:v>
                </c:pt>
                <c:pt idx="1954">
                  <c:v>-4.3643299999999996E-2</c:v>
                </c:pt>
                <c:pt idx="1955">
                  <c:v>-4.2573199999999999E-2</c:v>
                </c:pt>
                <c:pt idx="1956">
                  <c:v>-4.4171200000000001E-2</c:v>
                </c:pt>
                <c:pt idx="1957">
                  <c:v>-4.3350000000000014E-2</c:v>
                </c:pt>
                <c:pt idx="1958">
                  <c:v>-4.4858200000000015E-2</c:v>
                </c:pt>
                <c:pt idx="1959">
                  <c:v>-4.4389400000000016E-2</c:v>
                </c:pt>
                <c:pt idx="1960">
                  <c:v>-4.5709399999999997E-2</c:v>
                </c:pt>
                <c:pt idx="1961">
                  <c:v>-4.5393500000000017E-2</c:v>
                </c:pt>
                <c:pt idx="1962">
                  <c:v>-4.6414300000000012E-2</c:v>
                </c:pt>
                <c:pt idx="1963">
                  <c:v>-4.6248299999999978E-2</c:v>
                </c:pt>
                <c:pt idx="1964">
                  <c:v>-4.7041300000000001E-2</c:v>
                </c:pt>
                <c:pt idx="1965">
                  <c:v>-4.7060700000000018E-2</c:v>
                </c:pt>
                <c:pt idx="1966">
                  <c:v>-4.8054300000000001E-2</c:v>
                </c:pt>
                <c:pt idx="1967">
                  <c:v>-4.7720199999999997E-2</c:v>
                </c:pt>
                <c:pt idx="1968">
                  <c:v>-4.8551799999999985E-2</c:v>
                </c:pt>
                <c:pt idx="1969">
                  <c:v>-4.8646499999999995E-2</c:v>
                </c:pt>
                <c:pt idx="1970">
                  <c:v>-4.9355800000000012E-2</c:v>
                </c:pt>
                <c:pt idx="1971">
                  <c:v>-4.9598000000000017E-2</c:v>
                </c:pt>
                <c:pt idx="1972">
                  <c:v>-5.0257099999999999E-2</c:v>
                </c:pt>
                <c:pt idx="1973">
                  <c:v>-5.0780300000000014E-2</c:v>
                </c:pt>
                <c:pt idx="1974">
                  <c:v>-5.1305400000000015E-2</c:v>
                </c:pt>
                <c:pt idx="1975">
                  <c:v>-5.1944199999999989E-2</c:v>
                </c:pt>
                <c:pt idx="1976">
                  <c:v>-5.2328600000000017E-2</c:v>
                </c:pt>
                <c:pt idx="1977">
                  <c:v>-5.2884100000000003E-2</c:v>
                </c:pt>
                <c:pt idx="1978">
                  <c:v>-5.3306500000000021E-2</c:v>
                </c:pt>
                <c:pt idx="1979">
                  <c:v>-5.4069700000000019E-2</c:v>
                </c:pt>
                <c:pt idx="1980">
                  <c:v>-5.443700000000002E-2</c:v>
                </c:pt>
                <c:pt idx="1981">
                  <c:v>-5.5178600000000001E-2</c:v>
                </c:pt>
                <c:pt idx="1982">
                  <c:v>-5.5491199999999997E-2</c:v>
                </c:pt>
                <c:pt idx="1983">
                  <c:v>-5.6293500000000003E-2</c:v>
                </c:pt>
                <c:pt idx="1984">
                  <c:v>-5.6408600000000003E-2</c:v>
                </c:pt>
                <c:pt idx="1985">
                  <c:v>-5.7053600000000024E-2</c:v>
                </c:pt>
                <c:pt idx="1986">
                  <c:v>-5.7141499999999998E-2</c:v>
                </c:pt>
                <c:pt idx="1987">
                  <c:v>-5.7971399999999985E-2</c:v>
                </c:pt>
                <c:pt idx="1988">
                  <c:v>-5.8177799999999995E-2</c:v>
                </c:pt>
                <c:pt idx="1989">
                  <c:v>-5.8354200000000016E-2</c:v>
                </c:pt>
                <c:pt idx="1990">
                  <c:v>-5.8924000000000004E-2</c:v>
                </c:pt>
                <c:pt idx="1991">
                  <c:v>-5.9361200000000031E-2</c:v>
                </c:pt>
                <c:pt idx="1992">
                  <c:v>-5.9951600000000022E-2</c:v>
                </c:pt>
                <c:pt idx="1993">
                  <c:v>-6.0515100000000002E-2</c:v>
                </c:pt>
                <c:pt idx="1994">
                  <c:v>-6.1216399999999997E-2</c:v>
                </c:pt>
                <c:pt idx="1995">
                  <c:v>-6.1612399999999998E-2</c:v>
                </c:pt>
                <c:pt idx="1996">
                  <c:v>-6.2196700000000021E-2</c:v>
                </c:pt>
                <c:pt idx="1997">
                  <c:v>-6.2606500000000023E-2</c:v>
                </c:pt>
                <c:pt idx="1998">
                  <c:v>-6.3287300000000005E-2</c:v>
                </c:pt>
                <c:pt idx="1999">
                  <c:v>-6.3724500000000003E-2</c:v>
                </c:pt>
                <c:pt idx="2000">
                  <c:v>-6.4476199999999997E-2</c:v>
                </c:pt>
                <c:pt idx="2001">
                  <c:v>-6.4815100000000014E-2</c:v>
                </c:pt>
                <c:pt idx="2002">
                  <c:v>-6.5799800000000019E-2</c:v>
                </c:pt>
                <c:pt idx="2003">
                  <c:v>-6.6056299999999998E-2</c:v>
                </c:pt>
                <c:pt idx="2004">
                  <c:v>-6.7169599999999996E-2</c:v>
                </c:pt>
                <c:pt idx="2005">
                  <c:v>-6.7213500000000023E-2</c:v>
                </c:pt>
                <c:pt idx="2006">
                  <c:v>-6.8374000000000004E-2</c:v>
                </c:pt>
                <c:pt idx="2007">
                  <c:v>-6.8280400000000019E-2</c:v>
                </c:pt>
                <c:pt idx="2008">
                  <c:v>-6.9701100000000002E-2</c:v>
                </c:pt>
                <c:pt idx="2009">
                  <c:v>-6.9554199999999997E-2</c:v>
                </c:pt>
                <c:pt idx="2010">
                  <c:v>-7.1029599999999998E-2</c:v>
                </c:pt>
                <c:pt idx="2011">
                  <c:v>-7.0621500000000004E-2</c:v>
                </c:pt>
                <c:pt idx="2012">
                  <c:v>-7.2366300000000036E-2</c:v>
                </c:pt>
                <c:pt idx="2013">
                  <c:v>-7.1851700000000004E-2</c:v>
                </c:pt>
                <c:pt idx="2014">
                  <c:v>-7.3828000000000019E-2</c:v>
                </c:pt>
                <c:pt idx="2015">
                  <c:v>-7.2989000000000012E-2</c:v>
                </c:pt>
                <c:pt idx="2016">
                  <c:v>-7.5057500000000013E-2</c:v>
                </c:pt>
                <c:pt idx="2017">
                  <c:v>-7.3901700000000001E-2</c:v>
                </c:pt>
                <c:pt idx="2018">
                  <c:v>-7.6367500000000033E-2</c:v>
                </c:pt>
                <c:pt idx="2019">
                  <c:v>-7.501850000000003E-2</c:v>
                </c:pt>
                <c:pt idx="2020">
                  <c:v>-7.7762600000000057E-2</c:v>
                </c:pt>
                <c:pt idx="2021">
                  <c:v>-7.6194499999999998E-2</c:v>
                </c:pt>
                <c:pt idx="2022">
                  <c:v>-7.9152200000000034E-2</c:v>
                </c:pt>
                <c:pt idx="2023">
                  <c:v>-7.7233000000000024E-2</c:v>
                </c:pt>
                <c:pt idx="2024">
                  <c:v>-8.0536600000000028E-2</c:v>
                </c:pt>
                <c:pt idx="2025">
                  <c:v>-7.8335500000000002E-2</c:v>
                </c:pt>
                <c:pt idx="2026">
                  <c:v>-8.2007400000000022E-2</c:v>
                </c:pt>
                <c:pt idx="2027">
                  <c:v>-7.9569700000000021E-2</c:v>
                </c:pt>
                <c:pt idx="2028">
                  <c:v>-8.3558300000000071E-2</c:v>
                </c:pt>
                <c:pt idx="2029">
                  <c:v>-8.0615700000000026E-2</c:v>
                </c:pt>
                <c:pt idx="2030">
                  <c:v>-8.4992200000000004E-2</c:v>
                </c:pt>
                <c:pt idx="2031">
                  <c:v>-8.1685200000000041E-2</c:v>
                </c:pt>
                <c:pt idx="2032">
                  <c:v>-8.6298900000000026E-2</c:v>
                </c:pt>
                <c:pt idx="2033">
                  <c:v>-8.2682600000000009E-2</c:v>
                </c:pt>
                <c:pt idx="2034">
                  <c:v>-8.7768500000000041E-2</c:v>
                </c:pt>
                <c:pt idx="2035">
                  <c:v>-8.3788100000000004E-2</c:v>
                </c:pt>
                <c:pt idx="2036">
                  <c:v>-8.9065300000000042E-2</c:v>
                </c:pt>
                <c:pt idx="2037">
                  <c:v>-8.4731600000000004E-2</c:v>
                </c:pt>
                <c:pt idx="2038">
                  <c:v>-9.0420000000000028E-2</c:v>
                </c:pt>
                <c:pt idx="2039">
                  <c:v>-8.5857300000000039E-2</c:v>
                </c:pt>
                <c:pt idx="2040">
                  <c:v>-9.2037100000000024E-2</c:v>
                </c:pt>
                <c:pt idx="2041">
                  <c:v>-8.7024500000000046E-2</c:v>
                </c:pt>
                <c:pt idx="2042">
                  <c:v>-9.3585900000000041E-2</c:v>
                </c:pt>
                <c:pt idx="2043">
                  <c:v>-8.8110600000000025E-2</c:v>
                </c:pt>
                <c:pt idx="2044">
                  <c:v>-9.5044700000000024E-2</c:v>
                </c:pt>
                <c:pt idx="2045">
                  <c:v>-8.9110700000000001E-2</c:v>
                </c:pt>
                <c:pt idx="2046">
                  <c:v>-9.6673600000000012E-2</c:v>
                </c:pt>
                <c:pt idx="2047">
                  <c:v>-9.0457400000000049E-2</c:v>
                </c:pt>
                <c:pt idx="2048">
                  <c:v>-9.8424600000000043E-2</c:v>
                </c:pt>
                <c:pt idx="2049">
                  <c:v>-9.127960000000003E-2</c:v>
                </c:pt>
                <c:pt idx="2050">
                  <c:v>-0.10009100000000003</c:v>
                </c:pt>
                <c:pt idx="2051">
                  <c:v>-9.29122E-2</c:v>
                </c:pt>
                <c:pt idx="2052">
                  <c:v>-0.10224000000000003</c:v>
                </c:pt>
                <c:pt idx="2053">
                  <c:v>-9.4395600000000024E-2</c:v>
                </c:pt>
                <c:pt idx="2054">
                  <c:v>-0.10421200000000003</c:v>
                </c:pt>
                <c:pt idx="2055">
                  <c:v>-9.5809000000000005E-2</c:v>
                </c:pt>
                <c:pt idx="2056">
                  <c:v>-0.10610100000000003</c:v>
                </c:pt>
                <c:pt idx="2057">
                  <c:v>-9.6947100000000022E-2</c:v>
                </c:pt>
                <c:pt idx="2058">
                  <c:v>-0.10768200000000003</c:v>
                </c:pt>
                <c:pt idx="2059">
                  <c:v>-9.8122300000000037E-2</c:v>
                </c:pt>
                <c:pt idx="2060">
                  <c:v>-0.10927300000000004</c:v>
                </c:pt>
                <c:pt idx="2061">
                  <c:v>-9.9072000000000021E-2</c:v>
                </c:pt>
                <c:pt idx="2062">
                  <c:v>-0.11069100000000003</c:v>
                </c:pt>
                <c:pt idx="2063">
                  <c:v>-0.10002300000000003</c:v>
                </c:pt>
                <c:pt idx="2064">
                  <c:v>-0.11207300000000002</c:v>
                </c:pt>
                <c:pt idx="2065">
                  <c:v>-0.10083600000000002</c:v>
                </c:pt>
                <c:pt idx="2066">
                  <c:v>-0.11339100000000002</c:v>
                </c:pt>
                <c:pt idx="2067">
                  <c:v>-0.10172000000000003</c:v>
                </c:pt>
                <c:pt idx="2068">
                  <c:v>-0.114842</c:v>
                </c:pt>
                <c:pt idx="2069">
                  <c:v>-0.10277699999999999</c:v>
                </c:pt>
                <c:pt idx="2070">
                  <c:v>-0.116453</c:v>
                </c:pt>
                <c:pt idx="2071">
                  <c:v>-0.10404600000000003</c:v>
                </c:pt>
                <c:pt idx="2072">
                  <c:v>-0.11890500000000002</c:v>
                </c:pt>
                <c:pt idx="2073">
                  <c:v>-0.10607400000000003</c:v>
                </c:pt>
                <c:pt idx="2074">
                  <c:v>-0.12116800000000003</c:v>
                </c:pt>
                <c:pt idx="2075">
                  <c:v>-0.10774499999999999</c:v>
                </c:pt>
                <c:pt idx="2076">
                  <c:v>-0.123407</c:v>
                </c:pt>
                <c:pt idx="2077">
                  <c:v>-0.10943200000000003</c:v>
                </c:pt>
                <c:pt idx="2078">
                  <c:v>-0.12560399999999997</c:v>
                </c:pt>
                <c:pt idx="2079">
                  <c:v>-0.111051</c:v>
                </c:pt>
                <c:pt idx="2080">
                  <c:v>-0.12773599999999999</c:v>
                </c:pt>
                <c:pt idx="2081">
                  <c:v>-0.11237999999999995</c:v>
                </c:pt>
                <c:pt idx="2082">
                  <c:v>-0.12962299999999993</c:v>
                </c:pt>
                <c:pt idx="2083">
                  <c:v>-0.11360099999999998</c:v>
                </c:pt>
                <c:pt idx="2084">
                  <c:v>-0.13156200000000001</c:v>
                </c:pt>
                <c:pt idx="2085">
                  <c:v>-0.114801</c:v>
                </c:pt>
                <c:pt idx="2086">
                  <c:v>-0.13324200000000005</c:v>
                </c:pt>
                <c:pt idx="2087">
                  <c:v>-0.11566800000000002</c:v>
                </c:pt>
                <c:pt idx="2088">
                  <c:v>-0.13493500000000005</c:v>
                </c:pt>
                <c:pt idx="2089">
                  <c:v>-0.116688</c:v>
                </c:pt>
                <c:pt idx="2090">
                  <c:v>-0.13663400000000001</c:v>
                </c:pt>
                <c:pt idx="2091">
                  <c:v>-0.117852</c:v>
                </c:pt>
                <c:pt idx="2092">
                  <c:v>-0.13838700000000001</c:v>
                </c:pt>
                <c:pt idx="2093">
                  <c:v>-0.11905499999999998</c:v>
                </c:pt>
                <c:pt idx="2094">
                  <c:v>-0.14026600000000006</c:v>
                </c:pt>
                <c:pt idx="2095">
                  <c:v>-0.12039999999999998</c:v>
                </c:pt>
                <c:pt idx="2096">
                  <c:v>-0.14238799999999999</c:v>
                </c:pt>
                <c:pt idx="2097">
                  <c:v>-0.121877</c:v>
                </c:pt>
                <c:pt idx="2098">
                  <c:v>-0.14446700000000007</c:v>
                </c:pt>
                <c:pt idx="2099">
                  <c:v>-0.12337600000000003</c:v>
                </c:pt>
                <c:pt idx="2100">
                  <c:v>-0.14654500000000006</c:v>
                </c:pt>
                <c:pt idx="2101">
                  <c:v>-0.12499200000000005</c:v>
                </c:pt>
                <c:pt idx="2102">
                  <c:v>-0.14861800000000006</c:v>
                </c:pt>
                <c:pt idx="2103">
                  <c:v>-0.12642400000000001</c:v>
                </c:pt>
                <c:pt idx="2104">
                  <c:v>-0.15076700000000007</c:v>
                </c:pt>
                <c:pt idx="2105">
                  <c:v>-0.12792500000000001</c:v>
                </c:pt>
                <c:pt idx="2106">
                  <c:v>-0.15295600000000006</c:v>
                </c:pt>
                <c:pt idx="2107">
                  <c:v>-0.12948999999999999</c:v>
                </c:pt>
                <c:pt idx="2108">
                  <c:v>-0.15521000000000004</c:v>
                </c:pt>
                <c:pt idx="2109">
                  <c:v>-0.13115199999999994</c:v>
                </c:pt>
                <c:pt idx="2110">
                  <c:v>-0.15761200000000006</c:v>
                </c:pt>
                <c:pt idx="2111">
                  <c:v>-0.13274500000000006</c:v>
                </c:pt>
                <c:pt idx="2112">
                  <c:v>-0.15982399999999999</c:v>
                </c:pt>
                <c:pt idx="2113">
                  <c:v>-0.13419700000000001</c:v>
                </c:pt>
                <c:pt idx="2114">
                  <c:v>-0.16208</c:v>
                </c:pt>
                <c:pt idx="2115">
                  <c:v>-0.13584800000000005</c:v>
                </c:pt>
                <c:pt idx="2116">
                  <c:v>-0.16445499999999999</c:v>
                </c:pt>
                <c:pt idx="2117">
                  <c:v>-0.13742299999999999</c:v>
                </c:pt>
                <c:pt idx="2118">
                  <c:v>-0.166773</c:v>
                </c:pt>
                <c:pt idx="2119">
                  <c:v>-0.13899800000000007</c:v>
                </c:pt>
                <c:pt idx="2120">
                  <c:v>-0.16896000000000005</c:v>
                </c:pt>
                <c:pt idx="2121">
                  <c:v>-0.140624</c:v>
                </c:pt>
                <c:pt idx="2122">
                  <c:v>-0.171373</c:v>
                </c:pt>
                <c:pt idx="2123">
                  <c:v>-0.14227799999999999</c:v>
                </c:pt>
                <c:pt idx="2124">
                  <c:v>-0.17366999999999999</c:v>
                </c:pt>
                <c:pt idx="2125">
                  <c:v>-0.14380100000000001</c:v>
                </c:pt>
                <c:pt idx="2126">
                  <c:v>-0.17582200000000001</c:v>
                </c:pt>
                <c:pt idx="2127">
                  <c:v>-0.14522499999999999</c:v>
                </c:pt>
                <c:pt idx="2128">
                  <c:v>-0.17802699999999999</c:v>
                </c:pt>
                <c:pt idx="2129">
                  <c:v>-0.14697099999999999</c:v>
                </c:pt>
                <c:pt idx="2130">
                  <c:v>-0.18052599999999999</c:v>
                </c:pt>
                <c:pt idx="2131">
                  <c:v>-0.14882300000000001</c:v>
                </c:pt>
                <c:pt idx="2132">
                  <c:v>-0.18256100000000006</c:v>
                </c:pt>
                <c:pt idx="2133">
                  <c:v>-0.15063900000000005</c:v>
                </c:pt>
                <c:pt idx="2134">
                  <c:v>-0.18475000000000005</c:v>
                </c:pt>
                <c:pt idx="2135">
                  <c:v>-0.15247500000000005</c:v>
                </c:pt>
                <c:pt idx="2136">
                  <c:v>-0.18727400000000005</c:v>
                </c:pt>
                <c:pt idx="2137">
                  <c:v>-0.15433100000000005</c:v>
                </c:pt>
                <c:pt idx="2138">
                  <c:v>-0.18970200000000007</c:v>
                </c:pt>
                <c:pt idx="2139">
                  <c:v>-0.15610299999999999</c:v>
                </c:pt>
                <c:pt idx="2140">
                  <c:v>-0.19210199999999997</c:v>
                </c:pt>
                <c:pt idx="2141">
                  <c:v>-0.15809000000000006</c:v>
                </c:pt>
                <c:pt idx="2142">
                  <c:v>-0.194693</c:v>
                </c:pt>
                <c:pt idx="2143">
                  <c:v>-0.16014300000000001</c:v>
                </c:pt>
                <c:pt idx="2144">
                  <c:v>-0.197128</c:v>
                </c:pt>
                <c:pt idx="2145">
                  <c:v>-0.16194800000000006</c:v>
                </c:pt>
                <c:pt idx="2146">
                  <c:v>-0.19954000000000005</c:v>
                </c:pt>
                <c:pt idx="2147">
                  <c:v>-0.16355</c:v>
                </c:pt>
                <c:pt idx="2148">
                  <c:v>-0.20179300000000006</c:v>
                </c:pt>
                <c:pt idx="2149">
                  <c:v>-0.16509499999999999</c:v>
                </c:pt>
                <c:pt idx="2150">
                  <c:v>-0.20405400000000001</c:v>
                </c:pt>
                <c:pt idx="2151">
                  <c:v>-0.16691300000000006</c:v>
                </c:pt>
                <c:pt idx="2152">
                  <c:v>-0.20632700000000001</c:v>
                </c:pt>
                <c:pt idx="2153">
                  <c:v>-0.16844300000000006</c:v>
                </c:pt>
                <c:pt idx="2154">
                  <c:v>-0.20846400000000007</c:v>
                </c:pt>
                <c:pt idx="2155">
                  <c:v>-0.170376</c:v>
                </c:pt>
                <c:pt idx="2156">
                  <c:v>-0.21081100000000005</c:v>
                </c:pt>
                <c:pt idx="2157">
                  <c:v>-0.17240800000000006</c:v>
                </c:pt>
                <c:pt idx="2158">
                  <c:v>-0.21341400000000008</c:v>
                </c:pt>
                <c:pt idx="2159">
                  <c:v>-0.17426100000000005</c:v>
                </c:pt>
                <c:pt idx="2160">
                  <c:v>-0.21580900000000006</c:v>
                </c:pt>
                <c:pt idx="2161">
                  <c:v>-0.17615600000000001</c:v>
                </c:pt>
                <c:pt idx="2162">
                  <c:v>-0.21823000000000006</c:v>
                </c:pt>
                <c:pt idx="2163">
                  <c:v>-0.17807999999999999</c:v>
                </c:pt>
                <c:pt idx="2164">
                  <c:v>-0.220661</c:v>
                </c:pt>
                <c:pt idx="2165">
                  <c:v>-0.18006600000000006</c:v>
                </c:pt>
                <c:pt idx="2166">
                  <c:v>-0.22323299999999999</c:v>
                </c:pt>
                <c:pt idx="2167">
                  <c:v>-0.18224400000000007</c:v>
                </c:pt>
                <c:pt idx="2168">
                  <c:v>-0.225824</c:v>
                </c:pt>
                <c:pt idx="2169">
                  <c:v>-0.18426200000000006</c:v>
                </c:pt>
                <c:pt idx="2170">
                  <c:v>-0.22823099999999999</c:v>
                </c:pt>
                <c:pt idx="2171">
                  <c:v>-0.18621000000000004</c:v>
                </c:pt>
                <c:pt idx="2172">
                  <c:v>-0.23077500000000001</c:v>
                </c:pt>
                <c:pt idx="2173">
                  <c:v>-0.18857499999999999</c:v>
                </c:pt>
                <c:pt idx="2174">
                  <c:v>-0.23324500000000006</c:v>
                </c:pt>
                <c:pt idx="2175">
                  <c:v>-0.19097</c:v>
                </c:pt>
                <c:pt idx="2176">
                  <c:v>-0.23585800000000001</c:v>
                </c:pt>
                <c:pt idx="2177">
                  <c:v>-0.19324900000000006</c:v>
                </c:pt>
                <c:pt idx="2178">
                  <c:v>-0.23879800000000007</c:v>
                </c:pt>
                <c:pt idx="2179">
                  <c:v>-0.19581399999999999</c:v>
                </c:pt>
                <c:pt idx="2180">
                  <c:v>-0.24163000000000001</c:v>
                </c:pt>
                <c:pt idx="2181">
                  <c:v>-0.19808600000000001</c:v>
                </c:pt>
                <c:pt idx="2182">
                  <c:v>-0.24434000000000006</c:v>
                </c:pt>
                <c:pt idx="2183">
                  <c:v>-0.20040900000000006</c:v>
                </c:pt>
                <c:pt idx="2184">
                  <c:v>-0.24700800000000006</c:v>
                </c:pt>
                <c:pt idx="2185">
                  <c:v>-0.202677</c:v>
                </c:pt>
                <c:pt idx="2186">
                  <c:v>-0.24992700000000007</c:v>
                </c:pt>
                <c:pt idx="2187">
                  <c:v>-0.20516200000000001</c:v>
                </c:pt>
                <c:pt idx="2188">
                  <c:v>-0.25259300000000001</c:v>
                </c:pt>
                <c:pt idx="2189">
                  <c:v>-0.20743600000000006</c:v>
                </c:pt>
                <c:pt idx="2190">
                  <c:v>-0.25528800000000001</c:v>
                </c:pt>
                <c:pt idx="2191">
                  <c:v>-0.20985200000000001</c:v>
                </c:pt>
                <c:pt idx="2192">
                  <c:v>-0.25784600000000002</c:v>
                </c:pt>
                <c:pt idx="2193">
                  <c:v>-0.21214500000000006</c:v>
                </c:pt>
                <c:pt idx="2194">
                  <c:v>-0.26069800000000004</c:v>
                </c:pt>
                <c:pt idx="2195">
                  <c:v>-0.21463599999999999</c:v>
                </c:pt>
                <c:pt idx="2196">
                  <c:v>-0.2632810000000001</c:v>
                </c:pt>
                <c:pt idx="2197">
                  <c:v>-0.21689200000000006</c:v>
                </c:pt>
                <c:pt idx="2198">
                  <c:v>-0.26575100000000001</c:v>
                </c:pt>
                <c:pt idx="2199">
                  <c:v>-0.21964900000000007</c:v>
                </c:pt>
                <c:pt idx="2200">
                  <c:v>-0.268729</c:v>
                </c:pt>
                <c:pt idx="2201">
                  <c:v>-0.22244700000000006</c:v>
                </c:pt>
                <c:pt idx="2202">
                  <c:v>-0.27173799999999998</c:v>
                </c:pt>
                <c:pt idx="2203">
                  <c:v>-0.22540900000000005</c:v>
                </c:pt>
                <c:pt idx="2204">
                  <c:v>-0.27481700000000014</c:v>
                </c:pt>
                <c:pt idx="2205">
                  <c:v>-0.22841000000000006</c:v>
                </c:pt>
                <c:pt idx="2206">
                  <c:v>-0.27803600000000001</c:v>
                </c:pt>
                <c:pt idx="2207">
                  <c:v>-0.23148700000000005</c:v>
                </c:pt>
                <c:pt idx="2208">
                  <c:v>-0.28128500000000001</c:v>
                </c:pt>
                <c:pt idx="2209">
                  <c:v>-0.23469899999999999</c:v>
                </c:pt>
                <c:pt idx="2210">
                  <c:v>-0.28446300000000002</c:v>
                </c:pt>
                <c:pt idx="2211">
                  <c:v>-0.23807300000000001</c:v>
                </c:pt>
                <c:pt idx="2212">
                  <c:v>-0.28777700000000001</c:v>
                </c:pt>
                <c:pt idx="2213">
                  <c:v>-0.24146500000000007</c:v>
                </c:pt>
                <c:pt idx="2214">
                  <c:v>-0.29072400000000009</c:v>
                </c:pt>
                <c:pt idx="2215">
                  <c:v>-0.24613599999999999</c:v>
                </c:pt>
                <c:pt idx="2216">
                  <c:v>-0.2931430000000001</c:v>
                </c:pt>
                <c:pt idx="2217">
                  <c:v>-0.24884800000000007</c:v>
                </c:pt>
                <c:pt idx="2218">
                  <c:v>-0.29592100000000021</c:v>
                </c:pt>
                <c:pt idx="2219">
                  <c:v>-0.251502</c:v>
                </c:pt>
                <c:pt idx="2220">
                  <c:v>-0.29916900000000002</c:v>
                </c:pt>
                <c:pt idx="2221">
                  <c:v>-0.25454300000000002</c:v>
                </c:pt>
                <c:pt idx="2222">
                  <c:v>-0.30229900000000004</c:v>
                </c:pt>
                <c:pt idx="2223">
                  <c:v>-0.25768800000000008</c:v>
                </c:pt>
                <c:pt idx="2224">
                  <c:v>-0.30545100000000008</c:v>
                </c:pt>
                <c:pt idx="2225">
                  <c:v>-0.261071</c:v>
                </c:pt>
                <c:pt idx="2226">
                  <c:v>-0.30856700000000015</c:v>
                </c:pt>
                <c:pt idx="2227">
                  <c:v>-0.26466500000000004</c:v>
                </c:pt>
                <c:pt idx="2228">
                  <c:v>-0.31175000000000008</c:v>
                </c:pt>
                <c:pt idx="2229">
                  <c:v>-0.26819900000000002</c:v>
                </c:pt>
                <c:pt idx="2230">
                  <c:v>-0.31507500000000022</c:v>
                </c:pt>
                <c:pt idx="2231">
                  <c:v>-0.27231600000000011</c:v>
                </c:pt>
                <c:pt idx="2232">
                  <c:v>-0.31867800000000013</c:v>
                </c:pt>
                <c:pt idx="2233">
                  <c:v>-0.27652400000000016</c:v>
                </c:pt>
                <c:pt idx="2234">
                  <c:v>-0.3223560000000002</c:v>
                </c:pt>
                <c:pt idx="2235">
                  <c:v>-0.28111200000000008</c:v>
                </c:pt>
                <c:pt idx="2236">
                  <c:v>-0.32616700000000015</c:v>
                </c:pt>
                <c:pt idx="2237">
                  <c:v>-0.28601500000000002</c:v>
                </c:pt>
                <c:pt idx="2238">
                  <c:v>-0.32801300000000011</c:v>
                </c:pt>
                <c:pt idx="2239">
                  <c:v>-0.29038300000000011</c:v>
                </c:pt>
                <c:pt idx="2240">
                  <c:v>-0.33129600000000009</c:v>
                </c:pt>
                <c:pt idx="2241">
                  <c:v>-0.29433600000000015</c:v>
                </c:pt>
                <c:pt idx="2242">
                  <c:v>-0.3345660000000002</c:v>
                </c:pt>
                <c:pt idx="2243">
                  <c:v>-0.29789300000000002</c:v>
                </c:pt>
                <c:pt idx="2244">
                  <c:v>-0.33777700000000022</c:v>
                </c:pt>
                <c:pt idx="2245">
                  <c:v>-0.30169400000000002</c:v>
                </c:pt>
                <c:pt idx="2246">
                  <c:v>-0.3409350000000001</c:v>
                </c:pt>
                <c:pt idx="2247">
                  <c:v>-0.30560500000000002</c:v>
                </c:pt>
                <c:pt idx="2248">
                  <c:v>-0.34400500000000001</c:v>
                </c:pt>
                <c:pt idx="2249">
                  <c:v>-0.30981900000000012</c:v>
                </c:pt>
                <c:pt idx="2250">
                  <c:v>-0.34709800000000002</c:v>
                </c:pt>
                <c:pt idx="2251">
                  <c:v>-0.3137910000000001</c:v>
                </c:pt>
                <c:pt idx="2252">
                  <c:v>-0.35041800000000012</c:v>
                </c:pt>
                <c:pt idx="2253">
                  <c:v>-0.31810000000000016</c:v>
                </c:pt>
                <c:pt idx="2254">
                  <c:v>-0.353773</c:v>
                </c:pt>
                <c:pt idx="2255">
                  <c:v>-0.32221100000000008</c:v>
                </c:pt>
                <c:pt idx="2256">
                  <c:v>-0.35722900000000002</c:v>
                </c:pt>
                <c:pt idx="2257">
                  <c:v>-0.32664600000000016</c:v>
                </c:pt>
                <c:pt idx="2258">
                  <c:v>-0.360732</c:v>
                </c:pt>
                <c:pt idx="2259">
                  <c:v>-0.33086900000000014</c:v>
                </c:pt>
                <c:pt idx="2260">
                  <c:v>-0.36387900000000012</c:v>
                </c:pt>
                <c:pt idx="2261">
                  <c:v>-0.33509300000000014</c:v>
                </c:pt>
                <c:pt idx="2262">
                  <c:v>-0.36713200000000001</c:v>
                </c:pt>
                <c:pt idx="2263">
                  <c:v>-0.33941700000000014</c:v>
                </c:pt>
                <c:pt idx="2264">
                  <c:v>-0.37034400000000012</c:v>
                </c:pt>
                <c:pt idx="2265">
                  <c:v>-0.34363900000000003</c:v>
                </c:pt>
                <c:pt idx="2266">
                  <c:v>-0.37393600000000016</c:v>
                </c:pt>
                <c:pt idx="2267">
                  <c:v>-0.348192</c:v>
                </c:pt>
                <c:pt idx="2268">
                  <c:v>-0.37747900000000012</c:v>
                </c:pt>
                <c:pt idx="2269">
                  <c:v>-0.35283300000000001</c:v>
                </c:pt>
                <c:pt idx="2270">
                  <c:v>-0.38107800000000014</c:v>
                </c:pt>
                <c:pt idx="2271">
                  <c:v>-0.35746300000000014</c:v>
                </c:pt>
                <c:pt idx="2272">
                  <c:v>-0.38456700000000021</c:v>
                </c:pt>
                <c:pt idx="2273">
                  <c:v>-0.36199700000000001</c:v>
                </c:pt>
                <c:pt idx="2274">
                  <c:v>-0.38823300000000011</c:v>
                </c:pt>
                <c:pt idx="2275">
                  <c:v>-0.36649700000000002</c:v>
                </c:pt>
                <c:pt idx="2276">
                  <c:v>-0.39181800000000022</c:v>
                </c:pt>
                <c:pt idx="2277">
                  <c:v>-0.37112200000000012</c:v>
                </c:pt>
                <c:pt idx="2278">
                  <c:v>-0.39563100000000001</c:v>
                </c:pt>
                <c:pt idx="2279">
                  <c:v>-0.3758100000000002</c:v>
                </c:pt>
                <c:pt idx="2280">
                  <c:v>-0.39925500000000008</c:v>
                </c:pt>
                <c:pt idx="2281">
                  <c:v>-0.38022900000000015</c:v>
                </c:pt>
                <c:pt idx="2282">
                  <c:v>-0.40305800000000008</c:v>
                </c:pt>
                <c:pt idx="2283">
                  <c:v>-0.38490300000000011</c:v>
                </c:pt>
                <c:pt idx="2284">
                  <c:v>-0.40685800000000011</c:v>
                </c:pt>
                <c:pt idx="2285">
                  <c:v>-0.38964400000000016</c:v>
                </c:pt>
                <c:pt idx="2286">
                  <c:v>-0.41069700000000003</c:v>
                </c:pt>
                <c:pt idx="2287">
                  <c:v>-0.39448100000000025</c:v>
                </c:pt>
                <c:pt idx="2288">
                  <c:v>-0.4146470000000001</c:v>
                </c:pt>
                <c:pt idx="2289">
                  <c:v>-0.39917700000000012</c:v>
                </c:pt>
                <c:pt idx="2290">
                  <c:v>-0.41860600000000009</c:v>
                </c:pt>
                <c:pt idx="2291">
                  <c:v>-0.40379600000000004</c:v>
                </c:pt>
                <c:pt idx="2292">
                  <c:v>-0.42242200000000013</c:v>
                </c:pt>
                <c:pt idx="2293">
                  <c:v>-0.40848700000000021</c:v>
                </c:pt>
                <c:pt idx="2294">
                  <c:v>-0.42640000000000011</c:v>
                </c:pt>
                <c:pt idx="2295">
                  <c:v>-0.41324700000000003</c:v>
                </c:pt>
                <c:pt idx="2296">
                  <c:v>-0.43042900000000012</c:v>
                </c:pt>
                <c:pt idx="2297">
                  <c:v>-0.41800800000000016</c:v>
                </c:pt>
                <c:pt idx="2298">
                  <c:v>-0.43459300000000001</c:v>
                </c:pt>
                <c:pt idx="2299">
                  <c:v>-0.423543</c:v>
                </c:pt>
                <c:pt idx="2300">
                  <c:v>-0.43852700000000011</c:v>
                </c:pt>
                <c:pt idx="2301">
                  <c:v>-0.42825000000000002</c:v>
                </c:pt>
                <c:pt idx="2302">
                  <c:v>-0.442355</c:v>
                </c:pt>
                <c:pt idx="2303">
                  <c:v>-0.43311800000000011</c:v>
                </c:pt>
                <c:pt idx="2304">
                  <c:v>-0.44627500000000003</c:v>
                </c:pt>
                <c:pt idx="2305">
                  <c:v>-0.43797000000000025</c:v>
                </c:pt>
                <c:pt idx="2306">
                  <c:v>-0.45019700000000001</c:v>
                </c:pt>
                <c:pt idx="2307">
                  <c:v>-0.44281400000000015</c:v>
                </c:pt>
                <c:pt idx="2308">
                  <c:v>-0.45408800000000016</c:v>
                </c:pt>
                <c:pt idx="2309">
                  <c:v>-0.44775700000000002</c:v>
                </c:pt>
                <c:pt idx="2310">
                  <c:v>-0.458092</c:v>
                </c:pt>
                <c:pt idx="2311">
                  <c:v>-0.452845</c:v>
                </c:pt>
                <c:pt idx="2312">
                  <c:v>-0.46235500000000002</c:v>
                </c:pt>
                <c:pt idx="2313">
                  <c:v>-0.4578910000000001</c:v>
                </c:pt>
                <c:pt idx="2314">
                  <c:v>-0.46653500000000003</c:v>
                </c:pt>
                <c:pt idx="2315">
                  <c:v>-0.46294000000000002</c:v>
                </c:pt>
                <c:pt idx="2316">
                  <c:v>-0.47090300000000002</c:v>
                </c:pt>
                <c:pt idx="2317">
                  <c:v>-0.46808800000000012</c:v>
                </c:pt>
                <c:pt idx="2318">
                  <c:v>-0.47557100000000002</c:v>
                </c:pt>
                <c:pt idx="2319">
                  <c:v>-0.47346600000000011</c:v>
                </c:pt>
                <c:pt idx="2320">
                  <c:v>-0.48058200000000012</c:v>
                </c:pt>
                <c:pt idx="2321">
                  <c:v>-0.47913700000000004</c:v>
                </c:pt>
                <c:pt idx="2322">
                  <c:v>-0.4848840000000002</c:v>
                </c:pt>
                <c:pt idx="2323">
                  <c:v>-0.48443400000000009</c:v>
                </c:pt>
                <c:pt idx="2324">
                  <c:v>-0.48959000000000008</c:v>
                </c:pt>
                <c:pt idx="2325">
                  <c:v>-0.48971800000000015</c:v>
                </c:pt>
                <c:pt idx="2326">
                  <c:v>-0.4941930000000001</c:v>
                </c:pt>
                <c:pt idx="2327">
                  <c:v>-0.49505200000000016</c:v>
                </c:pt>
                <c:pt idx="2328">
                  <c:v>-0.49889100000000008</c:v>
                </c:pt>
                <c:pt idx="2329">
                  <c:v>-0.50306799999999963</c:v>
                </c:pt>
                <c:pt idx="2330">
                  <c:v>-0.48186300000000021</c:v>
                </c:pt>
                <c:pt idx="2331">
                  <c:v>-0.49499900000000002</c:v>
                </c:pt>
                <c:pt idx="2332">
                  <c:v>-0.50900699999999977</c:v>
                </c:pt>
                <c:pt idx="2333">
                  <c:v>-0.51812999999999998</c:v>
                </c:pt>
                <c:pt idx="2334">
                  <c:v>-0.52882799999999996</c:v>
                </c:pt>
                <c:pt idx="2335">
                  <c:v>-0.53654500000000005</c:v>
                </c:pt>
                <c:pt idx="2336">
                  <c:v>-0.54599100000000023</c:v>
                </c:pt>
                <c:pt idx="2337">
                  <c:v>-0.55403000000000002</c:v>
                </c:pt>
                <c:pt idx="2338">
                  <c:v>-0.56357000000000002</c:v>
                </c:pt>
                <c:pt idx="2339">
                  <c:v>-0.57324900000000023</c:v>
                </c:pt>
                <c:pt idx="2340">
                  <c:v>-0.5845939999999995</c:v>
                </c:pt>
                <c:pt idx="2341">
                  <c:v>-0.59807900000000003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8710656"/>
        <c:axId val="98712576"/>
      </c:scatterChart>
      <c:valAx>
        <c:axId val="987106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E, mV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98712576"/>
        <c:crosses val="autoZero"/>
        <c:crossBetween val="midCat"/>
      </c:valAx>
      <c:valAx>
        <c:axId val="98712576"/>
        <c:scaling>
          <c:orientation val="minMax"/>
          <c:min val="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I, </a:t>
                </a:r>
                <a:r>
                  <a:rPr lang="en-US">
                    <a:latin typeface="Calibri"/>
                    <a:cs typeface="Calibri"/>
                  </a:rPr>
                  <a:t>µA</a:t>
                </a:r>
                <a:endParaRPr lang="en-US"/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98710656"/>
        <c:crosses val="autoZero"/>
        <c:crossBetween val="midCat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22185958005249348"/>
          <c:y val="8.6427529892096872E-2"/>
          <c:w val="0.33369597550306235"/>
          <c:h val="0.31325605132691742"/>
        </c:manualLayout>
      </c:layout>
      <c:overlay val="1"/>
      <c:txPr>
        <a:bodyPr/>
        <a:lstStyle/>
        <a:p>
          <a:pPr>
            <a:defRPr sz="800" baseline="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93285214348212E-2"/>
          <c:y val="0.16289552347623218"/>
          <c:w val="0.86823381452318504"/>
          <c:h val="0.72438867016622921"/>
        </c:manualLayout>
      </c:layout>
      <c:scatterChart>
        <c:scatterStyle val="smoothMarker"/>
        <c:varyColors val="0"/>
        <c:ser>
          <c:idx val="0"/>
          <c:order val="0"/>
          <c:tx>
            <c:v>5%</c:v>
          </c:tx>
          <c:spPr>
            <a:ln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Sheet1!$A$3:$A$2349</c:f>
              <c:numCache>
                <c:formatCode>0.00E+00</c:formatCode>
                <c:ptCount val="2347"/>
                <c:pt idx="0">
                  <c:v>3.29766</c:v>
                </c:pt>
                <c:pt idx="1">
                  <c:v>4.07911</c:v>
                </c:pt>
                <c:pt idx="2">
                  <c:v>4.9950799999999997</c:v>
                </c:pt>
                <c:pt idx="3">
                  <c:v>5.9838700000000014</c:v>
                </c:pt>
                <c:pt idx="4">
                  <c:v>7.0091799999999997</c:v>
                </c:pt>
                <c:pt idx="5">
                  <c:v>8.0799400000000006</c:v>
                </c:pt>
                <c:pt idx="6">
                  <c:v>9.057360000000001</c:v>
                </c:pt>
                <c:pt idx="7">
                  <c:v>10.0265</c:v>
                </c:pt>
                <c:pt idx="8" formatCode="General">
                  <c:v>11.022600000000002</c:v>
                </c:pt>
                <c:pt idx="9" formatCode="General">
                  <c:v>12.0189</c:v>
                </c:pt>
                <c:pt idx="10" formatCode="General">
                  <c:v>13.007400000000002</c:v>
                </c:pt>
                <c:pt idx="11" formatCode="General">
                  <c:v>13.995900000000002</c:v>
                </c:pt>
                <c:pt idx="12" formatCode="General">
                  <c:v>15.046900000000001</c:v>
                </c:pt>
                <c:pt idx="13" formatCode="General">
                  <c:v>16.1035</c:v>
                </c:pt>
                <c:pt idx="14" formatCode="General">
                  <c:v>17.124800000000008</c:v>
                </c:pt>
                <c:pt idx="15" formatCode="General">
                  <c:v>18.135200000000001</c:v>
                </c:pt>
                <c:pt idx="16" formatCode="General">
                  <c:v>19.1629</c:v>
                </c:pt>
                <c:pt idx="17" formatCode="General">
                  <c:v>20.119100000000007</c:v>
                </c:pt>
                <c:pt idx="18" formatCode="General">
                  <c:v>21.08659999999999</c:v>
                </c:pt>
                <c:pt idx="19" formatCode="General">
                  <c:v>22.0703</c:v>
                </c:pt>
                <c:pt idx="20" formatCode="General">
                  <c:v>23.116399999999999</c:v>
                </c:pt>
                <c:pt idx="21" formatCode="General">
                  <c:v>24.09</c:v>
                </c:pt>
                <c:pt idx="22" formatCode="General">
                  <c:v>25.0928</c:v>
                </c:pt>
                <c:pt idx="23" formatCode="General">
                  <c:v>26.037900000000008</c:v>
                </c:pt>
                <c:pt idx="24" formatCode="General">
                  <c:v>27.0776</c:v>
                </c:pt>
                <c:pt idx="25" formatCode="General">
                  <c:v>28.08649999999999</c:v>
                </c:pt>
                <c:pt idx="26" formatCode="General">
                  <c:v>29.146599999999992</c:v>
                </c:pt>
                <c:pt idx="27" formatCode="General">
                  <c:v>30.1557</c:v>
                </c:pt>
                <c:pt idx="28" formatCode="General">
                  <c:v>31.156400000000001</c:v>
                </c:pt>
                <c:pt idx="29" formatCode="General">
                  <c:v>32.1524</c:v>
                </c:pt>
                <c:pt idx="30" formatCode="General">
                  <c:v>33.157499999999999</c:v>
                </c:pt>
                <c:pt idx="31" formatCode="General">
                  <c:v>34.143800000000006</c:v>
                </c:pt>
                <c:pt idx="32" formatCode="General">
                  <c:v>35.143500000000003</c:v>
                </c:pt>
                <c:pt idx="33" formatCode="General">
                  <c:v>36.134</c:v>
                </c:pt>
                <c:pt idx="34" formatCode="General">
                  <c:v>37.129500000000014</c:v>
                </c:pt>
                <c:pt idx="35" formatCode="General">
                  <c:v>38.134900000000002</c:v>
                </c:pt>
                <c:pt idx="36" formatCode="General">
                  <c:v>39.148500000000013</c:v>
                </c:pt>
                <c:pt idx="37" formatCode="General">
                  <c:v>40.128400000000013</c:v>
                </c:pt>
                <c:pt idx="38" formatCode="General">
                  <c:v>41.135200000000012</c:v>
                </c:pt>
                <c:pt idx="39" formatCode="General">
                  <c:v>42.131400000000006</c:v>
                </c:pt>
                <c:pt idx="40" formatCode="General">
                  <c:v>43.153700000000001</c:v>
                </c:pt>
                <c:pt idx="41" formatCode="General">
                  <c:v>44.107300000000002</c:v>
                </c:pt>
                <c:pt idx="42" formatCode="General">
                  <c:v>45.14</c:v>
                </c:pt>
                <c:pt idx="43" formatCode="General">
                  <c:v>46.113900000000001</c:v>
                </c:pt>
                <c:pt idx="44" formatCode="General">
                  <c:v>47.1417</c:v>
                </c:pt>
                <c:pt idx="45" formatCode="General">
                  <c:v>48.160000000000011</c:v>
                </c:pt>
                <c:pt idx="46" formatCode="General">
                  <c:v>49.188200000000002</c:v>
                </c:pt>
                <c:pt idx="47" formatCode="General">
                  <c:v>50.192600000000013</c:v>
                </c:pt>
                <c:pt idx="48" formatCode="General">
                  <c:v>51.199300000000015</c:v>
                </c:pt>
                <c:pt idx="49" formatCode="General">
                  <c:v>52.186800000000005</c:v>
                </c:pt>
                <c:pt idx="50" formatCode="General">
                  <c:v>53.191100000000013</c:v>
                </c:pt>
                <c:pt idx="51" formatCode="General">
                  <c:v>54.163200000000003</c:v>
                </c:pt>
                <c:pt idx="52" formatCode="General">
                  <c:v>55.177600000000005</c:v>
                </c:pt>
                <c:pt idx="53" formatCode="General">
                  <c:v>56.179500000000012</c:v>
                </c:pt>
                <c:pt idx="54" formatCode="General">
                  <c:v>57.184000000000005</c:v>
                </c:pt>
                <c:pt idx="55" formatCode="General">
                  <c:v>58.181899999999999</c:v>
                </c:pt>
                <c:pt idx="56" formatCode="General">
                  <c:v>59.222600000000014</c:v>
                </c:pt>
                <c:pt idx="57" formatCode="General">
                  <c:v>60.203600000000002</c:v>
                </c:pt>
                <c:pt idx="58" formatCode="General">
                  <c:v>61.193700000000014</c:v>
                </c:pt>
                <c:pt idx="59" formatCode="General">
                  <c:v>62.221600000000002</c:v>
                </c:pt>
                <c:pt idx="60" formatCode="General">
                  <c:v>63.2119</c:v>
                </c:pt>
                <c:pt idx="61" formatCode="General">
                  <c:v>64.205000000000013</c:v>
                </c:pt>
                <c:pt idx="62" formatCode="General">
                  <c:v>65.195700000000002</c:v>
                </c:pt>
                <c:pt idx="63" formatCode="General">
                  <c:v>66.193399999999983</c:v>
                </c:pt>
                <c:pt idx="64" formatCode="General">
                  <c:v>67.238600000000005</c:v>
                </c:pt>
                <c:pt idx="65" formatCode="General">
                  <c:v>68.211600000000047</c:v>
                </c:pt>
                <c:pt idx="66" formatCode="General">
                  <c:v>69.169999999999987</c:v>
                </c:pt>
                <c:pt idx="67" formatCode="General">
                  <c:v>70.154200000000003</c:v>
                </c:pt>
                <c:pt idx="68" formatCode="General">
                  <c:v>71.196399999999983</c:v>
                </c:pt>
                <c:pt idx="69" formatCode="General">
                  <c:v>72.222399999999979</c:v>
                </c:pt>
                <c:pt idx="70" formatCode="General">
                  <c:v>73.207499999999996</c:v>
                </c:pt>
                <c:pt idx="71" formatCode="General">
                  <c:v>74.168099999999981</c:v>
                </c:pt>
                <c:pt idx="72" formatCode="General">
                  <c:v>75.176099999999977</c:v>
                </c:pt>
                <c:pt idx="73" formatCode="General">
                  <c:v>76.196600000000004</c:v>
                </c:pt>
                <c:pt idx="74" formatCode="General">
                  <c:v>77.203400000000002</c:v>
                </c:pt>
                <c:pt idx="75" formatCode="General">
                  <c:v>78.191699999999997</c:v>
                </c:pt>
                <c:pt idx="76" formatCode="General">
                  <c:v>79.205699999999993</c:v>
                </c:pt>
                <c:pt idx="77" formatCode="General">
                  <c:v>80.195499999999981</c:v>
                </c:pt>
                <c:pt idx="78" formatCode="General">
                  <c:v>81.190600000000003</c:v>
                </c:pt>
                <c:pt idx="79" formatCode="General">
                  <c:v>82.217400000000026</c:v>
                </c:pt>
                <c:pt idx="80" formatCode="General">
                  <c:v>83.201200000000028</c:v>
                </c:pt>
                <c:pt idx="81" formatCode="General">
                  <c:v>84.203700000000012</c:v>
                </c:pt>
                <c:pt idx="82" formatCode="General">
                  <c:v>85.232200000000006</c:v>
                </c:pt>
                <c:pt idx="83" formatCode="General">
                  <c:v>86.218599999999995</c:v>
                </c:pt>
                <c:pt idx="84" formatCode="General">
                  <c:v>87.240899999999996</c:v>
                </c:pt>
                <c:pt idx="85" formatCode="General">
                  <c:v>88.21110000000003</c:v>
                </c:pt>
                <c:pt idx="86" formatCode="General">
                  <c:v>89.192999999999998</c:v>
                </c:pt>
                <c:pt idx="87" formatCode="General">
                  <c:v>90.221900000000005</c:v>
                </c:pt>
                <c:pt idx="88" formatCode="General">
                  <c:v>91.186799999999977</c:v>
                </c:pt>
                <c:pt idx="89" formatCode="General">
                  <c:v>92.1614</c:v>
                </c:pt>
                <c:pt idx="90" formatCode="General">
                  <c:v>93.187299999999993</c:v>
                </c:pt>
                <c:pt idx="91" formatCode="General">
                  <c:v>94.193799999999982</c:v>
                </c:pt>
                <c:pt idx="92" formatCode="General">
                  <c:v>95.203400000000002</c:v>
                </c:pt>
                <c:pt idx="93" formatCode="General">
                  <c:v>96.164599999999993</c:v>
                </c:pt>
                <c:pt idx="94" formatCode="General">
                  <c:v>97.203599999999994</c:v>
                </c:pt>
                <c:pt idx="95" formatCode="General">
                  <c:v>98.251599999999996</c:v>
                </c:pt>
                <c:pt idx="96" formatCode="General">
                  <c:v>99.232900000000001</c:v>
                </c:pt>
                <c:pt idx="97" formatCode="General">
                  <c:v>100.12199999999999</c:v>
                </c:pt>
                <c:pt idx="98" formatCode="General">
                  <c:v>101.131</c:v>
                </c:pt>
                <c:pt idx="99" formatCode="General">
                  <c:v>102.193</c:v>
                </c:pt>
                <c:pt idx="100" formatCode="General">
                  <c:v>103.169</c:v>
                </c:pt>
                <c:pt idx="101" formatCode="General">
                  <c:v>104.142</c:v>
                </c:pt>
                <c:pt idx="102" formatCode="General">
                  <c:v>105.145</c:v>
                </c:pt>
                <c:pt idx="103" formatCode="General">
                  <c:v>106.19</c:v>
                </c:pt>
                <c:pt idx="104" formatCode="General">
                  <c:v>107.22199999999999</c:v>
                </c:pt>
                <c:pt idx="105" formatCode="General">
                  <c:v>108.17100000000001</c:v>
                </c:pt>
                <c:pt idx="106" formatCode="General">
                  <c:v>109.151</c:v>
                </c:pt>
                <c:pt idx="107" formatCode="General">
                  <c:v>110.18600000000001</c:v>
                </c:pt>
                <c:pt idx="108" formatCode="General">
                  <c:v>111.166</c:v>
                </c:pt>
                <c:pt idx="109" formatCode="General">
                  <c:v>112.196</c:v>
                </c:pt>
                <c:pt idx="110" formatCode="General">
                  <c:v>113.18600000000001</c:v>
                </c:pt>
                <c:pt idx="111" formatCode="General">
                  <c:v>114.19</c:v>
                </c:pt>
                <c:pt idx="112" formatCode="General">
                  <c:v>115.163</c:v>
                </c:pt>
                <c:pt idx="113" formatCode="General">
                  <c:v>116.22499999999999</c:v>
                </c:pt>
                <c:pt idx="114" formatCode="General">
                  <c:v>117.224</c:v>
                </c:pt>
                <c:pt idx="115" formatCode="General">
                  <c:v>118.259</c:v>
                </c:pt>
                <c:pt idx="116" formatCode="General">
                  <c:v>119.22499999999999</c:v>
                </c:pt>
                <c:pt idx="117" formatCode="General">
                  <c:v>120.21100000000003</c:v>
                </c:pt>
                <c:pt idx="118" formatCode="General">
                  <c:v>121.29600000000002</c:v>
                </c:pt>
                <c:pt idx="119" formatCode="General">
                  <c:v>122.26600000000002</c:v>
                </c:pt>
                <c:pt idx="120" formatCode="General">
                  <c:v>123.235</c:v>
                </c:pt>
                <c:pt idx="121" formatCode="General">
                  <c:v>124.20399999999999</c:v>
                </c:pt>
                <c:pt idx="122" formatCode="General">
                  <c:v>125.238</c:v>
                </c:pt>
                <c:pt idx="123" formatCode="General">
                  <c:v>126.292</c:v>
                </c:pt>
                <c:pt idx="124" formatCode="General">
                  <c:v>127.35199999999999</c:v>
                </c:pt>
                <c:pt idx="125" formatCode="General">
                  <c:v>128.32000000000005</c:v>
                </c:pt>
                <c:pt idx="126" formatCode="General">
                  <c:v>129.238</c:v>
                </c:pt>
                <c:pt idx="127" formatCode="General">
                  <c:v>130.25800000000001</c:v>
                </c:pt>
                <c:pt idx="128" formatCode="General">
                  <c:v>131.26</c:v>
                </c:pt>
                <c:pt idx="129" formatCode="General">
                  <c:v>132.26399999999998</c:v>
                </c:pt>
                <c:pt idx="130" formatCode="General">
                  <c:v>133.208</c:v>
                </c:pt>
                <c:pt idx="131" formatCode="General">
                  <c:v>134.18800000000005</c:v>
                </c:pt>
                <c:pt idx="132" formatCode="General">
                  <c:v>135.20099999999999</c:v>
                </c:pt>
                <c:pt idx="133" formatCode="General">
                  <c:v>136.221</c:v>
                </c:pt>
                <c:pt idx="134" formatCode="General">
                  <c:v>137.18800000000005</c:v>
                </c:pt>
                <c:pt idx="135" formatCode="General">
                  <c:v>138.286</c:v>
                </c:pt>
                <c:pt idx="136" formatCode="General">
                  <c:v>139.267</c:v>
                </c:pt>
                <c:pt idx="137" formatCode="General">
                  <c:v>140.26399999999998</c:v>
                </c:pt>
                <c:pt idx="138" formatCode="General">
                  <c:v>141.27699999999999</c:v>
                </c:pt>
                <c:pt idx="139" formatCode="General">
                  <c:v>142.232</c:v>
                </c:pt>
                <c:pt idx="140" formatCode="General">
                  <c:v>143.25399999999999</c:v>
                </c:pt>
                <c:pt idx="141" formatCode="General">
                  <c:v>144.27699999999999</c:v>
                </c:pt>
                <c:pt idx="142" formatCode="General">
                  <c:v>145.256</c:v>
                </c:pt>
                <c:pt idx="143" formatCode="General">
                  <c:v>146.31100000000001</c:v>
                </c:pt>
                <c:pt idx="144" formatCode="General">
                  <c:v>147.28399999999999</c:v>
                </c:pt>
                <c:pt idx="145" formatCode="General">
                  <c:v>148.35200000000006</c:v>
                </c:pt>
                <c:pt idx="146" formatCode="General">
                  <c:v>149.27899999999997</c:v>
                </c:pt>
                <c:pt idx="147" formatCode="General">
                  <c:v>150.24299999999999</c:v>
                </c:pt>
                <c:pt idx="148" formatCode="General">
                  <c:v>151.26900000000001</c:v>
                </c:pt>
                <c:pt idx="149" formatCode="General">
                  <c:v>152.25800000000001</c:v>
                </c:pt>
                <c:pt idx="150" formatCode="General">
                  <c:v>153.26</c:v>
                </c:pt>
                <c:pt idx="151" formatCode="General">
                  <c:v>154.26399999999998</c:v>
                </c:pt>
                <c:pt idx="152" formatCode="General">
                  <c:v>155.23999999999998</c:v>
                </c:pt>
                <c:pt idx="153" formatCode="General">
                  <c:v>156.24199999999999</c:v>
                </c:pt>
                <c:pt idx="154" formatCode="General">
                  <c:v>157.24599999999998</c:v>
                </c:pt>
                <c:pt idx="155" formatCode="General">
                  <c:v>158.24399999999994</c:v>
                </c:pt>
                <c:pt idx="156" formatCode="General">
                  <c:v>159.22</c:v>
                </c:pt>
                <c:pt idx="157" formatCode="General">
                  <c:v>160.26599999999999</c:v>
                </c:pt>
                <c:pt idx="158" formatCode="General">
                  <c:v>161.24799999999999</c:v>
                </c:pt>
                <c:pt idx="159" formatCode="General">
                  <c:v>162.286</c:v>
                </c:pt>
                <c:pt idx="160" formatCode="General">
                  <c:v>163.25</c:v>
                </c:pt>
                <c:pt idx="161" formatCode="General">
                  <c:v>164.31700000000001</c:v>
                </c:pt>
                <c:pt idx="162" formatCode="General">
                  <c:v>165.22399999999999</c:v>
                </c:pt>
                <c:pt idx="163" formatCode="General">
                  <c:v>166.32300000000001</c:v>
                </c:pt>
                <c:pt idx="164" formatCode="General">
                  <c:v>167.24499999999998</c:v>
                </c:pt>
                <c:pt idx="165" formatCode="General">
                  <c:v>168.31200000000001</c:v>
                </c:pt>
                <c:pt idx="166" formatCode="General">
                  <c:v>169.286</c:v>
                </c:pt>
                <c:pt idx="167" formatCode="General">
                  <c:v>170.31700000000001</c:v>
                </c:pt>
                <c:pt idx="168" formatCode="General">
                  <c:v>171.24699999999999</c:v>
                </c:pt>
                <c:pt idx="169" formatCode="General">
                  <c:v>172.285</c:v>
                </c:pt>
                <c:pt idx="170" formatCode="General">
                  <c:v>173.25899999999999</c:v>
                </c:pt>
                <c:pt idx="171" formatCode="General">
                  <c:v>174.32300000000001</c:v>
                </c:pt>
                <c:pt idx="172" formatCode="General">
                  <c:v>175.22900000000001</c:v>
                </c:pt>
                <c:pt idx="173" formatCode="General">
                  <c:v>176.31700000000001</c:v>
                </c:pt>
                <c:pt idx="174" formatCode="General">
                  <c:v>177.28800000000001</c:v>
                </c:pt>
                <c:pt idx="175" formatCode="General">
                  <c:v>178.33100000000005</c:v>
                </c:pt>
                <c:pt idx="176" formatCode="General">
                  <c:v>179.27699999999999</c:v>
                </c:pt>
                <c:pt idx="177" formatCode="General">
                  <c:v>180.30500000000001</c:v>
                </c:pt>
                <c:pt idx="178" formatCode="General">
                  <c:v>181.25299999999999</c:v>
                </c:pt>
                <c:pt idx="179" formatCode="General">
                  <c:v>182.291</c:v>
                </c:pt>
                <c:pt idx="180" formatCode="General">
                  <c:v>183.21199999999999</c:v>
                </c:pt>
                <c:pt idx="181" formatCode="General">
                  <c:v>184.33600000000001</c:v>
                </c:pt>
                <c:pt idx="182" formatCode="General">
                  <c:v>185.304</c:v>
                </c:pt>
                <c:pt idx="183" formatCode="General">
                  <c:v>186.285</c:v>
                </c:pt>
                <c:pt idx="184" formatCode="General">
                  <c:v>187.298</c:v>
                </c:pt>
                <c:pt idx="185" formatCode="General">
                  <c:v>188.29300000000001</c:v>
                </c:pt>
                <c:pt idx="186" formatCode="General">
                  <c:v>189.24599999999998</c:v>
                </c:pt>
                <c:pt idx="187" formatCode="General">
                  <c:v>190.35700000000006</c:v>
                </c:pt>
                <c:pt idx="188" formatCode="General">
                  <c:v>191.26999999999998</c:v>
                </c:pt>
                <c:pt idx="189" formatCode="General">
                  <c:v>192.36200000000005</c:v>
                </c:pt>
                <c:pt idx="190" formatCode="General">
                  <c:v>193.267</c:v>
                </c:pt>
                <c:pt idx="191" formatCode="General">
                  <c:v>194.34399999999999</c:v>
                </c:pt>
                <c:pt idx="192" formatCode="General">
                  <c:v>195.29399999999998</c:v>
                </c:pt>
                <c:pt idx="193" formatCode="General">
                  <c:v>196.37</c:v>
                </c:pt>
                <c:pt idx="194" formatCode="General">
                  <c:v>197.32600000000005</c:v>
                </c:pt>
                <c:pt idx="195" formatCode="General">
                  <c:v>198.30200000000005</c:v>
                </c:pt>
                <c:pt idx="196" formatCode="General">
                  <c:v>199.27199999999999</c:v>
                </c:pt>
                <c:pt idx="197" formatCode="General">
                  <c:v>200.35200000000006</c:v>
                </c:pt>
                <c:pt idx="198" formatCode="General">
                  <c:v>201.28700000000001</c:v>
                </c:pt>
                <c:pt idx="199" formatCode="General">
                  <c:v>202.36800000000005</c:v>
                </c:pt>
                <c:pt idx="200" formatCode="General">
                  <c:v>203.36200000000005</c:v>
                </c:pt>
                <c:pt idx="201" formatCode="General">
                  <c:v>204.38400000000001</c:v>
                </c:pt>
                <c:pt idx="202" formatCode="General">
                  <c:v>205.35300000000001</c:v>
                </c:pt>
                <c:pt idx="203" formatCode="General">
                  <c:v>206.38800000000006</c:v>
                </c:pt>
                <c:pt idx="204" formatCode="General">
                  <c:v>207.35300000000001</c:v>
                </c:pt>
                <c:pt idx="205" formatCode="General">
                  <c:v>208.41499999999999</c:v>
                </c:pt>
                <c:pt idx="206" formatCode="General">
                  <c:v>209.42400000000001</c:v>
                </c:pt>
                <c:pt idx="207" formatCode="General">
                  <c:v>210.40300000000002</c:v>
                </c:pt>
                <c:pt idx="208" formatCode="General">
                  <c:v>211.36700000000005</c:v>
                </c:pt>
                <c:pt idx="209" formatCode="General">
                  <c:v>212.49</c:v>
                </c:pt>
                <c:pt idx="210" formatCode="General">
                  <c:v>213.42100000000005</c:v>
                </c:pt>
                <c:pt idx="211" formatCode="General">
                  <c:v>214.39500000000001</c:v>
                </c:pt>
                <c:pt idx="212" formatCode="General">
                  <c:v>215.35400000000001</c:v>
                </c:pt>
                <c:pt idx="213" formatCode="General">
                  <c:v>216.46100000000001</c:v>
                </c:pt>
                <c:pt idx="214" formatCode="General">
                  <c:v>217.45200000000006</c:v>
                </c:pt>
                <c:pt idx="215" formatCode="General">
                  <c:v>218.42500000000001</c:v>
                </c:pt>
                <c:pt idx="216" formatCode="General">
                  <c:v>219.37</c:v>
                </c:pt>
                <c:pt idx="217" formatCode="General">
                  <c:v>220.42400000000001</c:v>
                </c:pt>
                <c:pt idx="218" formatCode="General">
                  <c:v>221.37</c:v>
                </c:pt>
                <c:pt idx="219" formatCode="General">
                  <c:v>222.45600000000005</c:v>
                </c:pt>
                <c:pt idx="220" formatCode="General">
                  <c:v>223.38900000000001</c:v>
                </c:pt>
                <c:pt idx="221" formatCode="General">
                  <c:v>224.43</c:v>
                </c:pt>
                <c:pt idx="222" formatCode="General">
                  <c:v>225.35800000000006</c:v>
                </c:pt>
                <c:pt idx="223" formatCode="General">
                  <c:v>226.41800000000001</c:v>
                </c:pt>
                <c:pt idx="224" formatCode="General">
                  <c:v>227.41</c:v>
                </c:pt>
                <c:pt idx="225" formatCode="General">
                  <c:v>228.49300000000002</c:v>
                </c:pt>
                <c:pt idx="226" formatCode="General">
                  <c:v>229.512</c:v>
                </c:pt>
                <c:pt idx="227" formatCode="General">
                  <c:v>230.42700000000005</c:v>
                </c:pt>
                <c:pt idx="228" formatCode="General">
                  <c:v>231.43600000000001</c:v>
                </c:pt>
                <c:pt idx="229" formatCode="General">
                  <c:v>232.52200000000005</c:v>
                </c:pt>
                <c:pt idx="230" formatCode="General">
                  <c:v>233.43300000000002</c:v>
                </c:pt>
                <c:pt idx="231" formatCode="General">
                  <c:v>234.464</c:v>
                </c:pt>
                <c:pt idx="232" formatCode="General">
                  <c:v>235.41399999999999</c:v>
                </c:pt>
                <c:pt idx="233" formatCode="General">
                  <c:v>236.44200000000001</c:v>
                </c:pt>
                <c:pt idx="234" formatCode="General">
                  <c:v>237.46</c:v>
                </c:pt>
                <c:pt idx="235" formatCode="General">
                  <c:v>238.47</c:v>
                </c:pt>
                <c:pt idx="236" formatCode="General">
                  <c:v>239.417</c:v>
                </c:pt>
                <c:pt idx="237" formatCode="General">
                  <c:v>240.36800000000005</c:v>
                </c:pt>
                <c:pt idx="238" formatCode="General">
                  <c:v>241.34700000000001</c:v>
                </c:pt>
                <c:pt idx="239" formatCode="General">
                  <c:v>242.43100000000001</c:v>
                </c:pt>
                <c:pt idx="240" formatCode="General">
                  <c:v>243.38700000000006</c:v>
                </c:pt>
                <c:pt idx="241" formatCode="General">
                  <c:v>244.47800000000001</c:v>
                </c:pt>
                <c:pt idx="242" formatCode="General">
                  <c:v>245.42400000000001</c:v>
                </c:pt>
                <c:pt idx="243" formatCode="General">
                  <c:v>246.46300000000002</c:v>
                </c:pt>
                <c:pt idx="244" formatCode="General">
                  <c:v>247.45000000000005</c:v>
                </c:pt>
                <c:pt idx="245" formatCode="General">
                  <c:v>248.44900000000001</c:v>
                </c:pt>
                <c:pt idx="246" formatCode="General">
                  <c:v>249.48000000000005</c:v>
                </c:pt>
                <c:pt idx="247" formatCode="General">
                  <c:v>250.48100000000005</c:v>
                </c:pt>
                <c:pt idx="248" formatCode="General">
                  <c:v>251.405</c:v>
                </c:pt>
                <c:pt idx="249" formatCode="General">
                  <c:v>252.52800000000005</c:v>
                </c:pt>
                <c:pt idx="250" formatCode="General">
                  <c:v>253.43800000000005</c:v>
                </c:pt>
                <c:pt idx="251" formatCode="General">
                  <c:v>254.48000000000005</c:v>
                </c:pt>
                <c:pt idx="252" formatCode="General">
                  <c:v>255.47399999999999</c:v>
                </c:pt>
                <c:pt idx="253" formatCode="General">
                  <c:v>256.52</c:v>
                </c:pt>
                <c:pt idx="254" formatCode="General">
                  <c:v>257.47199999999975</c:v>
                </c:pt>
                <c:pt idx="255" formatCode="General">
                  <c:v>258.55700000000002</c:v>
                </c:pt>
                <c:pt idx="256" formatCode="General">
                  <c:v>259.4849999999999</c:v>
                </c:pt>
                <c:pt idx="257" formatCode="General">
                  <c:v>260.53699999999975</c:v>
                </c:pt>
                <c:pt idx="258" formatCode="General">
                  <c:v>261.41699999999975</c:v>
                </c:pt>
                <c:pt idx="259" formatCode="General">
                  <c:v>262.51299999999986</c:v>
                </c:pt>
                <c:pt idx="260" formatCode="General">
                  <c:v>263.45499999999993</c:v>
                </c:pt>
                <c:pt idx="261" formatCode="General">
                  <c:v>264.44200000000001</c:v>
                </c:pt>
                <c:pt idx="262" formatCode="General">
                  <c:v>265.50700000000001</c:v>
                </c:pt>
                <c:pt idx="263" formatCode="General">
                  <c:v>266.58300000000003</c:v>
                </c:pt>
                <c:pt idx="264" formatCode="General">
                  <c:v>267.44200000000001</c:v>
                </c:pt>
                <c:pt idx="265" formatCode="General">
                  <c:v>268.46199999999988</c:v>
                </c:pt>
                <c:pt idx="266" formatCode="General">
                  <c:v>269.41000000000003</c:v>
                </c:pt>
                <c:pt idx="267" formatCode="General">
                  <c:v>270.56200000000001</c:v>
                </c:pt>
                <c:pt idx="268" formatCode="General">
                  <c:v>271.4679999999999</c:v>
                </c:pt>
                <c:pt idx="269" formatCode="General">
                  <c:v>272.447</c:v>
                </c:pt>
                <c:pt idx="270" formatCode="General">
                  <c:v>273.45</c:v>
                </c:pt>
                <c:pt idx="271" formatCode="General">
                  <c:v>274.553</c:v>
                </c:pt>
                <c:pt idx="272" formatCode="General">
                  <c:v>275.47799999999989</c:v>
                </c:pt>
                <c:pt idx="273" formatCode="General">
                  <c:v>276.553</c:v>
                </c:pt>
                <c:pt idx="274" formatCode="General">
                  <c:v>277.44900000000001</c:v>
                </c:pt>
                <c:pt idx="275" formatCode="General">
                  <c:v>278.47799999999989</c:v>
                </c:pt>
                <c:pt idx="276" formatCode="General">
                  <c:v>279.4899999999999</c:v>
                </c:pt>
                <c:pt idx="277" formatCode="General">
                  <c:v>280.52199999999988</c:v>
                </c:pt>
                <c:pt idx="278" formatCode="General">
                  <c:v>281.40299999999991</c:v>
                </c:pt>
                <c:pt idx="279" formatCode="General">
                  <c:v>282.56200000000001</c:v>
                </c:pt>
                <c:pt idx="280" formatCode="General">
                  <c:v>283.41799999999989</c:v>
                </c:pt>
                <c:pt idx="281" formatCode="General">
                  <c:v>284.54000000000002</c:v>
                </c:pt>
                <c:pt idx="282" formatCode="General">
                  <c:v>285.52699999999987</c:v>
                </c:pt>
                <c:pt idx="283" formatCode="General">
                  <c:v>286.572</c:v>
                </c:pt>
                <c:pt idx="284" formatCode="General">
                  <c:v>287.45</c:v>
                </c:pt>
                <c:pt idx="285" formatCode="General">
                  <c:v>288.54500000000002</c:v>
                </c:pt>
                <c:pt idx="286" formatCode="General">
                  <c:v>289.41199999999975</c:v>
                </c:pt>
                <c:pt idx="287" formatCode="General">
                  <c:v>290.5379999999999</c:v>
                </c:pt>
                <c:pt idx="288" formatCode="General">
                  <c:v>291.40899999999988</c:v>
                </c:pt>
                <c:pt idx="289" formatCode="General">
                  <c:v>292.58</c:v>
                </c:pt>
                <c:pt idx="290" formatCode="General">
                  <c:v>293.464</c:v>
                </c:pt>
                <c:pt idx="291" formatCode="General">
                  <c:v>294.49599999999975</c:v>
                </c:pt>
                <c:pt idx="292" formatCode="General">
                  <c:v>295.4799999999999</c:v>
                </c:pt>
                <c:pt idx="293" formatCode="General">
                  <c:v>296.55</c:v>
                </c:pt>
                <c:pt idx="294" formatCode="General">
                  <c:v>297.45800000000003</c:v>
                </c:pt>
                <c:pt idx="295" formatCode="General">
                  <c:v>298.57499999999999</c:v>
                </c:pt>
                <c:pt idx="296" formatCode="General">
                  <c:v>299.52999999999986</c:v>
                </c:pt>
                <c:pt idx="297" formatCode="General">
                  <c:v>300.61099999999999</c:v>
                </c:pt>
                <c:pt idx="298" formatCode="General">
                  <c:v>301.53899999999987</c:v>
                </c:pt>
                <c:pt idx="299" formatCode="General">
                  <c:v>302.62200000000001</c:v>
                </c:pt>
                <c:pt idx="300" formatCode="General">
                  <c:v>303.54599999999999</c:v>
                </c:pt>
                <c:pt idx="301" formatCode="General">
                  <c:v>304.613</c:v>
                </c:pt>
                <c:pt idx="302" formatCode="General">
                  <c:v>305.5859999999999</c:v>
                </c:pt>
                <c:pt idx="303" formatCode="General">
                  <c:v>306.5809999999999</c:v>
                </c:pt>
                <c:pt idx="304" formatCode="General">
                  <c:v>307.44499999999999</c:v>
                </c:pt>
                <c:pt idx="305" formatCode="General">
                  <c:v>308.60700000000008</c:v>
                </c:pt>
                <c:pt idx="306" formatCode="General">
                  <c:v>309.54599999999999</c:v>
                </c:pt>
                <c:pt idx="307" formatCode="General">
                  <c:v>310.60899999999987</c:v>
                </c:pt>
                <c:pt idx="308" formatCode="General">
                  <c:v>311.55700000000002</c:v>
                </c:pt>
                <c:pt idx="309" formatCode="General">
                  <c:v>312.52499999999986</c:v>
                </c:pt>
                <c:pt idx="310" formatCode="General">
                  <c:v>313.5209999999999</c:v>
                </c:pt>
                <c:pt idx="311" formatCode="General">
                  <c:v>314.53500000000003</c:v>
                </c:pt>
                <c:pt idx="312" formatCode="General">
                  <c:v>315.48299999999989</c:v>
                </c:pt>
                <c:pt idx="313" formatCode="General">
                  <c:v>316.565</c:v>
                </c:pt>
                <c:pt idx="314" formatCode="General">
                  <c:v>317.51299999999986</c:v>
                </c:pt>
                <c:pt idx="315" formatCode="General">
                  <c:v>318.56599999999986</c:v>
                </c:pt>
                <c:pt idx="316" formatCode="General">
                  <c:v>319.54000000000002</c:v>
                </c:pt>
                <c:pt idx="317" formatCode="General">
                  <c:v>320.62</c:v>
                </c:pt>
                <c:pt idx="318" formatCode="General">
                  <c:v>321.62599999999986</c:v>
                </c:pt>
                <c:pt idx="319" formatCode="General">
                  <c:v>322.565</c:v>
                </c:pt>
                <c:pt idx="320" formatCode="General">
                  <c:v>323.5379999999999</c:v>
                </c:pt>
                <c:pt idx="321" formatCode="General">
                  <c:v>324.60199999999986</c:v>
                </c:pt>
                <c:pt idx="322" formatCode="General">
                  <c:v>325.44200000000001</c:v>
                </c:pt>
                <c:pt idx="323" formatCode="General">
                  <c:v>326.62</c:v>
                </c:pt>
                <c:pt idx="324" formatCode="General">
                  <c:v>327.57900000000001</c:v>
                </c:pt>
                <c:pt idx="325" formatCode="General">
                  <c:v>328.5379999999999</c:v>
                </c:pt>
                <c:pt idx="326" formatCode="General">
                  <c:v>329.589</c:v>
                </c:pt>
                <c:pt idx="327" formatCode="General">
                  <c:v>330.65300000000002</c:v>
                </c:pt>
                <c:pt idx="328" formatCode="General">
                  <c:v>331.65899999999999</c:v>
                </c:pt>
                <c:pt idx="329" formatCode="General">
                  <c:v>332.548</c:v>
                </c:pt>
                <c:pt idx="330" formatCode="General">
                  <c:v>333.60899999999987</c:v>
                </c:pt>
                <c:pt idx="331" formatCode="General">
                  <c:v>334.63299999999987</c:v>
                </c:pt>
                <c:pt idx="332" formatCode="General">
                  <c:v>335.548</c:v>
                </c:pt>
                <c:pt idx="333" formatCode="General">
                  <c:v>336.59399999999988</c:v>
                </c:pt>
                <c:pt idx="334" formatCode="General">
                  <c:v>337.59</c:v>
                </c:pt>
                <c:pt idx="335" formatCode="General">
                  <c:v>338.64299999999997</c:v>
                </c:pt>
                <c:pt idx="336" formatCode="General">
                  <c:v>339.52499999999986</c:v>
                </c:pt>
                <c:pt idx="337" formatCode="General">
                  <c:v>340.67899999999986</c:v>
                </c:pt>
                <c:pt idx="338" formatCode="General">
                  <c:v>341.66300000000001</c:v>
                </c:pt>
                <c:pt idx="339" formatCode="General">
                  <c:v>342.57900000000001</c:v>
                </c:pt>
                <c:pt idx="340" formatCode="General">
                  <c:v>343.64600000000002</c:v>
                </c:pt>
                <c:pt idx="341" formatCode="General">
                  <c:v>344.60399999999993</c:v>
                </c:pt>
                <c:pt idx="342" formatCode="General">
                  <c:v>345.64200000000011</c:v>
                </c:pt>
                <c:pt idx="343" formatCode="General">
                  <c:v>346.69400000000002</c:v>
                </c:pt>
                <c:pt idx="344" formatCode="General">
                  <c:v>347.59199999999976</c:v>
                </c:pt>
                <c:pt idx="345" formatCode="General">
                  <c:v>348.66</c:v>
                </c:pt>
                <c:pt idx="346" formatCode="General">
                  <c:v>349.63400000000001</c:v>
                </c:pt>
                <c:pt idx="347" formatCode="General">
                  <c:v>350.66800000000001</c:v>
                </c:pt>
                <c:pt idx="348" formatCode="General">
                  <c:v>351.62400000000002</c:v>
                </c:pt>
                <c:pt idx="349" formatCode="General">
                  <c:v>352.62700000000001</c:v>
                </c:pt>
                <c:pt idx="350" formatCode="General">
                  <c:v>353.61500000000001</c:v>
                </c:pt>
                <c:pt idx="351" formatCode="General">
                  <c:v>354.74099999999999</c:v>
                </c:pt>
                <c:pt idx="352" formatCode="General">
                  <c:v>355.55599999999993</c:v>
                </c:pt>
                <c:pt idx="353" formatCode="General">
                  <c:v>356.66899999999993</c:v>
                </c:pt>
                <c:pt idx="354" formatCode="General">
                  <c:v>357.60700000000008</c:v>
                </c:pt>
                <c:pt idx="355" formatCode="General">
                  <c:v>358.64499999999998</c:v>
                </c:pt>
                <c:pt idx="356" formatCode="General">
                  <c:v>359.65899999999999</c:v>
                </c:pt>
                <c:pt idx="357" formatCode="General">
                  <c:v>360.65499999999997</c:v>
                </c:pt>
                <c:pt idx="358" formatCode="General">
                  <c:v>361.65300000000002</c:v>
                </c:pt>
                <c:pt idx="359" formatCode="General">
                  <c:v>362.55599999999993</c:v>
                </c:pt>
                <c:pt idx="360" formatCode="General">
                  <c:v>363.68799999999999</c:v>
                </c:pt>
                <c:pt idx="361" formatCode="General">
                  <c:v>364.70400000000001</c:v>
                </c:pt>
                <c:pt idx="362" formatCode="General">
                  <c:v>365.66399999999999</c:v>
                </c:pt>
                <c:pt idx="363" formatCode="General">
                  <c:v>366.71599999999989</c:v>
                </c:pt>
                <c:pt idx="364" formatCode="General">
                  <c:v>367.60700000000008</c:v>
                </c:pt>
                <c:pt idx="365" formatCode="General">
                  <c:v>368.63099999999986</c:v>
                </c:pt>
                <c:pt idx="366" formatCode="General">
                  <c:v>369.65899999999999</c:v>
                </c:pt>
                <c:pt idx="367" formatCode="General">
                  <c:v>370.75700000000001</c:v>
                </c:pt>
                <c:pt idx="368" formatCode="General">
                  <c:v>371.56700000000001</c:v>
                </c:pt>
                <c:pt idx="369" formatCode="General">
                  <c:v>372.69200000000001</c:v>
                </c:pt>
                <c:pt idx="370" formatCode="General">
                  <c:v>373.61599999999999</c:v>
                </c:pt>
                <c:pt idx="371" formatCode="General">
                  <c:v>374.73699999999985</c:v>
                </c:pt>
                <c:pt idx="372" formatCode="General">
                  <c:v>375.637</c:v>
                </c:pt>
                <c:pt idx="373" formatCode="General">
                  <c:v>376.73200000000003</c:v>
                </c:pt>
                <c:pt idx="374" formatCode="General">
                  <c:v>377.65300000000002</c:v>
                </c:pt>
                <c:pt idx="375" formatCode="General">
                  <c:v>378.714</c:v>
                </c:pt>
                <c:pt idx="376" formatCode="General">
                  <c:v>379.63099999999986</c:v>
                </c:pt>
                <c:pt idx="377" formatCode="General">
                  <c:v>380.75700000000001</c:v>
                </c:pt>
                <c:pt idx="378" formatCode="General">
                  <c:v>381.65499999999997</c:v>
                </c:pt>
                <c:pt idx="379" formatCode="General">
                  <c:v>382.78199999999975</c:v>
                </c:pt>
                <c:pt idx="380" formatCode="General">
                  <c:v>383.589</c:v>
                </c:pt>
                <c:pt idx="381" formatCode="General">
                  <c:v>384.745</c:v>
                </c:pt>
                <c:pt idx="382" formatCode="General">
                  <c:v>385.66500000000002</c:v>
                </c:pt>
                <c:pt idx="383" formatCode="General">
                  <c:v>386.73399999999975</c:v>
                </c:pt>
                <c:pt idx="384" formatCode="General">
                  <c:v>387.61799999999999</c:v>
                </c:pt>
                <c:pt idx="385" formatCode="General">
                  <c:v>388.714</c:v>
                </c:pt>
                <c:pt idx="386" formatCode="General">
                  <c:v>389.54300000000001</c:v>
                </c:pt>
                <c:pt idx="387" formatCode="General">
                  <c:v>390.88299999999987</c:v>
                </c:pt>
                <c:pt idx="388" formatCode="General">
                  <c:v>391.62200000000001</c:v>
                </c:pt>
                <c:pt idx="389" formatCode="General">
                  <c:v>392.71999999999991</c:v>
                </c:pt>
                <c:pt idx="390" formatCode="General">
                  <c:v>393.714</c:v>
                </c:pt>
                <c:pt idx="391" formatCode="General">
                  <c:v>394.64800000000002</c:v>
                </c:pt>
                <c:pt idx="392" formatCode="General">
                  <c:v>395.66</c:v>
                </c:pt>
                <c:pt idx="393" formatCode="General">
                  <c:v>396.666</c:v>
                </c:pt>
                <c:pt idx="394" formatCode="General">
                  <c:v>397.63400000000001</c:v>
                </c:pt>
                <c:pt idx="395" formatCode="General">
                  <c:v>398.76099999999991</c:v>
                </c:pt>
                <c:pt idx="396" formatCode="General">
                  <c:v>399.53899999999987</c:v>
                </c:pt>
                <c:pt idx="397" formatCode="General">
                  <c:v>400.74299999999999</c:v>
                </c:pt>
                <c:pt idx="398" formatCode="General">
                  <c:v>401.678</c:v>
                </c:pt>
                <c:pt idx="399" formatCode="General">
                  <c:v>402.762</c:v>
                </c:pt>
                <c:pt idx="400" formatCode="General">
                  <c:v>403.76</c:v>
                </c:pt>
                <c:pt idx="401" formatCode="General">
                  <c:v>404.697</c:v>
                </c:pt>
                <c:pt idx="402" formatCode="General">
                  <c:v>405.72499999999991</c:v>
                </c:pt>
                <c:pt idx="403" formatCode="General">
                  <c:v>406.73200000000003</c:v>
                </c:pt>
                <c:pt idx="404" formatCode="General">
                  <c:v>407.63200000000001</c:v>
                </c:pt>
                <c:pt idx="405" formatCode="General">
                  <c:v>408.73099999999988</c:v>
                </c:pt>
                <c:pt idx="406" formatCode="General">
                  <c:v>409.62299999999999</c:v>
                </c:pt>
                <c:pt idx="407" formatCode="General">
                  <c:v>410.74799999999999</c:v>
                </c:pt>
                <c:pt idx="408" formatCode="General">
                  <c:v>411.71999999999991</c:v>
                </c:pt>
                <c:pt idx="409" formatCode="General">
                  <c:v>412.74400000000014</c:v>
                </c:pt>
                <c:pt idx="410" formatCode="General">
                  <c:v>413.7349999999999</c:v>
                </c:pt>
                <c:pt idx="411" formatCode="General">
                  <c:v>414.7059999999999</c:v>
                </c:pt>
                <c:pt idx="412" formatCode="General">
                  <c:v>415.702</c:v>
                </c:pt>
                <c:pt idx="413" formatCode="General">
                  <c:v>416.71599999999989</c:v>
                </c:pt>
                <c:pt idx="414" formatCode="General">
                  <c:v>417.59399999999988</c:v>
                </c:pt>
                <c:pt idx="415" formatCode="General">
                  <c:v>418.74799999999999</c:v>
                </c:pt>
                <c:pt idx="416" formatCode="General">
                  <c:v>419.66800000000001</c:v>
                </c:pt>
                <c:pt idx="417" formatCode="General">
                  <c:v>420.7109999999999</c:v>
                </c:pt>
                <c:pt idx="418" formatCode="General">
                  <c:v>421.65699999999993</c:v>
                </c:pt>
                <c:pt idx="419" formatCode="General">
                  <c:v>422.69799999999987</c:v>
                </c:pt>
                <c:pt idx="420" formatCode="General">
                  <c:v>423.7229999999999</c:v>
                </c:pt>
                <c:pt idx="421" formatCode="General">
                  <c:v>424.64699999999999</c:v>
                </c:pt>
                <c:pt idx="422" formatCode="General">
                  <c:v>425.69099999999986</c:v>
                </c:pt>
                <c:pt idx="423" formatCode="General">
                  <c:v>426.72099999999989</c:v>
                </c:pt>
                <c:pt idx="424" formatCode="General">
                  <c:v>427.69099999999986</c:v>
                </c:pt>
                <c:pt idx="425" formatCode="General">
                  <c:v>428.80599999999993</c:v>
                </c:pt>
                <c:pt idx="426" formatCode="General">
                  <c:v>429.7179999999999</c:v>
                </c:pt>
                <c:pt idx="427" formatCode="General">
                  <c:v>430.80900000000008</c:v>
                </c:pt>
                <c:pt idx="428" formatCode="General">
                  <c:v>431.76900000000001</c:v>
                </c:pt>
                <c:pt idx="429" formatCode="General">
                  <c:v>432.7229999999999</c:v>
                </c:pt>
                <c:pt idx="430" formatCode="General">
                  <c:v>433.76599999999991</c:v>
                </c:pt>
                <c:pt idx="431" formatCode="General">
                  <c:v>434.74900000000002</c:v>
                </c:pt>
                <c:pt idx="432" formatCode="General">
                  <c:v>435.803</c:v>
                </c:pt>
                <c:pt idx="433" formatCode="General">
                  <c:v>436.72799999999989</c:v>
                </c:pt>
                <c:pt idx="434" formatCode="General">
                  <c:v>437.68200000000002</c:v>
                </c:pt>
                <c:pt idx="435" formatCode="General">
                  <c:v>438.80599999999993</c:v>
                </c:pt>
                <c:pt idx="436" formatCode="General">
                  <c:v>439.80399999999986</c:v>
                </c:pt>
                <c:pt idx="437" formatCode="General">
                  <c:v>440.77699999999987</c:v>
                </c:pt>
                <c:pt idx="438" formatCode="General">
                  <c:v>441.73099999999988</c:v>
                </c:pt>
                <c:pt idx="439" formatCode="General">
                  <c:v>442.77799999999991</c:v>
                </c:pt>
                <c:pt idx="440" formatCode="General">
                  <c:v>443.7109999999999</c:v>
                </c:pt>
                <c:pt idx="441" formatCode="General">
                  <c:v>444.863</c:v>
                </c:pt>
                <c:pt idx="442" formatCode="General">
                  <c:v>445.70800000000003</c:v>
                </c:pt>
                <c:pt idx="443" formatCode="General">
                  <c:v>446.78999999999991</c:v>
                </c:pt>
                <c:pt idx="444" formatCode="General">
                  <c:v>447.74599999999987</c:v>
                </c:pt>
                <c:pt idx="445" formatCode="General">
                  <c:v>448.75</c:v>
                </c:pt>
                <c:pt idx="446" formatCode="General">
                  <c:v>449.76400000000001</c:v>
                </c:pt>
                <c:pt idx="447" formatCode="General">
                  <c:v>450.7879999999999</c:v>
                </c:pt>
                <c:pt idx="448" formatCode="General">
                  <c:v>451.745</c:v>
                </c:pt>
                <c:pt idx="449" formatCode="General">
                  <c:v>452.82100000000003</c:v>
                </c:pt>
                <c:pt idx="450" formatCode="General">
                  <c:v>453.78399999999988</c:v>
                </c:pt>
                <c:pt idx="451" formatCode="General">
                  <c:v>454.8359999999999</c:v>
                </c:pt>
                <c:pt idx="452" formatCode="General">
                  <c:v>455.81</c:v>
                </c:pt>
                <c:pt idx="453" formatCode="General">
                  <c:v>456.81099999999986</c:v>
                </c:pt>
                <c:pt idx="454" formatCode="General">
                  <c:v>457.80200000000002</c:v>
                </c:pt>
                <c:pt idx="455" formatCode="General">
                  <c:v>458.80200000000002</c:v>
                </c:pt>
                <c:pt idx="456" formatCode="General">
                  <c:v>459.87099999999987</c:v>
                </c:pt>
                <c:pt idx="457" formatCode="General">
                  <c:v>460.84100000000001</c:v>
                </c:pt>
                <c:pt idx="458" formatCode="General">
                  <c:v>461.78500000000003</c:v>
                </c:pt>
                <c:pt idx="459" formatCode="General">
                  <c:v>462.88599999999991</c:v>
                </c:pt>
                <c:pt idx="460" formatCode="General">
                  <c:v>463.80900000000008</c:v>
                </c:pt>
                <c:pt idx="461" formatCode="General">
                  <c:v>464.87</c:v>
                </c:pt>
                <c:pt idx="462" formatCode="General">
                  <c:v>465.75400000000002</c:v>
                </c:pt>
                <c:pt idx="463" formatCode="General">
                  <c:v>466.79399999999976</c:v>
                </c:pt>
                <c:pt idx="464" formatCode="General">
                  <c:v>467.7829999999999</c:v>
                </c:pt>
                <c:pt idx="465" formatCode="General">
                  <c:v>468.76499999999999</c:v>
                </c:pt>
                <c:pt idx="466" formatCode="General">
                  <c:v>469.85</c:v>
                </c:pt>
                <c:pt idx="467" formatCode="General">
                  <c:v>470.8309999999999</c:v>
                </c:pt>
                <c:pt idx="468" formatCode="General">
                  <c:v>471.7299999999999</c:v>
                </c:pt>
                <c:pt idx="469" formatCode="General">
                  <c:v>472.86900000000014</c:v>
                </c:pt>
                <c:pt idx="470" formatCode="General">
                  <c:v>473.76</c:v>
                </c:pt>
                <c:pt idx="471" formatCode="General">
                  <c:v>474.91499999999991</c:v>
                </c:pt>
                <c:pt idx="472" formatCode="General">
                  <c:v>475.75599999999986</c:v>
                </c:pt>
                <c:pt idx="473" formatCode="General">
                  <c:v>476.83499999999987</c:v>
                </c:pt>
                <c:pt idx="474" formatCode="General">
                  <c:v>477.82799999999986</c:v>
                </c:pt>
                <c:pt idx="475" formatCode="General">
                  <c:v>478.83499999999987</c:v>
                </c:pt>
                <c:pt idx="476" formatCode="General">
                  <c:v>479.83</c:v>
                </c:pt>
                <c:pt idx="477" formatCode="General">
                  <c:v>480.77799999999991</c:v>
                </c:pt>
                <c:pt idx="478" formatCode="General">
                  <c:v>481.73899999999975</c:v>
                </c:pt>
                <c:pt idx="479" formatCode="General">
                  <c:v>482.86</c:v>
                </c:pt>
                <c:pt idx="480" formatCode="General">
                  <c:v>483.83499999999987</c:v>
                </c:pt>
                <c:pt idx="481" formatCode="General">
                  <c:v>484.81099999999986</c:v>
                </c:pt>
                <c:pt idx="482" formatCode="General">
                  <c:v>485.81599999999986</c:v>
                </c:pt>
                <c:pt idx="483" formatCode="General">
                  <c:v>486.822</c:v>
                </c:pt>
                <c:pt idx="484" formatCode="General">
                  <c:v>487.7759999999999</c:v>
                </c:pt>
                <c:pt idx="485" formatCode="General">
                  <c:v>488.81200000000001</c:v>
                </c:pt>
                <c:pt idx="486" formatCode="General">
                  <c:v>489.80099999999999</c:v>
                </c:pt>
                <c:pt idx="487" formatCode="General">
                  <c:v>490.86900000000014</c:v>
                </c:pt>
                <c:pt idx="488" formatCode="General">
                  <c:v>491.80799999999999</c:v>
                </c:pt>
                <c:pt idx="489" formatCode="General">
                  <c:v>492.80900000000008</c:v>
                </c:pt>
                <c:pt idx="490" formatCode="General">
                  <c:v>493.846</c:v>
                </c:pt>
                <c:pt idx="491" formatCode="General">
                  <c:v>494.85300000000001</c:v>
                </c:pt>
                <c:pt idx="492" formatCode="General">
                  <c:v>495.82900000000001</c:v>
                </c:pt>
                <c:pt idx="493" formatCode="General">
                  <c:v>496.875</c:v>
                </c:pt>
                <c:pt idx="494" formatCode="General">
                  <c:v>497.82400000000001</c:v>
                </c:pt>
                <c:pt idx="495" formatCode="General">
                  <c:v>498.89699999999988</c:v>
                </c:pt>
                <c:pt idx="496" formatCode="General">
                  <c:v>499.774</c:v>
                </c:pt>
                <c:pt idx="497" formatCode="General">
                  <c:v>500.9009999999999</c:v>
                </c:pt>
                <c:pt idx="498" formatCode="General">
                  <c:v>501.86700000000002</c:v>
                </c:pt>
                <c:pt idx="499" formatCode="General">
                  <c:v>502.84699999999987</c:v>
                </c:pt>
                <c:pt idx="500" formatCode="General">
                  <c:v>503.88900000000001</c:v>
                </c:pt>
                <c:pt idx="501" formatCode="General">
                  <c:v>504.85</c:v>
                </c:pt>
                <c:pt idx="502" formatCode="General">
                  <c:v>505.77499999999986</c:v>
                </c:pt>
                <c:pt idx="503" formatCode="General">
                  <c:v>506.89400000000001</c:v>
                </c:pt>
                <c:pt idx="504" formatCode="General">
                  <c:v>507.815</c:v>
                </c:pt>
                <c:pt idx="505" formatCode="General">
                  <c:v>508.81900000000002</c:v>
                </c:pt>
                <c:pt idx="506" formatCode="General">
                  <c:v>509.87700000000001</c:v>
                </c:pt>
                <c:pt idx="507" formatCode="General">
                  <c:v>510.84300000000002</c:v>
                </c:pt>
                <c:pt idx="508" formatCode="General">
                  <c:v>511.81299999999999</c:v>
                </c:pt>
                <c:pt idx="509" formatCode="General">
                  <c:v>512.88900000000001</c:v>
                </c:pt>
                <c:pt idx="510" formatCode="General">
                  <c:v>513.81899999999996</c:v>
                </c:pt>
                <c:pt idx="511" formatCode="General">
                  <c:v>514.91099999999972</c:v>
                </c:pt>
                <c:pt idx="512" formatCode="General">
                  <c:v>515.79200000000003</c:v>
                </c:pt>
                <c:pt idx="513" formatCode="General">
                  <c:v>516.86599999999976</c:v>
                </c:pt>
                <c:pt idx="514" formatCode="General">
                  <c:v>517.82599999999979</c:v>
                </c:pt>
                <c:pt idx="515" formatCode="General">
                  <c:v>518.83699999999976</c:v>
                </c:pt>
                <c:pt idx="516" formatCode="General">
                  <c:v>519.91300000000001</c:v>
                </c:pt>
                <c:pt idx="517" formatCode="General">
                  <c:v>520.89499999999998</c:v>
                </c:pt>
                <c:pt idx="518" formatCode="General">
                  <c:v>521.91</c:v>
                </c:pt>
                <c:pt idx="519" formatCode="General">
                  <c:v>522.89099999999996</c:v>
                </c:pt>
                <c:pt idx="520" formatCode="General">
                  <c:v>523.86399999999981</c:v>
                </c:pt>
                <c:pt idx="521" formatCode="General">
                  <c:v>524.91300000000001</c:v>
                </c:pt>
                <c:pt idx="522" formatCode="General">
                  <c:v>525.84299999999962</c:v>
                </c:pt>
                <c:pt idx="523" formatCode="General">
                  <c:v>526.971</c:v>
                </c:pt>
                <c:pt idx="524" formatCode="General">
                  <c:v>527.82199999999978</c:v>
                </c:pt>
                <c:pt idx="525" formatCode="General">
                  <c:v>528.91499999999996</c:v>
                </c:pt>
                <c:pt idx="526" formatCode="General">
                  <c:v>529.94899999999996</c:v>
                </c:pt>
                <c:pt idx="527" formatCode="General">
                  <c:v>530.92399999999998</c:v>
                </c:pt>
                <c:pt idx="528" formatCode="General">
                  <c:v>531.93399999999997</c:v>
                </c:pt>
                <c:pt idx="529" formatCode="General">
                  <c:v>532.95099999999979</c:v>
                </c:pt>
                <c:pt idx="530" formatCode="General">
                  <c:v>533.92699999999979</c:v>
                </c:pt>
                <c:pt idx="531" formatCode="General">
                  <c:v>534.93199999999979</c:v>
                </c:pt>
                <c:pt idx="532" formatCode="General">
                  <c:v>535.88099999999997</c:v>
                </c:pt>
                <c:pt idx="533" formatCode="General">
                  <c:v>536.96099999999979</c:v>
                </c:pt>
                <c:pt idx="534" formatCode="General">
                  <c:v>537.87099999999998</c:v>
                </c:pt>
                <c:pt idx="535" formatCode="General">
                  <c:v>538.93999999999983</c:v>
                </c:pt>
                <c:pt idx="536" formatCode="General">
                  <c:v>539.95599999999979</c:v>
                </c:pt>
                <c:pt idx="537" formatCode="General">
                  <c:v>540.9459999999998</c:v>
                </c:pt>
                <c:pt idx="538" formatCode="General">
                  <c:v>541.99</c:v>
                </c:pt>
                <c:pt idx="539" formatCode="General">
                  <c:v>542.96199999999976</c:v>
                </c:pt>
                <c:pt idx="540" formatCode="General">
                  <c:v>543.91099999999972</c:v>
                </c:pt>
                <c:pt idx="541" formatCode="General">
                  <c:v>544.91300000000001</c:v>
                </c:pt>
                <c:pt idx="542" formatCode="General">
                  <c:v>545.904</c:v>
                </c:pt>
                <c:pt idx="543" formatCode="General">
                  <c:v>546.93599999999981</c:v>
                </c:pt>
                <c:pt idx="544" formatCode="General">
                  <c:v>547.9</c:v>
                </c:pt>
                <c:pt idx="545" formatCode="General">
                  <c:v>548.96899999999982</c:v>
                </c:pt>
                <c:pt idx="546" formatCode="General">
                  <c:v>549.87599999999998</c:v>
                </c:pt>
                <c:pt idx="547" formatCode="General">
                  <c:v>550.91099999999972</c:v>
                </c:pt>
                <c:pt idx="548" formatCode="General">
                  <c:v>551.90800000000002</c:v>
                </c:pt>
                <c:pt idx="549" formatCode="General">
                  <c:v>552.91</c:v>
                </c:pt>
                <c:pt idx="550" formatCode="General">
                  <c:v>553.9219999999998</c:v>
                </c:pt>
                <c:pt idx="551" formatCode="General">
                  <c:v>555.03</c:v>
                </c:pt>
                <c:pt idx="552" formatCode="General">
                  <c:v>555.92099999999982</c:v>
                </c:pt>
                <c:pt idx="553" formatCode="General">
                  <c:v>556.90800000000002</c:v>
                </c:pt>
                <c:pt idx="554" formatCode="General">
                  <c:v>557.9649999999998</c:v>
                </c:pt>
                <c:pt idx="555" formatCode="General">
                  <c:v>558.92499999999973</c:v>
                </c:pt>
                <c:pt idx="556" formatCode="General">
                  <c:v>559.95799999999974</c:v>
                </c:pt>
                <c:pt idx="557" formatCode="General">
                  <c:v>560.98599999999999</c:v>
                </c:pt>
                <c:pt idx="558" formatCode="General">
                  <c:v>561.90899999999999</c:v>
                </c:pt>
                <c:pt idx="559" formatCode="General">
                  <c:v>562.98299999999972</c:v>
                </c:pt>
                <c:pt idx="560" formatCode="General">
                  <c:v>563.87699999999973</c:v>
                </c:pt>
                <c:pt idx="561" formatCode="General">
                  <c:v>564.91999999999996</c:v>
                </c:pt>
                <c:pt idx="562" formatCode="General">
                  <c:v>565.971</c:v>
                </c:pt>
                <c:pt idx="563" formatCode="General">
                  <c:v>566.95999999999981</c:v>
                </c:pt>
                <c:pt idx="564" formatCode="General">
                  <c:v>567.93199999999979</c:v>
                </c:pt>
                <c:pt idx="565" formatCode="General">
                  <c:v>568.99900000000002</c:v>
                </c:pt>
                <c:pt idx="566" formatCode="General">
                  <c:v>569.94799999999975</c:v>
                </c:pt>
                <c:pt idx="567" formatCode="General">
                  <c:v>571.01699999999983</c:v>
                </c:pt>
                <c:pt idx="568" formatCode="General">
                  <c:v>571.96799999999962</c:v>
                </c:pt>
                <c:pt idx="569" formatCode="General">
                  <c:v>573.00699999999972</c:v>
                </c:pt>
                <c:pt idx="570" formatCode="General">
                  <c:v>574.01400000000001</c:v>
                </c:pt>
                <c:pt idx="571" formatCode="General">
                  <c:v>575.01300000000003</c:v>
                </c:pt>
                <c:pt idx="572" formatCode="General">
                  <c:v>575.97500000000002</c:v>
                </c:pt>
                <c:pt idx="573" formatCode="General">
                  <c:v>576.94299999999976</c:v>
                </c:pt>
                <c:pt idx="574" formatCode="General">
                  <c:v>577.97</c:v>
                </c:pt>
                <c:pt idx="575" formatCode="General">
                  <c:v>578.99800000000005</c:v>
                </c:pt>
                <c:pt idx="576" formatCode="General">
                  <c:v>579.95499999999981</c:v>
                </c:pt>
                <c:pt idx="577" formatCode="General">
                  <c:v>581.01099999999997</c:v>
                </c:pt>
                <c:pt idx="578" formatCode="General">
                  <c:v>581.98800000000028</c:v>
                </c:pt>
                <c:pt idx="579" formatCode="General">
                  <c:v>582.971</c:v>
                </c:pt>
                <c:pt idx="580" formatCode="General">
                  <c:v>583.94899999999996</c:v>
                </c:pt>
                <c:pt idx="581" formatCode="General">
                  <c:v>584.971</c:v>
                </c:pt>
                <c:pt idx="582" formatCode="General">
                  <c:v>586.00199999999973</c:v>
                </c:pt>
                <c:pt idx="583" formatCode="General">
                  <c:v>586.96899999999982</c:v>
                </c:pt>
                <c:pt idx="584" formatCode="General">
                  <c:v>587.995</c:v>
                </c:pt>
                <c:pt idx="585" formatCode="General">
                  <c:v>588.99800000000005</c:v>
                </c:pt>
                <c:pt idx="586" formatCode="General">
                  <c:v>589.94999999999982</c:v>
                </c:pt>
                <c:pt idx="587" formatCode="General">
                  <c:v>591.04399999999998</c:v>
                </c:pt>
                <c:pt idx="588" formatCode="General">
                  <c:v>591.99300000000005</c:v>
                </c:pt>
                <c:pt idx="589" formatCode="General">
                  <c:v>592.98699999999997</c:v>
                </c:pt>
                <c:pt idx="590" formatCode="General">
                  <c:v>593.99800000000005</c:v>
                </c:pt>
                <c:pt idx="591" formatCode="General">
                  <c:v>594.99699999999996</c:v>
                </c:pt>
                <c:pt idx="592" formatCode="General">
                  <c:v>595.976</c:v>
                </c:pt>
                <c:pt idx="593" formatCode="General">
                  <c:v>597.01400000000001</c:v>
                </c:pt>
                <c:pt idx="594" formatCode="General">
                  <c:v>597.98</c:v>
                </c:pt>
                <c:pt idx="595" formatCode="General">
                  <c:v>598.99300000000005</c:v>
                </c:pt>
                <c:pt idx="596" formatCode="General">
                  <c:v>600.04099999999983</c:v>
                </c:pt>
                <c:pt idx="597" formatCode="General">
                  <c:v>600.99099999999999</c:v>
                </c:pt>
                <c:pt idx="598" formatCode="General">
                  <c:v>601.976</c:v>
                </c:pt>
                <c:pt idx="599" formatCode="General">
                  <c:v>603.02199999999982</c:v>
                </c:pt>
                <c:pt idx="600" formatCode="General">
                  <c:v>604.01300000000003</c:v>
                </c:pt>
                <c:pt idx="601" formatCode="General">
                  <c:v>605.03300000000002</c:v>
                </c:pt>
                <c:pt idx="602" formatCode="General">
                  <c:v>605.97400000000005</c:v>
                </c:pt>
                <c:pt idx="603" formatCode="General">
                  <c:v>607.06699999999978</c:v>
                </c:pt>
                <c:pt idx="604" formatCode="General">
                  <c:v>608.07500000000005</c:v>
                </c:pt>
                <c:pt idx="605" formatCode="General">
                  <c:v>609.02199999999982</c:v>
                </c:pt>
                <c:pt idx="606" formatCode="General">
                  <c:v>610.03899999999999</c:v>
                </c:pt>
                <c:pt idx="607" formatCode="General">
                  <c:v>611.04599999999982</c:v>
                </c:pt>
                <c:pt idx="608" formatCode="General">
                  <c:v>612.09100000000001</c:v>
                </c:pt>
                <c:pt idx="609" formatCode="General">
                  <c:v>613.04300000000001</c:v>
                </c:pt>
                <c:pt idx="610" formatCode="General">
                  <c:v>613.99300000000005</c:v>
                </c:pt>
                <c:pt idx="611" formatCode="General">
                  <c:v>615.02499999999998</c:v>
                </c:pt>
                <c:pt idx="612" formatCode="General">
                  <c:v>616.04999999999973</c:v>
                </c:pt>
                <c:pt idx="613" formatCode="General">
                  <c:v>617.09100000000001</c:v>
                </c:pt>
                <c:pt idx="614" formatCode="General">
                  <c:v>618.09100000000001</c:v>
                </c:pt>
                <c:pt idx="615" formatCode="General">
                  <c:v>619.10900000000004</c:v>
                </c:pt>
                <c:pt idx="616" formatCode="General">
                  <c:v>620.10400000000004</c:v>
                </c:pt>
                <c:pt idx="617" formatCode="General">
                  <c:v>621.05399999999997</c:v>
                </c:pt>
                <c:pt idx="618" formatCode="General">
                  <c:v>622.07100000000003</c:v>
                </c:pt>
                <c:pt idx="619" formatCode="General">
                  <c:v>623.053</c:v>
                </c:pt>
                <c:pt idx="620" formatCode="General">
                  <c:v>624.05099999999982</c:v>
                </c:pt>
                <c:pt idx="621" formatCode="General">
                  <c:v>625.10400000000004</c:v>
                </c:pt>
                <c:pt idx="622" formatCode="General">
                  <c:v>626.10500000000002</c:v>
                </c:pt>
                <c:pt idx="623" formatCode="General">
                  <c:v>627.17499999999995</c:v>
                </c:pt>
                <c:pt idx="624" formatCode="General">
                  <c:v>628.13</c:v>
                </c:pt>
                <c:pt idx="625" formatCode="General">
                  <c:v>629.125</c:v>
                </c:pt>
                <c:pt idx="626" formatCode="General">
                  <c:v>630.07500000000005</c:v>
                </c:pt>
                <c:pt idx="627" formatCode="General">
                  <c:v>631.07299999999998</c:v>
                </c:pt>
                <c:pt idx="628" formatCode="General">
                  <c:v>632.08600000000001</c:v>
                </c:pt>
                <c:pt idx="629" formatCode="General">
                  <c:v>633.07500000000005</c:v>
                </c:pt>
                <c:pt idx="630" formatCode="General">
                  <c:v>634.06499999999983</c:v>
                </c:pt>
                <c:pt idx="631" formatCode="General">
                  <c:v>635.13</c:v>
                </c:pt>
                <c:pt idx="632" formatCode="General">
                  <c:v>636.09299999999996</c:v>
                </c:pt>
                <c:pt idx="633" formatCode="General">
                  <c:v>637.09500000000003</c:v>
                </c:pt>
                <c:pt idx="634" formatCode="General">
                  <c:v>638.09699999999998</c:v>
                </c:pt>
                <c:pt idx="635" formatCode="General">
                  <c:v>639.08199999999999</c:v>
                </c:pt>
                <c:pt idx="636" formatCode="General">
                  <c:v>640.07500000000005</c:v>
                </c:pt>
                <c:pt idx="637" formatCode="General">
                  <c:v>641.12599999999998</c:v>
                </c:pt>
                <c:pt idx="638" formatCode="General">
                  <c:v>642.10599999999999</c:v>
                </c:pt>
                <c:pt idx="639" formatCode="General">
                  <c:v>643.16499999999996</c:v>
                </c:pt>
                <c:pt idx="640" formatCode="General">
                  <c:v>644.11599999999999</c:v>
                </c:pt>
                <c:pt idx="641" formatCode="General">
                  <c:v>645.16399999999999</c:v>
                </c:pt>
                <c:pt idx="642" formatCode="General">
                  <c:v>646.13</c:v>
                </c:pt>
                <c:pt idx="643" formatCode="General">
                  <c:v>647.1669999999998</c:v>
                </c:pt>
                <c:pt idx="644" formatCode="General">
                  <c:v>648.15</c:v>
                </c:pt>
                <c:pt idx="645" formatCode="General">
                  <c:v>649.09199999999998</c:v>
                </c:pt>
                <c:pt idx="646" formatCode="General">
                  <c:v>650.14</c:v>
                </c:pt>
                <c:pt idx="647" formatCode="General">
                  <c:v>651.17700000000002</c:v>
                </c:pt>
                <c:pt idx="648" formatCode="General">
                  <c:v>652.11599999999999</c:v>
                </c:pt>
                <c:pt idx="649" formatCode="General">
                  <c:v>653.13900000000001</c:v>
                </c:pt>
                <c:pt idx="650" formatCode="General">
                  <c:v>654.15</c:v>
                </c:pt>
                <c:pt idx="651" formatCode="General">
                  <c:v>655.15300000000002</c:v>
                </c:pt>
                <c:pt idx="652" formatCode="General">
                  <c:v>656.13400000000001</c:v>
                </c:pt>
                <c:pt idx="653" formatCode="General">
                  <c:v>657.125</c:v>
                </c:pt>
                <c:pt idx="654" formatCode="General">
                  <c:v>658.14699999999982</c:v>
                </c:pt>
                <c:pt idx="655" formatCode="General">
                  <c:v>659.19200000000001</c:v>
                </c:pt>
                <c:pt idx="656" formatCode="General">
                  <c:v>660.18600000000004</c:v>
                </c:pt>
                <c:pt idx="657" formatCode="General">
                  <c:v>661.22199999999998</c:v>
                </c:pt>
                <c:pt idx="658" formatCode="General">
                  <c:v>662.202</c:v>
                </c:pt>
                <c:pt idx="659" formatCode="General">
                  <c:v>663.197</c:v>
                </c:pt>
                <c:pt idx="660" formatCode="General">
                  <c:v>664.18499999999995</c:v>
                </c:pt>
                <c:pt idx="661" formatCode="General">
                  <c:v>665.20699999999999</c:v>
                </c:pt>
                <c:pt idx="662" formatCode="General">
                  <c:v>666.154</c:v>
                </c:pt>
                <c:pt idx="663" formatCode="General">
                  <c:v>667.13099999999997</c:v>
                </c:pt>
                <c:pt idx="664" formatCode="General">
                  <c:v>668.202</c:v>
                </c:pt>
                <c:pt idx="665" formatCode="General">
                  <c:v>669.16199999999981</c:v>
                </c:pt>
                <c:pt idx="666" formatCode="General">
                  <c:v>670.14699999999982</c:v>
                </c:pt>
                <c:pt idx="667" formatCode="General">
                  <c:v>671.17000000000019</c:v>
                </c:pt>
                <c:pt idx="668" formatCode="General">
                  <c:v>672.17200000000003</c:v>
                </c:pt>
                <c:pt idx="669" formatCode="General">
                  <c:v>673.20699999999999</c:v>
                </c:pt>
                <c:pt idx="670" formatCode="General">
                  <c:v>674.19799999999998</c:v>
                </c:pt>
                <c:pt idx="671" formatCode="General">
                  <c:v>675.18100000000004</c:v>
                </c:pt>
                <c:pt idx="672" formatCode="General">
                  <c:v>676.14</c:v>
                </c:pt>
                <c:pt idx="673" formatCode="General">
                  <c:v>677.15599999999972</c:v>
                </c:pt>
                <c:pt idx="674" formatCode="General">
                  <c:v>678.14800000000002</c:v>
                </c:pt>
                <c:pt idx="675" formatCode="General">
                  <c:v>679.15099999999973</c:v>
                </c:pt>
                <c:pt idx="676" formatCode="General">
                  <c:v>680.17200000000003</c:v>
                </c:pt>
                <c:pt idx="677" formatCode="General">
                  <c:v>681.1790000000002</c:v>
                </c:pt>
                <c:pt idx="678" formatCode="General">
                  <c:v>682.14199999999983</c:v>
                </c:pt>
                <c:pt idx="679" formatCode="General">
                  <c:v>683.19900000000018</c:v>
                </c:pt>
                <c:pt idx="680" formatCode="General">
                  <c:v>684.22900000000004</c:v>
                </c:pt>
                <c:pt idx="681" formatCode="General">
                  <c:v>685.20399999999995</c:v>
                </c:pt>
                <c:pt idx="682" formatCode="General">
                  <c:v>686.21400000000028</c:v>
                </c:pt>
                <c:pt idx="683" formatCode="General">
                  <c:v>687.21799999999996</c:v>
                </c:pt>
                <c:pt idx="684" formatCode="General">
                  <c:v>688.24699999999996</c:v>
                </c:pt>
                <c:pt idx="685" formatCode="General">
                  <c:v>689.29100000000005</c:v>
                </c:pt>
                <c:pt idx="686" formatCode="General">
                  <c:v>690.21900000000005</c:v>
                </c:pt>
                <c:pt idx="687" formatCode="General">
                  <c:v>691.21199999999999</c:v>
                </c:pt>
                <c:pt idx="688" formatCode="General">
                  <c:v>692.23599999999999</c:v>
                </c:pt>
                <c:pt idx="689" formatCode="General">
                  <c:v>693.26099999999997</c:v>
                </c:pt>
                <c:pt idx="690" formatCode="General">
                  <c:v>694.25699999999972</c:v>
                </c:pt>
                <c:pt idx="691" formatCode="General">
                  <c:v>695.20100000000002</c:v>
                </c:pt>
                <c:pt idx="692" formatCode="General">
                  <c:v>696.23199999999997</c:v>
                </c:pt>
                <c:pt idx="693" formatCode="General">
                  <c:v>697.26</c:v>
                </c:pt>
                <c:pt idx="694" formatCode="General">
                  <c:v>698.23400000000004</c:v>
                </c:pt>
                <c:pt idx="695" formatCode="General">
                  <c:v>699.26699999999983</c:v>
                </c:pt>
                <c:pt idx="696" formatCode="General">
                  <c:v>700.25900000000001</c:v>
                </c:pt>
                <c:pt idx="697" formatCode="General">
                  <c:v>701.24199999999996</c:v>
                </c:pt>
                <c:pt idx="698" formatCode="General">
                  <c:v>702.24800000000005</c:v>
                </c:pt>
                <c:pt idx="699" formatCode="General">
                  <c:v>703.25</c:v>
                </c:pt>
                <c:pt idx="700" formatCode="General">
                  <c:v>704.22</c:v>
                </c:pt>
                <c:pt idx="701" formatCode="General">
                  <c:v>705.18600000000004</c:v>
                </c:pt>
                <c:pt idx="702" formatCode="General">
                  <c:v>706.2</c:v>
                </c:pt>
                <c:pt idx="703" formatCode="General">
                  <c:v>707.19200000000001</c:v>
                </c:pt>
                <c:pt idx="704" formatCode="General">
                  <c:v>708.22199999999998</c:v>
                </c:pt>
                <c:pt idx="705" formatCode="General">
                  <c:v>709.21400000000028</c:v>
                </c:pt>
                <c:pt idx="706" formatCode="General">
                  <c:v>710.197</c:v>
                </c:pt>
                <c:pt idx="707" formatCode="General">
                  <c:v>711.23400000000004</c:v>
                </c:pt>
                <c:pt idx="708" formatCode="General">
                  <c:v>712.21400000000028</c:v>
                </c:pt>
                <c:pt idx="709" formatCode="General">
                  <c:v>713.21</c:v>
                </c:pt>
                <c:pt idx="710" formatCode="General">
                  <c:v>714.25400000000002</c:v>
                </c:pt>
                <c:pt idx="711" formatCode="General">
                  <c:v>715.27300000000025</c:v>
                </c:pt>
                <c:pt idx="712" formatCode="General">
                  <c:v>716.23900000000003</c:v>
                </c:pt>
                <c:pt idx="713" formatCode="General">
                  <c:v>717.25</c:v>
                </c:pt>
                <c:pt idx="714" formatCode="General">
                  <c:v>718.221</c:v>
                </c:pt>
                <c:pt idx="715" formatCode="General">
                  <c:v>719.23699999999997</c:v>
                </c:pt>
                <c:pt idx="716" formatCode="General">
                  <c:v>720.25900000000001</c:v>
                </c:pt>
                <c:pt idx="717" formatCode="General">
                  <c:v>721.26300000000003</c:v>
                </c:pt>
                <c:pt idx="718" formatCode="General">
                  <c:v>722.26499999999999</c:v>
                </c:pt>
                <c:pt idx="719" formatCode="General">
                  <c:v>723.245</c:v>
                </c:pt>
                <c:pt idx="720" formatCode="General">
                  <c:v>724.29500000000019</c:v>
                </c:pt>
                <c:pt idx="721" formatCode="General">
                  <c:v>725.27000000000021</c:v>
                </c:pt>
                <c:pt idx="722" formatCode="General">
                  <c:v>726.21699999999998</c:v>
                </c:pt>
                <c:pt idx="723" formatCode="General">
                  <c:v>727.24800000000005</c:v>
                </c:pt>
                <c:pt idx="724" formatCode="General">
                  <c:v>728.25599999999997</c:v>
                </c:pt>
                <c:pt idx="725" formatCode="General">
                  <c:v>729.27400000000023</c:v>
                </c:pt>
                <c:pt idx="726" formatCode="General">
                  <c:v>730.25900000000001</c:v>
                </c:pt>
                <c:pt idx="727" formatCode="General">
                  <c:v>731.23099999999999</c:v>
                </c:pt>
                <c:pt idx="728" formatCode="General">
                  <c:v>732.29800000000023</c:v>
                </c:pt>
                <c:pt idx="729" formatCode="General">
                  <c:v>733.303</c:v>
                </c:pt>
                <c:pt idx="730" formatCode="General">
                  <c:v>734.29900000000021</c:v>
                </c:pt>
                <c:pt idx="731" formatCode="General">
                  <c:v>735.32799999999975</c:v>
                </c:pt>
                <c:pt idx="732" formatCode="General">
                  <c:v>736.34299999999962</c:v>
                </c:pt>
                <c:pt idx="733" formatCode="General">
                  <c:v>737.34599999999978</c:v>
                </c:pt>
                <c:pt idx="734" formatCode="General">
                  <c:v>738.26900000000001</c:v>
                </c:pt>
                <c:pt idx="735" formatCode="General">
                  <c:v>739.20899999999995</c:v>
                </c:pt>
                <c:pt idx="736" formatCode="General">
                  <c:v>740.22500000000002</c:v>
                </c:pt>
                <c:pt idx="737" formatCode="General">
                  <c:v>741.25699999999972</c:v>
                </c:pt>
                <c:pt idx="738" formatCode="General">
                  <c:v>742.28800000000024</c:v>
                </c:pt>
                <c:pt idx="739" formatCode="General">
                  <c:v>743.29400000000021</c:v>
                </c:pt>
                <c:pt idx="740" formatCode="General">
                  <c:v>744.28700000000003</c:v>
                </c:pt>
                <c:pt idx="741" formatCode="General">
                  <c:v>745.27599999999995</c:v>
                </c:pt>
                <c:pt idx="742" formatCode="General">
                  <c:v>746.2750000000002</c:v>
                </c:pt>
                <c:pt idx="743" formatCode="General">
                  <c:v>747.27400000000023</c:v>
                </c:pt>
                <c:pt idx="744" formatCode="General">
                  <c:v>748.31399999999996</c:v>
                </c:pt>
                <c:pt idx="745" formatCode="General">
                  <c:v>749.303</c:v>
                </c:pt>
                <c:pt idx="746" formatCode="General">
                  <c:v>750.32299999999975</c:v>
                </c:pt>
                <c:pt idx="747" formatCode="General">
                  <c:v>751.37300000000005</c:v>
                </c:pt>
                <c:pt idx="748" formatCode="General">
                  <c:v>752.32299999999975</c:v>
                </c:pt>
                <c:pt idx="749" formatCode="General">
                  <c:v>753.29700000000003</c:v>
                </c:pt>
                <c:pt idx="750" formatCode="General">
                  <c:v>754.31</c:v>
                </c:pt>
                <c:pt idx="751" formatCode="General">
                  <c:v>755.34099999999978</c:v>
                </c:pt>
                <c:pt idx="752" formatCode="General">
                  <c:v>756.37599999999998</c:v>
                </c:pt>
                <c:pt idx="753" formatCode="General">
                  <c:v>757.34199999999976</c:v>
                </c:pt>
                <c:pt idx="754" formatCode="General">
                  <c:v>758.32799999999975</c:v>
                </c:pt>
                <c:pt idx="755" formatCode="General">
                  <c:v>759.31299999999976</c:v>
                </c:pt>
                <c:pt idx="756" formatCode="General">
                  <c:v>760.30799999999977</c:v>
                </c:pt>
                <c:pt idx="757" formatCode="General">
                  <c:v>761.34299999999962</c:v>
                </c:pt>
                <c:pt idx="758" formatCode="General">
                  <c:v>762.33699999999976</c:v>
                </c:pt>
                <c:pt idx="759" formatCode="General">
                  <c:v>763.3209999999998</c:v>
                </c:pt>
                <c:pt idx="760" formatCode="General">
                  <c:v>764.32599999999979</c:v>
                </c:pt>
                <c:pt idx="761" formatCode="General">
                  <c:v>765.30599999999981</c:v>
                </c:pt>
                <c:pt idx="762" formatCode="General">
                  <c:v>766.3209999999998</c:v>
                </c:pt>
                <c:pt idx="763" formatCode="General">
                  <c:v>767.33099999999979</c:v>
                </c:pt>
                <c:pt idx="764" formatCode="General">
                  <c:v>768.31399999999996</c:v>
                </c:pt>
                <c:pt idx="765" formatCode="General">
                  <c:v>769.30599999999981</c:v>
                </c:pt>
                <c:pt idx="766" formatCode="General">
                  <c:v>770.30499999999972</c:v>
                </c:pt>
                <c:pt idx="767" formatCode="General">
                  <c:v>771.31299999999976</c:v>
                </c:pt>
                <c:pt idx="768" formatCode="General">
                  <c:v>772.35399999999981</c:v>
                </c:pt>
                <c:pt idx="769" formatCode="General">
                  <c:v>773.33299999999974</c:v>
                </c:pt>
                <c:pt idx="770" formatCode="General">
                  <c:v>774.33599999999979</c:v>
                </c:pt>
                <c:pt idx="771" formatCode="General">
                  <c:v>775.33299999999974</c:v>
                </c:pt>
                <c:pt idx="772" formatCode="General">
                  <c:v>776.37400000000002</c:v>
                </c:pt>
                <c:pt idx="773" formatCode="General">
                  <c:v>777.36300000000006</c:v>
                </c:pt>
                <c:pt idx="774" formatCode="General">
                  <c:v>778.33299999999974</c:v>
                </c:pt>
                <c:pt idx="775" formatCode="General">
                  <c:v>779.3529999999995</c:v>
                </c:pt>
                <c:pt idx="776" formatCode="General">
                  <c:v>780.39300000000003</c:v>
                </c:pt>
                <c:pt idx="777" formatCode="General">
                  <c:v>781.37099999999998</c:v>
                </c:pt>
                <c:pt idx="778" formatCode="General">
                  <c:v>782.34199999999976</c:v>
                </c:pt>
                <c:pt idx="779" formatCode="General">
                  <c:v>783.30399999999997</c:v>
                </c:pt>
                <c:pt idx="780" formatCode="General">
                  <c:v>784.3399999999998</c:v>
                </c:pt>
                <c:pt idx="781" formatCode="General">
                  <c:v>785.34599999999978</c:v>
                </c:pt>
                <c:pt idx="782" formatCode="General">
                  <c:v>786.36300000000006</c:v>
                </c:pt>
                <c:pt idx="783" formatCode="General">
                  <c:v>787.37699999999973</c:v>
                </c:pt>
                <c:pt idx="784" formatCode="General">
                  <c:v>788.31799999999976</c:v>
                </c:pt>
                <c:pt idx="785" formatCode="General">
                  <c:v>789.34199999999976</c:v>
                </c:pt>
                <c:pt idx="786" formatCode="General">
                  <c:v>790.33599999999979</c:v>
                </c:pt>
                <c:pt idx="787" formatCode="General">
                  <c:v>791.32599999999979</c:v>
                </c:pt>
                <c:pt idx="788" formatCode="General">
                  <c:v>792.36799999999971</c:v>
                </c:pt>
                <c:pt idx="789" formatCode="General">
                  <c:v>793.36499999999978</c:v>
                </c:pt>
                <c:pt idx="790" formatCode="General">
                  <c:v>794.36799999999971</c:v>
                </c:pt>
                <c:pt idx="791" formatCode="General">
                  <c:v>795.29200000000003</c:v>
                </c:pt>
                <c:pt idx="792" formatCode="General">
                  <c:v>796.33799999999962</c:v>
                </c:pt>
                <c:pt idx="793" formatCode="General">
                  <c:v>797.375</c:v>
                </c:pt>
                <c:pt idx="794" formatCode="General">
                  <c:v>798.35999999999979</c:v>
                </c:pt>
                <c:pt idx="795" formatCode="General">
                  <c:v>799.40199999999982</c:v>
                </c:pt>
                <c:pt idx="796" formatCode="General">
                  <c:v>800.36799999999971</c:v>
                </c:pt>
                <c:pt idx="797" formatCode="General">
                  <c:v>801.26800000000003</c:v>
                </c:pt>
                <c:pt idx="798" formatCode="General">
                  <c:v>802.34099999999978</c:v>
                </c:pt>
                <c:pt idx="799" formatCode="General">
                  <c:v>803.38900000000001</c:v>
                </c:pt>
                <c:pt idx="800" formatCode="General">
                  <c:v>804.37400000000002</c:v>
                </c:pt>
                <c:pt idx="801" formatCode="General">
                  <c:v>805.37</c:v>
                </c:pt>
                <c:pt idx="802" formatCode="General">
                  <c:v>806.34399999999982</c:v>
                </c:pt>
                <c:pt idx="803" formatCode="General">
                  <c:v>807.37699999999973</c:v>
                </c:pt>
                <c:pt idx="804" formatCode="General">
                  <c:v>808.40099999999973</c:v>
                </c:pt>
                <c:pt idx="805" formatCode="General">
                  <c:v>809.40800000000002</c:v>
                </c:pt>
                <c:pt idx="806" formatCode="General">
                  <c:v>810.41899999999998</c:v>
                </c:pt>
                <c:pt idx="807" formatCode="General">
                  <c:v>811.31</c:v>
                </c:pt>
                <c:pt idx="808" formatCode="General">
                  <c:v>812.38800000000003</c:v>
                </c:pt>
                <c:pt idx="809" formatCode="General">
                  <c:v>813.36199999999963</c:v>
                </c:pt>
                <c:pt idx="810" formatCode="General">
                  <c:v>814.35199999999975</c:v>
                </c:pt>
                <c:pt idx="811" formatCode="General">
                  <c:v>815.39800000000002</c:v>
                </c:pt>
                <c:pt idx="812" formatCode="General">
                  <c:v>816.38300000000004</c:v>
                </c:pt>
                <c:pt idx="813" formatCode="General">
                  <c:v>817.36399999999981</c:v>
                </c:pt>
                <c:pt idx="814" formatCode="General">
                  <c:v>818.34299999999962</c:v>
                </c:pt>
                <c:pt idx="815" formatCode="General">
                  <c:v>819.36799999999971</c:v>
                </c:pt>
                <c:pt idx="816" formatCode="General">
                  <c:v>820.42699999999979</c:v>
                </c:pt>
                <c:pt idx="817" formatCode="General">
                  <c:v>821.44999999999982</c:v>
                </c:pt>
                <c:pt idx="818" formatCode="General">
                  <c:v>822.44999999999982</c:v>
                </c:pt>
                <c:pt idx="819" formatCode="General">
                  <c:v>823.44899999999996</c:v>
                </c:pt>
                <c:pt idx="820" formatCode="General">
                  <c:v>824.4219999999998</c:v>
                </c:pt>
                <c:pt idx="821" formatCode="General">
                  <c:v>825.39499999999998</c:v>
                </c:pt>
                <c:pt idx="822" formatCode="General">
                  <c:v>826.41199999999981</c:v>
                </c:pt>
                <c:pt idx="823" formatCode="General">
                  <c:v>827.43999999999983</c:v>
                </c:pt>
                <c:pt idx="824" formatCode="General">
                  <c:v>828.4169999999998</c:v>
                </c:pt>
                <c:pt idx="825" formatCode="General">
                  <c:v>829.43199999999979</c:v>
                </c:pt>
                <c:pt idx="826" formatCode="General">
                  <c:v>830.44399999999996</c:v>
                </c:pt>
                <c:pt idx="827" formatCode="General">
                  <c:v>831.40300000000002</c:v>
                </c:pt>
                <c:pt idx="828" formatCode="General">
                  <c:v>832.41899999999998</c:v>
                </c:pt>
                <c:pt idx="829" formatCode="General">
                  <c:v>833.404</c:v>
                </c:pt>
                <c:pt idx="830" formatCode="General">
                  <c:v>834.42</c:v>
                </c:pt>
                <c:pt idx="831" formatCode="General">
                  <c:v>835.39800000000002</c:v>
                </c:pt>
                <c:pt idx="832" formatCode="General">
                  <c:v>836.38699999999972</c:v>
                </c:pt>
                <c:pt idx="833" formatCode="General">
                  <c:v>837.39400000000001</c:v>
                </c:pt>
                <c:pt idx="834" formatCode="General">
                  <c:v>838.38199999999972</c:v>
                </c:pt>
                <c:pt idx="835" formatCode="General">
                  <c:v>839.42399999999998</c:v>
                </c:pt>
                <c:pt idx="836" formatCode="General">
                  <c:v>840.476</c:v>
                </c:pt>
                <c:pt idx="837" formatCode="General">
                  <c:v>841.44999999999982</c:v>
                </c:pt>
                <c:pt idx="838" formatCode="General">
                  <c:v>842.44199999999978</c:v>
                </c:pt>
                <c:pt idx="839" formatCode="General">
                  <c:v>843.41899999999998</c:v>
                </c:pt>
                <c:pt idx="840" formatCode="General">
                  <c:v>844.44299999999976</c:v>
                </c:pt>
                <c:pt idx="841" formatCode="General">
                  <c:v>845.471</c:v>
                </c:pt>
                <c:pt idx="842" formatCode="General">
                  <c:v>846.45099999999979</c:v>
                </c:pt>
                <c:pt idx="843" formatCode="General">
                  <c:v>847.471</c:v>
                </c:pt>
                <c:pt idx="844" formatCode="General">
                  <c:v>848.46899999999982</c:v>
                </c:pt>
                <c:pt idx="845" formatCode="General">
                  <c:v>849.46400000000006</c:v>
                </c:pt>
                <c:pt idx="846" formatCode="General">
                  <c:v>850.48500000000001</c:v>
                </c:pt>
                <c:pt idx="847" formatCode="General">
                  <c:v>851.46099999999979</c:v>
                </c:pt>
                <c:pt idx="848" formatCode="General">
                  <c:v>852.46299999999962</c:v>
                </c:pt>
                <c:pt idx="849" formatCode="General">
                  <c:v>853.44699999999978</c:v>
                </c:pt>
                <c:pt idx="850" formatCode="General">
                  <c:v>854.48800000000028</c:v>
                </c:pt>
                <c:pt idx="851" formatCode="General">
                  <c:v>855.51400000000001</c:v>
                </c:pt>
                <c:pt idx="852" formatCode="General">
                  <c:v>856.46899999999982</c:v>
                </c:pt>
                <c:pt idx="853" formatCode="General">
                  <c:v>857.476</c:v>
                </c:pt>
                <c:pt idx="854" formatCode="General">
                  <c:v>858.44899999999996</c:v>
                </c:pt>
                <c:pt idx="855" formatCode="General">
                  <c:v>859.404</c:v>
                </c:pt>
                <c:pt idx="856" formatCode="General">
                  <c:v>860.42099999999982</c:v>
                </c:pt>
                <c:pt idx="857" formatCode="General">
                  <c:v>861.45399999999972</c:v>
                </c:pt>
                <c:pt idx="858" formatCode="General">
                  <c:v>862.471</c:v>
                </c:pt>
                <c:pt idx="859" formatCode="General">
                  <c:v>863.46899999999982</c:v>
                </c:pt>
                <c:pt idx="860" formatCode="General">
                  <c:v>864.48</c:v>
                </c:pt>
                <c:pt idx="861" formatCode="General">
                  <c:v>865.46799999999962</c:v>
                </c:pt>
                <c:pt idx="862" formatCode="General">
                  <c:v>866.41099999999972</c:v>
                </c:pt>
                <c:pt idx="863" formatCode="General">
                  <c:v>867.44899999999996</c:v>
                </c:pt>
                <c:pt idx="864" formatCode="General">
                  <c:v>868.47699999999998</c:v>
                </c:pt>
                <c:pt idx="865" formatCode="General">
                  <c:v>869.48500000000001</c:v>
                </c:pt>
                <c:pt idx="866" formatCode="General">
                  <c:v>870.47500000000002</c:v>
                </c:pt>
                <c:pt idx="867" formatCode="General">
                  <c:v>871.51</c:v>
                </c:pt>
                <c:pt idx="868" formatCode="General">
                  <c:v>872.50099999999998</c:v>
                </c:pt>
                <c:pt idx="869" formatCode="General">
                  <c:v>873.51300000000003</c:v>
                </c:pt>
                <c:pt idx="870" formatCode="General">
                  <c:v>874.51300000000003</c:v>
                </c:pt>
                <c:pt idx="871" formatCode="General">
                  <c:v>875.48800000000028</c:v>
                </c:pt>
                <c:pt idx="872" formatCode="General">
                  <c:v>876.45999999999981</c:v>
                </c:pt>
                <c:pt idx="873" formatCode="General">
                  <c:v>877.45399999999972</c:v>
                </c:pt>
                <c:pt idx="874" formatCode="General">
                  <c:v>878.48599999999999</c:v>
                </c:pt>
                <c:pt idx="875" formatCode="General">
                  <c:v>879.48900000000003</c:v>
                </c:pt>
                <c:pt idx="876" formatCode="General">
                  <c:v>880.50300000000004</c:v>
                </c:pt>
                <c:pt idx="877" formatCode="General">
                  <c:v>881.56799999999976</c:v>
                </c:pt>
                <c:pt idx="878" formatCode="General">
                  <c:v>882.43299999999977</c:v>
                </c:pt>
                <c:pt idx="879" formatCode="General">
                  <c:v>883.46599999999978</c:v>
                </c:pt>
                <c:pt idx="880" formatCode="General">
                  <c:v>884.51300000000003</c:v>
                </c:pt>
                <c:pt idx="881" formatCode="General">
                  <c:v>885.49599999999998</c:v>
                </c:pt>
                <c:pt idx="882" formatCode="General">
                  <c:v>886.54099999999983</c:v>
                </c:pt>
                <c:pt idx="883" formatCode="General">
                  <c:v>887.51400000000001</c:v>
                </c:pt>
                <c:pt idx="884" formatCode="General">
                  <c:v>888.51699999999983</c:v>
                </c:pt>
                <c:pt idx="885" formatCode="General">
                  <c:v>889.53800000000001</c:v>
                </c:pt>
                <c:pt idx="886" formatCode="General">
                  <c:v>890.43499999999972</c:v>
                </c:pt>
                <c:pt idx="887" formatCode="General">
                  <c:v>891.47900000000004</c:v>
                </c:pt>
                <c:pt idx="888" formatCode="General">
                  <c:v>892.46899999999982</c:v>
                </c:pt>
                <c:pt idx="889" formatCode="General">
                  <c:v>893.49900000000002</c:v>
                </c:pt>
                <c:pt idx="890" formatCode="General">
                  <c:v>894.53699999999981</c:v>
                </c:pt>
                <c:pt idx="891" formatCode="General">
                  <c:v>895.50400000000002</c:v>
                </c:pt>
                <c:pt idx="892" formatCode="General">
                  <c:v>896.49800000000005</c:v>
                </c:pt>
                <c:pt idx="893" formatCode="General">
                  <c:v>897.56</c:v>
                </c:pt>
                <c:pt idx="894" formatCode="General">
                  <c:v>898.55099999999982</c:v>
                </c:pt>
                <c:pt idx="895" formatCode="General">
                  <c:v>899.52300000000002</c:v>
                </c:pt>
                <c:pt idx="896" formatCode="General">
                  <c:v>900.50699999999972</c:v>
                </c:pt>
                <c:pt idx="897" formatCode="General">
                  <c:v>901.52699999999982</c:v>
                </c:pt>
                <c:pt idx="898" formatCode="General">
                  <c:v>902.55899999999997</c:v>
                </c:pt>
                <c:pt idx="899" formatCode="General">
                  <c:v>903.57100000000003</c:v>
                </c:pt>
                <c:pt idx="900" formatCode="General">
                  <c:v>904.57400000000018</c:v>
                </c:pt>
                <c:pt idx="901" formatCode="General">
                  <c:v>905.59900000000005</c:v>
                </c:pt>
                <c:pt idx="902" formatCode="General">
                  <c:v>906.59400000000005</c:v>
                </c:pt>
                <c:pt idx="903" formatCode="General">
                  <c:v>907.572</c:v>
                </c:pt>
                <c:pt idx="904" formatCode="General">
                  <c:v>908.54499999999996</c:v>
                </c:pt>
                <c:pt idx="905" formatCode="General">
                  <c:v>909.524</c:v>
                </c:pt>
                <c:pt idx="906" formatCode="General">
                  <c:v>910.55099999999982</c:v>
                </c:pt>
                <c:pt idx="907" formatCode="General">
                  <c:v>911.50300000000004</c:v>
                </c:pt>
                <c:pt idx="908" formatCode="General">
                  <c:v>912.53800000000001</c:v>
                </c:pt>
                <c:pt idx="909" formatCode="General">
                  <c:v>913.58900000000028</c:v>
                </c:pt>
                <c:pt idx="910" formatCode="General">
                  <c:v>914.51699999999983</c:v>
                </c:pt>
                <c:pt idx="911" formatCode="General">
                  <c:v>915.52300000000002</c:v>
                </c:pt>
                <c:pt idx="912" formatCode="General">
                  <c:v>916.529</c:v>
                </c:pt>
                <c:pt idx="913" formatCode="General">
                  <c:v>917.51300000000003</c:v>
                </c:pt>
                <c:pt idx="914" formatCode="General">
                  <c:v>918.57299999999998</c:v>
                </c:pt>
                <c:pt idx="915" formatCode="General">
                  <c:v>919.59699999999998</c:v>
                </c:pt>
                <c:pt idx="916" formatCode="General">
                  <c:v>920.59500000000003</c:v>
                </c:pt>
                <c:pt idx="917" formatCode="General">
                  <c:v>921.58299999999997</c:v>
                </c:pt>
                <c:pt idx="918" formatCode="General">
                  <c:v>922.58500000000004</c:v>
                </c:pt>
                <c:pt idx="919" formatCode="General">
                  <c:v>923.53099999999972</c:v>
                </c:pt>
                <c:pt idx="920" formatCode="General">
                  <c:v>924.50699999999972</c:v>
                </c:pt>
                <c:pt idx="921" formatCode="General">
                  <c:v>925.529</c:v>
                </c:pt>
                <c:pt idx="922" formatCode="General">
                  <c:v>926.58</c:v>
                </c:pt>
                <c:pt idx="923" formatCode="General">
                  <c:v>927.55399999999997</c:v>
                </c:pt>
                <c:pt idx="924" formatCode="General">
                  <c:v>928.65800000000002</c:v>
                </c:pt>
                <c:pt idx="925" formatCode="General">
                  <c:v>929.64800000000002</c:v>
                </c:pt>
                <c:pt idx="926" formatCode="General">
                  <c:v>930.57899999999995</c:v>
                </c:pt>
                <c:pt idx="927" formatCode="General">
                  <c:v>931.56899999999996</c:v>
                </c:pt>
                <c:pt idx="928" formatCode="General">
                  <c:v>932.61400000000003</c:v>
                </c:pt>
                <c:pt idx="929" formatCode="General">
                  <c:v>933.63099999999997</c:v>
                </c:pt>
                <c:pt idx="930" formatCode="General">
                  <c:v>934.59299999999996</c:v>
                </c:pt>
                <c:pt idx="931" formatCode="General">
                  <c:v>935.54</c:v>
                </c:pt>
                <c:pt idx="932" formatCode="General">
                  <c:v>936.62300000000005</c:v>
                </c:pt>
                <c:pt idx="933" formatCode="General">
                  <c:v>937.58399999999995</c:v>
                </c:pt>
                <c:pt idx="934" formatCode="General">
                  <c:v>938.53899999999999</c:v>
                </c:pt>
                <c:pt idx="935" formatCode="General">
                  <c:v>939.57299999999998</c:v>
                </c:pt>
                <c:pt idx="936" formatCode="General">
                  <c:v>940.572</c:v>
                </c:pt>
                <c:pt idx="937" formatCode="General">
                  <c:v>941.59400000000005</c:v>
                </c:pt>
                <c:pt idx="938" formatCode="General">
                  <c:v>942.62400000000002</c:v>
                </c:pt>
                <c:pt idx="939" formatCode="General">
                  <c:v>943.59100000000001</c:v>
                </c:pt>
                <c:pt idx="940" formatCode="General">
                  <c:v>944.60699999999997</c:v>
                </c:pt>
                <c:pt idx="941" formatCode="General">
                  <c:v>945.59900000000005</c:v>
                </c:pt>
                <c:pt idx="942" formatCode="General">
                  <c:v>946.57600000000002</c:v>
                </c:pt>
                <c:pt idx="943" formatCode="General">
                  <c:v>947.62900000000002</c:v>
                </c:pt>
                <c:pt idx="944" formatCode="General">
                  <c:v>948.63800000000003</c:v>
                </c:pt>
                <c:pt idx="945" formatCode="General">
                  <c:v>949.62699999999973</c:v>
                </c:pt>
                <c:pt idx="946" formatCode="General">
                  <c:v>950.66899999999998</c:v>
                </c:pt>
                <c:pt idx="947" formatCode="General">
                  <c:v>951.59799999999996</c:v>
                </c:pt>
                <c:pt idx="948" formatCode="General">
                  <c:v>952.6</c:v>
                </c:pt>
                <c:pt idx="949" formatCode="General">
                  <c:v>953.61</c:v>
                </c:pt>
                <c:pt idx="950" formatCode="General">
                  <c:v>954.6</c:v>
                </c:pt>
                <c:pt idx="951" formatCode="General">
                  <c:v>955.64199999999983</c:v>
                </c:pt>
                <c:pt idx="952" formatCode="General">
                  <c:v>956.625</c:v>
                </c:pt>
                <c:pt idx="953" formatCode="General">
                  <c:v>957.65</c:v>
                </c:pt>
                <c:pt idx="954" formatCode="General">
                  <c:v>958.62099999999998</c:v>
                </c:pt>
                <c:pt idx="955" formatCode="General">
                  <c:v>959.61099999999999</c:v>
                </c:pt>
                <c:pt idx="956" formatCode="General">
                  <c:v>960.64199999999983</c:v>
                </c:pt>
                <c:pt idx="957" formatCode="General">
                  <c:v>961.625</c:v>
                </c:pt>
                <c:pt idx="958" formatCode="General">
                  <c:v>962.56399999999996</c:v>
                </c:pt>
                <c:pt idx="959" formatCode="General">
                  <c:v>963.65599999999972</c:v>
                </c:pt>
                <c:pt idx="960" formatCode="General">
                  <c:v>964.61300000000028</c:v>
                </c:pt>
                <c:pt idx="961" formatCode="General">
                  <c:v>965.63599999999997</c:v>
                </c:pt>
                <c:pt idx="962" formatCode="General">
                  <c:v>966.6790000000002</c:v>
                </c:pt>
                <c:pt idx="963" formatCode="General">
                  <c:v>967.65300000000002</c:v>
                </c:pt>
                <c:pt idx="964" formatCode="General">
                  <c:v>968.67600000000004</c:v>
                </c:pt>
                <c:pt idx="965" formatCode="General">
                  <c:v>969.67499999999995</c:v>
                </c:pt>
                <c:pt idx="966" formatCode="General">
                  <c:v>970.61599999999999</c:v>
                </c:pt>
                <c:pt idx="967" formatCode="General">
                  <c:v>971.66099999999972</c:v>
                </c:pt>
                <c:pt idx="968" formatCode="General">
                  <c:v>972.67600000000004</c:v>
                </c:pt>
                <c:pt idx="969" formatCode="General">
                  <c:v>973.69200000000001</c:v>
                </c:pt>
                <c:pt idx="970" formatCode="General">
                  <c:v>974.64800000000002</c:v>
                </c:pt>
                <c:pt idx="971" formatCode="General">
                  <c:v>975.65300000000002</c:v>
                </c:pt>
                <c:pt idx="972" formatCode="General">
                  <c:v>976.7</c:v>
                </c:pt>
                <c:pt idx="973" formatCode="General">
                  <c:v>977.7</c:v>
                </c:pt>
                <c:pt idx="974" formatCode="General">
                  <c:v>978.65499999999997</c:v>
                </c:pt>
                <c:pt idx="975" formatCode="General">
                  <c:v>979.65499999999997</c:v>
                </c:pt>
                <c:pt idx="976" formatCode="General">
                  <c:v>980.61699999999996</c:v>
                </c:pt>
                <c:pt idx="977" formatCode="General">
                  <c:v>981.64699999999982</c:v>
                </c:pt>
                <c:pt idx="978" formatCode="General">
                  <c:v>982.63499999999999</c:v>
                </c:pt>
                <c:pt idx="979" formatCode="General">
                  <c:v>983.67600000000004</c:v>
                </c:pt>
                <c:pt idx="980" formatCode="General">
                  <c:v>984.62199999999996</c:v>
                </c:pt>
                <c:pt idx="981" formatCode="General">
                  <c:v>985.69299999999998</c:v>
                </c:pt>
                <c:pt idx="982" formatCode="General">
                  <c:v>986.65099999999973</c:v>
                </c:pt>
                <c:pt idx="983" formatCode="General">
                  <c:v>987.66399999999999</c:v>
                </c:pt>
                <c:pt idx="984" formatCode="General">
                  <c:v>988.67000000000019</c:v>
                </c:pt>
                <c:pt idx="985" formatCode="General">
                  <c:v>989.68600000000004</c:v>
                </c:pt>
                <c:pt idx="986" formatCode="General">
                  <c:v>990.721</c:v>
                </c:pt>
                <c:pt idx="987" formatCode="General">
                  <c:v>991.755</c:v>
                </c:pt>
                <c:pt idx="988" formatCode="General">
                  <c:v>992.68200000000002</c:v>
                </c:pt>
                <c:pt idx="989" formatCode="General">
                  <c:v>993.67400000000021</c:v>
                </c:pt>
                <c:pt idx="990" formatCode="General">
                  <c:v>994.68100000000004</c:v>
                </c:pt>
                <c:pt idx="991" formatCode="General">
                  <c:v>995.68499999999995</c:v>
                </c:pt>
                <c:pt idx="992" formatCode="General">
                  <c:v>996.625</c:v>
                </c:pt>
                <c:pt idx="993" formatCode="General">
                  <c:v>997.67100000000005</c:v>
                </c:pt>
                <c:pt idx="994" formatCode="General">
                  <c:v>998.66899999999998</c:v>
                </c:pt>
                <c:pt idx="995" formatCode="General">
                  <c:v>999.745</c:v>
                </c:pt>
                <c:pt idx="996" formatCode="General">
                  <c:v>1000.7</c:v>
                </c:pt>
                <c:pt idx="997" formatCode="General">
                  <c:v>1001.72</c:v>
                </c:pt>
                <c:pt idx="998" formatCode="General">
                  <c:v>1002.71</c:v>
                </c:pt>
                <c:pt idx="999" formatCode="General">
                  <c:v>1003.74</c:v>
                </c:pt>
                <c:pt idx="1000" formatCode="General">
                  <c:v>1004.64</c:v>
                </c:pt>
                <c:pt idx="1001" formatCode="General">
                  <c:v>1005.7</c:v>
                </c:pt>
                <c:pt idx="1002" formatCode="General">
                  <c:v>1006.66</c:v>
                </c:pt>
                <c:pt idx="1003" formatCode="General">
                  <c:v>1007.6800000000002</c:v>
                </c:pt>
                <c:pt idx="1004" formatCode="General">
                  <c:v>1008.6700000000002</c:v>
                </c:pt>
                <c:pt idx="1005" formatCode="General">
                  <c:v>1009.74</c:v>
                </c:pt>
                <c:pt idx="1006" formatCode="General">
                  <c:v>1010.69</c:v>
                </c:pt>
                <c:pt idx="1007" formatCode="General">
                  <c:v>1011.7800000000002</c:v>
                </c:pt>
                <c:pt idx="1008" formatCode="General">
                  <c:v>1012.75</c:v>
                </c:pt>
                <c:pt idx="1009" formatCode="General">
                  <c:v>1013.69</c:v>
                </c:pt>
                <c:pt idx="1010" formatCode="General">
                  <c:v>1014.69</c:v>
                </c:pt>
                <c:pt idx="1011" formatCode="General">
                  <c:v>1015.73</c:v>
                </c:pt>
                <c:pt idx="1012" formatCode="General">
                  <c:v>1016.7900000000002</c:v>
                </c:pt>
                <c:pt idx="1013" formatCode="General">
                  <c:v>1017.7</c:v>
                </c:pt>
                <c:pt idx="1014" formatCode="General">
                  <c:v>1018.73</c:v>
                </c:pt>
                <c:pt idx="1015" formatCode="General">
                  <c:v>1019.7</c:v>
                </c:pt>
                <c:pt idx="1016" formatCode="General">
                  <c:v>1020.72</c:v>
                </c:pt>
                <c:pt idx="1017" formatCode="General">
                  <c:v>1021.7</c:v>
                </c:pt>
                <c:pt idx="1018" formatCode="General">
                  <c:v>1022.73</c:v>
                </c:pt>
                <c:pt idx="1019" formatCode="General">
                  <c:v>1023.72</c:v>
                </c:pt>
                <c:pt idx="1020" formatCode="General">
                  <c:v>1024.75</c:v>
                </c:pt>
                <c:pt idx="1021" formatCode="General">
                  <c:v>1025.81</c:v>
                </c:pt>
                <c:pt idx="1022" formatCode="General">
                  <c:v>1026.77</c:v>
                </c:pt>
                <c:pt idx="1023" formatCode="General">
                  <c:v>1027.8499999999999</c:v>
                </c:pt>
                <c:pt idx="1024" formatCode="General">
                  <c:v>1028.78</c:v>
                </c:pt>
                <c:pt idx="1025" formatCode="General">
                  <c:v>1029.77</c:v>
                </c:pt>
                <c:pt idx="1026" formatCode="General">
                  <c:v>1030.78</c:v>
                </c:pt>
                <c:pt idx="1027" formatCode="General">
                  <c:v>1031.71</c:v>
                </c:pt>
                <c:pt idx="1028" formatCode="General">
                  <c:v>1032.78</c:v>
                </c:pt>
                <c:pt idx="1029" formatCode="General">
                  <c:v>1033.8</c:v>
                </c:pt>
                <c:pt idx="1030" formatCode="General">
                  <c:v>1034.82</c:v>
                </c:pt>
                <c:pt idx="1031" formatCode="General">
                  <c:v>1035.82</c:v>
                </c:pt>
                <c:pt idx="1032" formatCode="General">
                  <c:v>1036.8399999999999</c:v>
                </c:pt>
                <c:pt idx="1033" formatCode="General">
                  <c:v>1037.93</c:v>
                </c:pt>
                <c:pt idx="1034" formatCode="General">
                  <c:v>1038.8399999999999</c:v>
                </c:pt>
                <c:pt idx="1035" formatCode="General">
                  <c:v>1039.8499999999999</c:v>
                </c:pt>
                <c:pt idx="1036" formatCode="General">
                  <c:v>1040.82</c:v>
                </c:pt>
                <c:pt idx="1037" formatCode="General">
                  <c:v>1041.82</c:v>
                </c:pt>
                <c:pt idx="1038" formatCode="General">
                  <c:v>1042.79</c:v>
                </c:pt>
                <c:pt idx="1039" formatCode="General">
                  <c:v>1043.76</c:v>
                </c:pt>
                <c:pt idx="1040" formatCode="General">
                  <c:v>1044.78</c:v>
                </c:pt>
                <c:pt idx="1041" formatCode="General">
                  <c:v>1045.78</c:v>
                </c:pt>
                <c:pt idx="1042" formatCode="General">
                  <c:v>1046.83</c:v>
                </c:pt>
                <c:pt idx="1043" formatCode="General">
                  <c:v>1047.82</c:v>
                </c:pt>
                <c:pt idx="1044" formatCode="General">
                  <c:v>1048.8</c:v>
                </c:pt>
                <c:pt idx="1045" formatCode="General">
                  <c:v>1049.82</c:v>
                </c:pt>
                <c:pt idx="1046" formatCode="General">
                  <c:v>1050.8</c:v>
                </c:pt>
                <c:pt idx="1047" formatCode="General">
                  <c:v>1051.81</c:v>
                </c:pt>
                <c:pt idx="1048" formatCode="General">
                  <c:v>1052.79</c:v>
                </c:pt>
                <c:pt idx="1049" formatCode="General">
                  <c:v>1053.81</c:v>
                </c:pt>
                <c:pt idx="1050" formatCode="General">
                  <c:v>1054.8499999999999</c:v>
                </c:pt>
                <c:pt idx="1051" formatCode="General">
                  <c:v>1055.81</c:v>
                </c:pt>
                <c:pt idx="1052" formatCode="General">
                  <c:v>1056.81</c:v>
                </c:pt>
                <c:pt idx="1053" formatCode="General">
                  <c:v>1057.9000000000001</c:v>
                </c:pt>
                <c:pt idx="1054" formatCode="General">
                  <c:v>1058.8</c:v>
                </c:pt>
                <c:pt idx="1055" formatCode="General">
                  <c:v>1059.82</c:v>
                </c:pt>
                <c:pt idx="1056" formatCode="General">
                  <c:v>1060.83</c:v>
                </c:pt>
                <c:pt idx="1057" formatCode="General">
                  <c:v>1061.83</c:v>
                </c:pt>
                <c:pt idx="1058" formatCode="General">
                  <c:v>1062.8599999999999</c:v>
                </c:pt>
                <c:pt idx="1059" formatCode="General">
                  <c:v>1063.8499999999999</c:v>
                </c:pt>
                <c:pt idx="1060" formatCode="General">
                  <c:v>1064.8</c:v>
                </c:pt>
                <c:pt idx="1061" formatCode="General">
                  <c:v>1065.8599999999999</c:v>
                </c:pt>
                <c:pt idx="1062" formatCode="General">
                  <c:v>1066.8399999999999</c:v>
                </c:pt>
                <c:pt idx="1063" formatCode="General">
                  <c:v>1067.8499999999999</c:v>
                </c:pt>
                <c:pt idx="1064" formatCode="General">
                  <c:v>1068.82</c:v>
                </c:pt>
                <c:pt idx="1065" formatCode="General">
                  <c:v>1069.8399999999999</c:v>
                </c:pt>
                <c:pt idx="1066" formatCode="General">
                  <c:v>1070.8</c:v>
                </c:pt>
                <c:pt idx="1067" formatCode="General">
                  <c:v>1071.8399999999999</c:v>
                </c:pt>
                <c:pt idx="1068" formatCode="General">
                  <c:v>1072.8499999999999</c:v>
                </c:pt>
                <c:pt idx="1069" formatCode="General">
                  <c:v>1073.8799999999999</c:v>
                </c:pt>
                <c:pt idx="1070" formatCode="General">
                  <c:v>1074.79</c:v>
                </c:pt>
                <c:pt idx="1071" formatCode="General">
                  <c:v>1075.8799999999999</c:v>
                </c:pt>
                <c:pt idx="1072" formatCode="General">
                  <c:v>1076.95</c:v>
                </c:pt>
                <c:pt idx="1073" formatCode="General">
                  <c:v>1077.97</c:v>
                </c:pt>
                <c:pt idx="1074" formatCode="General">
                  <c:v>1078.8599999999999</c:v>
                </c:pt>
                <c:pt idx="1075" formatCode="General">
                  <c:v>1079.8799999999999</c:v>
                </c:pt>
                <c:pt idx="1076" formatCode="General">
                  <c:v>1080.9100000000001</c:v>
                </c:pt>
                <c:pt idx="1077" formatCode="General">
                  <c:v>1081.9100000000001</c:v>
                </c:pt>
                <c:pt idx="1078" formatCode="General">
                  <c:v>1082.8699999999999</c:v>
                </c:pt>
                <c:pt idx="1079" formatCode="General">
                  <c:v>1083.8699999999999</c:v>
                </c:pt>
                <c:pt idx="1080" formatCode="General">
                  <c:v>1084.8699999999999</c:v>
                </c:pt>
                <c:pt idx="1081" formatCode="General">
                  <c:v>1085.93</c:v>
                </c:pt>
                <c:pt idx="1082" formatCode="General">
                  <c:v>1086.8899999999999</c:v>
                </c:pt>
                <c:pt idx="1083" formatCode="General">
                  <c:v>1087.9000000000001</c:v>
                </c:pt>
                <c:pt idx="1084" formatCode="General">
                  <c:v>1088.93</c:v>
                </c:pt>
                <c:pt idx="1085" formatCode="General">
                  <c:v>1089.9000000000001</c:v>
                </c:pt>
                <c:pt idx="1086" formatCode="General">
                  <c:v>1090.93</c:v>
                </c:pt>
                <c:pt idx="1087" formatCode="General">
                  <c:v>1091.8599999999999</c:v>
                </c:pt>
                <c:pt idx="1088" formatCode="General">
                  <c:v>1092.9000000000001</c:v>
                </c:pt>
                <c:pt idx="1089" formatCode="General">
                  <c:v>1093.8799999999999</c:v>
                </c:pt>
                <c:pt idx="1090" formatCode="General">
                  <c:v>1094.82</c:v>
                </c:pt>
                <c:pt idx="1091" formatCode="General">
                  <c:v>1095.9000000000001</c:v>
                </c:pt>
                <c:pt idx="1092" formatCode="General">
                  <c:v>1096.9100000000001</c:v>
                </c:pt>
                <c:pt idx="1093" formatCode="General">
                  <c:v>1097.8799999999999</c:v>
                </c:pt>
                <c:pt idx="1094" formatCode="General">
                  <c:v>1098.9100000000001</c:v>
                </c:pt>
                <c:pt idx="1095" formatCode="General">
                  <c:v>1099.8699999999999</c:v>
                </c:pt>
                <c:pt idx="1096" formatCode="General">
                  <c:v>1100.8899999999999</c:v>
                </c:pt>
                <c:pt idx="1097" formatCode="General">
                  <c:v>1101.8899999999999</c:v>
                </c:pt>
                <c:pt idx="1098" formatCode="General">
                  <c:v>1102.98</c:v>
                </c:pt>
                <c:pt idx="1099" formatCode="General">
                  <c:v>1103.94</c:v>
                </c:pt>
                <c:pt idx="1100" formatCode="General">
                  <c:v>1104.94</c:v>
                </c:pt>
                <c:pt idx="1101" formatCode="General">
                  <c:v>1105.8799999999999</c:v>
                </c:pt>
                <c:pt idx="1102" formatCode="General">
                  <c:v>1106.9000000000001</c:v>
                </c:pt>
                <c:pt idx="1103" formatCode="General">
                  <c:v>1107.8599999999999</c:v>
                </c:pt>
                <c:pt idx="1104" formatCode="General">
                  <c:v>1108.9000000000001</c:v>
                </c:pt>
                <c:pt idx="1105" formatCode="General">
                  <c:v>1109.92</c:v>
                </c:pt>
                <c:pt idx="1106" formatCode="General">
                  <c:v>1110.9000000000001</c:v>
                </c:pt>
                <c:pt idx="1107" formatCode="General">
                  <c:v>1111.8799999999999</c:v>
                </c:pt>
                <c:pt idx="1108" formatCode="General">
                  <c:v>1112.93</c:v>
                </c:pt>
                <c:pt idx="1109" formatCode="General">
                  <c:v>1113.9100000000001</c:v>
                </c:pt>
                <c:pt idx="1110" formatCode="General">
                  <c:v>1114.9000000000001</c:v>
                </c:pt>
                <c:pt idx="1111" formatCode="General">
                  <c:v>1115.94</c:v>
                </c:pt>
                <c:pt idx="1112" formatCode="General">
                  <c:v>1116.8399999999999</c:v>
                </c:pt>
                <c:pt idx="1113" formatCode="General">
                  <c:v>1117.8499999999999</c:v>
                </c:pt>
                <c:pt idx="1114" formatCode="General">
                  <c:v>1118.8699999999999</c:v>
                </c:pt>
                <c:pt idx="1115" formatCode="General">
                  <c:v>1119.9100000000001</c:v>
                </c:pt>
                <c:pt idx="1116" formatCode="General">
                  <c:v>1120.94</c:v>
                </c:pt>
                <c:pt idx="1117" formatCode="General">
                  <c:v>1121.8499999999999</c:v>
                </c:pt>
                <c:pt idx="1118" formatCode="General">
                  <c:v>1122.96</c:v>
                </c:pt>
                <c:pt idx="1119" formatCode="General">
                  <c:v>1123.9000000000001</c:v>
                </c:pt>
                <c:pt idx="1120" formatCode="General">
                  <c:v>1124.97</c:v>
                </c:pt>
                <c:pt idx="1121" formatCode="General">
                  <c:v>1125.96</c:v>
                </c:pt>
                <c:pt idx="1122" formatCode="General">
                  <c:v>1126.98</c:v>
                </c:pt>
                <c:pt idx="1123" formatCode="General">
                  <c:v>1127.99</c:v>
                </c:pt>
                <c:pt idx="1124" formatCode="General">
                  <c:v>1128.9000000000001</c:v>
                </c:pt>
                <c:pt idx="1125" formatCode="General">
                  <c:v>1129.97</c:v>
                </c:pt>
                <c:pt idx="1126" formatCode="General">
                  <c:v>1130.97</c:v>
                </c:pt>
                <c:pt idx="1127" formatCode="General">
                  <c:v>1131.95</c:v>
                </c:pt>
                <c:pt idx="1128" formatCode="General">
                  <c:v>1132.96</c:v>
                </c:pt>
                <c:pt idx="1129" formatCode="General">
                  <c:v>1133.8699999999999</c:v>
                </c:pt>
                <c:pt idx="1130" formatCode="General">
                  <c:v>1134.97</c:v>
                </c:pt>
                <c:pt idx="1131" formatCode="General">
                  <c:v>1135.9000000000001</c:v>
                </c:pt>
                <c:pt idx="1132" formatCode="General">
                  <c:v>1137.01</c:v>
                </c:pt>
                <c:pt idx="1133" formatCode="General">
                  <c:v>1137.8699999999999</c:v>
                </c:pt>
                <c:pt idx="1134" formatCode="General">
                  <c:v>1138.9000000000001</c:v>
                </c:pt>
                <c:pt idx="1135" formatCode="General">
                  <c:v>1139.9100000000001</c:v>
                </c:pt>
                <c:pt idx="1136" formatCode="General">
                  <c:v>1140.95</c:v>
                </c:pt>
                <c:pt idx="1137" formatCode="General">
                  <c:v>1141.96</c:v>
                </c:pt>
                <c:pt idx="1138" formatCode="General">
                  <c:v>1143</c:v>
                </c:pt>
                <c:pt idx="1139" formatCode="General">
                  <c:v>1143.9100000000001</c:v>
                </c:pt>
                <c:pt idx="1140" formatCode="General">
                  <c:v>1145</c:v>
                </c:pt>
                <c:pt idx="1141" formatCode="General">
                  <c:v>1145.97</c:v>
                </c:pt>
                <c:pt idx="1142" formatCode="General">
                  <c:v>1146.97</c:v>
                </c:pt>
                <c:pt idx="1143" formatCode="General">
                  <c:v>1148.02</c:v>
                </c:pt>
                <c:pt idx="1144" formatCode="General">
                  <c:v>1148.92</c:v>
                </c:pt>
                <c:pt idx="1145" formatCode="General">
                  <c:v>1150.08</c:v>
                </c:pt>
                <c:pt idx="1146" formatCode="General">
                  <c:v>1150.92</c:v>
                </c:pt>
                <c:pt idx="1147" formatCode="General">
                  <c:v>1152.01</c:v>
                </c:pt>
                <c:pt idx="1148" formatCode="General">
                  <c:v>1152.98</c:v>
                </c:pt>
                <c:pt idx="1149" formatCode="General">
                  <c:v>1153.99</c:v>
                </c:pt>
                <c:pt idx="1150" formatCode="General">
                  <c:v>1155.01</c:v>
                </c:pt>
                <c:pt idx="1151" formatCode="General">
                  <c:v>1155.94</c:v>
                </c:pt>
                <c:pt idx="1152" formatCode="General">
                  <c:v>1157.01</c:v>
                </c:pt>
                <c:pt idx="1153" formatCode="General">
                  <c:v>1158.02</c:v>
                </c:pt>
                <c:pt idx="1154" formatCode="General">
                  <c:v>1159.06</c:v>
                </c:pt>
                <c:pt idx="1155" formatCode="General">
                  <c:v>1160.02</c:v>
                </c:pt>
                <c:pt idx="1156" formatCode="General">
                  <c:v>1161.02</c:v>
                </c:pt>
                <c:pt idx="1157" formatCode="General">
                  <c:v>1161.96</c:v>
                </c:pt>
                <c:pt idx="1158" formatCode="General">
                  <c:v>1162.96</c:v>
                </c:pt>
                <c:pt idx="1159" formatCode="General">
                  <c:v>1163.99</c:v>
                </c:pt>
                <c:pt idx="1160" formatCode="General">
                  <c:v>1165</c:v>
                </c:pt>
                <c:pt idx="1161" formatCode="General">
                  <c:v>1166.06</c:v>
                </c:pt>
                <c:pt idx="1162" formatCode="General">
                  <c:v>1167.01</c:v>
                </c:pt>
                <c:pt idx="1163" formatCode="General">
                  <c:v>1168.03</c:v>
                </c:pt>
                <c:pt idx="1164" formatCode="General">
                  <c:v>1169.02</c:v>
                </c:pt>
                <c:pt idx="1165" formatCode="General">
                  <c:v>1169.98</c:v>
                </c:pt>
                <c:pt idx="1166" formatCode="General">
                  <c:v>1170.98</c:v>
                </c:pt>
                <c:pt idx="1167" formatCode="General">
                  <c:v>1171.94</c:v>
                </c:pt>
                <c:pt idx="1168" formatCode="General">
                  <c:v>1172.99</c:v>
                </c:pt>
                <c:pt idx="1169" formatCode="General">
                  <c:v>1173.98</c:v>
                </c:pt>
                <c:pt idx="1170" formatCode="General">
                  <c:v>1175.07</c:v>
                </c:pt>
                <c:pt idx="1171" formatCode="General">
                  <c:v>1175.97</c:v>
                </c:pt>
                <c:pt idx="1172" formatCode="General">
                  <c:v>1177.0899999999999</c:v>
                </c:pt>
                <c:pt idx="1173" formatCode="General">
                  <c:v>1178.03</c:v>
                </c:pt>
                <c:pt idx="1174" formatCode="General">
                  <c:v>1179</c:v>
                </c:pt>
                <c:pt idx="1175" formatCode="General">
                  <c:v>1180</c:v>
                </c:pt>
                <c:pt idx="1176" formatCode="General">
                  <c:v>1180.95</c:v>
                </c:pt>
                <c:pt idx="1177" formatCode="General">
                  <c:v>1182.04</c:v>
                </c:pt>
                <c:pt idx="1178" formatCode="General">
                  <c:v>1183.07</c:v>
                </c:pt>
                <c:pt idx="1179" formatCode="General">
                  <c:v>1183.97</c:v>
                </c:pt>
                <c:pt idx="1180" formatCode="General">
                  <c:v>1185.01</c:v>
                </c:pt>
                <c:pt idx="1181" formatCode="General">
                  <c:v>1186</c:v>
                </c:pt>
                <c:pt idx="1182" formatCode="General">
                  <c:v>1187.02</c:v>
                </c:pt>
                <c:pt idx="1183" formatCode="General">
                  <c:v>1188.1099999999999</c:v>
                </c:pt>
                <c:pt idx="1184" formatCode="General">
                  <c:v>1189</c:v>
                </c:pt>
                <c:pt idx="1185" formatCode="General">
                  <c:v>1190.05</c:v>
                </c:pt>
                <c:pt idx="1186" formatCode="General">
                  <c:v>1191.08</c:v>
                </c:pt>
                <c:pt idx="1187" formatCode="General">
                  <c:v>1192</c:v>
                </c:pt>
                <c:pt idx="1188" formatCode="General">
                  <c:v>1193.08</c:v>
                </c:pt>
                <c:pt idx="1189" formatCode="General">
                  <c:v>1194.0999999999999</c:v>
                </c:pt>
                <c:pt idx="1190" formatCode="General">
                  <c:v>1195.06</c:v>
                </c:pt>
                <c:pt idx="1191" formatCode="General">
                  <c:v>1196.03</c:v>
                </c:pt>
                <c:pt idx="1192" formatCode="General">
                  <c:v>1197.1099999999999</c:v>
                </c:pt>
                <c:pt idx="1193" formatCode="General">
                  <c:v>1198.03</c:v>
                </c:pt>
                <c:pt idx="1194" formatCode="General">
                  <c:v>1199.06</c:v>
                </c:pt>
                <c:pt idx="1195" formatCode="General">
                  <c:v>1199.97</c:v>
                </c:pt>
                <c:pt idx="1196" formatCode="General">
                  <c:v>1199.1899999999998</c:v>
                </c:pt>
                <c:pt idx="1197" formatCode="General">
                  <c:v>1198.1699999999998</c:v>
                </c:pt>
                <c:pt idx="1198" formatCode="General">
                  <c:v>1197.21</c:v>
                </c:pt>
                <c:pt idx="1199" formatCode="General">
                  <c:v>1196.22</c:v>
                </c:pt>
                <c:pt idx="1200" formatCode="General">
                  <c:v>1195.1799999999998</c:v>
                </c:pt>
                <c:pt idx="1201" formatCode="General">
                  <c:v>1194.1499999999999</c:v>
                </c:pt>
                <c:pt idx="1202" formatCode="General">
                  <c:v>1193.21</c:v>
                </c:pt>
                <c:pt idx="1203" formatCode="General">
                  <c:v>1192.1899999999998</c:v>
                </c:pt>
                <c:pt idx="1204" formatCode="General">
                  <c:v>1191.1699999999998</c:v>
                </c:pt>
                <c:pt idx="1205" formatCode="General">
                  <c:v>1190.1699999999998</c:v>
                </c:pt>
                <c:pt idx="1206" formatCode="General">
                  <c:v>1189.1899999999998</c:v>
                </c:pt>
                <c:pt idx="1207" formatCode="General">
                  <c:v>1188.1799999999998</c:v>
                </c:pt>
                <c:pt idx="1208" formatCode="General">
                  <c:v>1187.1799999999998</c:v>
                </c:pt>
                <c:pt idx="1209" formatCode="General">
                  <c:v>1186.1899999999998</c:v>
                </c:pt>
                <c:pt idx="1210" formatCode="General">
                  <c:v>1185.23</c:v>
                </c:pt>
                <c:pt idx="1211" formatCode="General">
                  <c:v>1184.1899999999998</c:v>
                </c:pt>
                <c:pt idx="1212" formatCode="General">
                  <c:v>1183.1799999999998</c:v>
                </c:pt>
                <c:pt idx="1213" formatCode="General">
                  <c:v>1182.2</c:v>
                </c:pt>
                <c:pt idx="1214" formatCode="General">
                  <c:v>1181.1699999999998</c:v>
                </c:pt>
                <c:pt idx="1215" formatCode="General">
                  <c:v>1180.1399999999999</c:v>
                </c:pt>
                <c:pt idx="1216" formatCode="General">
                  <c:v>1179.1899999999998</c:v>
                </c:pt>
                <c:pt idx="1217" formatCode="General">
                  <c:v>1178.1699999999998</c:v>
                </c:pt>
                <c:pt idx="1218" formatCode="General">
                  <c:v>1177.1799999999998</c:v>
                </c:pt>
                <c:pt idx="1219" formatCode="General">
                  <c:v>1176.1599999999999</c:v>
                </c:pt>
                <c:pt idx="1220" formatCode="General">
                  <c:v>1175.1299999999999</c:v>
                </c:pt>
                <c:pt idx="1221" formatCode="General">
                  <c:v>1174.1799999999998</c:v>
                </c:pt>
                <c:pt idx="1222" formatCode="General">
                  <c:v>1173.22</c:v>
                </c:pt>
                <c:pt idx="1223" formatCode="General">
                  <c:v>1172.21</c:v>
                </c:pt>
                <c:pt idx="1224" formatCode="General">
                  <c:v>1171.1799999999998</c:v>
                </c:pt>
                <c:pt idx="1225" formatCode="General">
                  <c:v>1170.1599999999999</c:v>
                </c:pt>
                <c:pt idx="1226" formatCode="General">
                  <c:v>1169.21</c:v>
                </c:pt>
                <c:pt idx="1227" formatCode="General">
                  <c:v>1168.1699999999998</c:v>
                </c:pt>
                <c:pt idx="1228" formatCode="General">
                  <c:v>1167.1299999999999</c:v>
                </c:pt>
                <c:pt idx="1229" formatCode="General">
                  <c:v>1166.1299999999999</c:v>
                </c:pt>
                <c:pt idx="1230" formatCode="General">
                  <c:v>1165.1299999999999</c:v>
                </c:pt>
                <c:pt idx="1231" formatCode="General">
                  <c:v>1164.1699999999998</c:v>
                </c:pt>
                <c:pt idx="1232" formatCode="General">
                  <c:v>1163.1699999999998</c:v>
                </c:pt>
                <c:pt idx="1233" formatCode="General">
                  <c:v>1162.1699999999998</c:v>
                </c:pt>
                <c:pt idx="1234" formatCode="General">
                  <c:v>1161.1499999999999</c:v>
                </c:pt>
                <c:pt idx="1235" formatCode="General">
                  <c:v>1160.1299999999999</c:v>
                </c:pt>
                <c:pt idx="1236" formatCode="General">
                  <c:v>1159.1199999999999</c:v>
                </c:pt>
                <c:pt idx="1237" formatCode="General">
                  <c:v>1158.1399999999999</c:v>
                </c:pt>
                <c:pt idx="1238" formatCode="General">
                  <c:v>1157.1599999999999</c:v>
                </c:pt>
                <c:pt idx="1239" formatCode="General">
                  <c:v>1156.1599999999999</c:v>
                </c:pt>
                <c:pt idx="1240" formatCode="General">
                  <c:v>1155.1499999999999</c:v>
                </c:pt>
                <c:pt idx="1241" formatCode="General">
                  <c:v>1154.1499999999999</c:v>
                </c:pt>
                <c:pt idx="1242" formatCode="General">
                  <c:v>1153.1499999999999</c:v>
                </c:pt>
                <c:pt idx="1243" formatCode="General">
                  <c:v>1152.1299999999999</c:v>
                </c:pt>
                <c:pt idx="1244" formatCode="General">
                  <c:v>1151.1299999999999</c:v>
                </c:pt>
                <c:pt idx="1245" formatCode="General">
                  <c:v>1150.1399999999999</c:v>
                </c:pt>
                <c:pt idx="1246" formatCode="General">
                  <c:v>1149.1099999999999</c:v>
                </c:pt>
                <c:pt idx="1247" formatCode="General">
                  <c:v>1148.1099999999999</c:v>
                </c:pt>
                <c:pt idx="1248" formatCode="General">
                  <c:v>1147.1099999999999</c:v>
                </c:pt>
                <c:pt idx="1249" formatCode="General">
                  <c:v>1146.0899999999999</c:v>
                </c:pt>
                <c:pt idx="1250" formatCode="General">
                  <c:v>1145.1099999999999</c:v>
                </c:pt>
                <c:pt idx="1251" formatCode="General">
                  <c:v>1144.1299999999999</c:v>
                </c:pt>
                <c:pt idx="1252" formatCode="General">
                  <c:v>1143.0999999999999</c:v>
                </c:pt>
                <c:pt idx="1253" formatCode="General">
                  <c:v>1142.0899999999999</c:v>
                </c:pt>
                <c:pt idx="1254" formatCode="General">
                  <c:v>1141.05</c:v>
                </c:pt>
                <c:pt idx="1255" formatCode="General">
                  <c:v>1140.07</c:v>
                </c:pt>
                <c:pt idx="1256" formatCode="General">
                  <c:v>1139.1399999999999</c:v>
                </c:pt>
                <c:pt idx="1257" formatCode="General">
                  <c:v>1138.1299999999999</c:v>
                </c:pt>
                <c:pt idx="1258" formatCode="General">
                  <c:v>1137.1099999999999</c:v>
                </c:pt>
                <c:pt idx="1259" formatCode="General">
                  <c:v>1136.1099999999999</c:v>
                </c:pt>
                <c:pt idx="1260" formatCode="General">
                  <c:v>1135.06</c:v>
                </c:pt>
                <c:pt idx="1261" formatCode="General">
                  <c:v>1134.1099999999999</c:v>
                </c:pt>
                <c:pt idx="1262" formatCode="General">
                  <c:v>1133.0899999999999</c:v>
                </c:pt>
                <c:pt idx="1263" formatCode="General">
                  <c:v>1132.01</c:v>
                </c:pt>
                <c:pt idx="1264" formatCode="General">
                  <c:v>1131.06</c:v>
                </c:pt>
                <c:pt idx="1265" formatCode="General">
                  <c:v>1130.1099999999999</c:v>
                </c:pt>
                <c:pt idx="1266" formatCode="General">
                  <c:v>1129.0899999999999</c:v>
                </c:pt>
                <c:pt idx="1267" formatCode="General">
                  <c:v>1128.1099999999999</c:v>
                </c:pt>
                <c:pt idx="1268" formatCode="General">
                  <c:v>1127.07</c:v>
                </c:pt>
                <c:pt idx="1269" formatCode="General">
                  <c:v>1126.05</c:v>
                </c:pt>
                <c:pt idx="1270" formatCode="General">
                  <c:v>1125.0899999999999</c:v>
                </c:pt>
                <c:pt idx="1271" formatCode="General">
                  <c:v>1124.07</c:v>
                </c:pt>
                <c:pt idx="1272" formatCode="General">
                  <c:v>1123.08</c:v>
                </c:pt>
                <c:pt idx="1273" formatCode="General">
                  <c:v>1122.05</c:v>
                </c:pt>
                <c:pt idx="1274" formatCode="General">
                  <c:v>1121.06</c:v>
                </c:pt>
                <c:pt idx="1275" formatCode="General">
                  <c:v>1120.0999999999999</c:v>
                </c:pt>
                <c:pt idx="1276" formatCode="General">
                  <c:v>1119.07</c:v>
                </c:pt>
                <c:pt idx="1277" formatCode="General">
                  <c:v>1118.07</c:v>
                </c:pt>
                <c:pt idx="1278" formatCode="General">
                  <c:v>1117.0899999999999</c:v>
                </c:pt>
                <c:pt idx="1279" formatCode="General">
                  <c:v>1116.03</c:v>
                </c:pt>
                <c:pt idx="1280" formatCode="General">
                  <c:v>1115.03</c:v>
                </c:pt>
                <c:pt idx="1281" formatCode="General">
                  <c:v>1114.06</c:v>
                </c:pt>
                <c:pt idx="1282" formatCode="General">
                  <c:v>1113.01</c:v>
                </c:pt>
                <c:pt idx="1283" formatCode="General">
                  <c:v>1112.04</c:v>
                </c:pt>
                <c:pt idx="1284" formatCode="General">
                  <c:v>1111.07</c:v>
                </c:pt>
                <c:pt idx="1285" formatCode="General">
                  <c:v>1110.03</c:v>
                </c:pt>
                <c:pt idx="1286" formatCode="General">
                  <c:v>1109.05</c:v>
                </c:pt>
                <c:pt idx="1287" formatCode="General">
                  <c:v>1108.1099999999999</c:v>
                </c:pt>
                <c:pt idx="1288" formatCode="General">
                  <c:v>1107.1099999999999</c:v>
                </c:pt>
                <c:pt idx="1289" formatCode="General">
                  <c:v>1106.07</c:v>
                </c:pt>
                <c:pt idx="1290" formatCode="General">
                  <c:v>1105.05</c:v>
                </c:pt>
                <c:pt idx="1291" formatCode="General">
                  <c:v>1104.03</c:v>
                </c:pt>
                <c:pt idx="1292" formatCode="General">
                  <c:v>1103.01</c:v>
                </c:pt>
                <c:pt idx="1293" formatCode="General">
                  <c:v>1102.04</c:v>
                </c:pt>
                <c:pt idx="1294" formatCode="General">
                  <c:v>1101.02</c:v>
                </c:pt>
                <c:pt idx="1295" formatCode="General">
                  <c:v>1100.01</c:v>
                </c:pt>
                <c:pt idx="1296" formatCode="General">
                  <c:v>1099.02</c:v>
                </c:pt>
                <c:pt idx="1297" formatCode="General">
                  <c:v>1098.01</c:v>
                </c:pt>
                <c:pt idx="1298" formatCode="General">
                  <c:v>1097</c:v>
                </c:pt>
                <c:pt idx="1299" formatCode="General">
                  <c:v>1096.02</c:v>
                </c:pt>
                <c:pt idx="1300" formatCode="General">
                  <c:v>1095.02</c:v>
                </c:pt>
                <c:pt idx="1301" formatCode="General">
                  <c:v>1094.01</c:v>
                </c:pt>
                <c:pt idx="1302" formatCode="General">
                  <c:v>1093.03</c:v>
                </c:pt>
                <c:pt idx="1303" formatCode="General">
                  <c:v>1092.01</c:v>
                </c:pt>
                <c:pt idx="1304" formatCode="General">
                  <c:v>1091.08</c:v>
                </c:pt>
                <c:pt idx="1305" formatCode="General">
                  <c:v>1090.06</c:v>
                </c:pt>
                <c:pt idx="1306" formatCode="General">
                  <c:v>1089.02</c:v>
                </c:pt>
                <c:pt idx="1307" formatCode="General">
                  <c:v>1088.02</c:v>
                </c:pt>
                <c:pt idx="1308" formatCode="General">
                  <c:v>1087.01</c:v>
                </c:pt>
                <c:pt idx="1309" formatCode="General">
                  <c:v>1086.04</c:v>
                </c:pt>
                <c:pt idx="1310" formatCode="General">
                  <c:v>1085.0899999999999</c:v>
                </c:pt>
                <c:pt idx="1311" formatCode="General">
                  <c:v>1084.03</c:v>
                </c:pt>
                <c:pt idx="1312" formatCode="General">
                  <c:v>1083.05</c:v>
                </c:pt>
                <c:pt idx="1313" formatCode="General">
                  <c:v>1082.02</c:v>
                </c:pt>
                <c:pt idx="1314" formatCode="General">
                  <c:v>1080.99</c:v>
                </c:pt>
                <c:pt idx="1315" formatCode="General">
                  <c:v>1080</c:v>
                </c:pt>
                <c:pt idx="1316" formatCode="General">
                  <c:v>1079.01</c:v>
                </c:pt>
                <c:pt idx="1317" formatCode="General">
                  <c:v>1077.98</c:v>
                </c:pt>
                <c:pt idx="1318" formatCode="General">
                  <c:v>1077.02</c:v>
                </c:pt>
                <c:pt idx="1319" formatCode="General">
                  <c:v>1076</c:v>
                </c:pt>
                <c:pt idx="1320" formatCode="General">
                  <c:v>1075.02</c:v>
                </c:pt>
                <c:pt idx="1321" formatCode="General">
                  <c:v>1074.03</c:v>
                </c:pt>
                <c:pt idx="1322" formatCode="General">
                  <c:v>1073.03</c:v>
                </c:pt>
                <c:pt idx="1323" formatCode="General">
                  <c:v>1072.05</c:v>
                </c:pt>
                <c:pt idx="1324" formatCode="General">
                  <c:v>1071.01</c:v>
                </c:pt>
                <c:pt idx="1325" formatCode="General">
                  <c:v>1069.96</c:v>
                </c:pt>
                <c:pt idx="1326" formatCode="General">
                  <c:v>1069</c:v>
                </c:pt>
                <c:pt idx="1327" formatCode="General">
                  <c:v>1067.98</c:v>
                </c:pt>
                <c:pt idx="1328" formatCode="General">
                  <c:v>1066.96</c:v>
                </c:pt>
                <c:pt idx="1329" formatCode="General">
                  <c:v>1065.97</c:v>
                </c:pt>
                <c:pt idx="1330" formatCode="General">
                  <c:v>1064.96</c:v>
                </c:pt>
                <c:pt idx="1331" formatCode="General">
                  <c:v>1063.97</c:v>
                </c:pt>
                <c:pt idx="1332" formatCode="General">
                  <c:v>1062.99</c:v>
                </c:pt>
                <c:pt idx="1333" formatCode="General">
                  <c:v>1061.97</c:v>
                </c:pt>
                <c:pt idx="1334" formatCode="General">
                  <c:v>1060.96</c:v>
                </c:pt>
                <c:pt idx="1335" formatCode="General">
                  <c:v>1059.98</c:v>
                </c:pt>
                <c:pt idx="1336" formatCode="General">
                  <c:v>1058.96</c:v>
                </c:pt>
                <c:pt idx="1337" formatCode="General">
                  <c:v>1057.97</c:v>
                </c:pt>
                <c:pt idx="1338" formatCode="General">
                  <c:v>1057.01</c:v>
                </c:pt>
                <c:pt idx="1339" formatCode="General">
                  <c:v>1056.01</c:v>
                </c:pt>
                <c:pt idx="1340" formatCode="General">
                  <c:v>1055</c:v>
                </c:pt>
                <c:pt idx="1341" formatCode="General">
                  <c:v>1053.94</c:v>
                </c:pt>
                <c:pt idx="1342" formatCode="General">
                  <c:v>1052.95</c:v>
                </c:pt>
                <c:pt idx="1343" formatCode="General">
                  <c:v>1051.97</c:v>
                </c:pt>
                <c:pt idx="1344" formatCode="General">
                  <c:v>1050.95</c:v>
                </c:pt>
                <c:pt idx="1345" formatCode="General">
                  <c:v>1049.96</c:v>
                </c:pt>
                <c:pt idx="1346" formatCode="General">
                  <c:v>1049.04</c:v>
                </c:pt>
                <c:pt idx="1347" formatCode="General">
                  <c:v>1047.99</c:v>
                </c:pt>
                <c:pt idx="1348" formatCode="General">
                  <c:v>1046.99</c:v>
                </c:pt>
                <c:pt idx="1349" formatCode="General">
                  <c:v>1045.96</c:v>
                </c:pt>
                <c:pt idx="1350" formatCode="General">
                  <c:v>1044.92</c:v>
                </c:pt>
                <c:pt idx="1351" formatCode="General">
                  <c:v>1043.94</c:v>
                </c:pt>
                <c:pt idx="1352" formatCode="General">
                  <c:v>1042.96</c:v>
                </c:pt>
                <c:pt idx="1353" formatCode="General">
                  <c:v>1041.95</c:v>
                </c:pt>
                <c:pt idx="1354" formatCode="General">
                  <c:v>1040.94</c:v>
                </c:pt>
                <c:pt idx="1355" formatCode="General">
                  <c:v>1039.94</c:v>
                </c:pt>
                <c:pt idx="1356" formatCode="General">
                  <c:v>1038.98</c:v>
                </c:pt>
                <c:pt idx="1357" formatCode="General">
                  <c:v>1037.93</c:v>
                </c:pt>
                <c:pt idx="1358" formatCode="General">
                  <c:v>1036.95</c:v>
                </c:pt>
                <c:pt idx="1359" formatCode="General">
                  <c:v>1035.9100000000001</c:v>
                </c:pt>
                <c:pt idx="1360" formatCode="General">
                  <c:v>1034.8899999999999</c:v>
                </c:pt>
                <c:pt idx="1361" formatCode="General">
                  <c:v>1033.95</c:v>
                </c:pt>
                <c:pt idx="1362" formatCode="General">
                  <c:v>1032.98</c:v>
                </c:pt>
                <c:pt idx="1363" formatCode="General">
                  <c:v>1031.9000000000001</c:v>
                </c:pt>
                <c:pt idx="1364" formatCode="General">
                  <c:v>1030.97</c:v>
                </c:pt>
                <c:pt idx="1365" formatCode="General">
                  <c:v>1029.93</c:v>
                </c:pt>
                <c:pt idx="1366" formatCode="General">
                  <c:v>1028.92</c:v>
                </c:pt>
                <c:pt idx="1367" formatCode="General">
                  <c:v>1027.93</c:v>
                </c:pt>
                <c:pt idx="1368" formatCode="General">
                  <c:v>1026.8899999999999</c:v>
                </c:pt>
                <c:pt idx="1369" formatCode="General">
                  <c:v>1025.9100000000001</c:v>
                </c:pt>
                <c:pt idx="1370" formatCode="General">
                  <c:v>1024.8699999999999</c:v>
                </c:pt>
                <c:pt idx="1371" formatCode="General">
                  <c:v>1023.8</c:v>
                </c:pt>
                <c:pt idx="1372" formatCode="General">
                  <c:v>1022.8399999999998</c:v>
                </c:pt>
                <c:pt idx="1373" formatCode="General">
                  <c:v>1021.87</c:v>
                </c:pt>
                <c:pt idx="1374" formatCode="General">
                  <c:v>1020.8599999999998</c:v>
                </c:pt>
                <c:pt idx="1375" formatCode="General">
                  <c:v>1019.8299999999998</c:v>
                </c:pt>
                <c:pt idx="1376" formatCode="General">
                  <c:v>1018.8499999999998</c:v>
                </c:pt>
                <c:pt idx="1377" formatCode="General">
                  <c:v>1017.8</c:v>
                </c:pt>
                <c:pt idx="1378" formatCode="General">
                  <c:v>1016.8599999999998</c:v>
                </c:pt>
                <c:pt idx="1379" formatCode="General">
                  <c:v>1015.9499999999998</c:v>
                </c:pt>
                <c:pt idx="1380" formatCode="General">
                  <c:v>1014.89</c:v>
                </c:pt>
                <c:pt idx="1381" formatCode="General">
                  <c:v>1013.7700000000002</c:v>
                </c:pt>
                <c:pt idx="1382" formatCode="General">
                  <c:v>1012.66</c:v>
                </c:pt>
                <c:pt idx="1383" formatCode="General">
                  <c:v>1011.7</c:v>
                </c:pt>
                <c:pt idx="1384" formatCode="General">
                  <c:v>1010.75</c:v>
                </c:pt>
                <c:pt idx="1385" formatCode="General">
                  <c:v>1009.81</c:v>
                </c:pt>
                <c:pt idx="1386" formatCode="General">
                  <c:v>1008.8299999999998</c:v>
                </c:pt>
                <c:pt idx="1387" formatCode="General">
                  <c:v>1007.8399999999998</c:v>
                </c:pt>
                <c:pt idx="1388" formatCode="General">
                  <c:v>1006.9</c:v>
                </c:pt>
                <c:pt idx="1389" formatCode="General">
                  <c:v>1005.8</c:v>
                </c:pt>
                <c:pt idx="1390" formatCode="General">
                  <c:v>1004.8299999999998</c:v>
                </c:pt>
                <c:pt idx="1391" formatCode="General">
                  <c:v>1003.8599999999998</c:v>
                </c:pt>
                <c:pt idx="1392" formatCode="General">
                  <c:v>1002.8199999999998</c:v>
                </c:pt>
                <c:pt idx="1393" formatCode="General">
                  <c:v>1001.81</c:v>
                </c:pt>
                <c:pt idx="1394" formatCode="General">
                  <c:v>1000.8499999999998</c:v>
                </c:pt>
                <c:pt idx="1395" formatCode="General">
                  <c:v>999.8689999999998</c:v>
                </c:pt>
                <c:pt idx="1396" formatCode="General">
                  <c:v>998.84699999999975</c:v>
                </c:pt>
                <c:pt idx="1397" formatCode="General">
                  <c:v>997.80699999999979</c:v>
                </c:pt>
                <c:pt idx="1398" formatCode="General">
                  <c:v>996.80699999999979</c:v>
                </c:pt>
                <c:pt idx="1399" formatCode="General">
                  <c:v>995.79100000000005</c:v>
                </c:pt>
                <c:pt idx="1400" formatCode="General">
                  <c:v>994.8159999999998</c:v>
                </c:pt>
                <c:pt idx="1401" formatCode="General">
                  <c:v>993.81699999999978</c:v>
                </c:pt>
                <c:pt idx="1402" formatCode="General">
                  <c:v>992.81299999999976</c:v>
                </c:pt>
                <c:pt idx="1403" formatCode="General">
                  <c:v>991.80799999999977</c:v>
                </c:pt>
                <c:pt idx="1404" formatCode="General">
                  <c:v>990.78800000000024</c:v>
                </c:pt>
                <c:pt idx="1405" formatCode="General">
                  <c:v>989.76699999999983</c:v>
                </c:pt>
                <c:pt idx="1406" formatCode="General">
                  <c:v>988.78099999999995</c:v>
                </c:pt>
                <c:pt idx="1407" formatCode="General">
                  <c:v>987.76900000000001</c:v>
                </c:pt>
                <c:pt idx="1408" formatCode="General">
                  <c:v>986.80399999999997</c:v>
                </c:pt>
                <c:pt idx="1409" formatCode="General">
                  <c:v>985.79400000000021</c:v>
                </c:pt>
                <c:pt idx="1410" formatCode="General">
                  <c:v>984.82399999999996</c:v>
                </c:pt>
                <c:pt idx="1411" formatCode="General">
                  <c:v>983.81099999999981</c:v>
                </c:pt>
                <c:pt idx="1412" formatCode="General">
                  <c:v>982.78800000000024</c:v>
                </c:pt>
                <c:pt idx="1413" formatCode="General">
                  <c:v>981.77800000000025</c:v>
                </c:pt>
                <c:pt idx="1414" formatCode="General">
                  <c:v>980.79300000000023</c:v>
                </c:pt>
                <c:pt idx="1415" formatCode="General">
                  <c:v>979.77100000000019</c:v>
                </c:pt>
                <c:pt idx="1416" formatCode="General">
                  <c:v>978.81799999999976</c:v>
                </c:pt>
                <c:pt idx="1417" formatCode="General">
                  <c:v>977.803</c:v>
                </c:pt>
                <c:pt idx="1418" formatCode="General">
                  <c:v>976.81</c:v>
                </c:pt>
                <c:pt idx="1419" formatCode="General">
                  <c:v>975.77100000000019</c:v>
                </c:pt>
                <c:pt idx="1420" formatCode="General">
                  <c:v>974.77100000000019</c:v>
                </c:pt>
                <c:pt idx="1421" formatCode="General">
                  <c:v>973.70600000000002</c:v>
                </c:pt>
                <c:pt idx="1422" formatCode="General">
                  <c:v>972.77100000000019</c:v>
                </c:pt>
                <c:pt idx="1423" formatCode="General">
                  <c:v>971.76900000000001</c:v>
                </c:pt>
                <c:pt idx="1424" formatCode="General">
                  <c:v>970.75300000000004</c:v>
                </c:pt>
                <c:pt idx="1425" formatCode="General">
                  <c:v>969.75300000000004</c:v>
                </c:pt>
                <c:pt idx="1426" formatCode="General">
                  <c:v>968.79800000000023</c:v>
                </c:pt>
                <c:pt idx="1427" formatCode="General">
                  <c:v>967.76599999999996</c:v>
                </c:pt>
                <c:pt idx="1428" formatCode="General">
                  <c:v>966.76499999999999</c:v>
                </c:pt>
                <c:pt idx="1429" formatCode="General">
                  <c:v>965.74400000000003</c:v>
                </c:pt>
                <c:pt idx="1430" formatCode="General">
                  <c:v>964.80799999999977</c:v>
                </c:pt>
                <c:pt idx="1431" formatCode="General">
                  <c:v>963.77400000000023</c:v>
                </c:pt>
                <c:pt idx="1432" formatCode="General">
                  <c:v>962.7800000000002</c:v>
                </c:pt>
                <c:pt idx="1433" formatCode="General">
                  <c:v>961.76599999999996</c:v>
                </c:pt>
                <c:pt idx="1434" formatCode="General">
                  <c:v>960.77900000000022</c:v>
                </c:pt>
                <c:pt idx="1435" formatCode="General">
                  <c:v>959.77100000000019</c:v>
                </c:pt>
                <c:pt idx="1436" formatCode="General">
                  <c:v>958.74400000000003</c:v>
                </c:pt>
                <c:pt idx="1437" formatCode="General">
                  <c:v>957.71</c:v>
                </c:pt>
                <c:pt idx="1438" formatCode="General">
                  <c:v>956.73900000000003</c:v>
                </c:pt>
                <c:pt idx="1439" formatCode="General">
                  <c:v>955.66899999999998</c:v>
                </c:pt>
                <c:pt idx="1440" formatCode="General">
                  <c:v>954.697</c:v>
                </c:pt>
                <c:pt idx="1441" formatCode="General">
                  <c:v>953.69200000000001</c:v>
                </c:pt>
                <c:pt idx="1442" formatCode="General">
                  <c:v>952.76699999999983</c:v>
                </c:pt>
                <c:pt idx="1443" formatCode="General">
                  <c:v>951.726</c:v>
                </c:pt>
                <c:pt idx="1444" formatCode="General">
                  <c:v>950.71799999999996</c:v>
                </c:pt>
                <c:pt idx="1445" formatCode="General">
                  <c:v>949.6790000000002</c:v>
                </c:pt>
                <c:pt idx="1446" formatCode="General">
                  <c:v>948.75800000000004</c:v>
                </c:pt>
                <c:pt idx="1447" formatCode="General">
                  <c:v>947.68000000000018</c:v>
                </c:pt>
                <c:pt idx="1448" formatCode="General">
                  <c:v>946.69</c:v>
                </c:pt>
                <c:pt idx="1449" formatCode="General">
                  <c:v>945.66599999999983</c:v>
                </c:pt>
                <c:pt idx="1450" formatCode="General">
                  <c:v>944.73099999999999</c:v>
                </c:pt>
                <c:pt idx="1451" formatCode="General">
                  <c:v>943.72400000000005</c:v>
                </c:pt>
                <c:pt idx="1452" formatCode="General">
                  <c:v>942.69500000000005</c:v>
                </c:pt>
                <c:pt idx="1453" formatCode="General">
                  <c:v>941.67000000000019</c:v>
                </c:pt>
                <c:pt idx="1454" formatCode="General">
                  <c:v>940.72699999999998</c:v>
                </c:pt>
                <c:pt idx="1455" formatCode="General">
                  <c:v>939.61900000000003</c:v>
                </c:pt>
                <c:pt idx="1456" formatCode="General">
                  <c:v>938.60500000000002</c:v>
                </c:pt>
                <c:pt idx="1457" formatCode="General">
                  <c:v>937.65800000000002</c:v>
                </c:pt>
                <c:pt idx="1458" formatCode="General">
                  <c:v>936.721</c:v>
                </c:pt>
                <c:pt idx="1459" formatCode="General">
                  <c:v>935.75</c:v>
                </c:pt>
                <c:pt idx="1460" formatCode="General">
                  <c:v>934.71600000000001</c:v>
                </c:pt>
                <c:pt idx="1461" formatCode="General">
                  <c:v>933.69600000000003</c:v>
                </c:pt>
                <c:pt idx="1462" formatCode="General">
                  <c:v>932.72</c:v>
                </c:pt>
                <c:pt idx="1463" formatCode="General">
                  <c:v>931.68299999999999</c:v>
                </c:pt>
                <c:pt idx="1464" formatCode="General">
                  <c:v>930.73500000000001</c:v>
                </c:pt>
                <c:pt idx="1465" formatCode="General">
                  <c:v>929.73199999999997</c:v>
                </c:pt>
                <c:pt idx="1466" formatCode="General">
                  <c:v>928.71500000000003</c:v>
                </c:pt>
                <c:pt idx="1467" formatCode="General">
                  <c:v>927.75800000000004</c:v>
                </c:pt>
                <c:pt idx="1468" formatCode="General">
                  <c:v>926.75699999999972</c:v>
                </c:pt>
                <c:pt idx="1469" formatCode="General">
                  <c:v>925.697</c:v>
                </c:pt>
                <c:pt idx="1470" formatCode="General">
                  <c:v>924.755</c:v>
                </c:pt>
                <c:pt idx="1471" formatCode="General">
                  <c:v>923.72900000000004</c:v>
                </c:pt>
                <c:pt idx="1472" formatCode="General">
                  <c:v>922.72400000000005</c:v>
                </c:pt>
                <c:pt idx="1473" formatCode="General">
                  <c:v>921.70100000000002</c:v>
                </c:pt>
                <c:pt idx="1474" formatCode="General">
                  <c:v>920.6790000000002</c:v>
                </c:pt>
                <c:pt idx="1475" formatCode="General">
                  <c:v>919.69600000000003</c:v>
                </c:pt>
                <c:pt idx="1476" formatCode="General">
                  <c:v>918.69299999999998</c:v>
                </c:pt>
                <c:pt idx="1477" formatCode="General">
                  <c:v>917.62</c:v>
                </c:pt>
                <c:pt idx="1478" formatCode="General">
                  <c:v>916.67600000000004</c:v>
                </c:pt>
                <c:pt idx="1479" formatCode="General">
                  <c:v>915.63900000000001</c:v>
                </c:pt>
                <c:pt idx="1480" formatCode="General">
                  <c:v>914.625</c:v>
                </c:pt>
                <c:pt idx="1481" formatCode="General">
                  <c:v>913.63900000000001</c:v>
                </c:pt>
                <c:pt idx="1482" formatCode="General">
                  <c:v>912.63199999999972</c:v>
                </c:pt>
                <c:pt idx="1483" formatCode="General">
                  <c:v>911.65300000000002</c:v>
                </c:pt>
                <c:pt idx="1484" formatCode="General">
                  <c:v>910.71699999999998</c:v>
                </c:pt>
                <c:pt idx="1485" formatCode="General">
                  <c:v>909.66</c:v>
                </c:pt>
                <c:pt idx="1486" formatCode="General">
                  <c:v>908.64499999999998</c:v>
                </c:pt>
                <c:pt idx="1487" formatCode="General">
                  <c:v>907.62300000000005</c:v>
                </c:pt>
                <c:pt idx="1488" formatCode="General">
                  <c:v>906.60699999999997</c:v>
                </c:pt>
                <c:pt idx="1489" formatCode="General">
                  <c:v>905.65499999999997</c:v>
                </c:pt>
                <c:pt idx="1490" formatCode="General">
                  <c:v>904.59500000000003</c:v>
                </c:pt>
                <c:pt idx="1491" formatCode="General">
                  <c:v>903.596</c:v>
                </c:pt>
                <c:pt idx="1492" formatCode="General">
                  <c:v>902.6</c:v>
                </c:pt>
                <c:pt idx="1493" formatCode="General">
                  <c:v>901.60799999999972</c:v>
                </c:pt>
                <c:pt idx="1494" formatCode="General">
                  <c:v>900.66800000000001</c:v>
                </c:pt>
                <c:pt idx="1495" formatCode="General">
                  <c:v>899.59699999999998</c:v>
                </c:pt>
                <c:pt idx="1496" formatCode="General">
                  <c:v>898.68100000000004</c:v>
                </c:pt>
                <c:pt idx="1497" formatCode="General">
                  <c:v>897.60900000000004</c:v>
                </c:pt>
                <c:pt idx="1498" formatCode="General">
                  <c:v>896.61</c:v>
                </c:pt>
                <c:pt idx="1499" formatCode="General">
                  <c:v>895.60900000000004</c:v>
                </c:pt>
                <c:pt idx="1500" formatCode="General">
                  <c:v>894.67499999999995</c:v>
                </c:pt>
                <c:pt idx="1501" formatCode="General">
                  <c:v>893.68000000000018</c:v>
                </c:pt>
                <c:pt idx="1502" formatCode="General">
                  <c:v>892.70299999999997</c:v>
                </c:pt>
                <c:pt idx="1503" formatCode="General">
                  <c:v>891.62800000000004</c:v>
                </c:pt>
                <c:pt idx="1504" formatCode="General">
                  <c:v>890.63300000000004</c:v>
                </c:pt>
                <c:pt idx="1505" formatCode="General">
                  <c:v>889.60199999999998</c:v>
                </c:pt>
                <c:pt idx="1506" formatCode="General">
                  <c:v>888.625</c:v>
                </c:pt>
                <c:pt idx="1507" formatCode="General">
                  <c:v>887.6</c:v>
                </c:pt>
                <c:pt idx="1508" formatCode="General">
                  <c:v>886.60299999999972</c:v>
                </c:pt>
                <c:pt idx="1509" formatCode="General">
                  <c:v>885.58199999999999</c:v>
                </c:pt>
                <c:pt idx="1510" formatCode="General">
                  <c:v>884.63499999999999</c:v>
                </c:pt>
                <c:pt idx="1511" formatCode="General">
                  <c:v>883.54399999999998</c:v>
                </c:pt>
                <c:pt idx="1512" formatCode="General">
                  <c:v>882.62099999999998</c:v>
                </c:pt>
                <c:pt idx="1513" formatCode="General">
                  <c:v>881.63599999999997</c:v>
                </c:pt>
                <c:pt idx="1514" formatCode="General">
                  <c:v>880.60299999999972</c:v>
                </c:pt>
                <c:pt idx="1515" formatCode="General">
                  <c:v>879.64300000000003</c:v>
                </c:pt>
                <c:pt idx="1516" formatCode="General">
                  <c:v>878.66599999999983</c:v>
                </c:pt>
                <c:pt idx="1517" formatCode="General">
                  <c:v>877.62699999999973</c:v>
                </c:pt>
                <c:pt idx="1518" formatCode="General">
                  <c:v>876.65499999999997</c:v>
                </c:pt>
                <c:pt idx="1519" formatCode="General">
                  <c:v>875.57400000000018</c:v>
                </c:pt>
                <c:pt idx="1520" formatCode="General">
                  <c:v>874.61900000000003</c:v>
                </c:pt>
                <c:pt idx="1521" formatCode="General">
                  <c:v>873.577</c:v>
                </c:pt>
                <c:pt idx="1522" formatCode="General">
                  <c:v>872.58</c:v>
                </c:pt>
                <c:pt idx="1523" formatCode="General">
                  <c:v>871.56</c:v>
                </c:pt>
                <c:pt idx="1524" formatCode="General">
                  <c:v>870.58799999999997</c:v>
                </c:pt>
                <c:pt idx="1525" formatCode="General">
                  <c:v>869.58799999999997</c:v>
                </c:pt>
                <c:pt idx="1526" formatCode="General">
                  <c:v>868.61099999999999</c:v>
                </c:pt>
                <c:pt idx="1527" formatCode="General">
                  <c:v>867.5419999999998</c:v>
                </c:pt>
                <c:pt idx="1528" formatCode="General">
                  <c:v>866.61699999999996</c:v>
                </c:pt>
                <c:pt idx="1529" formatCode="General">
                  <c:v>865.59500000000003</c:v>
                </c:pt>
                <c:pt idx="1530" formatCode="General">
                  <c:v>864.60799999999972</c:v>
                </c:pt>
                <c:pt idx="1531" formatCode="General">
                  <c:v>863.57299999999998</c:v>
                </c:pt>
                <c:pt idx="1532" formatCode="General">
                  <c:v>862.64599999999996</c:v>
                </c:pt>
                <c:pt idx="1533" formatCode="General">
                  <c:v>861.51400000000001</c:v>
                </c:pt>
                <c:pt idx="1534" formatCode="General">
                  <c:v>860.5469999999998</c:v>
                </c:pt>
                <c:pt idx="1535" formatCode="General">
                  <c:v>859.48199999999997</c:v>
                </c:pt>
                <c:pt idx="1536" formatCode="General">
                  <c:v>858.56</c:v>
                </c:pt>
                <c:pt idx="1537" formatCode="General">
                  <c:v>857.58</c:v>
                </c:pt>
                <c:pt idx="1538" formatCode="General">
                  <c:v>856.58399999999995</c:v>
                </c:pt>
                <c:pt idx="1539" formatCode="General">
                  <c:v>855.56299999999976</c:v>
                </c:pt>
                <c:pt idx="1540" formatCode="General">
                  <c:v>854.62400000000002</c:v>
                </c:pt>
                <c:pt idx="1541" formatCode="General">
                  <c:v>853.57100000000003</c:v>
                </c:pt>
                <c:pt idx="1542" formatCode="General">
                  <c:v>852.58799999999997</c:v>
                </c:pt>
                <c:pt idx="1543" formatCode="General">
                  <c:v>851.55199999999979</c:v>
                </c:pt>
                <c:pt idx="1544" formatCode="General">
                  <c:v>850.62699999999973</c:v>
                </c:pt>
                <c:pt idx="1545" formatCode="General">
                  <c:v>849.66800000000001</c:v>
                </c:pt>
                <c:pt idx="1546" formatCode="General">
                  <c:v>848.62</c:v>
                </c:pt>
                <c:pt idx="1547" formatCode="General">
                  <c:v>847.57899999999995</c:v>
                </c:pt>
                <c:pt idx="1548" formatCode="General">
                  <c:v>846.56099999999981</c:v>
                </c:pt>
                <c:pt idx="1549" formatCode="General">
                  <c:v>845.51199999999972</c:v>
                </c:pt>
                <c:pt idx="1550" formatCode="General">
                  <c:v>844.62400000000002</c:v>
                </c:pt>
                <c:pt idx="1551" formatCode="General">
                  <c:v>843.48400000000004</c:v>
                </c:pt>
                <c:pt idx="1552" formatCode="General">
                  <c:v>842.57100000000003</c:v>
                </c:pt>
                <c:pt idx="1553" formatCode="General">
                  <c:v>841.577</c:v>
                </c:pt>
                <c:pt idx="1554" formatCode="General">
                  <c:v>840.55199999999979</c:v>
                </c:pt>
                <c:pt idx="1555" formatCode="General">
                  <c:v>839.52499999999998</c:v>
                </c:pt>
                <c:pt idx="1556" formatCode="General">
                  <c:v>838.56399999999996</c:v>
                </c:pt>
                <c:pt idx="1557" formatCode="General">
                  <c:v>837.52599999999973</c:v>
                </c:pt>
                <c:pt idx="1558" formatCode="General">
                  <c:v>836.59500000000003</c:v>
                </c:pt>
                <c:pt idx="1559" formatCode="General">
                  <c:v>835.55099999999982</c:v>
                </c:pt>
                <c:pt idx="1560" formatCode="General">
                  <c:v>834.58299999999997</c:v>
                </c:pt>
                <c:pt idx="1561" formatCode="General">
                  <c:v>833.54599999999982</c:v>
                </c:pt>
                <c:pt idx="1562" formatCode="General">
                  <c:v>832.53800000000001</c:v>
                </c:pt>
                <c:pt idx="1563" formatCode="General">
                  <c:v>831.52300000000002</c:v>
                </c:pt>
                <c:pt idx="1564" formatCode="General">
                  <c:v>830.57299999999998</c:v>
                </c:pt>
                <c:pt idx="1565" formatCode="General">
                  <c:v>829.55799999999977</c:v>
                </c:pt>
                <c:pt idx="1566" formatCode="General">
                  <c:v>828.577</c:v>
                </c:pt>
                <c:pt idx="1567" formatCode="General">
                  <c:v>827.53099999999972</c:v>
                </c:pt>
                <c:pt idx="1568" formatCode="General">
                  <c:v>826.56199999999978</c:v>
                </c:pt>
                <c:pt idx="1569" formatCode="General">
                  <c:v>825.49099999999999</c:v>
                </c:pt>
                <c:pt idx="1570" formatCode="General">
                  <c:v>824.548</c:v>
                </c:pt>
                <c:pt idx="1571" formatCode="General">
                  <c:v>823.56399999999996</c:v>
                </c:pt>
                <c:pt idx="1572" formatCode="General">
                  <c:v>822.56299999999976</c:v>
                </c:pt>
                <c:pt idx="1573" formatCode="General">
                  <c:v>821.52599999999973</c:v>
                </c:pt>
                <c:pt idx="1574" formatCode="General">
                  <c:v>820.596</c:v>
                </c:pt>
                <c:pt idx="1575" formatCode="General">
                  <c:v>819.46799999999962</c:v>
                </c:pt>
                <c:pt idx="1576" formatCode="General">
                  <c:v>818.51800000000003</c:v>
                </c:pt>
                <c:pt idx="1577" formatCode="General">
                  <c:v>817.50400000000002</c:v>
                </c:pt>
                <c:pt idx="1578" formatCode="General">
                  <c:v>816.49099999999999</c:v>
                </c:pt>
                <c:pt idx="1579" formatCode="General">
                  <c:v>815.4649999999998</c:v>
                </c:pt>
                <c:pt idx="1580" formatCode="General">
                  <c:v>814.48400000000004</c:v>
                </c:pt>
                <c:pt idx="1581" formatCode="General">
                  <c:v>813.43999999999983</c:v>
                </c:pt>
                <c:pt idx="1582" formatCode="General">
                  <c:v>812.47400000000005</c:v>
                </c:pt>
                <c:pt idx="1583" formatCode="General">
                  <c:v>811.38599999999997</c:v>
                </c:pt>
                <c:pt idx="1584" formatCode="General">
                  <c:v>810.46699999999976</c:v>
                </c:pt>
                <c:pt idx="1585" formatCode="General">
                  <c:v>809.49199999999996</c:v>
                </c:pt>
                <c:pt idx="1586" formatCode="General">
                  <c:v>808.51499999999999</c:v>
                </c:pt>
                <c:pt idx="1587" formatCode="General">
                  <c:v>807.43099999999981</c:v>
                </c:pt>
                <c:pt idx="1588" formatCode="General">
                  <c:v>806.53199999999981</c:v>
                </c:pt>
                <c:pt idx="1589" formatCode="General">
                  <c:v>805.48</c:v>
                </c:pt>
                <c:pt idx="1590" formatCode="General">
                  <c:v>804.49900000000002</c:v>
                </c:pt>
                <c:pt idx="1591" formatCode="General">
                  <c:v>803.42699999999979</c:v>
                </c:pt>
                <c:pt idx="1592" formatCode="General">
                  <c:v>802.53</c:v>
                </c:pt>
                <c:pt idx="1593" formatCode="General">
                  <c:v>801.38199999999972</c:v>
                </c:pt>
                <c:pt idx="1594" formatCode="General">
                  <c:v>800.46899999999982</c:v>
                </c:pt>
                <c:pt idx="1595" formatCode="General">
                  <c:v>799.38900000000001</c:v>
                </c:pt>
                <c:pt idx="1596" formatCode="General">
                  <c:v>798.39099999999996</c:v>
                </c:pt>
                <c:pt idx="1597" formatCode="General">
                  <c:v>797.46799999999962</c:v>
                </c:pt>
                <c:pt idx="1598" formatCode="General">
                  <c:v>796.43499999999972</c:v>
                </c:pt>
                <c:pt idx="1599" formatCode="General">
                  <c:v>795.37199999999996</c:v>
                </c:pt>
                <c:pt idx="1600" formatCode="General">
                  <c:v>794.45799999999974</c:v>
                </c:pt>
                <c:pt idx="1601" formatCode="General">
                  <c:v>793.38699999999972</c:v>
                </c:pt>
                <c:pt idx="1602" formatCode="General">
                  <c:v>792.43899999999996</c:v>
                </c:pt>
                <c:pt idx="1603" formatCode="General">
                  <c:v>791.35699999999974</c:v>
                </c:pt>
                <c:pt idx="1604" formatCode="General">
                  <c:v>790.39499999999998</c:v>
                </c:pt>
                <c:pt idx="1605" formatCode="General">
                  <c:v>789.45699999999977</c:v>
                </c:pt>
                <c:pt idx="1606" formatCode="General">
                  <c:v>788.48299999999972</c:v>
                </c:pt>
                <c:pt idx="1607" formatCode="General">
                  <c:v>787.44399999999996</c:v>
                </c:pt>
                <c:pt idx="1608" formatCode="General">
                  <c:v>786.44899999999996</c:v>
                </c:pt>
                <c:pt idx="1609" formatCode="General">
                  <c:v>785.35399999999981</c:v>
                </c:pt>
                <c:pt idx="1610" formatCode="General">
                  <c:v>784.42699999999979</c:v>
                </c:pt>
                <c:pt idx="1611" formatCode="General">
                  <c:v>783.45099999999979</c:v>
                </c:pt>
                <c:pt idx="1612" formatCode="General">
                  <c:v>782.42599999999982</c:v>
                </c:pt>
                <c:pt idx="1613" formatCode="General">
                  <c:v>781.39800000000002</c:v>
                </c:pt>
                <c:pt idx="1614" formatCode="General">
                  <c:v>780.38300000000004</c:v>
                </c:pt>
                <c:pt idx="1615" formatCode="General">
                  <c:v>779.33299999999974</c:v>
                </c:pt>
                <c:pt idx="1616" formatCode="General">
                  <c:v>778.47900000000004</c:v>
                </c:pt>
                <c:pt idx="1617" formatCode="General">
                  <c:v>777.42099999999982</c:v>
                </c:pt>
                <c:pt idx="1618" formatCode="General">
                  <c:v>776.43399999999997</c:v>
                </c:pt>
                <c:pt idx="1619" formatCode="General">
                  <c:v>775.38300000000004</c:v>
                </c:pt>
                <c:pt idx="1620" formatCode="General">
                  <c:v>774.42499999999973</c:v>
                </c:pt>
                <c:pt idx="1621" formatCode="General">
                  <c:v>773.3529999999995</c:v>
                </c:pt>
                <c:pt idx="1622" formatCode="General">
                  <c:v>772.45599999999979</c:v>
                </c:pt>
                <c:pt idx="1623" formatCode="General">
                  <c:v>771.43</c:v>
                </c:pt>
                <c:pt idx="1624" formatCode="General">
                  <c:v>770.37699999999973</c:v>
                </c:pt>
                <c:pt idx="1625" formatCode="General">
                  <c:v>769.303</c:v>
                </c:pt>
                <c:pt idx="1626" formatCode="General">
                  <c:v>768.48599999999999</c:v>
                </c:pt>
                <c:pt idx="1627" formatCode="General">
                  <c:v>767.39199999999983</c:v>
                </c:pt>
                <c:pt idx="1628" formatCode="General">
                  <c:v>766.45099999999979</c:v>
                </c:pt>
                <c:pt idx="1629" formatCode="General">
                  <c:v>765.42399999999998</c:v>
                </c:pt>
                <c:pt idx="1630" formatCode="General">
                  <c:v>764.39300000000003</c:v>
                </c:pt>
                <c:pt idx="1631" formatCode="General">
                  <c:v>763.34899999999982</c:v>
                </c:pt>
                <c:pt idx="1632" formatCode="General">
                  <c:v>762.38099999999997</c:v>
                </c:pt>
                <c:pt idx="1633" formatCode="General">
                  <c:v>761.36099999999976</c:v>
                </c:pt>
                <c:pt idx="1634" formatCode="General">
                  <c:v>760.47299999999996</c:v>
                </c:pt>
                <c:pt idx="1635" formatCode="General">
                  <c:v>759.39599999999996</c:v>
                </c:pt>
                <c:pt idx="1636" formatCode="General">
                  <c:v>758.47299999999996</c:v>
                </c:pt>
                <c:pt idx="1637" formatCode="General">
                  <c:v>757.37699999999973</c:v>
                </c:pt>
                <c:pt idx="1638" formatCode="General">
                  <c:v>756.42</c:v>
                </c:pt>
                <c:pt idx="1639" formatCode="General">
                  <c:v>755.39699999999982</c:v>
                </c:pt>
                <c:pt idx="1640" formatCode="General">
                  <c:v>754.37699999999973</c:v>
                </c:pt>
                <c:pt idx="1641" formatCode="General">
                  <c:v>753.3529999999995</c:v>
                </c:pt>
                <c:pt idx="1642" formatCode="General">
                  <c:v>752.41</c:v>
                </c:pt>
                <c:pt idx="1643" formatCode="General">
                  <c:v>751.35099999999977</c:v>
                </c:pt>
                <c:pt idx="1644" formatCode="General">
                  <c:v>750.4169999999998</c:v>
                </c:pt>
                <c:pt idx="1645" formatCode="General">
                  <c:v>749.38099999999997</c:v>
                </c:pt>
                <c:pt idx="1646" formatCode="General">
                  <c:v>748.41800000000001</c:v>
                </c:pt>
                <c:pt idx="1647" formatCode="General">
                  <c:v>747.33699999999976</c:v>
                </c:pt>
                <c:pt idx="1648" formatCode="General">
                  <c:v>746.39099999999996</c:v>
                </c:pt>
                <c:pt idx="1649" formatCode="General">
                  <c:v>745.35099999999977</c:v>
                </c:pt>
                <c:pt idx="1650" formatCode="General">
                  <c:v>744.40300000000002</c:v>
                </c:pt>
                <c:pt idx="1651" formatCode="General">
                  <c:v>743.30899999999997</c:v>
                </c:pt>
                <c:pt idx="1652" formatCode="General">
                  <c:v>742.37900000000002</c:v>
                </c:pt>
                <c:pt idx="1653" formatCode="General">
                  <c:v>741.32499999999982</c:v>
                </c:pt>
                <c:pt idx="1654" formatCode="General">
                  <c:v>740.4409999999998</c:v>
                </c:pt>
                <c:pt idx="1655" formatCode="General">
                  <c:v>739.35199999999975</c:v>
                </c:pt>
                <c:pt idx="1656" formatCode="General">
                  <c:v>738.38900000000001</c:v>
                </c:pt>
                <c:pt idx="1657" formatCode="General">
                  <c:v>737.35499999999979</c:v>
                </c:pt>
                <c:pt idx="1658" formatCode="General">
                  <c:v>736.33900000000006</c:v>
                </c:pt>
                <c:pt idx="1659" formatCode="General">
                  <c:v>735.38300000000004</c:v>
                </c:pt>
                <c:pt idx="1660" formatCode="General">
                  <c:v>734.33299999999974</c:v>
                </c:pt>
                <c:pt idx="1661" formatCode="General">
                  <c:v>733.32699999999977</c:v>
                </c:pt>
                <c:pt idx="1662" formatCode="General">
                  <c:v>732.44399999999996</c:v>
                </c:pt>
                <c:pt idx="1663" formatCode="General">
                  <c:v>731.28400000000022</c:v>
                </c:pt>
                <c:pt idx="1664" formatCode="General">
                  <c:v>730.38199999999972</c:v>
                </c:pt>
                <c:pt idx="1665" formatCode="General">
                  <c:v>729.32299999999975</c:v>
                </c:pt>
                <c:pt idx="1666" formatCode="General">
                  <c:v>728.46899999999982</c:v>
                </c:pt>
                <c:pt idx="1667" formatCode="General">
                  <c:v>727.36499999999978</c:v>
                </c:pt>
                <c:pt idx="1668" formatCode="General">
                  <c:v>726.41800000000001</c:v>
                </c:pt>
                <c:pt idx="1669" formatCode="General">
                  <c:v>725.31699999999978</c:v>
                </c:pt>
                <c:pt idx="1670" formatCode="General">
                  <c:v>724.37300000000005</c:v>
                </c:pt>
                <c:pt idx="1671" formatCode="General">
                  <c:v>723.2850000000002</c:v>
                </c:pt>
                <c:pt idx="1672" formatCode="General">
                  <c:v>722.38</c:v>
                </c:pt>
                <c:pt idx="1673" formatCode="General">
                  <c:v>721.31399999999996</c:v>
                </c:pt>
                <c:pt idx="1674" formatCode="General">
                  <c:v>720.37</c:v>
                </c:pt>
                <c:pt idx="1675" formatCode="General">
                  <c:v>719.32599999999979</c:v>
                </c:pt>
                <c:pt idx="1676" formatCode="General">
                  <c:v>718.3499999999998</c:v>
                </c:pt>
                <c:pt idx="1677" formatCode="General">
                  <c:v>717.30899999999997</c:v>
                </c:pt>
                <c:pt idx="1678" formatCode="General">
                  <c:v>716.34099999999978</c:v>
                </c:pt>
                <c:pt idx="1679" formatCode="General">
                  <c:v>715.19100000000003</c:v>
                </c:pt>
                <c:pt idx="1680" formatCode="General">
                  <c:v>714.34899999999982</c:v>
                </c:pt>
                <c:pt idx="1681" formatCode="General">
                  <c:v>713.21799999999996</c:v>
                </c:pt>
                <c:pt idx="1682" formatCode="General">
                  <c:v>712.35699999999974</c:v>
                </c:pt>
                <c:pt idx="1683" formatCode="General">
                  <c:v>711.29600000000005</c:v>
                </c:pt>
                <c:pt idx="1684" formatCode="General">
                  <c:v>710.31999999999982</c:v>
                </c:pt>
                <c:pt idx="1685" formatCode="General">
                  <c:v>709.32299999999975</c:v>
                </c:pt>
                <c:pt idx="1686" formatCode="General">
                  <c:v>708.25199999999973</c:v>
                </c:pt>
                <c:pt idx="1687" formatCode="General">
                  <c:v>707.30099999999982</c:v>
                </c:pt>
                <c:pt idx="1688" formatCode="General">
                  <c:v>706.23699999999997</c:v>
                </c:pt>
                <c:pt idx="1689" formatCode="General">
                  <c:v>705.20799999999997</c:v>
                </c:pt>
                <c:pt idx="1690" formatCode="General">
                  <c:v>704.40099999999973</c:v>
                </c:pt>
                <c:pt idx="1691" formatCode="General">
                  <c:v>703.19799999999998</c:v>
                </c:pt>
                <c:pt idx="1692" formatCode="General">
                  <c:v>702.375</c:v>
                </c:pt>
                <c:pt idx="1693" formatCode="General">
                  <c:v>701.22199999999998</c:v>
                </c:pt>
                <c:pt idx="1694" formatCode="General">
                  <c:v>700.32299999999975</c:v>
                </c:pt>
                <c:pt idx="1695" formatCode="General">
                  <c:v>699.23</c:v>
                </c:pt>
                <c:pt idx="1696" formatCode="General">
                  <c:v>698.31499999999983</c:v>
                </c:pt>
                <c:pt idx="1697" formatCode="General">
                  <c:v>697.31099999999981</c:v>
                </c:pt>
                <c:pt idx="1698" formatCode="General">
                  <c:v>696.31299999999976</c:v>
                </c:pt>
                <c:pt idx="1699" formatCode="General">
                  <c:v>695.26800000000003</c:v>
                </c:pt>
                <c:pt idx="1700" formatCode="General">
                  <c:v>694.30499999999972</c:v>
                </c:pt>
                <c:pt idx="1701" formatCode="General">
                  <c:v>693.23299999999972</c:v>
                </c:pt>
                <c:pt idx="1702" formatCode="General">
                  <c:v>692.38099999999997</c:v>
                </c:pt>
                <c:pt idx="1703" formatCode="General">
                  <c:v>691.19100000000003</c:v>
                </c:pt>
                <c:pt idx="1704" formatCode="General">
                  <c:v>690.33299999999974</c:v>
                </c:pt>
                <c:pt idx="1705" formatCode="General">
                  <c:v>689.33900000000006</c:v>
                </c:pt>
                <c:pt idx="1706" formatCode="General">
                  <c:v>688.31799999999976</c:v>
                </c:pt>
                <c:pt idx="1707" formatCode="General">
                  <c:v>687.2800000000002</c:v>
                </c:pt>
                <c:pt idx="1708" formatCode="General">
                  <c:v>686.30599999999981</c:v>
                </c:pt>
                <c:pt idx="1709" formatCode="General">
                  <c:v>685.24900000000002</c:v>
                </c:pt>
                <c:pt idx="1710" formatCode="General">
                  <c:v>684.36699999999962</c:v>
                </c:pt>
                <c:pt idx="1711" formatCode="General">
                  <c:v>683.21699999999998</c:v>
                </c:pt>
                <c:pt idx="1712" formatCode="General">
                  <c:v>682.31399999999996</c:v>
                </c:pt>
                <c:pt idx="1713" formatCode="General">
                  <c:v>681.21199999999999</c:v>
                </c:pt>
                <c:pt idx="1714" formatCode="General">
                  <c:v>680.30399999999997</c:v>
                </c:pt>
                <c:pt idx="1715" formatCode="General">
                  <c:v>679.35699999999974</c:v>
                </c:pt>
                <c:pt idx="1716" formatCode="General">
                  <c:v>678.31299999999976</c:v>
                </c:pt>
                <c:pt idx="1717" formatCode="General">
                  <c:v>677.26900000000001</c:v>
                </c:pt>
                <c:pt idx="1718" formatCode="General">
                  <c:v>676.31999999999982</c:v>
                </c:pt>
                <c:pt idx="1719" formatCode="General">
                  <c:v>675.1790000000002</c:v>
                </c:pt>
                <c:pt idx="1720" formatCode="General">
                  <c:v>674.26499999999999</c:v>
                </c:pt>
                <c:pt idx="1721" formatCode="General">
                  <c:v>673.25900000000001</c:v>
                </c:pt>
                <c:pt idx="1722" formatCode="General">
                  <c:v>672.24900000000002</c:v>
                </c:pt>
                <c:pt idx="1723" formatCode="General">
                  <c:v>671.26699999999983</c:v>
                </c:pt>
                <c:pt idx="1724" formatCode="General">
                  <c:v>670.27300000000025</c:v>
                </c:pt>
                <c:pt idx="1725" formatCode="General">
                  <c:v>669.25</c:v>
                </c:pt>
                <c:pt idx="1726" formatCode="General">
                  <c:v>668.25599999999997</c:v>
                </c:pt>
                <c:pt idx="1727" formatCode="General">
                  <c:v>667.22400000000005</c:v>
                </c:pt>
                <c:pt idx="1728" formatCode="General">
                  <c:v>666.27700000000004</c:v>
                </c:pt>
                <c:pt idx="1729" formatCode="General">
                  <c:v>665.18100000000004</c:v>
                </c:pt>
                <c:pt idx="1730" formatCode="General">
                  <c:v>664.26400000000001</c:v>
                </c:pt>
                <c:pt idx="1731" formatCode="General">
                  <c:v>663.197</c:v>
                </c:pt>
                <c:pt idx="1732" formatCode="General">
                  <c:v>662.21600000000001</c:v>
                </c:pt>
                <c:pt idx="1733" formatCode="General">
                  <c:v>661.21</c:v>
                </c:pt>
                <c:pt idx="1734" formatCode="General">
                  <c:v>660.255</c:v>
                </c:pt>
                <c:pt idx="1735" formatCode="General">
                  <c:v>659.15899999999999</c:v>
                </c:pt>
                <c:pt idx="1736" formatCode="General">
                  <c:v>658.26099999999997</c:v>
                </c:pt>
                <c:pt idx="1737" formatCode="General">
                  <c:v>657.26</c:v>
                </c:pt>
                <c:pt idx="1738" formatCode="General">
                  <c:v>656.32999999999981</c:v>
                </c:pt>
                <c:pt idx="1739" formatCode="General">
                  <c:v>655.21799999999996</c:v>
                </c:pt>
                <c:pt idx="1740" formatCode="General">
                  <c:v>654.30399999999997</c:v>
                </c:pt>
                <c:pt idx="1741" formatCode="General">
                  <c:v>653.19600000000003</c:v>
                </c:pt>
                <c:pt idx="1742" formatCode="General">
                  <c:v>652.23400000000004</c:v>
                </c:pt>
                <c:pt idx="1743" formatCode="General">
                  <c:v>651.19100000000003</c:v>
                </c:pt>
                <c:pt idx="1744" formatCode="General">
                  <c:v>650.23900000000003</c:v>
                </c:pt>
                <c:pt idx="1745" formatCode="General">
                  <c:v>649.18900000000019</c:v>
                </c:pt>
                <c:pt idx="1746" formatCode="General">
                  <c:v>648.32399999999996</c:v>
                </c:pt>
                <c:pt idx="1747" formatCode="General">
                  <c:v>647.13900000000001</c:v>
                </c:pt>
                <c:pt idx="1748" formatCode="General">
                  <c:v>646.2850000000002</c:v>
                </c:pt>
                <c:pt idx="1749" formatCode="General">
                  <c:v>645.14499999999998</c:v>
                </c:pt>
                <c:pt idx="1750" formatCode="General">
                  <c:v>644.20299999999997</c:v>
                </c:pt>
                <c:pt idx="1751" formatCode="General">
                  <c:v>643.25300000000004</c:v>
                </c:pt>
                <c:pt idx="1752" formatCode="General">
                  <c:v>642.21199999999999</c:v>
                </c:pt>
                <c:pt idx="1753" formatCode="General">
                  <c:v>641.20000000000005</c:v>
                </c:pt>
                <c:pt idx="1754" formatCode="General">
                  <c:v>640.1669999999998</c:v>
                </c:pt>
                <c:pt idx="1755" formatCode="General">
                  <c:v>639.13800000000003</c:v>
                </c:pt>
                <c:pt idx="1756" formatCode="General">
                  <c:v>638.26199999999972</c:v>
                </c:pt>
                <c:pt idx="1757" formatCode="General">
                  <c:v>637.15199999999982</c:v>
                </c:pt>
                <c:pt idx="1758" formatCode="General">
                  <c:v>636.25800000000004</c:v>
                </c:pt>
                <c:pt idx="1759" formatCode="General">
                  <c:v>635.13699999999972</c:v>
                </c:pt>
                <c:pt idx="1760" formatCode="General">
                  <c:v>634.22</c:v>
                </c:pt>
                <c:pt idx="1761" formatCode="General">
                  <c:v>633.21199999999999</c:v>
                </c:pt>
                <c:pt idx="1762" formatCode="General">
                  <c:v>632.19000000000005</c:v>
                </c:pt>
                <c:pt idx="1763" formatCode="General">
                  <c:v>631.13</c:v>
                </c:pt>
                <c:pt idx="1764" formatCode="General">
                  <c:v>630.23500000000001</c:v>
                </c:pt>
                <c:pt idx="1765" formatCode="General">
                  <c:v>629.12300000000005</c:v>
                </c:pt>
                <c:pt idx="1766" formatCode="General">
                  <c:v>628.18900000000019</c:v>
                </c:pt>
                <c:pt idx="1767" formatCode="General">
                  <c:v>627.1840000000002</c:v>
                </c:pt>
                <c:pt idx="1768" formatCode="General">
                  <c:v>626.1669999999998</c:v>
                </c:pt>
                <c:pt idx="1769" formatCode="General">
                  <c:v>625.11900000000003</c:v>
                </c:pt>
                <c:pt idx="1770" formatCode="General">
                  <c:v>624.23800000000028</c:v>
                </c:pt>
                <c:pt idx="1771" formatCode="General">
                  <c:v>623.149</c:v>
                </c:pt>
                <c:pt idx="1772" formatCode="General">
                  <c:v>622.17300000000023</c:v>
                </c:pt>
                <c:pt idx="1773" formatCode="General">
                  <c:v>621.16800000000001</c:v>
                </c:pt>
                <c:pt idx="1774" formatCode="General">
                  <c:v>620.19299999999998</c:v>
                </c:pt>
                <c:pt idx="1775" formatCode="General">
                  <c:v>619.154</c:v>
                </c:pt>
                <c:pt idx="1776" formatCode="General">
                  <c:v>618.24400000000003</c:v>
                </c:pt>
                <c:pt idx="1777" formatCode="General">
                  <c:v>617.08600000000001</c:v>
                </c:pt>
                <c:pt idx="1778" formatCode="General">
                  <c:v>616.202</c:v>
                </c:pt>
                <c:pt idx="1779" formatCode="General">
                  <c:v>615.14699999999982</c:v>
                </c:pt>
                <c:pt idx="1780" formatCode="General">
                  <c:v>614.07500000000005</c:v>
                </c:pt>
                <c:pt idx="1781" formatCode="General">
                  <c:v>613.08199999999999</c:v>
                </c:pt>
                <c:pt idx="1782" formatCode="General">
                  <c:v>612.13199999999972</c:v>
                </c:pt>
                <c:pt idx="1783" formatCode="General">
                  <c:v>611.03099999999972</c:v>
                </c:pt>
                <c:pt idx="1784" formatCode="General">
                  <c:v>610.14099999999996</c:v>
                </c:pt>
                <c:pt idx="1785" formatCode="General">
                  <c:v>609.06199999999978</c:v>
                </c:pt>
                <c:pt idx="1786" formatCode="General">
                  <c:v>608.18499999999995</c:v>
                </c:pt>
                <c:pt idx="1787" formatCode="General">
                  <c:v>607.096</c:v>
                </c:pt>
                <c:pt idx="1788" formatCode="General">
                  <c:v>606.12400000000002</c:v>
                </c:pt>
                <c:pt idx="1789" formatCode="General">
                  <c:v>605.12699999999973</c:v>
                </c:pt>
                <c:pt idx="1790" formatCode="General">
                  <c:v>604.09699999999998</c:v>
                </c:pt>
                <c:pt idx="1791" formatCode="General">
                  <c:v>603.04099999999983</c:v>
                </c:pt>
                <c:pt idx="1792" formatCode="General">
                  <c:v>602.12800000000004</c:v>
                </c:pt>
                <c:pt idx="1793" formatCode="General">
                  <c:v>601.08399999999995</c:v>
                </c:pt>
                <c:pt idx="1794" formatCode="General">
                  <c:v>600.11599999999999</c:v>
                </c:pt>
                <c:pt idx="1795" formatCode="General">
                  <c:v>599.029</c:v>
                </c:pt>
                <c:pt idx="1796" formatCode="General">
                  <c:v>598.13099999999997</c:v>
                </c:pt>
                <c:pt idx="1797" formatCode="General">
                  <c:v>597.02699999999982</c:v>
                </c:pt>
                <c:pt idx="1798" formatCode="General">
                  <c:v>596.12300000000005</c:v>
                </c:pt>
                <c:pt idx="1799" formatCode="General">
                  <c:v>595.01599999999996</c:v>
                </c:pt>
                <c:pt idx="1800" formatCode="General">
                  <c:v>594.09299999999996</c:v>
                </c:pt>
                <c:pt idx="1801" formatCode="General">
                  <c:v>593.03199999999981</c:v>
                </c:pt>
                <c:pt idx="1802" formatCode="General">
                  <c:v>592.00900000000001</c:v>
                </c:pt>
                <c:pt idx="1803" formatCode="General">
                  <c:v>591.03199999999981</c:v>
                </c:pt>
                <c:pt idx="1804" formatCode="General">
                  <c:v>590.05699999999979</c:v>
                </c:pt>
                <c:pt idx="1805" formatCode="General">
                  <c:v>588.97799999999972</c:v>
                </c:pt>
                <c:pt idx="1806" formatCode="General">
                  <c:v>588.11099999999999</c:v>
                </c:pt>
                <c:pt idx="1807" formatCode="General">
                  <c:v>587.03</c:v>
                </c:pt>
                <c:pt idx="1808" formatCode="General">
                  <c:v>586.096</c:v>
                </c:pt>
                <c:pt idx="1809" formatCode="General">
                  <c:v>584.99900000000002</c:v>
                </c:pt>
                <c:pt idx="1810" formatCode="General">
                  <c:v>584.13900000000001</c:v>
                </c:pt>
                <c:pt idx="1811" formatCode="General">
                  <c:v>583.0419999999998</c:v>
                </c:pt>
                <c:pt idx="1812" formatCode="General">
                  <c:v>582.09699999999998</c:v>
                </c:pt>
                <c:pt idx="1813" formatCode="General">
                  <c:v>581.01099999999997</c:v>
                </c:pt>
                <c:pt idx="1814" formatCode="General">
                  <c:v>580.02199999999982</c:v>
                </c:pt>
                <c:pt idx="1815" formatCode="General">
                  <c:v>579.06799999999976</c:v>
                </c:pt>
                <c:pt idx="1816" formatCode="General">
                  <c:v>578.05699999999979</c:v>
                </c:pt>
                <c:pt idx="1817" formatCode="General">
                  <c:v>577.06499999999983</c:v>
                </c:pt>
                <c:pt idx="1818" formatCode="General">
                  <c:v>576.12300000000005</c:v>
                </c:pt>
                <c:pt idx="1819" formatCode="General">
                  <c:v>574.99699999999996</c:v>
                </c:pt>
                <c:pt idx="1820" formatCode="General">
                  <c:v>574.08299999999997</c:v>
                </c:pt>
                <c:pt idx="1821" formatCode="General">
                  <c:v>573.029</c:v>
                </c:pt>
                <c:pt idx="1822" formatCode="General">
                  <c:v>572.0659999999998</c:v>
                </c:pt>
                <c:pt idx="1823" formatCode="General">
                  <c:v>571.06099999999981</c:v>
                </c:pt>
                <c:pt idx="1824" formatCode="General">
                  <c:v>570.05099999999982</c:v>
                </c:pt>
                <c:pt idx="1825" formatCode="General">
                  <c:v>569.01099999999997</c:v>
                </c:pt>
                <c:pt idx="1826" formatCode="General">
                  <c:v>568.05599999999981</c:v>
                </c:pt>
                <c:pt idx="1827" formatCode="General">
                  <c:v>566.94299999999976</c:v>
                </c:pt>
                <c:pt idx="1828" formatCode="General">
                  <c:v>566.11099999999999</c:v>
                </c:pt>
                <c:pt idx="1829" formatCode="General">
                  <c:v>564.97199999999998</c:v>
                </c:pt>
                <c:pt idx="1830" formatCode="General">
                  <c:v>564.06799999999976</c:v>
                </c:pt>
                <c:pt idx="1831" formatCode="General">
                  <c:v>563.01</c:v>
                </c:pt>
                <c:pt idx="1832" formatCode="General">
                  <c:v>562.02199999999982</c:v>
                </c:pt>
                <c:pt idx="1833" formatCode="General">
                  <c:v>561.01800000000003</c:v>
                </c:pt>
                <c:pt idx="1834" formatCode="General">
                  <c:v>559.96699999999976</c:v>
                </c:pt>
                <c:pt idx="1835" formatCode="General">
                  <c:v>558.94299999999976</c:v>
                </c:pt>
                <c:pt idx="1836" formatCode="General">
                  <c:v>558.01599999999996</c:v>
                </c:pt>
                <c:pt idx="1837" formatCode="General">
                  <c:v>556.971</c:v>
                </c:pt>
                <c:pt idx="1838" formatCode="General">
                  <c:v>556.03899999999999</c:v>
                </c:pt>
                <c:pt idx="1839" formatCode="General">
                  <c:v>554.98800000000028</c:v>
                </c:pt>
                <c:pt idx="1840" formatCode="General">
                  <c:v>554.01900000000001</c:v>
                </c:pt>
                <c:pt idx="1841" formatCode="General">
                  <c:v>553.01</c:v>
                </c:pt>
                <c:pt idx="1842" formatCode="General">
                  <c:v>552.01800000000003</c:v>
                </c:pt>
                <c:pt idx="1843" formatCode="General">
                  <c:v>551.03099999999972</c:v>
                </c:pt>
                <c:pt idx="1844" formatCode="General">
                  <c:v>550.01800000000003</c:v>
                </c:pt>
                <c:pt idx="1845" formatCode="General">
                  <c:v>548.99</c:v>
                </c:pt>
                <c:pt idx="1846" formatCode="General">
                  <c:v>548.01199999999972</c:v>
                </c:pt>
                <c:pt idx="1847" formatCode="General">
                  <c:v>546.95099999999979</c:v>
                </c:pt>
                <c:pt idx="1848" formatCode="General">
                  <c:v>545.971</c:v>
                </c:pt>
                <c:pt idx="1849" formatCode="General">
                  <c:v>545.00900000000001</c:v>
                </c:pt>
                <c:pt idx="1850" formatCode="General">
                  <c:v>544.077</c:v>
                </c:pt>
                <c:pt idx="1851" formatCode="General">
                  <c:v>542.98199999999997</c:v>
                </c:pt>
                <c:pt idx="1852" formatCode="General">
                  <c:v>541.97299999999996</c:v>
                </c:pt>
                <c:pt idx="1853" formatCode="General">
                  <c:v>540.97</c:v>
                </c:pt>
                <c:pt idx="1854" formatCode="General">
                  <c:v>539.93999999999983</c:v>
                </c:pt>
                <c:pt idx="1855" formatCode="General">
                  <c:v>538.93499999999972</c:v>
                </c:pt>
                <c:pt idx="1856" formatCode="General">
                  <c:v>538.01800000000003</c:v>
                </c:pt>
                <c:pt idx="1857" formatCode="General">
                  <c:v>537.02</c:v>
                </c:pt>
                <c:pt idx="1858" formatCode="General">
                  <c:v>536.04</c:v>
                </c:pt>
                <c:pt idx="1859" formatCode="General">
                  <c:v>535.01199999999972</c:v>
                </c:pt>
                <c:pt idx="1860" formatCode="General">
                  <c:v>534.01800000000003</c:v>
                </c:pt>
                <c:pt idx="1861" formatCode="General">
                  <c:v>532.97799999999972</c:v>
                </c:pt>
                <c:pt idx="1862" formatCode="General">
                  <c:v>531.971</c:v>
                </c:pt>
                <c:pt idx="1863" formatCode="General">
                  <c:v>531.02800000000002</c:v>
                </c:pt>
                <c:pt idx="1864" formatCode="General">
                  <c:v>529.95499999999981</c:v>
                </c:pt>
                <c:pt idx="1865" formatCode="General">
                  <c:v>529.0419999999998</c:v>
                </c:pt>
                <c:pt idx="1866" formatCode="General">
                  <c:v>528.01199999999972</c:v>
                </c:pt>
                <c:pt idx="1867" formatCode="General">
                  <c:v>526.97299999999996</c:v>
                </c:pt>
                <c:pt idx="1868" formatCode="General">
                  <c:v>526.04499999999996</c:v>
                </c:pt>
                <c:pt idx="1869" formatCode="General">
                  <c:v>525.00599999999997</c:v>
                </c:pt>
                <c:pt idx="1870" formatCode="General">
                  <c:v>524.00699999999972</c:v>
                </c:pt>
                <c:pt idx="1871" formatCode="General">
                  <c:v>522.976</c:v>
                </c:pt>
                <c:pt idx="1872" formatCode="General">
                  <c:v>521.97500000000002</c:v>
                </c:pt>
                <c:pt idx="1873" formatCode="General">
                  <c:v>520.94899999999996</c:v>
                </c:pt>
                <c:pt idx="1874" formatCode="General">
                  <c:v>519.94299999999976</c:v>
                </c:pt>
                <c:pt idx="1875" formatCode="General">
                  <c:v>518.99900000000002</c:v>
                </c:pt>
                <c:pt idx="1876" formatCode="General">
                  <c:v>517.96099999999979</c:v>
                </c:pt>
                <c:pt idx="1877" formatCode="General">
                  <c:v>516.9</c:v>
                </c:pt>
                <c:pt idx="1878" formatCode="General">
                  <c:v>515.95299999999975</c:v>
                </c:pt>
                <c:pt idx="1879" formatCode="General">
                  <c:v>514.90099999999973</c:v>
                </c:pt>
                <c:pt idx="1880" formatCode="General">
                  <c:v>513.98599999999999</c:v>
                </c:pt>
                <c:pt idx="1881" formatCode="General">
                  <c:v>512.98900000000003</c:v>
                </c:pt>
                <c:pt idx="1882" formatCode="General">
                  <c:v>512.01199999999972</c:v>
                </c:pt>
                <c:pt idx="1883" formatCode="General">
                  <c:v>510.92899999999975</c:v>
                </c:pt>
                <c:pt idx="1884" formatCode="General">
                  <c:v>509.95</c:v>
                </c:pt>
                <c:pt idx="1885" formatCode="General">
                  <c:v>508.96699999999976</c:v>
                </c:pt>
                <c:pt idx="1886" formatCode="General">
                  <c:v>507.94900000000001</c:v>
                </c:pt>
                <c:pt idx="1887" formatCode="General">
                  <c:v>506.95400000000001</c:v>
                </c:pt>
                <c:pt idx="1888" formatCode="General">
                  <c:v>505.92999999999989</c:v>
                </c:pt>
                <c:pt idx="1889" formatCode="General">
                  <c:v>504.92799999999988</c:v>
                </c:pt>
                <c:pt idx="1890" formatCode="General">
                  <c:v>503.98200000000003</c:v>
                </c:pt>
                <c:pt idx="1891" formatCode="General">
                  <c:v>502.94099999999986</c:v>
                </c:pt>
                <c:pt idx="1892" formatCode="General">
                  <c:v>501.97099999999989</c:v>
                </c:pt>
                <c:pt idx="1893" formatCode="General">
                  <c:v>500.89799999999991</c:v>
                </c:pt>
                <c:pt idx="1894" formatCode="General">
                  <c:v>499.90699999999975</c:v>
                </c:pt>
                <c:pt idx="1895" formatCode="General">
                  <c:v>498.91699999999975</c:v>
                </c:pt>
                <c:pt idx="1896" formatCode="General">
                  <c:v>497.92799999999988</c:v>
                </c:pt>
                <c:pt idx="1897" formatCode="General">
                  <c:v>496.93699999999984</c:v>
                </c:pt>
                <c:pt idx="1898" formatCode="General">
                  <c:v>495.90499999999986</c:v>
                </c:pt>
                <c:pt idx="1899" formatCode="General">
                  <c:v>494.892</c:v>
                </c:pt>
                <c:pt idx="1900" formatCode="General">
                  <c:v>493.93499999999989</c:v>
                </c:pt>
                <c:pt idx="1901" formatCode="General">
                  <c:v>492.91099999999989</c:v>
                </c:pt>
                <c:pt idx="1902" formatCode="General">
                  <c:v>491.96</c:v>
                </c:pt>
                <c:pt idx="1903" formatCode="General">
                  <c:v>490.87099999999987</c:v>
                </c:pt>
                <c:pt idx="1904" formatCode="General">
                  <c:v>489.9249999999999</c:v>
                </c:pt>
                <c:pt idx="1905" formatCode="General">
                  <c:v>488.93899999999985</c:v>
                </c:pt>
                <c:pt idx="1906" formatCode="General">
                  <c:v>487.92599999999987</c:v>
                </c:pt>
                <c:pt idx="1907" formatCode="General">
                  <c:v>486.92299999999989</c:v>
                </c:pt>
                <c:pt idx="1908" formatCode="General">
                  <c:v>485.89099999999991</c:v>
                </c:pt>
                <c:pt idx="1909" formatCode="General">
                  <c:v>484.91199999999975</c:v>
                </c:pt>
                <c:pt idx="1910" formatCode="General">
                  <c:v>483.9559999999999</c:v>
                </c:pt>
                <c:pt idx="1911" formatCode="General">
                  <c:v>482.90899999999988</c:v>
                </c:pt>
                <c:pt idx="1912" formatCode="General">
                  <c:v>481.9799999999999</c:v>
                </c:pt>
                <c:pt idx="1913" formatCode="General">
                  <c:v>480.92399999999975</c:v>
                </c:pt>
                <c:pt idx="1914" formatCode="General">
                  <c:v>479.92200000000003</c:v>
                </c:pt>
                <c:pt idx="1915" formatCode="General">
                  <c:v>478.92399999999975</c:v>
                </c:pt>
                <c:pt idx="1916" formatCode="General">
                  <c:v>477.93099999999976</c:v>
                </c:pt>
                <c:pt idx="1917" formatCode="General">
                  <c:v>476.91199999999975</c:v>
                </c:pt>
                <c:pt idx="1918" formatCode="General">
                  <c:v>475.92200000000003</c:v>
                </c:pt>
                <c:pt idx="1919" formatCode="General">
                  <c:v>474.91799999999989</c:v>
                </c:pt>
                <c:pt idx="1920" formatCode="General">
                  <c:v>473.91899999999976</c:v>
                </c:pt>
                <c:pt idx="1921" formatCode="General">
                  <c:v>472.875</c:v>
                </c:pt>
                <c:pt idx="1922" formatCode="General">
                  <c:v>471.9</c:v>
                </c:pt>
                <c:pt idx="1923" formatCode="General">
                  <c:v>470.81700000000001</c:v>
                </c:pt>
                <c:pt idx="1924" formatCode="General">
                  <c:v>469.9079999999999</c:v>
                </c:pt>
                <c:pt idx="1925" formatCode="General">
                  <c:v>468.89099999999991</c:v>
                </c:pt>
                <c:pt idx="1926" formatCode="General">
                  <c:v>467.95</c:v>
                </c:pt>
                <c:pt idx="1927" formatCode="General">
                  <c:v>466.85199999999986</c:v>
                </c:pt>
                <c:pt idx="1928" formatCode="General">
                  <c:v>465.834</c:v>
                </c:pt>
                <c:pt idx="1929" formatCode="General">
                  <c:v>464.86700000000002</c:v>
                </c:pt>
                <c:pt idx="1930" formatCode="General">
                  <c:v>463.863</c:v>
                </c:pt>
                <c:pt idx="1931" formatCode="General">
                  <c:v>462.88900000000001</c:v>
                </c:pt>
                <c:pt idx="1932" formatCode="General">
                  <c:v>461.91699999999975</c:v>
                </c:pt>
                <c:pt idx="1933" formatCode="General">
                  <c:v>460.88299999999987</c:v>
                </c:pt>
                <c:pt idx="1934" formatCode="General">
                  <c:v>459.887</c:v>
                </c:pt>
                <c:pt idx="1935" formatCode="General">
                  <c:v>458.88200000000001</c:v>
                </c:pt>
                <c:pt idx="1936" formatCode="General">
                  <c:v>457.90299999999991</c:v>
                </c:pt>
                <c:pt idx="1937" formatCode="General">
                  <c:v>456.83799999999991</c:v>
                </c:pt>
                <c:pt idx="1938" formatCode="General">
                  <c:v>455.87200000000001</c:v>
                </c:pt>
                <c:pt idx="1939" formatCode="General">
                  <c:v>454.91899999999976</c:v>
                </c:pt>
                <c:pt idx="1940" formatCode="General">
                  <c:v>453.8959999999999</c:v>
                </c:pt>
                <c:pt idx="1941" formatCode="General">
                  <c:v>452.904</c:v>
                </c:pt>
                <c:pt idx="1942" formatCode="General">
                  <c:v>451.88799999999986</c:v>
                </c:pt>
                <c:pt idx="1943" formatCode="General">
                  <c:v>450.9009999999999</c:v>
                </c:pt>
                <c:pt idx="1944" formatCode="General">
                  <c:v>449.87099999999987</c:v>
                </c:pt>
                <c:pt idx="1945" formatCode="General">
                  <c:v>448.81400000000002</c:v>
                </c:pt>
                <c:pt idx="1946" formatCode="General">
                  <c:v>447.84300000000002</c:v>
                </c:pt>
                <c:pt idx="1947" formatCode="General">
                  <c:v>446.80900000000008</c:v>
                </c:pt>
                <c:pt idx="1948" formatCode="General">
                  <c:v>445.85199999999986</c:v>
                </c:pt>
                <c:pt idx="1949" formatCode="General">
                  <c:v>444.86399999999986</c:v>
                </c:pt>
                <c:pt idx="1950" formatCode="General">
                  <c:v>443.81599999999986</c:v>
                </c:pt>
                <c:pt idx="1951" formatCode="General">
                  <c:v>442.80200000000002</c:v>
                </c:pt>
                <c:pt idx="1952" formatCode="General">
                  <c:v>441.78399999999988</c:v>
                </c:pt>
                <c:pt idx="1953" formatCode="General">
                  <c:v>440.85199999999986</c:v>
                </c:pt>
                <c:pt idx="1954" formatCode="General">
                  <c:v>439.84399999999999</c:v>
                </c:pt>
                <c:pt idx="1955" formatCode="General">
                  <c:v>438.81799999999993</c:v>
                </c:pt>
                <c:pt idx="1956" formatCode="General">
                  <c:v>437.81299999999999</c:v>
                </c:pt>
                <c:pt idx="1957" formatCode="General">
                  <c:v>436.76299999999986</c:v>
                </c:pt>
                <c:pt idx="1958" formatCode="General">
                  <c:v>435.82599999999991</c:v>
                </c:pt>
                <c:pt idx="1959" formatCode="General">
                  <c:v>434.81599999999986</c:v>
                </c:pt>
                <c:pt idx="1960" formatCode="General">
                  <c:v>433.81099999999986</c:v>
                </c:pt>
                <c:pt idx="1961" formatCode="General">
                  <c:v>432.83799999999991</c:v>
                </c:pt>
                <c:pt idx="1962" formatCode="General">
                  <c:v>431.827</c:v>
                </c:pt>
                <c:pt idx="1963" formatCode="General">
                  <c:v>430.84800000000001</c:v>
                </c:pt>
                <c:pt idx="1964" formatCode="General">
                  <c:v>429.86700000000002</c:v>
                </c:pt>
                <c:pt idx="1965" formatCode="General">
                  <c:v>428.82100000000003</c:v>
                </c:pt>
                <c:pt idx="1966" formatCode="General">
                  <c:v>427.7879999999999</c:v>
                </c:pt>
                <c:pt idx="1967" formatCode="General">
                  <c:v>426.86399999999986</c:v>
                </c:pt>
                <c:pt idx="1968" formatCode="General">
                  <c:v>425.86099999999999</c:v>
                </c:pt>
                <c:pt idx="1969" formatCode="General">
                  <c:v>424.79899999999975</c:v>
                </c:pt>
                <c:pt idx="1970" formatCode="General">
                  <c:v>423.84899999999999</c:v>
                </c:pt>
                <c:pt idx="1971" formatCode="General">
                  <c:v>422.81700000000001</c:v>
                </c:pt>
                <c:pt idx="1972" formatCode="General">
                  <c:v>421.83</c:v>
                </c:pt>
                <c:pt idx="1973" formatCode="General">
                  <c:v>420.84899999999999</c:v>
                </c:pt>
                <c:pt idx="1974" formatCode="General">
                  <c:v>419.827</c:v>
                </c:pt>
                <c:pt idx="1975" formatCode="General">
                  <c:v>418.84000000000009</c:v>
                </c:pt>
                <c:pt idx="1976" formatCode="General">
                  <c:v>417.82299999999987</c:v>
                </c:pt>
                <c:pt idx="1977" formatCode="General">
                  <c:v>416.77699999999987</c:v>
                </c:pt>
                <c:pt idx="1978" formatCode="General">
                  <c:v>415.74799999999999</c:v>
                </c:pt>
                <c:pt idx="1979" formatCode="General">
                  <c:v>414.80900000000008</c:v>
                </c:pt>
                <c:pt idx="1980" formatCode="General">
                  <c:v>413.86500000000001</c:v>
                </c:pt>
                <c:pt idx="1981" formatCode="General">
                  <c:v>412.78699999999975</c:v>
                </c:pt>
                <c:pt idx="1982" formatCode="General">
                  <c:v>411.8</c:v>
                </c:pt>
                <c:pt idx="1983" formatCode="General">
                  <c:v>410.8</c:v>
                </c:pt>
                <c:pt idx="1984" formatCode="General">
                  <c:v>409.80799999999999</c:v>
                </c:pt>
                <c:pt idx="1985" formatCode="General">
                  <c:v>408.79899999999975</c:v>
                </c:pt>
                <c:pt idx="1986" formatCode="General">
                  <c:v>407.77199999999988</c:v>
                </c:pt>
                <c:pt idx="1987" formatCode="General">
                  <c:v>406.79199999999975</c:v>
                </c:pt>
                <c:pt idx="1988" formatCode="General">
                  <c:v>405.76599999999991</c:v>
                </c:pt>
                <c:pt idx="1989" formatCode="General">
                  <c:v>404.75099999999986</c:v>
                </c:pt>
                <c:pt idx="1990" formatCode="General">
                  <c:v>403.79299999999989</c:v>
                </c:pt>
                <c:pt idx="1991" formatCode="General">
                  <c:v>402.77299999999991</c:v>
                </c:pt>
                <c:pt idx="1992" formatCode="General">
                  <c:v>401.80200000000002</c:v>
                </c:pt>
                <c:pt idx="1993" formatCode="General">
                  <c:v>400.70499999999993</c:v>
                </c:pt>
                <c:pt idx="1994" formatCode="General">
                  <c:v>399.70499999999993</c:v>
                </c:pt>
                <c:pt idx="1995" formatCode="General">
                  <c:v>398.77499999999986</c:v>
                </c:pt>
                <c:pt idx="1996" formatCode="General">
                  <c:v>397.73899999999975</c:v>
                </c:pt>
                <c:pt idx="1997" formatCode="General">
                  <c:v>396.762</c:v>
                </c:pt>
                <c:pt idx="1998" formatCode="General">
                  <c:v>395.79700000000003</c:v>
                </c:pt>
                <c:pt idx="1999" formatCode="General">
                  <c:v>394.78099999999989</c:v>
                </c:pt>
                <c:pt idx="2000" formatCode="General">
                  <c:v>393.70099999999991</c:v>
                </c:pt>
                <c:pt idx="2001" formatCode="General">
                  <c:v>392.7059999999999</c:v>
                </c:pt>
                <c:pt idx="2002" formatCode="General">
                  <c:v>391.78599999999989</c:v>
                </c:pt>
                <c:pt idx="2003" formatCode="General">
                  <c:v>390.78500000000003</c:v>
                </c:pt>
                <c:pt idx="2004" formatCode="General">
                  <c:v>389.803</c:v>
                </c:pt>
                <c:pt idx="2005" formatCode="General">
                  <c:v>388.75599999999986</c:v>
                </c:pt>
                <c:pt idx="2006" formatCode="General">
                  <c:v>387.755</c:v>
                </c:pt>
                <c:pt idx="2007" formatCode="General">
                  <c:v>386.74</c:v>
                </c:pt>
                <c:pt idx="2008" formatCode="General">
                  <c:v>385.74200000000002</c:v>
                </c:pt>
                <c:pt idx="2009" formatCode="General">
                  <c:v>384.75200000000001</c:v>
                </c:pt>
                <c:pt idx="2010" formatCode="General">
                  <c:v>383.71599999999989</c:v>
                </c:pt>
                <c:pt idx="2011" formatCode="General">
                  <c:v>382.7179999999999</c:v>
                </c:pt>
                <c:pt idx="2012" formatCode="General">
                  <c:v>381.709</c:v>
                </c:pt>
                <c:pt idx="2013" formatCode="General">
                  <c:v>380.72699999999975</c:v>
                </c:pt>
                <c:pt idx="2014" formatCode="General">
                  <c:v>379.72399999999988</c:v>
                </c:pt>
                <c:pt idx="2015" formatCode="General">
                  <c:v>378.75599999999986</c:v>
                </c:pt>
                <c:pt idx="2016" formatCode="General">
                  <c:v>377.76599999999991</c:v>
                </c:pt>
                <c:pt idx="2017" formatCode="General">
                  <c:v>376.75900000000001</c:v>
                </c:pt>
                <c:pt idx="2018" formatCode="General">
                  <c:v>375.7949999999999</c:v>
                </c:pt>
                <c:pt idx="2019" formatCode="General">
                  <c:v>374.77499999999986</c:v>
                </c:pt>
                <c:pt idx="2020" formatCode="General">
                  <c:v>373.76499999999999</c:v>
                </c:pt>
                <c:pt idx="2021" formatCode="General">
                  <c:v>372.75099999999986</c:v>
                </c:pt>
                <c:pt idx="2022" formatCode="General">
                  <c:v>371.78999999999991</c:v>
                </c:pt>
                <c:pt idx="2023" formatCode="General">
                  <c:v>370.7759999999999</c:v>
                </c:pt>
                <c:pt idx="2024" formatCode="General">
                  <c:v>369.76400000000001</c:v>
                </c:pt>
                <c:pt idx="2025" formatCode="General">
                  <c:v>368.75299999999999</c:v>
                </c:pt>
                <c:pt idx="2026" formatCode="General">
                  <c:v>367.7299999999999</c:v>
                </c:pt>
                <c:pt idx="2027" formatCode="General">
                  <c:v>366.74900000000002</c:v>
                </c:pt>
                <c:pt idx="2028" formatCode="General">
                  <c:v>365.73799999999989</c:v>
                </c:pt>
                <c:pt idx="2029" formatCode="General">
                  <c:v>364.74099999999999</c:v>
                </c:pt>
                <c:pt idx="2030" formatCode="General">
                  <c:v>363.75900000000001</c:v>
                </c:pt>
                <c:pt idx="2031" formatCode="General">
                  <c:v>362.7229999999999</c:v>
                </c:pt>
                <c:pt idx="2032" formatCode="General">
                  <c:v>361.72399999999988</c:v>
                </c:pt>
                <c:pt idx="2033" formatCode="General">
                  <c:v>360.71499999999986</c:v>
                </c:pt>
                <c:pt idx="2034" formatCode="General">
                  <c:v>359.73799999999989</c:v>
                </c:pt>
                <c:pt idx="2035" formatCode="General">
                  <c:v>358.75599999999986</c:v>
                </c:pt>
                <c:pt idx="2036" formatCode="General">
                  <c:v>357.73899999999975</c:v>
                </c:pt>
                <c:pt idx="2037" formatCode="General">
                  <c:v>356.73699999999985</c:v>
                </c:pt>
                <c:pt idx="2038" formatCode="General">
                  <c:v>355.72199999999975</c:v>
                </c:pt>
                <c:pt idx="2039" formatCode="General">
                  <c:v>354.71999999999991</c:v>
                </c:pt>
                <c:pt idx="2040" formatCode="General">
                  <c:v>353.72599999999989</c:v>
                </c:pt>
                <c:pt idx="2041" formatCode="General">
                  <c:v>352.70800000000003</c:v>
                </c:pt>
                <c:pt idx="2042" formatCode="General">
                  <c:v>351.73799999999989</c:v>
                </c:pt>
                <c:pt idx="2043" formatCode="General">
                  <c:v>350.7059999999999</c:v>
                </c:pt>
                <c:pt idx="2044" formatCode="General">
                  <c:v>349.69299999999993</c:v>
                </c:pt>
                <c:pt idx="2045" formatCode="General">
                  <c:v>348.69</c:v>
                </c:pt>
                <c:pt idx="2046" formatCode="General">
                  <c:v>347.69600000000003</c:v>
                </c:pt>
                <c:pt idx="2047" formatCode="General">
                  <c:v>346.70299999999986</c:v>
                </c:pt>
                <c:pt idx="2048" formatCode="General">
                  <c:v>345.66800000000001</c:v>
                </c:pt>
                <c:pt idx="2049" formatCode="General">
                  <c:v>344.66399999999999</c:v>
                </c:pt>
                <c:pt idx="2050" formatCode="General">
                  <c:v>343.64800000000002</c:v>
                </c:pt>
                <c:pt idx="2051" formatCode="General">
                  <c:v>342.65400000000011</c:v>
                </c:pt>
                <c:pt idx="2052" formatCode="General">
                  <c:v>341.69600000000003</c:v>
                </c:pt>
                <c:pt idx="2053" formatCode="General">
                  <c:v>340.7059999999999</c:v>
                </c:pt>
                <c:pt idx="2054" formatCode="General">
                  <c:v>339.71899999999988</c:v>
                </c:pt>
                <c:pt idx="2055" formatCode="General">
                  <c:v>338.66899999999993</c:v>
                </c:pt>
                <c:pt idx="2056" formatCode="General">
                  <c:v>337.673</c:v>
                </c:pt>
                <c:pt idx="2057" formatCode="General">
                  <c:v>336.67700000000002</c:v>
                </c:pt>
                <c:pt idx="2058" formatCode="General">
                  <c:v>335.64299999999997</c:v>
                </c:pt>
                <c:pt idx="2059" formatCode="General">
                  <c:v>334.66300000000001</c:v>
                </c:pt>
                <c:pt idx="2060" formatCode="General">
                  <c:v>333.66199999999986</c:v>
                </c:pt>
                <c:pt idx="2061" formatCode="General">
                  <c:v>332.666</c:v>
                </c:pt>
                <c:pt idx="2062" formatCode="General">
                  <c:v>331.63599999999991</c:v>
                </c:pt>
                <c:pt idx="2063" formatCode="General">
                  <c:v>330.65899999999999</c:v>
                </c:pt>
                <c:pt idx="2064" formatCode="General">
                  <c:v>329.65800000000002</c:v>
                </c:pt>
                <c:pt idx="2065" formatCode="General">
                  <c:v>328.62900000000002</c:v>
                </c:pt>
                <c:pt idx="2066" formatCode="General">
                  <c:v>327.67099999999999</c:v>
                </c:pt>
                <c:pt idx="2067" formatCode="General">
                  <c:v>326.68400000000008</c:v>
                </c:pt>
                <c:pt idx="2068" formatCode="General">
                  <c:v>325.66000000000008</c:v>
                </c:pt>
                <c:pt idx="2069" formatCode="General">
                  <c:v>324.64600000000002</c:v>
                </c:pt>
                <c:pt idx="2070" formatCode="General">
                  <c:v>323.65800000000002</c:v>
                </c:pt>
                <c:pt idx="2071" formatCode="General">
                  <c:v>322.63200000000001</c:v>
                </c:pt>
                <c:pt idx="2072" formatCode="General">
                  <c:v>321.63299999999987</c:v>
                </c:pt>
                <c:pt idx="2073" formatCode="General">
                  <c:v>320.68200000000002</c:v>
                </c:pt>
                <c:pt idx="2074" formatCode="General">
                  <c:v>319.65499999999997</c:v>
                </c:pt>
                <c:pt idx="2075" formatCode="General">
                  <c:v>318.64699999999999</c:v>
                </c:pt>
                <c:pt idx="2076" formatCode="General">
                  <c:v>317.65699999999993</c:v>
                </c:pt>
                <c:pt idx="2077" formatCode="General">
                  <c:v>316.68299999999999</c:v>
                </c:pt>
                <c:pt idx="2078" formatCode="General">
                  <c:v>315.70299999999986</c:v>
                </c:pt>
                <c:pt idx="2079" formatCode="General">
                  <c:v>314.63499999999999</c:v>
                </c:pt>
                <c:pt idx="2080" formatCode="General">
                  <c:v>313.62200000000001</c:v>
                </c:pt>
                <c:pt idx="2081" formatCode="General">
                  <c:v>312.64900000000011</c:v>
                </c:pt>
                <c:pt idx="2082" formatCode="General">
                  <c:v>311.62700000000001</c:v>
                </c:pt>
                <c:pt idx="2083" formatCode="General">
                  <c:v>310.58799999999991</c:v>
                </c:pt>
                <c:pt idx="2084" formatCode="General">
                  <c:v>309.601</c:v>
                </c:pt>
                <c:pt idx="2085" formatCode="General">
                  <c:v>308.62400000000002</c:v>
                </c:pt>
                <c:pt idx="2086" formatCode="General">
                  <c:v>307.62599999999986</c:v>
                </c:pt>
                <c:pt idx="2087" formatCode="General">
                  <c:v>306.66199999999986</c:v>
                </c:pt>
                <c:pt idx="2088" formatCode="General">
                  <c:v>305.64800000000002</c:v>
                </c:pt>
                <c:pt idx="2089" formatCode="General">
                  <c:v>304.637</c:v>
                </c:pt>
                <c:pt idx="2090" formatCode="General">
                  <c:v>303.60399999999993</c:v>
                </c:pt>
                <c:pt idx="2091" formatCode="General">
                  <c:v>302.62599999999986</c:v>
                </c:pt>
                <c:pt idx="2092" formatCode="General">
                  <c:v>301.66800000000001</c:v>
                </c:pt>
                <c:pt idx="2093" formatCode="General">
                  <c:v>300.61099999999999</c:v>
                </c:pt>
                <c:pt idx="2094" formatCode="General">
                  <c:v>299.61</c:v>
                </c:pt>
                <c:pt idx="2095" formatCode="General">
                  <c:v>298.62400000000002</c:v>
                </c:pt>
                <c:pt idx="2096" formatCode="General">
                  <c:v>297.63900000000001</c:v>
                </c:pt>
                <c:pt idx="2097" formatCode="General">
                  <c:v>296.637</c:v>
                </c:pt>
                <c:pt idx="2098" formatCode="General">
                  <c:v>295.63200000000001</c:v>
                </c:pt>
                <c:pt idx="2099" formatCode="General">
                  <c:v>294.608</c:v>
                </c:pt>
                <c:pt idx="2100" formatCode="General">
                  <c:v>293.56400000000002</c:v>
                </c:pt>
                <c:pt idx="2101" formatCode="General">
                  <c:v>292.61799999999999</c:v>
                </c:pt>
                <c:pt idx="2102" formatCode="General">
                  <c:v>291.62799999999999</c:v>
                </c:pt>
                <c:pt idx="2103" formatCode="General">
                  <c:v>290.61700000000002</c:v>
                </c:pt>
                <c:pt idx="2104" formatCode="General">
                  <c:v>289.64600000000002</c:v>
                </c:pt>
                <c:pt idx="2105" formatCode="General">
                  <c:v>288.63599999999991</c:v>
                </c:pt>
                <c:pt idx="2106" formatCode="General">
                  <c:v>287.60500000000002</c:v>
                </c:pt>
                <c:pt idx="2107" formatCode="General">
                  <c:v>286.589</c:v>
                </c:pt>
                <c:pt idx="2108" formatCode="General">
                  <c:v>285.5979999999999</c:v>
                </c:pt>
                <c:pt idx="2109" formatCode="General">
                  <c:v>284.59899999999988</c:v>
                </c:pt>
                <c:pt idx="2110" formatCode="General">
                  <c:v>283.60000000000002</c:v>
                </c:pt>
                <c:pt idx="2111" formatCode="General">
                  <c:v>282.608</c:v>
                </c:pt>
                <c:pt idx="2112" formatCode="General">
                  <c:v>281.5929999999999</c:v>
                </c:pt>
                <c:pt idx="2113" formatCode="General">
                  <c:v>280.60000000000002</c:v>
                </c:pt>
                <c:pt idx="2114" formatCode="General">
                  <c:v>279.613</c:v>
                </c:pt>
                <c:pt idx="2115" formatCode="General">
                  <c:v>278.608</c:v>
                </c:pt>
                <c:pt idx="2116" formatCode="General">
                  <c:v>277.59599999999989</c:v>
                </c:pt>
                <c:pt idx="2117" formatCode="General">
                  <c:v>276.55700000000002</c:v>
                </c:pt>
                <c:pt idx="2118" formatCode="General">
                  <c:v>275.55399999999986</c:v>
                </c:pt>
                <c:pt idx="2119" formatCode="General">
                  <c:v>274.55799999999999</c:v>
                </c:pt>
                <c:pt idx="2120" formatCode="General">
                  <c:v>273.55</c:v>
                </c:pt>
                <c:pt idx="2121" formatCode="General">
                  <c:v>272.57100000000003</c:v>
                </c:pt>
                <c:pt idx="2122" formatCode="General">
                  <c:v>271.57100000000003</c:v>
                </c:pt>
                <c:pt idx="2123" formatCode="General">
                  <c:v>270.56599999999986</c:v>
                </c:pt>
                <c:pt idx="2124" formatCode="General">
                  <c:v>269.54300000000001</c:v>
                </c:pt>
                <c:pt idx="2125" formatCode="General">
                  <c:v>268.56599999999986</c:v>
                </c:pt>
                <c:pt idx="2126" formatCode="General">
                  <c:v>267.56299999999999</c:v>
                </c:pt>
                <c:pt idx="2127" formatCode="General">
                  <c:v>266.57100000000003</c:v>
                </c:pt>
                <c:pt idx="2128" formatCode="General">
                  <c:v>265.589</c:v>
                </c:pt>
                <c:pt idx="2129" formatCode="General">
                  <c:v>264.58300000000003</c:v>
                </c:pt>
                <c:pt idx="2130" formatCode="General">
                  <c:v>263.55900000000008</c:v>
                </c:pt>
                <c:pt idx="2131" formatCode="General">
                  <c:v>262.59199999999976</c:v>
                </c:pt>
                <c:pt idx="2132" formatCode="General">
                  <c:v>261.56200000000001</c:v>
                </c:pt>
                <c:pt idx="2133" formatCode="General">
                  <c:v>260.50700000000001</c:v>
                </c:pt>
                <c:pt idx="2134" formatCode="General">
                  <c:v>259.51900000000001</c:v>
                </c:pt>
                <c:pt idx="2135" formatCode="General">
                  <c:v>258.54000000000002</c:v>
                </c:pt>
                <c:pt idx="2136" formatCode="General">
                  <c:v>257.54700000000008</c:v>
                </c:pt>
                <c:pt idx="2137" formatCode="General">
                  <c:v>256.565</c:v>
                </c:pt>
                <c:pt idx="2138" formatCode="General">
                  <c:v>255.506</c:v>
                </c:pt>
                <c:pt idx="2139" formatCode="General">
                  <c:v>254.447</c:v>
                </c:pt>
                <c:pt idx="2140" formatCode="General">
                  <c:v>253.49800000000005</c:v>
                </c:pt>
                <c:pt idx="2141" formatCode="General">
                  <c:v>252.55</c:v>
                </c:pt>
                <c:pt idx="2142" formatCode="General">
                  <c:v>251.566</c:v>
                </c:pt>
                <c:pt idx="2143" formatCode="General">
                  <c:v>250.61699999999999</c:v>
                </c:pt>
                <c:pt idx="2144" formatCode="General">
                  <c:v>249.553</c:v>
                </c:pt>
                <c:pt idx="2145" formatCode="General">
                  <c:v>248.52100000000004</c:v>
                </c:pt>
                <c:pt idx="2146" formatCode="General">
                  <c:v>247.53100000000001</c:v>
                </c:pt>
                <c:pt idx="2147" formatCode="General">
                  <c:v>246.55700000000004</c:v>
                </c:pt>
                <c:pt idx="2148" formatCode="General">
                  <c:v>245.56399999999999</c:v>
                </c:pt>
                <c:pt idx="2149" formatCode="General">
                  <c:v>244.53700000000001</c:v>
                </c:pt>
                <c:pt idx="2150" formatCode="General">
                  <c:v>243.49</c:v>
                </c:pt>
                <c:pt idx="2151" formatCode="General">
                  <c:v>242.47900000000001</c:v>
                </c:pt>
                <c:pt idx="2152" formatCode="General">
                  <c:v>241.50700000000001</c:v>
                </c:pt>
                <c:pt idx="2153" formatCode="General">
                  <c:v>240.55500000000001</c:v>
                </c:pt>
                <c:pt idx="2154" formatCode="General">
                  <c:v>239.56</c:v>
                </c:pt>
                <c:pt idx="2155" formatCode="General">
                  <c:v>238.52500000000001</c:v>
                </c:pt>
                <c:pt idx="2156" formatCode="General">
                  <c:v>237.54399999999998</c:v>
                </c:pt>
                <c:pt idx="2157" formatCode="General">
                  <c:v>236.49800000000005</c:v>
                </c:pt>
                <c:pt idx="2158" formatCode="General">
                  <c:v>235.45000000000005</c:v>
                </c:pt>
                <c:pt idx="2159" formatCode="General">
                  <c:v>234.5</c:v>
                </c:pt>
                <c:pt idx="2160" formatCode="General">
                  <c:v>233.51399999999998</c:v>
                </c:pt>
                <c:pt idx="2161" formatCode="General">
                  <c:v>232.53100000000001</c:v>
                </c:pt>
                <c:pt idx="2162" formatCode="General">
                  <c:v>231.53</c:v>
                </c:pt>
                <c:pt idx="2163" formatCode="General">
                  <c:v>230.578</c:v>
                </c:pt>
                <c:pt idx="2164" formatCode="General">
                  <c:v>229.52500000000001</c:v>
                </c:pt>
                <c:pt idx="2165" formatCode="General">
                  <c:v>228.55700000000004</c:v>
                </c:pt>
                <c:pt idx="2166" formatCode="General">
                  <c:v>227.52200000000005</c:v>
                </c:pt>
                <c:pt idx="2167" formatCode="General">
                  <c:v>226.55100000000004</c:v>
                </c:pt>
                <c:pt idx="2168" formatCode="General">
                  <c:v>225.511</c:v>
                </c:pt>
                <c:pt idx="2169" formatCode="General">
                  <c:v>224.51</c:v>
                </c:pt>
                <c:pt idx="2170" formatCode="General">
                  <c:v>223.52100000000004</c:v>
                </c:pt>
                <c:pt idx="2171" formatCode="General">
                  <c:v>222.494</c:v>
                </c:pt>
                <c:pt idx="2172" formatCode="General">
                  <c:v>221.512</c:v>
                </c:pt>
                <c:pt idx="2173" formatCode="General">
                  <c:v>220.46700000000001</c:v>
                </c:pt>
                <c:pt idx="2174" formatCode="General">
                  <c:v>219.51</c:v>
                </c:pt>
                <c:pt idx="2175" formatCode="General">
                  <c:v>218.50899999999999</c:v>
                </c:pt>
                <c:pt idx="2176" formatCode="General">
                  <c:v>217.517</c:v>
                </c:pt>
                <c:pt idx="2177" formatCode="General">
                  <c:v>216.48500000000001</c:v>
                </c:pt>
                <c:pt idx="2178" formatCode="General">
                  <c:v>215.45500000000001</c:v>
                </c:pt>
                <c:pt idx="2179" formatCode="General">
                  <c:v>214.49100000000001</c:v>
                </c:pt>
                <c:pt idx="2180" formatCode="General">
                  <c:v>213.44200000000001</c:v>
                </c:pt>
                <c:pt idx="2181" formatCode="General">
                  <c:v>212.45800000000006</c:v>
                </c:pt>
                <c:pt idx="2182" formatCode="General">
                  <c:v>211.46700000000001</c:v>
                </c:pt>
                <c:pt idx="2183" formatCode="General">
                  <c:v>210.47</c:v>
                </c:pt>
                <c:pt idx="2184" formatCode="General">
                  <c:v>209.48600000000005</c:v>
                </c:pt>
                <c:pt idx="2185" formatCode="General">
                  <c:v>208.46600000000001</c:v>
                </c:pt>
                <c:pt idx="2186" formatCode="General">
                  <c:v>207.49100000000001</c:v>
                </c:pt>
                <c:pt idx="2187" formatCode="General">
                  <c:v>206.48000000000005</c:v>
                </c:pt>
                <c:pt idx="2188" formatCode="General">
                  <c:v>205.459</c:v>
                </c:pt>
                <c:pt idx="2189" formatCode="General">
                  <c:v>204.43900000000002</c:v>
                </c:pt>
                <c:pt idx="2190" formatCode="General">
                  <c:v>203.41800000000001</c:v>
                </c:pt>
                <c:pt idx="2191" formatCode="General">
                  <c:v>202.459</c:v>
                </c:pt>
                <c:pt idx="2192" formatCode="General">
                  <c:v>201.42200000000005</c:v>
                </c:pt>
                <c:pt idx="2193" formatCode="General">
                  <c:v>200.459</c:v>
                </c:pt>
                <c:pt idx="2194" formatCode="General">
                  <c:v>199.46200000000005</c:v>
                </c:pt>
                <c:pt idx="2195" formatCode="General">
                  <c:v>198.511</c:v>
                </c:pt>
                <c:pt idx="2196" formatCode="General">
                  <c:v>197.43100000000001</c:v>
                </c:pt>
                <c:pt idx="2197" formatCode="General">
                  <c:v>196.42200000000005</c:v>
                </c:pt>
                <c:pt idx="2198" formatCode="General">
                  <c:v>195.38900000000001</c:v>
                </c:pt>
                <c:pt idx="2199" formatCode="General">
                  <c:v>194.39400000000001</c:v>
                </c:pt>
                <c:pt idx="2200" formatCode="General">
                  <c:v>193.35000000000005</c:v>
                </c:pt>
                <c:pt idx="2201" formatCode="General">
                  <c:v>192.36600000000001</c:v>
                </c:pt>
                <c:pt idx="2202" formatCode="General">
                  <c:v>191.39500000000001</c:v>
                </c:pt>
                <c:pt idx="2203" formatCode="General">
                  <c:v>190.39500000000001</c:v>
                </c:pt>
                <c:pt idx="2204" formatCode="General">
                  <c:v>189.42800000000005</c:v>
                </c:pt>
                <c:pt idx="2205" formatCode="General">
                  <c:v>188.43800000000005</c:v>
                </c:pt>
                <c:pt idx="2206" formatCode="General">
                  <c:v>187.37700000000001</c:v>
                </c:pt>
                <c:pt idx="2207" formatCode="General">
                  <c:v>186.376</c:v>
                </c:pt>
                <c:pt idx="2208" formatCode="General">
                  <c:v>185.38400000000001</c:v>
                </c:pt>
                <c:pt idx="2209" formatCode="General">
                  <c:v>184.39400000000001</c:v>
                </c:pt>
                <c:pt idx="2210" formatCode="General">
                  <c:v>183.35000000000005</c:v>
                </c:pt>
                <c:pt idx="2211" formatCode="General">
                  <c:v>182.41399999999999</c:v>
                </c:pt>
                <c:pt idx="2212" formatCode="General">
                  <c:v>181.39200000000005</c:v>
                </c:pt>
                <c:pt idx="2213" formatCode="General">
                  <c:v>180.40100000000001</c:v>
                </c:pt>
                <c:pt idx="2214" formatCode="General">
                  <c:v>179.4</c:v>
                </c:pt>
                <c:pt idx="2215" formatCode="General">
                  <c:v>178.36500000000001</c:v>
                </c:pt>
                <c:pt idx="2216" formatCode="General">
                  <c:v>177.42500000000001</c:v>
                </c:pt>
                <c:pt idx="2217" formatCode="General">
                  <c:v>176.41200000000001</c:v>
                </c:pt>
                <c:pt idx="2218" formatCode="General">
                  <c:v>175.38600000000005</c:v>
                </c:pt>
                <c:pt idx="2219" formatCode="General">
                  <c:v>174.36100000000005</c:v>
                </c:pt>
                <c:pt idx="2220" formatCode="General">
                  <c:v>173.38300000000001</c:v>
                </c:pt>
                <c:pt idx="2221" formatCode="General">
                  <c:v>172.39500000000001</c:v>
                </c:pt>
                <c:pt idx="2222" formatCode="General">
                  <c:v>171.33800000000005</c:v>
                </c:pt>
                <c:pt idx="2223" formatCode="General">
                  <c:v>170.37800000000001</c:v>
                </c:pt>
                <c:pt idx="2224" formatCode="General">
                  <c:v>169.38700000000006</c:v>
                </c:pt>
                <c:pt idx="2225" formatCode="General">
                  <c:v>168.404</c:v>
                </c:pt>
                <c:pt idx="2226" formatCode="General">
                  <c:v>167.34399999999999</c:v>
                </c:pt>
                <c:pt idx="2227" formatCode="General">
                  <c:v>166.39600000000004</c:v>
                </c:pt>
                <c:pt idx="2228" formatCode="General">
                  <c:v>165.30800000000005</c:v>
                </c:pt>
                <c:pt idx="2229" formatCode="General">
                  <c:v>164.345</c:v>
                </c:pt>
                <c:pt idx="2230" formatCode="General">
                  <c:v>163.35100000000006</c:v>
                </c:pt>
                <c:pt idx="2231" formatCode="General">
                  <c:v>162.31200000000001</c:v>
                </c:pt>
                <c:pt idx="2232" formatCode="General">
                  <c:v>161.35900000000001</c:v>
                </c:pt>
                <c:pt idx="2233" formatCode="General">
                  <c:v>160.38900000000001</c:v>
                </c:pt>
                <c:pt idx="2234" formatCode="General">
                  <c:v>159.369</c:v>
                </c:pt>
                <c:pt idx="2235" formatCode="General">
                  <c:v>158.36600000000001</c:v>
                </c:pt>
                <c:pt idx="2236" formatCode="General">
                  <c:v>157.38300000000001</c:v>
                </c:pt>
                <c:pt idx="2237" formatCode="General">
                  <c:v>156.376</c:v>
                </c:pt>
                <c:pt idx="2238" formatCode="General">
                  <c:v>155.35400000000001</c:v>
                </c:pt>
                <c:pt idx="2239" formatCode="General">
                  <c:v>154.39600000000004</c:v>
                </c:pt>
                <c:pt idx="2240" formatCode="General">
                  <c:v>153.345</c:v>
                </c:pt>
                <c:pt idx="2241" formatCode="General">
                  <c:v>152.38800000000006</c:v>
                </c:pt>
                <c:pt idx="2242" formatCode="General">
                  <c:v>151.34</c:v>
                </c:pt>
                <c:pt idx="2243" formatCode="General">
                  <c:v>150.297</c:v>
                </c:pt>
                <c:pt idx="2244" formatCode="General">
                  <c:v>149.32800000000006</c:v>
                </c:pt>
                <c:pt idx="2245" formatCode="General">
                  <c:v>148.36000000000001</c:v>
                </c:pt>
                <c:pt idx="2246" formatCode="General">
                  <c:v>147.33200000000005</c:v>
                </c:pt>
                <c:pt idx="2247" formatCode="General">
                  <c:v>146.346</c:v>
                </c:pt>
                <c:pt idx="2248" formatCode="General">
                  <c:v>145.345</c:v>
                </c:pt>
                <c:pt idx="2249" formatCode="General">
                  <c:v>144.376</c:v>
                </c:pt>
                <c:pt idx="2250" formatCode="General">
                  <c:v>143.37300000000002</c:v>
                </c:pt>
                <c:pt idx="2251" formatCode="General">
                  <c:v>142.43300000000002</c:v>
                </c:pt>
                <c:pt idx="2252" formatCode="General">
                  <c:v>141.35800000000006</c:v>
                </c:pt>
                <c:pt idx="2253" formatCode="General">
                  <c:v>140.399</c:v>
                </c:pt>
                <c:pt idx="2254" formatCode="General">
                  <c:v>139.33600000000001</c:v>
                </c:pt>
                <c:pt idx="2255" formatCode="General">
                  <c:v>138.35900000000001</c:v>
                </c:pt>
                <c:pt idx="2256" formatCode="General">
                  <c:v>137.32200000000006</c:v>
                </c:pt>
                <c:pt idx="2257" formatCode="General">
                  <c:v>136.36500000000001</c:v>
                </c:pt>
                <c:pt idx="2258" formatCode="General">
                  <c:v>135.297</c:v>
                </c:pt>
                <c:pt idx="2259" formatCode="General">
                  <c:v>134.30500000000001</c:v>
                </c:pt>
                <c:pt idx="2260" formatCode="General">
                  <c:v>133.33700000000005</c:v>
                </c:pt>
                <c:pt idx="2261" formatCode="General">
                  <c:v>132.34800000000001</c:v>
                </c:pt>
                <c:pt idx="2262" formatCode="General">
                  <c:v>131.37900000000002</c:v>
                </c:pt>
                <c:pt idx="2263" formatCode="General">
                  <c:v>130.33700000000005</c:v>
                </c:pt>
                <c:pt idx="2264" formatCode="General">
                  <c:v>129.262</c:v>
                </c:pt>
                <c:pt idx="2265" formatCode="General">
                  <c:v>128.39500000000001</c:v>
                </c:pt>
                <c:pt idx="2266" formatCode="General">
                  <c:v>127.25</c:v>
                </c:pt>
                <c:pt idx="2267" formatCode="General">
                  <c:v>126.26700000000002</c:v>
                </c:pt>
                <c:pt idx="2268" formatCode="General">
                  <c:v>125.273</c:v>
                </c:pt>
                <c:pt idx="2269" formatCode="General">
                  <c:v>124.35899999999998</c:v>
                </c:pt>
                <c:pt idx="2270" formatCode="General">
                  <c:v>123.23399999999999</c:v>
                </c:pt>
                <c:pt idx="2271" formatCode="General">
                  <c:v>122.285</c:v>
                </c:pt>
                <c:pt idx="2272" formatCode="General">
                  <c:v>121.28</c:v>
                </c:pt>
                <c:pt idx="2273" formatCode="General">
                  <c:v>120.289</c:v>
                </c:pt>
                <c:pt idx="2274" formatCode="General">
                  <c:v>119.29600000000002</c:v>
                </c:pt>
                <c:pt idx="2275" formatCode="General">
                  <c:v>118.26600000000002</c:v>
                </c:pt>
                <c:pt idx="2276" formatCode="General">
                  <c:v>117.26900000000002</c:v>
                </c:pt>
                <c:pt idx="2277" formatCode="General">
                  <c:v>116.232</c:v>
                </c:pt>
                <c:pt idx="2278" formatCode="General">
                  <c:v>115.209</c:v>
                </c:pt>
                <c:pt idx="2279" formatCode="General">
                  <c:v>114.258</c:v>
                </c:pt>
                <c:pt idx="2280" formatCode="General">
                  <c:v>113.32</c:v>
                </c:pt>
                <c:pt idx="2281" formatCode="General">
                  <c:v>112.202</c:v>
                </c:pt>
                <c:pt idx="2282" formatCode="General">
                  <c:v>111.28100000000002</c:v>
                </c:pt>
                <c:pt idx="2283" formatCode="General">
                  <c:v>110.31100000000002</c:v>
                </c:pt>
                <c:pt idx="2284" formatCode="General">
                  <c:v>109.242</c:v>
                </c:pt>
                <c:pt idx="2285" formatCode="General">
                  <c:v>108.28700000000002</c:v>
                </c:pt>
                <c:pt idx="2286" formatCode="General">
                  <c:v>107.309</c:v>
                </c:pt>
                <c:pt idx="2287" formatCode="General">
                  <c:v>106.319</c:v>
                </c:pt>
                <c:pt idx="2288" formatCode="General">
                  <c:v>105.27500000000001</c:v>
                </c:pt>
                <c:pt idx="2289" formatCode="General">
                  <c:v>104.28100000000002</c:v>
                </c:pt>
                <c:pt idx="2290" formatCode="General">
                  <c:v>103.24000000000002</c:v>
                </c:pt>
                <c:pt idx="2291" formatCode="General">
                  <c:v>102.29400000000003</c:v>
                </c:pt>
                <c:pt idx="2292" formatCode="General">
                  <c:v>101.24100000000003</c:v>
                </c:pt>
                <c:pt idx="2293" formatCode="General">
                  <c:v>100.29300000000002</c:v>
                </c:pt>
                <c:pt idx="2294" formatCode="General">
                  <c:v>99.249899999999997</c:v>
                </c:pt>
                <c:pt idx="2295" formatCode="General">
                  <c:v>98.28</c:v>
                </c:pt>
                <c:pt idx="2296" formatCode="General">
                  <c:v>97.284099999999995</c:v>
                </c:pt>
                <c:pt idx="2297" formatCode="General">
                  <c:v>96.246499999999997</c:v>
                </c:pt>
                <c:pt idx="2298" formatCode="General">
                  <c:v>95.309799999999981</c:v>
                </c:pt>
                <c:pt idx="2299" formatCode="General">
                  <c:v>94.233400000000003</c:v>
                </c:pt>
                <c:pt idx="2300" formatCode="General">
                  <c:v>93.266599999999997</c:v>
                </c:pt>
                <c:pt idx="2301" formatCode="General">
                  <c:v>92.233199999999997</c:v>
                </c:pt>
                <c:pt idx="2302" formatCode="General">
                  <c:v>91.303200000000004</c:v>
                </c:pt>
                <c:pt idx="2303" formatCode="General">
                  <c:v>90.25</c:v>
                </c:pt>
                <c:pt idx="2304" formatCode="General">
                  <c:v>89.298599999999993</c:v>
                </c:pt>
                <c:pt idx="2305" formatCode="General">
                  <c:v>88.235299999999995</c:v>
                </c:pt>
                <c:pt idx="2306" formatCode="General">
                  <c:v>87.185099999999977</c:v>
                </c:pt>
                <c:pt idx="2307" formatCode="General">
                  <c:v>86.330200000000005</c:v>
                </c:pt>
                <c:pt idx="2308" formatCode="General">
                  <c:v>85.199799999999982</c:v>
                </c:pt>
                <c:pt idx="2309" formatCode="General">
                  <c:v>84.217799999999997</c:v>
                </c:pt>
                <c:pt idx="2310" formatCode="General">
                  <c:v>83.21410000000003</c:v>
                </c:pt>
                <c:pt idx="2311" formatCode="General">
                  <c:v>82.2453</c:v>
                </c:pt>
                <c:pt idx="2312" formatCode="General">
                  <c:v>81.218100000000007</c:v>
                </c:pt>
                <c:pt idx="2313" formatCode="General">
                  <c:v>80.226799999999983</c:v>
                </c:pt>
                <c:pt idx="2314" formatCode="General">
                  <c:v>79.144400000000005</c:v>
                </c:pt>
                <c:pt idx="2315" formatCode="General">
                  <c:v>78.134999999999991</c:v>
                </c:pt>
                <c:pt idx="2316" formatCode="General">
                  <c:v>77.238900000000001</c:v>
                </c:pt>
                <c:pt idx="2317" formatCode="General">
                  <c:v>76.129699999999985</c:v>
                </c:pt>
                <c:pt idx="2318" formatCode="General">
                  <c:v>75.24620000000003</c:v>
                </c:pt>
                <c:pt idx="2319" formatCode="General">
                  <c:v>74.19589999999998</c:v>
                </c:pt>
                <c:pt idx="2320" formatCode="General">
                  <c:v>73.222499999999982</c:v>
                </c:pt>
                <c:pt idx="2321" formatCode="General">
                  <c:v>72.144300000000001</c:v>
                </c:pt>
                <c:pt idx="2322" formatCode="General">
                  <c:v>71.214600000000047</c:v>
                </c:pt>
                <c:pt idx="2323" formatCode="General">
                  <c:v>70.215100000000007</c:v>
                </c:pt>
                <c:pt idx="2324" formatCode="General">
                  <c:v>69.244100000000032</c:v>
                </c:pt>
                <c:pt idx="2325" formatCode="General">
                  <c:v>68.23</c:v>
                </c:pt>
                <c:pt idx="2326" formatCode="General">
                  <c:v>67.21410000000003</c:v>
                </c:pt>
                <c:pt idx="2327" formatCode="General">
                  <c:v>66.210300000000004</c:v>
                </c:pt>
                <c:pt idx="2328" formatCode="General">
                  <c:v>65.198300000000003</c:v>
                </c:pt>
                <c:pt idx="2329" formatCode="General">
                  <c:v>64.21110000000003</c:v>
                </c:pt>
                <c:pt idx="2330" formatCode="General">
                  <c:v>63.258900000000011</c:v>
                </c:pt>
                <c:pt idx="2331" formatCode="General">
                  <c:v>62.147100000000002</c:v>
                </c:pt>
                <c:pt idx="2332" formatCode="General">
                  <c:v>61.233800000000002</c:v>
                </c:pt>
                <c:pt idx="2333" formatCode="General">
                  <c:v>60.146600000000007</c:v>
                </c:pt>
                <c:pt idx="2334" formatCode="General">
                  <c:v>59.206400000000002</c:v>
                </c:pt>
                <c:pt idx="2335" formatCode="General">
                  <c:v>58.255300000000013</c:v>
                </c:pt>
                <c:pt idx="2336" formatCode="General">
                  <c:v>57.166100000000014</c:v>
                </c:pt>
                <c:pt idx="2337" formatCode="General">
                  <c:v>56.380699999999997</c:v>
                </c:pt>
              </c:numCache>
            </c:numRef>
          </c:xVal>
          <c:yVal>
            <c:numRef>
              <c:f>Sheet1!$B$3:$B$2349</c:f>
              <c:numCache>
                <c:formatCode>General</c:formatCode>
                <c:ptCount val="2347"/>
                <c:pt idx="0">
                  <c:v>-6.6330600000000031E-2</c:v>
                </c:pt>
                <c:pt idx="1">
                  <c:v>-5.8116300000000017E-2</c:v>
                </c:pt>
                <c:pt idx="2">
                  <c:v>-3.5835600000000016E-2</c:v>
                </c:pt>
                <c:pt idx="3">
                  <c:v>-1.6820600000000008E-2</c:v>
                </c:pt>
                <c:pt idx="4" formatCode="0.00E+00">
                  <c:v>-1.5382000000000004E-3</c:v>
                </c:pt>
                <c:pt idx="5" formatCode="0.00E+00">
                  <c:v>3.108070000000001E-3</c:v>
                </c:pt>
                <c:pt idx="6" formatCode="0.00E+00">
                  <c:v>2.0485100000000012E-3</c:v>
                </c:pt>
                <c:pt idx="7" formatCode="0.00E+00">
                  <c:v>5.891310000000002E-3</c:v>
                </c:pt>
                <c:pt idx="8" formatCode="0.00E+00">
                  <c:v>5.0156200000000019E-3</c:v>
                </c:pt>
                <c:pt idx="9" formatCode="0.00E+00">
                  <c:v>8.3625600000000085E-3</c:v>
                </c:pt>
                <c:pt idx="10">
                  <c:v>3.0373100000000011E-2</c:v>
                </c:pt>
                <c:pt idx="11">
                  <c:v>3.7429100000000014E-2</c:v>
                </c:pt>
                <c:pt idx="12">
                  <c:v>3.73485E-2</c:v>
                </c:pt>
                <c:pt idx="13">
                  <c:v>4.2958600000000013E-2</c:v>
                </c:pt>
                <c:pt idx="14">
                  <c:v>4.2101099999999995E-2</c:v>
                </c:pt>
                <c:pt idx="15">
                  <c:v>4.6942400000000002E-2</c:v>
                </c:pt>
                <c:pt idx="16">
                  <c:v>4.5860400000000016E-2</c:v>
                </c:pt>
                <c:pt idx="17">
                  <c:v>5.01898E-2</c:v>
                </c:pt>
                <c:pt idx="18">
                  <c:v>4.9169500000000012E-2</c:v>
                </c:pt>
                <c:pt idx="19">
                  <c:v>6.1288299999999997E-2</c:v>
                </c:pt>
                <c:pt idx="20">
                  <c:v>6.039820000000002E-2</c:v>
                </c:pt>
                <c:pt idx="21">
                  <c:v>5.3013500000000019E-2</c:v>
                </c:pt>
                <c:pt idx="22">
                  <c:v>4.2347100000000013E-2</c:v>
                </c:pt>
                <c:pt idx="23">
                  <c:v>3.5601500000000015E-2</c:v>
                </c:pt>
                <c:pt idx="24">
                  <c:v>3.2682200000000015E-2</c:v>
                </c:pt>
                <c:pt idx="25">
                  <c:v>3.6837600000000012E-2</c:v>
                </c:pt>
                <c:pt idx="26">
                  <c:v>3.3986599999999985E-2</c:v>
                </c:pt>
                <c:pt idx="27">
                  <c:v>3.8042300000000001E-2</c:v>
                </c:pt>
                <c:pt idx="28">
                  <c:v>3.5288300000000015E-2</c:v>
                </c:pt>
                <c:pt idx="29" formatCode="0.00E+00">
                  <c:v>3.9074699999999997E-2</c:v>
                </c:pt>
                <c:pt idx="30">
                  <c:v>3.6383100000000015E-2</c:v>
                </c:pt>
                <c:pt idx="31" formatCode="0.00E+00">
                  <c:v>4.0143699999999997E-2</c:v>
                </c:pt>
                <c:pt idx="32">
                  <c:v>3.7444100000000015E-2</c:v>
                </c:pt>
                <c:pt idx="33" formatCode="0.00E+00">
                  <c:v>4.0906600000000022E-2</c:v>
                </c:pt>
                <c:pt idx="34">
                  <c:v>3.8473500000000015E-2</c:v>
                </c:pt>
                <c:pt idx="35" formatCode="0.00E+00">
                  <c:v>4.1728399999999985E-2</c:v>
                </c:pt>
                <c:pt idx="36">
                  <c:v>3.9231600000000012E-2</c:v>
                </c:pt>
                <c:pt idx="37" formatCode="0.00E+00">
                  <c:v>4.2396700000000037E-2</c:v>
                </c:pt>
                <c:pt idx="38">
                  <c:v>4.0036500000000017E-2</c:v>
                </c:pt>
                <c:pt idx="39" formatCode="0.00E+00">
                  <c:v>4.2966700000000017E-2</c:v>
                </c:pt>
                <c:pt idx="40">
                  <c:v>4.0829600000000001E-2</c:v>
                </c:pt>
                <c:pt idx="41" formatCode="0.00E+00">
                  <c:v>4.3682400000000003E-2</c:v>
                </c:pt>
                <c:pt idx="42">
                  <c:v>4.154409999999998E-2</c:v>
                </c:pt>
                <c:pt idx="43" formatCode="0.00E+00">
                  <c:v>4.4140400000000003E-2</c:v>
                </c:pt>
                <c:pt idx="44">
                  <c:v>4.2281199999999984E-2</c:v>
                </c:pt>
                <c:pt idx="45" formatCode="0.00E+00">
                  <c:v>4.4778700000000018E-2</c:v>
                </c:pt>
                <c:pt idx="46">
                  <c:v>4.2820000000000004E-2</c:v>
                </c:pt>
                <c:pt idx="47" formatCode="0.00E+00">
                  <c:v>4.5143700000000002E-2</c:v>
                </c:pt>
                <c:pt idx="48">
                  <c:v>4.3425799999999987E-2</c:v>
                </c:pt>
                <c:pt idx="49" formatCode="0.00E+00">
                  <c:v>4.5586100000000004E-2</c:v>
                </c:pt>
                <c:pt idx="50">
                  <c:v>4.3929299999999984E-2</c:v>
                </c:pt>
                <c:pt idx="51" formatCode="0.00E+00">
                  <c:v>4.6119299999999995E-2</c:v>
                </c:pt>
                <c:pt idx="52" formatCode="0.00E+00">
                  <c:v>4.4579099999999997E-2</c:v>
                </c:pt>
                <c:pt idx="53" formatCode="0.00E+00">
                  <c:v>4.6484299999999999E-2</c:v>
                </c:pt>
                <c:pt idx="54" formatCode="0.00E+00">
                  <c:v>4.4986300000000021E-2</c:v>
                </c:pt>
                <c:pt idx="55" formatCode="0.00E+00">
                  <c:v>4.6822099999999998E-2</c:v>
                </c:pt>
                <c:pt idx="56" formatCode="0.00E+00">
                  <c:v>4.5380300000000012E-2</c:v>
                </c:pt>
                <c:pt idx="57" formatCode="0.00E+00">
                  <c:v>4.7183700000000016E-2</c:v>
                </c:pt>
                <c:pt idx="58" formatCode="0.00E+00">
                  <c:v>4.5992000000000019E-2</c:v>
                </c:pt>
                <c:pt idx="59" formatCode="0.00E+00">
                  <c:v>4.7537100000000013E-2</c:v>
                </c:pt>
                <c:pt idx="60" formatCode="0.00E+00">
                  <c:v>4.6372900000000015E-2</c:v>
                </c:pt>
                <c:pt idx="61" formatCode="0.00E+00">
                  <c:v>4.7892600000000035E-2</c:v>
                </c:pt>
                <c:pt idx="62" formatCode="0.00E+00">
                  <c:v>4.6831499999999998E-2</c:v>
                </c:pt>
                <c:pt idx="63" formatCode="0.00E+00">
                  <c:v>4.82333E-2</c:v>
                </c:pt>
                <c:pt idx="64" formatCode="0.00E+00">
                  <c:v>4.7354199999999999E-2</c:v>
                </c:pt>
                <c:pt idx="65" formatCode="0.00E+00">
                  <c:v>4.8698400000000003E-2</c:v>
                </c:pt>
                <c:pt idx="66" formatCode="0.00E+00">
                  <c:v>4.7473500000000002E-2</c:v>
                </c:pt>
                <c:pt idx="67" formatCode="0.00E+00">
                  <c:v>4.8960700000000003E-2</c:v>
                </c:pt>
                <c:pt idx="68" formatCode="0.00E+00">
                  <c:v>4.8205999999999985E-2</c:v>
                </c:pt>
                <c:pt idx="69" formatCode="0.00E+00">
                  <c:v>4.9294900000000016E-2</c:v>
                </c:pt>
                <c:pt idx="70" formatCode="0.00E+00">
                  <c:v>4.83513E-2</c:v>
                </c:pt>
                <c:pt idx="71" formatCode="0.00E+00">
                  <c:v>4.9463400000000025E-2</c:v>
                </c:pt>
                <c:pt idx="72" formatCode="0.00E+00">
                  <c:v>4.8714199999999999E-2</c:v>
                </c:pt>
                <c:pt idx="73" formatCode="0.00E+00">
                  <c:v>4.9778300000000004E-2</c:v>
                </c:pt>
                <c:pt idx="74" formatCode="0.00E+00">
                  <c:v>4.9159300000000003E-2</c:v>
                </c:pt>
                <c:pt idx="75" formatCode="0.00E+00">
                  <c:v>5.0128699999999998E-2</c:v>
                </c:pt>
                <c:pt idx="76" formatCode="0.00E+00">
                  <c:v>4.9501700000000003E-2</c:v>
                </c:pt>
                <c:pt idx="77" formatCode="0.00E+00">
                  <c:v>5.0377400000000017E-2</c:v>
                </c:pt>
                <c:pt idx="78" formatCode="0.00E+00">
                  <c:v>4.9847700000000016E-2</c:v>
                </c:pt>
                <c:pt idx="79" formatCode="0.00E+00">
                  <c:v>5.0563900000000016E-2</c:v>
                </c:pt>
                <c:pt idx="80" formatCode="0.00E+00">
                  <c:v>5.0052700000000019E-2</c:v>
                </c:pt>
                <c:pt idx="81" formatCode="0.00E+00">
                  <c:v>5.0732400000000025E-2</c:v>
                </c:pt>
                <c:pt idx="82" formatCode="0.00E+00">
                  <c:v>5.0293300000000013E-2</c:v>
                </c:pt>
                <c:pt idx="83">
                  <c:v>5.0807300000000014E-2</c:v>
                </c:pt>
                <c:pt idx="84" formatCode="0.00E+00">
                  <c:v>5.0482800000000015E-2</c:v>
                </c:pt>
                <c:pt idx="85">
                  <c:v>5.1392400000000026E-2</c:v>
                </c:pt>
                <c:pt idx="86" formatCode="0.00E+00">
                  <c:v>5.0783500000000016E-2</c:v>
                </c:pt>
                <c:pt idx="87">
                  <c:v>4.3958499999999998E-2</c:v>
                </c:pt>
                <c:pt idx="88" formatCode="0.00E+00">
                  <c:v>6.0355100000000002E-2</c:v>
                </c:pt>
                <c:pt idx="89">
                  <c:v>5.8100199999999998E-2</c:v>
                </c:pt>
                <c:pt idx="90" formatCode="0.00E+00">
                  <c:v>6.06803E-2</c:v>
                </c:pt>
                <c:pt idx="91">
                  <c:v>5.8280400000000003E-2</c:v>
                </c:pt>
                <c:pt idx="92" formatCode="0.00E+00">
                  <c:v>6.1015000000000014E-2</c:v>
                </c:pt>
                <c:pt idx="93">
                  <c:v>5.8424000000000004E-2</c:v>
                </c:pt>
                <c:pt idx="94" formatCode="0.00E+00">
                  <c:v>6.1133700000000013E-2</c:v>
                </c:pt>
                <c:pt idx="95">
                  <c:v>5.8552899999999998E-2</c:v>
                </c:pt>
                <c:pt idx="96" formatCode="0.00E+00">
                  <c:v>6.1356000000000015E-2</c:v>
                </c:pt>
                <c:pt idx="97">
                  <c:v>5.8654299999999999E-2</c:v>
                </c:pt>
                <c:pt idx="98" formatCode="0.00E+00">
                  <c:v>6.171330000000002E-2</c:v>
                </c:pt>
                <c:pt idx="99">
                  <c:v>5.905390000000002E-2</c:v>
                </c:pt>
                <c:pt idx="100" formatCode="0.00E+00">
                  <c:v>6.2058599999999998E-2</c:v>
                </c:pt>
                <c:pt idx="101">
                  <c:v>5.9159700000000003E-2</c:v>
                </c:pt>
                <c:pt idx="102" formatCode="0.00E+00">
                  <c:v>6.2340199999999998E-2</c:v>
                </c:pt>
                <c:pt idx="103">
                  <c:v>5.9468800000000016E-2</c:v>
                </c:pt>
                <c:pt idx="104" formatCode="0.00E+00">
                  <c:v>6.2599799999999997E-2</c:v>
                </c:pt>
                <c:pt idx="105">
                  <c:v>5.9649599999999997E-2</c:v>
                </c:pt>
                <c:pt idx="106" formatCode="0.00E+00">
                  <c:v>7.0289699999999997E-2</c:v>
                </c:pt>
                <c:pt idx="107">
                  <c:v>5.0542700000000003E-2</c:v>
                </c:pt>
                <c:pt idx="108" formatCode="0.00E+00">
                  <c:v>5.6705100000000001E-2</c:v>
                </c:pt>
                <c:pt idx="109">
                  <c:v>5.0752100000000015E-2</c:v>
                </c:pt>
                <c:pt idx="110" formatCode="0.00E+00">
                  <c:v>5.7060300000000015E-2</c:v>
                </c:pt>
                <c:pt idx="111">
                  <c:v>5.0862700000000025E-2</c:v>
                </c:pt>
                <c:pt idx="112" formatCode="0.00E+00">
                  <c:v>5.7215900000000014E-2</c:v>
                </c:pt>
                <c:pt idx="113" formatCode="0.00E+00">
                  <c:v>5.1019599999999998E-2</c:v>
                </c:pt>
                <c:pt idx="114" formatCode="0.00E+00">
                  <c:v>5.74391E-2</c:v>
                </c:pt>
                <c:pt idx="115" formatCode="0.00E+00">
                  <c:v>5.1097600000000021E-2</c:v>
                </c:pt>
                <c:pt idx="116" formatCode="0.00E+00">
                  <c:v>5.7703500000000019E-2</c:v>
                </c:pt>
                <c:pt idx="117" formatCode="0.00E+00">
                  <c:v>5.1179599999999978E-2</c:v>
                </c:pt>
                <c:pt idx="118" formatCode="0.00E+00">
                  <c:v>5.771330000000003E-2</c:v>
                </c:pt>
                <c:pt idx="119" formatCode="0.00E+00">
                  <c:v>5.1241599999999971E-2</c:v>
                </c:pt>
                <c:pt idx="120" formatCode="0.00E+00">
                  <c:v>5.8104000000000003E-2</c:v>
                </c:pt>
                <c:pt idx="121" formatCode="0.00E+00">
                  <c:v>5.1372200000000014E-2</c:v>
                </c:pt>
                <c:pt idx="122" formatCode="0.00E+00">
                  <c:v>5.8192199999999999E-2</c:v>
                </c:pt>
                <c:pt idx="123" formatCode="0.00E+00">
                  <c:v>5.1537100000000002E-2</c:v>
                </c:pt>
                <c:pt idx="124" formatCode="0.00E+00">
                  <c:v>5.8506200000000015E-2</c:v>
                </c:pt>
                <c:pt idx="125" formatCode="0.00E+00">
                  <c:v>5.1579799999999981E-2</c:v>
                </c:pt>
                <c:pt idx="126" formatCode="0.00E+00">
                  <c:v>5.8720800000000004E-2</c:v>
                </c:pt>
                <c:pt idx="127" formatCode="0.00E+00">
                  <c:v>5.1803599999999998E-2</c:v>
                </c:pt>
                <c:pt idx="128" formatCode="0.00E+00">
                  <c:v>5.8817600000000025E-2</c:v>
                </c:pt>
                <c:pt idx="129" formatCode="0.00E+00">
                  <c:v>5.179060000000002E-2</c:v>
                </c:pt>
                <c:pt idx="130" formatCode="0.00E+00">
                  <c:v>5.89697E-2</c:v>
                </c:pt>
                <c:pt idx="131" formatCode="0.00E+00">
                  <c:v>5.1855600000000002E-2</c:v>
                </c:pt>
                <c:pt idx="132" formatCode="0.00E+00">
                  <c:v>5.9214800000000012E-2</c:v>
                </c:pt>
                <c:pt idx="133" formatCode="0.00E+00">
                  <c:v>5.2061400000000022E-2</c:v>
                </c:pt>
                <c:pt idx="134" formatCode="0.00E+00">
                  <c:v>5.9429800000000012E-2</c:v>
                </c:pt>
                <c:pt idx="135" formatCode="0.00E+00">
                  <c:v>5.2173200000000003E-2</c:v>
                </c:pt>
                <c:pt idx="136" formatCode="0.00E+00">
                  <c:v>5.9743800000000014E-2</c:v>
                </c:pt>
                <c:pt idx="137" formatCode="0.00E+00">
                  <c:v>5.2449900000000001E-2</c:v>
                </c:pt>
                <c:pt idx="138" formatCode="0.00E+00">
                  <c:v>5.9937700000000017E-2</c:v>
                </c:pt>
                <c:pt idx="139" formatCode="0.00E+00">
                  <c:v>5.2473199999999998E-2</c:v>
                </c:pt>
                <c:pt idx="140" formatCode="0.00E+00">
                  <c:v>6.0273399999999998E-2</c:v>
                </c:pt>
                <c:pt idx="141" formatCode="0.00E+00">
                  <c:v>5.2769800000000013E-2</c:v>
                </c:pt>
                <c:pt idx="142" formatCode="0.00E+00">
                  <c:v>6.0461899999999999E-2</c:v>
                </c:pt>
                <c:pt idx="143" formatCode="0.00E+00">
                  <c:v>5.2849899999999984E-2</c:v>
                </c:pt>
                <c:pt idx="144" formatCode="0.00E+00">
                  <c:v>6.0195600000000016E-2</c:v>
                </c:pt>
                <c:pt idx="145" formatCode="0.00E+00">
                  <c:v>5.3406700000000015E-2</c:v>
                </c:pt>
                <c:pt idx="146" formatCode="0.00E+00">
                  <c:v>6.0548099999999987E-2</c:v>
                </c:pt>
                <c:pt idx="147" formatCode="0.00E+00">
                  <c:v>5.3658900000000002E-2</c:v>
                </c:pt>
                <c:pt idx="148" formatCode="0.00E+00">
                  <c:v>6.079840000000003E-2</c:v>
                </c:pt>
                <c:pt idx="149" formatCode="0.00E+00">
                  <c:v>5.3953099999999997E-2</c:v>
                </c:pt>
                <c:pt idx="150" formatCode="0.00E+00">
                  <c:v>6.1172999999999998E-2</c:v>
                </c:pt>
                <c:pt idx="151" formatCode="0.00E+00">
                  <c:v>5.4095100000000014E-2</c:v>
                </c:pt>
                <c:pt idx="152" formatCode="0.00E+00">
                  <c:v>6.1335000000000015E-2</c:v>
                </c:pt>
                <c:pt idx="153" formatCode="0.00E+00">
                  <c:v>5.4319600000000037E-2</c:v>
                </c:pt>
                <c:pt idx="154" formatCode="0.00E+00">
                  <c:v>6.1534400000000003E-2</c:v>
                </c:pt>
                <c:pt idx="155" formatCode="0.00E+00">
                  <c:v>5.4241099999999987E-2</c:v>
                </c:pt>
                <c:pt idx="156" formatCode="0.00E+00">
                  <c:v>6.1630499999999998E-2</c:v>
                </c:pt>
                <c:pt idx="157" formatCode="0.00E+00">
                  <c:v>5.4582600000000037E-2</c:v>
                </c:pt>
                <c:pt idx="158" formatCode="0.00E+00">
                  <c:v>6.1957400000000003E-2</c:v>
                </c:pt>
                <c:pt idx="159" formatCode="0.00E+00">
                  <c:v>5.4713000000000032E-2</c:v>
                </c:pt>
                <c:pt idx="160" formatCode="0.00E+00">
                  <c:v>6.2099300000000003E-2</c:v>
                </c:pt>
                <c:pt idx="161" formatCode="0.00E+00">
                  <c:v>5.4878500000000004E-2</c:v>
                </c:pt>
                <c:pt idx="162" formatCode="0.00E+00">
                  <c:v>6.2279399999999985E-2</c:v>
                </c:pt>
                <c:pt idx="163" formatCode="0.00E+00">
                  <c:v>5.5676299999999998E-2</c:v>
                </c:pt>
                <c:pt idx="164" formatCode="0.00E+00">
                  <c:v>6.2168100000000004E-2</c:v>
                </c:pt>
                <c:pt idx="165" formatCode="0.00E+00">
                  <c:v>5.5625099999999997E-2</c:v>
                </c:pt>
                <c:pt idx="166" formatCode="0.00E+00">
                  <c:v>6.2403600000000017E-2</c:v>
                </c:pt>
                <c:pt idx="167" formatCode="0.00E+00">
                  <c:v>5.6002200000000016E-2</c:v>
                </c:pt>
                <c:pt idx="168" formatCode="0.00E+00">
                  <c:v>6.2652200000000033E-2</c:v>
                </c:pt>
                <c:pt idx="169" formatCode="0.00E+00">
                  <c:v>5.6142900000000003E-2</c:v>
                </c:pt>
                <c:pt idx="170" formatCode="0.00E+00">
                  <c:v>6.3034300000000001E-2</c:v>
                </c:pt>
                <c:pt idx="171" formatCode="0.00E+00">
                  <c:v>5.6553099999999995E-2</c:v>
                </c:pt>
                <c:pt idx="172" formatCode="0.00E+00">
                  <c:v>6.3177899999999995E-2</c:v>
                </c:pt>
                <c:pt idx="173">
                  <c:v>5.6807200000000016E-2</c:v>
                </c:pt>
                <c:pt idx="174" formatCode="0.00E+00">
                  <c:v>6.3716300000000031E-2</c:v>
                </c:pt>
                <c:pt idx="175">
                  <c:v>5.7224799999999999E-2</c:v>
                </c:pt>
                <c:pt idx="176" formatCode="0.00E+00">
                  <c:v>6.387909999999998E-2</c:v>
                </c:pt>
                <c:pt idx="177">
                  <c:v>5.7526000000000015E-2</c:v>
                </c:pt>
                <c:pt idx="178" formatCode="0.00E+00">
                  <c:v>6.4214000000000021E-2</c:v>
                </c:pt>
                <c:pt idx="179">
                  <c:v>5.7727900000000019E-2</c:v>
                </c:pt>
                <c:pt idx="180" formatCode="0.00E+00">
                  <c:v>6.4484400000000025E-2</c:v>
                </c:pt>
                <c:pt idx="181">
                  <c:v>5.8127499999999999E-2</c:v>
                </c:pt>
                <c:pt idx="182" formatCode="0.00E+00">
                  <c:v>6.4650299999999994E-2</c:v>
                </c:pt>
                <c:pt idx="183">
                  <c:v>5.8234299999999996E-2</c:v>
                </c:pt>
                <c:pt idx="184" formatCode="0.00E+00">
                  <c:v>6.4983100000000002E-2</c:v>
                </c:pt>
                <c:pt idx="185">
                  <c:v>5.8561599999999998E-2</c:v>
                </c:pt>
                <c:pt idx="186" formatCode="0.00E+00">
                  <c:v>6.517489999999998E-2</c:v>
                </c:pt>
                <c:pt idx="187">
                  <c:v>5.8858899999999999E-2</c:v>
                </c:pt>
                <c:pt idx="188" formatCode="0.00E+00">
                  <c:v>6.5588499999999994E-2</c:v>
                </c:pt>
                <c:pt idx="189">
                  <c:v>5.906210000000002E-2</c:v>
                </c:pt>
                <c:pt idx="190" formatCode="0.00E+00">
                  <c:v>6.5693500000000002E-2</c:v>
                </c:pt>
                <c:pt idx="191">
                  <c:v>5.9542400000000023E-2</c:v>
                </c:pt>
                <c:pt idx="192" formatCode="0.00E+00">
                  <c:v>6.5998000000000029E-2</c:v>
                </c:pt>
                <c:pt idx="193">
                  <c:v>5.9682200000000019E-2</c:v>
                </c:pt>
                <c:pt idx="194" formatCode="0.00E+00">
                  <c:v>6.6250000000000003E-2</c:v>
                </c:pt>
                <c:pt idx="195">
                  <c:v>6.0047299999999998E-2</c:v>
                </c:pt>
                <c:pt idx="196" formatCode="0.00E+00">
                  <c:v>6.6494999999999999E-2</c:v>
                </c:pt>
                <c:pt idx="197">
                  <c:v>6.0283099999999999E-2</c:v>
                </c:pt>
                <c:pt idx="198" formatCode="0.00E+00">
                  <c:v>6.6879400000000006E-2</c:v>
                </c:pt>
                <c:pt idx="199">
                  <c:v>6.0672400000000015E-2</c:v>
                </c:pt>
                <c:pt idx="200" formatCode="0.00E+00">
                  <c:v>6.7136000000000029E-2</c:v>
                </c:pt>
                <c:pt idx="201">
                  <c:v>6.1118899999999997E-2</c:v>
                </c:pt>
                <c:pt idx="202" formatCode="0.00E+00">
                  <c:v>6.7646200000000004E-2</c:v>
                </c:pt>
                <c:pt idx="203">
                  <c:v>6.1399400000000021E-2</c:v>
                </c:pt>
                <c:pt idx="204" formatCode="0.00E+00">
                  <c:v>6.7972599999999994E-2</c:v>
                </c:pt>
                <c:pt idx="205">
                  <c:v>6.1874400000000003E-2</c:v>
                </c:pt>
                <c:pt idx="206" formatCode="0.00E+00">
                  <c:v>6.8229999999999999E-2</c:v>
                </c:pt>
                <c:pt idx="207">
                  <c:v>6.2094500000000018E-2</c:v>
                </c:pt>
                <c:pt idx="208" formatCode="0.00E+00">
                  <c:v>6.8478999999999998E-2</c:v>
                </c:pt>
                <c:pt idx="209">
                  <c:v>6.2502100000000019E-2</c:v>
                </c:pt>
                <c:pt idx="210" formatCode="0.00E+00">
                  <c:v>6.8628099999999997E-2</c:v>
                </c:pt>
                <c:pt idx="211">
                  <c:v>6.2842899999999993E-2</c:v>
                </c:pt>
                <c:pt idx="212" formatCode="0.00E+00">
                  <c:v>6.907820000000002E-2</c:v>
                </c:pt>
                <c:pt idx="213">
                  <c:v>6.3191399999999995E-2</c:v>
                </c:pt>
                <c:pt idx="214" formatCode="0.00E+00">
                  <c:v>6.9396400000000039E-2</c:v>
                </c:pt>
                <c:pt idx="215">
                  <c:v>6.3579999999999998E-2</c:v>
                </c:pt>
                <c:pt idx="216" formatCode="0.00E+00">
                  <c:v>6.9706300000000027E-2</c:v>
                </c:pt>
                <c:pt idx="217">
                  <c:v>6.3817799999999994E-2</c:v>
                </c:pt>
                <c:pt idx="218" formatCode="0.00E+00">
                  <c:v>7.0015499999999994E-2</c:v>
                </c:pt>
                <c:pt idx="219">
                  <c:v>6.4238000000000003E-2</c:v>
                </c:pt>
                <c:pt idx="220" formatCode="0.00E+00">
                  <c:v>7.0275500000000005E-2</c:v>
                </c:pt>
                <c:pt idx="221">
                  <c:v>6.4494800000000033E-2</c:v>
                </c:pt>
                <c:pt idx="222" formatCode="0.00E+00">
                  <c:v>7.0240899999999995E-2</c:v>
                </c:pt>
                <c:pt idx="223">
                  <c:v>6.5240099999999995E-2</c:v>
                </c:pt>
                <c:pt idx="224" formatCode="0.00E+00">
                  <c:v>7.0453199999999994E-2</c:v>
                </c:pt>
                <c:pt idx="225">
                  <c:v>6.5560199999999999E-2</c:v>
                </c:pt>
                <c:pt idx="226" formatCode="0.00E+00">
                  <c:v>7.085600000000003E-2</c:v>
                </c:pt>
                <c:pt idx="227">
                  <c:v>6.5986600000000034E-2</c:v>
                </c:pt>
                <c:pt idx="228" formatCode="0.00E+00">
                  <c:v>7.1171300000000007E-2</c:v>
                </c:pt>
                <c:pt idx="229">
                  <c:v>6.6410700000000003E-2</c:v>
                </c:pt>
                <c:pt idx="230" formatCode="0.00E+00">
                  <c:v>7.1416999999999994E-2</c:v>
                </c:pt>
                <c:pt idx="231">
                  <c:v>6.6659399999999966E-2</c:v>
                </c:pt>
                <c:pt idx="232" formatCode="0.00E+00">
                  <c:v>7.1697600000000014E-2</c:v>
                </c:pt>
                <c:pt idx="233">
                  <c:v>6.6877900000000004E-2</c:v>
                </c:pt>
                <c:pt idx="234" formatCode="0.00E+00">
                  <c:v>7.1991899999999998E-2</c:v>
                </c:pt>
                <c:pt idx="235">
                  <c:v>6.740340000000003E-2</c:v>
                </c:pt>
                <c:pt idx="236" formatCode="0.00E+00">
                  <c:v>7.2450700000000021E-2</c:v>
                </c:pt>
                <c:pt idx="237">
                  <c:v>6.7687399999999995E-2</c:v>
                </c:pt>
                <c:pt idx="238" formatCode="0.00E+00">
                  <c:v>7.2711900000000024E-2</c:v>
                </c:pt>
                <c:pt idx="239">
                  <c:v>6.8092300000000022E-2</c:v>
                </c:pt>
                <c:pt idx="240" formatCode="0.00E+00">
                  <c:v>7.2944000000000009E-2</c:v>
                </c:pt>
                <c:pt idx="241">
                  <c:v>6.8889699999999998E-2</c:v>
                </c:pt>
                <c:pt idx="242" formatCode="0.00E+00">
                  <c:v>7.2941099999999995E-2</c:v>
                </c:pt>
                <c:pt idx="243">
                  <c:v>6.923310000000002E-2</c:v>
                </c:pt>
                <c:pt idx="244" formatCode="0.00E+00">
                  <c:v>7.3272400000000001E-2</c:v>
                </c:pt>
                <c:pt idx="245">
                  <c:v>6.9756300000000021E-2</c:v>
                </c:pt>
                <c:pt idx="246" formatCode="0.00E+00">
                  <c:v>7.3689500000000005E-2</c:v>
                </c:pt>
                <c:pt idx="247">
                  <c:v>7.0051799999999997E-2</c:v>
                </c:pt>
                <c:pt idx="248" formatCode="0.00E+00">
                  <c:v>7.4093900000000032E-2</c:v>
                </c:pt>
                <c:pt idx="249">
                  <c:v>7.0730000000000029E-2</c:v>
                </c:pt>
                <c:pt idx="250" formatCode="0.00E+00">
                  <c:v>7.4573000000000014E-2</c:v>
                </c:pt>
                <c:pt idx="251">
                  <c:v>7.1138599999999996E-2</c:v>
                </c:pt>
                <c:pt idx="252" formatCode="0.00E+00">
                  <c:v>7.5095300000000004E-2</c:v>
                </c:pt>
                <c:pt idx="253">
                  <c:v>7.1596300000000002E-2</c:v>
                </c:pt>
                <c:pt idx="254" formatCode="0.00E+00">
                  <c:v>7.5368500000000033E-2</c:v>
                </c:pt>
                <c:pt idx="255">
                  <c:v>7.2133400000000028E-2</c:v>
                </c:pt>
                <c:pt idx="256" formatCode="0.00E+00">
                  <c:v>7.5872800000000004E-2</c:v>
                </c:pt>
                <c:pt idx="257">
                  <c:v>7.2546299999999994E-2</c:v>
                </c:pt>
                <c:pt idx="258" formatCode="0.00E+00">
                  <c:v>7.6322700000000021E-2</c:v>
                </c:pt>
                <c:pt idx="259">
                  <c:v>7.3347899999999994E-2</c:v>
                </c:pt>
                <c:pt idx="260" formatCode="0.00E+00">
                  <c:v>7.6894300000000013E-2</c:v>
                </c:pt>
                <c:pt idx="261">
                  <c:v>7.376580000000002E-2</c:v>
                </c:pt>
                <c:pt idx="262" formatCode="0.00E+00">
                  <c:v>7.73451E-2</c:v>
                </c:pt>
                <c:pt idx="263">
                  <c:v>7.4463600000000046E-2</c:v>
                </c:pt>
                <c:pt idx="264" formatCode="0.00E+00">
                  <c:v>7.7670299999999998E-2</c:v>
                </c:pt>
                <c:pt idx="265">
                  <c:v>7.5010700000000027E-2</c:v>
                </c:pt>
                <c:pt idx="266" formatCode="0.00E+00">
                  <c:v>7.8338700000000025E-2</c:v>
                </c:pt>
                <c:pt idx="267">
                  <c:v>7.5607800000000003E-2</c:v>
                </c:pt>
                <c:pt idx="268" formatCode="0.00E+00">
                  <c:v>7.8630800000000001E-2</c:v>
                </c:pt>
                <c:pt idx="269">
                  <c:v>7.6188500000000006E-2</c:v>
                </c:pt>
                <c:pt idx="270" formatCode="0.00E+00">
                  <c:v>7.9234399999999997E-2</c:v>
                </c:pt>
                <c:pt idx="271">
                  <c:v>7.6670999999999989E-2</c:v>
                </c:pt>
                <c:pt idx="272" formatCode="0.00E+00">
                  <c:v>7.9789500000000013E-2</c:v>
                </c:pt>
                <c:pt idx="273">
                  <c:v>7.7506300000000014E-2</c:v>
                </c:pt>
                <c:pt idx="274" formatCode="0.00E+00">
                  <c:v>8.0224200000000023E-2</c:v>
                </c:pt>
                <c:pt idx="275">
                  <c:v>7.7989700000000009E-2</c:v>
                </c:pt>
                <c:pt idx="276" formatCode="0.00E+00">
                  <c:v>8.0854300000000073E-2</c:v>
                </c:pt>
                <c:pt idx="277">
                  <c:v>7.867579999999999E-2</c:v>
                </c:pt>
                <c:pt idx="278" formatCode="0.00E+00">
                  <c:v>8.1214500000000023E-2</c:v>
                </c:pt>
                <c:pt idx="279">
                  <c:v>7.9256400000000032E-2</c:v>
                </c:pt>
                <c:pt idx="280" formatCode="0.00E+00">
                  <c:v>8.18657E-2</c:v>
                </c:pt>
                <c:pt idx="281">
                  <c:v>7.9959500000000003E-2</c:v>
                </c:pt>
                <c:pt idx="282" formatCode="0.00E+00">
                  <c:v>8.2288600000000003E-2</c:v>
                </c:pt>
                <c:pt idx="283">
                  <c:v>8.0674400000000063E-2</c:v>
                </c:pt>
                <c:pt idx="284" formatCode="0.00E+00">
                  <c:v>8.2974500000000007E-2</c:v>
                </c:pt>
                <c:pt idx="285">
                  <c:v>8.1453200000000003E-2</c:v>
                </c:pt>
                <c:pt idx="286" formatCode="0.00E+00">
                  <c:v>8.357810000000003E-2</c:v>
                </c:pt>
                <c:pt idx="287">
                  <c:v>8.2147100000000015E-2</c:v>
                </c:pt>
                <c:pt idx="288" formatCode="0.00E+00">
                  <c:v>8.3952800000000036E-2</c:v>
                </c:pt>
                <c:pt idx="289">
                  <c:v>8.2795000000000049E-2</c:v>
                </c:pt>
                <c:pt idx="290" formatCode="0.00E+00">
                  <c:v>8.4707100000000049E-2</c:v>
                </c:pt>
                <c:pt idx="291">
                  <c:v>8.3503700000000028E-2</c:v>
                </c:pt>
                <c:pt idx="292" formatCode="0.00E+00">
                  <c:v>8.5014300000000043E-2</c:v>
                </c:pt>
                <c:pt idx="293">
                  <c:v>8.4352300000000047E-2</c:v>
                </c:pt>
                <c:pt idx="294" formatCode="0.00E+00">
                  <c:v>8.5824900000000079E-2</c:v>
                </c:pt>
                <c:pt idx="295">
                  <c:v>8.5157300000000061E-2</c:v>
                </c:pt>
                <c:pt idx="296" formatCode="0.00E+00">
                  <c:v>8.6336800000000005E-2</c:v>
                </c:pt>
                <c:pt idx="297">
                  <c:v>8.5939200000000021E-2</c:v>
                </c:pt>
                <c:pt idx="298" formatCode="0.00E+00">
                  <c:v>8.6907000000000026E-2</c:v>
                </c:pt>
                <c:pt idx="299">
                  <c:v>8.64872E-2</c:v>
                </c:pt>
                <c:pt idx="300" formatCode="0.00E+00">
                  <c:v>8.6989300000000006E-2</c:v>
                </c:pt>
                <c:pt idx="301">
                  <c:v>8.8079300000000055E-2</c:v>
                </c:pt>
                <c:pt idx="302" formatCode="0.00E+00">
                  <c:v>8.7650300000000042E-2</c:v>
                </c:pt>
                <c:pt idx="303">
                  <c:v>8.8830300000000056E-2</c:v>
                </c:pt>
                <c:pt idx="304">
                  <c:v>8.8176200000000024E-2</c:v>
                </c:pt>
                <c:pt idx="305">
                  <c:v>8.9533800000000038E-2</c:v>
                </c:pt>
                <c:pt idx="306">
                  <c:v>8.8967100000000049E-2</c:v>
                </c:pt>
                <c:pt idx="307">
                  <c:v>9.0661500000000034E-2</c:v>
                </c:pt>
                <c:pt idx="308">
                  <c:v>8.967010000000003E-2</c:v>
                </c:pt>
                <c:pt idx="309">
                  <c:v>9.1411900000000004E-2</c:v>
                </c:pt>
                <c:pt idx="310">
                  <c:v>9.0278300000000006E-2</c:v>
                </c:pt>
                <c:pt idx="311">
                  <c:v>9.2255500000000032E-2</c:v>
                </c:pt>
                <c:pt idx="312">
                  <c:v>9.0783100000000005E-2</c:v>
                </c:pt>
                <c:pt idx="313">
                  <c:v>9.3055400000000094E-2</c:v>
                </c:pt>
                <c:pt idx="314">
                  <c:v>9.141249999999998E-2</c:v>
                </c:pt>
                <c:pt idx="315">
                  <c:v>9.3859100000000042E-2</c:v>
                </c:pt>
                <c:pt idx="316">
                  <c:v>9.2125700000000005E-2</c:v>
                </c:pt>
                <c:pt idx="317">
                  <c:v>9.4763400000000067E-2</c:v>
                </c:pt>
                <c:pt idx="318">
                  <c:v>9.2884700000000001E-2</c:v>
                </c:pt>
                <c:pt idx="319">
                  <c:v>9.6119400000000021E-2</c:v>
                </c:pt>
                <c:pt idx="320">
                  <c:v>9.2754400000000042E-2</c:v>
                </c:pt>
                <c:pt idx="321">
                  <c:v>9.6920600000000023E-2</c:v>
                </c:pt>
                <c:pt idx="322">
                  <c:v>9.3332200000000004E-2</c:v>
                </c:pt>
                <c:pt idx="323">
                  <c:v>9.7703100000000001E-2</c:v>
                </c:pt>
                <c:pt idx="324">
                  <c:v>9.421760000000004E-2</c:v>
                </c:pt>
                <c:pt idx="325">
                  <c:v>9.8510400000000053E-2</c:v>
                </c:pt>
                <c:pt idx="326">
                  <c:v>9.4666100000000045E-2</c:v>
                </c:pt>
                <c:pt idx="327">
                  <c:v>9.9342900000000012E-2</c:v>
                </c:pt>
                <c:pt idx="328">
                  <c:v>9.5263200000000006E-2</c:v>
                </c:pt>
                <c:pt idx="329">
                  <c:v>0.10026200000000003</c:v>
                </c:pt>
                <c:pt idx="330">
                  <c:v>9.6165200000000006E-2</c:v>
                </c:pt>
                <c:pt idx="331">
                  <c:v>0.10129299999999999</c:v>
                </c:pt>
                <c:pt idx="332">
                  <c:v>9.6829600000000002E-2</c:v>
                </c:pt>
                <c:pt idx="333">
                  <c:v>0.10216600000000005</c:v>
                </c:pt>
                <c:pt idx="334">
                  <c:v>9.7737600000000022E-2</c:v>
                </c:pt>
                <c:pt idx="335">
                  <c:v>0.10309500000000005</c:v>
                </c:pt>
                <c:pt idx="336">
                  <c:v>9.8393400000000006E-2</c:v>
                </c:pt>
                <c:pt idx="337">
                  <c:v>0.10422600000000005</c:v>
                </c:pt>
                <c:pt idx="338">
                  <c:v>9.9257600000000029E-2</c:v>
                </c:pt>
                <c:pt idx="339">
                  <c:v>0.10516900000000003</c:v>
                </c:pt>
                <c:pt idx="340">
                  <c:v>0.10021600000000003</c:v>
                </c:pt>
                <c:pt idx="341">
                  <c:v>0.10629700000000003</c:v>
                </c:pt>
                <c:pt idx="342">
                  <c:v>0.10109600000000005</c:v>
                </c:pt>
                <c:pt idx="343">
                  <c:v>0.10707500000000003</c:v>
                </c:pt>
                <c:pt idx="344">
                  <c:v>0.10194</c:v>
                </c:pt>
                <c:pt idx="345">
                  <c:v>0.10820399999999999</c:v>
                </c:pt>
                <c:pt idx="346">
                  <c:v>0.10276200000000005</c:v>
                </c:pt>
                <c:pt idx="347">
                  <c:v>0.10928300000000005</c:v>
                </c:pt>
                <c:pt idx="348">
                  <c:v>0.10362700000000002</c:v>
                </c:pt>
                <c:pt idx="349">
                  <c:v>0.110385</c:v>
                </c:pt>
                <c:pt idx="350">
                  <c:v>0.10437200000000002</c:v>
                </c:pt>
                <c:pt idx="351">
                  <c:v>0.111455</c:v>
                </c:pt>
                <c:pt idx="352">
                  <c:v>0.10527499999999999</c:v>
                </c:pt>
                <c:pt idx="353">
                  <c:v>0.11241799999999996</c:v>
                </c:pt>
                <c:pt idx="354">
                  <c:v>0.10624100000000003</c:v>
                </c:pt>
                <c:pt idx="355">
                  <c:v>0.11360500000000003</c:v>
                </c:pt>
                <c:pt idx="356">
                  <c:v>0.10704500000000003</c:v>
                </c:pt>
                <c:pt idx="357">
                  <c:v>0.11457600000000003</c:v>
                </c:pt>
                <c:pt idx="358">
                  <c:v>0.10810200000000003</c:v>
                </c:pt>
                <c:pt idx="359">
                  <c:v>0.11561200000000002</c:v>
                </c:pt>
                <c:pt idx="360">
                  <c:v>0.10896900000000002</c:v>
                </c:pt>
                <c:pt idx="361">
                  <c:v>0.11663600000000003</c:v>
                </c:pt>
                <c:pt idx="362">
                  <c:v>0.10995600000000003</c:v>
                </c:pt>
                <c:pt idx="363">
                  <c:v>0.11771100000000002</c:v>
                </c:pt>
                <c:pt idx="364">
                  <c:v>0.11093799999999995</c:v>
                </c:pt>
                <c:pt idx="365">
                  <c:v>0.11891699999999998</c:v>
                </c:pt>
                <c:pt idx="366">
                  <c:v>0.11202200000000002</c:v>
                </c:pt>
                <c:pt idx="367">
                  <c:v>0.12007500000000003</c:v>
                </c:pt>
                <c:pt idx="368">
                  <c:v>0.11292400000000002</c:v>
                </c:pt>
                <c:pt idx="369">
                  <c:v>0.12130000000000002</c:v>
                </c:pt>
                <c:pt idx="370">
                  <c:v>0.11398899999999995</c:v>
                </c:pt>
                <c:pt idx="371">
                  <c:v>0.12237400000000002</c:v>
                </c:pt>
                <c:pt idx="372">
                  <c:v>0.11499100000000002</c:v>
                </c:pt>
                <c:pt idx="373">
                  <c:v>0.12337400000000003</c:v>
                </c:pt>
                <c:pt idx="374">
                  <c:v>0.115981</c:v>
                </c:pt>
                <c:pt idx="375">
                  <c:v>0.12465100000000003</c:v>
                </c:pt>
                <c:pt idx="376">
                  <c:v>0.11717200000000003</c:v>
                </c:pt>
                <c:pt idx="377">
                  <c:v>0.12567699999999996</c:v>
                </c:pt>
                <c:pt idx="378">
                  <c:v>0.117442</c:v>
                </c:pt>
                <c:pt idx="379">
                  <c:v>0.127857</c:v>
                </c:pt>
                <c:pt idx="380">
                  <c:v>0.11867999999999998</c:v>
                </c:pt>
                <c:pt idx="381">
                  <c:v>0.129136</c:v>
                </c:pt>
                <c:pt idx="382">
                  <c:v>0.119907</c:v>
                </c:pt>
                <c:pt idx="383">
                  <c:v>0.13042200000000001</c:v>
                </c:pt>
                <c:pt idx="384">
                  <c:v>0.12099400000000003</c:v>
                </c:pt>
                <c:pt idx="385">
                  <c:v>0.13176599999999999</c:v>
                </c:pt>
                <c:pt idx="386">
                  <c:v>0.12224800000000002</c:v>
                </c:pt>
                <c:pt idx="387">
                  <c:v>0.13295399999999999</c:v>
                </c:pt>
                <c:pt idx="388">
                  <c:v>0.123477</c:v>
                </c:pt>
                <c:pt idx="389">
                  <c:v>0.13420899999999999</c:v>
                </c:pt>
                <c:pt idx="390">
                  <c:v>0.12469800000000003</c:v>
                </c:pt>
                <c:pt idx="391">
                  <c:v>0.13552</c:v>
                </c:pt>
                <c:pt idx="392">
                  <c:v>0.12599199999999999</c:v>
                </c:pt>
                <c:pt idx="393">
                  <c:v>0.136876</c:v>
                </c:pt>
                <c:pt idx="394">
                  <c:v>0.127027</c:v>
                </c:pt>
                <c:pt idx="395">
                  <c:v>0.13817299999999993</c:v>
                </c:pt>
                <c:pt idx="396">
                  <c:v>0.12848999999999999</c:v>
                </c:pt>
                <c:pt idx="397">
                  <c:v>0.14036599999999999</c:v>
                </c:pt>
                <c:pt idx="398">
                  <c:v>0.12874300000000005</c:v>
                </c:pt>
                <c:pt idx="399">
                  <c:v>0.14176200000000005</c:v>
                </c:pt>
                <c:pt idx="400">
                  <c:v>0.13012599999999994</c:v>
                </c:pt>
                <c:pt idx="401">
                  <c:v>0.14293300000000006</c:v>
                </c:pt>
                <c:pt idx="402">
                  <c:v>0.13145499999999999</c:v>
                </c:pt>
                <c:pt idx="403">
                  <c:v>0.14438899999999999</c:v>
                </c:pt>
                <c:pt idx="404">
                  <c:v>0.13258600000000001</c:v>
                </c:pt>
                <c:pt idx="405">
                  <c:v>0.14561399999999999</c:v>
                </c:pt>
                <c:pt idx="406">
                  <c:v>0.13391000000000006</c:v>
                </c:pt>
                <c:pt idx="407">
                  <c:v>0.14693500000000007</c:v>
                </c:pt>
                <c:pt idx="408">
                  <c:v>0.13515099999999997</c:v>
                </c:pt>
                <c:pt idx="409">
                  <c:v>0.14841200000000007</c:v>
                </c:pt>
                <c:pt idx="410">
                  <c:v>0.136572</c:v>
                </c:pt>
                <c:pt idx="411">
                  <c:v>0.14975500000000005</c:v>
                </c:pt>
                <c:pt idx="412">
                  <c:v>0.137826</c:v>
                </c:pt>
                <c:pt idx="413">
                  <c:v>0.15116700000000005</c:v>
                </c:pt>
                <c:pt idx="414">
                  <c:v>0.13907700000000001</c:v>
                </c:pt>
                <c:pt idx="415">
                  <c:v>0.15247500000000005</c:v>
                </c:pt>
                <c:pt idx="416">
                  <c:v>0.14032</c:v>
                </c:pt>
                <c:pt idx="417">
                  <c:v>0.15398000000000006</c:v>
                </c:pt>
                <c:pt idx="418">
                  <c:v>0.14159800000000006</c:v>
                </c:pt>
                <c:pt idx="419">
                  <c:v>0.15522400000000006</c:v>
                </c:pt>
                <c:pt idx="420">
                  <c:v>0.14307900000000001</c:v>
                </c:pt>
                <c:pt idx="421">
                  <c:v>0.15648800000000007</c:v>
                </c:pt>
                <c:pt idx="422">
                  <c:v>0.14438000000000001</c:v>
                </c:pt>
                <c:pt idx="423">
                  <c:v>0.15807399999999999</c:v>
                </c:pt>
                <c:pt idx="424">
                  <c:v>0.14583099999999999</c:v>
                </c:pt>
                <c:pt idx="425">
                  <c:v>0.15942400000000007</c:v>
                </c:pt>
                <c:pt idx="426">
                  <c:v>0.14716499999999999</c:v>
                </c:pt>
                <c:pt idx="427">
                  <c:v>0.161023</c:v>
                </c:pt>
                <c:pt idx="428">
                  <c:v>0.14857600000000001</c:v>
                </c:pt>
                <c:pt idx="429">
                  <c:v>0.16246500000000005</c:v>
                </c:pt>
                <c:pt idx="430">
                  <c:v>0.15027000000000001</c:v>
                </c:pt>
                <c:pt idx="431">
                  <c:v>0.16416</c:v>
                </c:pt>
                <c:pt idx="432">
                  <c:v>0.15181800000000006</c:v>
                </c:pt>
                <c:pt idx="433">
                  <c:v>0.16583300000000001</c:v>
                </c:pt>
                <c:pt idx="434">
                  <c:v>0.15344100000000008</c:v>
                </c:pt>
                <c:pt idx="435">
                  <c:v>0.16729900000000006</c:v>
                </c:pt>
                <c:pt idx="436">
                  <c:v>0.15492800000000007</c:v>
                </c:pt>
                <c:pt idx="437">
                  <c:v>0.16890700000000006</c:v>
                </c:pt>
                <c:pt idx="438">
                  <c:v>0.15654700000000007</c:v>
                </c:pt>
                <c:pt idx="439">
                  <c:v>0.17040300000000005</c:v>
                </c:pt>
                <c:pt idx="440">
                  <c:v>0.15804800000000008</c:v>
                </c:pt>
                <c:pt idx="441">
                  <c:v>0.17203299999999999</c:v>
                </c:pt>
                <c:pt idx="442">
                  <c:v>0.15951200000000004</c:v>
                </c:pt>
                <c:pt idx="443">
                  <c:v>0.17347699999999999</c:v>
                </c:pt>
                <c:pt idx="444">
                  <c:v>0.16123799999999999</c:v>
                </c:pt>
                <c:pt idx="445">
                  <c:v>0.17527000000000001</c:v>
                </c:pt>
                <c:pt idx="446">
                  <c:v>0.1628</c:v>
                </c:pt>
                <c:pt idx="447">
                  <c:v>0.17707600000000001</c:v>
                </c:pt>
                <c:pt idx="448">
                  <c:v>0.16458999999999999</c:v>
                </c:pt>
                <c:pt idx="449">
                  <c:v>0.17857300000000001</c:v>
                </c:pt>
                <c:pt idx="450">
                  <c:v>0.16622200000000001</c:v>
                </c:pt>
                <c:pt idx="451">
                  <c:v>0.18035399999999999</c:v>
                </c:pt>
                <c:pt idx="452">
                  <c:v>0.167852</c:v>
                </c:pt>
                <c:pt idx="453">
                  <c:v>0.18194500000000011</c:v>
                </c:pt>
                <c:pt idx="454">
                  <c:v>0.169652</c:v>
                </c:pt>
                <c:pt idx="455">
                  <c:v>0.18363599999999999</c:v>
                </c:pt>
                <c:pt idx="456">
                  <c:v>0.17135400000000001</c:v>
                </c:pt>
                <c:pt idx="457">
                  <c:v>0.18631700000000007</c:v>
                </c:pt>
                <c:pt idx="458">
                  <c:v>0.17305999999999999</c:v>
                </c:pt>
                <c:pt idx="459">
                  <c:v>0.18804000000000007</c:v>
                </c:pt>
                <c:pt idx="460">
                  <c:v>0.17475299999999999</c:v>
                </c:pt>
                <c:pt idx="461">
                  <c:v>0.18985399999999999</c:v>
                </c:pt>
                <c:pt idx="462">
                  <c:v>0.17669499999999999</c:v>
                </c:pt>
                <c:pt idx="463">
                  <c:v>0.19167399999999996</c:v>
                </c:pt>
                <c:pt idx="464">
                  <c:v>0.17855599999999999</c:v>
                </c:pt>
                <c:pt idx="465">
                  <c:v>0.19364600000000001</c:v>
                </c:pt>
                <c:pt idx="466">
                  <c:v>0.18030299999999999</c:v>
                </c:pt>
                <c:pt idx="467">
                  <c:v>0.19525899999999999</c:v>
                </c:pt>
                <c:pt idx="468">
                  <c:v>0.18207300000000001</c:v>
                </c:pt>
                <c:pt idx="469">
                  <c:v>0.19687399999999997</c:v>
                </c:pt>
                <c:pt idx="470">
                  <c:v>0.18376500000000007</c:v>
                </c:pt>
                <c:pt idx="471">
                  <c:v>0.19870299999999999</c:v>
                </c:pt>
                <c:pt idx="472">
                  <c:v>0.18575600000000006</c:v>
                </c:pt>
                <c:pt idx="473">
                  <c:v>0.20048900000000006</c:v>
                </c:pt>
                <c:pt idx="474">
                  <c:v>0.18762999999999999</c:v>
                </c:pt>
                <c:pt idx="475">
                  <c:v>0.20239199999999999</c:v>
                </c:pt>
                <c:pt idx="476">
                  <c:v>0.18860700000000005</c:v>
                </c:pt>
                <c:pt idx="477">
                  <c:v>0.20443800000000006</c:v>
                </c:pt>
                <c:pt idx="478">
                  <c:v>0.19062299999999993</c:v>
                </c:pt>
                <c:pt idx="479" formatCode="0.00E+00">
                  <c:v>0.20640800000000006</c:v>
                </c:pt>
                <c:pt idx="480">
                  <c:v>0.19259000000000001</c:v>
                </c:pt>
                <c:pt idx="481" formatCode="0.00E+00">
                  <c:v>0.20830499999999999</c:v>
                </c:pt>
                <c:pt idx="482">
                  <c:v>0.19451700000000005</c:v>
                </c:pt>
                <c:pt idx="483" formatCode="0.00E+00">
                  <c:v>0.21003900000000006</c:v>
                </c:pt>
                <c:pt idx="484">
                  <c:v>0.19633600000000001</c:v>
                </c:pt>
                <c:pt idx="485">
                  <c:v>0.21186500000000005</c:v>
                </c:pt>
                <c:pt idx="486">
                  <c:v>0.19817899999999997</c:v>
                </c:pt>
                <c:pt idx="487">
                  <c:v>0.21383400000000005</c:v>
                </c:pt>
                <c:pt idx="488">
                  <c:v>0.20031199999999999</c:v>
                </c:pt>
                <c:pt idx="489">
                  <c:v>0.21587700000000001</c:v>
                </c:pt>
                <c:pt idx="490">
                  <c:v>0.20223800000000006</c:v>
                </c:pt>
                <c:pt idx="491">
                  <c:v>0.21752600000000005</c:v>
                </c:pt>
                <c:pt idx="492">
                  <c:v>0.20420400000000005</c:v>
                </c:pt>
                <c:pt idx="493">
                  <c:v>0.21952700000000006</c:v>
                </c:pt>
                <c:pt idx="494">
                  <c:v>0.20626500000000006</c:v>
                </c:pt>
                <c:pt idx="495">
                  <c:v>0.22168599999999997</c:v>
                </c:pt>
                <c:pt idx="496">
                  <c:v>0.20835400000000001</c:v>
                </c:pt>
                <c:pt idx="497">
                  <c:v>0.223693</c:v>
                </c:pt>
                <c:pt idx="498">
                  <c:v>0.21045200000000006</c:v>
                </c:pt>
                <c:pt idx="499">
                  <c:v>0.22575100000000001</c:v>
                </c:pt>
                <c:pt idx="500">
                  <c:v>0.21262</c:v>
                </c:pt>
                <c:pt idx="501">
                  <c:v>0.22764300000000001</c:v>
                </c:pt>
                <c:pt idx="502">
                  <c:v>0.21468200000000001</c:v>
                </c:pt>
                <c:pt idx="503">
                  <c:v>0.22970699999999999</c:v>
                </c:pt>
                <c:pt idx="504">
                  <c:v>0.21673700000000007</c:v>
                </c:pt>
                <c:pt idx="505">
                  <c:v>0.23180000000000001</c:v>
                </c:pt>
                <c:pt idx="506">
                  <c:v>0.21887200000000001</c:v>
                </c:pt>
                <c:pt idx="507">
                  <c:v>0.23392600000000005</c:v>
                </c:pt>
                <c:pt idx="508">
                  <c:v>0.221079</c:v>
                </c:pt>
                <c:pt idx="509">
                  <c:v>0.23602899999999999</c:v>
                </c:pt>
                <c:pt idx="510">
                  <c:v>0.22333600000000001</c:v>
                </c:pt>
                <c:pt idx="511">
                  <c:v>0.23818700000000001</c:v>
                </c:pt>
                <c:pt idx="512">
                  <c:v>0.22544900000000007</c:v>
                </c:pt>
                <c:pt idx="513">
                  <c:v>0.24018</c:v>
                </c:pt>
                <c:pt idx="514">
                  <c:v>0.22729099999999999</c:v>
                </c:pt>
                <c:pt idx="515">
                  <c:v>0.24205800000000005</c:v>
                </c:pt>
                <c:pt idx="516">
                  <c:v>0.22945399999999999</c:v>
                </c:pt>
                <c:pt idx="517">
                  <c:v>0.24401600000000007</c:v>
                </c:pt>
                <c:pt idx="518">
                  <c:v>0.23143000000000005</c:v>
                </c:pt>
                <c:pt idx="519">
                  <c:v>0.24602599999999999</c:v>
                </c:pt>
                <c:pt idx="520">
                  <c:v>0.23380600000000001</c:v>
                </c:pt>
                <c:pt idx="521">
                  <c:v>0.24822400000000006</c:v>
                </c:pt>
                <c:pt idx="522">
                  <c:v>0.23594200000000007</c:v>
                </c:pt>
                <c:pt idx="523">
                  <c:v>0.25041100000000011</c:v>
                </c:pt>
                <c:pt idx="524">
                  <c:v>0.23816599999999999</c:v>
                </c:pt>
                <c:pt idx="525">
                  <c:v>0.252442</c:v>
                </c:pt>
                <c:pt idx="526">
                  <c:v>0.24018700000000001</c:v>
                </c:pt>
                <c:pt idx="527">
                  <c:v>0.25445200000000001</c:v>
                </c:pt>
                <c:pt idx="528">
                  <c:v>0.24236800000000006</c:v>
                </c:pt>
                <c:pt idx="529">
                  <c:v>0.25663000000000002</c:v>
                </c:pt>
                <c:pt idx="530">
                  <c:v>0.24464200000000005</c:v>
                </c:pt>
                <c:pt idx="531">
                  <c:v>0.25883500000000004</c:v>
                </c:pt>
                <c:pt idx="532">
                  <c:v>0.24695300000000006</c:v>
                </c:pt>
                <c:pt idx="533">
                  <c:v>0.26111300000000004</c:v>
                </c:pt>
                <c:pt idx="534">
                  <c:v>0.24949500000000008</c:v>
                </c:pt>
                <c:pt idx="535">
                  <c:v>0.26452300000000001</c:v>
                </c:pt>
                <c:pt idx="536">
                  <c:v>0.25191400000000008</c:v>
                </c:pt>
                <c:pt idx="537">
                  <c:v>0.26693900000000004</c:v>
                </c:pt>
                <c:pt idx="538">
                  <c:v>0.25425900000000001</c:v>
                </c:pt>
                <c:pt idx="539">
                  <c:v>0.26906100000000011</c:v>
                </c:pt>
                <c:pt idx="540">
                  <c:v>0.256772</c:v>
                </c:pt>
                <c:pt idx="541">
                  <c:v>0.27146400000000009</c:v>
                </c:pt>
                <c:pt idx="542">
                  <c:v>0.2591750000000001</c:v>
                </c:pt>
                <c:pt idx="543">
                  <c:v>0.27388300000000021</c:v>
                </c:pt>
                <c:pt idx="544">
                  <c:v>0.26172800000000002</c:v>
                </c:pt>
                <c:pt idx="545">
                  <c:v>0.27637200000000012</c:v>
                </c:pt>
                <c:pt idx="546">
                  <c:v>0.26424500000000001</c:v>
                </c:pt>
                <c:pt idx="547">
                  <c:v>0.2788480000000001</c:v>
                </c:pt>
                <c:pt idx="548">
                  <c:v>0.26682400000000012</c:v>
                </c:pt>
                <c:pt idx="549">
                  <c:v>0.28123100000000001</c:v>
                </c:pt>
                <c:pt idx="550">
                  <c:v>0.26939200000000002</c:v>
                </c:pt>
                <c:pt idx="551">
                  <c:v>0.28369800000000001</c:v>
                </c:pt>
                <c:pt idx="552">
                  <c:v>0.27193800000000001</c:v>
                </c:pt>
                <c:pt idx="553">
                  <c:v>0.28596900000000008</c:v>
                </c:pt>
                <c:pt idx="554">
                  <c:v>0.2734430000000001</c:v>
                </c:pt>
                <c:pt idx="555">
                  <c:v>0.288441</c:v>
                </c:pt>
                <c:pt idx="556">
                  <c:v>0.276009</c:v>
                </c:pt>
                <c:pt idx="557">
                  <c:v>0.29104100000000011</c:v>
                </c:pt>
                <c:pt idx="558">
                  <c:v>0.27877000000000002</c:v>
                </c:pt>
                <c:pt idx="559">
                  <c:v>0.29355100000000001</c:v>
                </c:pt>
                <c:pt idx="560">
                  <c:v>0.2815120000000001</c:v>
                </c:pt>
                <c:pt idx="561">
                  <c:v>0.29622600000000016</c:v>
                </c:pt>
                <c:pt idx="562">
                  <c:v>0.28436200000000011</c:v>
                </c:pt>
                <c:pt idx="563">
                  <c:v>0.29905400000000015</c:v>
                </c:pt>
                <c:pt idx="564">
                  <c:v>0.28729700000000002</c:v>
                </c:pt>
                <c:pt idx="565">
                  <c:v>0.3018220000000002</c:v>
                </c:pt>
                <c:pt idx="566">
                  <c:v>0.2901450000000001</c:v>
                </c:pt>
                <c:pt idx="567">
                  <c:v>0.30462600000000012</c:v>
                </c:pt>
                <c:pt idx="568">
                  <c:v>0.29325100000000004</c:v>
                </c:pt>
                <c:pt idx="569">
                  <c:v>0.30753900000000001</c:v>
                </c:pt>
                <c:pt idx="570">
                  <c:v>0.29630500000000021</c:v>
                </c:pt>
                <c:pt idx="571">
                  <c:v>0.31049600000000016</c:v>
                </c:pt>
                <c:pt idx="572">
                  <c:v>0.29938100000000012</c:v>
                </c:pt>
                <c:pt idx="573">
                  <c:v>0.3133120000000002</c:v>
                </c:pt>
                <c:pt idx="574">
                  <c:v>0.30252100000000015</c:v>
                </c:pt>
                <c:pt idx="575">
                  <c:v>0.3162950000000001</c:v>
                </c:pt>
                <c:pt idx="576">
                  <c:v>0.30560700000000002</c:v>
                </c:pt>
                <c:pt idx="577">
                  <c:v>0.31945000000000012</c:v>
                </c:pt>
                <c:pt idx="578">
                  <c:v>0.30892100000000011</c:v>
                </c:pt>
                <c:pt idx="579">
                  <c:v>0.32248400000000027</c:v>
                </c:pt>
                <c:pt idx="580">
                  <c:v>0.31220400000000009</c:v>
                </c:pt>
                <c:pt idx="581">
                  <c:v>0.32564800000000016</c:v>
                </c:pt>
                <c:pt idx="582">
                  <c:v>0.31540900000000022</c:v>
                </c:pt>
                <c:pt idx="583">
                  <c:v>0.32880400000000026</c:v>
                </c:pt>
                <c:pt idx="584">
                  <c:v>0.31888600000000022</c:v>
                </c:pt>
                <c:pt idx="585">
                  <c:v>0.33229000000000014</c:v>
                </c:pt>
                <c:pt idx="586">
                  <c:v>0.32247600000000021</c:v>
                </c:pt>
                <c:pt idx="587">
                  <c:v>0.33561100000000021</c:v>
                </c:pt>
                <c:pt idx="588">
                  <c:v>0.32611100000000015</c:v>
                </c:pt>
                <c:pt idx="589">
                  <c:v>0.33911200000000014</c:v>
                </c:pt>
                <c:pt idx="590">
                  <c:v>0.32982000000000022</c:v>
                </c:pt>
                <c:pt idx="591">
                  <c:v>0.3426800000000001</c:v>
                </c:pt>
                <c:pt idx="592">
                  <c:v>0.33364900000000008</c:v>
                </c:pt>
                <c:pt idx="593">
                  <c:v>0.34633900000000001</c:v>
                </c:pt>
                <c:pt idx="594">
                  <c:v>0.33762900000000012</c:v>
                </c:pt>
                <c:pt idx="595">
                  <c:v>0.35035600000000011</c:v>
                </c:pt>
                <c:pt idx="596">
                  <c:v>0.34176600000000001</c:v>
                </c:pt>
                <c:pt idx="597">
                  <c:v>0.354271</c:v>
                </c:pt>
                <c:pt idx="598">
                  <c:v>0.34588500000000011</c:v>
                </c:pt>
                <c:pt idx="599">
                  <c:v>0.35823700000000003</c:v>
                </c:pt>
                <c:pt idx="600">
                  <c:v>0.35003800000000002</c:v>
                </c:pt>
                <c:pt idx="601">
                  <c:v>0.36235900000000021</c:v>
                </c:pt>
                <c:pt idx="602">
                  <c:v>0.354298</c:v>
                </c:pt>
                <c:pt idx="603">
                  <c:v>0.36647600000000013</c:v>
                </c:pt>
                <c:pt idx="604">
                  <c:v>0.358649</c:v>
                </c:pt>
                <c:pt idx="605">
                  <c:v>0.37071000000000009</c:v>
                </c:pt>
                <c:pt idx="606">
                  <c:v>0.36314400000000002</c:v>
                </c:pt>
                <c:pt idx="607">
                  <c:v>0.37491900000000011</c:v>
                </c:pt>
                <c:pt idx="608">
                  <c:v>0.36752700000000021</c:v>
                </c:pt>
                <c:pt idx="609">
                  <c:v>0.3793040000000002</c:v>
                </c:pt>
                <c:pt idx="610">
                  <c:v>0.37228500000000014</c:v>
                </c:pt>
                <c:pt idx="611">
                  <c:v>0.38389300000000015</c:v>
                </c:pt>
                <c:pt idx="612">
                  <c:v>0.37685300000000022</c:v>
                </c:pt>
                <c:pt idx="613">
                  <c:v>0.38839500000000021</c:v>
                </c:pt>
                <c:pt idx="614">
                  <c:v>0.38079600000000002</c:v>
                </c:pt>
                <c:pt idx="615">
                  <c:v>0.39283000000000012</c:v>
                </c:pt>
                <c:pt idx="616">
                  <c:v>0.38552500000000012</c:v>
                </c:pt>
                <c:pt idx="617">
                  <c:v>0.3975140000000002</c:v>
                </c:pt>
                <c:pt idx="618">
                  <c:v>0.39050100000000021</c:v>
                </c:pt>
                <c:pt idx="619">
                  <c:v>0.40234600000000009</c:v>
                </c:pt>
                <c:pt idx="620">
                  <c:v>0.39549300000000015</c:v>
                </c:pt>
                <c:pt idx="621">
                  <c:v>0.40732100000000021</c:v>
                </c:pt>
                <c:pt idx="622">
                  <c:v>0.40074200000000004</c:v>
                </c:pt>
                <c:pt idx="623">
                  <c:v>0.41242800000000013</c:v>
                </c:pt>
                <c:pt idx="624">
                  <c:v>0.40612100000000001</c:v>
                </c:pt>
                <c:pt idx="625">
                  <c:v>0.4177030000000001</c:v>
                </c:pt>
                <c:pt idx="626">
                  <c:v>0.41170600000000002</c:v>
                </c:pt>
                <c:pt idx="627">
                  <c:v>0.42313200000000001</c:v>
                </c:pt>
                <c:pt idx="628">
                  <c:v>0.41735100000000008</c:v>
                </c:pt>
                <c:pt idx="629">
                  <c:v>0.42862300000000014</c:v>
                </c:pt>
                <c:pt idx="630">
                  <c:v>0.423039</c:v>
                </c:pt>
                <c:pt idx="631">
                  <c:v>0.43441700000000011</c:v>
                </c:pt>
                <c:pt idx="632">
                  <c:v>0.42892500000000011</c:v>
                </c:pt>
                <c:pt idx="633">
                  <c:v>0.4409010000000001</c:v>
                </c:pt>
                <c:pt idx="634">
                  <c:v>0.43502900000000011</c:v>
                </c:pt>
                <c:pt idx="635">
                  <c:v>0.44684800000000002</c:v>
                </c:pt>
                <c:pt idx="636">
                  <c:v>0.44123599999999996</c:v>
                </c:pt>
                <c:pt idx="637">
                  <c:v>0.45289000000000001</c:v>
                </c:pt>
                <c:pt idx="638">
                  <c:v>0.44759700000000002</c:v>
                </c:pt>
                <c:pt idx="639">
                  <c:v>0.45920800000000001</c:v>
                </c:pt>
                <c:pt idx="640">
                  <c:v>0.45406200000000002</c:v>
                </c:pt>
                <c:pt idx="641">
                  <c:v>0.46556700000000001</c:v>
                </c:pt>
                <c:pt idx="642">
                  <c:v>0.46073700000000001</c:v>
                </c:pt>
                <c:pt idx="643">
                  <c:v>0.47201900000000002</c:v>
                </c:pt>
                <c:pt idx="644">
                  <c:v>0.46737200000000012</c:v>
                </c:pt>
                <c:pt idx="645">
                  <c:v>0.47900500000000001</c:v>
                </c:pt>
                <c:pt idx="646">
                  <c:v>0.47574100000000002</c:v>
                </c:pt>
                <c:pt idx="647">
                  <c:v>0.48710400000000009</c:v>
                </c:pt>
                <c:pt idx="648">
                  <c:v>0.48329500000000003</c:v>
                </c:pt>
                <c:pt idx="649">
                  <c:v>0.49444700000000008</c:v>
                </c:pt>
                <c:pt idx="650">
                  <c:v>0.49083600000000016</c:v>
                </c:pt>
                <c:pt idx="651">
                  <c:v>0.50192000000000003</c:v>
                </c:pt>
                <c:pt idx="652">
                  <c:v>0.49876000000000009</c:v>
                </c:pt>
                <c:pt idx="653">
                  <c:v>0.50959199999999982</c:v>
                </c:pt>
                <c:pt idx="654">
                  <c:v>0.50659699999999963</c:v>
                </c:pt>
                <c:pt idx="655">
                  <c:v>0.517401</c:v>
                </c:pt>
                <c:pt idx="656">
                  <c:v>0.51467300000000005</c:v>
                </c:pt>
                <c:pt idx="657">
                  <c:v>0.52528599999999981</c:v>
                </c:pt>
                <c:pt idx="658">
                  <c:v>0.52280199999999999</c:v>
                </c:pt>
                <c:pt idx="659">
                  <c:v>0.53339999999999999</c:v>
                </c:pt>
                <c:pt idx="660">
                  <c:v>0.53122199999999997</c:v>
                </c:pt>
                <c:pt idx="661">
                  <c:v>0.54151699999999969</c:v>
                </c:pt>
                <c:pt idx="662">
                  <c:v>0.53964800000000024</c:v>
                </c:pt>
                <c:pt idx="663">
                  <c:v>0.54998999999999998</c:v>
                </c:pt>
                <c:pt idx="664">
                  <c:v>0.54808599999999996</c:v>
                </c:pt>
                <c:pt idx="665">
                  <c:v>0.55737800000000004</c:v>
                </c:pt>
                <c:pt idx="666">
                  <c:v>0.55601</c:v>
                </c:pt>
                <c:pt idx="667">
                  <c:v>0.56604800000000022</c:v>
                </c:pt>
                <c:pt idx="668">
                  <c:v>0.56515000000000004</c:v>
                </c:pt>
                <c:pt idx="669">
                  <c:v>0.57517600000000002</c:v>
                </c:pt>
                <c:pt idx="670">
                  <c:v>0.57481199999999999</c:v>
                </c:pt>
                <c:pt idx="671">
                  <c:v>0.58492</c:v>
                </c:pt>
                <c:pt idx="672">
                  <c:v>0.585009</c:v>
                </c:pt>
                <c:pt idx="673">
                  <c:v>0.59513499999999975</c:v>
                </c:pt>
                <c:pt idx="674">
                  <c:v>0.59563100000000002</c:v>
                </c:pt>
                <c:pt idx="675">
                  <c:v>0.60578000000000021</c:v>
                </c:pt>
                <c:pt idx="676">
                  <c:v>0.6066790000000003</c:v>
                </c:pt>
                <c:pt idx="677">
                  <c:v>0.61686799999999997</c:v>
                </c:pt>
                <c:pt idx="678">
                  <c:v>0.61829299999999998</c:v>
                </c:pt>
                <c:pt idx="679">
                  <c:v>0.62844900000000026</c:v>
                </c:pt>
                <c:pt idx="680">
                  <c:v>0.63041599999999998</c:v>
                </c:pt>
                <c:pt idx="681">
                  <c:v>0.64078700000000022</c:v>
                </c:pt>
                <c:pt idx="682">
                  <c:v>0.64322600000000019</c:v>
                </c:pt>
                <c:pt idx="683">
                  <c:v>0.65355500000000022</c:v>
                </c:pt>
                <c:pt idx="684">
                  <c:v>0.6566040000000003</c:v>
                </c:pt>
                <c:pt idx="685">
                  <c:v>0.66702500000000031</c:v>
                </c:pt>
                <c:pt idx="686">
                  <c:v>0.67055699999999996</c:v>
                </c:pt>
                <c:pt idx="687">
                  <c:v>0.68116599999999983</c:v>
                </c:pt>
                <c:pt idx="688">
                  <c:v>0.68536399999999975</c:v>
                </c:pt>
                <c:pt idx="689">
                  <c:v>0.69596000000000002</c:v>
                </c:pt>
                <c:pt idx="690">
                  <c:v>0.70014100000000024</c:v>
                </c:pt>
                <c:pt idx="691">
                  <c:v>0.71108700000000002</c:v>
                </c:pt>
                <c:pt idx="692">
                  <c:v>0.71561500000000022</c:v>
                </c:pt>
                <c:pt idx="693">
                  <c:v>0.72743899999999972</c:v>
                </c:pt>
                <c:pt idx="694">
                  <c:v>0.73271299999999973</c:v>
                </c:pt>
                <c:pt idx="695">
                  <c:v>0.74488699999999997</c:v>
                </c:pt>
                <c:pt idx="696">
                  <c:v>0.75095699999999999</c:v>
                </c:pt>
                <c:pt idx="697">
                  <c:v>0.76346199999999997</c:v>
                </c:pt>
                <c:pt idx="698">
                  <c:v>0.77038700000000004</c:v>
                </c:pt>
                <c:pt idx="699">
                  <c:v>0.78329099999999996</c:v>
                </c:pt>
                <c:pt idx="700">
                  <c:v>0.79108699999999976</c:v>
                </c:pt>
                <c:pt idx="701">
                  <c:v>0.80442800000000003</c:v>
                </c:pt>
                <c:pt idx="702">
                  <c:v>0.81315899999999997</c:v>
                </c:pt>
                <c:pt idx="703">
                  <c:v>0.82683899999999999</c:v>
                </c:pt>
                <c:pt idx="704">
                  <c:v>0.83648800000000001</c:v>
                </c:pt>
                <c:pt idx="705">
                  <c:v>0.85091000000000028</c:v>
                </c:pt>
                <c:pt idx="706">
                  <c:v>0.86167000000000038</c:v>
                </c:pt>
                <c:pt idx="707">
                  <c:v>0.87672700000000026</c:v>
                </c:pt>
                <c:pt idx="708">
                  <c:v>0.88858999999999977</c:v>
                </c:pt>
                <c:pt idx="709">
                  <c:v>0.90451799999999971</c:v>
                </c:pt>
                <c:pt idx="710">
                  <c:v>0.91754899999999973</c:v>
                </c:pt>
                <c:pt idx="711">
                  <c:v>0.93486899999999973</c:v>
                </c:pt>
                <c:pt idx="712">
                  <c:v>0.94869700000000023</c:v>
                </c:pt>
                <c:pt idx="713">
                  <c:v>0.96706999999999999</c:v>
                </c:pt>
                <c:pt idx="714">
                  <c:v>0.98254399999999975</c:v>
                </c:pt>
                <c:pt idx="715">
                  <c:v>1.00223</c:v>
                </c:pt>
                <c:pt idx="716">
                  <c:v>1.0194299999999996</c:v>
                </c:pt>
                <c:pt idx="717">
                  <c:v>1.04033</c:v>
                </c:pt>
                <c:pt idx="718">
                  <c:v>1.05928</c:v>
                </c:pt>
                <c:pt idx="719">
                  <c:v>1.0813199999999998</c:v>
                </c:pt>
                <c:pt idx="720">
                  <c:v>1.1019899999999998</c:v>
                </c:pt>
                <c:pt idx="721">
                  <c:v>1.12531</c:v>
                </c:pt>
                <c:pt idx="722">
                  <c:v>1.14784</c:v>
                </c:pt>
                <c:pt idx="723">
                  <c:v>1.1727300000000001</c:v>
                </c:pt>
                <c:pt idx="724">
                  <c:v>1.1972499999999999</c:v>
                </c:pt>
                <c:pt idx="725">
                  <c:v>1.2236199999999995</c:v>
                </c:pt>
                <c:pt idx="726">
                  <c:v>1.2500899999999999</c:v>
                </c:pt>
                <c:pt idx="727">
                  <c:v>1.2780400000000001</c:v>
                </c:pt>
                <c:pt idx="728">
                  <c:v>1.3068899999999999</c:v>
                </c:pt>
                <c:pt idx="729">
                  <c:v>1.3365899999999999</c:v>
                </c:pt>
                <c:pt idx="730">
                  <c:v>1.3674999999999995</c:v>
                </c:pt>
                <c:pt idx="731">
                  <c:v>1.3988</c:v>
                </c:pt>
                <c:pt idx="732">
                  <c:v>1.4318999999999993</c:v>
                </c:pt>
                <c:pt idx="733">
                  <c:v>1.4647999999999997</c:v>
                </c:pt>
                <c:pt idx="734">
                  <c:v>1.5000100000000001</c:v>
                </c:pt>
                <c:pt idx="735">
                  <c:v>1.5347599999999999</c:v>
                </c:pt>
                <c:pt idx="736">
                  <c:v>1.57246</c:v>
                </c:pt>
                <c:pt idx="737">
                  <c:v>1.60924</c:v>
                </c:pt>
                <c:pt idx="738">
                  <c:v>1.64961</c:v>
                </c:pt>
                <c:pt idx="739">
                  <c:v>1.6885500000000004</c:v>
                </c:pt>
                <c:pt idx="740">
                  <c:v>1.7316999999999996</c:v>
                </c:pt>
                <c:pt idx="741">
                  <c:v>1.77294</c:v>
                </c:pt>
                <c:pt idx="742">
                  <c:v>1.81873</c:v>
                </c:pt>
                <c:pt idx="743">
                  <c:v>1.86216</c:v>
                </c:pt>
                <c:pt idx="744">
                  <c:v>1.9110199999999999</c:v>
                </c:pt>
                <c:pt idx="745">
                  <c:v>1.9571799999999999</c:v>
                </c:pt>
                <c:pt idx="746">
                  <c:v>2.0093200000000002</c:v>
                </c:pt>
                <c:pt idx="747">
                  <c:v>2.05823</c:v>
                </c:pt>
                <c:pt idx="748">
                  <c:v>2.11354</c:v>
                </c:pt>
                <c:pt idx="749">
                  <c:v>2.165249999999999</c:v>
                </c:pt>
                <c:pt idx="750">
                  <c:v>2.2242000000000002</c:v>
                </c:pt>
                <c:pt idx="751">
                  <c:v>2.2789999999999999</c:v>
                </c:pt>
                <c:pt idx="752">
                  <c:v>2.3415999999999997</c:v>
                </c:pt>
                <c:pt idx="753">
                  <c:v>2.40001</c:v>
                </c:pt>
                <c:pt idx="754">
                  <c:v>2.4670200000000002</c:v>
                </c:pt>
                <c:pt idx="755">
                  <c:v>2.5286300000000002</c:v>
                </c:pt>
                <c:pt idx="756">
                  <c:v>2.5987999999999998</c:v>
                </c:pt>
                <c:pt idx="757">
                  <c:v>2.6631900000000011</c:v>
                </c:pt>
                <c:pt idx="758">
                  <c:v>2.7370800000000002</c:v>
                </c:pt>
                <c:pt idx="759">
                  <c:v>2.804679999999999</c:v>
                </c:pt>
                <c:pt idx="760">
                  <c:v>2.882369999999999</c:v>
                </c:pt>
                <c:pt idx="761">
                  <c:v>2.953419999999999</c:v>
                </c:pt>
                <c:pt idx="762">
                  <c:v>3.035099999999999</c:v>
                </c:pt>
                <c:pt idx="763">
                  <c:v>3.1093899999999999</c:v>
                </c:pt>
                <c:pt idx="764">
                  <c:v>3.1948799999999991</c:v>
                </c:pt>
                <c:pt idx="765">
                  <c:v>3.2723900000000001</c:v>
                </c:pt>
                <c:pt idx="766">
                  <c:v>3.3615499999999989</c:v>
                </c:pt>
                <c:pt idx="767">
                  <c:v>3.442359999999999</c:v>
                </c:pt>
                <c:pt idx="768">
                  <c:v>3.53511</c:v>
                </c:pt>
                <c:pt idx="769">
                  <c:v>3.6191999999999998</c:v>
                </c:pt>
                <c:pt idx="770">
                  <c:v>3.7150599999999989</c:v>
                </c:pt>
                <c:pt idx="771">
                  <c:v>3.8027699999999993</c:v>
                </c:pt>
                <c:pt idx="772">
                  <c:v>3.901899999999999</c:v>
                </c:pt>
                <c:pt idx="773">
                  <c:v>3.9918399999999989</c:v>
                </c:pt>
                <c:pt idx="774">
                  <c:v>4.0944799999999981</c:v>
                </c:pt>
                <c:pt idx="775">
                  <c:v>4.1879799999999978</c:v>
                </c:pt>
                <c:pt idx="776">
                  <c:v>4.2946999999999997</c:v>
                </c:pt>
                <c:pt idx="777">
                  <c:v>4.3916000000000004</c:v>
                </c:pt>
                <c:pt idx="778">
                  <c:v>4.5022000000000002</c:v>
                </c:pt>
                <c:pt idx="779">
                  <c:v>4.6022400000000001</c:v>
                </c:pt>
                <c:pt idx="780">
                  <c:v>4.7164200000000003</c:v>
                </c:pt>
                <c:pt idx="781">
                  <c:v>4.8194499999999998</c:v>
                </c:pt>
                <c:pt idx="782">
                  <c:v>4.9372199999999999</c:v>
                </c:pt>
                <c:pt idx="783">
                  <c:v>5.0430200000000003</c:v>
                </c:pt>
                <c:pt idx="784">
                  <c:v>5.1643699999999981</c:v>
                </c:pt>
                <c:pt idx="785">
                  <c:v>5.2732700000000019</c:v>
                </c:pt>
                <c:pt idx="786">
                  <c:v>5.3981499999999984</c:v>
                </c:pt>
                <c:pt idx="787">
                  <c:v>5.51037</c:v>
                </c:pt>
                <c:pt idx="788">
                  <c:v>5.6386399999999997</c:v>
                </c:pt>
                <c:pt idx="789">
                  <c:v>5.7540199999999979</c:v>
                </c:pt>
                <c:pt idx="790">
                  <c:v>5.8850899999999982</c:v>
                </c:pt>
                <c:pt idx="791">
                  <c:v>6.0031400000000001</c:v>
                </c:pt>
                <c:pt idx="792">
                  <c:v>6.1376499999999998</c:v>
                </c:pt>
                <c:pt idx="793">
                  <c:v>6.2586300000000001</c:v>
                </c:pt>
                <c:pt idx="794">
                  <c:v>6.3966099999999999</c:v>
                </c:pt>
                <c:pt idx="795">
                  <c:v>6.5203899999999981</c:v>
                </c:pt>
                <c:pt idx="796">
                  <c:v>6.6615299999999982</c:v>
                </c:pt>
                <c:pt idx="797">
                  <c:v>6.78782</c:v>
                </c:pt>
                <c:pt idx="798">
                  <c:v>6.9322500000000016</c:v>
                </c:pt>
                <c:pt idx="799">
                  <c:v>7.0611600000000001</c:v>
                </c:pt>
                <c:pt idx="800">
                  <c:v>7.2088999999999999</c:v>
                </c:pt>
                <c:pt idx="801">
                  <c:v>7.3405899999999979</c:v>
                </c:pt>
                <c:pt idx="802">
                  <c:v>7.4920200000000001</c:v>
                </c:pt>
                <c:pt idx="803">
                  <c:v>7.6267199999999979</c:v>
                </c:pt>
                <c:pt idx="804">
                  <c:v>7.7815099999999999</c:v>
                </c:pt>
                <c:pt idx="805">
                  <c:v>7.9190600000000018</c:v>
                </c:pt>
                <c:pt idx="806">
                  <c:v>8.0777400000000004</c:v>
                </c:pt>
                <c:pt idx="807">
                  <c:v>8.2187699999999992</c:v>
                </c:pt>
                <c:pt idx="808">
                  <c:v>8.3570500000000028</c:v>
                </c:pt>
                <c:pt idx="809">
                  <c:v>8.4951900000000027</c:v>
                </c:pt>
                <c:pt idx="810">
                  <c:v>8.6508900000000004</c:v>
                </c:pt>
                <c:pt idx="811">
                  <c:v>8.8108600000000035</c:v>
                </c:pt>
                <c:pt idx="812">
                  <c:v>8.9930500000000002</c:v>
                </c:pt>
                <c:pt idx="813">
                  <c:v>9.1485599999999998</c:v>
                </c:pt>
                <c:pt idx="814">
                  <c:v>9.318620000000001</c:v>
                </c:pt>
                <c:pt idx="815">
                  <c:v>9.4784700000000015</c:v>
                </c:pt>
                <c:pt idx="816">
                  <c:v>9.6538900000000005</c:v>
                </c:pt>
                <c:pt idx="817">
                  <c:v>9.8181700000000003</c:v>
                </c:pt>
                <c:pt idx="818">
                  <c:v>9.9991200000000013</c:v>
                </c:pt>
                <c:pt idx="819">
                  <c:v>10.168900000000001</c:v>
                </c:pt>
                <c:pt idx="820">
                  <c:v>10.355800000000004</c:v>
                </c:pt>
                <c:pt idx="821">
                  <c:v>10.5307</c:v>
                </c:pt>
                <c:pt idx="822">
                  <c:v>10.724</c:v>
                </c:pt>
                <c:pt idx="823">
                  <c:v>10.9046</c:v>
                </c:pt>
                <c:pt idx="824">
                  <c:v>11.1043</c:v>
                </c:pt>
                <c:pt idx="825">
                  <c:v>11.290800000000001</c:v>
                </c:pt>
                <c:pt idx="826">
                  <c:v>11.4963</c:v>
                </c:pt>
                <c:pt idx="827">
                  <c:v>11.7134</c:v>
                </c:pt>
                <c:pt idx="828">
                  <c:v>11.9323</c:v>
                </c:pt>
                <c:pt idx="829">
                  <c:v>12.1419</c:v>
                </c:pt>
                <c:pt idx="830">
                  <c:v>12.349600000000002</c:v>
                </c:pt>
                <c:pt idx="831">
                  <c:v>12.543200000000001</c:v>
                </c:pt>
                <c:pt idx="832">
                  <c:v>12.765700000000002</c:v>
                </c:pt>
                <c:pt idx="833">
                  <c:v>12.982400000000004</c:v>
                </c:pt>
                <c:pt idx="834">
                  <c:v>13.211500000000001</c:v>
                </c:pt>
                <c:pt idx="835">
                  <c:v>13.4338</c:v>
                </c:pt>
                <c:pt idx="836">
                  <c:v>13.6693</c:v>
                </c:pt>
                <c:pt idx="837">
                  <c:v>13.8963</c:v>
                </c:pt>
                <c:pt idx="838">
                  <c:v>14.136900000000001</c:v>
                </c:pt>
                <c:pt idx="839">
                  <c:v>14.368600000000002</c:v>
                </c:pt>
                <c:pt idx="840">
                  <c:v>14.614000000000001</c:v>
                </c:pt>
                <c:pt idx="841">
                  <c:v>14.8491</c:v>
                </c:pt>
                <c:pt idx="842">
                  <c:v>15.0982</c:v>
                </c:pt>
                <c:pt idx="843">
                  <c:v>15.336</c:v>
                </c:pt>
                <c:pt idx="844">
                  <c:v>15.587900000000001</c:v>
                </c:pt>
                <c:pt idx="845">
                  <c:v>15.8287</c:v>
                </c:pt>
                <c:pt idx="846">
                  <c:v>16.082399999999989</c:v>
                </c:pt>
                <c:pt idx="847">
                  <c:v>16.323799999999988</c:v>
                </c:pt>
                <c:pt idx="848">
                  <c:v>16.578399999999984</c:v>
                </c:pt>
                <c:pt idx="849">
                  <c:v>16.819600000000001</c:v>
                </c:pt>
                <c:pt idx="850">
                  <c:v>17.073499999999992</c:v>
                </c:pt>
                <c:pt idx="851">
                  <c:v>17.313400000000001</c:v>
                </c:pt>
                <c:pt idx="852">
                  <c:v>17.56519999999999</c:v>
                </c:pt>
                <c:pt idx="853">
                  <c:v>17.802299999999988</c:v>
                </c:pt>
                <c:pt idx="854">
                  <c:v>18.051600000000001</c:v>
                </c:pt>
                <c:pt idx="855">
                  <c:v>18.284400000000002</c:v>
                </c:pt>
                <c:pt idx="856">
                  <c:v>18.530100000000001</c:v>
                </c:pt>
                <c:pt idx="857">
                  <c:v>18.7577</c:v>
                </c:pt>
                <c:pt idx="858">
                  <c:v>18.99819999999999</c:v>
                </c:pt>
                <c:pt idx="859">
                  <c:v>19.220300000000002</c:v>
                </c:pt>
                <c:pt idx="860">
                  <c:v>19.455100000000002</c:v>
                </c:pt>
                <c:pt idx="861">
                  <c:v>19.670500000000001</c:v>
                </c:pt>
                <c:pt idx="862">
                  <c:v>19.898900000000001</c:v>
                </c:pt>
                <c:pt idx="863">
                  <c:v>20.106999999999999</c:v>
                </c:pt>
                <c:pt idx="864">
                  <c:v>20.327800000000007</c:v>
                </c:pt>
                <c:pt idx="865">
                  <c:v>20.5276</c:v>
                </c:pt>
                <c:pt idx="866">
                  <c:v>20.7408</c:v>
                </c:pt>
                <c:pt idx="867">
                  <c:v>20.93259999999999</c:v>
                </c:pt>
                <c:pt idx="868">
                  <c:v>21.137200000000007</c:v>
                </c:pt>
                <c:pt idx="869">
                  <c:v>21.3203</c:v>
                </c:pt>
                <c:pt idx="870">
                  <c:v>21.516999999999999</c:v>
                </c:pt>
                <c:pt idx="871">
                  <c:v>21.691700000000001</c:v>
                </c:pt>
                <c:pt idx="872">
                  <c:v>21.8797</c:v>
                </c:pt>
                <c:pt idx="873">
                  <c:v>22.04539999999999</c:v>
                </c:pt>
                <c:pt idx="874">
                  <c:v>22.22539999999999</c:v>
                </c:pt>
                <c:pt idx="875">
                  <c:v>22.38249999999999</c:v>
                </c:pt>
                <c:pt idx="876">
                  <c:v>22.554800000000007</c:v>
                </c:pt>
                <c:pt idx="877">
                  <c:v>22.702999999999992</c:v>
                </c:pt>
                <c:pt idx="878">
                  <c:v>22.8672</c:v>
                </c:pt>
                <c:pt idx="879">
                  <c:v>23.007300000000001</c:v>
                </c:pt>
                <c:pt idx="880">
                  <c:v>23.164000000000001</c:v>
                </c:pt>
                <c:pt idx="881">
                  <c:v>23.295999999999992</c:v>
                </c:pt>
                <c:pt idx="882">
                  <c:v>23.444900000000001</c:v>
                </c:pt>
                <c:pt idx="883">
                  <c:v>23.568699999999989</c:v>
                </c:pt>
                <c:pt idx="884">
                  <c:v>23.710699999999992</c:v>
                </c:pt>
                <c:pt idx="885">
                  <c:v>23.826699999999988</c:v>
                </c:pt>
                <c:pt idx="886">
                  <c:v>23.96169999999999</c:v>
                </c:pt>
                <c:pt idx="887">
                  <c:v>24.070499999999992</c:v>
                </c:pt>
                <c:pt idx="888">
                  <c:v>24.198799999999988</c:v>
                </c:pt>
                <c:pt idx="889">
                  <c:v>24.299900000000001</c:v>
                </c:pt>
                <c:pt idx="890">
                  <c:v>24.420999999999992</c:v>
                </c:pt>
                <c:pt idx="891">
                  <c:v>24.515000000000001</c:v>
                </c:pt>
                <c:pt idx="892">
                  <c:v>24.629200000000001</c:v>
                </c:pt>
                <c:pt idx="893">
                  <c:v>24.7163</c:v>
                </c:pt>
                <c:pt idx="894">
                  <c:v>24.8246</c:v>
                </c:pt>
                <c:pt idx="895">
                  <c:v>24.904399999999988</c:v>
                </c:pt>
                <c:pt idx="896">
                  <c:v>25.006399999999992</c:v>
                </c:pt>
                <c:pt idx="897">
                  <c:v>25.0793</c:v>
                </c:pt>
                <c:pt idx="898">
                  <c:v>25.175000000000001</c:v>
                </c:pt>
                <c:pt idx="899">
                  <c:v>25.241</c:v>
                </c:pt>
                <c:pt idx="900">
                  <c:v>25.329799999999988</c:v>
                </c:pt>
                <c:pt idx="901">
                  <c:v>25.389099999999992</c:v>
                </c:pt>
                <c:pt idx="902">
                  <c:v>25.471699999999984</c:v>
                </c:pt>
                <c:pt idx="903">
                  <c:v>25.524000000000001</c:v>
                </c:pt>
                <c:pt idx="904">
                  <c:v>25.6004</c:v>
                </c:pt>
                <c:pt idx="905">
                  <c:v>25.645600000000002</c:v>
                </c:pt>
                <c:pt idx="906">
                  <c:v>25.715299999999992</c:v>
                </c:pt>
                <c:pt idx="907">
                  <c:v>25.753499999999988</c:v>
                </c:pt>
                <c:pt idx="908">
                  <c:v>25.816900000000008</c:v>
                </c:pt>
                <c:pt idx="909">
                  <c:v>25.84869999999999</c:v>
                </c:pt>
                <c:pt idx="910">
                  <c:v>25.905899999999988</c:v>
                </c:pt>
                <c:pt idx="911">
                  <c:v>25.9314</c:v>
                </c:pt>
                <c:pt idx="912">
                  <c:v>25.982199999999985</c:v>
                </c:pt>
                <c:pt idx="913">
                  <c:v>26.0002</c:v>
                </c:pt>
                <c:pt idx="914">
                  <c:v>26.045000000000002</c:v>
                </c:pt>
                <c:pt idx="915">
                  <c:v>26.056100000000001</c:v>
                </c:pt>
                <c:pt idx="916">
                  <c:v>26.0946</c:v>
                </c:pt>
                <c:pt idx="917">
                  <c:v>26.0992</c:v>
                </c:pt>
                <c:pt idx="918">
                  <c:v>26.131000000000007</c:v>
                </c:pt>
                <c:pt idx="919">
                  <c:v>26.1294</c:v>
                </c:pt>
                <c:pt idx="920">
                  <c:v>26.155200000000001</c:v>
                </c:pt>
                <c:pt idx="921">
                  <c:v>26.147500000000001</c:v>
                </c:pt>
                <c:pt idx="922">
                  <c:v>26.167999999999999</c:v>
                </c:pt>
                <c:pt idx="923">
                  <c:v>26.153700000000001</c:v>
                </c:pt>
                <c:pt idx="924">
                  <c:v>26.1675</c:v>
                </c:pt>
                <c:pt idx="925">
                  <c:v>26.148599999999984</c:v>
                </c:pt>
                <c:pt idx="926">
                  <c:v>26.156400000000001</c:v>
                </c:pt>
                <c:pt idx="927">
                  <c:v>26.131699999999999</c:v>
                </c:pt>
                <c:pt idx="928">
                  <c:v>26.134399999999999</c:v>
                </c:pt>
                <c:pt idx="929">
                  <c:v>26.104099999999999</c:v>
                </c:pt>
                <c:pt idx="930">
                  <c:v>26.101800000000008</c:v>
                </c:pt>
                <c:pt idx="931">
                  <c:v>26.066400000000002</c:v>
                </c:pt>
                <c:pt idx="932">
                  <c:v>26.059200000000001</c:v>
                </c:pt>
                <c:pt idx="933">
                  <c:v>26.018799999999988</c:v>
                </c:pt>
                <c:pt idx="934">
                  <c:v>26.0077</c:v>
                </c:pt>
                <c:pt idx="935">
                  <c:v>25.962599999999981</c:v>
                </c:pt>
                <c:pt idx="936">
                  <c:v>25.947099999999988</c:v>
                </c:pt>
                <c:pt idx="937">
                  <c:v>25.898</c:v>
                </c:pt>
                <c:pt idx="938">
                  <c:v>25.878</c:v>
                </c:pt>
                <c:pt idx="939">
                  <c:v>25.824999999999999</c:v>
                </c:pt>
                <c:pt idx="940">
                  <c:v>25.801400000000001</c:v>
                </c:pt>
                <c:pt idx="941">
                  <c:v>25.744</c:v>
                </c:pt>
                <c:pt idx="942">
                  <c:v>25.717300000000005</c:v>
                </c:pt>
                <c:pt idx="943">
                  <c:v>25.657000000000007</c:v>
                </c:pt>
                <c:pt idx="944">
                  <c:v>25.625399999999992</c:v>
                </c:pt>
                <c:pt idx="945">
                  <c:v>25.563199999999984</c:v>
                </c:pt>
                <c:pt idx="946">
                  <c:v>25.529399999999988</c:v>
                </c:pt>
                <c:pt idx="947">
                  <c:v>25.463599999999989</c:v>
                </c:pt>
                <c:pt idx="948">
                  <c:v>25.427199999999992</c:v>
                </c:pt>
                <c:pt idx="949">
                  <c:v>25.358599999999992</c:v>
                </c:pt>
                <c:pt idx="950">
                  <c:v>25.3203</c:v>
                </c:pt>
                <c:pt idx="951">
                  <c:v>25.24959999999999</c:v>
                </c:pt>
                <c:pt idx="952">
                  <c:v>25.209</c:v>
                </c:pt>
                <c:pt idx="953">
                  <c:v>25.1356</c:v>
                </c:pt>
                <c:pt idx="954">
                  <c:v>25.093399999999988</c:v>
                </c:pt>
                <c:pt idx="955">
                  <c:v>25.0183</c:v>
                </c:pt>
                <c:pt idx="956">
                  <c:v>24.974699999999988</c:v>
                </c:pt>
                <c:pt idx="957">
                  <c:v>24.898700000000002</c:v>
                </c:pt>
                <c:pt idx="958">
                  <c:v>24.8537</c:v>
                </c:pt>
                <c:pt idx="959">
                  <c:v>24.776199999999992</c:v>
                </c:pt>
                <c:pt idx="960">
                  <c:v>24.730499999999992</c:v>
                </c:pt>
                <c:pt idx="961">
                  <c:v>24.651800000000009</c:v>
                </c:pt>
                <c:pt idx="962">
                  <c:v>24.606200000000001</c:v>
                </c:pt>
                <c:pt idx="963">
                  <c:v>24.527200000000001</c:v>
                </c:pt>
                <c:pt idx="964">
                  <c:v>24.479999999999993</c:v>
                </c:pt>
                <c:pt idx="965">
                  <c:v>24.399899999999999</c:v>
                </c:pt>
                <c:pt idx="966">
                  <c:v>24.353100000000001</c:v>
                </c:pt>
                <c:pt idx="967">
                  <c:v>24.272099999999984</c:v>
                </c:pt>
                <c:pt idx="968">
                  <c:v>24.224699999999988</c:v>
                </c:pt>
                <c:pt idx="969">
                  <c:v>24.142900000000001</c:v>
                </c:pt>
                <c:pt idx="970">
                  <c:v>24.096299999999992</c:v>
                </c:pt>
                <c:pt idx="971">
                  <c:v>24.014800000000008</c:v>
                </c:pt>
                <c:pt idx="972">
                  <c:v>23.968099999999989</c:v>
                </c:pt>
                <c:pt idx="973">
                  <c:v>23.8873</c:v>
                </c:pt>
                <c:pt idx="974">
                  <c:v>23.840900000000001</c:v>
                </c:pt>
                <c:pt idx="975">
                  <c:v>23.759499999999992</c:v>
                </c:pt>
                <c:pt idx="976">
                  <c:v>23.713899999999999</c:v>
                </c:pt>
                <c:pt idx="977">
                  <c:v>23.633099999999999</c:v>
                </c:pt>
                <c:pt idx="978">
                  <c:v>23.587700000000002</c:v>
                </c:pt>
                <c:pt idx="979">
                  <c:v>23.5075</c:v>
                </c:pt>
                <c:pt idx="980">
                  <c:v>23.462599999999981</c:v>
                </c:pt>
                <c:pt idx="981">
                  <c:v>23.382099999999991</c:v>
                </c:pt>
                <c:pt idx="982">
                  <c:v>23.3384</c:v>
                </c:pt>
                <c:pt idx="983">
                  <c:v>23.259</c:v>
                </c:pt>
                <c:pt idx="984">
                  <c:v>23.2163</c:v>
                </c:pt>
                <c:pt idx="985">
                  <c:v>23.137899999999998</c:v>
                </c:pt>
                <c:pt idx="986">
                  <c:v>23.097200000000001</c:v>
                </c:pt>
                <c:pt idx="987">
                  <c:v>23.020199999999992</c:v>
                </c:pt>
                <c:pt idx="988">
                  <c:v>22.980599999999985</c:v>
                </c:pt>
                <c:pt idx="989">
                  <c:v>22.90349999999999</c:v>
                </c:pt>
                <c:pt idx="990">
                  <c:v>22.865200000000002</c:v>
                </c:pt>
                <c:pt idx="991">
                  <c:v>22.78939999999999</c:v>
                </c:pt>
                <c:pt idx="992">
                  <c:v>22.7517</c:v>
                </c:pt>
                <c:pt idx="993">
                  <c:v>22.676600000000001</c:v>
                </c:pt>
                <c:pt idx="994">
                  <c:v>22.640499999999992</c:v>
                </c:pt>
                <c:pt idx="995">
                  <c:v>22.566499999999991</c:v>
                </c:pt>
                <c:pt idx="996">
                  <c:v>22.531199999999991</c:v>
                </c:pt>
                <c:pt idx="997">
                  <c:v>22.45839999999999</c:v>
                </c:pt>
                <c:pt idx="998">
                  <c:v>22.424399999999988</c:v>
                </c:pt>
                <c:pt idx="999">
                  <c:v>22.352599999999988</c:v>
                </c:pt>
                <c:pt idx="1000">
                  <c:v>22.320399999999992</c:v>
                </c:pt>
                <c:pt idx="1001">
                  <c:v>22.249199999999984</c:v>
                </c:pt>
                <c:pt idx="1002">
                  <c:v>22.218299999999992</c:v>
                </c:pt>
                <c:pt idx="1003">
                  <c:v>22.149899999999999</c:v>
                </c:pt>
                <c:pt idx="1004">
                  <c:v>22.1187</c:v>
                </c:pt>
                <c:pt idx="1005">
                  <c:v>22.0504</c:v>
                </c:pt>
                <c:pt idx="1006">
                  <c:v>22.019500000000001</c:v>
                </c:pt>
                <c:pt idx="1007">
                  <c:v>21.952100000000002</c:v>
                </c:pt>
                <c:pt idx="1008">
                  <c:v>21.923199999999991</c:v>
                </c:pt>
                <c:pt idx="1009">
                  <c:v>21.856999999999999</c:v>
                </c:pt>
                <c:pt idx="1010">
                  <c:v>21.829499999999992</c:v>
                </c:pt>
                <c:pt idx="1011">
                  <c:v>21.764600000000002</c:v>
                </c:pt>
                <c:pt idx="1012">
                  <c:v>21.7393</c:v>
                </c:pt>
                <c:pt idx="1013">
                  <c:v>21.676600000000001</c:v>
                </c:pt>
                <c:pt idx="1014">
                  <c:v>21.653199999999991</c:v>
                </c:pt>
                <c:pt idx="1015">
                  <c:v>21.59269999999999</c:v>
                </c:pt>
                <c:pt idx="1016">
                  <c:v>21.571000000000005</c:v>
                </c:pt>
                <c:pt idx="1017">
                  <c:v>21.511500000000005</c:v>
                </c:pt>
                <c:pt idx="1018">
                  <c:v>21.491299999999988</c:v>
                </c:pt>
                <c:pt idx="1019">
                  <c:v>21.43269999999999</c:v>
                </c:pt>
                <c:pt idx="1020">
                  <c:v>21.413900000000005</c:v>
                </c:pt>
                <c:pt idx="1021">
                  <c:v>21.356400000000001</c:v>
                </c:pt>
                <c:pt idx="1022">
                  <c:v>21.3367</c:v>
                </c:pt>
                <c:pt idx="1023">
                  <c:v>21.280899999999988</c:v>
                </c:pt>
                <c:pt idx="1024">
                  <c:v>21.26329999999999</c:v>
                </c:pt>
                <c:pt idx="1025">
                  <c:v>21.209800000000001</c:v>
                </c:pt>
                <c:pt idx="1026">
                  <c:v>21.193300000000001</c:v>
                </c:pt>
                <c:pt idx="1027">
                  <c:v>21.140599999999992</c:v>
                </c:pt>
                <c:pt idx="1028">
                  <c:v>21.125299999999992</c:v>
                </c:pt>
                <c:pt idx="1029">
                  <c:v>21.0732</c:v>
                </c:pt>
                <c:pt idx="1030">
                  <c:v>21.058900000000001</c:v>
                </c:pt>
                <c:pt idx="1031">
                  <c:v>21.007200000000001</c:v>
                </c:pt>
                <c:pt idx="1032">
                  <c:v>20.993200000000002</c:v>
                </c:pt>
                <c:pt idx="1033">
                  <c:v>20.941999999999993</c:v>
                </c:pt>
                <c:pt idx="1034">
                  <c:v>20.927900000000001</c:v>
                </c:pt>
                <c:pt idx="1035">
                  <c:v>20.877600000000001</c:v>
                </c:pt>
                <c:pt idx="1036">
                  <c:v>20.864599999999992</c:v>
                </c:pt>
                <c:pt idx="1037">
                  <c:v>20.815200000000001</c:v>
                </c:pt>
                <c:pt idx="1038">
                  <c:v>20.804099999999991</c:v>
                </c:pt>
                <c:pt idx="1039">
                  <c:v>20.755599999999991</c:v>
                </c:pt>
                <c:pt idx="1040">
                  <c:v>20.74649999999999</c:v>
                </c:pt>
                <c:pt idx="1041">
                  <c:v>20.700099999999992</c:v>
                </c:pt>
                <c:pt idx="1042">
                  <c:v>20.6921</c:v>
                </c:pt>
                <c:pt idx="1043">
                  <c:v>20.646699999999992</c:v>
                </c:pt>
                <c:pt idx="1044">
                  <c:v>20.639600000000005</c:v>
                </c:pt>
                <c:pt idx="1045">
                  <c:v>20.59569999999999</c:v>
                </c:pt>
                <c:pt idx="1046">
                  <c:v>20.5899</c:v>
                </c:pt>
                <c:pt idx="1047">
                  <c:v>20.546900000000001</c:v>
                </c:pt>
                <c:pt idx="1048">
                  <c:v>20.5428</c:v>
                </c:pt>
                <c:pt idx="1049">
                  <c:v>20.501100000000001</c:v>
                </c:pt>
                <c:pt idx="1050">
                  <c:v>20.497900000000001</c:v>
                </c:pt>
                <c:pt idx="1051">
                  <c:v>20.457100000000001</c:v>
                </c:pt>
                <c:pt idx="1052">
                  <c:v>20.45529999999999</c:v>
                </c:pt>
                <c:pt idx="1053">
                  <c:v>20.415800000000001</c:v>
                </c:pt>
                <c:pt idx="1054">
                  <c:v>20.4147</c:v>
                </c:pt>
                <c:pt idx="1055">
                  <c:v>20.3765</c:v>
                </c:pt>
                <c:pt idx="1056">
                  <c:v>20.377700000000001</c:v>
                </c:pt>
                <c:pt idx="1057">
                  <c:v>20.340199999999992</c:v>
                </c:pt>
                <c:pt idx="1058">
                  <c:v>20.342399999999991</c:v>
                </c:pt>
                <c:pt idx="1059">
                  <c:v>20.306100000000001</c:v>
                </c:pt>
                <c:pt idx="1060">
                  <c:v>20.3093</c:v>
                </c:pt>
                <c:pt idx="1061">
                  <c:v>20.2744</c:v>
                </c:pt>
                <c:pt idx="1062">
                  <c:v>20.2788</c:v>
                </c:pt>
                <c:pt idx="1063">
                  <c:v>20.245499999999989</c:v>
                </c:pt>
                <c:pt idx="1064">
                  <c:v>20.251300000000001</c:v>
                </c:pt>
                <c:pt idx="1065">
                  <c:v>20.218900000000001</c:v>
                </c:pt>
                <c:pt idx="1066">
                  <c:v>20.226099999999988</c:v>
                </c:pt>
                <c:pt idx="1067">
                  <c:v>20.194700000000001</c:v>
                </c:pt>
                <c:pt idx="1068">
                  <c:v>20.2028</c:v>
                </c:pt>
                <c:pt idx="1069">
                  <c:v>20.1723</c:v>
                </c:pt>
                <c:pt idx="1070">
                  <c:v>20.182099999999984</c:v>
                </c:pt>
                <c:pt idx="1071">
                  <c:v>20.1526</c:v>
                </c:pt>
                <c:pt idx="1072">
                  <c:v>20.163399999999992</c:v>
                </c:pt>
                <c:pt idx="1073">
                  <c:v>20.135800000000007</c:v>
                </c:pt>
                <c:pt idx="1074">
                  <c:v>20.148199999999992</c:v>
                </c:pt>
                <c:pt idx="1075">
                  <c:v>20.120999999999999</c:v>
                </c:pt>
                <c:pt idx="1076">
                  <c:v>20.134499999999999</c:v>
                </c:pt>
                <c:pt idx="1077">
                  <c:v>20.108599999999992</c:v>
                </c:pt>
                <c:pt idx="1078">
                  <c:v>20.122199999999992</c:v>
                </c:pt>
                <c:pt idx="1079">
                  <c:v>20.096900000000005</c:v>
                </c:pt>
                <c:pt idx="1080">
                  <c:v>20.111799999999999</c:v>
                </c:pt>
                <c:pt idx="1081">
                  <c:v>20.087900000000001</c:v>
                </c:pt>
                <c:pt idx="1082">
                  <c:v>20.102900000000005</c:v>
                </c:pt>
                <c:pt idx="1083">
                  <c:v>20.08029999999999</c:v>
                </c:pt>
                <c:pt idx="1084">
                  <c:v>20.096599999999988</c:v>
                </c:pt>
                <c:pt idx="1085">
                  <c:v>20.074400000000001</c:v>
                </c:pt>
                <c:pt idx="1086">
                  <c:v>20.091999999999999</c:v>
                </c:pt>
                <c:pt idx="1087">
                  <c:v>20.071400000000001</c:v>
                </c:pt>
                <c:pt idx="1088">
                  <c:v>20.090399999999988</c:v>
                </c:pt>
                <c:pt idx="1089">
                  <c:v>20.070900000000005</c:v>
                </c:pt>
                <c:pt idx="1090">
                  <c:v>20.091100000000001</c:v>
                </c:pt>
                <c:pt idx="1091">
                  <c:v>20.072500000000002</c:v>
                </c:pt>
                <c:pt idx="1092">
                  <c:v>20.093299999999992</c:v>
                </c:pt>
                <c:pt idx="1093">
                  <c:v>20.075599999999991</c:v>
                </c:pt>
                <c:pt idx="1094">
                  <c:v>20.097799999999992</c:v>
                </c:pt>
                <c:pt idx="1095">
                  <c:v>20.08049999999999</c:v>
                </c:pt>
                <c:pt idx="1096">
                  <c:v>20.104099999999999</c:v>
                </c:pt>
                <c:pt idx="1097">
                  <c:v>20.08809999999999</c:v>
                </c:pt>
                <c:pt idx="1098">
                  <c:v>20.113099999999999</c:v>
                </c:pt>
                <c:pt idx="1099">
                  <c:v>20.098400000000002</c:v>
                </c:pt>
                <c:pt idx="1100">
                  <c:v>20.1235</c:v>
                </c:pt>
                <c:pt idx="1101">
                  <c:v>20.111100000000008</c:v>
                </c:pt>
                <c:pt idx="1102">
                  <c:v>20.137000000000008</c:v>
                </c:pt>
                <c:pt idx="1103">
                  <c:v>20.1252</c:v>
                </c:pt>
                <c:pt idx="1104">
                  <c:v>20.1525</c:v>
                </c:pt>
                <c:pt idx="1105">
                  <c:v>20.1417</c:v>
                </c:pt>
                <c:pt idx="1106">
                  <c:v>20.1694</c:v>
                </c:pt>
                <c:pt idx="1107">
                  <c:v>20.1601</c:v>
                </c:pt>
                <c:pt idx="1108">
                  <c:v>20.1889</c:v>
                </c:pt>
                <c:pt idx="1109">
                  <c:v>20.179900000000007</c:v>
                </c:pt>
                <c:pt idx="1110">
                  <c:v>20.210899999999999</c:v>
                </c:pt>
                <c:pt idx="1111">
                  <c:v>20.20259999999999</c:v>
                </c:pt>
                <c:pt idx="1112">
                  <c:v>20.233899999999991</c:v>
                </c:pt>
                <c:pt idx="1113">
                  <c:v>20.225999999999992</c:v>
                </c:pt>
                <c:pt idx="1114">
                  <c:v>20.2592</c:v>
                </c:pt>
                <c:pt idx="1115">
                  <c:v>20.252400000000002</c:v>
                </c:pt>
                <c:pt idx="1116">
                  <c:v>20.285599999999985</c:v>
                </c:pt>
                <c:pt idx="1117">
                  <c:v>20.279999999999994</c:v>
                </c:pt>
                <c:pt idx="1118">
                  <c:v>20.314200000000007</c:v>
                </c:pt>
                <c:pt idx="1119">
                  <c:v>20.3096</c:v>
                </c:pt>
                <c:pt idx="1120">
                  <c:v>20.344000000000001</c:v>
                </c:pt>
                <c:pt idx="1121">
                  <c:v>20.340699999999984</c:v>
                </c:pt>
                <c:pt idx="1122">
                  <c:v>20.376200000000001</c:v>
                </c:pt>
                <c:pt idx="1123">
                  <c:v>20.3735</c:v>
                </c:pt>
                <c:pt idx="1124">
                  <c:v>20.41</c:v>
                </c:pt>
                <c:pt idx="1125">
                  <c:v>20.40819999999999</c:v>
                </c:pt>
                <c:pt idx="1126">
                  <c:v>20.444900000000001</c:v>
                </c:pt>
                <c:pt idx="1127">
                  <c:v>20.443599999999989</c:v>
                </c:pt>
                <c:pt idx="1128">
                  <c:v>20.482099999999985</c:v>
                </c:pt>
                <c:pt idx="1129">
                  <c:v>20.481199999999991</c:v>
                </c:pt>
                <c:pt idx="1130">
                  <c:v>20.52</c:v>
                </c:pt>
                <c:pt idx="1131">
                  <c:v>20.520199999999992</c:v>
                </c:pt>
                <c:pt idx="1132">
                  <c:v>20.560399999999991</c:v>
                </c:pt>
                <c:pt idx="1133">
                  <c:v>20.561499999999988</c:v>
                </c:pt>
                <c:pt idx="1134">
                  <c:v>20.6021</c:v>
                </c:pt>
                <c:pt idx="1135">
                  <c:v>20.604800000000008</c:v>
                </c:pt>
                <c:pt idx="1136">
                  <c:v>20.645600000000002</c:v>
                </c:pt>
                <c:pt idx="1137">
                  <c:v>20.648599999999984</c:v>
                </c:pt>
                <c:pt idx="1138">
                  <c:v>20.6905</c:v>
                </c:pt>
                <c:pt idx="1139">
                  <c:v>20.694299999999991</c:v>
                </c:pt>
                <c:pt idx="1140">
                  <c:v>20.7361</c:v>
                </c:pt>
                <c:pt idx="1141">
                  <c:v>20.739899999999999</c:v>
                </c:pt>
                <c:pt idx="1142">
                  <c:v>20.782999999999991</c:v>
                </c:pt>
                <c:pt idx="1143">
                  <c:v>20.787199999999988</c:v>
                </c:pt>
                <c:pt idx="1144">
                  <c:v>20.830800000000007</c:v>
                </c:pt>
                <c:pt idx="1145">
                  <c:v>20.836300000000001</c:v>
                </c:pt>
                <c:pt idx="1146">
                  <c:v>20.880400000000002</c:v>
                </c:pt>
                <c:pt idx="1147">
                  <c:v>20.88559999999999</c:v>
                </c:pt>
                <c:pt idx="1148">
                  <c:v>20.930099999999992</c:v>
                </c:pt>
                <c:pt idx="1149">
                  <c:v>20.936900000000001</c:v>
                </c:pt>
                <c:pt idx="1150">
                  <c:v>20.981199999999991</c:v>
                </c:pt>
                <c:pt idx="1151">
                  <c:v>20.988699999999984</c:v>
                </c:pt>
                <c:pt idx="1152">
                  <c:v>21.032900000000001</c:v>
                </c:pt>
                <c:pt idx="1153">
                  <c:v>21.040800000000001</c:v>
                </c:pt>
                <c:pt idx="1154">
                  <c:v>21.085599999999985</c:v>
                </c:pt>
                <c:pt idx="1155">
                  <c:v>21.095499999999991</c:v>
                </c:pt>
                <c:pt idx="1156">
                  <c:v>21.1416</c:v>
                </c:pt>
                <c:pt idx="1157">
                  <c:v>21.151199999999999</c:v>
                </c:pt>
                <c:pt idx="1158">
                  <c:v>21.197299999999991</c:v>
                </c:pt>
                <c:pt idx="1159">
                  <c:v>21.20869999999999</c:v>
                </c:pt>
                <c:pt idx="1160">
                  <c:v>21.253299999999992</c:v>
                </c:pt>
                <c:pt idx="1161">
                  <c:v>21.264800000000001</c:v>
                </c:pt>
                <c:pt idx="1162">
                  <c:v>21.310099999999991</c:v>
                </c:pt>
                <c:pt idx="1163">
                  <c:v>21.321400000000001</c:v>
                </c:pt>
                <c:pt idx="1164">
                  <c:v>21.36559999999999</c:v>
                </c:pt>
                <c:pt idx="1165">
                  <c:v>21.3781</c:v>
                </c:pt>
                <c:pt idx="1166">
                  <c:v>21.422699999999985</c:v>
                </c:pt>
                <c:pt idx="1167">
                  <c:v>21.434999999999999</c:v>
                </c:pt>
                <c:pt idx="1168">
                  <c:v>21.479599999999991</c:v>
                </c:pt>
                <c:pt idx="1169">
                  <c:v>21.492999999999988</c:v>
                </c:pt>
                <c:pt idx="1170">
                  <c:v>21.537700000000001</c:v>
                </c:pt>
                <c:pt idx="1171">
                  <c:v>21.551300000000001</c:v>
                </c:pt>
                <c:pt idx="1172">
                  <c:v>21.595399999999991</c:v>
                </c:pt>
                <c:pt idx="1173">
                  <c:v>21.609200000000001</c:v>
                </c:pt>
                <c:pt idx="1174">
                  <c:v>21.651800000000009</c:v>
                </c:pt>
                <c:pt idx="1175">
                  <c:v>21.664800000000007</c:v>
                </c:pt>
                <c:pt idx="1176">
                  <c:v>21.707999999999991</c:v>
                </c:pt>
                <c:pt idx="1177">
                  <c:v>21.721</c:v>
                </c:pt>
                <c:pt idx="1178">
                  <c:v>21.762699999999985</c:v>
                </c:pt>
                <c:pt idx="1179">
                  <c:v>21.779</c:v>
                </c:pt>
                <c:pt idx="1180">
                  <c:v>21.819600000000001</c:v>
                </c:pt>
                <c:pt idx="1181">
                  <c:v>21.8352</c:v>
                </c:pt>
                <c:pt idx="1182">
                  <c:v>21.875800000000005</c:v>
                </c:pt>
                <c:pt idx="1183">
                  <c:v>21.891800000000007</c:v>
                </c:pt>
                <c:pt idx="1184">
                  <c:v>21.9312</c:v>
                </c:pt>
                <c:pt idx="1185">
                  <c:v>21.947900000000001</c:v>
                </c:pt>
                <c:pt idx="1186">
                  <c:v>21.99059999999999</c:v>
                </c:pt>
                <c:pt idx="1187">
                  <c:v>21.975899999999992</c:v>
                </c:pt>
                <c:pt idx="1188">
                  <c:v>21.9529</c:v>
                </c:pt>
                <c:pt idx="1189">
                  <c:v>21.881399999999992</c:v>
                </c:pt>
                <c:pt idx="1190">
                  <c:v>21.806799999999992</c:v>
                </c:pt>
                <c:pt idx="1191">
                  <c:v>21.688300000000002</c:v>
                </c:pt>
                <c:pt idx="1192">
                  <c:v>21.567999999999994</c:v>
                </c:pt>
                <c:pt idx="1193">
                  <c:v>21.4071</c:v>
                </c:pt>
                <c:pt idx="1194">
                  <c:v>21.246300000000002</c:v>
                </c:pt>
                <c:pt idx="1195">
                  <c:v>21.046500000000002</c:v>
                </c:pt>
                <c:pt idx="1196">
                  <c:v>20.84869999999999</c:v>
                </c:pt>
                <c:pt idx="1197">
                  <c:v>20.614200000000007</c:v>
                </c:pt>
                <c:pt idx="1198">
                  <c:v>20.381599999999988</c:v>
                </c:pt>
                <c:pt idx="1199">
                  <c:v>20.115100000000005</c:v>
                </c:pt>
                <c:pt idx="1200">
                  <c:v>19.851199999999999</c:v>
                </c:pt>
                <c:pt idx="1201">
                  <c:v>19.555299999999988</c:v>
                </c:pt>
                <c:pt idx="1202">
                  <c:v>19.262399999999989</c:v>
                </c:pt>
                <c:pt idx="1203">
                  <c:v>18.9389</c:v>
                </c:pt>
                <c:pt idx="1204">
                  <c:v>18.617500000000007</c:v>
                </c:pt>
                <c:pt idx="1205">
                  <c:v>18.264399999999984</c:v>
                </c:pt>
                <c:pt idx="1206">
                  <c:v>17.948299999999989</c:v>
                </c:pt>
                <c:pt idx="1207">
                  <c:v>17.635200000000001</c:v>
                </c:pt>
                <c:pt idx="1208">
                  <c:v>17.350999999999999</c:v>
                </c:pt>
                <c:pt idx="1209">
                  <c:v>17.066199999999984</c:v>
                </c:pt>
                <c:pt idx="1210">
                  <c:v>16.8065</c:v>
                </c:pt>
                <c:pt idx="1211">
                  <c:v>16.544799999999988</c:v>
                </c:pt>
                <c:pt idx="1212">
                  <c:v>16.304900000000007</c:v>
                </c:pt>
                <c:pt idx="1213">
                  <c:v>16.061699999999984</c:v>
                </c:pt>
                <c:pt idx="1214">
                  <c:v>15.8401</c:v>
                </c:pt>
                <c:pt idx="1215">
                  <c:v>15.613800000000001</c:v>
                </c:pt>
                <c:pt idx="1216">
                  <c:v>15.4077</c:v>
                </c:pt>
                <c:pt idx="1217">
                  <c:v>15.196</c:v>
                </c:pt>
                <c:pt idx="1218">
                  <c:v>15.003300000000001</c:v>
                </c:pt>
                <c:pt idx="1219">
                  <c:v>14.8041</c:v>
                </c:pt>
                <c:pt idx="1220">
                  <c:v>14.622300000000001</c:v>
                </c:pt>
                <c:pt idx="1221">
                  <c:v>14.4351</c:v>
                </c:pt>
                <c:pt idx="1222">
                  <c:v>14.263500000000002</c:v>
                </c:pt>
                <c:pt idx="1223">
                  <c:v>14.086600000000002</c:v>
                </c:pt>
                <c:pt idx="1224">
                  <c:v>13.9245</c:v>
                </c:pt>
                <c:pt idx="1225">
                  <c:v>13.7567</c:v>
                </c:pt>
                <c:pt idx="1226">
                  <c:v>13.6029</c:v>
                </c:pt>
                <c:pt idx="1227">
                  <c:v>13.443300000000001</c:v>
                </c:pt>
                <c:pt idx="1228">
                  <c:v>13.296900000000001</c:v>
                </c:pt>
                <c:pt idx="1229">
                  <c:v>13.145200000000001</c:v>
                </c:pt>
                <c:pt idx="1230">
                  <c:v>13.005500000000003</c:v>
                </c:pt>
                <c:pt idx="1231">
                  <c:v>12.8612</c:v>
                </c:pt>
                <c:pt idx="1232">
                  <c:v>12.7285</c:v>
                </c:pt>
                <c:pt idx="1233">
                  <c:v>12.5901</c:v>
                </c:pt>
                <c:pt idx="1234">
                  <c:v>12.463400000000004</c:v>
                </c:pt>
                <c:pt idx="1235">
                  <c:v>12.3307</c:v>
                </c:pt>
                <c:pt idx="1236">
                  <c:v>12.209300000000001</c:v>
                </c:pt>
                <c:pt idx="1237">
                  <c:v>12.0823</c:v>
                </c:pt>
                <c:pt idx="1238">
                  <c:v>11.966400000000004</c:v>
                </c:pt>
                <c:pt idx="1239">
                  <c:v>11.845400000000003</c:v>
                </c:pt>
                <c:pt idx="1240">
                  <c:v>11.7339</c:v>
                </c:pt>
                <c:pt idx="1241">
                  <c:v>11.617700000000001</c:v>
                </c:pt>
                <c:pt idx="1242">
                  <c:v>11.5101</c:v>
                </c:pt>
                <c:pt idx="1243">
                  <c:v>11.398300000000001</c:v>
                </c:pt>
                <c:pt idx="1244">
                  <c:v>11.2951</c:v>
                </c:pt>
                <c:pt idx="1245">
                  <c:v>11.1881</c:v>
                </c:pt>
                <c:pt idx="1246">
                  <c:v>11.0886</c:v>
                </c:pt>
                <c:pt idx="1247">
                  <c:v>10.985600000000003</c:v>
                </c:pt>
                <c:pt idx="1248">
                  <c:v>10.889600000000003</c:v>
                </c:pt>
                <c:pt idx="1249">
                  <c:v>10.7905</c:v>
                </c:pt>
                <c:pt idx="1250">
                  <c:v>10.698</c:v>
                </c:pt>
                <c:pt idx="1251">
                  <c:v>10.6028</c:v>
                </c:pt>
                <c:pt idx="1252">
                  <c:v>10.513400000000004</c:v>
                </c:pt>
                <c:pt idx="1253">
                  <c:v>10.4215</c:v>
                </c:pt>
                <c:pt idx="1254">
                  <c:v>10.335500000000003</c:v>
                </c:pt>
                <c:pt idx="1255">
                  <c:v>10.2478</c:v>
                </c:pt>
                <c:pt idx="1256">
                  <c:v>10.1645</c:v>
                </c:pt>
                <c:pt idx="1257">
                  <c:v>10.079600000000005</c:v>
                </c:pt>
                <c:pt idx="1258">
                  <c:v>9.9983400000000024</c:v>
                </c:pt>
                <c:pt idx="1259">
                  <c:v>9.915930000000003</c:v>
                </c:pt>
                <c:pt idx="1260">
                  <c:v>9.8366900000000008</c:v>
                </c:pt>
                <c:pt idx="1261">
                  <c:v>9.7575500000000002</c:v>
                </c:pt>
                <c:pt idx="1262">
                  <c:v>9.6812100000000001</c:v>
                </c:pt>
                <c:pt idx="1263">
                  <c:v>9.6046200000000006</c:v>
                </c:pt>
                <c:pt idx="1264">
                  <c:v>9.5300100000000008</c:v>
                </c:pt>
                <c:pt idx="1265">
                  <c:v>9.4559000000000051</c:v>
                </c:pt>
                <c:pt idx="1266">
                  <c:v>9.3832300000000028</c:v>
                </c:pt>
                <c:pt idx="1267">
                  <c:v>9.3114900000000027</c:v>
                </c:pt>
                <c:pt idx="1268">
                  <c:v>9.2407299999999992</c:v>
                </c:pt>
                <c:pt idx="1269">
                  <c:v>9.1714600000000015</c:v>
                </c:pt>
                <c:pt idx="1270">
                  <c:v>9.1026000000000007</c:v>
                </c:pt>
                <c:pt idx="1271">
                  <c:v>9.0355400000000028</c:v>
                </c:pt>
                <c:pt idx="1272">
                  <c:v>8.9680700000000009</c:v>
                </c:pt>
                <c:pt idx="1273">
                  <c:v>8.9024200000000047</c:v>
                </c:pt>
                <c:pt idx="1274">
                  <c:v>8.8356000000000048</c:v>
                </c:pt>
                <c:pt idx="1275">
                  <c:v>8.7720100000000034</c:v>
                </c:pt>
                <c:pt idx="1276">
                  <c:v>8.7073</c:v>
                </c:pt>
                <c:pt idx="1277">
                  <c:v>8.646840000000001</c:v>
                </c:pt>
                <c:pt idx="1278">
                  <c:v>8.5848200000000006</c:v>
                </c:pt>
                <c:pt idx="1279">
                  <c:v>8.5258600000000015</c:v>
                </c:pt>
                <c:pt idx="1280">
                  <c:v>8.4642600000000012</c:v>
                </c:pt>
                <c:pt idx="1281">
                  <c:v>8.4064500000000049</c:v>
                </c:pt>
                <c:pt idx="1282">
                  <c:v>8.3459800000000008</c:v>
                </c:pt>
                <c:pt idx="1283">
                  <c:v>8.2904600000000013</c:v>
                </c:pt>
                <c:pt idx="1284">
                  <c:v>8.23184</c:v>
                </c:pt>
                <c:pt idx="1285">
                  <c:v>8.1782900000000005</c:v>
                </c:pt>
                <c:pt idx="1286">
                  <c:v>8.1205800000000004</c:v>
                </c:pt>
                <c:pt idx="1287">
                  <c:v>8.0683100000000003</c:v>
                </c:pt>
                <c:pt idx="1288">
                  <c:v>8.0113099999999999</c:v>
                </c:pt>
                <c:pt idx="1289">
                  <c:v>7.9600900000000001</c:v>
                </c:pt>
                <c:pt idx="1290">
                  <c:v>7.9040400000000002</c:v>
                </c:pt>
                <c:pt idx="1291">
                  <c:v>7.8538299999999985</c:v>
                </c:pt>
                <c:pt idx="1292">
                  <c:v>7.799660000000002</c:v>
                </c:pt>
                <c:pt idx="1293">
                  <c:v>7.7509699999999997</c:v>
                </c:pt>
                <c:pt idx="1294">
                  <c:v>7.6973099999999981</c:v>
                </c:pt>
                <c:pt idx="1295">
                  <c:v>7.6494099999999996</c:v>
                </c:pt>
                <c:pt idx="1296">
                  <c:v>7.5956400000000004</c:v>
                </c:pt>
                <c:pt idx="1297">
                  <c:v>7.5478299999999985</c:v>
                </c:pt>
                <c:pt idx="1298">
                  <c:v>7.4956899999999997</c:v>
                </c:pt>
                <c:pt idx="1299">
                  <c:v>7.4499899999999997</c:v>
                </c:pt>
                <c:pt idx="1300">
                  <c:v>7.3987299999999996</c:v>
                </c:pt>
                <c:pt idx="1301">
                  <c:v>7.3543999999999983</c:v>
                </c:pt>
                <c:pt idx="1302">
                  <c:v>7.3036799999999999</c:v>
                </c:pt>
                <c:pt idx="1303">
                  <c:v>7.2598000000000003</c:v>
                </c:pt>
                <c:pt idx="1304">
                  <c:v>7.2094300000000002</c:v>
                </c:pt>
                <c:pt idx="1305">
                  <c:v>7.1670599999999975</c:v>
                </c:pt>
                <c:pt idx="1306">
                  <c:v>7.1174999999999979</c:v>
                </c:pt>
                <c:pt idx="1307">
                  <c:v>7.0764300000000002</c:v>
                </c:pt>
                <c:pt idx="1308">
                  <c:v>7.0277999999999983</c:v>
                </c:pt>
                <c:pt idx="1309">
                  <c:v>6.9877799999999999</c:v>
                </c:pt>
                <c:pt idx="1310">
                  <c:v>6.9405700000000001</c:v>
                </c:pt>
                <c:pt idx="1311">
                  <c:v>6.9003600000000018</c:v>
                </c:pt>
                <c:pt idx="1312">
                  <c:v>6.8534199999999981</c:v>
                </c:pt>
                <c:pt idx="1313">
                  <c:v>6.8146799999999983</c:v>
                </c:pt>
                <c:pt idx="1314">
                  <c:v>6.7681199999999979</c:v>
                </c:pt>
                <c:pt idx="1315">
                  <c:v>6.73</c:v>
                </c:pt>
                <c:pt idx="1316">
                  <c:v>6.684409999999998</c:v>
                </c:pt>
                <c:pt idx="1317">
                  <c:v>6.6475599999999986</c:v>
                </c:pt>
                <c:pt idx="1318">
                  <c:v>6.6022799999999995</c:v>
                </c:pt>
                <c:pt idx="1319">
                  <c:v>6.5659499999999982</c:v>
                </c:pt>
                <c:pt idx="1320">
                  <c:v>6.5210499999999998</c:v>
                </c:pt>
                <c:pt idx="1321">
                  <c:v>6.4855799999999997</c:v>
                </c:pt>
                <c:pt idx="1322">
                  <c:v>6.4412200000000022</c:v>
                </c:pt>
                <c:pt idx="1323">
                  <c:v>6.4066500000000017</c:v>
                </c:pt>
                <c:pt idx="1324">
                  <c:v>6.3626399999999981</c:v>
                </c:pt>
                <c:pt idx="1325">
                  <c:v>6.3286499999999997</c:v>
                </c:pt>
                <c:pt idx="1326">
                  <c:v>6.2846500000000001</c:v>
                </c:pt>
                <c:pt idx="1327">
                  <c:v>6.2513700000000014</c:v>
                </c:pt>
                <c:pt idx="1328">
                  <c:v>6.2077900000000001</c:v>
                </c:pt>
                <c:pt idx="1329">
                  <c:v>6.1751299999999985</c:v>
                </c:pt>
                <c:pt idx="1330">
                  <c:v>6.1322099999999997</c:v>
                </c:pt>
                <c:pt idx="1331">
                  <c:v>6.10025</c:v>
                </c:pt>
                <c:pt idx="1332">
                  <c:v>6.0570699999999995</c:v>
                </c:pt>
                <c:pt idx="1333">
                  <c:v>6.0259499999999981</c:v>
                </c:pt>
                <c:pt idx="1334">
                  <c:v>5.9833200000000017</c:v>
                </c:pt>
                <c:pt idx="1335">
                  <c:v>5.9523900000000003</c:v>
                </c:pt>
                <c:pt idx="1336">
                  <c:v>5.9095399999999998</c:v>
                </c:pt>
                <c:pt idx="1337">
                  <c:v>5.8795000000000002</c:v>
                </c:pt>
                <c:pt idx="1338">
                  <c:v>5.8370799999999985</c:v>
                </c:pt>
                <c:pt idx="1339">
                  <c:v>5.807509999999998</c:v>
                </c:pt>
                <c:pt idx="1340">
                  <c:v>5.7652299999999999</c:v>
                </c:pt>
                <c:pt idx="1341">
                  <c:v>5.736340000000002</c:v>
                </c:pt>
                <c:pt idx="1342">
                  <c:v>5.6940499999999981</c:v>
                </c:pt>
                <c:pt idx="1343">
                  <c:v>5.6653399999999978</c:v>
                </c:pt>
                <c:pt idx="1344">
                  <c:v>5.6239399999999975</c:v>
                </c:pt>
                <c:pt idx="1345">
                  <c:v>5.5967200000000004</c:v>
                </c:pt>
                <c:pt idx="1346">
                  <c:v>5.5551599999999981</c:v>
                </c:pt>
                <c:pt idx="1347">
                  <c:v>5.5280099999999983</c:v>
                </c:pt>
                <c:pt idx="1348">
                  <c:v>5.4865199999999996</c:v>
                </c:pt>
                <c:pt idx="1349">
                  <c:v>5.4595799999999999</c:v>
                </c:pt>
                <c:pt idx="1350">
                  <c:v>5.41805</c:v>
                </c:pt>
                <c:pt idx="1351">
                  <c:v>5.3918299999999997</c:v>
                </c:pt>
                <c:pt idx="1352">
                  <c:v>5.350489999999998</c:v>
                </c:pt>
                <c:pt idx="1353">
                  <c:v>5.3247499999999981</c:v>
                </c:pt>
                <c:pt idx="1354">
                  <c:v>5.2837000000000014</c:v>
                </c:pt>
                <c:pt idx="1355">
                  <c:v>5.2584499999999998</c:v>
                </c:pt>
                <c:pt idx="1356">
                  <c:v>5.21732</c:v>
                </c:pt>
                <c:pt idx="1357">
                  <c:v>5.1926600000000001</c:v>
                </c:pt>
                <c:pt idx="1358">
                  <c:v>5.1514600000000002</c:v>
                </c:pt>
                <c:pt idx="1359">
                  <c:v>5.1268699999999985</c:v>
                </c:pt>
                <c:pt idx="1360">
                  <c:v>5.085519999999998</c:v>
                </c:pt>
                <c:pt idx="1361">
                  <c:v>5.0615399999999982</c:v>
                </c:pt>
                <c:pt idx="1362">
                  <c:v>5.0215799999999984</c:v>
                </c:pt>
                <c:pt idx="1363">
                  <c:v>4.9991700000000003</c:v>
                </c:pt>
                <c:pt idx="1364">
                  <c:v>4.9582700000000015</c:v>
                </c:pt>
                <c:pt idx="1365">
                  <c:v>4.9355599999999997</c:v>
                </c:pt>
                <c:pt idx="1366">
                  <c:v>4.8941799999999978</c:v>
                </c:pt>
                <c:pt idx="1367">
                  <c:v>4.8712600000000021</c:v>
                </c:pt>
                <c:pt idx="1368">
                  <c:v>4.8301499999999997</c:v>
                </c:pt>
                <c:pt idx="1369">
                  <c:v>4.8074599999999981</c:v>
                </c:pt>
                <c:pt idx="1370">
                  <c:v>4.7672799999999995</c:v>
                </c:pt>
                <c:pt idx="1371">
                  <c:v>4.7301000000000002</c:v>
                </c:pt>
                <c:pt idx="1372">
                  <c:v>4.6921799999999978</c:v>
                </c:pt>
                <c:pt idx="1373">
                  <c:v>4.6702700000000004</c:v>
                </c:pt>
                <c:pt idx="1374">
                  <c:v>4.6405399999999979</c:v>
                </c:pt>
                <c:pt idx="1375">
                  <c:v>4.6206799999999983</c:v>
                </c:pt>
                <c:pt idx="1376">
                  <c:v>4.5810599999999999</c:v>
                </c:pt>
                <c:pt idx="1377">
                  <c:v>4.5529699999999984</c:v>
                </c:pt>
                <c:pt idx="1378">
                  <c:v>4.5134299999999996</c:v>
                </c:pt>
                <c:pt idx="1379">
                  <c:v>4.4856800000000003</c:v>
                </c:pt>
                <c:pt idx="1380">
                  <c:v>4.4461300000000001</c:v>
                </c:pt>
                <c:pt idx="1381">
                  <c:v>4.4172900000000004</c:v>
                </c:pt>
                <c:pt idx="1382">
                  <c:v>4.3758900000000001</c:v>
                </c:pt>
                <c:pt idx="1383">
                  <c:v>4.3477099999999984</c:v>
                </c:pt>
                <c:pt idx="1384">
                  <c:v>4.3073499999999996</c:v>
                </c:pt>
                <c:pt idx="1385">
                  <c:v>4.2803599999999999</c:v>
                </c:pt>
                <c:pt idx="1386">
                  <c:v>4.2403399999999998</c:v>
                </c:pt>
                <c:pt idx="1387">
                  <c:v>4.2132700000000014</c:v>
                </c:pt>
                <c:pt idx="1388">
                  <c:v>4.1735699999999998</c:v>
                </c:pt>
                <c:pt idx="1389">
                  <c:v>4.1457799999999985</c:v>
                </c:pt>
                <c:pt idx="1390">
                  <c:v>4.1209199999999964</c:v>
                </c:pt>
                <c:pt idx="1391">
                  <c:v>4.0909199999999979</c:v>
                </c:pt>
                <c:pt idx="1392">
                  <c:v>4.0507099999999996</c:v>
                </c:pt>
                <c:pt idx="1393">
                  <c:v>4.0126499999999998</c:v>
                </c:pt>
                <c:pt idx="1394">
                  <c:v>3.9706399999999991</c:v>
                </c:pt>
                <c:pt idx="1395">
                  <c:v>3.942369999999999</c:v>
                </c:pt>
                <c:pt idx="1396">
                  <c:v>3.9089100000000001</c:v>
                </c:pt>
                <c:pt idx="1397">
                  <c:v>3.88097</c:v>
                </c:pt>
                <c:pt idx="1398">
                  <c:v>3.8473799999999998</c:v>
                </c:pt>
                <c:pt idx="1399">
                  <c:v>3.8193699999999993</c:v>
                </c:pt>
                <c:pt idx="1400">
                  <c:v>3.7857900000000009</c:v>
                </c:pt>
                <c:pt idx="1401">
                  <c:v>3.7579500000000001</c:v>
                </c:pt>
                <c:pt idx="1402">
                  <c:v>3.7240899999999999</c:v>
                </c:pt>
                <c:pt idx="1403">
                  <c:v>3.6961499999999989</c:v>
                </c:pt>
                <c:pt idx="1404">
                  <c:v>3.6620499999999989</c:v>
                </c:pt>
                <c:pt idx="1405">
                  <c:v>3.634269999999999</c:v>
                </c:pt>
                <c:pt idx="1406">
                  <c:v>3.60025</c:v>
                </c:pt>
                <c:pt idx="1407">
                  <c:v>3.5727399999999991</c:v>
                </c:pt>
                <c:pt idx="1408">
                  <c:v>3.538689999999999</c:v>
                </c:pt>
                <c:pt idx="1409">
                  <c:v>3.5111499999999993</c:v>
                </c:pt>
                <c:pt idx="1410">
                  <c:v>3.47702</c:v>
                </c:pt>
                <c:pt idx="1411">
                  <c:v>3.449749999999999</c:v>
                </c:pt>
                <c:pt idx="1412">
                  <c:v>3.4154699999999987</c:v>
                </c:pt>
                <c:pt idx="1413">
                  <c:v>3.3882399999999997</c:v>
                </c:pt>
                <c:pt idx="1414">
                  <c:v>3.354029999999999</c:v>
                </c:pt>
                <c:pt idx="1415">
                  <c:v>3.3269399999999991</c:v>
                </c:pt>
                <c:pt idx="1416">
                  <c:v>3.2926299999999991</c:v>
                </c:pt>
                <c:pt idx="1417">
                  <c:v>3.2657400000000001</c:v>
                </c:pt>
                <c:pt idx="1418">
                  <c:v>3.2314499999999993</c:v>
                </c:pt>
                <c:pt idx="1419">
                  <c:v>3.2045499999999998</c:v>
                </c:pt>
                <c:pt idx="1420">
                  <c:v>3.1700399999999997</c:v>
                </c:pt>
                <c:pt idx="1421">
                  <c:v>3.1432600000000002</c:v>
                </c:pt>
                <c:pt idx="1422">
                  <c:v>3.1087500000000001</c:v>
                </c:pt>
                <c:pt idx="1423">
                  <c:v>3.0819800000000002</c:v>
                </c:pt>
                <c:pt idx="1424">
                  <c:v>3.0473800000000009</c:v>
                </c:pt>
                <c:pt idx="1425">
                  <c:v>3.02074</c:v>
                </c:pt>
                <c:pt idx="1426">
                  <c:v>2.985889999999999</c:v>
                </c:pt>
                <c:pt idx="1427">
                  <c:v>2.959179999999999</c:v>
                </c:pt>
                <c:pt idx="1428">
                  <c:v>2.92441</c:v>
                </c:pt>
                <c:pt idx="1429">
                  <c:v>2.8979300000000001</c:v>
                </c:pt>
                <c:pt idx="1430">
                  <c:v>2.862989999999999</c:v>
                </c:pt>
                <c:pt idx="1431">
                  <c:v>2.8366299999999987</c:v>
                </c:pt>
                <c:pt idx="1432">
                  <c:v>2.8017999999999992</c:v>
                </c:pt>
                <c:pt idx="1433">
                  <c:v>2.7754399999999997</c:v>
                </c:pt>
                <c:pt idx="1434">
                  <c:v>2.740520000000001</c:v>
                </c:pt>
                <c:pt idx="1435">
                  <c:v>2.71428</c:v>
                </c:pt>
                <c:pt idx="1436">
                  <c:v>2.6791800000000001</c:v>
                </c:pt>
                <c:pt idx="1437">
                  <c:v>2.6530200000000002</c:v>
                </c:pt>
                <c:pt idx="1438">
                  <c:v>2.6181100000000002</c:v>
                </c:pt>
                <c:pt idx="1439">
                  <c:v>2.5921599999999989</c:v>
                </c:pt>
                <c:pt idx="1440">
                  <c:v>2.5571999999999999</c:v>
                </c:pt>
                <c:pt idx="1441">
                  <c:v>2.5313300000000001</c:v>
                </c:pt>
                <c:pt idx="1442">
                  <c:v>2.496519999999999</c:v>
                </c:pt>
                <c:pt idx="1443">
                  <c:v>2.4708199999999989</c:v>
                </c:pt>
                <c:pt idx="1444">
                  <c:v>2.4359999999999991</c:v>
                </c:pt>
                <c:pt idx="1445">
                  <c:v>2.4105300000000001</c:v>
                </c:pt>
                <c:pt idx="1446">
                  <c:v>2.3758999999999992</c:v>
                </c:pt>
                <c:pt idx="1447">
                  <c:v>2.3500499999999986</c:v>
                </c:pt>
                <c:pt idx="1448">
                  <c:v>2.3164399999999983</c:v>
                </c:pt>
                <c:pt idx="1449">
                  <c:v>2.2906900000000001</c:v>
                </c:pt>
                <c:pt idx="1450">
                  <c:v>2.2570299999999999</c:v>
                </c:pt>
                <c:pt idx="1451">
                  <c:v>2.2315700000000001</c:v>
                </c:pt>
                <c:pt idx="1452">
                  <c:v>2.1981199999999999</c:v>
                </c:pt>
                <c:pt idx="1453">
                  <c:v>2.1728299999999989</c:v>
                </c:pt>
                <c:pt idx="1454">
                  <c:v>2.1395300000000002</c:v>
                </c:pt>
                <c:pt idx="1455">
                  <c:v>2.1145999999999998</c:v>
                </c:pt>
                <c:pt idx="1456">
                  <c:v>2.081459999999999</c:v>
                </c:pt>
                <c:pt idx="1457">
                  <c:v>2.056579999999999</c:v>
                </c:pt>
                <c:pt idx="1458">
                  <c:v>2.02366</c:v>
                </c:pt>
                <c:pt idx="1459">
                  <c:v>1.9993099999999999</c:v>
                </c:pt>
                <c:pt idx="1460">
                  <c:v>1.9668000000000001</c:v>
                </c:pt>
                <c:pt idx="1461">
                  <c:v>1.9427700000000001</c:v>
                </c:pt>
                <c:pt idx="1462">
                  <c:v>1.9104699999999999</c:v>
                </c:pt>
                <c:pt idx="1463">
                  <c:v>1.8867</c:v>
                </c:pt>
                <c:pt idx="1464">
                  <c:v>1.8546800000000001</c:v>
                </c:pt>
                <c:pt idx="1465">
                  <c:v>1.8311599999999999</c:v>
                </c:pt>
                <c:pt idx="1466">
                  <c:v>1.7999899999999998</c:v>
                </c:pt>
                <c:pt idx="1467">
                  <c:v>1.7758099999999997</c:v>
                </c:pt>
                <c:pt idx="1468">
                  <c:v>1.7450599999999998</c:v>
                </c:pt>
                <c:pt idx="1469">
                  <c:v>1.7215299999999996</c:v>
                </c:pt>
                <c:pt idx="1470">
                  <c:v>1.6910799999999999</c:v>
                </c:pt>
                <c:pt idx="1471">
                  <c:v>1.66787</c:v>
                </c:pt>
                <c:pt idx="1472">
                  <c:v>1.6379699999999995</c:v>
                </c:pt>
                <c:pt idx="1473">
                  <c:v>1.61524</c:v>
                </c:pt>
                <c:pt idx="1474">
                  <c:v>1.5856999999999997</c:v>
                </c:pt>
                <c:pt idx="1475">
                  <c:v>1.5635999999999997</c:v>
                </c:pt>
                <c:pt idx="1476">
                  <c:v>1.5347</c:v>
                </c:pt>
                <c:pt idx="1477">
                  <c:v>1.5129599999999999</c:v>
                </c:pt>
                <c:pt idx="1478">
                  <c:v>1.4841800000000001</c:v>
                </c:pt>
                <c:pt idx="1479">
                  <c:v>1.46278</c:v>
                </c:pt>
                <c:pt idx="1480">
                  <c:v>1.4344399999999995</c:v>
                </c:pt>
                <c:pt idx="1481">
                  <c:v>1.4134599999999995</c:v>
                </c:pt>
                <c:pt idx="1482">
                  <c:v>1.3856999999999995</c:v>
                </c:pt>
                <c:pt idx="1483">
                  <c:v>1.3654299999999995</c:v>
                </c:pt>
                <c:pt idx="1484">
                  <c:v>1.3382700000000001</c:v>
                </c:pt>
                <c:pt idx="1485">
                  <c:v>1.3183199999999999</c:v>
                </c:pt>
                <c:pt idx="1486">
                  <c:v>1.29165</c:v>
                </c:pt>
                <c:pt idx="1487">
                  <c:v>1.27224</c:v>
                </c:pt>
                <c:pt idx="1488">
                  <c:v>1.2460599999999999</c:v>
                </c:pt>
                <c:pt idx="1489">
                  <c:v>1.2271599999999998</c:v>
                </c:pt>
                <c:pt idx="1490">
                  <c:v>1.2015099999999996</c:v>
                </c:pt>
                <c:pt idx="1491">
                  <c:v>1.18306</c:v>
                </c:pt>
                <c:pt idx="1492">
                  <c:v>1.1578599999999999</c:v>
                </c:pt>
                <c:pt idx="1493">
                  <c:v>1.1400300000000001</c:v>
                </c:pt>
                <c:pt idx="1494">
                  <c:v>1.11531</c:v>
                </c:pt>
                <c:pt idx="1495">
                  <c:v>1.0978199999999998</c:v>
                </c:pt>
                <c:pt idx="1496">
                  <c:v>1.0737599999999998</c:v>
                </c:pt>
                <c:pt idx="1497">
                  <c:v>1.0569899999999999</c:v>
                </c:pt>
                <c:pt idx="1498">
                  <c:v>1.0334099999999995</c:v>
                </c:pt>
                <c:pt idx="1499">
                  <c:v>1.0172399999999995</c:v>
                </c:pt>
                <c:pt idx="1500">
                  <c:v>0.99439199999999983</c:v>
                </c:pt>
                <c:pt idx="1501">
                  <c:v>0.97866100000000023</c:v>
                </c:pt>
                <c:pt idx="1502">
                  <c:v>0.95620799999999972</c:v>
                </c:pt>
                <c:pt idx="1503">
                  <c:v>0.94098700000000002</c:v>
                </c:pt>
                <c:pt idx="1504">
                  <c:v>0.91927400000000004</c:v>
                </c:pt>
                <c:pt idx="1505">
                  <c:v>0.904617</c:v>
                </c:pt>
                <c:pt idx="1506">
                  <c:v>0.8834679999999997</c:v>
                </c:pt>
                <c:pt idx="1507">
                  <c:v>0.86935799999999996</c:v>
                </c:pt>
                <c:pt idx="1508">
                  <c:v>0.84868100000000024</c:v>
                </c:pt>
                <c:pt idx="1509">
                  <c:v>0.83513700000000002</c:v>
                </c:pt>
                <c:pt idx="1510">
                  <c:v>0.81513599999999997</c:v>
                </c:pt>
                <c:pt idx="1511">
                  <c:v>0.80209500000000022</c:v>
                </c:pt>
                <c:pt idx="1512">
                  <c:v>0.78253099999999975</c:v>
                </c:pt>
                <c:pt idx="1513">
                  <c:v>0.77006600000000003</c:v>
                </c:pt>
                <c:pt idx="1514">
                  <c:v>0.75129200000000018</c:v>
                </c:pt>
                <c:pt idx="1515">
                  <c:v>0.73930499999999999</c:v>
                </c:pt>
                <c:pt idx="1516">
                  <c:v>0.72099700000000022</c:v>
                </c:pt>
                <c:pt idx="1517">
                  <c:v>0.70964700000000025</c:v>
                </c:pt>
                <c:pt idx="1518">
                  <c:v>0.69197799999999998</c:v>
                </c:pt>
                <c:pt idx="1519">
                  <c:v>0.68099799999999999</c:v>
                </c:pt>
                <c:pt idx="1520">
                  <c:v>0.66402100000000031</c:v>
                </c:pt>
                <c:pt idx="1521">
                  <c:v>0.65372200000000025</c:v>
                </c:pt>
                <c:pt idx="1522">
                  <c:v>0.63713200000000003</c:v>
                </c:pt>
                <c:pt idx="1523">
                  <c:v>0.62720100000000023</c:v>
                </c:pt>
                <c:pt idx="1524">
                  <c:v>0.61126899999999973</c:v>
                </c:pt>
                <c:pt idx="1525">
                  <c:v>0.60178100000000023</c:v>
                </c:pt>
                <c:pt idx="1526">
                  <c:v>0.58735399999999971</c:v>
                </c:pt>
                <c:pt idx="1527">
                  <c:v>0.57770200000000005</c:v>
                </c:pt>
                <c:pt idx="1528">
                  <c:v>0.56354499999999996</c:v>
                </c:pt>
                <c:pt idx="1529">
                  <c:v>0.55422300000000002</c:v>
                </c:pt>
                <c:pt idx="1530">
                  <c:v>0.54061099999999973</c:v>
                </c:pt>
                <c:pt idx="1531">
                  <c:v>0.53182900000000022</c:v>
                </c:pt>
                <c:pt idx="1532">
                  <c:v>0.51866699999999977</c:v>
                </c:pt>
                <c:pt idx="1533">
                  <c:v>0.51010200000000006</c:v>
                </c:pt>
                <c:pt idx="1534">
                  <c:v>0.49755900000000008</c:v>
                </c:pt>
                <c:pt idx="1535">
                  <c:v>0.48946900000000021</c:v>
                </c:pt>
                <c:pt idx="1536">
                  <c:v>0.47738300000000011</c:v>
                </c:pt>
                <c:pt idx="1537">
                  <c:v>0.46966800000000009</c:v>
                </c:pt>
                <c:pt idx="1538">
                  <c:v>0.45829599999999998</c:v>
                </c:pt>
                <c:pt idx="1539">
                  <c:v>0.450934</c:v>
                </c:pt>
                <c:pt idx="1540">
                  <c:v>0.43982900000000025</c:v>
                </c:pt>
                <c:pt idx="1541">
                  <c:v>0.4329860000000002</c:v>
                </c:pt>
                <c:pt idx="1542">
                  <c:v>0.42242700000000011</c:v>
                </c:pt>
                <c:pt idx="1543">
                  <c:v>0.41572800000000015</c:v>
                </c:pt>
                <c:pt idx="1544">
                  <c:v>0.40568000000000015</c:v>
                </c:pt>
                <c:pt idx="1545">
                  <c:v>0.39818600000000021</c:v>
                </c:pt>
                <c:pt idx="1546">
                  <c:v>0.38919800000000015</c:v>
                </c:pt>
                <c:pt idx="1547">
                  <c:v>0.38231500000000013</c:v>
                </c:pt>
                <c:pt idx="1548">
                  <c:v>0.37381300000000012</c:v>
                </c:pt>
                <c:pt idx="1549">
                  <c:v>0.36717500000000008</c:v>
                </c:pt>
                <c:pt idx="1550">
                  <c:v>0.35911200000000015</c:v>
                </c:pt>
                <c:pt idx="1551">
                  <c:v>0.35280000000000011</c:v>
                </c:pt>
                <c:pt idx="1552">
                  <c:v>0.34527000000000002</c:v>
                </c:pt>
                <c:pt idx="1553">
                  <c:v>0.33897700000000025</c:v>
                </c:pt>
                <c:pt idx="1554">
                  <c:v>0.33186400000000027</c:v>
                </c:pt>
                <c:pt idx="1555" formatCode="0.00E+00">
                  <c:v>0.32585300000000011</c:v>
                </c:pt>
                <c:pt idx="1556">
                  <c:v>0.31895700000000021</c:v>
                </c:pt>
                <c:pt idx="1557">
                  <c:v>0.31304800000000016</c:v>
                </c:pt>
                <c:pt idx="1558">
                  <c:v>0.30660700000000002</c:v>
                </c:pt>
                <c:pt idx="1559">
                  <c:v>0.30083900000000002</c:v>
                </c:pt>
                <c:pt idx="1560">
                  <c:v>0.29461200000000015</c:v>
                </c:pt>
                <c:pt idx="1561">
                  <c:v>0.28902100000000008</c:v>
                </c:pt>
                <c:pt idx="1562">
                  <c:v>0.28325</c:v>
                </c:pt>
                <c:pt idx="1563">
                  <c:v>0.2777130000000001</c:v>
                </c:pt>
                <c:pt idx="1564">
                  <c:v>0.2724950000000001</c:v>
                </c:pt>
                <c:pt idx="1565">
                  <c:v>0.267235</c:v>
                </c:pt>
                <c:pt idx="1566">
                  <c:v>0.262297</c:v>
                </c:pt>
                <c:pt idx="1567">
                  <c:v>0.25711000000000001</c:v>
                </c:pt>
                <c:pt idx="1568">
                  <c:v>0.25253500000000001</c:v>
                </c:pt>
                <c:pt idx="1569">
                  <c:v>0.24744500000000011</c:v>
                </c:pt>
                <c:pt idx="1570">
                  <c:v>0.24307999999999999</c:v>
                </c:pt>
                <c:pt idx="1571">
                  <c:v>0.23804900000000007</c:v>
                </c:pt>
                <c:pt idx="1572">
                  <c:v>0.23429600000000006</c:v>
                </c:pt>
                <c:pt idx="1573">
                  <c:v>0.22933799999999999</c:v>
                </c:pt>
                <c:pt idx="1574">
                  <c:v>0.2258</c:v>
                </c:pt>
                <c:pt idx="1575">
                  <c:v>0.221021</c:v>
                </c:pt>
                <c:pt idx="1576">
                  <c:v>0.21776600000000007</c:v>
                </c:pt>
                <c:pt idx="1577">
                  <c:v>0.21286099999999999</c:v>
                </c:pt>
                <c:pt idx="1578">
                  <c:v>0.20995200000000006</c:v>
                </c:pt>
                <c:pt idx="1579">
                  <c:v>0.20525900000000005</c:v>
                </c:pt>
                <c:pt idx="1580">
                  <c:v>0.20266500000000001</c:v>
                </c:pt>
                <c:pt idx="1581">
                  <c:v>0.19808200000000001</c:v>
                </c:pt>
                <c:pt idx="1582">
                  <c:v>0.19593800000000006</c:v>
                </c:pt>
                <c:pt idx="1583">
                  <c:v>0.19122</c:v>
                </c:pt>
                <c:pt idx="1584">
                  <c:v>0.18929400000000007</c:v>
                </c:pt>
                <c:pt idx="1585">
                  <c:v>0.18462700000000001</c:v>
                </c:pt>
                <c:pt idx="1586">
                  <c:v>0.18301900000000007</c:v>
                </c:pt>
                <c:pt idx="1587">
                  <c:v>0.17841100000000004</c:v>
                </c:pt>
                <c:pt idx="1588">
                  <c:v>0.17706200000000005</c:v>
                </c:pt>
                <c:pt idx="1589">
                  <c:v>0.17254000000000005</c:v>
                </c:pt>
                <c:pt idx="1590">
                  <c:v>0.17148500000000005</c:v>
                </c:pt>
                <c:pt idx="1591">
                  <c:v>0.16675200000000001</c:v>
                </c:pt>
                <c:pt idx="1592">
                  <c:v>0.16600999999999999</c:v>
                </c:pt>
                <c:pt idx="1593">
                  <c:v>0.16130800000000001</c:v>
                </c:pt>
                <c:pt idx="1594">
                  <c:v>0.16072500000000001</c:v>
                </c:pt>
                <c:pt idx="1595">
                  <c:v>0.15595700000000007</c:v>
                </c:pt>
                <c:pt idx="1596">
                  <c:v>0.15575200000000006</c:v>
                </c:pt>
                <c:pt idx="1597">
                  <c:v>0.15106600000000006</c:v>
                </c:pt>
                <c:pt idx="1598">
                  <c:v>0.15101600000000007</c:v>
                </c:pt>
                <c:pt idx="1599">
                  <c:v>0.14619499999999999</c:v>
                </c:pt>
                <c:pt idx="1600">
                  <c:v>0.14638200000000001</c:v>
                </c:pt>
                <c:pt idx="1601">
                  <c:v>0.14146300000000006</c:v>
                </c:pt>
                <c:pt idx="1602">
                  <c:v>0.14183100000000001</c:v>
                </c:pt>
                <c:pt idx="1603">
                  <c:v>0.13704900000000006</c:v>
                </c:pt>
                <c:pt idx="1604">
                  <c:v>0.13870499999999999</c:v>
                </c:pt>
                <c:pt idx="1605">
                  <c:v>0.13292999999999999</c:v>
                </c:pt>
                <c:pt idx="1606">
                  <c:v>0.13474100000000006</c:v>
                </c:pt>
                <c:pt idx="1607">
                  <c:v>0.12883</c:v>
                </c:pt>
                <c:pt idx="1608">
                  <c:v>0.130825</c:v>
                </c:pt>
                <c:pt idx="1609">
                  <c:v>0.124877</c:v>
                </c:pt>
                <c:pt idx="1610">
                  <c:v>0.12717699999999996</c:v>
                </c:pt>
                <c:pt idx="1611">
                  <c:v>0.12106699999999999</c:v>
                </c:pt>
                <c:pt idx="1612">
                  <c:v>0.12359400000000004</c:v>
                </c:pt>
                <c:pt idx="1613">
                  <c:v>0.117547</c:v>
                </c:pt>
                <c:pt idx="1614">
                  <c:v>0.12024000000000003</c:v>
                </c:pt>
                <c:pt idx="1615">
                  <c:v>0.11403199999999998</c:v>
                </c:pt>
                <c:pt idx="1616">
                  <c:v>0.116951</c:v>
                </c:pt>
                <c:pt idx="1617">
                  <c:v>0.11065999999999995</c:v>
                </c:pt>
                <c:pt idx="1618">
                  <c:v>0.11381699999999997</c:v>
                </c:pt>
                <c:pt idx="1619">
                  <c:v>0.10741299999999998</c:v>
                </c:pt>
                <c:pt idx="1620">
                  <c:v>0.110833</c:v>
                </c:pt>
                <c:pt idx="1621">
                  <c:v>0.10445699999999998</c:v>
                </c:pt>
                <c:pt idx="1622">
                  <c:v>0.10790600000000003</c:v>
                </c:pt>
                <c:pt idx="1623">
                  <c:v>0.10040600000000002</c:v>
                </c:pt>
                <c:pt idx="1624">
                  <c:v>0.10496900000000002</c:v>
                </c:pt>
                <c:pt idx="1625">
                  <c:v>9.7327200000000003E-2</c:v>
                </c:pt>
                <c:pt idx="1626">
                  <c:v>0.10225099999999998</c:v>
                </c:pt>
                <c:pt idx="1627">
                  <c:v>9.4621800000000061E-2</c:v>
                </c:pt>
                <c:pt idx="1628">
                  <c:v>9.9545600000000053E-2</c:v>
                </c:pt>
                <c:pt idx="1629">
                  <c:v>9.1786800000000029E-2</c:v>
                </c:pt>
                <c:pt idx="1630">
                  <c:v>9.7040500000000002E-2</c:v>
                </c:pt>
                <c:pt idx="1631">
                  <c:v>8.908110000000001E-2</c:v>
                </c:pt>
                <c:pt idx="1632">
                  <c:v>9.4471000000000041E-2</c:v>
                </c:pt>
                <c:pt idx="1633">
                  <c:v>8.6517200000000002E-2</c:v>
                </c:pt>
                <c:pt idx="1634">
                  <c:v>9.2192300000000005E-2</c:v>
                </c:pt>
                <c:pt idx="1635">
                  <c:v>8.3995400000000081E-2</c:v>
                </c:pt>
                <c:pt idx="1636">
                  <c:v>8.9838000000000029E-2</c:v>
                </c:pt>
                <c:pt idx="1637">
                  <c:v>8.1530300000000042E-2</c:v>
                </c:pt>
                <c:pt idx="1638">
                  <c:v>8.7595400000000045E-2</c:v>
                </c:pt>
                <c:pt idx="1639">
                  <c:v>7.9081100000000001E-2</c:v>
                </c:pt>
                <c:pt idx="1640">
                  <c:v>8.5404100000000024E-2</c:v>
                </c:pt>
                <c:pt idx="1641">
                  <c:v>7.6847499999999999E-2</c:v>
                </c:pt>
                <c:pt idx="1642">
                  <c:v>8.3247000000000029E-2</c:v>
                </c:pt>
                <c:pt idx="1643">
                  <c:v>7.4554200000000029E-2</c:v>
                </c:pt>
                <c:pt idx="1644">
                  <c:v>8.127640000000004E-2</c:v>
                </c:pt>
                <c:pt idx="1645">
                  <c:v>7.2299500000000003E-2</c:v>
                </c:pt>
                <c:pt idx="1646">
                  <c:v>7.9115099999999994E-2</c:v>
                </c:pt>
                <c:pt idx="1647">
                  <c:v>7.0156099999999999E-2</c:v>
                </c:pt>
                <c:pt idx="1648">
                  <c:v>7.7273300000000003E-2</c:v>
                </c:pt>
                <c:pt idx="1649">
                  <c:v>6.8050799999999995E-2</c:v>
                </c:pt>
                <c:pt idx="1650">
                  <c:v>7.5456200000000029E-2</c:v>
                </c:pt>
                <c:pt idx="1651">
                  <c:v>6.6133800000000006E-2</c:v>
                </c:pt>
                <c:pt idx="1652">
                  <c:v>7.3719400000000032E-2</c:v>
                </c:pt>
                <c:pt idx="1653">
                  <c:v>6.410670000000003E-2</c:v>
                </c:pt>
                <c:pt idx="1654">
                  <c:v>7.1943699999999999E-2</c:v>
                </c:pt>
                <c:pt idx="1655">
                  <c:v>6.2259500000000002E-2</c:v>
                </c:pt>
                <c:pt idx="1656">
                  <c:v>7.02816E-2</c:v>
                </c:pt>
                <c:pt idx="1657">
                  <c:v>6.0404800000000002E-2</c:v>
                </c:pt>
                <c:pt idx="1658">
                  <c:v>6.8694500000000019E-2</c:v>
                </c:pt>
                <c:pt idx="1659">
                  <c:v>5.8621799999999995E-2</c:v>
                </c:pt>
                <c:pt idx="1660">
                  <c:v>6.7003999999999994E-2</c:v>
                </c:pt>
                <c:pt idx="1661">
                  <c:v>5.6835200000000002E-2</c:v>
                </c:pt>
                <c:pt idx="1662">
                  <c:v>6.5482100000000001E-2</c:v>
                </c:pt>
                <c:pt idx="1663">
                  <c:v>5.4992500000000021E-2</c:v>
                </c:pt>
                <c:pt idx="1664" formatCode="0.00E+00">
                  <c:v>6.4016500000000032E-2</c:v>
                </c:pt>
                <c:pt idx="1665">
                  <c:v>5.32884E-2</c:v>
                </c:pt>
                <c:pt idx="1666" formatCode="0.00E+00">
                  <c:v>6.2497400000000036E-2</c:v>
                </c:pt>
                <c:pt idx="1667">
                  <c:v>5.1569999999999998E-2</c:v>
                </c:pt>
                <c:pt idx="1668" formatCode="0.00E+00">
                  <c:v>6.0994199999999998E-2</c:v>
                </c:pt>
                <c:pt idx="1669">
                  <c:v>4.9786400000000036E-2</c:v>
                </c:pt>
                <c:pt idx="1670" formatCode="0.00E+00">
                  <c:v>5.9357900000000026E-2</c:v>
                </c:pt>
                <c:pt idx="1671">
                  <c:v>4.7997100000000015E-2</c:v>
                </c:pt>
                <c:pt idx="1672" formatCode="0.00E+00">
                  <c:v>5.789490000000002E-2</c:v>
                </c:pt>
                <c:pt idx="1673">
                  <c:v>4.6259299999999982E-2</c:v>
                </c:pt>
                <c:pt idx="1674" formatCode="0.00E+00">
                  <c:v>5.6335400000000015E-2</c:v>
                </c:pt>
                <c:pt idx="1675">
                  <c:v>4.4674499999999999E-2</c:v>
                </c:pt>
                <c:pt idx="1676" formatCode="0.00E+00">
                  <c:v>5.4944199999999999E-2</c:v>
                </c:pt>
                <c:pt idx="1677">
                  <c:v>4.3001200000000003E-2</c:v>
                </c:pt>
                <c:pt idx="1678" formatCode="0.00E+00">
                  <c:v>5.3575499999999998E-2</c:v>
                </c:pt>
                <c:pt idx="1679">
                  <c:v>4.1506200000000014E-2</c:v>
                </c:pt>
                <c:pt idx="1680" formatCode="0.00E+00">
                  <c:v>5.2317400000000035E-2</c:v>
                </c:pt>
                <c:pt idx="1681">
                  <c:v>4.0015900000000014E-2</c:v>
                </c:pt>
                <c:pt idx="1682" formatCode="0.00E+00">
                  <c:v>5.1740299999999996E-2</c:v>
                </c:pt>
                <c:pt idx="1683">
                  <c:v>3.7873600000000021E-2</c:v>
                </c:pt>
                <c:pt idx="1684" formatCode="0.00E+00">
                  <c:v>5.0524699999999999E-2</c:v>
                </c:pt>
                <c:pt idx="1685">
                  <c:v>3.6565300000000002E-2</c:v>
                </c:pt>
                <c:pt idx="1686" formatCode="0.00E+00">
                  <c:v>4.9377000000000018E-2</c:v>
                </c:pt>
                <c:pt idx="1687">
                  <c:v>3.5051699999999998E-2</c:v>
                </c:pt>
                <c:pt idx="1688" formatCode="0.00E+00">
                  <c:v>4.8289299999999986E-2</c:v>
                </c:pt>
                <c:pt idx="1689">
                  <c:v>3.391580000000001E-2</c:v>
                </c:pt>
                <c:pt idx="1690" formatCode="0.00E+00">
                  <c:v>4.7185900000000003E-2</c:v>
                </c:pt>
                <c:pt idx="1691">
                  <c:v>3.2525800000000001E-2</c:v>
                </c:pt>
                <c:pt idx="1692" formatCode="0.00E+00">
                  <c:v>4.625139999999997E-2</c:v>
                </c:pt>
                <c:pt idx="1693">
                  <c:v>3.136520000000001E-2</c:v>
                </c:pt>
                <c:pt idx="1694" formatCode="0.00E+00">
                  <c:v>4.5255400000000001E-2</c:v>
                </c:pt>
                <c:pt idx="1695">
                  <c:v>3.0127299999999999E-2</c:v>
                </c:pt>
                <c:pt idx="1696" formatCode="0.00E+00">
                  <c:v>4.4310700000000029E-2</c:v>
                </c:pt>
                <c:pt idx="1697">
                  <c:v>2.8815100000000007E-2</c:v>
                </c:pt>
                <c:pt idx="1698" formatCode="0.00E+00">
                  <c:v>4.3073E-2</c:v>
                </c:pt>
                <c:pt idx="1699">
                  <c:v>2.7630000000000005E-2</c:v>
                </c:pt>
                <c:pt idx="1700" formatCode="0.00E+00">
                  <c:v>4.2011500000000014E-2</c:v>
                </c:pt>
                <c:pt idx="1701">
                  <c:v>2.5624499999999995E-2</c:v>
                </c:pt>
                <c:pt idx="1702" formatCode="0.00E+00">
                  <c:v>4.1416500000000016E-2</c:v>
                </c:pt>
                <c:pt idx="1703">
                  <c:v>2.4328499999999982E-2</c:v>
                </c:pt>
                <c:pt idx="1704" formatCode="0.00E+00">
                  <c:v>4.0190200000000016E-2</c:v>
                </c:pt>
                <c:pt idx="1705">
                  <c:v>2.3006499999999989E-2</c:v>
                </c:pt>
                <c:pt idx="1706" formatCode="0.00E+00">
                  <c:v>3.9215199999999999E-2</c:v>
                </c:pt>
                <c:pt idx="1707">
                  <c:v>2.1832900000000006E-2</c:v>
                </c:pt>
                <c:pt idx="1708" formatCode="0.00E+00">
                  <c:v>3.7930600000000002E-2</c:v>
                </c:pt>
                <c:pt idx="1709">
                  <c:v>2.0583400000000002E-2</c:v>
                </c:pt>
                <c:pt idx="1710" formatCode="0.00E+00">
                  <c:v>3.6967400000000004E-2</c:v>
                </c:pt>
                <c:pt idx="1711">
                  <c:v>1.9195100000000003E-2</c:v>
                </c:pt>
                <c:pt idx="1712" formatCode="0.00E+00">
                  <c:v>3.5745499999999999E-2</c:v>
                </c:pt>
                <c:pt idx="1713">
                  <c:v>1.7960400000000001E-2</c:v>
                </c:pt>
                <c:pt idx="1714" formatCode="0.00E+00">
                  <c:v>3.4539800000000002E-2</c:v>
                </c:pt>
                <c:pt idx="1715">
                  <c:v>1.6622800000000007E-2</c:v>
                </c:pt>
                <c:pt idx="1716" formatCode="0.00E+00">
                  <c:v>3.3360000000000001E-2</c:v>
                </c:pt>
                <c:pt idx="1717">
                  <c:v>1.5539499999999999E-2</c:v>
                </c:pt>
                <c:pt idx="1718" formatCode="0.00E+00">
                  <c:v>3.2095499999999999E-2</c:v>
                </c:pt>
                <c:pt idx="1719" formatCode="0.00E+00">
                  <c:v>1.4027E-2</c:v>
                </c:pt>
                <c:pt idx="1720" formatCode="0.00E+00">
                  <c:v>3.1034300000000015E-2</c:v>
                </c:pt>
                <c:pt idx="1721" formatCode="0.00E+00">
                  <c:v>1.3033800000000003E-2</c:v>
                </c:pt>
                <c:pt idx="1722" formatCode="0.00E+00">
                  <c:v>2.9855300000000012E-2</c:v>
                </c:pt>
                <c:pt idx="1723" formatCode="0.00E+00">
                  <c:v>1.1828999999999999E-2</c:v>
                </c:pt>
                <c:pt idx="1724" formatCode="0.00E+00">
                  <c:v>2.8655600000000007E-2</c:v>
                </c:pt>
                <c:pt idx="1725" formatCode="0.00E+00">
                  <c:v>1.06543E-2</c:v>
                </c:pt>
                <c:pt idx="1726" formatCode="0.00E+00">
                  <c:v>2.7548300000000008E-2</c:v>
                </c:pt>
                <c:pt idx="1727" formatCode="0.00E+00">
                  <c:v>9.5606600000000038E-3</c:v>
                </c:pt>
                <c:pt idx="1728" formatCode="0.00E+00">
                  <c:v>2.6387700000000007E-2</c:v>
                </c:pt>
                <c:pt idx="1729" formatCode="0.00E+00">
                  <c:v>8.2292700000000003E-3</c:v>
                </c:pt>
                <c:pt idx="1730" formatCode="0.00E+00">
                  <c:v>2.5194499999999995E-2</c:v>
                </c:pt>
                <c:pt idx="1731" formatCode="0.00E+00">
                  <c:v>7.1013400000000037E-3</c:v>
                </c:pt>
                <c:pt idx="1732" formatCode="0.00E+00">
                  <c:v>2.3820499999999994E-2</c:v>
                </c:pt>
                <c:pt idx="1733" formatCode="0.00E+00">
                  <c:v>5.995010000000002E-3</c:v>
                </c:pt>
                <c:pt idx="1734" formatCode="0.00E+00">
                  <c:v>2.2746800000000008E-2</c:v>
                </c:pt>
                <c:pt idx="1735" formatCode="0.00E+00">
                  <c:v>4.8319300000000016E-3</c:v>
                </c:pt>
                <c:pt idx="1736" formatCode="0.00E+00">
                  <c:v>2.1466599999999992E-2</c:v>
                </c:pt>
                <c:pt idx="1737" formatCode="0.00E+00">
                  <c:v>3.665760000000001E-3</c:v>
                </c:pt>
                <c:pt idx="1738" formatCode="0.00E+00">
                  <c:v>2.05597E-2</c:v>
                </c:pt>
                <c:pt idx="1739" formatCode="0.00E+00">
                  <c:v>2.5035800000000018E-3</c:v>
                </c:pt>
                <c:pt idx="1740" formatCode="0.00E+00">
                  <c:v>1.92546E-2</c:v>
                </c:pt>
                <c:pt idx="1741" formatCode="0.00E+00">
                  <c:v>1.4395100000000004E-3</c:v>
                </c:pt>
                <c:pt idx="1742" formatCode="0.00E+00">
                  <c:v>1.8294399999999999E-2</c:v>
                </c:pt>
                <c:pt idx="1743" formatCode="0.00E+00">
                  <c:v>3.7523100000000018E-4</c:v>
                </c:pt>
                <c:pt idx="1744" formatCode="0.00E+00">
                  <c:v>1.7162799999999999E-2</c:v>
                </c:pt>
                <c:pt idx="1745" formatCode="0.00E+00">
                  <c:v>-8.4763800000000038E-4</c:v>
                </c:pt>
                <c:pt idx="1746" formatCode="0.00E+00">
                  <c:v>1.5861299999999998E-2</c:v>
                </c:pt>
                <c:pt idx="1747" formatCode="0.00E+00">
                  <c:v>-1.908080000000001E-3</c:v>
                </c:pt>
                <c:pt idx="1748" formatCode="0.00E+00">
                  <c:v>1.4840799999999999E-2</c:v>
                </c:pt>
                <c:pt idx="1749" formatCode="0.00E+00">
                  <c:v>-3.0584499999999999E-3</c:v>
                </c:pt>
                <c:pt idx="1750">
                  <c:v>1.3512700000000001E-2</c:v>
                </c:pt>
                <c:pt idx="1751" formatCode="0.00E+00">
                  <c:v>-4.1312600000000038E-3</c:v>
                </c:pt>
                <c:pt idx="1752">
                  <c:v>1.2456599999999998E-2</c:v>
                </c:pt>
                <c:pt idx="1753" formatCode="0.00E+00">
                  <c:v>-5.2358800000000018E-3</c:v>
                </c:pt>
                <c:pt idx="1754">
                  <c:v>1.1348500000000003E-2</c:v>
                </c:pt>
                <c:pt idx="1755" formatCode="0.00E+00">
                  <c:v>-6.1573599999999997E-3</c:v>
                </c:pt>
                <c:pt idx="1756">
                  <c:v>1.0364699999999999E-2</c:v>
                </c:pt>
                <c:pt idx="1757" formatCode="0.00E+00">
                  <c:v>-7.1971400000000003E-3</c:v>
                </c:pt>
                <c:pt idx="1758" formatCode="0.00E+00">
                  <c:v>9.3702300000000037E-3</c:v>
                </c:pt>
                <c:pt idx="1759" formatCode="0.00E+00">
                  <c:v>-8.1840100000000002E-3</c:v>
                </c:pt>
                <c:pt idx="1760" formatCode="0.00E+00">
                  <c:v>8.6162500000000006E-3</c:v>
                </c:pt>
                <c:pt idx="1761" formatCode="0.00E+00">
                  <c:v>-1.0223900000000001E-2</c:v>
                </c:pt>
                <c:pt idx="1762" formatCode="0.00E+00">
                  <c:v>7.5450100000000004E-3</c:v>
                </c:pt>
                <c:pt idx="1763" formatCode="0.00E+00">
                  <c:v>-1.12377E-2</c:v>
                </c:pt>
                <c:pt idx="1764" formatCode="0.00E+00">
                  <c:v>6.4769000000000033E-3</c:v>
                </c:pt>
                <c:pt idx="1765" formatCode="0.00E+00">
                  <c:v>-1.21242E-2</c:v>
                </c:pt>
                <c:pt idx="1766" formatCode="0.00E+00">
                  <c:v>5.454340000000002E-3</c:v>
                </c:pt>
                <c:pt idx="1767" formatCode="0.00E+00">
                  <c:v>-1.3182900000000001E-2</c:v>
                </c:pt>
                <c:pt idx="1768" formatCode="0.00E+00">
                  <c:v>4.5902000000000017E-3</c:v>
                </c:pt>
                <c:pt idx="1769" formatCode="0.00E+00">
                  <c:v>-1.39743E-2</c:v>
                </c:pt>
                <c:pt idx="1770" formatCode="0.00E+00">
                  <c:v>3.4348299999999998E-3</c:v>
                </c:pt>
                <c:pt idx="1771" formatCode="0.00E+00">
                  <c:v>-1.5160600000000003E-2</c:v>
                </c:pt>
                <c:pt idx="1772" formatCode="0.00E+00">
                  <c:v>2.3860499999999989E-3</c:v>
                </c:pt>
                <c:pt idx="1773" formatCode="0.00E+00">
                  <c:v>-1.5958300000000002E-2</c:v>
                </c:pt>
                <c:pt idx="1774" formatCode="0.00E+00">
                  <c:v>1.3393999999999999E-3</c:v>
                </c:pt>
                <c:pt idx="1775" formatCode="0.00E+00">
                  <c:v>-1.7036800000000001E-2</c:v>
                </c:pt>
                <c:pt idx="1776" formatCode="0.00E+00">
                  <c:v>2.0862200000000008E-4</c:v>
                </c:pt>
                <c:pt idx="1777" formatCode="0.00E+00">
                  <c:v>-1.81049E-2</c:v>
                </c:pt>
                <c:pt idx="1778" formatCode="0.00E+00">
                  <c:v>-8.1057800000000049E-4</c:v>
                </c:pt>
                <c:pt idx="1779" formatCode="0.00E+00">
                  <c:v>-1.9378400000000007E-2</c:v>
                </c:pt>
                <c:pt idx="1780" formatCode="0.00E+00">
                  <c:v>-9.6691700000000051E-4</c:v>
                </c:pt>
                <c:pt idx="1781" formatCode="0.00E+00">
                  <c:v>-2.0401700000000005E-2</c:v>
                </c:pt>
                <c:pt idx="1782" formatCode="0.00E+00">
                  <c:v>-2.000720000000001E-3</c:v>
                </c:pt>
                <c:pt idx="1783" formatCode="0.00E+00">
                  <c:v>-2.1485100000000014E-2</c:v>
                </c:pt>
                <c:pt idx="1784" formatCode="0.00E+00">
                  <c:v>-3.1596599999999999E-3</c:v>
                </c:pt>
                <c:pt idx="1785" formatCode="0.00E+00">
                  <c:v>-2.2627400000000002E-2</c:v>
                </c:pt>
                <c:pt idx="1786" formatCode="0.00E+00">
                  <c:v>-4.2770400000000019E-3</c:v>
                </c:pt>
                <c:pt idx="1787" formatCode="0.00E+00">
                  <c:v>-2.3718299999999994E-2</c:v>
                </c:pt>
                <c:pt idx="1788" formatCode="0.00E+00">
                  <c:v>-5.3295599999999997E-3</c:v>
                </c:pt>
                <c:pt idx="1789" formatCode="0.00E+00">
                  <c:v>-2.4362799999999993E-2</c:v>
                </c:pt>
                <c:pt idx="1790" formatCode="0.00E+00">
                  <c:v>-6.1066900000000023E-3</c:v>
                </c:pt>
                <c:pt idx="1791" formatCode="0.00E+00">
                  <c:v>-2.5280000000000007E-2</c:v>
                </c:pt>
                <c:pt idx="1792" formatCode="0.00E+00">
                  <c:v>-7.2754000000000022E-3</c:v>
                </c:pt>
                <c:pt idx="1793" formatCode="0.00E+00">
                  <c:v>-2.6311899999999999E-2</c:v>
                </c:pt>
                <c:pt idx="1794" formatCode="0.00E+00">
                  <c:v>-8.3832800000000051E-3</c:v>
                </c:pt>
                <c:pt idx="1795" formatCode="0.00E+00">
                  <c:v>-2.7312099999999999E-2</c:v>
                </c:pt>
                <c:pt idx="1796" formatCode="0.00E+00">
                  <c:v>-9.4919300000000026E-3</c:v>
                </c:pt>
                <c:pt idx="1797" formatCode="0.00E+00">
                  <c:v>-2.8435599999999998E-2</c:v>
                </c:pt>
                <c:pt idx="1798">
                  <c:v>-1.0637899999999999E-2</c:v>
                </c:pt>
                <c:pt idx="1799" formatCode="0.00E+00">
                  <c:v>-2.947710000000001E-2</c:v>
                </c:pt>
                <c:pt idx="1800">
                  <c:v>-1.1678100000000004E-2</c:v>
                </c:pt>
                <c:pt idx="1801" formatCode="0.00E+00">
                  <c:v>-3.0548700000000002E-2</c:v>
                </c:pt>
                <c:pt idx="1802">
                  <c:v>-1.2667299999999998E-2</c:v>
                </c:pt>
                <c:pt idx="1803" formatCode="0.00E+00">
                  <c:v>-3.13627E-2</c:v>
                </c:pt>
                <c:pt idx="1804">
                  <c:v>-1.36492E-2</c:v>
                </c:pt>
                <c:pt idx="1805" formatCode="0.00E+00">
                  <c:v>-3.2338900000000011E-2</c:v>
                </c:pt>
                <c:pt idx="1806">
                  <c:v>-1.4682799999999999E-2</c:v>
                </c:pt>
                <c:pt idx="1807" formatCode="0.00E+00">
                  <c:v>-3.3321200000000002E-2</c:v>
                </c:pt>
                <c:pt idx="1808">
                  <c:v>-1.5958799999999999E-2</c:v>
                </c:pt>
                <c:pt idx="1809" formatCode="0.00E+00">
                  <c:v>-3.4485300000000017E-2</c:v>
                </c:pt>
                <c:pt idx="1810" formatCode="0.00E+00">
                  <c:v>-1.7070700000000001E-2</c:v>
                </c:pt>
                <c:pt idx="1811" formatCode="0.00E+00">
                  <c:v>-3.5442500000000002E-2</c:v>
                </c:pt>
                <c:pt idx="1812" formatCode="0.00E+00">
                  <c:v>-1.80377E-2</c:v>
                </c:pt>
                <c:pt idx="1813" formatCode="0.00E+00">
                  <c:v>-3.6195600000000001E-2</c:v>
                </c:pt>
                <c:pt idx="1814" formatCode="0.00E+00">
                  <c:v>-1.8904100000000007E-2</c:v>
                </c:pt>
                <c:pt idx="1815" formatCode="0.00E+00">
                  <c:v>-3.7010000000000015E-2</c:v>
                </c:pt>
                <c:pt idx="1816">
                  <c:v>-1.9832500000000006E-2</c:v>
                </c:pt>
                <c:pt idx="1817" formatCode="0.00E+00">
                  <c:v>-3.7977000000000011E-2</c:v>
                </c:pt>
                <c:pt idx="1818">
                  <c:v>-2.0907300000000007E-2</c:v>
                </c:pt>
                <c:pt idx="1819" formatCode="0.00E+00">
                  <c:v>-3.9021699999999999E-2</c:v>
                </c:pt>
                <c:pt idx="1820">
                  <c:v>-2.1947100000000008E-2</c:v>
                </c:pt>
                <c:pt idx="1821">
                  <c:v>-3.9987599999999998E-2</c:v>
                </c:pt>
                <c:pt idx="1822">
                  <c:v>-2.3173699999999998E-2</c:v>
                </c:pt>
                <c:pt idx="1823">
                  <c:v>-4.0990800000000001E-2</c:v>
                </c:pt>
                <c:pt idx="1824">
                  <c:v>-2.4219500000000001E-2</c:v>
                </c:pt>
                <c:pt idx="1825">
                  <c:v>-4.2015800000000013E-2</c:v>
                </c:pt>
                <c:pt idx="1826">
                  <c:v>-2.5355099999999998E-2</c:v>
                </c:pt>
                <c:pt idx="1827">
                  <c:v>-4.2964599999999999E-2</c:v>
                </c:pt>
                <c:pt idx="1828">
                  <c:v>-2.6443100000000015E-2</c:v>
                </c:pt>
                <c:pt idx="1829">
                  <c:v>-4.3994700000000012E-2</c:v>
                </c:pt>
                <c:pt idx="1830">
                  <c:v>-2.7601500000000015E-2</c:v>
                </c:pt>
                <c:pt idx="1831">
                  <c:v>-4.5187900000000003E-2</c:v>
                </c:pt>
                <c:pt idx="1832">
                  <c:v>-2.8919999999999998E-2</c:v>
                </c:pt>
                <c:pt idx="1833">
                  <c:v>-4.6384300000000003E-2</c:v>
                </c:pt>
                <c:pt idx="1834">
                  <c:v>-3.0178900000000002E-2</c:v>
                </c:pt>
                <c:pt idx="1835">
                  <c:v>-4.7477100000000001E-2</c:v>
                </c:pt>
                <c:pt idx="1836">
                  <c:v>-3.1277900000000011E-2</c:v>
                </c:pt>
                <c:pt idx="1837">
                  <c:v>-4.8388100000000003E-2</c:v>
                </c:pt>
                <c:pt idx="1838">
                  <c:v>-3.2047500000000013E-2</c:v>
                </c:pt>
                <c:pt idx="1839">
                  <c:v>-5.015E-2</c:v>
                </c:pt>
                <c:pt idx="1840">
                  <c:v>-3.3209700000000002E-2</c:v>
                </c:pt>
                <c:pt idx="1841">
                  <c:v>-5.1216100000000001E-2</c:v>
                </c:pt>
                <c:pt idx="1842">
                  <c:v>-3.4483300000000015E-2</c:v>
                </c:pt>
                <c:pt idx="1843">
                  <c:v>-5.2301700000000013E-2</c:v>
                </c:pt>
                <c:pt idx="1844">
                  <c:v>-3.56507E-2</c:v>
                </c:pt>
                <c:pt idx="1845">
                  <c:v>-5.336720000000001E-2</c:v>
                </c:pt>
                <c:pt idx="1846">
                  <c:v>-3.6819400000000002E-2</c:v>
                </c:pt>
                <c:pt idx="1847">
                  <c:v>-5.4354800000000016E-2</c:v>
                </c:pt>
                <c:pt idx="1848">
                  <c:v>-3.7919500000000002E-2</c:v>
                </c:pt>
                <c:pt idx="1849">
                  <c:v>-5.5404100000000012E-2</c:v>
                </c:pt>
                <c:pt idx="1850">
                  <c:v>-3.9066900000000002E-2</c:v>
                </c:pt>
                <c:pt idx="1851">
                  <c:v>-5.6392000000000019E-2</c:v>
                </c:pt>
                <c:pt idx="1852">
                  <c:v>-4.0117500000000014E-2</c:v>
                </c:pt>
                <c:pt idx="1853">
                  <c:v>-5.7324600000000024E-2</c:v>
                </c:pt>
                <c:pt idx="1854">
                  <c:v>-4.1227899999999977E-2</c:v>
                </c:pt>
                <c:pt idx="1855">
                  <c:v>-5.8351300000000002E-2</c:v>
                </c:pt>
                <c:pt idx="1856">
                  <c:v>-4.2413900000000011E-2</c:v>
                </c:pt>
                <c:pt idx="1857">
                  <c:v>-5.9639900000000003E-2</c:v>
                </c:pt>
                <c:pt idx="1858">
                  <c:v>-4.2886500000000022E-2</c:v>
                </c:pt>
                <c:pt idx="1859">
                  <c:v>-6.0646400000000003E-2</c:v>
                </c:pt>
                <c:pt idx="1860">
                  <c:v>-4.3995800000000002E-2</c:v>
                </c:pt>
                <c:pt idx="1861">
                  <c:v>-6.1553600000000014E-2</c:v>
                </c:pt>
                <c:pt idx="1862">
                  <c:v>-4.5075900000000002E-2</c:v>
                </c:pt>
                <c:pt idx="1863">
                  <c:v>-6.2514899999999998E-2</c:v>
                </c:pt>
                <c:pt idx="1864">
                  <c:v>-4.6150400000000001E-2</c:v>
                </c:pt>
                <c:pt idx="1865" formatCode="0.00E+00">
                  <c:v>-6.35101E-2</c:v>
                </c:pt>
                <c:pt idx="1866">
                  <c:v>-4.7419599999999999E-2</c:v>
                </c:pt>
                <c:pt idx="1867" formatCode="0.00E+00">
                  <c:v>-6.4645400000000006E-2</c:v>
                </c:pt>
                <c:pt idx="1868">
                  <c:v>-4.8590000000000015E-2</c:v>
                </c:pt>
                <c:pt idx="1869" formatCode="0.00E+00">
                  <c:v>-6.5619999999999998E-2</c:v>
                </c:pt>
                <c:pt idx="1870">
                  <c:v>-4.9796500000000035E-2</c:v>
                </c:pt>
                <c:pt idx="1871" formatCode="0.00E+00">
                  <c:v>-6.6815399999999997E-2</c:v>
                </c:pt>
                <c:pt idx="1872">
                  <c:v>-5.1118900000000002E-2</c:v>
                </c:pt>
                <c:pt idx="1873">
                  <c:v>-6.8001599999999995E-2</c:v>
                </c:pt>
                <c:pt idx="1874">
                  <c:v>-5.2501700000000012E-2</c:v>
                </c:pt>
                <c:pt idx="1875">
                  <c:v>-6.9181599999999996E-2</c:v>
                </c:pt>
                <c:pt idx="1876">
                  <c:v>-5.38357E-2</c:v>
                </c:pt>
                <c:pt idx="1877">
                  <c:v>-7.0204799999999998E-2</c:v>
                </c:pt>
                <c:pt idx="1878">
                  <c:v>-5.5023000000000002E-2</c:v>
                </c:pt>
                <c:pt idx="1879">
                  <c:v>-7.1250400000000005E-2</c:v>
                </c:pt>
                <c:pt idx="1880">
                  <c:v>-5.6311600000000017E-2</c:v>
                </c:pt>
                <c:pt idx="1881">
                  <c:v>-7.2413400000000031E-2</c:v>
                </c:pt>
                <c:pt idx="1882">
                  <c:v>-5.7544100000000001E-2</c:v>
                </c:pt>
                <c:pt idx="1883">
                  <c:v>-7.3519399999999999E-2</c:v>
                </c:pt>
                <c:pt idx="1884">
                  <c:v>-5.8872600000000011E-2</c:v>
                </c:pt>
                <c:pt idx="1885">
                  <c:v>-7.4550000000000033E-2</c:v>
                </c:pt>
                <c:pt idx="1886">
                  <c:v>-6.0055400000000016E-2</c:v>
                </c:pt>
                <c:pt idx="1887">
                  <c:v>-7.5683600000000004E-2</c:v>
                </c:pt>
                <c:pt idx="1888">
                  <c:v>-6.1382100000000016E-2</c:v>
                </c:pt>
                <c:pt idx="1889">
                  <c:v>-7.6816400000000035E-2</c:v>
                </c:pt>
                <c:pt idx="1890">
                  <c:v>-6.2620300000000004E-2</c:v>
                </c:pt>
                <c:pt idx="1891">
                  <c:v>-7.7916500000000027E-2</c:v>
                </c:pt>
                <c:pt idx="1892">
                  <c:v>-6.3824500000000006E-2</c:v>
                </c:pt>
                <c:pt idx="1893">
                  <c:v>-7.89213E-2</c:v>
                </c:pt>
                <c:pt idx="1894">
                  <c:v>-6.5070799999999998E-2</c:v>
                </c:pt>
                <c:pt idx="1895">
                  <c:v>-7.9964500000000022E-2</c:v>
                </c:pt>
                <c:pt idx="1896">
                  <c:v>-6.6259999999999999E-2</c:v>
                </c:pt>
                <c:pt idx="1897">
                  <c:v>-8.1025000000000041E-2</c:v>
                </c:pt>
                <c:pt idx="1898">
                  <c:v>-6.7583500000000032E-2</c:v>
                </c:pt>
                <c:pt idx="1899">
                  <c:v>-8.2054900000000042E-2</c:v>
                </c:pt>
                <c:pt idx="1900">
                  <c:v>-6.8734300000000012E-2</c:v>
                </c:pt>
                <c:pt idx="1901">
                  <c:v>-8.3218900000000026E-2</c:v>
                </c:pt>
                <c:pt idx="1902">
                  <c:v>-7.0049299999999995E-2</c:v>
                </c:pt>
                <c:pt idx="1903">
                  <c:v>-8.4272700000000006E-2</c:v>
                </c:pt>
                <c:pt idx="1904">
                  <c:v>-7.13588E-2</c:v>
                </c:pt>
                <c:pt idx="1905">
                  <c:v>-8.5534000000000068E-2</c:v>
                </c:pt>
                <c:pt idx="1906">
                  <c:v>-7.2676199999999996E-2</c:v>
                </c:pt>
                <c:pt idx="1907">
                  <c:v>-8.6585500000000024E-2</c:v>
                </c:pt>
                <c:pt idx="1908">
                  <c:v>-7.3984500000000009E-2</c:v>
                </c:pt>
                <c:pt idx="1909">
                  <c:v>-8.7673699999999993E-2</c:v>
                </c:pt>
                <c:pt idx="1910">
                  <c:v>-7.5315800000000002E-2</c:v>
                </c:pt>
                <c:pt idx="1911">
                  <c:v>-8.8956200000000069E-2</c:v>
                </c:pt>
                <c:pt idx="1912">
                  <c:v>-7.6735600000000029E-2</c:v>
                </c:pt>
                <c:pt idx="1913">
                  <c:v>-9.0185200000000021E-2</c:v>
                </c:pt>
                <c:pt idx="1914">
                  <c:v>-7.8202400000000033E-2</c:v>
                </c:pt>
                <c:pt idx="1915">
                  <c:v>-9.1650600000000068E-2</c:v>
                </c:pt>
                <c:pt idx="1916">
                  <c:v>-7.9582900000000026E-2</c:v>
                </c:pt>
                <c:pt idx="1917">
                  <c:v>-9.349140000000003E-2</c:v>
                </c:pt>
                <c:pt idx="1918">
                  <c:v>-8.0933500000000005E-2</c:v>
                </c:pt>
                <c:pt idx="1919">
                  <c:v>-9.4704300000000061E-2</c:v>
                </c:pt>
                <c:pt idx="1920">
                  <c:v>-8.2246300000000008E-2</c:v>
                </c:pt>
                <c:pt idx="1921">
                  <c:v>-9.5895900000000034E-2</c:v>
                </c:pt>
                <c:pt idx="1922">
                  <c:v>-8.369930000000006E-2</c:v>
                </c:pt>
                <c:pt idx="1923">
                  <c:v>-9.7195800000000054E-2</c:v>
                </c:pt>
                <c:pt idx="1924">
                  <c:v>-8.5157200000000002E-2</c:v>
                </c:pt>
                <c:pt idx="1925">
                  <c:v>-9.8463700000000001E-2</c:v>
                </c:pt>
                <c:pt idx="1926">
                  <c:v>-8.6669300000000046E-2</c:v>
                </c:pt>
                <c:pt idx="1927">
                  <c:v>-9.9810300000000032E-2</c:v>
                </c:pt>
                <c:pt idx="1928">
                  <c:v>-8.8234600000000052E-2</c:v>
                </c:pt>
                <c:pt idx="1929">
                  <c:v>-0.10116700000000002</c:v>
                </c:pt>
                <c:pt idx="1930">
                  <c:v>-8.971220000000002E-2</c:v>
                </c:pt>
                <c:pt idx="1931">
                  <c:v>-0.10249300000000003</c:v>
                </c:pt>
                <c:pt idx="1932">
                  <c:v>-9.1264700000000004E-2</c:v>
                </c:pt>
                <c:pt idx="1933">
                  <c:v>-0.10385800000000001</c:v>
                </c:pt>
                <c:pt idx="1934">
                  <c:v>-9.2704300000000045E-2</c:v>
                </c:pt>
                <c:pt idx="1935">
                  <c:v>-0.10541499999999998</c:v>
                </c:pt>
                <c:pt idx="1936">
                  <c:v>-9.3706000000000081E-2</c:v>
                </c:pt>
                <c:pt idx="1937">
                  <c:v>-0.10703400000000003</c:v>
                </c:pt>
                <c:pt idx="1938">
                  <c:v>-9.5574800000000057E-2</c:v>
                </c:pt>
                <c:pt idx="1939">
                  <c:v>-0.10860700000000002</c:v>
                </c:pt>
                <c:pt idx="1940">
                  <c:v>-9.7275200000000006E-2</c:v>
                </c:pt>
                <c:pt idx="1941">
                  <c:v>-0.110046</c:v>
                </c:pt>
                <c:pt idx="1942">
                  <c:v>-9.8921600000000054E-2</c:v>
                </c:pt>
                <c:pt idx="1943">
                  <c:v>-0.111497</c:v>
                </c:pt>
                <c:pt idx="1944">
                  <c:v>-0.100582</c:v>
                </c:pt>
                <c:pt idx="1945">
                  <c:v>-0.11303100000000002</c:v>
                </c:pt>
                <c:pt idx="1946">
                  <c:v>-0.10227300000000003</c:v>
                </c:pt>
                <c:pt idx="1947">
                  <c:v>-0.11451799999999995</c:v>
                </c:pt>
                <c:pt idx="1948">
                  <c:v>-0.10390400000000002</c:v>
                </c:pt>
                <c:pt idx="1949">
                  <c:v>-0.11593500000000002</c:v>
                </c:pt>
                <c:pt idx="1950">
                  <c:v>-0.10558400000000003</c:v>
                </c:pt>
                <c:pt idx="1951">
                  <c:v>-0.117439</c:v>
                </c:pt>
                <c:pt idx="1952">
                  <c:v>-0.107317</c:v>
                </c:pt>
                <c:pt idx="1953">
                  <c:v>-0.11903600000000003</c:v>
                </c:pt>
                <c:pt idx="1954">
                  <c:v>-0.109087</c:v>
                </c:pt>
                <c:pt idx="1955">
                  <c:v>-0.120588</c:v>
                </c:pt>
                <c:pt idx="1956">
                  <c:v>-0.110841</c:v>
                </c:pt>
                <c:pt idx="1957">
                  <c:v>-0.12206200000000003</c:v>
                </c:pt>
                <c:pt idx="1958">
                  <c:v>-0.11256300000000002</c:v>
                </c:pt>
                <c:pt idx="1959">
                  <c:v>-0.12366900000000003</c:v>
                </c:pt>
                <c:pt idx="1960">
                  <c:v>-0.11441900000000001</c:v>
                </c:pt>
                <c:pt idx="1961">
                  <c:v>-0.12532799999999997</c:v>
                </c:pt>
                <c:pt idx="1962">
                  <c:v>-0.11625300000000002</c:v>
                </c:pt>
                <c:pt idx="1963">
                  <c:v>-0.12695500000000001</c:v>
                </c:pt>
                <c:pt idx="1964">
                  <c:v>-0.11811099999999998</c:v>
                </c:pt>
                <c:pt idx="1965">
                  <c:v>-0.128637</c:v>
                </c:pt>
                <c:pt idx="1966">
                  <c:v>-0.12004300000000002</c:v>
                </c:pt>
                <c:pt idx="1967">
                  <c:v>-0.13040800000000005</c:v>
                </c:pt>
                <c:pt idx="1968">
                  <c:v>-0.12199500000000005</c:v>
                </c:pt>
                <c:pt idx="1969">
                  <c:v>-0.132135</c:v>
                </c:pt>
                <c:pt idx="1970">
                  <c:v>-0.123978</c:v>
                </c:pt>
                <c:pt idx="1971">
                  <c:v>-0.13386300000000001</c:v>
                </c:pt>
                <c:pt idx="1972">
                  <c:v>-0.12590499999999999</c:v>
                </c:pt>
                <c:pt idx="1973">
                  <c:v>-0.13561899999999999</c:v>
                </c:pt>
                <c:pt idx="1974">
                  <c:v>-0.12789200000000001</c:v>
                </c:pt>
                <c:pt idx="1975">
                  <c:v>-0.13739799999999999</c:v>
                </c:pt>
                <c:pt idx="1976">
                  <c:v>-0.12996199999999999</c:v>
                </c:pt>
                <c:pt idx="1977">
                  <c:v>-0.13933599999999999</c:v>
                </c:pt>
                <c:pt idx="1978">
                  <c:v>-0.13206999999999999</c:v>
                </c:pt>
                <c:pt idx="1979">
                  <c:v>-0.14111799999999999</c:v>
                </c:pt>
                <c:pt idx="1980">
                  <c:v>-0.13403200000000001</c:v>
                </c:pt>
                <c:pt idx="1981">
                  <c:v>-0.14301300000000006</c:v>
                </c:pt>
                <c:pt idx="1982">
                  <c:v>-0.13623199999999999</c:v>
                </c:pt>
                <c:pt idx="1983">
                  <c:v>-0.14493400000000006</c:v>
                </c:pt>
                <c:pt idx="1984">
                  <c:v>-0.13827300000000001</c:v>
                </c:pt>
                <c:pt idx="1985">
                  <c:v>-0.14684500000000006</c:v>
                </c:pt>
                <c:pt idx="1986">
                  <c:v>-0.14050099999999999</c:v>
                </c:pt>
                <c:pt idx="1987">
                  <c:v>-0.14879500000000007</c:v>
                </c:pt>
                <c:pt idx="1988">
                  <c:v>-0.14266999999999999</c:v>
                </c:pt>
                <c:pt idx="1989">
                  <c:v>-0.15070400000000006</c:v>
                </c:pt>
                <c:pt idx="1990">
                  <c:v>-0.14486700000000005</c:v>
                </c:pt>
                <c:pt idx="1991">
                  <c:v>-0.15268999999999999</c:v>
                </c:pt>
                <c:pt idx="1992">
                  <c:v>-0.14699900000000007</c:v>
                </c:pt>
                <c:pt idx="1993">
                  <c:v>-0.15481300000000006</c:v>
                </c:pt>
                <c:pt idx="1994">
                  <c:v>-0.14908900000000005</c:v>
                </c:pt>
                <c:pt idx="1995">
                  <c:v>-0.15735199999999999</c:v>
                </c:pt>
                <c:pt idx="1996">
                  <c:v>-0.15132300000000001</c:v>
                </c:pt>
                <c:pt idx="1997">
                  <c:v>-0.15938400000000005</c:v>
                </c:pt>
                <c:pt idx="1998">
                  <c:v>-0.15363099999999999</c:v>
                </c:pt>
                <c:pt idx="1999">
                  <c:v>-0.16146300000000005</c:v>
                </c:pt>
                <c:pt idx="2000">
                  <c:v>-0.15584200000000006</c:v>
                </c:pt>
                <c:pt idx="2001">
                  <c:v>-0.16348599999999999</c:v>
                </c:pt>
                <c:pt idx="2002">
                  <c:v>-0.15818900000000005</c:v>
                </c:pt>
                <c:pt idx="2003">
                  <c:v>-0.16564100000000001</c:v>
                </c:pt>
                <c:pt idx="2004">
                  <c:v>-0.16046800000000006</c:v>
                </c:pt>
                <c:pt idx="2005">
                  <c:v>-0.16759700000000005</c:v>
                </c:pt>
                <c:pt idx="2006">
                  <c:v>-0.16279099999999999</c:v>
                </c:pt>
                <c:pt idx="2007">
                  <c:v>-0.16977900000000001</c:v>
                </c:pt>
                <c:pt idx="2008">
                  <c:v>-0.16522200000000001</c:v>
                </c:pt>
                <c:pt idx="2009">
                  <c:v>-0.17198500000000005</c:v>
                </c:pt>
                <c:pt idx="2010">
                  <c:v>-0.16763700000000001</c:v>
                </c:pt>
                <c:pt idx="2011">
                  <c:v>-0.17416200000000001</c:v>
                </c:pt>
                <c:pt idx="2012">
                  <c:v>-0.16989499999999999</c:v>
                </c:pt>
                <c:pt idx="2013">
                  <c:v>-0.17645100000000005</c:v>
                </c:pt>
                <c:pt idx="2014">
                  <c:v>-0.17170600000000005</c:v>
                </c:pt>
                <c:pt idx="2015">
                  <c:v>-0.17861399999999999</c:v>
                </c:pt>
                <c:pt idx="2016">
                  <c:v>-0.17416200000000001</c:v>
                </c:pt>
                <c:pt idx="2017">
                  <c:v>-0.18090800000000007</c:v>
                </c:pt>
                <c:pt idx="2018">
                  <c:v>-0.17672599999999999</c:v>
                </c:pt>
                <c:pt idx="2019">
                  <c:v>-0.18324600000000008</c:v>
                </c:pt>
                <c:pt idx="2020">
                  <c:v>-0.17927899999999999</c:v>
                </c:pt>
                <c:pt idx="2021">
                  <c:v>-0.18547400000000006</c:v>
                </c:pt>
                <c:pt idx="2022">
                  <c:v>-0.18184300000000006</c:v>
                </c:pt>
                <c:pt idx="2023">
                  <c:v>-0.18787400000000001</c:v>
                </c:pt>
                <c:pt idx="2024">
                  <c:v>-0.18444400000000011</c:v>
                </c:pt>
                <c:pt idx="2025">
                  <c:v>-0.19026899999999999</c:v>
                </c:pt>
                <c:pt idx="2026">
                  <c:v>-0.18703200000000006</c:v>
                </c:pt>
                <c:pt idx="2027">
                  <c:v>-0.19256400000000001</c:v>
                </c:pt>
                <c:pt idx="2028">
                  <c:v>-0.18959200000000007</c:v>
                </c:pt>
                <c:pt idx="2029">
                  <c:v>-0.19493099999999999</c:v>
                </c:pt>
                <c:pt idx="2030">
                  <c:v>-0.19226799999999999</c:v>
                </c:pt>
                <c:pt idx="2031">
                  <c:v>-0.19736699999999999</c:v>
                </c:pt>
                <c:pt idx="2032">
                  <c:v>-0.19494100000000006</c:v>
                </c:pt>
                <c:pt idx="2033">
                  <c:v>-0.199874</c:v>
                </c:pt>
                <c:pt idx="2034">
                  <c:v>-0.19767299999999993</c:v>
                </c:pt>
                <c:pt idx="2035">
                  <c:v>-0.202323</c:v>
                </c:pt>
                <c:pt idx="2036">
                  <c:v>-0.20039299999999999</c:v>
                </c:pt>
                <c:pt idx="2037">
                  <c:v>-0.20472799999999999</c:v>
                </c:pt>
                <c:pt idx="2038">
                  <c:v>-0.20299700000000007</c:v>
                </c:pt>
                <c:pt idx="2039">
                  <c:v>-0.20715600000000001</c:v>
                </c:pt>
                <c:pt idx="2040">
                  <c:v>-0.20576500000000006</c:v>
                </c:pt>
                <c:pt idx="2041">
                  <c:v>-0.20964200000000005</c:v>
                </c:pt>
                <c:pt idx="2042">
                  <c:v>-0.20841200000000004</c:v>
                </c:pt>
                <c:pt idx="2043">
                  <c:v>-0.21211199999999999</c:v>
                </c:pt>
                <c:pt idx="2044">
                  <c:v>-0.21109200000000006</c:v>
                </c:pt>
                <c:pt idx="2045">
                  <c:v>-0.21449200000000007</c:v>
                </c:pt>
                <c:pt idx="2046">
                  <c:v>-0.21381100000000006</c:v>
                </c:pt>
                <c:pt idx="2047">
                  <c:v>-0.21695500000000006</c:v>
                </c:pt>
                <c:pt idx="2048">
                  <c:v>-0.21651800000000007</c:v>
                </c:pt>
                <c:pt idx="2049">
                  <c:v>-0.21946000000000007</c:v>
                </c:pt>
                <c:pt idx="2050">
                  <c:v>-0.21921400000000008</c:v>
                </c:pt>
                <c:pt idx="2051">
                  <c:v>-0.22189600000000001</c:v>
                </c:pt>
                <c:pt idx="2052">
                  <c:v>-0.22193499999999999</c:v>
                </c:pt>
                <c:pt idx="2053">
                  <c:v>-0.224386</c:v>
                </c:pt>
                <c:pt idx="2054">
                  <c:v>-0.22473299999999999</c:v>
                </c:pt>
                <c:pt idx="2055">
                  <c:v>-0.22698499999999999</c:v>
                </c:pt>
                <c:pt idx="2056">
                  <c:v>-0.22766800000000001</c:v>
                </c:pt>
                <c:pt idx="2057">
                  <c:v>-0.22971400000000006</c:v>
                </c:pt>
                <c:pt idx="2058">
                  <c:v>-0.230575</c:v>
                </c:pt>
                <c:pt idx="2059">
                  <c:v>-0.232323</c:v>
                </c:pt>
                <c:pt idx="2060">
                  <c:v>-0.23345099999999999</c:v>
                </c:pt>
                <c:pt idx="2061">
                  <c:v>-0.23499000000000006</c:v>
                </c:pt>
                <c:pt idx="2062">
                  <c:v>-0.23640100000000006</c:v>
                </c:pt>
                <c:pt idx="2063">
                  <c:v>-0.23780999999999999</c:v>
                </c:pt>
                <c:pt idx="2064">
                  <c:v>-0.23957200000000001</c:v>
                </c:pt>
                <c:pt idx="2065">
                  <c:v>-0.24071500000000007</c:v>
                </c:pt>
                <c:pt idx="2066">
                  <c:v>-0.24270300000000006</c:v>
                </c:pt>
                <c:pt idx="2067">
                  <c:v>-0.24357799999999999</c:v>
                </c:pt>
                <c:pt idx="2068">
                  <c:v>-0.24578400000000006</c:v>
                </c:pt>
                <c:pt idx="2069">
                  <c:v>-0.24639800000000006</c:v>
                </c:pt>
                <c:pt idx="2070">
                  <c:v>-0.24893200000000004</c:v>
                </c:pt>
                <c:pt idx="2071">
                  <c:v>-0.24957099999999999</c:v>
                </c:pt>
                <c:pt idx="2072">
                  <c:v>-0.25204500000000002</c:v>
                </c:pt>
                <c:pt idx="2073" formatCode="0.00E+00">
                  <c:v>-0.25285300000000011</c:v>
                </c:pt>
                <c:pt idx="2074">
                  <c:v>-0.25506600000000001</c:v>
                </c:pt>
                <c:pt idx="2075" formatCode="0.00E+00">
                  <c:v>-0.25566</c:v>
                </c:pt>
                <c:pt idx="2076">
                  <c:v>-0.25813700000000001</c:v>
                </c:pt>
                <c:pt idx="2077">
                  <c:v>-0.25850400000000001</c:v>
                </c:pt>
                <c:pt idx="2078">
                  <c:v>-0.26136800000000016</c:v>
                </c:pt>
                <c:pt idx="2079">
                  <c:v>-0.26155500000000004</c:v>
                </c:pt>
                <c:pt idx="2080">
                  <c:v>-0.26464800000000005</c:v>
                </c:pt>
                <c:pt idx="2081">
                  <c:v>-0.264567</c:v>
                </c:pt>
                <c:pt idx="2082">
                  <c:v>-0.267843</c:v>
                </c:pt>
                <c:pt idx="2083">
                  <c:v>-0.26742400000000011</c:v>
                </c:pt>
                <c:pt idx="2084">
                  <c:v>-0.27096400000000009</c:v>
                </c:pt>
                <c:pt idx="2085">
                  <c:v>-0.27033600000000002</c:v>
                </c:pt>
                <c:pt idx="2086">
                  <c:v>-0.27423500000000001</c:v>
                </c:pt>
                <c:pt idx="2087">
                  <c:v>-0.27344000000000002</c:v>
                </c:pt>
                <c:pt idx="2088">
                  <c:v>-0.27765200000000001</c:v>
                </c:pt>
                <c:pt idx="2089">
                  <c:v>-0.27661600000000008</c:v>
                </c:pt>
                <c:pt idx="2090">
                  <c:v>-0.28081900000000021</c:v>
                </c:pt>
                <c:pt idx="2091">
                  <c:v>-0.27983000000000002</c:v>
                </c:pt>
                <c:pt idx="2092">
                  <c:v>-0.28388400000000025</c:v>
                </c:pt>
                <c:pt idx="2093">
                  <c:v>-0.28307800000000011</c:v>
                </c:pt>
                <c:pt idx="2094">
                  <c:v>-0.287443</c:v>
                </c:pt>
                <c:pt idx="2095">
                  <c:v>-0.28647400000000012</c:v>
                </c:pt>
                <c:pt idx="2096">
                  <c:v>-0.29104600000000008</c:v>
                </c:pt>
                <c:pt idx="2097">
                  <c:v>-0.28970200000000002</c:v>
                </c:pt>
                <c:pt idx="2098">
                  <c:v>-0.29450500000000002</c:v>
                </c:pt>
                <c:pt idx="2099">
                  <c:v>-0.29305100000000001</c:v>
                </c:pt>
                <c:pt idx="2100">
                  <c:v>-0.29818600000000012</c:v>
                </c:pt>
                <c:pt idx="2101">
                  <c:v>-0.29645100000000002</c:v>
                </c:pt>
                <c:pt idx="2102">
                  <c:v>-0.30191200000000012</c:v>
                </c:pt>
                <c:pt idx="2103">
                  <c:v>-0.29990000000000011</c:v>
                </c:pt>
                <c:pt idx="2104">
                  <c:v>-0.30562100000000014</c:v>
                </c:pt>
                <c:pt idx="2105">
                  <c:v>-0.3033180000000002</c:v>
                </c:pt>
                <c:pt idx="2106">
                  <c:v>-0.30928400000000011</c:v>
                </c:pt>
                <c:pt idx="2107">
                  <c:v>-0.30677700000000002</c:v>
                </c:pt>
                <c:pt idx="2108">
                  <c:v>-0.3130400000000001</c:v>
                </c:pt>
                <c:pt idx="2109">
                  <c:v>-0.31023300000000004</c:v>
                </c:pt>
                <c:pt idx="2110">
                  <c:v>-0.31675500000000001</c:v>
                </c:pt>
                <c:pt idx="2111">
                  <c:v>-0.31366000000000016</c:v>
                </c:pt>
                <c:pt idx="2112">
                  <c:v>-0.32053600000000015</c:v>
                </c:pt>
                <c:pt idx="2113">
                  <c:v>-0.31719600000000009</c:v>
                </c:pt>
                <c:pt idx="2114">
                  <c:v>-0.324291</c:v>
                </c:pt>
                <c:pt idx="2115">
                  <c:v>-0.32081300000000013</c:v>
                </c:pt>
                <c:pt idx="2116">
                  <c:v>-0.32827500000000015</c:v>
                </c:pt>
                <c:pt idx="2117">
                  <c:v>-0.32443500000000008</c:v>
                </c:pt>
                <c:pt idx="2118">
                  <c:v>-0.3320720000000002</c:v>
                </c:pt>
                <c:pt idx="2119">
                  <c:v>-0.32800500000000021</c:v>
                </c:pt>
                <c:pt idx="2120">
                  <c:v>-0.33596300000000012</c:v>
                </c:pt>
                <c:pt idx="2121">
                  <c:v>-0.33166500000000021</c:v>
                </c:pt>
                <c:pt idx="2122">
                  <c:v>-0.33995300000000012</c:v>
                </c:pt>
                <c:pt idx="2123">
                  <c:v>-0.33539000000000013</c:v>
                </c:pt>
                <c:pt idx="2124">
                  <c:v>-0.34396100000000002</c:v>
                </c:pt>
                <c:pt idx="2125">
                  <c:v>-0.33908600000000022</c:v>
                </c:pt>
                <c:pt idx="2126">
                  <c:v>-0.34798400000000013</c:v>
                </c:pt>
                <c:pt idx="2127">
                  <c:v>-0.34290700000000002</c:v>
                </c:pt>
                <c:pt idx="2128">
                  <c:v>-0.35212100000000002</c:v>
                </c:pt>
                <c:pt idx="2129">
                  <c:v>-0.34687300000000021</c:v>
                </c:pt>
                <c:pt idx="2130">
                  <c:v>-0.35633800000000015</c:v>
                </c:pt>
                <c:pt idx="2131">
                  <c:v>-0.35080300000000014</c:v>
                </c:pt>
                <c:pt idx="2132">
                  <c:v>-0.36055300000000001</c:v>
                </c:pt>
                <c:pt idx="2133">
                  <c:v>-0.35478300000000002</c:v>
                </c:pt>
                <c:pt idx="2134">
                  <c:v>-0.36476600000000009</c:v>
                </c:pt>
                <c:pt idx="2135">
                  <c:v>-0.35868400000000011</c:v>
                </c:pt>
                <c:pt idx="2136">
                  <c:v>-0.36918800000000013</c:v>
                </c:pt>
                <c:pt idx="2137">
                  <c:v>-0.36295400000000011</c:v>
                </c:pt>
                <c:pt idx="2138">
                  <c:v>-0.373645</c:v>
                </c:pt>
                <c:pt idx="2139">
                  <c:v>-0.36713200000000001</c:v>
                </c:pt>
                <c:pt idx="2140">
                  <c:v>-0.37813000000000002</c:v>
                </c:pt>
                <c:pt idx="2141">
                  <c:v>-0.37136300000000011</c:v>
                </c:pt>
                <c:pt idx="2142">
                  <c:v>-0.38270600000000016</c:v>
                </c:pt>
                <c:pt idx="2143">
                  <c:v>-0.37570300000000001</c:v>
                </c:pt>
                <c:pt idx="2144">
                  <c:v>-0.38740700000000011</c:v>
                </c:pt>
                <c:pt idx="2145">
                  <c:v>-0.38014200000000009</c:v>
                </c:pt>
                <c:pt idx="2146">
                  <c:v>-0.39201300000000011</c:v>
                </c:pt>
                <c:pt idx="2147">
                  <c:v>-0.38445300000000021</c:v>
                </c:pt>
                <c:pt idx="2148">
                  <c:v>-0.3965680000000002</c:v>
                </c:pt>
                <c:pt idx="2149">
                  <c:v>-0.38920000000000016</c:v>
                </c:pt>
                <c:pt idx="2150">
                  <c:v>-0.40125300000000003</c:v>
                </c:pt>
                <c:pt idx="2151">
                  <c:v>-0.39398300000000025</c:v>
                </c:pt>
                <c:pt idx="2152">
                  <c:v>-0.40593600000000002</c:v>
                </c:pt>
                <c:pt idx="2153">
                  <c:v>-0.39848500000000026</c:v>
                </c:pt>
                <c:pt idx="2154">
                  <c:v>-0.410746</c:v>
                </c:pt>
                <c:pt idx="2155">
                  <c:v>-0.402837</c:v>
                </c:pt>
                <c:pt idx="2156">
                  <c:v>-0.41531100000000021</c:v>
                </c:pt>
                <c:pt idx="2157">
                  <c:v>-0.40712600000000015</c:v>
                </c:pt>
                <c:pt idx="2158">
                  <c:v>-0.41997400000000012</c:v>
                </c:pt>
                <c:pt idx="2159">
                  <c:v>-0.41154500000000011</c:v>
                </c:pt>
                <c:pt idx="2160">
                  <c:v>-0.42469600000000002</c:v>
                </c:pt>
                <c:pt idx="2161">
                  <c:v>-0.41599200000000008</c:v>
                </c:pt>
                <c:pt idx="2162">
                  <c:v>-0.42938800000000027</c:v>
                </c:pt>
                <c:pt idx="2163">
                  <c:v>-0.42044800000000015</c:v>
                </c:pt>
                <c:pt idx="2164">
                  <c:v>-0.43403600000000009</c:v>
                </c:pt>
                <c:pt idx="2165">
                  <c:v>-0.42486500000000021</c:v>
                </c:pt>
                <c:pt idx="2166" formatCode="0.00E+00">
                  <c:v>-0.43891400000000025</c:v>
                </c:pt>
                <c:pt idx="2167">
                  <c:v>-0.42950300000000002</c:v>
                </c:pt>
                <c:pt idx="2168">
                  <c:v>-0.443438</c:v>
                </c:pt>
                <c:pt idx="2169">
                  <c:v>-0.43418100000000015</c:v>
                </c:pt>
                <c:pt idx="2170">
                  <c:v>-0.447961</c:v>
                </c:pt>
                <c:pt idx="2171">
                  <c:v>-0.43877000000000016</c:v>
                </c:pt>
                <c:pt idx="2172">
                  <c:v>-0.45282200000000011</c:v>
                </c:pt>
                <c:pt idx="2173">
                  <c:v>-0.44336100000000001</c:v>
                </c:pt>
                <c:pt idx="2174">
                  <c:v>-0.45781000000000016</c:v>
                </c:pt>
                <c:pt idx="2175">
                  <c:v>-0.448162</c:v>
                </c:pt>
                <c:pt idx="2176">
                  <c:v>-0.46293300000000004</c:v>
                </c:pt>
                <c:pt idx="2177">
                  <c:v>-0.45297900000000002</c:v>
                </c:pt>
                <c:pt idx="2178">
                  <c:v>-0.46799600000000002</c:v>
                </c:pt>
                <c:pt idx="2179">
                  <c:v>-0.45792500000000008</c:v>
                </c:pt>
                <c:pt idx="2180">
                  <c:v>-0.47337800000000013</c:v>
                </c:pt>
                <c:pt idx="2181">
                  <c:v>-0.46303900000000003</c:v>
                </c:pt>
                <c:pt idx="2182">
                  <c:v>-0.47875100000000004</c:v>
                </c:pt>
                <c:pt idx="2183">
                  <c:v>-0.46823399999999998</c:v>
                </c:pt>
                <c:pt idx="2184">
                  <c:v>-0.48421200000000009</c:v>
                </c:pt>
                <c:pt idx="2185">
                  <c:v>-0.47333400000000009</c:v>
                </c:pt>
                <c:pt idx="2186">
                  <c:v>-0.48962800000000012</c:v>
                </c:pt>
                <c:pt idx="2187">
                  <c:v>-0.47854000000000002</c:v>
                </c:pt>
                <c:pt idx="2188">
                  <c:v>-0.49513000000000001</c:v>
                </c:pt>
                <c:pt idx="2189">
                  <c:v>-0.48383600000000015</c:v>
                </c:pt>
                <c:pt idx="2190">
                  <c:v>-0.50088999999999972</c:v>
                </c:pt>
                <c:pt idx="2191">
                  <c:v>-0.4893220000000002</c:v>
                </c:pt>
                <c:pt idx="2192">
                  <c:v>-0.50678400000000001</c:v>
                </c:pt>
                <c:pt idx="2193">
                  <c:v>-0.495035</c:v>
                </c:pt>
                <c:pt idx="2194">
                  <c:v>-0.51275099999999996</c:v>
                </c:pt>
                <c:pt idx="2195">
                  <c:v>-0.500807</c:v>
                </c:pt>
                <c:pt idx="2196">
                  <c:v>-0.51879100000000022</c:v>
                </c:pt>
                <c:pt idx="2197">
                  <c:v>-0.50661699999999976</c:v>
                </c:pt>
                <c:pt idx="2198">
                  <c:v>-0.52481999999999973</c:v>
                </c:pt>
                <c:pt idx="2199">
                  <c:v>-0.51233199999999979</c:v>
                </c:pt>
                <c:pt idx="2200">
                  <c:v>-0.53092300000000003</c:v>
                </c:pt>
                <c:pt idx="2201">
                  <c:v>-0.51826899999999976</c:v>
                </c:pt>
                <c:pt idx="2202">
                  <c:v>-0.53723900000000002</c:v>
                </c:pt>
                <c:pt idx="2203">
                  <c:v>-0.52437800000000001</c:v>
                </c:pt>
                <c:pt idx="2204">
                  <c:v>-0.54362400000000022</c:v>
                </c:pt>
                <c:pt idx="2205">
                  <c:v>-0.53049999999999997</c:v>
                </c:pt>
                <c:pt idx="2206">
                  <c:v>-0.55018900000000004</c:v>
                </c:pt>
                <c:pt idx="2207">
                  <c:v>-0.53693900000000028</c:v>
                </c:pt>
                <c:pt idx="2208">
                  <c:v>-0.55695600000000001</c:v>
                </c:pt>
                <c:pt idx="2209">
                  <c:v>-0.54337299999999977</c:v>
                </c:pt>
                <c:pt idx="2210">
                  <c:v>-0.56368099999999999</c:v>
                </c:pt>
                <c:pt idx="2211">
                  <c:v>-0.54985499999999998</c:v>
                </c:pt>
                <c:pt idx="2212">
                  <c:v>-0.57047099999999973</c:v>
                </c:pt>
                <c:pt idx="2213">
                  <c:v>-0.55642400000000003</c:v>
                </c:pt>
                <c:pt idx="2214">
                  <c:v>-0.57736799999999977</c:v>
                </c:pt>
                <c:pt idx="2215">
                  <c:v>-0.56312600000000002</c:v>
                </c:pt>
                <c:pt idx="2216">
                  <c:v>-0.58448699999999953</c:v>
                </c:pt>
                <c:pt idx="2217">
                  <c:v>-0.57013999999999998</c:v>
                </c:pt>
                <c:pt idx="2218">
                  <c:v>-0.59185100000000002</c:v>
                </c:pt>
                <c:pt idx="2219">
                  <c:v>-0.57724699999999973</c:v>
                </c:pt>
                <c:pt idx="2220">
                  <c:v>-0.59921999999999975</c:v>
                </c:pt>
                <c:pt idx="2221">
                  <c:v>-0.58427799999999963</c:v>
                </c:pt>
                <c:pt idx="2222">
                  <c:v>-0.60662000000000038</c:v>
                </c:pt>
                <c:pt idx="2223">
                  <c:v>-0.59159099999999976</c:v>
                </c:pt>
                <c:pt idx="2224">
                  <c:v>-0.61432699999999996</c:v>
                </c:pt>
                <c:pt idx="2225">
                  <c:v>-0.59898099999999976</c:v>
                </c:pt>
                <c:pt idx="2226">
                  <c:v>-0.62197300000000022</c:v>
                </c:pt>
                <c:pt idx="2227">
                  <c:v>-0.60687899999999995</c:v>
                </c:pt>
                <c:pt idx="2228">
                  <c:v>-0.62948999999999999</c:v>
                </c:pt>
                <c:pt idx="2229">
                  <c:v>-0.61458800000000002</c:v>
                </c:pt>
                <c:pt idx="2230">
                  <c:v>-0.63739699999999999</c:v>
                </c:pt>
                <c:pt idx="2231">
                  <c:v>-0.62224900000000039</c:v>
                </c:pt>
                <c:pt idx="2232">
                  <c:v>-0.64541800000000005</c:v>
                </c:pt>
                <c:pt idx="2233">
                  <c:v>-0.63001799999999997</c:v>
                </c:pt>
                <c:pt idx="2234">
                  <c:v>-0.65355000000000019</c:v>
                </c:pt>
                <c:pt idx="2235">
                  <c:v>-0.63796299999999972</c:v>
                </c:pt>
                <c:pt idx="2236">
                  <c:v>-0.66167900000000046</c:v>
                </c:pt>
                <c:pt idx="2237">
                  <c:v>-0.64573800000000026</c:v>
                </c:pt>
                <c:pt idx="2238">
                  <c:v>-0.66983200000000021</c:v>
                </c:pt>
                <c:pt idx="2239">
                  <c:v>-0.65373900000000029</c:v>
                </c:pt>
                <c:pt idx="2240">
                  <c:v>-0.67827300000000024</c:v>
                </c:pt>
                <c:pt idx="2241">
                  <c:v>-0.66188700000000023</c:v>
                </c:pt>
                <c:pt idx="2242">
                  <c:v>-0.68666400000000005</c:v>
                </c:pt>
                <c:pt idx="2243">
                  <c:v>-0.67006699999999997</c:v>
                </c:pt>
                <c:pt idx="2244">
                  <c:v>-0.695164</c:v>
                </c:pt>
                <c:pt idx="2245">
                  <c:v>-0.67825100000000038</c:v>
                </c:pt>
                <c:pt idx="2246">
                  <c:v>-0.70322499999999999</c:v>
                </c:pt>
                <c:pt idx="2247">
                  <c:v>-0.68672999999999995</c:v>
                </c:pt>
                <c:pt idx="2248">
                  <c:v>-0.71170299999999997</c:v>
                </c:pt>
                <c:pt idx="2249">
                  <c:v>-0.69512600000000002</c:v>
                </c:pt>
                <c:pt idx="2250">
                  <c:v>-0.72027500000000022</c:v>
                </c:pt>
                <c:pt idx="2251">
                  <c:v>-0.703488</c:v>
                </c:pt>
                <c:pt idx="2252">
                  <c:v>-0.72895600000000005</c:v>
                </c:pt>
                <c:pt idx="2253">
                  <c:v>-0.71190200000000003</c:v>
                </c:pt>
                <c:pt idx="2254">
                  <c:v>-0.73764900000000044</c:v>
                </c:pt>
                <c:pt idx="2255">
                  <c:v>-0.720356</c:v>
                </c:pt>
                <c:pt idx="2256">
                  <c:v>-0.74660400000000038</c:v>
                </c:pt>
                <c:pt idx="2257">
                  <c:v>-0.72909200000000018</c:v>
                </c:pt>
                <c:pt idx="2258">
                  <c:v>-0.75558099999999973</c:v>
                </c:pt>
                <c:pt idx="2259">
                  <c:v>-0.73776100000000022</c:v>
                </c:pt>
                <c:pt idx="2260">
                  <c:v>-0.76457299999999973</c:v>
                </c:pt>
                <c:pt idx="2261">
                  <c:v>-0.74643300000000001</c:v>
                </c:pt>
                <c:pt idx="2262">
                  <c:v>-0.77354100000000026</c:v>
                </c:pt>
                <c:pt idx="2263">
                  <c:v>-0.75513600000000003</c:v>
                </c:pt>
                <c:pt idx="2264">
                  <c:v>-0.78257699999999975</c:v>
                </c:pt>
                <c:pt idx="2265">
                  <c:v>-0.76399600000000023</c:v>
                </c:pt>
                <c:pt idx="2266">
                  <c:v>-0.791856</c:v>
                </c:pt>
                <c:pt idx="2267">
                  <c:v>-0.77299500000000032</c:v>
                </c:pt>
                <c:pt idx="2268">
                  <c:v>-0.80107499999999998</c:v>
                </c:pt>
                <c:pt idx="2269">
                  <c:v>-0.78211699999999951</c:v>
                </c:pt>
                <c:pt idx="2270">
                  <c:v>-0.81062000000000023</c:v>
                </c:pt>
                <c:pt idx="2271">
                  <c:v>-0.791381</c:v>
                </c:pt>
                <c:pt idx="2272">
                  <c:v>-0.82017499999999999</c:v>
                </c:pt>
                <c:pt idx="2273">
                  <c:v>-0.80073000000000005</c:v>
                </c:pt>
                <c:pt idx="2274">
                  <c:v>-0.82983399999999996</c:v>
                </c:pt>
                <c:pt idx="2275">
                  <c:v>-0.81009900000000024</c:v>
                </c:pt>
                <c:pt idx="2276">
                  <c:v>-0.83946699999999963</c:v>
                </c:pt>
                <c:pt idx="2277">
                  <c:v>-0.81941799999999976</c:v>
                </c:pt>
                <c:pt idx="2278">
                  <c:v>-0.84919699999999998</c:v>
                </c:pt>
                <c:pt idx="2279">
                  <c:v>-0.82908099999999996</c:v>
                </c:pt>
                <c:pt idx="2280">
                  <c:v>-0.85927399999999998</c:v>
                </c:pt>
                <c:pt idx="2281">
                  <c:v>-0.83896000000000004</c:v>
                </c:pt>
                <c:pt idx="2282">
                  <c:v>-0.86950400000000005</c:v>
                </c:pt>
                <c:pt idx="2283">
                  <c:v>-0.84895500000000024</c:v>
                </c:pt>
                <c:pt idx="2284">
                  <c:v>-0.87977600000000022</c:v>
                </c:pt>
                <c:pt idx="2285">
                  <c:v>-0.85890299999999997</c:v>
                </c:pt>
                <c:pt idx="2286">
                  <c:v>-0.89005000000000001</c:v>
                </c:pt>
                <c:pt idx="2287">
                  <c:v>-0.86894400000000038</c:v>
                </c:pt>
                <c:pt idx="2288">
                  <c:v>-0.90042999999999973</c:v>
                </c:pt>
                <c:pt idx="2289">
                  <c:v>-0.87912699999999999</c:v>
                </c:pt>
                <c:pt idx="2290">
                  <c:v>-0.91103000000000001</c:v>
                </c:pt>
                <c:pt idx="2291">
                  <c:v>-0.88955899999999977</c:v>
                </c:pt>
                <c:pt idx="2292">
                  <c:v>-0.92170900000000022</c:v>
                </c:pt>
                <c:pt idx="2293">
                  <c:v>-0.90003699999999975</c:v>
                </c:pt>
                <c:pt idx="2294">
                  <c:v>-0.93256599999999978</c:v>
                </c:pt>
                <c:pt idx="2295">
                  <c:v>-0.91070899999999999</c:v>
                </c:pt>
                <c:pt idx="2296">
                  <c:v>-0.94362500000000038</c:v>
                </c:pt>
                <c:pt idx="2297">
                  <c:v>-0.92154700000000001</c:v>
                </c:pt>
                <c:pt idx="2298">
                  <c:v>-0.95473900000000023</c:v>
                </c:pt>
                <c:pt idx="2299">
                  <c:v>-0.93244099999999996</c:v>
                </c:pt>
                <c:pt idx="2300">
                  <c:v>-0.96583399999999997</c:v>
                </c:pt>
                <c:pt idx="2301">
                  <c:v>-0.94325899999999996</c:v>
                </c:pt>
                <c:pt idx="2302">
                  <c:v>-0.97712600000000005</c:v>
                </c:pt>
                <c:pt idx="2303">
                  <c:v>-0.954237</c:v>
                </c:pt>
                <c:pt idx="2304">
                  <c:v>-0.9885299999999998</c:v>
                </c:pt>
                <c:pt idx="2305">
                  <c:v>-0.965526</c:v>
                </c:pt>
                <c:pt idx="2306">
                  <c:v>-0.99897999999999998</c:v>
                </c:pt>
                <c:pt idx="2307">
                  <c:v>-0.97693700000000028</c:v>
                </c:pt>
                <c:pt idx="2308">
                  <c:v>-1.0106299999999995</c:v>
                </c:pt>
                <c:pt idx="2309">
                  <c:v>-0.98828199999999977</c:v>
                </c:pt>
                <c:pt idx="2310">
                  <c:v>-1.02234</c:v>
                </c:pt>
                <c:pt idx="2311">
                  <c:v>-0.99982800000000005</c:v>
                </c:pt>
                <c:pt idx="2312">
                  <c:v>-1.0342199999999999</c:v>
                </c:pt>
                <c:pt idx="2313">
                  <c:v>-1.0113599999999998</c:v>
                </c:pt>
                <c:pt idx="2314">
                  <c:v>-1.0461100000000001</c:v>
                </c:pt>
                <c:pt idx="2315">
                  <c:v>-1.0231999999999997</c:v>
                </c:pt>
                <c:pt idx="2316">
                  <c:v>-1.0582199999999999</c:v>
                </c:pt>
                <c:pt idx="2317">
                  <c:v>-1.0349199999999998</c:v>
                </c:pt>
                <c:pt idx="2318">
                  <c:v>-1.0702499999999999</c:v>
                </c:pt>
                <c:pt idx="2319">
                  <c:v>-1.0468599999999999</c:v>
                </c:pt>
                <c:pt idx="2320">
                  <c:v>-1.0825899999999999</c:v>
                </c:pt>
                <c:pt idx="2321">
                  <c:v>-1.05898</c:v>
                </c:pt>
                <c:pt idx="2322">
                  <c:v>-1.0950599999999999</c:v>
                </c:pt>
                <c:pt idx="2323">
                  <c:v>-1.0713699999999995</c:v>
                </c:pt>
                <c:pt idx="2324">
                  <c:v>-1.1076999999999995</c:v>
                </c:pt>
                <c:pt idx="2325">
                  <c:v>-1.08491</c:v>
                </c:pt>
                <c:pt idx="2326">
                  <c:v>-1.12033</c:v>
                </c:pt>
                <c:pt idx="2327">
                  <c:v>-1.09721</c:v>
                </c:pt>
                <c:pt idx="2328">
                  <c:v>-1.14652</c:v>
                </c:pt>
                <c:pt idx="2329">
                  <c:v>-1.1362000000000001</c:v>
                </c:pt>
                <c:pt idx="2330">
                  <c:v>-1.1561600000000001</c:v>
                </c:pt>
                <c:pt idx="2331">
                  <c:v>-1.1442500000000004</c:v>
                </c:pt>
                <c:pt idx="2332">
                  <c:v>-1.16683</c:v>
                </c:pt>
                <c:pt idx="2333">
                  <c:v>-1.1528700000000001</c:v>
                </c:pt>
                <c:pt idx="2334">
                  <c:v>-1.1787099999999999</c:v>
                </c:pt>
                <c:pt idx="2335">
                  <c:v>-1.1621800000000004</c:v>
                </c:pt>
                <c:pt idx="2336">
                  <c:v>-1.1928500000000004</c:v>
                </c:pt>
                <c:pt idx="2337">
                  <c:v>-1.1729499999999999</c:v>
                </c:pt>
              </c:numCache>
            </c:numRef>
          </c:yVal>
          <c:smooth val="1"/>
        </c:ser>
        <c:ser>
          <c:idx val="2"/>
          <c:order val="1"/>
          <c:tx>
            <c:v>10%</c:v>
          </c:tx>
          <c:marker>
            <c:symbol val="none"/>
          </c:marker>
          <c:xVal>
            <c:numRef>
              <c:f>Sheet1!$A$3:$A$2349</c:f>
              <c:numCache>
                <c:formatCode>0.00E+00</c:formatCode>
                <c:ptCount val="2347"/>
                <c:pt idx="0">
                  <c:v>3.29766</c:v>
                </c:pt>
                <c:pt idx="1">
                  <c:v>4.07911</c:v>
                </c:pt>
                <c:pt idx="2">
                  <c:v>4.9950799999999997</c:v>
                </c:pt>
                <c:pt idx="3">
                  <c:v>5.9838700000000014</c:v>
                </c:pt>
                <c:pt idx="4">
                  <c:v>7.0091799999999997</c:v>
                </c:pt>
                <c:pt idx="5">
                  <c:v>8.0799400000000006</c:v>
                </c:pt>
                <c:pt idx="6">
                  <c:v>9.057360000000001</c:v>
                </c:pt>
                <c:pt idx="7">
                  <c:v>10.0265</c:v>
                </c:pt>
                <c:pt idx="8" formatCode="General">
                  <c:v>11.022600000000002</c:v>
                </c:pt>
                <c:pt idx="9" formatCode="General">
                  <c:v>12.0189</c:v>
                </c:pt>
                <c:pt idx="10" formatCode="General">
                  <c:v>13.007400000000002</c:v>
                </c:pt>
                <c:pt idx="11" formatCode="General">
                  <c:v>13.995900000000002</c:v>
                </c:pt>
                <c:pt idx="12" formatCode="General">
                  <c:v>15.046900000000001</c:v>
                </c:pt>
                <c:pt idx="13" formatCode="General">
                  <c:v>16.1035</c:v>
                </c:pt>
                <c:pt idx="14" formatCode="General">
                  <c:v>17.124800000000008</c:v>
                </c:pt>
                <c:pt idx="15" formatCode="General">
                  <c:v>18.135200000000001</c:v>
                </c:pt>
                <c:pt idx="16" formatCode="General">
                  <c:v>19.1629</c:v>
                </c:pt>
                <c:pt idx="17" formatCode="General">
                  <c:v>20.119100000000007</c:v>
                </c:pt>
                <c:pt idx="18" formatCode="General">
                  <c:v>21.08659999999999</c:v>
                </c:pt>
                <c:pt idx="19" formatCode="General">
                  <c:v>22.0703</c:v>
                </c:pt>
                <c:pt idx="20" formatCode="General">
                  <c:v>23.116399999999999</c:v>
                </c:pt>
                <c:pt idx="21" formatCode="General">
                  <c:v>24.09</c:v>
                </c:pt>
                <c:pt idx="22" formatCode="General">
                  <c:v>25.0928</c:v>
                </c:pt>
                <c:pt idx="23" formatCode="General">
                  <c:v>26.037900000000008</c:v>
                </c:pt>
                <c:pt idx="24" formatCode="General">
                  <c:v>27.0776</c:v>
                </c:pt>
                <c:pt idx="25" formatCode="General">
                  <c:v>28.08649999999999</c:v>
                </c:pt>
                <c:pt idx="26" formatCode="General">
                  <c:v>29.146599999999992</c:v>
                </c:pt>
                <c:pt idx="27" formatCode="General">
                  <c:v>30.1557</c:v>
                </c:pt>
                <c:pt idx="28" formatCode="General">
                  <c:v>31.156400000000001</c:v>
                </c:pt>
                <c:pt idx="29" formatCode="General">
                  <c:v>32.1524</c:v>
                </c:pt>
                <c:pt idx="30" formatCode="General">
                  <c:v>33.157499999999999</c:v>
                </c:pt>
                <c:pt idx="31" formatCode="General">
                  <c:v>34.143800000000006</c:v>
                </c:pt>
                <c:pt idx="32" formatCode="General">
                  <c:v>35.143500000000003</c:v>
                </c:pt>
                <c:pt idx="33" formatCode="General">
                  <c:v>36.134</c:v>
                </c:pt>
                <c:pt idx="34" formatCode="General">
                  <c:v>37.129500000000014</c:v>
                </c:pt>
                <c:pt idx="35" formatCode="General">
                  <c:v>38.134900000000002</c:v>
                </c:pt>
                <c:pt idx="36" formatCode="General">
                  <c:v>39.148500000000013</c:v>
                </c:pt>
                <c:pt idx="37" formatCode="General">
                  <c:v>40.128400000000013</c:v>
                </c:pt>
                <c:pt idx="38" formatCode="General">
                  <c:v>41.135200000000012</c:v>
                </c:pt>
                <c:pt idx="39" formatCode="General">
                  <c:v>42.131400000000006</c:v>
                </c:pt>
                <c:pt idx="40" formatCode="General">
                  <c:v>43.153700000000001</c:v>
                </c:pt>
                <c:pt idx="41" formatCode="General">
                  <c:v>44.107300000000002</c:v>
                </c:pt>
                <c:pt idx="42" formatCode="General">
                  <c:v>45.14</c:v>
                </c:pt>
                <c:pt idx="43" formatCode="General">
                  <c:v>46.113900000000001</c:v>
                </c:pt>
                <c:pt idx="44" formatCode="General">
                  <c:v>47.1417</c:v>
                </c:pt>
                <c:pt idx="45" formatCode="General">
                  <c:v>48.160000000000011</c:v>
                </c:pt>
                <c:pt idx="46" formatCode="General">
                  <c:v>49.188200000000002</c:v>
                </c:pt>
                <c:pt idx="47" formatCode="General">
                  <c:v>50.192600000000013</c:v>
                </c:pt>
                <c:pt idx="48" formatCode="General">
                  <c:v>51.199300000000015</c:v>
                </c:pt>
                <c:pt idx="49" formatCode="General">
                  <c:v>52.186800000000005</c:v>
                </c:pt>
                <c:pt idx="50" formatCode="General">
                  <c:v>53.191100000000013</c:v>
                </c:pt>
                <c:pt idx="51" formatCode="General">
                  <c:v>54.163200000000003</c:v>
                </c:pt>
                <c:pt idx="52" formatCode="General">
                  <c:v>55.177600000000005</c:v>
                </c:pt>
                <c:pt idx="53" formatCode="General">
                  <c:v>56.179500000000012</c:v>
                </c:pt>
                <c:pt idx="54" formatCode="General">
                  <c:v>57.184000000000005</c:v>
                </c:pt>
                <c:pt idx="55" formatCode="General">
                  <c:v>58.181899999999999</c:v>
                </c:pt>
                <c:pt idx="56" formatCode="General">
                  <c:v>59.222600000000014</c:v>
                </c:pt>
                <c:pt idx="57" formatCode="General">
                  <c:v>60.203600000000002</c:v>
                </c:pt>
                <c:pt idx="58" formatCode="General">
                  <c:v>61.193700000000014</c:v>
                </c:pt>
                <c:pt idx="59" formatCode="General">
                  <c:v>62.221600000000002</c:v>
                </c:pt>
                <c:pt idx="60" formatCode="General">
                  <c:v>63.2119</c:v>
                </c:pt>
                <c:pt idx="61" formatCode="General">
                  <c:v>64.205000000000013</c:v>
                </c:pt>
                <c:pt idx="62" formatCode="General">
                  <c:v>65.195700000000002</c:v>
                </c:pt>
                <c:pt idx="63" formatCode="General">
                  <c:v>66.193399999999983</c:v>
                </c:pt>
                <c:pt idx="64" formatCode="General">
                  <c:v>67.238600000000005</c:v>
                </c:pt>
                <c:pt idx="65" formatCode="General">
                  <c:v>68.211600000000047</c:v>
                </c:pt>
                <c:pt idx="66" formatCode="General">
                  <c:v>69.169999999999987</c:v>
                </c:pt>
                <c:pt idx="67" formatCode="General">
                  <c:v>70.154200000000003</c:v>
                </c:pt>
                <c:pt idx="68" formatCode="General">
                  <c:v>71.196399999999983</c:v>
                </c:pt>
                <c:pt idx="69" formatCode="General">
                  <c:v>72.222399999999979</c:v>
                </c:pt>
                <c:pt idx="70" formatCode="General">
                  <c:v>73.207499999999996</c:v>
                </c:pt>
                <c:pt idx="71" formatCode="General">
                  <c:v>74.168099999999981</c:v>
                </c:pt>
                <c:pt idx="72" formatCode="General">
                  <c:v>75.176099999999977</c:v>
                </c:pt>
                <c:pt idx="73" formatCode="General">
                  <c:v>76.196600000000004</c:v>
                </c:pt>
                <c:pt idx="74" formatCode="General">
                  <c:v>77.203400000000002</c:v>
                </c:pt>
                <c:pt idx="75" formatCode="General">
                  <c:v>78.191699999999997</c:v>
                </c:pt>
                <c:pt idx="76" formatCode="General">
                  <c:v>79.205699999999993</c:v>
                </c:pt>
                <c:pt idx="77" formatCode="General">
                  <c:v>80.195499999999981</c:v>
                </c:pt>
                <c:pt idx="78" formatCode="General">
                  <c:v>81.190600000000003</c:v>
                </c:pt>
                <c:pt idx="79" formatCode="General">
                  <c:v>82.217400000000026</c:v>
                </c:pt>
                <c:pt idx="80" formatCode="General">
                  <c:v>83.201200000000028</c:v>
                </c:pt>
                <c:pt idx="81" formatCode="General">
                  <c:v>84.203700000000012</c:v>
                </c:pt>
                <c:pt idx="82" formatCode="General">
                  <c:v>85.232200000000006</c:v>
                </c:pt>
                <c:pt idx="83" formatCode="General">
                  <c:v>86.218599999999995</c:v>
                </c:pt>
                <c:pt idx="84" formatCode="General">
                  <c:v>87.240899999999996</c:v>
                </c:pt>
                <c:pt idx="85" formatCode="General">
                  <c:v>88.21110000000003</c:v>
                </c:pt>
                <c:pt idx="86" formatCode="General">
                  <c:v>89.192999999999998</c:v>
                </c:pt>
                <c:pt idx="87" formatCode="General">
                  <c:v>90.221900000000005</c:v>
                </c:pt>
                <c:pt idx="88" formatCode="General">
                  <c:v>91.186799999999977</c:v>
                </c:pt>
                <c:pt idx="89" formatCode="General">
                  <c:v>92.1614</c:v>
                </c:pt>
                <c:pt idx="90" formatCode="General">
                  <c:v>93.187299999999993</c:v>
                </c:pt>
                <c:pt idx="91" formatCode="General">
                  <c:v>94.193799999999982</c:v>
                </c:pt>
                <c:pt idx="92" formatCode="General">
                  <c:v>95.203400000000002</c:v>
                </c:pt>
                <c:pt idx="93" formatCode="General">
                  <c:v>96.164599999999993</c:v>
                </c:pt>
                <c:pt idx="94" formatCode="General">
                  <c:v>97.203599999999994</c:v>
                </c:pt>
                <c:pt idx="95" formatCode="General">
                  <c:v>98.251599999999996</c:v>
                </c:pt>
                <c:pt idx="96" formatCode="General">
                  <c:v>99.232900000000001</c:v>
                </c:pt>
                <c:pt idx="97" formatCode="General">
                  <c:v>100.12199999999999</c:v>
                </c:pt>
                <c:pt idx="98" formatCode="General">
                  <c:v>101.131</c:v>
                </c:pt>
                <c:pt idx="99" formatCode="General">
                  <c:v>102.193</c:v>
                </c:pt>
                <c:pt idx="100" formatCode="General">
                  <c:v>103.169</c:v>
                </c:pt>
                <c:pt idx="101" formatCode="General">
                  <c:v>104.142</c:v>
                </c:pt>
                <c:pt idx="102" formatCode="General">
                  <c:v>105.145</c:v>
                </c:pt>
                <c:pt idx="103" formatCode="General">
                  <c:v>106.19</c:v>
                </c:pt>
                <c:pt idx="104" formatCode="General">
                  <c:v>107.22199999999999</c:v>
                </c:pt>
                <c:pt idx="105" formatCode="General">
                  <c:v>108.17100000000001</c:v>
                </c:pt>
                <c:pt idx="106" formatCode="General">
                  <c:v>109.151</c:v>
                </c:pt>
                <c:pt idx="107" formatCode="General">
                  <c:v>110.18600000000001</c:v>
                </c:pt>
                <c:pt idx="108" formatCode="General">
                  <c:v>111.166</c:v>
                </c:pt>
                <c:pt idx="109" formatCode="General">
                  <c:v>112.196</c:v>
                </c:pt>
                <c:pt idx="110" formatCode="General">
                  <c:v>113.18600000000001</c:v>
                </c:pt>
                <c:pt idx="111" formatCode="General">
                  <c:v>114.19</c:v>
                </c:pt>
                <c:pt idx="112" formatCode="General">
                  <c:v>115.163</c:v>
                </c:pt>
                <c:pt idx="113" formatCode="General">
                  <c:v>116.22499999999999</c:v>
                </c:pt>
                <c:pt idx="114" formatCode="General">
                  <c:v>117.224</c:v>
                </c:pt>
                <c:pt idx="115" formatCode="General">
                  <c:v>118.259</c:v>
                </c:pt>
                <c:pt idx="116" formatCode="General">
                  <c:v>119.22499999999999</c:v>
                </c:pt>
                <c:pt idx="117" formatCode="General">
                  <c:v>120.21100000000003</c:v>
                </c:pt>
                <c:pt idx="118" formatCode="General">
                  <c:v>121.29600000000002</c:v>
                </c:pt>
                <c:pt idx="119" formatCode="General">
                  <c:v>122.26600000000002</c:v>
                </c:pt>
                <c:pt idx="120" formatCode="General">
                  <c:v>123.235</c:v>
                </c:pt>
                <c:pt idx="121" formatCode="General">
                  <c:v>124.20399999999999</c:v>
                </c:pt>
                <c:pt idx="122" formatCode="General">
                  <c:v>125.238</c:v>
                </c:pt>
                <c:pt idx="123" formatCode="General">
                  <c:v>126.292</c:v>
                </c:pt>
                <c:pt idx="124" formatCode="General">
                  <c:v>127.35199999999999</c:v>
                </c:pt>
                <c:pt idx="125" formatCode="General">
                  <c:v>128.32000000000005</c:v>
                </c:pt>
                <c:pt idx="126" formatCode="General">
                  <c:v>129.238</c:v>
                </c:pt>
                <c:pt idx="127" formatCode="General">
                  <c:v>130.25800000000001</c:v>
                </c:pt>
                <c:pt idx="128" formatCode="General">
                  <c:v>131.26</c:v>
                </c:pt>
                <c:pt idx="129" formatCode="General">
                  <c:v>132.26399999999998</c:v>
                </c:pt>
                <c:pt idx="130" formatCode="General">
                  <c:v>133.208</c:v>
                </c:pt>
                <c:pt idx="131" formatCode="General">
                  <c:v>134.18800000000005</c:v>
                </c:pt>
                <c:pt idx="132" formatCode="General">
                  <c:v>135.20099999999999</c:v>
                </c:pt>
                <c:pt idx="133" formatCode="General">
                  <c:v>136.221</c:v>
                </c:pt>
                <c:pt idx="134" formatCode="General">
                  <c:v>137.18800000000005</c:v>
                </c:pt>
                <c:pt idx="135" formatCode="General">
                  <c:v>138.286</c:v>
                </c:pt>
                <c:pt idx="136" formatCode="General">
                  <c:v>139.267</c:v>
                </c:pt>
                <c:pt idx="137" formatCode="General">
                  <c:v>140.26399999999998</c:v>
                </c:pt>
                <c:pt idx="138" formatCode="General">
                  <c:v>141.27699999999999</c:v>
                </c:pt>
                <c:pt idx="139" formatCode="General">
                  <c:v>142.232</c:v>
                </c:pt>
                <c:pt idx="140" formatCode="General">
                  <c:v>143.25399999999999</c:v>
                </c:pt>
                <c:pt idx="141" formatCode="General">
                  <c:v>144.27699999999999</c:v>
                </c:pt>
                <c:pt idx="142" formatCode="General">
                  <c:v>145.256</c:v>
                </c:pt>
                <c:pt idx="143" formatCode="General">
                  <c:v>146.31100000000001</c:v>
                </c:pt>
                <c:pt idx="144" formatCode="General">
                  <c:v>147.28399999999999</c:v>
                </c:pt>
                <c:pt idx="145" formatCode="General">
                  <c:v>148.35200000000006</c:v>
                </c:pt>
                <c:pt idx="146" formatCode="General">
                  <c:v>149.27899999999997</c:v>
                </c:pt>
                <c:pt idx="147" formatCode="General">
                  <c:v>150.24299999999999</c:v>
                </c:pt>
                <c:pt idx="148" formatCode="General">
                  <c:v>151.26900000000001</c:v>
                </c:pt>
                <c:pt idx="149" formatCode="General">
                  <c:v>152.25800000000001</c:v>
                </c:pt>
                <c:pt idx="150" formatCode="General">
                  <c:v>153.26</c:v>
                </c:pt>
                <c:pt idx="151" formatCode="General">
                  <c:v>154.26399999999998</c:v>
                </c:pt>
                <c:pt idx="152" formatCode="General">
                  <c:v>155.23999999999998</c:v>
                </c:pt>
                <c:pt idx="153" formatCode="General">
                  <c:v>156.24199999999999</c:v>
                </c:pt>
                <c:pt idx="154" formatCode="General">
                  <c:v>157.24599999999998</c:v>
                </c:pt>
                <c:pt idx="155" formatCode="General">
                  <c:v>158.24399999999994</c:v>
                </c:pt>
                <c:pt idx="156" formatCode="General">
                  <c:v>159.22</c:v>
                </c:pt>
                <c:pt idx="157" formatCode="General">
                  <c:v>160.26599999999999</c:v>
                </c:pt>
                <c:pt idx="158" formatCode="General">
                  <c:v>161.24799999999999</c:v>
                </c:pt>
                <c:pt idx="159" formatCode="General">
                  <c:v>162.286</c:v>
                </c:pt>
                <c:pt idx="160" formatCode="General">
                  <c:v>163.25</c:v>
                </c:pt>
                <c:pt idx="161" formatCode="General">
                  <c:v>164.31700000000001</c:v>
                </c:pt>
                <c:pt idx="162" formatCode="General">
                  <c:v>165.22399999999999</c:v>
                </c:pt>
                <c:pt idx="163" formatCode="General">
                  <c:v>166.32300000000001</c:v>
                </c:pt>
                <c:pt idx="164" formatCode="General">
                  <c:v>167.24499999999998</c:v>
                </c:pt>
                <c:pt idx="165" formatCode="General">
                  <c:v>168.31200000000001</c:v>
                </c:pt>
                <c:pt idx="166" formatCode="General">
                  <c:v>169.286</c:v>
                </c:pt>
                <c:pt idx="167" formatCode="General">
                  <c:v>170.31700000000001</c:v>
                </c:pt>
                <c:pt idx="168" formatCode="General">
                  <c:v>171.24699999999999</c:v>
                </c:pt>
                <c:pt idx="169" formatCode="General">
                  <c:v>172.285</c:v>
                </c:pt>
                <c:pt idx="170" formatCode="General">
                  <c:v>173.25899999999999</c:v>
                </c:pt>
                <c:pt idx="171" formatCode="General">
                  <c:v>174.32300000000001</c:v>
                </c:pt>
                <c:pt idx="172" formatCode="General">
                  <c:v>175.22900000000001</c:v>
                </c:pt>
                <c:pt idx="173" formatCode="General">
                  <c:v>176.31700000000001</c:v>
                </c:pt>
                <c:pt idx="174" formatCode="General">
                  <c:v>177.28800000000001</c:v>
                </c:pt>
                <c:pt idx="175" formatCode="General">
                  <c:v>178.33100000000005</c:v>
                </c:pt>
                <c:pt idx="176" formatCode="General">
                  <c:v>179.27699999999999</c:v>
                </c:pt>
                <c:pt idx="177" formatCode="General">
                  <c:v>180.30500000000001</c:v>
                </c:pt>
                <c:pt idx="178" formatCode="General">
                  <c:v>181.25299999999999</c:v>
                </c:pt>
                <c:pt idx="179" formatCode="General">
                  <c:v>182.291</c:v>
                </c:pt>
                <c:pt idx="180" formatCode="General">
                  <c:v>183.21199999999999</c:v>
                </c:pt>
                <c:pt idx="181" formatCode="General">
                  <c:v>184.33600000000001</c:v>
                </c:pt>
                <c:pt idx="182" formatCode="General">
                  <c:v>185.304</c:v>
                </c:pt>
                <c:pt idx="183" formatCode="General">
                  <c:v>186.285</c:v>
                </c:pt>
                <c:pt idx="184" formatCode="General">
                  <c:v>187.298</c:v>
                </c:pt>
                <c:pt idx="185" formatCode="General">
                  <c:v>188.29300000000001</c:v>
                </c:pt>
                <c:pt idx="186" formatCode="General">
                  <c:v>189.24599999999998</c:v>
                </c:pt>
                <c:pt idx="187" formatCode="General">
                  <c:v>190.35700000000006</c:v>
                </c:pt>
                <c:pt idx="188" formatCode="General">
                  <c:v>191.26999999999998</c:v>
                </c:pt>
                <c:pt idx="189" formatCode="General">
                  <c:v>192.36200000000005</c:v>
                </c:pt>
                <c:pt idx="190" formatCode="General">
                  <c:v>193.267</c:v>
                </c:pt>
                <c:pt idx="191" formatCode="General">
                  <c:v>194.34399999999999</c:v>
                </c:pt>
                <c:pt idx="192" formatCode="General">
                  <c:v>195.29399999999998</c:v>
                </c:pt>
                <c:pt idx="193" formatCode="General">
                  <c:v>196.37</c:v>
                </c:pt>
                <c:pt idx="194" formatCode="General">
                  <c:v>197.32600000000005</c:v>
                </c:pt>
                <c:pt idx="195" formatCode="General">
                  <c:v>198.30200000000005</c:v>
                </c:pt>
                <c:pt idx="196" formatCode="General">
                  <c:v>199.27199999999999</c:v>
                </c:pt>
                <c:pt idx="197" formatCode="General">
                  <c:v>200.35200000000006</c:v>
                </c:pt>
                <c:pt idx="198" formatCode="General">
                  <c:v>201.28700000000001</c:v>
                </c:pt>
                <c:pt idx="199" formatCode="General">
                  <c:v>202.36800000000005</c:v>
                </c:pt>
                <c:pt idx="200" formatCode="General">
                  <c:v>203.36200000000005</c:v>
                </c:pt>
                <c:pt idx="201" formatCode="General">
                  <c:v>204.38400000000001</c:v>
                </c:pt>
                <c:pt idx="202" formatCode="General">
                  <c:v>205.35300000000001</c:v>
                </c:pt>
                <c:pt idx="203" formatCode="General">
                  <c:v>206.38800000000006</c:v>
                </c:pt>
                <c:pt idx="204" formatCode="General">
                  <c:v>207.35300000000001</c:v>
                </c:pt>
                <c:pt idx="205" formatCode="General">
                  <c:v>208.41499999999999</c:v>
                </c:pt>
                <c:pt idx="206" formatCode="General">
                  <c:v>209.42400000000001</c:v>
                </c:pt>
                <c:pt idx="207" formatCode="General">
                  <c:v>210.40300000000002</c:v>
                </c:pt>
                <c:pt idx="208" formatCode="General">
                  <c:v>211.36700000000005</c:v>
                </c:pt>
                <c:pt idx="209" formatCode="General">
                  <c:v>212.49</c:v>
                </c:pt>
                <c:pt idx="210" formatCode="General">
                  <c:v>213.42100000000005</c:v>
                </c:pt>
                <c:pt idx="211" formatCode="General">
                  <c:v>214.39500000000001</c:v>
                </c:pt>
                <c:pt idx="212" formatCode="General">
                  <c:v>215.35400000000001</c:v>
                </c:pt>
                <c:pt idx="213" formatCode="General">
                  <c:v>216.46100000000001</c:v>
                </c:pt>
                <c:pt idx="214" formatCode="General">
                  <c:v>217.45200000000006</c:v>
                </c:pt>
                <c:pt idx="215" formatCode="General">
                  <c:v>218.42500000000001</c:v>
                </c:pt>
                <c:pt idx="216" formatCode="General">
                  <c:v>219.37</c:v>
                </c:pt>
                <c:pt idx="217" formatCode="General">
                  <c:v>220.42400000000001</c:v>
                </c:pt>
                <c:pt idx="218" formatCode="General">
                  <c:v>221.37</c:v>
                </c:pt>
                <c:pt idx="219" formatCode="General">
                  <c:v>222.45600000000005</c:v>
                </c:pt>
                <c:pt idx="220" formatCode="General">
                  <c:v>223.38900000000001</c:v>
                </c:pt>
                <c:pt idx="221" formatCode="General">
                  <c:v>224.43</c:v>
                </c:pt>
                <c:pt idx="222" formatCode="General">
                  <c:v>225.35800000000006</c:v>
                </c:pt>
                <c:pt idx="223" formatCode="General">
                  <c:v>226.41800000000001</c:v>
                </c:pt>
                <c:pt idx="224" formatCode="General">
                  <c:v>227.41</c:v>
                </c:pt>
                <c:pt idx="225" formatCode="General">
                  <c:v>228.49300000000002</c:v>
                </c:pt>
                <c:pt idx="226" formatCode="General">
                  <c:v>229.512</c:v>
                </c:pt>
                <c:pt idx="227" formatCode="General">
                  <c:v>230.42700000000005</c:v>
                </c:pt>
                <c:pt idx="228" formatCode="General">
                  <c:v>231.43600000000001</c:v>
                </c:pt>
                <c:pt idx="229" formatCode="General">
                  <c:v>232.52200000000005</c:v>
                </c:pt>
                <c:pt idx="230" formatCode="General">
                  <c:v>233.43300000000002</c:v>
                </c:pt>
                <c:pt idx="231" formatCode="General">
                  <c:v>234.464</c:v>
                </c:pt>
                <c:pt idx="232" formatCode="General">
                  <c:v>235.41399999999999</c:v>
                </c:pt>
                <c:pt idx="233" formatCode="General">
                  <c:v>236.44200000000001</c:v>
                </c:pt>
                <c:pt idx="234" formatCode="General">
                  <c:v>237.46</c:v>
                </c:pt>
                <c:pt idx="235" formatCode="General">
                  <c:v>238.47</c:v>
                </c:pt>
                <c:pt idx="236" formatCode="General">
                  <c:v>239.417</c:v>
                </c:pt>
                <c:pt idx="237" formatCode="General">
                  <c:v>240.36800000000005</c:v>
                </c:pt>
                <c:pt idx="238" formatCode="General">
                  <c:v>241.34700000000001</c:v>
                </c:pt>
                <c:pt idx="239" formatCode="General">
                  <c:v>242.43100000000001</c:v>
                </c:pt>
                <c:pt idx="240" formatCode="General">
                  <c:v>243.38700000000006</c:v>
                </c:pt>
                <c:pt idx="241" formatCode="General">
                  <c:v>244.47800000000001</c:v>
                </c:pt>
                <c:pt idx="242" formatCode="General">
                  <c:v>245.42400000000001</c:v>
                </c:pt>
                <c:pt idx="243" formatCode="General">
                  <c:v>246.46300000000002</c:v>
                </c:pt>
                <c:pt idx="244" formatCode="General">
                  <c:v>247.45000000000005</c:v>
                </c:pt>
                <c:pt idx="245" formatCode="General">
                  <c:v>248.44900000000001</c:v>
                </c:pt>
                <c:pt idx="246" formatCode="General">
                  <c:v>249.48000000000005</c:v>
                </c:pt>
                <c:pt idx="247" formatCode="General">
                  <c:v>250.48100000000005</c:v>
                </c:pt>
                <c:pt idx="248" formatCode="General">
                  <c:v>251.405</c:v>
                </c:pt>
                <c:pt idx="249" formatCode="General">
                  <c:v>252.52800000000005</c:v>
                </c:pt>
                <c:pt idx="250" formatCode="General">
                  <c:v>253.43800000000005</c:v>
                </c:pt>
                <c:pt idx="251" formatCode="General">
                  <c:v>254.48000000000005</c:v>
                </c:pt>
                <c:pt idx="252" formatCode="General">
                  <c:v>255.47399999999999</c:v>
                </c:pt>
                <c:pt idx="253" formatCode="General">
                  <c:v>256.52</c:v>
                </c:pt>
                <c:pt idx="254" formatCode="General">
                  <c:v>257.47199999999975</c:v>
                </c:pt>
                <c:pt idx="255" formatCode="General">
                  <c:v>258.55700000000002</c:v>
                </c:pt>
                <c:pt idx="256" formatCode="General">
                  <c:v>259.4849999999999</c:v>
                </c:pt>
                <c:pt idx="257" formatCode="General">
                  <c:v>260.53699999999975</c:v>
                </c:pt>
                <c:pt idx="258" formatCode="General">
                  <c:v>261.41699999999975</c:v>
                </c:pt>
                <c:pt idx="259" formatCode="General">
                  <c:v>262.51299999999986</c:v>
                </c:pt>
                <c:pt idx="260" formatCode="General">
                  <c:v>263.45499999999993</c:v>
                </c:pt>
                <c:pt idx="261" formatCode="General">
                  <c:v>264.44200000000001</c:v>
                </c:pt>
                <c:pt idx="262" formatCode="General">
                  <c:v>265.50700000000001</c:v>
                </c:pt>
                <c:pt idx="263" formatCode="General">
                  <c:v>266.58300000000003</c:v>
                </c:pt>
                <c:pt idx="264" formatCode="General">
                  <c:v>267.44200000000001</c:v>
                </c:pt>
                <c:pt idx="265" formatCode="General">
                  <c:v>268.46199999999988</c:v>
                </c:pt>
                <c:pt idx="266" formatCode="General">
                  <c:v>269.41000000000003</c:v>
                </c:pt>
                <c:pt idx="267" formatCode="General">
                  <c:v>270.56200000000001</c:v>
                </c:pt>
                <c:pt idx="268" formatCode="General">
                  <c:v>271.4679999999999</c:v>
                </c:pt>
                <c:pt idx="269" formatCode="General">
                  <c:v>272.447</c:v>
                </c:pt>
                <c:pt idx="270" formatCode="General">
                  <c:v>273.45</c:v>
                </c:pt>
                <c:pt idx="271" formatCode="General">
                  <c:v>274.553</c:v>
                </c:pt>
                <c:pt idx="272" formatCode="General">
                  <c:v>275.47799999999989</c:v>
                </c:pt>
                <c:pt idx="273" formatCode="General">
                  <c:v>276.553</c:v>
                </c:pt>
                <c:pt idx="274" formatCode="General">
                  <c:v>277.44900000000001</c:v>
                </c:pt>
                <c:pt idx="275" formatCode="General">
                  <c:v>278.47799999999989</c:v>
                </c:pt>
                <c:pt idx="276" formatCode="General">
                  <c:v>279.4899999999999</c:v>
                </c:pt>
                <c:pt idx="277" formatCode="General">
                  <c:v>280.52199999999988</c:v>
                </c:pt>
                <c:pt idx="278" formatCode="General">
                  <c:v>281.40299999999991</c:v>
                </c:pt>
                <c:pt idx="279" formatCode="General">
                  <c:v>282.56200000000001</c:v>
                </c:pt>
                <c:pt idx="280" formatCode="General">
                  <c:v>283.41799999999989</c:v>
                </c:pt>
                <c:pt idx="281" formatCode="General">
                  <c:v>284.54000000000002</c:v>
                </c:pt>
                <c:pt idx="282" formatCode="General">
                  <c:v>285.52699999999987</c:v>
                </c:pt>
                <c:pt idx="283" formatCode="General">
                  <c:v>286.572</c:v>
                </c:pt>
                <c:pt idx="284" formatCode="General">
                  <c:v>287.45</c:v>
                </c:pt>
                <c:pt idx="285" formatCode="General">
                  <c:v>288.54500000000002</c:v>
                </c:pt>
                <c:pt idx="286" formatCode="General">
                  <c:v>289.41199999999975</c:v>
                </c:pt>
                <c:pt idx="287" formatCode="General">
                  <c:v>290.5379999999999</c:v>
                </c:pt>
                <c:pt idx="288" formatCode="General">
                  <c:v>291.40899999999988</c:v>
                </c:pt>
                <c:pt idx="289" formatCode="General">
                  <c:v>292.58</c:v>
                </c:pt>
                <c:pt idx="290" formatCode="General">
                  <c:v>293.464</c:v>
                </c:pt>
                <c:pt idx="291" formatCode="General">
                  <c:v>294.49599999999975</c:v>
                </c:pt>
                <c:pt idx="292" formatCode="General">
                  <c:v>295.4799999999999</c:v>
                </c:pt>
                <c:pt idx="293" formatCode="General">
                  <c:v>296.55</c:v>
                </c:pt>
                <c:pt idx="294" formatCode="General">
                  <c:v>297.45800000000003</c:v>
                </c:pt>
                <c:pt idx="295" formatCode="General">
                  <c:v>298.57499999999999</c:v>
                </c:pt>
                <c:pt idx="296" formatCode="General">
                  <c:v>299.52999999999986</c:v>
                </c:pt>
                <c:pt idx="297" formatCode="General">
                  <c:v>300.61099999999999</c:v>
                </c:pt>
                <c:pt idx="298" formatCode="General">
                  <c:v>301.53899999999987</c:v>
                </c:pt>
                <c:pt idx="299" formatCode="General">
                  <c:v>302.62200000000001</c:v>
                </c:pt>
                <c:pt idx="300" formatCode="General">
                  <c:v>303.54599999999999</c:v>
                </c:pt>
                <c:pt idx="301" formatCode="General">
                  <c:v>304.613</c:v>
                </c:pt>
                <c:pt idx="302" formatCode="General">
                  <c:v>305.5859999999999</c:v>
                </c:pt>
                <c:pt idx="303" formatCode="General">
                  <c:v>306.5809999999999</c:v>
                </c:pt>
                <c:pt idx="304" formatCode="General">
                  <c:v>307.44499999999999</c:v>
                </c:pt>
                <c:pt idx="305" formatCode="General">
                  <c:v>308.60700000000008</c:v>
                </c:pt>
                <c:pt idx="306" formatCode="General">
                  <c:v>309.54599999999999</c:v>
                </c:pt>
                <c:pt idx="307" formatCode="General">
                  <c:v>310.60899999999987</c:v>
                </c:pt>
                <c:pt idx="308" formatCode="General">
                  <c:v>311.55700000000002</c:v>
                </c:pt>
                <c:pt idx="309" formatCode="General">
                  <c:v>312.52499999999986</c:v>
                </c:pt>
                <c:pt idx="310" formatCode="General">
                  <c:v>313.5209999999999</c:v>
                </c:pt>
                <c:pt idx="311" formatCode="General">
                  <c:v>314.53500000000003</c:v>
                </c:pt>
                <c:pt idx="312" formatCode="General">
                  <c:v>315.48299999999989</c:v>
                </c:pt>
                <c:pt idx="313" formatCode="General">
                  <c:v>316.565</c:v>
                </c:pt>
                <c:pt idx="314" formatCode="General">
                  <c:v>317.51299999999986</c:v>
                </c:pt>
                <c:pt idx="315" formatCode="General">
                  <c:v>318.56599999999986</c:v>
                </c:pt>
                <c:pt idx="316" formatCode="General">
                  <c:v>319.54000000000002</c:v>
                </c:pt>
                <c:pt idx="317" formatCode="General">
                  <c:v>320.62</c:v>
                </c:pt>
                <c:pt idx="318" formatCode="General">
                  <c:v>321.62599999999986</c:v>
                </c:pt>
                <c:pt idx="319" formatCode="General">
                  <c:v>322.565</c:v>
                </c:pt>
                <c:pt idx="320" formatCode="General">
                  <c:v>323.5379999999999</c:v>
                </c:pt>
                <c:pt idx="321" formatCode="General">
                  <c:v>324.60199999999986</c:v>
                </c:pt>
                <c:pt idx="322" formatCode="General">
                  <c:v>325.44200000000001</c:v>
                </c:pt>
                <c:pt idx="323" formatCode="General">
                  <c:v>326.62</c:v>
                </c:pt>
                <c:pt idx="324" formatCode="General">
                  <c:v>327.57900000000001</c:v>
                </c:pt>
                <c:pt idx="325" formatCode="General">
                  <c:v>328.5379999999999</c:v>
                </c:pt>
                <c:pt idx="326" formatCode="General">
                  <c:v>329.589</c:v>
                </c:pt>
                <c:pt idx="327" formatCode="General">
                  <c:v>330.65300000000002</c:v>
                </c:pt>
                <c:pt idx="328" formatCode="General">
                  <c:v>331.65899999999999</c:v>
                </c:pt>
                <c:pt idx="329" formatCode="General">
                  <c:v>332.548</c:v>
                </c:pt>
                <c:pt idx="330" formatCode="General">
                  <c:v>333.60899999999987</c:v>
                </c:pt>
                <c:pt idx="331" formatCode="General">
                  <c:v>334.63299999999987</c:v>
                </c:pt>
                <c:pt idx="332" formatCode="General">
                  <c:v>335.548</c:v>
                </c:pt>
                <c:pt idx="333" formatCode="General">
                  <c:v>336.59399999999988</c:v>
                </c:pt>
                <c:pt idx="334" formatCode="General">
                  <c:v>337.59</c:v>
                </c:pt>
                <c:pt idx="335" formatCode="General">
                  <c:v>338.64299999999997</c:v>
                </c:pt>
                <c:pt idx="336" formatCode="General">
                  <c:v>339.52499999999986</c:v>
                </c:pt>
                <c:pt idx="337" formatCode="General">
                  <c:v>340.67899999999986</c:v>
                </c:pt>
                <c:pt idx="338" formatCode="General">
                  <c:v>341.66300000000001</c:v>
                </c:pt>
                <c:pt idx="339" formatCode="General">
                  <c:v>342.57900000000001</c:v>
                </c:pt>
                <c:pt idx="340" formatCode="General">
                  <c:v>343.64600000000002</c:v>
                </c:pt>
                <c:pt idx="341" formatCode="General">
                  <c:v>344.60399999999993</c:v>
                </c:pt>
                <c:pt idx="342" formatCode="General">
                  <c:v>345.64200000000011</c:v>
                </c:pt>
                <c:pt idx="343" formatCode="General">
                  <c:v>346.69400000000002</c:v>
                </c:pt>
                <c:pt idx="344" formatCode="General">
                  <c:v>347.59199999999976</c:v>
                </c:pt>
                <c:pt idx="345" formatCode="General">
                  <c:v>348.66</c:v>
                </c:pt>
                <c:pt idx="346" formatCode="General">
                  <c:v>349.63400000000001</c:v>
                </c:pt>
                <c:pt idx="347" formatCode="General">
                  <c:v>350.66800000000001</c:v>
                </c:pt>
                <c:pt idx="348" formatCode="General">
                  <c:v>351.62400000000002</c:v>
                </c:pt>
                <c:pt idx="349" formatCode="General">
                  <c:v>352.62700000000001</c:v>
                </c:pt>
                <c:pt idx="350" formatCode="General">
                  <c:v>353.61500000000001</c:v>
                </c:pt>
                <c:pt idx="351" formatCode="General">
                  <c:v>354.74099999999999</c:v>
                </c:pt>
                <c:pt idx="352" formatCode="General">
                  <c:v>355.55599999999993</c:v>
                </c:pt>
                <c:pt idx="353" formatCode="General">
                  <c:v>356.66899999999993</c:v>
                </c:pt>
                <c:pt idx="354" formatCode="General">
                  <c:v>357.60700000000008</c:v>
                </c:pt>
                <c:pt idx="355" formatCode="General">
                  <c:v>358.64499999999998</c:v>
                </c:pt>
                <c:pt idx="356" formatCode="General">
                  <c:v>359.65899999999999</c:v>
                </c:pt>
                <c:pt idx="357" formatCode="General">
                  <c:v>360.65499999999997</c:v>
                </c:pt>
                <c:pt idx="358" formatCode="General">
                  <c:v>361.65300000000002</c:v>
                </c:pt>
                <c:pt idx="359" formatCode="General">
                  <c:v>362.55599999999993</c:v>
                </c:pt>
                <c:pt idx="360" formatCode="General">
                  <c:v>363.68799999999999</c:v>
                </c:pt>
                <c:pt idx="361" formatCode="General">
                  <c:v>364.70400000000001</c:v>
                </c:pt>
                <c:pt idx="362" formatCode="General">
                  <c:v>365.66399999999999</c:v>
                </c:pt>
                <c:pt idx="363" formatCode="General">
                  <c:v>366.71599999999989</c:v>
                </c:pt>
                <c:pt idx="364" formatCode="General">
                  <c:v>367.60700000000008</c:v>
                </c:pt>
                <c:pt idx="365" formatCode="General">
                  <c:v>368.63099999999986</c:v>
                </c:pt>
                <c:pt idx="366" formatCode="General">
                  <c:v>369.65899999999999</c:v>
                </c:pt>
                <c:pt idx="367" formatCode="General">
                  <c:v>370.75700000000001</c:v>
                </c:pt>
                <c:pt idx="368" formatCode="General">
                  <c:v>371.56700000000001</c:v>
                </c:pt>
                <c:pt idx="369" formatCode="General">
                  <c:v>372.69200000000001</c:v>
                </c:pt>
                <c:pt idx="370" formatCode="General">
                  <c:v>373.61599999999999</c:v>
                </c:pt>
                <c:pt idx="371" formatCode="General">
                  <c:v>374.73699999999985</c:v>
                </c:pt>
                <c:pt idx="372" formatCode="General">
                  <c:v>375.637</c:v>
                </c:pt>
                <c:pt idx="373" formatCode="General">
                  <c:v>376.73200000000003</c:v>
                </c:pt>
                <c:pt idx="374" formatCode="General">
                  <c:v>377.65300000000002</c:v>
                </c:pt>
                <c:pt idx="375" formatCode="General">
                  <c:v>378.714</c:v>
                </c:pt>
                <c:pt idx="376" formatCode="General">
                  <c:v>379.63099999999986</c:v>
                </c:pt>
                <c:pt idx="377" formatCode="General">
                  <c:v>380.75700000000001</c:v>
                </c:pt>
                <c:pt idx="378" formatCode="General">
                  <c:v>381.65499999999997</c:v>
                </c:pt>
                <c:pt idx="379" formatCode="General">
                  <c:v>382.78199999999975</c:v>
                </c:pt>
                <c:pt idx="380" formatCode="General">
                  <c:v>383.589</c:v>
                </c:pt>
                <c:pt idx="381" formatCode="General">
                  <c:v>384.745</c:v>
                </c:pt>
                <c:pt idx="382" formatCode="General">
                  <c:v>385.66500000000002</c:v>
                </c:pt>
                <c:pt idx="383" formatCode="General">
                  <c:v>386.73399999999975</c:v>
                </c:pt>
                <c:pt idx="384" formatCode="General">
                  <c:v>387.61799999999999</c:v>
                </c:pt>
                <c:pt idx="385" formatCode="General">
                  <c:v>388.714</c:v>
                </c:pt>
                <c:pt idx="386" formatCode="General">
                  <c:v>389.54300000000001</c:v>
                </c:pt>
                <c:pt idx="387" formatCode="General">
                  <c:v>390.88299999999987</c:v>
                </c:pt>
                <c:pt idx="388" formatCode="General">
                  <c:v>391.62200000000001</c:v>
                </c:pt>
                <c:pt idx="389" formatCode="General">
                  <c:v>392.71999999999991</c:v>
                </c:pt>
                <c:pt idx="390" formatCode="General">
                  <c:v>393.714</c:v>
                </c:pt>
                <c:pt idx="391" formatCode="General">
                  <c:v>394.64800000000002</c:v>
                </c:pt>
                <c:pt idx="392" formatCode="General">
                  <c:v>395.66</c:v>
                </c:pt>
                <c:pt idx="393" formatCode="General">
                  <c:v>396.666</c:v>
                </c:pt>
                <c:pt idx="394" formatCode="General">
                  <c:v>397.63400000000001</c:v>
                </c:pt>
                <c:pt idx="395" formatCode="General">
                  <c:v>398.76099999999991</c:v>
                </c:pt>
                <c:pt idx="396" formatCode="General">
                  <c:v>399.53899999999987</c:v>
                </c:pt>
                <c:pt idx="397" formatCode="General">
                  <c:v>400.74299999999999</c:v>
                </c:pt>
                <c:pt idx="398" formatCode="General">
                  <c:v>401.678</c:v>
                </c:pt>
                <c:pt idx="399" formatCode="General">
                  <c:v>402.762</c:v>
                </c:pt>
                <c:pt idx="400" formatCode="General">
                  <c:v>403.76</c:v>
                </c:pt>
                <c:pt idx="401" formatCode="General">
                  <c:v>404.697</c:v>
                </c:pt>
                <c:pt idx="402" formatCode="General">
                  <c:v>405.72499999999991</c:v>
                </c:pt>
                <c:pt idx="403" formatCode="General">
                  <c:v>406.73200000000003</c:v>
                </c:pt>
                <c:pt idx="404" formatCode="General">
                  <c:v>407.63200000000001</c:v>
                </c:pt>
                <c:pt idx="405" formatCode="General">
                  <c:v>408.73099999999988</c:v>
                </c:pt>
                <c:pt idx="406" formatCode="General">
                  <c:v>409.62299999999999</c:v>
                </c:pt>
                <c:pt idx="407" formatCode="General">
                  <c:v>410.74799999999999</c:v>
                </c:pt>
                <c:pt idx="408" formatCode="General">
                  <c:v>411.71999999999991</c:v>
                </c:pt>
                <c:pt idx="409" formatCode="General">
                  <c:v>412.74400000000014</c:v>
                </c:pt>
                <c:pt idx="410" formatCode="General">
                  <c:v>413.7349999999999</c:v>
                </c:pt>
                <c:pt idx="411" formatCode="General">
                  <c:v>414.7059999999999</c:v>
                </c:pt>
                <c:pt idx="412" formatCode="General">
                  <c:v>415.702</c:v>
                </c:pt>
                <c:pt idx="413" formatCode="General">
                  <c:v>416.71599999999989</c:v>
                </c:pt>
                <c:pt idx="414" formatCode="General">
                  <c:v>417.59399999999988</c:v>
                </c:pt>
                <c:pt idx="415" formatCode="General">
                  <c:v>418.74799999999999</c:v>
                </c:pt>
                <c:pt idx="416" formatCode="General">
                  <c:v>419.66800000000001</c:v>
                </c:pt>
                <c:pt idx="417" formatCode="General">
                  <c:v>420.7109999999999</c:v>
                </c:pt>
                <c:pt idx="418" formatCode="General">
                  <c:v>421.65699999999993</c:v>
                </c:pt>
                <c:pt idx="419" formatCode="General">
                  <c:v>422.69799999999987</c:v>
                </c:pt>
                <c:pt idx="420" formatCode="General">
                  <c:v>423.7229999999999</c:v>
                </c:pt>
                <c:pt idx="421" formatCode="General">
                  <c:v>424.64699999999999</c:v>
                </c:pt>
                <c:pt idx="422" formatCode="General">
                  <c:v>425.69099999999986</c:v>
                </c:pt>
                <c:pt idx="423" formatCode="General">
                  <c:v>426.72099999999989</c:v>
                </c:pt>
                <c:pt idx="424" formatCode="General">
                  <c:v>427.69099999999986</c:v>
                </c:pt>
                <c:pt idx="425" formatCode="General">
                  <c:v>428.80599999999993</c:v>
                </c:pt>
                <c:pt idx="426" formatCode="General">
                  <c:v>429.7179999999999</c:v>
                </c:pt>
                <c:pt idx="427" formatCode="General">
                  <c:v>430.80900000000008</c:v>
                </c:pt>
                <c:pt idx="428" formatCode="General">
                  <c:v>431.76900000000001</c:v>
                </c:pt>
                <c:pt idx="429" formatCode="General">
                  <c:v>432.7229999999999</c:v>
                </c:pt>
                <c:pt idx="430" formatCode="General">
                  <c:v>433.76599999999991</c:v>
                </c:pt>
                <c:pt idx="431" formatCode="General">
                  <c:v>434.74900000000002</c:v>
                </c:pt>
                <c:pt idx="432" formatCode="General">
                  <c:v>435.803</c:v>
                </c:pt>
                <c:pt idx="433" formatCode="General">
                  <c:v>436.72799999999989</c:v>
                </c:pt>
                <c:pt idx="434" formatCode="General">
                  <c:v>437.68200000000002</c:v>
                </c:pt>
                <c:pt idx="435" formatCode="General">
                  <c:v>438.80599999999993</c:v>
                </c:pt>
                <c:pt idx="436" formatCode="General">
                  <c:v>439.80399999999986</c:v>
                </c:pt>
                <c:pt idx="437" formatCode="General">
                  <c:v>440.77699999999987</c:v>
                </c:pt>
                <c:pt idx="438" formatCode="General">
                  <c:v>441.73099999999988</c:v>
                </c:pt>
                <c:pt idx="439" formatCode="General">
                  <c:v>442.77799999999991</c:v>
                </c:pt>
                <c:pt idx="440" formatCode="General">
                  <c:v>443.7109999999999</c:v>
                </c:pt>
                <c:pt idx="441" formatCode="General">
                  <c:v>444.863</c:v>
                </c:pt>
                <c:pt idx="442" formatCode="General">
                  <c:v>445.70800000000003</c:v>
                </c:pt>
                <c:pt idx="443" formatCode="General">
                  <c:v>446.78999999999991</c:v>
                </c:pt>
                <c:pt idx="444" formatCode="General">
                  <c:v>447.74599999999987</c:v>
                </c:pt>
                <c:pt idx="445" formatCode="General">
                  <c:v>448.75</c:v>
                </c:pt>
                <c:pt idx="446" formatCode="General">
                  <c:v>449.76400000000001</c:v>
                </c:pt>
                <c:pt idx="447" formatCode="General">
                  <c:v>450.7879999999999</c:v>
                </c:pt>
                <c:pt idx="448" formatCode="General">
                  <c:v>451.745</c:v>
                </c:pt>
                <c:pt idx="449" formatCode="General">
                  <c:v>452.82100000000003</c:v>
                </c:pt>
                <c:pt idx="450" formatCode="General">
                  <c:v>453.78399999999988</c:v>
                </c:pt>
                <c:pt idx="451" formatCode="General">
                  <c:v>454.8359999999999</c:v>
                </c:pt>
                <c:pt idx="452" formatCode="General">
                  <c:v>455.81</c:v>
                </c:pt>
                <c:pt idx="453" formatCode="General">
                  <c:v>456.81099999999986</c:v>
                </c:pt>
                <c:pt idx="454" formatCode="General">
                  <c:v>457.80200000000002</c:v>
                </c:pt>
                <c:pt idx="455" formatCode="General">
                  <c:v>458.80200000000002</c:v>
                </c:pt>
                <c:pt idx="456" formatCode="General">
                  <c:v>459.87099999999987</c:v>
                </c:pt>
                <c:pt idx="457" formatCode="General">
                  <c:v>460.84100000000001</c:v>
                </c:pt>
                <c:pt idx="458" formatCode="General">
                  <c:v>461.78500000000003</c:v>
                </c:pt>
                <c:pt idx="459" formatCode="General">
                  <c:v>462.88599999999991</c:v>
                </c:pt>
                <c:pt idx="460" formatCode="General">
                  <c:v>463.80900000000008</c:v>
                </c:pt>
                <c:pt idx="461" formatCode="General">
                  <c:v>464.87</c:v>
                </c:pt>
                <c:pt idx="462" formatCode="General">
                  <c:v>465.75400000000002</c:v>
                </c:pt>
                <c:pt idx="463" formatCode="General">
                  <c:v>466.79399999999976</c:v>
                </c:pt>
                <c:pt idx="464" formatCode="General">
                  <c:v>467.7829999999999</c:v>
                </c:pt>
                <c:pt idx="465" formatCode="General">
                  <c:v>468.76499999999999</c:v>
                </c:pt>
                <c:pt idx="466" formatCode="General">
                  <c:v>469.85</c:v>
                </c:pt>
                <c:pt idx="467" formatCode="General">
                  <c:v>470.8309999999999</c:v>
                </c:pt>
                <c:pt idx="468" formatCode="General">
                  <c:v>471.7299999999999</c:v>
                </c:pt>
                <c:pt idx="469" formatCode="General">
                  <c:v>472.86900000000014</c:v>
                </c:pt>
                <c:pt idx="470" formatCode="General">
                  <c:v>473.76</c:v>
                </c:pt>
                <c:pt idx="471" formatCode="General">
                  <c:v>474.91499999999991</c:v>
                </c:pt>
                <c:pt idx="472" formatCode="General">
                  <c:v>475.75599999999986</c:v>
                </c:pt>
                <c:pt idx="473" formatCode="General">
                  <c:v>476.83499999999987</c:v>
                </c:pt>
                <c:pt idx="474" formatCode="General">
                  <c:v>477.82799999999986</c:v>
                </c:pt>
                <c:pt idx="475" formatCode="General">
                  <c:v>478.83499999999987</c:v>
                </c:pt>
                <c:pt idx="476" formatCode="General">
                  <c:v>479.83</c:v>
                </c:pt>
                <c:pt idx="477" formatCode="General">
                  <c:v>480.77799999999991</c:v>
                </c:pt>
                <c:pt idx="478" formatCode="General">
                  <c:v>481.73899999999975</c:v>
                </c:pt>
                <c:pt idx="479" formatCode="General">
                  <c:v>482.86</c:v>
                </c:pt>
                <c:pt idx="480" formatCode="General">
                  <c:v>483.83499999999987</c:v>
                </c:pt>
                <c:pt idx="481" formatCode="General">
                  <c:v>484.81099999999986</c:v>
                </c:pt>
                <c:pt idx="482" formatCode="General">
                  <c:v>485.81599999999986</c:v>
                </c:pt>
                <c:pt idx="483" formatCode="General">
                  <c:v>486.822</c:v>
                </c:pt>
                <c:pt idx="484" formatCode="General">
                  <c:v>487.7759999999999</c:v>
                </c:pt>
                <c:pt idx="485" formatCode="General">
                  <c:v>488.81200000000001</c:v>
                </c:pt>
                <c:pt idx="486" formatCode="General">
                  <c:v>489.80099999999999</c:v>
                </c:pt>
                <c:pt idx="487" formatCode="General">
                  <c:v>490.86900000000014</c:v>
                </c:pt>
                <c:pt idx="488" formatCode="General">
                  <c:v>491.80799999999999</c:v>
                </c:pt>
                <c:pt idx="489" formatCode="General">
                  <c:v>492.80900000000008</c:v>
                </c:pt>
                <c:pt idx="490" formatCode="General">
                  <c:v>493.846</c:v>
                </c:pt>
                <c:pt idx="491" formatCode="General">
                  <c:v>494.85300000000001</c:v>
                </c:pt>
                <c:pt idx="492" formatCode="General">
                  <c:v>495.82900000000001</c:v>
                </c:pt>
                <c:pt idx="493" formatCode="General">
                  <c:v>496.875</c:v>
                </c:pt>
                <c:pt idx="494" formatCode="General">
                  <c:v>497.82400000000001</c:v>
                </c:pt>
                <c:pt idx="495" formatCode="General">
                  <c:v>498.89699999999988</c:v>
                </c:pt>
                <c:pt idx="496" formatCode="General">
                  <c:v>499.774</c:v>
                </c:pt>
                <c:pt idx="497" formatCode="General">
                  <c:v>500.9009999999999</c:v>
                </c:pt>
                <c:pt idx="498" formatCode="General">
                  <c:v>501.86700000000002</c:v>
                </c:pt>
                <c:pt idx="499" formatCode="General">
                  <c:v>502.84699999999987</c:v>
                </c:pt>
                <c:pt idx="500" formatCode="General">
                  <c:v>503.88900000000001</c:v>
                </c:pt>
                <c:pt idx="501" formatCode="General">
                  <c:v>504.85</c:v>
                </c:pt>
                <c:pt idx="502" formatCode="General">
                  <c:v>505.77499999999986</c:v>
                </c:pt>
                <c:pt idx="503" formatCode="General">
                  <c:v>506.89400000000001</c:v>
                </c:pt>
                <c:pt idx="504" formatCode="General">
                  <c:v>507.815</c:v>
                </c:pt>
                <c:pt idx="505" formatCode="General">
                  <c:v>508.81900000000002</c:v>
                </c:pt>
                <c:pt idx="506" formatCode="General">
                  <c:v>509.87700000000001</c:v>
                </c:pt>
                <c:pt idx="507" formatCode="General">
                  <c:v>510.84300000000002</c:v>
                </c:pt>
                <c:pt idx="508" formatCode="General">
                  <c:v>511.81299999999999</c:v>
                </c:pt>
                <c:pt idx="509" formatCode="General">
                  <c:v>512.88900000000001</c:v>
                </c:pt>
                <c:pt idx="510" formatCode="General">
                  <c:v>513.81899999999996</c:v>
                </c:pt>
                <c:pt idx="511" formatCode="General">
                  <c:v>514.91099999999972</c:v>
                </c:pt>
                <c:pt idx="512" formatCode="General">
                  <c:v>515.79200000000003</c:v>
                </c:pt>
                <c:pt idx="513" formatCode="General">
                  <c:v>516.86599999999976</c:v>
                </c:pt>
                <c:pt idx="514" formatCode="General">
                  <c:v>517.82599999999979</c:v>
                </c:pt>
                <c:pt idx="515" formatCode="General">
                  <c:v>518.83699999999976</c:v>
                </c:pt>
                <c:pt idx="516" formatCode="General">
                  <c:v>519.91300000000001</c:v>
                </c:pt>
                <c:pt idx="517" formatCode="General">
                  <c:v>520.89499999999998</c:v>
                </c:pt>
                <c:pt idx="518" formatCode="General">
                  <c:v>521.91</c:v>
                </c:pt>
                <c:pt idx="519" formatCode="General">
                  <c:v>522.89099999999996</c:v>
                </c:pt>
                <c:pt idx="520" formatCode="General">
                  <c:v>523.86399999999981</c:v>
                </c:pt>
                <c:pt idx="521" formatCode="General">
                  <c:v>524.91300000000001</c:v>
                </c:pt>
                <c:pt idx="522" formatCode="General">
                  <c:v>525.84299999999962</c:v>
                </c:pt>
                <c:pt idx="523" formatCode="General">
                  <c:v>526.971</c:v>
                </c:pt>
                <c:pt idx="524" formatCode="General">
                  <c:v>527.82199999999978</c:v>
                </c:pt>
                <c:pt idx="525" formatCode="General">
                  <c:v>528.91499999999996</c:v>
                </c:pt>
                <c:pt idx="526" formatCode="General">
                  <c:v>529.94899999999996</c:v>
                </c:pt>
                <c:pt idx="527" formatCode="General">
                  <c:v>530.92399999999998</c:v>
                </c:pt>
                <c:pt idx="528" formatCode="General">
                  <c:v>531.93399999999997</c:v>
                </c:pt>
                <c:pt idx="529" formatCode="General">
                  <c:v>532.95099999999979</c:v>
                </c:pt>
                <c:pt idx="530" formatCode="General">
                  <c:v>533.92699999999979</c:v>
                </c:pt>
                <c:pt idx="531" formatCode="General">
                  <c:v>534.93199999999979</c:v>
                </c:pt>
                <c:pt idx="532" formatCode="General">
                  <c:v>535.88099999999997</c:v>
                </c:pt>
                <c:pt idx="533" formatCode="General">
                  <c:v>536.96099999999979</c:v>
                </c:pt>
                <c:pt idx="534" formatCode="General">
                  <c:v>537.87099999999998</c:v>
                </c:pt>
                <c:pt idx="535" formatCode="General">
                  <c:v>538.93999999999983</c:v>
                </c:pt>
                <c:pt idx="536" formatCode="General">
                  <c:v>539.95599999999979</c:v>
                </c:pt>
                <c:pt idx="537" formatCode="General">
                  <c:v>540.9459999999998</c:v>
                </c:pt>
                <c:pt idx="538" formatCode="General">
                  <c:v>541.99</c:v>
                </c:pt>
                <c:pt idx="539" formatCode="General">
                  <c:v>542.96199999999976</c:v>
                </c:pt>
                <c:pt idx="540" formatCode="General">
                  <c:v>543.91099999999972</c:v>
                </c:pt>
                <c:pt idx="541" formatCode="General">
                  <c:v>544.91300000000001</c:v>
                </c:pt>
                <c:pt idx="542" formatCode="General">
                  <c:v>545.904</c:v>
                </c:pt>
                <c:pt idx="543" formatCode="General">
                  <c:v>546.93599999999981</c:v>
                </c:pt>
                <c:pt idx="544" formatCode="General">
                  <c:v>547.9</c:v>
                </c:pt>
                <c:pt idx="545" formatCode="General">
                  <c:v>548.96899999999982</c:v>
                </c:pt>
                <c:pt idx="546" formatCode="General">
                  <c:v>549.87599999999998</c:v>
                </c:pt>
                <c:pt idx="547" formatCode="General">
                  <c:v>550.91099999999972</c:v>
                </c:pt>
                <c:pt idx="548" formatCode="General">
                  <c:v>551.90800000000002</c:v>
                </c:pt>
                <c:pt idx="549" formatCode="General">
                  <c:v>552.91</c:v>
                </c:pt>
                <c:pt idx="550" formatCode="General">
                  <c:v>553.9219999999998</c:v>
                </c:pt>
                <c:pt idx="551" formatCode="General">
                  <c:v>555.03</c:v>
                </c:pt>
                <c:pt idx="552" formatCode="General">
                  <c:v>555.92099999999982</c:v>
                </c:pt>
                <c:pt idx="553" formatCode="General">
                  <c:v>556.90800000000002</c:v>
                </c:pt>
                <c:pt idx="554" formatCode="General">
                  <c:v>557.9649999999998</c:v>
                </c:pt>
                <c:pt idx="555" formatCode="General">
                  <c:v>558.92499999999973</c:v>
                </c:pt>
                <c:pt idx="556" formatCode="General">
                  <c:v>559.95799999999974</c:v>
                </c:pt>
                <c:pt idx="557" formatCode="General">
                  <c:v>560.98599999999999</c:v>
                </c:pt>
                <c:pt idx="558" formatCode="General">
                  <c:v>561.90899999999999</c:v>
                </c:pt>
                <c:pt idx="559" formatCode="General">
                  <c:v>562.98299999999972</c:v>
                </c:pt>
                <c:pt idx="560" formatCode="General">
                  <c:v>563.87699999999973</c:v>
                </c:pt>
                <c:pt idx="561" formatCode="General">
                  <c:v>564.91999999999996</c:v>
                </c:pt>
                <c:pt idx="562" formatCode="General">
                  <c:v>565.971</c:v>
                </c:pt>
                <c:pt idx="563" formatCode="General">
                  <c:v>566.95999999999981</c:v>
                </c:pt>
                <c:pt idx="564" formatCode="General">
                  <c:v>567.93199999999979</c:v>
                </c:pt>
                <c:pt idx="565" formatCode="General">
                  <c:v>568.99900000000002</c:v>
                </c:pt>
                <c:pt idx="566" formatCode="General">
                  <c:v>569.94799999999975</c:v>
                </c:pt>
                <c:pt idx="567" formatCode="General">
                  <c:v>571.01699999999983</c:v>
                </c:pt>
                <c:pt idx="568" formatCode="General">
                  <c:v>571.96799999999962</c:v>
                </c:pt>
                <c:pt idx="569" formatCode="General">
                  <c:v>573.00699999999972</c:v>
                </c:pt>
                <c:pt idx="570" formatCode="General">
                  <c:v>574.01400000000001</c:v>
                </c:pt>
                <c:pt idx="571" formatCode="General">
                  <c:v>575.01300000000003</c:v>
                </c:pt>
                <c:pt idx="572" formatCode="General">
                  <c:v>575.97500000000002</c:v>
                </c:pt>
                <c:pt idx="573" formatCode="General">
                  <c:v>576.94299999999976</c:v>
                </c:pt>
                <c:pt idx="574" formatCode="General">
                  <c:v>577.97</c:v>
                </c:pt>
                <c:pt idx="575" formatCode="General">
                  <c:v>578.99800000000005</c:v>
                </c:pt>
                <c:pt idx="576" formatCode="General">
                  <c:v>579.95499999999981</c:v>
                </c:pt>
                <c:pt idx="577" formatCode="General">
                  <c:v>581.01099999999997</c:v>
                </c:pt>
                <c:pt idx="578" formatCode="General">
                  <c:v>581.98800000000028</c:v>
                </c:pt>
                <c:pt idx="579" formatCode="General">
                  <c:v>582.971</c:v>
                </c:pt>
                <c:pt idx="580" formatCode="General">
                  <c:v>583.94899999999996</c:v>
                </c:pt>
                <c:pt idx="581" formatCode="General">
                  <c:v>584.971</c:v>
                </c:pt>
                <c:pt idx="582" formatCode="General">
                  <c:v>586.00199999999973</c:v>
                </c:pt>
                <c:pt idx="583" formatCode="General">
                  <c:v>586.96899999999982</c:v>
                </c:pt>
                <c:pt idx="584" formatCode="General">
                  <c:v>587.995</c:v>
                </c:pt>
                <c:pt idx="585" formatCode="General">
                  <c:v>588.99800000000005</c:v>
                </c:pt>
                <c:pt idx="586" formatCode="General">
                  <c:v>589.94999999999982</c:v>
                </c:pt>
                <c:pt idx="587" formatCode="General">
                  <c:v>591.04399999999998</c:v>
                </c:pt>
                <c:pt idx="588" formatCode="General">
                  <c:v>591.99300000000005</c:v>
                </c:pt>
                <c:pt idx="589" formatCode="General">
                  <c:v>592.98699999999997</c:v>
                </c:pt>
                <c:pt idx="590" formatCode="General">
                  <c:v>593.99800000000005</c:v>
                </c:pt>
                <c:pt idx="591" formatCode="General">
                  <c:v>594.99699999999996</c:v>
                </c:pt>
                <c:pt idx="592" formatCode="General">
                  <c:v>595.976</c:v>
                </c:pt>
                <c:pt idx="593" formatCode="General">
                  <c:v>597.01400000000001</c:v>
                </c:pt>
                <c:pt idx="594" formatCode="General">
                  <c:v>597.98</c:v>
                </c:pt>
                <c:pt idx="595" formatCode="General">
                  <c:v>598.99300000000005</c:v>
                </c:pt>
                <c:pt idx="596" formatCode="General">
                  <c:v>600.04099999999983</c:v>
                </c:pt>
                <c:pt idx="597" formatCode="General">
                  <c:v>600.99099999999999</c:v>
                </c:pt>
                <c:pt idx="598" formatCode="General">
                  <c:v>601.976</c:v>
                </c:pt>
                <c:pt idx="599" formatCode="General">
                  <c:v>603.02199999999982</c:v>
                </c:pt>
                <c:pt idx="600" formatCode="General">
                  <c:v>604.01300000000003</c:v>
                </c:pt>
                <c:pt idx="601" formatCode="General">
                  <c:v>605.03300000000002</c:v>
                </c:pt>
                <c:pt idx="602" formatCode="General">
                  <c:v>605.97400000000005</c:v>
                </c:pt>
                <c:pt idx="603" formatCode="General">
                  <c:v>607.06699999999978</c:v>
                </c:pt>
                <c:pt idx="604" formatCode="General">
                  <c:v>608.07500000000005</c:v>
                </c:pt>
                <c:pt idx="605" formatCode="General">
                  <c:v>609.02199999999982</c:v>
                </c:pt>
                <c:pt idx="606" formatCode="General">
                  <c:v>610.03899999999999</c:v>
                </c:pt>
                <c:pt idx="607" formatCode="General">
                  <c:v>611.04599999999982</c:v>
                </c:pt>
                <c:pt idx="608" formatCode="General">
                  <c:v>612.09100000000001</c:v>
                </c:pt>
                <c:pt idx="609" formatCode="General">
                  <c:v>613.04300000000001</c:v>
                </c:pt>
                <c:pt idx="610" formatCode="General">
                  <c:v>613.99300000000005</c:v>
                </c:pt>
                <c:pt idx="611" formatCode="General">
                  <c:v>615.02499999999998</c:v>
                </c:pt>
                <c:pt idx="612" formatCode="General">
                  <c:v>616.04999999999973</c:v>
                </c:pt>
                <c:pt idx="613" formatCode="General">
                  <c:v>617.09100000000001</c:v>
                </c:pt>
                <c:pt idx="614" formatCode="General">
                  <c:v>618.09100000000001</c:v>
                </c:pt>
                <c:pt idx="615" formatCode="General">
                  <c:v>619.10900000000004</c:v>
                </c:pt>
                <c:pt idx="616" formatCode="General">
                  <c:v>620.10400000000004</c:v>
                </c:pt>
                <c:pt idx="617" formatCode="General">
                  <c:v>621.05399999999997</c:v>
                </c:pt>
                <c:pt idx="618" formatCode="General">
                  <c:v>622.07100000000003</c:v>
                </c:pt>
                <c:pt idx="619" formatCode="General">
                  <c:v>623.053</c:v>
                </c:pt>
                <c:pt idx="620" formatCode="General">
                  <c:v>624.05099999999982</c:v>
                </c:pt>
                <c:pt idx="621" formatCode="General">
                  <c:v>625.10400000000004</c:v>
                </c:pt>
                <c:pt idx="622" formatCode="General">
                  <c:v>626.10500000000002</c:v>
                </c:pt>
                <c:pt idx="623" formatCode="General">
                  <c:v>627.17499999999995</c:v>
                </c:pt>
                <c:pt idx="624" formatCode="General">
                  <c:v>628.13</c:v>
                </c:pt>
                <c:pt idx="625" formatCode="General">
                  <c:v>629.125</c:v>
                </c:pt>
                <c:pt idx="626" formatCode="General">
                  <c:v>630.07500000000005</c:v>
                </c:pt>
                <c:pt idx="627" formatCode="General">
                  <c:v>631.07299999999998</c:v>
                </c:pt>
                <c:pt idx="628" formatCode="General">
                  <c:v>632.08600000000001</c:v>
                </c:pt>
                <c:pt idx="629" formatCode="General">
                  <c:v>633.07500000000005</c:v>
                </c:pt>
                <c:pt idx="630" formatCode="General">
                  <c:v>634.06499999999983</c:v>
                </c:pt>
                <c:pt idx="631" formatCode="General">
                  <c:v>635.13</c:v>
                </c:pt>
                <c:pt idx="632" formatCode="General">
                  <c:v>636.09299999999996</c:v>
                </c:pt>
                <c:pt idx="633" formatCode="General">
                  <c:v>637.09500000000003</c:v>
                </c:pt>
                <c:pt idx="634" formatCode="General">
                  <c:v>638.09699999999998</c:v>
                </c:pt>
                <c:pt idx="635" formatCode="General">
                  <c:v>639.08199999999999</c:v>
                </c:pt>
                <c:pt idx="636" formatCode="General">
                  <c:v>640.07500000000005</c:v>
                </c:pt>
                <c:pt idx="637" formatCode="General">
                  <c:v>641.12599999999998</c:v>
                </c:pt>
                <c:pt idx="638" formatCode="General">
                  <c:v>642.10599999999999</c:v>
                </c:pt>
                <c:pt idx="639" formatCode="General">
                  <c:v>643.16499999999996</c:v>
                </c:pt>
                <c:pt idx="640" formatCode="General">
                  <c:v>644.11599999999999</c:v>
                </c:pt>
                <c:pt idx="641" formatCode="General">
                  <c:v>645.16399999999999</c:v>
                </c:pt>
                <c:pt idx="642" formatCode="General">
                  <c:v>646.13</c:v>
                </c:pt>
                <c:pt idx="643" formatCode="General">
                  <c:v>647.1669999999998</c:v>
                </c:pt>
                <c:pt idx="644" formatCode="General">
                  <c:v>648.15</c:v>
                </c:pt>
                <c:pt idx="645" formatCode="General">
                  <c:v>649.09199999999998</c:v>
                </c:pt>
                <c:pt idx="646" formatCode="General">
                  <c:v>650.14</c:v>
                </c:pt>
                <c:pt idx="647" formatCode="General">
                  <c:v>651.17700000000002</c:v>
                </c:pt>
                <c:pt idx="648" formatCode="General">
                  <c:v>652.11599999999999</c:v>
                </c:pt>
                <c:pt idx="649" formatCode="General">
                  <c:v>653.13900000000001</c:v>
                </c:pt>
                <c:pt idx="650" formatCode="General">
                  <c:v>654.15</c:v>
                </c:pt>
                <c:pt idx="651" formatCode="General">
                  <c:v>655.15300000000002</c:v>
                </c:pt>
                <c:pt idx="652" formatCode="General">
                  <c:v>656.13400000000001</c:v>
                </c:pt>
                <c:pt idx="653" formatCode="General">
                  <c:v>657.125</c:v>
                </c:pt>
                <c:pt idx="654" formatCode="General">
                  <c:v>658.14699999999982</c:v>
                </c:pt>
                <c:pt idx="655" formatCode="General">
                  <c:v>659.19200000000001</c:v>
                </c:pt>
                <c:pt idx="656" formatCode="General">
                  <c:v>660.18600000000004</c:v>
                </c:pt>
                <c:pt idx="657" formatCode="General">
                  <c:v>661.22199999999998</c:v>
                </c:pt>
                <c:pt idx="658" formatCode="General">
                  <c:v>662.202</c:v>
                </c:pt>
                <c:pt idx="659" formatCode="General">
                  <c:v>663.197</c:v>
                </c:pt>
                <c:pt idx="660" formatCode="General">
                  <c:v>664.18499999999995</c:v>
                </c:pt>
                <c:pt idx="661" formatCode="General">
                  <c:v>665.20699999999999</c:v>
                </c:pt>
                <c:pt idx="662" formatCode="General">
                  <c:v>666.154</c:v>
                </c:pt>
                <c:pt idx="663" formatCode="General">
                  <c:v>667.13099999999997</c:v>
                </c:pt>
                <c:pt idx="664" formatCode="General">
                  <c:v>668.202</c:v>
                </c:pt>
                <c:pt idx="665" formatCode="General">
                  <c:v>669.16199999999981</c:v>
                </c:pt>
                <c:pt idx="666" formatCode="General">
                  <c:v>670.14699999999982</c:v>
                </c:pt>
                <c:pt idx="667" formatCode="General">
                  <c:v>671.17000000000019</c:v>
                </c:pt>
                <c:pt idx="668" formatCode="General">
                  <c:v>672.17200000000003</c:v>
                </c:pt>
                <c:pt idx="669" formatCode="General">
                  <c:v>673.20699999999999</c:v>
                </c:pt>
                <c:pt idx="670" formatCode="General">
                  <c:v>674.19799999999998</c:v>
                </c:pt>
                <c:pt idx="671" formatCode="General">
                  <c:v>675.18100000000004</c:v>
                </c:pt>
                <c:pt idx="672" formatCode="General">
                  <c:v>676.14</c:v>
                </c:pt>
                <c:pt idx="673" formatCode="General">
                  <c:v>677.15599999999972</c:v>
                </c:pt>
                <c:pt idx="674" formatCode="General">
                  <c:v>678.14800000000002</c:v>
                </c:pt>
                <c:pt idx="675" formatCode="General">
                  <c:v>679.15099999999973</c:v>
                </c:pt>
                <c:pt idx="676" formatCode="General">
                  <c:v>680.17200000000003</c:v>
                </c:pt>
                <c:pt idx="677" formatCode="General">
                  <c:v>681.1790000000002</c:v>
                </c:pt>
                <c:pt idx="678" formatCode="General">
                  <c:v>682.14199999999983</c:v>
                </c:pt>
                <c:pt idx="679" formatCode="General">
                  <c:v>683.19900000000018</c:v>
                </c:pt>
                <c:pt idx="680" formatCode="General">
                  <c:v>684.22900000000004</c:v>
                </c:pt>
                <c:pt idx="681" formatCode="General">
                  <c:v>685.20399999999995</c:v>
                </c:pt>
                <c:pt idx="682" formatCode="General">
                  <c:v>686.21400000000028</c:v>
                </c:pt>
                <c:pt idx="683" formatCode="General">
                  <c:v>687.21799999999996</c:v>
                </c:pt>
                <c:pt idx="684" formatCode="General">
                  <c:v>688.24699999999996</c:v>
                </c:pt>
                <c:pt idx="685" formatCode="General">
                  <c:v>689.29100000000005</c:v>
                </c:pt>
                <c:pt idx="686" formatCode="General">
                  <c:v>690.21900000000005</c:v>
                </c:pt>
                <c:pt idx="687" formatCode="General">
                  <c:v>691.21199999999999</c:v>
                </c:pt>
                <c:pt idx="688" formatCode="General">
                  <c:v>692.23599999999999</c:v>
                </c:pt>
                <c:pt idx="689" formatCode="General">
                  <c:v>693.26099999999997</c:v>
                </c:pt>
                <c:pt idx="690" formatCode="General">
                  <c:v>694.25699999999972</c:v>
                </c:pt>
                <c:pt idx="691" formatCode="General">
                  <c:v>695.20100000000002</c:v>
                </c:pt>
                <c:pt idx="692" formatCode="General">
                  <c:v>696.23199999999997</c:v>
                </c:pt>
                <c:pt idx="693" formatCode="General">
                  <c:v>697.26</c:v>
                </c:pt>
                <c:pt idx="694" formatCode="General">
                  <c:v>698.23400000000004</c:v>
                </c:pt>
                <c:pt idx="695" formatCode="General">
                  <c:v>699.26699999999983</c:v>
                </c:pt>
                <c:pt idx="696" formatCode="General">
                  <c:v>700.25900000000001</c:v>
                </c:pt>
                <c:pt idx="697" formatCode="General">
                  <c:v>701.24199999999996</c:v>
                </c:pt>
                <c:pt idx="698" formatCode="General">
                  <c:v>702.24800000000005</c:v>
                </c:pt>
                <c:pt idx="699" formatCode="General">
                  <c:v>703.25</c:v>
                </c:pt>
                <c:pt idx="700" formatCode="General">
                  <c:v>704.22</c:v>
                </c:pt>
                <c:pt idx="701" formatCode="General">
                  <c:v>705.18600000000004</c:v>
                </c:pt>
                <c:pt idx="702" formatCode="General">
                  <c:v>706.2</c:v>
                </c:pt>
                <c:pt idx="703" formatCode="General">
                  <c:v>707.19200000000001</c:v>
                </c:pt>
                <c:pt idx="704" formatCode="General">
                  <c:v>708.22199999999998</c:v>
                </c:pt>
                <c:pt idx="705" formatCode="General">
                  <c:v>709.21400000000028</c:v>
                </c:pt>
                <c:pt idx="706" formatCode="General">
                  <c:v>710.197</c:v>
                </c:pt>
                <c:pt idx="707" formatCode="General">
                  <c:v>711.23400000000004</c:v>
                </c:pt>
                <c:pt idx="708" formatCode="General">
                  <c:v>712.21400000000028</c:v>
                </c:pt>
                <c:pt idx="709" formatCode="General">
                  <c:v>713.21</c:v>
                </c:pt>
                <c:pt idx="710" formatCode="General">
                  <c:v>714.25400000000002</c:v>
                </c:pt>
                <c:pt idx="711" formatCode="General">
                  <c:v>715.27300000000025</c:v>
                </c:pt>
                <c:pt idx="712" formatCode="General">
                  <c:v>716.23900000000003</c:v>
                </c:pt>
                <c:pt idx="713" formatCode="General">
                  <c:v>717.25</c:v>
                </c:pt>
                <c:pt idx="714" formatCode="General">
                  <c:v>718.221</c:v>
                </c:pt>
                <c:pt idx="715" formatCode="General">
                  <c:v>719.23699999999997</c:v>
                </c:pt>
                <c:pt idx="716" formatCode="General">
                  <c:v>720.25900000000001</c:v>
                </c:pt>
                <c:pt idx="717" formatCode="General">
                  <c:v>721.26300000000003</c:v>
                </c:pt>
                <c:pt idx="718" formatCode="General">
                  <c:v>722.26499999999999</c:v>
                </c:pt>
                <c:pt idx="719" formatCode="General">
                  <c:v>723.245</c:v>
                </c:pt>
                <c:pt idx="720" formatCode="General">
                  <c:v>724.29500000000019</c:v>
                </c:pt>
                <c:pt idx="721" formatCode="General">
                  <c:v>725.27000000000021</c:v>
                </c:pt>
                <c:pt idx="722" formatCode="General">
                  <c:v>726.21699999999998</c:v>
                </c:pt>
                <c:pt idx="723" formatCode="General">
                  <c:v>727.24800000000005</c:v>
                </c:pt>
                <c:pt idx="724" formatCode="General">
                  <c:v>728.25599999999997</c:v>
                </c:pt>
                <c:pt idx="725" formatCode="General">
                  <c:v>729.27400000000023</c:v>
                </c:pt>
                <c:pt idx="726" formatCode="General">
                  <c:v>730.25900000000001</c:v>
                </c:pt>
                <c:pt idx="727" formatCode="General">
                  <c:v>731.23099999999999</c:v>
                </c:pt>
                <c:pt idx="728" formatCode="General">
                  <c:v>732.29800000000023</c:v>
                </c:pt>
                <c:pt idx="729" formatCode="General">
                  <c:v>733.303</c:v>
                </c:pt>
                <c:pt idx="730" formatCode="General">
                  <c:v>734.29900000000021</c:v>
                </c:pt>
                <c:pt idx="731" formatCode="General">
                  <c:v>735.32799999999975</c:v>
                </c:pt>
                <c:pt idx="732" formatCode="General">
                  <c:v>736.34299999999962</c:v>
                </c:pt>
                <c:pt idx="733" formatCode="General">
                  <c:v>737.34599999999978</c:v>
                </c:pt>
                <c:pt idx="734" formatCode="General">
                  <c:v>738.26900000000001</c:v>
                </c:pt>
                <c:pt idx="735" formatCode="General">
                  <c:v>739.20899999999995</c:v>
                </c:pt>
                <c:pt idx="736" formatCode="General">
                  <c:v>740.22500000000002</c:v>
                </c:pt>
                <c:pt idx="737" formatCode="General">
                  <c:v>741.25699999999972</c:v>
                </c:pt>
                <c:pt idx="738" formatCode="General">
                  <c:v>742.28800000000024</c:v>
                </c:pt>
                <c:pt idx="739" formatCode="General">
                  <c:v>743.29400000000021</c:v>
                </c:pt>
                <c:pt idx="740" formatCode="General">
                  <c:v>744.28700000000003</c:v>
                </c:pt>
                <c:pt idx="741" formatCode="General">
                  <c:v>745.27599999999995</c:v>
                </c:pt>
                <c:pt idx="742" formatCode="General">
                  <c:v>746.2750000000002</c:v>
                </c:pt>
                <c:pt idx="743" formatCode="General">
                  <c:v>747.27400000000023</c:v>
                </c:pt>
                <c:pt idx="744" formatCode="General">
                  <c:v>748.31399999999996</c:v>
                </c:pt>
                <c:pt idx="745" formatCode="General">
                  <c:v>749.303</c:v>
                </c:pt>
                <c:pt idx="746" formatCode="General">
                  <c:v>750.32299999999975</c:v>
                </c:pt>
                <c:pt idx="747" formatCode="General">
                  <c:v>751.37300000000005</c:v>
                </c:pt>
                <c:pt idx="748" formatCode="General">
                  <c:v>752.32299999999975</c:v>
                </c:pt>
                <c:pt idx="749" formatCode="General">
                  <c:v>753.29700000000003</c:v>
                </c:pt>
                <c:pt idx="750" formatCode="General">
                  <c:v>754.31</c:v>
                </c:pt>
                <c:pt idx="751" formatCode="General">
                  <c:v>755.34099999999978</c:v>
                </c:pt>
                <c:pt idx="752" formatCode="General">
                  <c:v>756.37599999999998</c:v>
                </c:pt>
                <c:pt idx="753" formatCode="General">
                  <c:v>757.34199999999976</c:v>
                </c:pt>
                <c:pt idx="754" formatCode="General">
                  <c:v>758.32799999999975</c:v>
                </c:pt>
                <c:pt idx="755" formatCode="General">
                  <c:v>759.31299999999976</c:v>
                </c:pt>
                <c:pt idx="756" formatCode="General">
                  <c:v>760.30799999999977</c:v>
                </c:pt>
                <c:pt idx="757" formatCode="General">
                  <c:v>761.34299999999962</c:v>
                </c:pt>
                <c:pt idx="758" formatCode="General">
                  <c:v>762.33699999999976</c:v>
                </c:pt>
                <c:pt idx="759" formatCode="General">
                  <c:v>763.3209999999998</c:v>
                </c:pt>
                <c:pt idx="760" formatCode="General">
                  <c:v>764.32599999999979</c:v>
                </c:pt>
                <c:pt idx="761" formatCode="General">
                  <c:v>765.30599999999981</c:v>
                </c:pt>
                <c:pt idx="762" formatCode="General">
                  <c:v>766.3209999999998</c:v>
                </c:pt>
                <c:pt idx="763" formatCode="General">
                  <c:v>767.33099999999979</c:v>
                </c:pt>
                <c:pt idx="764" formatCode="General">
                  <c:v>768.31399999999996</c:v>
                </c:pt>
                <c:pt idx="765" formatCode="General">
                  <c:v>769.30599999999981</c:v>
                </c:pt>
                <c:pt idx="766" formatCode="General">
                  <c:v>770.30499999999972</c:v>
                </c:pt>
                <c:pt idx="767" formatCode="General">
                  <c:v>771.31299999999976</c:v>
                </c:pt>
                <c:pt idx="768" formatCode="General">
                  <c:v>772.35399999999981</c:v>
                </c:pt>
                <c:pt idx="769" formatCode="General">
                  <c:v>773.33299999999974</c:v>
                </c:pt>
                <c:pt idx="770" formatCode="General">
                  <c:v>774.33599999999979</c:v>
                </c:pt>
                <c:pt idx="771" formatCode="General">
                  <c:v>775.33299999999974</c:v>
                </c:pt>
                <c:pt idx="772" formatCode="General">
                  <c:v>776.37400000000002</c:v>
                </c:pt>
                <c:pt idx="773" formatCode="General">
                  <c:v>777.36300000000006</c:v>
                </c:pt>
                <c:pt idx="774" formatCode="General">
                  <c:v>778.33299999999974</c:v>
                </c:pt>
                <c:pt idx="775" formatCode="General">
                  <c:v>779.3529999999995</c:v>
                </c:pt>
                <c:pt idx="776" formatCode="General">
                  <c:v>780.39300000000003</c:v>
                </c:pt>
                <c:pt idx="777" formatCode="General">
                  <c:v>781.37099999999998</c:v>
                </c:pt>
                <c:pt idx="778" formatCode="General">
                  <c:v>782.34199999999976</c:v>
                </c:pt>
                <c:pt idx="779" formatCode="General">
                  <c:v>783.30399999999997</c:v>
                </c:pt>
                <c:pt idx="780" formatCode="General">
                  <c:v>784.3399999999998</c:v>
                </c:pt>
                <c:pt idx="781" formatCode="General">
                  <c:v>785.34599999999978</c:v>
                </c:pt>
                <c:pt idx="782" formatCode="General">
                  <c:v>786.36300000000006</c:v>
                </c:pt>
                <c:pt idx="783" formatCode="General">
                  <c:v>787.37699999999973</c:v>
                </c:pt>
                <c:pt idx="784" formatCode="General">
                  <c:v>788.31799999999976</c:v>
                </c:pt>
                <c:pt idx="785" formatCode="General">
                  <c:v>789.34199999999976</c:v>
                </c:pt>
                <c:pt idx="786" formatCode="General">
                  <c:v>790.33599999999979</c:v>
                </c:pt>
                <c:pt idx="787" formatCode="General">
                  <c:v>791.32599999999979</c:v>
                </c:pt>
                <c:pt idx="788" formatCode="General">
                  <c:v>792.36799999999971</c:v>
                </c:pt>
                <c:pt idx="789" formatCode="General">
                  <c:v>793.36499999999978</c:v>
                </c:pt>
                <c:pt idx="790" formatCode="General">
                  <c:v>794.36799999999971</c:v>
                </c:pt>
                <c:pt idx="791" formatCode="General">
                  <c:v>795.29200000000003</c:v>
                </c:pt>
                <c:pt idx="792" formatCode="General">
                  <c:v>796.33799999999962</c:v>
                </c:pt>
                <c:pt idx="793" formatCode="General">
                  <c:v>797.375</c:v>
                </c:pt>
                <c:pt idx="794" formatCode="General">
                  <c:v>798.35999999999979</c:v>
                </c:pt>
                <c:pt idx="795" formatCode="General">
                  <c:v>799.40199999999982</c:v>
                </c:pt>
                <c:pt idx="796" formatCode="General">
                  <c:v>800.36799999999971</c:v>
                </c:pt>
                <c:pt idx="797" formatCode="General">
                  <c:v>801.26800000000003</c:v>
                </c:pt>
                <c:pt idx="798" formatCode="General">
                  <c:v>802.34099999999978</c:v>
                </c:pt>
                <c:pt idx="799" formatCode="General">
                  <c:v>803.38900000000001</c:v>
                </c:pt>
                <c:pt idx="800" formatCode="General">
                  <c:v>804.37400000000002</c:v>
                </c:pt>
                <c:pt idx="801" formatCode="General">
                  <c:v>805.37</c:v>
                </c:pt>
                <c:pt idx="802" formatCode="General">
                  <c:v>806.34399999999982</c:v>
                </c:pt>
                <c:pt idx="803" formatCode="General">
                  <c:v>807.37699999999973</c:v>
                </c:pt>
                <c:pt idx="804" formatCode="General">
                  <c:v>808.40099999999973</c:v>
                </c:pt>
                <c:pt idx="805" formatCode="General">
                  <c:v>809.40800000000002</c:v>
                </c:pt>
                <c:pt idx="806" formatCode="General">
                  <c:v>810.41899999999998</c:v>
                </c:pt>
                <c:pt idx="807" formatCode="General">
                  <c:v>811.31</c:v>
                </c:pt>
                <c:pt idx="808" formatCode="General">
                  <c:v>812.38800000000003</c:v>
                </c:pt>
                <c:pt idx="809" formatCode="General">
                  <c:v>813.36199999999963</c:v>
                </c:pt>
                <c:pt idx="810" formatCode="General">
                  <c:v>814.35199999999975</c:v>
                </c:pt>
                <c:pt idx="811" formatCode="General">
                  <c:v>815.39800000000002</c:v>
                </c:pt>
                <c:pt idx="812" formatCode="General">
                  <c:v>816.38300000000004</c:v>
                </c:pt>
                <c:pt idx="813" formatCode="General">
                  <c:v>817.36399999999981</c:v>
                </c:pt>
                <c:pt idx="814" formatCode="General">
                  <c:v>818.34299999999962</c:v>
                </c:pt>
                <c:pt idx="815" formatCode="General">
                  <c:v>819.36799999999971</c:v>
                </c:pt>
                <c:pt idx="816" formatCode="General">
                  <c:v>820.42699999999979</c:v>
                </c:pt>
                <c:pt idx="817" formatCode="General">
                  <c:v>821.44999999999982</c:v>
                </c:pt>
                <c:pt idx="818" formatCode="General">
                  <c:v>822.44999999999982</c:v>
                </c:pt>
                <c:pt idx="819" formatCode="General">
                  <c:v>823.44899999999996</c:v>
                </c:pt>
                <c:pt idx="820" formatCode="General">
                  <c:v>824.4219999999998</c:v>
                </c:pt>
                <c:pt idx="821" formatCode="General">
                  <c:v>825.39499999999998</c:v>
                </c:pt>
                <c:pt idx="822" formatCode="General">
                  <c:v>826.41199999999981</c:v>
                </c:pt>
                <c:pt idx="823" formatCode="General">
                  <c:v>827.43999999999983</c:v>
                </c:pt>
                <c:pt idx="824" formatCode="General">
                  <c:v>828.4169999999998</c:v>
                </c:pt>
                <c:pt idx="825" formatCode="General">
                  <c:v>829.43199999999979</c:v>
                </c:pt>
                <c:pt idx="826" formatCode="General">
                  <c:v>830.44399999999996</c:v>
                </c:pt>
                <c:pt idx="827" formatCode="General">
                  <c:v>831.40300000000002</c:v>
                </c:pt>
                <c:pt idx="828" formatCode="General">
                  <c:v>832.41899999999998</c:v>
                </c:pt>
                <c:pt idx="829" formatCode="General">
                  <c:v>833.404</c:v>
                </c:pt>
                <c:pt idx="830" formatCode="General">
                  <c:v>834.42</c:v>
                </c:pt>
                <c:pt idx="831" formatCode="General">
                  <c:v>835.39800000000002</c:v>
                </c:pt>
                <c:pt idx="832" formatCode="General">
                  <c:v>836.38699999999972</c:v>
                </c:pt>
                <c:pt idx="833" formatCode="General">
                  <c:v>837.39400000000001</c:v>
                </c:pt>
                <c:pt idx="834" formatCode="General">
                  <c:v>838.38199999999972</c:v>
                </c:pt>
                <c:pt idx="835" formatCode="General">
                  <c:v>839.42399999999998</c:v>
                </c:pt>
                <c:pt idx="836" formatCode="General">
                  <c:v>840.476</c:v>
                </c:pt>
                <c:pt idx="837" formatCode="General">
                  <c:v>841.44999999999982</c:v>
                </c:pt>
                <c:pt idx="838" formatCode="General">
                  <c:v>842.44199999999978</c:v>
                </c:pt>
                <c:pt idx="839" formatCode="General">
                  <c:v>843.41899999999998</c:v>
                </c:pt>
                <c:pt idx="840" formatCode="General">
                  <c:v>844.44299999999976</c:v>
                </c:pt>
                <c:pt idx="841" formatCode="General">
                  <c:v>845.471</c:v>
                </c:pt>
                <c:pt idx="842" formatCode="General">
                  <c:v>846.45099999999979</c:v>
                </c:pt>
                <c:pt idx="843" formatCode="General">
                  <c:v>847.471</c:v>
                </c:pt>
                <c:pt idx="844" formatCode="General">
                  <c:v>848.46899999999982</c:v>
                </c:pt>
                <c:pt idx="845" formatCode="General">
                  <c:v>849.46400000000006</c:v>
                </c:pt>
                <c:pt idx="846" formatCode="General">
                  <c:v>850.48500000000001</c:v>
                </c:pt>
                <c:pt idx="847" formatCode="General">
                  <c:v>851.46099999999979</c:v>
                </c:pt>
                <c:pt idx="848" formatCode="General">
                  <c:v>852.46299999999962</c:v>
                </c:pt>
                <c:pt idx="849" formatCode="General">
                  <c:v>853.44699999999978</c:v>
                </c:pt>
                <c:pt idx="850" formatCode="General">
                  <c:v>854.48800000000028</c:v>
                </c:pt>
                <c:pt idx="851" formatCode="General">
                  <c:v>855.51400000000001</c:v>
                </c:pt>
                <c:pt idx="852" formatCode="General">
                  <c:v>856.46899999999982</c:v>
                </c:pt>
                <c:pt idx="853" formatCode="General">
                  <c:v>857.476</c:v>
                </c:pt>
                <c:pt idx="854" formatCode="General">
                  <c:v>858.44899999999996</c:v>
                </c:pt>
                <c:pt idx="855" formatCode="General">
                  <c:v>859.404</c:v>
                </c:pt>
                <c:pt idx="856" formatCode="General">
                  <c:v>860.42099999999982</c:v>
                </c:pt>
                <c:pt idx="857" formatCode="General">
                  <c:v>861.45399999999972</c:v>
                </c:pt>
                <c:pt idx="858" formatCode="General">
                  <c:v>862.471</c:v>
                </c:pt>
                <c:pt idx="859" formatCode="General">
                  <c:v>863.46899999999982</c:v>
                </c:pt>
                <c:pt idx="860" formatCode="General">
                  <c:v>864.48</c:v>
                </c:pt>
                <c:pt idx="861" formatCode="General">
                  <c:v>865.46799999999962</c:v>
                </c:pt>
                <c:pt idx="862" formatCode="General">
                  <c:v>866.41099999999972</c:v>
                </c:pt>
                <c:pt idx="863" formatCode="General">
                  <c:v>867.44899999999996</c:v>
                </c:pt>
                <c:pt idx="864" formatCode="General">
                  <c:v>868.47699999999998</c:v>
                </c:pt>
                <c:pt idx="865" formatCode="General">
                  <c:v>869.48500000000001</c:v>
                </c:pt>
                <c:pt idx="866" formatCode="General">
                  <c:v>870.47500000000002</c:v>
                </c:pt>
                <c:pt idx="867" formatCode="General">
                  <c:v>871.51</c:v>
                </c:pt>
                <c:pt idx="868" formatCode="General">
                  <c:v>872.50099999999998</c:v>
                </c:pt>
                <c:pt idx="869" formatCode="General">
                  <c:v>873.51300000000003</c:v>
                </c:pt>
                <c:pt idx="870" formatCode="General">
                  <c:v>874.51300000000003</c:v>
                </c:pt>
                <c:pt idx="871" formatCode="General">
                  <c:v>875.48800000000028</c:v>
                </c:pt>
                <c:pt idx="872" formatCode="General">
                  <c:v>876.45999999999981</c:v>
                </c:pt>
                <c:pt idx="873" formatCode="General">
                  <c:v>877.45399999999972</c:v>
                </c:pt>
                <c:pt idx="874" formatCode="General">
                  <c:v>878.48599999999999</c:v>
                </c:pt>
                <c:pt idx="875" formatCode="General">
                  <c:v>879.48900000000003</c:v>
                </c:pt>
                <c:pt idx="876" formatCode="General">
                  <c:v>880.50300000000004</c:v>
                </c:pt>
                <c:pt idx="877" formatCode="General">
                  <c:v>881.56799999999976</c:v>
                </c:pt>
                <c:pt idx="878" formatCode="General">
                  <c:v>882.43299999999977</c:v>
                </c:pt>
                <c:pt idx="879" formatCode="General">
                  <c:v>883.46599999999978</c:v>
                </c:pt>
                <c:pt idx="880" formatCode="General">
                  <c:v>884.51300000000003</c:v>
                </c:pt>
                <c:pt idx="881" formatCode="General">
                  <c:v>885.49599999999998</c:v>
                </c:pt>
                <c:pt idx="882" formatCode="General">
                  <c:v>886.54099999999983</c:v>
                </c:pt>
                <c:pt idx="883" formatCode="General">
                  <c:v>887.51400000000001</c:v>
                </c:pt>
                <c:pt idx="884" formatCode="General">
                  <c:v>888.51699999999983</c:v>
                </c:pt>
                <c:pt idx="885" formatCode="General">
                  <c:v>889.53800000000001</c:v>
                </c:pt>
                <c:pt idx="886" formatCode="General">
                  <c:v>890.43499999999972</c:v>
                </c:pt>
                <c:pt idx="887" formatCode="General">
                  <c:v>891.47900000000004</c:v>
                </c:pt>
                <c:pt idx="888" formatCode="General">
                  <c:v>892.46899999999982</c:v>
                </c:pt>
                <c:pt idx="889" formatCode="General">
                  <c:v>893.49900000000002</c:v>
                </c:pt>
                <c:pt idx="890" formatCode="General">
                  <c:v>894.53699999999981</c:v>
                </c:pt>
                <c:pt idx="891" formatCode="General">
                  <c:v>895.50400000000002</c:v>
                </c:pt>
                <c:pt idx="892" formatCode="General">
                  <c:v>896.49800000000005</c:v>
                </c:pt>
                <c:pt idx="893" formatCode="General">
                  <c:v>897.56</c:v>
                </c:pt>
                <c:pt idx="894" formatCode="General">
                  <c:v>898.55099999999982</c:v>
                </c:pt>
                <c:pt idx="895" formatCode="General">
                  <c:v>899.52300000000002</c:v>
                </c:pt>
                <c:pt idx="896" formatCode="General">
                  <c:v>900.50699999999972</c:v>
                </c:pt>
                <c:pt idx="897" formatCode="General">
                  <c:v>901.52699999999982</c:v>
                </c:pt>
                <c:pt idx="898" formatCode="General">
                  <c:v>902.55899999999997</c:v>
                </c:pt>
                <c:pt idx="899" formatCode="General">
                  <c:v>903.57100000000003</c:v>
                </c:pt>
                <c:pt idx="900" formatCode="General">
                  <c:v>904.57400000000018</c:v>
                </c:pt>
                <c:pt idx="901" formatCode="General">
                  <c:v>905.59900000000005</c:v>
                </c:pt>
                <c:pt idx="902" formatCode="General">
                  <c:v>906.59400000000005</c:v>
                </c:pt>
                <c:pt idx="903" formatCode="General">
                  <c:v>907.572</c:v>
                </c:pt>
                <c:pt idx="904" formatCode="General">
                  <c:v>908.54499999999996</c:v>
                </c:pt>
                <c:pt idx="905" formatCode="General">
                  <c:v>909.524</c:v>
                </c:pt>
                <c:pt idx="906" formatCode="General">
                  <c:v>910.55099999999982</c:v>
                </c:pt>
                <c:pt idx="907" formatCode="General">
                  <c:v>911.50300000000004</c:v>
                </c:pt>
                <c:pt idx="908" formatCode="General">
                  <c:v>912.53800000000001</c:v>
                </c:pt>
                <c:pt idx="909" formatCode="General">
                  <c:v>913.58900000000028</c:v>
                </c:pt>
                <c:pt idx="910" formatCode="General">
                  <c:v>914.51699999999983</c:v>
                </c:pt>
                <c:pt idx="911" formatCode="General">
                  <c:v>915.52300000000002</c:v>
                </c:pt>
                <c:pt idx="912" formatCode="General">
                  <c:v>916.529</c:v>
                </c:pt>
                <c:pt idx="913" formatCode="General">
                  <c:v>917.51300000000003</c:v>
                </c:pt>
                <c:pt idx="914" formatCode="General">
                  <c:v>918.57299999999998</c:v>
                </c:pt>
                <c:pt idx="915" formatCode="General">
                  <c:v>919.59699999999998</c:v>
                </c:pt>
                <c:pt idx="916" formatCode="General">
                  <c:v>920.59500000000003</c:v>
                </c:pt>
                <c:pt idx="917" formatCode="General">
                  <c:v>921.58299999999997</c:v>
                </c:pt>
                <c:pt idx="918" formatCode="General">
                  <c:v>922.58500000000004</c:v>
                </c:pt>
                <c:pt idx="919" formatCode="General">
                  <c:v>923.53099999999972</c:v>
                </c:pt>
                <c:pt idx="920" formatCode="General">
                  <c:v>924.50699999999972</c:v>
                </c:pt>
                <c:pt idx="921" formatCode="General">
                  <c:v>925.529</c:v>
                </c:pt>
                <c:pt idx="922" formatCode="General">
                  <c:v>926.58</c:v>
                </c:pt>
                <c:pt idx="923" formatCode="General">
                  <c:v>927.55399999999997</c:v>
                </c:pt>
                <c:pt idx="924" formatCode="General">
                  <c:v>928.65800000000002</c:v>
                </c:pt>
                <c:pt idx="925" formatCode="General">
                  <c:v>929.64800000000002</c:v>
                </c:pt>
                <c:pt idx="926" formatCode="General">
                  <c:v>930.57899999999995</c:v>
                </c:pt>
                <c:pt idx="927" formatCode="General">
                  <c:v>931.56899999999996</c:v>
                </c:pt>
                <c:pt idx="928" formatCode="General">
                  <c:v>932.61400000000003</c:v>
                </c:pt>
                <c:pt idx="929" formatCode="General">
                  <c:v>933.63099999999997</c:v>
                </c:pt>
                <c:pt idx="930" formatCode="General">
                  <c:v>934.59299999999996</c:v>
                </c:pt>
                <c:pt idx="931" formatCode="General">
                  <c:v>935.54</c:v>
                </c:pt>
                <c:pt idx="932" formatCode="General">
                  <c:v>936.62300000000005</c:v>
                </c:pt>
                <c:pt idx="933" formatCode="General">
                  <c:v>937.58399999999995</c:v>
                </c:pt>
                <c:pt idx="934" formatCode="General">
                  <c:v>938.53899999999999</c:v>
                </c:pt>
                <c:pt idx="935" formatCode="General">
                  <c:v>939.57299999999998</c:v>
                </c:pt>
                <c:pt idx="936" formatCode="General">
                  <c:v>940.572</c:v>
                </c:pt>
                <c:pt idx="937" formatCode="General">
                  <c:v>941.59400000000005</c:v>
                </c:pt>
                <c:pt idx="938" formatCode="General">
                  <c:v>942.62400000000002</c:v>
                </c:pt>
                <c:pt idx="939" formatCode="General">
                  <c:v>943.59100000000001</c:v>
                </c:pt>
                <c:pt idx="940" formatCode="General">
                  <c:v>944.60699999999997</c:v>
                </c:pt>
                <c:pt idx="941" formatCode="General">
                  <c:v>945.59900000000005</c:v>
                </c:pt>
                <c:pt idx="942" formatCode="General">
                  <c:v>946.57600000000002</c:v>
                </c:pt>
                <c:pt idx="943" formatCode="General">
                  <c:v>947.62900000000002</c:v>
                </c:pt>
                <c:pt idx="944" formatCode="General">
                  <c:v>948.63800000000003</c:v>
                </c:pt>
                <c:pt idx="945" formatCode="General">
                  <c:v>949.62699999999973</c:v>
                </c:pt>
                <c:pt idx="946" formatCode="General">
                  <c:v>950.66899999999998</c:v>
                </c:pt>
                <c:pt idx="947" formatCode="General">
                  <c:v>951.59799999999996</c:v>
                </c:pt>
                <c:pt idx="948" formatCode="General">
                  <c:v>952.6</c:v>
                </c:pt>
                <c:pt idx="949" formatCode="General">
                  <c:v>953.61</c:v>
                </c:pt>
                <c:pt idx="950" formatCode="General">
                  <c:v>954.6</c:v>
                </c:pt>
                <c:pt idx="951" formatCode="General">
                  <c:v>955.64199999999983</c:v>
                </c:pt>
                <c:pt idx="952" formatCode="General">
                  <c:v>956.625</c:v>
                </c:pt>
                <c:pt idx="953" formatCode="General">
                  <c:v>957.65</c:v>
                </c:pt>
                <c:pt idx="954" formatCode="General">
                  <c:v>958.62099999999998</c:v>
                </c:pt>
                <c:pt idx="955" formatCode="General">
                  <c:v>959.61099999999999</c:v>
                </c:pt>
                <c:pt idx="956" formatCode="General">
                  <c:v>960.64199999999983</c:v>
                </c:pt>
                <c:pt idx="957" formatCode="General">
                  <c:v>961.625</c:v>
                </c:pt>
                <c:pt idx="958" formatCode="General">
                  <c:v>962.56399999999996</c:v>
                </c:pt>
                <c:pt idx="959" formatCode="General">
                  <c:v>963.65599999999972</c:v>
                </c:pt>
                <c:pt idx="960" formatCode="General">
                  <c:v>964.61300000000028</c:v>
                </c:pt>
                <c:pt idx="961" formatCode="General">
                  <c:v>965.63599999999997</c:v>
                </c:pt>
                <c:pt idx="962" formatCode="General">
                  <c:v>966.6790000000002</c:v>
                </c:pt>
                <c:pt idx="963" formatCode="General">
                  <c:v>967.65300000000002</c:v>
                </c:pt>
                <c:pt idx="964" formatCode="General">
                  <c:v>968.67600000000004</c:v>
                </c:pt>
                <c:pt idx="965" formatCode="General">
                  <c:v>969.67499999999995</c:v>
                </c:pt>
                <c:pt idx="966" formatCode="General">
                  <c:v>970.61599999999999</c:v>
                </c:pt>
                <c:pt idx="967" formatCode="General">
                  <c:v>971.66099999999972</c:v>
                </c:pt>
                <c:pt idx="968" formatCode="General">
                  <c:v>972.67600000000004</c:v>
                </c:pt>
                <c:pt idx="969" formatCode="General">
                  <c:v>973.69200000000001</c:v>
                </c:pt>
                <c:pt idx="970" formatCode="General">
                  <c:v>974.64800000000002</c:v>
                </c:pt>
                <c:pt idx="971" formatCode="General">
                  <c:v>975.65300000000002</c:v>
                </c:pt>
                <c:pt idx="972" formatCode="General">
                  <c:v>976.7</c:v>
                </c:pt>
                <c:pt idx="973" formatCode="General">
                  <c:v>977.7</c:v>
                </c:pt>
                <c:pt idx="974" formatCode="General">
                  <c:v>978.65499999999997</c:v>
                </c:pt>
                <c:pt idx="975" formatCode="General">
                  <c:v>979.65499999999997</c:v>
                </c:pt>
                <c:pt idx="976" formatCode="General">
                  <c:v>980.61699999999996</c:v>
                </c:pt>
                <c:pt idx="977" formatCode="General">
                  <c:v>981.64699999999982</c:v>
                </c:pt>
                <c:pt idx="978" formatCode="General">
                  <c:v>982.63499999999999</c:v>
                </c:pt>
                <c:pt idx="979" formatCode="General">
                  <c:v>983.67600000000004</c:v>
                </c:pt>
                <c:pt idx="980" formatCode="General">
                  <c:v>984.62199999999996</c:v>
                </c:pt>
                <c:pt idx="981" formatCode="General">
                  <c:v>985.69299999999998</c:v>
                </c:pt>
                <c:pt idx="982" formatCode="General">
                  <c:v>986.65099999999973</c:v>
                </c:pt>
                <c:pt idx="983" formatCode="General">
                  <c:v>987.66399999999999</c:v>
                </c:pt>
                <c:pt idx="984" formatCode="General">
                  <c:v>988.67000000000019</c:v>
                </c:pt>
                <c:pt idx="985" formatCode="General">
                  <c:v>989.68600000000004</c:v>
                </c:pt>
                <c:pt idx="986" formatCode="General">
                  <c:v>990.721</c:v>
                </c:pt>
                <c:pt idx="987" formatCode="General">
                  <c:v>991.755</c:v>
                </c:pt>
                <c:pt idx="988" formatCode="General">
                  <c:v>992.68200000000002</c:v>
                </c:pt>
                <c:pt idx="989" formatCode="General">
                  <c:v>993.67400000000021</c:v>
                </c:pt>
                <c:pt idx="990" formatCode="General">
                  <c:v>994.68100000000004</c:v>
                </c:pt>
                <c:pt idx="991" formatCode="General">
                  <c:v>995.68499999999995</c:v>
                </c:pt>
                <c:pt idx="992" formatCode="General">
                  <c:v>996.625</c:v>
                </c:pt>
                <c:pt idx="993" formatCode="General">
                  <c:v>997.67100000000005</c:v>
                </c:pt>
                <c:pt idx="994" formatCode="General">
                  <c:v>998.66899999999998</c:v>
                </c:pt>
                <c:pt idx="995" formatCode="General">
                  <c:v>999.745</c:v>
                </c:pt>
                <c:pt idx="996" formatCode="General">
                  <c:v>1000.7</c:v>
                </c:pt>
                <c:pt idx="997" formatCode="General">
                  <c:v>1001.72</c:v>
                </c:pt>
                <c:pt idx="998" formatCode="General">
                  <c:v>1002.71</c:v>
                </c:pt>
                <c:pt idx="999" formatCode="General">
                  <c:v>1003.74</c:v>
                </c:pt>
                <c:pt idx="1000" formatCode="General">
                  <c:v>1004.64</c:v>
                </c:pt>
                <c:pt idx="1001" formatCode="General">
                  <c:v>1005.7</c:v>
                </c:pt>
                <c:pt idx="1002" formatCode="General">
                  <c:v>1006.66</c:v>
                </c:pt>
                <c:pt idx="1003" formatCode="General">
                  <c:v>1007.6800000000002</c:v>
                </c:pt>
                <c:pt idx="1004" formatCode="General">
                  <c:v>1008.6700000000002</c:v>
                </c:pt>
                <c:pt idx="1005" formatCode="General">
                  <c:v>1009.74</c:v>
                </c:pt>
                <c:pt idx="1006" formatCode="General">
                  <c:v>1010.69</c:v>
                </c:pt>
                <c:pt idx="1007" formatCode="General">
                  <c:v>1011.7800000000002</c:v>
                </c:pt>
                <c:pt idx="1008" formatCode="General">
                  <c:v>1012.75</c:v>
                </c:pt>
                <c:pt idx="1009" formatCode="General">
                  <c:v>1013.69</c:v>
                </c:pt>
                <c:pt idx="1010" formatCode="General">
                  <c:v>1014.69</c:v>
                </c:pt>
                <c:pt idx="1011" formatCode="General">
                  <c:v>1015.73</c:v>
                </c:pt>
                <c:pt idx="1012" formatCode="General">
                  <c:v>1016.7900000000002</c:v>
                </c:pt>
                <c:pt idx="1013" formatCode="General">
                  <c:v>1017.7</c:v>
                </c:pt>
                <c:pt idx="1014" formatCode="General">
                  <c:v>1018.73</c:v>
                </c:pt>
                <c:pt idx="1015" formatCode="General">
                  <c:v>1019.7</c:v>
                </c:pt>
                <c:pt idx="1016" formatCode="General">
                  <c:v>1020.72</c:v>
                </c:pt>
                <c:pt idx="1017" formatCode="General">
                  <c:v>1021.7</c:v>
                </c:pt>
                <c:pt idx="1018" formatCode="General">
                  <c:v>1022.73</c:v>
                </c:pt>
                <c:pt idx="1019" formatCode="General">
                  <c:v>1023.72</c:v>
                </c:pt>
                <c:pt idx="1020" formatCode="General">
                  <c:v>1024.75</c:v>
                </c:pt>
                <c:pt idx="1021" formatCode="General">
                  <c:v>1025.81</c:v>
                </c:pt>
                <c:pt idx="1022" formatCode="General">
                  <c:v>1026.77</c:v>
                </c:pt>
                <c:pt idx="1023" formatCode="General">
                  <c:v>1027.8499999999999</c:v>
                </c:pt>
                <c:pt idx="1024" formatCode="General">
                  <c:v>1028.78</c:v>
                </c:pt>
                <c:pt idx="1025" formatCode="General">
                  <c:v>1029.77</c:v>
                </c:pt>
                <c:pt idx="1026" formatCode="General">
                  <c:v>1030.78</c:v>
                </c:pt>
                <c:pt idx="1027" formatCode="General">
                  <c:v>1031.71</c:v>
                </c:pt>
                <c:pt idx="1028" formatCode="General">
                  <c:v>1032.78</c:v>
                </c:pt>
                <c:pt idx="1029" formatCode="General">
                  <c:v>1033.8</c:v>
                </c:pt>
                <c:pt idx="1030" formatCode="General">
                  <c:v>1034.82</c:v>
                </c:pt>
                <c:pt idx="1031" formatCode="General">
                  <c:v>1035.82</c:v>
                </c:pt>
                <c:pt idx="1032" formatCode="General">
                  <c:v>1036.8399999999999</c:v>
                </c:pt>
                <c:pt idx="1033" formatCode="General">
                  <c:v>1037.93</c:v>
                </c:pt>
                <c:pt idx="1034" formatCode="General">
                  <c:v>1038.8399999999999</c:v>
                </c:pt>
                <c:pt idx="1035" formatCode="General">
                  <c:v>1039.8499999999999</c:v>
                </c:pt>
                <c:pt idx="1036" formatCode="General">
                  <c:v>1040.82</c:v>
                </c:pt>
                <c:pt idx="1037" formatCode="General">
                  <c:v>1041.82</c:v>
                </c:pt>
                <c:pt idx="1038" formatCode="General">
                  <c:v>1042.79</c:v>
                </c:pt>
                <c:pt idx="1039" formatCode="General">
                  <c:v>1043.76</c:v>
                </c:pt>
                <c:pt idx="1040" formatCode="General">
                  <c:v>1044.78</c:v>
                </c:pt>
                <c:pt idx="1041" formatCode="General">
                  <c:v>1045.78</c:v>
                </c:pt>
                <c:pt idx="1042" formatCode="General">
                  <c:v>1046.83</c:v>
                </c:pt>
                <c:pt idx="1043" formatCode="General">
                  <c:v>1047.82</c:v>
                </c:pt>
                <c:pt idx="1044" formatCode="General">
                  <c:v>1048.8</c:v>
                </c:pt>
                <c:pt idx="1045" formatCode="General">
                  <c:v>1049.82</c:v>
                </c:pt>
                <c:pt idx="1046" formatCode="General">
                  <c:v>1050.8</c:v>
                </c:pt>
                <c:pt idx="1047" formatCode="General">
                  <c:v>1051.81</c:v>
                </c:pt>
                <c:pt idx="1048" formatCode="General">
                  <c:v>1052.79</c:v>
                </c:pt>
                <c:pt idx="1049" formatCode="General">
                  <c:v>1053.81</c:v>
                </c:pt>
                <c:pt idx="1050" formatCode="General">
                  <c:v>1054.8499999999999</c:v>
                </c:pt>
                <c:pt idx="1051" formatCode="General">
                  <c:v>1055.81</c:v>
                </c:pt>
                <c:pt idx="1052" formatCode="General">
                  <c:v>1056.81</c:v>
                </c:pt>
                <c:pt idx="1053" formatCode="General">
                  <c:v>1057.9000000000001</c:v>
                </c:pt>
                <c:pt idx="1054" formatCode="General">
                  <c:v>1058.8</c:v>
                </c:pt>
                <c:pt idx="1055" formatCode="General">
                  <c:v>1059.82</c:v>
                </c:pt>
                <c:pt idx="1056" formatCode="General">
                  <c:v>1060.83</c:v>
                </c:pt>
                <c:pt idx="1057" formatCode="General">
                  <c:v>1061.83</c:v>
                </c:pt>
                <c:pt idx="1058" formatCode="General">
                  <c:v>1062.8599999999999</c:v>
                </c:pt>
                <c:pt idx="1059" formatCode="General">
                  <c:v>1063.8499999999999</c:v>
                </c:pt>
                <c:pt idx="1060" formatCode="General">
                  <c:v>1064.8</c:v>
                </c:pt>
                <c:pt idx="1061" formatCode="General">
                  <c:v>1065.8599999999999</c:v>
                </c:pt>
                <c:pt idx="1062" formatCode="General">
                  <c:v>1066.8399999999999</c:v>
                </c:pt>
                <c:pt idx="1063" formatCode="General">
                  <c:v>1067.8499999999999</c:v>
                </c:pt>
                <c:pt idx="1064" formatCode="General">
                  <c:v>1068.82</c:v>
                </c:pt>
                <c:pt idx="1065" formatCode="General">
                  <c:v>1069.8399999999999</c:v>
                </c:pt>
                <c:pt idx="1066" formatCode="General">
                  <c:v>1070.8</c:v>
                </c:pt>
                <c:pt idx="1067" formatCode="General">
                  <c:v>1071.8399999999999</c:v>
                </c:pt>
                <c:pt idx="1068" formatCode="General">
                  <c:v>1072.8499999999999</c:v>
                </c:pt>
                <c:pt idx="1069" formatCode="General">
                  <c:v>1073.8799999999999</c:v>
                </c:pt>
                <c:pt idx="1070" formatCode="General">
                  <c:v>1074.79</c:v>
                </c:pt>
                <c:pt idx="1071" formatCode="General">
                  <c:v>1075.8799999999999</c:v>
                </c:pt>
                <c:pt idx="1072" formatCode="General">
                  <c:v>1076.95</c:v>
                </c:pt>
                <c:pt idx="1073" formatCode="General">
                  <c:v>1077.97</c:v>
                </c:pt>
                <c:pt idx="1074" formatCode="General">
                  <c:v>1078.8599999999999</c:v>
                </c:pt>
                <c:pt idx="1075" formatCode="General">
                  <c:v>1079.8799999999999</c:v>
                </c:pt>
                <c:pt idx="1076" formatCode="General">
                  <c:v>1080.9100000000001</c:v>
                </c:pt>
                <c:pt idx="1077" formatCode="General">
                  <c:v>1081.9100000000001</c:v>
                </c:pt>
                <c:pt idx="1078" formatCode="General">
                  <c:v>1082.8699999999999</c:v>
                </c:pt>
                <c:pt idx="1079" formatCode="General">
                  <c:v>1083.8699999999999</c:v>
                </c:pt>
                <c:pt idx="1080" formatCode="General">
                  <c:v>1084.8699999999999</c:v>
                </c:pt>
                <c:pt idx="1081" formatCode="General">
                  <c:v>1085.93</c:v>
                </c:pt>
                <c:pt idx="1082" formatCode="General">
                  <c:v>1086.8899999999999</c:v>
                </c:pt>
                <c:pt idx="1083" formatCode="General">
                  <c:v>1087.9000000000001</c:v>
                </c:pt>
                <c:pt idx="1084" formatCode="General">
                  <c:v>1088.93</c:v>
                </c:pt>
                <c:pt idx="1085" formatCode="General">
                  <c:v>1089.9000000000001</c:v>
                </c:pt>
                <c:pt idx="1086" formatCode="General">
                  <c:v>1090.93</c:v>
                </c:pt>
                <c:pt idx="1087" formatCode="General">
                  <c:v>1091.8599999999999</c:v>
                </c:pt>
                <c:pt idx="1088" formatCode="General">
                  <c:v>1092.9000000000001</c:v>
                </c:pt>
                <c:pt idx="1089" formatCode="General">
                  <c:v>1093.8799999999999</c:v>
                </c:pt>
                <c:pt idx="1090" formatCode="General">
                  <c:v>1094.82</c:v>
                </c:pt>
                <c:pt idx="1091" formatCode="General">
                  <c:v>1095.9000000000001</c:v>
                </c:pt>
                <c:pt idx="1092" formatCode="General">
                  <c:v>1096.9100000000001</c:v>
                </c:pt>
                <c:pt idx="1093" formatCode="General">
                  <c:v>1097.8799999999999</c:v>
                </c:pt>
                <c:pt idx="1094" formatCode="General">
                  <c:v>1098.9100000000001</c:v>
                </c:pt>
                <c:pt idx="1095" formatCode="General">
                  <c:v>1099.8699999999999</c:v>
                </c:pt>
                <c:pt idx="1096" formatCode="General">
                  <c:v>1100.8899999999999</c:v>
                </c:pt>
                <c:pt idx="1097" formatCode="General">
                  <c:v>1101.8899999999999</c:v>
                </c:pt>
                <c:pt idx="1098" formatCode="General">
                  <c:v>1102.98</c:v>
                </c:pt>
                <c:pt idx="1099" formatCode="General">
                  <c:v>1103.94</c:v>
                </c:pt>
                <c:pt idx="1100" formatCode="General">
                  <c:v>1104.94</c:v>
                </c:pt>
                <c:pt idx="1101" formatCode="General">
                  <c:v>1105.8799999999999</c:v>
                </c:pt>
                <c:pt idx="1102" formatCode="General">
                  <c:v>1106.9000000000001</c:v>
                </c:pt>
                <c:pt idx="1103" formatCode="General">
                  <c:v>1107.8599999999999</c:v>
                </c:pt>
                <c:pt idx="1104" formatCode="General">
                  <c:v>1108.9000000000001</c:v>
                </c:pt>
                <c:pt idx="1105" formatCode="General">
                  <c:v>1109.92</c:v>
                </c:pt>
                <c:pt idx="1106" formatCode="General">
                  <c:v>1110.9000000000001</c:v>
                </c:pt>
                <c:pt idx="1107" formatCode="General">
                  <c:v>1111.8799999999999</c:v>
                </c:pt>
                <c:pt idx="1108" formatCode="General">
                  <c:v>1112.93</c:v>
                </c:pt>
                <c:pt idx="1109" formatCode="General">
                  <c:v>1113.9100000000001</c:v>
                </c:pt>
                <c:pt idx="1110" formatCode="General">
                  <c:v>1114.9000000000001</c:v>
                </c:pt>
                <c:pt idx="1111" formatCode="General">
                  <c:v>1115.94</c:v>
                </c:pt>
                <c:pt idx="1112" formatCode="General">
                  <c:v>1116.8399999999999</c:v>
                </c:pt>
                <c:pt idx="1113" formatCode="General">
                  <c:v>1117.8499999999999</c:v>
                </c:pt>
                <c:pt idx="1114" formatCode="General">
                  <c:v>1118.8699999999999</c:v>
                </c:pt>
                <c:pt idx="1115" formatCode="General">
                  <c:v>1119.9100000000001</c:v>
                </c:pt>
                <c:pt idx="1116" formatCode="General">
                  <c:v>1120.94</c:v>
                </c:pt>
                <c:pt idx="1117" formatCode="General">
                  <c:v>1121.8499999999999</c:v>
                </c:pt>
                <c:pt idx="1118" formatCode="General">
                  <c:v>1122.96</c:v>
                </c:pt>
                <c:pt idx="1119" formatCode="General">
                  <c:v>1123.9000000000001</c:v>
                </c:pt>
                <c:pt idx="1120" formatCode="General">
                  <c:v>1124.97</c:v>
                </c:pt>
                <c:pt idx="1121" formatCode="General">
                  <c:v>1125.96</c:v>
                </c:pt>
                <c:pt idx="1122" formatCode="General">
                  <c:v>1126.98</c:v>
                </c:pt>
                <c:pt idx="1123" formatCode="General">
                  <c:v>1127.99</c:v>
                </c:pt>
                <c:pt idx="1124" formatCode="General">
                  <c:v>1128.9000000000001</c:v>
                </c:pt>
                <c:pt idx="1125" formatCode="General">
                  <c:v>1129.97</c:v>
                </c:pt>
                <c:pt idx="1126" formatCode="General">
                  <c:v>1130.97</c:v>
                </c:pt>
                <c:pt idx="1127" formatCode="General">
                  <c:v>1131.95</c:v>
                </c:pt>
                <c:pt idx="1128" formatCode="General">
                  <c:v>1132.96</c:v>
                </c:pt>
                <c:pt idx="1129" formatCode="General">
                  <c:v>1133.8699999999999</c:v>
                </c:pt>
                <c:pt idx="1130" formatCode="General">
                  <c:v>1134.97</c:v>
                </c:pt>
                <c:pt idx="1131" formatCode="General">
                  <c:v>1135.9000000000001</c:v>
                </c:pt>
                <c:pt idx="1132" formatCode="General">
                  <c:v>1137.01</c:v>
                </c:pt>
                <c:pt idx="1133" formatCode="General">
                  <c:v>1137.8699999999999</c:v>
                </c:pt>
                <c:pt idx="1134" formatCode="General">
                  <c:v>1138.9000000000001</c:v>
                </c:pt>
                <c:pt idx="1135" formatCode="General">
                  <c:v>1139.9100000000001</c:v>
                </c:pt>
                <c:pt idx="1136" formatCode="General">
                  <c:v>1140.95</c:v>
                </c:pt>
                <c:pt idx="1137" formatCode="General">
                  <c:v>1141.96</c:v>
                </c:pt>
                <c:pt idx="1138" formatCode="General">
                  <c:v>1143</c:v>
                </c:pt>
                <c:pt idx="1139" formatCode="General">
                  <c:v>1143.9100000000001</c:v>
                </c:pt>
                <c:pt idx="1140" formatCode="General">
                  <c:v>1145</c:v>
                </c:pt>
                <c:pt idx="1141" formatCode="General">
                  <c:v>1145.97</c:v>
                </c:pt>
                <c:pt idx="1142" formatCode="General">
                  <c:v>1146.97</c:v>
                </c:pt>
                <c:pt idx="1143" formatCode="General">
                  <c:v>1148.02</c:v>
                </c:pt>
                <c:pt idx="1144" formatCode="General">
                  <c:v>1148.92</c:v>
                </c:pt>
                <c:pt idx="1145" formatCode="General">
                  <c:v>1150.08</c:v>
                </c:pt>
                <c:pt idx="1146" formatCode="General">
                  <c:v>1150.92</c:v>
                </c:pt>
                <c:pt idx="1147" formatCode="General">
                  <c:v>1152.01</c:v>
                </c:pt>
                <c:pt idx="1148" formatCode="General">
                  <c:v>1152.98</c:v>
                </c:pt>
                <c:pt idx="1149" formatCode="General">
                  <c:v>1153.99</c:v>
                </c:pt>
                <c:pt idx="1150" formatCode="General">
                  <c:v>1155.01</c:v>
                </c:pt>
                <c:pt idx="1151" formatCode="General">
                  <c:v>1155.94</c:v>
                </c:pt>
                <c:pt idx="1152" formatCode="General">
                  <c:v>1157.01</c:v>
                </c:pt>
                <c:pt idx="1153" formatCode="General">
                  <c:v>1158.02</c:v>
                </c:pt>
                <c:pt idx="1154" formatCode="General">
                  <c:v>1159.06</c:v>
                </c:pt>
                <c:pt idx="1155" formatCode="General">
                  <c:v>1160.02</c:v>
                </c:pt>
                <c:pt idx="1156" formatCode="General">
                  <c:v>1161.02</c:v>
                </c:pt>
                <c:pt idx="1157" formatCode="General">
                  <c:v>1161.96</c:v>
                </c:pt>
                <c:pt idx="1158" formatCode="General">
                  <c:v>1162.96</c:v>
                </c:pt>
                <c:pt idx="1159" formatCode="General">
                  <c:v>1163.99</c:v>
                </c:pt>
                <c:pt idx="1160" formatCode="General">
                  <c:v>1165</c:v>
                </c:pt>
                <c:pt idx="1161" formatCode="General">
                  <c:v>1166.06</c:v>
                </c:pt>
                <c:pt idx="1162" formatCode="General">
                  <c:v>1167.01</c:v>
                </c:pt>
                <c:pt idx="1163" formatCode="General">
                  <c:v>1168.03</c:v>
                </c:pt>
                <c:pt idx="1164" formatCode="General">
                  <c:v>1169.02</c:v>
                </c:pt>
                <c:pt idx="1165" formatCode="General">
                  <c:v>1169.98</c:v>
                </c:pt>
                <c:pt idx="1166" formatCode="General">
                  <c:v>1170.98</c:v>
                </c:pt>
                <c:pt idx="1167" formatCode="General">
                  <c:v>1171.94</c:v>
                </c:pt>
                <c:pt idx="1168" formatCode="General">
                  <c:v>1172.99</c:v>
                </c:pt>
                <c:pt idx="1169" formatCode="General">
                  <c:v>1173.98</c:v>
                </c:pt>
                <c:pt idx="1170" formatCode="General">
                  <c:v>1175.07</c:v>
                </c:pt>
                <c:pt idx="1171" formatCode="General">
                  <c:v>1175.97</c:v>
                </c:pt>
                <c:pt idx="1172" formatCode="General">
                  <c:v>1177.0899999999999</c:v>
                </c:pt>
                <c:pt idx="1173" formatCode="General">
                  <c:v>1178.03</c:v>
                </c:pt>
                <c:pt idx="1174" formatCode="General">
                  <c:v>1179</c:v>
                </c:pt>
                <c:pt idx="1175" formatCode="General">
                  <c:v>1180</c:v>
                </c:pt>
                <c:pt idx="1176" formatCode="General">
                  <c:v>1180.95</c:v>
                </c:pt>
                <c:pt idx="1177" formatCode="General">
                  <c:v>1182.04</c:v>
                </c:pt>
                <c:pt idx="1178" formatCode="General">
                  <c:v>1183.07</c:v>
                </c:pt>
                <c:pt idx="1179" formatCode="General">
                  <c:v>1183.97</c:v>
                </c:pt>
                <c:pt idx="1180" formatCode="General">
                  <c:v>1185.01</c:v>
                </c:pt>
                <c:pt idx="1181" formatCode="General">
                  <c:v>1186</c:v>
                </c:pt>
                <c:pt idx="1182" formatCode="General">
                  <c:v>1187.02</c:v>
                </c:pt>
                <c:pt idx="1183" formatCode="General">
                  <c:v>1188.1099999999999</c:v>
                </c:pt>
                <c:pt idx="1184" formatCode="General">
                  <c:v>1189</c:v>
                </c:pt>
                <c:pt idx="1185" formatCode="General">
                  <c:v>1190.05</c:v>
                </c:pt>
                <c:pt idx="1186" formatCode="General">
                  <c:v>1191.08</c:v>
                </c:pt>
                <c:pt idx="1187" formatCode="General">
                  <c:v>1192</c:v>
                </c:pt>
                <c:pt idx="1188" formatCode="General">
                  <c:v>1193.08</c:v>
                </c:pt>
                <c:pt idx="1189" formatCode="General">
                  <c:v>1194.0999999999999</c:v>
                </c:pt>
                <c:pt idx="1190" formatCode="General">
                  <c:v>1195.06</c:v>
                </c:pt>
                <c:pt idx="1191" formatCode="General">
                  <c:v>1196.03</c:v>
                </c:pt>
                <c:pt idx="1192" formatCode="General">
                  <c:v>1197.1099999999999</c:v>
                </c:pt>
                <c:pt idx="1193" formatCode="General">
                  <c:v>1198.03</c:v>
                </c:pt>
                <c:pt idx="1194" formatCode="General">
                  <c:v>1199.06</c:v>
                </c:pt>
                <c:pt idx="1195" formatCode="General">
                  <c:v>1199.97</c:v>
                </c:pt>
                <c:pt idx="1196" formatCode="General">
                  <c:v>1199.1899999999998</c:v>
                </c:pt>
                <c:pt idx="1197" formatCode="General">
                  <c:v>1198.1699999999998</c:v>
                </c:pt>
                <c:pt idx="1198" formatCode="General">
                  <c:v>1197.21</c:v>
                </c:pt>
                <c:pt idx="1199" formatCode="General">
                  <c:v>1196.22</c:v>
                </c:pt>
                <c:pt idx="1200" formatCode="General">
                  <c:v>1195.1799999999998</c:v>
                </c:pt>
                <c:pt idx="1201" formatCode="General">
                  <c:v>1194.1499999999999</c:v>
                </c:pt>
                <c:pt idx="1202" formatCode="General">
                  <c:v>1193.21</c:v>
                </c:pt>
                <c:pt idx="1203" formatCode="General">
                  <c:v>1192.1899999999998</c:v>
                </c:pt>
                <c:pt idx="1204" formatCode="General">
                  <c:v>1191.1699999999998</c:v>
                </c:pt>
                <c:pt idx="1205" formatCode="General">
                  <c:v>1190.1699999999998</c:v>
                </c:pt>
                <c:pt idx="1206" formatCode="General">
                  <c:v>1189.1899999999998</c:v>
                </c:pt>
                <c:pt idx="1207" formatCode="General">
                  <c:v>1188.1799999999998</c:v>
                </c:pt>
                <c:pt idx="1208" formatCode="General">
                  <c:v>1187.1799999999998</c:v>
                </c:pt>
                <c:pt idx="1209" formatCode="General">
                  <c:v>1186.1899999999998</c:v>
                </c:pt>
                <c:pt idx="1210" formatCode="General">
                  <c:v>1185.23</c:v>
                </c:pt>
                <c:pt idx="1211" formatCode="General">
                  <c:v>1184.1899999999998</c:v>
                </c:pt>
                <c:pt idx="1212" formatCode="General">
                  <c:v>1183.1799999999998</c:v>
                </c:pt>
                <c:pt idx="1213" formatCode="General">
                  <c:v>1182.2</c:v>
                </c:pt>
                <c:pt idx="1214" formatCode="General">
                  <c:v>1181.1699999999998</c:v>
                </c:pt>
                <c:pt idx="1215" formatCode="General">
                  <c:v>1180.1399999999999</c:v>
                </c:pt>
                <c:pt idx="1216" formatCode="General">
                  <c:v>1179.1899999999998</c:v>
                </c:pt>
                <c:pt idx="1217" formatCode="General">
                  <c:v>1178.1699999999998</c:v>
                </c:pt>
                <c:pt idx="1218" formatCode="General">
                  <c:v>1177.1799999999998</c:v>
                </c:pt>
                <c:pt idx="1219" formatCode="General">
                  <c:v>1176.1599999999999</c:v>
                </c:pt>
                <c:pt idx="1220" formatCode="General">
                  <c:v>1175.1299999999999</c:v>
                </c:pt>
                <c:pt idx="1221" formatCode="General">
                  <c:v>1174.1799999999998</c:v>
                </c:pt>
                <c:pt idx="1222" formatCode="General">
                  <c:v>1173.22</c:v>
                </c:pt>
                <c:pt idx="1223" formatCode="General">
                  <c:v>1172.21</c:v>
                </c:pt>
                <c:pt idx="1224" formatCode="General">
                  <c:v>1171.1799999999998</c:v>
                </c:pt>
                <c:pt idx="1225" formatCode="General">
                  <c:v>1170.1599999999999</c:v>
                </c:pt>
                <c:pt idx="1226" formatCode="General">
                  <c:v>1169.21</c:v>
                </c:pt>
                <c:pt idx="1227" formatCode="General">
                  <c:v>1168.1699999999998</c:v>
                </c:pt>
                <c:pt idx="1228" formatCode="General">
                  <c:v>1167.1299999999999</c:v>
                </c:pt>
                <c:pt idx="1229" formatCode="General">
                  <c:v>1166.1299999999999</c:v>
                </c:pt>
                <c:pt idx="1230" formatCode="General">
                  <c:v>1165.1299999999999</c:v>
                </c:pt>
                <c:pt idx="1231" formatCode="General">
                  <c:v>1164.1699999999998</c:v>
                </c:pt>
                <c:pt idx="1232" formatCode="General">
                  <c:v>1163.1699999999998</c:v>
                </c:pt>
                <c:pt idx="1233" formatCode="General">
                  <c:v>1162.1699999999998</c:v>
                </c:pt>
                <c:pt idx="1234" formatCode="General">
                  <c:v>1161.1499999999999</c:v>
                </c:pt>
                <c:pt idx="1235" formatCode="General">
                  <c:v>1160.1299999999999</c:v>
                </c:pt>
                <c:pt idx="1236" formatCode="General">
                  <c:v>1159.1199999999999</c:v>
                </c:pt>
                <c:pt idx="1237" formatCode="General">
                  <c:v>1158.1399999999999</c:v>
                </c:pt>
                <c:pt idx="1238" formatCode="General">
                  <c:v>1157.1599999999999</c:v>
                </c:pt>
                <c:pt idx="1239" formatCode="General">
                  <c:v>1156.1599999999999</c:v>
                </c:pt>
                <c:pt idx="1240" formatCode="General">
                  <c:v>1155.1499999999999</c:v>
                </c:pt>
                <c:pt idx="1241" formatCode="General">
                  <c:v>1154.1499999999999</c:v>
                </c:pt>
                <c:pt idx="1242" formatCode="General">
                  <c:v>1153.1499999999999</c:v>
                </c:pt>
                <c:pt idx="1243" formatCode="General">
                  <c:v>1152.1299999999999</c:v>
                </c:pt>
                <c:pt idx="1244" formatCode="General">
                  <c:v>1151.1299999999999</c:v>
                </c:pt>
                <c:pt idx="1245" formatCode="General">
                  <c:v>1150.1399999999999</c:v>
                </c:pt>
                <c:pt idx="1246" formatCode="General">
                  <c:v>1149.1099999999999</c:v>
                </c:pt>
                <c:pt idx="1247" formatCode="General">
                  <c:v>1148.1099999999999</c:v>
                </c:pt>
                <c:pt idx="1248" formatCode="General">
                  <c:v>1147.1099999999999</c:v>
                </c:pt>
                <c:pt idx="1249" formatCode="General">
                  <c:v>1146.0899999999999</c:v>
                </c:pt>
                <c:pt idx="1250" formatCode="General">
                  <c:v>1145.1099999999999</c:v>
                </c:pt>
                <c:pt idx="1251" formatCode="General">
                  <c:v>1144.1299999999999</c:v>
                </c:pt>
                <c:pt idx="1252" formatCode="General">
                  <c:v>1143.0999999999999</c:v>
                </c:pt>
                <c:pt idx="1253" formatCode="General">
                  <c:v>1142.0899999999999</c:v>
                </c:pt>
                <c:pt idx="1254" formatCode="General">
                  <c:v>1141.05</c:v>
                </c:pt>
                <c:pt idx="1255" formatCode="General">
                  <c:v>1140.07</c:v>
                </c:pt>
                <c:pt idx="1256" formatCode="General">
                  <c:v>1139.1399999999999</c:v>
                </c:pt>
                <c:pt idx="1257" formatCode="General">
                  <c:v>1138.1299999999999</c:v>
                </c:pt>
                <c:pt idx="1258" formatCode="General">
                  <c:v>1137.1099999999999</c:v>
                </c:pt>
                <c:pt idx="1259" formatCode="General">
                  <c:v>1136.1099999999999</c:v>
                </c:pt>
                <c:pt idx="1260" formatCode="General">
                  <c:v>1135.06</c:v>
                </c:pt>
                <c:pt idx="1261" formatCode="General">
                  <c:v>1134.1099999999999</c:v>
                </c:pt>
                <c:pt idx="1262" formatCode="General">
                  <c:v>1133.0899999999999</c:v>
                </c:pt>
                <c:pt idx="1263" formatCode="General">
                  <c:v>1132.01</c:v>
                </c:pt>
                <c:pt idx="1264" formatCode="General">
                  <c:v>1131.06</c:v>
                </c:pt>
                <c:pt idx="1265" formatCode="General">
                  <c:v>1130.1099999999999</c:v>
                </c:pt>
                <c:pt idx="1266" formatCode="General">
                  <c:v>1129.0899999999999</c:v>
                </c:pt>
                <c:pt idx="1267" formatCode="General">
                  <c:v>1128.1099999999999</c:v>
                </c:pt>
                <c:pt idx="1268" formatCode="General">
                  <c:v>1127.07</c:v>
                </c:pt>
                <c:pt idx="1269" formatCode="General">
                  <c:v>1126.05</c:v>
                </c:pt>
                <c:pt idx="1270" formatCode="General">
                  <c:v>1125.0899999999999</c:v>
                </c:pt>
                <c:pt idx="1271" formatCode="General">
                  <c:v>1124.07</c:v>
                </c:pt>
                <c:pt idx="1272" formatCode="General">
                  <c:v>1123.08</c:v>
                </c:pt>
                <c:pt idx="1273" formatCode="General">
                  <c:v>1122.05</c:v>
                </c:pt>
                <c:pt idx="1274" formatCode="General">
                  <c:v>1121.06</c:v>
                </c:pt>
                <c:pt idx="1275" formatCode="General">
                  <c:v>1120.0999999999999</c:v>
                </c:pt>
                <c:pt idx="1276" formatCode="General">
                  <c:v>1119.07</c:v>
                </c:pt>
                <c:pt idx="1277" formatCode="General">
                  <c:v>1118.07</c:v>
                </c:pt>
                <c:pt idx="1278" formatCode="General">
                  <c:v>1117.0899999999999</c:v>
                </c:pt>
                <c:pt idx="1279" formatCode="General">
                  <c:v>1116.03</c:v>
                </c:pt>
                <c:pt idx="1280" formatCode="General">
                  <c:v>1115.03</c:v>
                </c:pt>
                <c:pt idx="1281" formatCode="General">
                  <c:v>1114.06</c:v>
                </c:pt>
                <c:pt idx="1282" formatCode="General">
                  <c:v>1113.01</c:v>
                </c:pt>
                <c:pt idx="1283" formatCode="General">
                  <c:v>1112.04</c:v>
                </c:pt>
                <c:pt idx="1284" formatCode="General">
                  <c:v>1111.07</c:v>
                </c:pt>
                <c:pt idx="1285" formatCode="General">
                  <c:v>1110.03</c:v>
                </c:pt>
                <c:pt idx="1286" formatCode="General">
                  <c:v>1109.05</c:v>
                </c:pt>
                <c:pt idx="1287" formatCode="General">
                  <c:v>1108.1099999999999</c:v>
                </c:pt>
                <c:pt idx="1288" formatCode="General">
                  <c:v>1107.1099999999999</c:v>
                </c:pt>
                <c:pt idx="1289" formatCode="General">
                  <c:v>1106.07</c:v>
                </c:pt>
                <c:pt idx="1290" formatCode="General">
                  <c:v>1105.05</c:v>
                </c:pt>
                <c:pt idx="1291" formatCode="General">
                  <c:v>1104.03</c:v>
                </c:pt>
                <c:pt idx="1292" formatCode="General">
                  <c:v>1103.01</c:v>
                </c:pt>
                <c:pt idx="1293" formatCode="General">
                  <c:v>1102.04</c:v>
                </c:pt>
                <c:pt idx="1294" formatCode="General">
                  <c:v>1101.02</c:v>
                </c:pt>
                <c:pt idx="1295" formatCode="General">
                  <c:v>1100.01</c:v>
                </c:pt>
                <c:pt idx="1296" formatCode="General">
                  <c:v>1099.02</c:v>
                </c:pt>
                <c:pt idx="1297" formatCode="General">
                  <c:v>1098.01</c:v>
                </c:pt>
                <c:pt idx="1298" formatCode="General">
                  <c:v>1097</c:v>
                </c:pt>
                <c:pt idx="1299" formatCode="General">
                  <c:v>1096.02</c:v>
                </c:pt>
                <c:pt idx="1300" formatCode="General">
                  <c:v>1095.02</c:v>
                </c:pt>
                <c:pt idx="1301" formatCode="General">
                  <c:v>1094.01</c:v>
                </c:pt>
                <c:pt idx="1302" formatCode="General">
                  <c:v>1093.03</c:v>
                </c:pt>
                <c:pt idx="1303" formatCode="General">
                  <c:v>1092.01</c:v>
                </c:pt>
                <c:pt idx="1304" formatCode="General">
                  <c:v>1091.08</c:v>
                </c:pt>
                <c:pt idx="1305" formatCode="General">
                  <c:v>1090.06</c:v>
                </c:pt>
                <c:pt idx="1306" formatCode="General">
                  <c:v>1089.02</c:v>
                </c:pt>
                <c:pt idx="1307" formatCode="General">
                  <c:v>1088.02</c:v>
                </c:pt>
                <c:pt idx="1308" formatCode="General">
                  <c:v>1087.01</c:v>
                </c:pt>
                <c:pt idx="1309" formatCode="General">
                  <c:v>1086.04</c:v>
                </c:pt>
                <c:pt idx="1310" formatCode="General">
                  <c:v>1085.0899999999999</c:v>
                </c:pt>
                <c:pt idx="1311" formatCode="General">
                  <c:v>1084.03</c:v>
                </c:pt>
                <c:pt idx="1312" formatCode="General">
                  <c:v>1083.05</c:v>
                </c:pt>
                <c:pt idx="1313" formatCode="General">
                  <c:v>1082.02</c:v>
                </c:pt>
                <c:pt idx="1314" formatCode="General">
                  <c:v>1080.99</c:v>
                </c:pt>
                <c:pt idx="1315" formatCode="General">
                  <c:v>1080</c:v>
                </c:pt>
                <c:pt idx="1316" formatCode="General">
                  <c:v>1079.01</c:v>
                </c:pt>
                <c:pt idx="1317" formatCode="General">
                  <c:v>1077.98</c:v>
                </c:pt>
                <c:pt idx="1318" formatCode="General">
                  <c:v>1077.02</c:v>
                </c:pt>
                <c:pt idx="1319" formatCode="General">
                  <c:v>1076</c:v>
                </c:pt>
                <c:pt idx="1320" formatCode="General">
                  <c:v>1075.02</c:v>
                </c:pt>
                <c:pt idx="1321" formatCode="General">
                  <c:v>1074.03</c:v>
                </c:pt>
                <c:pt idx="1322" formatCode="General">
                  <c:v>1073.03</c:v>
                </c:pt>
                <c:pt idx="1323" formatCode="General">
                  <c:v>1072.05</c:v>
                </c:pt>
                <c:pt idx="1324" formatCode="General">
                  <c:v>1071.01</c:v>
                </c:pt>
                <c:pt idx="1325" formatCode="General">
                  <c:v>1069.96</c:v>
                </c:pt>
                <c:pt idx="1326" formatCode="General">
                  <c:v>1069</c:v>
                </c:pt>
                <c:pt idx="1327" formatCode="General">
                  <c:v>1067.98</c:v>
                </c:pt>
                <c:pt idx="1328" formatCode="General">
                  <c:v>1066.96</c:v>
                </c:pt>
                <c:pt idx="1329" formatCode="General">
                  <c:v>1065.97</c:v>
                </c:pt>
                <c:pt idx="1330" formatCode="General">
                  <c:v>1064.96</c:v>
                </c:pt>
                <c:pt idx="1331" formatCode="General">
                  <c:v>1063.97</c:v>
                </c:pt>
                <c:pt idx="1332" formatCode="General">
                  <c:v>1062.99</c:v>
                </c:pt>
                <c:pt idx="1333" formatCode="General">
                  <c:v>1061.97</c:v>
                </c:pt>
                <c:pt idx="1334" formatCode="General">
                  <c:v>1060.96</c:v>
                </c:pt>
                <c:pt idx="1335" formatCode="General">
                  <c:v>1059.98</c:v>
                </c:pt>
                <c:pt idx="1336" formatCode="General">
                  <c:v>1058.96</c:v>
                </c:pt>
                <c:pt idx="1337" formatCode="General">
                  <c:v>1057.97</c:v>
                </c:pt>
                <c:pt idx="1338" formatCode="General">
                  <c:v>1057.01</c:v>
                </c:pt>
                <c:pt idx="1339" formatCode="General">
                  <c:v>1056.01</c:v>
                </c:pt>
                <c:pt idx="1340" formatCode="General">
                  <c:v>1055</c:v>
                </c:pt>
                <c:pt idx="1341" formatCode="General">
                  <c:v>1053.94</c:v>
                </c:pt>
                <c:pt idx="1342" formatCode="General">
                  <c:v>1052.95</c:v>
                </c:pt>
                <c:pt idx="1343" formatCode="General">
                  <c:v>1051.97</c:v>
                </c:pt>
                <c:pt idx="1344" formatCode="General">
                  <c:v>1050.95</c:v>
                </c:pt>
                <c:pt idx="1345" formatCode="General">
                  <c:v>1049.96</c:v>
                </c:pt>
                <c:pt idx="1346" formatCode="General">
                  <c:v>1049.04</c:v>
                </c:pt>
                <c:pt idx="1347" formatCode="General">
                  <c:v>1047.99</c:v>
                </c:pt>
                <c:pt idx="1348" formatCode="General">
                  <c:v>1046.99</c:v>
                </c:pt>
                <c:pt idx="1349" formatCode="General">
                  <c:v>1045.96</c:v>
                </c:pt>
                <c:pt idx="1350" formatCode="General">
                  <c:v>1044.92</c:v>
                </c:pt>
                <c:pt idx="1351" formatCode="General">
                  <c:v>1043.94</c:v>
                </c:pt>
                <c:pt idx="1352" formatCode="General">
                  <c:v>1042.96</c:v>
                </c:pt>
                <c:pt idx="1353" formatCode="General">
                  <c:v>1041.95</c:v>
                </c:pt>
                <c:pt idx="1354" formatCode="General">
                  <c:v>1040.94</c:v>
                </c:pt>
                <c:pt idx="1355" formatCode="General">
                  <c:v>1039.94</c:v>
                </c:pt>
                <c:pt idx="1356" formatCode="General">
                  <c:v>1038.98</c:v>
                </c:pt>
                <c:pt idx="1357" formatCode="General">
                  <c:v>1037.93</c:v>
                </c:pt>
                <c:pt idx="1358" formatCode="General">
                  <c:v>1036.95</c:v>
                </c:pt>
                <c:pt idx="1359" formatCode="General">
                  <c:v>1035.9100000000001</c:v>
                </c:pt>
                <c:pt idx="1360" formatCode="General">
                  <c:v>1034.8899999999999</c:v>
                </c:pt>
                <c:pt idx="1361" formatCode="General">
                  <c:v>1033.95</c:v>
                </c:pt>
                <c:pt idx="1362" formatCode="General">
                  <c:v>1032.98</c:v>
                </c:pt>
                <c:pt idx="1363" formatCode="General">
                  <c:v>1031.9000000000001</c:v>
                </c:pt>
                <c:pt idx="1364" formatCode="General">
                  <c:v>1030.97</c:v>
                </c:pt>
                <c:pt idx="1365" formatCode="General">
                  <c:v>1029.93</c:v>
                </c:pt>
                <c:pt idx="1366" formatCode="General">
                  <c:v>1028.92</c:v>
                </c:pt>
                <c:pt idx="1367" formatCode="General">
                  <c:v>1027.93</c:v>
                </c:pt>
                <c:pt idx="1368" formatCode="General">
                  <c:v>1026.8899999999999</c:v>
                </c:pt>
                <c:pt idx="1369" formatCode="General">
                  <c:v>1025.9100000000001</c:v>
                </c:pt>
                <c:pt idx="1370" formatCode="General">
                  <c:v>1024.8699999999999</c:v>
                </c:pt>
                <c:pt idx="1371" formatCode="General">
                  <c:v>1023.8</c:v>
                </c:pt>
                <c:pt idx="1372" formatCode="General">
                  <c:v>1022.8399999999998</c:v>
                </c:pt>
                <c:pt idx="1373" formatCode="General">
                  <c:v>1021.87</c:v>
                </c:pt>
                <c:pt idx="1374" formatCode="General">
                  <c:v>1020.8599999999998</c:v>
                </c:pt>
                <c:pt idx="1375" formatCode="General">
                  <c:v>1019.8299999999998</c:v>
                </c:pt>
                <c:pt idx="1376" formatCode="General">
                  <c:v>1018.8499999999998</c:v>
                </c:pt>
                <c:pt idx="1377" formatCode="General">
                  <c:v>1017.8</c:v>
                </c:pt>
                <c:pt idx="1378" formatCode="General">
                  <c:v>1016.8599999999998</c:v>
                </c:pt>
                <c:pt idx="1379" formatCode="General">
                  <c:v>1015.9499999999998</c:v>
                </c:pt>
                <c:pt idx="1380" formatCode="General">
                  <c:v>1014.89</c:v>
                </c:pt>
                <c:pt idx="1381" formatCode="General">
                  <c:v>1013.7700000000002</c:v>
                </c:pt>
                <c:pt idx="1382" formatCode="General">
                  <c:v>1012.66</c:v>
                </c:pt>
                <c:pt idx="1383" formatCode="General">
                  <c:v>1011.7</c:v>
                </c:pt>
                <c:pt idx="1384" formatCode="General">
                  <c:v>1010.75</c:v>
                </c:pt>
                <c:pt idx="1385" formatCode="General">
                  <c:v>1009.81</c:v>
                </c:pt>
                <c:pt idx="1386" formatCode="General">
                  <c:v>1008.8299999999998</c:v>
                </c:pt>
                <c:pt idx="1387" formatCode="General">
                  <c:v>1007.8399999999998</c:v>
                </c:pt>
                <c:pt idx="1388" formatCode="General">
                  <c:v>1006.9</c:v>
                </c:pt>
                <c:pt idx="1389" formatCode="General">
                  <c:v>1005.8</c:v>
                </c:pt>
                <c:pt idx="1390" formatCode="General">
                  <c:v>1004.8299999999998</c:v>
                </c:pt>
                <c:pt idx="1391" formatCode="General">
                  <c:v>1003.8599999999998</c:v>
                </c:pt>
                <c:pt idx="1392" formatCode="General">
                  <c:v>1002.8199999999998</c:v>
                </c:pt>
                <c:pt idx="1393" formatCode="General">
                  <c:v>1001.81</c:v>
                </c:pt>
                <c:pt idx="1394" formatCode="General">
                  <c:v>1000.8499999999998</c:v>
                </c:pt>
                <c:pt idx="1395" formatCode="General">
                  <c:v>999.8689999999998</c:v>
                </c:pt>
                <c:pt idx="1396" formatCode="General">
                  <c:v>998.84699999999975</c:v>
                </c:pt>
                <c:pt idx="1397" formatCode="General">
                  <c:v>997.80699999999979</c:v>
                </c:pt>
                <c:pt idx="1398" formatCode="General">
                  <c:v>996.80699999999979</c:v>
                </c:pt>
                <c:pt idx="1399" formatCode="General">
                  <c:v>995.79100000000005</c:v>
                </c:pt>
                <c:pt idx="1400" formatCode="General">
                  <c:v>994.8159999999998</c:v>
                </c:pt>
                <c:pt idx="1401" formatCode="General">
                  <c:v>993.81699999999978</c:v>
                </c:pt>
                <c:pt idx="1402" formatCode="General">
                  <c:v>992.81299999999976</c:v>
                </c:pt>
                <c:pt idx="1403" formatCode="General">
                  <c:v>991.80799999999977</c:v>
                </c:pt>
                <c:pt idx="1404" formatCode="General">
                  <c:v>990.78800000000024</c:v>
                </c:pt>
                <c:pt idx="1405" formatCode="General">
                  <c:v>989.76699999999983</c:v>
                </c:pt>
                <c:pt idx="1406" formatCode="General">
                  <c:v>988.78099999999995</c:v>
                </c:pt>
                <c:pt idx="1407" formatCode="General">
                  <c:v>987.76900000000001</c:v>
                </c:pt>
                <c:pt idx="1408" formatCode="General">
                  <c:v>986.80399999999997</c:v>
                </c:pt>
                <c:pt idx="1409" formatCode="General">
                  <c:v>985.79400000000021</c:v>
                </c:pt>
                <c:pt idx="1410" formatCode="General">
                  <c:v>984.82399999999996</c:v>
                </c:pt>
                <c:pt idx="1411" formatCode="General">
                  <c:v>983.81099999999981</c:v>
                </c:pt>
                <c:pt idx="1412" formatCode="General">
                  <c:v>982.78800000000024</c:v>
                </c:pt>
                <c:pt idx="1413" formatCode="General">
                  <c:v>981.77800000000025</c:v>
                </c:pt>
                <c:pt idx="1414" formatCode="General">
                  <c:v>980.79300000000023</c:v>
                </c:pt>
                <c:pt idx="1415" formatCode="General">
                  <c:v>979.77100000000019</c:v>
                </c:pt>
                <c:pt idx="1416" formatCode="General">
                  <c:v>978.81799999999976</c:v>
                </c:pt>
                <c:pt idx="1417" formatCode="General">
                  <c:v>977.803</c:v>
                </c:pt>
                <c:pt idx="1418" formatCode="General">
                  <c:v>976.81</c:v>
                </c:pt>
                <c:pt idx="1419" formatCode="General">
                  <c:v>975.77100000000019</c:v>
                </c:pt>
                <c:pt idx="1420" formatCode="General">
                  <c:v>974.77100000000019</c:v>
                </c:pt>
                <c:pt idx="1421" formatCode="General">
                  <c:v>973.70600000000002</c:v>
                </c:pt>
                <c:pt idx="1422" formatCode="General">
                  <c:v>972.77100000000019</c:v>
                </c:pt>
                <c:pt idx="1423" formatCode="General">
                  <c:v>971.76900000000001</c:v>
                </c:pt>
                <c:pt idx="1424" formatCode="General">
                  <c:v>970.75300000000004</c:v>
                </c:pt>
                <c:pt idx="1425" formatCode="General">
                  <c:v>969.75300000000004</c:v>
                </c:pt>
                <c:pt idx="1426" formatCode="General">
                  <c:v>968.79800000000023</c:v>
                </c:pt>
                <c:pt idx="1427" formatCode="General">
                  <c:v>967.76599999999996</c:v>
                </c:pt>
                <c:pt idx="1428" formatCode="General">
                  <c:v>966.76499999999999</c:v>
                </c:pt>
                <c:pt idx="1429" formatCode="General">
                  <c:v>965.74400000000003</c:v>
                </c:pt>
                <c:pt idx="1430" formatCode="General">
                  <c:v>964.80799999999977</c:v>
                </c:pt>
                <c:pt idx="1431" formatCode="General">
                  <c:v>963.77400000000023</c:v>
                </c:pt>
                <c:pt idx="1432" formatCode="General">
                  <c:v>962.7800000000002</c:v>
                </c:pt>
                <c:pt idx="1433" formatCode="General">
                  <c:v>961.76599999999996</c:v>
                </c:pt>
                <c:pt idx="1434" formatCode="General">
                  <c:v>960.77900000000022</c:v>
                </c:pt>
                <c:pt idx="1435" formatCode="General">
                  <c:v>959.77100000000019</c:v>
                </c:pt>
                <c:pt idx="1436" formatCode="General">
                  <c:v>958.74400000000003</c:v>
                </c:pt>
                <c:pt idx="1437" formatCode="General">
                  <c:v>957.71</c:v>
                </c:pt>
                <c:pt idx="1438" formatCode="General">
                  <c:v>956.73900000000003</c:v>
                </c:pt>
                <c:pt idx="1439" formatCode="General">
                  <c:v>955.66899999999998</c:v>
                </c:pt>
                <c:pt idx="1440" formatCode="General">
                  <c:v>954.697</c:v>
                </c:pt>
                <c:pt idx="1441" formatCode="General">
                  <c:v>953.69200000000001</c:v>
                </c:pt>
                <c:pt idx="1442" formatCode="General">
                  <c:v>952.76699999999983</c:v>
                </c:pt>
                <c:pt idx="1443" formatCode="General">
                  <c:v>951.726</c:v>
                </c:pt>
                <c:pt idx="1444" formatCode="General">
                  <c:v>950.71799999999996</c:v>
                </c:pt>
                <c:pt idx="1445" formatCode="General">
                  <c:v>949.6790000000002</c:v>
                </c:pt>
                <c:pt idx="1446" formatCode="General">
                  <c:v>948.75800000000004</c:v>
                </c:pt>
                <c:pt idx="1447" formatCode="General">
                  <c:v>947.68000000000018</c:v>
                </c:pt>
                <c:pt idx="1448" formatCode="General">
                  <c:v>946.69</c:v>
                </c:pt>
                <c:pt idx="1449" formatCode="General">
                  <c:v>945.66599999999983</c:v>
                </c:pt>
                <c:pt idx="1450" formatCode="General">
                  <c:v>944.73099999999999</c:v>
                </c:pt>
                <c:pt idx="1451" formatCode="General">
                  <c:v>943.72400000000005</c:v>
                </c:pt>
                <c:pt idx="1452" formatCode="General">
                  <c:v>942.69500000000005</c:v>
                </c:pt>
                <c:pt idx="1453" formatCode="General">
                  <c:v>941.67000000000019</c:v>
                </c:pt>
                <c:pt idx="1454" formatCode="General">
                  <c:v>940.72699999999998</c:v>
                </c:pt>
                <c:pt idx="1455" formatCode="General">
                  <c:v>939.61900000000003</c:v>
                </c:pt>
                <c:pt idx="1456" formatCode="General">
                  <c:v>938.60500000000002</c:v>
                </c:pt>
                <c:pt idx="1457" formatCode="General">
                  <c:v>937.65800000000002</c:v>
                </c:pt>
                <c:pt idx="1458" formatCode="General">
                  <c:v>936.721</c:v>
                </c:pt>
                <c:pt idx="1459" formatCode="General">
                  <c:v>935.75</c:v>
                </c:pt>
                <c:pt idx="1460" formatCode="General">
                  <c:v>934.71600000000001</c:v>
                </c:pt>
                <c:pt idx="1461" formatCode="General">
                  <c:v>933.69600000000003</c:v>
                </c:pt>
                <c:pt idx="1462" formatCode="General">
                  <c:v>932.72</c:v>
                </c:pt>
                <c:pt idx="1463" formatCode="General">
                  <c:v>931.68299999999999</c:v>
                </c:pt>
                <c:pt idx="1464" formatCode="General">
                  <c:v>930.73500000000001</c:v>
                </c:pt>
                <c:pt idx="1465" formatCode="General">
                  <c:v>929.73199999999997</c:v>
                </c:pt>
                <c:pt idx="1466" formatCode="General">
                  <c:v>928.71500000000003</c:v>
                </c:pt>
                <c:pt idx="1467" formatCode="General">
                  <c:v>927.75800000000004</c:v>
                </c:pt>
                <c:pt idx="1468" formatCode="General">
                  <c:v>926.75699999999972</c:v>
                </c:pt>
                <c:pt idx="1469" formatCode="General">
                  <c:v>925.697</c:v>
                </c:pt>
                <c:pt idx="1470" formatCode="General">
                  <c:v>924.755</c:v>
                </c:pt>
                <c:pt idx="1471" formatCode="General">
                  <c:v>923.72900000000004</c:v>
                </c:pt>
                <c:pt idx="1472" formatCode="General">
                  <c:v>922.72400000000005</c:v>
                </c:pt>
                <c:pt idx="1473" formatCode="General">
                  <c:v>921.70100000000002</c:v>
                </c:pt>
                <c:pt idx="1474" formatCode="General">
                  <c:v>920.6790000000002</c:v>
                </c:pt>
                <c:pt idx="1475" formatCode="General">
                  <c:v>919.69600000000003</c:v>
                </c:pt>
                <c:pt idx="1476" formatCode="General">
                  <c:v>918.69299999999998</c:v>
                </c:pt>
                <c:pt idx="1477" formatCode="General">
                  <c:v>917.62</c:v>
                </c:pt>
                <c:pt idx="1478" formatCode="General">
                  <c:v>916.67600000000004</c:v>
                </c:pt>
                <c:pt idx="1479" formatCode="General">
                  <c:v>915.63900000000001</c:v>
                </c:pt>
                <c:pt idx="1480" formatCode="General">
                  <c:v>914.625</c:v>
                </c:pt>
                <c:pt idx="1481" formatCode="General">
                  <c:v>913.63900000000001</c:v>
                </c:pt>
                <c:pt idx="1482" formatCode="General">
                  <c:v>912.63199999999972</c:v>
                </c:pt>
                <c:pt idx="1483" formatCode="General">
                  <c:v>911.65300000000002</c:v>
                </c:pt>
                <c:pt idx="1484" formatCode="General">
                  <c:v>910.71699999999998</c:v>
                </c:pt>
                <c:pt idx="1485" formatCode="General">
                  <c:v>909.66</c:v>
                </c:pt>
                <c:pt idx="1486" formatCode="General">
                  <c:v>908.64499999999998</c:v>
                </c:pt>
                <c:pt idx="1487" formatCode="General">
                  <c:v>907.62300000000005</c:v>
                </c:pt>
                <c:pt idx="1488" formatCode="General">
                  <c:v>906.60699999999997</c:v>
                </c:pt>
                <c:pt idx="1489" formatCode="General">
                  <c:v>905.65499999999997</c:v>
                </c:pt>
                <c:pt idx="1490" formatCode="General">
                  <c:v>904.59500000000003</c:v>
                </c:pt>
                <c:pt idx="1491" formatCode="General">
                  <c:v>903.596</c:v>
                </c:pt>
                <c:pt idx="1492" formatCode="General">
                  <c:v>902.6</c:v>
                </c:pt>
                <c:pt idx="1493" formatCode="General">
                  <c:v>901.60799999999972</c:v>
                </c:pt>
                <c:pt idx="1494" formatCode="General">
                  <c:v>900.66800000000001</c:v>
                </c:pt>
                <c:pt idx="1495" formatCode="General">
                  <c:v>899.59699999999998</c:v>
                </c:pt>
                <c:pt idx="1496" formatCode="General">
                  <c:v>898.68100000000004</c:v>
                </c:pt>
                <c:pt idx="1497" formatCode="General">
                  <c:v>897.60900000000004</c:v>
                </c:pt>
                <c:pt idx="1498" formatCode="General">
                  <c:v>896.61</c:v>
                </c:pt>
                <c:pt idx="1499" formatCode="General">
                  <c:v>895.60900000000004</c:v>
                </c:pt>
                <c:pt idx="1500" formatCode="General">
                  <c:v>894.67499999999995</c:v>
                </c:pt>
                <c:pt idx="1501" formatCode="General">
                  <c:v>893.68000000000018</c:v>
                </c:pt>
                <c:pt idx="1502" formatCode="General">
                  <c:v>892.70299999999997</c:v>
                </c:pt>
                <c:pt idx="1503" formatCode="General">
                  <c:v>891.62800000000004</c:v>
                </c:pt>
                <c:pt idx="1504" formatCode="General">
                  <c:v>890.63300000000004</c:v>
                </c:pt>
                <c:pt idx="1505" formatCode="General">
                  <c:v>889.60199999999998</c:v>
                </c:pt>
                <c:pt idx="1506" formatCode="General">
                  <c:v>888.625</c:v>
                </c:pt>
                <c:pt idx="1507" formatCode="General">
                  <c:v>887.6</c:v>
                </c:pt>
                <c:pt idx="1508" formatCode="General">
                  <c:v>886.60299999999972</c:v>
                </c:pt>
                <c:pt idx="1509" formatCode="General">
                  <c:v>885.58199999999999</c:v>
                </c:pt>
                <c:pt idx="1510" formatCode="General">
                  <c:v>884.63499999999999</c:v>
                </c:pt>
                <c:pt idx="1511" formatCode="General">
                  <c:v>883.54399999999998</c:v>
                </c:pt>
                <c:pt idx="1512" formatCode="General">
                  <c:v>882.62099999999998</c:v>
                </c:pt>
                <c:pt idx="1513" formatCode="General">
                  <c:v>881.63599999999997</c:v>
                </c:pt>
                <c:pt idx="1514" formatCode="General">
                  <c:v>880.60299999999972</c:v>
                </c:pt>
                <c:pt idx="1515" formatCode="General">
                  <c:v>879.64300000000003</c:v>
                </c:pt>
                <c:pt idx="1516" formatCode="General">
                  <c:v>878.66599999999983</c:v>
                </c:pt>
                <c:pt idx="1517" formatCode="General">
                  <c:v>877.62699999999973</c:v>
                </c:pt>
                <c:pt idx="1518" formatCode="General">
                  <c:v>876.65499999999997</c:v>
                </c:pt>
                <c:pt idx="1519" formatCode="General">
                  <c:v>875.57400000000018</c:v>
                </c:pt>
                <c:pt idx="1520" formatCode="General">
                  <c:v>874.61900000000003</c:v>
                </c:pt>
                <c:pt idx="1521" formatCode="General">
                  <c:v>873.577</c:v>
                </c:pt>
                <c:pt idx="1522" formatCode="General">
                  <c:v>872.58</c:v>
                </c:pt>
                <c:pt idx="1523" formatCode="General">
                  <c:v>871.56</c:v>
                </c:pt>
                <c:pt idx="1524" formatCode="General">
                  <c:v>870.58799999999997</c:v>
                </c:pt>
                <c:pt idx="1525" formatCode="General">
                  <c:v>869.58799999999997</c:v>
                </c:pt>
                <c:pt idx="1526" formatCode="General">
                  <c:v>868.61099999999999</c:v>
                </c:pt>
                <c:pt idx="1527" formatCode="General">
                  <c:v>867.5419999999998</c:v>
                </c:pt>
                <c:pt idx="1528" formatCode="General">
                  <c:v>866.61699999999996</c:v>
                </c:pt>
                <c:pt idx="1529" formatCode="General">
                  <c:v>865.59500000000003</c:v>
                </c:pt>
                <c:pt idx="1530" formatCode="General">
                  <c:v>864.60799999999972</c:v>
                </c:pt>
                <c:pt idx="1531" formatCode="General">
                  <c:v>863.57299999999998</c:v>
                </c:pt>
                <c:pt idx="1532" formatCode="General">
                  <c:v>862.64599999999996</c:v>
                </c:pt>
                <c:pt idx="1533" formatCode="General">
                  <c:v>861.51400000000001</c:v>
                </c:pt>
                <c:pt idx="1534" formatCode="General">
                  <c:v>860.5469999999998</c:v>
                </c:pt>
                <c:pt idx="1535" formatCode="General">
                  <c:v>859.48199999999997</c:v>
                </c:pt>
                <c:pt idx="1536" formatCode="General">
                  <c:v>858.56</c:v>
                </c:pt>
                <c:pt idx="1537" formatCode="General">
                  <c:v>857.58</c:v>
                </c:pt>
                <c:pt idx="1538" formatCode="General">
                  <c:v>856.58399999999995</c:v>
                </c:pt>
                <c:pt idx="1539" formatCode="General">
                  <c:v>855.56299999999976</c:v>
                </c:pt>
                <c:pt idx="1540" formatCode="General">
                  <c:v>854.62400000000002</c:v>
                </c:pt>
                <c:pt idx="1541" formatCode="General">
                  <c:v>853.57100000000003</c:v>
                </c:pt>
                <c:pt idx="1542" formatCode="General">
                  <c:v>852.58799999999997</c:v>
                </c:pt>
                <c:pt idx="1543" formatCode="General">
                  <c:v>851.55199999999979</c:v>
                </c:pt>
                <c:pt idx="1544" formatCode="General">
                  <c:v>850.62699999999973</c:v>
                </c:pt>
                <c:pt idx="1545" formatCode="General">
                  <c:v>849.66800000000001</c:v>
                </c:pt>
                <c:pt idx="1546" formatCode="General">
                  <c:v>848.62</c:v>
                </c:pt>
                <c:pt idx="1547" formatCode="General">
                  <c:v>847.57899999999995</c:v>
                </c:pt>
                <c:pt idx="1548" formatCode="General">
                  <c:v>846.56099999999981</c:v>
                </c:pt>
                <c:pt idx="1549" formatCode="General">
                  <c:v>845.51199999999972</c:v>
                </c:pt>
                <c:pt idx="1550" formatCode="General">
                  <c:v>844.62400000000002</c:v>
                </c:pt>
                <c:pt idx="1551" formatCode="General">
                  <c:v>843.48400000000004</c:v>
                </c:pt>
                <c:pt idx="1552" formatCode="General">
                  <c:v>842.57100000000003</c:v>
                </c:pt>
                <c:pt idx="1553" formatCode="General">
                  <c:v>841.577</c:v>
                </c:pt>
                <c:pt idx="1554" formatCode="General">
                  <c:v>840.55199999999979</c:v>
                </c:pt>
                <c:pt idx="1555" formatCode="General">
                  <c:v>839.52499999999998</c:v>
                </c:pt>
                <c:pt idx="1556" formatCode="General">
                  <c:v>838.56399999999996</c:v>
                </c:pt>
                <c:pt idx="1557" formatCode="General">
                  <c:v>837.52599999999973</c:v>
                </c:pt>
                <c:pt idx="1558" formatCode="General">
                  <c:v>836.59500000000003</c:v>
                </c:pt>
                <c:pt idx="1559" formatCode="General">
                  <c:v>835.55099999999982</c:v>
                </c:pt>
                <c:pt idx="1560" formatCode="General">
                  <c:v>834.58299999999997</c:v>
                </c:pt>
                <c:pt idx="1561" formatCode="General">
                  <c:v>833.54599999999982</c:v>
                </c:pt>
                <c:pt idx="1562" formatCode="General">
                  <c:v>832.53800000000001</c:v>
                </c:pt>
                <c:pt idx="1563" formatCode="General">
                  <c:v>831.52300000000002</c:v>
                </c:pt>
                <c:pt idx="1564" formatCode="General">
                  <c:v>830.57299999999998</c:v>
                </c:pt>
                <c:pt idx="1565" formatCode="General">
                  <c:v>829.55799999999977</c:v>
                </c:pt>
                <c:pt idx="1566" formatCode="General">
                  <c:v>828.577</c:v>
                </c:pt>
                <c:pt idx="1567" formatCode="General">
                  <c:v>827.53099999999972</c:v>
                </c:pt>
                <c:pt idx="1568" formatCode="General">
                  <c:v>826.56199999999978</c:v>
                </c:pt>
                <c:pt idx="1569" formatCode="General">
                  <c:v>825.49099999999999</c:v>
                </c:pt>
                <c:pt idx="1570" formatCode="General">
                  <c:v>824.548</c:v>
                </c:pt>
                <c:pt idx="1571" formatCode="General">
                  <c:v>823.56399999999996</c:v>
                </c:pt>
                <c:pt idx="1572" formatCode="General">
                  <c:v>822.56299999999976</c:v>
                </c:pt>
                <c:pt idx="1573" formatCode="General">
                  <c:v>821.52599999999973</c:v>
                </c:pt>
                <c:pt idx="1574" formatCode="General">
                  <c:v>820.596</c:v>
                </c:pt>
                <c:pt idx="1575" formatCode="General">
                  <c:v>819.46799999999962</c:v>
                </c:pt>
                <c:pt idx="1576" formatCode="General">
                  <c:v>818.51800000000003</c:v>
                </c:pt>
                <c:pt idx="1577" formatCode="General">
                  <c:v>817.50400000000002</c:v>
                </c:pt>
                <c:pt idx="1578" formatCode="General">
                  <c:v>816.49099999999999</c:v>
                </c:pt>
                <c:pt idx="1579" formatCode="General">
                  <c:v>815.4649999999998</c:v>
                </c:pt>
                <c:pt idx="1580" formatCode="General">
                  <c:v>814.48400000000004</c:v>
                </c:pt>
                <c:pt idx="1581" formatCode="General">
                  <c:v>813.43999999999983</c:v>
                </c:pt>
                <c:pt idx="1582" formatCode="General">
                  <c:v>812.47400000000005</c:v>
                </c:pt>
                <c:pt idx="1583" formatCode="General">
                  <c:v>811.38599999999997</c:v>
                </c:pt>
                <c:pt idx="1584" formatCode="General">
                  <c:v>810.46699999999976</c:v>
                </c:pt>
                <c:pt idx="1585" formatCode="General">
                  <c:v>809.49199999999996</c:v>
                </c:pt>
                <c:pt idx="1586" formatCode="General">
                  <c:v>808.51499999999999</c:v>
                </c:pt>
                <c:pt idx="1587" formatCode="General">
                  <c:v>807.43099999999981</c:v>
                </c:pt>
                <c:pt idx="1588" formatCode="General">
                  <c:v>806.53199999999981</c:v>
                </c:pt>
                <c:pt idx="1589" formatCode="General">
                  <c:v>805.48</c:v>
                </c:pt>
                <c:pt idx="1590" formatCode="General">
                  <c:v>804.49900000000002</c:v>
                </c:pt>
                <c:pt idx="1591" formatCode="General">
                  <c:v>803.42699999999979</c:v>
                </c:pt>
                <c:pt idx="1592" formatCode="General">
                  <c:v>802.53</c:v>
                </c:pt>
                <c:pt idx="1593" formatCode="General">
                  <c:v>801.38199999999972</c:v>
                </c:pt>
                <c:pt idx="1594" formatCode="General">
                  <c:v>800.46899999999982</c:v>
                </c:pt>
                <c:pt idx="1595" formatCode="General">
                  <c:v>799.38900000000001</c:v>
                </c:pt>
                <c:pt idx="1596" formatCode="General">
                  <c:v>798.39099999999996</c:v>
                </c:pt>
                <c:pt idx="1597" formatCode="General">
                  <c:v>797.46799999999962</c:v>
                </c:pt>
                <c:pt idx="1598" formatCode="General">
                  <c:v>796.43499999999972</c:v>
                </c:pt>
                <c:pt idx="1599" formatCode="General">
                  <c:v>795.37199999999996</c:v>
                </c:pt>
                <c:pt idx="1600" formatCode="General">
                  <c:v>794.45799999999974</c:v>
                </c:pt>
                <c:pt idx="1601" formatCode="General">
                  <c:v>793.38699999999972</c:v>
                </c:pt>
                <c:pt idx="1602" formatCode="General">
                  <c:v>792.43899999999996</c:v>
                </c:pt>
                <c:pt idx="1603" formatCode="General">
                  <c:v>791.35699999999974</c:v>
                </c:pt>
                <c:pt idx="1604" formatCode="General">
                  <c:v>790.39499999999998</c:v>
                </c:pt>
                <c:pt idx="1605" formatCode="General">
                  <c:v>789.45699999999977</c:v>
                </c:pt>
                <c:pt idx="1606" formatCode="General">
                  <c:v>788.48299999999972</c:v>
                </c:pt>
                <c:pt idx="1607" formatCode="General">
                  <c:v>787.44399999999996</c:v>
                </c:pt>
                <c:pt idx="1608" formatCode="General">
                  <c:v>786.44899999999996</c:v>
                </c:pt>
                <c:pt idx="1609" formatCode="General">
                  <c:v>785.35399999999981</c:v>
                </c:pt>
                <c:pt idx="1610" formatCode="General">
                  <c:v>784.42699999999979</c:v>
                </c:pt>
                <c:pt idx="1611" formatCode="General">
                  <c:v>783.45099999999979</c:v>
                </c:pt>
                <c:pt idx="1612" formatCode="General">
                  <c:v>782.42599999999982</c:v>
                </c:pt>
                <c:pt idx="1613" formatCode="General">
                  <c:v>781.39800000000002</c:v>
                </c:pt>
                <c:pt idx="1614" formatCode="General">
                  <c:v>780.38300000000004</c:v>
                </c:pt>
                <c:pt idx="1615" formatCode="General">
                  <c:v>779.33299999999974</c:v>
                </c:pt>
                <c:pt idx="1616" formatCode="General">
                  <c:v>778.47900000000004</c:v>
                </c:pt>
                <c:pt idx="1617" formatCode="General">
                  <c:v>777.42099999999982</c:v>
                </c:pt>
                <c:pt idx="1618" formatCode="General">
                  <c:v>776.43399999999997</c:v>
                </c:pt>
                <c:pt idx="1619" formatCode="General">
                  <c:v>775.38300000000004</c:v>
                </c:pt>
                <c:pt idx="1620" formatCode="General">
                  <c:v>774.42499999999973</c:v>
                </c:pt>
                <c:pt idx="1621" formatCode="General">
                  <c:v>773.3529999999995</c:v>
                </c:pt>
                <c:pt idx="1622" formatCode="General">
                  <c:v>772.45599999999979</c:v>
                </c:pt>
                <c:pt idx="1623" formatCode="General">
                  <c:v>771.43</c:v>
                </c:pt>
                <c:pt idx="1624" formatCode="General">
                  <c:v>770.37699999999973</c:v>
                </c:pt>
                <c:pt idx="1625" formatCode="General">
                  <c:v>769.303</c:v>
                </c:pt>
                <c:pt idx="1626" formatCode="General">
                  <c:v>768.48599999999999</c:v>
                </c:pt>
                <c:pt idx="1627" formatCode="General">
                  <c:v>767.39199999999983</c:v>
                </c:pt>
                <c:pt idx="1628" formatCode="General">
                  <c:v>766.45099999999979</c:v>
                </c:pt>
                <c:pt idx="1629" formatCode="General">
                  <c:v>765.42399999999998</c:v>
                </c:pt>
                <c:pt idx="1630" formatCode="General">
                  <c:v>764.39300000000003</c:v>
                </c:pt>
                <c:pt idx="1631" formatCode="General">
                  <c:v>763.34899999999982</c:v>
                </c:pt>
                <c:pt idx="1632" formatCode="General">
                  <c:v>762.38099999999997</c:v>
                </c:pt>
                <c:pt idx="1633" formatCode="General">
                  <c:v>761.36099999999976</c:v>
                </c:pt>
                <c:pt idx="1634" formatCode="General">
                  <c:v>760.47299999999996</c:v>
                </c:pt>
                <c:pt idx="1635" formatCode="General">
                  <c:v>759.39599999999996</c:v>
                </c:pt>
                <c:pt idx="1636" formatCode="General">
                  <c:v>758.47299999999996</c:v>
                </c:pt>
                <c:pt idx="1637" formatCode="General">
                  <c:v>757.37699999999973</c:v>
                </c:pt>
                <c:pt idx="1638" formatCode="General">
                  <c:v>756.42</c:v>
                </c:pt>
                <c:pt idx="1639" formatCode="General">
                  <c:v>755.39699999999982</c:v>
                </c:pt>
                <c:pt idx="1640" formatCode="General">
                  <c:v>754.37699999999973</c:v>
                </c:pt>
                <c:pt idx="1641" formatCode="General">
                  <c:v>753.3529999999995</c:v>
                </c:pt>
                <c:pt idx="1642" formatCode="General">
                  <c:v>752.41</c:v>
                </c:pt>
                <c:pt idx="1643" formatCode="General">
                  <c:v>751.35099999999977</c:v>
                </c:pt>
                <c:pt idx="1644" formatCode="General">
                  <c:v>750.4169999999998</c:v>
                </c:pt>
                <c:pt idx="1645" formatCode="General">
                  <c:v>749.38099999999997</c:v>
                </c:pt>
                <c:pt idx="1646" formatCode="General">
                  <c:v>748.41800000000001</c:v>
                </c:pt>
                <c:pt idx="1647" formatCode="General">
                  <c:v>747.33699999999976</c:v>
                </c:pt>
                <c:pt idx="1648" formatCode="General">
                  <c:v>746.39099999999996</c:v>
                </c:pt>
                <c:pt idx="1649" formatCode="General">
                  <c:v>745.35099999999977</c:v>
                </c:pt>
                <c:pt idx="1650" formatCode="General">
                  <c:v>744.40300000000002</c:v>
                </c:pt>
                <c:pt idx="1651" formatCode="General">
                  <c:v>743.30899999999997</c:v>
                </c:pt>
                <c:pt idx="1652" formatCode="General">
                  <c:v>742.37900000000002</c:v>
                </c:pt>
                <c:pt idx="1653" formatCode="General">
                  <c:v>741.32499999999982</c:v>
                </c:pt>
                <c:pt idx="1654" formatCode="General">
                  <c:v>740.4409999999998</c:v>
                </c:pt>
                <c:pt idx="1655" formatCode="General">
                  <c:v>739.35199999999975</c:v>
                </c:pt>
                <c:pt idx="1656" formatCode="General">
                  <c:v>738.38900000000001</c:v>
                </c:pt>
                <c:pt idx="1657" formatCode="General">
                  <c:v>737.35499999999979</c:v>
                </c:pt>
                <c:pt idx="1658" formatCode="General">
                  <c:v>736.33900000000006</c:v>
                </c:pt>
                <c:pt idx="1659" formatCode="General">
                  <c:v>735.38300000000004</c:v>
                </c:pt>
                <c:pt idx="1660" formatCode="General">
                  <c:v>734.33299999999974</c:v>
                </c:pt>
                <c:pt idx="1661" formatCode="General">
                  <c:v>733.32699999999977</c:v>
                </c:pt>
                <c:pt idx="1662" formatCode="General">
                  <c:v>732.44399999999996</c:v>
                </c:pt>
                <c:pt idx="1663" formatCode="General">
                  <c:v>731.28400000000022</c:v>
                </c:pt>
                <c:pt idx="1664" formatCode="General">
                  <c:v>730.38199999999972</c:v>
                </c:pt>
                <c:pt idx="1665" formatCode="General">
                  <c:v>729.32299999999975</c:v>
                </c:pt>
                <c:pt idx="1666" formatCode="General">
                  <c:v>728.46899999999982</c:v>
                </c:pt>
                <c:pt idx="1667" formatCode="General">
                  <c:v>727.36499999999978</c:v>
                </c:pt>
                <c:pt idx="1668" formatCode="General">
                  <c:v>726.41800000000001</c:v>
                </c:pt>
                <c:pt idx="1669" formatCode="General">
                  <c:v>725.31699999999978</c:v>
                </c:pt>
                <c:pt idx="1670" formatCode="General">
                  <c:v>724.37300000000005</c:v>
                </c:pt>
                <c:pt idx="1671" formatCode="General">
                  <c:v>723.2850000000002</c:v>
                </c:pt>
                <c:pt idx="1672" formatCode="General">
                  <c:v>722.38</c:v>
                </c:pt>
                <c:pt idx="1673" formatCode="General">
                  <c:v>721.31399999999996</c:v>
                </c:pt>
                <c:pt idx="1674" formatCode="General">
                  <c:v>720.37</c:v>
                </c:pt>
                <c:pt idx="1675" formatCode="General">
                  <c:v>719.32599999999979</c:v>
                </c:pt>
                <c:pt idx="1676" formatCode="General">
                  <c:v>718.3499999999998</c:v>
                </c:pt>
                <c:pt idx="1677" formatCode="General">
                  <c:v>717.30899999999997</c:v>
                </c:pt>
                <c:pt idx="1678" formatCode="General">
                  <c:v>716.34099999999978</c:v>
                </c:pt>
                <c:pt idx="1679" formatCode="General">
                  <c:v>715.19100000000003</c:v>
                </c:pt>
                <c:pt idx="1680" formatCode="General">
                  <c:v>714.34899999999982</c:v>
                </c:pt>
                <c:pt idx="1681" formatCode="General">
                  <c:v>713.21799999999996</c:v>
                </c:pt>
                <c:pt idx="1682" formatCode="General">
                  <c:v>712.35699999999974</c:v>
                </c:pt>
                <c:pt idx="1683" formatCode="General">
                  <c:v>711.29600000000005</c:v>
                </c:pt>
                <c:pt idx="1684" formatCode="General">
                  <c:v>710.31999999999982</c:v>
                </c:pt>
                <c:pt idx="1685" formatCode="General">
                  <c:v>709.32299999999975</c:v>
                </c:pt>
                <c:pt idx="1686" formatCode="General">
                  <c:v>708.25199999999973</c:v>
                </c:pt>
                <c:pt idx="1687" formatCode="General">
                  <c:v>707.30099999999982</c:v>
                </c:pt>
                <c:pt idx="1688" formatCode="General">
                  <c:v>706.23699999999997</c:v>
                </c:pt>
                <c:pt idx="1689" formatCode="General">
                  <c:v>705.20799999999997</c:v>
                </c:pt>
                <c:pt idx="1690" formatCode="General">
                  <c:v>704.40099999999973</c:v>
                </c:pt>
                <c:pt idx="1691" formatCode="General">
                  <c:v>703.19799999999998</c:v>
                </c:pt>
                <c:pt idx="1692" formatCode="General">
                  <c:v>702.375</c:v>
                </c:pt>
                <c:pt idx="1693" formatCode="General">
                  <c:v>701.22199999999998</c:v>
                </c:pt>
                <c:pt idx="1694" formatCode="General">
                  <c:v>700.32299999999975</c:v>
                </c:pt>
                <c:pt idx="1695" formatCode="General">
                  <c:v>699.23</c:v>
                </c:pt>
                <c:pt idx="1696" formatCode="General">
                  <c:v>698.31499999999983</c:v>
                </c:pt>
                <c:pt idx="1697" formatCode="General">
                  <c:v>697.31099999999981</c:v>
                </c:pt>
                <c:pt idx="1698" formatCode="General">
                  <c:v>696.31299999999976</c:v>
                </c:pt>
                <c:pt idx="1699" formatCode="General">
                  <c:v>695.26800000000003</c:v>
                </c:pt>
                <c:pt idx="1700" formatCode="General">
                  <c:v>694.30499999999972</c:v>
                </c:pt>
                <c:pt idx="1701" formatCode="General">
                  <c:v>693.23299999999972</c:v>
                </c:pt>
                <c:pt idx="1702" formatCode="General">
                  <c:v>692.38099999999997</c:v>
                </c:pt>
                <c:pt idx="1703" formatCode="General">
                  <c:v>691.19100000000003</c:v>
                </c:pt>
                <c:pt idx="1704" formatCode="General">
                  <c:v>690.33299999999974</c:v>
                </c:pt>
                <c:pt idx="1705" formatCode="General">
                  <c:v>689.33900000000006</c:v>
                </c:pt>
                <c:pt idx="1706" formatCode="General">
                  <c:v>688.31799999999976</c:v>
                </c:pt>
                <c:pt idx="1707" formatCode="General">
                  <c:v>687.2800000000002</c:v>
                </c:pt>
                <c:pt idx="1708" formatCode="General">
                  <c:v>686.30599999999981</c:v>
                </c:pt>
                <c:pt idx="1709" formatCode="General">
                  <c:v>685.24900000000002</c:v>
                </c:pt>
                <c:pt idx="1710" formatCode="General">
                  <c:v>684.36699999999962</c:v>
                </c:pt>
                <c:pt idx="1711" formatCode="General">
                  <c:v>683.21699999999998</c:v>
                </c:pt>
                <c:pt idx="1712" formatCode="General">
                  <c:v>682.31399999999996</c:v>
                </c:pt>
                <c:pt idx="1713" formatCode="General">
                  <c:v>681.21199999999999</c:v>
                </c:pt>
                <c:pt idx="1714" formatCode="General">
                  <c:v>680.30399999999997</c:v>
                </c:pt>
                <c:pt idx="1715" formatCode="General">
                  <c:v>679.35699999999974</c:v>
                </c:pt>
                <c:pt idx="1716" formatCode="General">
                  <c:v>678.31299999999976</c:v>
                </c:pt>
                <c:pt idx="1717" formatCode="General">
                  <c:v>677.26900000000001</c:v>
                </c:pt>
                <c:pt idx="1718" formatCode="General">
                  <c:v>676.31999999999982</c:v>
                </c:pt>
                <c:pt idx="1719" formatCode="General">
                  <c:v>675.1790000000002</c:v>
                </c:pt>
                <c:pt idx="1720" formatCode="General">
                  <c:v>674.26499999999999</c:v>
                </c:pt>
                <c:pt idx="1721" formatCode="General">
                  <c:v>673.25900000000001</c:v>
                </c:pt>
                <c:pt idx="1722" formatCode="General">
                  <c:v>672.24900000000002</c:v>
                </c:pt>
                <c:pt idx="1723" formatCode="General">
                  <c:v>671.26699999999983</c:v>
                </c:pt>
                <c:pt idx="1724" formatCode="General">
                  <c:v>670.27300000000025</c:v>
                </c:pt>
                <c:pt idx="1725" formatCode="General">
                  <c:v>669.25</c:v>
                </c:pt>
                <c:pt idx="1726" formatCode="General">
                  <c:v>668.25599999999997</c:v>
                </c:pt>
                <c:pt idx="1727" formatCode="General">
                  <c:v>667.22400000000005</c:v>
                </c:pt>
                <c:pt idx="1728" formatCode="General">
                  <c:v>666.27700000000004</c:v>
                </c:pt>
                <c:pt idx="1729" formatCode="General">
                  <c:v>665.18100000000004</c:v>
                </c:pt>
                <c:pt idx="1730" formatCode="General">
                  <c:v>664.26400000000001</c:v>
                </c:pt>
                <c:pt idx="1731" formatCode="General">
                  <c:v>663.197</c:v>
                </c:pt>
                <c:pt idx="1732" formatCode="General">
                  <c:v>662.21600000000001</c:v>
                </c:pt>
                <c:pt idx="1733" formatCode="General">
                  <c:v>661.21</c:v>
                </c:pt>
                <c:pt idx="1734" formatCode="General">
                  <c:v>660.255</c:v>
                </c:pt>
                <c:pt idx="1735" formatCode="General">
                  <c:v>659.15899999999999</c:v>
                </c:pt>
                <c:pt idx="1736" formatCode="General">
                  <c:v>658.26099999999997</c:v>
                </c:pt>
                <c:pt idx="1737" formatCode="General">
                  <c:v>657.26</c:v>
                </c:pt>
                <c:pt idx="1738" formatCode="General">
                  <c:v>656.32999999999981</c:v>
                </c:pt>
                <c:pt idx="1739" formatCode="General">
                  <c:v>655.21799999999996</c:v>
                </c:pt>
                <c:pt idx="1740" formatCode="General">
                  <c:v>654.30399999999997</c:v>
                </c:pt>
                <c:pt idx="1741" formatCode="General">
                  <c:v>653.19600000000003</c:v>
                </c:pt>
                <c:pt idx="1742" formatCode="General">
                  <c:v>652.23400000000004</c:v>
                </c:pt>
                <c:pt idx="1743" formatCode="General">
                  <c:v>651.19100000000003</c:v>
                </c:pt>
                <c:pt idx="1744" formatCode="General">
                  <c:v>650.23900000000003</c:v>
                </c:pt>
                <c:pt idx="1745" formatCode="General">
                  <c:v>649.18900000000019</c:v>
                </c:pt>
                <c:pt idx="1746" formatCode="General">
                  <c:v>648.32399999999996</c:v>
                </c:pt>
                <c:pt idx="1747" formatCode="General">
                  <c:v>647.13900000000001</c:v>
                </c:pt>
                <c:pt idx="1748" formatCode="General">
                  <c:v>646.2850000000002</c:v>
                </c:pt>
                <c:pt idx="1749" formatCode="General">
                  <c:v>645.14499999999998</c:v>
                </c:pt>
                <c:pt idx="1750" formatCode="General">
                  <c:v>644.20299999999997</c:v>
                </c:pt>
                <c:pt idx="1751" formatCode="General">
                  <c:v>643.25300000000004</c:v>
                </c:pt>
                <c:pt idx="1752" formatCode="General">
                  <c:v>642.21199999999999</c:v>
                </c:pt>
                <c:pt idx="1753" formatCode="General">
                  <c:v>641.20000000000005</c:v>
                </c:pt>
                <c:pt idx="1754" formatCode="General">
                  <c:v>640.1669999999998</c:v>
                </c:pt>
                <c:pt idx="1755" formatCode="General">
                  <c:v>639.13800000000003</c:v>
                </c:pt>
                <c:pt idx="1756" formatCode="General">
                  <c:v>638.26199999999972</c:v>
                </c:pt>
                <c:pt idx="1757" formatCode="General">
                  <c:v>637.15199999999982</c:v>
                </c:pt>
                <c:pt idx="1758" formatCode="General">
                  <c:v>636.25800000000004</c:v>
                </c:pt>
                <c:pt idx="1759" formatCode="General">
                  <c:v>635.13699999999972</c:v>
                </c:pt>
                <c:pt idx="1760" formatCode="General">
                  <c:v>634.22</c:v>
                </c:pt>
                <c:pt idx="1761" formatCode="General">
                  <c:v>633.21199999999999</c:v>
                </c:pt>
                <c:pt idx="1762" formatCode="General">
                  <c:v>632.19000000000005</c:v>
                </c:pt>
                <c:pt idx="1763" formatCode="General">
                  <c:v>631.13</c:v>
                </c:pt>
                <c:pt idx="1764" formatCode="General">
                  <c:v>630.23500000000001</c:v>
                </c:pt>
                <c:pt idx="1765" formatCode="General">
                  <c:v>629.12300000000005</c:v>
                </c:pt>
                <c:pt idx="1766" formatCode="General">
                  <c:v>628.18900000000019</c:v>
                </c:pt>
                <c:pt idx="1767" formatCode="General">
                  <c:v>627.1840000000002</c:v>
                </c:pt>
                <c:pt idx="1768" formatCode="General">
                  <c:v>626.1669999999998</c:v>
                </c:pt>
                <c:pt idx="1769" formatCode="General">
                  <c:v>625.11900000000003</c:v>
                </c:pt>
                <c:pt idx="1770" formatCode="General">
                  <c:v>624.23800000000028</c:v>
                </c:pt>
                <c:pt idx="1771" formatCode="General">
                  <c:v>623.149</c:v>
                </c:pt>
                <c:pt idx="1772" formatCode="General">
                  <c:v>622.17300000000023</c:v>
                </c:pt>
                <c:pt idx="1773" formatCode="General">
                  <c:v>621.16800000000001</c:v>
                </c:pt>
                <c:pt idx="1774" formatCode="General">
                  <c:v>620.19299999999998</c:v>
                </c:pt>
                <c:pt idx="1775" formatCode="General">
                  <c:v>619.154</c:v>
                </c:pt>
                <c:pt idx="1776" formatCode="General">
                  <c:v>618.24400000000003</c:v>
                </c:pt>
                <c:pt idx="1777" formatCode="General">
                  <c:v>617.08600000000001</c:v>
                </c:pt>
                <c:pt idx="1778" formatCode="General">
                  <c:v>616.202</c:v>
                </c:pt>
                <c:pt idx="1779" formatCode="General">
                  <c:v>615.14699999999982</c:v>
                </c:pt>
                <c:pt idx="1780" formatCode="General">
                  <c:v>614.07500000000005</c:v>
                </c:pt>
                <c:pt idx="1781" formatCode="General">
                  <c:v>613.08199999999999</c:v>
                </c:pt>
                <c:pt idx="1782" formatCode="General">
                  <c:v>612.13199999999972</c:v>
                </c:pt>
                <c:pt idx="1783" formatCode="General">
                  <c:v>611.03099999999972</c:v>
                </c:pt>
                <c:pt idx="1784" formatCode="General">
                  <c:v>610.14099999999996</c:v>
                </c:pt>
                <c:pt idx="1785" formatCode="General">
                  <c:v>609.06199999999978</c:v>
                </c:pt>
                <c:pt idx="1786" formatCode="General">
                  <c:v>608.18499999999995</c:v>
                </c:pt>
                <c:pt idx="1787" formatCode="General">
                  <c:v>607.096</c:v>
                </c:pt>
                <c:pt idx="1788" formatCode="General">
                  <c:v>606.12400000000002</c:v>
                </c:pt>
                <c:pt idx="1789" formatCode="General">
                  <c:v>605.12699999999973</c:v>
                </c:pt>
                <c:pt idx="1790" formatCode="General">
                  <c:v>604.09699999999998</c:v>
                </c:pt>
                <c:pt idx="1791" formatCode="General">
                  <c:v>603.04099999999983</c:v>
                </c:pt>
                <c:pt idx="1792" formatCode="General">
                  <c:v>602.12800000000004</c:v>
                </c:pt>
                <c:pt idx="1793" formatCode="General">
                  <c:v>601.08399999999995</c:v>
                </c:pt>
                <c:pt idx="1794" formatCode="General">
                  <c:v>600.11599999999999</c:v>
                </c:pt>
                <c:pt idx="1795" formatCode="General">
                  <c:v>599.029</c:v>
                </c:pt>
                <c:pt idx="1796" formatCode="General">
                  <c:v>598.13099999999997</c:v>
                </c:pt>
                <c:pt idx="1797" formatCode="General">
                  <c:v>597.02699999999982</c:v>
                </c:pt>
                <c:pt idx="1798" formatCode="General">
                  <c:v>596.12300000000005</c:v>
                </c:pt>
                <c:pt idx="1799" formatCode="General">
                  <c:v>595.01599999999996</c:v>
                </c:pt>
                <c:pt idx="1800" formatCode="General">
                  <c:v>594.09299999999996</c:v>
                </c:pt>
                <c:pt idx="1801" formatCode="General">
                  <c:v>593.03199999999981</c:v>
                </c:pt>
                <c:pt idx="1802" formatCode="General">
                  <c:v>592.00900000000001</c:v>
                </c:pt>
                <c:pt idx="1803" formatCode="General">
                  <c:v>591.03199999999981</c:v>
                </c:pt>
                <c:pt idx="1804" formatCode="General">
                  <c:v>590.05699999999979</c:v>
                </c:pt>
                <c:pt idx="1805" formatCode="General">
                  <c:v>588.97799999999972</c:v>
                </c:pt>
                <c:pt idx="1806" formatCode="General">
                  <c:v>588.11099999999999</c:v>
                </c:pt>
                <c:pt idx="1807" formatCode="General">
                  <c:v>587.03</c:v>
                </c:pt>
                <c:pt idx="1808" formatCode="General">
                  <c:v>586.096</c:v>
                </c:pt>
                <c:pt idx="1809" formatCode="General">
                  <c:v>584.99900000000002</c:v>
                </c:pt>
                <c:pt idx="1810" formatCode="General">
                  <c:v>584.13900000000001</c:v>
                </c:pt>
                <c:pt idx="1811" formatCode="General">
                  <c:v>583.0419999999998</c:v>
                </c:pt>
                <c:pt idx="1812" formatCode="General">
                  <c:v>582.09699999999998</c:v>
                </c:pt>
                <c:pt idx="1813" formatCode="General">
                  <c:v>581.01099999999997</c:v>
                </c:pt>
                <c:pt idx="1814" formatCode="General">
                  <c:v>580.02199999999982</c:v>
                </c:pt>
                <c:pt idx="1815" formatCode="General">
                  <c:v>579.06799999999976</c:v>
                </c:pt>
                <c:pt idx="1816" formatCode="General">
                  <c:v>578.05699999999979</c:v>
                </c:pt>
                <c:pt idx="1817" formatCode="General">
                  <c:v>577.06499999999983</c:v>
                </c:pt>
                <c:pt idx="1818" formatCode="General">
                  <c:v>576.12300000000005</c:v>
                </c:pt>
                <c:pt idx="1819" formatCode="General">
                  <c:v>574.99699999999996</c:v>
                </c:pt>
                <c:pt idx="1820" formatCode="General">
                  <c:v>574.08299999999997</c:v>
                </c:pt>
                <c:pt idx="1821" formatCode="General">
                  <c:v>573.029</c:v>
                </c:pt>
                <c:pt idx="1822" formatCode="General">
                  <c:v>572.0659999999998</c:v>
                </c:pt>
                <c:pt idx="1823" formatCode="General">
                  <c:v>571.06099999999981</c:v>
                </c:pt>
                <c:pt idx="1824" formatCode="General">
                  <c:v>570.05099999999982</c:v>
                </c:pt>
                <c:pt idx="1825" formatCode="General">
                  <c:v>569.01099999999997</c:v>
                </c:pt>
                <c:pt idx="1826" formatCode="General">
                  <c:v>568.05599999999981</c:v>
                </c:pt>
                <c:pt idx="1827" formatCode="General">
                  <c:v>566.94299999999976</c:v>
                </c:pt>
                <c:pt idx="1828" formatCode="General">
                  <c:v>566.11099999999999</c:v>
                </c:pt>
                <c:pt idx="1829" formatCode="General">
                  <c:v>564.97199999999998</c:v>
                </c:pt>
                <c:pt idx="1830" formatCode="General">
                  <c:v>564.06799999999976</c:v>
                </c:pt>
                <c:pt idx="1831" formatCode="General">
                  <c:v>563.01</c:v>
                </c:pt>
                <c:pt idx="1832" formatCode="General">
                  <c:v>562.02199999999982</c:v>
                </c:pt>
                <c:pt idx="1833" formatCode="General">
                  <c:v>561.01800000000003</c:v>
                </c:pt>
                <c:pt idx="1834" formatCode="General">
                  <c:v>559.96699999999976</c:v>
                </c:pt>
                <c:pt idx="1835" formatCode="General">
                  <c:v>558.94299999999976</c:v>
                </c:pt>
                <c:pt idx="1836" formatCode="General">
                  <c:v>558.01599999999996</c:v>
                </c:pt>
                <c:pt idx="1837" formatCode="General">
                  <c:v>556.971</c:v>
                </c:pt>
                <c:pt idx="1838" formatCode="General">
                  <c:v>556.03899999999999</c:v>
                </c:pt>
                <c:pt idx="1839" formatCode="General">
                  <c:v>554.98800000000028</c:v>
                </c:pt>
                <c:pt idx="1840" formatCode="General">
                  <c:v>554.01900000000001</c:v>
                </c:pt>
                <c:pt idx="1841" formatCode="General">
                  <c:v>553.01</c:v>
                </c:pt>
                <c:pt idx="1842" formatCode="General">
                  <c:v>552.01800000000003</c:v>
                </c:pt>
                <c:pt idx="1843" formatCode="General">
                  <c:v>551.03099999999972</c:v>
                </c:pt>
                <c:pt idx="1844" formatCode="General">
                  <c:v>550.01800000000003</c:v>
                </c:pt>
                <c:pt idx="1845" formatCode="General">
                  <c:v>548.99</c:v>
                </c:pt>
                <c:pt idx="1846" formatCode="General">
                  <c:v>548.01199999999972</c:v>
                </c:pt>
                <c:pt idx="1847" formatCode="General">
                  <c:v>546.95099999999979</c:v>
                </c:pt>
                <c:pt idx="1848" formatCode="General">
                  <c:v>545.971</c:v>
                </c:pt>
                <c:pt idx="1849" formatCode="General">
                  <c:v>545.00900000000001</c:v>
                </c:pt>
                <c:pt idx="1850" formatCode="General">
                  <c:v>544.077</c:v>
                </c:pt>
                <c:pt idx="1851" formatCode="General">
                  <c:v>542.98199999999997</c:v>
                </c:pt>
                <c:pt idx="1852" formatCode="General">
                  <c:v>541.97299999999996</c:v>
                </c:pt>
                <c:pt idx="1853" formatCode="General">
                  <c:v>540.97</c:v>
                </c:pt>
                <c:pt idx="1854" formatCode="General">
                  <c:v>539.93999999999983</c:v>
                </c:pt>
                <c:pt idx="1855" formatCode="General">
                  <c:v>538.93499999999972</c:v>
                </c:pt>
                <c:pt idx="1856" formatCode="General">
                  <c:v>538.01800000000003</c:v>
                </c:pt>
                <c:pt idx="1857" formatCode="General">
                  <c:v>537.02</c:v>
                </c:pt>
                <c:pt idx="1858" formatCode="General">
                  <c:v>536.04</c:v>
                </c:pt>
                <c:pt idx="1859" formatCode="General">
                  <c:v>535.01199999999972</c:v>
                </c:pt>
                <c:pt idx="1860" formatCode="General">
                  <c:v>534.01800000000003</c:v>
                </c:pt>
                <c:pt idx="1861" formatCode="General">
                  <c:v>532.97799999999972</c:v>
                </c:pt>
                <c:pt idx="1862" formatCode="General">
                  <c:v>531.971</c:v>
                </c:pt>
                <c:pt idx="1863" formatCode="General">
                  <c:v>531.02800000000002</c:v>
                </c:pt>
                <c:pt idx="1864" formatCode="General">
                  <c:v>529.95499999999981</c:v>
                </c:pt>
                <c:pt idx="1865" formatCode="General">
                  <c:v>529.0419999999998</c:v>
                </c:pt>
                <c:pt idx="1866" formatCode="General">
                  <c:v>528.01199999999972</c:v>
                </c:pt>
                <c:pt idx="1867" formatCode="General">
                  <c:v>526.97299999999996</c:v>
                </c:pt>
                <c:pt idx="1868" formatCode="General">
                  <c:v>526.04499999999996</c:v>
                </c:pt>
                <c:pt idx="1869" formatCode="General">
                  <c:v>525.00599999999997</c:v>
                </c:pt>
                <c:pt idx="1870" formatCode="General">
                  <c:v>524.00699999999972</c:v>
                </c:pt>
                <c:pt idx="1871" formatCode="General">
                  <c:v>522.976</c:v>
                </c:pt>
                <c:pt idx="1872" formatCode="General">
                  <c:v>521.97500000000002</c:v>
                </c:pt>
                <c:pt idx="1873" formatCode="General">
                  <c:v>520.94899999999996</c:v>
                </c:pt>
                <c:pt idx="1874" formatCode="General">
                  <c:v>519.94299999999976</c:v>
                </c:pt>
                <c:pt idx="1875" formatCode="General">
                  <c:v>518.99900000000002</c:v>
                </c:pt>
                <c:pt idx="1876" formatCode="General">
                  <c:v>517.96099999999979</c:v>
                </c:pt>
                <c:pt idx="1877" formatCode="General">
                  <c:v>516.9</c:v>
                </c:pt>
                <c:pt idx="1878" formatCode="General">
                  <c:v>515.95299999999975</c:v>
                </c:pt>
                <c:pt idx="1879" formatCode="General">
                  <c:v>514.90099999999973</c:v>
                </c:pt>
                <c:pt idx="1880" formatCode="General">
                  <c:v>513.98599999999999</c:v>
                </c:pt>
                <c:pt idx="1881" formatCode="General">
                  <c:v>512.98900000000003</c:v>
                </c:pt>
                <c:pt idx="1882" formatCode="General">
                  <c:v>512.01199999999972</c:v>
                </c:pt>
                <c:pt idx="1883" formatCode="General">
                  <c:v>510.92899999999975</c:v>
                </c:pt>
                <c:pt idx="1884" formatCode="General">
                  <c:v>509.95</c:v>
                </c:pt>
                <c:pt idx="1885" formatCode="General">
                  <c:v>508.96699999999976</c:v>
                </c:pt>
                <c:pt idx="1886" formatCode="General">
                  <c:v>507.94900000000001</c:v>
                </c:pt>
                <c:pt idx="1887" formatCode="General">
                  <c:v>506.95400000000001</c:v>
                </c:pt>
                <c:pt idx="1888" formatCode="General">
                  <c:v>505.92999999999989</c:v>
                </c:pt>
                <c:pt idx="1889" formatCode="General">
                  <c:v>504.92799999999988</c:v>
                </c:pt>
                <c:pt idx="1890" formatCode="General">
                  <c:v>503.98200000000003</c:v>
                </c:pt>
                <c:pt idx="1891" formatCode="General">
                  <c:v>502.94099999999986</c:v>
                </c:pt>
                <c:pt idx="1892" formatCode="General">
                  <c:v>501.97099999999989</c:v>
                </c:pt>
                <c:pt idx="1893" formatCode="General">
                  <c:v>500.89799999999991</c:v>
                </c:pt>
                <c:pt idx="1894" formatCode="General">
                  <c:v>499.90699999999975</c:v>
                </c:pt>
                <c:pt idx="1895" formatCode="General">
                  <c:v>498.91699999999975</c:v>
                </c:pt>
                <c:pt idx="1896" formatCode="General">
                  <c:v>497.92799999999988</c:v>
                </c:pt>
                <c:pt idx="1897" formatCode="General">
                  <c:v>496.93699999999984</c:v>
                </c:pt>
                <c:pt idx="1898" formatCode="General">
                  <c:v>495.90499999999986</c:v>
                </c:pt>
                <c:pt idx="1899" formatCode="General">
                  <c:v>494.892</c:v>
                </c:pt>
                <c:pt idx="1900" formatCode="General">
                  <c:v>493.93499999999989</c:v>
                </c:pt>
                <c:pt idx="1901" formatCode="General">
                  <c:v>492.91099999999989</c:v>
                </c:pt>
                <c:pt idx="1902" formatCode="General">
                  <c:v>491.96</c:v>
                </c:pt>
                <c:pt idx="1903" formatCode="General">
                  <c:v>490.87099999999987</c:v>
                </c:pt>
                <c:pt idx="1904" formatCode="General">
                  <c:v>489.9249999999999</c:v>
                </c:pt>
                <c:pt idx="1905" formatCode="General">
                  <c:v>488.93899999999985</c:v>
                </c:pt>
                <c:pt idx="1906" formatCode="General">
                  <c:v>487.92599999999987</c:v>
                </c:pt>
                <c:pt idx="1907" formatCode="General">
                  <c:v>486.92299999999989</c:v>
                </c:pt>
                <c:pt idx="1908" formatCode="General">
                  <c:v>485.89099999999991</c:v>
                </c:pt>
                <c:pt idx="1909" formatCode="General">
                  <c:v>484.91199999999975</c:v>
                </c:pt>
                <c:pt idx="1910" formatCode="General">
                  <c:v>483.9559999999999</c:v>
                </c:pt>
                <c:pt idx="1911" formatCode="General">
                  <c:v>482.90899999999988</c:v>
                </c:pt>
                <c:pt idx="1912" formatCode="General">
                  <c:v>481.9799999999999</c:v>
                </c:pt>
                <c:pt idx="1913" formatCode="General">
                  <c:v>480.92399999999975</c:v>
                </c:pt>
                <c:pt idx="1914" formatCode="General">
                  <c:v>479.92200000000003</c:v>
                </c:pt>
                <c:pt idx="1915" formatCode="General">
                  <c:v>478.92399999999975</c:v>
                </c:pt>
                <c:pt idx="1916" formatCode="General">
                  <c:v>477.93099999999976</c:v>
                </c:pt>
                <c:pt idx="1917" formatCode="General">
                  <c:v>476.91199999999975</c:v>
                </c:pt>
                <c:pt idx="1918" formatCode="General">
                  <c:v>475.92200000000003</c:v>
                </c:pt>
                <c:pt idx="1919" formatCode="General">
                  <c:v>474.91799999999989</c:v>
                </c:pt>
                <c:pt idx="1920" formatCode="General">
                  <c:v>473.91899999999976</c:v>
                </c:pt>
                <c:pt idx="1921" formatCode="General">
                  <c:v>472.875</c:v>
                </c:pt>
                <c:pt idx="1922" formatCode="General">
                  <c:v>471.9</c:v>
                </c:pt>
                <c:pt idx="1923" formatCode="General">
                  <c:v>470.81700000000001</c:v>
                </c:pt>
                <c:pt idx="1924" formatCode="General">
                  <c:v>469.9079999999999</c:v>
                </c:pt>
                <c:pt idx="1925" formatCode="General">
                  <c:v>468.89099999999991</c:v>
                </c:pt>
                <c:pt idx="1926" formatCode="General">
                  <c:v>467.95</c:v>
                </c:pt>
                <c:pt idx="1927" formatCode="General">
                  <c:v>466.85199999999986</c:v>
                </c:pt>
                <c:pt idx="1928" formatCode="General">
                  <c:v>465.834</c:v>
                </c:pt>
                <c:pt idx="1929" formatCode="General">
                  <c:v>464.86700000000002</c:v>
                </c:pt>
                <c:pt idx="1930" formatCode="General">
                  <c:v>463.863</c:v>
                </c:pt>
                <c:pt idx="1931" formatCode="General">
                  <c:v>462.88900000000001</c:v>
                </c:pt>
                <c:pt idx="1932" formatCode="General">
                  <c:v>461.91699999999975</c:v>
                </c:pt>
                <c:pt idx="1933" formatCode="General">
                  <c:v>460.88299999999987</c:v>
                </c:pt>
                <c:pt idx="1934" formatCode="General">
                  <c:v>459.887</c:v>
                </c:pt>
                <c:pt idx="1935" formatCode="General">
                  <c:v>458.88200000000001</c:v>
                </c:pt>
                <c:pt idx="1936" formatCode="General">
                  <c:v>457.90299999999991</c:v>
                </c:pt>
                <c:pt idx="1937" formatCode="General">
                  <c:v>456.83799999999991</c:v>
                </c:pt>
                <c:pt idx="1938" formatCode="General">
                  <c:v>455.87200000000001</c:v>
                </c:pt>
                <c:pt idx="1939" formatCode="General">
                  <c:v>454.91899999999976</c:v>
                </c:pt>
                <c:pt idx="1940" formatCode="General">
                  <c:v>453.8959999999999</c:v>
                </c:pt>
                <c:pt idx="1941" formatCode="General">
                  <c:v>452.904</c:v>
                </c:pt>
                <c:pt idx="1942" formatCode="General">
                  <c:v>451.88799999999986</c:v>
                </c:pt>
                <c:pt idx="1943" formatCode="General">
                  <c:v>450.9009999999999</c:v>
                </c:pt>
                <c:pt idx="1944" formatCode="General">
                  <c:v>449.87099999999987</c:v>
                </c:pt>
                <c:pt idx="1945" formatCode="General">
                  <c:v>448.81400000000002</c:v>
                </c:pt>
                <c:pt idx="1946" formatCode="General">
                  <c:v>447.84300000000002</c:v>
                </c:pt>
                <c:pt idx="1947" formatCode="General">
                  <c:v>446.80900000000008</c:v>
                </c:pt>
                <c:pt idx="1948" formatCode="General">
                  <c:v>445.85199999999986</c:v>
                </c:pt>
                <c:pt idx="1949" formatCode="General">
                  <c:v>444.86399999999986</c:v>
                </c:pt>
                <c:pt idx="1950" formatCode="General">
                  <c:v>443.81599999999986</c:v>
                </c:pt>
                <c:pt idx="1951" formatCode="General">
                  <c:v>442.80200000000002</c:v>
                </c:pt>
                <c:pt idx="1952" formatCode="General">
                  <c:v>441.78399999999988</c:v>
                </c:pt>
                <c:pt idx="1953" formatCode="General">
                  <c:v>440.85199999999986</c:v>
                </c:pt>
                <c:pt idx="1954" formatCode="General">
                  <c:v>439.84399999999999</c:v>
                </c:pt>
                <c:pt idx="1955" formatCode="General">
                  <c:v>438.81799999999993</c:v>
                </c:pt>
                <c:pt idx="1956" formatCode="General">
                  <c:v>437.81299999999999</c:v>
                </c:pt>
                <c:pt idx="1957" formatCode="General">
                  <c:v>436.76299999999986</c:v>
                </c:pt>
                <c:pt idx="1958" formatCode="General">
                  <c:v>435.82599999999991</c:v>
                </c:pt>
                <c:pt idx="1959" formatCode="General">
                  <c:v>434.81599999999986</c:v>
                </c:pt>
                <c:pt idx="1960" formatCode="General">
                  <c:v>433.81099999999986</c:v>
                </c:pt>
                <c:pt idx="1961" formatCode="General">
                  <c:v>432.83799999999991</c:v>
                </c:pt>
                <c:pt idx="1962" formatCode="General">
                  <c:v>431.827</c:v>
                </c:pt>
                <c:pt idx="1963" formatCode="General">
                  <c:v>430.84800000000001</c:v>
                </c:pt>
                <c:pt idx="1964" formatCode="General">
                  <c:v>429.86700000000002</c:v>
                </c:pt>
                <c:pt idx="1965" formatCode="General">
                  <c:v>428.82100000000003</c:v>
                </c:pt>
                <c:pt idx="1966" formatCode="General">
                  <c:v>427.7879999999999</c:v>
                </c:pt>
                <c:pt idx="1967" formatCode="General">
                  <c:v>426.86399999999986</c:v>
                </c:pt>
                <c:pt idx="1968" formatCode="General">
                  <c:v>425.86099999999999</c:v>
                </c:pt>
                <c:pt idx="1969" formatCode="General">
                  <c:v>424.79899999999975</c:v>
                </c:pt>
                <c:pt idx="1970" formatCode="General">
                  <c:v>423.84899999999999</c:v>
                </c:pt>
                <c:pt idx="1971" formatCode="General">
                  <c:v>422.81700000000001</c:v>
                </c:pt>
                <c:pt idx="1972" formatCode="General">
                  <c:v>421.83</c:v>
                </c:pt>
                <c:pt idx="1973" formatCode="General">
                  <c:v>420.84899999999999</c:v>
                </c:pt>
                <c:pt idx="1974" formatCode="General">
                  <c:v>419.827</c:v>
                </c:pt>
                <c:pt idx="1975" formatCode="General">
                  <c:v>418.84000000000009</c:v>
                </c:pt>
                <c:pt idx="1976" formatCode="General">
                  <c:v>417.82299999999987</c:v>
                </c:pt>
                <c:pt idx="1977" formatCode="General">
                  <c:v>416.77699999999987</c:v>
                </c:pt>
                <c:pt idx="1978" formatCode="General">
                  <c:v>415.74799999999999</c:v>
                </c:pt>
                <c:pt idx="1979" formatCode="General">
                  <c:v>414.80900000000008</c:v>
                </c:pt>
                <c:pt idx="1980" formatCode="General">
                  <c:v>413.86500000000001</c:v>
                </c:pt>
                <c:pt idx="1981" formatCode="General">
                  <c:v>412.78699999999975</c:v>
                </c:pt>
                <c:pt idx="1982" formatCode="General">
                  <c:v>411.8</c:v>
                </c:pt>
                <c:pt idx="1983" formatCode="General">
                  <c:v>410.8</c:v>
                </c:pt>
                <c:pt idx="1984" formatCode="General">
                  <c:v>409.80799999999999</c:v>
                </c:pt>
                <c:pt idx="1985" formatCode="General">
                  <c:v>408.79899999999975</c:v>
                </c:pt>
                <c:pt idx="1986" formatCode="General">
                  <c:v>407.77199999999988</c:v>
                </c:pt>
                <c:pt idx="1987" formatCode="General">
                  <c:v>406.79199999999975</c:v>
                </c:pt>
                <c:pt idx="1988" formatCode="General">
                  <c:v>405.76599999999991</c:v>
                </c:pt>
                <c:pt idx="1989" formatCode="General">
                  <c:v>404.75099999999986</c:v>
                </c:pt>
                <c:pt idx="1990" formatCode="General">
                  <c:v>403.79299999999989</c:v>
                </c:pt>
                <c:pt idx="1991" formatCode="General">
                  <c:v>402.77299999999991</c:v>
                </c:pt>
                <c:pt idx="1992" formatCode="General">
                  <c:v>401.80200000000002</c:v>
                </c:pt>
                <c:pt idx="1993" formatCode="General">
                  <c:v>400.70499999999993</c:v>
                </c:pt>
                <c:pt idx="1994" formatCode="General">
                  <c:v>399.70499999999993</c:v>
                </c:pt>
                <c:pt idx="1995" formatCode="General">
                  <c:v>398.77499999999986</c:v>
                </c:pt>
                <c:pt idx="1996" formatCode="General">
                  <c:v>397.73899999999975</c:v>
                </c:pt>
                <c:pt idx="1997" formatCode="General">
                  <c:v>396.762</c:v>
                </c:pt>
                <c:pt idx="1998" formatCode="General">
                  <c:v>395.79700000000003</c:v>
                </c:pt>
                <c:pt idx="1999" formatCode="General">
                  <c:v>394.78099999999989</c:v>
                </c:pt>
                <c:pt idx="2000" formatCode="General">
                  <c:v>393.70099999999991</c:v>
                </c:pt>
                <c:pt idx="2001" formatCode="General">
                  <c:v>392.7059999999999</c:v>
                </c:pt>
                <c:pt idx="2002" formatCode="General">
                  <c:v>391.78599999999989</c:v>
                </c:pt>
                <c:pt idx="2003" formatCode="General">
                  <c:v>390.78500000000003</c:v>
                </c:pt>
                <c:pt idx="2004" formatCode="General">
                  <c:v>389.803</c:v>
                </c:pt>
                <c:pt idx="2005" formatCode="General">
                  <c:v>388.75599999999986</c:v>
                </c:pt>
                <c:pt idx="2006" formatCode="General">
                  <c:v>387.755</c:v>
                </c:pt>
                <c:pt idx="2007" formatCode="General">
                  <c:v>386.74</c:v>
                </c:pt>
                <c:pt idx="2008" formatCode="General">
                  <c:v>385.74200000000002</c:v>
                </c:pt>
                <c:pt idx="2009" formatCode="General">
                  <c:v>384.75200000000001</c:v>
                </c:pt>
                <c:pt idx="2010" formatCode="General">
                  <c:v>383.71599999999989</c:v>
                </c:pt>
                <c:pt idx="2011" formatCode="General">
                  <c:v>382.7179999999999</c:v>
                </c:pt>
                <c:pt idx="2012" formatCode="General">
                  <c:v>381.709</c:v>
                </c:pt>
                <c:pt idx="2013" formatCode="General">
                  <c:v>380.72699999999975</c:v>
                </c:pt>
                <c:pt idx="2014" formatCode="General">
                  <c:v>379.72399999999988</c:v>
                </c:pt>
                <c:pt idx="2015" formatCode="General">
                  <c:v>378.75599999999986</c:v>
                </c:pt>
                <c:pt idx="2016" formatCode="General">
                  <c:v>377.76599999999991</c:v>
                </c:pt>
                <c:pt idx="2017" formatCode="General">
                  <c:v>376.75900000000001</c:v>
                </c:pt>
                <c:pt idx="2018" formatCode="General">
                  <c:v>375.7949999999999</c:v>
                </c:pt>
                <c:pt idx="2019" formatCode="General">
                  <c:v>374.77499999999986</c:v>
                </c:pt>
                <c:pt idx="2020" formatCode="General">
                  <c:v>373.76499999999999</c:v>
                </c:pt>
                <c:pt idx="2021" formatCode="General">
                  <c:v>372.75099999999986</c:v>
                </c:pt>
                <c:pt idx="2022" formatCode="General">
                  <c:v>371.78999999999991</c:v>
                </c:pt>
                <c:pt idx="2023" formatCode="General">
                  <c:v>370.7759999999999</c:v>
                </c:pt>
                <c:pt idx="2024" formatCode="General">
                  <c:v>369.76400000000001</c:v>
                </c:pt>
                <c:pt idx="2025" formatCode="General">
                  <c:v>368.75299999999999</c:v>
                </c:pt>
                <c:pt idx="2026" formatCode="General">
                  <c:v>367.7299999999999</c:v>
                </c:pt>
                <c:pt idx="2027" formatCode="General">
                  <c:v>366.74900000000002</c:v>
                </c:pt>
                <c:pt idx="2028" formatCode="General">
                  <c:v>365.73799999999989</c:v>
                </c:pt>
                <c:pt idx="2029" formatCode="General">
                  <c:v>364.74099999999999</c:v>
                </c:pt>
                <c:pt idx="2030" formatCode="General">
                  <c:v>363.75900000000001</c:v>
                </c:pt>
                <c:pt idx="2031" formatCode="General">
                  <c:v>362.7229999999999</c:v>
                </c:pt>
                <c:pt idx="2032" formatCode="General">
                  <c:v>361.72399999999988</c:v>
                </c:pt>
                <c:pt idx="2033" formatCode="General">
                  <c:v>360.71499999999986</c:v>
                </c:pt>
                <c:pt idx="2034" formatCode="General">
                  <c:v>359.73799999999989</c:v>
                </c:pt>
                <c:pt idx="2035" formatCode="General">
                  <c:v>358.75599999999986</c:v>
                </c:pt>
                <c:pt idx="2036" formatCode="General">
                  <c:v>357.73899999999975</c:v>
                </c:pt>
                <c:pt idx="2037" formatCode="General">
                  <c:v>356.73699999999985</c:v>
                </c:pt>
                <c:pt idx="2038" formatCode="General">
                  <c:v>355.72199999999975</c:v>
                </c:pt>
                <c:pt idx="2039" formatCode="General">
                  <c:v>354.71999999999991</c:v>
                </c:pt>
                <c:pt idx="2040" formatCode="General">
                  <c:v>353.72599999999989</c:v>
                </c:pt>
                <c:pt idx="2041" formatCode="General">
                  <c:v>352.70800000000003</c:v>
                </c:pt>
                <c:pt idx="2042" formatCode="General">
                  <c:v>351.73799999999989</c:v>
                </c:pt>
                <c:pt idx="2043" formatCode="General">
                  <c:v>350.7059999999999</c:v>
                </c:pt>
                <c:pt idx="2044" formatCode="General">
                  <c:v>349.69299999999993</c:v>
                </c:pt>
                <c:pt idx="2045" formatCode="General">
                  <c:v>348.69</c:v>
                </c:pt>
                <c:pt idx="2046" formatCode="General">
                  <c:v>347.69600000000003</c:v>
                </c:pt>
                <c:pt idx="2047" formatCode="General">
                  <c:v>346.70299999999986</c:v>
                </c:pt>
                <c:pt idx="2048" formatCode="General">
                  <c:v>345.66800000000001</c:v>
                </c:pt>
                <c:pt idx="2049" formatCode="General">
                  <c:v>344.66399999999999</c:v>
                </c:pt>
                <c:pt idx="2050" formatCode="General">
                  <c:v>343.64800000000002</c:v>
                </c:pt>
                <c:pt idx="2051" formatCode="General">
                  <c:v>342.65400000000011</c:v>
                </c:pt>
                <c:pt idx="2052" formatCode="General">
                  <c:v>341.69600000000003</c:v>
                </c:pt>
                <c:pt idx="2053" formatCode="General">
                  <c:v>340.7059999999999</c:v>
                </c:pt>
                <c:pt idx="2054" formatCode="General">
                  <c:v>339.71899999999988</c:v>
                </c:pt>
                <c:pt idx="2055" formatCode="General">
                  <c:v>338.66899999999993</c:v>
                </c:pt>
                <c:pt idx="2056" formatCode="General">
                  <c:v>337.673</c:v>
                </c:pt>
                <c:pt idx="2057" formatCode="General">
                  <c:v>336.67700000000002</c:v>
                </c:pt>
                <c:pt idx="2058" formatCode="General">
                  <c:v>335.64299999999997</c:v>
                </c:pt>
                <c:pt idx="2059" formatCode="General">
                  <c:v>334.66300000000001</c:v>
                </c:pt>
                <c:pt idx="2060" formatCode="General">
                  <c:v>333.66199999999986</c:v>
                </c:pt>
                <c:pt idx="2061" formatCode="General">
                  <c:v>332.666</c:v>
                </c:pt>
                <c:pt idx="2062" formatCode="General">
                  <c:v>331.63599999999991</c:v>
                </c:pt>
                <c:pt idx="2063" formatCode="General">
                  <c:v>330.65899999999999</c:v>
                </c:pt>
                <c:pt idx="2064" formatCode="General">
                  <c:v>329.65800000000002</c:v>
                </c:pt>
                <c:pt idx="2065" formatCode="General">
                  <c:v>328.62900000000002</c:v>
                </c:pt>
                <c:pt idx="2066" formatCode="General">
                  <c:v>327.67099999999999</c:v>
                </c:pt>
                <c:pt idx="2067" formatCode="General">
                  <c:v>326.68400000000008</c:v>
                </c:pt>
                <c:pt idx="2068" formatCode="General">
                  <c:v>325.66000000000008</c:v>
                </c:pt>
                <c:pt idx="2069" formatCode="General">
                  <c:v>324.64600000000002</c:v>
                </c:pt>
                <c:pt idx="2070" formatCode="General">
                  <c:v>323.65800000000002</c:v>
                </c:pt>
                <c:pt idx="2071" formatCode="General">
                  <c:v>322.63200000000001</c:v>
                </c:pt>
                <c:pt idx="2072" formatCode="General">
                  <c:v>321.63299999999987</c:v>
                </c:pt>
                <c:pt idx="2073" formatCode="General">
                  <c:v>320.68200000000002</c:v>
                </c:pt>
                <c:pt idx="2074" formatCode="General">
                  <c:v>319.65499999999997</c:v>
                </c:pt>
                <c:pt idx="2075" formatCode="General">
                  <c:v>318.64699999999999</c:v>
                </c:pt>
                <c:pt idx="2076" formatCode="General">
                  <c:v>317.65699999999993</c:v>
                </c:pt>
                <c:pt idx="2077" formatCode="General">
                  <c:v>316.68299999999999</c:v>
                </c:pt>
                <c:pt idx="2078" formatCode="General">
                  <c:v>315.70299999999986</c:v>
                </c:pt>
                <c:pt idx="2079" formatCode="General">
                  <c:v>314.63499999999999</c:v>
                </c:pt>
                <c:pt idx="2080" formatCode="General">
                  <c:v>313.62200000000001</c:v>
                </c:pt>
                <c:pt idx="2081" formatCode="General">
                  <c:v>312.64900000000011</c:v>
                </c:pt>
                <c:pt idx="2082" formatCode="General">
                  <c:v>311.62700000000001</c:v>
                </c:pt>
                <c:pt idx="2083" formatCode="General">
                  <c:v>310.58799999999991</c:v>
                </c:pt>
                <c:pt idx="2084" formatCode="General">
                  <c:v>309.601</c:v>
                </c:pt>
                <c:pt idx="2085" formatCode="General">
                  <c:v>308.62400000000002</c:v>
                </c:pt>
                <c:pt idx="2086" formatCode="General">
                  <c:v>307.62599999999986</c:v>
                </c:pt>
                <c:pt idx="2087" formatCode="General">
                  <c:v>306.66199999999986</c:v>
                </c:pt>
                <c:pt idx="2088" formatCode="General">
                  <c:v>305.64800000000002</c:v>
                </c:pt>
                <c:pt idx="2089" formatCode="General">
                  <c:v>304.637</c:v>
                </c:pt>
                <c:pt idx="2090" formatCode="General">
                  <c:v>303.60399999999993</c:v>
                </c:pt>
                <c:pt idx="2091" formatCode="General">
                  <c:v>302.62599999999986</c:v>
                </c:pt>
                <c:pt idx="2092" formatCode="General">
                  <c:v>301.66800000000001</c:v>
                </c:pt>
                <c:pt idx="2093" formatCode="General">
                  <c:v>300.61099999999999</c:v>
                </c:pt>
                <c:pt idx="2094" formatCode="General">
                  <c:v>299.61</c:v>
                </c:pt>
                <c:pt idx="2095" formatCode="General">
                  <c:v>298.62400000000002</c:v>
                </c:pt>
                <c:pt idx="2096" formatCode="General">
                  <c:v>297.63900000000001</c:v>
                </c:pt>
                <c:pt idx="2097" formatCode="General">
                  <c:v>296.637</c:v>
                </c:pt>
                <c:pt idx="2098" formatCode="General">
                  <c:v>295.63200000000001</c:v>
                </c:pt>
                <c:pt idx="2099" formatCode="General">
                  <c:v>294.608</c:v>
                </c:pt>
                <c:pt idx="2100" formatCode="General">
                  <c:v>293.56400000000002</c:v>
                </c:pt>
                <c:pt idx="2101" formatCode="General">
                  <c:v>292.61799999999999</c:v>
                </c:pt>
                <c:pt idx="2102" formatCode="General">
                  <c:v>291.62799999999999</c:v>
                </c:pt>
                <c:pt idx="2103" formatCode="General">
                  <c:v>290.61700000000002</c:v>
                </c:pt>
                <c:pt idx="2104" formatCode="General">
                  <c:v>289.64600000000002</c:v>
                </c:pt>
                <c:pt idx="2105" formatCode="General">
                  <c:v>288.63599999999991</c:v>
                </c:pt>
                <c:pt idx="2106" formatCode="General">
                  <c:v>287.60500000000002</c:v>
                </c:pt>
                <c:pt idx="2107" formatCode="General">
                  <c:v>286.589</c:v>
                </c:pt>
                <c:pt idx="2108" formatCode="General">
                  <c:v>285.5979999999999</c:v>
                </c:pt>
                <c:pt idx="2109" formatCode="General">
                  <c:v>284.59899999999988</c:v>
                </c:pt>
                <c:pt idx="2110" formatCode="General">
                  <c:v>283.60000000000002</c:v>
                </c:pt>
                <c:pt idx="2111" formatCode="General">
                  <c:v>282.608</c:v>
                </c:pt>
                <c:pt idx="2112" formatCode="General">
                  <c:v>281.5929999999999</c:v>
                </c:pt>
                <c:pt idx="2113" formatCode="General">
                  <c:v>280.60000000000002</c:v>
                </c:pt>
                <c:pt idx="2114" formatCode="General">
                  <c:v>279.613</c:v>
                </c:pt>
                <c:pt idx="2115" formatCode="General">
                  <c:v>278.608</c:v>
                </c:pt>
                <c:pt idx="2116" formatCode="General">
                  <c:v>277.59599999999989</c:v>
                </c:pt>
                <c:pt idx="2117" formatCode="General">
                  <c:v>276.55700000000002</c:v>
                </c:pt>
                <c:pt idx="2118" formatCode="General">
                  <c:v>275.55399999999986</c:v>
                </c:pt>
                <c:pt idx="2119" formatCode="General">
                  <c:v>274.55799999999999</c:v>
                </c:pt>
                <c:pt idx="2120" formatCode="General">
                  <c:v>273.55</c:v>
                </c:pt>
                <c:pt idx="2121" formatCode="General">
                  <c:v>272.57100000000003</c:v>
                </c:pt>
                <c:pt idx="2122" formatCode="General">
                  <c:v>271.57100000000003</c:v>
                </c:pt>
                <c:pt idx="2123" formatCode="General">
                  <c:v>270.56599999999986</c:v>
                </c:pt>
                <c:pt idx="2124" formatCode="General">
                  <c:v>269.54300000000001</c:v>
                </c:pt>
                <c:pt idx="2125" formatCode="General">
                  <c:v>268.56599999999986</c:v>
                </c:pt>
                <c:pt idx="2126" formatCode="General">
                  <c:v>267.56299999999999</c:v>
                </c:pt>
                <c:pt idx="2127" formatCode="General">
                  <c:v>266.57100000000003</c:v>
                </c:pt>
                <c:pt idx="2128" formatCode="General">
                  <c:v>265.589</c:v>
                </c:pt>
                <c:pt idx="2129" formatCode="General">
                  <c:v>264.58300000000003</c:v>
                </c:pt>
                <c:pt idx="2130" formatCode="General">
                  <c:v>263.55900000000008</c:v>
                </c:pt>
                <c:pt idx="2131" formatCode="General">
                  <c:v>262.59199999999976</c:v>
                </c:pt>
                <c:pt idx="2132" formatCode="General">
                  <c:v>261.56200000000001</c:v>
                </c:pt>
                <c:pt idx="2133" formatCode="General">
                  <c:v>260.50700000000001</c:v>
                </c:pt>
                <c:pt idx="2134" formatCode="General">
                  <c:v>259.51900000000001</c:v>
                </c:pt>
                <c:pt idx="2135" formatCode="General">
                  <c:v>258.54000000000002</c:v>
                </c:pt>
                <c:pt idx="2136" formatCode="General">
                  <c:v>257.54700000000008</c:v>
                </c:pt>
                <c:pt idx="2137" formatCode="General">
                  <c:v>256.565</c:v>
                </c:pt>
                <c:pt idx="2138" formatCode="General">
                  <c:v>255.506</c:v>
                </c:pt>
                <c:pt idx="2139" formatCode="General">
                  <c:v>254.447</c:v>
                </c:pt>
                <c:pt idx="2140" formatCode="General">
                  <c:v>253.49800000000005</c:v>
                </c:pt>
                <c:pt idx="2141" formatCode="General">
                  <c:v>252.55</c:v>
                </c:pt>
                <c:pt idx="2142" formatCode="General">
                  <c:v>251.566</c:v>
                </c:pt>
                <c:pt idx="2143" formatCode="General">
                  <c:v>250.61699999999999</c:v>
                </c:pt>
                <c:pt idx="2144" formatCode="General">
                  <c:v>249.553</c:v>
                </c:pt>
                <c:pt idx="2145" formatCode="General">
                  <c:v>248.52100000000004</c:v>
                </c:pt>
                <c:pt idx="2146" formatCode="General">
                  <c:v>247.53100000000001</c:v>
                </c:pt>
                <c:pt idx="2147" formatCode="General">
                  <c:v>246.55700000000004</c:v>
                </c:pt>
                <c:pt idx="2148" formatCode="General">
                  <c:v>245.56399999999999</c:v>
                </c:pt>
                <c:pt idx="2149" formatCode="General">
                  <c:v>244.53700000000001</c:v>
                </c:pt>
                <c:pt idx="2150" formatCode="General">
                  <c:v>243.49</c:v>
                </c:pt>
                <c:pt idx="2151" formatCode="General">
                  <c:v>242.47900000000001</c:v>
                </c:pt>
                <c:pt idx="2152" formatCode="General">
                  <c:v>241.50700000000001</c:v>
                </c:pt>
                <c:pt idx="2153" formatCode="General">
                  <c:v>240.55500000000001</c:v>
                </c:pt>
                <c:pt idx="2154" formatCode="General">
                  <c:v>239.56</c:v>
                </c:pt>
                <c:pt idx="2155" formatCode="General">
                  <c:v>238.52500000000001</c:v>
                </c:pt>
                <c:pt idx="2156" formatCode="General">
                  <c:v>237.54399999999998</c:v>
                </c:pt>
                <c:pt idx="2157" formatCode="General">
                  <c:v>236.49800000000005</c:v>
                </c:pt>
                <c:pt idx="2158" formatCode="General">
                  <c:v>235.45000000000005</c:v>
                </c:pt>
                <c:pt idx="2159" formatCode="General">
                  <c:v>234.5</c:v>
                </c:pt>
                <c:pt idx="2160" formatCode="General">
                  <c:v>233.51399999999998</c:v>
                </c:pt>
                <c:pt idx="2161" formatCode="General">
                  <c:v>232.53100000000001</c:v>
                </c:pt>
                <c:pt idx="2162" formatCode="General">
                  <c:v>231.53</c:v>
                </c:pt>
                <c:pt idx="2163" formatCode="General">
                  <c:v>230.578</c:v>
                </c:pt>
                <c:pt idx="2164" formatCode="General">
                  <c:v>229.52500000000001</c:v>
                </c:pt>
                <c:pt idx="2165" formatCode="General">
                  <c:v>228.55700000000004</c:v>
                </c:pt>
                <c:pt idx="2166" formatCode="General">
                  <c:v>227.52200000000005</c:v>
                </c:pt>
                <c:pt idx="2167" formatCode="General">
                  <c:v>226.55100000000004</c:v>
                </c:pt>
                <c:pt idx="2168" formatCode="General">
                  <c:v>225.511</c:v>
                </c:pt>
                <c:pt idx="2169" formatCode="General">
                  <c:v>224.51</c:v>
                </c:pt>
                <c:pt idx="2170" formatCode="General">
                  <c:v>223.52100000000004</c:v>
                </c:pt>
                <c:pt idx="2171" formatCode="General">
                  <c:v>222.494</c:v>
                </c:pt>
                <c:pt idx="2172" formatCode="General">
                  <c:v>221.512</c:v>
                </c:pt>
                <c:pt idx="2173" formatCode="General">
                  <c:v>220.46700000000001</c:v>
                </c:pt>
                <c:pt idx="2174" formatCode="General">
                  <c:v>219.51</c:v>
                </c:pt>
                <c:pt idx="2175" formatCode="General">
                  <c:v>218.50899999999999</c:v>
                </c:pt>
                <c:pt idx="2176" formatCode="General">
                  <c:v>217.517</c:v>
                </c:pt>
                <c:pt idx="2177" formatCode="General">
                  <c:v>216.48500000000001</c:v>
                </c:pt>
                <c:pt idx="2178" formatCode="General">
                  <c:v>215.45500000000001</c:v>
                </c:pt>
                <c:pt idx="2179" formatCode="General">
                  <c:v>214.49100000000001</c:v>
                </c:pt>
                <c:pt idx="2180" formatCode="General">
                  <c:v>213.44200000000001</c:v>
                </c:pt>
                <c:pt idx="2181" formatCode="General">
                  <c:v>212.45800000000006</c:v>
                </c:pt>
                <c:pt idx="2182" formatCode="General">
                  <c:v>211.46700000000001</c:v>
                </c:pt>
                <c:pt idx="2183" formatCode="General">
                  <c:v>210.47</c:v>
                </c:pt>
                <c:pt idx="2184" formatCode="General">
                  <c:v>209.48600000000005</c:v>
                </c:pt>
                <c:pt idx="2185" formatCode="General">
                  <c:v>208.46600000000001</c:v>
                </c:pt>
                <c:pt idx="2186" formatCode="General">
                  <c:v>207.49100000000001</c:v>
                </c:pt>
                <c:pt idx="2187" formatCode="General">
                  <c:v>206.48000000000005</c:v>
                </c:pt>
                <c:pt idx="2188" formatCode="General">
                  <c:v>205.459</c:v>
                </c:pt>
                <c:pt idx="2189" formatCode="General">
                  <c:v>204.43900000000002</c:v>
                </c:pt>
                <c:pt idx="2190" formatCode="General">
                  <c:v>203.41800000000001</c:v>
                </c:pt>
                <c:pt idx="2191" formatCode="General">
                  <c:v>202.459</c:v>
                </c:pt>
                <c:pt idx="2192" formatCode="General">
                  <c:v>201.42200000000005</c:v>
                </c:pt>
                <c:pt idx="2193" formatCode="General">
                  <c:v>200.459</c:v>
                </c:pt>
                <c:pt idx="2194" formatCode="General">
                  <c:v>199.46200000000005</c:v>
                </c:pt>
                <c:pt idx="2195" formatCode="General">
                  <c:v>198.511</c:v>
                </c:pt>
                <c:pt idx="2196" formatCode="General">
                  <c:v>197.43100000000001</c:v>
                </c:pt>
                <c:pt idx="2197" formatCode="General">
                  <c:v>196.42200000000005</c:v>
                </c:pt>
                <c:pt idx="2198" formatCode="General">
                  <c:v>195.38900000000001</c:v>
                </c:pt>
                <c:pt idx="2199" formatCode="General">
                  <c:v>194.39400000000001</c:v>
                </c:pt>
                <c:pt idx="2200" formatCode="General">
                  <c:v>193.35000000000005</c:v>
                </c:pt>
                <c:pt idx="2201" formatCode="General">
                  <c:v>192.36600000000001</c:v>
                </c:pt>
                <c:pt idx="2202" formatCode="General">
                  <c:v>191.39500000000001</c:v>
                </c:pt>
                <c:pt idx="2203" formatCode="General">
                  <c:v>190.39500000000001</c:v>
                </c:pt>
                <c:pt idx="2204" formatCode="General">
                  <c:v>189.42800000000005</c:v>
                </c:pt>
                <c:pt idx="2205" formatCode="General">
                  <c:v>188.43800000000005</c:v>
                </c:pt>
                <c:pt idx="2206" formatCode="General">
                  <c:v>187.37700000000001</c:v>
                </c:pt>
                <c:pt idx="2207" formatCode="General">
                  <c:v>186.376</c:v>
                </c:pt>
                <c:pt idx="2208" formatCode="General">
                  <c:v>185.38400000000001</c:v>
                </c:pt>
                <c:pt idx="2209" formatCode="General">
                  <c:v>184.39400000000001</c:v>
                </c:pt>
                <c:pt idx="2210" formatCode="General">
                  <c:v>183.35000000000005</c:v>
                </c:pt>
                <c:pt idx="2211" formatCode="General">
                  <c:v>182.41399999999999</c:v>
                </c:pt>
                <c:pt idx="2212" formatCode="General">
                  <c:v>181.39200000000005</c:v>
                </c:pt>
                <c:pt idx="2213" formatCode="General">
                  <c:v>180.40100000000001</c:v>
                </c:pt>
                <c:pt idx="2214" formatCode="General">
                  <c:v>179.4</c:v>
                </c:pt>
                <c:pt idx="2215" formatCode="General">
                  <c:v>178.36500000000001</c:v>
                </c:pt>
                <c:pt idx="2216" formatCode="General">
                  <c:v>177.42500000000001</c:v>
                </c:pt>
                <c:pt idx="2217" formatCode="General">
                  <c:v>176.41200000000001</c:v>
                </c:pt>
                <c:pt idx="2218" formatCode="General">
                  <c:v>175.38600000000005</c:v>
                </c:pt>
                <c:pt idx="2219" formatCode="General">
                  <c:v>174.36100000000005</c:v>
                </c:pt>
                <c:pt idx="2220" formatCode="General">
                  <c:v>173.38300000000001</c:v>
                </c:pt>
                <c:pt idx="2221" formatCode="General">
                  <c:v>172.39500000000001</c:v>
                </c:pt>
                <c:pt idx="2222" formatCode="General">
                  <c:v>171.33800000000005</c:v>
                </c:pt>
                <c:pt idx="2223" formatCode="General">
                  <c:v>170.37800000000001</c:v>
                </c:pt>
                <c:pt idx="2224" formatCode="General">
                  <c:v>169.38700000000006</c:v>
                </c:pt>
                <c:pt idx="2225" formatCode="General">
                  <c:v>168.404</c:v>
                </c:pt>
                <c:pt idx="2226" formatCode="General">
                  <c:v>167.34399999999999</c:v>
                </c:pt>
                <c:pt idx="2227" formatCode="General">
                  <c:v>166.39600000000004</c:v>
                </c:pt>
                <c:pt idx="2228" formatCode="General">
                  <c:v>165.30800000000005</c:v>
                </c:pt>
                <c:pt idx="2229" formatCode="General">
                  <c:v>164.345</c:v>
                </c:pt>
                <c:pt idx="2230" formatCode="General">
                  <c:v>163.35100000000006</c:v>
                </c:pt>
                <c:pt idx="2231" formatCode="General">
                  <c:v>162.31200000000001</c:v>
                </c:pt>
                <c:pt idx="2232" formatCode="General">
                  <c:v>161.35900000000001</c:v>
                </c:pt>
                <c:pt idx="2233" formatCode="General">
                  <c:v>160.38900000000001</c:v>
                </c:pt>
                <c:pt idx="2234" formatCode="General">
                  <c:v>159.369</c:v>
                </c:pt>
                <c:pt idx="2235" formatCode="General">
                  <c:v>158.36600000000001</c:v>
                </c:pt>
                <c:pt idx="2236" formatCode="General">
                  <c:v>157.38300000000001</c:v>
                </c:pt>
                <c:pt idx="2237" formatCode="General">
                  <c:v>156.376</c:v>
                </c:pt>
                <c:pt idx="2238" formatCode="General">
                  <c:v>155.35400000000001</c:v>
                </c:pt>
                <c:pt idx="2239" formatCode="General">
                  <c:v>154.39600000000004</c:v>
                </c:pt>
                <c:pt idx="2240" formatCode="General">
                  <c:v>153.345</c:v>
                </c:pt>
                <c:pt idx="2241" formatCode="General">
                  <c:v>152.38800000000006</c:v>
                </c:pt>
                <c:pt idx="2242" formatCode="General">
                  <c:v>151.34</c:v>
                </c:pt>
                <c:pt idx="2243" formatCode="General">
                  <c:v>150.297</c:v>
                </c:pt>
                <c:pt idx="2244" formatCode="General">
                  <c:v>149.32800000000006</c:v>
                </c:pt>
                <c:pt idx="2245" formatCode="General">
                  <c:v>148.36000000000001</c:v>
                </c:pt>
                <c:pt idx="2246" formatCode="General">
                  <c:v>147.33200000000005</c:v>
                </c:pt>
                <c:pt idx="2247" formatCode="General">
                  <c:v>146.346</c:v>
                </c:pt>
                <c:pt idx="2248" formatCode="General">
                  <c:v>145.345</c:v>
                </c:pt>
                <c:pt idx="2249" formatCode="General">
                  <c:v>144.376</c:v>
                </c:pt>
                <c:pt idx="2250" formatCode="General">
                  <c:v>143.37300000000002</c:v>
                </c:pt>
                <c:pt idx="2251" formatCode="General">
                  <c:v>142.43300000000002</c:v>
                </c:pt>
                <c:pt idx="2252" formatCode="General">
                  <c:v>141.35800000000006</c:v>
                </c:pt>
                <c:pt idx="2253" formatCode="General">
                  <c:v>140.399</c:v>
                </c:pt>
                <c:pt idx="2254" formatCode="General">
                  <c:v>139.33600000000001</c:v>
                </c:pt>
                <c:pt idx="2255" formatCode="General">
                  <c:v>138.35900000000001</c:v>
                </c:pt>
                <c:pt idx="2256" formatCode="General">
                  <c:v>137.32200000000006</c:v>
                </c:pt>
                <c:pt idx="2257" formatCode="General">
                  <c:v>136.36500000000001</c:v>
                </c:pt>
                <c:pt idx="2258" formatCode="General">
                  <c:v>135.297</c:v>
                </c:pt>
                <c:pt idx="2259" formatCode="General">
                  <c:v>134.30500000000001</c:v>
                </c:pt>
                <c:pt idx="2260" formatCode="General">
                  <c:v>133.33700000000005</c:v>
                </c:pt>
                <c:pt idx="2261" formatCode="General">
                  <c:v>132.34800000000001</c:v>
                </c:pt>
                <c:pt idx="2262" formatCode="General">
                  <c:v>131.37900000000002</c:v>
                </c:pt>
                <c:pt idx="2263" formatCode="General">
                  <c:v>130.33700000000005</c:v>
                </c:pt>
                <c:pt idx="2264" formatCode="General">
                  <c:v>129.262</c:v>
                </c:pt>
                <c:pt idx="2265" formatCode="General">
                  <c:v>128.39500000000001</c:v>
                </c:pt>
                <c:pt idx="2266" formatCode="General">
                  <c:v>127.25</c:v>
                </c:pt>
                <c:pt idx="2267" formatCode="General">
                  <c:v>126.26700000000002</c:v>
                </c:pt>
                <c:pt idx="2268" formatCode="General">
                  <c:v>125.273</c:v>
                </c:pt>
                <c:pt idx="2269" formatCode="General">
                  <c:v>124.35899999999998</c:v>
                </c:pt>
                <c:pt idx="2270" formatCode="General">
                  <c:v>123.23399999999999</c:v>
                </c:pt>
                <c:pt idx="2271" formatCode="General">
                  <c:v>122.285</c:v>
                </c:pt>
                <c:pt idx="2272" formatCode="General">
                  <c:v>121.28</c:v>
                </c:pt>
                <c:pt idx="2273" formatCode="General">
                  <c:v>120.289</c:v>
                </c:pt>
                <c:pt idx="2274" formatCode="General">
                  <c:v>119.29600000000002</c:v>
                </c:pt>
                <c:pt idx="2275" formatCode="General">
                  <c:v>118.26600000000002</c:v>
                </c:pt>
                <c:pt idx="2276" formatCode="General">
                  <c:v>117.26900000000002</c:v>
                </c:pt>
                <c:pt idx="2277" formatCode="General">
                  <c:v>116.232</c:v>
                </c:pt>
                <c:pt idx="2278" formatCode="General">
                  <c:v>115.209</c:v>
                </c:pt>
                <c:pt idx="2279" formatCode="General">
                  <c:v>114.258</c:v>
                </c:pt>
                <c:pt idx="2280" formatCode="General">
                  <c:v>113.32</c:v>
                </c:pt>
                <c:pt idx="2281" formatCode="General">
                  <c:v>112.202</c:v>
                </c:pt>
                <c:pt idx="2282" formatCode="General">
                  <c:v>111.28100000000002</c:v>
                </c:pt>
                <c:pt idx="2283" formatCode="General">
                  <c:v>110.31100000000002</c:v>
                </c:pt>
                <c:pt idx="2284" formatCode="General">
                  <c:v>109.242</c:v>
                </c:pt>
                <c:pt idx="2285" formatCode="General">
                  <c:v>108.28700000000002</c:v>
                </c:pt>
                <c:pt idx="2286" formatCode="General">
                  <c:v>107.309</c:v>
                </c:pt>
                <c:pt idx="2287" formatCode="General">
                  <c:v>106.319</c:v>
                </c:pt>
                <c:pt idx="2288" formatCode="General">
                  <c:v>105.27500000000001</c:v>
                </c:pt>
                <c:pt idx="2289" formatCode="General">
                  <c:v>104.28100000000002</c:v>
                </c:pt>
                <c:pt idx="2290" formatCode="General">
                  <c:v>103.24000000000002</c:v>
                </c:pt>
                <c:pt idx="2291" formatCode="General">
                  <c:v>102.29400000000003</c:v>
                </c:pt>
                <c:pt idx="2292" formatCode="General">
                  <c:v>101.24100000000003</c:v>
                </c:pt>
                <c:pt idx="2293" formatCode="General">
                  <c:v>100.29300000000002</c:v>
                </c:pt>
                <c:pt idx="2294" formatCode="General">
                  <c:v>99.249899999999997</c:v>
                </c:pt>
                <c:pt idx="2295" formatCode="General">
                  <c:v>98.28</c:v>
                </c:pt>
                <c:pt idx="2296" formatCode="General">
                  <c:v>97.284099999999995</c:v>
                </c:pt>
                <c:pt idx="2297" formatCode="General">
                  <c:v>96.246499999999997</c:v>
                </c:pt>
                <c:pt idx="2298" formatCode="General">
                  <c:v>95.309799999999981</c:v>
                </c:pt>
                <c:pt idx="2299" formatCode="General">
                  <c:v>94.233400000000003</c:v>
                </c:pt>
                <c:pt idx="2300" formatCode="General">
                  <c:v>93.266599999999997</c:v>
                </c:pt>
                <c:pt idx="2301" formatCode="General">
                  <c:v>92.233199999999997</c:v>
                </c:pt>
                <c:pt idx="2302" formatCode="General">
                  <c:v>91.303200000000004</c:v>
                </c:pt>
                <c:pt idx="2303" formatCode="General">
                  <c:v>90.25</c:v>
                </c:pt>
                <c:pt idx="2304" formatCode="General">
                  <c:v>89.298599999999993</c:v>
                </c:pt>
                <c:pt idx="2305" formatCode="General">
                  <c:v>88.235299999999995</c:v>
                </c:pt>
                <c:pt idx="2306" formatCode="General">
                  <c:v>87.185099999999977</c:v>
                </c:pt>
                <c:pt idx="2307" formatCode="General">
                  <c:v>86.330200000000005</c:v>
                </c:pt>
                <c:pt idx="2308" formatCode="General">
                  <c:v>85.199799999999982</c:v>
                </c:pt>
                <c:pt idx="2309" formatCode="General">
                  <c:v>84.217799999999997</c:v>
                </c:pt>
                <c:pt idx="2310" formatCode="General">
                  <c:v>83.21410000000003</c:v>
                </c:pt>
                <c:pt idx="2311" formatCode="General">
                  <c:v>82.2453</c:v>
                </c:pt>
                <c:pt idx="2312" formatCode="General">
                  <c:v>81.218100000000007</c:v>
                </c:pt>
                <c:pt idx="2313" formatCode="General">
                  <c:v>80.226799999999983</c:v>
                </c:pt>
                <c:pt idx="2314" formatCode="General">
                  <c:v>79.144400000000005</c:v>
                </c:pt>
                <c:pt idx="2315" formatCode="General">
                  <c:v>78.134999999999991</c:v>
                </c:pt>
                <c:pt idx="2316" formatCode="General">
                  <c:v>77.238900000000001</c:v>
                </c:pt>
                <c:pt idx="2317" formatCode="General">
                  <c:v>76.129699999999985</c:v>
                </c:pt>
                <c:pt idx="2318" formatCode="General">
                  <c:v>75.24620000000003</c:v>
                </c:pt>
                <c:pt idx="2319" formatCode="General">
                  <c:v>74.19589999999998</c:v>
                </c:pt>
                <c:pt idx="2320" formatCode="General">
                  <c:v>73.222499999999982</c:v>
                </c:pt>
                <c:pt idx="2321" formatCode="General">
                  <c:v>72.144300000000001</c:v>
                </c:pt>
                <c:pt idx="2322" formatCode="General">
                  <c:v>71.214600000000047</c:v>
                </c:pt>
                <c:pt idx="2323" formatCode="General">
                  <c:v>70.215100000000007</c:v>
                </c:pt>
                <c:pt idx="2324" formatCode="General">
                  <c:v>69.244100000000032</c:v>
                </c:pt>
                <c:pt idx="2325" formatCode="General">
                  <c:v>68.23</c:v>
                </c:pt>
                <c:pt idx="2326" formatCode="General">
                  <c:v>67.21410000000003</c:v>
                </c:pt>
                <c:pt idx="2327" formatCode="General">
                  <c:v>66.210300000000004</c:v>
                </c:pt>
                <c:pt idx="2328" formatCode="General">
                  <c:v>65.198300000000003</c:v>
                </c:pt>
                <c:pt idx="2329" formatCode="General">
                  <c:v>64.21110000000003</c:v>
                </c:pt>
                <c:pt idx="2330" formatCode="General">
                  <c:v>63.258900000000011</c:v>
                </c:pt>
                <c:pt idx="2331" formatCode="General">
                  <c:v>62.147100000000002</c:v>
                </c:pt>
                <c:pt idx="2332" formatCode="General">
                  <c:v>61.233800000000002</c:v>
                </c:pt>
                <c:pt idx="2333" formatCode="General">
                  <c:v>60.146600000000007</c:v>
                </c:pt>
                <c:pt idx="2334" formatCode="General">
                  <c:v>59.206400000000002</c:v>
                </c:pt>
                <c:pt idx="2335" formatCode="General">
                  <c:v>58.255300000000013</c:v>
                </c:pt>
                <c:pt idx="2336" formatCode="General">
                  <c:v>57.166100000000014</c:v>
                </c:pt>
                <c:pt idx="2337" formatCode="General">
                  <c:v>56.380699999999997</c:v>
                </c:pt>
              </c:numCache>
            </c:numRef>
          </c:xVal>
          <c:yVal>
            <c:numRef>
              <c:f>Sheet1!$D$3:$D$2349</c:f>
              <c:numCache>
                <c:formatCode>General</c:formatCode>
                <c:ptCount val="2347"/>
                <c:pt idx="0">
                  <c:v>-0.126559</c:v>
                </c:pt>
                <c:pt idx="1">
                  <c:v>-0.11344</c:v>
                </c:pt>
                <c:pt idx="2">
                  <c:v>-8.9963600000000005E-2</c:v>
                </c:pt>
                <c:pt idx="3" formatCode="0.00E+00">
                  <c:v>-7.2133300000000011E-2</c:v>
                </c:pt>
                <c:pt idx="4" formatCode="0.00E+00">
                  <c:v>-5.9864500000000029E-2</c:v>
                </c:pt>
                <c:pt idx="5" formatCode="0.00E+00">
                  <c:v>-5.3254999999999997E-2</c:v>
                </c:pt>
                <c:pt idx="6" formatCode="0.00E+00">
                  <c:v>-4.9050100000000013E-2</c:v>
                </c:pt>
                <c:pt idx="7" formatCode="0.00E+00">
                  <c:v>-4.3678599999999984E-2</c:v>
                </c:pt>
                <c:pt idx="8" formatCode="0.00E+00">
                  <c:v>-3.9909500000000001E-2</c:v>
                </c:pt>
                <c:pt idx="9" formatCode="0.00E+00">
                  <c:v>-3.55561E-2</c:v>
                </c:pt>
                <c:pt idx="10" formatCode="0.00E+00">
                  <c:v>1.4464000000000005E-3</c:v>
                </c:pt>
                <c:pt idx="11" formatCode="0.00E+00">
                  <c:v>1.1583100000000006E-2</c:v>
                </c:pt>
                <c:pt idx="12">
                  <c:v>1.7108000000000002E-2</c:v>
                </c:pt>
                <c:pt idx="13">
                  <c:v>2.4196099999999995E-2</c:v>
                </c:pt>
                <c:pt idx="14">
                  <c:v>2.8229500000000001E-2</c:v>
                </c:pt>
                <c:pt idx="15">
                  <c:v>3.3884699999999997E-2</c:v>
                </c:pt>
                <c:pt idx="16">
                  <c:v>3.7235000000000011E-2</c:v>
                </c:pt>
                <c:pt idx="17">
                  <c:v>4.230200000000002E-2</c:v>
                </c:pt>
                <c:pt idx="18">
                  <c:v>4.4869199999999998E-2</c:v>
                </c:pt>
                <c:pt idx="19">
                  <c:v>5.4486800000000016E-2</c:v>
                </c:pt>
                <c:pt idx="20">
                  <c:v>5.6432200000000016E-2</c:v>
                </c:pt>
                <c:pt idx="21">
                  <c:v>5.0177199999999984E-2</c:v>
                </c:pt>
                <c:pt idx="22">
                  <c:v>4.5869199999999999E-2</c:v>
                </c:pt>
                <c:pt idx="23">
                  <c:v>4.3230900000000003E-2</c:v>
                </c:pt>
                <c:pt idx="24">
                  <c:v>4.4557300000000015E-2</c:v>
                </c:pt>
                <c:pt idx="25">
                  <c:v>4.6358799999999999E-2</c:v>
                </c:pt>
                <c:pt idx="26">
                  <c:v>4.7677200000000003E-2</c:v>
                </c:pt>
                <c:pt idx="27">
                  <c:v>4.8973000000000003E-2</c:v>
                </c:pt>
                <c:pt idx="28">
                  <c:v>5.0422200000000021E-2</c:v>
                </c:pt>
                <c:pt idx="29">
                  <c:v>5.1237699999999997E-2</c:v>
                </c:pt>
                <c:pt idx="30">
                  <c:v>5.2752000000000021E-2</c:v>
                </c:pt>
                <c:pt idx="31">
                  <c:v>5.3395400000000016E-2</c:v>
                </c:pt>
                <c:pt idx="32">
                  <c:v>5.4912900000000028E-2</c:v>
                </c:pt>
                <c:pt idx="33">
                  <c:v>5.5238700000000002E-2</c:v>
                </c:pt>
                <c:pt idx="34">
                  <c:v>5.6716900000000035E-2</c:v>
                </c:pt>
                <c:pt idx="35">
                  <c:v>5.6795400000000017E-2</c:v>
                </c:pt>
                <c:pt idx="36">
                  <c:v>5.831790000000002E-2</c:v>
                </c:pt>
                <c:pt idx="37">
                  <c:v>5.8308899999999997E-2</c:v>
                </c:pt>
                <c:pt idx="38">
                  <c:v>6.0023600000000017E-2</c:v>
                </c:pt>
                <c:pt idx="39">
                  <c:v>5.9768300000000024E-2</c:v>
                </c:pt>
                <c:pt idx="40">
                  <c:v>6.1499900000000003E-2</c:v>
                </c:pt>
                <c:pt idx="41">
                  <c:v>6.1018000000000003E-2</c:v>
                </c:pt>
                <c:pt idx="42">
                  <c:v>6.2819200000000033E-2</c:v>
                </c:pt>
                <c:pt idx="43">
                  <c:v>6.2146199999999999E-2</c:v>
                </c:pt>
                <c:pt idx="44">
                  <c:v>6.408850000000002E-2</c:v>
                </c:pt>
                <c:pt idx="45">
                  <c:v>6.3302300000000034E-2</c:v>
                </c:pt>
                <c:pt idx="46">
                  <c:v>6.52919E-2</c:v>
                </c:pt>
                <c:pt idx="47">
                  <c:v>6.4361600000000047E-2</c:v>
                </c:pt>
                <c:pt idx="48">
                  <c:v>6.66022E-2</c:v>
                </c:pt>
                <c:pt idx="49">
                  <c:v>6.5493000000000023E-2</c:v>
                </c:pt>
                <c:pt idx="50">
                  <c:v>6.7590900000000023E-2</c:v>
                </c:pt>
                <c:pt idx="51">
                  <c:v>6.637280000000001E-2</c:v>
                </c:pt>
                <c:pt idx="52">
                  <c:v>6.8693599999999994E-2</c:v>
                </c:pt>
                <c:pt idx="53">
                  <c:v>6.755990000000002E-2</c:v>
                </c:pt>
                <c:pt idx="54">
                  <c:v>6.9813700000000034E-2</c:v>
                </c:pt>
                <c:pt idx="55">
                  <c:v>6.8544099999999997E-2</c:v>
                </c:pt>
                <c:pt idx="56">
                  <c:v>7.06431E-2</c:v>
                </c:pt>
                <c:pt idx="57">
                  <c:v>6.9211599999999998E-2</c:v>
                </c:pt>
                <c:pt idx="58">
                  <c:v>7.1229299999999995E-2</c:v>
                </c:pt>
                <c:pt idx="59">
                  <c:v>6.9935200000000003E-2</c:v>
                </c:pt>
                <c:pt idx="60">
                  <c:v>7.1988800000000006E-2</c:v>
                </c:pt>
                <c:pt idx="61">
                  <c:v>7.0697399999999994E-2</c:v>
                </c:pt>
                <c:pt idx="62">
                  <c:v>7.2573799999999994E-2</c:v>
                </c:pt>
                <c:pt idx="63">
                  <c:v>7.1324700000000019E-2</c:v>
                </c:pt>
                <c:pt idx="64">
                  <c:v>7.3154200000000003E-2</c:v>
                </c:pt>
                <c:pt idx="65">
                  <c:v>7.1845500000000007E-2</c:v>
                </c:pt>
                <c:pt idx="66">
                  <c:v>7.3672199999999993E-2</c:v>
                </c:pt>
                <c:pt idx="67">
                  <c:v>7.2348599999999999E-2</c:v>
                </c:pt>
                <c:pt idx="68">
                  <c:v>7.3955900000000005E-2</c:v>
                </c:pt>
                <c:pt idx="69">
                  <c:v>7.2248300000000001E-2</c:v>
                </c:pt>
                <c:pt idx="70">
                  <c:v>7.4634199999999998E-2</c:v>
                </c:pt>
                <c:pt idx="71">
                  <c:v>7.2691800000000001E-2</c:v>
                </c:pt>
                <c:pt idx="72">
                  <c:v>7.4870199999999998E-2</c:v>
                </c:pt>
                <c:pt idx="73">
                  <c:v>7.3130600000000004E-2</c:v>
                </c:pt>
                <c:pt idx="74">
                  <c:v>7.5270900000000002E-2</c:v>
                </c:pt>
                <c:pt idx="75">
                  <c:v>7.367559999999998E-2</c:v>
                </c:pt>
                <c:pt idx="76">
                  <c:v>7.5740799999999997E-2</c:v>
                </c:pt>
                <c:pt idx="77">
                  <c:v>7.4328500000000033E-2</c:v>
                </c:pt>
                <c:pt idx="78">
                  <c:v>7.6240100000000005E-2</c:v>
                </c:pt>
                <c:pt idx="79">
                  <c:v>7.4808100000000002E-2</c:v>
                </c:pt>
                <c:pt idx="80">
                  <c:v>7.6489699999999994E-2</c:v>
                </c:pt>
                <c:pt idx="81">
                  <c:v>7.5201699999999996E-2</c:v>
                </c:pt>
                <c:pt idx="82">
                  <c:v>7.6694799999999994E-2</c:v>
                </c:pt>
                <c:pt idx="83">
                  <c:v>7.5598000000000012E-2</c:v>
                </c:pt>
                <c:pt idx="84">
                  <c:v>7.6960500000000001E-2</c:v>
                </c:pt>
                <c:pt idx="85">
                  <c:v>7.6014799999999993E-2</c:v>
                </c:pt>
                <c:pt idx="86">
                  <c:v>7.7114800000000011E-2</c:v>
                </c:pt>
                <c:pt idx="87">
                  <c:v>7.6456099999999999E-2</c:v>
                </c:pt>
                <c:pt idx="88">
                  <c:v>9.6450900000000006E-2</c:v>
                </c:pt>
                <c:pt idx="89">
                  <c:v>9.8802900000000068E-2</c:v>
                </c:pt>
                <c:pt idx="90">
                  <c:v>9.6748800000000024E-2</c:v>
                </c:pt>
                <c:pt idx="91">
                  <c:v>9.9387400000000001E-2</c:v>
                </c:pt>
                <c:pt idx="92">
                  <c:v>9.6939400000000023E-2</c:v>
                </c:pt>
                <c:pt idx="93">
                  <c:v>9.9867300000000048E-2</c:v>
                </c:pt>
                <c:pt idx="94">
                  <c:v>9.7177200000000005E-2</c:v>
                </c:pt>
                <c:pt idx="95">
                  <c:v>0.10029399999999999</c:v>
                </c:pt>
                <c:pt idx="96">
                  <c:v>9.7303400000000012E-2</c:v>
                </c:pt>
                <c:pt idx="97">
                  <c:v>0.100678</c:v>
                </c:pt>
                <c:pt idx="98">
                  <c:v>9.7440900000000011E-2</c:v>
                </c:pt>
                <c:pt idx="99">
                  <c:v>0.10121500000000003</c:v>
                </c:pt>
                <c:pt idx="100">
                  <c:v>9.7785800000000006E-2</c:v>
                </c:pt>
                <c:pt idx="101">
                  <c:v>0.10187400000000002</c:v>
                </c:pt>
                <c:pt idx="102">
                  <c:v>9.7920000000000007E-2</c:v>
                </c:pt>
                <c:pt idx="103">
                  <c:v>0.10244600000000002</c:v>
                </c:pt>
                <c:pt idx="104">
                  <c:v>9.8188200000000003E-2</c:v>
                </c:pt>
                <c:pt idx="105">
                  <c:v>0.10312900000000003</c:v>
                </c:pt>
                <c:pt idx="106">
                  <c:v>9.8579100000000031E-2</c:v>
                </c:pt>
                <c:pt idx="107">
                  <c:v>8.5135100000000005E-2</c:v>
                </c:pt>
                <c:pt idx="108">
                  <c:v>7.6615000000000003E-2</c:v>
                </c:pt>
                <c:pt idx="109">
                  <c:v>8.5676100000000005E-2</c:v>
                </c:pt>
                <c:pt idx="110">
                  <c:v>7.6717600000000025E-2</c:v>
                </c:pt>
                <c:pt idx="111">
                  <c:v>8.6056200000000041E-2</c:v>
                </c:pt>
                <c:pt idx="112">
                  <c:v>7.6697699999999994E-2</c:v>
                </c:pt>
                <c:pt idx="113">
                  <c:v>8.6589300000000008E-2</c:v>
                </c:pt>
                <c:pt idx="114">
                  <c:v>7.6951699999999998E-2</c:v>
                </c:pt>
                <c:pt idx="115">
                  <c:v>8.7013300000000002E-2</c:v>
                </c:pt>
                <c:pt idx="116">
                  <c:v>7.6983800000000005E-2</c:v>
                </c:pt>
                <c:pt idx="117">
                  <c:v>8.7561100000000003E-2</c:v>
                </c:pt>
                <c:pt idx="118">
                  <c:v>7.7083900000000025E-2</c:v>
                </c:pt>
                <c:pt idx="119">
                  <c:v>8.7998100000000024E-2</c:v>
                </c:pt>
                <c:pt idx="120">
                  <c:v>7.7086900000000028E-2</c:v>
                </c:pt>
                <c:pt idx="121">
                  <c:v>8.8626400000000091E-2</c:v>
                </c:pt>
                <c:pt idx="122">
                  <c:v>7.7162300000000031E-2</c:v>
                </c:pt>
                <c:pt idx="123">
                  <c:v>8.9113700000000004E-2</c:v>
                </c:pt>
                <c:pt idx="124">
                  <c:v>7.7192100000000027E-2</c:v>
                </c:pt>
                <c:pt idx="125">
                  <c:v>8.9631800000000039E-2</c:v>
                </c:pt>
                <c:pt idx="126">
                  <c:v>7.7430299999999994E-2</c:v>
                </c:pt>
                <c:pt idx="127">
                  <c:v>9.0160000000000004E-2</c:v>
                </c:pt>
                <c:pt idx="128">
                  <c:v>7.7367900000000031E-2</c:v>
                </c:pt>
                <c:pt idx="129">
                  <c:v>9.0672300000000025E-2</c:v>
                </c:pt>
                <c:pt idx="130">
                  <c:v>7.7585799999999996E-2</c:v>
                </c:pt>
                <c:pt idx="131">
                  <c:v>9.1276000000000024E-2</c:v>
                </c:pt>
                <c:pt idx="132">
                  <c:v>7.7595000000000025E-2</c:v>
                </c:pt>
                <c:pt idx="133">
                  <c:v>9.17409E-2</c:v>
                </c:pt>
                <c:pt idx="134">
                  <c:v>7.7806600000000031E-2</c:v>
                </c:pt>
                <c:pt idx="135">
                  <c:v>9.2270900000000003E-2</c:v>
                </c:pt>
                <c:pt idx="136">
                  <c:v>7.7795400000000028E-2</c:v>
                </c:pt>
                <c:pt idx="137">
                  <c:v>9.2743800000000001E-2</c:v>
                </c:pt>
                <c:pt idx="138">
                  <c:v>7.7951300000000001E-2</c:v>
                </c:pt>
                <c:pt idx="139">
                  <c:v>9.3276300000000034E-2</c:v>
                </c:pt>
                <c:pt idx="140">
                  <c:v>7.7985899999999997E-2</c:v>
                </c:pt>
                <c:pt idx="141">
                  <c:v>9.3879600000000021E-2</c:v>
                </c:pt>
                <c:pt idx="142">
                  <c:v>7.8113900000000014E-2</c:v>
                </c:pt>
                <c:pt idx="143">
                  <c:v>9.4429100000000002E-2</c:v>
                </c:pt>
                <c:pt idx="144">
                  <c:v>7.8152500000000014E-2</c:v>
                </c:pt>
                <c:pt idx="145">
                  <c:v>9.4827300000000059E-2</c:v>
                </c:pt>
                <c:pt idx="146">
                  <c:v>7.8851099999999993E-2</c:v>
                </c:pt>
                <c:pt idx="147">
                  <c:v>9.5765000000000045E-2</c:v>
                </c:pt>
                <c:pt idx="148">
                  <c:v>7.9382200000000028E-2</c:v>
                </c:pt>
                <c:pt idx="149">
                  <c:v>9.6422600000000011E-2</c:v>
                </c:pt>
                <c:pt idx="150">
                  <c:v>7.9432100000000033E-2</c:v>
                </c:pt>
                <c:pt idx="151">
                  <c:v>9.6973299999999998E-2</c:v>
                </c:pt>
                <c:pt idx="152">
                  <c:v>7.9604200000000014E-2</c:v>
                </c:pt>
                <c:pt idx="153">
                  <c:v>9.7472299999999998E-2</c:v>
                </c:pt>
                <c:pt idx="154">
                  <c:v>7.9738900000000029E-2</c:v>
                </c:pt>
                <c:pt idx="155">
                  <c:v>9.8072800000000029E-2</c:v>
                </c:pt>
                <c:pt idx="156">
                  <c:v>7.9915000000000014E-2</c:v>
                </c:pt>
                <c:pt idx="157">
                  <c:v>9.8700600000000069E-2</c:v>
                </c:pt>
                <c:pt idx="158">
                  <c:v>8.0067400000000066E-2</c:v>
                </c:pt>
                <c:pt idx="159">
                  <c:v>9.9315300000000037E-2</c:v>
                </c:pt>
                <c:pt idx="160">
                  <c:v>8.0354700000000029E-2</c:v>
                </c:pt>
                <c:pt idx="161">
                  <c:v>9.9832600000000021E-2</c:v>
                </c:pt>
                <c:pt idx="162">
                  <c:v>8.04642E-2</c:v>
                </c:pt>
                <c:pt idx="163">
                  <c:v>0.10027700000000002</c:v>
                </c:pt>
                <c:pt idx="164">
                  <c:v>8.0683099999999994E-2</c:v>
                </c:pt>
                <c:pt idx="165">
                  <c:v>0.10017000000000002</c:v>
                </c:pt>
                <c:pt idx="166">
                  <c:v>8.0493800000000004E-2</c:v>
                </c:pt>
                <c:pt idx="167">
                  <c:v>0.10023899999999998</c:v>
                </c:pt>
                <c:pt idx="168">
                  <c:v>8.0428100000000002E-2</c:v>
                </c:pt>
                <c:pt idx="169">
                  <c:v>0.10067200000000003</c:v>
                </c:pt>
                <c:pt idx="170">
                  <c:v>8.0518600000000023E-2</c:v>
                </c:pt>
                <c:pt idx="171">
                  <c:v>0.101078</c:v>
                </c:pt>
                <c:pt idx="172">
                  <c:v>8.0577600000000041E-2</c:v>
                </c:pt>
                <c:pt idx="173">
                  <c:v>0.10148</c:v>
                </c:pt>
                <c:pt idx="174">
                  <c:v>8.0635900000000052E-2</c:v>
                </c:pt>
                <c:pt idx="175">
                  <c:v>0.10190600000000002</c:v>
                </c:pt>
                <c:pt idx="176">
                  <c:v>8.0566100000000029E-2</c:v>
                </c:pt>
                <c:pt idx="177">
                  <c:v>0.10231</c:v>
                </c:pt>
                <c:pt idx="178">
                  <c:v>8.0562900000000034E-2</c:v>
                </c:pt>
                <c:pt idx="179">
                  <c:v>0.102353</c:v>
                </c:pt>
                <c:pt idx="180">
                  <c:v>8.0577900000000049E-2</c:v>
                </c:pt>
                <c:pt idx="181">
                  <c:v>0.102647</c:v>
                </c:pt>
                <c:pt idx="182">
                  <c:v>8.0696300000000068E-2</c:v>
                </c:pt>
                <c:pt idx="183">
                  <c:v>0.10280400000000002</c:v>
                </c:pt>
                <c:pt idx="184">
                  <c:v>8.0662100000000028E-2</c:v>
                </c:pt>
                <c:pt idx="185">
                  <c:v>0.10291699999999998</c:v>
                </c:pt>
                <c:pt idx="186">
                  <c:v>8.0633900000000022E-2</c:v>
                </c:pt>
                <c:pt idx="187">
                  <c:v>0.103177</c:v>
                </c:pt>
                <c:pt idx="188">
                  <c:v>8.0898200000000003E-2</c:v>
                </c:pt>
                <c:pt idx="189">
                  <c:v>0.10345600000000002</c:v>
                </c:pt>
                <c:pt idx="190">
                  <c:v>8.1112200000000009E-2</c:v>
                </c:pt>
                <c:pt idx="191">
                  <c:v>0.103852</c:v>
                </c:pt>
                <c:pt idx="192">
                  <c:v>8.1258200000000003E-2</c:v>
                </c:pt>
                <c:pt idx="193">
                  <c:v>0.10425600000000003</c:v>
                </c:pt>
                <c:pt idx="194">
                  <c:v>8.1550300000000048E-2</c:v>
                </c:pt>
                <c:pt idx="195">
                  <c:v>0.10477499999999999</c:v>
                </c:pt>
                <c:pt idx="196">
                  <c:v>8.1787700000000005E-2</c:v>
                </c:pt>
                <c:pt idx="197">
                  <c:v>0.10515500000000003</c:v>
                </c:pt>
                <c:pt idx="198">
                  <c:v>8.2147200000000004E-2</c:v>
                </c:pt>
                <c:pt idx="199">
                  <c:v>0.10568000000000002</c:v>
                </c:pt>
                <c:pt idx="200">
                  <c:v>8.259550000000003E-2</c:v>
                </c:pt>
                <c:pt idx="201">
                  <c:v>0.10619000000000005</c:v>
                </c:pt>
                <c:pt idx="202">
                  <c:v>8.3184900000000034E-2</c:v>
                </c:pt>
                <c:pt idx="203">
                  <c:v>0.10682999999999998</c:v>
                </c:pt>
                <c:pt idx="204">
                  <c:v>8.3737400000000059E-2</c:v>
                </c:pt>
                <c:pt idx="205">
                  <c:v>0.10736900000000002</c:v>
                </c:pt>
                <c:pt idx="206">
                  <c:v>8.419370000000001E-2</c:v>
                </c:pt>
                <c:pt idx="207">
                  <c:v>0.10773300000000004</c:v>
                </c:pt>
                <c:pt idx="208">
                  <c:v>8.4700700000000004E-2</c:v>
                </c:pt>
                <c:pt idx="209">
                  <c:v>0.107853</c:v>
                </c:pt>
                <c:pt idx="210">
                  <c:v>8.5146000000000041E-2</c:v>
                </c:pt>
                <c:pt idx="211">
                  <c:v>0.10826500000000006</c:v>
                </c:pt>
                <c:pt idx="212">
                  <c:v>8.5599900000000034E-2</c:v>
                </c:pt>
                <c:pt idx="213">
                  <c:v>0.10846300000000003</c:v>
                </c:pt>
                <c:pt idx="214">
                  <c:v>8.5939800000000025E-2</c:v>
                </c:pt>
                <c:pt idx="215">
                  <c:v>0.10887100000000002</c:v>
                </c:pt>
                <c:pt idx="216">
                  <c:v>8.651610000000004E-2</c:v>
                </c:pt>
                <c:pt idx="217">
                  <c:v>0.10926700000000003</c:v>
                </c:pt>
                <c:pt idx="218">
                  <c:v>8.7103600000000017E-2</c:v>
                </c:pt>
                <c:pt idx="219">
                  <c:v>0.10953900000000003</c:v>
                </c:pt>
                <c:pt idx="220">
                  <c:v>8.7448000000000012E-2</c:v>
                </c:pt>
                <c:pt idx="221">
                  <c:v>0.10975100000000003</c:v>
                </c:pt>
                <c:pt idx="222">
                  <c:v>8.7882799999999997E-2</c:v>
                </c:pt>
                <c:pt idx="223">
                  <c:v>0.11018</c:v>
                </c:pt>
                <c:pt idx="224">
                  <c:v>8.8405800000000034E-2</c:v>
                </c:pt>
                <c:pt idx="225">
                  <c:v>0.10980100000000002</c:v>
                </c:pt>
                <c:pt idx="226">
                  <c:v>8.9127600000000029E-2</c:v>
                </c:pt>
                <c:pt idx="227">
                  <c:v>0.10999600000000004</c:v>
                </c:pt>
                <c:pt idx="228">
                  <c:v>8.9896600000000049E-2</c:v>
                </c:pt>
                <c:pt idx="229">
                  <c:v>0.110444</c:v>
                </c:pt>
                <c:pt idx="230">
                  <c:v>9.0649500000000022E-2</c:v>
                </c:pt>
                <c:pt idx="231">
                  <c:v>0.11069100000000003</c:v>
                </c:pt>
                <c:pt idx="232">
                  <c:v>9.1323699999999994E-2</c:v>
                </c:pt>
                <c:pt idx="233">
                  <c:v>0.110961</c:v>
                </c:pt>
                <c:pt idx="234">
                  <c:v>9.1982300000000003E-2</c:v>
                </c:pt>
                <c:pt idx="235">
                  <c:v>0.111248</c:v>
                </c:pt>
                <c:pt idx="236">
                  <c:v>9.27901E-2</c:v>
                </c:pt>
                <c:pt idx="237">
                  <c:v>0.11135399999999995</c:v>
                </c:pt>
                <c:pt idx="238">
                  <c:v>9.3495400000000034E-2</c:v>
                </c:pt>
                <c:pt idx="239">
                  <c:v>0.111777</c:v>
                </c:pt>
                <c:pt idx="240">
                  <c:v>9.4253100000000006E-2</c:v>
                </c:pt>
                <c:pt idx="241">
                  <c:v>0.11214</c:v>
                </c:pt>
                <c:pt idx="242">
                  <c:v>9.4887200000000005E-2</c:v>
                </c:pt>
                <c:pt idx="243">
                  <c:v>0.11244700000000001</c:v>
                </c:pt>
                <c:pt idx="244">
                  <c:v>9.6449300000000002E-2</c:v>
                </c:pt>
                <c:pt idx="245">
                  <c:v>0.11276899999999998</c:v>
                </c:pt>
                <c:pt idx="246">
                  <c:v>9.7422500000000009E-2</c:v>
                </c:pt>
                <c:pt idx="247">
                  <c:v>0.11323000000000003</c:v>
                </c:pt>
                <c:pt idx="248">
                  <c:v>9.8197200000000026E-2</c:v>
                </c:pt>
                <c:pt idx="249">
                  <c:v>0.113689</c:v>
                </c:pt>
                <c:pt idx="250">
                  <c:v>9.91147E-2</c:v>
                </c:pt>
                <c:pt idx="251">
                  <c:v>0.11419000000000003</c:v>
                </c:pt>
                <c:pt idx="252">
                  <c:v>0.10016100000000003</c:v>
                </c:pt>
                <c:pt idx="253">
                  <c:v>0.11457600000000003</c:v>
                </c:pt>
                <c:pt idx="254">
                  <c:v>0.101051</c:v>
                </c:pt>
                <c:pt idx="255">
                  <c:v>0.11472499999999999</c:v>
                </c:pt>
                <c:pt idx="256">
                  <c:v>0.101907</c:v>
                </c:pt>
                <c:pt idx="257">
                  <c:v>0.11510400000000003</c:v>
                </c:pt>
                <c:pt idx="258">
                  <c:v>0.10289300000000003</c:v>
                </c:pt>
                <c:pt idx="259">
                  <c:v>0.115455</c:v>
                </c:pt>
                <c:pt idx="260">
                  <c:v>0.103889</c:v>
                </c:pt>
                <c:pt idx="261">
                  <c:v>0.11581699999999998</c:v>
                </c:pt>
                <c:pt idx="262">
                  <c:v>0.10490099999999998</c:v>
                </c:pt>
                <c:pt idx="263">
                  <c:v>0.11602899999999998</c:v>
                </c:pt>
                <c:pt idx="264">
                  <c:v>0.10593200000000003</c:v>
                </c:pt>
                <c:pt idx="265">
                  <c:v>0.116385</c:v>
                </c:pt>
                <c:pt idx="266">
                  <c:v>0.10692400000000005</c:v>
                </c:pt>
                <c:pt idx="267">
                  <c:v>0.116748</c:v>
                </c:pt>
                <c:pt idx="268">
                  <c:v>0.10787500000000003</c:v>
                </c:pt>
                <c:pt idx="269">
                  <c:v>0.11727899999999998</c:v>
                </c:pt>
                <c:pt idx="270">
                  <c:v>0.108858</c:v>
                </c:pt>
                <c:pt idx="271">
                  <c:v>0.11763000000000003</c:v>
                </c:pt>
                <c:pt idx="272">
                  <c:v>0.10997200000000003</c:v>
                </c:pt>
                <c:pt idx="273">
                  <c:v>0.11807500000000003</c:v>
                </c:pt>
                <c:pt idx="274">
                  <c:v>0.111148</c:v>
                </c:pt>
                <c:pt idx="275">
                  <c:v>0.11849400000000003</c:v>
                </c:pt>
                <c:pt idx="276">
                  <c:v>0.112107</c:v>
                </c:pt>
                <c:pt idx="277">
                  <c:v>0.11873200000000003</c:v>
                </c:pt>
                <c:pt idx="278">
                  <c:v>0.11307300000000002</c:v>
                </c:pt>
                <c:pt idx="279">
                  <c:v>0.11906700000000002</c:v>
                </c:pt>
                <c:pt idx="280">
                  <c:v>0.11418399999999998</c:v>
                </c:pt>
                <c:pt idx="281">
                  <c:v>0.11938600000000002</c:v>
                </c:pt>
                <c:pt idx="282">
                  <c:v>0.11546400000000002</c:v>
                </c:pt>
                <c:pt idx="283">
                  <c:v>0.119518</c:v>
                </c:pt>
                <c:pt idx="284">
                  <c:v>0.11670500000000003</c:v>
                </c:pt>
                <c:pt idx="285">
                  <c:v>0.119718</c:v>
                </c:pt>
                <c:pt idx="286">
                  <c:v>0.117882</c:v>
                </c:pt>
                <c:pt idx="287">
                  <c:v>0.12000600000000003</c:v>
                </c:pt>
                <c:pt idx="288">
                  <c:v>0.11915300000000002</c:v>
                </c:pt>
                <c:pt idx="289">
                  <c:v>0.12018200000000002</c:v>
                </c:pt>
                <c:pt idx="290">
                  <c:v>0.12039600000000003</c:v>
                </c:pt>
                <c:pt idx="291">
                  <c:v>0.12046999999999998</c:v>
                </c:pt>
                <c:pt idx="292">
                  <c:v>0.12171700000000002</c:v>
                </c:pt>
                <c:pt idx="293">
                  <c:v>0.12083099999999998</c:v>
                </c:pt>
                <c:pt idx="294">
                  <c:v>0.12303500000000005</c:v>
                </c:pt>
                <c:pt idx="295">
                  <c:v>0.12134600000000002</c:v>
                </c:pt>
                <c:pt idx="296">
                  <c:v>0.12450500000000003</c:v>
                </c:pt>
                <c:pt idx="297">
                  <c:v>0.12198299999999998</c:v>
                </c:pt>
                <c:pt idx="298">
                  <c:v>0.12587199999999996</c:v>
                </c:pt>
                <c:pt idx="299">
                  <c:v>0.12262700000000003</c:v>
                </c:pt>
                <c:pt idx="300">
                  <c:v>0.12740899999999999</c:v>
                </c:pt>
                <c:pt idx="301">
                  <c:v>0.12303300000000003</c:v>
                </c:pt>
                <c:pt idx="302">
                  <c:v>0.12884699999999999</c:v>
                </c:pt>
                <c:pt idx="303">
                  <c:v>0.12339700000000002</c:v>
                </c:pt>
                <c:pt idx="304">
                  <c:v>0.13056899999999999</c:v>
                </c:pt>
                <c:pt idx="305">
                  <c:v>0.12298500000000002</c:v>
                </c:pt>
                <c:pt idx="306">
                  <c:v>0.13198499999999999</c:v>
                </c:pt>
                <c:pt idx="307">
                  <c:v>0.12317000000000003</c:v>
                </c:pt>
                <c:pt idx="308">
                  <c:v>0.133684</c:v>
                </c:pt>
                <c:pt idx="309">
                  <c:v>0.12361800000000002</c:v>
                </c:pt>
                <c:pt idx="310">
                  <c:v>0.13528899999999999</c:v>
                </c:pt>
                <c:pt idx="311">
                  <c:v>0.12396000000000003</c:v>
                </c:pt>
                <c:pt idx="312">
                  <c:v>0.13686300000000001</c:v>
                </c:pt>
                <c:pt idx="313">
                  <c:v>0.124487</c:v>
                </c:pt>
                <c:pt idx="314">
                  <c:v>0.13843800000000006</c:v>
                </c:pt>
                <c:pt idx="315">
                  <c:v>0.12504399999999999</c:v>
                </c:pt>
                <c:pt idx="316">
                  <c:v>0.13990700000000006</c:v>
                </c:pt>
                <c:pt idx="317">
                  <c:v>0.12554000000000001</c:v>
                </c:pt>
                <c:pt idx="318">
                  <c:v>0.14134400000000005</c:v>
                </c:pt>
                <c:pt idx="319">
                  <c:v>0.126025</c:v>
                </c:pt>
                <c:pt idx="320">
                  <c:v>0.14307300000000001</c:v>
                </c:pt>
                <c:pt idx="321">
                  <c:v>0.12679900000000005</c:v>
                </c:pt>
                <c:pt idx="322">
                  <c:v>0.14473200000000006</c:v>
                </c:pt>
                <c:pt idx="323">
                  <c:v>0.127302</c:v>
                </c:pt>
                <c:pt idx="324">
                  <c:v>0.14721800000000007</c:v>
                </c:pt>
                <c:pt idx="325">
                  <c:v>0.128053</c:v>
                </c:pt>
                <c:pt idx="326">
                  <c:v>0.14897199999999999</c:v>
                </c:pt>
                <c:pt idx="327">
                  <c:v>0.128696</c:v>
                </c:pt>
                <c:pt idx="328">
                  <c:v>0.15072000000000005</c:v>
                </c:pt>
                <c:pt idx="329">
                  <c:v>0.129301</c:v>
                </c:pt>
                <c:pt idx="330">
                  <c:v>0.15272700000000006</c:v>
                </c:pt>
                <c:pt idx="331">
                  <c:v>0.12994200000000006</c:v>
                </c:pt>
                <c:pt idx="332">
                  <c:v>0.15448300000000006</c:v>
                </c:pt>
                <c:pt idx="333">
                  <c:v>0.13070699999999999</c:v>
                </c:pt>
                <c:pt idx="334">
                  <c:v>0.15595800000000007</c:v>
                </c:pt>
                <c:pt idx="335">
                  <c:v>0.131471</c:v>
                </c:pt>
                <c:pt idx="336">
                  <c:v>0.15775100000000006</c:v>
                </c:pt>
                <c:pt idx="337">
                  <c:v>0.132158</c:v>
                </c:pt>
                <c:pt idx="338">
                  <c:v>0.15949200000000008</c:v>
                </c:pt>
                <c:pt idx="339">
                  <c:v>0.132854</c:v>
                </c:pt>
                <c:pt idx="340">
                  <c:v>0.16115599999999997</c:v>
                </c:pt>
                <c:pt idx="341">
                  <c:v>0.13367599999999993</c:v>
                </c:pt>
                <c:pt idx="342">
                  <c:v>0.16284499999999999</c:v>
                </c:pt>
                <c:pt idx="343">
                  <c:v>0.13458400000000001</c:v>
                </c:pt>
                <c:pt idx="344">
                  <c:v>0.16450200000000001</c:v>
                </c:pt>
                <c:pt idx="345">
                  <c:v>0.13546200000000005</c:v>
                </c:pt>
                <c:pt idx="346">
                  <c:v>0.16614599999999999</c:v>
                </c:pt>
                <c:pt idx="347">
                  <c:v>0.13640099999999999</c:v>
                </c:pt>
                <c:pt idx="348">
                  <c:v>0.16798600000000005</c:v>
                </c:pt>
                <c:pt idx="349">
                  <c:v>0.13703499999999999</c:v>
                </c:pt>
                <c:pt idx="350">
                  <c:v>0.16964699999999999</c:v>
                </c:pt>
                <c:pt idx="351">
                  <c:v>0.13806099999999999</c:v>
                </c:pt>
                <c:pt idx="352">
                  <c:v>0.17136399999999999</c:v>
                </c:pt>
                <c:pt idx="353">
                  <c:v>0.13933200000000001</c:v>
                </c:pt>
                <c:pt idx="354">
                  <c:v>0.17318700000000001</c:v>
                </c:pt>
                <c:pt idx="355">
                  <c:v>0.14045400000000005</c:v>
                </c:pt>
                <c:pt idx="356">
                  <c:v>0.17508499999999999</c:v>
                </c:pt>
                <c:pt idx="357">
                  <c:v>0.14157400000000001</c:v>
                </c:pt>
                <c:pt idx="358">
                  <c:v>0.17686800000000005</c:v>
                </c:pt>
                <c:pt idx="359">
                  <c:v>0.14268800000000001</c:v>
                </c:pt>
                <c:pt idx="360">
                  <c:v>0.17875199999999999</c:v>
                </c:pt>
                <c:pt idx="361">
                  <c:v>0.14397900000000005</c:v>
                </c:pt>
                <c:pt idx="362">
                  <c:v>0.18041300000000007</c:v>
                </c:pt>
                <c:pt idx="363">
                  <c:v>0.14532800000000001</c:v>
                </c:pt>
                <c:pt idx="364">
                  <c:v>0.18215000000000001</c:v>
                </c:pt>
                <c:pt idx="365">
                  <c:v>0.14665500000000001</c:v>
                </c:pt>
                <c:pt idx="366">
                  <c:v>0.18380800000000005</c:v>
                </c:pt>
                <c:pt idx="367">
                  <c:v>0.14789400000000005</c:v>
                </c:pt>
                <c:pt idx="368">
                  <c:v>0.18569500000000005</c:v>
                </c:pt>
                <c:pt idx="369">
                  <c:v>0.14939000000000005</c:v>
                </c:pt>
                <c:pt idx="370">
                  <c:v>0.18735499999999999</c:v>
                </c:pt>
                <c:pt idx="371">
                  <c:v>0.15096600000000007</c:v>
                </c:pt>
                <c:pt idx="372">
                  <c:v>0.18901700000000007</c:v>
                </c:pt>
                <c:pt idx="373">
                  <c:v>0.15237200000000001</c:v>
                </c:pt>
                <c:pt idx="374">
                  <c:v>0.190695</c:v>
                </c:pt>
                <c:pt idx="375">
                  <c:v>0.15385699999999999</c:v>
                </c:pt>
                <c:pt idx="376">
                  <c:v>0.19242699999999999</c:v>
                </c:pt>
                <c:pt idx="377">
                  <c:v>0.15538900000000005</c:v>
                </c:pt>
                <c:pt idx="378">
                  <c:v>0.194184</c:v>
                </c:pt>
                <c:pt idx="379">
                  <c:v>0.15685399999999999</c:v>
                </c:pt>
                <c:pt idx="380">
                  <c:v>0.19587299999999994</c:v>
                </c:pt>
                <c:pt idx="381">
                  <c:v>0.15846600000000011</c:v>
                </c:pt>
                <c:pt idx="382">
                  <c:v>0.19771600000000006</c:v>
                </c:pt>
                <c:pt idx="383">
                  <c:v>0.15983300000000006</c:v>
                </c:pt>
                <c:pt idx="384">
                  <c:v>0.20041100000000006</c:v>
                </c:pt>
                <c:pt idx="385">
                  <c:v>0.16170399999999999</c:v>
                </c:pt>
                <c:pt idx="386">
                  <c:v>0.20229600000000006</c:v>
                </c:pt>
                <c:pt idx="387">
                  <c:v>0.16358600000000001</c:v>
                </c:pt>
                <c:pt idx="388">
                  <c:v>0.20409800000000006</c:v>
                </c:pt>
                <c:pt idx="389">
                  <c:v>0.16541000000000006</c:v>
                </c:pt>
                <c:pt idx="390">
                  <c:v>0.205623</c:v>
                </c:pt>
                <c:pt idx="391">
                  <c:v>0.16717799999999997</c:v>
                </c:pt>
                <c:pt idx="392">
                  <c:v>0.20747399999999999</c:v>
                </c:pt>
                <c:pt idx="393">
                  <c:v>0.16918800000000001</c:v>
                </c:pt>
                <c:pt idx="394">
                  <c:v>0.20915900000000001</c:v>
                </c:pt>
                <c:pt idx="395">
                  <c:v>0.17114299999999999</c:v>
                </c:pt>
                <c:pt idx="396">
                  <c:v>0.21093100000000006</c:v>
                </c:pt>
                <c:pt idx="397">
                  <c:v>0.17307500000000001</c:v>
                </c:pt>
                <c:pt idx="398">
                  <c:v>0.21263899999999999</c:v>
                </c:pt>
                <c:pt idx="399">
                  <c:v>0.17492700000000005</c:v>
                </c:pt>
                <c:pt idx="400">
                  <c:v>0.21454300000000007</c:v>
                </c:pt>
                <c:pt idx="401">
                  <c:v>0.17677200000000001</c:v>
                </c:pt>
                <c:pt idx="402">
                  <c:v>0.21670000000000006</c:v>
                </c:pt>
                <c:pt idx="403">
                  <c:v>0.17768900000000001</c:v>
                </c:pt>
                <c:pt idx="404">
                  <c:v>0.21832199999999999</c:v>
                </c:pt>
                <c:pt idx="405">
                  <c:v>0.17944300000000007</c:v>
                </c:pt>
                <c:pt idx="406">
                  <c:v>0.21987000000000001</c:v>
                </c:pt>
                <c:pt idx="407">
                  <c:v>0.18151600000000007</c:v>
                </c:pt>
                <c:pt idx="408">
                  <c:v>0.22149500000000005</c:v>
                </c:pt>
                <c:pt idx="409">
                  <c:v>0.18364300000000006</c:v>
                </c:pt>
                <c:pt idx="410">
                  <c:v>0.22323699999999999</c:v>
                </c:pt>
                <c:pt idx="411">
                  <c:v>0.18562999999999999</c:v>
                </c:pt>
                <c:pt idx="412">
                  <c:v>0.22467299999999996</c:v>
                </c:pt>
                <c:pt idx="413">
                  <c:v>0.18786200000000006</c:v>
                </c:pt>
                <c:pt idx="414">
                  <c:v>0.226159</c:v>
                </c:pt>
                <c:pt idx="415">
                  <c:v>0.19003700000000001</c:v>
                </c:pt>
                <c:pt idx="416">
                  <c:v>0.22764300000000001</c:v>
                </c:pt>
                <c:pt idx="417">
                  <c:v>0.19224600000000006</c:v>
                </c:pt>
                <c:pt idx="418">
                  <c:v>0.22928899999999999</c:v>
                </c:pt>
                <c:pt idx="419">
                  <c:v>0.19436400000000001</c:v>
                </c:pt>
                <c:pt idx="420">
                  <c:v>0.23093100000000005</c:v>
                </c:pt>
                <c:pt idx="421">
                  <c:v>0.19653799999999999</c:v>
                </c:pt>
                <c:pt idx="422">
                  <c:v>0.23288</c:v>
                </c:pt>
                <c:pt idx="423">
                  <c:v>0.19880100000000001</c:v>
                </c:pt>
                <c:pt idx="424">
                  <c:v>0.23480999999999999</c:v>
                </c:pt>
                <c:pt idx="425">
                  <c:v>0.20108100000000001</c:v>
                </c:pt>
                <c:pt idx="426">
                  <c:v>0.23649200000000006</c:v>
                </c:pt>
                <c:pt idx="427">
                  <c:v>0.20338899999999999</c:v>
                </c:pt>
                <c:pt idx="428">
                  <c:v>0.23818600000000001</c:v>
                </c:pt>
                <c:pt idx="429">
                  <c:v>0.20566499999999999</c:v>
                </c:pt>
                <c:pt idx="430">
                  <c:v>0.23998900000000006</c:v>
                </c:pt>
                <c:pt idx="431">
                  <c:v>0.20807</c:v>
                </c:pt>
                <c:pt idx="432">
                  <c:v>0.24166099999999999</c:v>
                </c:pt>
                <c:pt idx="433">
                  <c:v>0.21063799999999999</c:v>
                </c:pt>
                <c:pt idx="434">
                  <c:v>0.24331700000000006</c:v>
                </c:pt>
                <c:pt idx="435">
                  <c:v>0.21310299999999999</c:v>
                </c:pt>
                <c:pt idx="436">
                  <c:v>0.24489700000000006</c:v>
                </c:pt>
                <c:pt idx="437">
                  <c:v>0.21554200000000007</c:v>
                </c:pt>
                <c:pt idx="438">
                  <c:v>0.24648600000000007</c:v>
                </c:pt>
                <c:pt idx="439">
                  <c:v>0.21788900000000005</c:v>
                </c:pt>
                <c:pt idx="440">
                  <c:v>0.24791100000000008</c:v>
                </c:pt>
                <c:pt idx="441">
                  <c:v>0.22018799999999997</c:v>
                </c:pt>
                <c:pt idx="442">
                  <c:v>0.24946000000000007</c:v>
                </c:pt>
                <c:pt idx="443">
                  <c:v>0.22253500000000001</c:v>
                </c:pt>
                <c:pt idx="444">
                  <c:v>0.25109199999999998</c:v>
                </c:pt>
                <c:pt idx="445">
                  <c:v>0.224888</c:v>
                </c:pt>
                <c:pt idx="446">
                  <c:v>0.25281800000000015</c:v>
                </c:pt>
                <c:pt idx="447">
                  <c:v>0.22727900000000001</c:v>
                </c:pt>
                <c:pt idx="448">
                  <c:v>0.25465400000000005</c:v>
                </c:pt>
                <c:pt idx="449">
                  <c:v>0.22975499999999999</c:v>
                </c:pt>
                <c:pt idx="450">
                  <c:v>0.256496</c:v>
                </c:pt>
                <c:pt idx="451">
                  <c:v>0.23219500000000001</c:v>
                </c:pt>
                <c:pt idx="452">
                  <c:v>0.25804000000000005</c:v>
                </c:pt>
                <c:pt idx="453">
                  <c:v>0.23449400000000006</c:v>
                </c:pt>
                <c:pt idx="454">
                  <c:v>0.25988600000000012</c:v>
                </c:pt>
                <c:pt idx="455">
                  <c:v>0.23704200000000006</c:v>
                </c:pt>
                <c:pt idx="456">
                  <c:v>0.26163700000000001</c:v>
                </c:pt>
                <c:pt idx="457">
                  <c:v>0.23973200000000006</c:v>
                </c:pt>
                <c:pt idx="458">
                  <c:v>0.26340600000000008</c:v>
                </c:pt>
                <c:pt idx="459">
                  <c:v>0.24245400000000006</c:v>
                </c:pt>
                <c:pt idx="460">
                  <c:v>0.26512600000000008</c:v>
                </c:pt>
                <c:pt idx="461">
                  <c:v>0.24487800000000001</c:v>
                </c:pt>
                <c:pt idx="462">
                  <c:v>0.26640900000000001</c:v>
                </c:pt>
                <c:pt idx="463">
                  <c:v>0.24785000000000001</c:v>
                </c:pt>
                <c:pt idx="464">
                  <c:v>0.268204</c:v>
                </c:pt>
                <c:pt idx="465">
                  <c:v>0.25046200000000002</c:v>
                </c:pt>
                <c:pt idx="466">
                  <c:v>0.27010000000000001</c:v>
                </c:pt>
                <c:pt idx="467">
                  <c:v>0.2530170000000001</c:v>
                </c:pt>
                <c:pt idx="468">
                  <c:v>0.27193500000000004</c:v>
                </c:pt>
                <c:pt idx="469">
                  <c:v>0.25555900000000004</c:v>
                </c:pt>
                <c:pt idx="470">
                  <c:v>0.27385300000000001</c:v>
                </c:pt>
                <c:pt idx="471">
                  <c:v>0.258405</c:v>
                </c:pt>
                <c:pt idx="472">
                  <c:v>0.27615300000000004</c:v>
                </c:pt>
                <c:pt idx="473">
                  <c:v>0.26119399999999998</c:v>
                </c:pt>
                <c:pt idx="474">
                  <c:v>0.27822200000000002</c:v>
                </c:pt>
                <c:pt idx="475">
                  <c:v>0.2638350000000001</c:v>
                </c:pt>
                <c:pt idx="476">
                  <c:v>0.280136</c:v>
                </c:pt>
                <c:pt idx="477">
                  <c:v>0.2666150000000001</c:v>
                </c:pt>
                <c:pt idx="478">
                  <c:v>0.282198</c:v>
                </c:pt>
                <c:pt idx="479">
                  <c:v>0.26944900000000011</c:v>
                </c:pt>
                <c:pt idx="480">
                  <c:v>0.28436800000000012</c:v>
                </c:pt>
                <c:pt idx="481">
                  <c:v>0.27275200000000005</c:v>
                </c:pt>
                <c:pt idx="482">
                  <c:v>0.28607400000000016</c:v>
                </c:pt>
                <c:pt idx="483">
                  <c:v>0.27563700000000002</c:v>
                </c:pt>
                <c:pt idx="484">
                  <c:v>0.28820400000000002</c:v>
                </c:pt>
                <c:pt idx="485">
                  <c:v>0.27854100000000004</c:v>
                </c:pt>
                <c:pt idx="486">
                  <c:v>0.29026800000000008</c:v>
                </c:pt>
                <c:pt idx="487">
                  <c:v>0.28143600000000002</c:v>
                </c:pt>
                <c:pt idx="488">
                  <c:v>0.29230500000000015</c:v>
                </c:pt>
                <c:pt idx="489">
                  <c:v>0.28456900000000002</c:v>
                </c:pt>
                <c:pt idx="490">
                  <c:v>0.29472000000000009</c:v>
                </c:pt>
                <c:pt idx="491">
                  <c:v>0.28754000000000002</c:v>
                </c:pt>
                <c:pt idx="492">
                  <c:v>0.29700600000000016</c:v>
                </c:pt>
                <c:pt idx="493">
                  <c:v>0.29061100000000001</c:v>
                </c:pt>
                <c:pt idx="494">
                  <c:v>0.29949900000000002</c:v>
                </c:pt>
                <c:pt idx="495">
                  <c:v>0.29379900000000003</c:v>
                </c:pt>
                <c:pt idx="496">
                  <c:v>0.30200200000000016</c:v>
                </c:pt>
                <c:pt idx="497">
                  <c:v>0.29706000000000016</c:v>
                </c:pt>
                <c:pt idx="498">
                  <c:v>0.30465300000000001</c:v>
                </c:pt>
                <c:pt idx="499">
                  <c:v>0.30049600000000015</c:v>
                </c:pt>
                <c:pt idx="500">
                  <c:v>0.30752900000000011</c:v>
                </c:pt>
                <c:pt idx="501">
                  <c:v>0.30412900000000015</c:v>
                </c:pt>
                <c:pt idx="502">
                  <c:v>0.31054300000000001</c:v>
                </c:pt>
                <c:pt idx="503">
                  <c:v>0.30786200000000014</c:v>
                </c:pt>
                <c:pt idx="504">
                  <c:v>0.31371300000000002</c:v>
                </c:pt>
                <c:pt idx="505">
                  <c:v>0.31182800000000027</c:v>
                </c:pt>
                <c:pt idx="506">
                  <c:v>0.31690700000000022</c:v>
                </c:pt>
                <c:pt idx="507">
                  <c:v>0.31600900000000015</c:v>
                </c:pt>
                <c:pt idx="508">
                  <c:v>0.32007000000000013</c:v>
                </c:pt>
                <c:pt idx="509">
                  <c:v>0.31998300000000013</c:v>
                </c:pt>
                <c:pt idx="510">
                  <c:v>0.32347600000000026</c:v>
                </c:pt>
                <c:pt idx="511">
                  <c:v>0.32419500000000001</c:v>
                </c:pt>
                <c:pt idx="512">
                  <c:v>0.32700100000000021</c:v>
                </c:pt>
                <c:pt idx="513">
                  <c:v>0.32861900000000022</c:v>
                </c:pt>
                <c:pt idx="514">
                  <c:v>0.33073600000000009</c:v>
                </c:pt>
                <c:pt idx="515">
                  <c:v>0.33317200000000013</c:v>
                </c:pt>
                <c:pt idx="516">
                  <c:v>0.33460600000000013</c:v>
                </c:pt>
                <c:pt idx="517">
                  <c:v>0.33771000000000012</c:v>
                </c:pt>
                <c:pt idx="518">
                  <c:v>0.33841800000000022</c:v>
                </c:pt>
                <c:pt idx="519">
                  <c:v>0.34189700000000001</c:v>
                </c:pt>
                <c:pt idx="520">
                  <c:v>0.34208500000000008</c:v>
                </c:pt>
                <c:pt idx="521">
                  <c:v>0.34622800000000009</c:v>
                </c:pt>
                <c:pt idx="522">
                  <c:v>0.345723</c:v>
                </c:pt>
                <c:pt idx="523">
                  <c:v>0.35019400000000001</c:v>
                </c:pt>
                <c:pt idx="524">
                  <c:v>0.34913700000000003</c:v>
                </c:pt>
                <c:pt idx="525">
                  <c:v>0.35412300000000002</c:v>
                </c:pt>
                <c:pt idx="526">
                  <c:v>0.35245200000000015</c:v>
                </c:pt>
                <c:pt idx="527">
                  <c:v>0.35797300000000021</c:v>
                </c:pt>
                <c:pt idx="528">
                  <c:v>0.35548600000000014</c:v>
                </c:pt>
                <c:pt idx="529">
                  <c:v>0.36165400000000009</c:v>
                </c:pt>
                <c:pt idx="530">
                  <c:v>0.35864400000000002</c:v>
                </c:pt>
                <c:pt idx="531">
                  <c:v>0.3653220000000002</c:v>
                </c:pt>
                <c:pt idx="532">
                  <c:v>0.36144000000000009</c:v>
                </c:pt>
                <c:pt idx="533">
                  <c:v>0.3686370000000001</c:v>
                </c:pt>
                <c:pt idx="534">
                  <c:v>0.36391300000000021</c:v>
                </c:pt>
                <c:pt idx="535">
                  <c:v>0.37147300000000011</c:v>
                </c:pt>
                <c:pt idx="536">
                  <c:v>0.36596200000000012</c:v>
                </c:pt>
                <c:pt idx="537">
                  <c:v>0.37421400000000016</c:v>
                </c:pt>
                <c:pt idx="538">
                  <c:v>0.36825800000000009</c:v>
                </c:pt>
                <c:pt idx="539">
                  <c:v>0.37702000000000013</c:v>
                </c:pt>
                <c:pt idx="540">
                  <c:v>0.37052300000000021</c:v>
                </c:pt>
                <c:pt idx="541">
                  <c:v>0.37975700000000001</c:v>
                </c:pt>
                <c:pt idx="542">
                  <c:v>0.3728120000000002</c:v>
                </c:pt>
                <c:pt idx="543">
                  <c:v>0.38367300000000021</c:v>
                </c:pt>
                <c:pt idx="544">
                  <c:v>0.37582800000000022</c:v>
                </c:pt>
                <c:pt idx="545">
                  <c:v>0.38699400000000012</c:v>
                </c:pt>
                <c:pt idx="546">
                  <c:v>0.37866600000000011</c:v>
                </c:pt>
                <c:pt idx="547">
                  <c:v>0.39004900000000015</c:v>
                </c:pt>
                <c:pt idx="548">
                  <c:v>0.38137600000000027</c:v>
                </c:pt>
                <c:pt idx="549">
                  <c:v>0.3931840000000002</c:v>
                </c:pt>
                <c:pt idx="550">
                  <c:v>0.38432800000000023</c:v>
                </c:pt>
                <c:pt idx="551">
                  <c:v>0.39650900000000011</c:v>
                </c:pt>
                <c:pt idx="552">
                  <c:v>0.38737600000000022</c:v>
                </c:pt>
                <c:pt idx="553">
                  <c:v>0.40033300000000011</c:v>
                </c:pt>
                <c:pt idx="554">
                  <c:v>0.39098500000000025</c:v>
                </c:pt>
                <c:pt idx="555">
                  <c:v>0.40451300000000001</c:v>
                </c:pt>
                <c:pt idx="556">
                  <c:v>0.39485100000000012</c:v>
                </c:pt>
                <c:pt idx="557">
                  <c:v>0.40866400000000008</c:v>
                </c:pt>
                <c:pt idx="558">
                  <c:v>0.39864000000000016</c:v>
                </c:pt>
                <c:pt idx="559">
                  <c:v>0.4127050000000001</c:v>
                </c:pt>
                <c:pt idx="560">
                  <c:v>0.40264100000000003</c:v>
                </c:pt>
                <c:pt idx="561">
                  <c:v>0.41716900000000001</c:v>
                </c:pt>
                <c:pt idx="562">
                  <c:v>0.4056570000000001</c:v>
                </c:pt>
                <c:pt idx="563">
                  <c:v>0.42092700000000011</c:v>
                </c:pt>
                <c:pt idx="564">
                  <c:v>0.40940800000000016</c:v>
                </c:pt>
                <c:pt idx="565">
                  <c:v>0.42506000000000016</c:v>
                </c:pt>
                <c:pt idx="566">
                  <c:v>0.41364500000000004</c:v>
                </c:pt>
                <c:pt idx="567">
                  <c:v>0.42939300000000002</c:v>
                </c:pt>
                <c:pt idx="568">
                  <c:v>0.41780100000000014</c:v>
                </c:pt>
                <c:pt idx="569">
                  <c:v>0.43365000000000009</c:v>
                </c:pt>
                <c:pt idx="570">
                  <c:v>0.42221800000000009</c:v>
                </c:pt>
                <c:pt idx="571">
                  <c:v>0.43809000000000015</c:v>
                </c:pt>
                <c:pt idx="572">
                  <c:v>0.42635200000000012</c:v>
                </c:pt>
                <c:pt idx="573">
                  <c:v>0.4424010000000001</c:v>
                </c:pt>
                <c:pt idx="574">
                  <c:v>0.43061100000000002</c:v>
                </c:pt>
                <c:pt idx="575">
                  <c:v>0.44690800000000008</c:v>
                </c:pt>
                <c:pt idx="576">
                  <c:v>0.43523200000000001</c:v>
                </c:pt>
                <c:pt idx="577">
                  <c:v>0.45158100000000001</c:v>
                </c:pt>
                <c:pt idx="578">
                  <c:v>0.43988100000000013</c:v>
                </c:pt>
                <c:pt idx="579">
                  <c:v>0.45630800000000016</c:v>
                </c:pt>
                <c:pt idx="580">
                  <c:v>0.44463999999999998</c:v>
                </c:pt>
                <c:pt idx="581">
                  <c:v>0.461169</c:v>
                </c:pt>
                <c:pt idx="582">
                  <c:v>0.449571</c:v>
                </c:pt>
                <c:pt idx="583">
                  <c:v>0.4660470000000001</c:v>
                </c:pt>
                <c:pt idx="584">
                  <c:v>0.454434</c:v>
                </c:pt>
                <c:pt idx="585">
                  <c:v>0.47107900000000008</c:v>
                </c:pt>
                <c:pt idx="586">
                  <c:v>0.45956800000000009</c:v>
                </c:pt>
                <c:pt idx="587">
                  <c:v>0.47607300000000002</c:v>
                </c:pt>
                <c:pt idx="588">
                  <c:v>0.46473799999999998</c:v>
                </c:pt>
                <c:pt idx="589">
                  <c:v>0.4812050000000001</c:v>
                </c:pt>
                <c:pt idx="590">
                  <c:v>0.47011200000000009</c:v>
                </c:pt>
                <c:pt idx="591">
                  <c:v>0.48657900000000015</c:v>
                </c:pt>
                <c:pt idx="592">
                  <c:v>0.47572300000000001</c:v>
                </c:pt>
                <c:pt idx="593">
                  <c:v>0.49218000000000012</c:v>
                </c:pt>
                <c:pt idx="594">
                  <c:v>0.48135600000000012</c:v>
                </c:pt>
                <c:pt idx="595">
                  <c:v>0.49771600000000016</c:v>
                </c:pt>
                <c:pt idx="596">
                  <c:v>0.48721400000000009</c:v>
                </c:pt>
                <c:pt idx="597">
                  <c:v>0.50355899999999976</c:v>
                </c:pt>
                <c:pt idx="598">
                  <c:v>0.49297200000000013</c:v>
                </c:pt>
                <c:pt idx="599">
                  <c:v>0.50929500000000005</c:v>
                </c:pt>
                <c:pt idx="600">
                  <c:v>0.49899000000000021</c:v>
                </c:pt>
                <c:pt idx="601">
                  <c:v>0.51529999999999998</c:v>
                </c:pt>
                <c:pt idx="602">
                  <c:v>0.50540699999999972</c:v>
                </c:pt>
                <c:pt idx="603">
                  <c:v>0.52170300000000003</c:v>
                </c:pt>
                <c:pt idx="604">
                  <c:v>0.51176699999999975</c:v>
                </c:pt>
                <c:pt idx="605">
                  <c:v>0.52795899999999996</c:v>
                </c:pt>
                <c:pt idx="606">
                  <c:v>0.51834400000000003</c:v>
                </c:pt>
                <c:pt idx="607">
                  <c:v>0.53453599999999979</c:v>
                </c:pt>
                <c:pt idx="608">
                  <c:v>0.52501199999999981</c:v>
                </c:pt>
                <c:pt idx="609">
                  <c:v>0.54118100000000002</c:v>
                </c:pt>
                <c:pt idx="610">
                  <c:v>0.53203199999999973</c:v>
                </c:pt>
                <c:pt idx="611">
                  <c:v>0.54799500000000023</c:v>
                </c:pt>
                <c:pt idx="612">
                  <c:v>0.53915599999999997</c:v>
                </c:pt>
                <c:pt idx="613">
                  <c:v>0.55493099999999973</c:v>
                </c:pt>
                <c:pt idx="614">
                  <c:v>0.54639700000000002</c:v>
                </c:pt>
                <c:pt idx="615">
                  <c:v>0.56198999999999999</c:v>
                </c:pt>
                <c:pt idx="616">
                  <c:v>0.55376800000000004</c:v>
                </c:pt>
                <c:pt idx="617">
                  <c:v>0.569465</c:v>
                </c:pt>
                <c:pt idx="618">
                  <c:v>0.56159499999999996</c:v>
                </c:pt>
                <c:pt idx="619">
                  <c:v>0.57715700000000003</c:v>
                </c:pt>
                <c:pt idx="620">
                  <c:v>0.56934899999999999</c:v>
                </c:pt>
                <c:pt idx="621">
                  <c:v>0.58482800000000001</c:v>
                </c:pt>
                <c:pt idx="622">
                  <c:v>0.57678600000000002</c:v>
                </c:pt>
                <c:pt idx="623">
                  <c:v>0.59284899999999996</c:v>
                </c:pt>
                <c:pt idx="624">
                  <c:v>0.58516799999999969</c:v>
                </c:pt>
                <c:pt idx="625">
                  <c:v>0.60108200000000001</c:v>
                </c:pt>
                <c:pt idx="626">
                  <c:v>0.59352699999999969</c:v>
                </c:pt>
                <c:pt idx="627">
                  <c:v>0.60936199999999996</c:v>
                </c:pt>
                <c:pt idx="628">
                  <c:v>0.60220300000000004</c:v>
                </c:pt>
                <c:pt idx="629">
                  <c:v>0.61771500000000024</c:v>
                </c:pt>
                <c:pt idx="630">
                  <c:v>0.61103399999999997</c:v>
                </c:pt>
                <c:pt idx="631">
                  <c:v>0.62621099999999996</c:v>
                </c:pt>
                <c:pt idx="632">
                  <c:v>0.61993699999999996</c:v>
                </c:pt>
                <c:pt idx="633">
                  <c:v>0.63502400000000025</c:v>
                </c:pt>
                <c:pt idx="634">
                  <c:v>0.62922299999999998</c:v>
                </c:pt>
                <c:pt idx="635">
                  <c:v>0.64404600000000023</c:v>
                </c:pt>
                <c:pt idx="636">
                  <c:v>0.63874900000000046</c:v>
                </c:pt>
                <c:pt idx="637">
                  <c:v>0.65329400000000026</c:v>
                </c:pt>
                <c:pt idx="638">
                  <c:v>0.64838300000000004</c:v>
                </c:pt>
                <c:pt idx="639">
                  <c:v>0.66293600000000019</c:v>
                </c:pt>
                <c:pt idx="640">
                  <c:v>0.65837600000000018</c:v>
                </c:pt>
                <c:pt idx="641">
                  <c:v>0.67328100000000024</c:v>
                </c:pt>
                <c:pt idx="642">
                  <c:v>0.66850000000000021</c:v>
                </c:pt>
                <c:pt idx="643">
                  <c:v>0.68324700000000005</c:v>
                </c:pt>
                <c:pt idx="644">
                  <c:v>0.67901299999999998</c:v>
                </c:pt>
                <c:pt idx="645">
                  <c:v>0.69363100000000022</c:v>
                </c:pt>
                <c:pt idx="646">
                  <c:v>0.68981800000000004</c:v>
                </c:pt>
                <c:pt idx="647">
                  <c:v>0.70424200000000003</c:v>
                </c:pt>
                <c:pt idx="648">
                  <c:v>0.70102799999999998</c:v>
                </c:pt>
                <c:pt idx="649">
                  <c:v>0.71528499999999973</c:v>
                </c:pt>
                <c:pt idx="650">
                  <c:v>0.71267100000000039</c:v>
                </c:pt>
                <c:pt idx="651">
                  <c:v>0.72677400000000025</c:v>
                </c:pt>
                <c:pt idx="652">
                  <c:v>0.72445999999999999</c:v>
                </c:pt>
                <c:pt idx="653">
                  <c:v>0.73829299999999998</c:v>
                </c:pt>
                <c:pt idx="654">
                  <c:v>0.7366520000000002</c:v>
                </c:pt>
                <c:pt idx="655">
                  <c:v>0.75014300000000023</c:v>
                </c:pt>
                <c:pt idx="656">
                  <c:v>0.74905100000000024</c:v>
                </c:pt>
                <c:pt idx="657">
                  <c:v>0.76236599999999999</c:v>
                </c:pt>
                <c:pt idx="658">
                  <c:v>0.76190500000000039</c:v>
                </c:pt>
                <c:pt idx="659">
                  <c:v>0.77493400000000023</c:v>
                </c:pt>
                <c:pt idx="660">
                  <c:v>0.77508999999999995</c:v>
                </c:pt>
                <c:pt idx="661">
                  <c:v>0.78808100000000003</c:v>
                </c:pt>
                <c:pt idx="662">
                  <c:v>0.78875200000000001</c:v>
                </c:pt>
                <c:pt idx="663">
                  <c:v>0.80156499999999975</c:v>
                </c:pt>
                <c:pt idx="664">
                  <c:v>0.80289699999999997</c:v>
                </c:pt>
                <c:pt idx="665">
                  <c:v>0.81571300000000002</c:v>
                </c:pt>
                <c:pt idx="666">
                  <c:v>0.81754199999999999</c:v>
                </c:pt>
                <c:pt idx="667">
                  <c:v>0.830152</c:v>
                </c:pt>
                <c:pt idx="668">
                  <c:v>0.83256599999999981</c:v>
                </c:pt>
                <c:pt idx="669">
                  <c:v>0.84518300000000002</c:v>
                </c:pt>
                <c:pt idx="670">
                  <c:v>0.84812900000000024</c:v>
                </c:pt>
                <c:pt idx="671">
                  <c:v>0.86081700000000005</c:v>
                </c:pt>
                <c:pt idx="672">
                  <c:v>0.86436199999999996</c:v>
                </c:pt>
                <c:pt idx="673">
                  <c:v>0.87701899999999999</c:v>
                </c:pt>
                <c:pt idx="674">
                  <c:v>0.8813029999999995</c:v>
                </c:pt>
                <c:pt idx="675">
                  <c:v>0.89396500000000001</c:v>
                </c:pt>
                <c:pt idx="676">
                  <c:v>0.89889200000000002</c:v>
                </c:pt>
                <c:pt idx="677">
                  <c:v>0.91152599999999973</c:v>
                </c:pt>
                <c:pt idx="678">
                  <c:v>0.91705999999999999</c:v>
                </c:pt>
                <c:pt idx="679">
                  <c:v>0.92980499999999999</c:v>
                </c:pt>
                <c:pt idx="680">
                  <c:v>0.93608199999999997</c:v>
                </c:pt>
                <c:pt idx="681">
                  <c:v>0.94897500000000024</c:v>
                </c:pt>
                <c:pt idx="682">
                  <c:v>0.95586000000000004</c:v>
                </c:pt>
                <c:pt idx="683">
                  <c:v>0.96885600000000005</c:v>
                </c:pt>
                <c:pt idx="684">
                  <c:v>0.97642200000000001</c:v>
                </c:pt>
                <c:pt idx="685">
                  <c:v>0.98963199999999996</c:v>
                </c:pt>
                <c:pt idx="686">
                  <c:v>0.99810399999999977</c:v>
                </c:pt>
                <c:pt idx="687">
                  <c:v>1.0114099999999995</c:v>
                </c:pt>
                <c:pt idx="688">
                  <c:v>1.02041</c:v>
                </c:pt>
                <c:pt idx="689">
                  <c:v>1.034</c:v>
                </c:pt>
                <c:pt idx="690">
                  <c:v>1.0437599999999998</c:v>
                </c:pt>
                <c:pt idx="691">
                  <c:v>1.0577599999999998</c:v>
                </c:pt>
                <c:pt idx="692">
                  <c:v>1.06836</c:v>
                </c:pt>
                <c:pt idx="693">
                  <c:v>1.0825899999999999</c:v>
                </c:pt>
                <c:pt idx="694">
                  <c:v>1.09385</c:v>
                </c:pt>
                <c:pt idx="695">
                  <c:v>1.10853</c:v>
                </c:pt>
                <c:pt idx="696">
                  <c:v>1.1206799999999999</c:v>
                </c:pt>
                <c:pt idx="697">
                  <c:v>1.13584</c:v>
                </c:pt>
                <c:pt idx="698">
                  <c:v>1.1488100000000001</c:v>
                </c:pt>
                <c:pt idx="699">
                  <c:v>1.1648799999999999</c:v>
                </c:pt>
                <c:pt idx="700">
                  <c:v>1.1780600000000001</c:v>
                </c:pt>
                <c:pt idx="701">
                  <c:v>1.19472</c:v>
                </c:pt>
                <c:pt idx="702">
                  <c:v>1.2093899999999995</c:v>
                </c:pt>
                <c:pt idx="703">
                  <c:v>1.22675</c:v>
                </c:pt>
                <c:pt idx="704">
                  <c:v>1.2423899999999999</c:v>
                </c:pt>
                <c:pt idx="705">
                  <c:v>1.2603599999999999</c:v>
                </c:pt>
                <c:pt idx="706">
                  <c:v>1.2771399999999995</c:v>
                </c:pt>
                <c:pt idx="707">
                  <c:v>1.2960799999999999</c:v>
                </c:pt>
                <c:pt idx="708">
                  <c:v>1.3139399999999997</c:v>
                </c:pt>
                <c:pt idx="709">
                  <c:v>1.33358</c:v>
                </c:pt>
                <c:pt idx="710">
                  <c:v>1.3525700000000001</c:v>
                </c:pt>
                <c:pt idx="711">
                  <c:v>1.3731100000000001</c:v>
                </c:pt>
                <c:pt idx="712">
                  <c:v>1.3932899999999999</c:v>
                </c:pt>
                <c:pt idx="713">
                  <c:v>1.4150299999999996</c:v>
                </c:pt>
                <c:pt idx="714">
                  <c:v>1.4363599999999999</c:v>
                </c:pt>
                <c:pt idx="715">
                  <c:v>1.4590399999999994</c:v>
                </c:pt>
                <c:pt idx="716">
                  <c:v>1.4816499999999995</c:v>
                </c:pt>
                <c:pt idx="717">
                  <c:v>1.5055999999999996</c:v>
                </c:pt>
                <c:pt idx="718">
                  <c:v>1.5293699999999995</c:v>
                </c:pt>
                <c:pt idx="719">
                  <c:v>1.55541</c:v>
                </c:pt>
                <c:pt idx="720">
                  <c:v>1.5806899999999999</c:v>
                </c:pt>
                <c:pt idx="721">
                  <c:v>1.60764</c:v>
                </c:pt>
                <c:pt idx="722">
                  <c:v>1.6343799999999999</c:v>
                </c:pt>
                <c:pt idx="723">
                  <c:v>1.6629799999999999</c:v>
                </c:pt>
                <c:pt idx="724">
                  <c:v>1.69143</c:v>
                </c:pt>
                <c:pt idx="725">
                  <c:v>1.7216599999999995</c:v>
                </c:pt>
                <c:pt idx="726">
                  <c:v>1.7517499999999995</c:v>
                </c:pt>
                <c:pt idx="727">
                  <c:v>1.7838999999999996</c:v>
                </c:pt>
                <c:pt idx="728">
                  <c:v>1.8159399999999997</c:v>
                </c:pt>
                <c:pt idx="729">
                  <c:v>1.8499599999999998</c:v>
                </c:pt>
                <c:pt idx="730">
                  <c:v>1.8839599999999999</c:v>
                </c:pt>
                <c:pt idx="731">
                  <c:v>1.9200100000000004</c:v>
                </c:pt>
                <c:pt idx="732">
                  <c:v>1.9559299999999995</c:v>
                </c:pt>
                <c:pt idx="733">
                  <c:v>1.9942200000000001</c:v>
                </c:pt>
                <c:pt idx="734">
                  <c:v>2.032379999999999</c:v>
                </c:pt>
                <c:pt idx="735">
                  <c:v>2.073</c:v>
                </c:pt>
                <c:pt idx="736">
                  <c:v>2.113259999999999</c:v>
                </c:pt>
                <c:pt idx="737">
                  <c:v>2.1561300000000001</c:v>
                </c:pt>
                <c:pt idx="738">
                  <c:v>2.198669999999999</c:v>
                </c:pt>
                <c:pt idx="739">
                  <c:v>2.2441400000000002</c:v>
                </c:pt>
                <c:pt idx="740">
                  <c:v>2.2890600000000001</c:v>
                </c:pt>
                <c:pt idx="741">
                  <c:v>2.337229999999999</c:v>
                </c:pt>
                <c:pt idx="742">
                  <c:v>2.3845999999999998</c:v>
                </c:pt>
                <c:pt idx="743">
                  <c:v>2.4354499999999981</c:v>
                </c:pt>
                <c:pt idx="744">
                  <c:v>2.4853299999999998</c:v>
                </c:pt>
                <c:pt idx="745">
                  <c:v>2.5393499999999993</c:v>
                </c:pt>
                <c:pt idx="746">
                  <c:v>2.591909999999999</c:v>
                </c:pt>
                <c:pt idx="747">
                  <c:v>2.6489799999999999</c:v>
                </c:pt>
                <c:pt idx="748">
                  <c:v>2.704130000000001</c:v>
                </c:pt>
                <c:pt idx="749">
                  <c:v>2.7642699999999998</c:v>
                </c:pt>
                <c:pt idx="750">
                  <c:v>2.8223399999999992</c:v>
                </c:pt>
                <c:pt idx="751">
                  <c:v>2.885899999999999</c:v>
                </c:pt>
                <c:pt idx="752">
                  <c:v>2.9468799999999993</c:v>
                </c:pt>
                <c:pt idx="753">
                  <c:v>3.0138699999999989</c:v>
                </c:pt>
                <c:pt idx="754">
                  <c:v>3.0777399999999999</c:v>
                </c:pt>
                <c:pt idx="755">
                  <c:v>3.1482399999999999</c:v>
                </c:pt>
                <c:pt idx="756">
                  <c:v>3.21523</c:v>
                </c:pt>
                <c:pt idx="757">
                  <c:v>3.2892999999999999</c:v>
                </c:pt>
                <c:pt idx="758">
                  <c:v>3.3593799999999989</c:v>
                </c:pt>
                <c:pt idx="759">
                  <c:v>3.43703</c:v>
                </c:pt>
                <c:pt idx="760">
                  <c:v>3.5102599999999993</c:v>
                </c:pt>
                <c:pt idx="761">
                  <c:v>3.591629999999999</c:v>
                </c:pt>
                <c:pt idx="762">
                  <c:v>3.6680000000000001</c:v>
                </c:pt>
                <c:pt idx="763">
                  <c:v>3.7531200000000009</c:v>
                </c:pt>
                <c:pt idx="764">
                  <c:v>3.8324499999999979</c:v>
                </c:pt>
                <c:pt idx="765">
                  <c:v>3.9213300000000002</c:v>
                </c:pt>
                <c:pt idx="766">
                  <c:v>4.0039299999999995</c:v>
                </c:pt>
                <c:pt idx="767">
                  <c:v>4.09687</c:v>
                </c:pt>
                <c:pt idx="768">
                  <c:v>4.1828499999999984</c:v>
                </c:pt>
                <c:pt idx="769">
                  <c:v>4.2798000000000016</c:v>
                </c:pt>
                <c:pt idx="770">
                  <c:v>4.3688099999999981</c:v>
                </c:pt>
                <c:pt idx="771">
                  <c:v>4.4696899999999999</c:v>
                </c:pt>
                <c:pt idx="772">
                  <c:v>4.5618400000000001</c:v>
                </c:pt>
                <c:pt idx="773">
                  <c:v>4.6668699999999985</c:v>
                </c:pt>
                <c:pt idx="774">
                  <c:v>4.7622799999999996</c:v>
                </c:pt>
                <c:pt idx="775">
                  <c:v>4.8711099999999998</c:v>
                </c:pt>
                <c:pt idx="776">
                  <c:v>4.9697399999999998</c:v>
                </c:pt>
                <c:pt idx="777">
                  <c:v>5.0827200000000001</c:v>
                </c:pt>
                <c:pt idx="778">
                  <c:v>5.184689999999998</c:v>
                </c:pt>
                <c:pt idx="779">
                  <c:v>5.3014400000000004</c:v>
                </c:pt>
                <c:pt idx="780">
                  <c:v>5.4068800000000001</c:v>
                </c:pt>
                <c:pt idx="781">
                  <c:v>5.5271899999999974</c:v>
                </c:pt>
                <c:pt idx="782">
                  <c:v>5.6360400000000004</c:v>
                </c:pt>
                <c:pt idx="783">
                  <c:v>5.7603400000000002</c:v>
                </c:pt>
                <c:pt idx="784">
                  <c:v>5.87242</c:v>
                </c:pt>
                <c:pt idx="785">
                  <c:v>6.0008299999999997</c:v>
                </c:pt>
                <c:pt idx="786">
                  <c:v>6.1159399999999975</c:v>
                </c:pt>
                <c:pt idx="787">
                  <c:v>6.2482899999999999</c:v>
                </c:pt>
                <c:pt idx="788">
                  <c:v>6.3665199999999986</c:v>
                </c:pt>
                <c:pt idx="789">
                  <c:v>6.5031799999999995</c:v>
                </c:pt>
                <c:pt idx="790">
                  <c:v>6.624699999999998</c:v>
                </c:pt>
                <c:pt idx="791">
                  <c:v>6.7657400000000001</c:v>
                </c:pt>
                <c:pt idx="792">
                  <c:v>6.890489999999998</c:v>
                </c:pt>
                <c:pt idx="793">
                  <c:v>7.0356500000000004</c:v>
                </c:pt>
                <c:pt idx="794">
                  <c:v>7.1637799999999983</c:v>
                </c:pt>
                <c:pt idx="795">
                  <c:v>7.3133900000000001</c:v>
                </c:pt>
                <c:pt idx="796">
                  <c:v>7.4447700000000001</c:v>
                </c:pt>
                <c:pt idx="797">
                  <c:v>7.5988199999999981</c:v>
                </c:pt>
                <c:pt idx="798">
                  <c:v>7.7340499999999999</c:v>
                </c:pt>
                <c:pt idx="799">
                  <c:v>7.89236</c:v>
                </c:pt>
                <c:pt idx="800">
                  <c:v>8.031740000000001</c:v>
                </c:pt>
                <c:pt idx="801">
                  <c:v>8.1666100000000004</c:v>
                </c:pt>
                <c:pt idx="802">
                  <c:v>8.302650000000007</c:v>
                </c:pt>
                <c:pt idx="803">
                  <c:v>8.4570900000000027</c:v>
                </c:pt>
                <c:pt idx="804">
                  <c:v>8.6183799999999984</c:v>
                </c:pt>
                <c:pt idx="805">
                  <c:v>8.8044500000000028</c:v>
                </c:pt>
                <c:pt idx="806">
                  <c:v>8.9593600000000002</c:v>
                </c:pt>
                <c:pt idx="807">
                  <c:v>9.1311799999999987</c:v>
                </c:pt>
                <c:pt idx="808">
                  <c:v>9.2906700000000004</c:v>
                </c:pt>
                <c:pt idx="809">
                  <c:v>9.4676100000000005</c:v>
                </c:pt>
                <c:pt idx="810">
                  <c:v>9.6314799999999998</c:v>
                </c:pt>
                <c:pt idx="811">
                  <c:v>9.8141500000000015</c:v>
                </c:pt>
                <c:pt idx="812">
                  <c:v>9.9829000000000008</c:v>
                </c:pt>
                <c:pt idx="813">
                  <c:v>10.1714</c:v>
                </c:pt>
                <c:pt idx="814">
                  <c:v>10.3451</c:v>
                </c:pt>
                <c:pt idx="815">
                  <c:v>10.5397</c:v>
                </c:pt>
                <c:pt idx="816">
                  <c:v>10.7188</c:v>
                </c:pt>
                <c:pt idx="817">
                  <c:v>10.9199</c:v>
                </c:pt>
                <c:pt idx="818">
                  <c:v>11.104100000000001</c:v>
                </c:pt>
                <c:pt idx="819">
                  <c:v>11.312000000000003</c:v>
                </c:pt>
                <c:pt idx="820">
                  <c:v>11.5307</c:v>
                </c:pt>
                <c:pt idx="821">
                  <c:v>11.752700000000004</c:v>
                </c:pt>
                <c:pt idx="822">
                  <c:v>11.963500000000003</c:v>
                </c:pt>
                <c:pt idx="823">
                  <c:v>12.171200000000001</c:v>
                </c:pt>
                <c:pt idx="824">
                  <c:v>12.361000000000002</c:v>
                </c:pt>
                <c:pt idx="825">
                  <c:v>12.5867</c:v>
                </c:pt>
                <c:pt idx="826">
                  <c:v>12.802800000000003</c:v>
                </c:pt>
                <c:pt idx="827">
                  <c:v>13.035300000000001</c:v>
                </c:pt>
                <c:pt idx="828">
                  <c:v>13.258100000000001</c:v>
                </c:pt>
                <c:pt idx="829">
                  <c:v>13.498100000000001</c:v>
                </c:pt>
                <c:pt idx="830">
                  <c:v>13.7279</c:v>
                </c:pt>
                <c:pt idx="831">
                  <c:v>13.975900000000005</c:v>
                </c:pt>
                <c:pt idx="832">
                  <c:v>14.2119</c:v>
                </c:pt>
                <c:pt idx="833">
                  <c:v>14.466700000000005</c:v>
                </c:pt>
                <c:pt idx="834">
                  <c:v>14.708399999999999</c:v>
                </c:pt>
                <c:pt idx="835">
                  <c:v>14.969000000000003</c:v>
                </c:pt>
                <c:pt idx="836">
                  <c:v>15.215400000000002</c:v>
                </c:pt>
                <c:pt idx="837">
                  <c:v>15.482000000000003</c:v>
                </c:pt>
                <c:pt idx="838">
                  <c:v>15.7326</c:v>
                </c:pt>
                <c:pt idx="839">
                  <c:v>16.003599999999988</c:v>
                </c:pt>
                <c:pt idx="840">
                  <c:v>16.258199999999988</c:v>
                </c:pt>
                <c:pt idx="841">
                  <c:v>16.532699999999984</c:v>
                </c:pt>
                <c:pt idx="842">
                  <c:v>16.790099999999988</c:v>
                </c:pt>
                <c:pt idx="843">
                  <c:v>17.067999999999994</c:v>
                </c:pt>
                <c:pt idx="844">
                  <c:v>17.327400000000001</c:v>
                </c:pt>
                <c:pt idx="845">
                  <c:v>17.607099999999999</c:v>
                </c:pt>
                <c:pt idx="846">
                  <c:v>17.867599999999992</c:v>
                </c:pt>
                <c:pt idx="847">
                  <c:v>18.148299999999988</c:v>
                </c:pt>
                <c:pt idx="848">
                  <c:v>18.408499999999989</c:v>
                </c:pt>
                <c:pt idx="849">
                  <c:v>18.688399999999991</c:v>
                </c:pt>
                <c:pt idx="850">
                  <c:v>18.94639999999999</c:v>
                </c:pt>
                <c:pt idx="851">
                  <c:v>19.224999999999994</c:v>
                </c:pt>
                <c:pt idx="852">
                  <c:v>19.480499999999985</c:v>
                </c:pt>
                <c:pt idx="853">
                  <c:v>19.756499999999992</c:v>
                </c:pt>
                <c:pt idx="854">
                  <c:v>20.009599999999988</c:v>
                </c:pt>
                <c:pt idx="855">
                  <c:v>20.28339999999999</c:v>
                </c:pt>
                <c:pt idx="856">
                  <c:v>20.532599999999988</c:v>
                </c:pt>
                <c:pt idx="857">
                  <c:v>20.802</c:v>
                </c:pt>
                <c:pt idx="858">
                  <c:v>21.046800000000001</c:v>
                </c:pt>
                <c:pt idx="859">
                  <c:v>21.310900000000007</c:v>
                </c:pt>
                <c:pt idx="860">
                  <c:v>21.550899999999999</c:v>
                </c:pt>
                <c:pt idx="861">
                  <c:v>21.810300000000005</c:v>
                </c:pt>
                <c:pt idx="862">
                  <c:v>22.045099999999991</c:v>
                </c:pt>
                <c:pt idx="863">
                  <c:v>22.29839999999999</c:v>
                </c:pt>
                <c:pt idx="864">
                  <c:v>22.527200000000001</c:v>
                </c:pt>
                <c:pt idx="865">
                  <c:v>22.7746</c:v>
                </c:pt>
                <c:pt idx="866">
                  <c:v>22.9971</c:v>
                </c:pt>
                <c:pt idx="867">
                  <c:v>23.238299999999988</c:v>
                </c:pt>
                <c:pt idx="868">
                  <c:v>23.4542</c:v>
                </c:pt>
                <c:pt idx="869">
                  <c:v>23.68869999999999</c:v>
                </c:pt>
                <c:pt idx="870">
                  <c:v>23.898900000000001</c:v>
                </c:pt>
                <c:pt idx="871">
                  <c:v>24.127900000000007</c:v>
                </c:pt>
                <c:pt idx="872">
                  <c:v>24.3322</c:v>
                </c:pt>
                <c:pt idx="873">
                  <c:v>24.554200000000005</c:v>
                </c:pt>
                <c:pt idx="874">
                  <c:v>24.7517</c:v>
                </c:pt>
                <c:pt idx="875">
                  <c:v>24.9678</c:v>
                </c:pt>
                <c:pt idx="876">
                  <c:v>25.159700000000001</c:v>
                </c:pt>
                <c:pt idx="877">
                  <c:v>25.369499999999988</c:v>
                </c:pt>
                <c:pt idx="878">
                  <c:v>25.556100000000001</c:v>
                </c:pt>
                <c:pt idx="879">
                  <c:v>25.7593</c:v>
                </c:pt>
                <c:pt idx="880">
                  <c:v>25.939599999999988</c:v>
                </c:pt>
                <c:pt idx="881">
                  <c:v>26.136900000000008</c:v>
                </c:pt>
                <c:pt idx="882">
                  <c:v>26.311199999999999</c:v>
                </c:pt>
                <c:pt idx="883">
                  <c:v>26.501899999999999</c:v>
                </c:pt>
                <c:pt idx="884">
                  <c:v>26.670300000000001</c:v>
                </c:pt>
                <c:pt idx="885">
                  <c:v>26.854500000000005</c:v>
                </c:pt>
                <c:pt idx="886">
                  <c:v>27.017299999999999</c:v>
                </c:pt>
                <c:pt idx="887">
                  <c:v>27.195599999999988</c:v>
                </c:pt>
                <c:pt idx="888">
                  <c:v>27.353000000000005</c:v>
                </c:pt>
                <c:pt idx="889">
                  <c:v>27.5242</c:v>
                </c:pt>
                <c:pt idx="890">
                  <c:v>27.674900000000008</c:v>
                </c:pt>
                <c:pt idx="891">
                  <c:v>27.840199999999992</c:v>
                </c:pt>
                <c:pt idx="892">
                  <c:v>27.985399999999981</c:v>
                </c:pt>
                <c:pt idx="893">
                  <c:v>28.144100000000005</c:v>
                </c:pt>
                <c:pt idx="894">
                  <c:v>28.283599999999989</c:v>
                </c:pt>
                <c:pt idx="895">
                  <c:v>28.435199999999984</c:v>
                </c:pt>
                <c:pt idx="896">
                  <c:v>28.568099999999991</c:v>
                </c:pt>
                <c:pt idx="897">
                  <c:v>28.712700000000002</c:v>
                </c:pt>
                <c:pt idx="898">
                  <c:v>28.839700000000001</c:v>
                </c:pt>
                <c:pt idx="899">
                  <c:v>28.977699999999988</c:v>
                </c:pt>
                <c:pt idx="900">
                  <c:v>29.097799999999992</c:v>
                </c:pt>
                <c:pt idx="901">
                  <c:v>29.229299999999988</c:v>
                </c:pt>
                <c:pt idx="902">
                  <c:v>29.3432</c:v>
                </c:pt>
                <c:pt idx="903">
                  <c:v>29.467300000000002</c:v>
                </c:pt>
                <c:pt idx="904">
                  <c:v>29.575199999999988</c:v>
                </c:pt>
                <c:pt idx="905">
                  <c:v>29.691700000000001</c:v>
                </c:pt>
                <c:pt idx="906">
                  <c:v>29.792899999999992</c:v>
                </c:pt>
                <c:pt idx="907">
                  <c:v>29.901999999999994</c:v>
                </c:pt>
                <c:pt idx="908">
                  <c:v>29.9971</c:v>
                </c:pt>
                <c:pt idx="909">
                  <c:v>30.0989</c:v>
                </c:pt>
                <c:pt idx="910">
                  <c:v>30.186699999999984</c:v>
                </c:pt>
                <c:pt idx="911">
                  <c:v>30.280999999999988</c:v>
                </c:pt>
                <c:pt idx="912">
                  <c:v>30.362199999999991</c:v>
                </c:pt>
                <c:pt idx="913">
                  <c:v>30.447800000000001</c:v>
                </c:pt>
                <c:pt idx="914">
                  <c:v>30.523399999999988</c:v>
                </c:pt>
                <c:pt idx="915">
                  <c:v>30.601099999999999</c:v>
                </c:pt>
                <c:pt idx="916">
                  <c:v>30.669799999999988</c:v>
                </c:pt>
                <c:pt idx="917">
                  <c:v>30.738900000000001</c:v>
                </c:pt>
                <c:pt idx="918">
                  <c:v>30.8004</c:v>
                </c:pt>
                <c:pt idx="919">
                  <c:v>30.8611</c:v>
                </c:pt>
                <c:pt idx="920">
                  <c:v>30.915800000000001</c:v>
                </c:pt>
                <c:pt idx="921">
                  <c:v>30.968999999999991</c:v>
                </c:pt>
                <c:pt idx="922">
                  <c:v>31.017800000000008</c:v>
                </c:pt>
                <c:pt idx="923">
                  <c:v>31.062799999999985</c:v>
                </c:pt>
                <c:pt idx="924">
                  <c:v>31.1051</c:v>
                </c:pt>
                <c:pt idx="925">
                  <c:v>31.142399999999988</c:v>
                </c:pt>
                <c:pt idx="926">
                  <c:v>31.177600000000005</c:v>
                </c:pt>
                <c:pt idx="927">
                  <c:v>31.207100000000001</c:v>
                </c:pt>
                <c:pt idx="928">
                  <c:v>31.235499999999984</c:v>
                </c:pt>
                <c:pt idx="929">
                  <c:v>31.257100000000001</c:v>
                </c:pt>
                <c:pt idx="930">
                  <c:v>31.278399999999991</c:v>
                </c:pt>
                <c:pt idx="931">
                  <c:v>31.29229999999999</c:v>
                </c:pt>
                <c:pt idx="932">
                  <c:v>31.308</c:v>
                </c:pt>
                <c:pt idx="933">
                  <c:v>31.313700000000001</c:v>
                </c:pt>
                <c:pt idx="934">
                  <c:v>31.324000000000005</c:v>
                </c:pt>
                <c:pt idx="935">
                  <c:v>31.321999999999999</c:v>
                </c:pt>
                <c:pt idx="936">
                  <c:v>31.328199999999988</c:v>
                </c:pt>
                <c:pt idx="937">
                  <c:v>31.316700000000001</c:v>
                </c:pt>
                <c:pt idx="938">
                  <c:v>31.318000000000001</c:v>
                </c:pt>
                <c:pt idx="939">
                  <c:v>31.3003</c:v>
                </c:pt>
                <c:pt idx="940">
                  <c:v>31.295999999999992</c:v>
                </c:pt>
                <c:pt idx="941">
                  <c:v>31.271100000000001</c:v>
                </c:pt>
                <c:pt idx="942">
                  <c:v>31.26209999999999</c:v>
                </c:pt>
                <c:pt idx="943">
                  <c:v>31.231300000000001</c:v>
                </c:pt>
                <c:pt idx="944">
                  <c:v>31.216899999999999</c:v>
                </c:pt>
                <c:pt idx="945">
                  <c:v>31.181000000000001</c:v>
                </c:pt>
                <c:pt idx="946">
                  <c:v>31.161899999999999</c:v>
                </c:pt>
                <c:pt idx="947">
                  <c:v>31.1203</c:v>
                </c:pt>
                <c:pt idx="948">
                  <c:v>31.098099999999988</c:v>
                </c:pt>
                <c:pt idx="949">
                  <c:v>31.051900000000007</c:v>
                </c:pt>
                <c:pt idx="950">
                  <c:v>31.0259</c:v>
                </c:pt>
                <c:pt idx="951">
                  <c:v>30.974399999999992</c:v>
                </c:pt>
                <c:pt idx="952">
                  <c:v>30.945699999999984</c:v>
                </c:pt>
                <c:pt idx="953">
                  <c:v>30.889299999999988</c:v>
                </c:pt>
                <c:pt idx="954">
                  <c:v>30.857800000000008</c:v>
                </c:pt>
                <c:pt idx="955">
                  <c:v>30.795999999999992</c:v>
                </c:pt>
                <c:pt idx="956">
                  <c:v>30.764800000000001</c:v>
                </c:pt>
                <c:pt idx="957">
                  <c:v>30.699000000000005</c:v>
                </c:pt>
                <c:pt idx="958">
                  <c:v>30.664800000000007</c:v>
                </c:pt>
                <c:pt idx="959">
                  <c:v>30.594899999999999</c:v>
                </c:pt>
                <c:pt idx="960">
                  <c:v>30.559100000000001</c:v>
                </c:pt>
                <c:pt idx="961">
                  <c:v>30.485199999999985</c:v>
                </c:pt>
                <c:pt idx="962">
                  <c:v>30.447299999999984</c:v>
                </c:pt>
                <c:pt idx="963">
                  <c:v>30.370999999999999</c:v>
                </c:pt>
                <c:pt idx="964">
                  <c:v>30.330800000000007</c:v>
                </c:pt>
                <c:pt idx="965">
                  <c:v>30.25269999999999</c:v>
                </c:pt>
                <c:pt idx="966">
                  <c:v>30.211099999999991</c:v>
                </c:pt>
                <c:pt idx="967">
                  <c:v>30.129799999999992</c:v>
                </c:pt>
                <c:pt idx="968">
                  <c:v>30.087199999999992</c:v>
                </c:pt>
                <c:pt idx="969">
                  <c:v>30.003399999999992</c:v>
                </c:pt>
                <c:pt idx="970">
                  <c:v>29.961099999999984</c:v>
                </c:pt>
                <c:pt idx="971">
                  <c:v>29.875800000000005</c:v>
                </c:pt>
                <c:pt idx="972">
                  <c:v>29.832599999999992</c:v>
                </c:pt>
                <c:pt idx="973">
                  <c:v>29.74529999999999</c:v>
                </c:pt>
                <c:pt idx="974">
                  <c:v>29.702000000000002</c:v>
                </c:pt>
                <c:pt idx="975">
                  <c:v>29.612900000000007</c:v>
                </c:pt>
                <c:pt idx="976">
                  <c:v>29.5688</c:v>
                </c:pt>
                <c:pt idx="977">
                  <c:v>29.47849999999999</c:v>
                </c:pt>
                <c:pt idx="978">
                  <c:v>29.434899999999999</c:v>
                </c:pt>
                <c:pt idx="979">
                  <c:v>29.3428</c:v>
                </c:pt>
                <c:pt idx="980">
                  <c:v>29.3</c:v>
                </c:pt>
                <c:pt idx="981">
                  <c:v>29.206399999999988</c:v>
                </c:pt>
                <c:pt idx="982">
                  <c:v>29.164300000000001</c:v>
                </c:pt>
                <c:pt idx="983">
                  <c:v>29.0702</c:v>
                </c:pt>
                <c:pt idx="984">
                  <c:v>29.028199999999984</c:v>
                </c:pt>
                <c:pt idx="985">
                  <c:v>28.933499999999988</c:v>
                </c:pt>
                <c:pt idx="986">
                  <c:v>28.892399999999988</c:v>
                </c:pt>
                <c:pt idx="987">
                  <c:v>28.7974</c:v>
                </c:pt>
                <c:pt idx="988">
                  <c:v>28.7577</c:v>
                </c:pt>
                <c:pt idx="989">
                  <c:v>28.660900000000005</c:v>
                </c:pt>
                <c:pt idx="990">
                  <c:v>28.620799999999992</c:v>
                </c:pt>
                <c:pt idx="991">
                  <c:v>28.524999999999999</c:v>
                </c:pt>
                <c:pt idx="992">
                  <c:v>28.486499999999985</c:v>
                </c:pt>
                <c:pt idx="993">
                  <c:v>28.390599999999992</c:v>
                </c:pt>
                <c:pt idx="994">
                  <c:v>28.3536</c:v>
                </c:pt>
                <c:pt idx="995">
                  <c:v>28.258099999999988</c:v>
                </c:pt>
                <c:pt idx="996">
                  <c:v>28.2211</c:v>
                </c:pt>
                <c:pt idx="997">
                  <c:v>28.126000000000001</c:v>
                </c:pt>
                <c:pt idx="998">
                  <c:v>28.091799999999992</c:v>
                </c:pt>
                <c:pt idx="999">
                  <c:v>27.996399999999991</c:v>
                </c:pt>
                <c:pt idx="1000">
                  <c:v>27.962299999999985</c:v>
                </c:pt>
                <c:pt idx="1001">
                  <c:v>27.8675</c:v>
                </c:pt>
                <c:pt idx="1002">
                  <c:v>27.837199999999999</c:v>
                </c:pt>
                <c:pt idx="1003">
                  <c:v>27.741099999999992</c:v>
                </c:pt>
                <c:pt idx="1004">
                  <c:v>27.711400000000001</c:v>
                </c:pt>
                <c:pt idx="1005">
                  <c:v>27.616299999999999</c:v>
                </c:pt>
                <c:pt idx="1006">
                  <c:v>27.588799999999985</c:v>
                </c:pt>
                <c:pt idx="1007">
                  <c:v>27.4939</c:v>
                </c:pt>
                <c:pt idx="1008">
                  <c:v>27.468099999999989</c:v>
                </c:pt>
                <c:pt idx="1009">
                  <c:v>27.374300000000005</c:v>
                </c:pt>
                <c:pt idx="1010">
                  <c:v>27.349900000000005</c:v>
                </c:pt>
                <c:pt idx="1011">
                  <c:v>27.256900000000005</c:v>
                </c:pt>
                <c:pt idx="1012">
                  <c:v>27.234500000000001</c:v>
                </c:pt>
                <c:pt idx="1013">
                  <c:v>27.142099999999992</c:v>
                </c:pt>
                <c:pt idx="1014">
                  <c:v>27.121800000000007</c:v>
                </c:pt>
                <c:pt idx="1015">
                  <c:v>27.032299999999992</c:v>
                </c:pt>
                <c:pt idx="1016">
                  <c:v>27.011800000000008</c:v>
                </c:pt>
                <c:pt idx="1017">
                  <c:v>26.922599999999985</c:v>
                </c:pt>
                <c:pt idx="1018">
                  <c:v>26.9038</c:v>
                </c:pt>
                <c:pt idx="1019">
                  <c:v>26.816600000000001</c:v>
                </c:pt>
                <c:pt idx="1020">
                  <c:v>26.799299999999988</c:v>
                </c:pt>
                <c:pt idx="1021">
                  <c:v>26.710599999999992</c:v>
                </c:pt>
                <c:pt idx="1022">
                  <c:v>26.6967</c:v>
                </c:pt>
                <c:pt idx="1023">
                  <c:v>26.609300000000001</c:v>
                </c:pt>
                <c:pt idx="1024">
                  <c:v>26.596900000000005</c:v>
                </c:pt>
                <c:pt idx="1025">
                  <c:v>26.510200000000001</c:v>
                </c:pt>
                <c:pt idx="1026">
                  <c:v>26.4998</c:v>
                </c:pt>
                <c:pt idx="1027">
                  <c:v>26.4147</c:v>
                </c:pt>
                <c:pt idx="1028">
                  <c:v>26.405599999999989</c:v>
                </c:pt>
                <c:pt idx="1029">
                  <c:v>26.320699999999988</c:v>
                </c:pt>
                <c:pt idx="1030">
                  <c:v>26.312899999999999</c:v>
                </c:pt>
                <c:pt idx="1031">
                  <c:v>26.22829999999999</c:v>
                </c:pt>
                <c:pt idx="1032">
                  <c:v>26.22219999999999</c:v>
                </c:pt>
                <c:pt idx="1033">
                  <c:v>26.139099999999999</c:v>
                </c:pt>
                <c:pt idx="1034">
                  <c:v>26.132400000000001</c:v>
                </c:pt>
                <c:pt idx="1035">
                  <c:v>26.052700000000002</c:v>
                </c:pt>
                <c:pt idx="1036">
                  <c:v>26.046199999999988</c:v>
                </c:pt>
                <c:pt idx="1037">
                  <c:v>25.968599999999981</c:v>
                </c:pt>
                <c:pt idx="1038">
                  <c:v>25.963899999999988</c:v>
                </c:pt>
                <c:pt idx="1039">
                  <c:v>25.886900000000001</c:v>
                </c:pt>
                <c:pt idx="1040">
                  <c:v>25.8841</c:v>
                </c:pt>
                <c:pt idx="1041">
                  <c:v>25.808399999999988</c:v>
                </c:pt>
                <c:pt idx="1042">
                  <c:v>25.808</c:v>
                </c:pt>
                <c:pt idx="1043">
                  <c:v>25.7332</c:v>
                </c:pt>
                <c:pt idx="1044">
                  <c:v>25.734100000000005</c:v>
                </c:pt>
                <c:pt idx="1045">
                  <c:v>25.6602</c:v>
                </c:pt>
                <c:pt idx="1046">
                  <c:v>25.6631</c:v>
                </c:pt>
                <c:pt idx="1047">
                  <c:v>25.591000000000001</c:v>
                </c:pt>
                <c:pt idx="1048">
                  <c:v>25.5961</c:v>
                </c:pt>
                <c:pt idx="1049">
                  <c:v>25.5246</c:v>
                </c:pt>
                <c:pt idx="1050">
                  <c:v>25.5306</c:v>
                </c:pt>
                <c:pt idx="1051">
                  <c:v>25.460699999999985</c:v>
                </c:pt>
                <c:pt idx="1052">
                  <c:v>25.466899999999988</c:v>
                </c:pt>
                <c:pt idx="1053">
                  <c:v>25.399899999999999</c:v>
                </c:pt>
                <c:pt idx="1054">
                  <c:v>25.406300000000002</c:v>
                </c:pt>
                <c:pt idx="1055">
                  <c:v>25.3415</c:v>
                </c:pt>
                <c:pt idx="1056">
                  <c:v>25.348499999999991</c:v>
                </c:pt>
                <c:pt idx="1057">
                  <c:v>25.285999999999991</c:v>
                </c:pt>
                <c:pt idx="1058">
                  <c:v>25.2942</c:v>
                </c:pt>
                <c:pt idx="1059">
                  <c:v>25.233000000000001</c:v>
                </c:pt>
                <c:pt idx="1060">
                  <c:v>25.241999999999994</c:v>
                </c:pt>
                <c:pt idx="1061">
                  <c:v>25.182299999999991</c:v>
                </c:pt>
                <c:pt idx="1062">
                  <c:v>25.192399999999992</c:v>
                </c:pt>
                <c:pt idx="1063">
                  <c:v>25.134399999999999</c:v>
                </c:pt>
                <c:pt idx="1064">
                  <c:v>25.145699999999991</c:v>
                </c:pt>
                <c:pt idx="1065">
                  <c:v>25.087900000000001</c:v>
                </c:pt>
                <c:pt idx="1066">
                  <c:v>25.1006</c:v>
                </c:pt>
                <c:pt idx="1067">
                  <c:v>25.0441</c:v>
                </c:pt>
                <c:pt idx="1068">
                  <c:v>25.058900000000001</c:v>
                </c:pt>
                <c:pt idx="1069">
                  <c:v>25.003499999999988</c:v>
                </c:pt>
                <c:pt idx="1070">
                  <c:v>25.0184</c:v>
                </c:pt>
                <c:pt idx="1071">
                  <c:v>24.965499999999984</c:v>
                </c:pt>
                <c:pt idx="1072">
                  <c:v>24.980799999999981</c:v>
                </c:pt>
                <c:pt idx="1073">
                  <c:v>24.92969999999999</c:v>
                </c:pt>
                <c:pt idx="1074">
                  <c:v>24.945399999999985</c:v>
                </c:pt>
                <c:pt idx="1075">
                  <c:v>24.8965</c:v>
                </c:pt>
                <c:pt idx="1076">
                  <c:v>24.9117</c:v>
                </c:pt>
                <c:pt idx="1077">
                  <c:v>24.864799999999988</c:v>
                </c:pt>
                <c:pt idx="1078">
                  <c:v>24.88</c:v>
                </c:pt>
                <c:pt idx="1079">
                  <c:v>24.8354</c:v>
                </c:pt>
                <c:pt idx="1080">
                  <c:v>24.851099999999999</c:v>
                </c:pt>
                <c:pt idx="1081">
                  <c:v>24.808299999999992</c:v>
                </c:pt>
                <c:pt idx="1082">
                  <c:v>24.824200000000001</c:v>
                </c:pt>
                <c:pt idx="1083">
                  <c:v>24.784199999999984</c:v>
                </c:pt>
                <c:pt idx="1084">
                  <c:v>24.800799999999988</c:v>
                </c:pt>
                <c:pt idx="1085">
                  <c:v>24.761900000000001</c:v>
                </c:pt>
                <c:pt idx="1086">
                  <c:v>24.77849999999999</c:v>
                </c:pt>
                <c:pt idx="1087">
                  <c:v>24.74049999999999</c:v>
                </c:pt>
                <c:pt idx="1088">
                  <c:v>24.75869999999999</c:v>
                </c:pt>
                <c:pt idx="1089">
                  <c:v>24.72239999999999</c:v>
                </c:pt>
                <c:pt idx="1090">
                  <c:v>24.741599999999984</c:v>
                </c:pt>
                <c:pt idx="1091">
                  <c:v>24.7073</c:v>
                </c:pt>
                <c:pt idx="1092">
                  <c:v>24.727399999999992</c:v>
                </c:pt>
                <c:pt idx="1093">
                  <c:v>24.694500000000001</c:v>
                </c:pt>
                <c:pt idx="1094">
                  <c:v>24.712900000000001</c:v>
                </c:pt>
                <c:pt idx="1095">
                  <c:v>24.68549999999999</c:v>
                </c:pt>
                <c:pt idx="1096">
                  <c:v>24.702999999999992</c:v>
                </c:pt>
                <c:pt idx="1097">
                  <c:v>24.6783</c:v>
                </c:pt>
                <c:pt idx="1098">
                  <c:v>24.695499999999992</c:v>
                </c:pt>
                <c:pt idx="1099">
                  <c:v>24.672799999999988</c:v>
                </c:pt>
                <c:pt idx="1100">
                  <c:v>24.69</c:v>
                </c:pt>
                <c:pt idx="1101">
                  <c:v>24.669499999999992</c:v>
                </c:pt>
                <c:pt idx="1102">
                  <c:v>24.6858</c:v>
                </c:pt>
                <c:pt idx="1103">
                  <c:v>24.668099999999988</c:v>
                </c:pt>
                <c:pt idx="1104">
                  <c:v>24.684699999999992</c:v>
                </c:pt>
                <c:pt idx="1105">
                  <c:v>24.670400000000001</c:v>
                </c:pt>
                <c:pt idx="1106">
                  <c:v>24.686699999999984</c:v>
                </c:pt>
                <c:pt idx="1107">
                  <c:v>24.674399999999999</c:v>
                </c:pt>
                <c:pt idx="1108">
                  <c:v>24.691500000000001</c:v>
                </c:pt>
                <c:pt idx="1109">
                  <c:v>24.6797</c:v>
                </c:pt>
                <c:pt idx="1110">
                  <c:v>24.697399999999991</c:v>
                </c:pt>
                <c:pt idx="1111">
                  <c:v>24.6876</c:v>
                </c:pt>
                <c:pt idx="1112">
                  <c:v>24.70559999999999</c:v>
                </c:pt>
                <c:pt idx="1113">
                  <c:v>24.699200000000001</c:v>
                </c:pt>
                <c:pt idx="1114">
                  <c:v>24.715199999999992</c:v>
                </c:pt>
                <c:pt idx="1115">
                  <c:v>24.711800000000007</c:v>
                </c:pt>
                <c:pt idx="1116">
                  <c:v>24.7273</c:v>
                </c:pt>
                <c:pt idx="1117">
                  <c:v>24.726400000000002</c:v>
                </c:pt>
                <c:pt idx="1118">
                  <c:v>24.741700000000002</c:v>
                </c:pt>
                <c:pt idx="1119">
                  <c:v>24.743099999999984</c:v>
                </c:pt>
                <c:pt idx="1120">
                  <c:v>24.757000000000001</c:v>
                </c:pt>
                <c:pt idx="1121">
                  <c:v>24.762299999999989</c:v>
                </c:pt>
                <c:pt idx="1122">
                  <c:v>24.774699999999992</c:v>
                </c:pt>
                <c:pt idx="1123">
                  <c:v>24.782199999999989</c:v>
                </c:pt>
                <c:pt idx="1124">
                  <c:v>24.793399999999984</c:v>
                </c:pt>
                <c:pt idx="1125">
                  <c:v>24.8047</c:v>
                </c:pt>
                <c:pt idx="1126">
                  <c:v>24.814900000000016</c:v>
                </c:pt>
                <c:pt idx="1127">
                  <c:v>24.827500000000001</c:v>
                </c:pt>
                <c:pt idx="1128">
                  <c:v>24.837900000000008</c:v>
                </c:pt>
                <c:pt idx="1129">
                  <c:v>24.8523</c:v>
                </c:pt>
                <c:pt idx="1130">
                  <c:v>24.86269999999999</c:v>
                </c:pt>
                <c:pt idx="1131">
                  <c:v>24.879300000000001</c:v>
                </c:pt>
                <c:pt idx="1132">
                  <c:v>24.889500000000002</c:v>
                </c:pt>
                <c:pt idx="1133">
                  <c:v>24.907399999999992</c:v>
                </c:pt>
                <c:pt idx="1134">
                  <c:v>24.9176</c:v>
                </c:pt>
                <c:pt idx="1135">
                  <c:v>24.938300000000002</c:v>
                </c:pt>
                <c:pt idx="1136">
                  <c:v>24.94769999999999</c:v>
                </c:pt>
                <c:pt idx="1137">
                  <c:v>24.970499999999991</c:v>
                </c:pt>
                <c:pt idx="1138">
                  <c:v>24.979399999999984</c:v>
                </c:pt>
                <c:pt idx="1139">
                  <c:v>25.005199999999988</c:v>
                </c:pt>
                <c:pt idx="1140">
                  <c:v>25.012</c:v>
                </c:pt>
                <c:pt idx="1141">
                  <c:v>25.041499999999992</c:v>
                </c:pt>
                <c:pt idx="1142">
                  <c:v>25.046900000000001</c:v>
                </c:pt>
                <c:pt idx="1143">
                  <c:v>25.0792</c:v>
                </c:pt>
                <c:pt idx="1144">
                  <c:v>25.082899999999988</c:v>
                </c:pt>
                <c:pt idx="1145">
                  <c:v>25.117900000000009</c:v>
                </c:pt>
                <c:pt idx="1146">
                  <c:v>25.1206</c:v>
                </c:pt>
                <c:pt idx="1147">
                  <c:v>25.1584</c:v>
                </c:pt>
                <c:pt idx="1148">
                  <c:v>25.1602</c:v>
                </c:pt>
                <c:pt idx="1149">
                  <c:v>25.1996</c:v>
                </c:pt>
                <c:pt idx="1150">
                  <c:v>25.201599999999992</c:v>
                </c:pt>
                <c:pt idx="1151">
                  <c:v>25.242899999999988</c:v>
                </c:pt>
                <c:pt idx="1152">
                  <c:v>25.2439</c:v>
                </c:pt>
                <c:pt idx="1153">
                  <c:v>25.28609999999999</c:v>
                </c:pt>
                <c:pt idx="1154">
                  <c:v>25.286699999999989</c:v>
                </c:pt>
                <c:pt idx="1155">
                  <c:v>25.330800000000007</c:v>
                </c:pt>
                <c:pt idx="1156">
                  <c:v>25.330800000000007</c:v>
                </c:pt>
                <c:pt idx="1157">
                  <c:v>25.376999999999999</c:v>
                </c:pt>
                <c:pt idx="1158">
                  <c:v>25.377099999999999</c:v>
                </c:pt>
                <c:pt idx="1159">
                  <c:v>25.424699999999991</c:v>
                </c:pt>
                <c:pt idx="1160">
                  <c:v>25.422899999999984</c:v>
                </c:pt>
                <c:pt idx="1161">
                  <c:v>25.47219999999999</c:v>
                </c:pt>
                <c:pt idx="1162">
                  <c:v>25.46919999999999</c:v>
                </c:pt>
                <c:pt idx="1163">
                  <c:v>25.5197</c:v>
                </c:pt>
                <c:pt idx="1164">
                  <c:v>25.514099999999999</c:v>
                </c:pt>
                <c:pt idx="1165">
                  <c:v>25.567599999999988</c:v>
                </c:pt>
                <c:pt idx="1166">
                  <c:v>25.559799999999992</c:v>
                </c:pt>
                <c:pt idx="1167">
                  <c:v>25.614400000000007</c:v>
                </c:pt>
                <c:pt idx="1168">
                  <c:v>25.6052</c:v>
                </c:pt>
                <c:pt idx="1169">
                  <c:v>25.660699999999988</c:v>
                </c:pt>
                <c:pt idx="1170">
                  <c:v>25.650500000000001</c:v>
                </c:pt>
                <c:pt idx="1171">
                  <c:v>25.707000000000001</c:v>
                </c:pt>
                <c:pt idx="1172">
                  <c:v>25.6967</c:v>
                </c:pt>
                <c:pt idx="1173">
                  <c:v>25.753699999999984</c:v>
                </c:pt>
                <c:pt idx="1174">
                  <c:v>25.74069999999999</c:v>
                </c:pt>
                <c:pt idx="1175">
                  <c:v>25.7988</c:v>
                </c:pt>
                <c:pt idx="1176">
                  <c:v>25.784499999999991</c:v>
                </c:pt>
                <c:pt idx="1177">
                  <c:v>25.842300000000002</c:v>
                </c:pt>
                <c:pt idx="1178">
                  <c:v>25.828299999999988</c:v>
                </c:pt>
                <c:pt idx="1179">
                  <c:v>25.88859999999999</c:v>
                </c:pt>
                <c:pt idx="1180">
                  <c:v>25.874400000000001</c:v>
                </c:pt>
                <c:pt idx="1181">
                  <c:v>25.9345</c:v>
                </c:pt>
                <c:pt idx="1182">
                  <c:v>25.919699999999988</c:v>
                </c:pt>
                <c:pt idx="1183">
                  <c:v>25.981999999999992</c:v>
                </c:pt>
                <c:pt idx="1184">
                  <c:v>25.9649</c:v>
                </c:pt>
                <c:pt idx="1185">
                  <c:v>26.02869999999999</c:v>
                </c:pt>
                <c:pt idx="1186">
                  <c:v>25.992999999999988</c:v>
                </c:pt>
                <c:pt idx="1187">
                  <c:v>25.99809999999999</c:v>
                </c:pt>
                <c:pt idx="1188">
                  <c:v>25.93269999999999</c:v>
                </c:pt>
                <c:pt idx="1189">
                  <c:v>25.874300000000005</c:v>
                </c:pt>
                <c:pt idx="1190">
                  <c:v>25.750299999999992</c:v>
                </c:pt>
                <c:pt idx="1191">
                  <c:v>25.6387</c:v>
                </c:pt>
                <c:pt idx="1192">
                  <c:v>25.46469999999999</c:v>
                </c:pt>
                <c:pt idx="1193">
                  <c:v>25.306100000000001</c:v>
                </c:pt>
                <c:pt idx="1194">
                  <c:v>25.082899999999988</c:v>
                </c:pt>
                <c:pt idx="1195">
                  <c:v>24.879799999999992</c:v>
                </c:pt>
                <c:pt idx="1196">
                  <c:v>24.614000000000008</c:v>
                </c:pt>
                <c:pt idx="1197">
                  <c:v>24.3703</c:v>
                </c:pt>
                <c:pt idx="1198">
                  <c:v>24.0641</c:v>
                </c:pt>
                <c:pt idx="1199">
                  <c:v>23.782899999999991</c:v>
                </c:pt>
                <c:pt idx="1200">
                  <c:v>23.439900000000005</c:v>
                </c:pt>
                <c:pt idx="1201">
                  <c:v>23.124700000000001</c:v>
                </c:pt>
                <c:pt idx="1202">
                  <c:v>22.747199999999992</c:v>
                </c:pt>
                <c:pt idx="1203">
                  <c:v>22.399799999999988</c:v>
                </c:pt>
                <c:pt idx="1204">
                  <c:v>21.990299999999991</c:v>
                </c:pt>
                <c:pt idx="1205">
                  <c:v>21.630500000000001</c:v>
                </c:pt>
                <c:pt idx="1206">
                  <c:v>21.251000000000001</c:v>
                </c:pt>
                <c:pt idx="1207">
                  <c:v>20.8916</c:v>
                </c:pt>
                <c:pt idx="1208">
                  <c:v>20.548100000000002</c:v>
                </c:pt>
                <c:pt idx="1209">
                  <c:v>20.2196</c:v>
                </c:pt>
                <c:pt idx="1210">
                  <c:v>19.902799999999985</c:v>
                </c:pt>
                <c:pt idx="1211">
                  <c:v>19.598199999999988</c:v>
                </c:pt>
                <c:pt idx="1212">
                  <c:v>19.304900000000007</c:v>
                </c:pt>
                <c:pt idx="1213">
                  <c:v>19.024100000000001</c:v>
                </c:pt>
                <c:pt idx="1214">
                  <c:v>18.7516</c:v>
                </c:pt>
                <c:pt idx="1215">
                  <c:v>18.489999999999984</c:v>
                </c:pt>
                <c:pt idx="1216">
                  <c:v>18.234200000000001</c:v>
                </c:pt>
                <c:pt idx="1217">
                  <c:v>17.98889999999999</c:v>
                </c:pt>
                <c:pt idx="1218">
                  <c:v>17.748799999999985</c:v>
                </c:pt>
                <c:pt idx="1219">
                  <c:v>17.519100000000005</c:v>
                </c:pt>
                <c:pt idx="1220">
                  <c:v>17.2928</c:v>
                </c:pt>
                <c:pt idx="1221">
                  <c:v>17.076599999999992</c:v>
                </c:pt>
                <c:pt idx="1222">
                  <c:v>16.8629</c:v>
                </c:pt>
                <c:pt idx="1223">
                  <c:v>16.6587</c:v>
                </c:pt>
                <c:pt idx="1224">
                  <c:v>16.456399999999988</c:v>
                </c:pt>
                <c:pt idx="1225">
                  <c:v>16.262299999999989</c:v>
                </c:pt>
                <c:pt idx="1226">
                  <c:v>16.07</c:v>
                </c:pt>
                <c:pt idx="1227">
                  <c:v>15.885600000000004</c:v>
                </c:pt>
                <c:pt idx="1228">
                  <c:v>15.703000000000001</c:v>
                </c:pt>
                <c:pt idx="1229">
                  <c:v>15.527700000000001</c:v>
                </c:pt>
                <c:pt idx="1230">
                  <c:v>15.353600000000004</c:v>
                </c:pt>
                <c:pt idx="1231">
                  <c:v>15.1866</c:v>
                </c:pt>
                <c:pt idx="1232">
                  <c:v>15.0205</c:v>
                </c:pt>
                <c:pt idx="1233">
                  <c:v>14.860600000000003</c:v>
                </c:pt>
                <c:pt idx="1234">
                  <c:v>14.7014</c:v>
                </c:pt>
                <c:pt idx="1235">
                  <c:v>14.549100000000001</c:v>
                </c:pt>
                <c:pt idx="1236">
                  <c:v>14.397</c:v>
                </c:pt>
                <c:pt idx="1237">
                  <c:v>14.2508</c:v>
                </c:pt>
                <c:pt idx="1238">
                  <c:v>14.104800000000001</c:v>
                </c:pt>
                <c:pt idx="1239">
                  <c:v>13.964400000000003</c:v>
                </c:pt>
                <c:pt idx="1240">
                  <c:v>13.824300000000001</c:v>
                </c:pt>
                <c:pt idx="1241">
                  <c:v>13.6898</c:v>
                </c:pt>
                <c:pt idx="1242">
                  <c:v>13.555100000000005</c:v>
                </c:pt>
                <c:pt idx="1243">
                  <c:v>13.4259</c:v>
                </c:pt>
                <c:pt idx="1244">
                  <c:v>13.2974</c:v>
                </c:pt>
                <c:pt idx="1245">
                  <c:v>13.1729</c:v>
                </c:pt>
                <c:pt idx="1246">
                  <c:v>13.049300000000001</c:v>
                </c:pt>
                <c:pt idx="1247">
                  <c:v>12.928900000000001</c:v>
                </c:pt>
                <c:pt idx="1248">
                  <c:v>12.809500000000003</c:v>
                </c:pt>
                <c:pt idx="1249">
                  <c:v>12.693200000000001</c:v>
                </c:pt>
                <c:pt idx="1250">
                  <c:v>12.5783</c:v>
                </c:pt>
                <c:pt idx="1251">
                  <c:v>12.465600000000004</c:v>
                </c:pt>
                <c:pt idx="1252">
                  <c:v>12.354900000000002</c:v>
                </c:pt>
                <c:pt idx="1253">
                  <c:v>12.2462</c:v>
                </c:pt>
                <c:pt idx="1254">
                  <c:v>12.1395</c:v>
                </c:pt>
                <c:pt idx="1255">
                  <c:v>12.0345</c:v>
                </c:pt>
                <c:pt idx="1256">
                  <c:v>11.9329</c:v>
                </c:pt>
                <c:pt idx="1257">
                  <c:v>11.8322</c:v>
                </c:pt>
                <c:pt idx="1258">
                  <c:v>11.7347</c:v>
                </c:pt>
                <c:pt idx="1259">
                  <c:v>11.6371</c:v>
                </c:pt>
                <c:pt idx="1260">
                  <c:v>11.542400000000002</c:v>
                </c:pt>
                <c:pt idx="1261">
                  <c:v>11.447800000000001</c:v>
                </c:pt>
                <c:pt idx="1262">
                  <c:v>11.356000000000003</c:v>
                </c:pt>
                <c:pt idx="1263">
                  <c:v>11.2636</c:v>
                </c:pt>
                <c:pt idx="1264">
                  <c:v>11.1753</c:v>
                </c:pt>
                <c:pt idx="1265">
                  <c:v>11.085400000000003</c:v>
                </c:pt>
                <c:pt idx="1266">
                  <c:v>11</c:v>
                </c:pt>
                <c:pt idx="1267">
                  <c:v>10.912600000000005</c:v>
                </c:pt>
                <c:pt idx="1268">
                  <c:v>10.829800000000002</c:v>
                </c:pt>
                <c:pt idx="1269">
                  <c:v>10.744400000000001</c:v>
                </c:pt>
                <c:pt idx="1270">
                  <c:v>10.6646</c:v>
                </c:pt>
                <c:pt idx="1271">
                  <c:v>10.5814</c:v>
                </c:pt>
                <c:pt idx="1272">
                  <c:v>10.504300000000001</c:v>
                </c:pt>
                <c:pt idx="1273">
                  <c:v>10.423</c:v>
                </c:pt>
                <c:pt idx="1274">
                  <c:v>10.348000000000001</c:v>
                </c:pt>
                <c:pt idx="1275">
                  <c:v>10.267200000000001</c:v>
                </c:pt>
                <c:pt idx="1276">
                  <c:v>10.1935</c:v>
                </c:pt>
                <c:pt idx="1277">
                  <c:v>10.113800000000001</c:v>
                </c:pt>
                <c:pt idx="1278">
                  <c:v>10.0425</c:v>
                </c:pt>
                <c:pt idx="1279">
                  <c:v>9.9651900000000051</c:v>
                </c:pt>
                <c:pt idx="1280">
                  <c:v>9.8948400000000003</c:v>
                </c:pt>
                <c:pt idx="1281">
                  <c:v>9.8193600000000014</c:v>
                </c:pt>
                <c:pt idx="1282">
                  <c:v>9.7506500000000003</c:v>
                </c:pt>
                <c:pt idx="1283">
                  <c:v>9.6763900000000014</c:v>
                </c:pt>
                <c:pt idx="1284">
                  <c:v>9.6101700000000001</c:v>
                </c:pt>
                <c:pt idx="1285">
                  <c:v>9.5380000000000003</c:v>
                </c:pt>
                <c:pt idx="1286">
                  <c:v>9.4736200000000004</c:v>
                </c:pt>
                <c:pt idx="1287">
                  <c:v>9.4028900000000046</c:v>
                </c:pt>
                <c:pt idx="1288">
                  <c:v>9.3406500000000001</c:v>
                </c:pt>
                <c:pt idx="1289">
                  <c:v>9.2710100000000004</c:v>
                </c:pt>
                <c:pt idx="1290">
                  <c:v>9.2101699999999997</c:v>
                </c:pt>
                <c:pt idx="1291">
                  <c:v>9.1411299999999986</c:v>
                </c:pt>
                <c:pt idx="1292">
                  <c:v>9.0820300000000032</c:v>
                </c:pt>
                <c:pt idx="1293">
                  <c:v>9.0136800000000008</c:v>
                </c:pt>
                <c:pt idx="1294">
                  <c:v>8.9564100000000035</c:v>
                </c:pt>
                <c:pt idx="1295">
                  <c:v>8.8892200000000035</c:v>
                </c:pt>
                <c:pt idx="1296">
                  <c:v>8.8342299999999998</c:v>
                </c:pt>
                <c:pt idx="1297">
                  <c:v>8.7681299999999993</c:v>
                </c:pt>
                <c:pt idx="1298">
                  <c:v>8.7138500000000008</c:v>
                </c:pt>
                <c:pt idx="1299">
                  <c:v>8.6498400000000011</c:v>
                </c:pt>
                <c:pt idx="1300">
                  <c:v>8.5965000000000007</c:v>
                </c:pt>
                <c:pt idx="1301">
                  <c:v>8.5336800000000004</c:v>
                </c:pt>
                <c:pt idx="1302">
                  <c:v>8.4818600000000011</c:v>
                </c:pt>
                <c:pt idx="1303">
                  <c:v>8.4194800000000054</c:v>
                </c:pt>
                <c:pt idx="1304">
                  <c:v>8.3687200000000015</c:v>
                </c:pt>
                <c:pt idx="1305">
                  <c:v>8.3077700000000014</c:v>
                </c:pt>
                <c:pt idx="1306">
                  <c:v>8.2581699999999998</c:v>
                </c:pt>
                <c:pt idx="1307">
                  <c:v>8.1976400000000016</c:v>
                </c:pt>
                <c:pt idx="1308">
                  <c:v>8.1493900000000004</c:v>
                </c:pt>
                <c:pt idx="1309">
                  <c:v>8.0904000000000007</c:v>
                </c:pt>
                <c:pt idx="1310">
                  <c:v>8.0438600000000005</c:v>
                </c:pt>
                <c:pt idx="1311">
                  <c:v>7.9854799999999999</c:v>
                </c:pt>
                <c:pt idx="1312">
                  <c:v>7.9406500000000015</c:v>
                </c:pt>
                <c:pt idx="1313">
                  <c:v>7.8826000000000001</c:v>
                </c:pt>
                <c:pt idx="1314">
                  <c:v>7.8388</c:v>
                </c:pt>
                <c:pt idx="1315">
                  <c:v>7.7806600000000019</c:v>
                </c:pt>
                <c:pt idx="1316">
                  <c:v>7.7377399999999996</c:v>
                </c:pt>
                <c:pt idx="1317">
                  <c:v>7.6805199999999978</c:v>
                </c:pt>
                <c:pt idx="1318">
                  <c:v>7.6385799999999984</c:v>
                </c:pt>
                <c:pt idx="1319">
                  <c:v>7.5822399999999996</c:v>
                </c:pt>
                <c:pt idx="1320">
                  <c:v>7.5412900000000018</c:v>
                </c:pt>
                <c:pt idx="1321">
                  <c:v>7.485260000000002</c:v>
                </c:pt>
                <c:pt idx="1322">
                  <c:v>7.4454099999999999</c:v>
                </c:pt>
                <c:pt idx="1323">
                  <c:v>7.3900699999999997</c:v>
                </c:pt>
                <c:pt idx="1324">
                  <c:v>7.3506299999999998</c:v>
                </c:pt>
                <c:pt idx="1325">
                  <c:v>7.2959399999999981</c:v>
                </c:pt>
                <c:pt idx="1326">
                  <c:v>7.2574699999999996</c:v>
                </c:pt>
                <c:pt idx="1327">
                  <c:v>7.2036100000000003</c:v>
                </c:pt>
                <c:pt idx="1328">
                  <c:v>7.1651899999999964</c:v>
                </c:pt>
                <c:pt idx="1329">
                  <c:v>7.1120699999999983</c:v>
                </c:pt>
                <c:pt idx="1330">
                  <c:v>7.0744699999999998</c:v>
                </c:pt>
                <c:pt idx="1331">
                  <c:v>7.0213999999999999</c:v>
                </c:pt>
                <c:pt idx="1332">
                  <c:v>6.9845499999999996</c:v>
                </c:pt>
                <c:pt idx="1333">
                  <c:v>6.93248</c:v>
                </c:pt>
                <c:pt idx="1334">
                  <c:v>6.8968400000000001</c:v>
                </c:pt>
                <c:pt idx="1335">
                  <c:v>6.8451499999999985</c:v>
                </c:pt>
                <c:pt idx="1336">
                  <c:v>6.8107499999999996</c:v>
                </c:pt>
                <c:pt idx="1337">
                  <c:v>6.7595900000000002</c:v>
                </c:pt>
                <c:pt idx="1338">
                  <c:v>6.7258299999999984</c:v>
                </c:pt>
                <c:pt idx="1339">
                  <c:v>6.67476</c:v>
                </c:pt>
                <c:pt idx="1340">
                  <c:v>6.64147</c:v>
                </c:pt>
                <c:pt idx="1341">
                  <c:v>6.5907999999999998</c:v>
                </c:pt>
                <c:pt idx="1342">
                  <c:v>6.5580999999999996</c:v>
                </c:pt>
                <c:pt idx="1343">
                  <c:v>6.5075899999999987</c:v>
                </c:pt>
                <c:pt idx="1344">
                  <c:v>6.4753200000000017</c:v>
                </c:pt>
                <c:pt idx="1345">
                  <c:v>6.4255499999999985</c:v>
                </c:pt>
                <c:pt idx="1346">
                  <c:v>6.3935899999999979</c:v>
                </c:pt>
                <c:pt idx="1347">
                  <c:v>6.3445099999999979</c:v>
                </c:pt>
                <c:pt idx="1348">
                  <c:v>6.3121699999999983</c:v>
                </c:pt>
                <c:pt idx="1349">
                  <c:v>6.2639499999999995</c:v>
                </c:pt>
                <c:pt idx="1350">
                  <c:v>6.2318500000000014</c:v>
                </c:pt>
                <c:pt idx="1351">
                  <c:v>6.1841199999999974</c:v>
                </c:pt>
                <c:pt idx="1352">
                  <c:v>6.1519899999999978</c:v>
                </c:pt>
                <c:pt idx="1353">
                  <c:v>6.104689999999998</c:v>
                </c:pt>
                <c:pt idx="1354">
                  <c:v>6.0729099999999985</c:v>
                </c:pt>
                <c:pt idx="1355">
                  <c:v>6.0255699999999983</c:v>
                </c:pt>
                <c:pt idx="1356">
                  <c:v>5.99397</c:v>
                </c:pt>
                <c:pt idx="1357">
                  <c:v>5.9480300000000002</c:v>
                </c:pt>
                <c:pt idx="1358">
                  <c:v>5.9166100000000004</c:v>
                </c:pt>
                <c:pt idx="1359">
                  <c:v>5.8704499999999999</c:v>
                </c:pt>
                <c:pt idx="1360">
                  <c:v>5.839240000000002</c:v>
                </c:pt>
                <c:pt idx="1361">
                  <c:v>5.7927999999999997</c:v>
                </c:pt>
                <c:pt idx="1362">
                  <c:v>5.7619699999999998</c:v>
                </c:pt>
                <c:pt idx="1363">
                  <c:v>5.71645</c:v>
                </c:pt>
                <c:pt idx="1364">
                  <c:v>5.6858999999999984</c:v>
                </c:pt>
                <c:pt idx="1365">
                  <c:v>5.6406000000000001</c:v>
                </c:pt>
                <c:pt idx="1366">
                  <c:v>5.60961</c:v>
                </c:pt>
                <c:pt idx="1367">
                  <c:v>5.5650599999999981</c:v>
                </c:pt>
                <c:pt idx="1368">
                  <c:v>5.5335799999999997</c:v>
                </c:pt>
                <c:pt idx="1369">
                  <c:v>5.49003</c:v>
                </c:pt>
                <c:pt idx="1370">
                  <c:v>5.45899</c:v>
                </c:pt>
                <c:pt idx="1371">
                  <c:v>5.4160899999999996</c:v>
                </c:pt>
                <c:pt idx="1372">
                  <c:v>5.3847299999999985</c:v>
                </c:pt>
                <c:pt idx="1373">
                  <c:v>5.34267</c:v>
                </c:pt>
                <c:pt idx="1374">
                  <c:v>5.3106299999999997</c:v>
                </c:pt>
                <c:pt idx="1375">
                  <c:v>5.2692199999999998</c:v>
                </c:pt>
                <c:pt idx="1376">
                  <c:v>5.2359900000000001</c:v>
                </c:pt>
                <c:pt idx="1377">
                  <c:v>5.1952299999999996</c:v>
                </c:pt>
                <c:pt idx="1378">
                  <c:v>5.1630699999999985</c:v>
                </c:pt>
                <c:pt idx="1379">
                  <c:v>5.1225799999999966</c:v>
                </c:pt>
                <c:pt idx="1380">
                  <c:v>5.0910599999999997</c:v>
                </c:pt>
                <c:pt idx="1381">
                  <c:v>5.0507600000000004</c:v>
                </c:pt>
                <c:pt idx="1382">
                  <c:v>5.0183799999999996</c:v>
                </c:pt>
                <c:pt idx="1383">
                  <c:v>4.9779499999999999</c:v>
                </c:pt>
                <c:pt idx="1384">
                  <c:v>4.9455499999999999</c:v>
                </c:pt>
                <c:pt idx="1385">
                  <c:v>4.9066000000000018</c:v>
                </c:pt>
                <c:pt idx="1386">
                  <c:v>4.8742000000000001</c:v>
                </c:pt>
                <c:pt idx="1387">
                  <c:v>4.8353900000000003</c:v>
                </c:pt>
                <c:pt idx="1388">
                  <c:v>4.8024899999999979</c:v>
                </c:pt>
                <c:pt idx="1389">
                  <c:v>4.7640799999999981</c:v>
                </c:pt>
                <c:pt idx="1390">
                  <c:v>4.7306300000000014</c:v>
                </c:pt>
                <c:pt idx="1391">
                  <c:v>4.6930999999999985</c:v>
                </c:pt>
                <c:pt idx="1392">
                  <c:v>4.6585599999999978</c:v>
                </c:pt>
                <c:pt idx="1393">
                  <c:v>4.6223799999999979</c:v>
                </c:pt>
                <c:pt idx="1394">
                  <c:v>4.5906099999999999</c:v>
                </c:pt>
                <c:pt idx="1395">
                  <c:v>4.5584099999999985</c:v>
                </c:pt>
                <c:pt idx="1396">
                  <c:v>4.5289599999999979</c:v>
                </c:pt>
                <c:pt idx="1397">
                  <c:v>4.4897100000000014</c:v>
                </c:pt>
                <c:pt idx="1398">
                  <c:v>4.445260000000002</c:v>
                </c:pt>
                <c:pt idx="1399">
                  <c:v>4.4081900000000003</c:v>
                </c:pt>
                <c:pt idx="1400">
                  <c:v>4.3684999999999983</c:v>
                </c:pt>
                <c:pt idx="1401">
                  <c:v>4.3321399999999981</c:v>
                </c:pt>
                <c:pt idx="1402">
                  <c:v>4.2922399999999996</c:v>
                </c:pt>
                <c:pt idx="1403">
                  <c:v>4.2562199999999999</c:v>
                </c:pt>
                <c:pt idx="1404">
                  <c:v>4.2154199999999982</c:v>
                </c:pt>
                <c:pt idx="1405">
                  <c:v>4.17957</c:v>
                </c:pt>
                <c:pt idx="1406">
                  <c:v>4.1387900000000002</c:v>
                </c:pt>
                <c:pt idx="1407">
                  <c:v>4.1032599999999997</c:v>
                </c:pt>
                <c:pt idx="1408">
                  <c:v>4.0616599999999998</c:v>
                </c:pt>
                <c:pt idx="1409">
                  <c:v>4.0267600000000003</c:v>
                </c:pt>
                <c:pt idx="1410">
                  <c:v>3.9845899999999999</c:v>
                </c:pt>
                <c:pt idx="1411">
                  <c:v>3.9506599999999987</c:v>
                </c:pt>
                <c:pt idx="1412">
                  <c:v>3.9077199999999999</c:v>
                </c:pt>
                <c:pt idx="1413">
                  <c:v>3.8709599999999993</c:v>
                </c:pt>
                <c:pt idx="1414">
                  <c:v>3.8242399999999992</c:v>
                </c:pt>
                <c:pt idx="1415">
                  <c:v>3.7855400000000001</c:v>
                </c:pt>
                <c:pt idx="1416">
                  <c:v>3.7456399999999999</c:v>
                </c:pt>
                <c:pt idx="1417">
                  <c:v>3.7221099999999998</c:v>
                </c:pt>
                <c:pt idx="1418">
                  <c:v>3.679689999999999</c:v>
                </c:pt>
                <c:pt idx="1419">
                  <c:v>3.65191</c:v>
                </c:pt>
                <c:pt idx="1420">
                  <c:v>3.60894</c:v>
                </c:pt>
                <c:pt idx="1421">
                  <c:v>3.5817299999999999</c:v>
                </c:pt>
                <c:pt idx="1422">
                  <c:v>3.538419999999999</c:v>
                </c:pt>
                <c:pt idx="1423">
                  <c:v>3.5117499999999993</c:v>
                </c:pt>
                <c:pt idx="1424">
                  <c:v>3.4681299999999999</c:v>
                </c:pt>
                <c:pt idx="1425">
                  <c:v>3.44197</c:v>
                </c:pt>
                <c:pt idx="1426">
                  <c:v>3.3979300000000001</c:v>
                </c:pt>
                <c:pt idx="1427">
                  <c:v>3.3723599999999987</c:v>
                </c:pt>
                <c:pt idx="1428">
                  <c:v>3.3279299999999998</c:v>
                </c:pt>
                <c:pt idx="1429">
                  <c:v>3.3028499999999981</c:v>
                </c:pt>
                <c:pt idx="1430">
                  <c:v>3.2581099999999998</c:v>
                </c:pt>
                <c:pt idx="1431">
                  <c:v>3.2334399999999999</c:v>
                </c:pt>
                <c:pt idx="1432">
                  <c:v>3.1882899999999998</c:v>
                </c:pt>
                <c:pt idx="1433">
                  <c:v>3.1640799999999998</c:v>
                </c:pt>
                <c:pt idx="1434">
                  <c:v>3.1186499999999993</c:v>
                </c:pt>
                <c:pt idx="1435">
                  <c:v>3.0950799999999989</c:v>
                </c:pt>
                <c:pt idx="1436">
                  <c:v>3.0499100000000001</c:v>
                </c:pt>
                <c:pt idx="1437">
                  <c:v>3.026899999999999</c:v>
                </c:pt>
                <c:pt idx="1438">
                  <c:v>2.9815</c:v>
                </c:pt>
                <c:pt idx="1439">
                  <c:v>2.95858</c:v>
                </c:pt>
                <c:pt idx="1440">
                  <c:v>2.9126399999999983</c:v>
                </c:pt>
                <c:pt idx="1441">
                  <c:v>2.89032</c:v>
                </c:pt>
                <c:pt idx="1442">
                  <c:v>2.8438300000000001</c:v>
                </c:pt>
                <c:pt idx="1443">
                  <c:v>2.8220699999999987</c:v>
                </c:pt>
                <c:pt idx="1444">
                  <c:v>2.7753700000000001</c:v>
                </c:pt>
                <c:pt idx="1445">
                  <c:v>2.7542</c:v>
                </c:pt>
                <c:pt idx="1446">
                  <c:v>2.7072900000000009</c:v>
                </c:pt>
                <c:pt idx="1447">
                  <c:v>2.6867200000000002</c:v>
                </c:pt>
                <c:pt idx="1448">
                  <c:v>2.6395200000000001</c:v>
                </c:pt>
                <c:pt idx="1449">
                  <c:v>2.6194499999999987</c:v>
                </c:pt>
                <c:pt idx="1450">
                  <c:v>2.5720299999999989</c:v>
                </c:pt>
                <c:pt idx="1451">
                  <c:v>2.5527299999999991</c:v>
                </c:pt>
                <c:pt idx="1452">
                  <c:v>2.5051299999999999</c:v>
                </c:pt>
                <c:pt idx="1453">
                  <c:v>2.4863999999999997</c:v>
                </c:pt>
                <c:pt idx="1454">
                  <c:v>2.438629999999999</c:v>
                </c:pt>
                <c:pt idx="1455">
                  <c:v>2.4198799999999987</c:v>
                </c:pt>
                <c:pt idx="1456">
                  <c:v>2.3718999999999992</c:v>
                </c:pt>
                <c:pt idx="1457">
                  <c:v>2.353769999999999</c:v>
                </c:pt>
                <c:pt idx="1458">
                  <c:v>2.3060899999999993</c:v>
                </c:pt>
                <c:pt idx="1459">
                  <c:v>2.2888000000000002</c:v>
                </c:pt>
                <c:pt idx="1460">
                  <c:v>2.2408899999999998</c:v>
                </c:pt>
                <c:pt idx="1461">
                  <c:v>2.2245499999999998</c:v>
                </c:pt>
                <c:pt idx="1462">
                  <c:v>2.1766099999999993</c:v>
                </c:pt>
                <c:pt idx="1463">
                  <c:v>2.1610399999999998</c:v>
                </c:pt>
                <c:pt idx="1464">
                  <c:v>2.1130900000000001</c:v>
                </c:pt>
                <c:pt idx="1465">
                  <c:v>2.0981800000000002</c:v>
                </c:pt>
                <c:pt idx="1466">
                  <c:v>2.0501100000000001</c:v>
                </c:pt>
                <c:pt idx="1467">
                  <c:v>2.036109999999999</c:v>
                </c:pt>
                <c:pt idx="1468">
                  <c:v>1.9880000000000004</c:v>
                </c:pt>
                <c:pt idx="1469">
                  <c:v>1.9748000000000001</c:v>
                </c:pt>
                <c:pt idx="1470">
                  <c:v>1.9268000000000001</c:v>
                </c:pt>
                <c:pt idx="1471">
                  <c:v>1.91429</c:v>
                </c:pt>
                <c:pt idx="1472">
                  <c:v>1.8662500000000004</c:v>
                </c:pt>
                <c:pt idx="1473">
                  <c:v>1.85439</c:v>
                </c:pt>
                <c:pt idx="1474">
                  <c:v>1.8065899999999999</c:v>
                </c:pt>
                <c:pt idx="1475">
                  <c:v>1.7957599999999998</c:v>
                </c:pt>
                <c:pt idx="1476">
                  <c:v>1.7480800000000001</c:v>
                </c:pt>
                <c:pt idx="1477">
                  <c:v>1.7380199999999999</c:v>
                </c:pt>
                <c:pt idx="1478">
                  <c:v>1.6906399999999999</c:v>
                </c:pt>
                <c:pt idx="1479">
                  <c:v>1.6815599999999999</c:v>
                </c:pt>
                <c:pt idx="1480">
                  <c:v>1.6343700000000001</c:v>
                </c:pt>
                <c:pt idx="1481">
                  <c:v>1.6261800000000004</c:v>
                </c:pt>
                <c:pt idx="1482">
                  <c:v>1.57904</c:v>
                </c:pt>
                <c:pt idx="1483">
                  <c:v>1.5718599999999998</c:v>
                </c:pt>
                <c:pt idx="1484">
                  <c:v>1.5249999999999995</c:v>
                </c:pt>
                <c:pt idx="1485">
                  <c:v>1.5187899999999999</c:v>
                </c:pt>
                <c:pt idx="1486">
                  <c:v>1.47217</c:v>
                </c:pt>
                <c:pt idx="1487">
                  <c:v>1.4668699999999995</c:v>
                </c:pt>
                <c:pt idx="1488">
                  <c:v>1.4206599999999998</c:v>
                </c:pt>
                <c:pt idx="1489">
                  <c:v>1.4160999999999995</c:v>
                </c:pt>
                <c:pt idx="1490">
                  <c:v>1.3703099999999999</c:v>
                </c:pt>
                <c:pt idx="1491">
                  <c:v>1.36677</c:v>
                </c:pt>
                <c:pt idx="1492">
                  <c:v>1.3214299999999997</c:v>
                </c:pt>
                <c:pt idx="1493">
                  <c:v>1.3185800000000001</c:v>
                </c:pt>
                <c:pt idx="1494">
                  <c:v>1.2736099999999995</c:v>
                </c:pt>
                <c:pt idx="1495">
                  <c:v>1.2713999999999996</c:v>
                </c:pt>
                <c:pt idx="1496">
                  <c:v>1.2271399999999995</c:v>
                </c:pt>
                <c:pt idx="1497">
                  <c:v>1.2255599999999998</c:v>
                </c:pt>
                <c:pt idx="1498">
                  <c:v>1.18191</c:v>
                </c:pt>
                <c:pt idx="1499">
                  <c:v>1.1810099999999999</c:v>
                </c:pt>
                <c:pt idx="1500">
                  <c:v>1.1379599999999999</c:v>
                </c:pt>
                <c:pt idx="1501">
                  <c:v>1.1378199999999998</c:v>
                </c:pt>
                <c:pt idx="1502">
                  <c:v>1.0952299999999995</c:v>
                </c:pt>
                <c:pt idx="1503">
                  <c:v>1.0958199999999998</c:v>
                </c:pt>
                <c:pt idx="1504">
                  <c:v>1.0536899999999998</c:v>
                </c:pt>
                <c:pt idx="1505">
                  <c:v>1.0549899999999999</c:v>
                </c:pt>
                <c:pt idx="1506">
                  <c:v>1.0134099999999995</c:v>
                </c:pt>
                <c:pt idx="1507">
                  <c:v>1.0154299999999996</c:v>
                </c:pt>
                <c:pt idx="1508">
                  <c:v>0.97443900000000028</c:v>
                </c:pt>
                <c:pt idx="1509">
                  <c:v>0.97716800000000004</c:v>
                </c:pt>
                <c:pt idx="1510">
                  <c:v>0.93678300000000003</c:v>
                </c:pt>
                <c:pt idx="1511">
                  <c:v>0.94005799999999973</c:v>
                </c:pt>
                <c:pt idx="1512">
                  <c:v>0.90041699999999969</c:v>
                </c:pt>
                <c:pt idx="1513">
                  <c:v>0.904138</c:v>
                </c:pt>
                <c:pt idx="1514">
                  <c:v>0.86522800000000022</c:v>
                </c:pt>
                <c:pt idx="1515">
                  <c:v>0.86838099999999996</c:v>
                </c:pt>
                <c:pt idx="1516">
                  <c:v>0.83174500000000029</c:v>
                </c:pt>
                <c:pt idx="1517">
                  <c:v>0.83490399999999998</c:v>
                </c:pt>
                <c:pt idx="1518">
                  <c:v>0.79917300000000002</c:v>
                </c:pt>
                <c:pt idx="1519">
                  <c:v>0.80256499999999975</c:v>
                </c:pt>
                <c:pt idx="1520">
                  <c:v>0.76761100000000027</c:v>
                </c:pt>
                <c:pt idx="1521">
                  <c:v>0.77149299999999998</c:v>
                </c:pt>
                <c:pt idx="1522">
                  <c:v>0.73728800000000005</c:v>
                </c:pt>
                <c:pt idx="1523">
                  <c:v>0.74174700000000038</c:v>
                </c:pt>
                <c:pt idx="1524">
                  <c:v>0.70833900000000005</c:v>
                </c:pt>
                <c:pt idx="1525">
                  <c:v>0.71313899999999997</c:v>
                </c:pt>
                <c:pt idx="1526">
                  <c:v>0.680365</c:v>
                </c:pt>
                <c:pt idx="1527">
                  <c:v>0.68555500000000003</c:v>
                </c:pt>
                <c:pt idx="1528">
                  <c:v>0.65336099999999997</c:v>
                </c:pt>
                <c:pt idx="1529">
                  <c:v>0.65884200000000026</c:v>
                </c:pt>
                <c:pt idx="1530">
                  <c:v>0.62760300000000024</c:v>
                </c:pt>
                <c:pt idx="1531">
                  <c:v>0.63325900000000024</c:v>
                </c:pt>
                <c:pt idx="1532">
                  <c:v>0.60276700000000005</c:v>
                </c:pt>
                <c:pt idx="1533">
                  <c:v>0.60876399999999997</c:v>
                </c:pt>
                <c:pt idx="1534">
                  <c:v>0.58022799999999963</c:v>
                </c:pt>
                <c:pt idx="1535">
                  <c:v>0.58484499999999973</c:v>
                </c:pt>
                <c:pt idx="1536">
                  <c:v>0.55759999999999998</c:v>
                </c:pt>
                <c:pt idx="1537">
                  <c:v>0.56210499999999997</c:v>
                </c:pt>
                <c:pt idx="1538">
                  <c:v>0.53579299999999996</c:v>
                </c:pt>
                <c:pt idx="1539">
                  <c:v>0.54032800000000003</c:v>
                </c:pt>
                <c:pt idx="1540">
                  <c:v>0.51484700000000005</c:v>
                </c:pt>
                <c:pt idx="1541">
                  <c:v>0.51949599999999996</c:v>
                </c:pt>
                <c:pt idx="1542">
                  <c:v>0.49482700000000013</c:v>
                </c:pt>
                <c:pt idx="1543">
                  <c:v>0.49945500000000015</c:v>
                </c:pt>
                <c:pt idx="1544">
                  <c:v>0.47567700000000002</c:v>
                </c:pt>
                <c:pt idx="1545">
                  <c:v>0.48028200000000015</c:v>
                </c:pt>
                <c:pt idx="1546">
                  <c:v>0.45735300000000001</c:v>
                </c:pt>
                <c:pt idx="1547">
                  <c:v>0.46208200000000016</c:v>
                </c:pt>
                <c:pt idx="1548">
                  <c:v>0.43994400000000011</c:v>
                </c:pt>
                <c:pt idx="1549">
                  <c:v>0.44463000000000003</c:v>
                </c:pt>
                <c:pt idx="1550">
                  <c:v>0.42325600000000002</c:v>
                </c:pt>
                <c:pt idx="1551">
                  <c:v>0.42801400000000012</c:v>
                </c:pt>
                <c:pt idx="1552">
                  <c:v>0.40736200000000011</c:v>
                </c:pt>
                <c:pt idx="1553">
                  <c:v>0.41180800000000012</c:v>
                </c:pt>
                <c:pt idx="1554">
                  <c:v>0.39192900000000025</c:v>
                </c:pt>
                <c:pt idx="1555">
                  <c:v>0.39618800000000021</c:v>
                </c:pt>
                <c:pt idx="1556">
                  <c:v>0.37735600000000014</c:v>
                </c:pt>
                <c:pt idx="1557">
                  <c:v>0.38145700000000021</c:v>
                </c:pt>
                <c:pt idx="1558">
                  <c:v>0.36374100000000004</c:v>
                </c:pt>
                <c:pt idx="1559">
                  <c:v>0.36734600000000012</c:v>
                </c:pt>
                <c:pt idx="1560">
                  <c:v>0.350609</c:v>
                </c:pt>
                <c:pt idx="1561">
                  <c:v>0.35380300000000015</c:v>
                </c:pt>
                <c:pt idx="1562">
                  <c:v>0.33799100000000021</c:v>
                </c:pt>
                <c:pt idx="1563">
                  <c:v>0.34081900000000015</c:v>
                </c:pt>
                <c:pt idx="1564">
                  <c:v>0.32607200000000014</c:v>
                </c:pt>
                <c:pt idx="1565">
                  <c:v>0.32838700000000026</c:v>
                </c:pt>
                <c:pt idx="1566">
                  <c:v>0.31470700000000001</c:v>
                </c:pt>
                <c:pt idx="1567">
                  <c:v>0.31646400000000013</c:v>
                </c:pt>
                <c:pt idx="1568">
                  <c:v>0.3036330000000001</c:v>
                </c:pt>
                <c:pt idx="1569">
                  <c:v>0.3051310000000001</c:v>
                </c:pt>
                <c:pt idx="1570">
                  <c:v>0.29309600000000002</c:v>
                </c:pt>
                <c:pt idx="1571">
                  <c:v>0.294294</c:v>
                </c:pt>
                <c:pt idx="1572">
                  <c:v>0.28312400000000015</c:v>
                </c:pt>
                <c:pt idx="1573">
                  <c:v>0.28399000000000002</c:v>
                </c:pt>
                <c:pt idx="1574">
                  <c:v>0.2736050000000001</c:v>
                </c:pt>
                <c:pt idx="1575">
                  <c:v>0.273947</c:v>
                </c:pt>
                <c:pt idx="1576">
                  <c:v>0.26435000000000008</c:v>
                </c:pt>
                <c:pt idx="1577">
                  <c:v>0.26408100000000001</c:v>
                </c:pt>
                <c:pt idx="1578">
                  <c:v>0.25569700000000001</c:v>
                </c:pt>
                <c:pt idx="1579">
                  <c:v>0.25473899999999999</c:v>
                </c:pt>
                <c:pt idx="1580">
                  <c:v>0.24736800000000006</c:v>
                </c:pt>
                <c:pt idx="1581">
                  <c:v>0.24576200000000006</c:v>
                </c:pt>
                <c:pt idx="1582">
                  <c:v>0.23945100000000005</c:v>
                </c:pt>
                <c:pt idx="1583">
                  <c:v>0.23700800000000005</c:v>
                </c:pt>
                <c:pt idx="1584">
                  <c:v>0.23194400000000007</c:v>
                </c:pt>
                <c:pt idx="1585">
                  <c:v>0.22858600000000001</c:v>
                </c:pt>
                <c:pt idx="1586">
                  <c:v>0.22484299999999999</c:v>
                </c:pt>
                <c:pt idx="1587">
                  <c:v>0.22059300000000001</c:v>
                </c:pt>
                <c:pt idx="1588">
                  <c:v>0.21814300000000006</c:v>
                </c:pt>
                <c:pt idx="1589">
                  <c:v>0.21299600000000007</c:v>
                </c:pt>
                <c:pt idx="1590">
                  <c:v>0.21162900000000001</c:v>
                </c:pt>
                <c:pt idx="1591">
                  <c:v>0.20576000000000005</c:v>
                </c:pt>
                <c:pt idx="1592">
                  <c:v>0.20546000000000006</c:v>
                </c:pt>
                <c:pt idx="1593">
                  <c:v>0.19889399999999999</c:v>
                </c:pt>
                <c:pt idx="1594">
                  <c:v>0.19979100000000005</c:v>
                </c:pt>
                <c:pt idx="1595">
                  <c:v>0.191667</c:v>
                </c:pt>
                <c:pt idx="1596">
                  <c:v>0.194128</c:v>
                </c:pt>
                <c:pt idx="1597">
                  <c:v>0.18512999999999999</c:v>
                </c:pt>
                <c:pt idx="1598">
                  <c:v>0.18872000000000005</c:v>
                </c:pt>
                <c:pt idx="1599">
                  <c:v>0.17882799999999999</c:v>
                </c:pt>
                <c:pt idx="1600">
                  <c:v>0.18352700000000005</c:v>
                </c:pt>
                <c:pt idx="1601">
                  <c:v>0.172651</c:v>
                </c:pt>
                <c:pt idx="1602">
                  <c:v>0.17861700000000005</c:v>
                </c:pt>
                <c:pt idx="1603">
                  <c:v>0.16673900000000005</c:v>
                </c:pt>
                <c:pt idx="1604">
                  <c:v>0.17402400000000001</c:v>
                </c:pt>
                <c:pt idx="1605">
                  <c:v>0.161083</c:v>
                </c:pt>
                <c:pt idx="1606">
                  <c:v>0.169874</c:v>
                </c:pt>
                <c:pt idx="1607">
                  <c:v>0.15567400000000001</c:v>
                </c:pt>
                <c:pt idx="1608">
                  <c:v>0.16572200000000001</c:v>
                </c:pt>
                <c:pt idx="1609">
                  <c:v>0.15041000000000007</c:v>
                </c:pt>
                <c:pt idx="1610">
                  <c:v>0.161575</c:v>
                </c:pt>
                <c:pt idx="1611">
                  <c:v>0.14535999999999999</c:v>
                </c:pt>
                <c:pt idx="1612">
                  <c:v>0.15762000000000001</c:v>
                </c:pt>
                <c:pt idx="1613">
                  <c:v>0.14024100000000006</c:v>
                </c:pt>
                <c:pt idx="1614">
                  <c:v>0.15446400000000007</c:v>
                </c:pt>
                <c:pt idx="1615">
                  <c:v>0.13570499999999999</c:v>
                </c:pt>
                <c:pt idx="1616">
                  <c:v>0.15087</c:v>
                </c:pt>
                <c:pt idx="1617">
                  <c:v>0.131187</c:v>
                </c:pt>
                <c:pt idx="1618">
                  <c:v>0.14734400000000006</c:v>
                </c:pt>
                <c:pt idx="1619">
                  <c:v>0.12691000000000005</c:v>
                </c:pt>
                <c:pt idx="1620">
                  <c:v>0.14419000000000001</c:v>
                </c:pt>
                <c:pt idx="1621">
                  <c:v>0.12254200000000003</c:v>
                </c:pt>
                <c:pt idx="1622">
                  <c:v>0.14096600000000006</c:v>
                </c:pt>
                <c:pt idx="1623">
                  <c:v>0.11822900000000003</c:v>
                </c:pt>
                <c:pt idx="1624">
                  <c:v>0.13781299999999999</c:v>
                </c:pt>
                <c:pt idx="1625">
                  <c:v>0.113909</c:v>
                </c:pt>
                <c:pt idx="1626">
                  <c:v>0.13444400000000006</c:v>
                </c:pt>
                <c:pt idx="1627">
                  <c:v>0.10979800000000005</c:v>
                </c:pt>
                <c:pt idx="1628">
                  <c:v>0.131661</c:v>
                </c:pt>
                <c:pt idx="1629">
                  <c:v>0.10604600000000003</c:v>
                </c:pt>
                <c:pt idx="1630">
                  <c:v>0.12886800000000001</c:v>
                </c:pt>
                <c:pt idx="1631">
                  <c:v>0.102337</c:v>
                </c:pt>
                <c:pt idx="1632">
                  <c:v>0.126198</c:v>
                </c:pt>
                <c:pt idx="1633">
                  <c:v>9.8650800000000066E-2</c:v>
                </c:pt>
                <c:pt idx="1634">
                  <c:v>0.12327100000000005</c:v>
                </c:pt>
                <c:pt idx="1635">
                  <c:v>9.5041400000000026E-2</c:v>
                </c:pt>
                <c:pt idx="1636">
                  <c:v>0.120479</c:v>
                </c:pt>
                <c:pt idx="1637">
                  <c:v>9.1607900000000034E-2</c:v>
                </c:pt>
                <c:pt idx="1638">
                  <c:v>0.11773900000000002</c:v>
                </c:pt>
                <c:pt idx="1639">
                  <c:v>8.8058000000000081E-2</c:v>
                </c:pt>
                <c:pt idx="1640">
                  <c:v>0.11512900000000002</c:v>
                </c:pt>
                <c:pt idx="1641">
                  <c:v>8.460490000000008E-2</c:v>
                </c:pt>
                <c:pt idx="1642">
                  <c:v>0.11255</c:v>
                </c:pt>
                <c:pt idx="1643">
                  <c:v>8.1213400000000005E-2</c:v>
                </c:pt>
                <c:pt idx="1644">
                  <c:v>0.11009099999999998</c:v>
                </c:pt>
                <c:pt idx="1645">
                  <c:v>7.8056500000000029E-2</c:v>
                </c:pt>
                <c:pt idx="1646">
                  <c:v>0.10751400000000003</c:v>
                </c:pt>
                <c:pt idx="1647">
                  <c:v>7.457560000000002E-2</c:v>
                </c:pt>
                <c:pt idx="1648">
                  <c:v>0.10500100000000002</c:v>
                </c:pt>
                <c:pt idx="1649">
                  <c:v>7.1211700000000003E-2</c:v>
                </c:pt>
                <c:pt idx="1650">
                  <c:v>0.102559</c:v>
                </c:pt>
                <c:pt idx="1651">
                  <c:v>6.7990600000000026E-2</c:v>
                </c:pt>
                <c:pt idx="1652">
                  <c:v>0.100352</c:v>
                </c:pt>
                <c:pt idx="1653">
                  <c:v>6.4993899999999993E-2</c:v>
                </c:pt>
                <c:pt idx="1654">
                  <c:v>9.8178400000000068E-2</c:v>
                </c:pt>
                <c:pt idx="1655">
                  <c:v>6.1983200000000002E-2</c:v>
                </c:pt>
                <c:pt idx="1656">
                  <c:v>9.6034800000000045E-2</c:v>
                </c:pt>
                <c:pt idx="1657">
                  <c:v>5.9139300000000013E-2</c:v>
                </c:pt>
                <c:pt idx="1658">
                  <c:v>9.397740000000003E-2</c:v>
                </c:pt>
                <c:pt idx="1659">
                  <c:v>5.6561199999999985E-2</c:v>
                </c:pt>
                <c:pt idx="1660">
                  <c:v>9.1916900000000024E-2</c:v>
                </c:pt>
                <c:pt idx="1661">
                  <c:v>5.3974999999999995E-2</c:v>
                </c:pt>
                <c:pt idx="1662">
                  <c:v>9.0001400000000023E-2</c:v>
                </c:pt>
                <c:pt idx="1663">
                  <c:v>5.1371600000000003E-2</c:v>
                </c:pt>
                <c:pt idx="1664">
                  <c:v>8.8163700000000025E-2</c:v>
                </c:pt>
                <c:pt idx="1665">
                  <c:v>4.8891900000000016E-2</c:v>
                </c:pt>
                <c:pt idx="1666">
                  <c:v>8.6316100000000007E-2</c:v>
                </c:pt>
                <c:pt idx="1667">
                  <c:v>4.6453599999999998E-2</c:v>
                </c:pt>
                <c:pt idx="1668">
                  <c:v>8.4442900000000001E-2</c:v>
                </c:pt>
                <c:pt idx="1669">
                  <c:v>4.3855900000000003E-2</c:v>
                </c:pt>
                <c:pt idx="1670">
                  <c:v>8.2646800000000006E-2</c:v>
                </c:pt>
                <c:pt idx="1671">
                  <c:v>4.1376200000000016E-2</c:v>
                </c:pt>
                <c:pt idx="1672">
                  <c:v>8.079800000000005E-2</c:v>
                </c:pt>
                <c:pt idx="1673">
                  <c:v>3.9268299999999999E-2</c:v>
                </c:pt>
                <c:pt idx="1674">
                  <c:v>7.9465000000000022E-2</c:v>
                </c:pt>
                <c:pt idx="1675">
                  <c:v>3.6907599999999999E-2</c:v>
                </c:pt>
                <c:pt idx="1676">
                  <c:v>7.7779500000000001E-2</c:v>
                </c:pt>
                <c:pt idx="1677">
                  <c:v>3.4601300000000015E-2</c:v>
                </c:pt>
                <c:pt idx="1678">
                  <c:v>7.60242E-2</c:v>
                </c:pt>
                <c:pt idx="1679">
                  <c:v>3.23564E-2</c:v>
                </c:pt>
                <c:pt idx="1680">
                  <c:v>7.4292800000000034E-2</c:v>
                </c:pt>
                <c:pt idx="1681">
                  <c:v>3.0214800000000007E-2</c:v>
                </c:pt>
                <c:pt idx="1682">
                  <c:v>7.2563900000000028E-2</c:v>
                </c:pt>
                <c:pt idx="1683">
                  <c:v>2.8247499999999998E-2</c:v>
                </c:pt>
                <c:pt idx="1684">
                  <c:v>7.0730500000000029E-2</c:v>
                </c:pt>
                <c:pt idx="1685">
                  <c:v>2.6398499999999991E-2</c:v>
                </c:pt>
                <c:pt idx="1686">
                  <c:v>6.8962200000000029E-2</c:v>
                </c:pt>
                <c:pt idx="1687">
                  <c:v>2.4669900000000002E-2</c:v>
                </c:pt>
                <c:pt idx="1688">
                  <c:v>6.7265500000000006E-2</c:v>
                </c:pt>
                <c:pt idx="1689">
                  <c:v>2.2837400000000011E-2</c:v>
                </c:pt>
                <c:pt idx="1690">
                  <c:v>6.5443899999999999E-2</c:v>
                </c:pt>
                <c:pt idx="1691">
                  <c:v>2.1107000000000008E-2</c:v>
                </c:pt>
                <c:pt idx="1692">
                  <c:v>6.34744E-2</c:v>
                </c:pt>
                <c:pt idx="1693">
                  <c:v>1.8973900000000002E-2</c:v>
                </c:pt>
                <c:pt idx="1694">
                  <c:v>6.1802300000000004E-2</c:v>
                </c:pt>
                <c:pt idx="1695">
                  <c:v>1.6987300000000007E-2</c:v>
                </c:pt>
                <c:pt idx="1696">
                  <c:v>6.0013600000000028E-2</c:v>
                </c:pt>
                <c:pt idx="1697">
                  <c:v>1.5279599999999999E-2</c:v>
                </c:pt>
                <c:pt idx="1698">
                  <c:v>5.8433600000000023E-2</c:v>
                </c:pt>
                <c:pt idx="1699">
                  <c:v>1.36892E-2</c:v>
                </c:pt>
                <c:pt idx="1700">
                  <c:v>5.64343E-2</c:v>
                </c:pt>
                <c:pt idx="1701">
                  <c:v>1.1960400000000006E-2</c:v>
                </c:pt>
                <c:pt idx="1702">
                  <c:v>5.4365300000000019E-2</c:v>
                </c:pt>
                <c:pt idx="1703">
                  <c:v>1.0633199999999999E-2</c:v>
                </c:pt>
                <c:pt idx="1704">
                  <c:v>5.2446000000000013E-2</c:v>
                </c:pt>
                <c:pt idx="1705" formatCode="0.00E+00">
                  <c:v>9.1611600000000015E-3</c:v>
                </c:pt>
                <c:pt idx="1706">
                  <c:v>5.0314000000000018E-2</c:v>
                </c:pt>
                <c:pt idx="1707" formatCode="0.00E+00">
                  <c:v>7.855640000000004E-3</c:v>
                </c:pt>
                <c:pt idx="1708">
                  <c:v>4.82046E-2</c:v>
                </c:pt>
                <c:pt idx="1709" formatCode="0.00E+00">
                  <c:v>6.7008300000000022E-3</c:v>
                </c:pt>
                <c:pt idx="1710">
                  <c:v>4.6255399999999988E-2</c:v>
                </c:pt>
                <c:pt idx="1711" formatCode="0.00E+00">
                  <c:v>5.2272100000000004E-3</c:v>
                </c:pt>
                <c:pt idx="1712">
                  <c:v>4.437070000000002E-2</c:v>
                </c:pt>
                <c:pt idx="1713" formatCode="0.00E+00">
                  <c:v>3.9628900000000002E-3</c:v>
                </c:pt>
                <c:pt idx="1714">
                  <c:v>4.26075E-2</c:v>
                </c:pt>
                <c:pt idx="1715" formatCode="0.00E+00">
                  <c:v>2.6618200000000009E-3</c:v>
                </c:pt>
                <c:pt idx="1716">
                  <c:v>4.0750399999999999E-2</c:v>
                </c:pt>
                <c:pt idx="1717" formatCode="0.00E+00">
                  <c:v>1.3402900000000005E-3</c:v>
                </c:pt>
                <c:pt idx="1718">
                  <c:v>3.8885099999999999E-2</c:v>
                </c:pt>
                <c:pt idx="1719" formatCode="0.00E+00">
                  <c:v>4.0931300000000002E-4</c:v>
                </c:pt>
                <c:pt idx="1720">
                  <c:v>3.7125400000000003E-2</c:v>
                </c:pt>
                <c:pt idx="1721" formatCode="0.00E+00">
                  <c:v>-7.4657800000000024E-4</c:v>
                </c:pt>
                <c:pt idx="1722">
                  <c:v>3.5131700000000002E-2</c:v>
                </c:pt>
                <c:pt idx="1723" formatCode="0.00E+00">
                  <c:v>-2.0150399999999992E-3</c:v>
                </c:pt>
                <c:pt idx="1724">
                  <c:v>3.3154299999999998E-2</c:v>
                </c:pt>
                <c:pt idx="1725" formatCode="0.00E+00">
                  <c:v>-3.0864600000000001E-3</c:v>
                </c:pt>
                <c:pt idx="1726">
                  <c:v>3.1138900000000008E-2</c:v>
                </c:pt>
                <c:pt idx="1727" formatCode="0.00E+00">
                  <c:v>-4.1210099999999996E-3</c:v>
                </c:pt>
                <c:pt idx="1728">
                  <c:v>2.89406E-2</c:v>
                </c:pt>
                <c:pt idx="1729" formatCode="0.00E+00">
                  <c:v>-5.1490500000000014E-3</c:v>
                </c:pt>
                <c:pt idx="1730">
                  <c:v>2.68604E-2</c:v>
                </c:pt>
                <c:pt idx="1731" formatCode="0.00E+00">
                  <c:v>-6.2209700000000001E-3</c:v>
                </c:pt>
                <c:pt idx="1732">
                  <c:v>2.467550000000001E-2</c:v>
                </c:pt>
                <c:pt idx="1733" formatCode="0.00E+00">
                  <c:v>-7.3317700000000039E-3</c:v>
                </c:pt>
                <c:pt idx="1734">
                  <c:v>2.2791800000000008E-2</c:v>
                </c:pt>
                <c:pt idx="1735" formatCode="0.00E+00">
                  <c:v>-8.4001300000000039E-3</c:v>
                </c:pt>
                <c:pt idx="1736">
                  <c:v>2.0876900000000011E-2</c:v>
                </c:pt>
                <c:pt idx="1737" formatCode="0.00E+00">
                  <c:v>-9.6086500000000016E-3</c:v>
                </c:pt>
                <c:pt idx="1738" formatCode="0.00E+00">
                  <c:v>1.8797800000000003E-2</c:v>
                </c:pt>
                <c:pt idx="1739">
                  <c:v>-1.07706E-2</c:v>
                </c:pt>
                <c:pt idx="1740" formatCode="0.00E+00">
                  <c:v>1.6957900000000001E-2</c:v>
                </c:pt>
                <c:pt idx="1741">
                  <c:v>-1.1772100000000004E-2</c:v>
                </c:pt>
                <c:pt idx="1742" formatCode="0.00E+00">
                  <c:v>1.52167E-2</c:v>
                </c:pt>
                <c:pt idx="1743">
                  <c:v>-1.27452E-2</c:v>
                </c:pt>
                <c:pt idx="1744" formatCode="0.00E+00">
                  <c:v>1.3487000000000004E-2</c:v>
                </c:pt>
                <c:pt idx="1745">
                  <c:v>-1.3613100000000001E-2</c:v>
                </c:pt>
                <c:pt idx="1746" formatCode="0.00E+00">
                  <c:v>1.1831000000000001E-2</c:v>
                </c:pt>
                <c:pt idx="1747">
                  <c:v>-1.4259399999999997E-2</c:v>
                </c:pt>
                <c:pt idx="1748" formatCode="0.00E+00">
                  <c:v>9.9306400000000062E-3</c:v>
                </c:pt>
                <c:pt idx="1749">
                  <c:v>-1.5084100000000001E-2</c:v>
                </c:pt>
                <c:pt idx="1750" formatCode="0.00E+00">
                  <c:v>8.1430100000000009E-3</c:v>
                </c:pt>
                <c:pt idx="1751">
                  <c:v>-1.5993199999999999E-2</c:v>
                </c:pt>
                <c:pt idx="1752" formatCode="0.00E+00">
                  <c:v>5.8773500000000017E-3</c:v>
                </c:pt>
                <c:pt idx="1753">
                  <c:v>-1.6568400000000007E-2</c:v>
                </c:pt>
                <c:pt idx="1754" formatCode="0.00E+00">
                  <c:v>3.9247300000000021E-3</c:v>
                </c:pt>
                <c:pt idx="1755">
                  <c:v>-1.7421800000000001E-2</c:v>
                </c:pt>
                <c:pt idx="1756" formatCode="0.00E+00">
                  <c:v>2.01929E-3</c:v>
                </c:pt>
                <c:pt idx="1757">
                  <c:v>-1.8400100000000006E-2</c:v>
                </c:pt>
                <c:pt idx="1758" formatCode="0.00E+00">
                  <c:v>2.4669100000000011E-4</c:v>
                </c:pt>
                <c:pt idx="1759">
                  <c:v>-1.9414500000000008E-2</c:v>
                </c:pt>
                <c:pt idx="1760" formatCode="0.00E+00">
                  <c:v>-1.6424500000000006E-3</c:v>
                </c:pt>
                <c:pt idx="1761">
                  <c:v>-2.0531199999999999E-2</c:v>
                </c:pt>
                <c:pt idx="1762" formatCode="0.00E+00">
                  <c:v>-3.5585900000000012E-3</c:v>
                </c:pt>
                <c:pt idx="1763">
                  <c:v>-2.1561899999999998E-2</c:v>
                </c:pt>
                <c:pt idx="1764" formatCode="0.00E+00">
                  <c:v>-5.4408500000000023E-3</c:v>
                </c:pt>
                <c:pt idx="1765" formatCode="0.00E+00">
                  <c:v>-2.27984E-2</c:v>
                </c:pt>
                <c:pt idx="1766" formatCode="0.00E+00">
                  <c:v>-7.4361200000000035E-3</c:v>
                </c:pt>
                <c:pt idx="1767" formatCode="0.00E+00">
                  <c:v>-2.38283E-2</c:v>
                </c:pt>
                <c:pt idx="1768" formatCode="0.00E+00">
                  <c:v>-9.2583300000000004E-3</c:v>
                </c:pt>
                <c:pt idx="1769" formatCode="0.00E+00">
                  <c:v>-2.4748200000000001E-2</c:v>
                </c:pt>
                <c:pt idx="1770">
                  <c:v>-1.1136399999999999E-2</c:v>
                </c:pt>
                <c:pt idx="1771" formatCode="0.00E+00">
                  <c:v>-2.53485E-2</c:v>
                </c:pt>
                <c:pt idx="1772">
                  <c:v>-1.3405800000000004E-2</c:v>
                </c:pt>
                <c:pt idx="1773" formatCode="0.00E+00">
                  <c:v>-2.6264900000000008E-2</c:v>
                </c:pt>
                <c:pt idx="1774">
                  <c:v>-1.5354899999999999E-2</c:v>
                </c:pt>
                <c:pt idx="1775" formatCode="0.00E+00">
                  <c:v>-2.7192800000000007E-2</c:v>
                </c:pt>
                <c:pt idx="1776">
                  <c:v>-1.7190799999999999E-2</c:v>
                </c:pt>
                <c:pt idx="1777" formatCode="0.00E+00">
                  <c:v>-2.81503E-2</c:v>
                </c:pt>
                <c:pt idx="1778">
                  <c:v>-1.9108200000000002E-2</c:v>
                </c:pt>
                <c:pt idx="1779" formatCode="0.00E+00">
                  <c:v>-2.90101E-2</c:v>
                </c:pt>
                <c:pt idx="1780">
                  <c:v>-2.0929300000000001E-2</c:v>
                </c:pt>
                <c:pt idx="1781" formatCode="0.00E+00">
                  <c:v>-2.9921199999999998E-2</c:v>
                </c:pt>
                <c:pt idx="1782">
                  <c:v>-2.2770400000000007E-2</c:v>
                </c:pt>
                <c:pt idx="1783">
                  <c:v>-3.0955900000000008E-2</c:v>
                </c:pt>
                <c:pt idx="1784">
                  <c:v>-2.4441100000000011E-2</c:v>
                </c:pt>
                <c:pt idx="1785">
                  <c:v>-3.1978100000000002E-2</c:v>
                </c:pt>
                <c:pt idx="1786">
                  <c:v>-2.6203300000000009E-2</c:v>
                </c:pt>
                <c:pt idx="1787">
                  <c:v>-3.3010600000000001E-2</c:v>
                </c:pt>
                <c:pt idx="1788">
                  <c:v>-2.81835E-2</c:v>
                </c:pt>
                <c:pt idx="1789">
                  <c:v>-3.3979200000000001E-2</c:v>
                </c:pt>
                <c:pt idx="1790">
                  <c:v>-2.9958699999999994E-2</c:v>
                </c:pt>
                <c:pt idx="1791">
                  <c:v>-3.5002499999999999E-2</c:v>
                </c:pt>
                <c:pt idx="1792">
                  <c:v>-3.1802100000000014E-2</c:v>
                </c:pt>
                <c:pt idx="1793">
                  <c:v>-3.606730000000001E-2</c:v>
                </c:pt>
                <c:pt idx="1794">
                  <c:v>-3.3672899999999999E-2</c:v>
                </c:pt>
                <c:pt idx="1795">
                  <c:v>-3.7006900000000016E-2</c:v>
                </c:pt>
                <c:pt idx="1796">
                  <c:v>-3.5637500000000016E-2</c:v>
                </c:pt>
                <c:pt idx="1797">
                  <c:v>-3.7856200000000013E-2</c:v>
                </c:pt>
                <c:pt idx="1798">
                  <c:v>-3.7465700000000011E-2</c:v>
                </c:pt>
                <c:pt idx="1799">
                  <c:v>-3.8751599999999997E-2</c:v>
                </c:pt>
                <c:pt idx="1800">
                  <c:v>-3.9213800000000014E-2</c:v>
                </c:pt>
                <c:pt idx="1801">
                  <c:v>-3.966130000000001E-2</c:v>
                </c:pt>
                <c:pt idx="1802">
                  <c:v>-4.1111499999999995E-2</c:v>
                </c:pt>
                <c:pt idx="1803">
                  <c:v>-4.0731300000000012E-2</c:v>
                </c:pt>
                <c:pt idx="1804">
                  <c:v>-4.29743E-2</c:v>
                </c:pt>
                <c:pt idx="1805">
                  <c:v>-4.1648499999999984E-2</c:v>
                </c:pt>
                <c:pt idx="1806">
                  <c:v>-4.4670299999999996E-2</c:v>
                </c:pt>
                <c:pt idx="1807">
                  <c:v>-4.2630899999999999E-2</c:v>
                </c:pt>
                <c:pt idx="1808">
                  <c:v>-4.6306800000000002E-2</c:v>
                </c:pt>
                <c:pt idx="1809">
                  <c:v>-4.3640600000000002E-2</c:v>
                </c:pt>
                <c:pt idx="1810">
                  <c:v>-4.8023600000000013E-2</c:v>
                </c:pt>
                <c:pt idx="1811">
                  <c:v>-4.4723100000000016E-2</c:v>
                </c:pt>
                <c:pt idx="1812">
                  <c:v>-4.9710200000000038E-2</c:v>
                </c:pt>
                <c:pt idx="1813">
                  <c:v>-4.5728700000000004E-2</c:v>
                </c:pt>
                <c:pt idx="1814">
                  <c:v>-5.1436000000000016E-2</c:v>
                </c:pt>
                <c:pt idx="1815">
                  <c:v>-4.6617199999999998E-2</c:v>
                </c:pt>
                <c:pt idx="1816">
                  <c:v>-5.3203599999999997E-2</c:v>
                </c:pt>
                <c:pt idx="1817">
                  <c:v>-4.7781600000000021E-2</c:v>
                </c:pt>
                <c:pt idx="1818">
                  <c:v>-5.5158100000000002E-2</c:v>
                </c:pt>
                <c:pt idx="1819">
                  <c:v>-4.89056E-2</c:v>
                </c:pt>
                <c:pt idx="1820">
                  <c:v>-5.6965500000000002E-2</c:v>
                </c:pt>
                <c:pt idx="1821">
                  <c:v>-4.9879800000000002E-2</c:v>
                </c:pt>
                <c:pt idx="1822">
                  <c:v>-5.8748700000000001E-2</c:v>
                </c:pt>
                <c:pt idx="1823">
                  <c:v>-5.0947399999999997E-2</c:v>
                </c:pt>
                <c:pt idx="1824">
                  <c:v>-6.0555299999999999E-2</c:v>
                </c:pt>
                <c:pt idx="1825">
                  <c:v>-5.2000500000000012E-2</c:v>
                </c:pt>
                <c:pt idx="1826">
                  <c:v>-6.2220400000000002E-2</c:v>
                </c:pt>
                <c:pt idx="1827">
                  <c:v>-5.3004400000000014E-2</c:v>
                </c:pt>
                <c:pt idx="1828">
                  <c:v>-6.3939300000000004E-2</c:v>
                </c:pt>
                <c:pt idx="1829">
                  <c:v>-5.3956600000000021E-2</c:v>
                </c:pt>
                <c:pt idx="1830">
                  <c:v>-6.5451099999999998E-2</c:v>
                </c:pt>
                <c:pt idx="1831">
                  <c:v>-5.4692700000000025E-2</c:v>
                </c:pt>
                <c:pt idx="1832">
                  <c:v>-6.762470000000001E-2</c:v>
                </c:pt>
                <c:pt idx="1833">
                  <c:v>-5.5867400000000025E-2</c:v>
                </c:pt>
                <c:pt idx="1834">
                  <c:v>-6.9270300000000007E-2</c:v>
                </c:pt>
                <c:pt idx="1835">
                  <c:v>-5.6910000000000002E-2</c:v>
                </c:pt>
                <c:pt idx="1836">
                  <c:v>-7.0773100000000019E-2</c:v>
                </c:pt>
                <c:pt idx="1837">
                  <c:v>-5.7787300000000021E-2</c:v>
                </c:pt>
                <c:pt idx="1838">
                  <c:v>-7.2171700000000005E-2</c:v>
                </c:pt>
                <c:pt idx="1839">
                  <c:v>-5.8913600000000024E-2</c:v>
                </c:pt>
                <c:pt idx="1840">
                  <c:v>-7.3608199999999999E-2</c:v>
                </c:pt>
                <c:pt idx="1841">
                  <c:v>-5.9956300000000018E-2</c:v>
                </c:pt>
                <c:pt idx="1842">
                  <c:v>-7.5106999999999993E-2</c:v>
                </c:pt>
                <c:pt idx="1843">
                  <c:v>-6.0976100000000012E-2</c:v>
                </c:pt>
                <c:pt idx="1844">
                  <c:v>-7.6567500000000011E-2</c:v>
                </c:pt>
                <c:pt idx="1845">
                  <c:v>-6.2061100000000015E-2</c:v>
                </c:pt>
                <c:pt idx="1846">
                  <c:v>-7.8147300000000003E-2</c:v>
                </c:pt>
                <c:pt idx="1847">
                  <c:v>-6.3120300000000004E-2</c:v>
                </c:pt>
                <c:pt idx="1848">
                  <c:v>-7.9698800000000014E-2</c:v>
                </c:pt>
                <c:pt idx="1849">
                  <c:v>-6.4415899999999998E-2</c:v>
                </c:pt>
                <c:pt idx="1850">
                  <c:v>-8.1618700000000016E-2</c:v>
                </c:pt>
                <c:pt idx="1851">
                  <c:v>-6.4952800000000033E-2</c:v>
                </c:pt>
                <c:pt idx="1852">
                  <c:v>-8.2915800000000026E-2</c:v>
                </c:pt>
                <c:pt idx="1853">
                  <c:v>-6.6156300000000001E-2</c:v>
                </c:pt>
                <c:pt idx="1854">
                  <c:v>-8.4440200000000007E-2</c:v>
                </c:pt>
                <c:pt idx="1855">
                  <c:v>-6.7426100000000003E-2</c:v>
                </c:pt>
                <c:pt idx="1856">
                  <c:v>-8.5970600000000022E-2</c:v>
                </c:pt>
                <c:pt idx="1857">
                  <c:v>-6.8881399999999995E-2</c:v>
                </c:pt>
                <c:pt idx="1858">
                  <c:v>-8.74114E-2</c:v>
                </c:pt>
                <c:pt idx="1859">
                  <c:v>-7.0287100000000005E-2</c:v>
                </c:pt>
                <c:pt idx="1860">
                  <c:v>-8.8919900000000024E-2</c:v>
                </c:pt>
                <c:pt idx="1861">
                  <c:v>-7.1657200000000004E-2</c:v>
                </c:pt>
                <c:pt idx="1862">
                  <c:v>-9.0407699999999994E-2</c:v>
                </c:pt>
                <c:pt idx="1863">
                  <c:v>-7.3105000000000003E-2</c:v>
                </c:pt>
                <c:pt idx="1864">
                  <c:v>-9.1913400000000006E-2</c:v>
                </c:pt>
                <c:pt idx="1865">
                  <c:v>-7.4546500000000002E-2</c:v>
                </c:pt>
                <c:pt idx="1866">
                  <c:v>-9.3477900000000003E-2</c:v>
                </c:pt>
                <c:pt idx="1867">
                  <c:v>-7.5952199999999997E-2</c:v>
                </c:pt>
                <c:pt idx="1868">
                  <c:v>-9.4935400000000045E-2</c:v>
                </c:pt>
                <c:pt idx="1869">
                  <c:v>-7.7243999999999993E-2</c:v>
                </c:pt>
                <c:pt idx="1870">
                  <c:v>-9.6454900000000052E-2</c:v>
                </c:pt>
                <c:pt idx="1871">
                  <c:v>-7.8742500000000021E-2</c:v>
                </c:pt>
                <c:pt idx="1872">
                  <c:v>-9.7925400000000051E-2</c:v>
                </c:pt>
                <c:pt idx="1873">
                  <c:v>-8.0253500000000005E-2</c:v>
                </c:pt>
                <c:pt idx="1874">
                  <c:v>-9.9457200000000023E-2</c:v>
                </c:pt>
                <c:pt idx="1875">
                  <c:v>-8.1725000000000034E-2</c:v>
                </c:pt>
                <c:pt idx="1876">
                  <c:v>-0.10092600000000003</c:v>
                </c:pt>
                <c:pt idx="1877">
                  <c:v>-8.3196000000000034E-2</c:v>
                </c:pt>
                <c:pt idx="1878">
                  <c:v>-0.10232100000000002</c:v>
                </c:pt>
                <c:pt idx="1879">
                  <c:v>-8.4703200000000006E-2</c:v>
                </c:pt>
                <c:pt idx="1880">
                  <c:v>-0.10370200000000003</c:v>
                </c:pt>
                <c:pt idx="1881">
                  <c:v>-8.6186600000000016E-2</c:v>
                </c:pt>
                <c:pt idx="1882">
                  <c:v>-0.10512400000000004</c:v>
                </c:pt>
                <c:pt idx="1883">
                  <c:v>-8.7795900000000052E-2</c:v>
                </c:pt>
                <c:pt idx="1884">
                  <c:v>-0.10661300000000003</c:v>
                </c:pt>
                <c:pt idx="1885">
                  <c:v>-8.9387300000000003E-2</c:v>
                </c:pt>
                <c:pt idx="1886">
                  <c:v>-0.10812700000000003</c:v>
                </c:pt>
                <c:pt idx="1887">
                  <c:v>-9.1017000000000001E-2</c:v>
                </c:pt>
                <c:pt idx="1888">
                  <c:v>-0.10967600000000004</c:v>
                </c:pt>
                <c:pt idx="1889">
                  <c:v>-9.2623800000000034E-2</c:v>
                </c:pt>
                <c:pt idx="1890">
                  <c:v>-0.11122500000000003</c:v>
                </c:pt>
                <c:pt idx="1891">
                  <c:v>-9.4208600000000003E-2</c:v>
                </c:pt>
                <c:pt idx="1892">
                  <c:v>-0.11269999999999998</c:v>
                </c:pt>
                <c:pt idx="1893">
                  <c:v>-9.5729400000000034E-2</c:v>
                </c:pt>
                <c:pt idx="1894">
                  <c:v>-0.114179</c:v>
                </c:pt>
                <c:pt idx="1895">
                  <c:v>-9.7295300000000029E-2</c:v>
                </c:pt>
                <c:pt idx="1896">
                  <c:v>-0.11572000000000003</c:v>
                </c:pt>
                <c:pt idx="1897">
                  <c:v>-9.8996500000000057E-2</c:v>
                </c:pt>
                <c:pt idx="1898">
                  <c:v>-0.11728400000000003</c:v>
                </c:pt>
                <c:pt idx="1899">
                  <c:v>-0.10070400000000003</c:v>
                </c:pt>
                <c:pt idx="1900">
                  <c:v>-0.118854</c:v>
                </c:pt>
                <c:pt idx="1901">
                  <c:v>-0.10236300000000002</c:v>
                </c:pt>
                <c:pt idx="1902">
                  <c:v>-0.12032500000000003</c:v>
                </c:pt>
                <c:pt idx="1903">
                  <c:v>-0.104059</c:v>
                </c:pt>
                <c:pt idx="1904">
                  <c:v>-0.12170700000000002</c:v>
                </c:pt>
                <c:pt idx="1905">
                  <c:v>-0.10568100000000002</c:v>
                </c:pt>
                <c:pt idx="1906">
                  <c:v>-0.12310100000000003</c:v>
                </c:pt>
                <c:pt idx="1907">
                  <c:v>-0.10735500000000002</c:v>
                </c:pt>
                <c:pt idx="1908">
                  <c:v>-0.124559</c:v>
                </c:pt>
                <c:pt idx="1909">
                  <c:v>-0.10880300000000002</c:v>
                </c:pt>
                <c:pt idx="1910">
                  <c:v>-0.12615199999999993</c:v>
                </c:pt>
                <c:pt idx="1911">
                  <c:v>-0.11006400000000002</c:v>
                </c:pt>
                <c:pt idx="1912">
                  <c:v>-0.12764300000000001</c:v>
                </c:pt>
                <c:pt idx="1913">
                  <c:v>-0.111832</c:v>
                </c:pt>
                <c:pt idx="1914">
                  <c:v>-0.12922900000000001</c:v>
                </c:pt>
                <c:pt idx="1915">
                  <c:v>-0.113658</c:v>
                </c:pt>
                <c:pt idx="1916">
                  <c:v>-0.13078699999999999</c:v>
                </c:pt>
                <c:pt idx="1917">
                  <c:v>-0.11532500000000002</c:v>
                </c:pt>
                <c:pt idx="1918">
                  <c:v>-0.132324</c:v>
                </c:pt>
                <c:pt idx="1919">
                  <c:v>-0.11720000000000003</c:v>
                </c:pt>
                <c:pt idx="1920">
                  <c:v>-0.13386600000000001</c:v>
                </c:pt>
                <c:pt idx="1921">
                  <c:v>-0.11899700000000002</c:v>
                </c:pt>
                <c:pt idx="1922">
                  <c:v>-0.13533400000000001</c:v>
                </c:pt>
                <c:pt idx="1923">
                  <c:v>-0.120889</c:v>
                </c:pt>
                <c:pt idx="1924">
                  <c:v>-0.13695199999999999</c:v>
                </c:pt>
                <c:pt idx="1925">
                  <c:v>-0.12285799999999995</c:v>
                </c:pt>
                <c:pt idx="1926">
                  <c:v>-0.13847200000000001</c:v>
                </c:pt>
                <c:pt idx="1927">
                  <c:v>-0.12482300000000003</c:v>
                </c:pt>
                <c:pt idx="1928">
                  <c:v>-0.14030899999999999</c:v>
                </c:pt>
                <c:pt idx="1929">
                  <c:v>-0.12678</c:v>
                </c:pt>
                <c:pt idx="1930">
                  <c:v>-0.14243800000000006</c:v>
                </c:pt>
                <c:pt idx="1931">
                  <c:v>-0.128859</c:v>
                </c:pt>
                <c:pt idx="1932">
                  <c:v>-0.14402499999999999</c:v>
                </c:pt>
                <c:pt idx="1933">
                  <c:v>-0.13074400000000005</c:v>
                </c:pt>
                <c:pt idx="1934">
                  <c:v>-0.14560200000000001</c:v>
                </c:pt>
                <c:pt idx="1935">
                  <c:v>-0.13278599999999999</c:v>
                </c:pt>
                <c:pt idx="1936">
                  <c:v>-0.14724400000000007</c:v>
                </c:pt>
                <c:pt idx="1937">
                  <c:v>-0.13475500000000001</c:v>
                </c:pt>
                <c:pt idx="1938">
                  <c:v>-0.14891400000000007</c:v>
                </c:pt>
                <c:pt idx="1939">
                  <c:v>-0.13687099999999994</c:v>
                </c:pt>
                <c:pt idx="1940">
                  <c:v>-0.15070300000000006</c:v>
                </c:pt>
                <c:pt idx="1941">
                  <c:v>-0.13903199999999999</c:v>
                </c:pt>
                <c:pt idx="1942">
                  <c:v>-0.15244300000000011</c:v>
                </c:pt>
                <c:pt idx="1943">
                  <c:v>-0.14123400000000005</c:v>
                </c:pt>
                <c:pt idx="1944">
                  <c:v>-0.15422600000000006</c:v>
                </c:pt>
                <c:pt idx="1945">
                  <c:v>-0.14355100000000001</c:v>
                </c:pt>
                <c:pt idx="1946">
                  <c:v>-0.15606400000000006</c:v>
                </c:pt>
                <c:pt idx="1947">
                  <c:v>-0.14576800000000006</c:v>
                </c:pt>
                <c:pt idx="1948">
                  <c:v>-0.15782700000000005</c:v>
                </c:pt>
                <c:pt idx="1949">
                  <c:v>-0.14802699999999999</c:v>
                </c:pt>
                <c:pt idx="1950">
                  <c:v>-0.15962200000000001</c:v>
                </c:pt>
                <c:pt idx="1951">
                  <c:v>-0.15043100000000006</c:v>
                </c:pt>
                <c:pt idx="1952">
                  <c:v>-0.16158900000000001</c:v>
                </c:pt>
                <c:pt idx="1953">
                  <c:v>-0.15281900000000007</c:v>
                </c:pt>
                <c:pt idx="1954">
                  <c:v>-0.16339999999999999</c:v>
                </c:pt>
                <c:pt idx="1955">
                  <c:v>-0.15509400000000007</c:v>
                </c:pt>
                <c:pt idx="1956">
                  <c:v>-0.16538700000000001</c:v>
                </c:pt>
                <c:pt idx="1957">
                  <c:v>-0.15741500000000011</c:v>
                </c:pt>
                <c:pt idx="1958">
                  <c:v>-0.16731799999999999</c:v>
                </c:pt>
                <c:pt idx="1959">
                  <c:v>-0.15970100000000007</c:v>
                </c:pt>
                <c:pt idx="1960">
                  <c:v>-0.16925499999999999</c:v>
                </c:pt>
                <c:pt idx="1961">
                  <c:v>-0.16211500000000001</c:v>
                </c:pt>
                <c:pt idx="1962">
                  <c:v>-0.17116999999999999</c:v>
                </c:pt>
                <c:pt idx="1963">
                  <c:v>-0.164379</c:v>
                </c:pt>
                <c:pt idx="1964">
                  <c:v>-0.17308000000000001</c:v>
                </c:pt>
                <c:pt idx="1965">
                  <c:v>-0.16664599999999999</c:v>
                </c:pt>
                <c:pt idx="1966">
                  <c:v>-0.17511199999999999</c:v>
                </c:pt>
                <c:pt idx="1967">
                  <c:v>-0.16907700000000001</c:v>
                </c:pt>
                <c:pt idx="1968">
                  <c:v>-0.17706400000000005</c:v>
                </c:pt>
                <c:pt idx="1969">
                  <c:v>-0.17141500000000007</c:v>
                </c:pt>
                <c:pt idx="1970">
                  <c:v>-0.17900300000000005</c:v>
                </c:pt>
                <c:pt idx="1971">
                  <c:v>-0.17385200000000001</c:v>
                </c:pt>
                <c:pt idx="1972">
                  <c:v>-0.18108199999999999</c:v>
                </c:pt>
                <c:pt idx="1973">
                  <c:v>-0.17632600000000001</c:v>
                </c:pt>
                <c:pt idx="1974">
                  <c:v>-0.18325000000000005</c:v>
                </c:pt>
                <c:pt idx="1975">
                  <c:v>-0.17878100000000005</c:v>
                </c:pt>
                <c:pt idx="1976">
                  <c:v>-0.18522300000000005</c:v>
                </c:pt>
                <c:pt idx="1977">
                  <c:v>-0.18113499999999999</c:v>
                </c:pt>
                <c:pt idx="1978">
                  <c:v>-0.18725200000000006</c:v>
                </c:pt>
                <c:pt idx="1979">
                  <c:v>-0.18348700000000007</c:v>
                </c:pt>
                <c:pt idx="1980">
                  <c:v>-0.18926000000000007</c:v>
                </c:pt>
                <c:pt idx="1981">
                  <c:v>-0.18594400000000011</c:v>
                </c:pt>
                <c:pt idx="1982">
                  <c:v>-0.19151799999999999</c:v>
                </c:pt>
                <c:pt idx="1983">
                  <c:v>-0.18844500000000011</c:v>
                </c:pt>
                <c:pt idx="1984">
                  <c:v>-0.19371099999999999</c:v>
                </c:pt>
                <c:pt idx="1985">
                  <c:v>-0.19089400000000001</c:v>
                </c:pt>
                <c:pt idx="1986">
                  <c:v>-0.19583300000000001</c:v>
                </c:pt>
                <c:pt idx="1987">
                  <c:v>-0.19343800000000005</c:v>
                </c:pt>
                <c:pt idx="1988">
                  <c:v>-0.19847999999999999</c:v>
                </c:pt>
                <c:pt idx="1989">
                  <c:v>-0.195878</c:v>
                </c:pt>
                <c:pt idx="1990">
                  <c:v>-0.20040700000000006</c:v>
                </c:pt>
                <c:pt idx="1991">
                  <c:v>-0.19826700000000005</c:v>
                </c:pt>
                <c:pt idx="1992">
                  <c:v>-0.20277400000000001</c:v>
                </c:pt>
                <c:pt idx="1993">
                  <c:v>-0.20106399999999999</c:v>
                </c:pt>
                <c:pt idx="1994">
                  <c:v>-0.20523500000000006</c:v>
                </c:pt>
                <c:pt idx="1995">
                  <c:v>-0.20379300000000006</c:v>
                </c:pt>
                <c:pt idx="1996">
                  <c:v>-0.20776400000000006</c:v>
                </c:pt>
                <c:pt idx="1997">
                  <c:v>-0.20659400000000006</c:v>
                </c:pt>
                <c:pt idx="1998">
                  <c:v>-0.21028800000000006</c:v>
                </c:pt>
                <c:pt idx="1999">
                  <c:v>-0.20938399999999999</c:v>
                </c:pt>
                <c:pt idx="2000">
                  <c:v>-0.21279100000000006</c:v>
                </c:pt>
                <c:pt idx="2001">
                  <c:v>-0.21207300000000001</c:v>
                </c:pt>
                <c:pt idx="2002">
                  <c:v>-0.21518899999999999</c:v>
                </c:pt>
                <c:pt idx="2003">
                  <c:v>-0.21471000000000007</c:v>
                </c:pt>
                <c:pt idx="2004">
                  <c:v>-0.21769500000000006</c:v>
                </c:pt>
                <c:pt idx="2005">
                  <c:v>-0.21743300000000007</c:v>
                </c:pt>
                <c:pt idx="2006">
                  <c:v>-0.22018099999999993</c:v>
                </c:pt>
                <c:pt idx="2007">
                  <c:v>-0.21988800000000006</c:v>
                </c:pt>
                <c:pt idx="2008">
                  <c:v>-0.22301099999999999</c:v>
                </c:pt>
                <c:pt idx="2009">
                  <c:v>-0.22309499999999999</c:v>
                </c:pt>
                <c:pt idx="2010">
                  <c:v>-0.22578200000000001</c:v>
                </c:pt>
                <c:pt idx="2011">
                  <c:v>-0.225851</c:v>
                </c:pt>
                <c:pt idx="2012">
                  <c:v>-0.22827700000000001</c:v>
                </c:pt>
                <c:pt idx="2013">
                  <c:v>-0.22859399999999999</c:v>
                </c:pt>
                <c:pt idx="2014">
                  <c:v>-0.23101300000000005</c:v>
                </c:pt>
                <c:pt idx="2015">
                  <c:v>-0.23140400000000005</c:v>
                </c:pt>
                <c:pt idx="2016">
                  <c:v>-0.23371300000000006</c:v>
                </c:pt>
                <c:pt idx="2017">
                  <c:v>-0.23435</c:v>
                </c:pt>
                <c:pt idx="2018">
                  <c:v>-0.23647399999999999</c:v>
                </c:pt>
                <c:pt idx="2019">
                  <c:v>-0.23719699999999999</c:v>
                </c:pt>
                <c:pt idx="2020">
                  <c:v>-0.23928900000000006</c:v>
                </c:pt>
                <c:pt idx="2021">
                  <c:v>-0.24018</c:v>
                </c:pt>
                <c:pt idx="2022">
                  <c:v>-0.24216499999999999</c:v>
                </c:pt>
                <c:pt idx="2023">
                  <c:v>-0.24309100000000006</c:v>
                </c:pt>
                <c:pt idx="2024">
                  <c:v>-0.24504700000000004</c:v>
                </c:pt>
                <c:pt idx="2025">
                  <c:v>-0.24605000000000005</c:v>
                </c:pt>
                <c:pt idx="2026">
                  <c:v>-0.24782399999999999</c:v>
                </c:pt>
                <c:pt idx="2027">
                  <c:v>-0.24886100000000005</c:v>
                </c:pt>
                <c:pt idx="2028">
                  <c:v>-0.25057800000000002</c:v>
                </c:pt>
                <c:pt idx="2029">
                  <c:v>-0.25168200000000002</c:v>
                </c:pt>
                <c:pt idx="2030">
                  <c:v>-0.25342700000000001</c:v>
                </c:pt>
                <c:pt idx="2031">
                  <c:v>-0.25458600000000009</c:v>
                </c:pt>
                <c:pt idx="2032">
                  <c:v>-0.2562890000000001</c:v>
                </c:pt>
                <c:pt idx="2033">
                  <c:v>-0.257519</c:v>
                </c:pt>
                <c:pt idx="2034">
                  <c:v>-0.25929600000000003</c:v>
                </c:pt>
                <c:pt idx="2035">
                  <c:v>-0.26054500000000003</c:v>
                </c:pt>
                <c:pt idx="2036">
                  <c:v>-0.26228000000000001</c:v>
                </c:pt>
                <c:pt idx="2037">
                  <c:v>-0.26355000000000001</c:v>
                </c:pt>
                <c:pt idx="2038">
                  <c:v>-0.26547900000000002</c:v>
                </c:pt>
                <c:pt idx="2039">
                  <c:v>-0.266627</c:v>
                </c:pt>
                <c:pt idx="2040">
                  <c:v>-0.26857200000000009</c:v>
                </c:pt>
                <c:pt idx="2041">
                  <c:v>-0.26977000000000001</c:v>
                </c:pt>
                <c:pt idx="2042">
                  <c:v>-0.27181200000000011</c:v>
                </c:pt>
                <c:pt idx="2043">
                  <c:v>-0.27291500000000002</c:v>
                </c:pt>
                <c:pt idx="2044">
                  <c:v>-0.27506700000000001</c:v>
                </c:pt>
                <c:pt idx="2045">
                  <c:v>-0.27604000000000001</c:v>
                </c:pt>
                <c:pt idx="2046">
                  <c:v>-0.27825</c:v>
                </c:pt>
                <c:pt idx="2047">
                  <c:v>-0.27917400000000009</c:v>
                </c:pt>
                <c:pt idx="2048">
                  <c:v>-0.28158100000000008</c:v>
                </c:pt>
                <c:pt idx="2049">
                  <c:v>-0.28242400000000012</c:v>
                </c:pt>
                <c:pt idx="2050">
                  <c:v>-0.28493600000000002</c:v>
                </c:pt>
                <c:pt idx="2051">
                  <c:v>-0.28563100000000002</c:v>
                </c:pt>
                <c:pt idx="2052">
                  <c:v>-0.28819800000000001</c:v>
                </c:pt>
                <c:pt idx="2053">
                  <c:v>-0.28875300000000004</c:v>
                </c:pt>
                <c:pt idx="2054">
                  <c:v>-0.29151600000000011</c:v>
                </c:pt>
                <c:pt idx="2055">
                  <c:v>-0.29195800000000011</c:v>
                </c:pt>
                <c:pt idx="2056">
                  <c:v>-0.29482700000000012</c:v>
                </c:pt>
                <c:pt idx="2057">
                  <c:v>-0.29507200000000011</c:v>
                </c:pt>
                <c:pt idx="2058">
                  <c:v>-0.29815700000000001</c:v>
                </c:pt>
                <c:pt idx="2059">
                  <c:v>-0.29833300000000001</c:v>
                </c:pt>
                <c:pt idx="2060">
                  <c:v>-0.30161900000000008</c:v>
                </c:pt>
                <c:pt idx="2061">
                  <c:v>-0.30145000000000011</c:v>
                </c:pt>
                <c:pt idx="2062">
                  <c:v>-0.30493000000000015</c:v>
                </c:pt>
                <c:pt idx="2063">
                  <c:v>-0.304703</c:v>
                </c:pt>
                <c:pt idx="2064">
                  <c:v>-0.30856700000000015</c:v>
                </c:pt>
                <c:pt idx="2065">
                  <c:v>-0.30812700000000015</c:v>
                </c:pt>
                <c:pt idx="2066">
                  <c:v>-0.31207100000000021</c:v>
                </c:pt>
                <c:pt idx="2067">
                  <c:v>-0.31141500000000011</c:v>
                </c:pt>
                <c:pt idx="2068">
                  <c:v>-0.31570500000000001</c:v>
                </c:pt>
                <c:pt idx="2069">
                  <c:v>-0.3152330000000001</c:v>
                </c:pt>
                <c:pt idx="2070">
                  <c:v>-0.3192910000000001</c:v>
                </c:pt>
                <c:pt idx="2071">
                  <c:v>-0.31867900000000021</c:v>
                </c:pt>
                <c:pt idx="2072">
                  <c:v>-0.32300200000000012</c:v>
                </c:pt>
                <c:pt idx="2073">
                  <c:v>-0.32219400000000009</c:v>
                </c:pt>
                <c:pt idx="2074">
                  <c:v>-0.32666800000000012</c:v>
                </c:pt>
                <c:pt idx="2075">
                  <c:v>-0.32569400000000009</c:v>
                </c:pt>
                <c:pt idx="2076">
                  <c:v>-0.33050500000000022</c:v>
                </c:pt>
                <c:pt idx="2077">
                  <c:v>-0.32921000000000011</c:v>
                </c:pt>
                <c:pt idx="2078">
                  <c:v>-0.33435100000000012</c:v>
                </c:pt>
                <c:pt idx="2079">
                  <c:v>-0.33285100000000012</c:v>
                </c:pt>
                <c:pt idx="2080">
                  <c:v>-0.33838200000000029</c:v>
                </c:pt>
                <c:pt idx="2081">
                  <c:v>-0.33667400000000014</c:v>
                </c:pt>
                <c:pt idx="2082">
                  <c:v>-0.34232300000000021</c:v>
                </c:pt>
                <c:pt idx="2083">
                  <c:v>-0.34026200000000001</c:v>
                </c:pt>
                <c:pt idx="2084">
                  <c:v>-0.34626400000000002</c:v>
                </c:pt>
                <c:pt idx="2085">
                  <c:v>-0.34398500000000021</c:v>
                </c:pt>
                <c:pt idx="2086">
                  <c:v>-0.35029900000000003</c:v>
                </c:pt>
                <c:pt idx="2087">
                  <c:v>-0.3477900000000001</c:v>
                </c:pt>
                <c:pt idx="2088">
                  <c:v>-0.3540350000000001</c:v>
                </c:pt>
                <c:pt idx="2089">
                  <c:v>-0.351775</c:v>
                </c:pt>
                <c:pt idx="2090">
                  <c:v>-0.35825000000000001</c:v>
                </c:pt>
                <c:pt idx="2091">
                  <c:v>-0.35562500000000002</c:v>
                </c:pt>
                <c:pt idx="2092">
                  <c:v>-0.36232300000000012</c:v>
                </c:pt>
                <c:pt idx="2093">
                  <c:v>-0.35948900000000011</c:v>
                </c:pt>
                <c:pt idx="2094">
                  <c:v>-0.36654900000000001</c:v>
                </c:pt>
                <c:pt idx="2095">
                  <c:v>-0.36328600000000011</c:v>
                </c:pt>
                <c:pt idx="2096">
                  <c:v>-0.37079100000000004</c:v>
                </c:pt>
                <c:pt idx="2097">
                  <c:v>-0.36723600000000001</c:v>
                </c:pt>
                <c:pt idx="2098">
                  <c:v>-0.37495500000000015</c:v>
                </c:pt>
                <c:pt idx="2099">
                  <c:v>-0.37112100000000015</c:v>
                </c:pt>
                <c:pt idx="2100">
                  <c:v>-0.37924800000000009</c:v>
                </c:pt>
                <c:pt idx="2101">
                  <c:v>-0.37515100000000001</c:v>
                </c:pt>
                <c:pt idx="2102">
                  <c:v>-0.38366200000000011</c:v>
                </c:pt>
                <c:pt idx="2103">
                  <c:v>-0.37931100000000012</c:v>
                </c:pt>
                <c:pt idx="2104">
                  <c:v>-0.388243</c:v>
                </c:pt>
                <c:pt idx="2105">
                  <c:v>-0.38348800000000022</c:v>
                </c:pt>
                <c:pt idx="2106">
                  <c:v>-0.39252700000000013</c:v>
                </c:pt>
                <c:pt idx="2107">
                  <c:v>-0.38745800000000014</c:v>
                </c:pt>
                <c:pt idx="2108">
                  <c:v>-0.39692300000000025</c:v>
                </c:pt>
                <c:pt idx="2109">
                  <c:v>-0.39153600000000011</c:v>
                </c:pt>
                <c:pt idx="2110">
                  <c:v>-0.40147400000000011</c:v>
                </c:pt>
                <c:pt idx="2111">
                  <c:v>-0.39577400000000013</c:v>
                </c:pt>
                <c:pt idx="2112">
                  <c:v>-0.40613900000000003</c:v>
                </c:pt>
                <c:pt idx="2113">
                  <c:v>-0.4001610000000001</c:v>
                </c:pt>
                <c:pt idx="2114">
                  <c:v>-0.41090400000000016</c:v>
                </c:pt>
                <c:pt idx="2115">
                  <c:v>-0.40460800000000002</c:v>
                </c:pt>
                <c:pt idx="2116">
                  <c:v>-0.41569100000000003</c:v>
                </c:pt>
                <c:pt idx="2117">
                  <c:v>-0.40906300000000001</c:v>
                </c:pt>
                <c:pt idx="2118">
                  <c:v>-0.42059200000000002</c:v>
                </c:pt>
                <c:pt idx="2119">
                  <c:v>-0.41353400000000001</c:v>
                </c:pt>
                <c:pt idx="2120">
                  <c:v>-0.42550900000000008</c:v>
                </c:pt>
                <c:pt idx="2121">
                  <c:v>-0.41810600000000009</c:v>
                </c:pt>
                <c:pt idx="2122">
                  <c:v>-0.43039900000000014</c:v>
                </c:pt>
                <c:pt idx="2123">
                  <c:v>-0.42266200000000009</c:v>
                </c:pt>
                <c:pt idx="2124">
                  <c:v>-0.43540700000000021</c:v>
                </c:pt>
                <c:pt idx="2125">
                  <c:v>-0.42739000000000021</c:v>
                </c:pt>
                <c:pt idx="2126">
                  <c:v>-0.4404610000000001</c:v>
                </c:pt>
                <c:pt idx="2127">
                  <c:v>-0.43212900000000021</c:v>
                </c:pt>
                <c:pt idx="2128">
                  <c:v>-0.44575700000000001</c:v>
                </c:pt>
                <c:pt idx="2129">
                  <c:v>-0.43697400000000014</c:v>
                </c:pt>
                <c:pt idx="2130">
                  <c:v>-0.45085800000000009</c:v>
                </c:pt>
                <c:pt idx="2131">
                  <c:v>-0.44179000000000002</c:v>
                </c:pt>
                <c:pt idx="2132">
                  <c:v>-0.45603200000000005</c:v>
                </c:pt>
                <c:pt idx="2133">
                  <c:v>-0.44661100000000004</c:v>
                </c:pt>
                <c:pt idx="2134">
                  <c:v>-0.461177</c:v>
                </c:pt>
                <c:pt idx="2135">
                  <c:v>-0.45153200000000004</c:v>
                </c:pt>
                <c:pt idx="2136">
                  <c:v>-0.46652100000000002</c:v>
                </c:pt>
                <c:pt idx="2137">
                  <c:v>-0.45658100000000001</c:v>
                </c:pt>
                <c:pt idx="2138">
                  <c:v>-0.47177400000000008</c:v>
                </c:pt>
                <c:pt idx="2139">
                  <c:v>-0.46142900000000014</c:v>
                </c:pt>
                <c:pt idx="2140">
                  <c:v>-0.47700900000000002</c:v>
                </c:pt>
                <c:pt idx="2141">
                  <c:v>-0.46638600000000013</c:v>
                </c:pt>
                <c:pt idx="2142">
                  <c:v>-0.48237600000000025</c:v>
                </c:pt>
                <c:pt idx="2143">
                  <c:v>-0.471445</c:v>
                </c:pt>
                <c:pt idx="2144">
                  <c:v>-0.48788400000000021</c:v>
                </c:pt>
                <c:pt idx="2145">
                  <c:v>-0.47669800000000001</c:v>
                </c:pt>
                <c:pt idx="2146">
                  <c:v>-0.4926910000000001</c:v>
                </c:pt>
                <c:pt idx="2147">
                  <c:v>-0.48174600000000001</c:v>
                </c:pt>
                <c:pt idx="2148">
                  <c:v>-0.49780100000000022</c:v>
                </c:pt>
                <c:pt idx="2149">
                  <c:v>-0.48707700000000015</c:v>
                </c:pt>
                <c:pt idx="2150">
                  <c:v>-0.50334900000000005</c:v>
                </c:pt>
                <c:pt idx="2151">
                  <c:v>-0.49231000000000025</c:v>
                </c:pt>
                <c:pt idx="2152">
                  <c:v>-0.50889799999999996</c:v>
                </c:pt>
                <c:pt idx="2153">
                  <c:v>-0.49768700000000021</c:v>
                </c:pt>
                <c:pt idx="2154">
                  <c:v>-0.51432900000000004</c:v>
                </c:pt>
                <c:pt idx="2155">
                  <c:v>-0.50302100000000005</c:v>
                </c:pt>
                <c:pt idx="2156">
                  <c:v>-0.519926</c:v>
                </c:pt>
                <c:pt idx="2157">
                  <c:v>-0.50855199999999978</c:v>
                </c:pt>
                <c:pt idx="2158">
                  <c:v>-0.52564500000000025</c:v>
                </c:pt>
                <c:pt idx="2159">
                  <c:v>-0.514096</c:v>
                </c:pt>
                <c:pt idx="2160">
                  <c:v>-0.53125800000000001</c:v>
                </c:pt>
                <c:pt idx="2161">
                  <c:v>-0.51952500000000001</c:v>
                </c:pt>
                <c:pt idx="2162">
                  <c:v>-0.53694699999999973</c:v>
                </c:pt>
                <c:pt idx="2163">
                  <c:v>-0.52497799999999972</c:v>
                </c:pt>
                <c:pt idx="2164">
                  <c:v>-0.54258399999999962</c:v>
                </c:pt>
                <c:pt idx="2165">
                  <c:v>-0.53115699999999977</c:v>
                </c:pt>
                <c:pt idx="2166">
                  <c:v>-0.54841599999999979</c:v>
                </c:pt>
                <c:pt idx="2167">
                  <c:v>-0.53713900000000003</c:v>
                </c:pt>
                <c:pt idx="2168">
                  <c:v>-0.55420800000000003</c:v>
                </c:pt>
                <c:pt idx="2169">
                  <c:v>-0.54298900000000005</c:v>
                </c:pt>
                <c:pt idx="2170">
                  <c:v>-0.56015999999999999</c:v>
                </c:pt>
                <c:pt idx="2171">
                  <c:v>-0.54883599999999999</c:v>
                </c:pt>
                <c:pt idx="2172">
                  <c:v>-0.56607499999999999</c:v>
                </c:pt>
                <c:pt idx="2173">
                  <c:v>-0.55474200000000018</c:v>
                </c:pt>
                <c:pt idx="2174">
                  <c:v>-0.57199900000000026</c:v>
                </c:pt>
                <c:pt idx="2175">
                  <c:v>-0.56057500000000005</c:v>
                </c:pt>
                <c:pt idx="2176">
                  <c:v>-0.57792100000000024</c:v>
                </c:pt>
                <c:pt idx="2177">
                  <c:v>-0.56661099999999998</c:v>
                </c:pt>
                <c:pt idx="2178">
                  <c:v>-0.58388899999999977</c:v>
                </c:pt>
                <c:pt idx="2179">
                  <c:v>-0.57302200000000003</c:v>
                </c:pt>
                <c:pt idx="2180">
                  <c:v>-0.59045599999999976</c:v>
                </c:pt>
                <c:pt idx="2181">
                  <c:v>-0.57941199999999982</c:v>
                </c:pt>
                <c:pt idx="2182">
                  <c:v>-0.59684599999999999</c:v>
                </c:pt>
                <c:pt idx="2183">
                  <c:v>-0.58597199999999983</c:v>
                </c:pt>
                <c:pt idx="2184">
                  <c:v>-0.60335700000000003</c:v>
                </c:pt>
                <c:pt idx="2185">
                  <c:v>-0.59254499999999977</c:v>
                </c:pt>
                <c:pt idx="2186">
                  <c:v>-0.61005299999999996</c:v>
                </c:pt>
                <c:pt idx="2187">
                  <c:v>-0.59934299999999963</c:v>
                </c:pt>
                <c:pt idx="2188">
                  <c:v>-0.61657799999999996</c:v>
                </c:pt>
                <c:pt idx="2189">
                  <c:v>-0.60591899999999999</c:v>
                </c:pt>
                <c:pt idx="2190">
                  <c:v>-0.62336599999999998</c:v>
                </c:pt>
                <c:pt idx="2191">
                  <c:v>-0.61278600000000005</c:v>
                </c:pt>
                <c:pt idx="2192">
                  <c:v>-0.63029000000000024</c:v>
                </c:pt>
                <c:pt idx="2193">
                  <c:v>-0.62001099999999998</c:v>
                </c:pt>
                <c:pt idx="2194">
                  <c:v>-0.63745099999999999</c:v>
                </c:pt>
                <c:pt idx="2195">
                  <c:v>-0.62731400000000004</c:v>
                </c:pt>
                <c:pt idx="2196">
                  <c:v>-0.64471000000000023</c:v>
                </c:pt>
                <c:pt idx="2197">
                  <c:v>-0.63482000000000038</c:v>
                </c:pt>
                <c:pt idx="2198">
                  <c:v>-0.65194500000000044</c:v>
                </c:pt>
                <c:pt idx="2199">
                  <c:v>-0.64210000000000023</c:v>
                </c:pt>
                <c:pt idx="2200">
                  <c:v>-0.65935200000000005</c:v>
                </c:pt>
                <c:pt idx="2201">
                  <c:v>-0.64984600000000026</c:v>
                </c:pt>
                <c:pt idx="2202">
                  <c:v>-0.66682699999999995</c:v>
                </c:pt>
                <c:pt idx="2203">
                  <c:v>-0.65778800000000026</c:v>
                </c:pt>
                <c:pt idx="2204">
                  <c:v>-0.67450600000000005</c:v>
                </c:pt>
                <c:pt idx="2205">
                  <c:v>-0.66575500000000032</c:v>
                </c:pt>
                <c:pt idx="2206">
                  <c:v>-0.682396</c:v>
                </c:pt>
                <c:pt idx="2207">
                  <c:v>-0.67407700000000026</c:v>
                </c:pt>
                <c:pt idx="2208">
                  <c:v>-0.69053699999999962</c:v>
                </c:pt>
                <c:pt idx="2209">
                  <c:v>-0.68245599999999973</c:v>
                </c:pt>
                <c:pt idx="2210">
                  <c:v>-0.69873200000000002</c:v>
                </c:pt>
                <c:pt idx="2211">
                  <c:v>-0.69107700000000005</c:v>
                </c:pt>
                <c:pt idx="2212">
                  <c:v>-0.70691700000000002</c:v>
                </c:pt>
                <c:pt idx="2213">
                  <c:v>-0.69968900000000023</c:v>
                </c:pt>
                <c:pt idx="2214">
                  <c:v>-0.71549499999999999</c:v>
                </c:pt>
                <c:pt idx="2215">
                  <c:v>-0.70858299999999963</c:v>
                </c:pt>
                <c:pt idx="2216">
                  <c:v>-0.72421999999999997</c:v>
                </c:pt>
                <c:pt idx="2217">
                  <c:v>-0.71764200000000022</c:v>
                </c:pt>
                <c:pt idx="2218">
                  <c:v>-0.73316099999999973</c:v>
                </c:pt>
                <c:pt idx="2219">
                  <c:v>-0.72696400000000005</c:v>
                </c:pt>
                <c:pt idx="2220">
                  <c:v>-0.74219000000000024</c:v>
                </c:pt>
                <c:pt idx="2221">
                  <c:v>-0.73643499999999973</c:v>
                </c:pt>
                <c:pt idx="2222">
                  <c:v>-0.75139800000000023</c:v>
                </c:pt>
                <c:pt idx="2223">
                  <c:v>-0.74609300000000023</c:v>
                </c:pt>
                <c:pt idx="2224">
                  <c:v>-0.76080499999999995</c:v>
                </c:pt>
                <c:pt idx="2225">
                  <c:v>-0.75648199999999999</c:v>
                </c:pt>
                <c:pt idx="2226">
                  <c:v>-0.76971199999999995</c:v>
                </c:pt>
                <c:pt idx="2227">
                  <c:v>-0.76639000000000024</c:v>
                </c:pt>
                <c:pt idx="2228">
                  <c:v>-0.77931899999999998</c:v>
                </c:pt>
                <c:pt idx="2229">
                  <c:v>-0.77650600000000003</c:v>
                </c:pt>
                <c:pt idx="2230">
                  <c:v>-0.78908</c:v>
                </c:pt>
                <c:pt idx="2231">
                  <c:v>-0.78697399999999973</c:v>
                </c:pt>
                <c:pt idx="2232">
                  <c:v>-0.79905400000000004</c:v>
                </c:pt>
                <c:pt idx="2233">
                  <c:v>-0.79749800000000004</c:v>
                </c:pt>
                <c:pt idx="2234">
                  <c:v>-0.80914900000000023</c:v>
                </c:pt>
                <c:pt idx="2235">
                  <c:v>-0.80819300000000005</c:v>
                </c:pt>
                <c:pt idx="2236">
                  <c:v>-0.81938100000000003</c:v>
                </c:pt>
                <c:pt idx="2237">
                  <c:v>-0.818963</c:v>
                </c:pt>
                <c:pt idx="2238">
                  <c:v>-0.8296790000000005</c:v>
                </c:pt>
                <c:pt idx="2239">
                  <c:v>-0.8297960000000002</c:v>
                </c:pt>
                <c:pt idx="2240">
                  <c:v>-0.84020399999999973</c:v>
                </c:pt>
                <c:pt idx="2241">
                  <c:v>-0.84078799999999998</c:v>
                </c:pt>
                <c:pt idx="2242">
                  <c:v>-0.85071699999999972</c:v>
                </c:pt>
                <c:pt idx="2243">
                  <c:v>-0.85181700000000005</c:v>
                </c:pt>
                <c:pt idx="2244">
                  <c:v>-0.86081399999999997</c:v>
                </c:pt>
                <c:pt idx="2245">
                  <c:v>-0.86365400000000025</c:v>
                </c:pt>
                <c:pt idx="2246">
                  <c:v>-0.87175499999999995</c:v>
                </c:pt>
                <c:pt idx="2247">
                  <c:v>-0.87509600000000021</c:v>
                </c:pt>
                <c:pt idx="2248">
                  <c:v>-0.88280400000000003</c:v>
                </c:pt>
                <c:pt idx="2249">
                  <c:v>-0.88681399999999977</c:v>
                </c:pt>
                <c:pt idx="2250">
                  <c:v>-0.89385300000000001</c:v>
                </c:pt>
                <c:pt idx="2251">
                  <c:v>-0.89862399999999998</c:v>
                </c:pt>
                <c:pt idx="2252">
                  <c:v>-0.90498000000000001</c:v>
                </c:pt>
                <c:pt idx="2253">
                  <c:v>-0.91037599999999996</c:v>
                </c:pt>
                <c:pt idx="2254">
                  <c:v>-0.91622800000000004</c:v>
                </c:pt>
                <c:pt idx="2255">
                  <c:v>-0.92227999999999999</c:v>
                </c:pt>
                <c:pt idx="2256">
                  <c:v>-0.92744899999999997</c:v>
                </c:pt>
                <c:pt idx="2257">
                  <c:v>-0.93444400000000005</c:v>
                </c:pt>
                <c:pt idx="2258">
                  <c:v>-0.93894100000000025</c:v>
                </c:pt>
                <c:pt idx="2259">
                  <c:v>-0.94672500000000026</c:v>
                </c:pt>
                <c:pt idx="2260">
                  <c:v>-0.95057800000000003</c:v>
                </c:pt>
                <c:pt idx="2261">
                  <c:v>-0.95922399999999997</c:v>
                </c:pt>
                <c:pt idx="2262">
                  <c:v>-0.96234799999999998</c:v>
                </c:pt>
                <c:pt idx="2263">
                  <c:v>-0.97166100000000022</c:v>
                </c:pt>
                <c:pt idx="2264">
                  <c:v>-0.97420300000000004</c:v>
                </c:pt>
                <c:pt idx="2265">
                  <c:v>-0.98444100000000001</c:v>
                </c:pt>
                <c:pt idx="2266">
                  <c:v>-0.9862069999999995</c:v>
                </c:pt>
                <c:pt idx="2267">
                  <c:v>-0.99724699999999977</c:v>
                </c:pt>
                <c:pt idx="2268">
                  <c:v>-0.99831299999999967</c:v>
                </c:pt>
                <c:pt idx="2269">
                  <c:v>-1.0102599999999999</c:v>
                </c:pt>
                <c:pt idx="2270">
                  <c:v>-1.01067</c:v>
                </c:pt>
                <c:pt idx="2271">
                  <c:v>-1.0233899999999998</c:v>
                </c:pt>
                <c:pt idx="2272">
                  <c:v>-1.0231699999999995</c:v>
                </c:pt>
                <c:pt idx="2273">
                  <c:v>-1.0367299999999995</c:v>
                </c:pt>
                <c:pt idx="2274">
                  <c:v>-1.0358999999999996</c:v>
                </c:pt>
                <c:pt idx="2275">
                  <c:v>-1.0504</c:v>
                </c:pt>
                <c:pt idx="2276">
                  <c:v>-1.0486599999999999</c:v>
                </c:pt>
                <c:pt idx="2277">
                  <c:v>-1.06416</c:v>
                </c:pt>
                <c:pt idx="2278">
                  <c:v>-1.0616199999999998</c:v>
                </c:pt>
                <c:pt idx="2279">
                  <c:v>-1.07812</c:v>
                </c:pt>
                <c:pt idx="2280">
                  <c:v>-1.0748</c:v>
                </c:pt>
                <c:pt idx="2281">
                  <c:v>-1.0925499999999999</c:v>
                </c:pt>
                <c:pt idx="2282">
                  <c:v>-1.0883499999999999</c:v>
                </c:pt>
                <c:pt idx="2283">
                  <c:v>-1.1070599999999999</c:v>
                </c:pt>
                <c:pt idx="2284">
                  <c:v>-1.1018599999999998</c:v>
                </c:pt>
                <c:pt idx="2285">
                  <c:v>-1.1218199999999998</c:v>
                </c:pt>
                <c:pt idx="2286">
                  <c:v>-1.11578</c:v>
                </c:pt>
                <c:pt idx="2287">
                  <c:v>-1.13669</c:v>
                </c:pt>
                <c:pt idx="2288">
                  <c:v>-1.1297899999999998</c:v>
                </c:pt>
                <c:pt idx="2289">
                  <c:v>-1.15181</c:v>
                </c:pt>
                <c:pt idx="2290">
                  <c:v>-1.1440699999999999</c:v>
                </c:pt>
                <c:pt idx="2291">
                  <c:v>-1.1671199999999999</c:v>
                </c:pt>
                <c:pt idx="2292">
                  <c:v>-1.1585500000000004</c:v>
                </c:pt>
                <c:pt idx="2293">
                  <c:v>-1.1825399999999999</c:v>
                </c:pt>
                <c:pt idx="2294">
                  <c:v>-1.1732899999999999</c:v>
                </c:pt>
                <c:pt idx="2295">
                  <c:v>-1.1982500000000005</c:v>
                </c:pt>
                <c:pt idx="2296">
                  <c:v>-1.1882900000000001</c:v>
                </c:pt>
                <c:pt idx="2297">
                  <c:v>-1.2142999999999995</c:v>
                </c:pt>
                <c:pt idx="2298">
                  <c:v>-1.2034499999999995</c:v>
                </c:pt>
                <c:pt idx="2299">
                  <c:v>-1.2304199999999998</c:v>
                </c:pt>
                <c:pt idx="2300">
                  <c:v>-1.21861</c:v>
                </c:pt>
                <c:pt idx="2301">
                  <c:v>-1.24657</c:v>
                </c:pt>
                <c:pt idx="2302">
                  <c:v>-1.2341299999999995</c:v>
                </c:pt>
                <c:pt idx="2303">
                  <c:v>-1.26311</c:v>
                </c:pt>
                <c:pt idx="2304">
                  <c:v>-1.2498099999999996</c:v>
                </c:pt>
                <c:pt idx="2305">
                  <c:v>-1.2802</c:v>
                </c:pt>
                <c:pt idx="2306">
                  <c:v>-1.2656499999999995</c:v>
                </c:pt>
                <c:pt idx="2307">
                  <c:v>-1.3053999999999994</c:v>
                </c:pt>
                <c:pt idx="2308">
                  <c:v>-1.3003199999999999</c:v>
                </c:pt>
                <c:pt idx="2309">
                  <c:v>-1.3162199999999999</c:v>
                </c:pt>
                <c:pt idx="2310">
                  <c:v>-1.3096599999999998</c:v>
                </c:pt>
                <c:pt idx="2311">
                  <c:v>-1.3278099999999995</c:v>
                </c:pt>
                <c:pt idx="2312">
                  <c:v>-1.3194399999999995</c:v>
                </c:pt>
                <c:pt idx="2313">
                  <c:v>-1.3404199999999999</c:v>
                </c:pt>
                <c:pt idx="2314">
                  <c:v>-1.3297199999999998</c:v>
                </c:pt>
                <c:pt idx="2315">
                  <c:v>-1.35466</c:v>
                </c:pt>
                <c:pt idx="2316">
                  <c:v>-1.34056</c:v>
                </c:pt>
                <c:pt idx="2317">
                  <c:v>-1.0172199999999998</c:v>
                </c:pt>
                <c:pt idx="2318">
                  <c:v>-1.02443</c:v>
                </c:pt>
                <c:pt idx="2319">
                  <c:v>-1.0270999999999995</c:v>
                </c:pt>
                <c:pt idx="2320">
                  <c:v>-1.0337799999999995</c:v>
                </c:pt>
                <c:pt idx="2321">
                  <c:v>-1.0372899999999998</c:v>
                </c:pt>
                <c:pt idx="2322">
                  <c:v>-1.04348</c:v>
                </c:pt>
                <c:pt idx="2323">
                  <c:v>-1.0476099999999995</c:v>
                </c:pt>
                <c:pt idx="2324">
                  <c:v>-1.0536999999999996</c:v>
                </c:pt>
                <c:pt idx="2325">
                  <c:v>-1.0578899999999998</c:v>
                </c:pt>
                <c:pt idx="2326">
                  <c:v>-1.0643</c:v>
                </c:pt>
                <c:pt idx="2327">
                  <c:v>-1.06867</c:v>
                </c:pt>
                <c:pt idx="2328">
                  <c:v>-1.0743199999999999</c:v>
                </c:pt>
                <c:pt idx="2329">
                  <c:v>-1.08084</c:v>
                </c:pt>
                <c:pt idx="2330">
                  <c:v>-1.0891599999999999</c:v>
                </c:pt>
                <c:pt idx="2331">
                  <c:v>-1.09318</c:v>
                </c:pt>
                <c:pt idx="2332">
                  <c:v>-1.09884</c:v>
                </c:pt>
                <c:pt idx="2333">
                  <c:v>-1.1013999999999995</c:v>
                </c:pt>
                <c:pt idx="2334">
                  <c:v>-1.1055699999999995</c:v>
                </c:pt>
                <c:pt idx="2335">
                  <c:v>-1.10747</c:v>
                </c:pt>
                <c:pt idx="2336">
                  <c:v>-1.1107800000000001</c:v>
                </c:pt>
                <c:pt idx="2337">
                  <c:v>-1.1122500000000004</c:v>
                </c:pt>
                <c:pt idx="2338">
                  <c:v>-1.1148800000000001</c:v>
                </c:pt>
                <c:pt idx="2339">
                  <c:v>-1.1162000000000001</c:v>
                </c:pt>
                <c:pt idx="2340">
                  <c:v>-1.1177599999999999</c:v>
                </c:pt>
              </c:numCache>
            </c:numRef>
          </c:yVal>
          <c:smooth val="1"/>
        </c:ser>
        <c:ser>
          <c:idx val="4"/>
          <c:order val="2"/>
          <c:tx>
            <c:v>20%</c:v>
          </c:tx>
          <c:spPr>
            <a:ln>
              <a:solidFill>
                <a:schemeClr val="accent2">
                  <a:lumMod val="75000"/>
                </a:schemeClr>
              </a:solidFill>
            </a:ln>
          </c:spPr>
          <c:marker>
            <c:symbol val="none"/>
          </c:marker>
          <c:xVal>
            <c:numRef>
              <c:f>Sheet1!$A$3:$A$2349</c:f>
              <c:numCache>
                <c:formatCode>0.00E+00</c:formatCode>
                <c:ptCount val="2347"/>
                <c:pt idx="0">
                  <c:v>3.29766</c:v>
                </c:pt>
                <c:pt idx="1">
                  <c:v>4.07911</c:v>
                </c:pt>
                <c:pt idx="2">
                  <c:v>4.9950799999999997</c:v>
                </c:pt>
                <c:pt idx="3">
                  <c:v>5.9838700000000014</c:v>
                </c:pt>
                <c:pt idx="4">
                  <c:v>7.0091799999999997</c:v>
                </c:pt>
                <c:pt idx="5">
                  <c:v>8.0799400000000006</c:v>
                </c:pt>
                <c:pt idx="6">
                  <c:v>9.057360000000001</c:v>
                </c:pt>
                <c:pt idx="7">
                  <c:v>10.0265</c:v>
                </c:pt>
                <c:pt idx="8" formatCode="General">
                  <c:v>11.022600000000002</c:v>
                </c:pt>
                <c:pt idx="9" formatCode="General">
                  <c:v>12.0189</c:v>
                </c:pt>
                <c:pt idx="10" formatCode="General">
                  <c:v>13.007400000000002</c:v>
                </c:pt>
                <c:pt idx="11" formatCode="General">
                  <c:v>13.995900000000002</c:v>
                </c:pt>
                <c:pt idx="12" formatCode="General">
                  <c:v>15.046900000000001</c:v>
                </c:pt>
                <c:pt idx="13" formatCode="General">
                  <c:v>16.1035</c:v>
                </c:pt>
                <c:pt idx="14" formatCode="General">
                  <c:v>17.124800000000008</c:v>
                </c:pt>
                <c:pt idx="15" formatCode="General">
                  <c:v>18.135200000000001</c:v>
                </c:pt>
                <c:pt idx="16" formatCode="General">
                  <c:v>19.1629</c:v>
                </c:pt>
                <c:pt idx="17" formatCode="General">
                  <c:v>20.119100000000007</c:v>
                </c:pt>
                <c:pt idx="18" formatCode="General">
                  <c:v>21.08659999999999</c:v>
                </c:pt>
                <c:pt idx="19" formatCode="General">
                  <c:v>22.0703</c:v>
                </c:pt>
                <c:pt idx="20" formatCode="General">
                  <c:v>23.116399999999999</c:v>
                </c:pt>
                <c:pt idx="21" formatCode="General">
                  <c:v>24.09</c:v>
                </c:pt>
                <c:pt idx="22" formatCode="General">
                  <c:v>25.0928</c:v>
                </c:pt>
                <c:pt idx="23" formatCode="General">
                  <c:v>26.037900000000008</c:v>
                </c:pt>
                <c:pt idx="24" formatCode="General">
                  <c:v>27.0776</c:v>
                </c:pt>
                <c:pt idx="25" formatCode="General">
                  <c:v>28.08649999999999</c:v>
                </c:pt>
                <c:pt idx="26" formatCode="General">
                  <c:v>29.146599999999992</c:v>
                </c:pt>
                <c:pt idx="27" formatCode="General">
                  <c:v>30.1557</c:v>
                </c:pt>
                <c:pt idx="28" formatCode="General">
                  <c:v>31.156400000000001</c:v>
                </c:pt>
                <c:pt idx="29" formatCode="General">
                  <c:v>32.1524</c:v>
                </c:pt>
                <c:pt idx="30" formatCode="General">
                  <c:v>33.157499999999999</c:v>
                </c:pt>
                <c:pt idx="31" formatCode="General">
                  <c:v>34.143800000000006</c:v>
                </c:pt>
                <c:pt idx="32" formatCode="General">
                  <c:v>35.143500000000003</c:v>
                </c:pt>
                <c:pt idx="33" formatCode="General">
                  <c:v>36.134</c:v>
                </c:pt>
                <c:pt idx="34" formatCode="General">
                  <c:v>37.129500000000014</c:v>
                </c:pt>
                <c:pt idx="35" formatCode="General">
                  <c:v>38.134900000000002</c:v>
                </c:pt>
                <c:pt idx="36" formatCode="General">
                  <c:v>39.148500000000013</c:v>
                </c:pt>
                <c:pt idx="37" formatCode="General">
                  <c:v>40.128400000000013</c:v>
                </c:pt>
                <c:pt idx="38" formatCode="General">
                  <c:v>41.135200000000012</c:v>
                </c:pt>
                <c:pt idx="39" formatCode="General">
                  <c:v>42.131400000000006</c:v>
                </c:pt>
                <c:pt idx="40" formatCode="General">
                  <c:v>43.153700000000001</c:v>
                </c:pt>
                <c:pt idx="41" formatCode="General">
                  <c:v>44.107300000000002</c:v>
                </c:pt>
                <c:pt idx="42" formatCode="General">
                  <c:v>45.14</c:v>
                </c:pt>
                <c:pt idx="43" formatCode="General">
                  <c:v>46.113900000000001</c:v>
                </c:pt>
                <c:pt idx="44" formatCode="General">
                  <c:v>47.1417</c:v>
                </c:pt>
                <c:pt idx="45" formatCode="General">
                  <c:v>48.160000000000011</c:v>
                </c:pt>
                <c:pt idx="46" formatCode="General">
                  <c:v>49.188200000000002</c:v>
                </c:pt>
                <c:pt idx="47" formatCode="General">
                  <c:v>50.192600000000013</c:v>
                </c:pt>
                <c:pt idx="48" formatCode="General">
                  <c:v>51.199300000000015</c:v>
                </c:pt>
                <c:pt idx="49" formatCode="General">
                  <c:v>52.186800000000005</c:v>
                </c:pt>
                <c:pt idx="50" formatCode="General">
                  <c:v>53.191100000000013</c:v>
                </c:pt>
                <c:pt idx="51" formatCode="General">
                  <c:v>54.163200000000003</c:v>
                </c:pt>
                <c:pt idx="52" formatCode="General">
                  <c:v>55.177600000000005</c:v>
                </c:pt>
                <c:pt idx="53" formatCode="General">
                  <c:v>56.179500000000012</c:v>
                </c:pt>
                <c:pt idx="54" formatCode="General">
                  <c:v>57.184000000000005</c:v>
                </c:pt>
                <c:pt idx="55" formatCode="General">
                  <c:v>58.181899999999999</c:v>
                </c:pt>
                <c:pt idx="56" formatCode="General">
                  <c:v>59.222600000000014</c:v>
                </c:pt>
                <c:pt idx="57" formatCode="General">
                  <c:v>60.203600000000002</c:v>
                </c:pt>
                <c:pt idx="58" formatCode="General">
                  <c:v>61.193700000000014</c:v>
                </c:pt>
                <c:pt idx="59" formatCode="General">
                  <c:v>62.221600000000002</c:v>
                </c:pt>
                <c:pt idx="60" formatCode="General">
                  <c:v>63.2119</c:v>
                </c:pt>
                <c:pt idx="61" formatCode="General">
                  <c:v>64.205000000000013</c:v>
                </c:pt>
                <c:pt idx="62" formatCode="General">
                  <c:v>65.195700000000002</c:v>
                </c:pt>
                <c:pt idx="63" formatCode="General">
                  <c:v>66.193399999999983</c:v>
                </c:pt>
                <c:pt idx="64" formatCode="General">
                  <c:v>67.238600000000005</c:v>
                </c:pt>
                <c:pt idx="65" formatCode="General">
                  <c:v>68.211600000000047</c:v>
                </c:pt>
                <c:pt idx="66" formatCode="General">
                  <c:v>69.169999999999987</c:v>
                </c:pt>
                <c:pt idx="67" formatCode="General">
                  <c:v>70.154200000000003</c:v>
                </c:pt>
                <c:pt idx="68" formatCode="General">
                  <c:v>71.196399999999983</c:v>
                </c:pt>
                <c:pt idx="69" formatCode="General">
                  <c:v>72.222399999999979</c:v>
                </c:pt>
                <c:pt idx="70" formatCode="General">
                  <c:v>73.207499999999996</c:v>
                </c:pt>
                <c:pt idx="71" formatCode="General">
                  <c:v>74.168099999999981</c:v>
                </c:pt>
                <c:pt idx="72" formatCode="General">
                  <c:v>75.176099999999977</c:v>
                </c:pt>
                <c:pt idx="73" formatCode="General">
                  <c:v>76.196600000000004</c:v>
                </c:pt>
                <c:pt idx="74" formatCode="General">
                  <c:v>77.203400000000002</c:v>
                </c:pt>
                <c:pt idx="75" formatCode="General">
                  <c:v>78.191699999999997</c:v>
                </c:pt>
                <c:pt idx="76" formatCode="General">
                  <c:v>79.205699999999993</c:v>
                </c:pt>
                <c:pt idx="77" formatCode="General">
                  <c:v>80.195499999999981</c:v>
                </c:pt>
                <c:pt idx="78" formatCode="General">
                  <c:v>81.190600000000003</c:v>
                </c:pt>
                <c:pt idx="79" formatCode="General">
                  <c:v>82.217400000000026</c:v>
                </c:pt>
                <c:pt idx="80" formatCode="General">
                  <c:v>83.201200000000028</c:v>
                </c:pt>
                <c:pt idx="81" formatCode="General">
                  <c:v>84.203700000000012</c:v>
                </c:pt>
                <c:pt idx="82" formatCode="General">
                  <c:v>85.232200000000006</c:v>
                </c:pt>
                <c:pt idx="83" formatCode="General">
                  <c:v>86.218599999999995</c:v>
                </c:pt>
                <c:pt idx="84" formatCode="General">
                  <c:v>87.240899999999996</c:v>
                </c:pt>
                <c:pt idx="85" formatCode="General">
                  <c:v>88.21110000000003</c:v>
                </c:pt>
                <c:pt idx="86" formatCode="General">
                  <c:v>89.192999999999998</c:v>
                </c:pt>
                <c:pt idx="87" formatCode="General">
                  <c:v>90.221900000000005</c:v>
                </c:pt>
                <c:pt idx="88" formatCode="General">
                  <c:v>91.186799999999977</c:v>
                </c:pt>
                <c:pt idx="89" formatCode="General">
                  <c:v>92.1614</c:v>
                </c:pt>
                <c:pt idx="90" formatCode="General">
                  <c:v>93.187299999999993</c:v>
                </c:pt>
                <c:pt idx="91" formatCode="General">
                  <c:v>94.193799999999982</c:v>
                </c:pt>
                <c:pt idx="92" formatCode="General">
                  <c:v>95.203400000000002</c:v>
                </c:pt>
                <c:pt idx="93" formatCode="General">
                  <c:v>96.164599999999993</c:v>
                </c:pt>
                <c:pt idx="94" formatCode="General">
                  <c:v>97.203599999999994</c:v>
                </c:pt>
                <c:pt idx="95" formatCode="General">
                  <c:v>98.251599999999996</c:v>
                </c:pt>
                <c:pt idx="96" formatCode="General">
                  <c:v>99.232900000000001</c:v>
                </c:pt>
                <c:pt idx="97" formatCode="General">
                  <c:v>100.12199999999999</c:v>
                </c:pt>
                <c:pt idx="98" formatCode="General">
                  <c:v>101.131</c:v>
                </c:pt>
                <c:pt idx="99" formatCode="General">
                  <c:v>102.193</c:v>
                </c:pt>
                <c:pt idx="100" formatCode="General">
                  <c:v>103.169</c:v>
                </c:pt>
                <c:pt idx="101" formatCode="General">
                  <c:v>104.142</c:v>
                </c:pt>
                <c:pt idx="102" formatCode="General">
                  <c:v>105.145</c:v>
                </c:pt>
                <c:pt idx="103" formatCode="General">
                  <c:v>106.19</c:v>
                </c:pt>
                <c:pt idx="104" formatCode="General">
                  <c:v>107.22199999999999</c:v>
                </c:pt>
                <c:pt idx="105" formatCode="General">
                  <c:v>108.17100000000001</c:v>
                </c:pt>
                <c:pt idx="106" formatCode="General">
                  <c:v>109.151</c:v>
                </c:pt>
                <c:pt idx="107" formatCode="General">
                  <c:v>110.18600000000001</c:v>
                </c:pt>
                <c:pt idx="108" formatCode="General">
                  <c:v>111.166</c:v>
                </c:pt>
                <c:pt idx="109" formatCode="General">
                  <c:v>112.196</c:v>
                </c:pt>
                <c:pt idx="110" formatCode="General">
                  <c:v>113.18600000000001</c:v>
                </c:pt>
                <c:pt idx="111" formatCode="General">
                  <c:v>114.19</c:v>
                </c:pt>
                <c:pt idx="112" formatCode="General">
                  <c:v>115.163</c:v>
                </c:pt>
                <c:pt idx="113" formatCode="General">
                  <c:v>116.22499999999999</c:v>
                </c:pt>
                <c:pt idx="114" formatCode="General">
                  <c:v>117.224</c:v>
                </c:pt>
                <c:pt idx="115" formatCode="General">
                  <c:v>118.259</c:v>
                </c:pt>
                <c:pt idx="116" formatCode="General">
                  <c:v>119.22499999999999</c:v>
                </c:pt>
                <c:pt idx="117" formatCode="General">
                  <c:v>120.21100000000003</c:v>
                </c:pt>
                <c:pt idx="118" formatCode="General">
                  <c:v>121.29600000000002</c:v>
                </c:pt>
                <c:pt idx="119" formatCode="General">
                  <c:v>122.26600000000002</c:v>
                </c:pt>
                <c:pt idx="120" formatCode="General">
                  <c:v>123.235</c:v>
                </c:pt>
                <c:pt idx="121" formatCode="General">
                  <c:v>124.20399999999999</c:v>
                </c:pt>
                <c:pt idx="122" formatCode="General">
                  <c:v>125.238</c:v>
                </c:pt>
                <c:pt idx="123" formatCode="General">
                  <c:v>126.292</c:v>
                </c:pt>
                <c:pt idx="124" formatCode="General">
                  <c:v>127.35199999999999</c:v>
                </c:pt>
                <c:pt idx="125" formatCode="General">
                  <c:v>128.32000000000005</c:v>
                </c:pt>
                <c:pt idx="126" formatCode="General">
                  <c:v>129.238</c:v>
                </c:pt>
                <c:pt idx="127" formatCode="General">
                  <c:v>130.25800000000001</c:v>
                </c:pt>
                <c:pt idx="128" formatCode="General">
                  <c:v>131.26</c:v>
                </c:pt>
                <c:pt idx="129" formatCode="General">
                  <c:v>132.26399999999998</c:v>
                </c:pt>
                <c:pt idx="130" formatCode="General">
                  <c:v>133.208</c:v>
                </c:pt>
                <c:pt idx="131" formatCode="General">
                  <c:v>134.18800000000005</c:v>
                </c:pt>
                <c:pt idx="132" formatCode="General">
                  <c:v>135.20099999999999</c:v>
                </c:pt>
                <c:pt idx="133" formatCode="General">
                  <c:v>136.221</c:v>
                </c:pt>
                <c:pt idx="134" formatCode="General">
                  <c:v>137.18800000000005</c:v>
                </c:pt>
                <c:pt idx="135" formatCode="General">
                  <c:v>138.286</c:v>
                </c:pt>
                <c:pt idx="136" formatCode="General">
                  <c:v>139.267</c:v>
                </c:pt>
                <c:pt idx="137" formatCode="General">
                  <c:v>140.26399999999998</c:v>
                </c:pt>
                <c:pt idx="138" formatCode="General">
                  <c:v>141.27699999999999</c:v>
                </c:pt>
                <c:pt idx="139" formatCode="General">
                  <c:v>142.232</c:v>
                </c:pt>
                <c:pt idx="140" formatCode="General">
                  <c:v>143.25399999999999</c:v>
                </c:pt>
                <c:pt idx="141" formatCode="General">
                  <c:v>144.27699999999999</c:v>
                </c:pt>
                <c:pt idx="142" formatCode="General">
                  <c:v>145.256</c:v>
                </c:pt>
                <c:pt idx="143" formatCode="General">
                  <c:v>146.31100000000001</c:v>
                </c:pt>
                <c:pt idx="144" formatCode="General">
                  <c:v>147.28399999999999</c:v>
                </c:pt>
                <c:pt idx="145" formatCode="General">
                  <c:v>148.35200000000006</c:v>
                </c:pt>
                <c:pt idx="146" formatCode="General">
                  <c:v>149.27899999999997</c:v>
                </c:pt>
                <c:pt idx="147" formatCode="General">
                  <c:v>150.24299999999999</c:v>
                </c:pt>
                <c:pt idx="148" formatCode="General">
                  <c:v>151.26900000000001</c:v>
                </c:pt>
                <c:pt idx="149" formatCode="General">
                  <c:v>152.25800000000001</c:v>
                </c:pt>
                <c:pt idx="150" formatCode="General">
                  <c:v>153.26</c:v>
                </c:pt>
                <c:pt idx="151" formatCode="General">
                  <c:v>154.26399999999998</c:v>
                </c:pt>
                <c:pt idx="152" formatCode="General">
                  <c:v>155.23999999999998</c:v>
                </c:pt>
                <c:pt idx="153" formatCode="General">
                  <c:v>156.24199999999999</c:v>
                </c:pt>
                <c:pt idx="154" formatCode="General">
                  <c:v>157.24599999999998</c:v>
                </c:pt>
                <c:pt idx="155" formatCode="General">
                  <c:v>158.24399999999994</c:v>
                </c:pt>
                <c:pt idx="156" formatCode="General">
                  <c:v>159.22</c:v>
                </c:pt>
                <c:pt idx="157" formatCode="General">
                  <c:v>160.26599999999999</c:v>
                </c:pt>
                <c:pt idx="158" formatCode="General">
                  <c:v>161.24799999999999</c:v>
                </c:pt>
                <c:pt idx="159" formatCode="General">
                  <c:v>162.286</c:v>
                </c:pt>
                <c:pt idx="160" formatCode="General">
                  <c:v>163.25</c:v>
                </c:pt>
                <c:pt idx="161" formatCode="General">
                  <c:v>164.31700000000001</c:v>
                </c:pt>
                <c:pt idx="162" formatCode="General">
                  <c:v>165.22399999999999</c:v>
                </c:pt>
                <c:pt idx="163" formatCode="General">
                  <c:v>166.32300000000001</c:v>
                </c:pt>
                <c:pt idx="164" formatCode="General">
                  <c:v>167.24499999999998</c:v>
                </c:pt>
                <c:pt idx="165" formatCode="General">
                  <c:v>168.31200000000001</c:v>
                </c:pt>
                <c:pt idx="166" formatCode="General">
                  <c:v>169.286</c:v>
                </c:pt>
                <c:pt idx="167" formatCode="General">
                  <c:v>170.31700000000001</c:v>
                </c:pt>
                <c:pt idx="168" formatCode="General">
                  <c:v>171.24699999999999</c:v>
                </c:pt>
                <c:pt idx="169" formatCode="General">
                  <c:v>172.285</c:v>
                </c:pt>
                <c:pt idx="170" formatCode="General">
                  <c:v>173.25899999999999</c:v>
                </c:pt>
                <c:pt idx="171" formatCode="General">
                  <c:v>174.32300000000001</c:v>
                </c:pt>
                <c:pt idx="172" formatCode="General">
                  <c:v>175.22900000000001</c:v>
                </c:pt>
                <c:pt idx="173" formatCode="General">
                  <c:v>176.31700000000001</c:v>
                </c:pt>
                <c:pt idx="174" formatCode="General">
                  <c:v>177.28800000000001</c:v>
                </c:pt>
                <c:pt idx="175" formatCode="General">
                  <c:v>178.33100000000005</c:v>
                </c:pt>
                <c:pt idx="176" formatCode="General">
                  <c:v>179.27699999999999</c:v>
                </c:pt>
                <c:pt idx="177" formatCode="General">
                  <c:v>180.30500000000001</c:v>
                </c:pt>
                <c:pt idx="178" formatCode="General">
                  <c:v>181.25299999999999</c:v>
                </c:pt>
                <c:pt idx="179" formatCode="General">
                  <c:v>182.291</c:v>
                </c:pt>
                <c:pt idx="180" formatCode="General">
                  <c:v>183.21199999999999</c:v>
                </c:pt>
                <c:pt idx="181" formatCode="General">
                  <c:v>184.33600000000001</c:v>
                </c:pt>
                <c:pt idx="182" formatCode="General">
                  <c:v>185.304</c:v>
                </c:pt>
                <c:pt idx="183" formatCode="General">
                  <c:v>186.285</c:v>
                </c:pt>
                <c:pt idx="184" formatCode="General">
                  <c:v>187.298</c:v>
                </c:pt>
                <c:pt idx="185" formatCode="General">
                  <c:v>188.29300000000001</c:v>
                </c:pt>
                <c:pt idx="186" formatCode="General">
                  <c:v>189.24599999999998</c:v>
                </c:pt>
                <c:pt idx="187" formatCode="General">
                  <c:v>190.35700000000006</c:v>
                </c:pt>
                <c:pt idx="188" formatCode="General">
                  <c:v>191.26999999999998</c:v>
                </c:pt>
                <c:pt idx="189" formatCode="General">
                  <c:v>192.36200000000005</c:v>
                </c:pt>
                <c:pt idx="190" formatCode="General">
                  <c:v>193.267</c:v>
                </c:pt>
                <c:pt idx="191" formatCode="General">
                  <c:v>194.34399999999999</c:v>
                </c:pt>
                <c:pt idx="192" formatCode="General">
                  <c:v>195.29399999999998</c:v>
                </c:pt>
                <c:pt idx="193" formatCode="General">
                  <c:v>196.37</c:v>
                </c:pt>
                <c:pt idx="194" formatCode="General">
                  <c:v>197.32600000000005</c:v>
                </c:pt>
                <c:pt idx="195" formatCode="General">
                  <c:v>198.30200000000005</c:v>
                </c:pt>
                <c:pt idx="196" formatCode="General">
                  <c:v>199.27199999999999</c:v>
                </c:pt>
                <c:pt idx="197" formatCode="General">
                  <c:v>200.35200000000006</c:v>
                </c:pt>
                <c:pt idx="198" formatCode="General">
                  <c:v>201.28700000000001</c:v>
                </c:pt>
                <c:pt idx="199" formatCode="General">
                  <c:v>202.36800000000005</c:v>
                </c:pt>
                <c:pt idx="200" formatCode="General">
                  <c:v>203.36200000000005</c:v>
                </c:pt>
                <c:pt idx="201" formatCode="General">
                  <c:v>204.38400000000001</c:v>
                </c:pt>
                <c:pt idx="202" formatCode="General">
                  <c:v>205.35300000000001</c:v>
                </c:pt>
                <c:pt idx="203" formatCode="General">
                  <c:v>206.38800000000006</c:v>
                </c:pt>
                <c:pt idx="204" formatCode="General">
                  <c:v>207.35300000000001</c:v>
                </c:pt>
                <c:pt idx="205" formatCode="General">
                  <c:v>208.41499999999999</c:v>
                </c:pt>
                <c:pt idx="206" formatCode="General">
                  <c:v>209.42400000000001</c:v>
                </c:pt>
                <c:pt idx="207" formatCode="General">
                  <c:v>210.40300000000002</c:v>
                </c:pt>
                <c:pt idx="208" formatCode="General">
                  <c:v>211.36700000000005</c:v>
                </c:pt>
                <c:pt idx="209" formatCode="General">
                  <c:v>212.49</c:v>
                </c:pt>
                <c:pt idx="210" formatCode="General">
                  <c:v>213.42100000000005</c:v>
                </c:pt>
                <c:pt idx="211" formatCode="General">
                  <c:v>214.39500000000001</c:v>
                </c:pt>
                <c:pt idx="212" formatCode="General">
                  <c:v>215.35400000000001</c:v>
                </c:pt>
                <c:pt idx="213" formatCode="General">
                  <c:v>216.46100000000001</c:v>
                </c:pt>
                <c:pt idx="214" formatCode="General">
                  <c:v>217.45200000000006</c:v>
                </c:pt>
                <c:pt idx="215" formatCode="General">
                  <c:v>218.42500000000001</c:v>
                </c:pt>
                <c:pt idx="216" formatCode="General">
                  <c:v>219.37</c:v>
                </c:pt>
                <c:pt idx="217" formatCode="General">
                  <c:v>220.42400000000001</c:v>
                </c:pt>
                <c:pt idx="218" formatCode="General">
                  <c:v>221.37</c:v>
                </c:pt>
                <c:pt idx="219" formatCode="General">
                  <c:v>222.45600000000005</c:v>
                </c:pt>
                <c:pt idx="220" formatCode="General">
                  <c:v>223.38900000000001</c:v>
                </c:pt>
                <c:pt idx="221" formatCode="General">
                  <c:v>224.43</c:v>
                </c:pt>
                <c:pt idx="222" formatCode="General">
                  <c:v>225.35800000000006</c:v>
                </c:pt>
                <c:pt idx="223" formatCode="General">
                  <c:v>226.41800000000001</c:v>
                </c:pt>
                <c:pt idx="224" formatCode="General">
                  <c:v>227.41</c:v>
                </c:pt>
                <c:pt idx="225" formatCode="General">
                  <c:v>228.49300000000002</c:v>
                </c:pt>
                <c:pt idx="226" formatCode="General">
                  <c:v>229.512</c:v>
                </c:pt>
                <c:pt idx="227" formatCode="General">
                  <c:v>230.42700000000005</c:v>
                </c:pt>
                <c:pt idx="228" formatCode="General">
                  <c:v>231.43600000000001</c:v>
                </c:pt>
                <c:pt idx="229" formatCode="General">
                  <c:v>232.52200000000005</c:v>
                </c:pt>
                <c:pt idx="230" formatCode="General">
                  <c:v>233.43300000000002</c:v>
                </c:pt>
                <c:pt idx="231" formatCode="General">
                  <c:v>234.464</c:v>
                </c:pt>
                <c:pt idx="232" formatCode="General">
                  <c:v>235.41399999999999</c:v>
                </c:pt>
                <c:pt idx="233" formatCode="General">
                  <c:v>236.44200000000001</c:v>
                </c:pt>
                <c:pt idx="234" formatCode="General">
                  <c:v>237.46</c:v>
                </c:pt>
                <c:pt idx="235" formatCode="General">
                  <c:v>238.47</c:v>
                </c:pt>
                <c:pt idx="236" formatCode="General">
                  <c:v>239.417</c:v>
                </c:pt>
                <c:pt idx="237" formatCode="General">
                  <c:v>240.36800000000005</c:v>
                </c:pt>
                <c:pt idx="238" formatCode="General">
                  <c:v>241.34700000000001</c:v>
                </c:pt>
                <c:pt idx="239" formatCode="General">
                  <c:v>242.43100000000001</c:v>
                </c:pt>
                <c:pt idx="240" formatCode="General">
                  <c:v>243.38700000000006</c:v>
                </c:pt>
                <c:pt idx="241" formatCode="General">
                  <c:v>244.47800000000001</c:v>
                </c:pt>
                <c:pt idx="242" formatCode="General">
                  <c:v>245.42400000000001</c:v>
                </c:pt>
                <c:pt idx="243" formatCode="General">
                  <c:v>246.46300000000002</c:v>
                </c:pt>
                <c:pt idx="244" formatCode="General">
                  <c:v>247.45000000000005</c:v>
                </c:pt>
                <c:pt idx="245" formatCode="General">
                  <c:v>248.44900000000001</c:v>
                </c:pt>
                <c:pt idx="246" formatCode="General">
                  <c:v>249.48000000000005</c:v>
                </c:pt>
                <c:pt idx="247" formatCode="General">
                  <c:v>250.48100000000005</c:v>
                </c:pt>
                <c:pt idx="248" formatCode="General">
                  <c:v>251.405</c:v>
                </c:pt>
                <c:pt idx="249" formatCode="General">
                  <c:v>252.52800000000005</c:v>
                </c:pt>
                <c:pt idx="250" formatCode="General">
                  <c:v>253.43800000000005</c:v>
                </c:pt>
                <c:pt idx="251" formatCode="General">
                  <c:v>254.48000000000005</c:v>
                </c:pt>
                <c:pt idx="252" formatCode="General">
                  <c:v>255.47399999999999</c:v>
                </c:pt>
                <c:pt idx="253" formatCode="General">
                  <c:v>256.52</c:v>
                </c:pt>
                <c:pt idx="254" formatCode="General">
                  <c:v>257.47199999999975</c:v>
                </c:pt>
                <c:pt idx="255" formatCode="General">
                  <c:v>258.55700000000002</c:v>
                </c:pt>
                <c:pt idx="256" formatCode="General">
                  <c:v>259.4849999999999</c:v>
                </c:pt>
                <c:pt idx="257" formatCode="General">
                  <c:v>260.53699999999975</c:v>
                </c:pt>
                <c:pt idx="258" formatCode="General">
                  <c:v>261.41699999999975</c:v>
                </c:pt>
                <c:pt idx="259" formatCode="General">
                  <c:v>262.51299999999986</c:v>
                </c:pt>
                <c:pt idx="260" formatCode="General">
                  <c:v>263.45499999999993</c:v>
                </c:pt>
                <c:pt idx="261" formatCode="General">
                  <c:v>264.44200000000001</c:v>
                </c:pt>
                <c:pt idx="262" formatCode="General">
                  <c:v>265.50700000000001</c:v>
                </c:pt>
                <c:pt idx="263" formatCode="General">
                  <c:v>266.58300000000003</c:v>
                </c:pt>
                <c:pt idx="264" formatCode="General">
                  <c:v>267.44200000000001</c:v>
                </c:pt>
                <c:pt idx="265" formatCode="General">
                  <c:v>268.46199999999988</c:v>
                </c:pt>
                <c:pt idx="266" formatCode="General">
                  <c:v>269.41000000000003</c:v>
                </c:pt>
                <c:pt idx="267" formatCode="General">
                  <c:v>270.56200000000001</c:v>
                </c:pt>
                <c:pt idx="268" formatCode="General">
                  <c:v>271.4679999999999</c:v>
                </c:pt>
                <c:pt idx="269" formatCode="General">
                  <c:v>272.447</c:v>
                </c:pt>
                <c:pt idx="270" formatCode="General">
                  <c:v>273.45</c:v>
                </c:pt>
                <c:pt idx="271" formatCode="General">
                  <c:v>274.553</c:v>
                </c:pt>
                <c:pt idx="272" formatCode="General">
                  <c:v>275.47799999999989</c:v>
                </c:pt>
                <c:pt idx="273" formatCode="General">
                  <c:v>276.553</c:v>
                </c:pt>
                <c:pt idx="274" formatCode="General">
                  <c:v>277.44900000000001</c:v>
                </c:pt>
                <c:pt idx="275" formatCode="General">
                  <c:v>278.47799999999989</c:v>
                </c:pt>
                <c:pt idx="276" formatCode="General">
                  <c:v>279.4899999999999</c:v>
                </c:pt>
                <c:pt idx="277" formatCode="General">
                  <c:v>280.52199999999988</c:v>
                </c:pt>
                <c:pt idx="278" formatCode="General">
                  <c:v>281.40299999999991</c:v>
                </c:pt>
                <c:pt idx="279" formatCode="General">
                  <c:v>282.56200000000001</c:v>
                </c:pt>
                <c:pt idx="280" formatCode="General">
                  <c:v>283.41799999999989</c:v>
                </c:pt>
                <c:pt idx="281" formatCode="General">
                  <c:v>284.54000000000002</c:v>
                </c:pt>
                <c:pt idx="282" formatCode="General">
                  <c:v>285.52699999999987</c:v>
                </c:pt>
                <c:pt idx="283" formatCode="General">
                  <c:v>286.572</c:v>
                </c:pt>
                <c:pt idx="284" formatCode="General">
                  <c:v>287.45</c:v>
                </c:pt>
                <c:pt idx="285" formatCode="General">
                  <c:v>288.54500000000002</c:v>
                </c:pt>
                <c:pt idx="286" formatCode="General">
                  <c:v>289.41199999999975</c:v>
                </c:pt>
                <c:pt idx="287" formatCode="General">
                  <c:v>290.5379999999999</c:v>
                </c:pt>
                <c:pt idx="288" formatCode="General">
                  <c:v>291.40899999999988</c:v>
                </c:pt>
                <c:pt idx="289" formatCode="General">
                  <c:v>292.58</c:v>
                </c:pt>
                <c:pt idx="290" formatCode="General">
                  <c:v>293.464</c:v>
                </c:pt>
                <c:pt idx="291" formatCode="General">
                  <c:v>294.49599999999975</c:v>
                </c:pt>
                <c:pt idx="292" formatCode="General">
                  <c:v>295.4799999999999</c:v>
                </c:pt>
                <c:pt idx="293" formatCode="General">
                  <c:v>296.55</c:v>
                </c:pt>
                <c:pt idx="294" formatCode="General">
                  <c:v>297.45800000000003</c:v>
                </c:pt>
                <c:pt idx="295" formatCode="General">
                  <c:v>298.57499999999999</c:v>
                </c:pt>
                <c:pt idx="296" formatCode="General">
                  <c:v>299.52999999999986</c:v>
                </c:pt>
                <c:pt idx="297" formatCode="General">
                  <c:v>300.61099999999999</c:v>
                </c:pt>
                <c:pt idx="298" formatCode="General">
                  <c:v>301.53899999999987</c:v>
                </c:pt>
                <c:pt idx="299" formatCode="General">
                  <c:v>302.62200000000001</c:v>
                </c:pt>
                <c:pt idx="300" formatCode="General">
                  <c:v>303.54599999999999</c:v>
                </c:pt>
                <c:pt idx="301" formatCode="General">
                  <c:v>304.613</c:v>
                </c:pt>
                <c:pt idx="302" formatCode="General">
                  <c:v>305.5859999999999</c:v>
                </c:pt>
                <c:pt idx="303" formatCode="General">
                  <c:v>306.5809999999999</c:v>
                </c:pt>
                <c:pt idx="304" formatCode="General">
                  <c:v>307.44499999999999</c:v>
                </c:pt>
                <c:pt idx="305" formatCode="General">
                  <c:v>308.60700000000008</c:v>
                </c:pt>
                <c:pt idx="306" formatCode="General">
                  <c:v>309.54599999999999</c:v>
                </c:pt>
                <c:pt idx="307" formatCode="General">
                  <c:v>310.60899999999987</c:v>
                </c:pt>
                <c:pt idx="308" formatCode="General">
                  <c:v>311.55700000000002</c:v>
                </c:pt>
                <c:pt idx="309" formatCode="General">
                  <c:v>312.52499999999986</c:v>
                </c:pt>
                <c:pt idx="310" formatCode="General">
                  <c:v>313.5209999999999</c:v>
                </c:pt>
                <c:pt idx="311" formatCode="General">
                  <c:v>314.53500000000003</c:v>
                </c:pt>
                <c:pt idx="312" formatCode="General">
                  <c:v>315.48299999999989</c:v>
                </c:pt>
                <c:pt idx="313" formatCode="General">
                  <c:v>316.565</c:v>
                </c:pt>
                <c:pt idx="314" formatCode="General">
                  <c:v>317.51299999999986</c:v>
                </c:pt>
                <c:pt idx="315" formatCode="General">
                  <c:v>318.56599999999986</c:v>
                </c:pt>
                <c:pt idx="316" formatCode="General">
                  <c:v>319.54000000000002</c:v>
                </c:pt>
                <c:pt idx="317" formatCode="General">
                  <c:v>320.62</c:v>
                </c:pt>
                <c:pt idx="318" formatCode="General">
                  <c:v>321.62599999999986</c:v>
                </c:pt>
                <c:pt idx="319" formatCode="General">
                  <c:v>322.565</c:v>
                </c:pt>
                <c:pt idx="320" formatCode="General">
                  <c:v>323.5379999999999</c:v>
                </c:pt>
                <c:pt idx="321" formatCode="General">
                  <c:v>324.60199999999986</c:v>
                </c:pt>
                <c:pt idx="322" formatCode="General">
                  <c:v>325.44200000000001</c:v>
                </c:pt>
                <c:pt idx="323" formatCode="General">
                  <c:v>326.62</c:v>
                </c:pt>
                <c:pt idx="324" formatCode="General">
                  <c:v>327.57900000000001</c:v>
                </c:pt>
                <c:pt idx="325" formatCode="General">
                  <c:v>328.5379999999999</c:v>
                </c:pt>
                <c:pt idx="326" formatCode="General">
                  <c:v>329.589</c:v>
                </c:pt>
                <c:pt idx="327" formatCode="General">
                  <c:v>330.65300000000002</c:v>
                </c:pt>
                <c:pt idx="328" formatCode="General">
                  <c:v>331.65899999999999</c:v>
                </c:pt>
                <c:pt idx="329" formatCode="General">
                  <c:v>332.548</c:v>
                </c:pt>
                <c:pt idx="330" formatCode="General">
                  <c:v>333.60899999999987</c:v>
                </c:pt>
                <c:pt idx="331" formatCode="General">
                  <c:v>334.63299999999987</c:v>
                </c:pt>
                <c:pt idx="332" formatCode="General">
                  <c:v>335.548</c:v>
                </c:pt>
                <c:pt idx="333" formatCode="General">
                  <c:v>336.59399999999988</c:v>
                </c:pt>
                <c:pt idx="334" formatCode="General">
                  <c:v>337.59</c:v>
                </c:pt>
                <c:pt idx="335" formatCode="General">
                  <c:v>338.64299999999997</c:v>
                </c:pt>
                <c:pt idx="336" formatCode="General">
                  <c:v>339.52499999999986</c:v>
                </c:pt>
                <c:pt idx="337" formatCode="General">
                  <c:v>340.67899999999986</c:v>
                </c:pt>
                <c:pt idx="338" formatCode="General">
                  <c:v>341.66300000000001</c:v>
                </c:pt>
                <c:pt idx="339" formatCode="General">
                  <c:v>342.57900000000001</c:v>
                </c:pt>
                <c:pt idx="340" formatCode="General">
                  <c:v>343.64600000000002</c:v>
                </c:pt>
                <c:pt idx="341" formatCode="General">
                  <c:v>344.60399999999993</c:v>
                </c:pt>
                <c:pt idx="342" formatCode="General">
                  <c:v>345.64200000000011</c:v>
                </c:pt>
                <c:pt idx="343" formatCode="General">
                  <c:v>346.69400000000002</c:v>
                </c:pt>
                <c:pt idx="344" formatCode="General">
                  <c:v>347.59199999999976</c:v>
                </c:pt>
                <c:pt idx="345" formatCode="General">
                  <c:v>348.66</c:v>
                </c:pt>
                <c:pt idx="346" formatCode="General">
                  <c:v>349.63400000000001</c:v>
                </c:pt>
                <c:pt idx="347" formatCode="General">
                  <c:v>350.66800000000001</c:v>
                </c:pt>
                <c:pt idx="348" formatCode="General">
                  <c:v>351.62400000000002</c:v>
                </c:pt>
                <c:pt idx="349" formatCode="General">
                  <c:v>352.62700000000001</c:v>
                </c:pt>
                <c:pt idx="350" formatCode="General">
                  <c:v>353.61500000000001</c:v>
                </c:pt>
                <c:pt idx="351" formatCode="General">
                  <c:v>354.74099999999999</c:v>
                </c:pt>
                <c:pt idx="352" formatCode="General">
                  <c:v>355.55599999999993</c:v>
                </c:pt>
                <c:pt idx="353" formatCode="General">
                  <c:v>356.66899999999993</c:v>
                </c:pt>
                <c:pt idx="354" formatCode="General">
                  <c:v>357.60700000000008</c:v>
                </c:pt>
                <c:pt idx="355" formatCode="General">
                  <c:v>358.64499999999998</c:v>
                </c:pt>
                <c:pt idx="356" formatCode="General">
                  <c:v>359.65899999999999</c:v>
                </c:pt>
                <c:pt idx="357" formatCode="General">
                  <c:v>360.65499999999997</c:v>
                </c:pt>
                <c:pt idx="358" formatCode="General">
                  <c:v>361.65300000000002</c:v>
                </c:pt>
                <c:pt idx="359" formatCode="General">
                  <c:v>362.55599999999993</c:v>
                </c:pt>
                <c:pt idx="360" formatCode="General">
                  <c:v>363.68799999999999</c:v>
                </c:pt>
                <c:pt idx="361" formatCode="General">
                  <c:v>364.70400000000001</c:v>
                </c:pt>
                <c:pt idx="362" formatCode="General">
                  <c:v>365.66399999999999</c:v>
                </c:pt>
                <c:pt idx="363" formatCode="General">
                  <c:v>366.71599999999989</c:v>
                </c:pt>
                <c:pt idx="364" formatCode="General">
                  <c:v>367.60700000000008</c:v>
                </c:pt>
                <c:pt idx="365" formatCode="General">
                  <c:v>368.63099999999986</c:v>
                </c:pt>
                <c:pt idx="366" formatCode="General">
                  <c:v>369.65899999999999</c:v>
                </c:pt>
                <c:pt idx="367" formatCode="General">
                  <c:v>370.75700000000001</c:v>
                </c:pt>
                <c:pt idx="368" formatCode="General">
                  <c:v>371.56700000000001</c:v>
                </c:pt>
                <c:pt idx="369" formatCode="General">
                  <c:v>372.69200000000001</c:v>
                </c:pt>
                <c:pt idx="370" formatCode="General">
                  <c:v>373.61599999999999</c:v>
                </c:pt>
                <c:pt idx="371" formatCode="General">
                  <c:v>374.73699999999985</c:v>
                </c:pt>
                <c:pt idx="372" formatCode="General">
                  <c:v>375.637</c:v>
                </c:pt>
                <c:pt idx="373" formatCode="General">
                  <c:v>376.73200000000003</c:v>
                </c:pt>
                <c:pt idx="374" formatCode="General">
                  <c:v>377.65300000000002</c:v>
                </c:pt>
                <c:pt idx="375" formatCode="General">
                  <c:v>378.714</c:v>
                </c:pt>
                <c:pt idx="376" formatCode="General">
                  <c:v>379.63099999999986</c:v>
                </c:pt>
                <c:pt idx="377" formatCode="General">
                  <c:v>380.75700000000001</c:v>
                </c:pt>
                <c:pt idx="378" formatCode="General">
                  <c:v>381.65499999999997</c:v>
                </c:pt>
                <c:pt idx="379" formatCode="General">
                  <c:v>382.78199999999975</c:v>
                </c:pt>
                <c:pt idx="380" formatCode="General">
                  <c:v>383.589</c:v>
                </c:pt>
                <c:pt idx="381" formatCode="General">
                  <c:v>384.745</c:v>
                </c:pt>
                <c:pt idx="382" formatCode="General">
                  <c:v>385.66500000000002</c:v>
                </c:pt>
                <c:pt idx="383" formatCode="General">
                  <c:v>386.73399999999975</c:v>
                </c:pt>
                <c:pt idx="384" formatCode="General">
                  <c:v>387.61799999999999</c:v>
                </c:pt>
                <c:pt idx="385" formatCode="General">
                  <c:v>388.714</c:v>
                </c:pt>
                <c:pt idx="386" formatCode="General">
                  <c:v>389.54300000000001</c:v>
                </c:pt>
                <c:pt idx="387" formatCode="General">
                  <c:v>390.88299999999987</c:v>
                </c:pt>
                <c:pt idx="388" formatCode="General">
                  <c:v>391.62200000000001</c:v>
                </c:pt>
                <c:pt idx="389" formatCode="General">
                  <c:v>392.71999999999991</c:v>
                </c:pt>
                <c:pt idx="390" formatCode="General">
                  <c:v>393.714</c:v>
                </c:pt>
                <c:pt idx="391" formatCode="General">
                  <c:v>394.64800000000002</c:v>
                </c:pt>
                <c:pt idx="392" formatCode="General">
                  <c:v>395.66</c:v>
                </c:pt>
                <c:pt idx="393" formatCode="General">
                  <c:v>396.666</c:v>
                </c:pt>
                <c:pt idx="394" formatCode="General">
                  <c:v>397.63400000000001</c:v>
                </c:pt>
                <c:pt idx="395" formatCode="General">
                  <c:v>398.76099999999991</c:v>
                </c:pt>
                <c:pt idx="396" formatCode="General">
                  <c:v>399.53899999999987</c:v>
                </c:pt>
                <c:pt idx="397" formatCode="General">
                  <c:v>400.74299999999999</c:v>
                </c:pt>
                <c:pt idx="398" formatCode="General">
                  <c:v>401.678</c:v>
                </c:pt>
                <c:pt idx="399" formatCode="General">
                  <c:v>402.762</c:v>
                </c:pt>
                <c:pt idx="400" formatCode="General">
                  <c:v>403.76</c:v>
                </c:pt>
                <c:pt idx="401" formatCode="General">
                  <c:v>404.697</c:v>
                </c:pt>
                <c:pt idx="402" formatCode="General">
                  <c:v>405.72499999999991</c:v>
                </c:pt>
                <c:pt idx="403" formatCode="General">
                  <c:v>406.73200000000003</c:v>
                </c:pt>
                <c:pt idx="404" formatCode="General">
                  <c:v>407.63200000000001</c:v>
                </c:pt>
                <c:pt idx="405" formatCode="General">
                  <c:v>408.73099999999988</c:v>
                </c:pt>
                <c:pt idx="406" formatCode="General">
                  <c:v>409.62299999999999</c:v>
                </c:pt>
                <c:pt idx="407" formatCode="General">
                  <c:v>410.74799999999999</c:v>
                </c:pt>
                <c:pt idx="408" formatCode="General">
                  <c:v>411.71999999999991</c:v>
                </c:pt>
                <c:pt idx="409" formatCode="General">
                  <c:v>412.74400000000014</c:v>
                </c:pt>
                <c:pt idx="410" formatCode="General">
                  <c:v>413.7349999999999</c:v>
                </c:pt>
                <c:pt idx="411" formatCode="General">
                  <c:v>414.7059999999999</c:v>
                </c:pt>
                <c:pt idx="412" formatCode="General">
                  <c:v>415.702</c:v>
                </c:pt>
                <c:pt idx="413" formatCode="General">
                  <c:v>416.71599999999989</c:v>
                </c:pt>
                <c:pt idx="414" formatCode="General">
                  <c:v>417.59399999999988</c:v>
                </c:pt>
                <c:pt idx="415" formatCode="General">
                  <c:v>418.74799999999999</c:v>
                </c:pt>
                <c:pt idx="416" formatCode="General">
                  <c:v>419.66800000000001</c:v>
                </c:pt>
                <c:pt idx="417" formatCode="General">
                  <c:v>420.7109999999999</c:v>
                </c:pt>
                <c:pt idx="418" formatCode="General">
                  <c:v>421.65699999999993</c:v>
                </c:pt>
                <c:pt idx="419" formatCode="General">
                  <c:v>422.69799999999987</c:v>
                </c:pt>
                <c:pt idx="420" formatCode="General">
                  <c:v>423.7229999999999</c:v>
                </c:pt>
                <c:pt idx="421" formatCode="General">
                  <c:v>424.64699999999999</c:v>
                </c:pt>
                <c:pt idx="422" formatCode="General">
                  <c:v>425.69099999999986</c:v>
                </c:pt>
                <c:pt idx="423" formatCode="General">
                  <c:v>426.72099999999989</c:v>
                </c:pt>
                <c:pt idx="424" formatCode="General">
                  <c:v>427.69099999999986</c:v>
                </c:pt>
                <c:pt idx="425" formatCode="General">
                  <c:v>428.80599999999993</c:v>
                </c:pt>
                <c:pt idx="426" formatCode="General">
                  <c:v>429.7179999999999</c:v>
                </c:pt>
                <c:pt idx="427" formatCode="General">
                  <c:v>430.80900000000008</c:v>
                </c:pt>
                <c:pt idx="428" formatCode="General">
                  <c:v>431.76900000000001</c:v>
                </c:pt>
                <c:pt idx="429" formatCode="General">
                  <c:v>432.7229999999999</c:v>
                </c:pt>
                <c:pt idx="430" formatCode="General">
                  <c:v>433.76599999999991</c:v>
                </c:pt>
                <c:pt idx="431" formatCode="General">
                  <c:v>434.74900000000002</c:v>
                </c:pt>
                <c:pt idx="432" formatCode="General">
                  <c:v>435.803</c:v>
                </c:pt>
                <c:pt idx="433" formatCode="General">
                  <c:v>436.72799999999989</c:v>
                </c:pt>
                <c:pt idx="434" formatCode="General">
                  <c:v>437.68200000000002</c:v>
                </c:pt>
                <c:pt idx="435" formatCode="General">
                  <c:v>438.80599999999993</c:v>
                </c:pt>
                <c:pt idx="436" formatCode="General">
                  <c:v>439.80399999999986</c:v>
                </c:pt>
                <c:pt idx="437" formatCode="General">
                  <c:v>440.77699999999987</c:v>
                </c:pt>
                <c:pt idx="438" formatCode="General">
                  <c:v>441.73099999999988</c:v>
                </c:pt>
                <c:pt idx="439" formatCode="General">
                  <c:v>442.77799999999991</c:v>
                </c:pt>
                <c:pt idx="440" formatCode="General">
                  <c:v>443.7109999999999</c:v>
                </c:pt>
                <c:pt idx="441" formatCode="General">
                  <c:v>444.863</c:v>
                </c:pt>
                <c:pt idx="442" formatCode="General">
                  <c:v>445.70800000000003</c:v>
                </c:pt>
                <c:pt idx="443" formatCode="General">
                  <c:v>446.78999999999991</c:v>
                </c:pt>
                <c:pt idx="444" formatCode="General">
                  <c:v>447.74599999999987</c:v>
                </c:pt>
                <c:pt idx="445" formatCode="General">
                  <c:v>448.75</c:v>
                </c:pt>
                <c:pt idx="446" formatCode="General">
                  <c:v>449.76400000000001</c:v>
                </c:pt>
                <c:pt idx="447" formatCode="General">
                  <c:v>450.7879999999999</c:v>
                </c:pt>
                <c:pt idx="448" formatCode="General">
                  <c:v>451.745</c:v>
                </c:pt>
                <c:pt idx="449" formatCode="General">
                  <c:v>452.82100000000003</c:v>
                </c:pt>
                <c:pt idx="450" formatCode="General">
                  <c:v>453.78399999999988</c:v>
                </c:pt>
                <c:pt idx="451" formatCode="General">
                  <c:v>454.8359999999999</c:v>
                </c:pt>
                <c:pt idx="452" formatCode="General">
                  <c:v>455.81</c:v>
                </c:pt>
                <c:pt idx="453" formatCode="General">
                  <c:v>456.81099999999986</c:v>
                </c:pt>
                <c:pt idx="454" formatCode="General">
                  <c:v>457.80200000000002</c:v>
                </c:pt>
                <c:pt idx="455" formatCode="General">
                  <c:v>458.80200000000002</c:v>
                </c:pt>
                <c:pt idx="456" formatCode="General">
                  <c:v>459.87099999999987</c:v>
                </c:pt>
                <c:pt idx="457" formatCode="General">
                  <c:v>460.84100000000001</c:v>
                </c:pt>
                <c:pt idx="458" formatCode="General">
                  <c:v>461.78500000000003</c:v>
                </c:pt>
                <c:pt idx="459" formatCode="General">
                  <c:v>462.88599999999991</c:v>
                </c:pt>
                <c:pt idx="460" formatCode="General">
                  <c:v>463.80900000000008</c:v>
                </c:pt>
                <c:pt idx="461" formatCode="General">
                  <c:v>464.87</c:v>
                </c:pt>
                <c:pt idx="462" formatCode="General">
                  <c:v>465.75400000000002</c:v>
                </c:pt>
                <c:pt idx="463" formatCode="General">
                  <c:v>466.79399999999976</c:v>
                </c:pt>
                <c:pt idx="464" formatCode="General">
                  <c:v>467.7829999999999</c:v>
                </c:pt>
                <c:pt idx="465" formatCode="General">
                  <c:v>468.76499999999999</c:v>
                </c:pt>
                <c:pt idx="466" formatCode="General">
                  <c:v>469.85</c:v>
                </c:pt>
                <c:pt idx="467" formatCode="General">
                  <c:v>470.8309999999999</c:v>
                </c:pt>
                <c:pt idx="468" formatCode="General">
                  <c:v>471.7299999999999</c:v>
                </c:pt>
                <c:pt idx="469" formatCode="General">
                  <c:v>472.86900000000014</c:v>
                </c:pt>
                <c:pt idx="470" formatCode="General">
                  <c:v>473.76</c:v>
                </c:pt>
                <c:pt idx="471" formatCode="General">
                  <c:v>474.91499999999991</c:v>
                </c:pt>
                <c:pt idx="472" formatCode="General">
                  <c:v>475.75599999999986</c:v>
                </c:pt>
                <c:pt idx="473" formatCode="General">
                  <c:v>476.83499999999987</c:v>
                </c:pt>
                <c:pt idx="474" formatCode="General">
                  <c:v>477.82799999999986</c:v>
                </c:pt>
                <c:pt idx="475" formatCode="General">
                  <c:v>478.83499999999987</c:v>
                </c:pt>
                <c:pt idx="476" formatCode="General">
                  <c:v>479.83</c:v>
                </c:pt>
                <c:pt idx="477" formatCode="General">
                  <c:v>480.77799999999991</c:v>
                </c:pt>
                <c:pt idx="478" formatCode="General">
                  <c:v>481.73899999999975</c:v>
                </c:pt>
                <c:pt idx="479" formatCode="General">
                  <c:v>482.86</c:v>
                </c:pt>
                <c:pt idx="480" formatCode="General">
                  <c:v>483.83499999999987</c:v>
                </c:pt>
                <c:pt idx="481" formatCode="General">
                  <c:v>484.81099999999986</c:v>
                </c:pt>
                <c:pt idx="482" formatCode="General">
                  <c:v>485.81599999999986</c:v>
                </c:pt>
                <c:pt idx="483" formatCode="General">
                  <c:v>486.822</c:v>
                </c:pt>
                <c:pt idx="484" formatCode="General">
                  <c:v>487.7759999999999</c:v>
                </c:pt>
                <c:pt idx="485" formatCode="General">
                  <c:v>488.81200000000001</c:v>
                </c:pt>
                <c:pt idx="486" formatCode="General">
                  <c:v>489.80099999999999</c:v>
                </c:pt>
                <c:pt idx="487" formatCode="General">
                  <c:v>490.86900000000014</c:v>
                </c:pt>
                <c:pt idx="488" formatCode="General">
                  <c:v>491.80799999999999</c:v>
                </c:pt>
                <c:pt idx="489" formatCode="General">
                  <c:v>492.80900000000008</c:v>
                </c:pt>
                <c:pt idx="490" formatCode="General">
                  <c:v>493.846</c:v>
                </c:pt>
                <c:pt idx="491" formatCode="General">
                  <c:v>494.85300000000001</c:v>
                </c:pt>
                <c:pt idx="492" formatCode="General">
                  <c:v>495.82900000000001</c:v>
                </c:pt>
                <c:pt idx="493" formatCode="General">
                  <c:v>496.875</c:v>
                </c:pt>
                <c:pt idx="494" formatCode="General">
                  <c:v>497.82400000000001</c:v>
                </c:pt>
                <c:pt idx="495" formatCode="General">
                  <c:v>498.89699999999988</c:v>
                </c:pt>
                <c:pt idx="496" formatCode="General">
                  <c:v>499.774</c:v>
                </c:pt>
                <c:pt idx="497" formatCode="General">
                  <c:v>500.9009999999999</c:v>
                </c:pt>
                <c:pt idx="498" formatCode="General">
                  <c:v>501.86700000000002</c:v>
                </c:pt>
                <c:pt idx="499" formatCode="General">
                  <c:v>502.84699999999987</c:v>
                </c:pt>
                <c:pt idx="500" formatCode="General">
                  <c:v>503.88900000000001</c:v>
                </c:pt>
                <c:pt idx="501" formatCode="General">
                  <c:v>504.85</c:v>
                </c:pt>
                <c:pt idx="502" formatCode="General">
                  <c:v>505.77499999999986</c:v>
                </c:pt>
                <c:pt idx="503" formatCode="General">
                  <c:v>506.89400000000001</c:v>
                </c:pt>
                <c:pt idx="504" formatCode="General">
                  <c:v>507.815</c:v>
                </c:pt>
                <c:pt idx="505" formatCode="General">
                  <c:v>508.81900000000002</c:v>
                </c:pt>
                <c:pt idx="506" formatCode="General">
                  <c:v>509.87700000000001</c:v>
                </c:pt>
                <c:pt idx="507" formatCode="General">
                  <c:v>510.84300000000002</c:v>
                </c:pt>
                <c:pt idx="508" formatCode="General">
                  <c:v>511.81299999999999</c:v>
                </c:pt>
                <c:pt idx="509" formatCode="General">
                  <c:v>512.88900000000001</c:v>
                </c:pt>
                <c:pt idx="510" formatCode="General">
                  <c:v>513.81899999999996</c:v>
                </c:pt>
                <c:pt idx="511" formatCode="General">
                  <c:v>514.91099999999972</c:v>
                </c:pt>
                <c:pt idx="512" formatCode="General">
                  <c:v>515.79200000000003</c:v>
                </c:pt>
                <c:pt idx="513" formatCode="General">
                  <c:v>516.86599999999976</c:v>
                </c:pt>
                <c:pt idx="514" formatCode="General">
                  <c:v>517.82599999999979</c:v>
                </c:pt>
                <c:pt idx="515" formatCode="General">
                  <c:v>518.83699999999976</c:v>
                </c:pt>
                <c:pt idx="516" formatCode="General">
                  <c:v>519.91300000000001</c:v>
                </c:pt>
                <c:pt idx="517" formatCode="General">
                  <c:v>520.89499999999998</c:v>
                </c:pt>
                <c:pt idx="518" formatCode="General">
                  <c:v>521.91</c:v>
                </c:pt>
                <c:pt idx="519" formatCode="General">
                  <c:v>522.89099999999996</c:v>
                </c:pt>
                <c:pt idx="520" formatCode="General">
                  <c:v>523.86399999999981</c:v>
                </c:pt>
                <c:pt idx="521" formatCode="General">
                  <c:v>524.91300000000001</c:v>
                </c:pt>
                <c:pt idx="522" formatCode="General">
                  <c:v>525.84299999999962</c:v>
                </c:pt>
                <c:pt idx="523" formatCode="General">
                  <c:v>526.971</c:v>
                </c:pt>
                <c:pt idx="524" formatCode="General">
                  <c:v>527.82199999999978</c:v>
                </c:pt>
                <c:pt idx="525" formatCode="General">
                  <c:v>528.91499999999996</c:v>
                </c:pt>
                <c:pt idx="526" formatCode="General">
                  <c:v>529.94899999999996</c:v>
                </c:pt>
                <c:pt idx="527" formatCode="General">
                  <c:v>530.92399999999998</c:v>
                </c:pt>
                <c:pt idx="528" formatCode="General">
                  <c:v>531.93399999999997</c:v>
                </c:pt>
                <c:pt idx="529" formatCode="General">
                  <c:v>532.95099999999979</c:v>
                </c:pt>
                <c:pt idx="530" formatCode="General">
                  <c:v>533.92699999999979</c:v>
                </c:pt>
                <c:pt idx="531" formatCode="General">
                  <c:v>534.93199999999979</c:v>
                </c:pt>
                <c:pt idx="532" formatCode="General">
                  <c:v>535.88099999999997</c:v>
                </c:pt>
                <c:pt idx="533" formatCode="General">
                  <c:v>536.96099999999979</c:v>
                </c:pt>
                <c:pt idx="534" formatCode="General">
                  <c:v>537.87099999999998</c:v>
                </c:pt>
                <c:pt idx="535" formatCode="General">
                  <c:v>538.93999999999983</c:v>
                </c:pt>
                <c:pt idx="536" formatCode="General">
                  <c:v>539.95599999999979</c:v>
                </c:pt>
                <c:pt idx="537" formatCode="General">
                  <c:v>540.9459999999998</c:v>
                </c:pt>
                <c:pt idx="538" formatCode="General">
                  <c:v>541.99</c:v>
                </c:pt>
                <c:pt idx="539" formatCode="General">
                  <c:v>542.96199999999976</c:v>
                </c:pt>
                <c:pt idx="540" formatCode="General">
                  <c:v>543.91099999999972</c:v>
                </c:pt>
                <c:pt idx="541" formatCode="General">
                  <c:v>544.91300000000001</c:v>
                </c:pt>
                <c:pt idx="542" formatCode="General">
                  <c:v>545.904</c:v>
                </c:pt>
                <c:pt idx="543" formatCode="General">
                  <c:v>546.93599999999981</c:v>
                </c:pt>
                <c:pt idx="544" formatCode="General">
                  <c:v>547.9</c:v>
                </c:pt>
                <c:pt idx="545" formatCode="General">
                  <c:v>548.96899999999982</c:v>
                </c:pt>
                <c:pt idx="546" formatCode="General">
                  <c:v>549.87599999999998</c:v>
                </c:pt>
                <c:pt idx="547" formatCode="General">
                  <c:v>550.91099999999972</c:v>
                </c:pt>
                <c:pt idx="548" formatCode="General">
                  <c:v>551.90800000000002</c:v>
                </c:pt>
                <c:pt idx="549" formatCode="General">
                  <c:v>552.91</c:v>
                </c:pt>
                <c:pt idx="550" formatCode="General">
                  <c:v>553.9219999999998</c:v>
                </c:pt>
                <c:pt idx="551" formatCode="General">
                  <c:v>555.03</c:v>
                </c:pt>
                <c:pt idx="552" formatCode="General">
                  <c:v>555.92099999999982</c:v>
                </c:pt>
                <c:pt idx="553" formatCode="General">
                  <c:v>556.90800000000002</c:v>
                </c:pt>
                <c:pt idx="554" formatCode="General">
                  <c:v>557.9649999999998</c:v>
                </c:pt>
                <c:pt idx="555" formatCode="General">
                  <c:v>558.92499999999973</c:v>
                </c:pt>
                <c:pt idx="556" formatCode="General">
                  <c:v>559.95799999999974</c:v>
                </c:pt>
                <c:pt idx="557" formatCode="General">
                  <c:v>560.98599999999999</c:v>
                </c:pt>
                <c:pt idx="558" formatCode="General">
                  <c:v>561.90899999999999</c:v>
                </c:pt>
                <c:pt idx="559" formatCode="General">
                  <c:v>562.98299999999972</c:v>
                </c:pt>
                <c:pt idx="560" formatCode="General">
                  <c:v>563.87699999999973</c:v>
                </c:pt>
                <c:pt idx="561" formatCode="General">
                  <c:v>564.91999999999996</c:v>
                </c:pt>
                <c:pt idx="562" formatCode="General">
                  <c:v>565.971</c:v>
                </c:pt>
                <c:pt idx="563" formatCode="General">
                  <c:v>566.95999999999981</c:v>
                </c:pt>
                <c:pt idx="564" formatCode="General">
                  <c:v>567.93199999999979</c:v>
                </c:pt>
                <c:pt idx="565" formatCode="General">
                  <c:v>568.99900000000002</c:v>
                </c:pt>
                <c:pt idx="566" formatCode="General">
                  <c:v>569.94799999999975</c:v>
                </c:pt>
                <c:pt idx="567" formatCode="General">
                  <c:v>571.01699999999983</c:v>
                </c:pt>
                <c:pt idx="568" formatCode="General">
                  <c:v>571.96799999999962</c:v>
                </c:pt>
                <c:pt idx="569" formatCode="General">
                  <c:v>573.00699999999972</c:v>
                </c:pt>
                <c:pt idx="570" formatCode="General">
                  <c:v>574.01400000000001</c:v>
                </c:pt>
                <c:pt idx="571" formatCode="General">
                  <c:v>575.01300000000003</c:v>
                </c:pt>
                <c:pt idx="572" formatCode="General">
                  <c:v>575.97500000000002</c:v>
                </c:pt>
                <c:pt idx="573" formatCode="General">
                  <c:v>576.94299999999976</c:v>
                </c:pt>
                <c:pt idx="574" formatCode="General">
                  <c:v>577.97</c:v>
                </c:pt>
                <c:pt idx="575" formatCode="General">
                  <c:v>578.99800000000005</c:v>
                </c:pt>
                <c:pt idx="576" formatCode="General">
                  <c:v>579.95499999999981</c:v>
                </c:pt>
                <c:pt idx="577" formatCode="General">
                  <c:v>581.01099999999997</c:v>
                </c:pt>
                <c:pt idx="578" formatCode="General">
                  <c:v>581.98800000000028</c:v>
                </c:pt>
                <c:pt idx="579" formatCode="General">
                  <c:v>582.971</c:v>
                </c:pt>
                <c:pt idx="580" formatCode="General">
                  <c:v>583.94899999999996</c:v>
                </c:pt>
                <c:pt idx="581" formatCode="General">
                  <c:v>584.971</c:v>
                </c:pt>
                <c:pt idx="582" formatCode="General">
                  <c:v>586.00199999999973</c:v>
                </c:pt>
                <c:pt idx="583" formatCode="General">
                  <c:v>586.96899999999982</c:v>
                </c:pt>
                <c:pt idx="584" formatCode="General">
                  <c:v>587.995</c:v>
                </c:pt>
                <c:pt idx="585" formatCode="General">
                  <c:v>588.99800000000005</c:v>
                </c:pt>
                <c:pt idx="586" formatCode="General">
                  <c:v>589.94999999999982</c:v>
                </c:pt>
                <c:pt idx="587" formatCode="General">
                  <c:v>591.04399999999998</c:v>
                </c:pt>
                <c:pt idx="588" formatCode="General">
                  <c:v>591.99300000000005</c:v>
                </c:pt>
                <c:pt idx="589" formatCode="General">
                  <c:v>592.98699999999997</c:v>
                </c:pt>
                <c:pt idx="590" formatCode="General">
                  <c:v>593.99800000000005</c:v>
                </c:pt>
                <c:pt idx="591" formatCode="General">
                  <c:v>594.99699999999996</c:v>
                </c:pt>
                <c:pt idx="592" formatCode="General">
                  <c:v>595.976</c:v>
                </c:pt>
                <c:pt idx="593" formatCode="General">
                  <c:v>597.01400000000001</c:v>
                </c:pt>
                <c:pt idx="594" formatCode="General">
                  <c:v>597.98</c:v>
                </c:pt>
                <c:pt idx="595" formatCode="General">
                  <c:v>598.99300000000005</c:v>
                </c:pt>
                <c:pt idx="596" formatCode="General">
                  <c:v>600.04099999999983</c:v>
                </c:pt>
                <c:pt idx="597" formatCode="General">
                  <c:v>600.99099999999999</c:v>
                </c:pt>
                <c:pt idx="598" formatCode="General">
                  <c:v>601.976</c:v>
                </c:pt>
                <c:pt idx="599" formatCode="General">
                  <c:v>603.02199999999982</c:v>
                </c:pt>
                <c:pt idx="600" formatCode="General">
                  <c:v>604.01300000000003</c:v>
                </c:pt>
                <c:pt idx="601" formatCode="General">
                  <c:v>605.03300000000002</c:v>
                </c:pt>
                <c:pt idx="602" formatCode="General">
                  <c:v>605.97400000000005</c:v>
                </c:pt>
                <c:pt idx="603" formatCode="General">
                  <c:v>607.06699999999978</c:v>
                </c:pt>
                <c:pt idx="604" formatCode="General">
                  <c:v>608.07500000000005</c:v>
                </c:pt>
                <c:pt idx="605" formatCode="General">
                  <c:v>609.02199999999982</c:v>
                </c:pt>
                <c:pt idx="606" formatCode="General">
                  <c:v>610.03899999999999</c:v>
                </c:pt>
                <c:pt idx="607" formatCode="General">
                  <c:v>611.04599999999982</c:v>
                </c:pt>
                <c:pt idx="608" formatCode="General">
                  <c:v>612.09100000000001</c:v>
                </c:pt>
                <c:pt idx="609" formatCode="General">
                  <c:v>613.04300000000001</c:v>
                </c:pt>
                <c:pt idx="610" formatCode="General">
                  <c:v>613.99300000000005</c:v>
                </c:pt>
                <c:pt idx="611" formatCode="General">
                  <c:v>615.02499999999998</c:v>
                </c:pt>
                <c:pt idx="612" formatCode="General">
                  <c:v>616.04999999999973</c:v>
                </c:pt>
                <c:pt idx="613" formatCode="General">
                  <c:v>617.09100000000001</c:v>
                </c:pt>
                <c:pt idx="614" formatCode="General">
                  <c:v>618.09100000000001</c:v>
                </c:pt>
                <c:pt idx="615" formatCode="General">
                  <c:v>619.10900000000004</c:v>
                </c:pt>
                <c:pt idx="616" formatCode="General">
                  <c:v>620.10400000000004</c:v>
                </c:pt>
                <c:pt idx="617" formatCode="General">
                  <c:v>621.05399999999997</c:v>
                </c:pt>
                <c:pt idx="618" formatCode="General">
                  <c:v>622.07100000000003</c:v>
                </c:pt>
                <c:pt idx="619" formatCode="General">
                  <c:v>623.053</c:v>
                </c:pt>
                <c:pt idx="620" formatCode="General">
                  <c:v>624.05099999999982</c:v>
                </c:pt>
                <c:pt idx="621" formatCode="General">
                  <c:v>625.10400000000004</c:v>
                </c:pt>
                <c:pt idx="622" formatCode="General">
                  <c:v>626.10500000000002</c:v>
                </c:pt>
                <c:pt idx="623" formatCode="General">
                  <c:v>627.17499999999995</c:v>
                </c:pt>
                <c:pt idx="624" formatCode="General">
                  <c:v>628.13</c:v>
                </c:pt>
                <c:pt idx="625" formatCode="General">
                  <c:v>629.125</c:v>
                </c:pt>
                <c:pt idx="626" formatCode="General">
                  <c:v>630.07500000000005</c:v>
                </c:pt>
                <c:pt idx="627" formatCode="General">
                  <c:v>631.07299999999998</c:v>
                </c:pt>
                <c:pt idx="628" formatCode="General">
                  <c:v>632.08600000000001</c:v>
                </c:pt>
                <c:pt idx="629" formatCode="General">
                  <c:v>633.07500000000005</c:v>
                </c:pt>
                <c:pt idx="630" formatCode="General">
                  <c:v>634.06499999999983</c:v>
                </c:pt>
                <c:pt idx="631" formatCode="General">
                  <c:v>635.13</c:v>
                </c:pt>
                <c:pt idx="632" formatCode="General">
                  <c:v>636.09299999999996</c:v>
                </c:pt>
                <c:pt idx="633" formatCode="General">
                  <c:v>637.09500000000003</c:v>
                </c:pt>
                <c:pt idx="634" formatCode="General">
                  <c:v>638.09699999999998</c:v>
                </c:pt>
                <c:pt idx="635" formatCode="General">
                  <c:v>639.08199999999999</c:v>
                </c:pt>
                <c:pt idx="636" formatCode="General">
                  <c:v>640.07500000000005</c:v>
                </c:pt>
                <c:pt idx="637" formatCode="General">
                  <c:v>641.12599999999998</c:v>
                </c:pt>
                <c:pt idx="638" formatCode="General">
                  <c:v>642.10599999999999</c:v>
                </c:pt>
                <c:pt idx="639" formatCode="General">
                  <c:v>643.16499999999996</c:v>
                </c:pt>
                <c:pt idx="640" formatCode="General">
                  <c:v>644.11599999999999</c:v>
                </c:pt>
                <c:pt idx="641" formatCode="General">
                  <c:v>645.16399999999999</c:v>
                </c:pt>
                <c:pt idx="642" formatCode="General">
                  <c:v>646.13</c:v>
                </c:pt>
                <c:pt idx="643" formatCode="General">
                  <c:v>647.1669999999998</c:v>
                </c:pt>
                <c:pt idx="644" formatCode="General">
                  <c:v>648.15</c:v>
                </c:pt>
                <c:pt idx="645" formatCode="General">
                  <c:v>649.09199999999998</c:v>
                </c:pt>
                <c:pt idx="646" formatCode="General">
                  <c:v>650.14</c:v>
                </c:pt>
                <c:pt idx="647" formatCode="General">
                  <c:v>651.17700000000002</c:v>
                </c:pt>
                <c:pt idx="648" formatCode="General">
                  <c:v>652.11599999999999</c:v>
                </c:pt>
                <c:pt idx="649" formatCode="General">
                  <c:v>653.13900000000001</c:v>
                </c:pt>
                <c:pt idx="650" formatCode="General">
                  <c:v>654.15</c:v>
                </c:pt>
                <c:pt idx="651" formatCode="General">
                  <c:v>655.15300000000002</c:v>
                </c:pt>
                <c:pt idx="652" formatCode="General">
                  <c:v>656.13400000000001</c:v>
                </c:pt>
                <c:pt idx="653" formatCode="General">
                  <c:v>657.125</c:v>
                </c:pt>
                <c:pt idx="654" formatCode="General">
                  <c:v>658.14699999999982</c:v>
                </c:pt>
                <c:pt idx="655" formatCode="General">
                  <c:v>659.19200000000001</c:v>
                </c:pt>
                <c:pt idx="656" formatCode="General">
                  <c:v>660.18600000000004</c:v>
                </c:pt>
                <c:pt idx="657" formatCode="General">
                  <c:v>661.22199999999998</c:v>
                </c:pt>
                <c:pt idx="658" formatCode="General">
                  <c:v>662.202</c:v>
                </c:pt>
                <c:pt idx="659" formatCode="General">
                  <c:v>663.197</c:v>
                </c:pt>
                <c:pt idx="660" formatCode="General">
                  <c:v>664.18499999999995</c:v>
                </c:pt>
                <c:pt idx="661" formatCode="General">
                  <c:v>665.20699999999999</c:v>
                </c:pt>
                <c:pt idx="662" formatCode="General">
                  <c:v>666.154</c:v>
                </c:pt>
                <c:pt idx="663" formatCode="General">
                  <c:v>667.13099999999997</c:v>
                </c:pt>
                <c:pt idx="664" formatCode="General">
                  <c:v>668.202</c:v>
                </c:pt>
                <c:pt idx="665" formatCode="General">
                  <c:v>669.16199999999981</c:v>
                </c:pt>
                <c:pt idx="666" formatCode="General">
                  <c:v>670.14699999999982</c:v>
                </c:pt>
                <c:pt idx="667" formatCode="General">
                  <c:v>671.17000000000019</c:v>
                </c:pt>
                <c:pt idx="668" formatCode="General">
                  <c:v>672.17200000000003</c:v>
                </c:pt>
                <c:pt idx="669" formatCode="General">
                  <c:v>673.20699999999999</c:v>
                </c:pt>
                <c:pt idx="670" formatCode="General">
                  <c:v>674.19799999999998</c:v>
                </c:pt>
                <c:pt idx="671" formatCode="General">
                  <c:v>675.18100000000004</c:v>
                </c:pt>
                <c:pt idx="672" formatCode="General">
                  <c:v>676.14</c:v>
                </c:pt>
                <c:pt idx="673" formatCode="General">
                  <c:v>677.15599999999972</c:v>
                </c:pt>
                <c:pt idx="674" formatCode="General">
                  <c:v>678.14800000000002</c:v>
                </c:pt>
                <c:pt idx="675" formatCode="General">
                  <c:v>679.15099999999973</c:v>
                </c:pt>
                <c:pt idx="676" formatCode="General">
                  <c:v>680.17200000000003</c:v>
                </c:pt>
                <c:pt idx="677" formatCode="General">
                  <c:v>681.1790000000002</c:v>
                </c:pt>
                <c:pt idx="678" formatCode="General">
                  <c:v>682.14199999999983</c:v>
                </c:pt>
                <c:pt idx="679" formatCode="General">
                  <c:v>683.19900000000018</c:v>
                </c:pt>
                <c:pt idx="680" formatCode="General">
                  <c:v>684.22900000000004</c:v>
                </c:pt>
                <c:pt idx="681" formatCode="General">
                  <c:v>685.20399999999995</c:v>
                </c:pt>
                <c:pt idx="682" formatCode="General">
                  <c:v>686.21400000000028</c:v>
                </c:pt>
                <c:pt idx="683" formatCode="General">
                  <c:v>687.21799999999996</c:v>
                </c:pt>
                <c:pt idx="684" formatCode="General">
                  <c:v>688.24699999999996</c:v>
                </c:pt>
                <c:pt idx="685" formatCode="General">
                  <c:v>689.29100000000005</c:v>
                </c:pt>
                <c:pt idx="686" formatCode="General">
                  <c:v>690.21900000000005</c:v>
                </c:pt>
                <c:pt idx="687" formatCode="General">
                  <c:v>691.21199999999999</c:v>
                </c:pt>
                <c:pt idx="688" formatCode="General">
                  <c:v>692.23599999999999</c:v>
                </c:pt>
                <c:pt idx="689" formatCode="General">
                  <c:v>693.26099999999997</c:v>
                </c:pt>
                <c:pt idx="690" formatCode="General">
                  <c:v>694.25699999999972</c:v>
                </c:pt>
                <c:pt idx="691" formatCode="General">
                  <c:v>695.20100000000002</c:v>
                </c:pt>
                <c:pt idx="692" formatCode="General">
                  <c:v>696.23199999999997</c:v>
                </c:pt>
                <c:pt idx="693" formatCode="General">
                  <c:v>697.26</c:v>
                </c:pt>
                <c:pt idx="694" formatCode="General">
                  <c:v>698.23400000000004</c:v>
                </c:pt>
                <c:pt idx="695" formatCode="General">
                  <c:v>699.26699999999983</c:v>
                </c:pt>
                <c:pt idx="696" formatCode="General">
                  <c:v>700.25900000000001</c:v>
                </c:pt>
                <c:pt idx="697" formatCode="General">
                  <c:v>701.24199999999996</c:v>
                </c:pt>
                <c:pt idx="698" formatCode="General">
                  <c:v>702.24800000000005</c:v>
                </c:pt>
                <c:pt idx="699" formatCode="General">
                  <c:v>703.25</c:v>
                </c:pt>
                <c:pt idx="700" formatCode="General">
                  <c:v>704.22</c:v>
                </c:pt>
                <c:pt idx="701" formatCode="General">
                  <c:v>705.18600000000004</c:v>
                </c:pt>
                <c:pt idx="702" formatCode="General">
                  <c:v>706.2</c:v>
                </c:pt>
                <c:pt idx="703" formatCode="General">
                  <c:v>707.19200000000001</c:v>
                </c:pt>
                <c:pt idx="704" formatCode="General">
                  <c:v>708.22199999999998</c:v>
                </c:pt>
                <c:pt idx="705" formatCode="General">
                  <c:v>709.21400000000028</c:v>
                </c:pt>
                <c:pt idx="706" formatCode="General">
                  <c:v>710.197</c:v>
                </c:pt>
                <c:pt idx="707" formatCode="General">
                  <c:v>711.23400000000004</c:v>
                </c:pt>
                <c:pt idx="708" formatCode="General">
                  <c:v>712.21400000000028</c:v>
                </c:pt>
                <c:pt idx="709" formatCode="General">
                  <c:v>713.21</c:v>
                </c:pt>
                <c:pt idx="710" formatCode="General">
                  <c:v>714.25400000000002</c:v>
                </c:pt>
                <c:pt idx="711" formatCode="General">
                  <c:v>715.27300000000025</c:v>
                </c:pt>
                <c:pt idx="712" formatCode="General">
                  <c:v>716.23900000000003</c:v>
                </c:pt>
                <c:pt idx="713" formatCode="General">
                  <c:v>717.25</c:v>
                </c:pt>
                <c:pt idx="714" formatCode="General">
                  <c:v>718.221</c:v>
                </c:pt>
                <c:pt idx="715" formatCode="General">
                  <c:v>719.23699999999997</c:v>
                </c:pt>
                <c:pt idx="716" formatCode="General">
                  <c:v>720.25900000000001</c:v>
                </c:pt>
                <c:pt idx="717" formatCode="General">
                  <c:v>721.26300000000003</c:v>
                </c:pt>
                <c:pt idx="718" formatCode="General">
                  <c:v>722.26499999999999</c:v>
                </c:pt>
                <c:pt idx="719" formatCode="General">
                  <c:v>723.245</c:v>
                </c:pt>
                <c:pt idx="720" formatCode="General">
                  <c:v>724.29500000000019</c:v>
                </c:pt>
                <c:pt idx="721" formatCode="General">
                  <c:v>725.27000000000021</c:v>
                </c:pt>
                <c:pt idx="722" formatCode="General">
                  <c:v>726.21699999999998</c:v>
                </c:pt>
                <c:pt idx="723" formatCode="General">
                  <c:v>727.24800000000005</c:v>
                </c:pt>
                <c:pt idx="724" formatCode="General">
                  <c:v>728.25599999999997</c:v>
                </c:pt>
                <c:pt idx="725" formatCode="General">
                  <c:v>729.27400000000023</c:v>
                </c:pt>
                <c:pt idx="726" formatCode="General">
                  <c:v>730.25900000000001</c:v>
                </c:pt>
                <c:pt idx="727" formatCode="General">
                  <c:v>731.23099999999999</c:v>
                </c:pt>
                <c:pt idx="728" formatCode="General">
                  <c:v>732.29800000000023</c:v>
                </c:pt>
                <c:pt idx="729" formatCode="General">
                  <c:v>733.303</c:v>
                </c:pt>
                <c:pt idx="730" formatCode="General">
                  <c:v>734.29900000000021</c:v>
                </c:pt>
                <c:pt idx="731" formatCode="General">
                  <c:v>735.32799999999975</c:v>
                </c:pt>
                <c:pt idx="732" formatCode="General">
                  <c:v>736.34299999999962</c:v>
                </c:pt>
                <c:pt idx="733" formatCode="General">
                  <c:v>737.34599999999978</c:v>
                </c:pt>
                <c:pt idx="734" formatCode="General">
                  <c:v>738.26900000000001</c:v>
                </c:pt>
                <c:pt idx="735" formatCode="General">
                  <c:v>739.20899999999995</c:v>
                </c:pt>
                <c:pt idx="736" formatCode="General">
                  <c:v>740.22500000000002</c:v>
                </c:pt>
                <c:pt idx="737" formatCode="General">
                  <c:v>741.25699999999972</c:v>
                </c:pt>
                <c:pt idx="738" formatCode="General">
                  <c:v>742.28800000000024</c:v>
                </c:pt>
                <c:pt idx="739" formatCode="General">
                  <c:v>743.29400000000021</c:v>
                </c:pt>
                <c:pt idx="740" formatCode="General">
                  <c:v>744.28700000000003</c:v>
                </c:pt>
                <c:pt idx="741" formatCode="General">
                  <c:v>745.27599999999995</c:v>
                </c:pt>
                <c:pt idx="742" formatCode="General">
                  <c:v>746.2750000000002</c:v>
                </c:pt>
                <c:pt idx="743" formatCode="General">
                  <c:v>747.27400000000023</c:v>
                </c:pt>
                <c:pt idx="744" formatCode="General">
                  <c:v>748.31399999999996</c:v>
                </c:pt>
                <c:pt idx="745" formatCode="General">
                  <c:v>749.303</c:v>
                </c:pt>
                <c:pt idx="746" formatCode="General">
                  <c:v>750.32299999999975</c:v>
                </c:pt>
                <c:pt idx="747" formatCode="General">
                  <c:v>751.37300000000005</c:v>
                </c:pt>
                <c:pt idx="748" formatCode="General">
                  <c:v>752.32299999999975</c:v>
                </c:pt>
                <c:pt idx="749" formatCode="General">
                  <c:v>753.29700000000003</c:v>
                </c:pt>
                <c:pt idx="750" formatCode="General">
                  <c:v>754.31</c:v>
                </c:pt>
                <c:pt idx="751" formatCode="General">
                  <c:v>755.34099999999978</c:v>
                </c:pt>
                <c:pt idx="752" formatCode="General">
                  <c:v>756.37599999999998</c:v>
                </c:pt>
                <c:pt idx="753" formatCode="General">
                  <c:v>757.34199999999976</c:v>
                </c:pt>
                <c:pt idx="754" formatCode="General">
                  <c:v>758.32799999999975</c:v>
                </c:pt>
                <c:pt idx="755" formatCode="General">
                  <c:v>759.31299999999976</c:v>
                </c:pt>
                <c:pt idx="756" formatCode="General">
                  <c:v>760.30799999999977</c:v>
                </c:pt>
                <c:pt idx="757" formatCode="General">
                  <c:v>761.34299999999962</c:v>
                </c:pt>
                <c:pt idx="758" formatCode="General">
                  <c:v>762.33699999999976</c:v>
                </c:pt>
                <c:pt idx="759" formatCode="General">
                  <c:v>763.3209999999998</c:v>
                </c:pt>
                <c:pt idx="760" formatCode="General">
                  <c:v>764.32599999999979</c:v>
                </c:pt>
                <c:pt idx="761" formatCode="General">
                  <c:v>765.30599999999981</c:v>
                </c:pt>
                <c:pt idx="762" formatCode="General">
                  <c:v>766.3209999999998</c:v>
                </c:pt>
                <c:pt idx="763" formatCode="General">
                  <c:v>767.33099999999979</c:v>
                </c:pt>
                <c:pt idx="764" formatCode="General">
                  <c:v>768.31399999999996</c:v>
                </c:pt>
                <c:pt idx="765" formatCode="General">
                  <c:v>769.30599999999981</c:v>
                </c:pt>
                <c:pt idx="766" formatCode="General">
                  <c:v>770.30499999999972</c:v>
                </c:pt>
                <c:pt idx="767" formatCode="General">
                  <c:v>771.31299999999976</c:v>
                </c:pt>
                <c:pt idx="768" formatCode="General">
                  <c:v>772.35399999999981</c:v>
                </c:pt>
                <c:pt idx="769" formatCode="General">
                  <c:v>773.33299999999974</c:v>
                </c:pt>
                <c:pt idx="770" formatCode="General">
                  <c:v>774.33599999999979</c:v>
                </c:pt>
                <c:pt idx="771" formatCode="General">
                  <c:v>775.33299999999974</c:v>
                </c:pt>
                <c:pt idx="772" formatCode="General">
                  <c:v>776.37400000000002</c:v>
                </c:pt>
                <c:pt idx="773" formatCode="General">
                  <c:v>777.36300000000006</c:v>
                </c:pt>
                <c:pt idx="774" formatCode="General">
                  <c:v>778.33299999999974</c:v>
                </c:pt>
                <c:pt idx="775" formatCode="General">
                  <c:v>779.3529999999995</c:v>
                </c:pt>
                <c:pt idx="776" formatCode="General">
                  <c:v>780.39300000000003</c:v>
                </c:pt>
                <c:pt idx="777" formatCode="General">
                  <c:v>781.37099999999998</c:v>
                </c:pt>
                <c:pt idx="778" formatCode="General">
                  <c:v>782.34199999999976</c:v>
                </c:pt>
                <c:pt idx="779" formatCode="General">
                  <c:v>783.30399999999997</c:v>
                </c:pt>
                <c:pt idx="780" formatCode="General">
                  <c:v>784.3399999999998</c:v>
                </c:pt>
                <c:pt idx="781" formatCode="General">
                  <c:v>785.34599999999978</c:v>
                </c:pt>
                <c:pt idx="782" formatCode="General">
                  <c:v>786.36300000000006</c:v>
                </c:pt>
                <c:pt idx="783" formatCode="General">
                  <c:v>787.37699999999973</c:v>
                </c:pt>
                <c:pt idx="784" formatCode="General">
                  <c:v>788.31799999999976</c:v>
                </c:pt>
                <c:pt idx="785" formatCode="General">
                  <c:v>789.34199999999976</c:v>
                </c:pt>
                <c:pt idx="786" formatCode="General">
                  <c:v>790.33599999999979</c:v>
                </c:pt>
                <c:pt idx="787" formatCode="General">
                  <c:v>791.32599999999979</c:v>
                </c:pt>
                <c:pt idx="788" formatCode="General">
                  <c:v>792.36799999999971</c:v>
                </c:pt>
                <c:pt idx="789" formatCode="General">
                  <c:v>793.36499999999978</c:v>
                </c:pt>
                <c:pt idx="790" formatCode="General">
                  <c:v>794.36799999999971</c:v>
                </c:pt>
                <c:pt idx="791" formatCode="General">
                  <c:v>795.29200000000003</c:v>
                </c:pt>
                <c:pt idx="792" formatCode="General">
                  <c:v>796.33799999999962</c:v>
                </c:pt>
                <c:pt idx="793" formatCode="General">
                  <c:v>797.375</c:v>
                </c:pt>
                <c:pt idx="794" formatCode="General">
                  <c:v>798.35999999999979</c:v>
                </c:pt>
                <c:pt idx="795" formatCode="General">
                  <c:v>799.40199999999982</c:v>
                </c:pt>
                <c:pt idx="796" formatCode="General">
                  <c:v>800.36799999999971</c:v>
                </c:pt>
                <c:pt idx="797" formatCode="General">
                  <c:v>801.26800000000003</c:v>
                </c:pt>
                <c:pt idx="798" formatCode="General">
                  <c:v>802.34099999999978</c:v>
                </c:pt>
                <c:pt idx="799" formatCode="General">
                  <c:v>803.38900000000001</c:v>
                </c:pt>
                <c:pt idx="800" formatCode="General">
                  <c:v>804.37400000000002</c:v>
                </c:pt>
                <c:pt idx="801" formatCode="General">
                  <c:v>805.37</c:v>
                </c:pt>
                <c:pt idx="802" formatCode="General">
                  <c:v>806.34399999999982</c:v>
                </c:pt>
                <c:pt idx="803" formatCode="General">
                  <c:v>807.37699999999973</c:v>
                </c:pt>
                <c:pt idx="804" formatCode="General">
                  <c:v>808.40099999999973</c:v>
                </c:pt>
                <c:pt idx="805" formatCode="General">
                  <c:v>809.40800000000002</c:v>
                </c:pt>
                <c:pt idx="806" formatCode="General">
                  <c:v>810.41899999999998</c:v>
                </c:pt>
                <c:pt idx="807" formatCode="General">
                  <c:v>811.31</c:v>
                </c:pt>
                <c:pt idx="808" formatCode="General">
                  <c:v>812.38800000000003</c:v>
                </c:pt>
                <c:pt idx="809" formatCode="General">
                  <c:v>813.36199999999963</c:v>
                </c:pt>
                <c:pt idx="810" formatCode="General">
                  <c:v>814.35199999999975</c:v>
                </c:pt>
                <c:pt idx="811" formatCode="General">
                  <c:v>815.39800000000002</c:v>
                </c:pt>
                <c:pt idx="812" formatCode="General">
                  <c:v>816.38300000000004</c:v>
                </c:pt>
                <c:pt idx="813" formatCode="General">
                  <c:v>817.36399999999981</c:v>
                </c:pt>
                <c:pt idx="814" formatCode="General">
                  <c:v>818.34299999999962</c:v>
                </c:pt>
                <c:pt idx="815" formatCode="General">
                  <c:v>819.36799999999971</c:v>
                </c:pt>
                <c:pt idx="816" formatCode="General">
                  <c:v>820.42699999999979</c:v>
                </c:pt>
                <c:pt idx="817" formatCode="General">
                  <c:v>821.44999999999982</c:v>
                </c:pt>
                <c:pt idx="818" formatCode="General">
                  <c:v>822.44999999999982</c:v>
                </c:pt>
                <c:pt idx="819" formatCode="General">
                  <c:v>823.44899999999996</c:v>
                </c:pt>
                <c:pt idx="820" formatCode="General">
                  <c:v>824.4219999999998</c:v>
                </c:pt>
                <c:pt idx="821" formatCode="General">
                  <c:v>825.39499999999998</c:v>
                </c:pt>
                <c:pt idx="822" formatCode="General">
                  <c:v>826.41199999999981</c:v>
                </c:pt>
                <c:pt idx="823" formatCode="General">
                  <c:v>827.43999999999983</c:v>
                </c:pt>
                <c:pt idx="824" formatCode="General">
                  <c:v>828.4169999999998</c:v>
                </c:pt>
                <c:pt idx="825" formatCode="General">
                  <c:v>829.43199999999979</c:v>
                </c:pt>
                <c:pt idx="826" formatCode="General">
                  <c:v>830.44399999999996</c:v>
                </c:pt>
                <c:pt idx="827" formatCode="General">
                  <c:v>831.40300000000002</c:v>
                </c:pt>
                <c:pt idx="828" formatCode="General">
                  <c:v>832.41899999999998</c:v>
                </c:pt>
                <c:pt idx="829" formatCode="General">
                  <c:v>833.404</c:v>
                </c:pt>
                <c:pt idx="830" formatCode="General">
                  <c:v>834.42</c:v>
                </c:pt>
                <c:pt idx="831" formatCode="General">
                  <c:v>835.39800000000002</c:v>
                </c:pt>
                <c:pt idx="832" formatCode="General">
                  <c:v>836.38699999999972</c:v>
                </c:pt>
                <c:pt idx="833" formatCode="General">
                  <c:v>837.39400000000001</c:v>
                </c:pt>
                <c:pt idx="834" formatCode="General">
                  <c:v>838.38199999999972</c:v>
                </c:pt>
                <c:pt idx="835" formatCode="General">
                  <c:v>839.42399999999998</c:v>
                </c:pt>
                <c:pt idx="836" formatCode="General">
                  <c:v>840.476</c:v>
                </c:pt>
                <c:pt idx="837" formatCode="General">
                  <c:v>841.44999999999982</c:v>
                </c:pt>
                <c:pt idx="838" formatCode="General">
                  <c:v>842.44199999999978</c:v>
                </c:pt>
                <c:pt idx="839" formatCode="General">
                  <c:v>843.41899999999998</c:v>
                </c:pt>
                <c:pt idx="840" formatCode="General">
                  <c:v>844.44299999999976</c:v>
                </c:pt>
                <c:pt idx="841" formatCode="General">
                  <c:v>845.471</c:v>
                </c:pt>
                <c:pt idx="842" formatCode="General">
                  <c:v>846.45099999999979</c:v>
                </c:pt>
                <c:pt idx="843" formatCode="General">
                  <c:v>847.471</c:v>
                </c:pt>
                <c:pt idx="844" formatCode="General">
                  <c:v>848.46899999999982</c:v>
                </c:pt>
                <c:pt idx="845" formatCode="General">
                  <c:v>849.46400000000006</c:v>
                </c:pt>
                <c:pt idx="846" formatCode="General">
                  <c:v>850.48500000000001</c:v>
                </c:pt>
                <c:pt idx="847" formatCode="General">
                  <c:v>851.46099999999979</c:v>
                </c:pt>
                <c:pt idx="848" formatCode="General">
                  <c:v>852.46299999999962</c:v>
                </c:pt>
                <c:pt idx="849" formatCode="General">
                  <c:v>853.44699999999978</c:v>
                </c:pt>
                <c:pt idx="850" formatCode="General">
                  <c:v>854.48800000000028</c:v>
                </c:pt>
                <c:pt idx="851" formatCode="General">
                  <c:v>855.51400000000001</c:v>
                </c:pt>
                <c:pt idx="852" formatCode="General">
                  <c:v>856.46899999999982</c:v>
                </c:pt>
                <c:pt idx="853" formatCode="General">
                  <c:v>857.476</c:v>
                </c:pt>
                <c:pt idx="854" formatCode="General">
                  <c:v>858.44899999999996</c:v>
                </c:pt>
                <c:pt idx="855" formatCode="General">
                  <c:v>859.404</c:v>
                </c:pt>
                <c:pt idx="856" formatCode="General">
                  <c:v>860.42099999999982</c:v>
                </c:pt>
                <c:pt idx="857" formatCode="General">
                  <c:v>861.45399999999972</c:v>
                </c:pt>
                <c:pt idx="858" formatCode="General">
                  <c:v>862.471</c:v>
                </c:pt>
                <c:pt idx="859" formatCode="General">
                  <c:v>863.46899999999982</c:v>
                </c:pt>
                <c:pt idx="860" formatCode="General">
                  <c:v>864.48</c:v>
                </c:pt>
                <c:pt idx="861" formatCode="General">
                  <c:v>865.46799999999962</c:v>
                </c:pt>
                <c:pt idx="862" formatCode="General">
                  <c:v>866.41099999999972</c:v>
                </c:pt>
                <c:pt idx="863" formatCode="General">
                  <c:v>867.44899999999996</c:v>
                </c:pt>
                <c:pt idx="864" formatCode="General">
                  <c:v>868.47699999999998</c:v>
                </c:pt>
                <c:pt idx="865" formatCode="General">
                  <c:v>869.48500000000001</c:v>
                </c:pt>
                <c:pt idx="866" formatCode="General">
                  <c:v>870.47500000000002</c:v>
                </c:pt>
                <c:pt idx="867" formatCode="General">
                  <c:v>871.51</c:v>
                </c:pt>
                <c:pt idx="868" formatCode="General">
                  <c:v>872.50099999999998</c:v>
                </c:pt>
                <c:pt idx="869" formatCode="General">
                  <c:v>873.51300000000003</c:v>
                </c:pt>
                <c:pt idx="870" formatCode="General">
                  <c:v>874.51300000000003</c:v>
                </c:pt>
                <c:pt idx="871" formatCode="General">
                  <c:v>875.48800000000028</c:v>
                </c:pt>
                <c:pt idx="872" formatCode="General">
                  <c:v>876.45999999999981</c:v>
                </c:pt>
                <c:pt idx="873" formatCode="General">
                  <c:v>877.45399999999972</c:v>
                </c:pt>
                <c:pt idx="874" formatCode="General">
                  <c:v>878.48599999999999</c:v>
                </c:pt>
                <c:pt idx="875" formatCode="General">
                  <c:v>879.48900000000003</c:v>
                </c:pt>
                <c:pt idx="876" formatCode="General">
                  <c:v>880.50300000000004</c:v>
                </c:pt>
                <c:pt idx="877" formatCode="General">
                  <c:v>881.56799999999976</c:v>
                </c:pt>
                <c:pt idx="878" formatCode="General">
                  <c:v>882.43299999999977</c:v>
                </c:pt>
                <c:pt idx="879" formatCode="General">
                  <c:v>883.46599999999978</c:v>
                </c:pt>
                <c:pt idx="880" formatCode="General">
                  <c:v>884.51300000000003</c:v>
                </c:pt>
                <c:pt idx="881" formatCode="General">
                  <c:v>885.49599999999998</c:v>
                </c:pt>
                <c:pt idx="882" formatCode="General">
                  <c:v>886.54099999999983</c:v>
                </c:pt>
                <c:pt idx="883" formatCode="General">
                  <c:v>887.51400000000001</c:v>
                </c:pt>
                <c:pt idx="884" formatCode="General">
                  <c:v>888.51699999999983</c:v>
                </c:pt>
                <c:pt idx="885" formatCode="General">
                  <c:v>889.53800000000001</c:v>
                </c:pt>
                <c:pt idx="886" formatCode="General">
                  <c:v>890.43499999999972</c:v>
                </c:pt>
                <c:pt idx="887" formatCode="General">
                  <c:v>891.47900000000004</c:v>
                </c:pt>
                <c:pt idx="888" formatCode="General">
                  <c:v>892.46899999999982</c:v>
                </c:pt>
                <c:pt idx="889" formatCode="General">
                  <c:v>893.49900000000002</c:v>
                </c:pt>
                <c:pt idx="890" formatCode="General">
                  <c:v>894.53699999999981</c:v>
                </c:pt>
                <c:pt idx="891" formatCode="General">
                  <c:v>895.50400000000002</c:v>
                </c:pt>
                <c:pt idx="892" formatCode="General">
                  <c:v>896.49800000000005</c:v>
                </c:pt>
                <c:pt idx="893" formatCode="General">
                  <c:v>897.56</c:v>
                </c:pt>
                <c:pt idx="894" formatCode="General">
                  <c:v>898.55099999999982</c:v>
                </c:pt>
                <c:pt idx="895" formatCode="General">
                  <c:v>899.52300000000002</c:v>
                </c:pt>
                <c:pt idx="896" formatCode="General">
                  <c:v>900.50699999999972</c:v>
                </c:pt>
                <c:pt idx="897" formatCode="General">
                  <c:v>901.52699999999982</c:v>
                </c:pt>
                <c:pt idx="898" formatCode="General">
                  <c:v>902.55899999999997</c:v>
                </c:pt>
                <c:pt idx="899" formatCode="General">
                  <c:v>903.57100000000003</c:v>
                </c:pt>
                <c:pt idx="900" formatCode="General">
                  <c:v>904.57400000000018</c:v>
                </c:pt>
                <c:pt idx="901" formatCode="General">
                  <c:v>905.59900000000005</c:v>
                </c:pt>
                <c:pt idx="902" formatCode="General">
                  <c:v>906.59400000000005</c:v>
                </c:pt>
                <c:pt idx="903" formatCode="General">
                  <c:v>907.572</c:v>
                </c:pt>
                <c:pt idx="904" formatCode="General">
                  <c:v>908.54499999999996</c:v>
                </c:pt>
                <c:pt idx="905" formatCode="General">
                  <c:v>909.524</c:v>
                </c:pt>
                <c:pt idx="906" formatCode="General">
                  <c:v>910.55099999999982</c:v>
                </c:pt>
                <c:pt idx="907" formatCode="General">
                  <c:v>911.50300000000004</c:v>
                </c:pt>
                <c:pt idx="908" formatCode="General">
                  <c:v>912.53800000000001</c:v>
                </c:pt>
                <c:pt idx="909" formatCode="General">
                  <c:v>913.58900000000028</c:v>
                </c:pt>
                <c:pt idx="910" formatCode="General">
                  <c:v>914.51699999999983</c:v>
                </c:pt>
                <c:pt idx="911" formatCode="General">
                  <c:v>915.52300000000002</c:v>
                </c:pt>
                <c:pt idx="912" formatCode="General">
                  <c:v>916.529</c:v>
                </c:pt>
                <c:pt idx="913" formatCode="General">
                  <c:v>917.51300000000003</c:v>
                </c:pt>
                <c:pt idx="914" formatCode="General">
                  <c:v>918.57299999999998</c:v>
                </c:pt>
                <c:pt idx="915" formatCode="General">
                  <c:v>919.59699999999998</c:v>
                </c:pt>
                <c:pt idx="916" formatCode="General">
                  <c:v>920.59500000000003</c:v>
                </c:pt>
                <c:pt idx="917" formatCode="General">
                  <c:v>921.58299999999997</c:v>
                </c:pt>
                <c:pt idx="918" formatCode="General">
                  <c:v>922.58500000000004</c:v>
                </c:pt>
                <c:pt idx="919" formatCode="General">
                  <c:v>923.53099999999972</c:v>
                </c:pt>
                <c:pt idx="920" formatCode="General">
                  <c:v>924.50699999999972</c:v>
                </c:pt>
                <c:pt idx="921" formatCode="General">
                  <c:v>925.529</c:v>
                </c:pt>
                <c:pt idx="922" formatCode="General">
                  <c:v>926.58</c:v>
                </c:pt>
                <c:pt idx="923" formatCode="General">
                  <c:v>927.55399999999997</c:v>
                </c:pt>
                <c:pt idx="924" formatCode="General">
                  <c:v>928.65800000000002</c:v>
                </c:pt>
                <c:pt idx="925" formatCode="General">
                  <c:v>929.64800000000002</c:v>
                </c:pt>
                <c:pt idx="926" formatCode="General">
                  <c:v>930.57899999999995</c:v>
                </c:pt>
                <c:pt idx="927" formatCode="General">
                  <c:v>931.56899999999996</c:v>
                </c:pt>
                <c:pt idx="928" formatCode="General">
                  <c:v>932.61400000000003</c:v>
                </c:pt>
                <c:pt idx="929" formatCode="General">
                  <c:v>933.63099999999997</c:v>
                </c:pt>
                <c:pt idx="930" formatCode="General">
                  <c:v>934.59299999999996</c:v>
                </c:pt>
                <c:pt idx="931" formatCode="General">
                  <c:v>935.54</c:v>
                </c:pt>
                <c:pt idx="932" formatCode="General">
                  <c:v>936.62300000000005</c:v>
                </c:pt>
                <c:pt idx="933" formatCode="General">
                  <c:v>937.58399999999995</c:v>
                </c:pt>
                <c:pt idx="934" formatCode="General">
                  <c:v>938.53899999999999</c:v>
                </c:pt>
                <c:pt idx="935" formatCode="General">
                  <c:v>939.57299999999998</c:v>
                </c:pt>
                <c:pt idx="936" formatCode="General">
                  <c:v>940.572</c:v>
                </c:pt>
                <c:pt idx="937" formatCode="General">
                  <c:v>941.59400000000005</c:v>
                </c:pt>
                <c:pt idx="938" formatCode="General">
                  <c:v>942.62400000000002</c:v>
                </c:pt>
                <c:pt idx="939" formatCode="General">
                  <c:v>943.59100000000001</c:v>
                </c:pt>
                <c:pt idx="940" formatCode="General">
                  <c:v>944.60699999999997</c:v>
                </c:pt>
                <c:pt idx="941" formatCode="General">
                  <c:v>945.59900000000005</c:v>
                </c:pt>
                <c:pt idx="942" formatCode="General">
                  <c:v>946.57600000000002</c:v>
                </c:pt>
                <c:pt idx="943" formatCode="General">
                  <c:v>947.62900000000002</c:v>
                </c:pt>
                <c:pt idx="944" formatCode="General">
                  <c:v>948.63800000000003</c:v>
                </c:pt>
                <c:pt idx="945" formatCode="General">
                  <c:v>949.62699999999973</c:v>
                </c:pt>
                <c:pt idx="946" formatCode="General">
                  <c:v>950.66899999999998</c:v>
                </c:pt>
                <c:pt idx="947" formatCode="General">
                  <c:v>951.59799999999996</c:v>
                </c:pt>
                <c:pt idx="948" formatCode="General">
                  <c:v>952.6</c:v>
                </c:pt>
                <c:pt idx="949" formatCode="General">
                  <c:v>953.61</c:v>
                </c:pt>
                <c:pt idx="950" formatCode="General">
                  <c:v>954.6</c:v>
                </c:pt>
                <c:pt idx="951" formatCode="General">
                  <c:v>955.64199999999983</c:v>
                </c:pt>
                <c:pt idx="952" formatCode="General">
                  <c:v>956.625</c:v>
                </c:pt>
                <c:pt idx="953" formatCode="General">
                  <c:v>957.65</c:v>
                </c:pt>
                <c:pt idx="954" formatCode="General">
                  <c:v>958.62099999999998</c:v>
                </c:pt>
                <c:pt idx="955" formatCode="General">
                  <c:v>959.61099999999999</c:v>
                </c:pt>
                <c:pt idx="956" formatCode="General">
                  <c:v>960.64199999999983</c:v>
                </c:pt>
                <c:pt idx="957" formatCode="General">
                  <c:v>961.625</c:v>
                </c:pt>
                <c:pt idx="958" formatCode="General">
                  <c:v>962.56399999999996</c:v>
                </c:pt>
                <c:pt idx="959" formatCode="General">
                  <c:v>963.65599999999972</c:v>
                </c:pt>
                <c:pt idx="960" formatCode="General">
                  <c:v>964.61300000000028</c:v>
                </c:pt>
                <c:pt idx="961" formatCode="General">
                  <c:v>965.63599999999997</c:v>
                </c:pt>
                <c:pt idx="962" formatCode="General">
                  <c:v>966.6790000000002</c:v>
                </c:pt>
                <c:pt idx="963" formatCode="General">
                  <c:v>967.65300000000002</c:v>
                </c:pt>
                <c:pt idx="964" formatCode="General">
                  <c:v>968.67600000000004</c:v>
                </c:pt>
                <c:pt idx="965" formatCode="General">
                  <c:v>969.67499999999995</c:v>
                </c:pt>
                <c:pt idx="966" formatCode="General">
                  <c:v>970.61599999999999</c:v>
                </c:pt>
                <c:pt idx="967" formatCode="General">
                  <c:v>971.66099999999972</c:v>
                </c:pt>
                <c:pt idx="968" formatCode="General">
                  <c:v>972.67600000000004</c:v>
                </c:pt>
                <c:pt idx="969" formatCode="General">
                  <c:v>973.69200000000001</c:v>
                </c:pt>
                <c:pt idx="970" formatCode="General">
                  <c:v>974.64800000000002</c:v>
                </c:pt>
                <c:pt idx="971" formatCode="General">
                  <c:v>975.65300000000002</c:v>
                </c:pt>
                <c:pt idx="972" formatCode="General">
                  <c:v>976.7</c:v>
                </c:pt>
                <c:pt idx="973" formatCode="General">
                  <c:v>977.7</c:v>
                </c:pt>
                <c:pt idx="974" formatCode="General">
                  <c:v>978.65499999999997</c:v>
                </c:pt>
                <c:pt idx="975" formatCode="General">
                  <c:v>979.65499999999997</c:v>
                </c:pt>
                <c:pt idx="976" formatCode="General">
                  <c:v>980.61699999999996</c:v>
                </c:pt>
                <c:pt idx="977" formatCode="General">
                  <c:v>981.64699999999982</c:v>
                </c:pt>
                <c:pt idx="978" formatCode="General">
                  <c:v>982.63499999999999</c:v>
                </c:pt>
                <c:pt idx="979" formatCode="General">
                  <c:v>983.67600000000004</c:v>
                </c:pt>
                <c:pt idx="980" formatCode="General">
                  <c:v>984.62199999999996</c:v>
                </c:pt>
                <c:pt idx="981" formatCode="General">
                  <c:v>985.69299999999998</c:v>
                </c:pt>
                <c:pt idx="982" formatCode="General">
                  <c:v>986.65099999999973</c:v>
                </c:pt>
                <c:pt idx="983" formatCode="General">
                  <c:v>987.66399999999999</c:v>
                </c:pt>
                <c:pt idx="984" formatCode="General">
                  <c:v>988.67000000000019</c:v>
                </c:pt>
                <c:pt idx="985" formatCode="General">
                  <c:v>989.68600000000004</c:v>
                </c:pt>
                <c:pt idx="986" formatCode="General">
                  <c:v>990.721</c:v>
                </c:pt>
                <c:pt idx="987" formatCode="General">
                  <c:v>991.755</c:v>
                </c:pt>
                <c:pt idx="988" formatCode="General">
                  <c:v>992.68200000000002</c:v>
                </c:pt>
                <c:pt idx="989" formatCode="General">
                  <c:v>993.67400000000021</c:v>
                </c:pt>
                <c:pt idx="990" formatCode="General">
                  <c:v>994.68100000000004</c:v>
                </c:pt>
                <c:pt idx="991" formatCode="General">
                  <c:v>995.68499999999995</c:v>
                </c:pt>
                <c:pt idx="992" formatCode="General">
                  <c:v>996.625</c:v>
                </c:pt>
                <c:pt idx="993" formatCode="General">
                  <c:v>997.67100000000005</c:v>
                </c:pt>
                <c:pt idx="994" formatCode="General">
                  <c:v>998.66899999999998</c:v>
                </c:pt>
                <c:pt idx="995" formatCode="General">
                  <c:v>999.745</c:v>
                </c:pt>
                <c:pt idx="996" formatCode="General">
                  <c:v>1000.7</c:v>
                </c:pt>
                <c:pt idx="997" formatCode="General">
                  <c:v>1001.72</c:v>
                </c:pt>
                <c:pt idx="998" formatCode="General">
                  <c:v>1002.71</c:v>
                </c:pt>
                <c:pt idx="999" formatCode="General">
                  <c:v>1003.74</c:v>
                </c:pt>
                <c:pt idx="1000" formatCode="General">
                  <c:v>1004.64</c:v>
                </c:pt>
                <c:pt idx="1001" formatCode="General">
                  <c:v>1005.7</c:v>
                </c:pt>
                <c:pt idx="1002" formatCode="General">
                  <c:v>1006.66</c:v>
                </c:pt>
                <c:pt idx="1003" formatCode="General">
                  <c:v>1007.6800000000002</c:v>
                </c:pt>
                <c:pt idx="1004" formatCode="General">
                  <c:v>1008.6700000000002</c:v>
                </c:pt>
                <c:pt idx="1005" formatCode="General">
                  <c:v>1009.74</c:v>
                </c:pt>
                <c:pt idx="1006" formatCode="General">
                  <c:v>1010.69</c:v>
                </c:pt>
                <c:pt idx="1007" formatCode="General">
                  <c:v>1011.7800000000002</c:v>
                </c:pt>
                <c:pt idx="1008" formatCode="General">
                  <c:v>1012.75</c:v>
                </c:pt>
                <c:pt idx="1009" formatCode="General">
                  <c:v>1013.69</c:v>
                </c:pt>
                <c:pt idx="1010" formatCode="General">
                  <c:v>1014.69</c:v>
                </c:pt>
                <c:pt idx="1011" formatCode="General">
                  <c:v>1015.73</c:v>
                </c:pt>
                <c:pt idx="1012" formatCode="General">
                  <c:v>1016.7900000000002</c:v>
                </c:pt>
                <c:pt idx="1013" formatCode="General">
                  <c:v>1017.7</c:v>
                </c:pt>
                <c:pt idx="1014" formatCode="General">
                  <c:v>1018.73</c:v>
                </c:pt>
                <c:pt idx="1015" formatCode="General">
                  <c:v>1019.7</c:v>
                </c:pt>
                <c:pt idx="1016" formatCode="General">
                  <c:v>1020.72</c:v>
                </c:pt>
                <c:pt idx="1017" formatCode="General">
                  <c:v>1021.7</c:v>
                </c:pt>
                <c:pt idx="1018" formatCode="General">
                  <c:v>1022.73</c:v>
                </c:pt>
                <c:pt idx="1019" formatCode="General">
                  <c:v>1023.72</c:v>
                </c:pt>
                <c:pt idx="1020" formatCode="General">
                  <c:v>1024.75</c:v>
                </c:pt>
                <c:pt idx="1021" formatCode="General">
                  <c:v>1025.81</c:v>
                </c:pt>
                <c:pt idx="1022" formatCode="General">
                  <c:v>1026.77</c:v>
                </c:pt>
                <c:pt idx="1023" formatCode="General">
                  <c:v>1027.8499999999999</c:v>
                </c:pt>
                <c:pt idx="1024" formatCode="General">
                  <c:v>1028.78</c:v>
                </c:pt>
                <c:pt idx="1025" formatCode="General">
                  <c:v>1029.77</c:v>
                </c:pt>
                <c:pt idx="1026" formatCode="General">
                  <c:v>1030.78</c:v>
                </c:pt>
                <c:pt idx="1027" formatCode="General">
                  <c:v>1031.71</c:v>
                </c:pt>
                <c:pt idx="1028" formatCode="General">
                  <c:v>1032.78</c:v>
                </c:pt>
                <c:pt idx="1029" formatCode="General">
                  <c:v>1033.8</c:v>
                </c:pt>
                <c:pt idx="1030" formatCode="General">
                  <c:v>1034.82</c:v>
                </c:pt>
                <c:pt idx="1031" formatCode="General">
                  <c:v>1035.82</c:v>
                </c:pt>
                <c:pt idx="1032" formatCode="General">
                  <c:v>1036.8399999999999</c:v>
                </c:pt>
                <c:pt idx="1033" formatCode="General">
                  <c:v>1037.93</c:v>
                </c:pt>
                <c:pt idx="1034" formatCode="General">
                  <c:v>1038.8399999999999</c:v>
                </c:pt>
                <c:pt idx="1035" formatCode="General">
                  <c:v>1039.8499999999999</c:v>
                </c:pt>
                <c:pt idx="1036" formatCode="General">
                  <c:v>1040.82</c:v>
                </c:pt>
                <c:pt idx="1037" formatCode="General">
                  <c:v>1041.82</c:v>
                </c:pt>
                <c:pt idx="1038" formatCode="General">
                  <c:v>1042.79</c:v>
                </c:pt>
                <c:pt idx="1039" formatCode="General">
                  <c:v>1043.76</c:v>
                </c:pt>
                <c:pt idx="1040" formatCode="General">
                  <c:v>1044.78</c:v>
                </c:pt>
                <c:pt idx="1041" formatCode="General">
                  <c:v>1045.78</c:v>
                </c:pt>
                <c:pt idx="1042" formatCode="General">
                  <c:v>1046.83</c:v>
                </c:pt>
                <c:pt idx="1043" formatCode="General">
                  <c:v>1047.82</c:v>
                </c:pt>
                <c:pt idx="1044" formatCode="General">
                  <c:v>1048.8</c:v>
                </c:pt>
                <c:pt idx="1045" formatCode="General">
                  <c:v>1049.82</c:v>
                </c:pt>
                <c:pt idx="1046" formatCode="General">
                  <c:v>1050.8</c:v>
                </c:pt>
                <c:pt idx="1047" formatCode="General">
                  <c:v>1051.81</c:v>
                </c:pt>
                <c:pt idx="1048" formatCode="General">
                  <c:v>1052.79</c:v>
                </c:pt>
                <c:pt idx="1049" formatCode="General">
                  <c:v>1053.81</c:v>
                </c:pt>
                <c:pt idx="1050" formatCode="General">
                  <c:v>1054.8499999999999</c:v>
                </c:pt>
                <c:pt idx="1051" formatCode="General">
                  <c:v>1055.81</c:v>
                </c:pt>
                <c:pt idx="1052" formatCode="General">
                  <c:v>1056.81</c:v>
                </c:pt>
                <c:pt idx="1053" formatCode="General">
                  <c:v>1057.9000000000001</c:v>
                </c:pt>
                <c:pt idx="1054" formatCode="General">
                  <c:v>1058.8</c:v>
                </c:pt>
                <c:pt idx="1055" formatCode="General">
                  <c:v>1059.82</c:v>
                </c:pt>
                <c:pt idx="1056" formatCode="General">
                  <c:v>1060.83</c:v>
                </c:pt>
                <c:pt idx="1057" formatCode="General">
                  <c:v>1061.83</c:v>
                </c:pt>
                <c:pt idx="1058" formatCode="General">
                  <c:v>1062.8599999999999</c:v>
                </c:pt>
                <c:pt idx="1059" formatCode="General">
                  <c:v>1063.8499999999999</c:v>
                </c:pt>
                <c:pt idx="1060" formatCode="General">
                  <c:v>1064.8</c:v>
                </c:pt>
                <c:pt idx="1061" formatCode="General">
                  <c:v>1065.8599999999999</c:v>
                </c:pt>
                <c:pt idx="1062" formatCode="General">
                  <c:v>1066.8399999999999</c:v>
                </c:pt>
                <c:pt idx="1063" formatCode="General">
                  <c:v>1067.8499999999999</c:v>
                </c:pt>
                <c:pt idx="1064" formatCode="General">
                  <c:v>1068.82</c:v>
                </c:pt>
                <c:pt idx="1065" formatCode="General">
                  <c:v>1069.8399999999999</c:v>
                </c:pt>
                <c:pt idx="1066" formatCode="General">
                  <c:v>1070.8</c:v>
                </c:pt>
                <c:pt idx="1067" formatCode="General">
                  <c:v>1071.8399999999999</c:v>
                </c:pt>
                <c:pt idx="1068" formatCode="General">
                  <c:v>1072.8499999999999</c:v>
                </c:pt>
                <c:pt idx="1069" formatCode="General">
                  <c:v>1073.8799999999999</c:v>
                </c:pt>
                <c:pt idx="1070" formatCode="General">
                  <c:v>1074.79</c:v>
                </c:pt>
                <c:pt idx="1071" formatCode="General">
                  <c:v>1075.8799999999999</c:v>
                </c:pt>
                <c:pt idx="1072" formatCode="General">
                  <c:v>1076.95</c:v>
                </c:pt>
                <c:pt idx="1073" formatCode="General">
                  <c:v>1077.97</c:v>
                </c:pt>
                <c:pt idx="1074" formatCode="General">
                  <c:v>1078.8599999999999</c:v>
                </c:pt>
                <c:pt idx="1075" formatCode="General">
                  <c:v>1079.8799999999999</c:v>
                </c:pt>
                <c:pt idx="1076" formatCode="General">
                  <c:v>1080.9100000000001</c:v>
                </c:pt>
                <c:pt idx="1077" formatCode="General">
                  <c:v>1081.9100000000001</c:v>
                </c:pt>
                <c:pt idx="1078" formatCode="General">
                  <c:v>1082.8699999999999</c:v>
                </c:pt>
                <c:pt idx="1079" formatCode="General">
                  <c:v>1083.8699999999999</c:v>
                </c:pt>
                <c:pt idx="1080" formatCode="General">
                  <c:v>1084.8699999999999</c:v>
                </c:pt>
                <c:pt idx="1081" formatCode="General">
                  <c:v>1085.93</c:v>
                </c:pt>
                <c:pt idx="1082" formatCode="General">
                  <c:v>1086.8899999999999</c:v>
                </c:pt>
                <c:pt idx="1083" formatCode="General">
                  <c:v>1087.9000000000001</c:v>
                </c:pt>
                <c:pt idx="1084" formatCode="General">
                  <c:v>1088.93</c:v>
                </c:pt>
                <c:pt idx="1085" formatCode="General">
                  <c:v>1089.9000000000001</c:v>
                </c:pt>
                <c:pt idx="1086" formatCode="General">
                  <c:v>1090.93</c:v>
                </c:pt>
                <c:pt idx="1087" formatCode="General">
                  <c:v>1091.8599999999999</c:v>
                </c:pt>
                <c:pt idx="1088" formatCode="General">
                  <c:v>1092.9000000000001</c:v>
                </c:pt>
                <c:pt idx="1089" formatCode="General">
                  <c:v>1093.8799999999999</c:v>
                </c:pt>
                <c:pt idx="1090" formatCode="General">
                  <c:v>1094.82</c:v>
                </c:pt>
                <c:pt idx="1091" formatCode="General">
                  <c:v>1095.9000000000001</c:v>
                </c:pt>
                <c:pt idx="1092" formatCode="General">
                  <c:v>1096.9100000000001</c:v>
                </c:pt>
                <c:pt idx="1093" formatCode="General">
                  <c:v>1097.8799999999999</c:v>
                </c:pt>
                <c:pt idx="1094" formatCode="General">
                  <c:v>1098.9100000000001</c:v>
                </c:pt>
                <c:pt idx="1095" formatCode="General">
                  <c:v>1099.8699999999999</c:v>
                </c:pt>
                <c:pt idx="1096" formatCode="General">
                  <c:v>1100.8899999999999</c:v>
                </c:pt>
                <c:pt idx="1097" formatCode="General">
                  <c:v>1101.8899999999999</c:v>
                </c:pt>
                <c:pt idx="1098" formatCode="General">
                  <c:v>1102.98</c:v>
                </c:pt>
                <c:pt idx="1099" formatCode="General">
                  <c:v>1103.94</c:v>
                </c:pt>
                <c:pt idx="1100" formatCode="General">
                  <c:v>1104.94</c:v>
                </c:pt>
                <c:pt idx="1101" formatCode="General">
                  <c:v>1105.8799999999999</c:v>
                </c:pt>
                <c:pt idx="1102" formatCode="General">
                  <c:v>1106.9000000000001</c:v>
                </c:pt>
                <c:pt idx="1103" formatCode="General">
                  <c:v>1107.8599999999999</c:v>
                </c:pt>
                <c:pt idx="1104" formatCode="General">
                  <c:v>1108.9000000000001</c:v>
                </c:pt>
                <c:pt idx="1105" formatCode="General">
                  <c:v>1109.92</c:v>
                </c:pt>
                <c:pt idx="1106" formatCode="General">
                  <c:v>1110.9000000000001</c:v>
                </c:pt>
                <c:pt idx="1107" formatCode="General">
                  <c:v>1111.8799999999999</c:v>
                </c:pt>
                <c:pt idx="1108" formatCode="General">
                  <c:v>1112.93</c:v>
                </c:pt>
                <c:pt idx="1109" formatCode="General">
                  <c:v>1113.9100000000001</c:v>
                </c:pt>
                <c:pt idx="1110" formatCode="General">
                  <c:v>1114.9000000000001</c:v>
                </c:pt>
                <c:pt idx="1111" formatCode="General">
                  <c:v>1115.94</c:v>
                </c:pt>
                <c:pt idx="1112" formatCode="General">
                  <c:v>1116.8399999999999</c:v>
                </c:pt>
                <c:pt idx="1113" formatCode="General">
                  <c:v>1117.8499999999999</c:v>
                </c:pt>
                <c:pt idx="1114" formatCode="General">
                  <c:v>1118.8699999999999</c:v>
                </c:pt>
                <c:pt idx="1115" formatCode="General">
                  <c:v>1119.9100000000001</c:v>
                </c:pt>
                <c:pt idx="1116" formatCode="General">
                  <c:v>1120.94</c:v>
                </c:pt>
                <c:pt idx="1117" formatCode="General">
                  <c:v>1121.8499999999999</c:v>
                </c:pt>
                <c:pt idx="1118" formatCode="General">
                  <c:v>1122.96</c:v>
                </c:pt>
                <c:pt idx="1119" formatCode="General">
                  <c:v>1123.9000000000001</c:v>
                </c:pt>
                <c:pt idx="1120" formatCode="General">
                  <c:v>1124.97</c:v>
                </c:pt>
                <c:pt idx="1121" formatCode="General">
                  <c:v>1125.96</c:v>
                </c:pt>
                <c:pt idx="1122" formatCode="General">
                  <c:v>1126.98</c:v>
                </c:pt>
                <c:pt idx="1123" formatCode="General">
                  <c:v>1127.99</c:v>
                </c:pt>
                <c:pt idx="1124" formatCode="General">
                  <c:v>1128.9000000000001</c:v>
                </c:pt>
                <c:pt idx="1125" formatCode="General">
                  <c:v>1129.97</c:v>
                </c:pt>
                <c:pt idx="1126" formatCode="General">
                  <c:v>1130.97</c:v>
                </c:pt>
                <c:pt idx="1127" formatCode="General">
                  <c:v>1131.95</c:v>
                </c:pt>
                <c:pt idx="1128" formatCode="General">
                  <c:v>1132.96</c:v>
                </c:pt>
                <c:pt idx="1129" formatCode="General">
                  <c:v>1133.8699999999999</c:v>
                </c:pt>
                <c:pt idx="1130" formatCode="General">
                  <c:v>1134.97</c:v>
                </c:pt>
                <c:pt idx="1131" formatCode="General">
                  <c:v>1135.9000000000001</c:v>
                </c:pt>
                <c:pt idx="1132" formatCode="General">
                  <c:v>1137.01</c:v>
                </c:pt>
                <c:pt idx="1133" formatCode="General">
                  <c:v>1137.8699999999999</c:v>
                </c:pt>
                <c:pt idx="1134" formatCode="General">
                  <c:v>1138.9000000000001</c:v>
                </c:pt>
                <c:pt idx="1135" formatCode="General">
                  <c:v>1139.9100000000001</c:v>
                </c:pt>
                <c:pt idx="1136" formatCode="General">
                  <c:v>1140.95</c:v>
                </c:pt>
                <c:pt idx="1137" formatCode="General">
                  <c:v>1141.96</c:v>
                </c:pt>
                <c:pt idx="1138" formatCode="General">
                  <c:v>1143</c:v>
                </c:pt>
                <c:pt idx="1139" formatCode="General">
                  <c:v>1143.9100000000001</c:v>
                </c:pt>
                <c:pt idx="1140" formatCode="General">
                  <c:v>1145</c:v>
                </c:pt>
                <c:pt idx="1141" formatCode="General">
                  <c:v>1145.97</c:v>
                </c:pt>
                <c:pt idx="1142" formatCode="General">
                  <c:v>1146.97</c:v>
                </c:pt>
                <c:pt idx="1143" formatCode="General">
                  <c:v>1148.02</c:v>
                </c:pt>
                <c:pt idx="1144" formatCode="General">
                  <c:v>1148.92</c:v>
                </c:pt>
                <c:pt idx="1145" formatCode="General">
                  <c:v>1150.08</c:v>
                </c:pt>
                <c:pt idx="1146" formatCode="General">
                  <c:v>1150.92</c:v>
                </c:pt>
                <c:pt idx="1147" formatCode="General">
                  <c:v>1152.01</c:v>
                </c:pt>
                <c:pt idx="1148" formatCode="General">
                  <c:v>1152.98</c:v>
                </c:pt>
                <c:pt idx="1149" formatCode="General">
                  <c:v>1153.99</c:v>
                </c:pt>
                <c:pt idx="1150" formatCode="General">
                  <c:v>1155.01</c:v>
                </c:pt>
                <c:pt idx="1151" formatCode="General">
                  <c:v>1155.94</c:v>
                </c:pt>
                <c:pt idx="1152" formatCode="General">
                  <c:v>1157.01</c:v>
                </c:pt>
                <c:pt idx="1153" formatCode="General">
                  <c:v>1158.02</c:v>
                </c:pt>
                <c:pt idx="1154" formatCode="General">
                  <c:v>1159.06</c:v>
                </c:pt>
                <c:pt idx="1155" formatCode="General">
                  <c:v>1160.02</c:v>
                </c:pt>
                <c:pt idx="1156" formatCode="General">
                  <c:v>1161.02</c:v>
                </c:pt>
                <c:pt idx="1157" formatCode="General">
                  <c:v>1161.96</c:v>
                </c:pt>
                <c:pt idx="1158" formatCode="General">
                  <c:v>1162.96</c:v>
                </c:pt>
                <c:pt idx="1159" formatCode="General">
                  <c:v>1163.99</c:v>
                </c:pt>
                <c:pt idx="1160" formatCode="General">
                  <c:v>1165</c:v>
                </c:pt>
                <c:pt idx="1161" formatCode="General">
                  <c:v>1166.06</c:v>
                </c:pt>
                <c:pt idx="1162" formatCode="General">
                  <c:v>1167.01</c:v>
                </c:pt>
                <c:pt idx="1163" formatCode="General">
                  <c:v>1168.03</c:v>
                </c:pt>
                <c:pt idx="1164" formatCode="General">
                  <c:v>1169.02</c:v>
                </c:pt>
                <c:pt idx="1165" formatCode="General">
                  <c:v>1169.98</c:v>
                </c:pt>
                <c:pt idx="1166" formatCode="General">
                  <c:v>1170.98</c:v>
                </c:pt>
                <c:pt idx="1167" formatCode="General">
                  <c:v>1171.94</c:v>
                </c:pt>
                <c:pt idx="1168" formatCode="General">
                  <c:v>1172.99</c:v>
                </c:pt>
                <c:pt idx="1169" formatCode="General">
                  <c:v>1173.98</c:v>
                </c:pt>
                <c:pt idx="1170" formatCode="General">
                  <c:v>1175.07</c:v>
                </c:pt>
                <c:pt idx="1171" formatCode="General">
                  <c:v>1175.97</c:v>
                </c:pt>
                <c:pt idx="1172" formatCode="General">
                  <c:v>1177.0899999999999</c:v>
                </c:pt>
                <c:pt idx="1173" formatCode="General">
                  <c:v>1178.03</c:v>
                </c:pt>
                <c:pt idx="1174" formatCode="General">
                  <c:v>1179</c:v>
                </c:pt>
                <c:pt idx="1175" formatCode="General">
                  <c:v>1180</c:v>
                </c:pt>
                <c:pt idx="1176" formatCode="General">
                  <c:v>1180.95</c:v>
                </c:pt>
                <c:pt idx="1177" formatCode="General">
                  <c:v>1182.04</c:v>
                </c:pt>
                <c:pt idx="1178" formatCode="General">
                  <c:v>1183.07</c:v>
                </c:pt>
                <c:pt idx="1179" formatCode="General">
                  <c:v>1183.97</c:v>
                </c:pt>
                <c:pt idx="1180" formatCode="General">
                  <c:v>1185.01</c:v>
                </c:pt>
                <c:pt idx="1181" formatCode="General">
                  <c:v>1186</c:v>
                </c:pt>
                <c:pt idx="1182" formatCode="General">
                  <c:v>1187.02</c:v>
                </c:pt>
                <c:pt idx="1183" formatCode="General">
                  <c:v>1188.1099999999999</c:v>
                </c:pt>
                <c:pt idx="1184" formatCode="General">
                  <c:v>1189</c:v>
                </c:pt>
                <c:pt idx="1185" formatCode="General">
                  <c:v>1190.05</c:v>
                </c:pt>
                <c:pt idx="1186" formatCode="General">
                  <c:v>1191.08</c:v>
                </c:pt>
                <c:pt idx="1187" formatCode="General">
                  <c:v>1192</c:v>
                </c:pt>
                <c:pt idx="1188" formatCode="General">
                  <c:v>1193.08</c:v>
                </c:pt>
                <c:pt idx="1189" formatCode="General">
                  <c:v>1194.0999999999999</c:v>
                </c:pt>
                <c:pt idx="1190" formatCode="General">
                  <c:v>1195.06</c:v>
                </c:pt>
                <c:pt idx="1191" formatCode="General">
                  <c:v>1196.03</c:v>
                </c:pt>
                <c:pt idx="1192" formatCode="General">
                  <c:v>1197.1099999999999</c:v>
                </c:pt>
                <c:pt idx="1193" formatCode="General">
                  <c:v>1198.03</c:v>
                </c:pt>
                <c:pt idx="1194" formatCode="General">
                  <c:v>1199.06</c:v>
                </c:pt>
                <c:pt idx="1195" formatCode="General">
                  <c:v>1199.97</c:v>
                </c:pt>
                <c:pt idx="1196" formatCode="General">
                  <c:v>1199.1899999999998</c:v>
                </c:pt>
                <c:pt idx="1197" formatCode="General">
                  <c:v>1198.1699999999998</c:v>
                </c:pt>
                <c:pt idx="1198" formatCode="General">
                  <c:v>1197.21</c:v>
                </c:pt>
                <c:pt idx="1199" formatCode="General">
                  <c:v>1196.22</c:v>
                </c:pt>
                <c:pt idx="1200" formatCode="General">
                  <c:v>1195.1799999999998</c:v>
                </c:pt>
                <c:pt idx="1201" formatCode="General">
                  <c:v>1194.1499999999999</c:v>
                </c:pt>
                <c:pt idx="1202" formatCode="General">
                  <c:v>1193.21</c:v>
                </c:pt>
                <c:pt idx="1203" formatCode="General">
                  <c:v>1192.1899999999998</c:v>
                </c:pt>
                <c:pt idx="1204" formatCode="General">
                  <c:v>1191.1699999999998</c:v>
                </c:pt>
                <c:pt idx="1205" formatCode="General">
                  <c:v>1190.1699999999998</c:v>
                </c:pt>
                <c:pt idx="1206" formatCode="General">
                  <c:v>1189.1899999999998</c:v>
                </c:pt>
                <c:pt idx="1207" formatCode="General">
                  <c:v>1188.1799999999998</c:v>
                </c:pt>
                <c:pt idx="1208" formatCode="General">
                  <c:v>1187.1799999999998</c:v>
                </c:pt>
                <c:pt idx="1209" formatCode="General">
                  <c:v>1186.1899999999998</c:v>
                </c:pt>
                <c:pt idx="1210" formatCode="General">
                  <c:v>1185.23</c:v>
                </c:pt>
                <c:pt idx="1211" formatCode="General">
                  <c:v>1184.1899999999998</c:v>
                </c:pt>
                <c:pt idx="1212" formatCode="General">
                  <c:v>1183.1799999999998</c:v>
                </c:pt>
                <c:pt idx="1213" formatCode="General">
                  <c:v>1182.2</c:v>
                </c:pt>
                <c:pt idx="1214" formatCode="General">
                  <c:v>1181.1699999999998</c:v>
                </c:pt>
                <c:pt idx="1215" formatCode="General">
                  <c:v>1180.1399999999999</c:v>
                </c:pt>
                <c:pt idx="1216" formatCode="General">
                  <c:v>1179.1899999999998</c:v>
                </c:pt>
                <c:pt idx="1217" formatCode="General">
                  <c:v>1178.1699999999998</c:v>
                </c:pt>
                <c:pt idx="1218" formatCode="General">
                  <c:v>1177.1799999999998</c:v>
                </c:pt>
                <c:pt idx="1219" formatCode="General">
                  <c:v>1176.1599999999999</c:v>
                </c:pt>
                <c:pt idx="1220" formatCode="General">
                  <c:v>1175.1299999999999</c:v>
                </c:pt>
                <c:pt idx="1221" formatCode="General">
                  <c:v>1174.1799999999998</c:v>
                </c:pt>
                <c:pt idx="1222" formatCode="General">
                  <c:v>1173.22</c:v>
                </c:pt>
                <c:pt idx="1223" formatCode="General">
                  <c:v>1172.21</c:v>
                </c:pt>
                <c:pt idx="1224" formatCode="General">
                  <c:v>1171.1799999999998</c:v>
                </c:pt>
                <c:pt idx="1225" formatCode="General">
                  <c:v>1170.1599999999999</c:v>
                </c:pt>
                <c:pt idx="1226" formatCode="General">
                  <c:v>1169.21</c:v>
                </c:pt>
                <c:pt idx="1227" formatCode="General">
                  <c:v>1168.1699999999998</c:v>
                </c:pt>
                <c:pt idx="1228" formatCode="General">
                  <c:v>1167.1299999999999</c:v>
                </c:pt>
                <c:pt idx="1229" formatCode="General">
                  <c:v>1166.1299999999999</c:v>
                </c:pt>
                <c:pt idx="1230" formatCode="General">
                  <c:v>1165.1299999999999</c:v>
                </c:pt>
                <c:pt idx="1231" formatCode="General">
                  <c:v>1164.1699999999998</c:v>
                </c:pt>
                <c:pt idx="1232" formatCode="General">
                  <c:v>1163.1699999999998</c:v>
                </c:pt>
                <c:pt idx="1233" formatCode="General">
                  <c:v>1162.1699999999998</c:v>
                </c:pt>
                <c:pt idx="1234" formatCode="General">
                  <c:v>1161.1499999999999</c:v>
                </c:pt>
                <c:pt idx="1235" formatCode="General">
                  <c:v>1160.1299999999999</c:v>
                </c:pt>
                <c:pt idx="1236" formatCode="General">
                  <c:v>1159.1199999999999</c:v>
                </c:pt>
                <c:pt idx="1237" formatCode="General">
                  <c:v>1158.1399999999999</c:v>
                </c:pt>
                <c:pt idx="1238" formatCode="General">
                  <c:v>1157.1599999999999</c:v>
                </c:pt>
                <c:pt idx="1239" formatCode="General">
                  <c:v>1156.1599999999999</c:v>
                </c:pt>
                <c:pt idx="1240" formatCode="General">
                  <c:v>1155.1499999999999</c:v>
                </c:pt>
                <c:pt idx="1241" formatCode="General">
                  <c:v>1154.1499999999999</c:v>
                </c:pt>
                <c:pt idx="1242" formatCode="General">
                  <c:v>1153.1499999999999</c:v>
                </c:pt>
                <c:pt idx="1243" formatCode="General">
                  <c:v>1152.1299999999999</c:v>
                </c:pt>
                <c:pt idx="1244" formatCode="General">
                  <c:v>1151.1299999999999</c:v>
                </c:pt>
                <c:pt idx="1245" formatCode="General">
                  <c:v>1150.1399999999999</c:v>
                </c:pt>
                <c:pt idx="1246" formatCode="General">
                  <c:v>1149.1099999999999</c:v>
                </c:pt>
                <c:pt idx="1247" formatCode="General">
                  <c:v>1148.1099999999999</c:v>
                </c:pt>
                <c:pt idx="1248" formatCode="General">
                  <c:v>1147.1099999999999</c:v>
                </c:pt>
                <c:pt idx="1249" formatCode="General">
                  <c:v>1146.0899999999999</c:v>
                </c:pt>
                <c:pt idx="1250" formatCode="General">
                  <c:v>1145.1099999999999</c:v>
                </c:pt>
                <c:pt idx="1251" formatCode="General">
                  <c:v>1144.1299999999999</c:v>
                </c:pt>
                <c:pt idx="1252" formatCode="General">
                  <c:v>1143.0999999999999</c:v>
                </c:pt>
                <c:pt idx="1253" formatCode="General">
                  <c:v>1142.0899999999999</c:v>
                </c:pt>
                <c:pt idx="1254" formatCode="General">
                  <c:v>1141.05</c:v>
                </c:pt>
                <c:pt idx="1255" formatCode="General">
                  <c:v>1140.07</c:v>
                </c:pt>
                <c:pt idx="1256" formatCode="General">
                  <c:v>1139.1399999999999</c:v>
                </c:pt>
                <c:pt idx="1257" formatCode="General">
                  <c:v>1138.1299999999999</c:v>
                </c:pt>
                <c:pt idx="1258" formatCode="General">
                  <c:v>1137.1099999999999</c:v>
                </c:pt>
                <c:pt idx="1259" formatCode="General">
                  <c:v>1136.1099999999999</c:v>
                </c:pt>
                <c:pt idx="1260" formatCode="General">
                  <c:v>1135.06</c:v>
                </c:pt>
                <c:pt idx="1261" formatCode="General">
                  <c:v>1134.1099999999999</c:v>
                </c:pt>
                <c:pt idx="1262" formatCode="General">
                  <c:v>1133.0899999999999</c:v>
                </c:pt>
                <c:pt idx="1263" formatCode="General">
                  <c:v>1132.01</c:v>
                </c:pt>
                <c:pt idx="1264" formatCode="General">
                  <c:v>1131.06</c:v>
                </c:pt>
                <c:pt idx="1265" formatCode="General">
                  <c:v>1130.1099999999999</c:v>
                </c:pt>
                <c:pt idx="1266" formatCode="General">
                  <c:v>1129.0899999999999</c:v>
                </c:pt>
                <c:pt idx="1267" formatCode="General">
                  <c:v>1128.1099999999999</c:v>
                </c:pt>
                <c:pt idx="1268" formatCode="General">
                  <c:v>1127.07</c:v>
                </c:pt>
                <c:pt idx="1269" formatCode="General">
                  <c:v>1126.05</c:v>
                </c:pt>
                <c:pt idx="1270" formatCode="General">
                  <c:v>1125.0899999999999</c:v>
                </c:pt>
                <c:pt idx="1271" formatCode="General">
                  <c:v>1124.07</c:v>
                </c:pt>
                <c:pt idx="1272" formatCode="General">
                  <c:v>1123.08</c:v>
                </c:pt>
                <c:pt idx="1273" formatCode="General">
                  <c:v>1122.05</c:v>
                </c:pt>
                <c:pt idx="1274" formatCode="General">
                  <c:v>1121.06</c:v>
                </c:pt>
                <c:pt idx="1275" formatCode="General">
                  <c:v>1120.0999999999999</c:v>
                </c:pt>
                <c:pt idx="1276" formatCode="General">
                  <c:v>1119.07</c:v>
                </c:pt>
                <c:pt idx="1277" formatCode="General">
                  <c:v>1118.07</c:v>
                </c:pt>
                <c:pt idx="1278" formatCode="General">
                  <c:v>1117.0899999999999</c:v>
                </c:pt>
                <c:pt idx="1279" formatCode="General">
                  <c:v>1116.03</c:v>
                </c:pt>
                <c:pt idx="1280" formatCode="General">
                  <c:v>1115.03</c:v>
                </c:pt>
                <c:pt idx="1281" formatCode="General">
                  <c:v>1114.06</c:v>
                </c:pt>
                <c:pt idx="1282" formatCode="General">
                  <c:v>1113.01</c:v>
                </c:pt>
                <c:pt idx="1283" formatCode="General">
                  <c:v>1112.04</c:v>
                </c:pt>
                <c:pt idx="1284" formatCode="General">
                  <c:v>1111.07</c:v>
                </c:pt>
                <c:pt idx="1285" formatCode="General">
                  <c:v>1110.03</c:v>
                </c:pt>
                <c:pt idx="1286" formatCode="General">
                  <c:v>1109.05</c:v>
                </c:pt>
                <c:pt idx="1287" formatCode="General">
                  <c:v>1108.1099999999999</c:v>
                </c:pt>
                <c:pt idx="1288" formatCode="General">
                  <c:v>1107.1099999999999</c:v>
                </c:pt>
                <c:pt idx="1289" formatCode="General">
                  <c:v>1106.07</c:v>
                </c:pt>
                <c:pt idx="1290" formatCode="General">
                  <c:v>1105.05</c:v>
                </c:pt>
                <c:pt idx="1291" formatCode="General">
                  <c:v>1104.03</c:v>
                </c:pt>
                <c:pt idx="1292" formatCode="General">
                  <c:v>1103.01</c:v>
                </c:pt>
                <c:pt idx="1293" formatCode="General">
                  <c:v>1102.04</c:v>
                </c:pt>
                <c:pt idx="1294" formatCode="General">
                  <c:v>1101.02</c:v>
                </c:pt>
                <c:pt idx="1295" formatCode="General">
                  <c:v>1100.01</c:v>
                </c:pt>
                <c:pt idx="1296" formatCode="General">
                  <c:v>1099.02</c:v>
                </c:pt>
                <c:pt idx="1297" formatCode="General">
                  <c:v>1098.01</c:v>
                </c:pt>
                <c:pt idx="1298" formatCode="General">
                  <c:v>1097</c:v>
                </c:pt>
                <c:pt idx="1299" formatCode="General">
                  <c:v>1096.02</c:v>
                </c:pt>
                <c:pt idx="1300" formatCode="General">
                  <c:v>1095.02</c:v>
                </c:pt>
                <c:pt idx="1301" formatCode="General">
                  <c:v>1094.01</c:v>
                </c:pt>
                <c:pt idx="1302" formatCode="General">
                  <c:v>1093.03</c:v>
                </c:pt>
                <c:pt idx="1303" formatCode="General">
                  <c:v>1092.01</c:v>
                </c:pt>
                <c:pt idx="1304" formatCode="General">
                  <c:v>1091.08</c:v>
                </c:pt>
                <c:pt idx="1305" formatCode="General">
                  <c:v>1090.06</c:v>
                </c:pt>
                <c:pt idx="1306" formatCode="General">
                  <c:v>1089.02</c:v>
                </c:pt>
                <c:pt idx="1307" formatCode="General">
                  <c:v>1088.02</c:v>
                </c:pt>
                <c:pt idx="1308" formatCode="General">
                  <c:v>1087.01</c:v>
                </c:pt>
                <c:pt idx="1309" formatCode="General">
                  <c:v>1086.04</c:v>
                </c:pt>
                <c:pt idx="1310" formatCode="General">
                  <c:v>1085.0899999999999</c:v>
                </c:pt>
                <c:pt idx="1311" formatCode="General">
                  <c:v>1084.03</c:v>
                </c:pt>
                <c:pt idx="1312" formatCode="General">
                  <c:v>1083.05</c:v>
                </c:pt>
                <c:pt idx="1313" formatCode="General">
                  <c:v>1082.02</c:v>
                </c:pt>
                <c:pt idx="1314" formatCode="General">
                  <c:v>1080.99</c:v>
                </c:pt>
                <c:pt idx="1315" formatCode="General">
                  <c:v>1080</c:v>
                </c:pt>
                <c:pt idx="1316" formatCode="General">
                  <c:v>1079.01</c:v>
                </c:pt>
                <c:pt idx="1317" formatCode="General">
                  <c:v>1077.98</c:v>
                </c:pt>
                <c:pt idx="1318" formatCode="General">
                  <c:v>1077.02</c:v>
                </c:pt>
                <c:pt idx="1319" formatCode="General">
                  <c:v>1076</c:v>
                </c:pt>
                <c:pt idx="1320" formatCode="General">
                  <c:v>1075.02</c:v>
                </c:pt>
                <c:pt idx="1321" formatCode="General">
                  <c:v>1074.03</c:v>
                </c:pt>
                <c:pt idx="1322" formatCode="General">
                  <c:v>1073.03</c:v>
                </c:pt>
                <c:pt idx="1323" formatCode="General">
                  <c:v>1072.05</c:v>
                </c:pt>
                <c:pt idx="1324" formatCode="General">
                  <c:v>1071.01</c:v>
                </c:pt>
                <c:pt idx="1325" formatCode="General">
                  <c:v>1069.96</c:v>
                </c:pt>
                <c:pt idx="1326" formatCode="General">
                  <c:v>1069</c:v>
                </c:pt>
                <c:pt idx="1327" formatCode="General">
                  <c:v>1067.98</c:v>
                </c:pt>
                <c:pt idx="1328" formatCode="General">
                  <c:v>1066.96</c:v>
                </c:pt>
                <c:pt idx="1329" formatCode="General">
                  <c:v>1065.97</c:v>
                </c:pt>
                <c:pt idx="1330" formatCode="General">
                  <c:v>1064.96</c:v>
                </c:pt>
                <c:pt idx="1331" formatCode="General">
                  <c:v>1063.97</c:v>
                </c:pt>
                <c:pt idx="1332" formatCode="General">
                  <c:v>1062.99</c:v>
                </c:pt>
                <c:pt idx="1333" formatCode="General">
                  <c:v>1061.97</c:v>
                </c:pt>
                <c:pt idx="1334" formatCode="General">
                  <c:v>1060.96</c:v>
                </c:pt>
                <c:pt idx="1335" formatCode="General">
                  <c:v>1059.98</c:v>
                </c:pt>
                <c:pt idx="1336" formatCode="General">
                  <c:v>1058.96</c:v>
                </c:pt>
                <c:pt idx="1337" formatCode="General">
                  <c:v>1057.97</c:v>
                </c:pt>
                <c:pt idx="1338" formatCode="General">
                  <c:v>1057.01</c:v>
                </c:pt>
                <c:pt idx="1339" formatCode="General">
                  <c:v>1056.01</c:v>
                </c:pt>
                <c:pt idx="1340" formatCode="General">
                  <c:v>1055</c:v>
                </c:pt>
                <c:pt idx="1341" formatCode="General">
                  <c:v>1053.94</c:v>
                </c:pt>
                <c:pt idx="1342" formatCode="General">
                  <c:v>1052.95</c:v>
                </c:pt>
                <c:pt idx="1343" formatCode="General">
                  <c:v>1051.97</c:v>
                </c:pt>
                <c:pt idx="1344" formatCode="General">
                  <c:v>1050.95</c:v>
                </c:pt>
                <c:pt idx="1345" formatCode="General">
                  <c:v>1049.96</c:v>
                </c:pt>
                <c:pt idx="1346" formatCode="General">
                  <c:v>1049.04</c:v>
                </c:pt>
                <c:pt idx="1347" formatCode="General">
                  <c:v>1047.99</c:v>
                </c:pt>
                <c:pt idx="1348" formatCode="General">
                  <c:v>1046.99</c:v>
                </c:pt>
                <c:pt idx="1349" formatCode="General">
                  <c:v>1045.96</c:v>
                </c:pt>
                <c:pt idx="1350" formatCode="General">
                  <c:v>1044.92</c:v>
                </c:pt>
                <c:pt idx="1351" formatCode="General">
                  <c:v>1043.94</c:v>
                </c:pt>
                <c:pt idx="1352" formatCode="General">
                  <c:v>1042.96</c:v>
                </c:pt>
                <c:pt idx="1353" formatCode="General">
                  <c:v>1041.95</c:v>
                </c:pt>
                <c:pt idx="1354" formatCode="General">
                  <c:v>1040.94</c:v>
                </c:pt>
                <c:pt idx="1355" formatCode="General">
                  <c:v>1039.94</c:v>
                </c:pt>
                <c:pt idx="1356" formatCode="General">
                  <c:v>1038.98</c:v>
                </c:pt>
                <c:pt idx="1357" formatCode="General">
                  <c:v>1037.93</c:v>
                </c:pt>
                <c:pt idx="1358" formatCode="General">
                  <c:v>1036.95</c:v>
                </c:pt>
                <c:pt idx="1359" formatCode="General">
                  <c:v>1035.9100000000001</c:v>
                </c:pt>
                <c:pt idx="1360" formatCode="General">
                  <c:v>1034.8899999999999</c:v>
                </c:pt>
                <c:pt idx="1361" formatCode="General">
                  <c:v>1033.95</c:v>
                </c:pt>
                <c:pt idx="1362" formatCode="General">
                  <c:v>1032.98</c:v>
                </c:pt>
                <c:pt idx="1363" formatCode="General">
                  <c:v>1031.9000000000001</c:v>
                </c:pt>
                <c:pt idx="1364" formatCode="General">
                  <c:v>1030.97</c:v>
                </c:pt>
                <c:pt idx="1365" formatCode="General">
                  <c:v>1029.93</c:v>
                </c:pt>
                <c:pt idx="1366" formatCode="General">
                  <c:v>1028.92</c:v>
                </c:pt>
                <c:pt idx="1367" formatCode="General">
                  <c:v>1027.93</c:v>
                </c:pt>
                <c:pt idx="1368" formatCode="General">
                  <c:v>1026.8899999999999</c:v>
                </c:pt>
                <c:pt idx="1369" formatCode="General">
                  <c:v>1025.9100000000001</c:v>
                </c:pt>
                <c:pt idx="1370" formatCode="General">
                  <c:v>1024.8699999999999</c:v>
                </c:pt>
                <c:pt idx="1371" formatCode="General">
                  <c:v>1023.8</c:v>
                </c:pt>
                <c:pt idx="1372" formatCode="General">
                  <c:v>1022.8399999999998</c:v>
                </c:pt>
                <c:pt idx="1373" formatCode="General">
                  <c:v>1021.87</c:v>
                </c:pt>
                <c:pt idx="1374" formatCode="General">
                  <c:v>1020.8599999999998</c:v>
                </c:pt>
                <c:pt idx="1375" formatCode="General">
                  <c:v>1019.8299999999998</c:v>
                </c:pt>
                <c:pt idx="1376" formatCode="General">
                  <c:v>1018.8499999999998</c:v>
                </c:pt>
                <c:pt idx="1377" formatCode="General">
                  <c:v>1017.8</c:v>
                </c:pt>
                <c:pt idx="1378" formatCode="General">
                  <c:v>1016.8599999999998</c:v>
                </c:pt>
                <c:pt idx="1379" formatCode="General">
                  <c:v>1015.9499999999998</c:v>
                </c:pt>
                <c:pt idx="1380" formatCode="General">
                  <c:v>1014.89</c:v>
                </c:pt>
                <c:pt idx="1381" formatCode="General">
                  <c:v>1013.7700000000002</c:v>
                </c:pt>
                <c:pt idx="1382" formatCode="General">
                  <c:v>1012.66</c:v>
                </c:pt>
                <c:pt idx="1383" formatCode="General">
                  <c:v>1011.7</c:v>
                </c:pt>
                <c:pt idx="1384" formatCode="General">
                  <c:v>1010.75</c:v>
                </c:pt>
                <c:pt idx="1385" formatCode="General">
                  <c:v>1009.81</c:v>
                </c:pt>
                <c:pt idx="1386" formatCode="General">
                  <c:v>1008.8299999999998</c:v>
                </c:pt>
                <c:pt idx="1387" formatCode="General">
                  <c:v>1007.8399999999998</c:v>
                </c:pt>
                <c:pt idx="1388" formatCode="General">
                  <c:v>1006.9</c:v>
                </c:pt>
                <c:pt idx="1389" formatCode="General">
                  <c:v>1005.8</c:v>
                </c:pt>
                <c:pt idx="1390" formatCode="General">
                  <c:v>1004.8299999999998</c:v>
                </c:pt>
                <c:pt idx="1391" formatCode="General">
                  <c:v>1003.8599999999998</c:v>
                </c:pt>
                <c:pt idx="1392" formatCode="General">
                  <c:v>1002.8199999999998</c:v>
                </c:pt>
                <c:pt idx="1393" formatCode="General">
                  <c:v>1001.81</c:v>
                </c:pt>
                <c:pt idx="1394" formatCode="General">
                  <c:v>1000.8499999999998</c:v>
                </c:pt>
                <c:pt idx="1395" formatCode="General">
                  <c:v>999.8689999999998</c:v>
                </c:pt>
                <c:pt idx="1396" formatCode="General">
                  <c:v>998.84699999999975</c:v>
                </c:pt>
                <c:pt idx="1397" formatCode="General">
                  <c:v>997.80699999999979</c:v>
                </c:pt>
                <c:pt idx="1398" formatCode="General">
                  <c:v>996.80699999999979</c:v>
                </c:pt>
                <c:pt idx="1399" formatCode="General">
                  <c:v>995.79100000000005</c:v>
                </c:pt>
                <c:pt idx="1400" formatCode="General">
                  <c:v>994.8159999999998</c:v>
                </c:pt>
                <c:pt idx="1401" formatCode="General">
                  <c:v>993.81699999999978</c:v>
                </c:pt>
                <c:pt idx="1402" formatCode="General">
                  <c:v>992.81299999999976</c:v>
                </c:pt>
                <c:pt idx="1403" formatCode="General">
                  <c:v>991.80799999999977</c:v>
                </c:pt>
                <c:pt idx="1404" formatCode="General">
                  <c:v>990.78800000000024</c:v>
                </c:pt>
                <c:pt idx="1405" formatCode="General">
                  <c:v>989.76699999999983</c:v>
                </c:pt>
                <c:pt idx="1406" formatCode="General">
                  <c:v>988.78099999999995</c:v>
                </c:pt>
                <c:pt idx="1407" formatCode="General">
                  <c:v>987.76900000000001</c:v>
                </c:pt>
                <c:pt idx="1408" formatCode="General">
                  <c:v>986.80399999999997</c:v>
                </c:pt>
                <c:pt idx="1409" formatCode="General">
                  <c:v>985.79400000000021</c:v>
                </c:pt>
                <c:pt idx="1410" formatCode="General">
                  <c:v>984.82399999999996</c:v>
                </c:pt>
                <c:pt idx="1411" formatCode="General">
                  <c:v>983.81099999999981</c:v>
                </c:pt>
                <c:pt idx="1412" formatCode="General">
                  <c:v>982.78800000000024</c:v>
                </c:pt>
                <c:pt idx="1413" formatCode="General">
                  <c:v>981.77800000000025</c:v>
                </c:pt>
                <c:pt idx="1414" formatCode="General">
                  <c:v>980.79300000000023</c:v>
                </c:pt>
                <c:pt idx="1415" formatCode="General">
                  <c:v>979.77100000000019</c:v>
                </c:pt>
                <c:pt idx="1416" formatCode="General">
                  <c:v>978.81799999999976</c:v>
                </c:pt>
                <c:pt idx="1417" formatCode="General">
                  <c:v>977.803</c:v>
                </c:pt>
                <c:pt idx="1418" formatCode="General">
                  <c:v>976.81</c:v>
                </c:pt>
                <c:pt idx="1419" formatCode="General">
                  <c:v>975.77100000000019</c:v>
                </c:pt>
                <c:pt idx="1420" formatCode="General">
                  <c:v>974.77100000000019</c:v>
                </c:pt>
                <c:pt idx="1421" formatCode="General">
                  <c:v>973.70600000000002</c:v>
                </c:pt>
                <c:pt idx="1422" formatCode="General">
                  <c:v>972.77100000000019</c:v>
                </c:pt>
                <c:pt idx="1423" formatCode="General">
                  <c:v>971.76900000000001</c:v>
                </c:pt>
                <c:pt idx="1424" formatCode="General">
                  <c:v>970.75300000000004</c:v>
                </c:pt>
                <c:pt idx="1425" formatCode="General">
                  <c:v>969.75300000000004</c:v>
                </c:pt>
                <c:pt idx="1426" formatCode="General">
                  <c:v>968.79800000000023</c:v>
                </c:pt>
                <c:pt idx="1427" formatCode="General">
                  <c:v>967.76599999999996</c:v>
                </c:pt>
                <c:pt idx="1428" formatCode="General">
                  <c:v>966.76499999999999</c:v>
                </c:pt>
                <c:pt idx="1429" formatCode="General">
                  <c:v>965.74400000000003</c:v>
                </c:pt>
                <c:pt idx="1430" formatCode="General">
                  <c:v>964.80799999999977</c:v>
                </c:pt>
                <c:pt idx="1431" formatCode="General">
                  <c:v>963.77400000000023</c:v>
                </c:pt>
                <c:pt idx="1432" formatCode="General">
                  <c:v>962.7800000000002</c:v>
                </c:pt>
                <c:pt idx="1433" formatCode="General">
                  <c:v>961.76599999999996</c:v>
                </c:pt>
                <c:pt idx="1434" formatCode="General">
                  <c:v>960.77900000000022</c:v>
                </c:pt>
                <c:pt idx="1435" formatCode="General">
                  <c:v>959.77100000000019</c:v>
                </c:pt>
                <c:pt idx="1436" formatCode="General">
                  <c:v>958.74400000000003</c:v>
                </c:pt>
                <c:pt idx="1437" formatCode="General">
                  <c:v>957.71</c:v>
                </c:pt>
                <c:pt idx="1438" formatCode="General">
                  <c:v>956.73900000000003</c:v>
                </c:pt>
                <c:pt idx="1439" formatCode="General">
                  <c:v>955.66899999999998</c:v>
                </c:pt>
                <c:pt idx="1440" formatCode="General">
                  <c:v>954.697</c:v>
                </c:pt>
                <c:pt idx="1441" formatCode="General">
                  <c:v>953.69200000000001</c:v>
                </c:pt>
                <c:pt idx="1442" formatCode="General">
                  <c:v>952.76699999999983</c:v>
                </c:pt>
                <c:pt idx="1443" formatCode="General">
                  <c:v>951.726</c:v>
                </c:pt>
                <c:pt idx="1444" formatCode="General">
                  <c:v>950.71799999999996</c:v>
                </c:pt>
                <c:pt idx="1445" formatCode="General">
                  <c:v>949.6790000000002</c:v>
                </c:pt>
                <c:pt idx="1446" formatCode="General">
                  <c:v>948.75800000000004</c:v>
                </c:pt>
                <c:pt idx="1447" formatCode="General">
                  <c:v>947.68000000000018</c:v>
                </c:pt>
                <c:pt idx="1448" formatCode="General">
                  <c:v>946.69</c:v>
                </c:pt>
                <c:pt idx="1449" formatCode="General">
                  <c:v>945.66599999999983</c:v>
                </c:pt>
                <c:pt idx="1450" formatCode="General">
                  <c:v>944.73099999999999</c:v>
                </c:pt>
                <c:pt idx="1451" formatCode="General">
                  <c:v>943.72400000000005</c:v>
                </c:pt>
                <c:pt idx="1452" formatCode="General">
                  <c:v>942.69500000000005</c:v>
                </c:pt>
                <c:pt idx="1453" formatCode="General">
                  <c:v>941.67000000000019</c:v>
                </c:pt>
                <c:pt idx="1454" formatCode="General">
                  <c:v>940.72699999999998</c:v>
                </c:pt>
                <c:pt idx="1455" formatCode="General">
                  <c:v>939.61900000000003</c:v>
                </c:pt>
                <c:pt idx="1456" formatCode="General">
                  <c:v>938.60500000000002</c:v>
                </c:pt>
                <c:pt idx="1457" formatCode="General">
                  <c:v>937.65800000000002</c:v>
                </c:pt>
                <c:pt idx="1458" formatCode="General">
                  <c:v>936.721</c:v>
                </c:pt>
                <c:pt idx="1459" formatCode="General">
                  <c:v>935.75</c:v>
                </c:pt>
                <c:pt idx="1460" formatCode="General">
                  <c:v>934.71600000000001</c:v>
                </c:pt>
                <c:pt idx="1461" formatCode="General">
                  <c:v>933.69600000000003</c:v>
                </c:pt>
                <c:pt idx="1462" formatCode="General">
                  <c:v>932.72</c:v>
                </c:pt>
                <c:pt idx="1463" formatCode="General">
                  <c:v>931.68299999999999</c:v>
                </c:pt>
                <c:pt idx="1464" formatCode="General">
                  <c:v>930.73500000000001</c:v>
                </c:pt>
                <c:pt idx="1465" formatCode="General">
                  <c:v>929.73199999999997</c:v>
                </c:pt>
                <c:pt idx="1466" formatCode="General">
                  <c:v>928.71500000000003</c:v>
                </c:pt>
                <c:pt idx="1467" formatCode="General">
                  <c:v>927.75800000000004</c:v>
                </c:pt>
                <c:pt idx="1468" formatCode="General">
                  <c:v>926.75699999999972</c:v>
                </c:pt>
                <c:pt idx="1469" formatCode="General">
                  <c:v>925.697</c:v>
                </c:pt>
                <c:pt idx="1470" formatCode="General">
                  <c:v>924.755</c:v>
                </c:pt>
                <c:pt idx="1471" formatCode="General">
                  <c:v>923.72900000000004</c:v>
                </c:pt>
                <c:pt idx="1472" formatCode="General">
                  <c:v>922.72400000000005</c:v>
                </c:pt>
                <c:pt idx="1473" formatCode="General">
                  <c:v>921.70100000000002</c:v>
                </c:pt>
                <c:pt idx="1474" formatCode="General">
                  <c:v>920.6790000000002</c:v>
                </c:pt>
                <c:pt idx="1475" formatCode="General">
                  <c:v>919.69600000000003</c:v>
                </c:pt>
                <c:pt idx="1476" formatCode="General">
                  <c:v>918.69299999999998</c:v>
                </c:pt>
                <c:pt idx="1477" formatCode="General">
                  <c:v>917.62</c:v>
                </c:pt>
                <c:pt idx="1478" formatCode="General">
                  <c:v>916.67600000000004</c:v>
                </c:pt>
                <c:pt idx="1479" formatCode="General">
                  <c:v>915.63900000000001</c:v>
                </c:pt>
                <c:pt idx="1480" formatCode="General">
                  <c:v>914.625</c:v>
                </c:pt>
                <c:pt idx="1481" formatCode="General">
                  <c:v>913.63900000000001</c:v>
                </c:pt>
                <c:pt idx="1482" formatCode="General">
                  <c:v>912.63199999999972</c:v>
                </c:pt>
                <c:pt idx="1483" formatCode="General">
                  <c:v>911.65300000000002</c:v>
                </c:pt>
                <c:pt idx="1484" formatCode="General">
                  <c:v>910.71699999999998</c:v>
                </c:pt>
                <c:pt idx="1485" formatCode="General">
                  <c:v>909.66</c:v>
                </c:pt>
                <c:pt idx="1486" formatCode="General">
                  <c:v>908.64499999999998</c:v>
                </c:pt>
                <c:pt idx="1487" formatCode="General">
                  <c:v>907.62300000000005</c:v>
                </c:pt>
                <c:pt idx="1488" formatCode="General">
                  <c:v>906.60699999999997</c:v>
                </c:pt>
                <c:pt idx="1489" formatCode="General">
                  <c:v>905.65499999999997</c:v>
                </c:pt>
                <c:pt idx="1490" formatCode="General">
                  <c:v>904.59500000000003</c:v>
                </c:pt>
                <c:pt idx="1491" formatCode="General">
                  <c:v>903.596</c:v>
                </c:pt>
                <c:pt idx="1492" formatCode="General">
                  <c:v>902.6</c:v>
                </c:pt>
                <c:pt idx="1493" formatCode="General">
                  <c:v>901.60799999999972</c:v>
                </c:pt>
                <c:pt idx="1494" formatCode="General">
                  <c:v>900.66800000000001</c:v>
                </c:pt>
                <c:pt idx="1495" formatCode="General">
                  <c:v>899.59699999999998</c:v>
                </c:pt>
                <c:pt idx="1496" formatCode="General">
                  <c:v>898.68100000000004</c:v>
                </c:pt>
                <c:pt idx="1497" formatCode="General">
                  <c:v>897.60900000000004</c:v>
                </c:pt>
                <c:pt idx="1498" formatCode="General">
                  <c:v>896.61</c:v>
                </c:pt>
                <c:pt idx="1499" formatCode="General">
                  <c:v>895.60900000000004</c:v>
                </c:pt>
                <c:pt idx="1500" formatCode="General">
                  <c:v>894.67499999999995</c:v>
                </c:pt>
                <c:pt idx="1501" formatCode="General">
                  <c:v>893.68000000000018</c:v>
                </c:pt>
                <c:pt idx="1502" formatCode="General">
                  <c:v>892.70299999999997</c:v>
                </c:pt>
                <c:pt idx="1503" formatCode="General">
                  <c:v>891.62800000000004</c:v>
                </c:pt>
                <c:pt idx="1504" formatCode="General">
                  <c:v>890.63300000000004</c:v>
                </c:pt>
                <c:pt idx="1505" formatCode="General">
                  <c:v>889.60199999999998</c:v>
                </c:pt>
                <c:pt idx="1506" formatCode="General">
                  <c:v>888.625</c:v>
                </c:pt>
                <c:pt idx="1507" formatCode="General">
                  <c:v>887.6</c:v>
                </c:pt>
                <c:pt idx="1508" formatCode="General">
                  <c:v>886.60299999999972</c:v>
                </c:pt>
                <c:pt idx="1509" formatCode="General">
                  <c:v>885.58199999999999</c:v>
                </c:pt>
                <c:pt idx="1510" formatCode="General">
                  <c:v>884.63499999999999</c:v>
                </c:pt>
                <c:pt idx="1511" formatCode="General">
                  <c:v>883.54399999999998</c:v>
                </c:pt>
                <c:pt idx="1512" formatCode="General">
                  <c:v>882.62099999999998</c:v>
                </c:pt>
                <c:pt idx="1513" formatCode="General">
                  <c:v>881.63599999999997</c:v>
                </c:pt>
                <c:pt idx="1514" formatCode="General">
                  <c:v>880.60299999999972</c:v>
                </c:pt>
                <c:pt idx="1515" formatCode="General">
                  <c:v>879.64300000000003</c:v>
                </c:pt>
                <c:pt idx="1516" formatCode="General">
                  <c:v>878.66599999999983</c:v>
                </c:pt>
                <c:pt idx="1517" formatCode="General">
                  <c:v>877.62699999999973</c:v>
                </c:pt>
                <c:pt idx="1518" formatCode="General">
                  <c:v>876.65499999999997</c:v>
                </c:pt>
                <c:pt idx="1519" formatCode="General">
                  <c:v>875.57400000000018</c:v>
                </c:pt>
                <c:pt idx="1520" formatCode="General">
                  <c:v>874.61900000000003</c:v>
                </c:pt>
                <c:pt idx="1521" formatCode="General">
                  <c:v>873.577</c:v>
                </c:pt>
                <c:pt idx="1522" formatCode="General">
                  <c:v>872.58</c:v>
                </c:pt>
                <c:pt idx="1523" formatCode="General">
                  <c:v>871.56</c:v>
                </c:pt>
                <c:pt idx="1524" formatCode="General">
                  <c:v>870.58799999999997</c:v>
                </c:pt>
                <c:pt idx="1525" formatCode="General">
                  <c:v>869.58799999999997</c:v>
                </c:pt>
                <c:pt idx="1526" formatCode="General">
                  <c:v>868.61099999999999</c:v>
                </c:pt>
                <c:pt idx="1527" formatCode="General">
                  <c:v>867.5419999999998</c:v>
                </c:pt>
                <c:pt idx="1528" formatCode="General">
                  <c:v>866.61699999999996</c:v>
                </c:pt>
                <c:pt idx="1529" formatCode="General">
                  <c:v>865.59500000000003</c:v>
                </c:pt>
                <c:pt idx="1530" formatCode="General">
                  <c:v>864.60799999999972</c:v>
                </c:pt>
                <c:pt idx="1531" formatCode="General">
                  <c:v>863.57299999999998</c:v>
                </c:pt>
                <c:pt idx="1532" formatCode="General">
                  <c:v>862.64599999999996</c:v>
                </c:pt>
                <c:pt idx="1533" formatCode="General">
                  <c:v>861.51400000000001</c:v>
                </c:pt>
                <c:pt idx="1534" formatCode="General">
                  <c:v>860.5469999999998</c:v>
                </c:pt>
                <c:pt idx="1535" formatCode="General">
                  <c:v>859.48199999999997</c:v>
                </c:pt>
                <c:pt idx="1536" formatCode="General">
                  <c:v>858.56</c:v>
                </c:pt>
                <c:pt idx="1537" formatCode="General">
                  <c:v>857.58</c:v>
                </c:pt>
                <c:pt idx="1538" formatCode="General">
                  <c:v>856.58399999999995</c:v>
                </c:pt>
                <c:pt idx="1539" formatCode="General">
                  <c:v>855.56299999999976</c:v>
                </c:pt>
                <c:pt idx="1540" formatCode="General">
                  <c:v>854.62400000000002</c:v>
                </c:pt>
                <c:pt idx="1541" formatCode="General">
                  <c:v>853.57100000000003</c:v>
                </c:pt>
                <c:pt idx="1542" formatCode="General">
                  <c:v>852.58799999999997</c:v>
                </c:pt>
                <c:pt idx="1543" formatCode="General">
                  <c:v>851.55199999999979</c:v>
                </c:pt>
                <c:pt idx="1544" formatCode="General">
                  <c:v>850.62699999999973</c:v>
                </c:pt>
                <c:pt idx="1545" formatCode="General">
                  <c:v>849.66800000000001</c:v>
                </c:pt>
                <c:pt idx="1546" formatCode="General">
                  <c:v>848.62</c:v>
                </c:pt>
                <c:pt idx="1547" formatCode="General">
                  <c:v>847.57899999999995</c:v>
                </c:pt>
                <c:pt idx="1548" formatCode="General">
                  <c:v>846.56099999999981</c:v>
                </c:pt>
                <c:pt idx="1549" formatCode="General">
                  <c:v>845.51199999999972</c:v>
                </c:pt>
                <c:pt idx="1550" formatCode="General">
                  <c:v>844.62400000000002</c:v>
                </c:pt>
                <c:pt idx="1551" formatCode="General">
                  <c:v>843.48400000000004</c:v>
                </c:pt>
                <c:pt idx="1552" formatCode="General">
                  <c:v>842.57100000000003</c:v>
                </c:pt>
                <c:pt idx="1553" formatCode="General">
                  <c:v>841.577</c:v>
                </c:pt>
                <c:pt idx="1554" formatCode="General">
                  <c:v>840.55199999999979</c:v>
                </c:pt>
                <c:pt idx="1555" formatCode="General">
                  <c:v>839.52499999999998</c:v>
                </c:pt>
                <c:pt idx="1556" formatCode="General">
                  <c:v>838.56399999999996</c:v>
                </c:pt>
                <c:pt idx="1557" formatCode="General">
                  <c:v>837.52599999999973</c:v>
                </c:pt>
                <c:pt idx="1558" formatCode="General">
                  <c:v>836.59500000000003</c:v>
                </c:pt>
                <c:pt idx="1559" formatCode="General">
                  <c:v>835.55099999999982</c:v>
                </c:pt>
                <c:pt idx="1560" formatCode="General">
                  <c:v>834.58299999999997</c:v>
                </c:pt>
                <c:pt idx="1561" formatCode="General">
                  <c:v>833.54599999999982</c:v>
                </c:pt>
                <c:pt idx="1562" formatCode="General">
                  <c:v>832.53800000000001</c:v>
                </c:pt>
                <c:pt idx="1563" formatCode="General">
                  <c:v>831.52300000000002</c:v>
                </c:pt>
                <c:pt idx="1564" formatCode="General">
                  <c:v>830.57299999999998</c:v>
                </c:pt>
                <c:pt idx="1565" formatCode="General">
                  <c:v>829.55799999999977</c:v>
                </c:pt>
                <c:pt idx="1566" formatCode="General">
                  <c:v>828.577</c:v>
                </c:pt>
                <c:pt idx="1567" formatCode="General">
                  <c:v>827.53099999999972</c:v>
                </c:pt>
                <c:pt idx="1568" formatCode="General">
                  <c:v>826.56199999999978</c:v>
                </c:pt>
                <c:pt idx="1569" formatCode="General">
                  <c:v>825.49099999999999</c:v>
                </c:pt>
                <c:pt idx="1570" formatCode="General">
                  <c:v>824.548</c:v>
                </c:pt>
                <c:pt idx="1571" formatCode="General">
                  <c:v>823.56399999999996</c:v>
                </c:pt>
                <c:pt idx="1572" formatCode="General">
                  <c:v>822.56299999999976</c:v>
                </c:pt>
                <c:pt idx="1573" formatCode="General">
                  <c:v>821.52599999999973</c:v>
                </c:pt>
                <c:pt idx="1574" formatCode="General">
                  <c:v>820.596</c:v>
                </c:pt>
                <c:pt idx="1575" formatCode="General">
                  <c:v>819.46799999999962</c:v>
                </c:pt>
                <c:pt idx="1576" formatCode="General">
                  <c:v>818.51800000000003</c:v>
                </c:pt>
                <c:pt idx="1577" formatCode="General">
                  <c:v>817.50400000000002</c:v>
                </c:pt>
                <c:pt idx="1578" formatCode="General">
                  <c:v>816.49099999999999</c:v>
                </c:pt>
                <c:pt idx="1579" formatCode="General">
                  <c:v>815.4649999999998</c:v>
                </c:pt>
                <c:pt idx="1580" formatCode="General">
                  <c:v>814.48400000000004</c:v>
                </c:pt>
                <c:pt idx="1581" formatCode="General">
                  <c:v>813.43999999999983</c:v>
                </c:pt>
                <c:pt idx="1582" formatCode="General">
                  <c:v>812.47400000000005</c:v>
                </c:pt>
                <c:pt idx="1583" formatCode="General">
                  <c:v>811.38599999999997</c:v>
                </c:pt>
                <c:pt idx="1584" formatCode="General">
                  <c:v>810.46699999999976</c:v>
                </c:pt>
                <c:pt idx="1585" formatCode="General">
                  <c:v>809.49199999999996</c:v>
                </c:pt>
                <c:pt idx="1586" formatCode="General">
                  <c:v>808.51499999999999</c:v>
                </c:pt>
                <c:pt idx="1587" formatCode="General">
                  <c:v>807.43099999999981</c:v>
                </c:pt>
                <c:pt idx="1588" formatCode="General">
                  <c:v>806.53199999999981</c:v>
                </c:pt>
                <c:pt idx="1589" formatCode="General">
                  <c:v>805.48</c:v>
                </c:pt>
                <c:pt idx="1590" formatCode="General">
                  <c:v>804.49900000000002</c:v>
                </c:pt>
                <c:pt idx="1591" formatCode="General">
                  <c:v>803.42699999999979</c:v>
                </c:pt>
                <c:pt idx="1592" formatCode="General">
                  <c:v>802.53</c:v>
                </c:pt>
                <c:pt idx="1593" formatCode="General">
                  <c:v>801.38199999999972</c:v>
                </c:pt>
                <c:pt idx="1594" formatCode="General">
                  <c:v>800.46899999999982</c:v>
                </c:pt>
                <c:pt idx="1595" formatCode="General">
                  <c:v>799.38900000000001</c:v>
                </c:pt>
                <c:pt idx="1596" formatCode="General">
                  <c:v>798.39099999999996</c:v>
                </c:pt>
                <c:pt idx="1597" formatCode="General">
                  <c:v>797.46799999999962</c:v>
                </c:pt>
                <c:pt idx="1598" formatCode="General">
                  <c:v>796.43499999999972</c:v>
                </c:pt>
                <c:pt idx="1599" formatCode="General">
                  <c:v>795.37199999999996</c:v>
                </c:pt>
                <c:pt idx="1600" formatCode="General">
                  <c:v>794.45799999999974</c:v>
                </c:pt>
                <c:pt idx="1601" formatCode="General">
                  <c:v>793.38699999999972</c:v>
                </c:pt>
                <c:pt idx="1602" formatCode="General">
                  <c:v>792.43899999999996</c:v>
                </c:pt>
                <c:pt idx="1603" formatCode="General">
                  <c:v>791.35699999999974</c:v>
                </c:pt>
                <c:pt idx="1604" formatCode="General">
                  <c:v>790.39499999999998</c:v>
                </c:pt>
                <c:pt idx="1605" formatCode="General">
                  <c:v>789.45699999999977</c:v>
                </c:pt>
                <c:pt idx="1606" formatCode="General">
                  <c:v>788.48299999999972</c:v>
                </c:pt>
                <c:pt idx="1607" formatCode="General">
                  <c:v>787.44399999999996</c:v>
                </c:pt>
                <c:pt idx="1608" formatCode="General">
                  <c:v>786.44899999999996</c:v>
                </c:pt>
                <c:pt idx="1609" formatCode="General">
                  <c:v>785.35399999999981</c:v>
                </c:pt>
                <c:pt idx="1610" formatCode="General">
                  <c:v>784.42699999999979</c:v>
                </c:pt>
                <c:pt idx="1611" formatCode="General">
                  <c:v>783.45099999999979</c:v>
                </c:pt>
                <c:pt idx="1612" formatCode="General">
                  <c:v>782.42599999999982</c:v>
                </c:pt>
                <c:pt idx="1613" formatCode="General">
                  <c:v>781.39800000000002</c:v>
                </c:pt>
                <c:pt idx="1614" formatCode="General">
                  <c:v>780.38300000000004</c:v>
                </c:pt>
                <c:pt idx="1615" formatCode="General">
                  <c:v>779.33299999999974</c:v>
                </c:pt>
                <c:pt idx="1616" formatCode="General">
                  <c:v>778.47900000000004</c:v>
                </c:pt>
                <c:pt idx="1617" formatCode="General">
                  <c:v>777.42099999999982</c:v>
                </c:pt>
                <c:pt idx="1618" formatCode="General">
                  <c:v>776.43399999999997</c:v>
                </c:pt>
                <c:pt idx="1619" formatCode="General">
                  <c:v>775.38300000000004</c:v>
                </c:pt>
                <c:pt idx="1620" formatCode="General">
                  <c:v>774.42499999999973</c:v>
                </c:pt>
                <c:pt idx="1621" formatCode="General">
                  <c:v>773.3529999999995</c:v>
                </c:pt>
                <c:pt idx="1622" formatCode="General">
                  <c:v>772.45599999999979</c:v>
                </c:pt>
                <c:pt idx="1623" formatCode="General">
                  <c:v>771.43</c:v>
                </c:pt>
                <c:pt idx="1624" formatCode="General">
                  <c:v>770.37699999999973</c:v>
                </c:pt>
                <c:pt idx="1625" formatCode="General">
                  <c:v>769.303</c:v>
                </c:pt>
                <c:pt idx="1626" formatCode="General">
                  <c:v>768.48599999999999</c:v>
                </c:pt>
                <c:pt idx="1627" formatCode="General">
                  <c:v>767.39199999999983</c:v>
                </c:pt>
                <c:pt idx="1628" formatCode="General">
                  <c:v>766.45099999999979</c:v>
                </c:pt>
                <c:pt idx="1629" formatCode="General">
                  <c:v>765.42399999999998</c:v>
                </c:pt>
                <c:pt idx="1630" formatCode="General">
                  <c:v>764.39300000000003</c:v>
                </c:pt>
                <c:pt idx="1631" formatCode="General">
                  <c:v>763.34899999999982</c:v>
                </c:pt>
                <c:pt idx="1632" formatCode="General">
                  <c:v>762.38099999999997</c:v>
                </c:pt>
                <c:pt idx="1633" formatCode="General">
                  <c:v>761.36099999999976</c:v>
                </c:pt>
                <c:pt idx="1634" formatCode="General">
                  <c:v>760.47299999999996</c:v>
                </c:pt>
                <c:pt idx="1635" formatCode="General">
                  <c:v>759.39599999999996</c:v>
                </c:pt>
                <c:pt idx="1636" formatCode="General">
                  <c:v>758.47299999999996</c:v>
                </c:pt>
                <c:pt idx="1637" formatCode="General">
                  <c:v>757.37699999999973</c:v>
                </c:pt>
                <c:pt idx="1638" formatCode="General">
                  <c:v>756.42</c:v>
                </c:pt>
                <c:pt idx="1639" formatCode="General">
                  <c:v>755.39699999999982</c:v>
                </c:pt>
                <c:pt idx="1640" formatCode="General">
                  <c:v>754.37699999999973</c:v>
                </c:pt>
                <c:pt idx="1641" formatCode="General">
                  <c:v>753.3529999999995</c:v>
                </c:pt>
                <c:pt idx="1642" formatCode="General">
                  <c:v>752.41</c:v>
                </c:pt>
                <c:pt idx="1643" formatCode="General">
                  <c:v>751.35099999999977</c:v>
                </c:pt>
                <c:pt idx="1644" formatCode="General">
                  <c:v>750.4169999999998</c:v>
                </c:pt>
                <c:pt idx="1645" formatCode="General">
                  <c:v>749.38099999999997</c:v>
                </c:pt>
                <c:pt idx="1646" formatCode="General">
                  <c:v>748.41800000000001</c:v>
                </c:pt>
                <c:pt idx="1647" formatCode="General">
                  <c:v>747.33699999999976</c:v>
                </c:pt>
                <c:pt idx="1648" formatCode="General">
                  <c:v>746.39099999999996</c:v>
                </c:pt>
                <c:pt idx="1649" formatCode="General">
                  <c:v>745.35099999999977</c:v>
                </c:pt>
                <c:pt idx="1650" formatCode="General">
                  <c:v>744.40300000000002</c:v>
                </c:pt>
                <c:pt idx="1651" formatCode="General">
                  <c:v>743.30899999999997</c:v>
                </c:pt>
                <c:pt idx="1652" formatCode="General">
                  <c:v>742.37900000000002</c:v>
                </c:pt>
                <c:pt idx="1653" formatCode="General">
                  <c:v>741.32499999999982</c:v>
                </c:pt>
                <c:pt idx="1654" formatCode="General">
                  <c:v>740.4409999999998</c:v>
                </c:pt>
                <c:pt idx="1655" formatCode="General">
                  <c:v>739.35199999999975</c:v>
                </c:pt>
                <c:pt idx="1656" formatCode="General">
                  <c:v>738.38900000000001</c:v>
                </c:pt>
                <c:pt idx="1657" formatCode="General">
                  <c:v>737.35499999999979</c:v>
                </c:pt>
                <c:pt idx="1658" formatCode="General">
                  <c:v>736.33900000000006</c:v>
                </c:pt>
                <c:pt idx="1659" formatCode="General">
                  <c:v>735.38300000000004</c:v>
                </c:pt>
                <c:pt idx="1660" formatCode="General">
                  <c:v>734.33299999999974</c:v>
                </c:pt>
                <c:pt idx="1661" formatCode="General">
                  <c:v>733.32699999999977</c:v>
                </c:pt>
                <c:pt idx="1662" formatCode="General">
                  <c:v>732.44399999999996</c:v>
                </c:pt>
                <c:pt idx="1663" formatCode="General">
                  <c:v>731.28400000000022</c:v>
                </c:pt>
                <c:pt idx="1664" formatCode="General">
                  <c:v>730.38199999999972</c:v>
                </c:pt>
                <c:pt idx="1665" formatCode="General">
                  <c:v>729.32299999999975</c:v>
                </c:pt>
                <c:pt idx="1666" formatCode="General">
                  <c:v>728.46899999999982</c:v>
                </c:pt>
                <c:pt idx="1667" formatCode="General">
                  <c:v>727.36499999999978</c:v>
                </c:pt>
                <c:pt idx="1668" formatCode="General">
                  <c:v>726.41800000000001</c:v>
                </c:pt>
                <c:pt idx="1669" formatCode="General">
                  <c:v>725.31699999999978</c:v>
                </c:pt>
                <c:pt idx="1670" formatCode="General">
                  <c:v>724.37300000000005</c:v>
                </c:pt>
                <c:pt idx="1671" formatCode="General">
                  <c:v>723.2850000000002</c:v>
                </c:pt>
                <c:pt idx="1672" formatCode="General">
                  <c:v>722.38</c:v>
                </c:pt>
                <c:pt idx="1673" formatCode="General">
                  <c:v>721.31399999999996</c:v>
                </c:pt>
                <c:pt idx="1674" formatCode="General">
                  <c:v>720.37</c:v>
                </c:pt>
                <c:pt idx="1675" formatCode="General">
                  <c:v>719.32599999999979</c:v>
                </c:pt>
                <c:pt idx="1676" formatCode="General">
                  <c:v>718.3499999999998</c:v>
                </c:pt>
                <c:pt idx="1677" formatCode="General">
                  <c:v>717.30899999999997</c:v>
                </c:pt>
                <c:pt idx="1678" formatCode="General">
                  <c:v>716.34099999999978</c:v>
                </c:pt>
                <c:pt idx="1679" formatCode="General">
                  <c:v>715.19100000000003</c:v>
                </c:pt>
                <c:pt idx="1680" formatCode="General">
                  <c:v>714.34899999999982</c:v>
                </c:pt>
                <c:pt idx="1681" formatCode="General">
                  <c:v>713.21799999999996</c:v>
                </c:pt>
                <c:pt idx="1682" formatCode="General">
                  <c:v>712.35699999999974</c:v>
                </c:pt>
                <c:pt idx="1683" formatCode="General">
                  <c:v>711.29600000000005</c:v>
                </c:pt>
                <c:pt idx="1684" formatCode="General">
                  <c:v>710.31999999999982</c:v>
                </c:pt>
                <c:pt idx="1685" formatCode="General">
                  <c:v>709.32299999999975</c:v>
                </c:pt>
                <c:pt idx="1686" formatCode="General">
                  <c:v>708.25199999999973</c:v>
                </c:pt>
                <c:pt idx="1687" formatCode="General">
                  <c:v>707.30099999999982</c:v>
                </c:pt>
                <c:pt idx="1688" formatCode="General">
                  <c:v>706.23699999999997</c:v>
                </c:pt>
                <c:pt idx="1689" formatCode="General">
                  <c:v>705.20799999999997</c:v>
                </c:pt>
                <c:pt idx="1690" formatCode="General">
                  <c:v>704.40099999999973</c:v>
                </c:pt>
                <c:pt idx="1691" formatCode="General">
                  <c:v>703.19799999999998</c:v>
                </c:pt>
                <c:pt idx="1692" formatCode="General">
                  <c:v>702.375</c:v>
                </c:pt>
                <c:pt idx="1693" formatCode="General">
                  <c:v>701.22199999999998</c:v>
                </c:pt>
                <c:pt idx="1694" formatCode="General">
                  <c:v>700.32299999999975</c:v>
                </c:pt>
                <c:pt idx="1695" formatCode="General">
                  <c:v>699.23</c:v>
                </c:pt>
                <c:pt idx="1696" formatCode="General">
                  <c:v>698.31499999999983</c:v>
                </c:pt>
                <c:pt idx="1697" formatCode="General">
                  <c:v>697.31099999999981</c:v>
                </c:pt>
                <c:pt idx="1698" formatCode="General">
                  <c:v>696.31299999999976</c:v>
                </c:pt>
                <c:pt idx="1699" formatCode="General">
                  <c:v>695.26800000000003</c:v>
                </c:pt>
                <c:pt idx="1700" formatCode="General">
                  <c:v>694.30499999999972</c:v>
                </c:pt>
                <c:pt idx="1701" formatCode="General">
                  <c:v>693.23299999999972</c:v>
                </c:pt>
                <c:pt idx="1702" formatCode="General">
                  <c:v>692.38099999999997</c:v>
                </c:pt>
                <c:pt idx="1703" formatCode="General">
                  <c:v>691.19100000000003</c:v>
                </c:pt>
                <c:pt idx="1704" formatCode="General">
                  <c:v>690.33299999999974</c:v>
                </c:pt>
                <c:pt idx="1705" formatCode="General">
                  <c:v>689.33900000000006</c:v>
                </c:pt>
                <c:pt idx="1706" formatCode="General">
                  <c:v>688.31799999999976</c:v>
                </c:pt>
                <c:pt idx="1707" formatCode="General">
                  <c:v>687.2800000000002</c:v>
                </c:pt>
                <c:pt idx="1708" formatCode="General">
                  <c:v>686.30599999999981</c:v>
                </c:pt>
                <c:pt idx="1709" formatCode="General">
                  <c:v>685.24900000000002</c:v>
                </c:pt>
                <c:pt idx="1710" formatCode="General">
                  <c:v>684.36699999999962</c:v>
                </c:pt>
                <c:pt idx="1711" formatCode="General">
                  <c:v>683.21699999999998</c:v>
                </c:pt>
                <c:pt idx="1712" formatCode="General">
                  <c:v>682.31399999999996</c:v>
                </c:pt>
                <c:pt idx="1713" formatCode="General">
                  <c:v>681.21199999999999</c:v>
                </c:pt>
                <c:pt idx="1714" formatCode="General">
                  <c:v>680.30399999999997</c:v>
                </c:pt>
                <c:pt idx="1715" formatCode="General">
                  <c:v>679.35699999999974</c:v>
                </c:pt>
                <c:pt idx="1716" formatCode="General">
                  <c:v>678.31299999999976</c:v>
                </c:pt>
                <c:pt idx="1717" formatCode="General">
                  <c:v>677.26900000000001</c:v>
                </c:pt>
                <c:pt idx="1718" formatCode="General">
                  <c:v>676.31999999999982</c:v>
                </c:pt>
                <c:pt idx="1719" formatCode="General">
                  <c:v>675.1790000000002</c:v>
                </c:pt>
                <c:pt idx="1720" formatCode="General">
                  <c:v>674.26499999999999</c:v>
                </c:pt>
                <c:pt idx="1721" formatCode="General">
                  <c:v>673.25900000000001</c:v>
                </c:pt>
                <c:pt idx="1722" formatCode="General">
                  <c:v>672.24900000000002</c:v>
                </c:pt>
                <c:pt idx="1723" formatCode="General">
                  <c:v>671.26699999999983</c:v>
                </c:pt>
                <c:pt idx="1724" formatCode="General">
                  <c:v>670.27300000000025</c:v>
                </c:pt>
                <c:pt idx="1725" formatCode="General">
                  <c:v>669.25</c:v>
                </c:pt>
                <c:pt idx="1726" formatCode="General">
                  <c:v>668.25599999999997</c:v>
                </c:pt>
                <c:pt idx="1727" formatCode="General">
                  <c:v>667.22400000000005</c:v>
                </c:pt>
                <c:pt idx="1728" formatCode="General">
                  <c:v>666.27700000000004</c:v>
                </c:pt>
                <c:pt idx="1729" formatCode="General">
                  <c:v>665.18100000000004</c:v>
                </c:pt>
                <c:pt idx="1730" formatCode="General">
                  <c:v>664.26400000000001</c:v>
                </c:pt>
                <c:pt idx="1731" formatCode="General">
                  <c:v>663.197</c:v>
                </c:pt>
                <c:pt idx="1732" formatCode="General">
                  <c:v>662.21600000000001</c:v>
                </c:pt>
                <c:pt idx="1733" formatCode="General">
                  <c:v>661.21</c:v>
                </c:pt>
                <c:pt idx="1734" formatCode="General">
                  <c:v>660.255</c:v>
                </c:pt>
                <c:pt idx="1735" formatCode="General">
                  <c:v>659.15899999999999</c:v>
                </c:pt>
                <c:pt idx="1736" formatCode="General">
                  <c:v>658.26099999999997</c:v>
                </c:pt>
                <c:pt idx="1737" formatCode="General">
                  <c:v>657.26</c:v>
                </c:pt>
                <c:pt idx="1738" formatCode="General">
                  <c:v>656.32999999999981</c:v>
                </c:pt>
                <c:pt idx="1739" formatCode="General">
                  <c:v>655.21799999999996</c:v>
                </c:pt>
                <c:pt idx="1740" formatCode="General">
                  <c:v>654.30399999999997</c:v>
                </c:pt>
                <c:pt idx="1741" formatCode="General">
                  <c:v>653.19600000000003</c:v>
                </c:pt>
                <c:pt idx="1742" formatCode="General">
                  <c:v>652.23400000000004</c:v>
                </c:pt>
                <c:pt idx="1743" formatCode="General">
                  <c:v>651.19100000000003</c:v>
                </c:pt>
                <c:pt idx="1744" formatCode="General">
                  <c:v>650.23900000000003</c:v>
                </c:pt>
                <c:pt idx="1745" formatCode="General">
                  <c:v>649.18900000000019</c:v>
                </c:pt>
                <c:pt idx="1746" formatCode="General">
                  <c:v>648.32399999999996</c:v>
                </c:pt>
                <c:pt idx="1747" formatCode="General">
                  <c:v>647.13900000000001</c:v>
                </c:pt>
                <c:pt idx="1748" formatCode="General">
                  <c:v>646.2850000000002</c:v>
                </c:pt>
                <c:pt idx="1749" formatCode="General">
                  <c:v>645.14499999999998</c:v>
                </c:pt>
                <c:pt idx="1750" formatCode="General">
                  <c:v>644.20299999999997</c:v>
                </c:pt>
                <c:pt idx="1751" formatCode="General">
                  <c:v>643.25300000000004</c:v>
                </c:pt>
                <c:pt idx="1752" formatCode="General">
                  <c:v>642.21199999999999</c:v>
                </c:pt>
                <c:pt idx="1753" formatCode="General">
                  <c:v>641.20000000000005</c:v>
                </c:pt>
                <c:pt idx="1754" formatCode="General">
                  <c:v>640.1669999999998</c:v>
                </c:pt>
                <c:pt idx="1755" formatCode="General">
                  <c:v>639.13800000000003</c:v>
                </c:pt>
                <c:pt idx="1756" formatCode="General">
                  <c:v>638.26199999999972</c:v>
                </c:pt>
                <c:pt idx="1757" formatCode="General">
                  <c:v>637.15199999999982</c:v>
                </c:pt>
                <c:pt idx="1758" formatCode="General">
                  <c:v>636.25800000000004</c:v>
                </c:pt>
                <c:pt idx="1759" formatCode="General">
                  <c:v>635.13699999999972</c:v>
                </c:pt>
                <c:pt idx="1760" formatCode="General">
                  <c:v>634.22</c:v>
                </c:pt>
                <c:pt idx="1761" formatCode="General">
                  <c:v>633.21199999999999</c:v>
                </c:pt>
                <c:pt idx="1762" formatCode="General">
                  <c:v>632.19000000000005</c:v>
                </c:pt>
                <c:pt idx="1763" formatCode="General">
                  <c:v>631.13</c:v>
                </c:pt>
                <c:pt idx="1764" formatCode="General">
                  <c:v>630.23500000000001</c:v>
                </c:pt>
                <c:pt idx="1765" formatCode="General">
                  <c:v>629.12300000000005</c:v>
                </c:pt>
                <c:pt idx="1766" formatCode="General">
                  <c:v>628.18900000000019</c:v>
                </c:pt>
                <c:pt idx="1767" formatCode="General">
                  <c:v>627.1840000000002</c:v>
                </c:pt>
                <c:pt idx="1768" formatCode="General">
                  <c:v>626.1669999999998</c:v>
                </c:pt>
                <c:pt idx="1769" formatCode="General">
                  <c:v>625.11900000000003</c:v>
                </c:pt>
                <c:pt idx="1770" formatCode="General">
                  <c:v>624.23800000000028</c:v>
                </c:pt>
                <c:pt idx="1771" formatCode="General">
                  <c:v>623.149</c:v>
                </c:pt>
                <c:pt idx="1772" formatCode="General">
                  <c:v>622.17300000000023</c:v>
                </c:pt>
                <c:pt idx="1773" formatCode="General">
                  <c:v>621.16800000000001</c:v>
                </c:pt>
                <c:pt idx="1774" formatCode="General">
                  <c:v>620.19299999999998</c:v>
                </c:pt>
                <c:pt idx="1775" formatCode="General">
                  <c:v>619.154</c:v>
                </c:pt>
                <c:pt idx="1776" formatCode="General">
                  <c:v>618.24400000000003</c:v>
                </c:pt>
                <c:pt idx="1777" formatCode="General">
                  <c:v>617.08600000000001</c:v>
                </c:pt>
                <c:pt idx="1778" formatCode="General">
                  <c:v>616.202</c:v>
                </c:pt>
                <c:pt idx="1779" formatCode="General">
                  <c:v>615.14699999999982</c:v>
                </c:pt>
                <c:pt idx="1780" formatCode="General">
                  <c:v>614.07500000000005</c:v>
                </c:pt>
                <c:pt idx="1781" formatCode="General">
                  <c:v>613.08199999999999</c:v>
                </c:pt>
                <c:pt idx="1782" formatCode="General">
                  <c:v>612.13199999999972</c:v>
                </c:pt>
                <c:pt idx="1783" formatCode="General">
                  <c:v>611.03099999999972</c:v>
                </c:pt>
                <c:pt idx="1784" formatCode="General">
                  <c:v>610.14099999999996</c:v>
                </c:pt>
                <c:pt idx="1785" formatCode="General">
                  <c:v>609.06199999999978</c:v>
                </c:pt>
                <c:pt idx="1786" formatCode="General">
                  <c:v>608.18499999999995</c:v>
                </c:pt>
                <c:pt idx="1787" formatCode="General">
                  <c:v>607.096</c:v>
                </c:pt>
                <c:pt idx="1788" formatCode="General">
                  <c:v>606.12400000000002</c:v>
                </c:pt>
                <c:pt idx="1789" formatCode="General">
                  <c:v>605.12699999999973</c:v>
                </c:pt>
                <c:pt idx="1790" formatCode="General">
                  <c:v>604.09699999999998</c:v>
                </c:pt>
                <c:pt idx="1791" formatCode="General">
                  <c:v>603.04099999999983</c:v>
                </c:pt>
                <c:pt idx="1792" formatCode="General">
                  <c:v>602.12800000000004</c:v>
                </c:pt>
                <c:pt idx="1793" formatCode="General">
                  <c:v>601.08399999999995</c:v>
                </c:pt>
                <c:pt idx="1794" formatCode="General">
                  <c:v>600.11599999999999</c:v>
                </c:pt>
                <c:pt idx="1795" formatCode="General">
                  <c:v>599.029</c:v>
                </c:pt>
                <c:pt idx="1796" formatCode="General">
                  <c:v>598.13099999999997</c:v>
                </c:pt>
                <c:pt idx="1797" formatCode="General">
                  <c:v>597.02699999999982</c:v>
                </c:pt>
                <c:pt idx="1798" formatCode="General">
                  <c:v>596.12300000000005</c:v>
                </c:pt>
                <c:pt idx="1799" formatCode="General">
                  <c:v>595.01599999999996</c:v>
                </c:pt>
                <c:pt idx="1800" formatCode="General">
                  <c:v>594.09299999999996</c:v>
                </c:pt>
                <c:pt idx="1801" formatCode="General">
                  <c:v>593.03199999999981</c:v>
                </c:pt>
                <c:pt idx="1802" formatCode="General">
                  <c:v>592.00900000000001</c:v>
                </c:pt>
                <c:pt idx="1803" formatCode="General">
                  <c:v>591.03199999999981</c:v>
                </c:pt>
                <c:pt idx="1804" formatCode="General">
                  <c:v>590.05699999999979</c:v>
                </c:pt>
                <c:pt idx="1805" formatCode="General">
                  <c:v>588.97799999999972</c:v>
                </c:pt>
                <c:pt idx="1806" formatCode="General">
                  <c:v>588.11099999999999</c:v>
                </c:pt>
                <c:pt idx="1807" formatCode="General">
                  <c:v>587.03</c:v>
                </c:pt>
                <c:pt idx="1808" formatCode="General">
                  <c:v>586.096</c:v>
                </c:pt>
                <c:pt idx="1809" formatCode="General">
                  <c:v>584.99900000000002</c:v>
                </c:pt>
                <c:pt idx="1810" formatCode="General">
                  <c:v>584.13900000000001</c:v>
                </c:pt>
                <c:pt idx="1811" formatCode="General">
                  <c:v>583.0419999999998</c:v>
                </c:pt>
                <c:pt idx="1812" formatCode="General">
                  <c:v>582.09699999999998</c:v>
                </c:pt>
                <c:pt idx="1813" formatCode="General">
                  <c:v>581.01099999999997</c:v>
                </c:pt>
                <c:pt idx="1814" formatCode="General">
                  <c:v>580.02199999999982</c:v>
                </c:pt>
                <c:pt idx="1815" formatCode="General">
                  <c:v>579.06799999999976</c:v>
                </c:pt>
                <c:pt idx="1816" formatCode="General">
                  <c:v>578.05699999999979</c:v>
                </c:pt>
                <c:pt idx="1817" formatCode="General">
                  <c:v>577.06499999999983</c:v>
                </c:pt>
                <c:pt idx="1818" formatCode="General">
                  <c:v>576.12300000000005</c:v>
                </c:pt>
                <c:pt idx="1819" formatCode="General">
                  <c:v>574.99699999999996</c:v>
                </c:pt>
                <c:pt idx="1820" formatCode="General">
                  <c:v>574.08299999999997</c:v>
                </c:pt>
                <c:pt idx="1821" formatCode="General">
                  <c:v>573.029</c:v>
                </c:pt>
                <c:pt idx="1822" formatCode="General">
                  <c:v>572.0659999999998</c:v>
                </c:pt>
                <c:pt idx="1823" formatCode="General">
                  <c:v>571.06099999999981</c:v>
                </c:pt>
                <c:pt idx="1824" formatCode="General">
                  <c:v>570.05099999999982</c:v>
                </c:pt>
                <c:pt idx="1825" formatCode="General">
                  <c:v>569.01099999999997</c:v>
                </c:pt>
                <c:pt idx="1826" formatCode="General">
                  <c:v>568.05599999999981</c:v>
                </c:pt>
                <c:pt idx="1827" formatCode="General">
                  <c:v>566.94299999999976</c:v>
                </c:pt>
                <c:pt idx="1828" formatCode="General">
                  <c:v>566.11099999999999</c:v>
                </c:pt>
                <c:pt idx="1829" formatCode="General">
                  <c:v>564.97199999999998</c:v>
                </c:pt>
                <c:pt idx="1830" formatCode="General">
                  <c:v>564.06799999999976</c:v>
                </c:pt>
                <c:pt idx="1831" formatCode="General">
                  <c:v>563.01</c:v>
                </c:pt>
                <c:pt idx="1832" formatCode="General">
                  <c:v>562.02199999999982</c:v>
                </c:pt>
                <c:pt idx="1833" formatCode="General">
                  <c:v>561.01800000000003</c:v>
                </c:pt>
                <c:pt idx="1834" formatCode="General">
                  <c:v>559.96699999999976</c:v>
                </c:pt>
                <c:pt idx="1835" formatCode="General">
                  <c:v>558.94299999999976</c:v>
                </c:pt>
                <c:pt idx="1836" formatCode="General">
                  <c:v>558.01599999999996</c:v>
                </c:pt>
                <c:pt idx="1837" formatCode="General">
                  <c:v>556.971</c:v>
                </c:pt>
                <c:pt idx="1838" formatCode="General">
                  <c:v>556.03899999999999</c:v>
                </c:pt>
                <c:pt idx="1839" formatCode="General">
                  <c:v>554.98800000000028</c:v>
                </c:pt>
                <c:pt idx="1840" formatCode="General">
                  <c:v>554.01900000000001</c:v>
                </c:pt>
                <c:pt idx="1841" formatCode="General">
                  <c:v>553.01</c:v>
                </c:pt>
                <c:pt idx="1842" formatCode="General">
                  <c:v>552.01800000000003</c:v>
                </c:pt>
                <c:pt idx="1843" formatCode="General">
                  <c:v>551.03099999999972</c:v>
                </c:pt>
                <c:pt idx="1844" formatCode="General">
                  <c:v>550.01800000000003</c:v>
                </c:pt>
                <c:pt idx="1845" formatCode="General">
                  <c:v>548.99</c:v>
                </c:pt>
                <c:pt idx="1846" formatCode="General">
                  <c:v>548.01199999999972</c:v>
                </c:pt>
                <c:pt idx="1847" formatCode="General">
                  <c:v>546.95099999999979</c:v>
                </c:pt>
                <c:pt idx="1848" formatCode="General">
                  <c:v>545.971</c:v>
                </c:pt>
                <c:pt idx="1849" formatCode="General">
                  <c:v>545.00900000000001</c:v>
                </c:pt>
                <c:pt idx="1850" formatCode="General">
                  <c:v>544.077</c:v>
                </c:pt>
                <c:pt idx="1851" formatCode="General">
                  <c:v>542.98199999999997</c:v>
                </c:pt>
                <c:pt idx="1852" formatCode="General">
                  <c:v>541.97299999999996</c:v>
                </c:pt>
                <c:pt idx="1853" formatCode="General">
                  <c:v>540.97</c:v>
                </c:pt>
                <c:pt idx="1854" formatCode="General">
                  <c:v>539.93999999999983</c:v>
                </c:pt>
                <c:pt idx="1855" formatCode="General">
                  <c:v>538.93499999999972</c:v>
                </c:pt>
                <c:pt idx="1856" formatCode="General">
                  <c:v>538.01800000000003</c:v>
                </c:pt>
                <c:pt idx="1857" formatCode="General">
                  <c:v>537.02</c:v>
                </c:pt>
                <c:pt idx="1858" formatCode="General">
                  <c:v>536.04</c:v>
                </c:pt>
                <c:pt idx="1859" formatCode="General">
                  <c:v>535.01199999999972</c:v>
                </c:pt>
                <c:pt idx="1860" formatCode="General">
                  <c:v>534.01800000000003</c:v>
                </c:pt>
                <c:pt idx="1861" formatCode="General">
                  <c:v>532.97799999999972</c:v>
                </c:pt>
                <c:pt idx="1862" formatCode="General">
                  <c:v>531.971</c:v>
                </c:pt>
                <c:pt idx="1863" formatCode="General">
                  <c:v>531.02800000000002</c:v>
                </c:pt>
                <c:pt idx="1864" formatCode="General">
                  <c:v>529.95499999999981</c:v>
                </c:pt>
                <c:pt idx="1865" formatCode="General">
                  <c:v>529.0419999999998</c:v>
                </c:pt>
                <c:pt idx="1866" formatCode="General">
                  <c:v>528.01199999999972</c:v>
                </c:pt>
                <c:pt idx="1867" formatCode="General">
                  <c:v>526.97299999999996</c:v>
                </c:pt>
                <c:pt idx="1868" formatCode="General">
                  <c:v>526.04499999999996</c:v>
                </c:pt>
                <c:pt idx="1869" formatCode="General">
                  <c:v>525.00599999999997</c:v>
                </c:pt>
                <c:pt idx="1870" formatCode="General">
                  <c:v>524.00699999999972</c:v>
                </c:pt>
                <c:pt idx="1871" formatCode="General">
                  <c:v>522.976</c:v>
                </c:pt>
                <c:pt idx="1872" formatCode="General">
                  <c:v>521.97500000000002</c:v>
                </c:pt>
                <c:pt idx="1873" formatCode="General">
                  <c:v>520.94899999999996</c:v>
                </c:pt>
                <c:pt idx="1874" formatCode="General">
                  <c:v>519.94299999999976</c:v>
                </c:pt>
                <c:pt idx="1875" formatCode="General">
                  <c:v>518.99900000000002</c:v>
                </c:pt>
                <c:pt idx="1876" formatCode="General">
                  <c:v>517.96099999999979</c:v>
                </c:pt>
                <c:pt idx="1877" formatCode="General">
                  <c:v>516.9</c:v>
                </c:pt>
                <c:pt idx="1878" formatCode="General">
                  <c:v>515.95299999999975</c:v>
                </c:pt>
                <c:pt idx="1879" formatCode="General">
                  <c:v>514.90099999999973</c:v>
                </c:pt>
                <c:pt idx="1880" formatCode="General">
                  <c:v>513.98599999999999</c:v>
                </c:pt>
                <c:pt idx="1881" formatCode="General">
                  <c:v>512.98900000000003</c:v>
                </c:pt>
                <c:pt idx="1882" formatCode="General">
                  <c:v>512.01199999999972</c:v>
                </c:pt>
                <c:pt idx="1883" formatCode="General">
                  <c:v>510.92899999999975</c:v>
                </c:pt>
                <c:pt idx="1884" formatCode="General">
                  <c:v>509.95</c:v>
                </c:pt>
                <c:pt idx="1885" formatCode="General">
                  <c:v>508.96699999999976</c:v>
                </c:pt>
                <c:pt idx="1886" formatCode="General">
                  <c:v>507.94900000000001</c:v>
                </c:pt>
                <c:pt idx="1887" formatCode="General">
                  <c:v>506.95400000000001</c:v>
                </c:pt>
                <c:pt idx="1888" formatCode="General">
                  <c:v>505.92999999999989</c:v>
                </c:pt>
                <c:pt idx="1889" formatCode="General">
                  <c:v>504.92799999999988</c:v>
                </c:pt>
                <c:pt idx="1890" formatCode="General">
                  <c:v>503.98200000000003</c:v>
                </c:pt>
                <c:pt idx="1891" formatCode="General">
                  <c:v>502.94099999999986</c:v>
                </c:pt>
                <c:pt idx="1892" formatCode="General">
                  <c:v>501.97099999999989</c:v>
                </c:pt>
                <c:pt idx="1893" formatCode="General">
                  <c:v>500.89799999999991</c:v>
                </c:pt>
                <c:pt idx="1894" formatCode="General">
                  <c:v>499.90699999999975</c:v>
                </c:pt>
                <c:pt idx="1895" formatCode="General">
                  <c:v>498.91699999999975</c:v>
                </c:pt>
                <c:pt idx="1896" formatCode="General">
                  <c:v>497.92799999999988</c:v>
                </c:pt>
                <c:pt idx="1897" formatCode="General">
                  <c:v>496.93699999999984</c:v>
                </c:pt>
                <c:pt idx="1898" formatCode="General">
                  <c:v>495.90499999999986</c:v>
                </c:pt>
                <c:pt idx="1899" formatCode="General">
                  <c:v>494.892</c:v>
                </c:pt>
                <c:pt idx="1900" formatCode="General">
                  <c:v>493.93499999999989</c:v>
                </c:pt>
                <c:pt idx="1901" formatCode="General">
                  <c:v>492.91099999999989</c:v>
                </c:pt>
                <c:pt idx="1902" formatCode="General">
                  <c:v>491.96</c:v>
                </c:pt>
                <c:pt idx="1903" formatCode="General">
                  <c:v>490.87099999999987</c:v>
                </c:pt>
                <c:pt idx="1904" formatCode="General">
                  <c:v>489.9249999999999</c:v>
                </c:pt>
                <c:pt idx="1905" formatCode="General">
                  <c:v>488.93899999999985</c:v>
                </c:pt>
                <c:pt idx="1906" formatCode="General">
                  <c:v>487.92599999999987</c:v>
                </c:pt>
                <c:pt idx="1907" formatCode="General">
                  <c:v>486.92299999999989</c:v>
                </c:pt>
                <c:pt idx="1908" formatCode="General">
                  <c:v>485.89099999999991</c:v>
                </c:pt>
                <c:pt idx="1909" formatCode="General">
                  <c:v>484.91199999999975</c:v>
                </c:pt>
                <c:pt idx="1910" formatCode="General">
                  <c:v>483.9559999999999</c:v>
                </c:pt>
                <c:pt idx="1911" formatCode="General">
                  <c:v>482.90899999999988</c:v>
                </c:pt>
                <c:pt idx="1912" formatCode="General">
                  <c:v>481.9799999999999</c:v>
                </c:pt>
                <c:pt idx="1913" formatCode="General">
                  <c:v>480.92399999999975</c:v>
                </c:pt>
                <c:pt idx="1914" formatCode="General">
                  <c:v>479.92200000000003</c:v>
                </c:pt>
                <c:pt idx="1915" formatCode="General">
                  <c:v>478.92399999999975</c:v>
                </c:pt>
                <c:pt idx="1916" formatCode="General">
                  <c:v>477.93099999999976</c:v>
                </c:pt>
                <c:pt idx="1917" formatCode="General">
                  <c:v>476.91199999999975</c:v>
                </c:pt>
                <c:pt idx="1918" formatCode="General">
                  <c:v>475.92200000000003</c:v>
                </c:pt>
                <c:pt idx="1919" formatCode="General">
                  <c:v>474.91799999999989</c:v>
                </c:pt>
                <c:pt idx="1920" formatCode="General">
                  <c:v>473.91899999999976</c:v>
                </c:pt>
                <c:pt idx="1921" formatCode="General">
                  <c:v>472.875</c:v>
                </c:pt>
                <c:pt idx="1922" formatCode="General">
                  <c:v>471.9</c:v>
                </c:pt>
                <c:pt idx="1923" formatCode="General">
                  <c:v>470.81700000000001</c:v>
                </c:pt>
                <c:pt idx="1924" formatCode="General">
                  <c:v>469.9079999999999</c:v>
                </c:pt>
                <c:pt idx="1925" formatCode="General">
                  <c:v>468.89099999999991</c:v>
                </c:pt>
                <c:pt idx="1926" formatCode="General">
                  <c:v>467.95</c:v>
                </c:pt>
                <c:pt idx="1927" formatCode="General">
                  <c:v>466.85199999999986</c:v>
                </c:pt>
                <c:pt idx="1928" formatCode="General">
                  <c:v>465.834</c:v>
                </c:pt>
                <c:pt idx="1929" formatCode="General">
                  <c:v>464.86700000000002</c:v>
                </c:pt>
                <c:pt idx="1930" formatCode="General">
                  <c:v>463.863</c:v>
                </c:pt>
                <c:pt idx="1931" formatCode="General">
                  <c:v>462.88900000000001</c:v>
                </c:pt>
                <c:pt idx="1932" formatCode="General">
                  <c:v>461.91699999999975</c:v>
                </c:pt>
                <c:pt idx="1933" formatCode="General">
                  <c:v>460.88299999999987</c:v>
                </c:pt>
                <c:pt idx="1934" formatCode="General">
                  <c:v>459.887</c:v>
                </c:pt>
                <c:pt idx="1935" formatCode="General">
                  <c:v>458.88200000000001</c:v>
                </c:pt>
                <c:pt idx="1936" formatCode="General">
                  <c:v>457.90299999999991</c:v>
                </c:pt>
                <c:pt idx="1937" formatCode="General">
                  <c:v>456.83799999999991</c:v>
                </c:pt>
                <c:pt idx="1938" formatCode="General">
                  <c:v>455.87200000000001</c:v>
                </c:pt>
                <c:pt idx="1939" formatCode="General">
                  <c:v>454.91899999999976</c:v>
                </c:pt>
                <c:pt idx="1940" formatCode="General">
                  <c:v>453.8959999999999</c:v>
                </c:pt>
                <c:pt idx="1941" formatCode="General">
                  <c:v>452.904</c:v>
                </c:pt>
                <c:pt idx="1942" formatCode="General">
                  <c:v>451.88799999999986</c:v>
                </c:pt>
                <c:pt idx="1943" formatCode="General">
                  <c:v>450.9009999999999</c:v>
                </c:pt>
                <c:pt idx="1944" formatCode="General">
                  <c:v>449.87099999999987</c:v>
                </c:pt>
                <c:pt idx="1945" formatCode="General">
                  <c:v>448.81400000000002</c:v>
                </c:pt>
                <c:pt idx="1946" formatCode="General">
                  <c:v>447.84300000000002</c:v>
                </c:pt>
                <c:pt idx="1947" formatCode="General">
                  <c:v>446.80900000000008</c:v>
                </c:pt>
                <c:pt idx="1948" formatCode="General">
                  <c:v>445.85199999999986</c:v>
                </c:pt>
                <c:pt idx="1949" formatCode="General">
                  <c:v>444.86399999999986</c:v>
                </c:pt>
                <c:pt idx="1950" formatCode="General">
                  <c:v>443.81599999999986</c:v>
                </c:pt>
                <c:pt idx="1951" formatCode="General">
                  <c:v>442.80200000000002</c:v>
                </c:pt>
                <c:pt idx="1952" formatCode="General">
                  <c:v>441.78399999999988</c:v>
                </c:pt>
                <c:pt idx="1953" formatCode="General">
                  <c:v>440.85199999999986</c:v>
                </c:pt>
                <c:pt idx="1954" formatCode="General">
                  <c:v>439.84399999999999</c:v>
                </c:pt>
                <c:pt idx="1955" formatCode="General">
                  <c:v>438.81799999999993</c:v>
                </c:pt>
                <c:pt idx="1956" formatCode="General">
                  <c:v>437.81299999999999</c:v>
                </c:pt>
                <c:pt idx="1957" formatCode="General">
                  <c:v>436.76299999999986</c:v>
                </c:pt>
                <c:pt idx="1958" formatCode="General">
                  <c:v>435.82599999999991</c:v>
                </c:pt>
                <c:pt idx="1959" formatCode="General">
                  <c:v>434.81599999999986</c:v>
                </c:pt>
                <c:pt idx="1960" formatCode="General">
                  <c:v>433.81099999999986</c:v>
                </c:pt>
                <c:pt idx="1961" formatCode="General">
                  <c:v>432.83799999999991</c:v>
                </c:pt>
                <c:pt idx="1962" formatCode="General">
                  <c:v>431.827</c:v>
                </c:pt>
                <c:pt idx="1963" formatCode="General">
                  <c:v>430.84800000000001</c:v>
                </c:pt>
                <c:pt idx="1964" formatCode="General">
                  <c:v>429.86700000000002</c:v>
                </c:pt>
                <c:pt idx="1965" formatCode="General">
                  <c:v>428.82100000000003</c:v>
                </c:pt>
                <c:pt idx="1966" formatCode="General">
                  <c:v>427.7879999999999</c:v>
                </c:pt>
                <c:pt idx="1967" formatCode="General">
                  <c:v>426.86399999999986</c:v>
                </c:pt>
                <c:pt idx="1968" formatCode="General">
                  <c:v>425.86099999999999</c:v>
                </c:pt>
                <c:pt idx="1969" formatCode="General">
                  <c:v>424.79899999999975</c:v>
                </c:pt>
                <c:pt idx="1970" formatCode="General">
                  <c:v>423.84899999999999</c:v>
                </c:pt>
                <c:pt idx="1971" formatCode="General">
                  <c:v>422.81700000000001</c:v>
                </c:pt>
                <c:pt idx="1972" formatCode="General">
                  <c:v>421.83</c:v>
                </c:pt>
                <c:pt idx="1973" formatCode="General">
                  <c:v>420.84899999999999</c:v>
                </c:pt>
                <c:pt idx="1974" formatCode="General">
                  <c:v>419.827</c:v>
                </c:pt>
                <c:pt idx="1975" formatCode="General">
                  <c:v>418.84000000000009</c:v>
                </c:pt>
                <c:pt idx="1976" formatCode="General">
                  <c:v>417.82299999999987</c:v>
                </c:pt>
                <c:pt idx="1977" formatCode="General">
                  <c:v>416.77699999999987</c:v>
                </c:pt>
                <c:pt idx="1978" formatCode="General">
                  <c:v>415.74799999999999</c:v>
                </c:pt>
                <c:pt idx="1979" formatCode="General">
                  <c:v>414.80900000000008</c:v>
                </c:pt>
                <c:pt idx="1980" formatCode="General">
                  <c:v>413.86500000000001</c:v>
                </c:pt>
                <c:pt idx="1981" formatCode="General">
                  <c:v>412.78699999999975</c:v>
                </c:pt>
                <c:pt idx="1982" formatCode="General">
                  <c:v>411.8</c:v>
                </c:pt>
                <c:pt idx="1983" formatCode="General">
                  <c:v>410.8</c:v>
                </c:pt>
                <c:pt idx="1984" formatCode="General">
                  <c:v>409.80799999999999</c:v>
                </c:pt>
                <c:pt idx="1985" formatCode="General">
                  <c:v>408.79899999999975</c:v>
                </c:pt>
                <c:pt idx="1986" formatCode="General">
                  <c:v>407.77199999999988</c:v>
                </c:pt>
                <c:pt idx="1987" formatCode="General">
                  <c:v>406.79199999999975</c:v>
                </c:pt>
                <c:pt idx="1988" formatCode="General">
                  <c:v>405.76599999999991</c:v>
                </c:pt>
                <c:pt idx="1989" formatCode="General">
                  <c:v>404.75099999999986</c:v>
                </c:pt>
                <c:pt idx="1990" formatCode="General">
                  <c:v>403.79299999999989</c:v>
                </c:pt>
                <c:pt idx="1991" formatCode="General">
                  <c:v>402.77299999999991</c:v>
                </c:pt>
                <c:pt idx="1992" formatCode="General">
                  <c:v>401.80200000000002</c:v>
                </c:pt>
                <c:pt idx="1993" formatCode="General">
                  <c:v>400.70499999999993</c:v>
                </c:pt>
                <c:pt idx="1994" formatCode="General">
                  <c:v>399.70499999999993</c:v>
                </c:pt>
                <c:pt idx="1995" formatCode="General">
                  <c:v>398.77499999999986</c:v>
                </c:pt>
                <c:pt idx="1996" formatCode="General">
                  <c:v>397.73899999999975</c:v>
                </c:pt>
                <c:pt idx="1997" formatCode="General">
                  <c:v>396.762</c:v>
                </c:pt>
                <c:pt idx="1998" formatCode="General">
                  <c:v>395.79700000000003</c:v>
                </c:pt>
                <c:pt idx="1999" formatCode="General">
                  <c:v>394.78099999999989</c:v>
                </c:pt>
                <c:pt idx="2000" formatCode="General">
                  <c:v>393.70099999999991</c:v>
                </c:pt>
                <c:pt idx="2001" formatCode="General">
                  <c:v>392.7059999999999</c:v>
                </c:pt>
                <c:pt idx="2002" formatCode="General">
                  <c:v>391.78599999999989</c:v>
                </c:pt>
                <c:pt idx="2003" formatCode="General">
                  <c:v>390.78500000000003</c:v>
                </c:pt>
                <c:pt idx="2004" formatCode="General">
                  <c:v>389.803</c:v>
                </c:pt>
                <c:pt idx="2005" formatCode="General">
                  <c:v>388.75599999999986</c:v>
                </c:pt>
                <c:pt idx="2006" formatCode="General">
                  <c:v>387.755</c:v>
                </c:pt>
                <c:pt idx="2007" formatCode="General">
                  <c:v>386.74</c:v>
                </c:pt>
                <c:pt idx="2008" formatCode="General">
                  <c:v>385.74200000000002</c:v>
                </c:pt>
                <c:pt idx="2009" formatCode="General">
                  <c:v>384.75200000000001</c:v>
                </c:pt>
                <c:pt idx="2010" formatCode="General">
                  <c:v>383.71599999999989</c:v>
                </c:pt>
                <c:pt idx="2011" formatCode="General">
                  <c:v>382.7179999999999</c:v>
                </c:pt>
                <c:pt idx="2012" formatCode="General">
                  <c:v>381.709</c:v>
                </c:pt>
                <c:pt idx="2013" formatCode="General">
                  <c:v>380.72699999999975</c:v>
                </c:pt>
                <c:pt idx="2014" formatCode="General">
                  <c:v>379.72399999999988</c:v>
                </c:pt>
                <c:pt idx="2015" formatCode="General">
                  <c:v>378.75599999999986</c:v>
                </c:pt>
                <c:pt idx="2016" formatCode="General">
                  <c:v>377.76599999999991</c:v>
                </c:pt>
                <c:pt idx="2017" formatCode="General">
                  <c:v>376.75900000000001</c:v>
                </c:pt>
                <c:pt idx="2018" formatCode="General">
                  <c:v>375.7949999999999</c:v>
                </c:pt>
                <c:pt idx="2019" formatCode="General">
                  <c:v>374.77499999999986</c:v>
                </c:pt>
                <c:pt idx="2020" formatCode="General">
                  <c:v>373.76499999999999</c:v>
                </c:pt>
                <c:pt idx="2021" formatCode="General">
                  <c:v>372.75099999999986</c:v>
                </c:pt>
                <c:pt idx="2022" formatCode="General">
                  <c:v>371.78999999999991</c:v>
                </c:pt>
                <c:pt idx="2023" formatCode="General">
                  <c:v>370.7759999999999</c:v>
                </c:pt>
                <c:pt idx="2024" formatCode="General">
                  <c:v>369.76400000000001</c:v>
                </c:pt>
                <c:pt idx="2025" formatCode="General">
                  <c:v>368.75299999999999</c:v>
                </c:pt>
                <c:pt idx="2026" formatCode="General">
                  <c:v>367.7299999999999</c:v>
                </c:pt>
                <c:pt idx="2027" formatCode="General">
                  <c:v>366.74900000000002</c:v>
                </c:pt>
                <c:pt idx="2028" formatCode="General">
                  <c:v>365.73799999999989</c:v>
                </c:pt>
                <c:pt idx="2029" formatCode="General">
                  <c:v>364.74099999999999</c:v>
                </c:pt>
                <c:pt idx="2030" formatCode="General">
                  <c:v>363.75900000000001</c:v>
                </c:pt>
                <c:pt idx="2031" formatCode="General">
                  <c:v>362.7229999999999</c:v>
                </c:pt>
                <c:pt idx="2032" formatCode="General">
                  <c:v>361.72399999999988</c:v>
                </c:pt>
                <c:pt idx="2033" formatCode="General">
                  <c:v>360.71499999999986</c:v>
                </c:pt>
                <c:pt idx="2034" formatCode="General">
                  <c:v>359.73799999999989</c:v>
                </c:pt>
                <c:pt idx="2035" formatCode="General">
                  <c:v>358.75599999999986</c:v>
                </c:pt>
                <c:pt idx="2036" formatCode="General">
                  <c:v>357.73899999999975</c:v>
                </c:pt>
                <c:pt idx="2037" formatCode="General">
                  <c:v>356.73699999999985</c:v>
                </c:pt>
                <c:pt idx="2038" formatCode="General">
                  <c:v>355.72199999999975</c:v>
                </c:pt>
                <c:pt idx="2039" formatCode="General">
                  <c:v>354.71999999999991</c:v>
                </c:pt>
                <c:pt idx="2040" formatCode="General">
                  <c:v>353.72599999999989</c:v>
                </c:pt>
                <c:pt idx="2041" formatCode="General">
                  <c:v>352.70800000000003</c:v>
                </c:pt>
                <c:pt idx="2042" formatCode="General">
                  <c:v>351.73799999999989</c:v>
                </c:pt>
                <c:pt idx="2043" formatCode="General">
                  <c:v>350.7059999999999</c:v>
                </c:pt>
                <c:pt idx="2044" formatCode="General">
                  <c:v>349.69299999999993</c:v>
                </c:pt>
                <c:pt idx="2045" formatCode="General">
                  <c:v>348.69</c:v>
                </c:pt>
                <c:pt idx="2046" formatCode="General">
                  <c:v>347.69600000000003</c:v>
                </c:pt>
                <c:pt idx="2047" formatCode="General">
                  <c:v>346.70299999999986</c:v>
                </c:pt>
                <c:pt idx="2048" formatCode="General">
                  <c:v>345.66800000000001</c:v>
                </c:pt>
                <c:pt idx="2049" formatCode="General">
                  <c:v>344.66399999999999</c:v>
                </c:pt>
                <c:pt idx="2050" formatCode="General">
                  <c:v>343.64800000000002</c:v>
                </c:pt>
                <c:pt idx="2051" formatCode="General">
                  <c:v>342.65400000000011</c:v>
                </c:pt>
                <c:pt idx="2052" formatCode="General">
                  <c:v>341.69600000000003</c:v>
                </c:pt>
                <c:pt idx="2053" formatCode="General">
                  <c:v>340.7059999999999</c:v>
                </c:pt>
                <c:pt idx="2054" formatCode="General">
                  <c:v>339.71899999999988</c:v>
                </c:pt>
                <c:pt idx="2055" formatCode="General">
                  <c:v>338.66899999999993</c:v>
                </c:pt>
                <c:pt idx="2056" formatCode="General">
                  <c:v>337.673</c:v>
                </c:pt>
                <c:pt idx="2057" formatCode="General">
                  <c:v>336.67700000000002</c:v>
                </c:pt>
                <c:pt idx="2058" formatCode="General">
                  <c:v>335.64299999999997</c:v>
                </c:pt>
                <c:pt idx="2059" formatCode="General">
                  <c:v>334.66300000000001</c:v>
                </c:pt>
                <c:pt idx="2060" formatCode="General">
                  <c:v>333.66199999999986</c:v>
                </c:pt>
                <c:pt idx="2061" formatCode="General">
                  <c:v>332.666</c:v>
                </c:pt>
                <c:pt idx="2062" formatCode="General">
                  <c:v>331.63599999999991</c:v>
                </c:pt>
                <c:pt idx="2063" formatCode="General">
                  <c:v>330.65899999999999</c:v>
                </c:pt>
                <c:pt idx="2064" formatCode="General">
                  <c:v>329.65800000000002</c:v>
                </c:pt>
                <c:pt idx="2065" formatCode="General">
                  <c:v>328.62900000000002</c:v>
                </c:pt>
                <c:pt idx="2066" formatCode="General">
                  <c:v>327.67099999999999</c:v>
                </c:pt>
                <c:pt idx="2067" formatCode="General">
                  <c:v>326.68400000000008</c:v>
                </c:pt>
                <c:pt idx="2068" formatCode="General">
                  <c:v>325.66000000000008</c:v>
                </c:pt>
                <c:pt idx="2069" formatCode="General">
                  <c:v>324.64600000000002</c:v>
                </c:pt>
                <c:pt idx="2070" formatCode="General">
                  <c:v>323.65800000000002</c:v>
                </c:pt>
                <c:pt idx="2071" formatCode="General">
                  <c:v>322.63200000000001</c:v>
                </c:pt>
                <c:pt idx="2072" formatCode="General">
                  <c:v>321.63299999999987</c:v>
                </c:pt>
                <c:pt idx="2073" formatCode="General">
                  <c:v>320.68200000000002</c:v>
                </c:pt>
                <c:pt idx="2074" formatCode="General">
                  <c:v>319.65499999999997</c:v>
                </c:pt>
                <c:pt idx="2075" formatCode="General">
                  <c:v>318.64699999999999</c:v>
                </c:pt>
                <c:pt idx="2076" formatCode="General">
                  <c:v>317.65699999999993</c:v>
                </c:pt>
                <c:pt idx="2077" formatCode="General">
                  <c:v>316.68299999999999</c:v>
                </c:pt>
                <c:pt idx="2078" formatCode="General">
                  <c:v>315.70299999999986</c:v>
                </c:pt>
                <c:pt idx="2079" formatCode="General">
                  <c:v>314.63499999999999</c:v>
                </c:pt>
                <c:pt idx="2080" formatCode="General">
                  <c:v>313.62200000000001</c:v>
                </c:pt>
                <c:pt idx="2081" formatCode="General">
                  <c:v>312.64900000000011</c:v>
                </c:pt>
                <c:pt idx="2082" formatCode="General">
                  <c:v>311.62700000000001</c:v>
                </c:pt>
                <c:pt idx="2083" formatCode="General">
                  <c:v>310.58799999999991</c:v>
                </c:pt>
                <c:pt idx="2084" formatCode="General">
                  <c:v>309.601</c:v>
                </c:pt>
                <c:pt idx="2085" formatCode="General">
                  <c:v>308.62400000000002</c:v>
                </c:pt>
                <c:pt idx="2086" formatCode="General">
                  <c:v>307.62599999999986</c:v>
                </c:pt>
                <c:pt idx="2087" formatCode="General">
                  <c:v>306.66199999999986</c:v>
                </c:pt>
                <c:pt idx="2088" formatCode="General">
                  <c:v>305.64800000000002</c:v>
                </c:pt>
                <c:pt idx="2089" formatCode="General">
                  <c:v>304.637</c:v>
                </c:pt>
                <c:pt idx="2090" formatCode="General">
                  <c:v>303.60399999999993</c:v>
                </c:pt>
                <c:pt idx="2091" formatCode="General">
                  <c:v>302.62599999999986</c:v>
                </c:pt>
                <c:pt idx="2092" formatCode="General">
                  <c:v>301.66800000000001</c:v>
                </c:pt>
                <c:pt idx="2093" formatCode="General">
                  <c:v>300.61099999999999</c:v>
                </c:pt>
                <c:pt idx="2094" formatCode="General">
                  <c:v>299.61</c:v>
                </c:pt>
                <c:pt idx="2095" formatCode="General">
                  <c:v>298.62400000000002</c:v>
                </c:pt>
                <c:pt idx="2096" formatCode="General">
                  <c:v>297.63900000000001</c:v>
                </c:pt>
                <c:pt idx="2097" formatCode="General">
                  <c:v>296.637</c:v>
                </c:pt>
                <c:pt idx="2098" formatCode="General">
                  <c:v>295.63200000000001</c:v>
                </c:pt>
                <c:pt idx="2099" formatCode="General">
                  <c:v>294.608</c:v>
                </c:pt>
                <c:pt idx="2100" formatCode="General">
                  <c:v>293.56400000000002</c:v>
                </c:pt>
                <c:pt idx="2101" formatCode="General">
                  <c:v>292.61799999999999</c:v>
                </c:pt>
                <c:pt idx="2102" formatCode="General">
                  <c:v>291.62799999999999</c:v>
                </c:pt>
                <c:pt idx="2103" formatCode="General">
                  <c:v>290.61700000000002</c:v>
                </c:pt>
                <c:pt idx="2104" formatCode="General">
                  <c:v>289.64600000000002</c:v>
                </c:pt>
                <c:pt idx="2105" formatCode="General">
                  <c:v>288.63599999999991</c:v>
                </c:pt>
                <c:pt idx="2106" formatCode="General">
                  <c:v>287.60500000000002</c:v>
                </c:pt>
                <c:pt idx="2107" formatCode="General">
                  <c:v>286.589</c:v>
                </c:pt>
                <c:pt idx="2108" formatCode="General">
                  <c:v>285.5979999999999</c:v>
                </c:pt>
                <c:pt idx="2109" formatCode="General">
                  <c:v>284.59899999999988</c:v>
                </c:pt>
                <c:pt idx="2110" formatCode="General">
                  <c:v>283.60000000000002</c:v>
                </c:pt>
                <c:pt idx="2111" formatCode="General">
                  <c:v>282.608</c:v>
                </c:pt>
                <c:pt idx="2112" formatCode="General">
                  <c:v>281.5929999999999</c:v>
                </c:pt>
                <c:pt idx="2113" formatCode="General">
                  <c:v>280.60000000000002</c:v>
                </c:pt>
                <c:pt idx="2114" formatCode="General">
                  <c:v>279.613</c:v>
                </c:pt>
                <c:pt idx="2115" formatCode="General">
                  <c:v>278.608</c:v>
                </c:pt>
                <c:pt idx="2116" formatCode="General">
                  <c:v>277.59599999999989</c:v>
                </c:pt>
                <c:pt idx="2117" formatCode="General">
                  <c:v>276.55700000000002</c:v>
                </c:pt>
                <c:pt idx="2118" formatCode="General">
                  <c:v>275.55399999999986</c:v>
                </c:pt>
                <c:pt idx="2119" formatCode="General">
                  <c:v>274.55799999999999</c:v>
                </c:pt>
                <c:pt idx="2120" formatCode="General">
                  <c:v>273.55</c:v>
                </c:pt>
                <c:pt idx="2121" formatCode="General">
                  <c:v>272.57100000000003</c:v>
                </c:pt>
                <c:pt idx="2122" formatCode="General">
                  <c:v>271.57100000000003</c:v>
                </c:pt>
                <c:pt idx="2123" formatCode="General">
                  <c:v>270.56599999999986</c:v>
                </c:pt>
                <c:pt idx="2124" formatCode="General">
                  <c:v>269.54300000000001</c:v>
                </c:pt>
                <c:pt idx="2125" formatCode="General">
                  <c:v>268.56599999999986</c:v>
                </c:pt>
                <c:pt idx="2126" formatCode="General">
                  <c:v>267.56299999999999</c:v>
                </c:pt>
                <c:pt idx="2127" formatCode="General">
                  <c:v>266.57100000000003</c:v>
                </c:pt>
                <c:pt idx="2128" formatCode="General">
                  <c:v>265.589</c:v>
                </c:pt>
                <c:pt idx="2129" formatCode="General">
                  <c:v>264.58300000000003</c:v>
                </c:pt>
                <c:pt idx="2130" formatCode="General">
                  <c:v>263.55900000000008</c:v>
                </c:pt>
                <c:pt idx="2131" formatCode="General">
                  <c:v>262.59199999999976</c:v>
                </c:pt>
                <c:pt idx="2132" formatCode="General">
                  <c:v>261.56200000000001</c:v>
                </c:pt>
                <c:pt idx="2133" formatCode="General">
                  <c:v>260.50700000000001</c:v>
                </c:pt>
                <c:pt idx="2134" formatCode="General">
                  <c:v>259.51900000000001</c:v>
                </c:pt>
                <c:pt idx="2135" formatCode="General">
                  <c:v>258.54000000000002</c:v>
                </c:pt>
                <c:pt idx="2136" formatCode="General">
                  <c:v>257.54700000000008</c:v>
                </c:pt>
                <c:pt idx="2137" formatCode="General">
                  <c:v>256.565</c:v>
                </c:pt>
                <c:pt idx="2138" formatCode="General">
                  <c:v>255.506</c:v>
                </c:pt>
                <c:pt idx="2139" formatCode="General">
                  <c:v>254.447</c:v>
                </c:pt>
                <c:pt idx="2140" formatCode="General">
                  <c:v>253.49800000000005</c:v>
                </c:pt>
                <c:pt idx="2141" formatCode="General">
                  <c:v>252.55</c:v>
                </c:pt>
                <c:pt idx="2142" formatCode="General">
                  <c:v>251.566</c:v>
                </c:pt>
                <c:pt idx="2143" formatCode="General">
                  <c:v>250.61699999999999</c:v>
                </c:pt>
                <c:pt idx="2144" formatCode="General">
                  <c:v>249.553</c:v>
                </c:pt>
                <c:pt idx="2145" formatCode="General">
                  <c:v>248.52100000000004</c:v>
                </c:pt>
                <c:pt idx="2146" formatCode="General">
                  <c:v>247.53100000000001</c:v>
                </c:pt>
                <c:pt idx="2147" formatCode="General">
                  <c:v>246.55700000000004</c:v>
                </c:pt>
                <c:pt idx="2148" formatCode="General">
                  <c:v>245.56399999999999</c:v>
                </c:pt>
                <c:pt idx="2149" formatCode="General">
                  <c:v>244.53700000000001</c:v>
                </c:pt>
                <c:pt idx="2150" formatCode="General">
                  <c:v>243.49</c:v>
                </c:pt>
                <c:pt idx="2151" formatCode="General">
                  <c:v>242.47900000000001</c:v>
                </c:pt>
                <c:pt idx="2152" formatCode="General">
                  <c:v>241.50700000000001</c:v>
                </c:pt>
                <c:pt idx="2153" formatCode="General">
                  <c:v>240.55500000000001</c:v>
                </c:pt>
                <c:pt idx="2154" formatCode="General">
                  <c:v>239.56</c:v>
                </c:pt>
                <c:pt idx="2155" formatCode="General">
                  <c:v>238.52500000000001</c:v>
                </c:pt>
                <c:pt idx="2156" formatCode="General">
                  <c:v>237.54399999999998</c:v>
                </c:pt>
                <c:pt idx="2157" formatCode="General">
                  <c:v>236.49800000000005</c:v>
                </c:pt>
                <c:pt idx="2158" formatCode="General">
                  <c:v>235.45000000000005</c:v>
                </c:pt>
                <c:pt idx="2159" formatCode="General">
                  <c:v>234.5</c:v>
                </c:pt>
                <c:pt idx="2160" formatCode="General">
                  <c:v>233.51399999999998</c:v>
                </c:pt>
                <c:pt idx="2161" formatCode="General">
                  <c:v>232.53100000000001</c:v>
                </c:pt>
                <c:pt idx="2162" formatCode="General">
                  <c:v>231.53</c:v>
                </c:pt>
                <c:pt idx="2163" formatCode="General">
                  <c:v>230.578</c:v>
                </c:pt>
                <c:pt idx="2164" formatCode="General">
                  <c:v>229.52500000000001</c:v>
                </c:pt>
                <c:pt idx="2165" formatCode="General">
                  <c:v>228.55700000000004</c:v>
                </c:pt>
                <c:pt idx="2166" formatCode="General">
                  <c:v>227.52200000000005</c:v>
                </c:pt>
                <c:pt idx="2167" formatCode="General">
                  <c:v>226.55100000000004</c:v>
                </c:pt>
                <c:pt idx="2168" formatCode="General">
                  <c:v>225.511</c:v>
                </c:pt>
                <c:pt idx="2169" formatCode="General">
                  <c:v>224.51</c:v>
                </c:pt>
                <c:pt idx="2170" formatCode="General">
                  <c:v>223.52100000000004</c:v>
                </c:pt>
                <c:pt idx="2171" formatCode="General">
                  <c:v>222.494</c:v>
                </c:pt>
                <c:pt idx="2172" formatCode="General">
                  <c:v>221.512</c:v>
                </c:pt>
                <c:pt idx="2173" formatCode="General">
                  <c:v>220.46700000000001</c:v>
                </c:pt>
                <c:pt idx="2174" formatCode="General">
                  <c:v>219.51</c:v>
                </c:pt>
                <c:pt idx="2175" formatCode="General">
                  <c:v>218.50899999999999</c:v>
                </c:pt>
                <c:pt idx="2176" formatCode="General">
                  <c:v>217.517</c:v>
                </c:pt>
                <c:pt idx="2177" formatCode="General">
                  <c:v>216.48500000000001</c:v>
                </c:pt>
                <c:pt idx="2178" formatCode="General">
                  <c:v>215.45500000000001</c:v>
                </c:pt>
                <c:pt idx="2179" formatCode="General">
                  <c:v>214.49100000000001</c:v>
                </c:pt>
                <c:pt idx="2180" formatCode="General">
                  <c:v>213.44200000000001</c:v>
                </c:pt>
                <c:pt idx="2181" formatCode="General">
                  <c:v>212.45800000000006</c:v>
                </c:pt>
                <c:pt idx="2182" formatCode="General">
                  <c:v>211.46700000000001</c:v>
                </c:pt>
                <c:pt idx="2183" formatCode="General">
                  <c:v>210.47</c:v>
                </c:pt>
                <c:pt idx="2184" formatCode="General">
                  <c:v>209.48600000000005</c:v>
                </c:pt>
                <c:pt idx="2185" formatCode="General">
                  <c:v>208.46600000000001</c:v>
                </c:pt>
                <c:pt idx="2186" formatCode="General">
                  <c:v>207.49100000000001</c:v>
                </c:pt>
                <c:pt idx="2187" formatCode="General">
                  <c:v>206.48000000000005</c:v>
                </c:pt>
                <c:pt idx="2188" formatCode="General">
                  <c:v>205.459</c:v>
                </c:pt>
                <c:pt idx="2189" formatCode="General">
                  <c:v>204.43900000000002</c:v>
                </c:pt>
                <c:pt idx="2190" formatCode="General">
                  <c:v>203.41800000000001</c:v>
                </c:pt>
                <c:pt idx="2191" formatCode="General">
                  <c:v>202.459</c:v>
                </c:pt>
                <c:pt idx="2192" formatCode="General">
                  <c:v>201.42200000000005</c:v>
                </c:pt>
                <c:pt idx="2193" formatCode="General">
                  <c:v>200.459</c:v>
                </c:pt>
                <c:pt idx="2194" formatCode="General">
                  <c:v>199.46200000000005</c:v>
                </c:pt>
                <c:pt idx="2195" formatCode="General">
                  <c:v>198.511</c:v>
                </c:pt>
                <c:pt idx="2196" formatCode="General">
                  <c:v>197.43100000000001</c:v>
                </c:pt>
                <c:pt idx="2197" formatCode="General">
                  <c:v>196.42200000000005</c:v>
                </c:pt>
                <c:pt idx="2198" formatCode="General">
                  <c:v>195.38900000000001</c:v>
                </c:pt>
                <c:pt idx="2199" formatCode="General">
                  <c:v>194.39400000000001</c:v>
                </c:pt>
                <c:pt idx="2200" formatCode="General">
                  <c:v>193.35000000000005</c:v>
                </c:pt>
                <c:pt idx="2201" formatCode="General">
                  <c:v>192.36600000000001</c:v>
                </c:pt>
                <c:pt idx="2202" formatCode="General">
                  <c:v>191.39500000000001</c:v>
                </c:pt>
                <c:pt idx="2203" formatCode="General">
                  <c:v>190.39500000000001</c:v>
                </c:pt>
                <c:pt idx="2204" formatCode="General">
                  <c:v>189.42800000000005</c:v>
                </c:pt>
                <c:pt idx="2205" formatCode="General">
                  <c:v>188.43800000000005</c:v>
                </c:pt>
                <c:pt idx="2206" formatCode="General">
                  <c:v>187.37700000000001</c:v>
                </c:pt>
                <c:pt idx="2207" formatCode="General">
                  <c:v>186.376</c:v>
                </c:pt>
                <c:pt idx="2208" formatCode="General">
                  <c:v>185.38400000000001</c:v>
                </c:pt>
                <c:pt idx="2209" formatCode="General">
                  <c:v>184.39400000000001</c:v>
                </c:pt>
                <c:pt idx="2210" formatCode="General">
                  <c:v>183.35000000000005</c:v>
                </c:pt>
                <c:pt idx="2211" formatCode="General">
                  <c:v>182.41399999999999</c:v>
                </c:pt>
                <c:pt idx="2212" formatCode="General">
                  <c:v>181.39200000000005</c:v>
                </c:pt>
                <c:pt idx="2213" formatCode="General">
                  <c:v>180.40100000000001</c:v>
                </c:pt>
                <c:pt idx="2214" formatCode="General">
                  <c:v>179.4</c:v>
                </c:pt>
                <c:pt idx="2215" formatCode="General">
                  <c:v>178.36500000000001</c:v>
                </c:pt>
                <c:pt idx="2216" formatCode="General">
                  <c:v>177.42500000000001</c:v>
                </c:pt>
                <c:pt idx="2217" formatCode="General">
                  <c:v>176.41200000000001</c:v>
                </c:pt>
                <c:pt idx="2218" formatCode="General">
                  <c:v>175.38600000000005</c:v>
                </c:pt>
                <c:pt idx="2219" formatCode="General">
                  <c:v>174.36100000000005</c:v>
                </c:pt>
                <c:pt idx="2220" formatCode="General">
                  <c:v>173.38300000000001</c:v>
                </c:pt>
                <c:pt idx="2221" formatCode="General">
                  <c:v>172.39500000000001</c:v>
                </c:pt>
                <c:pt idx="2222" formatCode="General">
                  <c:v>171.33800000000005</c:v>
                </c:pt>
                <c:pt idx="2223" formatCode="General">
                  <c:v>170.37800000000001</c:v>
                </c:pt>
                <c:pt idx="2224" formatCode="General">
                  <c:v>169.38700000000006</c:v>
                </c:pt>
                <c:pt idx="2225" formatCode="General">
                  <c:v>168.404</c:v>
                </c:pt>
                <c:pt idx="2226" formatCode="General">
                  <c:v>167.34399999999999</c:v>
                </c:pt>
                <c:pt idx="2227" formatCode="General">
                  <c:v>166.39600000000004</c:v>
                </c:pt>
                <c:pt idx="2228" formatCode="General">
                  <c:v>165.30800000000005</c:v>
                </c:pt>
                <c:pt idx="2229" formatCode="General">
                  <c:v>164.345</c:v>
                </c:pt>
                <c:pt idx="2230" formatCode="General">
                  <c:v>163.35100000000006</c:v>
                </c:pt>
                <c:pt idx="2231" formatCode="General">
                  <c:v>162.31200000000001</c:v>
                </c:pt>
                <c:pt idx="2232" formatCode="General">
                  <c:v>161.35900000000001</c:v>
                </c:pt>
                <c:pt idx="2233" formatCode="General">
                  <c:v>160.38900000000001</c:v>
                </c:pt>
                <c:pt idx="2234" formatCode="General">
                  <c:v>159.369</c:v>
                </c:pt>
                <c:pt idx="2235" formatCode="General">
                  <c:v>158.36600000000001</c:v>
                </c:pt>
                <c:pt idx="2236" formatCode="General">
                  <c:v>157.38300000000001</c:v>
                </c:pt>
                <c:pt idx="2237" formatCode="General">
                  <c:v>156.376</c:v>
                </c:pt>
                <c:pt idx="2238" formatCode="General">
                  <c:v>155.35400000000001</c:v>
                </c:pt>
                <c:pt idx="2239" formatCode="General">
                  <c:v>154.39600000000004</c:v>
                </c:pt>
                <c:pt idx="2240" formatCode="General">
                  <c:v>153.345</c:v>
                </c:pt>
                <c:pt idx="2241" formatCode="General">
                  <c:v>152.38800000000006</c:v>
                </c:pt>
                <c:pt idx="2242" formatCode="General">
                  <c:v>151.34</c:v>
                </c:pt>
                <c:pt idx="2243" formatCode="General">
                  <c:v>150.297</c:v>
                </c:pt>
                <c:pt idx="2244" formatCode="General">
                  <c:v>149.32800000000006</c:v>
                </c:pt>
                <c:pt idx="2245" formatCode="General">
                  <c:v>148.36000000000001</c:v>
                </c:pt>
                <c:pt idx="2246" formatCode="General">
                  <c:v>147.33200000000005</c:v>
                </c:pt>
                <c:pt idx="2247" formatCode="General">
                  <c:v>146.346</c:v>
                </c:pt>
                <c:pt idx="2248" formatCode="General">
                  <c:v>145.345</c:v>
                </c:pt>
                <c:pt idx="2249" formatCode="General">
                  <c:v>144.376</c:v>
                </c:pt>
                <c:pt idx="2250" formatCode="General">
                  <c:v>143.37300000000002</c:v>
                </c:pt>
                <c:pt idx="2251" formatCode="General">
                  <c:v>142.43300000000002</c:v>
                </c:pt>
                <c:pt idx="2252" formatCode="General">
                  <c:v>141.35800000000006</c:v>
                </c:pt>
                <c:pt idx="2253" formatCode="General">
                  <c:v>140.399</c:v>
                </c:pt>
                <c:pt idx="2254" formatCode="General">
                  <c:v>139.33600000000001</c:v>
                </c:pt>
                <c:pt idx="2255" formatCode="General">
                  <c:v>138.35900000000001</c:v>
                </c:pt>
                <c:pt idx="2256" formatCode="General">
                  <c:v>137.32200000000006</c:v>
                </c:pt>
                <c:pt idx="2257" formatCode="General">
                  <c:v>136.36500000000001</c:v>
                </c:pt>
                <c:pt idx="2258" formatCode="General">
                  <c:v>135.297</c:v>
                </c:pt>
                <c:pt idx="2259" formatCode="General">
                  <c:v>134.30500000000001</c:v>
                </c:pt>
                <c:pt idx="2260" formatCode="General">
                  <c:v>133.33700000000005</c:v>
                </c:pt>
                <c:pt idx="2261" formatCode="General">
                  <c:v>132.34800000000001</c:v>
                </c:pt>
                <c:pt idx="2262" formatCode="General">
                  <c:v>131.37900000000002</c:v>
                </c:pt>
                <c:pt idx="2263" formatCode="General">
                  <c:v>130.33700000000005</c:v>
                </c:pt>
                <c:pt idx="2264" formatCode="General">
                  <c:v>129.262</c:v>
                </c:pt>
                <c:pt idx="2265" formatCode="General">
                  <c:v>128.39500000000001</c:v>
                </c:pt>
                <c:pt idx="2266" formatCode="General">
                  <c:v>127.25</c:v>
                </c:pt>
                <c:pt idx="2267" formatCode="General">
                  <c:v>126.26700000000002</c:v>
                </c:pt>
                <c:pt idx="2268" formatCode="General">
                  <c:v>125.273</c:v>
                </c:pt>
                <c:pt idx="2269" formatCode="General">
                  <c:v>124.35899999999998</c:v>
                </c:pt>
                <c:pt idx="2270" formatCode="General">
                  <c:v>123.23399999999999</c:v>
                </c:pt>
                <c:pt idx="2271" formatCode="General">
                  <c:v>122.285</c:v>
                </c:pt>
                <c:pt idx="2272" formatCode="General">
                  <c:v>121.28</c:v>
                </c:pt>
                <c:pt idx="2273" formatCode="General">
                  <c:v>120.289</c:v>
                </c:pt>
                <c:pt idx="2274" formatCode="General">
                  <c:v>119.29600000000002</c:v>
                </c:pt>
                <c:pt idx="2275" formatCode="General">
                  <c:v>118.26600000000002</c:v>
                </c:pt>
                <c:pt idx="2276" formatCode="General">
                  <c:v>117.26900000000002</c:v>
                </c:pt>
                <c:pt idx="2277" formatCode="General">
                  <c:v>116.232</c:v>
                </c:pt>
                <c:pt idx="2278" formatCode="General">
                  <c:v>115.209</c:v>
                </c:pt>
                <c:pt idx="2279" formatCode="General">
                  <c:v>114.258</c:v>
                </c:pt>
                <c:pt idx="2280" formatCode="General">
                  <c:v>113.32</c:v>
                </c:pt>
                <c:pt idx="2281" formatCode="General">
                  <c:v>112.202</c:v>
                </c:pt>
                <c:pt idx="2282" formatCode="General">
                  <c:v>111.28100000000002</c:v>
                </c:pt>
                <c:pt idx="2283" formatCode="General">
                  <c:v>110.31100000000002</c:v>
                </c:pt>
                <c:pt idx="2284" formatCode="General">
                  <c:v>109.242</c:v>
                </c:pt>
                <c:pt idx="2285" formatCode="General">
                  <c:v>108.28700000000002</c:v>
                </c:pt>
                <c:pt idx="2286" formatCode="General">
                  <c:v>107.309</c:v>
                </c:pt>
                <c:pt idx="2287" formatCode="General">
                  <c:v>106.319</c:v>
                </c:pt>
                <c:pt idx="2288" formatCode="General">
                  <c:v>105.27500000000001</c:v>
                </c:pt>
                <c:pt idx="2289" formatCode="General">
                  <c:v>104.28100000000002</c:v>
                </c:pt>
                <c:pt idx="2290" formatCode="General">
                  <c:v>103.24000000000002</c:v>
                </c:pt>
                <c:pt idx="2291" formatCode="General">
                  <c:v>102.29400000000003</c:v>
                </c:pt>
                <c:pt idx="2292" formatCode="General">
                  <c:v>101.24100000000003</c:v>
                </c:pt>
                <c:pt idx="2293" formatCode="General">
                  <c:v>100.29300000000002</c:v>
                </c:pt>
                <c:pt idx="2294" formatCode="General">
                  <c:v>99.249899999999997</c:v>
                </c:pt>
                <c:pt idx="2295" formatCode="General">
                  <c:v>98.28</c:v>
                </c:pt>
                <c:pt idx="2296" formatCode="General">
                  <c:v>97.284099999999995</c:v>
                </c:pt>
                <c:pt idx="2297" formatCode="General">
                  <c:v>96.246499999999997</c:v>
                </c:pt>
                <c:pt idx="2298" formatCode="General">
                  <c:v>95.309799999999981</c:v>
                </c:pt>
                <c:pt idx="2299" formatCode="General">
                  <c:v>94.233400000000003</c:v>
                </c:pt>
                <c:pt idx="2300" formatCode="General">
                  <c:v>93.266599999999997</c:v>
                </c:pt>
                <c:pt idx="2301" formatCode="General">
                  <c:v>92.233199999999997</c:v>
                </c:pt>
                <c:pt idx="2302" formatCode="General">
                  <c:v>91.303200000000004</c:v>
                </c:pt>
                <c:pt idx="2303" formatCode="General">
                  <c:v>90.25</c:v>
                </c:pt>
                <c:pt idx="2304" formatCode="General">
                  <c:v>89.298599999999993</c:v>
                </c:pt>
                <c:pt idx="2305" formatCode="General">
                  <c:v>88.235299999999995</c:v>
                </c:pt>
                <c:pt idx="2306" formatCode="General">
                  <c:v>87.185099999999977</c:v>
                </c:pt>
                <c:pt idx="2307" formatCode="General">
                  <c:v>86.330200000000005</c:v>
                </c:pt>
                <c:pt idx="2308" formatCode="General">
                  <c:v>85.199799999999982</c:v>
                </c:pt>
                <c:pt idx="2309" formatCode="General">
                  <c:v>84.217799999999997</c:v>
                </c:pt>
                <c:pt idx="2310" formatCode="General">
                  <c:v>83.21410000000003</c:v>
                </c:pt>
                <c:pt idx="2311" formatCode="General">
                  <c:v>82.2453</c:v>
                </c:pt>
                <c:pt idx="2312" formatCode="General">
                  <c:v>81.218100000000007</c:v>
                </c:pt>
                <c:pt idx="2313" formatCode="General">
                  <c:v>80.226799999999983</c:v>
                </c:pt>
                <c:pt idx="2314" formatCode="General">
                  <c:v>79.144400000000005</c:v>
                </c:pt>
                <c:pt idx="2315" formatCode="General">
                  <c:v>78.134999999999991</c:v>
                </c:pt>
                <c:pt idx="2316" formatCode="General">
                  <c:v>77.238900000000001</c:v>
                </c:pt>
                <c:pt idx="2317" formatCode="General">
                  <c:v>76.129699999999985</c:v>
                </c:pt>
                <c:pt idx="2318" formatCode="General">
                  <c:v>75.24620000000003</c:v>
                </c:pt>
                <c:pt idx="2319" formatCode="General">
                  <c:v>74.19589999999998</c:v>
                </c:pt>
                <c:pt idx="2320" formatCode="General">
                  <c:v>73.222499999999982</c:v>
                </c:pt>
                <c:pt idx="2321" formatCode="General">
                  <c:v>72.144300000000001</c:v>
                </c:pt>
                <c:pt idx="2322" formatCode="General">
                  <c:v>71.214600000000047</c:v>
                </c:pt>
                <c:pt idx="2323" formatCode="General">
                  <c:v>70.215100000000007</c:v>
                </c:pt>
                <c:pt idx="2324" formatCode="General">
                  <c:v>69.244100000000032</c:v>
                </c:pt>
                <c:pt idx="2325" formatCode="General">
                  <c:v>68.23</c:v>
                </c:pt>
                <c:pt idx="2326" formatCode="General">
                  <c:v>67.21410000000003</c:v>
                </c:pt>
                <c:pt idx="2327" formatCode="General">
                  <c:v>66.210300000000004</c:v>
                </c:pt>
                <c:pt idx="2328" formatCode="General">
                  <c:v>65.198300000000003</c:v>
                </c:pt>
                <c:pt idx="2329" formatCode="General">
                  <c:v>64.21110000000003</c:v>
                </c:pt>
                <c:pt idx="2330" formatCode="General">
                  <c:v>63.258900000000011</c:v>
                </c:pt>
                <c:pt idx="2331" formatCode="General">
                  <c:v>62.147100000000002</c:v>
                </c:pt>
                <c:pt idx="2332" formatCode="General">
                  <c:v>61.233800000000002</c:v>
                </c:pt>
                <c:pt idx="2333" formatCode="General">
                  <c:v>60.146600000000007</c:v>
                </c:pt>
                <c:pt idx="2334" formatCode="General">
                  <c:v>59.206400000000002</c:v>
                </c:pt>
                <c:pt idx="2335" formatCode="General">
                  <c:v>58.255300000000013</c:v>
                </c:pt>
                <c:pt idx="2336" formatCode="General">
                  <c:v>57.166100000000014</c:v>
                </c:pt>
                <c:pt idx="2337" formatCode="General">
                  <c:v>56.380699999999997</c:v>
                </c:pt>
              </c:numCache>
            </c:numRef>
          </c:xVal>
          <c:yVal>
            <c:numRef>
              <c:f>Sheet1!$F$3:$F$2349</c:f>
              <c:numCache>
                <c:formatCode>General</c:formatCode>
                <c:ptCount val="2347"/>
                <c:pt idx="0">
                  <c:v>-0.13088</c:v>
                </c:pt>
                <c:pt idx="1">
                  <c:v>-0.11569500000000005</c:v>
                </c:pt>
                <c:pt idx="2">
                  <c:v>-9.8971900000000029E-2</c:v>
                </c:pt>
                <c:pt idx="3">
                  <c:v>-8.9668900000000051E-2</c:v>
                </c:pt>
                <c:pt idx="4">
                  <c:v>-8.6830200000000024E-2</c:v>
                </c:pt>
                <c:pt idx="5">
                  <c:v>-8.091760000000002E-2</c:v>
                </c:pt>
                <c:pt idx="6">
                  <c:v>-7.2028599999999998E-2</c:v>
                </c:pt>
                <c:pt idx="7">
                  <c:v>-6.7235100000000006E-2</c:v>
                </c:pt>
                <c:pt idx="8">
                  <c:v>-5.9784000000000025E-2</c:v>
                </c:pt>
                <c:pt idx="9">
                  <c:v>-5.5910600000000019E-2</c:v>
                </c:pt>
                <c:pt idx="10">
                  <c:v>-1.5368100000000004E-2</c:v>
                </c:pt>
                <c:pt idx="11" formatCode="0.00E+00">
                  <c:v>-6.0456800000000021E-3</c:v>
                </c:pt>
                <c:pt idx="12" formatCode="0.00E+00">
                  <c:v>3.7484900000000019E-3</c:v>
                </c:pt>
                <c:pt idx="13">
                  <c:v>1.01222E-2</c:v>
                </c:pt>
                <c:pt idx="14">
                  <c:v>1.8120600000000001E-2</c:v>
                </c:pt>
                <c:pt idx="15">
                  <c:v>2.2710999999999999E-2</c:v>
                </c:pt>
                <c:pt idx="16">
                  <c:v>2.9208200000000007E-2</c:v>
                </c:pt>
                <c:pt idx="17">
                  <c:v>3.3134900000000002E-2</c:v>
                </c:pt>
                <c:pt idx="18">
                  <c:v>3.8849800000000011E-2</c:v>
                </c:pt>
                <c:pt idx="19">
                  <c:v>4.1469399999999997E-2</c:v>
                </c:pt>
                <c:pt idx="20">
                  <c:v>4.4024700000000014E-2</c:v>
                </c:pt>
                <c:pt idx="21">
                  <c:v>4.1868400000000014E-2</c:v>
                </c:pt>
                <c:pt idx="22">
                  <c:v>4.5338200000000016E-2</c:v>
                </c:pt>
                <c:pt idx="23">
                  <c:v>5.0285900000000001E-2</c:v>
                </c:pt>
                <c:pt idx="24">
                  <c:v>5.4786700000000035E-2</c:v>
                </c:pt>
                <c:pt idx="25">
                  <c:v>5.4206100000000014E-2</c:v>
                </c:pt>
                <c:pt idx="26">
                  <c:v>5.8434500000000014E-2</c:v>
                </c:pt>
                <c:pt idx="27">
                  <c:v>5.7669199999999997E-2</c:v>
                </c:pt>
                <c:pt idx="28">
                  <c:v>6.1693500000000012E-2</c:v>
                </c:pt>
                <c:pt idx="29">
                  <c:v>6.0869700000000013E-2</c:v>
                </c:pt>
                <c:pt idx="30">
                  <c:v>6.4453300000000033E-2</c:v>
                </c:pt>
                <c:pt idx="31">
                  <c:v>6.3534400000000019E-2</c:v>
                </c:pt>
                <c:pt idx="32">
                  <c:v>6.6940700000000006E-2</c:v>
                </c:pt>
                <c:pt idx="33">
                  <c:v>6.591530000000001E-2</c:v>
                </c:pt>
                <c:pt idx="34">
                  <c:v>6.9119000000000014E-2</c:v>
                </c:pt>
                <c:pt idx="35">
                  <c:v>6.8182600000000024E-2</c:v>
                </c:pt>
                <c:pt idx="36">
                  <c:v>7.1237599999999998E-2</c:v>
                </c:pt>
                <c:pt idx="37">
                  <c:v>7.0267700000000002E-2</c:v>
                </c:pt>
                <c:pt idx="38">
                  <c:v>7.3147699999999996E-2</c:v>
                </c:pt>
                <c:pt idx="39">
                  <c:v>7.2396800000000025E-2</c:v>
                </c:pt>
                <c:pt idx="40">
                  <c:v>7.4863800000000022E-2</c:v>
                </c:pt>
                <c:pt idx="41">
                  <c:v>7.3959999999999998E-2</c:v>
                </c:pt>
                <c:pt idx="42">
                  <c:v>7.6494500000000021E-2</c:v>
                </c:pt>
                <c:pt idx="43">
                  <c:v>7.581000000000003E-2</c:v>
                </c:pt>
                <c:pt idx="44">
                  <c:v>7.7906000000000031E-2</c:v>
                </c:pt>
                <c:pt idx="45">
                  <c:v>7.7291200000000004E-2</c:v>
                </c:pt>
                <c:pt idx="46">
                  <c:v>7.9310900000000031E-2</c:v>
                </c:pt>
                <c:pt idx="47">
                  <c:v>7.871000000000003E-2</c:v>
                </c:pt>
                <c:pt idx="48">
                  <c:v>8.056150000000005E-2</c:v>
                </c:pt>
                <c:pt idx="49">
                  <c:v>8.0232300000000006E-2</c:v>
                </c:pt>
                <c:pt idx="50">
                  <c:v>8.1825400000000034E-2</c:v>
                </c:pt>
                <c:pt idx="51">
                  <c:v>8.143530000000003E-2</c:v>
                </c:pt>
                <c:pt idx="52">
                  <c:v>8.2885300000000023E-2</c:v>
                </c:pt>
                <c:pt idx="53">
                  <c:v>8.275140000000003E-2</c:v>
                </c:pt>
                <c:pt idx="54">
                  <c:v>8.389780000000005E-2</c:v>
                </c:pt>
                <c:pt idx="55">
                  <c:v>8.3834700000000054E-2</c:v>
                </c:pt>
                <c:pt idx="56">
                  <c:v>8.4939500000000029E-2</c:v>
                </c:pt>
                <c:pt idx="57">
                  <c:v>8.4956000000000045E-2</c:v>
                </c:pt>
                <c:pt idx="58">
                  <c:v>8.5653700000000041E-2</c:v>
                </c:pt>
                <c:pt idx="59">
                  <c:v>8.5909900000000025E-2</c:v>
                </c:pt>
                <c:pt idx="60">
                  <c:v>8.661600000000004E-2</c:v>
                </c:pt>
                <c:pt idx="61">
                  <c:v>8.6836300000000047E-2</c:v>
                </c:pt>
                <c:pt idx="62">
                  <c:v>8.7178700000000012E-2</c:v>
                </c:pt>
                <c:pt idx="63">
                  <c:v>8.7817500000000021E-2</c:v>
                </c:pt>
                <c:pt idx="64">
                  <c:v>8.7951400000000041E-2</c:v>
                </c:pt>
                <c:pt idx="65">
                  <c:v>8.8573800000000036E-2</c:v>
                </c:pt>
                <c:pt idx="66">
                  <c:v>8.8557600000000042E-2</c:v>
                </c:pt>
                <c:pt idx="67">
                  <c:v>8.9321200000000003E-2</c:v>
                </c:pt>
                <c:pt idx="68">
                  <c:v>8.9374600000000026E-2</c:v>
                </c:pt>
                <c:pt idx="69">
                  <c:v>9.0057100000000029E-2</c:v>
                </c:pt>
                <c:pt idx="70">
                  <c:v>9.00537E-2</c:v>
                </c:pt>
                <c:pt idx="71">
                  <c:v>9.082110000000003E-2</c:v>
                </c:pt>
                <c:pt idx="72">
                  <c:v>9.0509200000000026E-2</c:v>
                </c:pt>
                <c:pt idx="73">
                  <c:v>9.1587000000000002E-2</c:v>
                </c:pt>
                <c:pt idx="74">
                  <c:v>9.1045500000000001E-2</c:v>
                </c:pt>
                <c:pt idx="75">
                  <c:v>9.2280000000000001E-2</c:v>
                </c:pt>
                <c:pt idx="76">
                  <c:v>9.1572100000000003E-2</c:v>
                </c:pt>
                <c:pt idx="77">
                  <c:v>9.3024000000000065E-2</c:v>
                </c:pt>
                <c:pt idx="78">
                  <c:v>9.1919400000000012E-2</c:v>
                </c:pt>
                <c:pt idx="79">
                  <c:v>9.3581100000000028E-2</c:v>
                </c:pt>
                <c:pt idx="80">
                  <c:v>9.2429300000000006E-2</c:v>
                </c:pt>
                <c:pt idx="81">
                  <c:v>9.4350900000000029E-2</c:v>
                </c:pt>
                <c:pt idx="82">
                  <c:v>9.2804500000000026E-2</c:v>
                </c:pt>
                <c:pt idx="83">
                  <c:v>9.4930800000000037E-2</c:v>
                </c:pt>
                <c:pt idx="84">
                  <c:v>9.3187100000000023E-2</c:v>
                </c:pt>
                <c:pt idx="85">
                  <c:v>9.5575900000000061E-2</c:v>
                </c:pt>
                <c:pt idx="86">
                  <c:v>9.3684800000000068E-2</c:v>
                </c:pt>
                <c:pt idx="87">
                  <c:v>9.4318800000000008E-2</c:v>
                </c:pt>
                <c:pt idx="88">
                  <c:v>0.10975699999999999</c:v>
                </c:pt>
                <c:pt idx="89">
                  <c:v>0.112473</c:v>
                </c:pt>
                <c:pt idx="90">
                  <c:v>0.110177</c:v>
                </c:pt>
                <c:pt idx="91">
                  <c:v>0.11310300000000002</c:v>
                </c:pt>
                <c:pt idx="92">
                  <c:v>0.110475</c:v>
                </c:pt>
                <c:pt idx="93">
                  <c:v>0.11365400000000002</c:v>
                </c:pt>
                <c:pt idx="94">
                  <c:v>0.11085399999999995</c:v>
                </c:pt>
                <c:pt idx="95">
                  <c:v>0.114303</c:v>
                </c:pt>
                <c:pt idx="96">
                  <c:v>0.11119900000000002</c:v>
                </c:pt>
                <c:pt idx="97">
                  <c:v>0.11501</c:v>
                </c:pt>
                <c:pt idx="98">
                  <c:v>0.11162999999999998</c:v>
                </c:pt>
                <c:pt idx="99">
                  <c:v>0.11548799999999995</c:v>
                </c:pt>
                <c:pt idx="100">
                  <c:v>0.11189399999999998</c:v>
                </c:pt>
                <c:pt idx="101">
                  <c:v>0.11609400000000003</c:v>
                </c:pt>
                <c:pt idx="102">
                  <c:v>0.11226400000000003</c:v>
                </c:pt>
                <c:pt idx="103">
                  <c:v>0.116677</c:v>
                </c:pt>
                <c:pt idx="104">
                  <c:v>0.11265799999999995</c:v>
                </c:pt>
                <c:pt idx="105">
                  <c:v>0.11728600000000003</c:v>
                </c:pt>
                <c:pt idx="106">
                  <c:v>0.11452900000000002</c:v>
                </c:pt>
                <c:pt idx="107">
                  <c:v>0.10212400000000005</c:v>
                </c:pt>
                <c:pt idx="108">
                  <c:v>9.7296100000000024E-2</c:v>
                </c:pt>
                <c:pt idx="109">
                  <c:v>0.10269900000000003</c:v>
                </c:pt>
                <c:pt idx="110">
                  <c:v>9.7525500000000057E-2</c:v>
                </c:pt>
                <c:pt idx="111">
                  <c:v>0.10323900000000003</c:v>
                </c:pt>
                <c:pt idx="112">
                  <c:v>9.7860100000000005E-2</c:v>
                </c:pt>
                <c:pt idx="113">
                  <c:v>0.10367000000000003</c:v>
                </c:pt>
                <c:pt idx="114">
                  <c:v>9.8091200000000031E-2</c:v>
                </c:pt>
                <c:pt idx="115">
                  <c:v>0.10434</c:v>
                </c:pt>
                <c:pt idx="116">
                  <c:v>9.8474000000000034E-2</c:v>
                </c:pt>
                <c:pt idx="117">
                  <c:v>0.10487200000000002</c:v>
                </c:pt>
                <c:pt idx="118">
                  <c:v>9.8893700000000001E-2</c:v>
                </c:pt>
                <c:pt idx="119">
                  <c:v>0.10552900000000003</c:v>
                </c:pt>
                <c:pt idx="120">
                  <c:v>9.905660000000005E-2</c:v>
                </c:pt>
                <c:pt idx="121">
                  <c:v>0.105958</c:v>
                </c:pt>
                <c:pt idx="122">
                  <c:v>9.9442700000000009E-2</c:v>
                </c:pt>
                <c:pt idx="123">
                  <c:v>0.10656300000000003</c:v>
                </c:pt>
                <c:pt idx="124">
                  <c:v>9.9668000000000034E-2</c:v>
                </c:pt>
                <c:pt idx="125">
                  <c:v>0.10714799999999998</c:v>
                </c:pt>
                <c:pt idx="126">
                  <c:v>0.100087</c:v>
                </c:pt>
                <c:pt idx="127">
                  <c:v>0.10777900000000003</c:v>
                </c:pt>
                <c:pt idx="128">
                  <c:v>0.100367</c:v>
                </c:pt>
                <c:pt idx="129">
                  <c:v>0.10849499999999999</c:v>
                </c:pt>
                <c:pt idx="130">
                  <c:v>0.10084700000000001</c:v>
                </c:pt>
                <c:pt idx="131">
                  <c:v>0.10912300000000005</c:v>
                </c:pt>
                <c:pt idx="132">
                  <c:v>0.10122200000000005</c:v>
                </c:pt>
                <c:pt idx="133">
                  <c:v>0.10970000000000005</c:v>
                </c:pt>
                <c:pt idx="134">
                  <c:v>0.101373</c:v>
                </c:pt>
                <c:pt idx="135">
                  <c:v>0.110281</c:v>
                </c:pt>
                <c:pt idx="136">
                  <c:v>0.101801</c:v>
                </c:pt>
                <c:pt idx="137">
                  <c:v>0.110874</c:v>
                </c:pt>
                <c:pt idx="138">
                  <c:v>0.10198699999999998</c:v>
                </c:pt>
                <c:pt idx="139">
                  <c:v>0.111509</c:v>
                </c:pt>
                <c:pt idx="140">
                  <c:v>0.10233</c:v>
                </c:pt>
                <c:pt idx="141">
                  <c:v>0.112119</c:v>
                </c:pt>
                <c:pt idx="142">
                  <c:v>0.10262100000000003</c:v>
                </c:pt>
                <c:pt idx="143">
                  <c:v>0.112845</c:v>
                </c:pt>
                <c:pt idx="144">
                  <c:v>0.10250099999999998</c:v>
                </c:pt>
                <c:pt idx="145">
                  <c:v>0.11366300000000003</c:v>
                </c:pt>
                <c:pt idx="146">
                  <c:v>0.10290500000000002</c:v>
                </c:pt>
                <c:pt idx="147">
                  <c:v>0.11432600000000002</c:v>
                </c:pt>
                <c:pt idx="148">
                  <c:v>0.10309800000000002</c:v>
                </c:pt>
                <c:pt idx="149">
                  <c:v>0.114843</c:v>
                </c:pt>
                <c:pt idx="150">
                  <c:v>0.10331600000000002</c:v>
                </c:pt>
                <c:pt idx="151">
                  <c:v>0.115437</c:v>
                </c:pt>
                <c:pt idx="152">
                  <c:v>0.10362200000000005</c:v>
                </c:pt>
                <c:pt idx="153">
                  <c:v>0.11620999999999998</c:v>
                </c:pt>
                <c:pt idx="154">
                  <c:v>0.103889</c:v>
                </c:pt>
                <c:pt idx="155">
                  <c:v>0.11666400000000003</c:v>
                </c:pt>
                <c:pt idx="156">
                  <c:v>0.10416900000000003</c:v>
                </c:pt>
                <c:pt idx="157">
                  <c:v>0.11742100000000003</c:v>
                </c:pt>
                <c:pt idx="158">
                  <c:v>0.10452300000000003</c:v>
                </c:pt>
                <c:pt idx="159">
                  <c:v>0.11809400000000003</c:v>
                </c:pt>
                <c:pt idx="160">
                  <c:v>0.10481799999999995</c:v>
                </c:pt>
                <c:pt idx="161">
                  <c:v>0.11863799999999998</c:v>
                </c:pt>
                <c:pt idx="162">
                  <c:v>0.104919</c:v>
                </c:pt>
                <c:pt idx="163">
                  <c:v>0.11980399999999998</c:v>
                </c:pt>
                <c:pt idx="164">
                  <c:v>0.104908</c:v>
                </c:pt>
                <c:pt idx="165">
                  <c:v>0.12019600000000005</c:v>
                </c:pt>
                <c:pt idx="166">
                  <c:v>0.10520300000000003</c:v>
                </c:pt>
                <c:pt idx="167">
                  <c:v>0.12094199999999998</c:v>
                </c:pt>
                <c:pt idx="168">
                  <c:v>0.10546300000000003</c:v>
                </c:pt>
                <c:pt idx="169">
                  <c:v>0.12164500000000003</c:v>
                </c:pt>
                <c:pt idx="170">
                  <c:v>0.10580000000000002</c:v>
                </c:pt>
                <c:pt idx="171">
                  <c:v>0.12221100000000003</c:v>
                </c:pt>
                <c:pt idx="172">
                  <c:v>0.10596999999999998</c:v>
                </c:pt>
                <c:pt idx="173">
                  <c:v>0.12289899999999998</c:v>
                </c:pt>
                <c:pt idx="174">
                  <c:v>0.10623600000000004</c:v>
                </c:pt>
                <c:pt idx="175">
                  <c:v>0.12334400000000002</c:v>
                </c:pt>
                <c:pt idx="176">
                  <c:v>0.10650600000000003</c:v>
                </c:pt>
                <c:pt idx="177">
                  <c:v>0.12400000000000003</c:v>
                </c:pt>
                <c:pt idx="178">
                  <c:v>0.10679400000000006</c:v>
                </c:pt>
                <c:pt idx="179">
                  <c:v>0.12465200000000003</c:v>
                </c:pt>
                <c:pt idx="180">
                  <c:v>0.10715400000000003</c:v>
                </c:pt>
                <c:pt idx="181">
                  <c:v>0.12541400000000005</c:v>
                </c:pt>
                <c:pt idx="182">
                  <c:v>0.10721799999999998</c:v>
                </c:pt>
                <c:pt idx="183">
                  <c:v>0.12606600000000001</c:v>
                </c:pt>
                <c:pt idx="184">
                  <c:v>0.10763100000000003</c:v>
                </c:pt>
                <c:pt idx="185">
                  <c:v>0.126723</c:v>
                </c:pt>
                <c:pt idx="186">
                  <c:v>0.10778300000000003</c:v>
                </c:pt>
                <c:pt idx="187">
                  <c:v>0.12741100000000005</c:v>
                </c:pt>
                <c:pt idx="188">
                  <c:v>0.10817300000000005</c:v>
                </c:pt>
                <c:pt idx="189">
                  <c:v>0.12799900000000006</c:v>
                </c:pt>
                <c:pt idx="190">
                  <c:v>0.10840500000000003</c:v>
                </c:pt>
                <c:pt idx="191">
                  <c:v>0.12883700000000001</c:v>
                </c:pt>
                <c:pt idx="192">
                  <c:v>0.10870400000000004</c:v>
                </c:pt>
                <c:pt idx="193">
                  <c:v>0.12969</c:v>
                </c:pt>
                <c:pt idx="194">
                  <c:v>0.10941200000000002</c:v>
                </c:pt>
                <c:pt idx="195">
                  <c:v>0.13041900000000006</c:v>
                </c:pt>
                <c:pt idx="196">
                  <c:v>0.10973300000000004</c:v>
                </c:pt>
                <c:pt idx="197">
                  <c:v>0.13116800000000001</c:v>
                </c:pt>
                <c:pt idx="198">
                  <c:v>0.10994000000000002</c:v>
                </c:pt>
                <c:pt idx="199">
                  <c:v>0.13175300000000001</c:v>
                </c:pt>
                <c:pt idx="200">
                  <c:v>0.110345</c:v>
                </c:pt>
                <c:pt idx="201">
                  <c:v>0.13274000000000005</c:v>
                </c:pt>
                <c:pt idx="202">
                  <c:v>0.11079899999999998</c:v>
                </c:pt>
                <c:pt idx="203">
                  <c:v>0.13350799999999999</c:v>
                </c:pt>
                <c:pt idx="204">
                  <c:v>0.11117</c:v>
                </c:pt>
                <c:pt idx="205">
                  <c:v>0.13447899999999999</c:v>
                </c:pt>
                <c:pt idx="206">
                  <c:v>0.11138799999999996</c:v>
                </c:pt>
                <c:pt idx="207">
                  <c:v>0.135125</c:v>
                </c:pt>
                <c:pt idx="208">
                  <c:v>0.111844</c:v>
                </c:pt>
                <c:pt idx="209">
                  <c:v>0.13592399999999999</c:v>
                </c:pt>
                <c:pt idx="210">
                  <c:v>0.11213400000000003</c:v>
                </c:pt>
                <c:pt idx="211">
                  <c:v>0.13679400000000005</c:v>
                </c:pt>
                <c:pt idx="212">
                  <c:v>0.112481</c:v>
                </c:pt>
                <c:pt idx="213">
                  <c:v>0.13740200000000005</c:v>
                </c:pt>
                <c:pt idx="214">
                  <c:v>0.11285899999999996</c:v>
                </c:pt>
                <c:pt idx="215">
                  <c:v>0.13834900000000006</c:v>
                </c:pt>
                <c:pt idx="216">
                  <c:v>0.113302</c:v>
                </c:pt>
                <c:pt idx="217">
                  <c:v>0.13933400000000001</c:v>
                </c:pt>
                <c:pt idx="218">
                  <c:v>0.11389199999999998</c:v>
                </c:pt>
                <c:pt idx="219">
                  <c:v>0.14026600000000006</c:v>
                </c:pt>
                <c:pt idx="220">
                  <c:v>0.114188</c:v>
                </c:pt>
                <c:pt idx="221">
                  <c:v>0.14114699999999999</c:v>
                </c:pt>
                <c:pt idx="222">
                  <c:v>0.11466300000000003</c:v>
                </c:pt>
                <c:pt idx="223">
                  <c:v>0.14232800000000001</c:v>
                </c:pt>
                <c:pt idx="224">
                  <c:v>0.11493</c:v>
                </c:pt>
                <c:pt idx="225">
                  <c:v>0.14326200000000006</c:v>
                </c:pt>
                <c:pt idx="226">
                  <c:v>0.11545</c:v>
                </c:pt>
                <c:pt idx="227">
                  <c:v>0.14409300000000005</c:v>
                </c:pt>
                <c:pt idx="228">
                  <c:v>0.11603200000000002</c:v>
                </c:pt>
                <c:pt idx="229">
                  <c:v>0.14499800000000007</c:v>
                </c:pt>
                <c:pt idx="230">
                  <c:v>0.116304</c:v>
                </c:pt>
                <c:pt idx="231">
                  <c:v>0.14576700000000006</c:v>
                </c:pt>
                <c:pt idx="232">
                  <c:v>0.117047</c:v>
                </c:pt>
                <c:pt idx="233">
                  <c:v>0.14657899999999999</c:v>
                </c:pt>
                <c:pt idx="234">
                  <c:v>0.11757400000000003</c:v>
                </c:pt>
                <c:pt idx="235">
                  <c:v>0.14732500000000001</c:v>
                </c:pt>
                <c:pt idx="236">
                  <c:v>0.11828400000000003</c:v>
                </c:pt>
                <c:pt idx="237">
                  <c:v>0.14811900000000006</c:v>
                </c:pt>
                <c:pt idx="238">
                  <c:v>0.118828</c:v>
                </c:pt>
                <c:pt idx="239">
                  <c:v>0.14888599999999999</c:v>
                </c:pt>
                <c:pt idx="240">
                  <c:v>0.11930200000000002</c:v>
                </c:pt>
                <c:pt idx="241">
                  <c:v>0.14958800000000005</c:v>
                </c:pt>
                <c:pt idx="242">
                  <c:v>0.119852</c:v>
                </c:pt>
                <c:pt idx="243">
                  <c:v>0.15056600000000006</c:v>
                </c:pt>
                <c:pt idx="244">
                  <c:v>0.12073000000000003</c:v>
                </c:pt>
                <c:pt idx="245">
                  <c:v>0.15162800000000001</c:v>
                </c:pt>
                <c:pt idx="246">
                  <c:v>0.121618</c:v>
                </c:pt>
                <c:pt idx="247">
                  <c:v>0.15256400000000006</c:v>
                </c:pt>
                <c:pt idx="248">
                  <c:v>0.122368</c:v>
                </c:pt>
                <c:pt idx="249">
                  <c:v>0.15351700000000004</c:v>
                </c:pt>
                <c:pt idx="250">
                  <c:v>0.12329200000000005</c:v>
                </c:pt>
                <c:pt idx="251">
                  <c:v>0.15424200000000007</c:v>
                </c:pt>
                <c:pt idx="252">
                  <c:v>0.12430099999999998</c:v>
                </c:pt>
                <c:pt idx="253">
                  <c:v>0.15505200000000005</c:v>
                </c:pt>
                <c:pt idx="254">
                  <c:v>0.12523599999999999</c:v>
                </c:pt>
                <c:pt idx="255">
                  <c:v>0.15584400000000007</c:v>
                </c:pt>
                <c:pt idx="256">
                  <c:v>0.12615999999999997</c:v>
                </c:pt>
                <c:pt idx="257">
                  <c:v>0.15658300000000006</c:v>
                </c:pt>
                <c:pt idx="258">
                  <c:v>0.127306</c:v>
                </c:pt>
                <c:pt idx="259">
                  <c:v>0.15753500000000006</c:v>
                </c:pt>
                <c:pt idx="260">
                  <c:v>0.12833700000000001</c:v>
                </c:pt>
                <c:pt idx="261">
                  <c:v>0.15812999999999999</c:v>
                </c:pt>
                <c:pt idx="262">
                  <c:v>0.12926399999999999</c:v>
                </c:pt>
                <c:pt idx="263">
                  <c:v>0.15894000000000011</c:v>
                </c:pt>
                <c:pt idx="264">
                  <c:v>0.130137</c:v>
                </c:pt>
                <c:pt idx="265">
                  <c:v>0.15981500000000007</c:v>
                </c:pt>
                <c:pt idx="266">
                  <c:v>0.13134999999999999</c:v>
                </c:pt>
                <c:pt idx="267">
                  <c:v>0.16082299999999997</c:v>
                </c:pt>
                <c:pt idx="268">
                  <c:v>0.132525</c:v>
                </c:pt>
                <c:pt idx="269">
                  <c:v>0.161554</c:v>
                </c:pt>
                <c:pt idx="270">
                  <c:v>0.13350100000000001</c:v>
                </c:pt>
                <c:pt idx="271">
                  <c:v>0.16228300000000001</c:v>
                </c:pt>
                <c:pt idx="272">
                  <c:v>0.13458600000000001</c:v>
                </c:pt>
                <c:pt idx="273">
                  <c:v>0.16326599999999999</c:v>
                </c:pt>
                <c:pt idx="274">
                  <c:v>0.13567699999999994</c:v>
                </c:pt>
                <c:pt idx="275">
                  <c:v>0.16424000000000005</c:v>
                </c:pt>
                <c:pt idx="276">
                  <c:v>0.13688800000000001</c:v>
                </c:pt>
                <c:pt idx="277">
                  <c:v>0.16521200000000005</c:v>
                </c:pt>
                <c:pt idx="278">
                  <c:v>0.13798500000000005</c:v>
                </c:pt>
                <c:pt idx="279">
                  <c:v>0.16619500000000001</c:v>
                </c:pt>
                <c:pt idx="280">
                  <c:v>0.13923300000000005</c:v>
                </c:pt>
                <c:pt idx="281">
                  <c:v>0.16711000000000001</c:v>
                </c:pt>
                <c:pt idx="282">
                  <c:v>0.140374</c:v>
                </c:pt>
                <c:pt idx="283">
                  <c:v>0.16798600000000005</c:v>
                </c:pt>
                <c:pt idx="284">
                  <c:v>0.14154100000000006</c:v>
                </c:pt>
                <c:pt idx="285">
                  <c:v>0.16876099999999999</c:v>
                </c:pt>
                <c:pt idx="286">
                  <c:v>0.14260300000000001</c:v>
                </c:pt>
                <c:pt idx="287">
                  <c:v>0.16981299999999999</c:v>
                </c:pt>
                <c:pt idx="288">
                  <c:v>0.14405699999999999</c:v>
                </c:pt>
                <c:pt idx="289">
                  <c:v>0.17097000000000001</c:v>
                </c:pt>
                <c:pt idx="290">
                  <c:v>0.14538499999999999</c:v>
                </c:pt>
                <c:pt idx="291">
                  <c:v>0.17206299999999999</c:v>
                </c:pt>
                <c:pt idx="292">
                  <c:v>0.14660699999999999</c:v>
                </c:pt>
                <c:pt idx="293">
                  <c:v>0.17304800000000006</c:v>
                </c:pt>
                <c:pt idx="294">
                  <c:v>0.14779100000000006</c:v>
                </c:pt>
                <c:pt idx="295">
                  <c:v>0.17399400000000007</c:v>
                </c:pt>
                <c:pt idx="296">
                  <c:v>0.14894100000000007</c:v>
                </c:pt>
                <c:pt idx="297">
                  <c:v>0.17507800000000001</c:v>
                </c:pt>
                <c:pt idx="298">
                  <c:v>0.15034700000000006</c:v>
                </c:pt>
                <c:pt idx="299">
                  <c:v>0.176125</c:v>
                </c:pt>
                <c:pt idx="300">
                  <c:v>0.15046800000000007</c:v>
                </c:pt>
                <c:pt idx="301">
                  <c:v>0.17723800000000006</c:v>
                </c:pt>
                <c:pt idx="302">
                  <c:v>0.15177800000000005</c:v>
                </c:pt>
                <c:pt idx="303">
                  <c:v>0.17821300000000007</c:v>
                </c:pt>
                <c:pt idx="304">
                  <c:v>0.15308700000000006</c:v>
                </c:pt>
                <c:pt idx="305">
                  <c:v>0.17936900000000006</c:v>
                </c:pt>
                <c:pt idx="306">
                  <c:v>0.15437200000000001</c:v>
                </c:pt>
                <c:pt idx="307">
                  <c:v>0.18037600000000001</c:v>
                </c:pt>
                <c:pt idx="308">
                  <c:v>0.15574100000000007</c:v>
                </c:pt>
                <c:pt idx="309">
                  <c:v>0.18153800000000006</c:v>
                </c:pt>
                <c:pt idx="310">
                  <c:v>0.15701600000000007</c:v>
                </c:pt>
                <c:pt idx="311">
                  <c:v>0.18260199999999999</c:v>
                </c:pt>
                <c:pt idx="312">
                  <c:v>0.15830700000000006</c:v>
                </c:pt>
                <c:pt idx="313">
                  <c:v>0.18376700000000007</c:v>
                </c:pt>
                <c:pt idx="314">
                  <c:v>0.15983600000000006</c:v>
                </c:pt>
                <c:pt idx="315">
                  <c:v>0.18491600000000011</c:v>
                </c:pt>
                <c:pt idx="316">
                  <c:v>0.16128300000000001</c:v>
                </c:pt>
                <c:pt idx="317">
                  <c:v>0.18598500000000007</c:v>
                </c:pt>
                <c:pt idx="318">
                  <c:v>0.16271700000000006</c:v>
                </c:pt>
                <c:pt idx="319">
                  <c:v>0.18839000000000006</c:v>
                </c:pt>
                <c:pt idx="320">
                  <c:v>0.164163</c:v>
                </c:pt>
                <c:pt idx="321">
                  <c:v>0.18968199999999999</c:v>
                </c:pt>
                <c:pt idx="322">
                  <c:v>0.16572300000000001</c:v>
                </c:pt>
                <c:pt idx="323">
                  <c:v>0.19093599999999999</c:v>
                </c:pt>
                <c:pt idx="324">
                  <c:v>0.16721400000000006</c:v>
                </c:pt>
                <c:pt idx="325">
                  <c:v>0.192162</c:v>
                </c:pt>
                <c:pt idx="326">
                  <c:v>0.16876300000000005</c:v>
                </c:pt>
                <c:pt idx="327">
                  <c:v>0.19334899999999999</c:v>
                </c:pt>
                <c:pt idx="328">
                  <c:v>0.170321</c:v>
                </c:pt>
                <c:pt idx="329">
                  <c:v>0.19471300000000005</c:v>
                </c:pt>
                <c:pt idx="330">
                  <c:v>0.17197599999999999</c:v>
                </c:pt>
                <c:pt idx="331">
                  <c:v>0.19619500000000001</c:v>
                </c:pt>
                <c:pt idx="332">
                  <c:v>0.17386199999999999</c:v>
                </c:pt>
                <c:pt idx="333">
                  <c:v>0.197655</c:v>
                </c:pt>
                <c:pt idx="334">
                  <c:v>0.175651</c:v>
                </c:pt>
                <c:pt idx="335">
                  <c:v>0.19916600000000001</c:v>
                </c:pt>
                <c:pt idx="336">
                  <c:v>0.17741900000000008</c:v>
                </c:pt>
                <c:pt idx="337">
                  <c:v>0.200658</c:v>
                </c:pt>
                <c:pt idx="338">
                  <c:v>0.17938699999999999</c:v>
                </c:pt>
                <c:pt idx="339">
                  <c:v>0.20226900000000006</c:v>
                </c:pt>
                <c:pt idx="340">
                  <c:v>0.18133500000000005</c:v>
                </c:pt>
                <c:pt idx="341">
                  <c:v>0.20394300000000007</c:v>
                </c:pt>
                <c:pt idx="342">
                  <c:v>0.18328200000000006</c:v>
                </c:pt>
                <c:pt idx="343">
                  <c:v>0.20551500000000006</c:v>
                </c:pt>
                <c:pt idx="344">
                  <c:v>0.18522400000000006</c:v>
                </c:pt>
                <c:pt idx="345">
                  <c:v>0.20716899999999999</c:v>
                </c:pt>
                <c:pt idx="346">
                  <c:v>0.18721900000000011</c:v>
                </c:pt>
                <c:pt idx="347">
                  <c:v>0.20890000000000006</c:v>
                </c:pt>
                <c:pt idx="348">
                  <c:v>0.18933500000000006</c:v>
                </c:pt>
                <c:pt idx="349">
                  <c:v>0.21060899999999999</c:v>
                </c:pt>
                <c:pt idx="350">
                  <c:v>0.19123000000000001</c:v>
                </c:pt>
                <c:pt idx="351">
                  <c:v>0.21210200000000001</c:v>
                </c:pt>
                <c:pt idx="352">
                  <c:v>0.19319600000000001</c:v>
                </c:pt>
                <c:pt idx="353">
                  <c:v>0.21379700000000004</c:v>
                </c:pt>
                <c:pt idx="354">
                  <c:v>0.19526800000000005</c:v>
                </c:pt>
                <c:pt idx="355">
                  <c:v>0.21542900000000006</c:v>
                </c:pt>
                <c:pt idx="356">
                  <c:v>0.19714200000000001</c:v>
                </c:pt>
                <c:pt idx="357">
                  <c:v>0.21690500000000004</c:v>
                </c:pt>
                <c:pt idx="358">
                  <c:v>0.19900000000000001</c:v>
                </c:pt>
                <c:pt idx="359">
                  <c:v>0.21852000000000005</c:v>
                </c:pt>
                <c:pt idx="360">
                  <c:v>0.20098099999999999</c:v>
                </c:pt>
                <c:pt idx="361">
                  <c:v>0.22023899999999999</c:v>
                </c:pt>
                <c:pt idx="362">
                  <c:v>0.20313200000000001</c:v>
                </c:pt>
                <c:pt idx="363">
                  <c:v>0.22189900000000001</c:v>
                </c:pt>
                <c:pt idx="364">
                  <c:v>0.20510600000000001</c:v>
                </c:pt>
                <c:pt idx="365">
                  <c:v>0.22358600000000001</c:v>
                </c:pt>
                <c:pt idx="366">
                  <c:v>0.20697499999999999</c:v>
                </c:pt>
                <c:pt idx="367">
                  <c:v>0.22508400000000001</c:v>
                </c:pt>
                <c:pt idx="368">
                  <c:v>0.20894500000000008</c:v>
                </c:pt>
                <c:pt idx="369">
                  <c:v>0.22688</c:v>
                </c:pt>
                <c:pt idx="370">
                  <c:v>0.21109700000000006</c:v>
                </c:pt>
                <c:pt idx="371">
                  <c:v>0.22858500000000001</c:v>
                </c:pt>
                <c:pt idx="372">
                  <c:v>0.21307000000000001</c:v>
                </c:pt>
                <c:pt idx="373">
                  <c:v>0.230129</c:v>
                </c:pt>
                <c:pt idx="374">
                  <c:v>0.21521400000000007</c:v>
                </c:pt>
                <c:pt idx="375">
                  <c:v>0.23199500000000006</c:v>
                </c:pt>
                <c:pt idx="376">
                  <c:v>0.21734700000000007</c:v>
                </c:pt>
                <c:pt idx="377">
                  <c:v>0.23389399999999999</c:v>
                </c:pt>
                <c:pt idx="378">
                  <c:v>0.21853700000000006</c:v>
                </c:pt>
                <c:pt idx="379">
                  <c:v>0.23558799999999999</c:v>
                </c:pt>
                <c:pt idx="380">
                  <c:v>0.22059500000000001</c:v>
                </c:pt>
                <c:pt idx="381">
                  <c:v>0.23723700000000006</c:v>
                </c:pt>
                <c:pt idx="382">
                  <c:v>0.22262999999999997</c:v>
                </c:pt>
                <c:pt idx="383">
                  <c:v>0.23892900000000006</c:v>
                </c:pt>
                <c:pt idx="384">
                  <c:v>0.22472200000000001</c:v>
                </c:pt>
                <c:pt idx="385">
                  <c:v>0.24090100000000006</c:v>
                </c:pt>
                <c:pt idx="386">
                  <c:v>0.22713700000000001</c:v>
                </c:pt>
                <c:pt idx="387">
                  <c:v>0.24287700000000001</c:v>
                </c:pt>
                <c:pt idx="388">
                  <c:v>0.22942100000000001</c:v>
                </c:pt>
                <c:pt idx="389">
                  <c:v>0.24465999999999999</c:v>
                </c:pt>
                <c:pt idx="390">
                  <c:v>0.23156599999999999</c:v>
                </c:pt>
                <c:pt idx="391">
                  <c:v>0.24655400000000005</c:v>
                </c:pt>
                <c:pt idx="392">
                  <c:v>0.233852</c:v>
                </c:pt>
                <c:pt idx="393">
                  <c:v>0.24841000000000008</c:v>
                </c:pt>
                <c:pt idx="394">
                  <c:v>0.23621400000000006</c:v>
                </c:pt>
                <c:pt idx="395">
                  <c:v>0.25046600000000002</c:v>
                </c:pt>
                <c:pt idx="396">
                  <c:v>0.23846400000000006</c:v>
                </c:pt>
                <c:pt idx="397">
                  <c:v>0.25332200000000016</c:v>
                </c:pt>
                <c:pt idx="398">
                  <c:v>0.24084400000000006</c:v>
                </c:pt>
                <c:pt idx="399">
                  <c:v>0.25538300000000008</c:v>
                </c:pt>
                <c:pt idx="400">
                  <c:v>0.24329500000000007</c:v>
                </c:pt>
                <c:pt idx="401">
                  <c:v>0.25747700000000001</c:v>
                </c:pt>
                <c:pt idx="402">
                  <c:v>0.24587800000000001</c:v>
                </c:pt>
                <c:pt idx="403">
                  <c:v>0.25959600000000005</c:v>
                </c:pt>
                <c:pt idx="404">
                  <c:v>0.24830700000000006</c:v>
                </c:pt>
                <c:pt idx="405">
                  <c:v>0.26160500000000003</c:v>
                </c:pt>
                <c:pt idx="406">
                  <c:v>0.25073399999999996</c:v>
                </c:pt>
                <c:pt idx="407">
                  <c:v>0.26367600000000002</c:v>
                </c:pt>
                <c:pt idx="408">
                  <c:v>0.25331000000000009</c:v>
                </c:pt>
                <c:pt idx="409">
                  <c:v>0.26584000000000002</c:v>
                </c:pt>
                <c:pt idx="410">
                  <c:v>0.25580800000000009</c:v>
                </c:pt>
                <c:pt idx="411">
                  <c:v>0.26801000000000008</c:v>
                </c:pt>
                <c:pt idx="412">
                  <c:v>0.25838700000000014</c:v>
                </c:pt>
                <c:pt idx="413">
                  <c:v>0.27009900000000003</c:v>
                </c:pt>
                <c:pt idx="414">
                  <c:v>0.26081900000000002</c:v>
                </c:pt>
                <c:pt idx="415">
                  <c:v>0.272202</c:v>
                </c:pt>
                <c:pt idx="416">
                  <c:v>0.26335000000000008</c:v>
                </c:pt>
                <c:pt idx="417">
                  <c:v>0.27436900000000014</c:v>
                </c:pt>
                <c:pt idx="418">
                  <c:v>0.26593</c:v>
                </c:pt>
                <c:pt idx="419">
                  <c:v>0.27649800000000002</c:v>
                </c:pt>
                <c:pt idx="420">
                  <c:v>0.26860800000000001</c:v>
                </c:pt>
                <c:pt idx="421">
                  <c:v>0.27870300000000003</c:v>
                </c:pt>
                <c:pt idx="422">
                  <c:v>0.27114200000000005</c:v>
                </c:pt>
                <c:pt idx="423">
                  <c:v>0.28089500000000001</c:v>
                </c:pt>
                <c:pt idx="424">
                  <c:v>0.27368200000000009</c:v>
                </c:pt>
                <c:pt idx="425">
                  <c:v>0.28302300000000002</c:v>
                </c:pt>
                <c:pt idx="426">
                  <c:v>0.27620500000000003</c:v>
                </c:pt>
                <c:pt idx="427">
                  <c:v>0.28512800000000016</c:v>
                </c:pt>
                <c:pt idx="428">
                  <c:v>0.27891100000000002</c:v>
                </c:pt>
                <c:pt idx="429">
                  <c:v>0.28749000000000002</c:v>
                </c:pt>
                <c:pt idx="430">
                  <c:v>0.28152400000000011</c:v>
                </c:pt>
                <c:pt idx="431">
                  <c:v>0.28964000000000001</c:v>
                </c:pt>
                <c:pt idx="432">
                  <c:v>0.28422600000000009</c:v>
                </c:pt>
                <c:pt idx="433">
                  <c:v>0.29206900000000002</c:v>
                </c:pt>
                <c:pt idx="434">
                  <c:v>0.28696800000000011</c:v>
                </c:pt>
                <c:pt idx="435">
                  <c:v>0.29432100000000011</c:v>
                </c:pt>
                <c:pt idx="436">
                  <c:v>0.28961700000000001</c:v>
                </c:pt>
                <c:pt idx="437">
                  <c:v>0.29648300000000011</c:v>
                </c:pt>
                <c:pt idx="438">
                  <c:v>0.292265</c:v>
                </c:pt>
                <c:pt idx="439">
                  <c:v>0.298763</c:v>
                </c:pt>
                <c:pt idx="440">
                  <c:v>0.29502400000000012</c:v>
                </c:pt>
                <c:pt idx="441">
                  <c:v>0.30122100000000002</c:v>
                </c:pt>
                <c:pt idx="442">
                  <c:v>0.29780400000000012</c:v>
                </c:pt>
                <c:pt idx="443">
                  <c:v>0.30363600000000002</c:v>
                </c:pt>
                <c:pt idx="444">
                  <c:v>0.30060900000000002</c:v>
                </c:pt>
                <c:pt idx="445">
                  <c:v>0.30598100000000011</c:v>
                </c:pt>
                <c:pt idx="446">
                  <c:v>0.30346400000000012</c:v>
                </c:pt>
                <c:pt idx="447">
                  <c:v>0.30835500000000021</c:v>
                </c:pt>
                <c:pt idx="448">
                  <c:v>0.30612500000000015</c:v>
                </c:pt>
                <c:pt idx="449">
                  <c:v>0.31075200000000008</c:v>
                </c:pt>
                <c:pt idx="450">
                  <c:v>0.30906400000000012</c:v>
                </c:pt>
                <c:pt idx="451">
                  <c:v>0.31322900000000015</c:v>
                </c:pt>
                <c:pt idx="452">
                  <c:v>0.31189800000000012</c:v>
                </c:pt>
                <c:pt idx="453">
                  <c:v>0.31572900000000015</c:v>
                </c:pt>
                <c:pt idx="454">
                  <c:v>0.31442500000000012</c:v>
                </c:pt>
                <c:pt idx="455">
                  <c:v>0.318243</c:v>
                </c:pt>
                <c:pt idx="456">
                  <c:v>0.31690900000000011</c:v>
                </c:pt>
                <c:pt idx="457">
                  <c:v>0.32082200000000022</c:v>
                </c:pt>
                <c:pt idx="458">
                  <c:v>0.31988200000000022</c:v>
                </c:pt>
                <c:pt idx="459">
                  <c:v>0.32326100000000002</c:v>
                </c:pt>
                <c:pt idx="460">
                  <c:v>0.32268500000000011</c:v>
                </c:pt>
                <c:pt idx="461">
                  <c:v>0.32564200000000015</c:v>
                </c:pt>
                <c:pt idx="462">
                  <c:v>0.32549000000000011</c:v>
                </c:pt>
                <c:pt idx="463">
                  <c:v>0.32817300000000021</c:v>
                </c:pt>
                <c:pt idx="464">
                  <c:v>0.32843100000000008</c:v>
                </c:pt>
                <c:pt idx="465">
                  <c:v>0.33065200000000011</c:v>
                </c:pt>
                <c:pt idx="466">
                  <c:v>0.3313480000000002</c:v>
                </c:pt>
                <c:pt idx="467">
                  <c:v>0.33325800000000011</c:v>
                </c:pt>
                <c:pt idx="468">
                  <c:v>0.33429700000000001</c:v>
                </c:pt>
                <c:pt idx="469">
                  <c:v>0.3356780000000002</c:v>
                </c:pt>
                <c:pt idx="470">
                  <c:v>0.33707300000000012</c:v>
                </c:pt>
                <c:pt idx="471">
                  <c:v>0.33807700000000013</c:v>
                </c:pt>
                <c:pt idx="472">
                  <c:v>0.33991800000000022</c:v>
                </c:pt>
                <c:pt idx="473">
                  <c:v>0.341059</c:v>
                </c:pt>
                <c:pt idx="474">
                  <c:v>0.34291100000000002</c:v>
                </c:pt>
                <c:pt idx="475">
                  <c:v>0.34414400000000001</c:v>
                </c:pt>
                <c:pt idx="476">
                  <c:v>0.34596900000000008</c:v>
                </c:pt>
                <c:pt idx="477">
                  <c:v>0.34668000000000015</c:v>
                </c:pt>
                <c:pt idx="478">
                  <c:v>0.34888100000000011</c:v>
                </c:pt>
                <c:pt idx="479">
                  <c:v>0.34930400000000011</c:v>
                </c:pt>
                <c:pt idx="480">
                  <c:v>0.35207200000000011</c:v>
                </c:pt>
                <c:pt idx="481">
                  <c:v>0.35227600000000009</c:v>
                </c:pt>
                <c:pt idx="482">
                  <c:v>0.35548600000000014</c:v>
                </c:pt>
                <c:pt idx="483">
                  <c:v>0.35535700000000014</c:v>
                </c:pt>
                <c:pt idx="484">
                  <c:v>0.359043</c:v>
                </c:pt>
                <c:pt idx="485">
                  <c:v>0.35856400000000016</c:v>
                </c:pt>
                <c:pt idx="486">
                  <c:v>0.36275800000000002</c:v>
                </c:pt>
                <c:pt idx="487">
                  <c:v>0.36204800000000009</c:v>
                </c:pt>
                <c:pt idx="488">
                  <c:v>0.36660700000000002</c:v>
                </c:pt>
                <c:pt idx="489">
                  <c:v>0.36551000000000011</c:v>
                </c:pt>
                <c:pt idx="490">
                  <c:v>0.37040600000000012</c:v>
                </c:pt>
                <c:pt idx="491">
                  <c:v>0.36888800000000027</c:v>
                </c:pt>
                <c:pt idx="492">
                  <c:v>0.37409800000000015</c:v>
                </c:pt>
                <c:pt idx="493">
                  <c:v>0.37217800000000012</c:v>
                </c:pt>
                <c:pt idx="494">
                  <c:v>0.37783800000000012</c:v>
                </c:pt>
                <c:pt idx="495">
                  <c:v>0.37555800000000011</c:v>
                </c:pt>
                <c:pt idx="496">
                  <c:v>0.38161900000000021</c:v>
                </c:pt>
                <c:pt idx="497">
                  <c:v>0.37916300000000008</c:v>
                </c:pt>
                <c:pt idx="498">
                  <c:v>0.38557000000000013</c:v>
                </c:pt>
                <c:pt idx="499">
                  <c:v>0.38259300000000002</c:v>
                </c:pt>
                <c:pt idx="500">
                  <c:v>0.38916500000000015</c:v>
                </c:pt>
                <c:pt idx="501">
                  <c:v>0.38566800000000012</c:v>
                </c:pt>
                <c:pt idx="502">
                  <c:v>0.39267000000000013</c:v>
                </c:pt>
                <c:pt idx="503">
                  <c:v>0.38875500000000002</c:v>
                </c:pt>
                <c:pt idx="504">
                  <c:v>0.39603800000000011</c:v>
                </c:pt>
                <c:pt idx="505">
                  <c:v>0.39170200000000016</c:v>
                </c:pt>
                <c:pt idx="506">
                  <c:v>0.39922600000000025</c:v>
                </c:pt>
                <c:pt idx="507">
                  <c:v>0.39465500000000014</c:v>
                </c:pt>
                <c:pt idx="508">
                  <c:v>0.40259</c:v>
                </c:pt>
                <c:pt idx="509">
                  <c:v>0.39764500000000008</c:v>
                </c:pt>
                <c:pt idx="510">
                  <c:v>0.40603600000000001</c:v>
                </c:pt>
                <c:pt idx="511">
                  <c:v>0.40094600000000002</c:v>
                </c:pt>
                <c:pt idx="512">
                  <c:v>0.40973800000000005</c:v>
                </c:pt>
                <c:pt idx="513">
                  <c:v>0.404169</c:v>
                </c:pt>
                <c:pt idx="514">
                  <c:v>0.413242</c:v>
                </c:pt>
                <c:pt idx="515">
                  <c:v>0.40742900000000021</c:v>
                </c:pt>
                <c:pt idx="516">
                  <c:v>0.41683100000000001</c:v>
                </c:pt>
                <c:pt idx="517">
                  <c:v>0.41062200000000015</c:v>
                </c:pt>
                <c:pt idx="518">
                  <c:v>0.42041900000000021</c:v>
                </c:pt>
                <c:pt idx="519">
                  <c:v>0.41399200000000008</c:v>
                </c:pt>
                <c:pt idx="520">
                  <c:v>0.42419100000000004</c:v>
                </c:pt>
                <c:pt idx="521">
                  <c:v>0.41740000000000016</c:v>
                </c:pt>
                <c:pt idx="522">
                  <c:v>0.42792900000000011</c:v>
                </c:pt>
                <c:pt idx="523">
                  <c:v>0.42084600000000011</c:v>
                </c:pt>
                <c:pt idx="524">
                  <c:v>0.43172800000000011</c:v>
                </c:pt>
                <c:pt idx="525">
                  <c:v>0.42442800000000025</c:v>
                </c:pt>
                <c:pt idx="526">
                  <c:v>0.435749</c:v>
                </c:pt>
                <c:pt idx="527">
                  <c:v>0.42806000000000011</c:v>
                </c:pt>
                <c:pt idx="528">
                  <c:v>0.4397370000000001</c:v>
                </c:pt>
                <c:pt idx="529">
                  <c:v>0.43172600000000011</c:v>
                </c:pt>
                <c:pt idx="530">
                  <c:v>0.44354500000000002</c:v>
                </c:pt>
                <c:pt idx="531">
                  <c:v>0.43520500000000001</c:v>
                </c:pt>
                <c:pt idx="532">
                  <c:v>0.44682400000000011</c:v>
                </c:pt>
                <c:pt idx="533">
                  <c:v>0.43891500000000011</c:v>
                </c:pt>
                <c:pt idx="534">
                  <c:v>0.450542</c:v>
                </c:pt>
                <c:pt idx="535">
                  <c:v>0.4424550000000001</c:v>
                </c:pt>
                <c:pt idx="536">
                  <c:v>0.45441600000000015</c:v>
                </c:pt>
                <c:pt idx="537">
                  <c:v>0.44614199999999998</c:v>
                </c:pt>
                <c:pt idx="538">
                  <c:v>0.4585010000000001</c:v>
                </c:pt>
                <c:pt idx="539">
                  <c:v>0.44998500000000002</c:v>
                </c:pt>
                <c:pt idx="540">
                  <c:v>0.46256700000000001</c:v>
                </c:pt>
                <c:pt idx="541">
                  <c:v>0.4537850000000001</c:v>
                </c:pt>
                <c:pt idx="542">
                  <c:v>0.46677400000000002</c:v>
                </c:pt>
                <c:pt idx="543">
                  <c:v>0.45767600000000008</c:v>
                </c:pt>
                <c:pt idx="544">
                  <c:v>0.47091500000000008</c:v>
                </c:pt>
                <c:pt idx="545">
                  <c:v>0.46152700000000002</c:v>
                </c:pt>
                <c:pt idx="546">
                  <c:v>0.475101</c:v>
                </c:pt>
                <c:pt idx="547">
                  <c:v>0.46535000000000015</c:v>
                </c:pt>
                <c:pt idx="548">
                  <c:v>0.47924800000000001</c:v>
                </c:pt>
                <c:pt idx="549">
                  <c:v>0.46930900000000014</c:v>
                </c:pt>
                <c:pt idx="550">
                  <c:v>0.48352900000000021</c:v>
                </c:pt>
                <c:pt idx="551">
                  <c:v>0.47398400000000013</c:v>
                </c:pt>
                <c:pt idx="552">
                  <c:v>0.48783600000000016</c:v>
                </c:pt>
                <c:pt idx="553">
                  <c:v>0.47836800000000013</c:v>
                </c:pt>
                <c:pt idx="554">
                  <c:v>0.49228000000000011</c:v>
                </c:pt>
                <c:pt idx="555">
                  <c:v>0.48261900000000002</c:v>
                </c:pt>
                <c:pt idx="556">
                  <c:v>0.49681100000000011</c:v>
                </c:pt>
                <c:pt idx="557">
                  <c:v>0.48681500000000011</c:v>
                </c:pt>
                <c:pt idx="558">
                  <c:v>0.501328</c:v>
                </c:pt>
                <c:pt idx="559">
                  <c:v>0.49120600000000009</c:v>
                </c:pt>
                <c:pt idx="560">
                  <c:v>0.50600900000000004</c:v>
                </c:pt>
                <c:pt idx="561">
                  <c:v>0.49559400000000009</c:v>
                </c:pt>
                <c:pt idx="562">
                  <c:v>0.51064900000000024</c:v>
                </c:pt>
                <c:pt idx="563">
                  <c:v>0.50011499999999975</c:v>
                </c:pt>
                <c:pt idx="564">
                  <c:v>0.51539599999999997</c:v>
                </c:pt>
                <c:pt idx="565">
                  <c:v>0.50465599999999999</c:v>
                </c:pt>
                <c:pt idx="566">
                  <c:v>0.52038799999999963</c:v>
                </c:pt>
                <c:pt idx="567">
                  <c:v>0.50937199999999982</c:v>
                </c:pt>
                <c:pt idx="568">
                  <c:v>0.52523199999999981</c:v>
                </c:pt>
                <c:pt idx="569">
                  <c:v>0.51418699999999951</c:v>
                </c:pt>
                <c:pt idx="570">
                  <c:v>0.53040999999999983</c:v>
                </c:pt>
                <c:pt idx="571">
                  <c:v>0.51912100000000005</c:v>
                </c:pt>
                <c:pt idx="572">
                  <c:v>0.53564100000000026</c:v>
                </c:pt>
                <c:pt idx="573">
                  <c:v>0.52434899999999973</c:v>
                </c:pt>
                <c:pt idx="574">
                  <c:v>0.54112800000000005</c:v>
                </c:pt>
                <c:pt idx="575">
                  <c:v>0.52962399999999998</c:v>
                </c:pt>
                <c:pt idx="576">
                  <c:v>0.54667900000000025</c:v>
                </c:pt>
                <c:pt idx="577">
                  <c:v>0.53506199999999982</c:v>
                </c:pt>
                <c:pt idx="578">
                  <c:v>0.55250999999999972</c:v>
                </c:pt>
                <c:pt idx="579">
                  <c:v>0.54082699999999972</c:v>
                </c:pt>
                <c:pt idx="580">
                  <c:v>0.55857800000000002</c:v>
                </c:pt>
                <c:pt idx="581">
                  <c:v>0.54672500000000024</c:v>
                </c:pt>
                <c:pt idx="582">
                  <c:v>0.56454000000000004</c:v>
                </c:pt>
                <c:pt idx="583">
                  <c:v>0.55243799999999976</c:v>
                </c:pt>
                <c:pt idx="584">
                  <c:v>0.57046599999999981</c:v>
                </c:pt>
                <c:pt idx="585">
                  <c:v>0.55819399999999997</c:v>
                </c:pt>
                <c:pt idx="586">
                  <c:v>0.576546</c:v>
                </c:pt>
                <c:pt idx="587">
                  <c:v>0.56430000000000002</c:v>
                </c:pt>
                <c:pt idx="588">
                  <c:v>0.58272199999999996</c:v>
                </c:pt>
                <c:pt idx="589">
                  <c:v>0.57008999999999999</c:v>
                </c:pt>
                <c:pt idx="590">
                  <c:v>0.58869000000000005</c:v>
                </c:pt>
                <c:pt idx="591">
                  <c:v>0.57581800000000005</c:v>
                </c:pt>
                <c:pt idx="592">
                  <c:v>0.59448699999999954</c:v>
                </c:pt>
                <c:pt idx="593">
                  <c:v>0.58161399999999963</c:v>
                </c:pt>
                <c:pt idx="594">
                  <c:v>0.60054300000000005</c:v>
                </c:pt>
                <c:pt idx="595">
                  <c:v>0.58742499999999975</c:v>
                </c:pt>
                <c:pt idx="596">
                  <c:v>0.60639900000000024</c:v>
                </c:pt>
                <c:pt idx="597">
                  <c:v>0.59304299999999976</c:v>
                </c:pt>
                <c:pt idx="598">
                  <c:v>0.61217699999999997</c:v>
                </c:pt>
                <c:pt idx="599">
                  <c:v>0.59857699999999969</c:v>
                </c:pt>
                <c:pt idx="600">
                  <c:v>0.61817100000000025</c:v>
                </c:pt>
                <c:pt idx="601">
                  <c:v>0.60493600000000003</c:v>
                </c:pt>
                <c:pt idx="602">
                  <c:v>0.62485100000000038</c:v>
                </c:pt>
                <c:pt idx="603">
                  <c:v>0.611317</c:v>
                </c:pt>
                <c:pt idx="604">
                  <c:v>0.63147200000000003</c:v>
                </c:pt>
                <c:pt idx="605">
                  <c:v>0.61799100000000029</c:v>
                </c:pt>
                <c:pt idx="606">
                  <c:v>0.6382960000000002</c:v>
                </c:pt>
                <c:pt idx="607">
                  <c:v>0.62478800000000023</c:v>
                </c:pt>
                <c:pt idx="608">
                  <c:v>0.64561299999999999</c:v>
                </c:pt>
                <c:pt idx="609">
                  <c:v>0.63212100000000027</c:v>
                </c:pt>
                <c:pt idx="610">
                  <c:v>0.65312900000000029</c:v>
                </c:pt>
                <c:pt idx="611">
                  <c:v>0.6407280000000003</c:v>
                </c:pt>
                <c:pt idx="612">
                  <c:v>0.66066200000000019</c:v>
                </c:pt>
                <c:pt idx="613">
                  <c:v>0.64804100000000031</c:v>
                </c:pt>
                <c:pt idx="614">
                  <c:v>0.66842900000000038</c:v>
                </c:pt>
                <c:pt idx="615">
                  <c:v>0.65586400000000022</c:v>
                </c:pt>
                <c:pt idx="616">
                  <c:v>0.67651300000000003</c:v>
                </c:pt>
                <c:pt idx="617">
                  <c:v>0.6641100000000002</c:v>
                </c:pt>
                <c:pt idx="618">
                  <c:v>0.68513800000000002</c:v>
                </c:pt>
                <c:pt idx="619">
                  <c:v>0.67243600000000003</c:v>
                </c:pt>
                <c:pt idx="620">
                  <c:v>0.69332099999999997</c:v>
                </c:pt>
                <c:pt idx="621">
                  <c:v>0.68067500000000025</c:v>
                </c:pt>
                <c:pt idx="622">
                  <c:v>0.70221599999999973</c:v>
                </c:pt>
                <c:pt idx="623">
                  <c:v>0.68950800000000001</c:v>
                </c:pt>
                <c:pt idx="624">
                  <c:v>0.71096400000000004</c:v>
                </c:pt>
                <c:pt idx="625">
                  <c:v>0.69834499999999999</c:v>
                </c:pt>
                <c:pt idx="626">
                  <c:v>0.71979800000000038</c:v>
                </c:pt>
                <c:pt idx="627">
                  <c:v>0.70685399999999998</c:v>
                </c:pt>
                <c:pt idx="628">
                  <c:v>0.72851199999999983</c:v>
                </c:pt>
                <c:pt idx="629">
                  <c:v>0.71555999999999997</c:v>
                </c:pt>
                <c:pt idx="630">
                  <c:v>0.73628099999999996</c:v>
                </c:pt>
                <c:pt idx="631">
                  <c:v>0.72463900000000026</c:v>
                </c:pt>
                <c:pt idx="632">
                  <c:v>0.74569200000000024</c:v>
                </c:pt>
                <c:pt idx="633">
                  <c:v>0.73389700000000024</c:v>
                </c:pt>
                <c:pt idx="634">
                  <c:v>0.75509200000000021</c:v>
                </c:pt>
                <c:pt idx="635">
                  <c:v>0.74331700000000001</c:v>
                </c:pt>
                <c:pt idx="636">
                  <c:v>0.76441800000000004</c:v>
                </c:pt>
                <c:pt idx="637">
                  <c:v>0.75231899999999996</c:v>
                </c:pt>
                <c:pt idx="638">
                  <c:v>0.77372600000000025</c:v>
                </c:pt>
                <c:pt idx="639">
                  <c:v>0.76164400000000032</c:v>
                </c:pt>
                <c:pt idx="640">
                  <c:v>0.78308299999999975</c:v>
                </c:pt>
                <c:pt idx="641">
                  <c:v>0.77113699999999996</c:v>
                </c:pt>
                <c:pt idx="642">
                  <c:v>0.79276500000000005</c:v>
                </c:pt>
                <c:pt idx="643">
                  <c:v>0.78084900000000024</c:v>
                </c:pt>
                <c:pt idx="644">
                  <c:v>0.80254300000000001</c:v>
                </c:pt>
                <c:pt idx="645">
                  <c:v>0.79085099999999997</c:v>
                </c:pt>
                <c:pt idx="646">
                  <c:v>0.81297500000000023</c:v>
                </c:pt>
                <c:pt idx="647">
                  <c:v>0.80126500000000001</c:v>
                </c:pt>
                <c:pt idx="648">
                  <c:v>0.82364300000000024</c:v>
                </c:pt>
                <c:pt idx="649">
                  <c:v>0.81234399999999996</c:v>
                </c:pt>
                <c:pt idx="650">
                  <c:v>0.83472000000000024</c:v>
                </c:pt>
                <c:pt idx="651">
                  <c:v>0.82343199999999983</c:v>
                </c:pt>
                <c:pt idx="652">
                  <c:v>0.84597999999999995</c:v>
                </c:pt>
                <c:pt idx="653">
                  <c:v>0.83486199999999999</c:v>
                </c:pt>
                <c:pt idx="654">
                  <c:v>0.85729200000000005</c:v>
                </c:pt>
                <c:pt idx="655">
                  <c:v>0.84631500000000004</c:v>
                </c:pt>
                <c:pt idx="656">
                  <c:v>0.86925699999999972</c:v>
                </c:pt>
                <c:pt idx="657">
                  <c:v>0.85833999999999999</c:v>
                </c:pt>
                <c:pt idx="658">
                  <c:v>0.88149699999999975</c:v>
                </c:pt>
                <c:pt idx="659">
                  <c:v>0.87088000000000021</c:v>
                </c:pt>
                <c:pt idx="660">
                  <c:v>0.89397300000000002</c:v>
                </c:pt>
                <c:pt idx="661">
                  <c:v>0.8834599999999998</c:v>
                </c:pt>
                <c:pt idx="662">
                  <c:v>0.90695300000000001</c:v>
                </c:pt>
                <c:pt idx="663">
                  <c:v>0.89671299999999976</c:v>
                </c:pt>
                <c:pt idx="664">
                  <c:v>0.920238</c:v>
                </c:pt>
                <c:pt idx="665">
                  <c:v>0.91016599999999981</c:v>
                </c:pt>
                <c:pt idx="666">
                  <c:v>0.93409900000000023</c:v>
                </c:pt>
                <c:pt idx="667">
                  <c:v>0.92425199999999996</c:v>
                </c:pt>
                <c:pt idx="668">
                  <c:v>0.94808999999999999</c:v>
                </c:pt>
                <c:pt idx="669">
                  <c:v>0.93873300000000004</c:v>
                </c:pt>
                <c:pt idx="670">
                  <c:v>0.96312699999999996</c:v>
                </c:pt>
                <c:pt idx="671">
                  <c:v>0.95393499999999998</c:v>
                </c:pt>
                <c:pt idx="672">
                  <c:v>0.97872600000000021</c:v>
                </c:pt>
                <c:pt idx="673">
                  <c:v>0.97031199999999973</c:v>
                </c:pt>
                <c:pt idx="674">
                  <c:v>0.99509199999999998</c:v>
                </c:pt>
                <c:pt idx="675">
                  <c:v>0.98674799999999996</c:v>
                </c:pt>
                <c:pt idx="676">
                  <c:v>1.0119299999999996</c:v>
                </c:pt>
                <c:pt idx="677">
                  <c:v>1.0039299999999995</c:v>
                </c:pt>
                <c:pt idx="678">
                  <c:v>1.0292599999999998</c:v>
                </c:pt>
                <c:pt idx="679">
                  <c:v>1.0216499999999995</c:v>
                </c:pt>
                <c:pt idx="680">
                  <c:v>1.0474299999999996</c:v>
                </c:pt>
                <c:pt idx="681">
                  <c:v>1.0402800000000001</c:v>
                </c:pt>
                <c:pt idx="682">
                  <c:v>1.0661799999999999</c:v>
                </c:pt>
                <c:pt idx="683">
                  <c:v>1.0596299999999996</c:v>
                </c:pt>
                <c:pt idx="684">
                  <c:v>1.0859299999999996</c:v>
                </c:pt>
                <c:pt idx="685">
                  <c:v>1.0794999999999995</c:v>
                </c:pt>
                <c:pt idx="686">
                  <c:v>1.10629</c:v>
                </c:pt>
                <c:pt idx="687">
                  <c:v>1.1003499999999999</c:v>
                </c:pt>
                <c:pt idx="688">
                  <c:v>1.12738</c:v>
                </c:pt>
                <c:pt idx="689">
                  <c:v>1.1231500000000001</c:v>
                </c:pt>
                <c:pt idx="690">
                  <c:v>1.1493100000000001</c:v>
                </c:pt>
                <c:pt idx="691">
                  <c:v>1.1456</c:v>
                </c:pt>
                <c:pt idx="692">
                  <c:v>1.1720699999999999</c:v>
                </c:pt>
                <c:pt idx="693">
                  <c:v>1.1693199999999999</c:v>
                </c:pt>
                <c:pt idx="694">
                  <c:v>1.1966000000000001</c:v>
                </c:pt>
                <c:pt idx="695">
                  <c:v>1.1943299999999999</c:v>
                </c:pt>
                <c:pt idx="696">
                  <c:v>1.22231</c:v>
                </c:pt>
                <c:pt idx="697">
                  <c:v>1.2209399999999995</c:v>
                </c:pt>
                <c:pt idx="698">
                  <c:v>1.2492799999999995</c:v>
                </c:pt>
                <c:pt idx="699">
                  <c:v>1.2484999999999995</c:v>
                </c:pt>
                <c:pt idx="700">
                  <c:v>1.2774299999999996</c:v>
                </c:pt>
                <c:pt idx="701">
                  <c:v>1.2776199999999998</c:v>
                </c:pt>
                <c:pt idx="702">
                  <c:v>1.30728</c:v>
                </c:pt>
                <c:pt idx="703">
                  <c:v>1.30867</c:v>
                </c:pt>
                <c:pt idx="704">
                  <c:v>1.3391599999999999</c:v>
                </c:pt>
                <c:pt idx="705">
                  <c:v>1.3414999999999995</c:v>
                </c:pt>
                <c:pt idx="706">
                  <c:v>1.3729</c:v>
                </c:pt>
                <c:pt idx="707">
                  <c:v>1.37652</c:v>
                </c:pt>
                <c:pt idx="708">
                  <c:v>1.4073599999999995</c:v>
                </c:pt>
                <c:pt idx="709">
                  <c:v>1.4134799999999996</c:v>
                </c:pt>
                <c:pt idx="710">
                  <c:v>1.4451099999999995</c:v>
                </c:pt>
                <c:pt idx="711">
                  <c:v>1.4526399999999995</c:v>
                </c:pt>
                <c:pt idx="712">
                  <c:v>1.4850899999999998</c:v>
                </c:pt>
                <c:pt idx="713">
                  <c:v>1.4939299999999995</c:v>
                </c:pt>
                <c:pt idx="714">
                  <c:v>1.5277099999999995</c:v>
                </c:pt>
                <c:pt idx="715">
                  <c:v>1.5375999999999996</c:v>
                </c:pt>
                <c:pt idx="716">
                  <c:v>1.5720499999999999</c:v>
                </c:pt>
                <c:pt idx="717">
                  <c:v>1.5837599999999998</c:v>
                </c:pt>
                <c:pt idx="718">
                  <c:v>1.6197699999999995</c:v>
                </c:pt>
                <c:pt idx="719">
                  <c:v>1.63303</c:v>
                </c:pt>
                <c:pt idx="720">
                  <c:v>1.6701900000000001</c:v>
                </c:pt>
                <c:pt idx="721">
                  <c:v>1.68537</c:v>
                </c:pt>
                <c:pt idx="722">
                  <c:v>1.7236399999999996</c:v>
                </c:pt>
                <c:pt idx="723">
                  <c:v>1.7407299999999997</c:v>
                </c:pt>
                <c:pt idx="724">
                  <c:v>1.7803</c:v>
                </c:pt>
                <c:pt idx="725">
                  <c:v>1.79928</c:v>
                </c:pt>
                <c:pt idx="726">
                  <c:v>1.84019</c:v>
                </c:pt>
                <c:pt idx="727">
                  <c:v>1.86117</c:v>
                </c:pt>
                <c:pt idx="728">
                  <c:v>1.9040400000000004</c:v>
                </c:pt>
                <c:pt idx="729">
                  <c:v>1.9275</c:v>
                </c:pt>
                <c:pt idx="730">
                  <c:v>1.9717800000000001</c:v>
                </c:pt>
                <c:pt idx="731">
                  <c:v>1.9976499999999999</c:v>
                </c:pt>
                <c:pt idx="732">
                  <c:v>2.04386</c:v>
                </c:pt>
                <c:pt idx="733">
                  <c:v>2.0719499999999993</c:v>
                </c:pt>
                <c:pt idx="734">
                  <c:v>2.1205200000000008</c:v>
                </c:pt>
                <c:pt idx="735">
                  <c:v>2.1517200000000001</c:v>
                </c:pt>
                <c:pt idx="736">
                  <c:v>2.2021600000000001</c:v>
                </c:pt>
                <c:pt idx="737">
                  <c:v>2.235879999999999</c:v>
                </c:pt>
                <c:pt idx="738">
                  <c:v>2.288790000000001</c:v>
                </c:pt>
                <c:pt idx="739">
                  <c:v>2.32578</c:v>
                </c:pt>
                <c:pt idx="740">
                  <c:v>2.3809</c:v>
                </c:pt>
                <c:pt idx="741">
                  <c:v>2.4209700000000001</c:v>
                </c:pt>
                <c:pt idx="742">
                  <c:v>2.47898</c:v>
                </c:pt>
                <c:pt idx="743">
                  <c:v>2.522279999999999</c:v>
                </c:pt>
                <c:pt idx="744">
                  <c:v>2.582949999999999</c:v>
                </c:pt>
                <c:pt idx="745">
                  <c:v>2.629659999999999</c:v>
                </c:pt>
                <c:pt idx="746">
                  <c:v>2.6930999999999998</c:v>
                </c:pt>
                <c:pt idx="747">
                  <c:v>2.7430099999999999</c:v>
                </c:pt>
                <c:pt idx="748">
                  <c:v>2.8091999999999997</c:v>
                </c:pt>
                <c:pt idx="749">
                  <c:v>2.8626999999999989</c:v>
                </c:pt>
                <c:pt idx="750">
                  <c:v>2.9319099999999989</c:v>
                </c:pt>
                <c:pt idx="751">
                  <c:v>2.9887700000000001</c:v>
                </c:pt>
                <c:pt idx="752">
                  <c:v>3.0613299999999999</c:v>
                </c:pt>
                <c:pt idx="753">
                  <c:v>3.1219000000000001</c:v>
                </c:pt>
                <c:pt idx="754">
                  <c:v>3.1972999999999998</c:v>
                </c:pt>
                <c:pt idx="755">
                  <c:v>3.2618800000000001</c:v>
                </c:pt>
                <c:pt idx="756">
                  <c:v>3.3408099999999989</c:v>
                </c:pt>
                <c:pt idx="757">
                  <c:v>3.409009999999999</c:v>
                </c:pt>
                <c:pt idx="758">
                  <c:v>3.491039999999999</c:v>
                </c:pt>
                <c:pt idx="759">
                  <c:v>3.5632199999999998</c:v>
                </c:pt>
                <c:pt idx="760">
                  <c:v>3.6487400000000001</c:v>
                </c:pt>
                <c:pt idx="761">
                  <c:v>3.7245699999999999</c:v>
                </c:pt>
                <c:pt idx="762">
                  <c:v>3.8134799999999993</c:v>
                </c:pt>
                <c:pt idx="763">
                  <c:v>3.8931999999999998</c:v>
                </c:pt>
                <c:pt idx="764">
                  <c:v>3.985469999999999</c:v>
                </c:pt>
                <c:pt idx="765">
                  <c:v>4.06921</c:v>
                </c:pt>
                <c:pt idx="766">
                  <c:v>4.1647999999999978</c:v>
                </c:pt>
                <c:pt idx="767">
                  <c:v>4.2530999999999999</c:v>
                </c:pt>
                <c:pt idx="768">
                  <c:v>4.3517900000000003</c:v>
                </c:pt>
                <c:pt idx="769">
                  <c:v>4.4445099999999984</c:v>
                </c:pt>
                <c:pt idx="770">
                  <c:v>4.5472000000000001</c:v>
                </c:pt>
                <c:pt idx="771">
                  <c:v>4.6438299999999995</c:v>
                </c:pt>
                <c:pt idx="772">
                  <c:v>4.7500099999999996</c:v>
                </c:pt>
                <c:pt idx="773">
                  <c:v>4.85121</c:v>
                </c:pt>
                <c:pt idx="774">
                  <c:v>4.9613800000000001</c:v>
                </c:pt>
                <c:pt idx="775">
                  <c:v>5.06677</c:v>
                </c:pt>
                <c:pt idx="776">
                  <c:v>5.1812899999999997</c:v>
                </c:pt>
                <c:pt idx="777">
                  <c:v>5.2909099999999984</c:v>
                </c:pt>
                <c:pt idx="778">
                  <c:v>5.4087199999999998</c:v>
                </c:pt>
                <c:pt idx="779">
                  <c:v>5.5223299999999984</c:v>
                </c:pt>
                <c:pt idx="780">
                  <c:v>5.6441599999999976</c:v>
                </c:pt>
                <c:pt idx="781">
                  <c:v>5.7620699999999996</c:v>
                </c:pt>
                <c:pt idx="782">
                  <c:v>5.8879599999999979</c:v>
                </c:pt>
                <c:pt idx="783">
                  <c:v>6.0101899999999979</c:v>
                </c:pt>
                <c:pt idx="784">
                  <c:v>6.1402700000000001</c:v>
                </c:pt>
                <c:pt idx="785">
                  <c:v>6.2671499999999982</c:v>
                </c:pt>
                <c:pt idx="786">
                  <c:v>6.4006500000000015</c:v>
                </c:pt>
                <c:pt idx="787">
                  <c:v>6.5325600000000001</c:v>
                </c:pt>
                <c:pt idx="788">
                  <c:v>6.6697699999999998</c:v>
                </c:pt>
                <c:pt idx="789">
                  <c:v>6.8059199999999986</c:v>
                </c:pt>
                <c:pt idx="790">
                  <c:v>6.9475499999999997</c:v>
                </c:pt>
                <c:pt idx="791">
                  <c:v>7.0880700000000001</c:v>
                </c:pt>
                <c:pt idx="792">
                  <c:v>7.2336700000000018</c:v>
                </c:pt>
                <c:pt idx="793">
                  <c:v>7.3787500000000001</c:v>
                </c:pt>
                <c:pt idx="794">
                  <c:v>7.5284299999999984</c:v>
                </c:pt>
                <c:pt idx="795">
                  <c:v>7.6777099999999985</c:v>
                </c:pt>
                <c:pt idx="796">
                  <c:v>7.8317800000000002</c:v>
                </c:pt>
                <c:pt idx="797">
                  <c:v>7.9866200000000021</c:v>
                </c:pt>
                <c:pt idx="798">
                  <c:v>8.1474300000000017</c:v>
                </c:pt>
                <c:pt idx="799">
                  <c:v>8.3111100000000011</c:v>
                </c:pt>
                <c:pt idx="800">
                  <c:v>8.4805700000000002</c:v>
                </c:pt>
                <c:pt idx="801">
                  <c:v>8.6500400000000006</c:v>
                </c:pt>
                <c:pt idx="802">
                  <c:v>8.8085200000000015</c:v>
                </c:pt>
                <c:pt idx="803">
                  <c:v>8.9829800000000031</c:v>
                </c:pt>
                <c:pt idx="804">
                  <c:v>9.1466400000000014</c:v>
                </c:pt>
                <c:pt idx="805">
                  <c:v>9.3262800000000006</c:v>
                </c:pt>
                <c:pt idx="806">
                  <c:v>9.495530000000004</c:v>
                </c:pt>
                <c:pt idx="807">
                  <c:v>9.6816200000000006</c:v>
                </c:pt>
                <c:pt idx="808">
                  <c:v>9.8562500000000028</c:v>
                </c:pt>
                <c:pt idx="809">
                  <c:v>10.047800000000001</c:v>
                </c:pt>
                <c:pt idx="810">
                  <c:v>10.2285</c:v>
                </c:pt>
                <c:pt idx="811">
                  <c:v>10.4269</c:v>
                </c:pt>
                <c:pt idx="812">
                  <c:v>10.612500000000002</c:v>
                </c:pt>
                <c:pt idx="813">
                  <c:v>10.816700000000004</c:v>
                </c:pt>
                <c:pt idx="814">
                  <c:v>11.0093</c:v>
                </c:pt>
                <c:pt idx="815">
                  <c:v>11.221500000000001</c:v>
                </c:pt>
                <c:pt idx="816">
                  <c:v>11.4198</c:v>
                </c:pt>
                <c:pt idx="817">
                  <c:v>11.6363</c:v>
                </c:pt>
                <c:pt idx="818">
                  <c:v>11.8368</c:v>
                </c:pt>
                <c:pt idx="819">
                  <c:v>12.056100000000002</c:v>
                </c:pt>
                <c:pt idx="820">
                  <c:v>12.263400000000004</c:v>
                </c:pt>
                <c:pt idx="821">
                  <c:v>12.5059</c:v>
                </c:pt>
                <c:pt idx="822">
                  <c:v>12.7197</c:v>
                </c:pt>
                <c:pt idx="823">
                  <c:v>12.969500000000004</c:v>
                </c:pt>
                <c:pt idx="824">
                  <c:v>13.1911</c:v>
                </c:pt>
                <c:pt idx="825">
                  <c:v>13.4481</c:v>
                </c:pt>
                <c:pt idx="826">
                  <c:v>13.675800000000002</c:v>
                </c:pt>
                <c:pt idx="827">
                  <c:v>13.9404</c:v>
                </c:pt>
                <c:pt idx="828">
                  <c:v>14.1767</c:v>
                </c:pt>
                <c:pt idx="829">
                  <c:v>14.4483</c:v>
                </c:pt>
                <c:pt idx="830">
                  <c:v>14.6906</c:v>
                </c:pt>
                <c:pt idx="831">
                  <c:v>14.9709</c:v>
                </c:pt>
                <c:pt idx="832">
                  <c:v>15.221299999999999</c:v>
                </c:pt>
                <c:pt idx="833">
                  <c:v>15.507400000000002</c:v>
                </c:pt>
                <c:pt idx="834">
                  <c:v>15.7631</c:v>
                </c:pt>
                <c:pt idx="835">
                  <c:v>16.056799999999992</c:v>
                </c:pt>
                <c:pt idx="836">
                  <c:v>16.318800000000007</c:v>
                </c:pt>
                <c:pt idx="837">
                  <c:v>16.618800000000007</c:v>
                </c:pt>
                <c:pt idx="838">
                  <c:v>16.8874</c:v>
                </c:pt>
                <c:pt idx="839">
                  <c:v>17.1921</c:v>
                </c:pt>
                <c:pt idx="840">
                  <c:v>17.465199999999985</c:v>
                </c:pt>
                <c:pt idx="841">
                  <c:v>17.776399999999988</c:v>
                </c:pt>
                <c:pt idx="842">
                  <c:v>18.053899999999999</c:v>
                </c:pt>
                <c:pt idx="843">
                  <c:v>18.368200000000002</c:v>
                </c:pt>
                <c:pt idx="844">
                  <c:v>18.648199999999992</c:v>
                </c:pt>
                <c:pt idx="845">
                  <c:v>18.965599999999981</c:v>
                </c:pt>
                <c:pt idx="846">
                  <c:v>19.24659999999999</c:v>
                </c:pt>
                <c:pt idx="847">
                  <c:v>19.56509999999999</c:v>
                </c:pt>
                <c:pt idx="848">
                  <c:v>19.8476</c:v>
                </c:pt>
                <c:pt idx="849">
                  <c:v>20.166799999999988</c:v>
                </c:pt>
                <c:pt idx="850">
                  <c:v>20.449099999999991</c:v>
                </c:pt>
                <c:pt idx="851">
                  <c:v>20.767999999999994</c:v>
                </c:pt>
                <c:pt idx="852">
                  <c:v>21.0501</c:v>
                </c:pt>
                <c:pt idx="853">
                  <c:v>21.367799999999988</c:v>
                </c:pt>
                <c:pt idx="854">
                  <c:v>21.647800000000007</c:v>
                </c:pt>
                <c:pt idx="855">
                  <c:v>21.963599999999989</c:v>
                </c:pt>
                <c:pt idx="856">
                  <c:v>22.241099999999992</c:v>
                </c:pt>
                <c:pt idx="857">
                  <c:v>22.553899999999999</c:v>
                </c:pt>
                <c:pt idx="858">
                  <c:v>22.828199999999988</c:v>
                </c:pt>
                <c:pt idx="859">
                  <c:v>23.137400000000007</c:v>
                </c:pt>
                <c:pt idx="860">
                  <c:v>23.406399999999991</c:v>
                </c:pt>
                <c:pt idx="861">
                  <c:v>23.7102</c:v>
                </c:pt>
                <c:pt idx="862">
                  <c:v>23.974699999999988</c:v>
                </c:pt>
                <c:pt idx="863">
                  <c:v>24.273800000000001</c:v>
                </c:pt>
                <c:pt idx="864">
                  <c:v>24.533799999999992</c:v>
                </c:pt>
                <c:pt idx="865">
                  <c:v>24.829000000000001</c:v>
                </c:pt>
                <c:pt idx="866">
                  <c:v>25.083199999999991</c:v>
                </c:pt>
                <c:pt idx="867">
                  <c:v>25.372800000000005</c:v>
                </c:pt>
                <c:pt idx="868">
                  <c:v>25.621800000000007</c:v>
                </c:pt>
                <c:pt idx="869">
                  <c:v>25.90539999999999</c:v>
                </c:pt>
                <c:pt idx="870">
                  <c:v>26.1477</c:v>
                </c:pt>
                <c:pt idx="871">
                  <c:v>26.4239</c:v>
                </c:pt>
                <c:pt idx="872">
                  <c:v>26.660699999999988</c:v>
                </c:pt>
                <c:pt idx="873">
                  <c:v>26.930800000000001</c:v>
                </c:pt>
                <c:pt idx="874">
                  <c:v>27.160699999999988</c:v>
                </c:pt>
                <c:pt idx="875">
                  <c:v>27.42519999999999</c:v>
                </c:pt>
                <c:pt idx="876">
                  <c:v>27.648800000000001</c:v>
                </c:pt>
                <c:pt idx="877">
                  <c:v>27.906199999999984</c:v>
                </c:pt>
                <c:pt idx="878">
                  <c:v>28.1236</c:v>
                </c:pt>
                <c:pt idx="879">
                  <c:v>28.375</c:v>
                </c:pt>
                <c:pt idx="880">
                  <c:v>28.587</c:v>
                </c:pt>
                <c:pt idx="881">
                  <c:v>28.8322</c:v>
                </c:pt>
                <c:pt idx="882">
                  <c:v>29.0383</c:v>
                </c:pt>
                <c:pt idx="883">
                  <c:v>29.277200000000001</c:v>
                </c:pt>
                <c:pt idx="884">
                  <c:v>29.476900000000001</c:v>
                </c:pt>
                <c:pt idx="885">
                  <c:v>29.7089</c:v>
                </c:pt>
                <c:pt idx="886">
                  <c:v>29.902499999999989</c:v>
                </c:pt>
                <c:pt idx="887">
                  <c:v>30.1282</c:v>
                </c:pt>
                <c:pt idx="888">
                  <c:v>30.315999999999999</c:v>
                </c:pt>
                <c:pt idx="889">
                  <c:v>30.535900000000005</c:v>
                </c:pt>
                <c:pt idx="890">
                  <c:v>30.7182</c:v>
                </c:pt>
                <c:pt idx="891">
                  <c:v>30.930900000000001</c:v>
                </c:pt>
                <c:pt idx="892">
                  <c:v>31.1065</c:v>
                </c:pt>
                <c:pt idx="893">
                  <c:v>31.313099999999999</c:v>
                </c:pt>
                <c:pt idx="894">
                  <c:v>31.482299999999984</c:v>
                </c:pt>
                <c:pt idx="895">
                  <c:v>31.68249999999999</c:v>
                </c:pt>
                <c:pt idx="896">
                  <c:v>31.846399999999992</c:v>
                </c:pt>
                <c:pt idx="897">
                  <c:v>32.039900000000003</c:v>
                </c:pt>
                <c:pt idx="898">
                  <c:v>32.197300000000013</c:v>
                </c:pt>
                <c:pt idx="899">
                  <c:v>32.384299999999996</c:v>
                </c:pt>
                <c:pt idx="900">
                  <c:v>32.535700000000013</c:v>
                </c:pt>
                <c:pt idx="901">
                  <c:v>32.715000000000003</c:v>
                </c:pt>
                <c:pt idx="902">
                  <c:v>32.858499999999999</c:v>
                </c:pt>
                <c:pt idx="903">
                  <c:v>33.030800000000006</c:v>
                </c:pt>
                <c:pt idx="904">
                  <c:v>33.168100000000017</c:v>
                </c:pt>
                <c:pt idx="905">
                  <c:v>33.332500000000003</c:v>
                </c:pt>
                <c:pt idx="906">
                  <c:v>33.462500000000013</c:v>
                </c:pt>
                <c:pt idx="907">
                  <c:v>33.619</c:v>
                </c:pt>
                <c:pt idx="908">
                  <c:v>33.741800000000005</c:v>
                </c:pt>
                <c:pt idx="909">
                  <c:v>33.891100000000002</c:v>
                </c:pt>
                <c:pt idx="910">
                  <c:v>34.007000000000005</c:v>
                </c:pt>
                <c:pt idx="911">
                  <c:v>34.148400000000002</c:v>
                </c:pt>
                <c:pt idx="912">
                  <c:v>34.256700000000002</c:v>
                </c:pt>
                <c:pt idx="913">
                  <c:v>34.389600000000002</c:v>
                </c:pt>
                <c:pt idx="914">
                  <c:v>34.489200000000004</c:v>
                </c:pt>
                <c:pt idx="915">
                  <c:v>34.612000000000002</c:v>
                </c:pt>
                <c:pt idx="916">
                  <c:v>34.703200000000002</c:v>
                </c:pt>
                <c:pt idx="917">
                  <c:v>34.817499999999995</c:v>
                </c:pt>
                <c:pt idx="918">
                  <c:v>34.900400000000005</c:v>
                </c:pt>
                <c:pt idx="919">
                  <c:v>35.005300000000013</c:v>
                </c:pt>
                <c:pt idx="920">
                  <c:v>35.080600000000004</c:v>
                </c:pt>
                <c:pt idx="921">
                  <c:v>35.178100000000015</c:v>
                </c:pt>
                <c:pt idx="922">
                  <c:v>35.244700000000002</c:v>
                </c:pt>
                <c:pt idx="923">
                  <c:v>35.333800000000004</c:v>
                </c:pt>
                <c:pt idx="924">
                  <c:v>35.392200000000003</c:v>
                </c:pt>
                <c:pt idx="925">
                  <c:v>35.472700000000003</c:v>
                </c:pt>
                <c:pt idx="926">
                  <c:v>35.523000000000003</c:v>
                </c:pt>
                <c:pt idx="927">
                  <c:v>35.594200000000001</c:v>
                </c:pt>
                <c:pt idx="928">
                  <c:v>35.636300000000013</c:v>
                </c:pt>
                <c:pt idx="929">
                  <c:v>35.698100000000018</c:v>
                </c:pt>
                <c:pt idx="930">
                  <c:v>35.732300000000016</c:v>
                </c:pt>
                <c:pt idx="931">
                  <c:v>35.786000000000001</c:v>
                </c:pt>
                <c:pt idx="932">
                  <c:v>35.8123</c:v>
                </c:pt>
                <c:pt idx="933">
                  <c:v>35.858400000000003</c:v>
                </c:pt>
                <c:pt idx="934">
                  <c:v>35.878700000000002</c:v>
                </c:pt>
                <c:pt idx="935">
                  <c:v>35.917099999999998</c:v>
                </c:pt>
                <c:pt idx="936">
                  <c:v>35.9298</c:v>
                </c:pt>
                <c:pt idx="937">
                  <c:v>35.959600000000002</c:v>
                </c:pt>
                <c:pt idx="938">
                  <c:v>35.965500000000013</c:v>
                </c:pt>
                <c:pt idx="939">
                  <c:v>35.987599999999993</c:v>
                </c:pt>
                <c:pt idx="940">
                  <c:v>35.986200000000004</c:v>
                </c:pt>
                <c:pt idx="941">
                  <c:v>36.001400000000004</c:v>
                </c:pt>
                <c:pt idx="942">
                  <c:v>35.992600000000003</c:v>
                </c:pt>
                <c:pt idx="943">
                  <c:v>36.000700000000002</c:v>
                </c:pt>
                <c:pt idx="944">
                  <c:v>35.985400000000006</c:v>
                </c:pt>
                <c:pt idx="945">
                  <c:v>35.986600000000003</c:v>
                </c:pt>
                <c:pt idx="946">
                  <c:v>35.965700000000012</c:v>
                </c:pt>
                <c:pt idx="947">
                  <c:v>35.959800000000001</c:v>
                </c:pt>
                <c:pt idx="948">
                  <c:v>35.933500000000002</c:v>
                </c:pt>
                <c:pt idx="949">
                  <c:v>35.921400000000006</c:v>
                </c:pt>
                <c:pt idx="950">
                  <c:v>35.889800000000001</c:v>
                </c:pt>
                <c:pt idx="951">
                  <c:v>35.871600000000001</c:v>
                </c:pt>
                <c:pt idx="952">
                  <c:v>35.834400000000002</c:v>
                </c:pt>
                <c:pt idx="953">
                  <c:v>35.810299999999998</c:v>
                </c:pt>
                <c:pt idx="954">
                  <c:v>35.768600000000013</c:v>
                </c:pt>
                <c:pt idx="955">
                  <c:v>35.739500000000014</c:v>
                </c:pt>
                <c:pt idx="956">
                  <c:v>35.694600000000001</c:v>
                </c:pt>
                <c:pt idx="957">
                  <c:v>35.660800000000002</c:v>
                </c:pt>
                <c:pt idx="958">
                  <c:v>35.611699999999999</c:v>
                </c:pt>
                <c:pt idx="959">
                  <c:v>35.572300000000013</c:v>
                </c:pt>
                <c:pt idx="960">
                  <c:v>35.519100000000002</c:v>
                </c:pt>
                <c:pt idx="961">
                  <c:v>35.475700000000003</c:v>
                </c:pt>
                <c:pt idx="962">
                  <c:v>35.419699999999999</c:v>
                </c:pt>
                <c:pt idx="963">
                  <c:v>35.372200000000007</c:v>
                </c:pt>
                <c:pt idx="964">
                  <c:v>35.311899999999994</c:v>
                </c:pt>
                <c:pt idx="965">
                  <c:v>35.260100000000016</c:v>
                </c:pt>
                <c:pt idx="966">
                  <c:v>35.197700000000012</c:v>
                </c:pt>
                <c:pt idx="967">
                  <c:v>35.142700000000012</c:v>
                </c:pt>
                <c:pt idx="968">
                  <c:v>35.078000000000003</c:v>
                </c:pt>
                <c:pt idx="969">
                  <c:v>35.019800000000004</c:v>
                </c:pt>
                <c:pt idx="970">
                  <c:v>34.953200000000002</c:v>
                </c:pt>
                <c:pt idx="971">
                  <c:v>34.892100000000013</c:v>
                </c:pt>
                <c:pt idx="972">
                  <c:v>34.823300000000003</c:v>
                </c:pt>
                <c:pt idx="973">
                  <c:v>34.759100000000011</c:v>
                </c:pt>
                <c:pt idx="974">
                  <c:v>34.688600000000001</c:v>
                </c:pt>
                <c:pt idx="975">
                  <c:v>34.6218</c:v>
                </c:pt>
                <c:pt idx="976">
                  <c:v>34.549800000000005</c:v>
                </c:pt>
                <c:pt idx="977">
                  <c:v>34.480600000000003</c:v>
                </c:pt>
                <c:pt idx="978">
                  <c:v>34.408200000000001</c:v>
                </c:pt>
                <c:pt idx="979">
                  <c:v>34.337699999999998</c:v>
                </c:pt>
                <c:pt idx="980">
                  <c:v>34.263500000000015</c:v>
                </c:pt>
                <c:pt idx="981">
                  <c:v>34.190800000000003</c:v>
                </c:pt>
                <c:pt idx="982">
                  <c:v>34.117100000000001</c:v>
                </c:pt>
                <c:pt idx="983">
                  <c:v>34.044699999999999</c:v>
                </c:pt>
                <c:pt idx="984">
                  <c:v>33.972000000000001</c:v>
                </c:pt>
                <c:pt idx="985">
                  <c:v>33.898600000000002</c:v>
                </c:pt>
                <c:pt idx="986">
                  <c:v>33.8249</c:v>
                </c:pt>
                <c:pt idx="987">
                  <c:v>33.750100000000003</c:v>
                </c:pt>
                <c:pt idx="988">
                  <c:v>33.676700000000011</c:v>
                </c:pt>
                <c:pt idx="989">
                  <c:v>33.601100000000002</c:v>
                </c:pt>
                <c:pt idx="990">
                  <c:v>33.528200000000012</c:v>
                </c:pt>
                <c:pt idx="991">
                  <c:v>33.452200000000005</c:v>
                </c:pt>
                <c:pt idx="992">
                  <c:v>33.379899999999999</c:v>
                </c:pt>
                <c:pt idx="993">
                  <c:v>33.302900000000001</c:v>
                </c:pt>
                <c:pt idx="994">
                  <c:v>33.230800000000002</c:v>
                </c:pt>
                <c:pt idx="995">
                  <c:v>33.1539</c:v>
                </c:pt>
                <c:pt idx="996">
                  <c:v>33.082900000000002</c:v>
                </c:pt>
                <c:pt idx="997">
                  <c:v>33.005900000000011</c:v>
                </c:pt>
                <c:pt idx="998">
                  <c:v>32.935000000000002</c:v>
                </c:pt>
                <c:pt idx="999">
                  <c:v>32.8583</c:v>
                </c:pt>
                <c:pt idx="1000">
                  <c:v>32.788000000000011</c:v>
                </c:pt>
                <c:pt idx="1001">
                  <c:v>32.711100000000002</c:v>
                </c:pt>
                <c:pt idx="1002">
                  <c:v>32.640800000000006</c:v>
                </c:pt>
                <c:pt idx="1003">
                  <c:v>32.563300000000012</c:v>
                </c:pt>
                <c:pt idx="1004">
                  <c:v>32.493900000000011</c:v>
                </c:pt>
                <c:pt idx="1005">
                  <c:v>32.417899999999996</c:v>
                </c:pt>
                <c:pt idx="1006">
                  <c:v>32.350200000000001</c:v>
                </c:pt>
                <c:pt idx="1007">
                  <c:v>32.2746</c:v>
                </c:pt>
                <c:pt idx="1008">
                  <c:v>32.209100000000014</c:v>
                </c:pt>
                <c:pt idx="1009">
                  <c:v>32.133800000000001</c:v>
                </c:pt>
                <c:pt idx="1010">
                  <c:v>32.069500000000012</c:v>
                </c:pt>
                <c:pt idx="1011">
                  <c:v>31.995499999999989</c:v>
                </c:pt>
                <c:pt idx="1012">
                  <c:v>31.9343</c:v>
                </c:pt>
                <c:pt idx="1013">
                  <c:v>31.861699999999988</c:v>
                </c:pt>
                <c:pt idx="1014">
                  <c:v>31.801600000000001</c:v>
                </c:pt>
                <c:pt idx="1015">
                  <c:v>31.729599999999991</c:v>
                </c:pt>
                <c:pt idx="1016">
                  <c:v>31.671700000000001</c:v>
                </c:pt>
                <c:pt idx="1017">
                  <c:v>31.601099999999999</c:v>
                </c:pt>
                <c:pt idx="1018">
                  <c:v>31.545199999999991</c:v>
                </c:pt>
                <c:pt idx="1019">
                  <c:v>31.476599999999991</c:v>
                </c:pt>
                <c:pt idx="1020">
                  <c:v>31.421900000000001</c:v>
                </c:pt>
                <c:pt idx="1021">
                  <c:v>31.3535</c:v>
                </c:pt>
                <c:pt idx="1022">
                  <c:v>31.299600000000002</c:v>
                </c:pt>
                <c:pt idx="1023">
                  <c:v>31.232099999999992</c:v>
                </c:pt>
                <c:pt idx="1024">
                  <c:v>31.179800000000007</c:v>
                </c:pt>
                <c:pt idx="1025">
                  <c:v>31.1127</c:v>
                </c:pt>
                <c:pt idx="1026">
                  <c:v>31.061900000000001</c:v>
                </c:pt>
                <c:pt idx="1027">
                  <c:v>30.994800000000001</c:v>
                </c:pt>
                <c:pt idx="1028">
                  <c:v>30.945099999999989</c:v>
                </c:pt>
                <c:pt idx="1029">
                  <c:v>30.878900000000005</c:v>
                </c:pt>
                <c:pt idx="1030">
                  <c:v>30.831000000000007</c:v>
                </c:pt>
                <c:pt idx="1031">
                  <c:v>30.764500000000002</c:v>
                </c:pt>
                <c:pt idx="1032">
                  <c:v>30.717500000000001</c:v>
                </c:pt>
                <c:pt idx="1033">
                  <c:v>30.652100000000001</c:v>
                </c:pt>
                <c:pt idx="1034">
                  <c:v>30.607399999999991</c:v>
                </c:pt>
                <c:pt idx="1035">
                  <c:v>30.54229999999999</c:v>
                </c:pt>
                <c:pt idx="1036">
                  <c:v>30.499199999999984</c:v>
                </c:pt>
                <c:pt idx="1037">
                  <c:v>30.43569999999999</c:v>
                </c:pt>
                <c:pt idx="1038">
                  <c:v>30.394500000000001</c:v>
                </c:pt>
                <c:pt idx="1039">
                  <c:v>30.332000000000001</c:v>
                </c:pt>
                <c:pt idx="1040">
                  <c:v>30.293800000000001</c:v>
                </c:pt>
                <c:pt idx="1041">
                  <c:v>30.2331</c:v>
                </c:pt>
                <c:pt idx="1042">
                  <c:v>30.197199999999999</c:v>
                </c:pt>
                <c:pt idx="1043">
                  <c:v>30.137599999999999</c:v>
                </c:pt>
                <c:pt idx="1044">
                  <c:v>30.103999999999999</c:v>
                </c:pt>
                <c:pt idx="1045">
                  <c:v>30.04559999999999</c:v>
                </c:pt>
                <c:pt idx="1046">
                  <c:v>30.014900000000008</c:v>
                </c:pt>
                <c:pt idx="1047">
                  <c:v>29.9588</c:v>
                </c:pt>
                <c:pt idx="1048">
                  <c:v>29.93</c:v>
                </c:pt>
                <c:pt idx="1049">
                  <c:v>29.874900000000007</c:v>
                </c:pt>
                <c:pt idx="1050">
                  <c:v>29.848800000000001</c:v>
                </c:pt>
                <c:pt idx="1051">
                  <c:v>29.794</c:v>
                </c:pt>
                <c:pt idx="1052">
                  <c:v>29.76959999999999</c:v>
                </c:pt>
                <c:pt idx="1053">
                  <c:v>29.716200000000001</c:v>
                </c:pt>
                <c:pt idx="1054">
                  <c:v>29.693899999999999</c:v>
                </c:pt>
                <c:pt idx="1055">
                  <c:v>29.640799999999988</c:v>
                </c:pt>
                <c:pt idx="1056">
                  <c:v>29.6204</c:v>
                </c:pt>
                <c:pt idx="1057">
                  <c:v>29.568599999999989</c:v>
                </c:pt>
                <c:pt idx="1058">
                  <c:v>29.5501</c:v>
                </c:pt>
                <c:pt idx="1059">
                  <c:v>29.49839999999999</c:v>
                </c:pt>
                <c:pt idx="1060">
                  <c:v>29.4818</c:v>
                </c:pt>
                <c:pt idx="1061">
                  <c:v>29.430800000000001</c:v>
                </c:pt>
                <c:pt idx="1062">
                  <c:v>29.416</c:v>
                </c:pt>
                <c:pt idx="1063">
                  <c:v>29.366</c:v>
                </c:pt>
                <c:pt idx="1064">
                  <c:v>29.353100000000001</c:v>
                </c:pt>
                <c:pt idx="1065">
                  <c:v>29.303100000000001</c:v>
                </c:pt>
                <c:pt idx="1066">
                  <c:v>29.291799999999988</c:v>
                </c:pt>
                <c:pt idx="1067">
                  <c:v>29.2438</c:v>
                </c:pt>
                <c:pt idx="1068">
                  <c:v>29.234800000000007</c:v>
                </c:pt>
                <c:pt idx="1069">
                  <c:v>29.1874</c:v>
                </c:pt>
                <c:pt idx="1070">
                  <c:v>29.180900000000001</c:v>
                </c:pt>
                <c:pt idx="1071">
                  <c:v>29.135000000000005</c:v>
                </c:pt>
                <c:pt idx="1072">
                  <c:v>29.129899999999999</c:v>
                </c:pt>
                <c:pt idx="1073">
                  <c:v>29.0838</c:v>
                </c:pt>
                <c:pt idx="1074">
                  <c:v>29.081099999999992</c:v>
                </c:pt>
                <c:pt idx="1075">
                  <c:v>29.035499999999988</c:v>
                </c:pt>
                <c:pt idx="1076">
                  <c:v>29.033300000000001</c:v>
                </c:pt>
                <c:pt idx="1077">
                  <c:v>28.988199999999985</c:v>
                </c:pt>
                <c:pt idx="1078">
                  <c:v>28.987199999999991</c:v>
                </c:pt>
                <c:pt idx="1079">
                  <c:v>28.944199999999988</c:v>
                </c:pt>
                <c:pt idx="1080">
                  <c:v>28.945799999999981</c:v>
                </c:pt>
                <c:pt idx="1081">
                  <c:v>28.90369999999999</c:v>
                </c:pt>
                <c:pt idx="1082">
                  <c:v>28.9068</c:v>
                </c:pt>
                <c:pt idx="1083">
                  <c:v>28.8658</c:v>
                </c:pt>
                <c:pt idx="1084">
                  <c:v>28.871200000000005</c:v>
                </c:pt>
                <c:pt idx="1085">
                  <c:v>28.830900000000007</c:v>
                </c:pt>
                <c:pt idx="1086">
                  <c:v>28.837399999999999</c:v>
                </c:pt>
                <c:pt idx="1087">
                  <c:v>28.797000000000001</c:v>
                </c:pt>
                <c:pt idx="1088">
                  <c:v>28.804500000000001</c:v>
                </c:pt>
                <c:pt idx="1089">
                  <c:v>28.765299999999989</c:v>
                </c:pt>
                <c:pt idx="1090">
                  <c:v>28.774999999999999</c:v>
                </c:pt>
                <c:pt idx="1091">
                  <c:v>28.736599999999992</c:v>
                </c:pt>
                <c:pt idx="1092">
                  <c:v>28.748899999999988</c:v>
                </c:pt>
                <c:pt idx="1093">
                  <c:v>28.711900000000007</c:v>
                </c:pt>
                <c:pt idx="1094">
                  <c:v>28.726599999999991</c:v>
                </c:pt>
                <c:pt idx="1095">
                  <c:v>28.691299999999991</c:v>
                </c:pt>
                <c:pt idx="1096">
                  <c:v>28.708299999999991</c:v>
                </c:pt>
                <c:pt idx="1097">
                  <c:v>28.675699999999992</c:v>
                </c:pt>
                <c:pt idx="1098">
                  <c:v>28.693200000000001</c:v>
                </c:pt>
                <c:pt idx="1099">
                  <c:v>28.6601</c:v>
                </c:pt>
                <c:pt idx="1100">
                  <c:v>28.679300000000001</c:v>
                </c:pt>
                <c:pt idx="1101">
                  <c:v>28.6477</c:v>
                </c:pt>
                <c:pt idx="1102">
                  <c:v>28.667800000000007</c:v>
                </c:pt>
                <c:pt idx="1103">
                  <c:v>28.636399999999991</c:v>
                </c:pt>
                <c:pt idx="1104">
                  <c:v>28.658999999999999</c:v>
                </c:pt>
                <c:pt idx="1105">
                  <c:v>28.628799999999984</c:v>
                </c:pt>
                <c:pt idx="1106">
                  <c:v>28.653300000000005</c:v>
                </c:pt>
                <c:pt idx="1107">
                  <c:v>28.623999999999999</c:v>
                </c:pt>
                <c:pt idx="1108">
                  <c:v>28.650400000000001</c:v>
                </c:pt>
                <c:pt idx="1109">
                  <c:v>28.620999999999999</c:v>
                </c:pt>
                <c:pt idx="1110">
                  <c:v>28.648900000000001</c:v>
                </c:pt>
                <c:pt idx="1111">
                  <c:v>28.621300000000005</c:v>
                </c:pt>
                <c:pt idx="1112">
                  <c:v>28.650700000000001</c:v>
                </c:pt>
                <c:pt idx="1113">
                  <c:v>28.623200000000001</c:v>
                </c:pt>
                <c:pt idx="1114">
                  <c:v>28.6553</c:v>
                </c:pt>
                <c:pt idx="1115">
                  <c:v>28.6296</c:v>
                </c:pt>
                <c:pt idx="1116">
                  <c:v>28.663</c:v>
                </c:pt>
                <c:pt idx="1117">
                  <c:v>28.637599999999999</c:v>
                </c:pt>
                <c:pt idx="1118">
                  <c:v>28.674099999999999</c:v>
                </c:pt>
                <c:pt idx="1119">
                  <c:v>28.649699999999992</c:v>
                </c:pt>
                <c:pt idx="1120">
                  <c:v>28.687200000000001</c:v>
                </c:pt>
                <c:pt idx="1121">
                  <c:v>28.663799999999984</c:v>
                </c:pt>
                <c:pt idx="1122">
                  <c:v>28.703699999999991</c:v>
                </c:pt>
                <c:pt idx="1123">
                  <c:v>28.679300000000001</c:v>
                </c:pt>
                <c:pt idx="1124">
                  <c:v>28.720099999999988</c:v>
                </c:pt>
                <c:pt idx="1125">
                  <c:v>28.697199999999999</c:v>
                </c:pt>
                <c:pt idx="1126">
                  <c:v>28.739899999999999</c:v>
                </c:pt>
                <c:pt idx="1127">
                  <c:v>28.716899999999999</c:v>
                </c:pt>
                <c:pt idx="1128">
                  <c:v>28.76169999999999</c:v>
                </c:pt>
                <c:pt idx="1129">
                  <c:v>28.7395</c:v>
                </c:pt>
                <c:pt idx="1130">
                  <c:v>28.785099999999989</c:v>
                </c:pt>
                <c:pt idx="1131">
                  <c:v>28.76329999999999</c:v>
                </c:pt>
                <c:pt idx="1132">
                  <c:v>28.811399999999999</c:v>
                </c:pt>
                <c:pt idx="1133">
                  <c:v>28.788699999999984</c:v>
                </c:pt>
                <c:pt idx="1134">
                  <c:v>28.836800000000007</c:v>
                </c:pt>
                <c:pt idx="1135">
                  <c:v>28.814499999999999</c:v>
                </c:pt>
                <c:pt idx="1136">
                  <c:v>28.863900000000001</c:v>
                </c:pt>
                <c:pt idx="1137">
                  <c:v>28.840499999999988</c:v>
                </c:pt>
                <c:pt idx="1138">
                  <c:v>28.892099999999992</c:v>
                </c:pt>
                <c:pt idx="1139">
                  <c:v>28.869399999999988</c:v>
                </c:pt>
                <c:pt idx="1140">
                  <c:v>28.920999999999992</c:v>
                </c:pt>
                <c:pt idx="1141">
                  <c:v>28.897600000000001</c:v>
                </c:pt>
                <c:pt idx="1142">
                  <c:v>28.951499999999992</c:v>
                </c:pt>
                <c:pt idx="1143">
                  <c:v>28.928499999999989</c:v>
                </c:pt>
                <c:pt idx="1144">
                  <c:v>28.983699999999985</c:v>
                </c:pt>
                <c:pt idx="1145">
                  <c:v>28.961099999999984</c:v>
                </c:pt>
                <c:pt idx="1146">
                  <c:v>29.017499999999991</c:v>
                </c:pt>
                <c:pt idx="1147">
                  <c:v>28.994800000000001</c:v>
                </c:pt>
                <c:pt idx="1148">
                  <c:v>29.052399999999988</c:v>
                </c:pt>
                <c:pt idx="1149">
                  <c:v>29.029699999999984</c:v>
                </c:pt>
                <c:pt idx="1150">
                  <c:v>29.08809999999999</c:v>
                </c:pt>
                <c:pt idx="1151">
                  <c:v>29.06509999999999</c:v>
                </c:pt>
                <c:pt idx="1152">
                  <c:v>29.125399999999992</c:v>
                </c:pt>
                <c:pt idx="1153">
                  <c:v>29.102799999999984</c:v>
                </c:pt>
                <c:pt idx="1154">
                  <c:v>29.164000000000001</c:v>
                </c:pt>
                <c:pt idx="1155">
                  <c:v>29.143000000000001</c:v>
                </c:pt>
                <c:pt idx="1156">
                  <c:v>29.203600000000002</c:v>
                </c:pt>
                <c:pt idx="1157">
                  <c:v>29.183</c:v>
                </c:pt>
                <c:pt idx="1158">
                  <c:v>29.2441</c:v>
                </c:pt>
                <c:pt idx="1159">
                  <c:v>29.22529999999999</c:v>
                </c:pt>
                <c:pt idx="1160">
                  <c:v>29.288699999999984</c:v>
                </c:pt>
                <c:pt idx="1161">
                  <c:v>29.269199999999991</c:v>
                </c:pt>
                <c:pt idx="1162">
                  <c:v>29.3337</c:v>
                </c:pt>
                <c:pt idx="1163">
                  <c:v>29.313600000000001</c:v>
                </c:pt>
                <c:pt idx="1164">
                  <c:v>29.378799999999984</c:v>
                </c:pt>
                <c:pt idx="1165">
                  <c:v>29.359500000000001</c:v>
                </c:pt>
                <c:pt idx="1166">
                  <c:v>29.425399999999989</c:v>
                </c:pt>
                <c:pt idx="1167">
                  <c:v>29.406300000000002</c:v>
                </c:pt>
                <c:pt idx="1168">
                  <c:v>29.473400000000002</c:v>
                </c:pt>
                <c:pt idx="1169">
                  <c:v>29.45569999999999</c:v>
                </c:pt>
                <c:pt idx="1170">
                  <c:v>29.5244</c:v>
                </c:pt>
                <c:pt idx="1171">
                  <c:v>29.505400000000002</c:v>
                </c:pt>
                <c:pt idx="1172">
                  <c:v>29.574800000000007</c:v>
                </c:pt>
                <c:pt idx="1173">
                  <c:v>29.5562</c:v>
                </c:pt>
                <c:pt idx="1174">
                  <c:v>29.624900000000007</c:v>
                </c:pt>
                <c:pt idx="1175">
                  <c:v>29.608000000000001</c:v>
                </c:pt>
                <c:pt idx="1176">
                  <c:v>29.6751</c:v>
                </c:pt>
                <c:pt idx="1177">
                  <c:v>29.657800000000016</c:v>
                </c:pt>
                <c:pt idx="1178">
                  <c:v>29.72529999999999</c:v>
                </c:pt>
                <c:pt idx="1179">
                  <c:v>29.706800000000001</c:v>
                </c:pt>
                <c:pt idx="1180">
                  <c:v>29.775099999999984</c:v>
                </c:pt>
                <c:pt idx="1181">
                  <c:v>29.7561</c:v>
                </c:pt>
                <c:pt idx="1182">
                  <c:v>29.824900000000007</c:v>
                </c:pt>
                <c:pt idx="1183">
                  <c:v>29.806000000000001</c:v>
                </c:pt>
                <c:pt idx="1184">
                  <c:v>29.874400000000001</c:v>
                </c:pt>
                <c:pt idx="1185">
                  <c:v>29.843599999999988</c:v>
                </c:pt>
                <c:pt idx="1186">
                  <c:v>29.859800000000007</c:v>
                </c:pt>
                <c:pt idx="1187">
                  <c:v>29.779800000000005</c:v>
                </c:pt>
                <c:pt idx="1188">
                  <c:v>29.723499999999991</c:v>
                </c:pt>
                <c:pt idx="1189">
                  <c:v>29.5762</c:v>
                </c:pt>
                <c:pt idx="1190">
                  <c:v>29.457599999999992</c:v>
                </c:pt>
                <c:pt idx="1191">
                  <c:v>29.251200000000001</c:v>
                </c:pt>
                <c:pt idx="1192">
                  <c:v>29.076599999999992</c:v>
                </c:pt>
                <c:pt idx="1193">
                  <c:v>28.817699999999999</c:v>
                </c:pt>
                <c:pt idx="1194">
                  <c:v>28.593599999999988</c:v>
                </c:pt>
                <c:pt idx="1195">
                  <c:v>28.287499999999991</c:v>
                </c:pt>
                <c:pt idx="1196">
                  <c:v>28.017600000000005</c:v>
                </c:pt>
                <c:pt idx="1197">
                  <c:v>27.667400000000001</c:v>
                </c:pt>
                <c:pt idx="1198">
                  <c:v>27.3553</c:v>
                </c:pt>
                <c:pt idx="1199">
                  <c:v>26.964999999999993</c:v>
                </c:pt>
                <c:pt idx="1200">
                  <c:v>26.614000000000008</c:v>
                </c:pt>
                <c:pt idx="1201">
                  <c:v>26.18549999999999</c:v>
                </c:pt>
                <c:pt idx="1202">
                  <c:v>25.796500000000002</c:v>
                </c:pt>
                <c:pt idx="1203">
                  <c:v>25.3322</c:v>
                </c:pt>
                <c:pt idx="1204">
                  <c:v>24.92029999999999</c:v>
                </c:pt>
                <c:pt idx="1205">
                  <c:v>24.473800000000001</c:v>
                </c:pt>
                <c:pt idx="1206">
                  <c:v>24.0777</c:v>
                </c:pt>
                <c:pt idx="1207">
                  <c:v>23.671700000000001</c:v>
                </c:pt>
                <c:pt idx="1208">
                  <c:v>23.310600000000001</c:v>
                </c:pt>
                <c:pt idx="1209">
                  <c:v>22.9373</c:v>
                </c:pt>
                <c:pt idx="1210">
                  <c:v>22.604700000000001</c:v>
                </c:pt>
                <c:pt idx="1211">
                  <c:v>22.258199999999988</c:v>
                </c:pt>
                <c:pt idx="1212">
                  <c:v>21.94919999999999</c:v>
                </c:pt>
                <c:pt idx="1213">
                  <c:v>21.625699999999984</c:v>
                </c:pt>
                <c:pt idx="1214">
                  <c:v>21.337900000000008</c:v>
                </c:pt>
                <c:pt idx="1215">
                  <c:v>21.034199999999991</c:v>
                </c:pt>
                <c:pt idx="1216">
                  <c:v>20.76509999999999</c:v>
                </c:pt>
                <c:pt idx="1217">
                  <c:v>20.47839999999999</c:v>
                </c:pt>
                <c:pt idx="1218">
                  <c:v>20.224399999999992</c:v>
                </c:pt>
                <c:pt idx="1219">
                  <c:v>19.953099999999992</c:v>
                </c:pt>
                <c:pt idx="1220">
                  <c:v>19.7135</c:v>
                </c:pt>
                <c:pt idx="1221">
                  <c:v>19.457100000000001</c:v>
                </c:pt>
                <c:pt idx="1222">
                  <c:v>19.230499999999992</c:v>
                </c:pt>
                <c:pt idx="1223">
                  <c:v>18.986699999999985</c:v>
                </c:pt>
                <c:pt idx="1224">
                  <c:v>18.77259999999999</c:v>
                </c:pt>
                <c:pt idx="1225">
                  <c:v>18.541</c:v>
                </c:pt>
                <c:pt idx="1226">
                  <c:v>18.3367</c:v>
                </c:pt>
                <c:pt idx="1227">
                  <c:v>18.115400000000001</c:v>
                </c:pt>
                <c:pt idx="1228">
                  <c:v>17.921500000000002</c:v>
                </c:pt>
                <c:pt idx="1229">
                  <c:v>17.711200000000005</c:v>
                </c:pt>
                <c:pt idx="1230">
                  <c:v>17.526499999999988</c:v>
                </c:pt>
                <c:pt idx="1231">
                  <c:v>17.3262</c:v>
                </c:pt>
                <c:pt idx="1232">
                  <c:v>17.1492</c:v>
                </c:pt>
                <c:pt idx="1233">
                  <c:v>16.957100000000001</c:v>
                </c:pt>
                <c:pt idx="1234">
                  <c:v>16.788199999999989</c:v>
                </c:pt>
                <c:pt idx="1235">
                  <c:v>16.603400000000001</c:v>
                </c:pt>
                <c:pt idx="1236">
                  <c:v>16.442099999999989</c:v>
                </c:pt>
                <c:pt idx="1237">
                  <c:v>16.264900000000001</c:v>
                </c:pt>
                <c:pt idx="1238">
                  <c:v>16.110199999999999</c:v>
                </c:pt>
                <c:pt idx="1239">
                  <c:v>15.9398</c:v>
                </c:pt>
                <c:pt idx="1240">
                  <c:v>15.7913</c:v>
                </c:pt>
                <c:pt idx="1241">
                  <c:v>15.627600000000001</c:v>
                </c:pt>
                <c:pt idx="1242">
                  <c:v>15.4842</c:v>
                </c:pt>
                <c:pt idx="1243">
                  <c:v>15.325700000000005</c:v>
                </c:pt>
                <c:pt idx="1244">
                  <c:v>15.187200000000001</c:v>
                </c:pt>
                <c:pt idx="1245">
                  <c:v>15.034800000000001</c:v>
                </c:pt>
                <c:pt idx="1246">
                  <c:v>14.9017</c:v>
                </c:pt>
                <c:pt idx="1247">
                  <c:v>14.7547</c:v>
                </c:pt>
                <c:pt idx="1248">
                  <c:v>14.6258</c:v>
                </c:pt>
                <c:pt idx="1249">
                  <c:v>14.483700000000002</c:v>
                </c:pt>
                <c:pt idx="1250">
                  <c:v>14.358700000000002</c:v>
                </c:pt>
                <c:pt idx="1251">
                  <c:v>14.2216</c:v>
                </c:pt>
                <c:pt idx="1252">
                  <c:v>14.1004</c:v>
                </c:pt>
                <c:pt idx="1253">
                  <c:v>13.968</c:v>
                </c:pt>
                <c:pt idx="1254">
                  <c:v>13.850800000000003</c:v>
                </c:pt>
                <c:pt idx="1255">
                  <c:v>13.7227</c:v>
                </c:pt>
                <c:pt idx="1256">
                  <c:v>13.6088</c:v>
                </c:pt>
                <c:pt idx="1257">
                  <c:v>13.4848</c:v>
                </c:pt>
                <c:pt idx="1258">
                  <c:v>13.374000000000002</c:v>
                </c:pt>
                <c:pt idx="1259">
                  <c:v>13.2539</c:v>
                </c:pt>
                <c:pt idx="1260">
                  <c:v>13.146700000000001</c:v>
                </c:pt>
                <c:pt idx="1261">
                  <c:v>13.0314</c:v>
                </c:pt>
                <c:pt idx="1262">
                  <c:v>12.927300000000001</c:v>
                </c:pt>
                <c:pt idx="1263">
                  <c:v>12.815500000000004</c:v>
                </c:pt>
                <c:pt idx="1264">
                  <c:v>12.714600000000001</c:v>
                </c:pt>
                <c:pt idx="1265">
                  <c:v>12.606200000000001</c:v>
                </c:pt>
                <c:pt idx="1266">
                  <c:v>12.5075</c:v>
                </c:pt>
                <c:pt idx="1267">
                  <c:v>12.4023</c:v>
                </c:pt>
                <c:pt idx="1268">
                  <c:v>12.306900000000002</c:v>
                </c:pt>
                <c:pt idx="1269">
                  <c:v>12.206100000000001</c:v>
                </c:pt>
                <c:pt idx="1270">
                  <c:v>12.113900000000001</c:v>
                </c:pt>
                <c:pt idx="1271">
                  <c:v>12.0169</c:v>
                </c:pt>
                <c:pt idx="1272">
                  <c:v>11.926500000000004</c:v>
                </c:pt>
                <c:pt idx="1273">
                  <c:v>11.832000000000004</c:v>
                </c:pt>
                <c:pt idx="1274">
                  <c:v>11.744199999999999</c:v>
                </c:pt>
                <c:pt idx="1275">
                  <c:v>11.6532</c:v>
                </c:pt>
                <c:pt idx="1276">
                  <c:v>11.567400000000003</c:v>
                </c:pt>
                <c:pt idx="1277">
                  <c:v>11.4793</c:v>
                </c:pt>
                <c:pt idx="1278">
                  <c:v>11.395800000000005</c:v>
                </c:pt>
                <c:pt idx="1279">
                  <c:v>11.309900000000004</c:v>
                </c:pt>
                <c:pt idx="1280">
                  <c:v>11.2278</c:v>
                </c:pt>
                <c:pt idx="1281">
                  <c:v>11.1447</c:v>
                </c:pt>
                <c:pt idx="1282">
                  <c:v>11.0639</c:v>
                </c:pt>
                <c:pt idx="1283">
                  <c:v>10.982700000000005</c:v>
                </c:pt>
                <c:pt idx="1284">
                  <c:v>10.903600000000004</c:v>
                </c:pt>
                <c:pt idx="1285">
                  <c:v>10.825200000000002</c:v>
                </c:pt>
                <c:pt idx="1286">
                  <c:v>10.748099999999999</c:v>
                </c:pt>
                <c:pt idx="1287">
                  <c:v>10.671900000000001</c:v>
                </c:pt>
                <c:pt idx="1288">
                  <c:v>10.595500000000005</c:v>
                </c:pt>
                <c:pt idx="1289">
                  <c:v>10.520800000000001</c:v>
                </c:pt>
                <c:pt idx="1290">
                  <c:v>10.445400000000003</c:v>
                </c:pt>
                <c:pt idx="1291">
                  <c:v>10.3733</c:v>
                </c:pt>
                <c:pt idx="1292">
                  <c:v>10.3001</c:v>
                </c:pt>
                <c:pt idx="1293">
                  <c:v>10.2294</c:v>
                </c:pt>
                <c:pt idx="1294">
                  <c:v>10.158000000000001</c:v>
                </c:pt>
                <c:pt idx="1295">
                  <c:v>10.089400000000003</c:v>
                </c:pt>
                <c:pt idx="1296">
                  <c:v>10.0191</c:v>
                </c:pt>
                <c:pt idx="1297">
                  <c:v>9.9524400000000064</c:v>
                </c:pt>
                <c:pt idx="1298">
                  <c:v>9.8838200000000001</c:v>
                </c:pt>
                <c:pt idx="1299">
                  <c:v>9.8190900000000028</c:v>
                </c:pt>
                <c:pt idx="1300">
                  <c:v>9.7513100000000001</c:v>
                </c:pt>
                <c:pt idx="1301">
                  <c:v>9.6887100000000004</c:v>
                </c:pt>
                <c:pt idx="1302">
                  <c:v>9.6215300000000017</c:v>
                </c:pt>
                <c:pt idx="1303">
                  <c:v>9.5605000000000047</c:v>
                </c:pt>
                <c:pt idx="1304">
                  <c:v>9.4948300000000003</c:v>
                </c:pt>
                <c:pt idx="1305">
                  <c:v>9.4356600000000004</c:v>
                </c:pt>
                <c:pt idx="1306">
                  <c:v>9.3700000000000028</c:v>
                </c:pt>
                <c:pt idx="1307">
                  <c:v>9.3120100000000008</c:v>
                </c:pt>
                <c:pt idx="1308">
                  <c:v>9.2470299999999988</c:v>
                </c:pt>
                <c:pt idx="1309">
                  <c:v>9.1901300000000017</c:v>
                </c:pt>
                <c:pt idx="1310">
                  <c:v>9.125350000000001</c:v>
                </c:pt>
                <c:pt idx="1311">
                  <c:v>9.0688800000000001</c:v>
                </c:pt>
                <c:pt idx="1312">
                  <c:v>9.0053900000000002</c:v>
                </c:pt>
                <c:pt idx="1313">
                  <c:v>8.9504200000000047</c:v>
                </c:pt>
                <c:pt idx="1314">
                  <c:v>8.8878000000000004</c:v>
                </c:pt>
                <c:pt idx="1315">
                  <c:v>8.8341000000000012</c:v>
                </c:pt>
                <c:pt idx="1316">
                  <c:v>8.7715600000000009</c:v>
                </c:pt>
                <c:pt idx="1317">
                  <c:v>8.7188799999999986</c:v>
                </c:pt>
                <c:pt idx="1318">
                  <c:v>8.6568000000000005</c:v>
                </c:pt>
                <c:pt idx="1319">
                  <c:v>8.6057000000000006</c:v>
                </c:pt>
                <c:pt idx="1320">
                  <c:v>8.5442199999999993</c:v>
                </c:pt>
                <c:pt idx="1321">
                  <c:v>8.4946400000000004</c:v>
                </c:pt>
                <c:pt idx="1322">
                  <c:v>8.4334500000000006</c:v>
                </c:pt>
                <c:pt idx="1323">
                  <c:v>8.38462</c:v>
                </c:pt>
                <c:pt idx="1324">
                  <c:v>8.3243299999999998</c:v>
                </c:pt>
                <c:pt idx="1325">
                  <c:v>8.2780400000000007</c:v>
                </c:pt>
                <c:pt idx="1326">
                  <c:v>8.2184500000000025</c:v>
                </c:pt>
                <c:pt idx="1327">
                  <c:v>8.1729500000000002</c:v>
                </c:pt>
                <c:pt idx="1328">
                  <c:v>8.1138100000000009</c:v>
                </c:pt>
                <c:pt idx="1329">
                  <c:v>8.0704800000000052</c:v>
                </c:pt>
                <c:pt idx="1330">
                  <c:v>8.0121100000000016</c:v>
                </c:pt>
                <c:pt idx="1331">
                  <c:v>7.9692300000000014</c:v>
                </c:pt>
                <c:pt idx="1332">
                  <c:v>7.9105299999999996</c:v>
                </c:pt>
                <c:pt idx="1333">
                  <c:v>7.8687499999999995</c:v>
                </c:pt>
                <c:pt idx="1334">
                  <c:v>7.81</c:v>
                </c:pt>
                <c:pt idx="1335">
                  <c:v>7.7686799999999998</c:v>
                </c:pt>
                <c:pt idx="1336">
                  <c:v>7.7102700000000004</c:v>
                </c:pt>
                <c:pt idx="1337">
                  <c:v>7.6705399999999981</c:v>
                </c:pt>
                <c:pt idx="1338">
                  <c:v>7.6129899999999964</c:v>
                </c:pt>
                <c:pt idx="1339">
                  <c:v>7.5747900000000001</c:v>
                </c:pt>
                <c:pt idx="1340">
                  <c:v>7.5174399999999979</c:v>
                </c:pt>
                <c:pt idx="1341">
                  <c:v>7.4805200000000003</c:v>
                </c:pt>
                <c:pt idx="1342">
                  <c:v>7.4233700000000002</c:v>
                </c:pt>
                <c:pt idx="1343">
                  <c:v>7.3862100000000002</c:v>
                </c:pt>
                <c:pt idx="1344">
                  <c:v>7.3276999999999983</c:v>
                </c:pt>
                <c:pt idx="1345">
                  <c:v>7.2917300000000003</c:v>
                </c:pt>
                <c:pt idx="1346">
                  <c:v>7.2340600000000004</c:v>
                </c:pt>
                <c:pt idx="1347">
                  <c:v>7.1994199999999982</c:v>
                </c:pt>
                <c:pt idx="1348">
                  <c:v>7.1418099999999995</c:v>
                </c:pt>
                <c:pt idx="1349">
                  <c:v>7.10806</c:v>
                </c:pt>
                <c:pt idx="1350">
                  <c:v>7.0507999999999997</c:v>
                </c:pt>
                <c:pt idx="1351">
                  <c:v>7.0178699999999985</c:v>
                </c:pt>
                <c:pt idx="1352">
                  <c:v>6.9604200000000001</c:v>
                </c:pt>
                <c:pt idx="1353">
                  <c:v>6.92882</c:v>
                </c:pt>
                <c:pt idx="1354">
                  <c:v>6.8719799999999998</c:v>
                </c:pt>
                <c:pt idx="1355">
                  <c:v>6.8406900000000004</c:v>
                </c:pt>
                <c:pt idx="1356">
                  <c:v>6.7834500000000002</c:v>
                </c:pt>
                <c:pt idx="1357">
                  <c:v>6.75244</c:v>
                </c:pt>
                <c:pt idx="1358">
                  <c:v>6.6944899999999974</c:v>
                </c:pt>
                <c:pt idx="1359">
                  <c:v>6.6647699999999981</c:v>
                </c:pt>
                <c:pt idx="1360">
                  <c:v>6.6066799999999999</c:v>
                </c:pt>
                <c:pt idx="1361">
                  <c:v>6.5773400000000004</c:v>
                </c:pt>
                <c:pt idx="1362">
                  <c:v>6.5200799999999983</c:v>
                </c:pt>
                <c:pt idx="1363">
                  <c:v>6.4922700000000004</c:v>
                </c:pt>
                <c:pt idx="1364">
                  <c:v>6.4344299999999999</c:v>
                </c:pt>
                <c:pt idx="1365">
                  <c:v>6.4069599999999998</c:v>
                </c:pt>
                <c:pt idx="1366">
                  <c:v>6.3492899999999999</c:v>
                </c:pt>
                <c:pt idx="1367">
                  <c:v>6.3218799999999984</c:v>
                </c:pt>
                <c:pt idx="1368">
                  <c:v>6.2640899999999986</c:v>
                </c:pt>
                <c:pt idx="1369">
                  <c:v>6.2375799999999995</c:v>
                </c:pt>
                <c:pt idx="1370">
                  <c:v>6.1809399999999979</c:v>
                </c:pt>
                <c:pt idx="1371">
                  <c:v>6.1546999999999983</c:v>
                </c:pt>
                <c:pt idx="1372">
                  <c:v>6.0978299999999983</c:v>
                </c:pt>
                <c:pt idx="1373">
                  <c:v>6.0724</c:v>
                </c:pt>
                <c:pt idx="1374">
                  <c:v>6.0158699999999996</c:v>
                </c:pt>
                <c:pt idx="1375">
                  <c:v>5.99099</c:v>
                </c:pt>
                <c:pt idx="1376">
                  <c:v>5.93431</c:v>
                </c:pt>
                <c:pt idx="1377">
                  <c:v>5.9108900000000002</c:v>
                </c:pt>
                <c:pt idx="1378">
                  <c:v>5.8534199999999981</c:v>
                </c:pt>
                <c:pt idx="1379">
                  <c:v>5.8301999999999996</c:v>
                </c:pt>
                <c:pt idx="1380">
                  <c:v>5.7731700000000004</c:v>
                </c:pt>
                <c:pt idx="1381">
                  <c:v>5.7501899999999981</c:v>
                </c:pt>
                <c:pt idx="1382">
                  <c:v>5.6925099999999977</c:v>
                </c:pt>
                <c:pt idx="1383">
                  <c:v>5.670589999999998</c:v>
                </c:pt>
                <c:pt idx="1384">
                  <c:v>5.6131499999999983</c:v>
                </c:pt>
                <c:pt idx="1385">
                  <c:v>5.5917000000000003</c:v>
                </c:pt>
                <c:pt idx="1386">
                  <c:v>5.5343400000000003</c:v>
                </c:pt>
                <c:pt idx="1387">
                  <c:v>5.5133700000000001</c:v>
                </c:pt>
                <c:pt idx="1388">
                  <c:v>5.4549299999999983</c:v>
                </c:pt>
                <c:pt idx="1389">
                  <c:v>5.4331300000000002</c:v>
                </c:pt>
                <c:pt idx="1390">
                  <c:v>5.375</c:v>
                </c:pt>
                <c:pt idx="1391">
                  <c:v>5.35379</c:v>
                </c:pt>
                <c:pt idx="1392">
                  <c:v>5.2950799999999996</c:v>
                </c:pt>
                <c:pt idx="1393">
                  <c:v>5.2744200000000001</c:v>
                </c:pt>
                <c:pt idx="1394">
                  <c:v>5.2155099999999983</c:v>
                </c:pt>
                <c:pt idx="1395">
                  <c:v>5.1949599999999974</c:v>
                </c:pt>
                <c:pt idx="1396">
                  <c:v>5.1356700000000002</c:v>
                </c:pt>
                <c:pt idx="1397">
                  <c:v>5.1164699999999996</c:v>
                </c:pt>
                <c:pt idx="1398">
                  <c:v>5.0570699999999995</c:v>
                </c:pt>
                <c:pt idx="1399">
                  <c:v>5.0376399999999997</c:v>
                </c:pt>
                <c:pt idx="1400">
                  <c:v>5.0052500000000002</c:v>
                </c:pt>
                <c:pt idx="1401">
                  <c:v>4.9830100000000002</c:v>
                </c:pt>
                <c:pt idx="1402">
                  <c:v>4.9334700000000016</c:v>
                </c:pt>
                <c:pt idx="1403">
                  <c:v>4.8931799999999983</c:v>
                </c:pt>
                <c:pt idx="1404">
                  <c:v>4.8246099999999981</c:v>
                </c:pt>
                <c:pt idx="1405">
                  <c:v>4.7977299999999996</c:v>
                </c:pt>
                <c:pt idx="1406">
                  <c:v>4.7383700000000015</c:v>
                </c:pt>
                <c:pt idx="1407">
                  <c:v>4.7124799999999984</c:v>
                </c:pt>
                <c:pt idx="1408">
                  <c:v>4.6532900000000001</c:v>
                </c:pt>
                <c:pt idx="1409">
                  <c:v>4.6278199999999963</c:v>
                </c:pt>
                <c:pt idx="1410">
                  <c:v>4.56806</c:v>
                </c:pt>
                <c:pt idx="1411">
                  <c:v>4.5432399999999999</c:v>
                </c:pt>
                <c:pt idx="1412">
                  <c:v>4.48299</c:v>
                </c:pt>
                <c:pt idx="1413">
                  <c:v>4.4586399999999999</c:v>
                </c:pt>
                <c:pt idx="1414">
                  <c:v>4.3985499999999984</c:v>
                </c:pt>
                <c:pt idx="1415">
                  <c:v>4.3741199999999978</c:v>
                </c:pt>
                <c:pt idx="1416">
                  <c:v>4.3129599999999986</c:v>
                </c:pt>
                <c:pt idx="1417">
                  <c:v>4.2890600000000019</c:v>
                </c:pt>
                <c:pt idx="1418">
                  <c:v>4.2278299999999982</c:v>
                </c:pt>
                <c:pt idx="1419">
                  <c:v>4.1766700000000014</c:v>
                </c:pt>
                <c:pt idx="1420">
                  <c:v>4.1189199999999975</c:v>
                </c:pt>
                <c:pt idx="1421">
                  <c:v>4.084909999999998</c:v>
                </c:pt>
                <c:pt idx="1422">
                  <c:v>4.0447099999999985</c:v>
                </c:pt>
                <c:pt idx="1423">
                  <c:v>4.0295099999999984</c:v>
                </c:pt>
                <c:pt idx="1424">
                  <c:v>3.9760499999999981</c:v>
                </c:pt>
                <c:pt idx="1425">
                  <c:v>3.9514499999999981</c:v>
                </c:pt>
                <c:pt idx="1426">
                  <c:v>3.8978699999999993</c:v>
                </c:pt>
                <c:pt idx="1427">
                  <c:v>3.8734799999999989</c:v>
                </c:pt>
                <c:pt idx="1428">
                  <c:v>3.8192899999999987</c:v>
                </c:pt>
                <c:pt idx="1429">
                  <c:v>3.7953700000000001</c:v>
                </c:pt>
                <c:pt idx="1430">
                  <c:v>3.7410199999999998</c:v>
                </c:pt>
                <c:pt idx="1431">
                  <c:v>3.7170700000000001</c:v>
                </c:pt>
                <c:pt idx="1432">
                  <c:v>3.66215</c:v>
                </c:pt>
                <c:pt idx="1433">
                  <c:v>3.6385999999999998</c:v>
                </c:pt>
                <c:pt idx="1434">
                  <c:v>3.5836299999999999</c:v>
                </c:pt>
                <c:pt idx="1435">
                  <c:v>3.5603199999999999</c:v>
                </c:pt>
                <c:pt idx="1436">
                  <c:v>3.5050499999999993</c:v>
                </c:pt>
                <c:pt idx="1437">
                  <c:v>3.4821999999999997</c:v>
                </c:pt>
                <c:pt idx="1438">
                  <c:v>3.4268899999999993</c:v>
                </c:pt>
                <c:pt idx="1439">
                  <c:v>3.404269999999999</c:v>
                </c:pt>
                <c:pt idx="1440">
                  <c:v>3.3485900000000002</c:v>
                </c:pt>
                <c:pt idx="1441">
                  <c:v>3.32639</c:v>
                </c:pt>
                <c:pt idx="1442">
                  <c:v>3.27054</c:v>
                </c:pt>
                <c:pt idx="1443">
                  <c:v>3.2486899999999999</c:v>
                </c:pt>
                <c:pt idx="1444">
                  <c:v>3.1927499999999993</c:v>
                </c:pt>
                <c:pt idx="1445">
                  <c:v>3.1711900000000002</c:v>
                </c:pt>
                <c:pt idx="1446">
                  <c:v>3.1150499999999992</c:v>
                </c:pt>
                <c:pt idx="1447">
                  <c:v>3.0941000000000001</c:v>
                </c:pt>
                <c:pt idx="1448">
                  <c:v>3.0386799999999989</c:v>
                </c:pt>
                <c:pt idx="1449">
                  <c:v>3.016989999999999</c:v>
                </c:pt>
                <c:pt idx="1450">
                  <c:v>2.962219999999999</c:v>
                </c:pt>
                <c:pt idx="1451">
                  <c:v>2.9409200000000002</c:v>
                </c:pt>
                <c:pt idx="1452">
                  <c:v>2.8861399999999997</c:v>
                </c:pt>
                <c:pt idx="1453">
                  <c:v>2.8652799999999989</c:v>
                </c:pt>
                <c:pt idx="1454">
                  <c:v>2.8106999999999993</c:v>
                </c:pt>
                <c:pt idx="1455">
                  <c:v>2.7904399999999998</c:v>
                </c:pt>
                <c:pt idx="1456">
                  <c:v>2.735879999999999</c:v>
                </c:pt>
                <c:pt idx="1457">
                  <c:v>2.716229999999999</c:v>
                </c:pt>
                <c:pt idx="1458">
                  <c:v>2.66167</c:v>
                </c:pt>
                <c:pt idx="1459">
                  <c:v>2.6425200000000002</c:v>
                </c:pt>
                <c:pt idx="1460">
                  <c:v>2.5882999999999998</c:v>
                </c:pt>
                <c:pt idx="1461">
                  <c:v>2.56968</c:v>
                </c:pt>
                <c:pt idx="1462">
                  <c:v>2.5154799999999993</c:v>
                </c:pt>
                <c:pt idx="1463">
                  <c:v>2.4974399999999997</c:v>
                </c:pt>
                <c:pt idx="1464">
                  <c:v>2.4433900000000008</c:v>
                </c:pt>
                <c:pt idx="1465">
                  <c:v>2.4258599999999992</c:v>
                </c:pt>
                <c:pt idx="1466">
                  <c:v>2.3720499999999984</c:v>
                </c:pt>
                <c:pt idx="1467">
                  <c:v>2.3542799999999993</c:v>
                </c:pt>
                <c:pt idx="1468">
                  <c:v>2.3020899999999993</c:v>
                </c:pt>
                <c:pt idx="1469">
                  <c:v>2.2845499999999999</c:v>
                </c:pt>
                <c:pt idx="1470">
                  <c:v>2.23271</c:v>
                </c:pt>
                <c:pt idx="1471">
                  <c:v>2.2157800000000001</c:v>
                </c:pt>
                <c:pt idx="1472">
                  <c:v>2.1641800000000009</c:v>
                </c:pt>
                <c:pt idx="1473">
                  <c:v>2.1478999999999999</c:v>
                </c:pt>
                <c:pt idx="1474">
                  <c:v>2.0967599999999993</c:v>
                </c:pt>
                <c:pt idx="1475">
                  <c:v>2.0811099999999998</c:v>
                </c:pt>
                <c:pt idx="1476">
                  <c:v>2.03009</c:v>
                </c:pt>
                <c:pt idx="1477">
                  <c:v>2.015299999999999</c:v>
                </c:pt>
                <c:pt idx="1478">
                  <c:v>1.9647800000000004</c:v>
                </c:pt>
                <c:pt idx="1479">
                  <c:v>1.9506399999999999</c:v>
                </c:pt>
                <c:pt idx="1480">
                  <c:v>1.90056</c:v>
                </c:pt>
                <c:pt idx="1481">
                  <c:v>1.88737</c:v>
                </c:pt>
                <c:pt idx="1482">
                  <c:v>1.8377699999999995</c:v>
                </c:pt>
                <c:pt idx="1483">
                  <c:v>1.82528</c:v>
                </c:pt>
                <c:pt idx="1484">
                  <c:v>1.7764199999999999</c:v>
                </c:pt>
                <c:pt idx="1485">
                  <c:v>1.7647999999999995</c:v>
                </c:pt>
                <c:pt idx="1486">
                  <c:v>1.7161599999999999</c:v>
                </c:pt>
                <c:pt idx="1487">
                  <c:v>1.7051299999999996</c:v>
                </c:pt>
                <c:pt idx="1488">
                  <c:v>1.6571199999999999</c:v>
                </c:pt>
                <c:pt idx="1489">
                  <c:v>1.6468100000000001</c:v>
                </c:pt>
                <c:pt idx="1490">
                  <c:v>1.5993599999999999</c:v>
                </c:pt>
                <c:pt idx="1491">
                  <c:v>1.5898399999999995</c:v>
                </c:pt>
                <c:pt idx="1492">
                  <c:v>1.5431199999999998</c:v>
                </c:pt>
                <c:pt idx="1493">
                  <c:v>1.5345599999999999</c:v>
                </c:pt>
                <c:pt idx="1494">
                  <c:v>1.4883599999999999</c:v>
                </c:pt>
                <c:pt idx="1495">
                  <c:v>1.4806899999999998</c:v>
                </c:pt>
                <c:pt idx="1496">
                  <c:v>1.4350099999999995</c:v>
                </c:pt>
                <c:pt idx="1497">
                  <c:v>1.4280899999999999</c:v>
                </c:pt>
                <c:pt idx="1498">
                  <c:v>1.3830499999999999</c:v>
                </c:pt>
                <c:pt idx="1499">
                  <c:v>1.37706</c:v>
                </c:pt>
                <c:pt idx="1500">
                  <c:v>1.3324</c:v>
                </c:pt>
                <c:pt idx="1501">
                  <c:v>1.32734</c:v>
                </c:pt>
                <c:pt idx="1502">
                  <c:v>1.2834699999999997</c:v>
                </c:pt>
                <c:pt idx="1503">
                  <c:v>1.2791299999999997</c:v>
                </c:pt>
                <c:pt idx="1504">
                  <c:v>1.2358199999999995</c:v>
                </c:pt>
                <c:pt idx="1505">
                  <c:v>1.2325699999999995</c:v>
                </c:pt>
                <c:pt idx="1506">
                  <c:v>1.1900100000000005</c:v>
                </c:pt>
                <c:pt idx="1507">
                  <c:v>1.1873899999999999</c:v>
                </c:pt>
                <c:pt idx="1508">
                  <c:v>1.14571</c:v>
                </c:pt>
                <c:pt idx="1509">
                  <c:v>1.14422</c:v>
                </c:pt>
                <c:pt idx="1510">
                  <c:v>1.10303</c:v>
                </c:pt>
                <c:pt idx="1511">
                  <c:v>1.1020399999999999</c:v>
                </c:pt>
                <c:pt idx="1512">
                  <c:v>1.0611699999999995</c:v>
                </c:pt>
                <c:pt idx="1513">
                  <c:v>1.0609599999999999</c:v>
                </c:pt>
                <c:pt idx="1514">
                  <c:v>1.02078</c:v>
                </c:pt>
                <c:pt idx="1515">
                  <c:v>1.0214299999999996</c:v>
                </c:pt>
                <c:pt idx="1516">
                  <c:v>0.98201199999999977</c:v>
                </c:pt>
                <c:pt idx="1517">
                  <c:v>0.98330899999999977</c:v>
                </c:pt>
                <c:pt idx="1518">
                  <c:v>0.94441900000000001</c:v>
                </c:pt>
                <c:pt idx="1519">
                  <c:v>0.94663000000000019</c:v>
                </c:pt>
                <c:pt idx="1520">
                  <c:v>0.90827599999999997</c:v>
                </c:pt>
                <c:pt idx="1521">
                  <c:v>0.91105899999999973</c:v>
                </c:pt>
                <c:pt idx="1522">
                  <c:v>0.87333899999999998</c:v>
                </c:pt>
                <c:pt idx="1523">
                  <c:v>0.8768290000000003</c:v>
                </c:pt>
                <c:pt idx="1524">
                  <c:v>0.839584</c:v>
                </c:pt>
                <c:pt idx="1525">
                  <c:v>0.84377600000000019</c:v>
                </c:pt>
                <c:pt idx="1526">
                  <c:v>0.80779500000000026</c:v>
                </c:pt>
                <c:pt idx="1527">
                  <c:v>0.81117799999999973</c:v>
                </c:pt>
                <c:pt idx="1528">
                  <c:v>0.77628699999999973</c:v>
                </c:pt>
                <c:pt idx="1529">
                  <c:v>0.78053899999999976</c:v>
                </c:pt>
                <c:pt idx="1530">
                  <c:v>0.74633099999999997</c:v>
                </c:pt>
                <c:pt idx="1531">
                  <c:v>0.75109000000000026</c:v>
                </c:pt>
                <c:pt idx="1532">
                  <c:v>0.71757199999999999</c:v>
                </c:pt>
                <c:pt idx="1533">
                  <c:v>0.72306999999999999</c:v>
                </c:pt>
                <c:pt idx="1534">
                  <c:v>0.68995899999999999</c:v>
                </c:pt>
                <c:pt idx="1535">
                  <c:v>0.69580600000000004</c:v>
                </c:pt>
                <c:pt idx="1536">
                  <c:v>0.6632950000000003</c:v>
                </c:pt>
                <c:pt idx="1537">
                  <c:v>0.6696730000000003</c:v>
                </c:pt>
                <c:pt idx="1538">
                  <c:v>0.63780800000000026</c:v>
                </c:pt>
                <c:pt idx="1539">
                  <c:v>0.6449600000000002</c:v>
                </c:pt>
                <c:pt idx="1540">
                  <c:v>0.61366399999999999</c:v>
                </c:pt>
                <c:pt idx="1541">
                  <c:v>0.62124900000000038</c:v>
                </c:pt>
                <c:pt idx="1542">
                  <c:v>0.59018899999999963</c:v>
                </c:pt>
                <c:pt idx="1543">
                  <c:v>0.59839699999999962</c:v>
                </c:pt>
                <c:pt idx="1544">
                  <c:v>0.56778600000000001</c:v>
                </c:pt>
                <c:pt idx="1545">
                  <c:v>0.57568000000000019</c:v>
                </c:pt>
                <c:pt idx="1546">
                  <c:v>0.54703500000000005</c:v>
                </c:pt>
                <c:pt idx="1547">
                  <c:v>0.55471599999999999</c:v>
                </c:pt>
                <c:pt idx="1548">
                  <c:v>0.52657900000000002</c:v>
                </c:pt>
                <c:pt idx="1549">
                  <c:v>0.53453099999999976</c:v>
                </c:pt>
                <c:pt idx="1550">
                  <c:v>0.50724599999999997</c:v>
                </c:pt>
                <c:pt idx="1551">
                  <c:v>0.51558299999999968</c:v>
                </c:pt>
                <c:pt idx="1552">
                  <c:v>0.48825800000000008</c:v>
                </c:pt>
                <c:pt idx="1553">
                  <c:v>0.49705400000000011</c:v>
                </c:pt>
                <c:pt idx="1554">
                  <c:v>0.47040800000000016</c:v>
                </c:pt>
                <c:pt idx="1555">
                  <c:v>0.47951800000000011</c:v>
                </c:pt>
                <c:pt idx="1556">
                  <c:v>0.45335300000000001</c:v>
                </c:pt>
                <c:pt idx="1557">
                  <c:v>0.462899</c:v>
                </c:pt>
                <c:pt idx="1558">
                  <c:v>0.43685400000000013</c:v>
                </c:pt>
                <c:pt idx="1559">
                  <c:v>0.44657000000000002</c:v>
                </c:pt>
                <c:pt idx="1560">
                  <c:v>0.42088500000000012</c:v>
                </c:pt>
                <c:pt idx="1561">
                  <c:v>0.43114800000000009</c:v>
                </c:pt>
                <c:pt idx="1562">
                  <c:v>0.40586300000000008</c:v>
                </c:pt>
                <c:pt idx="1563">
                  <c:v>0.4161490000000001</c:v>
                </c:pt>
                <c:pt idx="1564">
                  <c:v>0.39176100000000008</c:v>
                </c:pt>
                <c:pt idx="1565">
                  <c:v>0.40209100000000003</c:v>
                </c:pt>
                <c:pt idx="1566">
                  <c:v>0.37797300000000011</c:v>
                </c:pt>
                <c:pt idx="1567">
                  <c:v>0.38834900000000011</c:v>
                </c:pt>
                <c:pt idx="1568">
                  <c:v>0.36482100000000012</c:v>
                </c:pt>
                <c:pt idx="1569">
                  <c:v>0.37484600000000012</c:v>
                </c:pt>
                <c:pt idx="1570">
                  <c:v>0.35175800000000002</c:v>
                </c:pt>
                <c:pt idx="1571">
                  <c:v>0.36228600000000011</c:v>
                </c:pt>
                <c:pt idx="1572">
                  <c:v>0.33971700000000021</c:v>
                </c:pt>
                <c:pt idx="1573">
                  <c:v>0.350248</c:v>
                </c:pt>
                <c:pt idx="1574">
                  <c:v>0.32815800000000012</c:v>
                </c:pt>
                <c:pt idx="1575">
                  <c:v>0.33878900000000012</c:v>
                </c:pt>
                <c:pt idx="1576">
                  <c:v>0.31692100000000012</c:v>
                </c:pt>
                <c:pt idx="1577">
                  <c:v>0.32763300000000001</c:v>
                </c:pt>
                <c:pt idx="1578">
                  <c:v>0.30650600000000011</c:v>
                </c:pt>
                <c:pt idx="1579">
                  <c:v>0.3173040000000002</c:v>
                </c:pt>
                <c:pt idx="1580">
                  <c:v>0.29646000000000011</c:v>
                </c:pt>
                <c:pt idx="1581">
                  <c:v>0.30730800000000025</c:v>
                </c:pt>
                <c:pt idx="1582">
                  <c:v>0.28703200000000001</c:v>
                </c:pt>
                <c:pt idx="1583">
                  <c:v>0.29742700000000011</c:v>
                </c:pt>
                <c:pt idx="1584">
                  <c:v>0.2776630000000001</c:v>
                </c:pt>
                <c:pt idx="1585">
                  <c:v>0.28808200000000012</c:v>
                </c:pt>
                <c:pt idx="1586">
                  <c:v>0.26878600000000002</c:v>
                </c:pt>
                <c:pt idx="1587">
                  <c:v>0.27895400000000009</c:v>
                </c:pt>
                <c:pt idx="1588">
                  <c:v>0.26047000000000009</c:v>
                </c:pt>
                <c:pt idx="1589">
                  <c:v>0.27060600000000001</c:v>
                </c:pt>
                <c:pt idx="1590">
                  <c:v>0.25248500000000001</c:v>
                </c:pt>
                <c:pt idx="1591">
                  <c:v>0.26248100000000002</c:v>
                </c:pt>
                <c:pt idx="1592">
                  <c:v>0.24490900000000007</c:v>
                </c:pt>
                <c:pt idx="1593">
                  <c:v>0.25466300000000003</c:v>
                </c:pt>
                <c:pt idx="1594">
                  <c:v>0.23735400000000001</c:v>
                </c:pt>
                <c:pt idx="1595">
                  <c:v>0.24705500000000005</c:v>
                </c:pt>
                <c:pt idx="1596">
                  <c:v>0.23036400000000001</c:v>
                </c:pt>
                <c:pt idx="1597">
                  <c:v>0.23954600000000006</c:v>
                </c:pt>
                <c:pt idx="1598">
                  <c:v>0.22320999999999999</c:v>
                </c:pt>
                <c:pt idx="1599">
                  <c:v>0.23246000000000006</c:v>
                </c:pt>
                <c:pt idx="1600">
                  <c:v>0.21648300000000006</c:v>
                </c:pt>
                <c:pt idx="1601">
                  <c:v>0.22550400000000001</c:v>
                </c:pt>
                <c:pt idx="1602">
                  <c:v>0.21018600000000001</c:v>
                </c:pt>
                <c:pt idx="1603">
                  <c:v>0.21921600000000008</c:v>
                </c:pt>
                <c:pt idx="1604">
                  <c:v>0.20468600000000001</c:v>
                </c:pt>
                <c:pt idx="1605">
                  <c:v>0.21292900000000006</c:v>
                </c:pt>
                <c:pt idx="1606">
                  <c:v>0.19911000000000001</c:v>
                </c:pt>
                <c:pt idx="1607">
                  <c:v>0.20695400000000005</c:v>
                </c:pt>
                <c:pt idx="1608">
                  <c:v>0.19339500000000001</c:v>
                </c:pt>
                <c:pt idx="1609">
                  <c:v>0.201185</c:v>
                </c:pt>
                <c:pt idx="1610">
                  <c:v>0.18801200000000007</c:v>
                </c:pt>
                <c:pt idx="1611">
                  <c:v>0.19541900000000006</c:v>
                </c:pt>
                <c:pt idx="1612">
                  <c:v>0.18278600000000006</c:v>
                </c:pt>
                <c:pt idx="1613">
                  <c:v>0.19026100000000001</c:v>
                </c:pt>
                <c:pt idx="1614">
                  <c:v>0.17784100000000005</c:v>
                </c:pt>
                <c:pt idx="1615">
                  <c:v>0.18518599999999999</c:v>
                </c:pt>
                <c:pt idx="1616">
                  <c:v>0.17325000000000004</c:v>
                </c:pt>
                <c:pt idx="1617">
                  <c:v>0.18021300000000007</c:v>
                </c:pt>
                <c:pt idx="1618">
                  <c:v>0.168576</c:v>
                </c:pt>
                <c:pt idx="1619">
                  <c:v>0.17543500000000006</c:v>
                </c:pt>
                <c:pt idx="1620">
                  <c:v>0.16428899999999999</c:v>
                </c:pt>
                <c:pt idx="1621">
                  <c:v>0.17082700000000001</c:v>
                </c:pt>
                <c:pt idx="1622">
                  <c:v>0.15988600000000006</c:v>
                </c:pt>
                <c:pt idx="1623">
                  <c:v>0.16590199999999999</c:v>
                </c:pt>
                <c:pt idx="1624">
                  <c:v>0.15582799999999999</c:v>
                </c:pt>
                <c:pt idx="1625">
                  <c:v>0.16145300000000001</c:v>
                </c:pt>
                <c:pt idx="1626">
                  <c:v>0.15205600000000005</c:v>
                </c:pt>
                <c:pt idx="1627">
                  <c:v>0.15743200000000007</c:v>
                </c:pt>
                <c:pt idx="1628">
                  <c:v>0.14816099999999999</c:v>
                </c:pt>
                <c:pt idx="1629">
                  <c:v>0.15332000000000001</c:v>
                </c:pt>
                <c:pt idx="1630">
                  <c:v>0.14453099999999999</c:v>
                </c:pt>
                <c:pt idx="1631">
                  <c:v>0.14936500000000005</c:v>
                </c:pt>
                <c:pt idx="1632">
                  <c:v>0.14077500000000001</c:v>
                </c:pt>
                <c:pt idx="1633">
                  <c:v>0.14554500000000006</c:v>
                </c:pt>
                <c:pt idx="1634">
                  <c:v>0.13709199999999999</c:v>
                </c:pt>
                <c:pt idx="1635">
                  <c:v>0.141629</c:v>
                </c:pt>
                <c:pt idx="1636">
                  <c:v>0.13386700000000001</c:v>
                </c:pt>
                <c:pt idx="1637">
                  <c:v>0.13820399999999999</c:v>
                </c:pt>
                <c:pt idx="1638">
                  <c:v>0.13048000000000001</c:v>
                </c:pt>
                <c:pt idx="1639">
                  <c:v>0.134576</c:v>
                </c:pt>
                <c:pt idx="1640">
                  <c:v>0.127279</c:v>
                </c:pt>
                <c:pt idx="1641">
                  <c:v>0.13109899999999999</c:v>
                </c:pt>
                <c:pt idx="1642">
                  <c:v>0.12394400000000003</c:v>
                </c:pt>
                <c:pt idx="1643">
                  <c:v>0.12773300000000001</c:v>
                </c:pt>
                <c:pt idx="1644">
                  <c:v>0.12094100000000002</c:v>
                </c:pt>
                <c:pt idx="1645">
                  <c:v>0.12424499999999999</c:v>
                </c:pt>
                <c:pt idx="1646">
                  <c:v>0.117758</c:v>
                </c:pt>
                <c:pt idx="1647">
                  <c:v>0.12102300000000005</c:v>
                </c:pt>
                <c:pt idx="1648">
                  <c:v>0.114815</c:v>
                </c:pt>
                <c:pt idx="1649">
                  <c:v>0.117787</c:v>
                </c:pt>
                <c:pt idx="1650">
                  <c:v>0.111874</c:v>
                </c:pt>
                <c:pt idx="1651">
                  <c:v>0.11472000000000003</c:v>
                </c:pt>
                <c:pt idx="1652">
                  <c:v>0.10893899999999998</c:v>
                </c:pt>
                <c:pt idx="1653">
                  <c:v>0.111498</c:v>
                </c:pt>
                <c:pt idx="1654">
                  <c:v>0.106158</c:v>
                </c:pt>
                <c:pt idx="1655">
                  <c:v>0.10850500000000003</c:v>
                </c:pt>
                <c:pt idx="1656">
                  <c:v>0.10320000000000003</c:v>
                </c:pt>
                <c:pt idx="1657">
                  <c:v>0.10549300000000003</c:v>
                </c:pt>
                <c:pt idx="1658">
                  <c:v>0.10058300000000002</c:v>
                </c:pt>
                <c:pt idx="1659">
                  <c:v>0.10254000000000002</c:v>
                </c:pt>
                <c:pt idx="1660">
                  <c:v>9.7938600000000001E-2</c:v>
                </c:pt>
                <c:pt idx="1661">
                  <c:v>9.9891800000000044E-2</c:v>
                </c:pt>
                <c:pt idx="1662">
                  <c:v>9.534620000000002E-2</c:v>
                </c:pt>
                <c:pt idx="1663">
                  <c:v>9.6941100000000016E-2</c:v>
                </c:pt>
                <c:pt idx="1664">
                  <c:v>9.2704300000000045E-2</c:v>
                </c:pt>
                <c:pt idx="1665">
                  <c:v>9.4190300000000046E-2</c:v>
                </c:pt>
                <c:pt idx="1666">
                  <c:v>9.0107700000000041E-2</c:v>
                </c:pt>
                <c:pt idx="1667">
                  <c:v>9.1417300000000007E-2</c:v>
                </c:pt>
                <c:pt idx="1668">
                  <c:v>8.76696E-2</c:v>
                </c:pt>
                <c:pt idx="1669">
                  <c:v>8.8747900000000032E-2</c:v>
                </c:pt>
                <c:pt idx="1670">
                  <c:v>8.5016500000000023E-2</c:v>
                </c:pt>
                <c:pt idx="1671">
                  <c:v>8.6117400000000024E-2</c:v>
                </c:pt>
                <c:pt idx="1672">
                  <c:v>8.2693199999999994E-2</c:v>
                </c:pt>
                <c:pt idx="1673">
                  <c:v>8.3411000000000041E-2</c:v>
                </c:pt>
                <c:pt idx="1674">
                  <c:v>8.0129500000000006E-2</c:v>
                </c:pt>
                <c:pt idx="1675">
                  <c:v>8.0929700000000021E-2</c:v>
                </c:pt>
                <c:pt idx="1676">
                  <c:v>7.7874399999999996E-2</c:v>
                </c:pt>
                <c:pt idx="1677">
                  <c:v>7.8371899999999994E-2</c:v>
                </c:pt>
                <c:pt idx="1678">
                  <c:v>7.5533400000000014E-2</c:v>
                </c:pt>
                <c:pt idx="1679">
                  <c:v>7.5926199999999999E-2</c:v>
                </c:pt>
                <c:pt idx="1680">
                  <c:v>7.3044600000000001E-2</c:v>
                </c:pt>
                <c:pt idx="1681">
                  <c:v>7.351450000000001E-2</c:v>
                </c:pt>
                <c:pt idx="1682">
                  <c:v>7.1088899999999997E-2</c:v>
                </c:pt>
                <c:pt idx="1683">
                  <c:v>7.0678000000000005E-2</c:v>
                </c:pt>
                <c:pt idx="1684">
                  <c:v>6.8823599999999999E-2</c:v>
                </c:pt>
                <c:pt idx="1685">
                  <c:v>6.8442900000000001E-2</c:v>
                </c:pt>
                <c:pt idx="1686">
                  <c:v>6.6583900000000001E-2</c:v>
                </c:pt>
                <c:pt idx="1687">
                  <c:v>6.5953500000000012E-2</c:v>
                </c:pt>
                <c:pt idx="1688">
                  <c:v>6.4371100000000001E-2</c:v>
                </c:pt>
                <c:pt idx="1689">
                  <c:v>6.3773899999999994E-2</c:v>
                </c:pt>
                <c:pt idx="1690">
                  <c:v>6.2289499999999998E-2</c:v>
                </c:pt>
                <c:pt idx="1691">
                  <c:v>6.1573999999999997E-2</c:v>
                </c:pt>
                <c:pt idx="1692">
                  <c:v>6.0359200000000016E-2</c:v>
                </c:pt>
                <c:pt idx="1693">
                  <c:v>5.9466100000000029E-2</c:v>
                </c:pt>
                <c:pt idx="1694">
                  <c:v>5.8237000000000004E-2</c:v>
                </c:pt>
                <c:pt idx="1695">
                  <c:v>5.7236700000000015E-2</c:v>
                </c:pt>
                <c:pt idx="1696">
                  <c:v>5.6067100000000002E-2</c:v>
                </c:pt>
                <c:pt idx="1697">
                  <c:v>5.5002000000000016E-2</c:v>
                </c:pt>
                <c:pt idx="1698">
                  <c:v>5.3978199999999983E-2</c:v>
                </c:pt>
                <c:pt idx="1699">
                  <c:v>5.2968600000000018E-2</c:v>
                </c:pt>
                <c:pt idx="1700">
                  <c:v>5.1873799999999998E-2</c:v>
                </c:pt>
                <c:pt idx="1701">
                  <c:v>5.0549199999999989E-2</c:v>
                </c:pt>
                <c:pt idx="1702">
                  <c:v>5.0379199999999985E-2</c:v>
                </c:pt>
                <c:pt idx="1703">
                  <c:v>4.8572600000000014E-2</c:v>
                </c:pt>
                <c:pt idx="1704">
                  <c:v>4.8234399999999997E-2</c:v>
                </c:pt>
                <c:pt idx="1705">
                  <c:v>4.6384500000000002E-2</c:v>
                </c:pt>
                <c:pt idx="1706">
                  <c:v>4.6324900000000002E-2</c:v>
                </c:pt>
                <c:pt idx="1707">
                  <c:v>4.4350100000000003E-2</c:v>
                </c:pt>
                <c:pt idx="1708">
                  <c:v>4.4400900000000021E-2</c:v>
                </c:pt>
                <c:pt idx="1709">
                  <c:v>4.2386800000000016E-2</c:v>
                </c:pt>
                <c:pt idx="1710">
                  <c:v>4.2437800000000012E-2</c:v>
                </c:pt>
                <c:pt idx="1711">
                  <c:v>4.0319199999999999E-2</c:v>
                </c:pt>
                <c:pt idx="1712">
                  <c:v>4.0488000000000003E-2</c:v>
                </c:pt>
                <c:pt idx="1713">
                  <c:v>3.8348800000000002E-2</c:v>
                </c:pt>
                <c:pt idx="1714">
                  <c:v>3.8517200000000001E-2</c:v>
                </c:pt>
                <c:pt idx="1715">
                  <c:v>3.6437500000000012E-2</c:v>
                </c:pt>
                <c:pt idx="1716">
                  <c:v>3.6785100000000015E-2</c:v>
                </c:pt>
                <c:pt idx="1717">
                  <c:v>3.4603500000000002E-2</c:v>
                </c:pt>
                <c:pt idx="1718">
                  <c:v>3.4826799999999998E-2</c:v>
                </c:pt>
                <c:pt idx="1719">
                  <c:v>3.2665900000000012E-2</c:v>
                </c:pt>
                <c:pt idx="1720">
                  <c:v>3.3110899999999999E-2</c:v>
                </c:pt>
                <c:pt idx="1721">
                  <c:v>3.0748000000000001E-2</c:v>
                </c:pt>
                <c:pt idx="1722">
                  <c:v>3.1141400000000007E-2</c:v>
                </c:pt>
                <c:pt idx="1723">
                  <c:v>2.887760000000001E-2</c:v>
                </c:pt>
                <c:pt idx="1724">
                  <c:v>2.9434700000000008E-2</c:v>
                </c:pt>
                <c:pt idx="1725">
                  <c:v>2.69666E-2</c:v>
                </c:pt>
                <c:pt idx="1726">
                  <c:v>2.7582700000000002E-2</c:v>
                </c:pt>
                <c:pt idx="1727">
                  <c:v>2.5091200000000008E-2</c:v>
                </c:pt>
                <c:pt idx="1728">
                  <c:v>2.56294E-2</c:v>
                </c:pt>
                <c:pt idx="1729">
                  <c:v>2.3108799999999988E-2</c:v>
                </c:pt>
                <c:pt idx="1730">
                  <c:v>2.3757E-2</c:v>
                </c:pt>
                <c:pt idx="1731">
                  <c:v>2.1214899999999998E-2</c:v>
                </c:pt>
                <c:pt idx="1732">
                  <c:v>2.1908399999999998E-2</c:v>
                </c:pt>
                <c:pt idx="1733">
                  <c:v>1.9473200000000003E-2</c:v>
                </c:pt>
                <c:pt idx="1734">
                  <c:v>2.0201400000000001E-2</c:v>
                </c:pt>
                <c:pt idx="1735">
                  <c:v>1.7566999999999999E-2</c:v>
                </c:pt>
                <c:pt idx="1736">
                  <c:v>1.8147099999999999E-2</c:v>
                </c:pt>
                <c:pt idx="1737">
                  <c:v>1.56174E-2</c:v>
                </c:pt>
                <c:pt idx="1738">
                  <c:v>1.62927E-2</c:v>
                </c:pt>
                <c:pt idx="1739">
                  <c:v>1.3641600000000004E-2</c:v>
                </c:pt>
                <c:pt idx="1740">
                  <c:v>1.4360100000000004E-2</c:v>
                </c:pt>
                <c:pt idx="1741">
                  <c:v>1.1791299999999999E-2</c:v>
                </c:pt>
                <c:pt idx="1742">
                  <c:v>1.2490800000000003E-2</c:v>
                </c:pt>
                <c:pt idx="1743" formatCode="0.00E+00">
                  <c:v>9.8995000000000073E-3</c:v>
                </c:pt>
                <c:pt idx="1744">
                  <c:v>1.0708700000000003E-2</c:v>
                </c:pt>
                <c:pt idx="1745" formatCode="0.00E+00">
                  <c:v>8.2226200000000034E-3</c:v>
                </c:pt>
                <c:pt idx="1746" formatCode="0.00E+00">
                  <c:v>8.9970900000000027E-3</c:v>
                </c:pt>
                <c:pt idx="1747" formatCode="0.00E+00">
                  <c:v>6.4653800000000015E-3</c:v>
                </c:pt>
                <c:pt idx="1748" formatCode="0.00E+00">
                  <c:v>7.3324700000000015E-3</c:v>
                </c:pt>
                <c:pt idx="1749" formatCode="0.00E+00">
                  <c:v>4.711520000000002E-3</c:v>
                </c:pt>
                <c:pt idx="1750" formatCode="0.00E+00">
                  <c:v>5.5444000000000014E-3</c:v>
                </c:pt>
                <c:pt idx="1751" formatCode="0.00E+00">
                  <c:v>3.0388000000000008E-3</c:v>
                </c:pt>
                <c:pt idx="1752" formatCode="0.00E+00">
                  <c:v>3.7181400000000009E-3</c:v>
                </c:pt>
                <c:pt idx="1753" formatCode="0.00E+00">
                  <c:v>1.0948700000000004E-3</c:v>
                </c:pt>
                <c:pt idx="1754" formatCode="0.00E+00">
                  <c:v>1.9011600000000005E-3</c:v>
                </c:pt>
                <c:pt idx="1755" formatCode="0.00E+00">
                  <c:v>-4.6703000000000022E-4</c:v>
                </c:pt>
                <c:pt idx="1756" formatCode="0.00E+00">
                  <c:v>2.9961600000000011E-4</c:v>
                </c:pt>
                <c:pt idx="1757" formatCode="0.00E+00">
                  <c:v>-2.1716499999999989E-3</c:v>
                </c:pt>
                <c:pt idx="1758" formatCode="0.00E+00">
                  <c:v>-1.5072900000000001E-3</c:v>
                </c:pt>
                <c:pt idx="1759" formatCode="0.00E+00">
                  <c:v>-3.7907600000000007E-3</c:v>
                </c:pt>
                <c:pt idx="1760" formatCode="0.00E+00">
                  <c:v>-3.3177699999999998E-3</c:v>
                </c:pt>
                <c:pt idx="1761" formatCode="0.00E+00">
                  <c:v>-6.0391600000000035E-3</c:v>
                </c:pt>
                <c:pt idx="1762" formatCode="0.00E+00">
                  <c:v>-5.030940000000002E-3</c:v>
                </c:pt>
                <c:pt idx="1763" formatCode="0.00E+00">
                  <c:v>-7.9033000000000037E-3</c:v>
                </c:pt>
                <c:pt idx="1764" formatCode="0.00E+00">
                  <c:v>-7.0351600000000021E-3</c:v>
                </c:pt>
                <c:pt idx="1765" formatCode="0.00E+00">
                  <c:v>-9.7495200000000028E-3</c:v>
                </c:pt>
                <c:pt idx="1766" formatCode="0.00E+00">
                  <c:v>-8.953930000000004E-3</c:v>
                </c:pt>
                <c:pt idx="1767">
                  <c:v>-1.1663400000000004E-2</c:v>
                </c:pt>
                <c:pt idx="1768">
                  <c:v>-1.0944800000000003E-2</c:v>
                </c:pt>
                <c:pt idx="1769">
                  <c:v>-1.3701500000000009E-2</c:v>
                </c:pt>
                <c:pt idx="1770">
                  <c:v>-1.30946E-2</c:v>
                </c:pt>
                <c:pt idx="1771">
                  <c:v>-1.5566300000000003E-2</c:v>
                </c:pt>
                <c:pt idx="1772">
                  <c:v>-1.47952E-2</c:v>
                </c:pt>
                <c:pt idx="1773">
                  <c:v>-1.7249E-2</c:v>
                </c:pt>
                <c:pt idx="1774">
                  <c:v>-1.6715799999999999E-2</c:v>
                </c:pt>
                <c:pt idx="1775">
                  <c:v>-1.9030999999999999E-2</c:v>
                </c:pt>
                <c:pt idx="1776">
                  <c:v>-1.8665600000000001E-2</c:v>
                </c:pt>
                <c:pt idx="1777">
                  <c:v>-2.0931600000000009E-2</c:v>
                </c:pt>
                <c:pt idx="1778">
                  <c:v>-2.0651300000000011E-2</c:v>
                </c:pt>
                <c:pt idx="1779">
                  <c:v>-2.262730000000001E-2</c:v>
                </c:pt>
                <c:pt idx="1780">
                  <c:v>-2.1957200000000007E-2</c:v>
                </c:pt>
                <c:pt idx="1781">
                  <c:v>-2.4443300000000012E-2</c:v>
                </c:pt>
                <c:pt idx="1782">
                  <c:v>-2.3751600000000001E-2</c:v>
                </c:pt>
                <c:pt idx="1783">
                  <c:v>-2.6105300000000008E-2</c:v>
                </c:pt>
                <c:pt idx="1784">
                  <c:v>-2.5651500000000008E-2</c:v>
                </c:pt>
                <c:pt idx="1785">
                  <c:v>-2.7761899999999999E-2</c:v>
                </c:pt>
                <c:pt idx="1786">
                  <c:v>-2.7369800000000007E-2</c:v>
                </c:pt>
                <c:pt idx="1787">
                  <c:v>-2.93601E-2</c:v>
                </c:pt>
                <c:pt idx="1788">
                  <c:v>-2.8924999999999989E-2</c:v>
                </c:pt>
                <c:pt idx="1789">
                  <c:v>-3.0830700000000009E-2</c:v>
                </c:pt>
                <c:pt idx="1790">
                  <c:v>-3.0755100000000007E-2</c:v>
                </c:pt>
                <c:pt idx="1791">
                  <c:v>-3.2681300000000031E-2</c:v>
                </c:pt>
                <c:pt idx="1792">
                  <c:v>-3.2734800000000015E-2</c:v>
                </c:pt>
                <c:pt idx="1793" formatCode="0.00E+00">
                  <c:v>-3.4466700000000003E-2</c:v>
                </c:pt>
                <c:pt idx="1794">
                  <c:v>-3.4701799999999998E-2</c:v>
                </c:pt>
                <c:pt idx="1795" formatCode="0.00E+00">
                  <c:v>-3.6105900000000017E-2</c:v>
                </c:pt>
                <c:pt idx="1796">
                  <c:v>-3.6202999999999999E-2</c:v>
                </c:pt>
                <c:pt idx="1797" formatCode="0.00E+00">
                  <c:v>-3.7621300000000017E-2</c:v>
                </c:pt>
                <c:pt idx="1798">
                  <c:v>-3.8063300000000001E-2</c:v>
                </c:pt>
                <c:pt idx="1799" formatCode="0.00E+00">
                  <c:v>-3.9314500000000002E-2</c:v>
                </c:pt>
                <c:pt idx="1800">
                  <c:v>-3.9836900000000015E-2</c:v>
                </c:pt>
                <c:pt idx="1801">
                  <c:v>-4.0957700000000014E-2</c:v>
                </c:pt>
                <c:pt idx="1802">
                  <c:v>-4.175690000000002E-2</c:v>
                </c:pt>
                <c:pt idx="1803">
                  <c:v>-4.2627000000000012E-2</c:v>
                </c:pt>
                <c:pt idx="1804">
                  <c:v>-4.3546700000000001E-2</c:v>
                </c:pt>
                <c:pt idx="1805">
                  <c:v>-4.4339700000000017E-2</c:v>
                </c:pt>
                <c:pt idx="1806" formatCode="0.00E+00">
                  <c:v>-4.5325900000000002E-2</c:v>
                </c:pt>
                <c:pt idx="1807">
                  <c:v>-4.5859400000000002E-2</c:v>
                </c:pt>
                <c:pt idx="1808" formatCode="0.00E+00">
                  <c:v>-4.7180600000000017E-2</c:v>
                </c:pt>
                <c:pt idx="1809">
                  <c:v>-4.7551299999999998E-2</c:v>
                </c:pt>
                <c:pt idx="1810" formatCode="0.00E+00">
                  <c:v>-4.8878400000000002E-2</c:v>
                </c:pt>
                <c:pt idx="1811">
                  <c:v>-4.9136900000000011E-2</c:v>
                </c:pt>
                <c:pt idx="1812" formatCode="0.00E+00">
                  <c:v>-5.0678399999999985E-2</c:v>
                </c:pt>
                <c:pt idx="1813">
                  <c:v>-5.0684300000000002E-2</c:v>
                </c:pt>
                <c:pt idx="1814" formatCode="0.00E+00">
                  <c:v>-5.2377400000000018E-2</c:v>
                </c:pt>
                <c:pt idx="1815">
                  <c:v>-5.2440700000000014E-2</c:v>
                </c:pt>
                <c:pt idx="1816" formatCode="0.00E+00">
                  <c:v>-5.4399500000000017E-2</c:v>
                </c:pt>
                <c:pt idx="1817">
                  <c:v>-5.4028199999999998E-2</c:v>
                </c:pt>
                <c:pt idx="1818" formatCode="0.00E+00">
                  <c:v>-5.6117100000000003E-2</c:v>
                </c:pt>
                <c:pt idx="1819">
                  <c:v>-5.5681299999999996E-2</c:v>
                </c:pt>
                <c:pt idx="1820" formatCode="0.00E+00">
                  <c:v>-5.7917500000000018E-2</c:v>
                </c:pt>
                <c:pt idx="1821">
                  <c:v>-5.71698E-2</c:v>
                </c:pt>
                <c:pt idx="1822" formatCode="0.00E+00">
                  <c:v>-5.9720000000000023E-2</c:v>
                </c:pt>
                <c:pt idx="1823">
                  <c:v>-5.8828800000000001E-2</c:v>
                </c:pt>
                <c:pt idx="1824" formatCode="0.00E+00">
                  <c:v>-6.1495800000000003E-2</c:v>
                </c:pt>
                <c:pt idx="1825">
                  <c:v>-6.0475500000000001E-2</c:v>
                </c:pt>
                <c:pt idx="1826" formatCode="0.00E+00">
                  <c:v>-6.3474199999999995E-2</c:v>
                </c:pt>
                <c:pt idx="1827">
                  <c:v>-6.2085700000000014E-2</c:v>
                </c:pt>
                <c:pt idx="1828" formatCode="0.00E+00">
                  <c:v>-6.5176799999999993E-2</c:v>
                </c:pt>
                <c:pt idx="1829">
                  <c:v>-6.3770099999999996E-2</c:v>
                </c:pt>
                <c:pt idx="1830">
                  <c:v>-6.7078700000000019E-2</c:v>
                </c:pt>
                <c:pt idx="1831">
                  <c:v>-6.5339300000000003E-2</c:v>
                </c:pt>
                <c:pt idx="1832">
                  <c:v>-6.8942799999999999E-2</c:v>
                </c:pt>
                <c:pt idx="1833">
                  <c:v>-6.7052700000000034E-2</c:v>
                </c:pt>
                <c:pt idx="1834">
                  <c:v>-7.0725200000000002E-2</c:v>
                </c:pt>
                <c:pt idx="1835">
                  <c:v>-6.8511400000000014E-2</c:v>
                </c:pt>
                <c:pt idx="1836">
                  <c:v>-7.2567800000000002E-2</c:v>
                </c:pt>
                <c:pt idx="1837">
                  <c:v>-6.9851800000000019E-2</c:v>
                </c:pt>
                <c:pt idx="1838">
                  <c:v>-7.420290000000003E-2</c:v>
                </c:pt>
                <c:pt idx="1839">
                  <c:v>-7.1773000000000003E-2</c:v>
                </c:pt>
                <c:pt idx="1840">
                  <c:v>-7.5986500000000012E-2</c:v>
                </c:pt>
                <c:pt idx="1841">
                  <c:v>-7.3196400000000023E-2</c:v>
                </c:pt>
                <c:pt idx="1842">
                  <c:v>-7.7756300000000028E-2</c:v>
                </c:pt>
                <c:pt idx="1843">
                  <c:v>-7.4849399999999996E-2</c:v>
                </c:pt>
                <c:pt idx="1844">
                  <c:v>-7.9537600000000028E-2</c:v>
                </c:pt>
                <c:pt idx="1845">
                  <c:v>-7.6263899999999996E-2</c:v>
                </c:pt>
                <c:pt idx="1846">
                  <c:v>-8.1246300000000007E-2</c:v>
                </c:pt>
                <c:pt idx="1847">
                  <c:v>-7.786060000000003E-2</c:v>
                </c:pt>
                <c:pt idx="1848">
                  <c:v>-8.3032500000000023E-2</c:v>
                </c:pt>
                <c:pt idx="1849">
                  <c:v>-7.9287000000000024E-2</c:v>
                </c:pt>
                <c:pt idx="1850">
                  <c:v>-8.4873900000000002E-2</c:v>
                </c:pt>
                <c:pt idx="1851">
                  <c:v>-8.0861200000000022E-2</c:v>
                </c:pt>
                <c:pt idx="1852">
                  <c:v>-8.6654400000000062E-2</c:v>
                </c:pt>
                <c:pt idx="1853">
                  <c:v>-8.2470699999999994E-2</c:v>
                </c:pt>
                <c:pt idx="1854">
                  <c:v>-8.8487300000000005E-2</c:v>
                </c:pt>
                <c:pt idx="1855">
                  <c:v>-8.3995700000000034E-2</c:v>
                </c:pt>
                <c:pt idx="1856">
                  <c:v>-9.0709900000000024E-2</c:v>
                </c:pt>
                <c:pt idx="1857">
                  <c:v>-8.5811900000000024E-2</c:v>
                </c:pt>
                <c:pt idx="1858">
                  <c:v>-9.2225600000000005E-2</c:v>
                </c:pt>
                <c:pt idx="1859">
                  <c:v>-8.7462000000000012E-2</c:v>
                </c:pt>
                <c:pt idx="1860">
                  <c:v>-9.4264900000000082E-2</c:v>
                </c:pt>
                <c:pt idx="1861">
                  <c:v>-8.9229000000000031E-2</c:v>
                </c:pt>
                <c:pt idx="1862">
                  <c:v>-9.6157300000000043E-2</c:v>
                </c:pt>
                <c:pt idx="1863">
                  <c:v>-9.0869000000000005E-2</c:v>
                </c:pt>
                <c:pt idx="1864">
                  <c:v>-9.8261700000000021E-2</c:v>
                </c:pt>
                <c:pt idx="1865">
                  <c:v>-9.2579300000000031E-2</c:v>
                </c:pt>
                <c:pt idx="1866">
                  <c:v>-0.10010500000000003</c:v>
                </c:pt>
                <c:pt idx="1867">
                  <c:v>-9.4181300000000023E-2</c:v>
                </c:pt>
                <c:pt idx="1868">
                  <c:v>-0.102049</c:v>
                </c:pt>
                <c:pt idx="1869">
                  <c:v>-9.5701600000000026E-2</c:v>
                </c:pt>
                <c:pt idx="1870">
                  <c:v>-0.10385999999999995</c:v>
                </c:pt>
                <c:pt idx="1871">
                  <c:v>-9.7358100000000003E-2</c:v>
                </c:pt>
                <c:pt idx="1872">
                  <c:v>-0.10584200000000002</c:v>
                </c:pt>
                <c:pt idx="1873">
                  <c:v>-9.9073800000000004E-2</c:v>
                </c:pt>
                <c:pt idx="1874">
                  <c:v>-0.10791000000000002</c:v>
                </c:pt>
                <c:pt idx="1875">
                  <c:v>-0.100679</c:v>
                </c:pt>
                <c:pt idx="1876">
                  <c:v>-0.10964400000000005</c:v>
                </c:pt>
                <c:pt idx="1877">
                  <c:v>-0.10229600000000005</c:v>
                </c:pt>
                <c:pt idx="1878">
                  <c:v>-0.11166400000000003</c:v>
                </c:pt>
                <c:pt idx="1879">
                  <c:v>-0.10402400000000005</c:v>
                </c:pt>
                <c:pt idx="1880">
                  <c:v>-0.11357</c:v>
                </c:pt>
                <c:pt idx="1881">
                  <c:v>-0.10570700000000002</c:v>
                </c:pt>
                <c:pt idx="1882">
                  <c:v>-0.11561</c:v>
                </c:pt>
                <c:pt idx="1883">
                  <c:v>-0.10726100000000004</c:v>
                </c:pt>
                <c:pt idx="1884">
                  <c:v>-0.11749000000000002</c:v>
                </c:pt>
                <c:pt idx="1885">
                  <c:v>-0.10901200000000003</c:v>
                </c:pt>
                <c:pt idx="1886">
                  <c:v>-0.11960300000000003</c:v>
                </c:pt>
                <c:pt idx="1887">
                  <c:v>-0.11072000000000003</c:v>
                </c:pt>
                <c:pt idx="1888">
                  <c:v>-0.12164899999999998</c:v>
                </c:pt>
                <c:pt idx="1889">
                  <c:v>-0.112373</c:v>
                </c:pt>
                <c:pt idx="1890">
                  <c:v>-0.12359700000000003</c:v>
                </c:pt>
                <c:pt idx="1891">
                  <c:v>-0.11404599999999998</c:v>
                </c:pt>
                <c:pt idx="1892">
                  <c:v>-0.12564500000000001</c:v>
                </c:pt>
                <c:pt idx="1893">
                  <c:v>-0.11573000000000003</c:v>
                </c:pt>
                <c:pt idx="1894">
                  <c:v>-0.127662</c:v>
                </c:pt>
                <c:pt idx="1895">
                  <c:v>-0.11763400000000003</c:v>
                </c:pt>
                <c:pt idx="1896">
                  <c:v>-0.12990599999999999</c:v>
                </c:pt>
                <c:pt idx="1897">
                  <c:v>-0.119412</c:v>
                </c:pt>
                <c:pt idx="1898">
                  <c:v>-0.131885</c:v>
                </c:pt>
                <c:pt idx="1899">
                  <c:v>-0.12114300000000003</c:v>
                </c:pt>
                <c:pt idx="1900">
                  <c:v>-0.13395799999999999</c:v>
                </c:pt>
                <c:pt idx="1901">
                  <c:v>-0.122957</c:v>
                </c:pt>
                <c:pt idx="1902">
                  <c:v>-0.13624800000000006</c:v>
                </c:pt>
                <c:pt idx="1903">
                  <c:v>-0.12496000000000003</c:v>
                </c:pt>
                <c:pt idx="1904">
                  <c:v>-0.13845700000000005</c:v>
                </c:pt>
                <c:pt idx="1905">
                  <c:v>-0.12674400000000005</c:v>
                </c:pt>
                <c:pt idx="1906">
                  <c:v>-0.14070299999999999</c:v>
                </c:pt>
                <c:pt idx="1907">
                  <c:v>-0.128635</c:v>
                </c:pt>
                <c:pt idx="1908">
                  <c:v>-0.14297199999999999</c:v>
                </c:pt>
                <c:pt idx="1909">
                  <c:v>-0.13069</c:v>
                </c:pt>
                <c:pt idx="1910">
                  <c:v>-0.14536900000000005</c:v>
                </c:pt>
                <c:pt idx="1911">
                  <c:v>-0.13264400000000001</c:v>
                </c:pt>
                <c:pt idx="1912">
                  <c:v>-0.14762600000000001</c:v>
                </c:pt>
                <c:pt idx="1913">
                  <c:v>-0.13458999999999999</c:v>
                </c:pt>
                <c:pt idx="1914">
                  <c:v>-0.14986600000000005</c:v>
                </c:pt>
                <c:pt idx="1915">
                  <c:v>-0.13633799999999999</c:v>
                </c:pt>
                <c:pt idx="1916">
                  <c:v>-0.15212800000000001</c:v>
                </c:pt>
                <c:pt idx="1917">
                  <c:v>-0.13847999999999999</c:v>
                </c:pt>
                <c:pt idx="1918">
                  <c:v>-0.15438099999999999</c:v>
                </c:pt>
                <c:pt idx="1919">
                  <c:v>-0.14047299999999999</c:v>
                </c:pt>
                <c:pt idx="1920">
                  <c:v>-0.15674900000000011</c:v>
                </c:pt>
                <c:pt idx="1921">
                  <c:v>-0.14232500000000001</c:v>
                </c:pt>
                <c:pt idx="1922">
                  <c:v>-0.15902500000000006</c:v>
                </c:pt>
                <c:pt idx="1923">
                  <c:v>-0.14434700000000006</c:v>
                </c:pt>
                <c:pt idx="1924">
                  <c:v>-0.16139999999999999</c:v>
                </c:pt>
                <c:pt idx="1925">
                  <c:v>-0.14634300000000006</c:v>
                </c:pt>
                <c:pt idx="1926">
                  <c:v>-0.16380500000000001</c:v>
                </c:pt>
                <c:pt idx="1927">
                  <c:v>-0.14848100000000006</c:v>
                </c:pt>
                <c:pt idx="1928">
                  <c:v>-0.16625499999999999</c:v>
                </c:pt>
                <c:pt idx="1929">
                  <c:v>-0.15049200000000004</c:v>
                </c:pt>
                <c:pt idx="1930">
                  <c:v>-0.16873600000000005</c:v>
                </c:pt>
                <c:pt idx="1931">
                  <c:v>-0.15257999999999999</c:v>
                </c:pt>
                <c:pt idx="1932">
                  <c:v>-0.17114699999999999</c:v>
                </c:pt>
                <c:pt idx="1933">
                  <c:v>-0.15476400000000007</c:v>
                </c:pt>
                <c:pt idx="1934">
                  <c:v>-0.17377699999999999</c:v>
                </c:pt>
                <c:pt idx="1935">
                  <c:v>-0.15693300000000007</c:v>
                </c:pt>
                <c:pt idx="1936">
                  <c:v>-0.17624300000000007</c:v>
                </c:pt>
                <c:pt idx="1937">
                  <c:v>-0.15916200000000005</c:v>
                </c:pt>
                <c:pt idx="1938">
                  <c:v>-0.17880699999999999</c:v>
                </c:pt>
                <c:pt idx="1939">
                  <c:v>-0.16128700000000001</c:v>
                </c:pt>
                <c:pt idx="1940">
                  <c:v>-0.18138699999999999</c:v>
                </c:pt>
                <c:pt idx="1941">
                  <c:v>-0.163554</c:v>
                </c:pt>
                <c:pt idx="1942">
                  <c:v>-0.18399400000000007</c:v>
                </c:pt>
                <c:pt idx="1943">
                  <c:v>-0.165857</c:v>
                </c:pt>
                <c:pt idx="1944">
                  <c:v>-0.18674000000000007</c:v>
                </c:pt>
                <c:pt idx="1945">
                  <c:v>-0.168104</c:v>
                </c:pt>
                <c:pt idx="1946">
                  <c:v>-0.18932499999999999</c:v>
                </c:pt>
                <c:pt idx="1947">
                  <c:v>-0.170378</c:v>
                </c:pt>
                <c:pt idx="1948">
                  <c:v>-0.19201900000000005</c:v>
                </c:pt>
                <c:pt idx="1949">
                  <c:v>-0.172626</c:v>
                </c:pt>
                <c:pt idx="1950">
                  <c:v>-0.19469600000000001</c:v>
                </c:pt>
                <c:pt idx="1951">
                  <c:v>-0.17502999999999999</c:v>
                </c:pt>
                <c:pt idx="1952">
                  <c:v>-0.19747799999999999</c:v>
                </c:pt>
                <c:pt idx="1953">
                  <c:v>-0.17738399999999999</c:v>
                </c:pt>
                <c:pt idx="1954">
                  <c:v>-0.20025299999999999</c:v>
                </c:pt>
                <c:pt idx="1955">
                  <c:v>-0.17969599999999999</c:v>
                </c:pt>
                <c:pt idx="1956">
                  <c:v>-0.20296900000000007</c:v>
                </c:pt>
                <c:pt idx="1957">
                  <c:v>-0.18211200000000005</c:v>
                </c:pt>
                <c:pt idx="1958">
                  <c:v>-0.20582</c:v>
                </c:pt>
                <c:pt idx="1959">
                  <c:v>-0.18460799999999999</c:v>
                </c:pt>
                <c:pt idx="1960">
                  <c:v>-0.20872900000000005</c:v>
                </c:pt>
                <c:pt idx="1961">
                  <c:v>-0.18703000000000006</c:v>
                </c:pt>
                <c:pt idx="1962">
                  <c:v>-0.21155800000000005</c:v>
                </c:pt>
                <c:pt idx="1963">
                  <c:v>-0.18948300000000007</c:v>
                </c:pt>
                <c:pt idx="1964">
                  <c:v>-0.21452299999999999</c:v>
                </c:pt>
                <c:pt idx="1965">
                  <c:v>-0.19215299999999993</c:v>
                </c:pt>
                <c:pt idx="1966">
                  <c:v>-0.21745600000000007</c:v>
                </c:pt>
                <c:pt idx="1967">
                  <c:v>-0.19473099999999999</c:v>
                </c:pt>
                <c:pt idx="1968">
                  <c:v>-0.22054000000000001</c:v>
                </c:pt>
                <c:pt idx="1969">
                  <c:v>-0.19739599999999999</c:v>
                </c:pt>
                <c:pt idx="1970">
                  <c:v>-0.223578</c:v>
                </c:pt>
                <c:pt idx="1971">
                  <c:v>-0.19989899999999999</c:v>
                </c:pt>
                <c:pt idx="1972">
                  <c:v>-0.22648399999999999</c:v>
                </c:pt>
                <c:pt idx="1973">
                  <c:v>-0.20246500000000006</c:v>
                </c:pt>
                <c:pt idx="1974">
                  <c:v>-0.22944200000000006</c:v>
                </c:pt>
                <c:pt idx="1975">
                  <c:v>-0.20520200000000005</c:v>
                </c:pt>
                <c:pt idx="1976">
                  <c:v>-0.23259500000000005</c:v>
                </c:pt>
                <c:pt idx="1977">
                  <c:v>-0.20780100000000001</c:v>
                </c:pt>
                <c:pt idx="1978">
                  <c:v>-0.23569300000000001</c:v>
                </c:pt>
                <c:pt idx="1979">
                  <c:v>-0.21049300000000007</c:v>
                </c:pt>
                <c:pt idx="1980">
                  <c:v>-0.23889099999999999</c:v>
                </c:pt>
                <c:pt idx="1981">
                  <c:v>-0.21335599999999999</c:v>
                </c:pt>
                <c:pt idx="1982">
                  <c:v>-0.24210799999999999</c:v>
                </c:pt>
                <c:pt idx="1983">
                  <c:v>-0.216172</c:v>
                </c:pt>
                <c:pt idx="1984">
                  <c:v>-0.24523200000000006</c:v>
                </c:pt>
                <c:pt idx="1985">
                  <c:v>-0.21887300000000001</c:v>
                </c:pt>
                <c:pt idx="1986">
                  <c:v>-0.24845900000000007</c:v>
                </c:pt>
                <c:pt idx="1987">
                  <c:v>-0.22161600000000001</c:v>
                </c:pt>
                <c:pt idx="1988">
                  <c:v>-0.251525</c:v>
                </c:pt>
                <c:pt idx="1989">
                  <c:v>-0.22441100000000005</c:v>
                </c:pt>
                <c:pt idx="1990">
                  <c:v>-0.25484000000000001</c:v>
                </c:pt>
                <c:pt idx="1991">
                  <c:v>-0.22746300000000005</c:v>
                </c:pt>
                <c:pt idx="1992">
                  <c:v>-0.25829600000000003</c:v>
                </c:pt>
                <c:pt idx="1993">
                  <c:v>-0.23089599999999999</c:v>
                </c:pt>
                <c:pt idx="1994">
                  <c:v>-0.26173999999999997</c:v>
                </c:pt>
                <c:pt idx="1995">
                  <c:v>-0.23376300000000005</c:v>
                </c:pt>
                <c:pt idx="1996">
                  <c:v>-0.26506400000000002</c:v>
                </c:pt>
                <c:pt idx="1997">
                  <c:v>-0.23677100000000001</c:v>
                </c:pt>
                <c:pt idx="1998">
                  <c:v>-0.26836700000000002</c:v>
                </c:pt>
                <c:pt idx="1999">
                  <c:v>-0.23960799999999999</c:v>
                </c:pt>
                <c:pt idx="2000">
                  <c:v>-0.27165800000000001</c:v>
                </c:pt>
                <c:pt idx="2001">
                  <c:v>-0.24254200000000006</c:v>
                </c:pt>
                <c:pt idx="2002">
                  <c:v>-0.27507900000000002</c:v>
                </c:pt>
                <c:pt idx="2003">
                  <c:v>-0.24554900000000007</c:v>
                </c:pt>
                <c:pt idx="2004">
                  <c:v>-0.27843400000000001</c:v>
                </c:pt>
                <c:pt idx="2005">
                  <c:v>-0.24842700000000006</c:v>
                </c:pt>
                <c:pt idx="2006">
                  <c:v>-0.28185700000000002</c:v>
                </c:pt>
                <c:pt idx="2007">
                  <c:v>-0.251577</c:v>
                </c:pt>
                <c:pt idx="2008">
                  <c:v>-0.28534100000000001</c:v>
                </c:pt>
                <c:pt idx="2009">
                  <c:v>-0.254577</c:v>
                </c:pt>
                <c:pt idx="2010">
                  <c:v>-0.288744</c:v>
                </c:pt>
                <c:pt idx="2011">
                  <c:v>-0.25757800000000008</c:v>
                </c:pt>
                <c:pt idx="2012">
                  <c:v>-0.29182000000000013</c:v>
                </c:pt>
                <c:pt idx="2013">
                  <c:v>-0.260685</c:v>
                </c:pt>
                <c:pt idx="2014">
                  <c:v>-0.29535600000000012</c:v>
                </c:pt>
                <c:pt idx="2015">
                  <c:v>-0.2639470000000001</c:v>
                </c:pt>
                <c:pt idx="2016">
                  <c:v>-0.29896300000000015</c:v>
                </c:pt>
                <c:pt idx="2017">
                  <c:v>-0.26708400000000015</c:v>
                </c:pt>
                <c:pt idx="2018">
                  <c:v>-0.302757</c:v>
                </c:pt>
                <c:pt idx="2019">
                  <c:v>-0.27032600000000012</c:v>
                </c:pt>
                <c:pt idx="2020">
                  <c:v>-0.30637500000000012</c:v>
                </c:pt>
                <c:pt idx="2021">
                  <c:v>-0.27367400000000008</c:v>
                </c:pt>
                <c:pt idx="2022">
                  <c:v>-0.310137</c:v>
                </c:pt>
                <c:pt idx="2023">
                  <c:v>-0.2770530000000001</c:v>
                </c:pt>
                <c:pt idx="2024">
                  <c:v>-0.31412600000000013</c:v>
                </c:pt>
                <c:pt idx="2025">
                  <c:v>-0.28048300000000015</c:v>
                </c:pt>
                <c:pt idx="2026">
                  <c:v>-0.31787700000000013</c:v>
                </c:pt>
                <c:pt idx="2027">
                  <c:v>-0.28375500000000003</c:v>
                </c:pt>
                <c:pt idx="2028">
                  <c:v>-0.32150200000000012</c:v>
                </c:pt>
                <c:pt idx="2029">
                  <c:v>-0.28665000000000002</c:v>
                </c:pt>
                <c:pt idx="2030">
                  <c:v>-0.32487200000000027</c:v>
                </c:pt>
                <c:pt idx="2031">
                  <c:v>-0.28980100000000014</c:v>
                </c:pt>
                <c:pt idx="2032">
                  <c:v>-0.32789200000000013</c:v>
                </c:pt>
                <c:pt idx="2033">
                  <c:v>-0.29275600000000002</c:v>
                </c:pt>
                <c:pt idx="2034">
                  <c:v>-0.33076400000000011</c:v>
                </c:pt>
                <c:pt idx="2035">
                  <c:v>-0.29545500000000002</c:v>
                </c:pt>
                <c:pt idx="2036">
                  <c:v>-0.33360700000000021</c:v>
                </c:pt>
                <c:pt idx="2037">
                  <c:v>-0.29813400000000001</c:v>
                </c:pt>
                <c:pt idx="2038">
                  <c:v>-0.33634100000000011</c:v>
                </c:pt>
                <c:pt idx="2039">
                  <c:v>-0.30087700000000012</c:v>
                </c:pt>
                <c:pt idx="2040">
                  <c:v>-0.33907700000000013</c:v>
                </c:pt>
                <c:pt idx="2041">
                  <c:v>-0.30365500000000001</c:v>
                </c:pt>
                <c:pt idx="2042">
                  <c:v>-0.34214</c:v>
                </c:pt>
                <c:pt idx="2043">
                  <c:v>-0.30652600000000013</c:v>
                </c:pt>
                <c:pt idx="2044">
                  <c:v>-0.34515200000000001</c:v>
                </c:pt>
                <c:pt idx="2045">
                  <c:v>-0.3097930000000001</c:v>
                </c:pt>
                <c:pt idx="2046">
                  <c:v>-0.34863500000000003</c:v>
                </c:pt>
                <c:pt idx="2047">
                  <c:v>-0.31337700000000013</c:v>
                </c:pt>
                <c:pt idx="2048">
                  <c:v>-0.3527070000000001</c:v>
                </c:pt>
                <c:pt idx="2049">
                  <c:v>-0.31722700000000015</c:v>
                </c:pt>
                <c:pt idx="2050">
                  <c:v>-0.35648100000000021</c:v>
                </c:pt>
                <c:pt idx="2051">
                  <c:v>-0.32149500000000014</c:v>
                </c:pt>
                <c:pt idx="2052">
                  <c:v>-0.36046700000000015</c:v>
                </c:pt>
                <c:pt idx="2053">
                  <c:v>-0.32594600000000012</c:v>
                </c:pt>
                <c:pt idx="2054">
                  <c:v>-0.36468400000000012</c:v>
                </c:pt>
                <c:pt idx="2055">
                  <c:v>-0.33059100000000002</c:v>
                </c:pt>
                <c:pt idx="2056">
                  <c:v>-0.36913800000000002</c:v>
                </c:pt>
                <c:pt idx="2057">
                  <c:v>-0.33542500000000025</c:v>
                </c:pt>
                <c:pt idx="2058">
                  <c:v>-0.373695</c:v>
                </c:pt>
                <c:pt idx="2059">
                  <c:v>-0.34030800000000011</c:v>
                </c:pt>
                <c:pt idx="2060">
                  <c:v>-0.3782410000000001</c:v>
                </c:pt>
                <c:pt idx="2061">
                  <c:v>-0.345113</c:v>
                </c:pt>
                <c:pt idx="2062">
                  <c:v>-0.38277900000000015</c:v>
                </c:pt>
                <c:pt idx="2063">
                  <c:v>-0.35008500000000015</c:v>
                </c:pt>
                <c:pt idx="2064">
                  <c:v>-0.38736200000000021</c:v>
                </c:pt>
                <c:pt idx="2065">
                  <c:v>-0.35470800000000002</c:v>
                </c:pt>
                <c:pt idx="2066">
                  <c:v>-0.391733</c:v>
                </c:pt>
                <c:pt idx="2067">
                  <c:v>-0.35931600000000014</c:v>
                </c:pt>
                <c:pt idx="2068">
                  <c:v>-0.39607300000000012</c:v>
                </c:pt>
                <c:pt idx="2069">
                  <c:v>-0.36408800000000013</c:v>
                </c:pt>
                <c:pt idx="2070">
                  <c:v>-0.40052200000000016</c:v>
                </c:pt>
                <c:pt idx="2071">
                  <c:v>-0.36864800000000009</c:v>
                </c:pt>
                <c:pt idx="2072">
                  <c:v>-0.40604800000000002</c:v>
                </c:pt>
                <c:pt idx="2073">
                  <c:v>-0.37357400000000013</c:v>
                </c:pt>
                <c:pt idx="2074">
                  <c:v>-0.41066200000000008</c:v>
                </c:pt>
                <c:pt idx="2075">
                  <c:v>-0.37847500000000012</c:v>
                </c:pt>
                <c:pt idx="2076">
                  <c:v>-0.41522700000000001</c:v>
                </c:pt>
                <c:pt idx="2077">
                  <c:v>-0.38342900000000013</c:v>
                </c:pt>
                <c:pt idx="2078">
                  <c:v>-0.419798</c:v>
                </c:pt>
                <c:pt idx="2079">
                  <c:v>-0.38837800000000022</c:v>
                </c:pt>
                <c:pt idx="2080">
                  <c:v>-0.424433</c:v>
                </c:pt>
                <c:pt idx="2081">
                  <c:v>-0.39319200000000015</c:v>
                </c:pt>
                <c:pt idx="2082">
                  <c:v>-0.42894700000000002</c:v>
                </c:pt>
                <c:pt idx="2083">
                  <c:v>-0.39802500000000013</c:v>
                </c:pt>
                <c:pt idx="2084">
                  <c:v>-0.43361000000000011</c:v>
                </c:pt>
                <c:pt idx="2085">
                  <c:v>-0.40306400000000009</c:v>
                </c:pt>
                <c:pt idx="2086">
                  <c:v>-0.43830500000000011</c:v>
                </c:pt>
                <c:pt idx="2087">
                  <c:v>-0.40815900000000011</c:v>
                </c:pt>
                <c:pt idx="2088">
                  <c:v>-0.44301000000000001</c:v>
                </c:pt>
                <c:pt idx="2089">
                  <c:v>-0.413161</c:v>
                </c:pt>
                <c:pt idx="2090">
                  <c:v>-0.448077</c:v>
                </c:pt>
                <c:pt idx="2091">
                  <c:v>-0.41731800000000013</c:v>
                </c:pt>
                <c:pt idx="2092">
                  <c:v>-0.4528330000000001</c:v>
                </c:pt>
                <c:pt idx="2093">
                  <c:v>-0.42246900000000015</c:v>
                </c:pt>
                <c:pt idx="2094">
                  <c:v>-0.4575530000000001</c:v>
                </c:pt>
                <c:pt idx="2095">
                  <c:v>-0.42765300000000001</c:v>
                </c:pt>
                <c:pt idx="2096">
                  <c:v>-0.46241200000000016</c:v>
                </c:pt>
                <c:pt idx="2097">
                  <c:v>-0.43286000000000013</c:v>
                </c:pt>
                <c:pt idx="2098">
                  <c:v>-0.46738700000000011</c:v>
                </c:pt>
                <c:pt idx="2099">
                  <c:v>-0.43821900000000008</c:v>
                </c:pt>
                <c:pt idx="2100">
                  <c:v>-0.47246900000000008</c:v>
                </c:pt>
                <c:pt idx="2101">
                  <c:v>-0.44363900000000001</c:v>
                </c:pt>
                <c:pt idx="2102">
                  <c:v>-0.477607</c:v>
                </c:pt>
                <c:pt idx="2103">
                  <c:v>-0.44921300000000003</c:v>
                </c:pt>
                <c:pt idx="2104">
                  <c:v>-0.48275600000000002</c:v>
                </c:pt>
                <c:pt idx="2105">
                  <c:v>-0.45470900000000003</c:v>
                </c:pt>
                <c:pt idx="2106">
                  <c:v>-0.48806200000000011</c:v>
                </c:pt>
                <c:pt idx="2107">
                  <c:v>-0.46040700000000001</c:v>
                </c:pt>
                <c:pt idx="2108">
                  <c:v>-0.49338900000000013</c:v>
                </c:pt>
                <c:pt idx="2109">
                  <c:v>-0.46615600000000001</c:v>
                </c:pt>
                <c:pt idx="2110">
                  <c:v>-0.498755</c:v>
                </c:pt>
                <c:pt idx="2111">
                  <c:v>-0.47198200000000012</c:v>
                </c:pt>
                <c:pt idx="2112">
                  <c:v>-0.50429999999999997</c:v>
                </c:pt>
                <c:pt idx="2113">
                  <c:v>-0.47789600000000015</c:v>
                </c:pt>
                <c:pt idx="2114">
                  <c:v>-0.50987199999999999</c:v>
                </c:pt>
                <c:pt idx="2115">
                  <c:v>-0.48385200000000012</c:v>
                </c:pt>
                <c:pt idx="2116">
                  <c:v>-0.51562100000000022</c:v>
                </c:pt>
                <c:pt idx="2117">
                  <c:v>-0.48993900000000001</c:v>
                </c:pt>
                <c:pt idx="2118">
                  <c:v>-0.52127299999999976</c:v>
                </c:pt>
                <c:pt idx="2119">
                  <c:v>-0.49614600000000009</c:v>
                </c:pt>
                <c:pt idx="2120">
                  <c:v>-0.52714899999999998</c:v>
                </c:pt>
                <c:pt idx="2121">
                  <c:v>-0.50232900000000003</c:v>
                </c:pt>
                <c:pt idx="2122">
                  <c:v>-0.53292700000000004</c:v>
                </c:pt>
                <c:pt idx="2123">
                  <c:v>-0.50857599999999981</c:v>
                </c:pt>
                <c:pt idx="2124">
                  <c:v>-0.53884699999999996</c:v>
                </c:pt>
                <c:pt idx="2125">
                  <c:v>-0.51491299999999951</c:v>
                </c:pt>
                <c:pt idx="2126">
                  <c:v>-0.54492300000000005</c:v>
                </c:pt>
                <c:pt idx="2127">
                  <c:v>-0.52158299999999969</c:v>
                </c:pt>
                <c:pt idx="2128">
                  <c:v>-0.55119499999999999</c:v>
                </c:pt>
                <c:pt idx="2129">
                  <c:v>-0.52810800000000002</c:v>
                </c:pt>
                <c:pt idx="2130">
                  <c:v>-0.55745100000000003</c:v>
                </c:pt>
                <c:pt idx="2131">
                  <c:v>-0.53465000000000018</c:v>
                </c:pt>
                <c:pt idx="2132">
                  <c:v>-0.56372800000000023</c:v>
                </c:pt>
                <c:pt idx="2133">
                  <c:v>-0.54132800000000003</c:v>
                </c:pt>
                <c:pt idx="2134">
                  <c:v>-0.56994500000000026</c:v>
                </c:pt>
                <c:pt idx="2135">
                  <c:v>-0.54796100000000003</c:v>
                </c:pt>
                <c:pt idx="2136">
                  <c:v>-0.57623899999999972</c:v>
                </c:pt>
                <c:pt idx="2137">
                  <c:v>-0.55466400000000005</c:v>
                </c:pt>
                <c:pt idx="2138">
                  <c:v>-0.58255999999999974</c:v>
                </c:pt>
                <c:pt idx="2139">
                  <c:v>-0.56134300000000004</c:v>
                </c:pt>
                <c:pt idx="2140">
                  <c:v>-0.58902699999999975</c:v>
                </c:pt>
                <c:pt idx="2141">
                  <c:v>-0.56837300000000002</c:v>
                </c:pt>
                <c:pt idx="2142">
                  <c:v>-0.59562199999999998</c:v>
                </c:pt>
                <c:pt idx="2143">
                  <c:v>-0.57546799999999976</c:v>
                </c:pt>
                <c:pt idx="2144">
                  <c:v>-0.60226299999999977</c:v>
                </c:pt>
                <c:pt idx="2145">
                  <c:v>-0.58238599999999963</c:v>
                </c:pt>
                <c:pt idx="2146">
                  <c:v>-0.60869800000000029</c:v>
                </c:pt>
                <c:pt idx="2147">
                  <c:v>-0.58923599999999976</c:v>
                </c:pt>
                <c:pt idx="2148">
                  <c:v>-0.61551500000000003</c:v>
                </c:pt>
                <c:pt idx="2149">
                  <c:v>-0.59617199999999981</c:v>
                </c:pt>
                <c:pt idx="2150">
                  <c:v>-0.62308600000000003</c:v>
                </c:pt>
                <c:pt idx="2151">
                  <c:v>-0.60342099999999999</c:v>
                </c:pt>
                <c:pt idx="2152">
                  <c:v>-0.62993600000000005</c:v>
                </c:pt>
                <c:pt idx="2153">
                  <c:v>-0.61072400000000038</c:v>
                </c:pt>
                <c:pt idx="2154">
                  <c:v>-0.63681900000000025</c:v>
                </c:pt>
                <c:pt idx="2155">
                  <c:v>-0.61797700000000022</c:v>
                </c:pt>
                <c:pt idx="2156">
                  <c:v>-0.64374800000000032</c:v>
                </c:pt>
                <c:pt idx="2157">
                  <c:v>-0.62529400000000024</c:v>
                </c:pt>
                <c:pt idx="2158">
                  <c:v>-0.65074600000000038</c:v>
                </c:pt>
                <c:pt idx="2159">
                  <c:v>-0.63272900000000032</c:v>
                </c:pt>
                <c:pt idx="2160">
                  <c:v>-0.65777300000000039</c:v>
                </c:pt>
                <c:pt idx="2161">
                  <c:v>-0.64020800000000022</c:v>
                </c:pt>
                <c:pt idx="2162">
                  <c:v>-0.66498800000000025</c:v>
                </c:pt>
                <c:pt idx="2163">
                  <c:v>-0.64781599999999995</c:v>
                </c:pt>
                <c:pt idx="2164">
                  <c:v>-0.67219100000000032</c:v>
                </c:pt>
                <c:pt idx="2165">
                  <c:v>-0.65552900000000025</c:v>
                </c:pt>
                <c:pt idx="2166">
                  <c:v>-0.67954099999999995</c:v>
                </c:pt>
                <c:pt idx="2167">
                  <c:v>-0.66331399999999996</c:v>
                </c:pt>
                <c:pt idx="2168">
                  <c:v>-0.68723400000000001</c:v>
                </c:pt>
                <c:pt idx="2169">
                  <c:v>-0.67034700000000025</c:v>
                </c:pt>
                <c:pt idx="2170">
                  <c:v>-0.69469000000000025</c:v>
                </c:pt>
                <c:pt idx="2171">
                  <c:v>-0.67832500000000029</c:v>
                </c:pt>
                <c:pt idx="2172">
                  <c:v>-0.70236199999999982</c:v>
                </c:pt>
                <c:pt idx="2173">
                  <c:v>-0.68647800000000003</c:v>
                </c:pt>
                <c:pt idx="2174">
                  <c:v>-0.71012500000000023</c:v>
                </c:pt>
                <c:pt idx="2175">
                  <c:v>-0.69478600000000001</c:v>
                </c:pt>
                <c:pt idx="2176">
                  <c:v>-0.718082</c:v>
                </c:pt>
                <c:pt idx="2177">
                  <c:v>-0.70318000000000003</c:v>
                </c:pt>
                <c:pt idx="2178">
                  <c:v>-0.72642200000000001</c:v>
                </c:pt>
                <c:pt idx="2179">
                  <c:v>-0.71204800000000024</c:v>
                </c:pt>
                <c:pt idx="2180">
                  <c:v>-0.73477600000000021</c:v>
                </c:pt>
                <c:pt idx="2181">
                  <c:v>-0.72068200000000004</c:v>
                </c:pt>
                <c:pt idx="2182">
                  <c:v>-0.74306899999999998</c:v>
                </c:pt>
                <c:pt idx="2183">
                  <c:v>-0.72960400000000025</c:v>
                </c:pt>
                <c:pt idx="2184">
                  <c:v>-0.75169400000000031</c:v>
                </c:pt>
                <c:pt idx="2185">
                  <c:v>-0.73863800000000024</c:v>
                </c:pt>
                <c:pt idx="2186">
                  <c:v>-0.76030600000000004</c:v>
                </c:pt>
                <c:pt idx="2187">
                  <c:v>-0.7477480000000003</c:v>
                </c:pt>
                <c:pt idx="2188">
                  <c:v>-0.76931000000000005</c:v>
                </c:pt>
                <c:pt idx="2189">
                  <c:v>-0.75725600000000004</c:v>
                </c:pt>
                <c:pt idx="2190">
                  <c:v>-0.7784000000000002</c:v>
                </c:pt>
                <c:pt idx="2191">
                  <c:v>-0.76691100000000023</c:v>
                </c:pt>
                <c:pt idx="2192">
                  <c:v>-0.78770799999999996</c:v>
                </c:pt>
                <c:pt idx="2193">
                  <c:v>-0.77672600000000025</c:v>
                </c:pt>
                <c:pt idx="2194">
                  <c:v>-0.79720599999999997</c:v>
                </c:pt>
                <c:pt idx="2195">
                  <c:v>-0.78681100000000004</c:v>
                </c:pt>
                <c:pt idx="2196">
                  <c:v>-0.80699900000000024</c:v>
                </c:pt>
                <c:pt idx="2197">
                  <c:v>-0.79676599999999997</c:v>
                </c:pt>
                <c:pt idx="2198">
                  <c:v>-0.81657500000000005</c:v>
                </c:pt>
                <c:pt idx="2199">
                  <c:v>-0.80713800000000002</c:v>
                </c:pt>
                <c:pt idx="2200">
                  <c:v>-0.82678200000000002</c:v>
                </c:pt>
                <c:pt idx="2201">
                  <c:v>-0.81788499999999997</c:v>
                </c:pt>
                <c:pt idx="2202">
                  <c:v>-0.83706700000000001</c:v>
                </c:pt>
                <c:pt idx="2203">
                  <c:v>-0.82869500000000029</c:v>
                </c:pt>
                <c:pt idx="2204">
                  <c:v>-0.84787000000000023</c:v>
                </c:pt>
                <c:pt idx="2205">
                  <c:v>-0.84011899999999973</c:v>
                </c:pt>
                <c:pt idx="2206">
                  <c:v>-0.85888600000000004</c:v>
                </c:pt>
                <c:pt idx="2207">
                  <c:v>-0.85164100000000031</c:v>
                </c:pt>
                <c:pt idx="2208">
                  <c:v>-0.87013000000000018</c:v>
                </c:pt>
                <c:pt idx="2209">
                  <c:v>-0.86340700000000004</c:v>
                </c:pt>
                <c:pt idx="2210">
                  <c:v>-0.88154500000000002</c:v>
                </c:pt>
                <c:pt idx="2211">
                  <c:v>-0.87537900000000024</c:v>
                </c:pt>
                <c:pt idx="2212">
                  <c:v>-0.89333899999999977</c:v>
                </c:pt>
                <c:pt idx="2213">
                  <c:v>-0.88775999999999999</c:v>
                </c:pt>
                <c:pt idx="2214">
                  <c:v>-0.90528900000000001</c:v>
                </c:pt>
                <c:pt idx="2215">
                  <c:v>-0.90038399999999963</c:v>
                </c:pt>
                <c:pt idx="2216">
                  <c:v>-0.91767500000000024</c:v>
                </c:pt>
                <c:pt idx="2217">
                  <c:v>-0.91331399999999963</c:v>
                </c:pt>
                <c:pt idx="2218">
                  <c:v>-0.93021199999999982</c:v>
                </c:pt>
                <c:pt idx="2219">
                  <c:v>-0.92632199999999998</c:v>
                </c:pt>
                <c:pt idx="2220">
                  <c:v>-0.94300399999999973</c:v>
                </c:pt>
                <c:pt idx="2221">
                  <c:v>-0.93978499999999998</c:v>
                </c:pt>
                <c:pt idx="2222">
                  <c:v>-0.95610099999999998</c:v>
                </c:pt>
                <c:pt idx="2223">
                  <c:v>-0.95324200000000003</c:v>
                </c:pt>
                <c:pt idx="2224">
                  <c:v>-0.96914299999999998</c:v>
                </c:pt>
                <c:pt idx="2225">
                  <c:v>-0.96685600000000005</c:v>
                </c:pt>
                <c:pt idx="2226">
                  <c:v>-0.98282000000000003</c:v>
                </c:pt>
                <c:pt idx="2227">
                  <c:v>-0.98048599999999975</c:v>
                </c:pt>
                <c:pt idx="2228">
                  <c:v>-0.99674300000000005</c:v>
                </c:pt>
                <c:pt idx="2229">
                  <c:v>-0.99462499999999998</c:v>
                </c:pt>
                <c:pt idx="2230">
                  <c:v>-1.0105299999999995</c:v>
                </c:pt>
                <c:pt idx="2231">
                  <c:v>-1.0089699999999995</c:v>
                </c:pt>
                <c:pt idx="2232">
                  <c:v>-1.0244899999999999</c:v>
                </c:pt>
                <c:pt idx="2233">
                  <c:v>-1.0234199999999998</c:v>
                </c:pt>
                <c:pt idx="2234">
                  <c:v>-1.0384800000000001</c:v>
                </c:pt>
                <c:pt idx="2235">
                  <c:v>-1.0378199999999995</c:v>
                </c:pt>
                <c:pt idx="2236">
                  <c:v>-1.0525500000000001</c:v>
                </c:pt>
                <c:pt idx="2237">
                  <c:v>-1.05253</c:v>
                </c:pt>
                <c:pt idx="2238">
                  <c:v>-1.0669500000000001</c:v>
                </c:pt>
                <c:pt idx="2239">
                  <c:v>-1.0674999999999994</c:v>
                </c:pt>
                <c:pt idx="2240">
                  <c:v>-1.0815199999999998</c:v>
                </c:pt>
                <c:pt idx="2241">
                  <c:v>-1.08263</c:v>
                </c:pt>
                <c:pt idx="2242">
                  <c:v>-1.0963499999999999</c:v>
                </c:pt>
                <c:pt idx="2243">
                  <c:v>-1.09798</c:v>
                </c:pt>
                <c:pt idx="2244">
                  <c:v>-1.1113599999999999</c:v>
                </c:pt>
                <c:pt idx="2245">
                  <c:v>-1.1131199999999999</c:v>
                </c:pt>
                <c:pt idx="2246">
                  <c:v>-1.12666</c:v>
                </c:pt>
                <c:pt idx="2247">
                  <c:v>-1.1284099999999999</c:v>
                </c:pt>
                <c:pt idx="2248">
                  <c:v>-1.14188</c:v>
                </c:pt>
                <c:pt idx="2249">
                  <c:v>-1.1440699999999999</c:v>
                </c:pt>
                <c:pt idx="2250">
                  <c:v>-1.15713</c:v>
                </c:pt>
                <c:pt idx="2251">
                  <c:v>-1.1598299999999995</c:v>
                </c:pt>
                <c:pt idx="2252">
                  <c:v>-1.1726300000000001</c:v>
                </c:pt>
                <c:pt idx="2253">
                  <c:v>-1.17584</c:v>
                </c:pt>
                <c:pt idx="2254">
                  <c:v>-1.1883600000000001</c:v>
                </c:pt>
                <c:pt idx="2255">
                  <c:v>-1.1921999999999999</c:v>
                </c:pt>
                <c:pt idx="2256">
                  <c:v>-1.20424</c:v>
                </c:pt>
                <c:pt idx="2257">
                  <c:v>-1.2085999999999995</c:v>
                </c:pt>
                <c:pt idx="2258">
                  <c:v>-1.22031</c:v>
                </c:pt>
                <c:pt idx="2259">
                  <c:v>-1.2252399999999997</c:v>
                </c:pt>
                <c:pt idx="2260">
                  <c:v>-1.23655</c:v>
                </c:pt>
                <c:pt idx="2261">
                  <c:v>-1.242</c:v>
                </c:pt>
                <c:pt idx="2262">
                  <c:v>-1.2530399999999995</c:v>
                </c:pt>
                <c:pt idx="2263">
                  <c:v>-1.25915</c:v>
                </c:pt>
                <c:pt idx="2264">
                  <c:v>-1.2698799999999995</c:v>
                </c:pt>
                <c:pt idx="2265">
                  <c:v>-1.27654</c:v>
                </c:pt>
                <c:pt idx="2266">
                  <c:v>-1.28691</c:v>
                </c:pt>
                <c:pt idx="2267">
                  <c:v>-1.2941199999999999</c:v>
                </c:pt>
                <c:pt idx="2268">
                  <c:v>-1.3043</c:v>
                </c:pt>
                <c:pt idx="2269">
                  <c:v>-1.3120400000000001</c:v>
                </c:pt>
                <c:pt idx="2270">
                  <c:v>-1.3218999999999996</c:v>
                </c:pt>
                <c:pt idx="2271">
                  <c:v>-1.33033</c:v>
                </c:pt>
                <c:pt idx="2272">
                  <c:v>-1.3398299999999996</c:v>
                </c:pt>
                <c:pt idx="2273">
                  <c:v>-1.3487199999999999</c:v>
                </c:pt>
                <c:pt idx="2274">
                  <c:v>-1.3578199999999998</c:v>
                </c:pt>
                <c:pt idx="2275">
                  <c:v>-1.3673299999999995</c:v>
                </c:pt>
                <c:pt idx="2276">
                  <c:v>-1.37612</c:v>
                </c:pt>
                <c:pt idx="2277">
                  <c:v>-1.3860800000000004</c:v>
                </c:pt>
                <c:pt idx="2278">
                  <c:v>-1.3945399999999999</c:v>
                </c:pt>
                <c:pt idx="2279">
                  <c:v>-1.4052899999999995</c:v>
                </c:pt>
                <c:pt idx="2280">
                  <c:v>-1.4134899999999995</c:v>
                </c:pt>
                <c:pt idx="2281">
                  <c:v>-1.42475</c:v>
                </c:pt>
                <c:pt idx="2282">
                  <c:v>-1.4326099999999995</c:v>
                </c:pt>
                <c:pt idx="2283">
                  <c:v>-1.4443699999999995</c:v>
                </c:pt>
                <c:pt idx="2284">
                  <c:v>-1.4519299999999991</c:v>
                </c:pt>
                <c:pt idx="2285">
                  <c:v>-1.4644199999999998</c:v>
                </c:pt>
                <c:pt idx="2286">
                  <c:v>-1.4717899999999995</c:v>
                </c:pt>
                <c:pt idx="2287">
                  <c:v>-1.4848199999999998</c:v>
                </c:pt>
                <c:pt idx="2288">
                  <c:v>-1.4919399999999996</c:v>
                </c:pt>
                <c:pt idx="2289">
                  <c:v>-1.5056899999999998</c:v>
                </c:pt>
                <c:pt idx="2290">
                  <c:v>-1.5124299999999995</c:v>
                </c:pt>
                <c:pt idx="2291">
                  <c:v>-1.52671</c:v>
                </c:pt>
                <c:pt idx="2292">
                  <c:v>-1.5332199999999998</c:v>
                </c:pt>
                <c:pt idx="2293">
                  <c:v>-1.5481499999999999</c:v>
                </c:pt>
                <c:pt idx="2294">
                  <c:v>-1.55436</c:v>
                </c:pt>
                <c:pt idx="2295">
                  <c:v>-1.5698699999999997</c:v>
                </c:pt>
                <c:pt idx="2296">
                  <c:v>-1.5758699999999997</c:v>
                </c:pt>
                <c:pt idx="2297">
                  <c:v>-1.59206</c:v>
                </c:pt>
                <c:pt idx="2298">
                  <c:v>-1.59755</c:v>
                </c:pt>
                <c:pt idx="2299">
                  <c:v>-1.6142300000000001</c:v>
                </c:pt>
                <c:pt idx="2300">
                  <c:v>-1.61955</c:v>
                </c:pt>
                <c:pt idx="2301">
                  <c:v>-1.63689</c:v>
                </c:pt>
                <c:pt idx="2302">
                  <c:v>-1.6202500000000004</c:v>
                </c:pt>
                <c:pt idx="2303">
                  <c:v>-1.62676</c:v>
                </c:pt>
                <c:pt idx="2304">
                  <c:v>-1.6283300000000001</c:v>
                </c:pt>
                <c:pt idx="2305">
                  <c:v>-1.63507</c:v>
                </c:pt>
                <c:pt idx="2306">
                  <c:v>-1.63571</c:v>
                </c:pt>
                <c:pt idx="2307">
                  <c:v>-1.6426700000000001</c:v>
                </c:pt>
                <c:pt idx="2308">
                  <c:v>-1.64184</c:v>
                </c:pt>
                <c:pt idx="2309">
                  <c:v>-1.64896</c:v>
                </c:pt>
                <c:pt idx="2310">
                  <c:v>-1.6464000000000001</c:v>
                </c:pt>
                <c:pt idx="2311">
                  <c:v>-1.6536299999999995</c:v>
                </c:pt>
              </c:numCache>
            </c:numRef>
          </c:yVal>
          <c:smooth val="1"/>
        </c:ser>
        <c:ser>
          <c:idx val="6"/>
          <c:order val="3"/>
          <c:tx>
            <c:v>30%</c:v>
          </c:tx>
          <c:spPr>
            <a:ln>
              <a:solidFill>
                <a:schemeClr val="tx2"/>
              </a:solidFill>
            </a:ln>
          </c:spPr>
          <c:marker>
            <c:symbol val="none"/>
          </c:marker>
          <c:xVal>
            <c:numRef>
              <c:f>Sheet1!$A$3:$A$2349</c:f>
              <c:numCache>
                <c:formatCode>0.00E+00</c:formatCode>
                <c:ptCount val="2347"/>
                <c:pt idx="0">
                  <c:v>3.29766</c:v>
                </c:pt>
                <c:pt idx="1">
                  <c:v>4.07911</c:v>
                </c:pt>
                <c:pt idx="2">
                  <c:v>4.9950799999999997</c:v>
                </c:pt>
                <c:pt idx="3">
                  <c:v>5.9838700000000014</c:v>
                </c:pt>
                <c:pt idx="4">
                  <c:v>7.0091799999999997</c:v>
                </c:pt>
                <c:pt idx="5">
                  <c:v>8.0799400000000006</c:v>
                </c:pt>
                <c:pt idx="6">
                  <c:v>9.057360000000001</c:v>
                </c:pt>
                <c:pt idx="7">
                  <c:v>10.0265</c:v>
                </c:pt>
                <c:pt idx="8" formatCode="General">
                  <c:v>11.022600000000002</c:v>
                </c:pt>
                <c:pt idx="9" formatCode="General">
                  <c:v>12.0189</c:v>
                </c:pt>
                <c:pt idx="10" formatCode="General">
                  <c:v>13.007400000000002</c:v>
                </c:pt>
                <c:pt idx="11" formatCode="General">
                  <c:v>13.995900000000002</c:v>
                </c:pt>
                <c:pt idx="12" formatCode="General">
                  <c:v>15.046900000000001</c:v>
                </c:pt>
                <c:pt idx="13" formatCode="General">
                  <c:v>16.1035</c:v>
                </c:pt>
                <c:pt idx="14" formatCode="General">
                  <c:v>17.124800000000008</c:v>
                </c:pt>
                <c:pt idx="15" formatCode="General">
                  <c:v>18.135200000000001</c:v>
                </c:pt>
                <c:pt idx="16" formatCode="General">
                  <c:v>19.1629</c:v>
                </c:pt>
                <c:pt idx="17" formatCode="General">
                  <c:v>20.119100000000007</c:v>
                </c:pt>
                <c:pt idx="18" formatCode="General">
                  <c:v>21.08659999999999</c:v>
                </c:pt>
                <c:pt idx="19" formatCode="General">
                  <c:v>22.0703</c:v>
                </c:pt>
                <c:pt idx="20" formatCode="General">
                  <c:v>23.116399999999999</c:v>
                </c:pt>
                <c:pt idx="21" formatCode="General">
                  <c:v>24.09</c:v>
                </c:pt>
                <c:pt idx="22" formatCode="General">
                  <c:v>25.0928</c:v>
                </c:pt>
                <c:pt idx="23" formatCode="General">
                  <c:v>26.037900000000008</c:v>
                </c:pt>
                <c:pt idx="24" formatCode="General">
                  <c:v>27.0776</c:v>
                </c:pt>
                <c:pt idx="25" formatCode="General">
                  <c:v>28.08649999999999</c:v>
                </c:pt>
                <c:pt idx="26" formatCode="General">
                  <c:v>29.146599999999992</c:v>
                </c:pt>
                <c:pt idx="27" formatCode="General">
                  <c:v>30.1557</c:v>
                </c:pt>
                <c:pt idx="28" formatCode="General">
                  <c:v>31.156400000000001</c:v>
                </c:pt>
                <c:pt idx="29" formatCode="General">
                  <c:v>32.1524</c:v>
                </c:pt>
                <c:pt idx="30" formatCode="General">
                  <c:v>33.157499999999999</c:v>
                </c:pt>
                <c:pt idx="31" formatCode="General">
                  <c:v>34.143800000000006</c:v>
                </c:pt>
                <c:pt idx="32" formatCode="General">
                  <c:v>35.143500000000003</c:v>
                </c:pt>
                <c:pt idx="33" formatCode="General">
                  <c:v>36.134</c:v>
                </c:pt>
                <c:pt idx="34" formatCode="General">
                  <c:v>37.129500000000014</c:v>
                </c:pt>
                <c:pt idx="35" formatCode="General">
                  <c:v>38.134900000000002</c:v>
                </c:pt>
                <c:pt idx="36" formatCode="General">
                  <c:v>39.148500000000013</c:v>
                </c:pt>
                <c:pt idx="37" formatCode="General">
                  <c:v>40.128400000000013</c:v>
                </c:pt>
                <c:pt idx="38" formatCode="General">
                  <c:v>41.135200000000012</c:v>
                </c:pt>
                <c:pt idx="39" formatCode="General">
                  <c:v>42.131400000000006</c:v>
                </c:pt>
                <c:pt idx="40" formatCode="General">
                  <c:v>43.153700000000001</c:v>
                </c:pt>
                <c:pt idx="41" formatCode="General">
                  <c:v>44.107300000000002</c:v>
                </c:pt>
                <c:pt idx="42" formatCode="General">
                  <c:v>45.14</c:v>
                </c:pt>
                <c:pt idx="43" formatCode="General">
                  <c:v>46.113900000000001</c:v>
                </c:pt>
                <c:pt idx="44" formatCode="General">
                  <c:v>47.1417</c:v>
                </c:pt>
                <c:pt idx="45" formatCode="General">
                  <c:v>48.160000000000011</c:v>
                </c:pt>
                <c:pt idx="46" formatCode="General">
                  <c:v>49.188200000000002</c:v>
                </c:pt>
                <c:pt idx="47" formatCode="General">
                  <c:v>50.192600000000013</c:v>
                </c:pt>
                <c:pt idx="48" formatCode="General">
                  <c:v>51.199300000000015</c:v>
                </c:pt>
                <c:pt idx="49" formatCode="General">
                  <c:v>52.186800000000005</c:v>
                </c:pt>
                <c:pt idx="50" formatCode="General">
                  <c:v>53.191100000000013</c:v>
                </c:pt>
                <c:pt idx="51" formatCode="General">
                  <c:v>54.163200000000003</c:v>
                </c:pt>
                <c:pt idx="52" formatCode="General">
                  <c:v>55.177600000000005</c:v>
                </c:pt>
                <c:pt idx="53" formatCode="General">
                  <c:v>56.179500000000012</c:v>
                </c:pt>
                <c:pt idx="54" formatCode="General">
                  <c:v>57.184000000000005</c:v>
                </c:pt>
                <c:pt idx="55" formatCode="General">
                  <c:v>58.181899999999999</c:v>
                </c:pt>
                <c:pt idx="56" formatCode="General">
                  <c:v>59.222600000000014</c:v>
                </c:pt>
                <c:pt idx="57" formatCode="General">
                  <c:v>60.203600000000002</c:v>
                </c:pt>
                <c:pt idx="58" formatCode="General">
                  <c:v>61.193700000000014</c:v>
                </c:pt>
                <c:pt idx="59" formatCode="General">
                  <c:v>62.221600000000002</c:v>
                </c:pt>
                <c:pt idx="60" formatCode="General">
                  <c:v>63.2119</c:v>
                </c:pt>
                <c:pt idx="61" formatCode="General">
                  <c:v>64.205000000000013</c:v>
                </c:pt>
                <c:pt idx="62" formatCode="General">
                  <c:v>65.195700000000002</c:v>
                </c:pt>
                <c:pt idx="63" formatCode="General">
                  <c:v>66.193399999999983</c:v>
                </c:pt>
                <c:pt idx="64" formatCode="General">
                  <c:v>67.238600000000005</c:v>
                </c:pt>
                <c:pt idx="65" formatCode="General">
                  <c:v>68.211600000000047</c:v>
                </c:pt>
                <c:pt idx="66" formatCode="General">
                  <c:v>69.169999999999987</c:v>
                </c:pt>
                <c:pt idx="67" formatCode="General">
                  <c:v>70.154200000000003</c:v>
                </c:pt>
                <c:pt idx="68" formatCode="General">
                  <c:v>71.196399999999983</c:v>
                </c:pt>
                <c:pt idx="69" formatCode="General">
                  <c:v>72.222399999999979</c:v>
                </c:pt>
                <c:pt idx="70" formatCode="General">
                  <c:v>73.207499999999996</c:v>
                </c:pt>
                <c:pt idx="71" formatCode="General">
                  <c:v>74.168099999999981</c:v>
                </c:pt>
                <c:pt idx="72" formatCode="General">
                  <c:v>75.176099999999977</c:v>
                </c:pt>
                <c:pt idx="73" formatCode="General">
                  <c:v>76.196600000000004</c:v>
                </c:pt>
                <c:pt idx="74" formatCode="General">
                  <c:v>77.203400000000002</c:v>
                </c:pt>
                <c:pt idx="75" formatCode="General">
                  <c:v>78.191699999999997</c:v>
                </c:pt>
                <c:pt idx="76" formatCode="General">
                  <c:v>79.205699999999993</c:v>
                </c:pt>
                <c:pt idx="77" formatCode="General">
                  <c:v>80.195499999999981</c:v>
                </c:pt>
                <c:pt idx="78" formatCode="General">
                  <c:v>81.190600000000003</c:v>
                </c:pt>
                <c:pt idx="79" formatCode="General">
                  <c:v>82.217400000000026</c:v>
                </c:pt>
                <c:pt idx="80" formatCode="General">
                  <c:v>83.201200000000028</c:v>
                </c:pt>
                <c:pt idx="81" formatCode="General">
                  <c:v>84.203700000000012</c:v>
                </c:pt>
                <c:pt idx="82" formatCode="General">
                  <c:v>85.232200000000006</c:v>
                </c:pt>
                <c:pt idx="83" formatCode="General">
                  <c:v>86.218599999999995</c:v>
                </c:pt>
                <c:pt idx="84" formatCode="General">
                  <c:v>87.240899999999996</c:v>
                </c:pt>
                <c:pt idx="85" formatCode="General">
                  <c:v>88.21110000000003</c:v>
                </c:pt>
                <c:pt idx="86" formatCode="General">
                  <c:v>89.192999999999998</c:v>
                </c:pt>
                <c:pt idx="87" formatCode="General">
                  <c:v>90.221900000000005</c:v>
                </c:pt>
                <c:pt idx="88" formatCode="General">
                  <c:v>91.186799999999977</c:v>
                </c:pt>
                <c:pt idx="89" formatCode="General">
                  <c:v>92.1614</c:v>
                </c:pt>
                <c:pt idx="90" formatCode="General">
                  <c:v>93.187299999999993</c:v>
                </c:pt>
                <c:pt idx="91" formatCode="General">
                  <c:v>94.193799999999982</c:v>
                </c:pt>
                <c:pt idx="92" formatCode="General">
                  <c:v>95.203400000000002</c:v>
                </c:pt>
                <c:pt idx="93" formatCode="General">
                  <c:v>96.164599999999993</c:v>
                </c:pt>
                <c:pt idx="94" formatCode="General">
                  <c:v>97.203599999999994</c:v>
                </c:pt>
                <c:pt idx="95" formatCode="General">
                  <c:v>98.251599999999996</c:v>
                </c:pt>
                <c:pt idx="96" formatCode="General">
                  <c:v>99.232900000000001</c:v>
                </c:pt>
                <c:pt idx="97" formatCode="General">
                  <c:v>100.12199999999999</c:v>
                </c:pt>
                <c:pt idx="98" formatCode="General">
                  <c:v>101.131</c:v>
                </c:pt>
                <c:pt idx="99" formatCode="General">
                  <c:v>102.193</c:v>
                </c:pt>
                <c:pt idx="100" formatCode="General">
                  <c:v>103.169</c:v>
                </c:pt>
                <c:pt idx="101" formatCode="General">
                  <c:v>104.142</c:v>
                </c:pt>
                <c:pt idx="102" formatCode="General">
                  <c:v>105.145</c:v>
                </c:pt>
                <c:pt idx="103" formatCode="General">
                  <c:v>106.19</c:v>
                </c:pt>
                <c:pt idx="104" formatCode="General">
                  <c:v>107.22199999999999</c:v>
                </c:pt>
                <c:pt idx="105" formatCode="General">
                  <c:v>108.17100000000001</c:v>
                </c:pt>
                <c:pt idx="106" formatCode="General">
                  <c:v>109.151</c:v>
                </c:pt>
                <c:pt idx="107" formatCode="General">
                  <c:v>110.18600000000001</c:v>
                </c:pt>
                <c:pt idx="108" formatCode="General">
                  <c:v>111.166</c:v>
                </c:pt>
                <c:pt idx="109" formatCode="General">
                  <c:v>112.196</c:v>
                </c:pt>
                <c:pt idx="110" formatCode="General">
                  <c:v>113.18600000000001</c:v>
                </c:pt>
                <c:pt idx="111" formatCode="General">
                  <c:v>114.19</c:v>
                </c:pt>
                <c:pt idx="112" formatCode="General">
                  <c:v>115.163</c:v>
                </c:pt>
                <c:pt idx="113" formatCode="General">
                  <c:v>116.22499999999999</c:v>
                </c:pt>
                <c:pt idx="114" formatCode="General">
                  <c:v>117.224</c:v>
                </c:pt>
                <c:pt idx="115" formatCode="General">
                  <c:v>118.259</c:v>
                </c:pt>
                <c:pt idx="116" formatCode="General">
                  <c:v>119.22499999999999</c:v>
                </c:pt>
                <c:pt idx="117" formatCode="General">
                  <c:v>120.21100000000003</c:v>
                </c:pt>
                <c:pt idx="118" formatCode="General">
                  <c:v>121.29600000000002</c:v>
                </c:pt>
                <c:pt idx="119" formatCode="General">
                  <c:v>122.26600000000002</c:v>
                </c:pt>
                <c:pt idx="120" formatCode="General">
                  <c:v>123.235</c:v>
                </c:pt>
                <c:pt idx="121" formatCode="General">
                  <c:v>124.20399999999999</c:v>
                </c:pt>
                <c:pt idx="122" formatCode="General">
                  <c:v>125.238</c:v>
                </c:pt>
                <c:pt idx="123" formatCode="General">
                  <c:v>126.292</c:v>
                </c:pt>
                <c:pt idx="124" formatCode="General">
                  <c:v>127.35199999999999</c:v>
                </c:pt>
                <c:pt idx="125" formatCode="General">
                  <c:v>128.32000000000005</c:v>
                </c:pt>
                <c:pt idx="126" formatCode="General">
                  <c:v>129.238</c:v>
                </c:pt>
                <c:pt idx="127" formatCode="General">
                  <c:v>130.25800000000001</c:v>
                </c:pt>
                <c:pt idx="128" formatCode="General">
                  <c:v>131.26</c:v>
                </c:pt>
                <c:pt idx="129" formatCode="General">
                  <c:v>132.26399999999998</c:v>
                </c:pt>
                <c:pt idx="130" formatCode="General">
                  <c:v>133.208</c:v>
                </c:pt>
                <c:pt idx="131" formatCode="General">
                  <c:v>134.18800000000005</c:v>
                </c:pt>
                <c:pt idx="132" formatCode="General">
                  <c:v>135.20099999999999</c:v>
                </c:pt>
                <c:pt idx="133" formatCode="General">
                  <c:v>136.221</c:v>
                </c:pt>
                <c:pt idx="134" formatCode="General">
                  <c:v>137.18800000000005</c:v>
                </c:pt>
                <c:pt idx="135" formatCode="General">
                  <c:v>138.286</c:v>
                </c:pt>
                <c:pt idx="136" formatCode="General">
                  <c:v>139.267</c:v>
                </c:pt>
                <c:pt idx="137" formatCode="General">
                  <c:v>140.26399999999998</c:v>
                </c:pt>
                <c:pt idx="138" formatCode="General">
                  <c:v>141.27699999999999</c:v>
                </c:pt>
                <c:pt idx="139" formatCode="General">
                  <c:v>142.232</c:v>
                </c:pt>
                <c:pt idx="140" formatCode="General">
                  <c:v>143.25399999999999</c:v>
                </c:pt>
                <c:pt idx="141" formatCode="General">
                  <c:v>144.27699999999999</c:v>
                </c:pt>
                <c:pt idx="142" formatCode="General">
                  <c:v>145.256</c:v>
                </c:pt>
                <c:pt idx="143" formatCode="General">
                  <c:v>146.31100000000001</c:v>
                </c:pt>
                <c:pt idx="144" formatCode="General">
                  <c:v>147.28399999999999</c:v>
                </c:pt>
                <c:pt idx="145" formatCode="General">
                  <c:v>148.35200000000006</c:v>
                </c:pt>
                <c:pt idx="146" formatCode="General">
                  <c:v>149.27899999999997</c:v>
                </c:pt>
                <c:pt idx="147" formatCode="General">
                  <c:v>150.24299999999999</c:v>
                </c:pt>
                <c:pt idx="148" formatCode="General">
                  <c:v>151.26900000000001</c:v>
                </c:pt>
                <c:pt idx="149" formatCode="General">
                  <c:v>152.25800000000001</c:v>
                </c:pt>
                <c:pt idx="150" formatCode="General">
                  <c:v>153.26</c:v>
                </c:pt>
                <c:pt idx="151" formatCode="General">
                  <c:v>154.26399999999998</c:v>
                </c:pt>
                <c:pt idx="152" formatCode="General">
                  <c:v>155.23999999999998</c:v>
                </c:pt>
                <c:pt idx="153" formatCode="General">
                  <c:v>156.24199999999999</c:v>
                </c:pt>
                <c:pt idx="154" formatCode="General">
                  <c:v>157.24599999999998</c:v>
                </c:pt>
                <c:pt idx="155" formatCode="General">
                  <c:v>158.24399999999994</c:v>
                </c:pt>
                <c:pt idx="156" formatCode="General">
                  <c:v>159.22</c:v>
                </c:pt>
                <c:pt idx="157" formatCode="General">
                  <c:v>160.26599999999999</c:v>
                </c:pt>
                <c:pt idx="158" formatCode="General">
                  <c:v>161.24799999999999</c:v>
                </c:pt>
                <c:pt idx="159" formatCode="General">
                  <c:v>162.286</c:v>
                </c:pt>
                <c:pt idx="160" formatCode="General">
                  <c:v>163.25</c:v>
                </c:pt>
                <c:pt idx="161" formatCode="General">
                  <c:v>164.31700000000001</c:v>
                </c:pt>
                <c:pt idx="162" formatCode="General">
                  <c:v>165.22399999999999</c:v>
                </c:pt>
                <c:pt idx="163" formatCode="General">
                  <c:v>166.32300000000001</c:v>
                </c:pt>
                <c:pt idx="164" formatCode="General">
                  <c:v>167.24499999999998</c:v>
                </c:pt>
                <c:pt idx="165" formatCode="General">
                  <c:v>168.31200000000001</c:v>
                </c:pt>
                <c:pt idx="166" formatCode="General">
                  <c:v>169.286</c:v>
                </c:pt>
                <c:pt idx="167" formatCode="General">
                  <c:v>170.31700000000001</c:v>
                </c:pt>
                <c:pt idx="168" formatCode="General">
                  <c:v>171.24699999999999</c:v>
                </c:pt>
                <c:pt idx="169" formatCode="General">
                  <c:v>172.285</c:v>
                </c:pt>
                <c:pt idx="170" formatCode="General">
                  <c:v>173.25899999999999</c:v>
                </c:pt>
                <c:pt idx="171" formatCode="General">
                  <c:v>174.32300000000001</c:v>
                </c:pt>
                <c:pt idx="172" formatCode="General">
                  <c:v>175.22900000000001</c:v>
                </c:pt>
                <c:pt idx="173" formatCode="General">
                  <c:v>176.31700000000001</c:v>
                </c:pt>
                <c:pt idx="174" formatCode="General">
                  <c:v>177.28800000000001</c:v>
                </c:pt>
                <c:pt idx="175" formatCode="General">
                  <c:v>178.33100000000005</c:v>
                </c:pt>
                <c:pt idx="176" formatCode="General">
                  <c:v>179.27699999999999</c:v>
                </c:pt>
                <c:pt idx="177" formatCode="General">
                  <c:v>180.30500000000001</c:v>
                </c:pt>
                <c:pt idx="178" formatCode="General">
                  <c:v>181.25299999999999</c:v>
                </c:pt>
                <c:pt idx="179" formatCode="General">
                  <c:v>182.291</c:v>
                </c:pt>
                <c:pt idx="180" formatCode="General">
                  <c:v>183.21199999999999</c:v>
                </c:pt>
                <c:pt idx="181" formatCode="General">
                  <c:v>184.33600000000001</c:v>
                </c:pt>
                <c:pt idx="182" formatCode="General">
                  <c:v>185.304</c:v>
                </c:pt>
                <c:pt idx="183" formatCode="General">
                  <c:v>186.285</c:v>
                </c:pt>
                <c:pt idx="184" formatCode="General">
                  <c:v>187.298</c:v>
                </c:pt>
                <c:pt idx="185" formatCode="General">
                  <c:v>188.29300000000001</c:v>
                </c:pt>
                <c:pt idx="186" formatCode="General">
                  <c:v>189.24599999999998</c:v>
                </c:pt>
                <c:pt idx="187" formatCode="General">
                  <c:v>190.35700000000006</c:v>
                </c:pt>
                <c:pt idx="188" formatCode="General">
                  <c:v>191.26999999999998</c:v>
                </c:pt>
                <c:pt idx="189" formatCode="General">
                  <c:v>192.36200000000005</c:v>
                </c:pt>
                <c:pt idx="190" formatCode="General">
                  <c:v>193.267</c:v>
                </c:pt>
                <c:pt idx="191" formatCode="General">
                  <c:v>194.34399999999999</c:v>
                </c:pt>
                <c:pt idx="192" formatCode="General">
                  <c:v>195.29399999999998</c:v>
                </c:pt>
                <c:pt idx="193" formatCode="General">
                  <c:v>196.37</c:v>
                </c:pt>
                <c:pt idx="194" formatCode="General">
                  <c:v>197.32600000000005</c:v>
                </c:pt>
                <c:pt idx="195" formatCode="General">
                  <c:v>198.30200000000005</c:v>
                </c:pt>
                <c:pt idx="196" formatCode="General">
                  <c:v>199.27199999999999</c:v>
                </c:pt>
                <c:pt idx="197" formatCode="General">
                  <c:v>200.35200000000006</c:v>
                </c:pt>
                <c:pt idx="198" formatCode="General">
                  <c:v>201.28700000000001</c:v>
                </c:pt>
                <c:pt idx="199" formatCode="General">
                  <c:v>202.36800000000005</c:v>
                </c:pt>
                <c:pt idx="200" formatCode="General">
                  <c:v>203.36200000000005</c:v>
                </c:pt>
                <c:pt idx="201" formatCode="General">
                  <c:v>204.38400000000001</c:v>
                </c:pt>
                <c:pt idx="202" formatCode="General">
                  <c:v>205.35300000000001</c:v>
                </c:pt>
                <c:pt idx="203" formatCode="General">
                  <c:v>206.38800000000006</c:v>
                </c:pt>
                <c:pt idx="204" formatCode="General">
                  <c:v>207.35300000000001</c:v>
                </c:pt>
                <c:pt idx="205" formatCode="General">
                  <c:v>208.41499999999999</c:v>
                </c:pt>
                <c:pt idx="206" formatCode="General">
                  <c:v>209.42400000000001</c:v>
                </c:pt>
                <c:pt idx="207" formatCode="General">
                  <c:v>210.40300000000002</c:v>
                </c:pt>
                <c:pt idx="208" formatCode="General">
                  <c:v>211.36700000000005</c:v>
                </c:pt>
                <c:pt idx="209" formatCode="General">
                  <c:v>212.49</c:v>
                </c:pt>
                <c:pt idx="210" formatCode="General">
                  <c:v>213.42100000000005</c:v>
                </c:pt>
                <c:pt idx="211" formatCode="General">
                  <c:v>214.39500000000001</c:v>
                </c:pt>
                <c:pt idx="212" formatCode="General">
                  <c:v>215.35400000000001</c:v>
                </c:pt>
                <c:pt idx="213" formatCode="General">
                  <c:v>216.46100000000001</c:v>
                </c:pt>
                <c:pt idx="214" formatCode="General">
                  <c:v>217.45200000000006</c:v>
                </c:pt>
                <c:pt idx="215" formatCode="General">
                  <c:v>218.42500000000001</c:v>
                </c:pt>
                <c:pt idx="216" formatCode="General">
                  <c:v>219.37</c:v>
                </c:pt>
                <c:pt idx="217" formatCode="General">
                  <c:v>220.42400000000001</c:v>
                </c:pt>
                <c:pt idx="218" formatCode="General">
                  <c:v>221.37</c:v>
                </c:pt>
                <c:pt idx="219" formatCode="General">
                  <c:v>222.45600000000005</c:v>
                </c:pt>
                <c:pt idx="220" formatCode="General">
                  <c:v>223.38900000000001</c:v>
                </c:pt>
                <c:pt idx="221" formatCode="General">
                  <c:v>224.43</c:v>
                </c:pt>
                <c:pt idx="222" formatCode="General">
                  <c:v>225.35800000000006</c:v>
                </c:pt>
                <c:pt idx="223" formatCode="General">
                  <c:v>226.41800000000001</c:v>
                </c:pt>
                <c:pt idx="224" formatCode="General">
                  <c:v>227.41</c:v>
                </c:pt>
                <c:pt idx="225" formatCode="General">
                  <c:v>228.49300000000002</c:v>
                </c:pt>
                <c:pt idx="226" formatCode="General">
                  <c:v>229.512</c:v>
                </c:pt>
                <c:pt idx="227" formatCode="General">
                  <c:v>230.42700000000005</c:v>
                </c:pt>
                <c:pt idx="228" formatCode="General">
                  <c:v>231.43600000000001</c:v>
                </c:pt>
                <c:pt idx="229" formatCode="General">
                  <c:v>232.52200000000005</c:v>
                </c:pt>
                <c:pt idx="230" formatCode="General">
                  <c:v>233.43300000000002</c:v>
                </c:pt>
                <c:pt idx="231" formatCode="General">
                  <c:v>234.464</c:v>
                </c:pt>
                <c:pt idx="232" formatCode="General">
                  <c:v>235.41399999999999</c:v>
                </c:pt>
                <c:pt idx="233" formatCode="General">
                  <c:v>236.44200000000001</c:v>
                </c:pt>
                <c:pt idx="234" formatCode="General">
                  <c:v>237.46</c:v>
                </c:pt>
                <c:pt idx="235" formatCode="General">
                  <c:v>238.47</c:v>
                </c:pt>
                <c:pt idx="236" formatCode="General">
                  <c:v>239.417</c:v>
                </c:pt>
                <c:pt idx="237" formatCode="General">
                  <c:v>240.36800000000005</c:v>
                </c:pt>
                <c:pt idx="238" formatCode="General">
                  <c:v>241.34700000000001</c:v>
                </c:pt>
                <c:pt idx="239" formatCode="General">
                  <c:v>242.43100000000001</c:v>
                </c:pt>
                <c:pt idx="240" formatCode="General">
                  <c:v>243.38700000000006</c:v>
                </c:pt>
                <c:pt idx="241" formatCode="General">
                  <c:v>244.47800000000001</c:v>
                </c:pt>
                <c:pt idx="242" formatCode="General">
                  <c:v>245.42400000000001</c:v>
                </c:pt>
                <c:pt idx="243" formatCode="General">
                  <c:v>246.46300000000002</c:v>
                </c:pt>
                <c:pt idx="244" formatCode="General">
                  <c:v>247.45000000000005</c:v>
                </c:pt>
                <c:pt idx="245" formatCode="General">
                  <c:v>248.44900000000001</c:v>
                </c:pt>
                <c:pt idx="246" formatCode="General">
                  <c:v>249.48000000000005</c:v>
                </c:pt>
                <c:pt idx="247" formatCode="General">
                  <c:v>250.48100000000005</c:v>
                </c:pt>
                <c:pt idx="248" formatCode="General">
                  <c:v>251.405</c:v>
                </c:pt>
                <c:pt idx="249" formatCode="General">
                  <c:v>252.52800000000005</c:v>
                </c:pt>
                <c:pt idx="250" formatCode="General">
                  <c:v>253.43800000000005</c:v>
                </c:pt>
                <c:pt idx="251" formatCode="General">
                  <c:v>254.48000000000005</c:v>
                </c:pt>
                <c:pt idx="252" formatCode="General">
                  <c:v>255.47399999999999</c:v>
                </c:pt>
                <c:pt idx="253" formatCode="General">
                  <c:v>256.52</c:v>
                </c:pt>
                <c:pt idx="254" formatCode="General">
                  <c:v>257.47199999999975</c:v>
                </c:pt>
                <c:pt idx="255" formatCode="General">
                  <c:v>258.55700000000002</c:v>
                </c:pt>
                <c:pt idx="256" formatCode="General">
                  <c:v>259.4849999999999</c:v>
                </c:pt>
                <c:pt idx="257" formatCode="General">
                  <c:v>260.53699999999975</c:v>
                </c:pt>
                <c:pt idx="258" formatCode="General">
                  <c:v>261.41699999999975</c:v>
                </c:pt>
                <c:pt idx="259" formatCode="General">
                  <c:v>262.51299999999986</c:v>
                </c:pt>
                <c:pt idx="260" formatCode="General">
                  <c:v>263.45499999999993</c:v>
                </c:pt>
                <c:pt idx="261" formatCode="General">
                  <c:v>264.44200000000001</c:v>
                </c:pt>
                <c:pt idx="262" formatCode="General">
                  <c:v>265.50700000000001</c:v>
                </c:pt>
                <c:pt idx="263" formatCode="General">
                  <c:v>266.58300000000003</c:v>
                </c:pt>
                <c:pt idx="264" formatCode="General">
                  <c:v>267.44200000000001</c:v>
                </c:pt>
                <c:pt idx="265" formatCode="General">
                  <c:v>268.46199999999988</c:v>
                </c:pt>
                <c:pt idx="266" formatCode="General">
                  <c:v>269.41000000000003</c:v>
                </c:pt>
                <c:pt idx="267" formatCode="General">
                  <c:v>270.56200000000001</c:v>
                </c:pt>
                <c:pt idx="268" formatCode="General">
                  <c:v>271.4679999999999</c:v>
                </c:pt>
                <c:pt idx="269" formatCode="General">
                  <c:v>272.447</c:v>
                </c:pt>
                <c:pt idx="270" formatCode="General">
                  <c:v>273.45</c:v>
                </c:pt>
                <c:pt idx="271" formatCode="General">
                  <c:v>274.553</c:v>
                </c:pt>
                <c:pt idx="272" formatCode="General">
                  <c:v>275.47799999999989</c:v>
                </c:pt>
                <c:pt idx="273" formatCode="General">
                  <c:v>276.553</c:v>
                </c:pt>
                <c:pt idx="274" formatCode="General">
                  <c:v>277.44900000000001</c:v>
                </c:pt>
                <c:pt idx="275" formatCode="General">
                  <c:v>278.47799999999989</c:v>
                </c:pt>
                <c:pt idx="276" formatCode="General">
                  <c:v>279.4899999999999</c:v>
                </c:pt>
                <c:pt idx="277" formatCode="General">
                  <c:v>280.52199999999988</c:v>
                </c:pt>
                <c:pt idx="278" formatCode="General">
                  <c:v>281.40299999999991</c:v>
                </c:pt>
                <c:pt idx="279" formatCode="General">
                  <c:v>282.56200000000001</c:v>
                </c:pt>
                <c:pt idx="280" formatCode="General">
                  <c:v>283.41799999999989</c:v>
                </c:pt>
                <c:pt idx="281" formatCode="General">
                  <c:v>284.54000000000002</c:v>
                </c:pt>
                <c:pt idx="282" formatCode="General">
                  <c:v>285.52699999999987</c:v>
                </c:pt>
                <c:pt idx="283" formatCode="General">
                  <c:v>286.572</c:v>
                </c:pt>
                <c:pt idx="284" formatCode="General">
                  <c:v>287.45</c:v>
                </c:pt>
                <c:pt idx="285" formatCode="General">
                  <c:v>288.54500000000002</c:v>
                </c:pt>
                <c:pt idx="286" formatCode="General">
                  <c:v>289.41199999999975</c:v>
                </c:pt>
                <c:pt idx="287" formatCode="General">
                  <c:v>290.5379999999999</c:v>
                </c:pt>
                <c:pt idx="288" formatCode="General">
                  <c:v>291.40899999999988</c:v>
                </c:pt>
                <c:pt idx="289" formatCode="General">
                  <c:v>292.58</c:v>
                </c:pt>
                <c:pt idx="290" formatCode="General">
                  <c:v>293.464</c:v>
                </c:pt>
                <c:pt idx="291" formatCode="General">
                  <c:v>294.49599999999975</c:v>
                </c:pt>
                <c:pt idx="292" formatCode="General">
                  <c:v>295.4799999999999</c:v>
                </c:pt>
                <c:pt idx="293" formatCode="General">
                  <c:v>296.55</c:v>
                </c:pt>
                <c:pt idx="294" formatCode="General">
                  <c:v>297.45800000000003</c:v>
                </c:pt>
                <c:pt idx="295" formatCode="General">
                  <c:v>298.57499999999999</c:v>
                </c:pt>
                <c:pt idx="296" formatCode="General">
                  <c:v>299.52999999999986</c:v>
                </c:pt>
                <c:pt idx="297" formatCode="General">
                  <c:v>300.61099999999999</c:v>
                </c:pt>
                <c:pt idx="298" formatCode="General">
                  <c:v>301.53899999999987</c:v>
                </c:pt>
                <c:pt idx="299" formatCode="General">
                  <c:v>302.62200000000001</c:v>
                </c:pt>
                <c:pt idx="300" formatCode="General">
                  <c:v>303.54599999999999</c:v>
                </c:pt>
                <c:pt idx="301" formatCode="General">
                  <c:v>304.613</c:v>
                </c:pt>
                <c:pt idx="302" formatCode="General">
                  <c:v>305.5859999999999</c:v>
                </c:pt>
                <c:pt idx="303" formatCode="General">
                  <c:v>306.5809999999999</c:v>
                </c:pt>
                <c:pt idx="304" formatCode="General">
                  <c:v>307.44499999999999</c:v>
                </c:pt>
                <c:pt idx="305" formatCode="General">
                  <c:v>308.60700000000008</c:v>
                </c:pt>
                <c:pt idx="306" formatCode="General">
                  <c:v>309.54599999999999</c:v>
                </c:pt>
                <c:pt idx="307" formatCode="General">
                  <c:v>310.60899999999987</c:v>
                </c:pt>
                <c:pt idx="308" formatCode="General">
                  <c:v>311.55700000000002</c:v>
                </c:pt>
                <c:pt idx="309" formatCode="General">
                  <c:v>312.52499999999986</c:v>
                </c:pt>
                <c:pt idx="310" formatCode="General">
                  <c:v>313.5209999999999</c:v>
                </c:pt>
                <c:pt idx="311" formatCode="General">
                  <c:v>314.53500000000003</c:v>
                </c:pt>
                <c:pt idx="312" formatCode="General">
                  <c:v>315.48299999999989</c:v>
                </c:pt>
                <c:pt idx="313" formatCode="General">
                  <c:v>316.565</c:v>
                </c:pt>
                <c:pt idx="314" formatCode="General">
                  <c:v>317.51299999999986</c:v>
                </c:pt>
                <c:pt idx="315" formatCode="General">
                  <c:v>318.56599999999986</c:v>
                </c:pt>
                <c:pt idx="316" formatCode="General">
                  <c:v>319.54000000000002</c:v>
                </c:pt>
                <c:pt idx="317" formatCode="General">
                  <c:v>320.62</c:v>
                </c:pt>
                <c:pt idx="318" formatCode="General">
                  <c:v>321.62599999999986</c:v>
                </c:pt>
                <c:pt idx="319" formatCode="General">
                  <c:v>322.565</c:v>
                </c:pt>
                <c:pt idx="320" formatCode="General">
                  <c:v>323.5379999999999</c:v>
                </c:pt>
                <c:pt idx="321" formatCode="General">
                  <c:v>324.60199999999986</c:v>
                </c:pt>
                <c:pt idx="322" formatCode="General">
                  <c:v>325.44200000000001</c:v>
                </c:pt>
                <c:pt idx="323" formatCode="General">
                  <c:v>326.62</c:v>
                </c:pt>
                <c:pt idx="324" formatCode="General">
                  <c:v>327.57900000000001</c:v>
                </c:pt>
                <c:pt idx="325" formatCode="General">
                  <c:v>328.5379999999999</c:v>
                </c:pt>
                <c:pt idx="326" formatCode="General">
                  <c:v>329.589</c:v>
                </c:pt>
                <c:pt idx="327" formatCode="General">
                  <c:v>330.65300000000002</c:v>
                </c:pt>
                <c:pt idx="328" formatCode="General">
                  <c:v>331.65899999999999</c:v>
                </c:pt>
                <c:pt idx="329" formatCode="General">
                  <c:v>332.548</c:v>
                </c:pt>
                <c:pt idx="330" formatCode="General">
                  <c:v>333.60899999999987</c:v>
                </c:pt>
                <c:pt idx="331" formatCode="General">
                  <c:v>334.63299999999987</c:v>
                </c:pt>
                <c:pt idx="332" formatCode="General">
                  <c:v>335.548</c:v>
                </c:pt>
                <c:pt idx="333" formatCode="General">
                  <c:v>336.59399999999988</c:v>
                </c:pt>
                <c:pt idx="334" formatCode="General">
                  <c:v>337.59</c:v>
                </c:pt>
                <c:pt idx="335" formatCode="General">
                  <c:v>338.64299999999997</c:v>
                </c:pt>
                <c:pt idx="336" formatCode="General">
                  <c:v>339.52499999999986</c:v>
                </c:pt>
                <c:pt idx="337" formatCode="General">
                  <c:v>340.67899999999986</c:v>
                </c:pt>
                <c:pt idx="338" formatCode="General">
                  <c:v>341.66300000000001</c:v>
                </c:pt>
                <c:pt idx="339" formatCode="General">
                  <c:v>342.57900000000001</c:v>
                </c:pt>
                <c:pt idx="340" formatCode="General">
                  <c:v>343.64600000000002</c:v>
                </c:pt>
                <c:pt idx="341" formatCode="General">
                  <c:v>344.60399999999993</c:v>
                </c:pt>
                <c:pt idx="342" formatCode="General">
                  <c:v>345.64200000000011</c:v>
                </c:pt>
                <c:pt idx="343" formatCode="General">
                  <c:v>346.69400000000002</c:v>
                </c:pt>
                <c:pt idx="344" formatCode="General">
                  <c:v>347.59199999999976</c:v>
                </c:pt>
                <c:pt idx="345" formatCode="General">
                  <c:v>348.66</c:v>
                </c:pt>
                <c:pt idx="346" formatCode="General">
                  <c:v>349.63400000000001</c:v>
                </c:pt>
                <c:pt idx="347" formatCode="General">
                  <c:v>350.66800000000001</c:v>
                </c:pt>
                <c:pt idx="348" formatCode="General">
                  <c:v>351.62400000000002</c:v>
                </c:pt>
                <c:pt idx="349" formatCode="General">
                  <c:v>352.62700000000001</c:v>
                </c:pt>
                <c:pt idx="350" formatCode="General">
                  <c:v>353.61500000000001</c:v>
                </c:pt>
                <c:pt idx="351" formatCode="General">
                  <c:v>354.74099999999999</c:v>
                </c:pt>
                <c:pt idx="352" formatCode="General">
                  <c:v>355.55599999999993</c:v>
                </c:pt>
                <c:pt idx="353" formatCode="General">
                  <c:v>356.66899999999993</c:v>
                </c:pt>
                <c:pt idx="354" formatCode="General">
                  <c:v>357.60700000000008</c:v>
                </c:pt>
                <c:pt idx="355" formatCode="General">
                  <c:v>358.64499999999998</c:v>
                </c:pt>
                <c:pt idx="356" formatCode="General">
                  <c:v>359.65899999999999</c:v>
                </c:pt>
                <c:pt idx="357" formatCode="General">
                  <c:v>360.65499999999997</c:v>
                </c:pt>
                <c:pt idx="358" formatCode="General">
                  <c:v>361.65300000000002</c:v>
                </c:pt>
                <c:pt idx="359" formatCode="General">
                  <c:v>362.55599999999993</c:v>
                </c:pt>
                <c:pt idx="360" formatCode="General">
                  <c:v>363.68799999999999</c:v>
                </c:pt>
                <c:pt idx="361" formatCode="General">
                  <c:v>364.70400000000001</c:v>
                </c:pt>
                <c:pt idx="362" formatCode="General">
                  <c:v>365.66399999999999</c:v>
                </c:pt>
                <c:pt idx="363" formatCode="General">
                  <c:v>366.71599999999989</c:v>
                </c:pt>
                <c:pt idx="364" formatCode="General">
                  <c:v>367.60700000000008</c:v>
                </c:pt>
                <c:pt idx="365" formatCode="General">
                  <c:v>368.63099999999986</c:v>
                </c:pt>
                <c:pt idx="366" formatCode="General">
                  <c:v>369.65899999999999</c:v>
                </c:pt>
                <c:pt idx="367" formatCode="General">
                  <c:v>370.75700000000001</c:v>
                </c:pt>
                <c:pt idx="368" formatCode="General">
                  <c:v>371.56700000000001</c:v>
                </c:pt>
                <c:pt idx="369" formatCode="General">
                  <c:v>372.69200000000001</c:v>
                </c:pt>
                <c:pt idx="370" formatCode="General">
                  <c:v>373.61599999999999</c:v>
                </c:pt>
                <c:pt idx="371" formatCode="General">
                  <c:v>374.73699999999985</c:v>
                </c:pt>
                <c:pt idx="372" formatCode="General">
                  <c:v>375.637</c:v>
                </c:pt>
                <c:pt idx="373" formatCode="General">
                  <c:v>376.73200000000003</c:v>
                </c:pt>
                <c:pt idx="374" formatCode="General">
                  <c:v>377.65300000000002</c:v>
                </c:pt>
                <c:pt idx="375" formatCode="General">
                  <c:v>378.714</c:v>
                </c:pt>
                <c:pt idx="376" formatCode="General">
                  <c:v>379.63099999999986</c:v>
                </c:pt>
                <c:pt idx="377" formatCode="General">
                  <c:v>380.75700000000001</c:v>
                </c:pt>
                <c:pt idx="378" formatCode="General">
                  <c:v>381.65499999999997</c:v>
                </c:pt>
                <c:pt idx="379" formatCode="General">
                  <c:v>382.78199999999975</c:v>
                </c:pt>
                <c:pt idx="380" formatCode="General">
                  <c:v>383.589</c:v>
                </c:pt>
                <c:pt idx="381" formatCode="General">
                  <c:v>384.745</c:v>
                </c:pt>
                <c:pt idx="382" formatCode="General">
                  <c:v>385.66500000000002</c:v>
                </c:pt>
                <c:pt idx="383" formatCode="General">
                  <c:v>386.73399999999975</c:v>
                </c:pt>
                <c:pt idx="384" formatCode="General">
                  <c:v>387.61799999999999</c:v>
                </c:pt>
                <c:pt idx="385" formatCode="General">
                  <c:v>388.714</c:v>
                </c:pt>
                <c:pt idx="386" formatCode="General">
                  <c:v>389.54300000000001</c:v>
                </c:pt>
                <c:pt idx="387" formatCode="General">
                  <c:v>390.88299999999987</c:v>
                </c:pt>
                <c:pt idx="388" formatCode="General">
                  <c:v>391.62200000000001</c:v>
                </c:pt>
                <c:pt idx="389" formatCode="General">
                  <c:v>392.71999999999991</c:v>
                </c:pt>
                <c:pt idx="390" formatCode="General">
                  <c:v>393.714</c:v>
                </c:pt>
                <c:pt idx="391" formatCode="General">
                  <c:v>394.64800000000002</c:v>
                </c:pt>
                <c:pt idx="392" formatCode="General">
                  <c:v>395.66</c:v>
                </c:pt>
                <c:pt idx="393" formatCode="General">
                  <c:v>396.666</c:v>
                </c:pt>
                <c:pt idx="394" formatCode="General">
                  <c:v>397.63400000000001</c:v>
                </c:pt>
                <c:pt idx="395" formatCode="General">
                  <c:v>398.76099999999991</c:v>
                </c:pt>
                <c:pt idx="396" formatCode="General">
                  <c:v>399.53899999999987</c:v>
                </c:pt>
                <c:pt idx="397" formatCode="General">
                  <c:v>400.74299999999999</c:v>
                </c:pt>
                <c:pt idx="398" formatCode="General">
                  <c:v>401.678</c:v>
                </c:pt>
                <c:pt idx="399" formatCode="General">
                  <c:v>402.762</c:v>
                </c:pt>
                <c:pt idx="400" formatCode="General">
                  <c:v>403.76</c:v>
                </c:pt>
                <c:pt idx="401" formatCode="General">
                  <c:v>404.697</c:v>
                </c:pt>
                <c:pt idx="402" formatCode="General">
                  <c:v>405.72499999999991</c:v>
                </c:pt>
                <c:pt idx="403" formatCode="General">
                  <c:v>406.73200000000003</c:v>
                </c:pt>
                <c:pt idx="404" formatCode="General">
                  <c:v>407.63200000000001</c:v>
                </c:pt>
                <c:pt idx="405" formatCode="General">
                  <c:v>408.73099999999988</c:v>
                </c:pt>
                <c:pt idx="406" formatCode="General">
                  <c:v>409.62299999999999</c:v>
                </c:pt>
                <c:pt idx="407" formatCode="General">
                  <c:v>410.74799999999999</c:v>
                </c:pt>
                <c:pt idx="408" formatCode="General">
                  <c:v>411.71999999999991</c:v>
                </c:pt>
                <c:pt idx="409" formatCode="General">
                  <c:v>412.74400000000014</c:v>
                </c:pt>
                <c:pt idx="410" formatCode="General">
                  <c:v>413.7349999999999</c:v>
                </c:pt>
                <c:pt idx="411" formatCode="General">
                  <c:v>414.7059999999999</c:v>
                </c:pt>
                <c:pt idx="412" formatCode="General">
                  <c:v>415.702</c:v>
                </c:pt>
                <c:pt idx="413" formatCode="General">
                  <c:v>416.71599999999989</c:v>
                </c:pt>
                <c:pt idx="414" formatCode="General">
                  <c:v>417.59399999999988</c:v>
                </c:pt>
                <c:pt idx="415" formatCode="General">
                  <c:v>418.74799999999999</c:v>
                </c:pt>
                <c:pt idx="416" formatCode="General">
                  <c:v>419.66800000000001</c:v>
                </c:pt>
                <c:pt idx="417" formatCode="General">
                  <c:v>420.7109999999999</c:v>
                </c:pt>
                <c:pt idx="418" formatCode="General">
                  <c:v>421.65699999999993</c:v>
                </c:pt>
                <c:pt idx="419" formatCode="General">
                  <c:v>422.69799999999987</c:v>
                </c:pt>
                <c:pt idx="420" formatCode="General">
                  <c:v>423.7229999999999</c:v>
                </c:pt>
                <c:pt idx="421" formatCode="General">
                  <c:v>424.64699999999999</c:v>
                </c:pt>
                <c:pt idx="422" formatCode="General">
                  <c:v>425.69099999999986</c:v>
                </c:pt>
                <c:pt idx="423" formatCode="General">
                  <c:v>426.72099999999989</c:v>
                </c:pt>
                <c:pt idx="424" formatCode="General">
                  <c:v>427.69099999999986</c:v>
                </c:pt>
                <c:pt idx="425" formatCode="General">
                  <c:v>428.80599999999993</c:v>
                </c:pt>
                <c:pt idx="426" formatCode="General">
                  <c:v>429.7179999999999</c:v>
                </c:pt>
                <c:pt idx="427" formatCode="General">
                  <c:v>430.80900000000008</c:v>
                </c:pt>
                <c:pt idx="428" formatCode="General">
                  <c:v>431.76900000000001</c:v>
                </c:pt>
                <c:pt idx="429" formatCode="General">
                  <c:v>432.7229999999999</c:v>
                </c:pt>
                <c:pt idx="430" formatCode="General">
                  <c:v>433.76599999999991</c:v>
                </c:pt>
                <c:pt idx="431" formatCode="General">
                  <c:v>434.74900000000002</c:v>
                </c:pt>
                <c:pt idx="432" formatCode="General">
                  <c:v>435.803</c:v>
                </c:pt>
                <c:pt idx="433" formatCode="General">
                  <c:v>436.72799999999989</c:v>
                </c:pt>
                <c:pt idx="434" formatCode="General">
                  <c:v>437.68200000000002</c:v>
                </c:pt>
                <c:pt idx="435" formatCode="General">
                  <c:v>438.80599999999993</c:v>
                </c:pt>
                <c:pt idx="436" formatCode="General">
                  <c:v>439.80399999999986</c:v>
                </c:pt>
                <c:pt idx="437" formatCode="General">
                  <c:v>440.77699999999987</c:v>
                </c:pt>
                <c:pt idx="438" formatCode="General">
                  <c:v>441.73099999999988</c:v>
                </c:pt>
                <c:pt idx="439" formatCode="General">
                  <c:v>442.77799999999991</c:v>
                </c:pt>
                <c:pt idx="440" formatCode="General">
                  <c:v>443.7109999999999</c:v>
                </c:pt>
                <c:pt idx="441" formatCode="General">
                  <c:v>444.863</c:v>
                </c:pt>
                <c:pt idx="442" formatCode="General">
                  <c:v>445.70800000000003</c:v>
                </c:pt>
                <c:pt idx="443" formatCode="General">
                  <c:v>446.78999999999991</c:v>
                </c:pt>
                <c:pt idx="444" formatCode="General">
                  <c:v>447.74599999999987</c:v>
                </c:pt>
                <c:pt idx="445" formatCode="General">
                  <c:v>448.75</c:v>
                </c:pt>
                <c:pt idx="446" formatCode="General">
                  <c:v>449.76400000000001</c:v>
                </c:pt>
                <c:pt idx="447" formatCode="General">
                  <c:v>450.7879999999999</c:v>
                </c:pt>
                <c:pt idx="448" formatCode="General">
                  <c:v>451.745</c:v>
                </c:pt>
                <c:pt idx="449" formatCode="General">
                  <c:v>452.82100000000003</c:v>
                </c:pt>
                <c:pt idx="450" formatCode="General">
                  <c:v>453.78399999999988</c:v>
                </c:pt>
                <c:pt idx="451" formatCode="General">
                  <c:v>454.8359999999999</c:v>
                </c:pt>
                <c:pt idx="452" formatCode="General">
                  <c:v>455.81</c:v>
                </c:pt>
                <c:pt idx="453" formatCode="General">
                  <c:v>456.81099999999986</c:v>
                </c:pt>
                <c:pt idx="454" formatCode="General">
                  <c:v>457.80200000000002</c:v>
                </c:pt>
                <c:pt idx="455" formatCode="General">
                  <c:v>458.80200000000002</c:v>
                </c:pt>
                <c:pt idx="456" formatCode="General">
                  <c:v>459.87099999999987</c:v>
                </c:pt>
                <c:pt idx="457" formatCode="General">
                  <c:v>460.84100000000001</c:v>
                </c:pt>
                <c:pt idx="458" formatCode="General">
                  <c:v>461.78500000000003</c:v>
                </c:pt>
                <c:pt idx="459" formatCode="General">
                  <c:v>462.88599999999991</c:v>
                </c:pt>
                <c:pt idx="460" formatCode="General">
                  <c:v>463.80900000000008</c:v>
                </c:pt>
                <c:pt idx="461" formatCode="General">
                  <c:v>464.87</c:v>
                </c:pt>
                <c:pt idx="462" formatCode="General">
                  <c:v>465.75400000000002</c:v>
                </c:pt>
                <c:pt idx="463" formatCode="General">
                  <c:v>466.79399999999976</c:v>
                </c:pt>
                <c:pt idx="464" formatCode="General">
                  <c:v>467.7829999999999</c:v>
                </c:pt>
                <c:pt idx="465" formatCode="General">
                  <c:v>468.76499999999999</c:v>
                </c:pt>
                <c:pt idx="466" formatCode="General">
                  <c:v>469.85</c:v>
                </c:pt>
                <c:pt idx="467" formatCode="General">
                  <c:v>470.8309999999999</c:v>
                </c:pt>
                <c:pt idx="468" formatCode="General">
                  <c:v>471.7299999999999</c:v>
                </c:pt>
                <c:pt idx="469" formatCode="General">
                  <c:v>472.86900000000014</c:v>
                </c:pt>
                <c:pt idx="470" formatCode="General">
                  <c:v>473.76</c:v>
                </c:pt>
                <c:pt idx="471" formatCode="General">
                  <c:v>474.91499999999991</c:v>
                </c:pt>
                <c:pt idx="472" formatCode="General">
                  <c:v>475.75599999999986</c:v>
                </c:pt>
                <c:pt idx="473" formatCode="General">
                  <c:v>476.83499999999987</c:v>
                </c:pt>
                <c:pt idx="474" formatCode="General">
                  <c:v>477.82799999999986</c:v>
                </c:pt>
                <c:pt idx="475" formatCode="General">
                  <c:v>478.83499999999987</c:v>
                </c:pt>
                <c:pt idx="476" formatCode="General">
                  <c:v>479.83</c:v>
                </c:pt>
                <c:pt idx="477" formatCode="General">
                  <c:v>480.77799999999991</c:v>
                </c:pt>
                <c:pt idx="478" formatCode="General">
                  <c:v>481.73899999999975</c:v>
                </c:pt>
                <c:pt idx="479" formatCode="General">
                  <c:v>482.86</c:v>
                </c:pt>
                <c:pt idx="480" formatCode="General">
                  <c:v>483.83499999999987</c:v>
                </c:pt>
                <c:pt idx="481" formatCode="General">
                  <c:v>484.81099999999986</c:v>
                </c:pt>
                <c:pt idx="482" formatCode="General">
                  <c:v>485.81599999999986</c:v>
                </c:pt>
                <c:pt idx="483" formatCode="General">
                  <c:v>486.822</c:v>
                </c:pt>
                <c:pt idx="484" formatCode="General">
                  <c:v>487.7759999999999</c:v>
                </c:pt>
                <c:pt idx="485" formatCode="General">
                  <c:v>488.81200000000001</c:v>
                </c:pt>
                <c:pt idx="486" formatCode="General">
                  <c:v>489.80099999999999</c:v>
                </c:pt>
                <c:pt idx="487" formatCode="General">
                  <c:v>490.86900000000014</c:v>
                </c:pt>
                <c:pt idx="488" formatCode="General">
                  <c:v>491.80799999999999</c:v>
                </c:pt>
                <c:pt idx="489" formatCode="General">
                  <c:v>492.80900000000008</c:v>
                </c:pt>
                <c:pt idx="490" formatCode="General">
                  <c:v>493.846</c:v>
                </c:pt>
                <c:pt idx="491" formatCode="General">
                  <c:v>494.85300000000001</c:v>
                </c:pt>
                <c:pt idx="492" formatCode="General">
                  <c:v>495.82900000000001</c:v>
                </c:pt>
                <c:pt idx="493" formatCode="General">
                  <c:v>496.875</c:v>
                </c:pt>
                <c:pt idx="494" formatCode="General">
                  <c:v>497.82400000000001</c:v>
                </c:pt>
                <c:pt idx="495" formatCode="General">
                  <c:v>498.89699999999988</c:v>
                </c:pt>
                <c:pt idx="496" formatCode="General">
                  <c:v>499.774</c:v>
                </c:pt>
                <c:pt idx="497" formatCode="General">
                  <c:v>500.9009999999999</c:v>
                </c:pt>
                <c:pt idx="498" formatCode="General">
                  <c:v>501.86700000000002</c:v>
                </c:pt>
                <c:pt idx="499" formatCode="General">
                  <c:v>502.84699999999987</c:v>
                </c:pt>
                <c:pt idx="500" formatCode="General">
                  <c:v>503.88900000000001</c:v>
                </c:pt>
                <c:pt idx="501" formatCode="General">
                  <c:v>504.85</c:v>
                </c:pt>
                <c:pt idx="502" formatCode="General">
                  <c:v>505.77499999999986</c:v>
                </c:pt>
                <c:pt idx="503" formatCode="General">
                  <c:v>506.89400000000001</c:v>
                </c:pt>
                <c:pt idx="504" formatCode="General">
                  <c:v>507.815</c:v>
                </c:pt>
                <c:pt idx="505" formatCode="General">
                  <c:v>508.81900000000002</c:v>
                </c:pt>
                <c:pt idx="506" formatCode="General">
                  <c:v>509.87700000000001</c:v>
                </c:pt>
                <c:pt idx="507" formatCode="General">
                  <c:v>510.84300000000002</c:v>
                </c:pt>
                <c:pt idx="508" formatCode="General">
                  <c:v>511.81299999999999</c:v>
                </c:pt>
                <c:pt idx="509" formatCode="General">
                  <c:v>512.88900000000001</c:v>
                </c:pt>
                <c:pt idx="510" formatCode="General">
                  <c:v>513.81899999999996</c:v>
                </c:pt>
                <c:pt idx="511" formatCode="General">
                  <c:v>514.91099999999972</c:v>
                </c:pt>
                <c:pt idx="512" formatCode="General">
                  <c:v>515.79200000000003</c:v>
                </c:pt>
                <c:pt idx="513" formatCode="General">
                  <c:v>516.86599999999976</c:v>
                </c:pt>
                <c:pt idx="514" formatCode="General">
                  <c:v>517.82599999999979</c:v>
                </c:pt>
                <c:pt idx="515" formatCode="General">
                  <c:v>518.83699999999976</c:v>
                </c:pt>
                <c:pt idx="516" formatCode="General">
                  <c:v>519.91300000000001</c:v>
                </c:pt>
                <c:pt idx="517" formatCode="General">
                  <c:v>520.89499999999998</c:v>
                </c:pt>
                <c:pt idx="518" formatCode="General">
                  <c:v>521.91</c:v>
                </c:pt>
                <c:pt idx="519" formatCode="General">
                  <c:v>522.89099999999996</c:v>
                </c:pt>
                <c:pt idx="520" formatCode="General">
                  <c:v>523.86399999999981</c:v>
                </c:pt>
                <c:pt idx="521" formatCode="General">
                  <c:v>524.91300000000001</c:v>
                </c:pt>
                <c:pt idx="522" formatCode="General">
                  <c:v>525.84299999999962</c:v>
                </c:pt>
                <c:pt idx="523" formatCode="General">
                  <c:v>526.971</c:v>
                </c:pt>
                <c:pt idx="524" formatCode="General">
                  <c:v>527.82199999999978</c:v>
                </c:pt>
                <c:pt idx="525" formatCode="General">
                  <c:v>528.91499999999996</c:v>
                </c:pt>
                <c:pt idx="526" formatCode="General">
                  <c:v>529.94899999999996</c:v>
                </c:pt>
                <c:pt idx="527" formatCode="General">
                  <c:v>530.92399999999998</c:v>
                </c:pt>
                <c:pt idx="528" formatCode="General">
                  <c:v>531.93399999999997</c:v>
                </c:pt>
                <c:pt idx="529" formatCode="General">
                  <c:v>532.95099999999979</c:v>
                </c:pt>
                <c:pt idx="530" formatCode="General">
                  <c:v>533.92699999999979</c:v>
                </c:pt>
                <c:pt idx="531" formatCode="General">
                  <c:v>534.93199999999979</c:v>
                </c:pt>
                <c:pt idx="532" formatCode="General">
                  <c:v>535.88099999999997</c:v>
                </c:pt>
                <c:pt idx="533" formatCode="General">
                  <c:v>536.96099999999979</c:v>
                </c:pt>
                <c:pt idx="534" formatCode="General">
                  <c:v>537.87099999999998</c:v>
                </c:pt>
                <c:pt idx="535" formatCode="General">
                  <c:v>538.93999999999983</c:v>
                </c:pt>
                <c:pt idx="536" formatCode="General">
                  <c:v>539.95599999999979</c:v>
                </c:pt>
                <c:pt idx="537" formatCode="General">
                  <c:v>540.9459999999998</c:v>
                </c:pt>
                <c:pt idx="538" formatCode="General">
                  <c:v>541.99</c:v>
                </c:pt>
                <c:pt idx="539" formatCode="General">
                  <c:v>542.96199999999976</c:v>
                </c:pt>
                <c:pt idx="540" formatCode="General">
                  <c:v>543.91099999999972</c:v>
                </c:pt>
                <c:pt idx="541" formatCode="General">
                  <c:v>544.91300000000001</c:v>
                </c:pt>
                <c:pt idx="542" formatCode="General">
                  <c:v>545.904</c:v>
                </c:pt>
                <c:pt idx="543" formatCode="General">
                  <c:v>546.93599999999981</c:v>
                </c:pt>
                <c:pt idx="544" formatCode="General">
                  <c:v>547.9</c:v>
                </c:pt>
                <c:pt idx="545" formatCode="General">
                  <c:v>548.96899999999982</c:v>
                </c:pt>
                <c:pt idx="546" formatCode="General">
                  <c:v>549.87599999999998</c:v>
                </c:pt>
                <c:pt idx="547" formatCode="General">
                  <c:v>550.91099999999972</c:v>
                </c:pt>
                <c:pt idx="548" formatCode="General">
                  <c:v>551.90800000000002</c:v>
                </c:pt>
                <c:pt idx="549" formatCode="General">
                  <c:v>552.91</c:v>
                </c:pt>
                <c:pt idx="550" formatCode="General">
                  <c:v>553.9219999999998</c:v>
                </c:pt>
                <c:pt idx="551" formatCode="General">
                  <c:v>555.03</c:v>
                </c:pt>
                <c:pt idx="552" formatCode="General">
                  <c:v>555.92099999999982</c:v>
                </c:pt>
                <c:pt idx="553" formatCode="General">
                  <c:v>556.90800000000002</c:v>
                </c:pt>
                <c:pt idx="554" formatCode="General">
                  <c:v>557.9649999999998</c:v>
                </c:pt>
                <c:pt idx="555" formatCode="General">
                  <c:v>558.92499999999973</c:v>
                </c:pt>
                <c:pt idx="556" formatCode="General">
                  <c:v>559.95799999999974</c:v>
                </c:pt>
                <c:pt idx="557" formatCode="General">
                  <c:v>560.98599999999999</c:v>
                </c:pt>
                <c:pt idx="558" formatCode="General">
                  <c:v>561.90899999999999</c:v>
                </c:pt>
                <c:pt idx="559" formatCode="General">
                  <c:v>562.98299999999972</c:v>
                </c:pt>
                <c:pt idx="560" formatCode="General">
                  <c:v>563.87699999999973</c:v>
                </c:pt>
                <c:pt idx="561" formatCode="General">
                  <c:v>564.91999999999996</c:v>
                </c:pt>
                <c:pt idx="562" formatCode="General">
                  <c:v>565.971</c:v>
                </c:pt>
                <c:pt idx="563" formatCode="General">
                  <c:v>566.95999999999981</c:v>
                </c:pt>
                <c:pt idx="564" formatCode="General">
                  <c:v>567.93199999999979</c:v>
                </c:pt>
                <c:pt idx="565" formatCode="General">
                  <c:v>568.99900000000002</c:v>
                </c:pt>
                <c:pt idx="566" formatCode="General">
                  <c:v>569.94799999999975</c:v>
                </c:pt>
                <c:pt idx="567" formatCode="General">
                  <c:v>571.01699999999983</c:v>
                </c:pt>
                <c:pt idx="568" formatCode="General">
                  <c:v>571.96799999999962</c:v>
                </c:pt>
                <c:pt idx="569" formatCode="General">
                  <c:v>573.00699999999972</c:v>
                </c:pt>
                <c:pt idx="570" formatCode="General">
                  <c:v>574.01400000000001</c:v>
                </c:pt>
                <c:pt idx="571" formatCode="General">
                  <c:v>575.01300000000003</c:v>
                </c:pt>
                <c:pt idx="572" formatCode="General">
                  <c:v>575.97500000000002</c:v>
                </c:pt>
                <c:pt idx="573" formatCode="General">
                  <c:v>576.94299999999976</c:v>
                </c:pt>
                <c:pt idx="574" formatCode="General">
                  <c:v>577.97</c:v>
                </c:pt>
                <c:pt idx="575" formatCode="General">
                  <c:v>578.99800000000005</c:v>
                </c:pt>
                <c:pt idx="576" formatCode="General">
                  <c:v>579.95499999999981</c:v>
                </c:pt>
                <c:pt idx="577" formatCode="General">
                  <c:v>581.01099999999997</c:v>
                </c:pt>
                <c:pt idx="578" formatCode="General">
                  <c:v>581.98800000000028</c:v>
                </c:pt>
                <c:pt idx="579" formatCode="General">
                  <c:v>582.971</c:v>
                </c:pt>
                <c:pt idx="580" formatCode="General">
                  <c:v>583.94899999999996</c:v>
                </c:pt>
                <c:pt idx="581" formatCode="General">
                  <c:v>584.971</c:v>
                </c:pt>
                <c:pt idx="582" formatCode="General">
                  <c:v>586.00199999999973</c:v>
                </c:pt>
                <c:pt idx="583" formatCode="General">
                  <c:v>586.96899999999982</c:v>
                </c:pt>
                <c:pt idx="584" formatCode="General">
                  <c:v>587.995</c:v>
                </c:pt>
                <c:pt idx="585" formatCode="General">
                  <c:v>588.99800000000005</c:v>
                </c:pt>
                <c:pt idx="586" formatCode="General">
                  <c:v>589.94999999999982</c:v>
                </c:pt>
                <c:pt idx="587" formatCode="General">
                  <c:v>591.04399999999998</c:v>
                </c:pt>
                <c:pt idx="588" formatCode="General">
                  <c:v>591.99300000000005</c:v>
                </c:pt>
                <c:pt idx="589" formatCode="General">
                  <c:v>592.98699999999997</c:v>
                </c:pt>
                <c:pt idx="590" formatCode="General">
                  <c:v>593.99800000000005</c:v>
                </c:pt>
                <c:pt idx="591" formatCode="General">
                  <c:v>594.99699999999996</c:v>
                </c:pt>
                <c:pt idx="592" formatCode="General">
                  <c:v>595.976</c:v>
                </c:pt>
                <c:pt idx="593" formatCode="General">
                  <c:v>597.01400000000001</c:v>
                </c:pt>
                <c:pt idx="594" formatCode="General">
                  <c:v>597.98</c:v>
                </c:pt>
                <c:pt idx="595" formatCode="General">
                  <c:v>598.99300000000005</c:v>
                </c:pt>
                <c:pt idx="596" formatCode="General">
                  <c:v>600.04099999999983</c:v>
                </c:pt>
                <c:pt idx="597" formatCode="General">
                  <c:v>600.99099999999999</c:v>
                </c:pt>
                <c:pt idx="598" formatCode="General">
                  <c:v>601.976</c:v>
                </c:pt>
                <c:pt idx="599" formatCode="General">
                  <c:v>603.02199999999982</c:v>
                </c:pt>
                <c:pt idx="600" formatCode="General">
                  <c:v>604.01300000000003</c:v>
                </c:pt>
                <c:pt idx="601" formatCode="General">
                  <c:v>605.03300000000002</c:v>
                </c:pt>
                <c:pt idx="602" formatCode="General">
                  <c:v>605.97400000000005</c:v>
                </c:pt>
                <c:pt idx="603" formatCode="General">
                  <c:v>607.06699999999978</c:v>
                </c:pt>
                <c:pt idx="604" formatCode="General">
                  <c:v>608.07500000000005</c:v>
                </c:pt>
                <c:pt idx="605" formatCode="General">
                  <c:v>609.02199999999982</c:v>
                </c:pt>
                <c:pt idx="606" formatCode="General">
                  <c:v>610.03899999999999</c:v>
                </c:pt>
                <c:pt idx="607" formatCode="General">
                  <c:v>611.04599999999982</c:v>
                </c:pt>
                <c:pt idx="608" formatCode="General">
                  <c:v>612.09100000000001</c:v>
                </c:pt>
                <c:pt idx="609" formatCode="General">
                  <c:v>613.04300000000001</c:v>
                </c:pt>
                <c:pt idx="610" formatCode="General">
                  <c:v>613.99300000000005</c:v>
                </c:pt>
                <c:pt idx="611" formatCode="General">
                  <c:v>615.02499999999998</c:v>
                </c:pt>
                <c:pt idx="612" formatCode="General">
                  <c:v>616.04999999999973</c:v>
                </c:pt>
                <c:pt idx="613" formatCode="General">
                  <c:v>617.09100000000001</c:v>
                </c:pt>
                <c:pt idx="614" formatCode="General">
                  <c:v>618.09100000000001</c:v>
                </c:pt>
                <c:pt idx="615" formatCode="General">
                  <c:v>619.10900000000004</c:v>
                </c:pt>
                <c:pt idx="616" formatCode="General">
                  <c:v>620.10400000000004</c:v>
                </c:pt>
                <c:pt idx="617" formatCode="General">
                  <c:v>621.05399999999997</c:v>
                </c:pt>
                <c:pt idx="618" formatCode="General">
                  <c:v>622.07100000000003</c:v>
                </c:pt>
                <c:pt idx="619" formatCode="General">
                  <c:v>623.053</c:v>
                </c:pt>
                <c:pt idx="620" formatCode="General">
                  <c:v>624.05099999999982</c:v>
                </c:pt>
                <c:pt idx="621" formatCode="General">
                  <c:v>625.10400000000004</c:v>
                </c:pt>
                <c:pt idx="622" formatCode="General">
                  <c:v>626.10500000000002</c:v>
                </c:pt>
                <c:pt idx="623" formatCode="General">
                  <c:v>627.17499999999995</c:v>
                </c:pt>
                <c:pt idx="624" formatCode="General">
                  <c:v>628.13</c:v>
                </c:pt>
                <c:pt idx="625" formatCode="General">
                  <c:v>629.125</c:v>
                </c:pt>
                <c:pt idx="626" formatCode="General">
                  <c:v>630.07500000000005</c:v>
                </c:pt>
                <c:pt idx="627" formatCode="General">
                  <c:v>631.07299999999998</c:v>
                </c:pt>
                <c:pt idx="628" formatCode="General">
                  <c:v>632.08600000000001</c:v>
                </c:pt>
                <c:pt idx="629" formatCode="General">
                  <c:v>633.07500000000005</c:v>
                </c:pt>
                <c:pt idx="630" formatCode="General">
                  <c:v>634.06499999999983</c:v>
                </c:pt>
                <c:pt idx="631" formatCode="General">
                  <c:v>635.13</c:v>
                </c:pt>
                <c:pt idx="632" formatCode="General">
                  <c:v>636.09299999999996</c:v>
                </c:pt>
                <c:pt idx="633" formatCode="General">
                  <c:v>637.09500000000003</c:v>
                </c:pt>
                <c:pt idx="634" formatCode="General">
                  <c:v>638.09699999999998</c:v>
                </c:pt>
                <c:pt idx="635" formatCode="General">
                  <c:v>639.08199999999999</c:v>
                </c:pt>
                <c:pt idx="636" formatCode="General">
                  <c:v>640.07500000000005</c:v>
                </c:pt>
                <c:pt idx="637" formatCode="General">
                  <c:v>641.12599999999998</c:v>
                </c:pt>
                <c:pt idx="638" formatCode="General">
                  <c:v>642.10599999999999</c:v>
                </c:pt>
                <c:pt idx="639" formatCode="General">
                  <c:v>643.16499999999996</c:v>
                </c:pt>
                <c:pt idx="640" formatCode="General">
                  <c:v>644.11599999999999</c:v>
                </c:pt>
                <c:pt idx="641" formatCode="General">
                  <c:v>645.16399999999999</c:v>
                </c:pt>
                <c:pt idx="642" formatCode="General">
                  <c:v>646.13</c:v>
                </c:pt>
                <c:pt idx="643" formatCode="General">
                  <c:v>647.1669999999998</c:v>
                </c:pt>
                <c:pt idx="644" formatCode="General">
                  <c:v>648.15</c:v>
                </c:pt>
                <c:pt idx="645" formatCode="General">
                  <c:v>649.09199999999998</c:v>
                </c:pt>
                <c:pt idx="646" formatCode="General">
                  <c:v>650.14</c:v>
                </c:pt>
                <c:pt idx="647" formatCode="General">
                  <c:v>651.17700000000002</c:v>
                </c:pt>
                <c:pt idx="648" formatCode="General">
                  <c:v>652.11599999999999</c:v>
                </c:pt>
                <c:pt idx="649" formatCode="General">
                  <c:v>653.13900000000001</c:v>
                </c:pt>
                <c:pt idx="650" formatCode="General">
                  <c:v>654.15</c:v>
                </c:pt>
                <c:pt idx="651" formatCode="General">
                  <c:v>655.15300000000002</c:v>
                </c:pt>
                <c:pt idx="652" formatCode="General">
                  <c:v>656.13400000000001</c:v>
                </c:pt>
                <c:pt idx="653" formatCode="General">
                  <c:v>657.125</c:v>
                </c:pt>
                <c:pt idx="654" formatCode="General">
                  <c:v>658.14699999999982</c:v>
                </c:pt>
                <c:pt idx="655" formatCode="General">
                  <c:v>659.19200000000001</c:v>
                </c:pt>
                <c:pt idx="656" formatCode="General">
                  <c:v>660.18600000000004</c:v>
                </c:pt>
                <c:pt idx="657" formatCode="General">
                  <c:v>661.22199999999998</c:v>
                </c:pt>
                <c:pt idx="658" formatCode="General">
                  <c:v>662.202</c:v>
                </c:pt>
                <c:pt idx="659" formatCode="General">
                  <c:v>663.197</c:v>
                </c:pt>
                <c:pt idx="660" formatCode="General">
                  <c:v>664.18499999999995</c:v>
                </c:pt>
                <c:pt idx="661" formatCode="General">
                  <c:v>665.20699999999999</c:v>
                </c:pt>
                <c:pt idx="662" formatCode="General">
                  <c:v>666.154</c:v>
                </c:pt>
                <c:pt idx="663" formatCode="General">
                  <c:v>667.13099999999997</c:v>
                </c:pt>
                <c:pt idx="664" formatCode="General">
                  <c:v>668.202</c:v>
                </c:pt>
                <c:pt idx="665" formatCode="General">
                  <c:v>669.16199999999981</c:v>
                </c:pt>
                <c:pt idx="666" formatCode="General">
                  <c:v>670.14699999999982</c:v>
                </c:pt>
                <c:pt idx="667" formatCode="General">
                  <c:v>671.17000000000019</c:v>
                </c:pt>
                <c:pt idx="668" formatCode="General">
                  <c:v>672.17200000000003</c:v>
                </c:pt>
                <c:pt idx="669" formatCode="General">
                  <c:v>673.20699999999999</c:v>
                </c:pt>
                <c:pt idx="670" formatCode="General">
                  <c:v>674.19799999999998</c:v>
                </c:pt>
                <c:pt idx="671" formatCode="General">
                  <c:v>675.18100000000004</c:v>
                </c:pt>
                <c:pt idx="672" formatCode="General">
                  <c:v>676.14</c:v>
                </c:pt>
                <c:pt idx="673" formatCode="General">
                  <c:v>677.15599999999972</c:v>
                </c:pt>
                <c:pt idx="674" formatCode="General">
                  <c:v>678.14800000000002</c:v>
                </c:pt>
                <c:pt idx="675" formatCode="General">
                  <c:v>679.15099999999973</c:v>
                </c:pt>
                <c:pt idx="676" formatCode="General">
                  <c:v>680.17200000000003</c:v>
                </c:pt>
                <c:pt idx="677" formatCode="General">
                  <c:v>681.1790000000002</c:v>
                </c:pt>
                <c:pt idx="678" formatCode="General">
                  <c:v>682.14199999999983</c:v>
                </c:pt>
                <c:pt idx="679" formatCode="General">
                  <c:v>683.19900000000018</c:v>
                </c:pt>
                <c:pt idx="680" formatCode="General">
                  <c:v>684.22900000000004</c:v>
                </c:pt>
                <c:pt idx="681" formatCode="General">
                  <c:v>685.20399999999995</c:v>
                </c:pt>
                <c:pt idx="682" formatCode="General">
                  <c:v>686.21400000000028</c:v>
                </c:pt>
                <c:pt idx="683" formatCode="General">
                  <c:v>687.21799999999996</c:v>
                </c:pt>
                <c:pt idx="684" formatCode="General">
                  <c:v>688.24699999999996</c:v>
                </c:pt>
                <c:pt idx="685" formatCode="General">
                  <c:v>689.29100000000005</c:v>
                </c:pt>
                <c:pt idx="686" formatCode="General">
                  <c:v>690.21900000000005</c:v>
                </c:pt>
                <c:pt idx="687" formatCode="General">
                  <c:v>691.21199999999999</c:v>
                </c:pt>
                <c:pt idx="688" formatCode="General">
                  <c:v>692.23599999999999</c:v>
                </c:pt>
                <c:pt idx="689" formatCode="General">
                  <c:v>693.26099999999997</c:v>
                </c:pt>
                <c:pt idx="690" formatCode="General">
                  <c:v>694.25699999999972</c:v>
                </c:pt>
                <c:pt idx="691" formatCode="General">
                  <c:v>695.20100000000002</c:v>
                </c:pt>
                <c:pt idx="692" formatCode="General">
                  <c:v>696.23199999999997</c:v>
                </c:pt>
                <c:pt idx="693" formatCode="General">
                  <c:v>697.26</c:v>
                </c:pt>
                <c:pt idx="694" formatCode="General">
                  <c:v>698.23400000000004</c:v>
                </c:pt>
                <c:pt idx="695" formatCode="General">
                  <c:v>699.26699999999983</c:v>
                </c:pt>
                <c:pt idx="696" formatCode="General">
                  <c:v>700.25900000000001</c:v>
                </c:pt>
                <c:pt idx="697" formatCode="General">
                  <c:v>701.24199999999996</c:v>
                </c:pt>
                <c:pt idx="698" formatCode="General">
                  <c:v>702.24800000000005</c:v>
                </c:pt>
                <c:pt idx="699" formatCode="General">
                  <c:v>703.25</c:v>
                </c:pt>
                <c:pt idx="700" formatCode="General">
                  <c:v>704.22</c:v>
                </c:pt>
                <c:pt idx="701" formatCode="General">
                  <c:v>705.18600000000004</c:v>
                </c:pt>
                <c:pt idx="702" formatCode="General">
                  <c:v>706.2</c:v>
                </c:pt>
                <c:pt idx="703" formatCode="General">
                  <c:v>707.19200000000001</c:v>
                </c:pt>
                <c:pt idx="704" formatCode="General">
                  <c:v>708.22199999999998</c:v>
                </c:pt>
                <c:pt idx="705" formatCode="General">
                  <c:v>709.21400000000028</c:v>
                </c:pt>
                <c:pt idx="706" formatCode="General">
                  <c:v>710.197</c:v>
                </c:pt>
                <c:pt idx="707" formatCode="General">
                  <c:v>711.23400000000004</c:v>
                </c:pt>
                <c:pt idx="708" formatCode="General">
                  <c:v>712.21400000000028</c:v>
                </c:pt>
                <c:pt idx="709" formatCode="General">
                  <c:v>713.21</c:v>
                </c:pt>
                <c:pt idx="710" formatCode="General">
                  <c:v>714.25400000000002</c:v>
                </c:pt>
                <c:pt idx="711" formatCode="General">
                  <c:v>715.27300000000025</c:v>
                </c:pt>
                <c:pt idx="712" formatCode="General">
                  <c:v>716.23900000000003</c:v>
                </c:pt>
                <c:pt idx="713" formatCode="General">
                  <c:v>717.25</c:v>
                </c:pt>
                <c:pt idx="714" formatCode="General">
                  <c:v>718.221</c:v>
                </c:pt>
                <c:pt idx="715" formatCode="General">
                  <c:v>719.23699999999997</c:v>
                </c:pt>
                <c:pt idx="716" formatCode="General">
                  <c:v>720.25900000000001</c:v>
                </c:pt>
                <c:pt idx="717" formatCode="General">
                  <c:v>721.26300000000003</c:v>
                </c:pt>
                <c:pt idx="718" formatCode="General">
                  <c:v>722.26499999999999</c:v>
                </c:pt>
                <c:pt idx="719" formatCode="General">
                  <c:v>723.245</c:v>
                </c:pt>
                <c:pt idx="720" formatCode="General">
                  <c:v>724.29500000000019</c:v>
                </c:pt>
                <c:pt idx="721" formatCode="General">
                  <c:v>725.27000000000021</c:v>
                </c:pt>
                <c:pt idx="722" formatCode="General">
                  <c:v>726.21699999999998</c:v>
                </c:pt>
                <c:pt idx="723" formatCode="General">
                  <c:v>727.24800000000005</c:v>
                </c:pt>
                <c:pt idx="724" formatCode="General">
                  <c:v>728.25599999999997</c:v>
                </c:pt>
                <c:pt idx="725" formatCode="General">
                  <c:v>729.27400000000023</c:v>
                </c:pt>
                <c:pt idx="726" formatCode="General">
                  <c:v>730.25900000000001</c:v>
                </c:pt>
                <c:pt idx="727" formatCode="General">
                  <c:v>731.23099999999999</c:v>
                </c:pt>
                <c:pt idx="728" formatCode="General">
                  <c:v>732.29800000000023</c:v>
                </c:pt>
                <c:pt idx="729" formatCode="General">
                  <c:v>733.303</c:v>
                </c:pt>
                <c:pt idx="730" formatCode="General">
                  <c:v>734.29900000000021</c:v>
                </c:pt>
                <c:pt idx="731" formatCode="General">
                  <c:v>735.32799999999975</c:v>
                </c:pt>
                <c:pt idx="732" formatCode="General">
                  <c:v>736.34299999999962</c:v>
                </c:pt>
                <c:pt idx="733" formatCode="General">
                  <c:v>737.34599999999978</c:v>
                </c:pt>
                <c:pt idx="734" formatCode="General">
                  <c:v>738.26900000000001</c:v>
                </c:pt>
                <c:pt idx="735" formatCode="General">
                  <c:v>739.20899999999995</c:v>
                </c:pt>
                <c:pt idx="736" formatCode="General">
                  <c:v>740.22500000000002</c:v>
                </c:pt>
                <c:pt idx="737" formatCode="General">
                  <c:v>741.25699999999972</c:v>
                </c:pt>
                <c:pt idx="738" formatCode="General">
                  <c:v>742.28800000000024</c:v>
                </c:pt>
                <c:pt idx="739" formatCode="General">
                  <c:v>743.29400000000021</c:v>
                </c:pt>
                <c:pt idx="740" formatCode="General">
                  <c:v>744.28700000000003</c:v>
                </c:pt>
                <c:pt idx="741" formatCode="General">
                  <c:v>745.27599999999995</c:v>
                </c:pt>
                <c:pt idx="742" formatCode="General">
                  <c:v>746.2750000000002</c:v>
                </c:pt>
                <c:pt idx="743" formatCode="General">
                  <c:v>747.27400000000023</c:v>
                </c:pt>
                <c:pt idx="744" formatCode="General">
                  <c:v>748.31399999999996</c:v>
                </c:pt>
                <c:pt idx="745" formatCode="General">
                  <c:v>749.303</c:v>
                </c:pt>
                <c:pt idx="746" formatCode="General">
                  <c:v>750.32299999999975</c:v>
                </c:pt>
                <c:pt idx="747" formatCode="General">
                  <c:v>751.37300000000005</c:v>
                </c:pt>
                <c:pt idx="748" formatCode="General">
                  <c:v>752.32299999999975</c:v>
                </c:pt>
                <c:pt idx="749" formatCode="General">
                  <c:v>753.29700000000003</c:v>
                </c:pt>
                <c:pt idx="750" formatCode="General">
                  <c:v>754.31</c:v>
                </c:pt>
                <c:pt idx="751" formatCode="General">
                  <c:v>755.34099999999978</c:v>
                </c:pt>
                <c:pt idx="752" formatCode="General">
                  <c:v>756.37599999999998</c:v>
                </c:pt>
                <c:pt idx="753" formatCode="General">
                  <c:v>757.34199999999976</c:v>
                </c:pt>
                <c:pt idx="754" formatCode="General">
                  <c:v>758.32799999999975</c:v>
                </c:pt>
                <c:pt idx="755" formatCode="General">
                  <c:v>759.31299999999976</c:v>
                </c:pt>
                <c:pt idx="756" formatCode="General">
                  <c:v>760.30799999999977</c:v>
                </c:pt>
                <c:pt idx="757" formatCode="General">
                  <c:v>761.34299999999962</c:v>
                </c:pt>
                <c:pt idx="758" formatCode="General">
                  <c:v>762.33699999999976</c:v>
                </c:pt>
                <c:pt idx="759" formatCode="General">
                  <c:v>763.3209999999998</c:v>
                </c:pt>
                <c:pt idx="760" formatCode="General">
                  <c:v>764.32599999999979</c:v>
                </c:pt>
                <c:pt idx="761" formatCode="General">
                  <c:v>765.30599999999981</c:v>
                </c:pt>
                <c:pt idx="762" formatCode="General">
                  <c:v>766.3209999999998</c:v>
                </c:pt>
                <c:pt idx="763" formatCode="General">
                  <c:v>767.33099999999979</c:v>
                </c:pt>
                <c:pt idx="764" formatCode="General">
                  <c:v>768.31399999999996</c:v>
                </c:pt>
                <c:pt idx="765" formatCode="General">
                  <c:v>769.30599999999981</c:v>
                </c:pt>
                <c:pt idx="766" formatCode="General">
                  <c:v>770.30499999999972</c:v>
                </c:pt>
                <c:pt idx="767" formatCode="General">
                  <c:v>771.31299999999976</c:v>
                </c:pt>
                <c:pt idx="768" formatCode="General">
                  <c:v>772.35399999999981</c:v>
                </c:pt>
                <c:pt idx="769" formatCode="General">
                  <c:v>773.33299999999974</c:v>
                </c:pt>
                <c:pt idx="770" formatCode="General">
                  <c:v>774.33599999999979</c:v>
                </c:pt>
                <c:pt idx="771" formatCode="General">
                  <c:v>775.33299999999974</c:v>
                </c:pt>
                <c:pt idx="772" formatCode="General">
                  <c:v>776.37400000000002</c:v>
                </c:pt>
                <c:pt idx="773" formatCode="General">
                  <c:v>777.36300000000006</c:v>
                </c:pt>
                <c:pt idx="774" formatCode="General">
                  <c:v>778.33299999999974</c:v>
                </c:pt>
                <c:pt idx="775" formatCode="General">
                  <c:v>779.3529999999995</c:v>
                </c:pt>
                <c:pt idx="776" formatCode="General">
                  <c:v>780.39300000000003</c:v>
                </c:pt>
                <c:pt idx="777" formatCode="General">
                  <c:v>781.37099999999998</c:v>
                </c:pt>
                <c:pt idx="778" formatCode="General">
                  <c:v>782.34199999999976</c:v>
                </c:pt>
                <c:pt idx="779" formatCode="General">
                  <c:v>783.30399999999997</c:v>
                </c:pt>
                <c:pt idx="780" formatCode="General">
                  <c:v>784.3399999999998</c:v>
                </c:pt>
                <c:pt idx="781" formatCode="General">
                  <c:v>785.34599999999978</c:v>
                </c:pt>
                <c:pt idx="782" formatCode="General">
                  <c:v>786.36300000000006</c:v>
                </c:pt>
                <c:pt idx="783" formatCode="General">
                  <c:v>787.37699999999973</c:v>
                </c:pt>
                <c:pt idx="784" formatCode="General">
                  <c:v>788.31799999999976</c:v>
                </c:pt>
                <c:pt idx="785" formatCode="General">
                  <c:v>789.34199999999976</c:v>
                </c:pt>
                <c:pt idx="786" formatCode="General">
                  <c:v>790.33599999999979</c:v>
                </c:pt>
                <c:pt idx="787" formatCode="General">
                  <c:v>791.32599999999979</c:v>
                </c:pt>
                <c:pt idx="788" formatCode="General">
                  <c:v>792.36799999999971</c:v>
                </c:pt>
                <c:pt idx="789" formatCode="General">
                  <c:v>793.36499999999978</c:v>
                </c:pt>
                <c:pt idx="790" formatCode="General">
                  <c:v>794.36799999999971</c:v>
                </c:pt>
                <c:pt idx="791" formatCode="General">
                  <c:v>795.29200000000003</c:v>
                </c:pt>
                <c:pt idx="792" formatCode="General">
                  <c:v>796.33799999999962</c:v>
                </c:pt>
                <c:pt idx="793" formatCode="General">
                  <c:v>797.375</c:v>
                </c:pt>
                <c:pt idx="794" formatCode="General">
                  <c:v>798.35999999999979</c:v>
                </c:pt>
                <c:pt idx="795" formatCode="General">
                  <c:v>799.40199999999982</c:v>
                </c:pt>
                <c:pt idx="796" formatCode="General">
                  <c:v>800.36799999999971</c:v>
                </c:pt>
                <c:pt idx="797" formatCode="General">
                  <c:v>801.26800000000003</c:v>
                </c:pt>
                <c:pt idx="798" formatCode="General">
                  <c:v>802.34099999999978</c:v>
                </c:pt>
                <c:pt idx="799" formatCode="General">
                  <c:v>803.38900000000001</c:v>
                </c:pt>
                <c:pt idx="800" formatCode="General">
                  <c:v>804.37400000000002</c:v>
                </c:pt>
                <c:pt idx="801" formatCode="General">
                  <c:v>805.37</c:v>
                </c:pt>
                <c:pt idx="802" formatCode="General">
                  <c:v>806.34399999999982</c:v>
                </c:pt>
                <c:pt idx="803" formatCode="General">
                  <c:v>807.37699999999973</c:v>
                </c:pt>
                <c:pt idx="804" formatCode="General">
                  <c:v>808.40099999999973</c:v>
                </c:pt>
                <c:pt idx="805" formatCode="General">
                  <c:v>809.40800000000002</c:v>
                </c:pt>
                <c:pt idx="806" formatCode="General">
                  <c:v>810.41899999999998</c:v>
                </c:pt>
                <c:pt idx="807" formatCode="General">
                  <c:v>811.31</c:v>
                </c:pt>
                <c:pt idx="808" formatCode="General">
                  <c:v>812.38800000000003</c:v>
                </c:pt>
                <c:pt idx="809" formatCode="General">
                  <c:v>813.36199999999963</c:v>
                </c:pt>
                <c:pt idx="810" formatCode="General">
                  <c:v>814.35199999999975</c:v>
                </c:pt>
                <c:pt idx="811" formatCode="General">
                  <c:v>815.39800000000002</c:v>
                </c:pt>
                <c:pt idx="812" formatCode="General">
                  <c:v>816.38300000000004</c:v>
                </c:pt>
                <c:pt idx="813" formatCode="General">
                  <c:v>817.36399999999981</c:v>
                </c:pt>
                <c:pt idx="814" formatCode="General">
                  <c:v>818.34299999999962</c:v>
                </c:pt>
                <c:pt idx="815" formatCode="General">
                  <c:v>819.36799999999971</c:v>
                </c:pt>
                <c:pt idx="816" formatCode="General">
                  <c:v>820.42699999999979</c:v>
                </c:pt>
                <c:pt idx="817" formatCode="General">
                  <c:v>821.44999999999982</c:v>
                </c:pt>
                <c:pt idx="818" formatCode="General">
                  <c:v>822.44999999999982</c:v>
                </c:pt>
                <c:pt idx="819" formatCode="General">
                  <c:v>823.44899999999996</c:v>
                </c:pt>
                <c:pt idx="820" formatCode="General">
                  <c:v>824.4219999999998</c:v>
                </c:pt>
                <c:pt idx="821" formatCode="General">
                  <c:v>825.39499999999998</c:v>
                </c:pt>
                <c:pt idx="822" formatCode="General">
                  <c:v>826.41199999999981</c:v>
                </c:pt>
                <c:pt idx="823" formatCode="General">
                  <c:v>827.43999999999983</c:v>
                </c:pt>
                <c:pt idx="824" formatCode="General">
                  <c:v>828.4169999999998</c:v>
                </c:pt>
                <c:pt idx="825" formatCode="General">
                  <c:v>829.43199999999979</c:v>
                </c:pt>
                <c:pt idx="826" formatCode="General">
                  <c:v>830.44399999999996</c:v>
                </c:pt>
                <c:pt idx="827" formatCode="General">
                  <c:v>831.40300000000002</c:v>
                </c:pt>
                <c:pt idx="828" formatCode="General">
                  <c:v>832.41899999999998</c:v>
                </c:pt>
                <c:pt idx="829" formatCode="General">
                  <c:v>833.404</c:v>
                </c:pt>
                <c:pt idx="830" formatCode="General">
                  <c:v>834.42</c:v>
                </c:pt>
                <c:pt idx="831" formatCode="General">
                  <c:v>835.39800000000002</c:v>
                </c:pt>
                <c:pt idx="832" formatCode="General">
                  <c:v>836.38699999999972</c:v>
                </c:pt>
                <c:pt idx="833" formatCode="General">
                  <c:v>837.39400000000001</c:v>
                </c:pt>
                <c:pt idx="834" formatCode="General">
                  <c:v>838.38199999999972</c:v>
                </c:pt>
                <c:pt idx="835" formatCode="General">
                  <c:v>839.42399999999998</c:v>
                </c:pt>
                <c:pt idx="836" formatCode="General">
                  <c:v>840.476</c:v>
                </c:pt>
                <c:pt idx="837" formatCode="General">
                  <c:v>841.44999999999982</c:v>
                </c:pt>
                <c:pt idx="838" formatCode="General">
                  <c:v>842.44199999999978</c:v>
                </c:pt>
                <c:pt idx="839" formatCode="General">
                  <c:v>843.41899999999998</c:v>
                </c:pt>
                <c:pt idx="840" formatCode="General">
                  <c:v>844.44299999999976</c:v>
                </c:pt>
                <c:pt idx="841" formatCode="General">
                  <c:v>845.471</c:v>
                </c:pt>
                <c:pt idx="842" formatCode="General">
                  <c:v>846.45099999999979</c:v>
                </c:pt>
                <c:pt idx="843" formatCode="General">
                  <c:v>847.471</c:v>
                </c:pt>
                <c:pt idx="844" formatCode="General">
                  <c:v>848.46899999999982</c:v>
                </c:pt>
                <c:pt idx="845" formatCode="General">
                  <c:v>849.46400000000006</c:v>
                </c:pt>
                <c:pt idx="846" formatCode="General">
                  <c:v>850.48500000000001</c:v>
                </c:pt>
                <c:pt idx="847" formatCode="General">
                  <c:v>851.46099999999979</c:v>
                </c:pt>
                <c:pt idx="848" formatCode="General">
                  <c:v>852.46299999999962</c:v>
                </c:pt>
                <c:pt idx="849" formatCode="General">
                  <c:v>853.44699999999978</c:v>
                </c:pt>
                <c:pt idx="850" formatCode="General">
                  <c:v>854.48800000000028</c:v>
                </c:pt>
                <c:pt idx="851" formatCode="General">
                  <c:v>855.51400000000001</c:v>
                </c:pt>
                <c:pt idx="852" formatCode="General">
                  <c:v>856.46899999999982</c:v>
                </c:pt>
                <c:pt idx="853" formatCode="General">
                  <c:v>857.476</c:v>
                </c:pt>
                <c:pt idx="854" formatCode="General">
                  <c:v>858.44899999999996</c:v>
                </c:pt>
                <c:pt idx="855" formatCode="General">
                  <c:v>859.404</c:v>
                </c:pt>
                <c:pt idx="856" formatCode="General">
                  <c:v>860.42099999999982</c:v>
                </c:pt>
                <c:pt idx="857" formatCode="General">
                  <c:v>861.45399999999972</c:v>
                </c:pt>
                <c:pt idx="858" formatCode="General">
                  <c:v>862.471</c:v>
                </c:pt>
                <c:pt idx="859" formatCode="General">
                  <c:v>863.46899999999982</c:v>
                </c:pt>
                <c:pt idx="860" formatCode="General">
                  <c:v>864.48</c:v>
                </c:pt>
                <c:pt idx="861" formatCode="General">
                  <c:v>865.46799999999962</c:v>
                </c:pt>
                <c:pt idx="862" formatCode="General">
                  <c:v>866.41099999999972</c:v>
                </c:pt>
                <c:pt idx="863" formatCode="General">
                  <c:v>867.44899999999996</c:v>
                </c:pt>
                <c:pt idx="864" formatCode="General">
                  <c:v>868.47699999999998</c:v>
                </c:pt>
                <c:pt idx="865" formatCode="General">
                  <c:v>869.48500000000001</c:v>
                </c:pt>
                <c:pt idx="866" formatCode="General">
                  <c:v>870.47500000000002</c:v>
                </c:pt>
                <c:pt idx="867" formatCode="General">
                  <c:v>871.51</c:v>
                </c:pt>
                <c:pt idx="868" formatCode="General">
                  <c:v>872.50099999999998</c:v>
                </c:pt>
                <c:pt idx="869" formatCode="General">
                  <c:v>873.51300000000003</c:v>
                </c:pt>
                <c:pt idx="870" formatCode="General">
                  <c:v>874.51300000000003</c:v>
                </c:pt>
                <c:pt idx="871" formatCode="General">
                  <c:v>875.48800000000028</c:v>
                </c:pt>
                <c:pt idx="872" formatCode="General">
                  <c:v>876.45999999999981</c:v>
                </c:pt>
                <c:pt idx="873" formatCode="General">
                  <c:v>877.45399999999972</c:v>
                </c:pt>
                <c:pt idx="874" formatCode="General">
                  <c:v>878.48599999999999</c:v>
                </c:pt>
                <c:pt idx="875" formatCode="General">
                  <c:v>879.48900000000003</c:v>
                </c:pt>
                <c:pt idx="876" formatCode="General">
                  <c:v>880.50300000000004</c:v>
                </c:pt>
                <c:pt idx="877" formatCode="General">
                  <c:v>881.56799999999976</c:v>
                </c:pt>
                <c:pt idx="878" formatCode="General">
                  <c:v>882.43299999999977</c:v>
                </c:pt>
                <c:pt idx="879" formatCode="General">
                  <c:v>883.46599999999978</c:v>
                </c:pt>
                <c:pt idx="880" formatCode="General">
                  <c:v>884.51300000000003</c:v>
                </c:pt>
                <c:pt idx="881" formatCode="General">
                  <c:v>885.49599999999998</c:v>
                </c:pt>
                <c:pt idx="882" formatCode="General">
                  <c:v>886.54099999999983</c:v>
                </c:pt>
                <c:pt idx="883" formatCode="General">
                  <c:v>887.51400000000001</c:v>
                </c:pt>
                <c:pt idx="884" formatCode="General">
                  <c:v>888.51699999999983</c:v>
                </c:pt>
                <c:pt idx="885" formatCode="General">
                  <c:v>889.53800000000001</c:v>
                </c:pt>
                <c:pt idx="886" formatCode="General">
                  <c:v>890.43499999999972</c:v>
                </c:pt>
                <c:pt idx="887" formatCode="General">
                  <c:v>891.47900000000004</c:v>
                </c:pt>
                <c:pt idx="888" formatCode="General">
                  <c:v>892.46899999999982</c:v>
                </c:pt>
                <c:pt idx="889" formatCode="General">
                  <c:v>893.49900000000002</c:v>
                </c:pt>
                <c:pt idx="890" formatCode="General">
                  <c:v>894.53699999999981</c:v>
                </c:pt>
                <c:pt idx="891" formatCode="General">
                  <c:v>895.50400000000002</c:v>
                </c:pt>
                <c:pt idx="892" formatCode="General">
                  <c:v>896.49800000000005</c:v>
                </c:pt>
                <c:pt idx="893" formatCode="General">
                  <c:v>897.56</c:v>
                </c:pt>
                <c:pt idx="894" formatCode="General">
                  <c:v>898.55099999999982</c:v>
                </c:pt>
                <c:pt idx="895" formatCode="General">
                  <c:v>899.52300000000002</c:v>
                </c:pt>
                <c:pt idx="896" formatCode="General">
                  <c:v>900.50699999999972</c:v>
                </c:pt>
                <c:pt idx="897" formatCode="General">
                  <c:v>901.52699999999982</c:v>
                </c:pt>
                <c:pt idx="898" formatCode="General">
                  <c:v>902.55899999999997</c:v>
                </c:pt>
                <c:pt idx="899" formatCode="General">
                  <c:v>903.57100000000003</c:v>
                </c:pt>
                <c:pt idx="900" formatCode="General">
                  <c:v>904.57400000000018</c:v>
                </c:pt>
                <c:pt idx="901" formatCode="General">
                  <c:v>905.59900000000005</c:v>
                </c:pt>
                <c:pt idx="902" formatCode="General">
                  <c:v>906.59400000000005</c:v>
                </c:pt>
                <c:pt idx="903" formatCode="General">
                  <c:v>907.572</c:v>
                </c:pt>
                <c:pt idx="904" formatCode="General">
                  <c:v>908.54499999999996</c:v>
                </c:pt>
                <c:pt idx="905" formatCode="General">
                  <c:v>909.524</c:v>
                </c:pt>
                <c:pt idx="906" formatCode="General">
                  <c:v>910.55099999999982</c:v>
                </c:pt>
                <c:pt idx="907" formatCode="General">
                  <c:v>911.50300000000004</c:v>
                </c:pt>
                <c:pt idx="908" formatCode="General">
                  <c:v>912.53800000000001</c:v>
                </c:pt>
                <c:pt idx="909" formatCode="General">
                  <c:v>913.58900000000028</c:v>
                </c:pt>
                <c:pt idx="910" formatCode="General">
                  <c:v>914.51699999999983</c:v>
                </c:pt>
                <c:pt idx="911" formatCode="General">
                  <c:v>915.52300000000002</c:v>
                </c:pt>
                <c:pt idx="912" formatCode="General">
                  <c:v>916.529</c:v>
                </c:pt>
                <c:pt idx="913" formatCode="General">
                  <c:v>917.51300000000003</c:v>
                </c:pt>
                <c:pt idx="914" formatCode="General">
                  <c:v>918.57299999999998</c:v>
                </c:pt>
                <c:pt idx="915" formatCode="General">
                  <c:v>919.59699999999998</c:v>
                </c:pt>
                <c:pt idx="916" formatCode="General">
                  <c:v>920.59500000000003</c:v>
                </c:pt>
                <c:pt idx="917" formatCode="General">
                  <c:v>921.58299999999997</c:v>
                </c:pt>
                <c:pt idx="918" formatCode="General">
                  <c:v>922.58500000000004</c:v>
                </c:pt>
                <c:pt idx="919" formatCode="General">
                  <c:v>923.53099999999972</c:v>
                </c:pt>
                <c:pt idx="920" formatCode="General">
                  <c:v>924.50699999999972</c:v>
                </c:pt>
                <c:pt idx="921" formatCode="General">
                  <c:v>925.529</c:v>
                </c:pt>
                <c:pt idx="922" formatCode="General">
                  <c:v>926.58</c:v>
                </c:pt>
                <c:pt idx="923" formatCode="General">
                  <c:v>927.55399999999997</c:v>
                </c:pt>
                <c:pt idx="924" formatCode="General">
                  <c:v>928.65800000000002</c:v>
                </c:pt>
                <c:pt idx="925" formatCode="General">
                  <c:v>929.64800000000002</c:v>
                </c:pt>
                <c:pt idx="926" formatCode="General">
                  <c:v>930.57899999999995</c:v>
                </c:pt>
                <c:pt idx="927" formatCode="General">
                  <c:v>931.56899999999996</c:v>
                </c:pt>
                <c:pt idx="928" formatCode="General">
                  <c:v>932.61400000000003</c:v>
                </c:pt>
                <c:pt idx="929" formatCode="General">
                  <c:v>933.63099999999997</c:v>
                </c:pt>
                <c:pt idx="930" formatCode="General">
                  <c:v>934.59299999999996</c:v>
                </c:pt>
                <c:pt idx="931" formatCode="General">
                  <c:v>935.54</c:v>
                </c:pt>
                <c:pt idx="932" formatCode="General">
                  <c:v>936.62300000000005</c:v>
                </c:pt>
                <c:pt idx="933" formatCode="General">
                  <c:v>937.58399999999995</c:v>
                </c:pt>
                <c:pt idx="934" formatCode="General">
                  <c:v>938.53899999999999</c:v>
                </c:pt>
                <c:pt idx="935" formatCode="General">
                  <c:v>939.57299999999998</c:v>
                </c:pt>
                <c:pt idx="936" formatCode="General">
                  <c:v>940.572</c:v>
                </c:pt>
                <c:pt idx="937" formatCode="General">
                  <c:v>941.59400000000005</c:v>
                </c:pt>
                <c:pt idx="938" formatCode="General">
                  <c:v>942.62400000000002</c:v>
                </c:pt>
                <c:pt idx="939" formatCode="General">
                  <c:v>943.59100000000001</c:v>
                </c:pt>
                <c:pt idx="940" formatCode="General">
                  <c:v>944.60699999999997</c:v>
                </c:pt>
                <c:pt idx="941" formatCode="General">
                  <c:v>945.59900000000005</c:v>
                </c:pt>
                <c:pt idx="942" formatCode="General">
                  <c:v>946.57600000000002</c:v>
                </c:pt>
                <c:pt idx="943" formatCode="General">
                  <c:v>947.62900000000002</c:v>
                </c:pt>
                <c:pt idx="944" formatCode="General">
                  <c:v>948.63800000000003</c:v>
                </c:pt>
                <c:pt idx="945" formatCode="General">
                  <c:v>949.62699999999973</c:v>
                </c:pt>
                <c:pt idx="946" formatCode="General">
                  <c:v>950.66899999999998</c:v>
                </c:pt>
                <c:pt idx="947" formatCode="General">
                  <c:v>951.59799999999996</c:v>
                </c:pt>
                <c:pt idx="948" formatCode="General">
                  <c:v>952.6</c:v>
                </c:pt>
                <c:pt idx="949" formatCode="General">
                  <c:v>953.61</c:v>
                </c:pt>
                <c:pt idx="950" formatCode="General">
                  <c:v>954.6</c:v>
                </c:pt>
                <c:pt idx="951" formatCode="General">
                  <c:v>955.64199999999983</c:v>
                </c:pt>
                <c:pt idx="952" formatCode="General">
                  <c:v>956.625</c:v>
                </c:pt>
                <c:pt idx="953" formatCode="General">
                  <c:v>957.65</c:v>
                </c:pt>
                <c:pt idx="954" formatCode="General">
                  <c:v>958.62099999999998</c:v>
                </c:pt>
                <c:pt idx="955" formatCode="General">
                  <c:v>959.61099999999999</c:v>
                </c:pt>
                <c:pt idx="956" formatCode="General">
                  <c:v>960.64199999999983</c:v>
                </c:pt>
                <c:pt idx="957" formatCode="General">
                  <c:v>961.625</c:v>
                </c:pt>
                <c:pt idx="958" formatCode="General">
                  <c:v>962.56399999999996</c:v>
                </c:pt>
                <c:pt idx="959" formatCode="General">
                  <c:v>963.65599999999972</c:v>
                </c:pt>
                <c:pt idx="960" formatCode="General">
                  <c:v>964.61300000000028</c:v>
                </c:pt>
                <c:pt idx="961" formatCode="General">
                  <c:v>965.63599999999997</c:v>
                </c:pt>
                <c:pt idx="962" formatCode="General">
                  <c:v>966.6790000000002</c:v>
                </c:pt>
                <c:pt idx="963" formatCode="General">
                  <c:v>967.65300000000002</c:v>
                </c:pt>
                <c:pt idx="964" formatCode="General">
                  <c:v>968.67600000000004</c:v>
                </c:pt>
                <c:pt idx="965" formatCode="General">
                  <c:v>969.67499999999995</c:v>
                </c:pt>
                <c:pt idx="966" formatCode="General">
                  <c:v>970.61599999999999</c:v>
                </c:pt>
                <c:pt idx="967" formatCode="General">
                  <c:v>971.66099999999972</c:v>
                </c:pt>
                <c:pt idx="968" formatCode="General">
                  <c:v>972.67600000000004</c:v>
                </c:pt>
                <c:pt idx="969" formatCode="General">
                  <c:v>973.69200000000001</c:v>
                </c:pt>
                <c:pt idx="970" formatCode="General">
                  <c:v>974.64800000000002</c:v>
                </c:pt>
                <c:pt idx="971" formatCode="General">
                  <c:v>975.65300000000002</c:v>
                </c:pt>
                <c:pt idx="972" formatCode="General">
                  <c:v>976.7</c:v>
                </c:pt>
                <c:pt idx="973" formatCode="General">
                  <c:v>977.7</c:v>
                </c:pt>
                <c:pt idx="974" formatCode="General">
                  <c:v>978.65499999999997</c:v>
                </c:pt>
                <c:pt idx="975" formatCode="General">
                  <c:v>979.65499999999997</c:v>
                </c:pt>
                <c:pt idx="976" formatCode="General">
                  <c:v>980.61699999999996</c:v>
                </c:pt>
                <c:pt idx="977" formatCode="General">
                  <c:v>981.64699999999982</c:v>
                </c:pt>
                <c:pt idx="978" formatCode="General">
                  <c:v>982.63499999999999</c:v>
                </c:pt>
                <c:pt idx="979" formatCode="General">
                  <c:v>983.67600000000004</c:v>
                </c:pt>
                <c:pt idx="980" formatCode="General">
                  <c:v>984.62199999999996</c:v>
                </c:pt>
                <c:pt idx="981" formatCode="General">
                  <c:v>985.69299999999998</c:v>
                </c:pt>
                <c:pt idx="982" formatCode="General">
                  <c:v>986.65099999999973</c:v>
                </c:pt>
                <c:pt idx="983" formatCode="General">
                  <c:v>987.66399999999999</c:v>
                </c:pt>
                <c:pt idx="984" formatCode="General">
                  <c:v>988.67000000000019</c:v>
                </c:pt>
                <c:pt idx="985" formatCode="General">
                  <c:v>989.68600000000004</c:v>
                </c:pt>
                <c:pt idx="986" formatCode="General">
                  <c:v>990.721</c:v>
                </c:pt>
                <c:pt idx="987" formatCode="General">
                  <c:v>991.755</c:v>
                </c:pt>
                <c:pt idx="988" formatCode="General">
                  <c:v>992.68200000000002</c:v>
                </c:pt>
                <c:pt idx="989" formatCode="General">
                  <c:v>993.67400000000021</c:v>
                </c:pt>
                <c:pt idx="990" formatCode="General">
                  <c:v>994.68100000000004</c:v>
                </c:pt>
                <c:pt idx="991" formatCode="General">
                  <c:v>995.68499999999995</c:v>
                </c:pt>
                <c:pt idx="992" formatCode="General">
                  <c:v>996.625</c:v>
                </c:pt>
                <c:pt idx="993" formatCode="General">
                  <c:v>997.67100000000005</c:v>
                </c:pt>
                <c:pt idx="994" formatCode="General">
                  <c:v>998.66899999999998</c:v>
                </c:pt>
                <c:pt idx="995" formatCode="General">
                  <c:v>999.745</c:v>
                </c:pt>
                <c:pt idx="996" formatCode="General">
                  <c:v>1000.7</c:v>
                </c:pt>
                <c:pt idx="997" formatCode="General">
                  <c:v>1001.72</c:v>
                </c:pt>
                <c:pt idx="998" formatCode="General">
                  <c:v>1002.71</c:v>
                </c:pt>
                <c:pt idx="999" formatCode="General">
                  <c:v>1003.74</c:v>
                </c:pt>
                <c:pt idx="1000" formatCode="General">
                  <c:v>1004.64</c:v>
                </c:pt>
                <c:pt idx="1001" formatCode="General">
                  <c:v>1005.7</c:v>
                </c:pt>
                <c:pt idx="1002" formatCode="General">
                  <c:v>1006.66</c:v>
                </c:pt>
                <c:pt idx="1003" formatCode="General">
                  <c:v>1007.6800000000002</c:v>
                </c:pt>
                <c:pt idx="1004" formatCode="General">
                  <c:v>1008.6700000000002</c:v>
                </c:pt>
                <c:pt idx="1005" formatCode="General">
                  <c:v>1009.74</c:v>
                </c:pt>
                <c:pt idx="1006" formatCode="General">
                  <c:v>1010.69</c:v>
                </c:pt>
                <c:pt idx="1007" formatCode="General">
                  <c:v>1011.7800000000002</c:v>
                </c:pt>
                <c:pt idx="1008" formatCode="General">
                  <c:v>1012.75</c:v>
                </c:pt>
                <c:pt idx="1009" formatCode="General">
                  <c:v>1013.69</c:v>
                </c:pt>
                <c:pt idx="1010" formatCode="General">
                  <c:v>1014.69</c:v>
                </c:pt>
                <c:pt idx="1011" formatCode="General">
                  <c:v>1015.73</c:v>
                </c:pt>
                <c:pt idx="1012" formatCode="General">
                  <c:v>1016.7900000000002</c:v>
                </c:pt>
                <c:pt idx="1013" formatCode="General">
                  <c:v>1017.7</c:v>
                </c:pt>
                <c:pt idx="1014" formatCode="General">
                  <c:v>1018.73</c:v>
                </c:pt>
                <c:pt idx="1015" formatCode="General">
                  <c:v>1019.7</c:v>
                </c:pt>
                <c:pt idx="1016" formatCode="General">
                  <c:v>1020.72</c:v>
                </c:pt>
                <c:pt idx="1017" formatCode="General">
                  <c:v>1021.7</c:v>
                </c:pt>
                <c:pt idx="1018" formatCode="General">
                  <c:v>1022.73</c:v>
                </c:pt>
                <c:pt idx="1019" formatCode="General">
                  <c:v>1023.72</c:v>
                </c:pt>
                <c:pt idx="1020" formatCode="General">
                  <c:v>1024.75</c:v>
                </c:pt>
                <c:pt idx="1021" formatCode="General">
                  <c:v>1025.81</c:v>
                </c:pt>
                <c:pt idx="1022" formatCode="General">
                  <c:v>1026.77</c:v>
                </c:pt>
                <c:pt idx="1023" formatCode="General">
                  <c:v>1027.8499999999999</c:v>
                </c:pt>
                <c:pt idx="1024" formatCode="General">
                  <c:v>1028.78</c:v>
                </c:pt>
                <c:pt idx="1025" formatCode="General">
                  <c:v>1029.77</c:v>
                </c:pt>
                <c:pt idx="1026" formatCode="General">
                  <c:v>1030.78</c:v>
                </c:pt>
                <c:pt idx="1027" formatCode="General">
                  <c:v>1031.71</c:v>
                </c:pt>
                <c:pt idx="1028" formatCode="General">
                  <c:v>1032.78</c:v>
                </c:pt>
                <c:pt idx="1029" formatCode="General">
                  <c:v>1033.8</c:v>
                </c:pt>
                <c:pt idx="1030" formatCode="General">
                  <c:v>1034.82</c:v>
                </c:pt>
                <c:pt idx="1031" formatCode="General">
                  <c:v>1035.82</c:v>
                </c:pt>
                <c:pt idx="1032" formatCode="General">
                  <c:v>1036.8399999999999</c:v>
                </c:pt>
                <c:pt idx="1033" formatCode="General">
                  <c:v>1037.93</c:v>
                </c:pt>
                <c:pt idx="1034" formatCode="General">
                  <c:v>1038.8399999999999</c:v>
                </c:pt>
                <c:pt idx="1035" formatCode="General">
                  <c:v>1039.8499999999999</c:v>
                </c:pt>
                <c:pt idx="1036" formatCode="General">
                  <c:v>1040.82</c:v>
                </c:pt>
                <c:pt idx="1037" formatCode="General">
                  <c:v>1041.82</c:v>
                </c:pt>
                <c:pt idx="1038" formatCode="General">
                  <c:v>1042.79</c:v>
                </c:pt>
                <c:pt idx="1039" formatCode="General">
                  <c:v>1043.76</c:v>
                </c:pt>
                <c:pt idx="1040" formatCode="General">
                  <c:v>1044.78</c:v>
                </c:pt>
                <c:pt idx="1041" formatCode="General">
                  <c:v>1045.78</c:v>
                </c:pt>
                <c:pt idx="1042" formatCode="General">
                  <c:v>1046.83</c:v>
                </c:pt>
                <c:pt idx="1043" formatCode="General">
                  <c:v>1047.82</c:v>
                </c:pt>
                <c:pt idx="1044" formatCode="General">
                  <c:v>1048.8</c:v>
                </c:pt>
                <c:pt idx="1045" formatCode="General">
                  <c:v>1049.82</c:v>
                </c:pt>
                <c:pt idx="1046" formatCode="General">
                  <c:v>1050.8</c:v>
                </c:pt>
                <c:pt idx="1047" formatCode="General">
                  <c:v>1051.81</c:v>
                </c:pt>
                <c:pt idx="1048" formatCode="General">
                  <c:v>1052.79</c:v>
                </c:pt>
                <c:pt idx="1049" formatCode="General">
                  <c:v>1053.81</c:v>
                </c:pt>
                <c:pt idx="1050" formatCode="General">
                  <c:v>1054.8499999999999</c:v>
                </c:pt>
                <c:pt idx="1051" formatCode="General">
                  <c:v>1055.81</c:v>
                </c:pt>
                <c:pt idx="1052" formatCode="General">
                  <c:v>1056.81</c:v>
                </c:pt>
                <c:pt idx="1053" formatCode="General">
                  <c:v>1057.9000000000001</c:v>
                </c:pt>
                <c:pt idx="1054" formatCode="General">
                  <c:v>1058.8</c:v>
                </c:pt>
                <c:pt idx="1055" formatCode="General">
                  <c:v>1059.82</c:v>
                </c:pt>
                <c:pt idx="1056" formatCode="General">
                  <c:v>1060.83</c:v>
                </c:pt>
                <c:pt idx="1057" formatCode="General">
                  <c:v>1061.83</c:v>
                </c:pt>
                <c:pt idx="1058" formatCode="General">
                  <c:v>1062.8599999999999</c:v>
                </c:pt>
                <c:pt idx="1059" formatCode="General">
                  <c:v>1063.8499999999999</c:v>
                </c:pt>
                <c:pt idx="1060" formatCode="General">
                  <c:v>1064.8</c:v>
                </c:pt>
                <c:pt idx="1061" formatCode="General">
                  <c:v>1065.8599999999999</c:v>
                </c:pt>
                <c:pt idx="1062" formatCode="General">
                  <c:v>1066.8399999999999</c:v>
                </c:pt>
                <c:pt idx="1063" formatCode="General">
                  <c:v>1067.8499999999999</c:v>
                </c:pt>
                <c:pt idx="1064" formatCode="General">
                  <c:v>1068.82</c:v>
                </c:pt>
                <c:pt idx="1065" formatCode="General">
                  <c:v>1069.8399999999999</c:v>
                </c:pt>
                <c:pt idx="1066" formatCode="General">
                  <c:v>1070.8</c:v>
                </c:pt>
                <c:pt idx="1067" formatCode="General">
                  <c:v>1071.8399999999999</c:v>
                </c:pt>
                <c:pt idx="1068" formatCode="General">
                  <c:v>1072.8499999999999</c:v>
                </c:pt>
                <c:pt idx="1069" formatCode="General">
                  <c:v>1073.8799999999999</c:v>
                </c:pt>
                <c:pt idx="1070" formatCode="General">
                  <c:v>1074.79</c:v>
                </c:pt>
                <c:pt idx="1071" formatCode="General">
                  <c:v>1075.8799999999999</c:v>
                </c:pt>
                <c:pt idx="1072" formatCode="General">
                  <c:v>1076.95</c:v>
                </c:pt>
                <c:pt idx="1073" formatCode="General">
                  <c:v>1077.97</c:v>
                </c:pt>
                <c:pt idx="1074" formatCode="General">
                  <c:v>1078.8599999999999</c:v>
                </c:pt>
                <c:pt idx="1075" formatCode="General">
                  <c:v>1079.8799999999999</c:v>
                </c:pt>
                <c:pt idx="1076" formatCode="General">
                  <c:v>1080.9100000000001</c:v>
                </c:pt>
                <c:pt idx="1077" formatCode="General">
                  <c:v>1081.9100000000001</c:v>
                </c:pt>
                <c:pt idx="1078" formatCode="General">
                  <c:v>1082.8699999999999</c:v>
                </c:pt>
                <c:pt idx="1079" formatCode="General">
                  <c:v>1083.8699999999999</c:v>
                </c:pt>
                <c:pt idx="1080" formatCode="General">
                  <c:v>1084.8699999999999</c:v>
                </c:pt>
                <c:pt idx="1081" formatCode="General">
                  <c:v>1085.93</c:v>
                </c:pt>
                <c:pt idx="1082" formatCode="General">
                  <c:v>1086.8899999999999</c:v>
                </c:pt>
                <c:pt idx="1083" formatCode="General">
                  <c:v>1087.9000000000001</c:v>
                </c:pt>
                <c:pt idx="1084" formatCode="General">
                  <c:v>1088.93</c:v>
                </c:pt>
                <c:pt idx="1085" formatCode="General">
                  <c:v>1089.9000000000001</c:v>
                </c:pt>
                <c:pt idx="1086" formatCode="General">
                  <c:v>1090.93</c:v>
                </c:pt>
                <c:pt idx="1087" formatCode="General">
                  <c:v>1091.8599999999999</c:v>
                </c:pt>
                <c:pt idx="1088" formatCode="General">
                  <c:v>1092.9000000000001</c:v>
                </c:pt>
                <c:pt idx="1089" formatCode="General">
                  <c:v>1093.8799999999999</c:v>
                </c:pt>
                <c:pt idx="1090" formatCode="General">
                  <c:v>1094.82</c:v>
                </c:pt>
                <c:pt idx="1091" formatCode="General">
                  <c:v>1095.9000000000001</c:v>
                </c:pt>
                <c:pt idx="1092" formatCode="General">
                  <c:v>1096.9100000000001</c:v>
                </c:pt>
                <c:pt idx="1093" formatCode="General">
                  <c:v>1097.8799999999999</c:v>
                </c:pt>
                <c:pt idx="1094" formatCode="General">
                  <c:v>1098.9100000000001</c:v>
                </c:pt>
                <c:pt idx="1095" formatCode="General">
                  <c:v>1099.8699999999999</c:v>
                </c:pt>
                <c:pt idx="1096" formatCode="General">
                  <c:v>1100.8899999999999</c:v>
                </c:pt>
                <c:pt idx="1097" formatCode="General">
                  <c:v>1101.8899999999999</c:v>
                </c:pt>
                <c:pt idx="1098" formatCode="General">
                  <c:v>1102.98</c:v>
                </c:pt>
                <c:pt idx="1099" formatCode="General">
                  <c:v>1103.94</c:v>
                </c:pt>
                <c:pt idx="1100" formatCode="General">
                  <c:v>1104.94</c:v>
                </c:pt>
                <c:pt idx="1101" formatCode="General">
                  <c:v>1105.8799999999999</c:v>
                </c:pt>
                <c:pt idx="1102" formatCode="General">
                  <c:v>1106.9000000000001</c:v>
                </c:pt>
                <c:pt idx="1103" formatCode="General">
                  <c:v>1107.8599999999999</c:v>
                </c:pt>
                <c:pt idx="1104" formatCode="General">
                  <c:v>1108.9000000000001</c:v>
                </c:pt>
                <c:pt idx="1105" formatCode="General">
                  <c:v>1109.92</c:v>
                </c:pt>
                <c:pt idx="1106" formatCode="General">
                  <c:v>1110.9000000000001</c:v>
                </c:pt>
                <c:pt idx="1107" formatCode="General">
                  <c:v>1111.8799999999999</c:v>
                </c:pt>
                <c:pt idx="1108" formatCode="General">
                  <c:v>1112.93</c:v>
                </c:pt>
                <c:pt idx="1109" formatCode="General">
                  <c:v>1113.9100000000001</c:v>
                </c:pt>
                <c:pt idx="1110" formatCode="General">
                  <c:v>1114.9000000000001</c:v>
                </c:pt>
                <c:pt idx="1111" formatCode="General">
                  <c:v>1115.94</c:v>
                </c:pt>
                <c:pt idx="1112" formatCode="General">
                  <c:v>1116.8399999999999</c:v>
                </c:pt>
                <c:pt idx="1113" formatCode="General">
                  <c:v>1117.8499999999999</c:v>
                </c:pt>
                <c:pt idx="1114" formatCode="General">
                  <c:v>1118.8699999999999</c:v>
                </c:pt>
                <c:pt idx="1115" formatCode="General">
                  <c:v>1119.9100000000001</c:v>
                </c:pt>
                <c:pt idx="1116" formatCode="General">
                  <c:v>1120.94</c:v>
                </c:pt>
                <c:pt idx="1117" formatCode="General">
                  <c:v>1121.8499999999999</c:v>
                </c:pt>
                <c:pt idx="1118" formatCode="General">
                  <c:v>1122.96</c:v>
                </c:pt>
                <c:pt idx="1119" formatCode="General">
                  <c:v>1123.9000000000001</c:v>
                </c:pt>
                <c:pt idx="1120" formatCode="General">
                  <c:v>1124.97</c:v>
                </c:pt>
                <c:pt idx="1121" formatCode="General">
                  <c:v>1125.96</c:v>
                </c:pt>
                <c:pt idx="1122" formatCode="General">
                  <c:v>1126.98</c:v>
                </c:pt>
                <c:pt idx="1123" formatCode="General">
                  <c:v>1127.99</c:v>
                </c:pt>
                <c:pt idx="1124" formatCode="General">
                  <c:v>1128.9000000000001</c:v>
                </c:pt>
                <c:pt idx="1125" formatCode="General">
                  <c:v>1129.97</c:v>
                </c:pt>
                <c:pt idx="1126" formatCode="General">
                  <c:v>1130.97</c:v>
                </c:pt>
                <c:pt idx="1127" formatCode="General">
                  <c:v>1131.95</c:v>
                </c:pt>
                <c:pt idx="1128" formatCode="General">
                  <c:v>1132.96</c:v>
                </c:pt>
                <c:pt idx="1129" formatCode="General">
                  <c:v>1133.8699999999999</c:v>
                </c:pt>
                <c:pt idx="1130" formatCode="General">
                  <c:v>1134.97</c:v>
                </c:pt>
                <c:pt idx="1131" formatCode="General">
                  <c:v>1135.9000000000001</c:v>
                </c:pt>
                <c:pt idx="1132" formatCode="General">
                  <c:v>1137.01</c:v>
                </c:pt>
                <c:pt idx="1133" formatCode="General">
                  <c:v>1137.8699999999999</c:v>
                </c:pt>
                <c:pt idx="1134" formatCode="General">
                  <c:v>1138.9000000000001</c:v>
                </c:pt>
                <c:pt idx="1135" formatCode="General">
                  <c:v>1139.9100000000001</c:v>
                </c:pt>
                <c:pt idx="1136" formatCode="General">
                  <c:v>1140.95</c:v>
                </c:pt>
                <c:pt idx="1137" formatCode="General">
                  <c:v>1141.96</c:v>
                </c:pt>
                <c:pt idx="1138" formatCode="General">
                  <c:v>1143</c:v>
                </c:pt>
                <c:pt idx="1139" formatCode="General">
                  <c:v>1143.9100000000001</c:v>
                </c:pt>
                <c:pt idx="1140" formatCode="General">
                  <c:v>1145</c:v>
                </c:pt>
                <c:pt idx="1141" formatCode="General">
                  <c:v>1145.97</c:v>
                </c:pt>
                <c:pt idx="1142" formatCode="General">
                  <c:v>1146.97</c:v>
                </c:pt>
                <c:pt idx="1143" formatCode="General">
                  <c:v>1148.02</c:v>
                </c:pt>
                <c:pt idx="1144" formatCode="General">
                  <c:v>1148.92</c:v>
                </c:pt>
                <c:pt idx="1145" formatCode="General">
                  <c:v>1150.08</c:v>
                </c:pt>
                <c:pt idx="1146" formatCode="General">
                  <c:v>1150.92</c:v>
                </c:pt>
                <c:pt idx="1147" formatCode="General">
                  <c:v>1152.01</c:v>
                </c:pt>
                <c:pt idx="1148" formatCode="General">
                  <c:v>1152.98</c:v>
                </c:pt>
                <c:pt idx="1149" formatCode="General">
                  <c:v>1153.99</c:v>
                </c:pt>
                <c:pt idx="1150" formatCode="General">
                  <c:v>1155.01</c:v>
                </c:pt>
                <c:pt idx="1151" formatCode="General">
                  <c:v>1155.94</c:v>
                </c:pt>
                <c:pt idx="1152" formatCode="General">
                  <c:v>1157.01</c:v>
                </c:pt>
                <c:pt idx="1153" formatCode="General">
                  <c:v>1158.02</c:v>
                </c:pt>
                <c:pt idx="1154" formatCode="General">
                  <c:v>1159.06</c:v>
                </c:pt>
                <c:pt idx="1155" formatCode="General">
                  <c:v>1160.02</c:v>
                </c:pt>
                <c:pt idx="1156" formatCode="General">
                  <c:v>1161.02</c:v>
                </c:pt>
                <c:pt idx="1157" formatCode="General">
                  <c:v>1161.96</c:v>
                </c:pt>
                <c:pt idx="1158" formatCode="General">
                  <c:v>1162.96</c:v>
                </c:pt>
                <c:pt idx="1159" formatCode="General">
                  <c:v>1163.99</c:v>
                </c:pt>
                <c:pt idx="1160" formatCode="General">
                  <c:v>1165</c:v>
                </c:pt>
                <c:pt idx="1161" formatCode="General">
                  <c:v>1166.06</c:v>
                </c:pt>
                <c:pt idx="1162" formatCode="General">
                  <c:v>1167.01</c:v>
                </c:pt>
                <c:pt idx="1163" formatCode="General">
                  <c:v>1168.03</c:v>
                </c:pt>
                <c:pt idx="1164" formatCode="General">
                  <c:v>1169.02</c:v>
                </c:pt>
                <c:pt idx="1165" formatCode="General">
                  <c:v>1169.98</c:v>
                </c:pt>
                <c:pt idx="1166" formatCode="General">
                  <c:v>1170.98</c:v>
                </c:pt>
                <c:pt idx="1167" formatCode="General">
                  <c:v>1171.94</c:v>
                </c:pt>
                <c:pt idx="1168" formatCode="General">
                  <c:v>1172.99</c:v>
                </c:pt>
                <c:pt idx="1169" formatCode="General">
                  <c:v>1173.98</c:v>
                </c:pt>
                <c:pt idx="1170" formatCode="General">
                  <c:v>1175.07</c:v>
                </c:pt>
                <c:pt idx="1171" formatCode="General">
                  <c:v>1175.97</c:v>
                </c:pt>
                <c:pt idx="1172" formatCode="General">
                  <c:v>1177.0899999999999</c:v>
                </c:pt>
                <c:pt idx="1173" formatCode="General">
                  <c:v>1178.03</c:v>
                </c:pt>
                <c:pt idx="1174" formatCode="General">
                  <c:v>1179</c:v>
                </c:pt>
                <c:pt idx="1175" formatCode="General">
                  <c:v>1180</c:v>
                </c:pt>
                <c:pt idx="1176" formatCode="General">
                  <c:v>1180.95</c:v>
                </c:pt>
                <c:pt idx="1177" formatCode="General">
                  <c:v>1182.04</c:v>
                </c:pt>
                <c:pt idx="1178" formatCode="General">
                  <c:v>1183.07</c:v>
                </c:pt>
                <c:pt idx="1179" formatCode="General">
                  <c:v>1183.97</c:v>
                </c:pt>
                <c:pt idx="1180" formatCode="General">
                  <c:v>1185.01</c:v>
                </c:pt>
                <c:pt idx="1181" formatCode="General">
                  <c:v>1186</c:v>
                </c:pt>
                <c:pt idx="1182" formatCode="General">
                  <c:v>1187.02</c:v>
                </c:pt>
                <c:pt idx="1183" formatCode="General">
                  <c:v>1188.1099999999999</c:v>
                </c:pt>
                <c:pt idx="1184" formatCode="General">
                  <c:v>1189</c:v>
                </c:pt>
                <c:pt idx="1185" formatCode="General">
                  <c:v>1190.05</c:v>
                </c:pt>
                <c:pt idx="1186" formatCode="General">
                  <c:v>1191.08</c:v>
                </c:pt>
                <c:pt idx="1187" formatCode="General">
                  <c:v>1192</c:v>
                </c:pt>
                <c:pt idx="1188" formatCode="General">
                  <c:v>1193.08</c:v>
                </c:pt>
                <c:pt idx="1189" formatCode="General">
                  <c:v>1194.0999999999999</c:v>
                </c:pt>
                <c:pt idx="1190" formatCode="General">
                  <c:v>1195.06</c:v>
                </c:pt>
                <c:pt idx="1191" formatCode="General">
                  <c:v>1196.03</c:v>
                </c:pt>
                <c:pt idx="1192" formatCode="General">
                  <c:v>1197.1099999999999</c:v>
                </c:pt>
                <c:pt idx="1193" formatCode="General">
                  <c:v>1198.03</c:v>
                </c:pt>
                <c:pt idx="1194" formatCode="General">
                  <c:v>1199.06</c:v>
                </c:pt>
                <c:pt idx="1195" formatCode="General">
                  <c:v>1199.97</c:v>
                </c:pt>
                <c:pt idx="1196" formatCode="General">
                  <c:v>1199.1899999999998</c:v>
                </c:pt>
                <c:pt idx="1197" formatCode="General">
                  <c:v>1198.1699999999998</c:v>
                </c:pt>
                <c:pt idx="1198" formatCode="General">
                  <c:v>1197.21</c:v>
                </c:pt>
                <c:pt idx="1199" formatCode="General">
                  <c:v>1196.22</c:v>
                </c:pt>
                <c:pt idx="1200" formatCode="General">
                  <c:v>1195.1799999999998</c:v>
                </c:pt>
                <c:pt idx="1201" formatCode="General">
                  <c:v>1194.1499999999999</c:v>
                </c:pt>
                <c:pt idx="1202" formatCode="General">
                  <c:v>1193.21</c:v>
                </c:pt>
                <c:pt idx="1203" formatCode="General">
                  <c:v>1192.1899999999998</c:v>
                </c:pt>
                <c:pt idx="1204" formatCode="General">
                  <c:v>1191.1699999999998</c:v>
                </c:pt>
                <c:pt idx="1205" formatCode="General">
                  <c:v>1190.1699999999998</c:v>
                </c:pt>
                <c:pt idx="1206" formatCode="General">
                  <c:v>1189.1899999999998</c:v>
                </c:pt>
                <c:pt idx="1207" formatCode="General">
                  <c:v>1188.1799999999998</c:v>
                </c:pt>
                <c:pt idx="1208" formatCode="General">
                  <c:v>1187.1799999999998</c:v>
                </c:pt>
                <c:pt idx="1209" formatCode="General">
                  <c:v>1186.1899999999998</c:v>
                </c:pt>
                <c:pt idx="1210" formatCode="General">
                  <c:v>1185.23</c:v>
                </c:pt>
                <c:pt idx="1211" formatCode="General">
                  <c:v>1184.1899999999998</c:v>
                </c:pt>
                <c:pt idx="1212" formatCode="General">
                  <c:v>1183.1799999999998</c:v>
                </c:pt>
                <c:pt idx="1213" formatCode="General">
                  <c:v>1182.2</c:v>
                </c:pt>
                <c:pt idx="1214" formatCode="General">
                  <c:v>1181.1699999999998</c:v>
                </c:pt>
                <c:pt idx="1215" formatCode="General">
                  <c:v>1180.1399999999999</c:v>
                </c:pt>
                <c:pt idx="1216" formatCode="General">
                  <c:v>1179.1899999999998</c:v>
                </c:pt>
                <c:pt idx="1217" formatCode="General">
                  <c:v>1178.1699999999998</c:v>
                </c:pt>
                <c:pt idx="1218" formatCode="General">
                  <c:v>1177.1799999999998</c:v>
                </c:pt>
                <c:pt idx="1219" formatCode="General">
                  <c:v>1176.1599999999999</c:v>
                </c:pt>
                <c:pt idx="1220" formatCode="General">
                  <c:v>1175.1299999999999</c:v>
                </c:pt>
                <c:pt idx="1221" formatCode="General">
                  <c:v>1174.1799999999998</c:v>
                </c:pt>
                <c:pt idx="1222" formatCode="General">
                  <c:v>1173.22</c:v>
                </c:pt>
                <c:pt idx="1223" formatCode="General">
                  <c:v>1172.21</c:v>
                </c:pt>
                <c:pt idx="1224" formatCode="General">
                  <c:v>1171.1799999999998</c:v>
                </c:pt>
                <c:pt idx="1225" formatCode="General">
                  <c:v>1170.1599999999999</c:v>
                </c:pt>
                <c:pt idx="1226" formatCode="General">
                  <c:v>1169.21</c:v>
                </c:pt>
                <c:pt idx="1227" formatCode="General">
                  <c:v>1168.1699999999998</c:v>
                </c:pt>
                <c:pt idx="1228" formatCode="General">
                  <c:v>1167.1299999999999</c:v>
                </c:pt>
                <c:pt idx="1229" formatCode="General">
                  <c:v>1166.1299999999999</c:v>
                </c:pt>
                <c:pt idx="1230" formatCode="General">
                  <c:v>1165.1299999999999</c:v>
                </c:pt>
                <c:pt idx="1231" formatCode="General">
                  <c:v>1164.1699999999998</c:v>
                </c:pt>
                <c:pt idx="1232" formatCode="General">
                  <c:v>1163.1699999999998</c:v>
                </c:pt>
                <c:pt idx="1233" formatCode="General">
                  <c:v>1162.1699999999998</c:v>
                </c:pt>
                <c:pt idx="1234" formatCode="General">
                  <c:v>1161.1499999999999</c:v>
                </c:pt>
                <c:pt idx="1235" formatCode="General">
                  <c:v>1160.1299999999999</c:v>
                </c:pt>
                <c:pt idx="1236" formatCode="General">
                  <c:v>1159.1199999999999</c:v>
                </c:pt>
                <c:pt idx="1237" formatCode="General">
                  <c:v>1158.1399999999999</c:v>
                </c:pt>
                <c:pt idx="1238" formatCode="General">
                  <c:v>1157.1599999999999</c:v>
                </c:pt>
                <c:pt idx="1239" formatCode="General">
                  <c:v>1156.1599999999999</c:v>
                </c:pt>
                <c:pt idx="1240" formatCode="General">
                  <c:v>1155.1499999999999</c:v>
                </c:pt>
                <c:pt idx="1241" formatCode="General">
                  <c:v>1154.1499999999999</c:v>
                </c:pt>
                <c:pt idx="1242" formatCode="General">
                  <c:v>1153.1499999999999</c:v>
                </c:pt>
                <c:pt idx="1243" formatCode="General">
                  <c:v>1152.1299999999999</c:v>
                </c:pt>
                <c:pt idx="1244" formatCode="General">
                  <c:v>1151.1299999999999</c:v>
                </c:pt>
                <c:pt idx="1245" formatCode="General">
                  <c:v>1150.1399999999999</c:v>
                </c:pt>
                <c:pt idx="1246" formatCode="General">
                  <c:v>1149.1099999999999</c:v>
                </c:pt>
                <c:pt idx="1247" formatCode="General">
                  <c:v>1148.1099999999999</c:v>
                </c:pt>
                <c:pt idx="1248" formatCode="General">
                  <c:v>1147.1099999999999</c:v>
                </c:pt>
                <c:pt idx="1249" formatCode="General">
                  <c:v>1146.0899999999999</c:v>
                </c:pt>
                <c:pt idx="1250" formatCode="General">
                  <c:v>1145.1099999999999</c:v>
                </c:pt>
                <c:pt idx="1251" formatCode="General">
                  <c:v>1144.1299999999999</c:v>
                </c:pt>
                <c:pt idx="1252" formatCode="General">
                  <c:v>1143.0999999999999</c:v>
                </c:pt>
                <c:pt idx="1253" formatCode="General">
                  <c:v>1142.0899999999999</c:v>
                </c:pt>
                <c:pt idx="1254" formatCode="General">
                  <c:v>1141.05</c:v>
                </c:pt>
                <c:pt idx="1255" formatCode="General">
                  <c:v>1140.07</c:v>
                </c:pt>
                <c:pt idx="1256" formatCode="General">
                  <c:v>1139.1399999999999</c:v>
                </c:pt>
                <c:pt idx="1257" formatCode="General">
                  <c:v>1138.1299999999999</c:v>
                </c:pt>
                <c:pt idx="1258" formatCode="General">
                  <c:v>1137.1099999999999</c:v>
                </c:pt>
                <c:pt idx="1259" formatCode="General">
                  <c:v>1136.1099999999999</c:v>
                </c:pt>
                <c:pt idx="1260" formatCode="General">
                  <c:v>1135.06</c:v>
                </c:pt>
                <c:pt idx="1261" formatCode="General">
                  <c:v>1134.1099999999999</c:v>
                </c:pt>
                <c:pt idx="1262" formatCode="General">
                  <c:v>1133.0899999999999</c:v>
                </c:pt>
                <c:pt idx="1263" formatCode="General">
                  <c:v>1132.01</c:v>
                </c:pt>
                <c:pt idx="1264" formatCode="General">
                  <c:v>1131.06</c:v>
                </c:pt>
                <c:pt idx="1265" formatCode="General">
                  <c:v>1130.1099999999999</c:v>
                </c:pt>
                <c:pt idx="1266" formatCode="General">
                  <c:v>1129.0899999999999</c:v>
                </c:pt>
                <c:pt idx="1267" formatCode="General">
                  <c:v>1128.1099999999999</c:v>
                </c:pt>
                <c:pt idx="1268" formatCode="General">
                  <c:v>1127.07</c:v>
                </c:pt>
                <c:pt idx="1269" formatCode="General">
                  <c:v>1126.05</c:v>
                </c:pt>
                <c:pt idx="1270" formatCode="General">
                  <c:v>1125.0899999999999</c:v>
                </c:pt>
                <c:pt idx="1271" formatCode="General">
                  <c:v>1124.07</c:v>
                </c:pt>
                <c:pt idx="1272" formatCode="General">
                  <c:v>1123.08</c:v>
                </c:pt>
                <c:pt idx="1273" formatCode="General">
                  <c:v>1122.05</c:v>
                </c:pt>
                <c:pt idx="1274" formatCode="General">
                  <c:v>1121.06</c:v>
                </c:pt>
                <c:pt idx="1275" formatCode="General">
                  <c:v>1120.0999999999999</c:v>
                </c:pt>
                <c:pt idx="1276" formatCode="General">
                  <c:v>1119.07</c:v>
                </c:pt>
                <c:pt idx="1277" formatCode="General">
                  <c:v>1118.07</c:v>
                </c:pt>
                <c:pt idx="1278" formatCode="General">
                  <c:v>1117.0899999999999</c:v>
                </c:pt>
                <c:pt idx="1279" formatCode="General">
                  <c:v>1116.03</c:v>
                </c:pt>
                <c:pt idx="1280" formatCode="General">
                  <c:v>1115.03</c:v>
                </c:pt>
                <c:pt idx="1281" formatCode="General">
                  <c:v>1114.06</c:v>
                </c:pt>
                <c:pt idx="1282" formatCode="General">
                  <c:v>1113.01</c:v>
                </c:pt>
                <c:pt idx="1283" formatCode="General">
                  <c:v>1112.04</c:v>
                </c:pt>
                <c:pt idx="1284" formatCode="General">
                  <c:v>1111.07</c:v>
                </c:pt>
                <c:pt idx="1285" formatCode="General">
                  <c:v>1110.03</c:v>
                </c:pt>
                <c:pt idx="1286" formatCode="General">
                  <c:v>1109.05</c:v>
                </c:pt>
                <c:pt idx="1287" formatCode="General">
                  <c:v>1108.1099999999999</c:v>
                </c:pt>
                <c:pt idx="1288" formatCode="General">
                  <c:v>1107.1099999999999</c:v>
                </c:pt>
                <c:pt idx="1289" formatCode="General">
                  <c:v>1106.07</c:v>
                </c:pt>
                <c:pt idx="1290" formatCode="General">
                  <c:v>1105.05</c:v>
                </c:pt>
                <c:pt idx="1291" formatCode="General">
                  <c:v>1104.03</c:v>
                </c:pt>
                <c:pt idx="1292" formatCode="General">
                  <c:v>1103.01</c:v>
                </c:pt>
                <c:pt idx="1293" formatCode="General">
                  <c:v>1102.04</c:v>
                </c:pt>
                <c:pt idx="1294" formatCode="General">
                  <c:v>1101.02</c:v>
                </c:pt>
                <c:pt idx="1295" formatCode="General">
                  <c:v>1100.01</c:v>
                </c:pt>
                <c:pt idx="1296" formatCode="General">
                  <c:v>1099.02</c:v>
                </c:pt>
                <c:pt idx="1297" formatCode="General">
                  <c:v>1098.01</c:v>
                </c:pt>
                <c:pt idx="1298" formatCode="General">
                  <c:v>1097</c:v>
                </c:pt>
                <c:pt idx="1299" formatCode="General">
                  <c:v>1096.02</c:v>
                </c:pt>
                <c:pt idx="1300" formatCode="General">
                  <c:v>1095.02</c:v>
                </c:pt>
                <c:pt idx="1301" formatCode="General">
                  <c:v>1094.01</c:v>
                </c:pt>
                <c:pt idx="1302" formatCode="General">
                  <c:v>1093.03</c:v>
                </c:pt>
                <c:pt idx="1303" formatCode="General">
                  <c:v>1092.01</c:v>
                </c:pt>
                <c:pt idx="1304" formatCode="General">
                  <c:v>1091.08</c:v>
                </c:pt>
                <c:pt idx="1305" formatCode="General">
                  <c:v>1090.06</c:v>
                </c:pt>
                <c:pt idx="1306" formatCode="General">
                  <c:v>1089.02</c:v>
                </c:pt>
                <c:pt idx="1307" formatCode="General">
                  <c:v>1088.02</c:v>
                </c:pt>
                <c:pt idx="1308" formatCode="General">
                  <c:v>1087.01</c:v>
                </c:pt>
                <c:pt idx="1309" formatCode="General">
                  <c:v>1086.04</c:v>
                </c:pt>
                <c:pt idx="1310" formatCode="General">
                  <c:v>1085.0899999999999</c:v>
                </c:pt>
                <c:pt idx="1311" formatCode="General">
                  <c:v>1084.03</c:v>
                </c:pt>
                <c:pt idx="1312" formatCode="General">
                  <c:v>1083.05</c:v>
                </c:pt>
                <c:pt idx="1313" formatCode="General">
                  <c:v>1082.02</c:v>
                </c:pt>
                <c:pt idx="1314" formatCode="General">
                  <c:v>1080.99</c:v>
                </c:pt>
                <c:pt idx="1315" formatCode="General">
                  <c:v>1080</c:v>
                </c:pt>
                <c:pt idx="1316" formatCode="General">
                  <c:v>1079.01</c:v>
                </c:pt>
                <c:pt idx="1317" formatCode="General">
                  <c:v>1077.98</c:v>
                </c:pt>
                <c:pt idx="1318" formatCode="General">
                  <c:v>1077.02</c:v>
                </c:pt>
                <c:pt idx="1319" formatCode="General">
                  <c:v>1076</c:v>
                </c:pt>
                <c:pt idx="1320" formatCode="General">
                  <c:v>1075.02</c:v>
                </c:pt>
                <c:pt idx="1321" formatCode="General">
                  <c:v>1074.03</c:v>
                </c:pt>
                <c:pt idx="1322" formatCode="General">
                  <c:v>1073.03</c:v>
                </c:pt>
                <c:pt idx="1323" formatCode="General">
                  <c:v>1072.05</c:v>
                </c:pt>
                <c:pt idx="1324" formatCode="General">
                  <c:v>1071.01</c:v>
                </c:pt>
                <c:pt idx="1325" formatCode="General">
                  <c:v>1069.96</c:v>
                </c:pt>
                <c:pt idx="1326" formatCode="General">
                  <c:v>1069</c:v>
                </c:pt>
                <c:pt idx="1327" formatCode="General">
                  <c:v>1067.98</c:v>
                </c:pt>
                <c:pt idx="1328" formatCode="General">
                  <c:v>1066.96</c:v>
                </c:pt>
                <c:pt idx="1329" formatCode="General">
                  <c:v>1065.97</c:v>
                </c:pt>
                <c:pt idx="1330" formatCode="General">
                  <c:v>1064.96</c:v>
                </c:pt>
                <c:pt idx="1331" formatCode="General">
                  <c:v>1063.97</c:v>
                </c:pt>
                <c:pt idx="1332" formatCode="General">
                  <c:v>1062.99</c:v>
                </c:pt>
                <c:pt idx="1333" formatCode="General">
                  <c:v>1061.97</c:v>
                </c:pt>
                <c:pt idx="1334" formatCode="General">
                  <c:v>1060.96</c:v>
                </c:pt>
                <c:pt idx="1335" formatCode="General">
                  <c:v>1059.98</c:v>
                </c:pt>
                <c:pt idx="1336" formatCode="General">
                  <c:v>1058.96</c:v>
                </c:pt>
                <c:pt idx="1337" formatCode="General">
                  <c:v>1057.97</c:v>
                </c:pt>
                <c:pt idx="1338" formatCode="General">
                  <c:v>1057.01</c:v>
                </c:pt>
                <c:pt idx="1339" formatCode="General">
                  <c:v>1056.01</c:v>
                </c:pt>
                <c:pt idx="1340" formatCode="General">
                  <c:v>1055</c:v>
                </c:pt>
                <c:pt idx="1341" formatCode="General">
                  <c:v>1053.94</c:v>
                </c:pt>
                <c:pt idx="1342" formatCode="General">
                  <c:v>1052.95</c:v>
                </c:pt>
                <c:pt idx="1343" formatCode="General">
                  <c:v>1051.97</c:v>
                </c:pt>
                <c:pt idx="1344" formatCode="General">
                  <c:v>1050.95</c:v>
                </c:pt>
                <c:pt idx="1345" formatCode="General">
                  <c:v>1049.96</c:v>
                </c:pt>
                <c:pt idx="1346" formatCode="General">
                  <c:v>1049.04</c:v>
                </c:pt>
                <c:pt idx="1347" formatCode="General">
                  <c:v>1047.99</c:v>
                </c:pt>
                <c:pt idx="1348" formatCode="General">
                  <c:v>1046.99</c:v>
                </c:pt>
                <c:pt idx="1349" formatCode="General">
                  <c:v>1045.96</c:v>
                </c:pt>
                <c:pt idx="1350" formatCode="General">
                  <c:v>1044.92</c:v>
                </c:pt>
                <c:pt idx="1351" formatCode="General">
                  <c:v>1043.94</c:v>
                </c:pt>
                <c:pt idx="1352" formatCode="General">
                  <c:v>1042.96</c:v>
                </c:pt>
                <c:pt idx="1353" formatCode="General">
                  <c:v>1041.95</c:v>
                </c:pt>
                <c:pt idx="1354" formatCode="General">
                  <c:v>1040.94</c:v>
                </c:pt>
                <c:pt idx="1355" formatCode="General">
                  <c:v>1039.94</c:v>
                </c:pt>
                <c:pt idx="1356" formatCode="General">
                  <c:v>1038.98</c:v>
                </c:pt>
                <c:pt idx="1357" formatCode="General">
                  <c:v>1037.93</c:v>
                </c:pt>
                <c:pt idx="1358" formatCode="General">
                  <c:v>1036.95</c:v>
                </c:pt>
                <c:pt idx="1359" formatCode="General">
                  <c:v>1035.9100000000001</c:v>
                </c:pt>
                <c:pt idx="1360" formatCode="General">
                  <c:v>1034.8899999999999</c:v>
                </c:pt>
                <c:pt idx="1361" formatCode="General">
                  <c:v>1033.95</c:v>
                </c:pt>
                <c:pt idx="1362" formatCode="General">
                  <c:v>1032.98</c:v>
                </c:pt>
                <c:pt idx="1363" formatCode="General">
                  <c:v>1031.9000000000001</c:v>
                </c:pt>
                <c:pt idx="1364" formatCode="General">
                  <c:v>1030.97</c:v>
                </c:pt>
                <c:pt idx="1365" formatCode="General">
                  <c:v>1029.93</c:v>
                </c:pt>
                <c:pt idx="1366" formatCode="General">
                  <c:v>1028.92</c:v>
                </c:pt>
                <c:pt idx="1367" formatCode="General">
                  <c:v>1027.93</c:v>
                </c:pt>
                <c:pt idx="1368" formatCode="General">
                  <c:v>1026.8899999999999</c:v>
                </c:pt>
                <c:pt idx="1369" formatCode="General">
                  <c:v>1025.9100000000001</c:v>
                </c:pt>
                <c:pt idx="1370" formatCode="General">
                  <c:v>1024.8699999999999</c:v>
                </c:pt>
                <c:pt idx="1371" formatCode="General">
                  <c:v>1023.8</c:v>
                </c:pt>
                <c:pt idx="1372" formatCode="General">
                  <c:v>1022.8399999999998</c:v>
                </c:pt>
                <c:pt idx="1373" formatCode="General">
                  <c:v>1021.87</c:v>
                </c:pt>
                <c:pt idx="1374" formatCode="General">
                  <c:v>1020.8599999999998</c:v>
                </c:pt>
                <c:pt idx="1375" formatCode="General">
                  <c:v>1019.8299999999998</c:v>
                </c:pt>
                <c:pt idx="1376" formatCode="General">
                  <c:v>1018.8499999999998</c:v>
                </c:pt>
                <c:pt idx="1377" formatCode="General">
                  <c:v>1017.8</c:v>
                </c:pt>
                <c:pt idx="1378" formatCode="General">
                  <c:v>1016.8599999999998</c:v>
                </c:pt>
                <c:pt idx="1379" formatCode="General">
                  <c:v>1015.9499999999998</c:v>
                </c:pt>
                <c:pt idx="1380" formatCode="General">
                  <c:v>1014.89</c:v>
                </c:pt>
                <c:pt idx="1381" formatCode="General">
                  <c:v>1013.7700000000002</c:v>
                </c:pt>
                <c:pt idx="1382" formatCode="General">
                  <c:v>1012.66</c:v>
                </c:pt>
                <c:pt idx="1383" formatCode="General">
                  <c:v>1011.7</c:v>
                </c:pt>
                <c:pt idx="1384" formatCode="General">
                  <c:v>1010.75</c:v>
                </c:pt>
                <c:pt idx="1385" formatCode="General">
                  <c:v>1009.81</c:v>
                </c:pt>
                <c:pt idx="1386" formatCode="General">
                  <c:v>1008.8299999999998</c:v>
                </c:pt>
                <c:pt idx="1387" formatCode="General">
                  <c:v>1007.8399999999998</c:v>
                </c:pt>
                <c:pt idx="1388" formatCode="General">
                  <c:v>1006.9</c:v>
                </c:pt>
                <c:pt idx="1389" formatCode="General">
                  <c:v>1005.8</c:v>
                </c:pt>
                <c:pt idx="1390" formatCode="General">
                  <c:v>1004.8299999999998</c:v>
                </c:pt>
                <c:pt idx="1391" formatCode="General">
                  <c:v>1003.8599999999998</c:v>
                </c:pt>
                <c:pt idx="1392" formatCode="General">
                  <c:v>1002.8199999999998</c:v>
                </c:pt>
                <c:pt idx="1393" formatCode="General">
                  <c:v>1001.81</c:v>
                </c:pt>
                <c:pt idx="1394" formatCode="General">
                  <c:v>1000.8499999999998</c:v>
                </c:pt>
                <c:pt idx="1395" formatCode="General">
                  <c:v>999.8689999999998</c:v>
                </c:pt>
                <c:pt idx="1396" formatCode="General">
                  <c:v>998.84699999999975</c:v>
                </c:pt>
                <c:pt idx="1397" formatCode="General">
                  <c:v>997.80699999999979</c:v>
                </c:pt>
                <c:pt idx="1398" formatCode="General">
                  <c:v>996.80699999999979</c:v>
                </c:pt>
                <c:pt idx="1399" formatCode="General">
                  <c:v>995.79100000000005</c:v>
                </c:pt>
                <c:pt idx="1400" formatCode="General">
                  <c:v>994.8159999999998</c:v>
                </c:pt>
                <c:pt idx="1401" formatCode="General">
                  <c:v>993.81699999999978</c:v>
                </c:pt>
                <c:pt idx="1402" formatCode="General">
                  <c:v>992.81299999999976</c:v>
                </c:pt>
                <c:pt idx="1403" formatCode="General">
                  <c:v>991.80799999999977</c:v>
                </c:pt>
                <c:pt idx="1404" formatCode="General">
                  <c:v>990.78800000000024</c:v>
                </c:pt>
                <c:pt idx="1405" formatCode="General">
                  <c:v>989.76699999999983</c:v>
                </c:pt>
                <c:pt idx="1406" formatCode="General">
                  <c:v>988.78099999999995</c:v>
                </c:pt>
                <c:pt idx="1407" formatCode="General">
                  <c:v>987.76900000000001</c:v>
                </c:pt>
                <c:pt idx="1408" formatCode="General">
                  <c:v>986.80399999999997</c:v>
                </c:pt>
                <c:pt idx="1409" formatCode="General">
                  <c:v>985.79400000000021</c:v>
                </c:pt>
                <c:pt idx="1410" formatCode="General">
                  <c:v>984.82399999999996</c:v>
                </c:pt>
                <c:pt idx="1411" formatCode="General">
                  <c:v>983.81099999999981</c:v>
                </c:pt>
                <c:pt idx="1412" formatCode="General">
                  <c:v>982.78800000000024</c:v>
                </c:pt>
                <c:pt idx="1413" formatCode="General">
                  <c:v>981.77800000000025</c:v>
                </c:pt>
                <c:pt idx="1414" formatCode="General">
                  <c:v>980.79300000000023</c:v>
                </c:pt>
                <c:pt idx="1415" formatCode="General">
                  <c:v>979.77100000000019</c:v>
                </c:pt>
                <c:pt idx="1416" formatCode="General">
                  <c:v>978.81799999999976</c:v>
                </c:pt>
                <c:pt idx="1417" formatCode="General">
                  <c:v>977.803</c:v>
                </c:pt>
                <c:pt idx="1418" formatCode="General">
                  <c:v>976.81</c:v>
                </c:pt>
                <c:pt idx="1419" formatCode="General">
                  <c:v>975.77100000000019</c:v>
                </c:pt>
                <c:pt idx="1420" formatCode="General">
                  <c:v>974.77100000000019</c:v>
                </c:pt>
                <c:pt idx="1421" formatCode="General">
                  <c:v>973.70600000000002</c:v>
                </c:pt>
                <c:pt idx="1422" formatCode="General">
                  <c:v>972.77100000000019</c:v>
                </c:pt>
                <c:pt idx="1423" formatCode="General">
                  <c:v>971.76900000000001</c:v>
                </c:pt>
                <c:pt idx="1424" formatCode="General">
                  <c:v>970.75300000000004</c:v>
                </c:pt>
                <c:pt idx="1425" formatCode="General">
                  <c:v>969.75300000000004</c:v>
                </c:pt>
                <c:pt idx="1426" formatCode="General">
                  <c:v>968.79800000000023</c:v>
                </c:pt>
                <c:pt idx="1427" formatCode="General">
                  <c:v>967.76599999999996</c:v>
                </c:pt>
                <c:pt idx="1428" formatCode="General">
                  <c:v>966.76499999999999</c:v>
                </c:pt>
                <c:pt idx="1429" formatCode="General">
                  <c:v>965.74400000000003</c:v>
                </c:pt>
                <c:pt idx="1430" formatCode="General">
                  <c:v>964.80799999999977</c:v>
                </c:pt>
                <c:pt idx="1431" formatCode="General">
                  <c:v>963.77400000000023</c:v>
                </c:pt>
                <c:pt idx="1432" formatCode="General">
                  <c:v>962.7800000000002</c:v>
                </c:pt>
                <c:pt idx="1433" formatCode="General">
                  <c:v>961.76599999999996</c:v>
                </c:pt>
                <c:pt idx="1434" formatCode="General">
                  <c:v>960.77900000000022</c:v>
                </c:pt>
                <c:pt idx="1435" formatCode="General">
                  <c:v>959.77100000000019</c:v>
                </c:pt>
                <c:pt idx="1436" formatCode="General">
                  <c:v>958.74400000000003</c:v>
                </c:pt>
                <c:pt idx="1437" formatCode="General">
                  <c:v>957.71</c:v>
                </c:pt>
                <c:pt idx="1438" formatCode="General">
                  <c:v>956.73900000000003</c:v>
                </c:pt>
                <c:pt idx="1439" formatCode="General">
                  <c:v>955.66899999999998</c:v>
                </c:pt>
                <c:pt idx="1440" formatCode="General">
                  <c:v>954.697</c:v>
                </c:pt>
                <c:pt idx="1441" formatCode="General">
                  <c:v>953.69200000000001</c:v>
                </c:pt>
                <c:pt idx="1442" formatCode="General">
                  <c:v>952.76699999999983</c:v>
                </c:pt>
                <c:pt idx="1443" formatCode="General">
                  <c:v>951.726</c:v>
                </c:pt>
                <c:pt idx="1444" formatCode="General">
                  <c:v>950.71799999999996</c:v>
                </c:pt>
                <c:pt idx="1445" formatCode="General">
                  <c:v>949.6790000000002</c:v>
                </c:pt>
                <c:pt idx="1446" formatCode="General">
                  <c:v>948.75800000000004</c:v>
                </c:pt>
                <c:pt idx="1447" formatCode="General">
                  <c:v>947.68000000000018</c:v>
                </c:pt>
                <c:pt idx="1448" formatCode="General">
                  <c:v>946.69</c:v>
                </c:pt>
                <c:pt idx="1449" formatCode="General">
                  <c:v>945.66599999999983</c:v>
                </c:pt>
                <c:pt idx="1450" formatCode="General">
                  <c:v>944.73099999999999</c:v>
                </c:pt>
                <c:pt idx="1451" formatCode="General">
                  <c:v>943.72400000000005</c:v>
                </c:pt>
                <c:pt idx="1452" formatCode="General">
                  <c:v>942.69500000000005</c:v>
                </c:pt>
                <c:pt idx="1453" formatCode="General">
                  <c:v>941.67000000000019</c:v>
                </c:pt>
                <c:pt idx="1454" formatCode="General">
                  <c:v>940.72699999999998</c:v>
                </c:pt>
                <c:pt idx="1455" formatCode="General">
                  <c:v>939.61900000000003</c:v>
                </c:pt>
                <c:pt idx="1456" formatCode="General">
                  <c:v>938.60500000000002</c:v>
                </c:pt>
                <c:pt idx="1457" formatCode="General">
                  <c:v>937.65800000000002</c:v>
                </c:pt>
                <c:pt idx="1458" formatCode="General">
                  <c:v>936.721</c:v>
                </c:pt>
                <c:pt idx="1459" formatCode="General">
                  <c:v>935.75</c:v>
                </c:pt>
                <c:pt idx="1460" formatCode="General">
                  <c:v>934.71600000000001</c:v>
                </c:pt>
                <c:pt idx="1461" formatCode="General">
                  <c:v>933.69600000000003</c:v>
                </c:pt>
                <c:pt idx="1462" formatCode="General">
                  <c:v>932.72</c:v>
                </c:pt>
                <c:pt idx="1463" formatCode="General">
                  <c:v>931.68299999999999</c:v>
                </c:pt>
                <c:pt idx="1464" formatCode="General">
                  <c:v>930.73500000000001</c:v>
                </c:pt>
                <c:pt idx="1465" formatCode="General">
                  <c:v>929.73199999999997</c:v>
                </c:pt>
                <c:pt idx="1466" formatCode="General">
                  <c:v>928.71500000000003</c:v>
                </c:pt>
                <c:pt idx="1467" formatCode="General">
                  <c:v>927.75800000000004</c:v>
                </c:pt>
                <c:pt idx="1468" formatCode="General">
                  <c:v>926.75699999999972</c:v>
                </c:pt>
                <c:pt idx="1469" formatCode="General">
                  <c:v>925.697</c:v>
                </c:pt>
                <c:pt idx="1470" formatCode="General">
                  <c:v>924.755</c:v>
                </c:pt>
                <c:pt idx="1471" formatCode="General">
                  <c:v>923.72900000000004</c:v>
                </c:pt>
                <c:pt idx="1472" formatCode="General">
                  <c:v>922.72400000000005</c:v>
                </c:pt>
                <c:pt idx="1473" formatCode="General">
                  <c:v>921.70100000000002</c:v>
                </c:pt>
                <c:pt idx="1474" formatCode="General">
                  <c:v>920.6790000000002</c:v>
                </c:pt>
                <c:pt idx="1475" formatCode="General">
                  <c:v>919.69600000000003</c:v>
                </c:pt>
                <c:pt idx="1476" formatCode="General">
                  <c:v>918.69299999999998</c:v>
                </c:pt>
                <c:pt idx="1477" formatCode="General">
                  <c:v>917.62</c:v>
                </c:pt>
                <c:pt idx="1478" formatCode="General">
                  <c:v>916.67600000000004</c:v>
                </c:pt>
                <c:pt idx="1479" formatCode="General">
                  <c:v>915.63900000000001</c:v>
                </c:pt>
                <c:pt idx="1480" formatCode="General">
                  <c:v>914.625</c:v>
                </c:pt>
                <c:pt idx="1481" formatCode="General">
                  <c:v>913.63900000000001</c:v>
                </c:pt>
                <c:pt idx="1482" formatCode="General">
                  <c:v>912.63199999999972</c:v>
                </c:pt>
                <c:pt idx="1483" formatCode="General">
                  <c:v>911.65300000000002</c:v>
                </c:pt>
                <c:pt idx="1484" formatCode="General">
                  <c:v>910.71699999999998</c:v>
                </c:pt>
                <c:pt idx="1485" formatCode="General">
                  <c:v>909.66</c:v>
                </c:pt>
                <c:pt idx="1486" formatCode="General">
                  <c:v>908.64499999999998</c:v>
                </c:pt>
                <c:pt idx="1487" formatCode="General">
                  <c:v>907.62300000000005</c:v>
                </c:pt>
                <c:pt idx="1488" formatCode="General">
                  <c:v>906.60699999999997</c:v>
                </c:pt>
                <c:pt idx="1489" formatCode="General">
                  <c:v>905.65499999999997</c:v>
                </c:pt>
                <c:pt idx="1490" formatCode="General">
                  <c:v>904.59500000000003</c:v>
                </c:pt>
                <c:pt idx="1491" formatCode="General">
                  <c:v>903.596</c:v>
                </c:pt>
                <c:pt idx="1492" formatCode="General">
                  <c:v>902.6</c:v>
                </c:pt>
                <c:pt idx="1493" formatCode="General">
                  <c:v>901.60799999999972</c:v>
                </c:pt>
                <c:pt idx="1494" formatCode="General">
                  <c:v>900.66800000000001</c:v>
                </c:pt>
                <c:pt idx="1495" formatCode="General">
                  <c:v>899.59699999999998</c:v>
                </c:pt>
                <c:pt idx="1496" formatCode="General">
                  <c:v>898.68100000000004</c:v>
                </c:pt>
                <c:pt idx="1497" formatCode="General">
                  <c:v>897.60900000000004</c:v>
                </c:pt>
                <c:pt idx="1498" formatCode="General">
                  <c:v>896.61</c:v>
                </c:pt>
                <c:pt idx="1499" formatCode="General">
                  <c:v>895.60900000000004</c:v>
                </c:pt>
                <c:pt idx="1500" formatCode="General">
                  <c:v>894.67499999999995</c:v>
                </c:pt>
                <c:pt idx="1501" formatCode="General">
                  <c:v>893.68000000000018</c:v>
                </c:pt>
                <c:pt idx="1502" formatCode="General">
                  <c:v>892.70299999999997</c:v>
                </c:pt>
                <c:pt idx="1503" formatCode="General">
                  <c:v>891.62800000000004</c:v>
                </c:pt>
                <c:pt idx="1504" formatCode="General">
                  <c:v>890.63300000000004</c:v>
                </c:pt>
                <c:pt idx="1505" formatCode="General">
                  <c:v>889.60199999999998</c:v>
                </c:pt>
                <c:pt idx="1506" formatCode="General">
                  <c:v>888.625</c:v>
                </c:pt>
                <c:pt idx="1507" formatCode="General">
                  <c:v>887.6</c:v>
                </c:pt>
                <c:pt idx="1508" formatCode="General">
                  <c:v>886.60299999999972</c:v>
                </c:pt>
                <c:pt idx="1509" formatCode="General">
                  <c:v>885.58199999999999</c:v>
                </c:pt>
                <c:pt idx="1510" formatCode="General">
                  <c:v>884.63499999999999</c:v>
                </c:pt>
                <c:pt idx="1511" formatCode="General">
                  <c:v>883.54399999999998</c:v>
                </c:pt>
                <c:pt idx="1512" formatCode="General">
                  <c:v>882.62099999999998</c:v>
                </c:pt>
                <c:pt idx="1513" formatCode="General">
                  <c:v>881.63599999999997</c:v>
                </c:pt>
                <c:pt idx="1514" formatCode="General">
                  <c:v>880.60299999999972</c:v>
                </c:pt>
                <c:pt idx="1515" formatCode="General">
                  <c:v>879.64300000000003</c:v>
                </c:pt>
                <c:pt idx="1516" formatCode="General">
                  <c:v>878.66599999999983</c:v>
                </c:pt>
                <c:pt idx="1517" formatCode="General">
                  <c:v>877.62699999999973</c:v>
                </c:pt>
                <c:pt idx="1518" formatCode="General">
                  <c:v>876.65499999999997</c:v>
                </c:pt>
                <c:pt idx="1519" formatCode="General">
                  <c:v>875.57400000000018</c:v>
                </c:pt>
                <c:pt idx="1520" formatCode="General">
                  <c:v>874.61900000000003</c:v>
                </c:pt>
                <c:pt idx="1521" formatCode="General">
                  <c:v>873.577</c:v>
                </c:pt>
                <c:pt idx="1522" formatCode="General">
                  <c:v>872.58</c:v>
                </c:pt>
                <c:pt idx="1523" formatCode="General">
                  <c:v>871.56</c:v>
                </c:pt>
                <c:pt idx="1524" formatCode="General">
                  <c:v>870.58799999999997</c:v>
                </c:pt>
                <c:pt idx="1525" formatCode="General">
                  <c:v>869.58799999999997</c:v>
                </c:pt>
                <c:pt idx="1526" formatCode="General">
                  <c:v>868.61099999999999</c:v>
                </c:pt>
                <c:pt idx="1527" formatCode="General">
                  <c:v>867.5419999999998</c:v>
                </c:pt>
                <c:pt idx="1528" formatCode="General">
                  <c:v>866.61699999999996</c:v>
                </c:pt>
                <c:pt idx="1529" formatCode="General">
                  <c:v>865.59500000000003</c:v>
                </c:pt>
                <c:pt idx="1530" formatCode="General">
                  <c:v>864.60799999999972</c:v>
                </c:pt>
                <c:pt idx="1531" formatCode="General">
                  <c:v>863.57299999999998</c:v>
                </c:pt>
                <c:pt idx="1532" formatCode="General">
                  <c:v>862.64599999999996</c:v>
                </c:pt>
                <c:pt idx="1533" formatCode="General">
                  <c:v>861.51400000000001</c:v>
                </c:pt>
                <c:pt idx="1534" formatCode="General">
                  <c:v>860.5469999999998</c:v>
                </c:pt>
                <c:pt idx="1535" formatCode="General">
                  <c:v>859.48199999999997</c:v>
                </c:pt>
                <c:pt idx="1536" formatCode="General">
                  <c:v>858.56</c:v>
                </c:pt>
                <c:pt idx="1537" formatCode="General">
                  <c:v>857.58</c:v>
                </c:pt>
                <c:pt idx="1538" formatCode="General">
                  <c:v>856.58399999999995</c:v>
                </c:pt>
                <c:pt idx="1539" formatCode="General">
                  <c:v>855.56299999999976</c:v>
                </c:pt>
                <c:pt idx="1540" formatCode="General">
                  <c:v>854.62400000000002</c:v>
                </c:pt>
                <c:pt idx="1541" formatCode="General">
                  <c:v>853.57100000000003</c:v>
                </c:pt>
                <c:pt idx="1542" formatCode="General">
                  <c:v>852.58799999999997</c:v>
                </c:pt>
                <c:pt idx="1543" formatCode="General">
                  <c:v>851.55199999999979</c:v>
                </c:pt>
                <c:pt idx="1544" formatCode="General">
                  <c:v>850.62699999999973</c:v>
                </c:pt>
                <c:pt idx="1545" formatCode="General">
                  <c:v>849.66800000000001</c:v>
                </c:pt>
                <c:pt idx="1546" formatCode="General">
                  <c:v>848.62</c:v>
                </c:pt>
                <c:pt idx="1547" formatCode="General">
                  <c:v>847.57899999999995</c:v>
                </c:pt>
                <c:pt idx="1548" formatCode="General">
                  <c:v>846.56099999999981</c:v>
                </c:pt>
                <c:pt idx="1549" formatCode="General">
                  <c:v>845.51199999999972</c:v>
                </c:pt>
                <c:pt idx="1550" formatCode="General">
                  <c:v>844.62400000000002</c:v>
                </c:pt>
                <c:pt idx="1551" formatCode="General">
                  <c:v>843.48400000000004</c:v>
                </c:pt>
                <c:pt idx="1552" formatCode="General">
                  <c:v>842.57100000000003</c:v>
                </c:pt>
                <c:pt idx="1553" formatCode="General">
                  <c:v>841.577</c:v>
                </c:pt>
                <c:pt idx="1554" formatCode="General">
                  <c:v>840.55199999999979</c:v>
                </c:pt>
                <c:pt idx="1555" formatCode="General">
                  <c:v>839.52499999999998</c:v>
                </c:pt>
                <c:pt idx="1556" formatCode="General">
                  <c:v>838.56399999999996</c:v>
                </c:pt>
                <c:pt idx="1557" formatCode="General">
                  <c:v>837.52599999999973</c:v>
                </c:pt>
                <c:pt idx="1558" formatCode="General">
                  <c:v>836.59500000000003</c:v>
                </c:pt>
                <c:pt idx="1559" formatCode="General">
                  <c:v>835.55099999999982</c:v>
                </c:pt>
                <c:pt idx="1560" formatCode="General">
                  <c:v>834.58299999999997</c:v>
                </c:pt>
                <c:pt idx="1561" formatCode="General">
                  <c:v>833.54599999999982</c:v>
                </c:pt>
                <c:pt idx="1562" formatCode="General">
                  <c:v>832.53800000000001</c:v>
                </c:pt>
                <c:pt idx="1563" formatCode="General">
                  <c:v>831.52300000000002</c:v>
                </c:pt>
                <c:pt idx="1564" formatCode="General">
                  <c:v>830.57299999999998</c:v>
                </c:pt>
                <c:pt idx="1565" formatCode="General">
                  <c:v>829.55799999999977</c:v>
                </c:pt>
                <c:pt idx="1566" formatCode="General">
                  <c:v>828.577</c:v>
                </c:pt>
                <c:pt idx="1567" formatCode="General">
                  <c:v>827.53099999999972</c:v>
                </c:pt>
                <c:pt idx="1568" formatCode="General">
                  <c:v>826.56199999999978</c:v>
                </c:pt>
                <c:pt idx="1569" formatCode="General">
                  <c:v>825.49099999999999</c:v>
                </c:pt>
                <c:pt idx="1570" formatCode="General">
                  <c:v>824.548</c:v>
                </c:pt>
                <c:pt idx="1571" formatCode="General">
                  <c:v>823.56399999999996</c:v>
                </c:pt>
                <c:pt idx="1572" formatCode="General">
                  <c:v>822.56299999999976</c:v>
                </c:pt>
                <c:pt idx="1573" formatCode="General">
                  <c:v>821.52599999999973</c:v>
                </c:pt>
                <c:pt idx="1574" formatCode="General">
                  <c:v>820.596</c:v>
                </c:pt>
                <c:pt idx="1575" formatCode="General">
                  <c:v>819.46799999999962</c:v>
                </c:pt>
                <c:pt idx="1576" formatCode="General">
                  <c:v>818.51800000000003</c:v>
                </c:pt>
                <c:pt idx="1577" formatCode="General">
                  <c:v>817.50400000000002</c:v>
                </c:pt>
                <c:pt idx="1578" formatCode="General">
                  <c:v>816.49099999999999</c:v>
                </c:pt>
                <c:pt idx="1579" formatCode="General">
                  <c:v>815.4649999999998</c:v>
                </c:pt>
                <c:pt idx="1580" formatCode="General">
                  <c:v>814.48400000000004</c:v>
                </c:pt>
                <c:pt idx="1581" formatCode="General">
                  <c:v>813.43999999999983</c:v>
                </c:pt>
                <c:pt idx="1582" formatCode="General">
                  <c:v>812.47400000000005</c:v>
                </c:pt>
                <c:pt idx="1583" formatCode="General">
                  <c:v>811.38599999999997</c:v>
                </c:pt>
                <c:pt idx="1584" formatCode="General">
                  <c:v>810.46699999999976</c:v>
                </c:pt>
                <c:pt idx="1585" formatCode="General">
                  <c:v>809.49199999999996</c:v>
                </c:pt>
                <c:pt idx="1586" formatCode="General">
                  <c:v>808.51499999999999</c:v>
                </c:pt>
                <c:pt idx="1587" formatCode="General">
                  <c:v>807.43099999999981</c:v>
                </c:pt>
                <c:pt idx="1588" formatCode="General">
                  <c:v>806.53199999999981</c:v>
                </c:pt>
                <c:pt idx="1589" formatCode="General">
                  <c:v>805.48</c:v>
                </c:pt>
                <c:pt idx="1590" formatCode="General">
                  <c:v>804.49900000000002</c:v>
                </c:pt>
                <c:pt idx="1591" formatCode="General">
                  <c:v>803.42699999999979</c:v>
                </c:pt>
                <c:pt idx="1592" formatCode="General">
                  <c:v>802.53</c:v>
                </c:pt>
                <c:pt idx="1593" formatCode="General">
                  <c:v>801.38199999999972</c:v>
                </c:pt>
                <c:pt idx="1594" formatCode="General">
                  <c:v>800.46899999999982</c:v>
                </c:pt>
                <c:pt idx="1595" formatCode="General">
                  <c:v>799.38900000000001</c:v>
                </c:pt>
                <c:pt idx="1596" formatCode="General">
                  <c:v>798.39099999999996</c:v>
                </c:pt>
                <c:pt idx="1597" formatCode="General">
                  <c:v>797.46799999999962</c:v>
                </c:pt>
                <c:pt idx="1598" formatCode="General">
                  <c:v>796.43499999999972</c:v>
                </c:pt>
                <c:pt idx="1599" formatCode="General">
                  <c:v>795.37199999999996</c:v>
                </c:pt>
                <c:pt idx="1600" formatCode="General">
                  <c:v>794.45799999999974</c:v>
                </c:pt>
                <c:pt idx="1601" formatCode="General">
                  <c:v>793.38699999999972</c:v>
                </c:pt>
                <c:pt idx="1602" formatCode="General">
                  <c:v>792.43899999999996</c:v>
                </c:pt>
                <c:pt idx="1603" formatCode="General">
                  <c:v>791.35699999999974</c:v>
                </c:pt>
                <c:pt idx="1604" formatCode="General">
                  <c:v>790.39499999999998</c:v>
                </c:pt>
                <c:pt idx="1605" formatCode="General">
                  <c:v>789.45699999999977</c:v>
                </c:pt>
                <c:pt idx="1606" formatCode="General">
                  <c:v>788.48299999999972</c:v>
                </c:pt>
                <c:pt idx="1607" formatCode="General">
                  <c:v>787.44399999999996</c:v>
                </c:pt>
                <c:pt idx="1608" formatCode="General">
                  <c:v>786.44899999999996</c:v>
                </c:pt>
                <c:pt idx="1609" formatCode="General">
                  <c:v>785.35399999999981</c:v>
                </c:pt>
                <c:pt idx="1610" formatCode="General">
                  <c:v>784.42699999999979</c:v>
                </c:pt>
                <c:pt idx="1611" formatCode="General">
                  <c:v>783.45099999999979</c:v>
                </c:pt>
                <c:pt idx="1612" formatCode="General">
                  <c:v>782.42599999999982</c:v>
                </c:pt>
                <c:pt idx="1613" formatCode="General">
                  <c:v>781.39800000000002</c:v>
                </c:pt>
                <c:pt idx="1614" formatCode="General">
                  <c:v>780.38300000000004</c:v>
                </c:pt>
                <c:pt idx="1615" formatCode="General">
                  <c:v>779.33299999999974</c:v>
                </c:pt>
                <c:pt idx="1616" formatCode="General">
                  <c:v>778.47900000000004</c:v>
                </c:pt>
                <c:pt idx="1617" formatCode="General">
                  <c:v>777.42099999999982</c:v>
                </c:pt>
                <c:pt idx="1618" formatCode="General">
                  <c:v>776.43399999999997</c:v>
                </c:pt>
                <c:pt idx="1619" formatCode="General">
                  <c:v>775.38300000000004</c:v>
                </c:pt>
                <c:pt idx="1620" formatCode="General">
                  <c:v>774.42499999999973</c:v>
                </c:pt>
                <c:pt idx="1621" formatCode="General">
                  <c:v>773.3529999999995</c:v>
                </c:pt>
                <c:pt idx="1622" formatCode="General">
                  <c:v>772.45599999999979</c:v>
                </c:pt>
                <c:pt idx="1623" formatCode="General">
                  <c:v>771.43</c:v>
                </c:pt>
                <c:pt idx="1624" formatCode="General">
                  <c:v>770.37699999999973</c:v>
                </c:pt>
                <c:pt idx="1625" formatCode="General">
                  <c:v>769.303</c:v>
                </c:pt>
                <c:pt idx="1626" formatCode="General">
                  <c:v>768.48599999999999</c:v>
                </c:pt>
                <c:pt idx="1627" formatCode="General">
                  <c:v>767.39199999999983</c:v>
                </c:pt>
                <c:pt idx="1628" formatCode="General">
                  <c:v>766.45099999999979</c:v>
                </c:pt>
                <c:pt idx="1629" formatCode="General">
                  <c:v>765.42399999999998</c:v>
                </c:pt>
                <c:pt idx="1630" formatCode="General">
                  <c:v>764.39300000000003</c:v>
                </c:pt>
                <c:pt idx="1631" formatCode="General">
                  <c:v>763.34899999999982</c:v>
                </c:pt>
                <c:pt idx="1632" formatCode="General">
                  <c:v>762.38099999999997</c:v>
                </c:pt>
                <c:pt idx="1633" formatCode="General">
                  <c:v>761.36099999999976</c:v>
                </c:pt>
                <c:pt idx="1634" formatCode="General">
                  <c:v>760.47299999999996</c:v>
                </c:pt>
                <c:pt idx="1635" formatCode="General">
                  <c:v>759.39599999999996</c:v>
                </c:pt>
                <c:pt idx="1636" formatCode="General">
                  <c:v>758.47299999999996</c:v>
                </c:pt>
                <c:pt idx="1637" formatCode="General">
                  <c:v>757.37699999999973</c:v>
                </c:pt>
                <c:pt idx="1638" formatCode="General">
                  <c:v>756.42</c:v>
                </c:pt>
                <c:pt idx="1639" formatCode="General">
                  <c:v>755.39699999999982</c:v>
                </c:pt>
                <c:pt idx="1640" formatCode="General">
                  <c:v>754.37699999999973</c:v>
                </c:pt>
                <c:pt idx="1641" formatCode="General">
                  <c:v>753.3529999999995</c:v>
                </c:pt>
                <c:pt idx="1642" formatCode="General">
                  <c:v>752.41</c:v>
                </c:pt>
                <c:pt idx="1643" formatCode="General">
                  <c:v>751.35099999999977</c:v>
                </c:pt>
                <c:pt idx="1644" formatCode="General">
                  <c:v>750.4169999999998</c:v>
                </c:pt>
                <c:pt idx="1645" formatCode="General">
                  <c:v>749.38099999999997</c:v>
                </c:pt>
                <c:pt idx="1646" formatCode="General">
                  <c:v>748.41800000000001</c:v>
                </c:pt>
                <c:pt idx="1647" formatCode="General">
                  <c:v>747.33699999999976</c:v>
                </c:pt>
                <c:pt idx="1648" formatCode="General">
                  <c:v>746.39099999999996</c:v>
                </c:pt>
                <c:pt idx="1649" formatCode="General">
                  <c:v>745.35099999999977</c:v>
                </c:pt>
                <c:pt idx="1650" formatCode="General">
                  <c:v>744.40300000000002</c:v>
                </c:pt>
                <c:pt idx="1651" formatCode="General">
                  <c:v>743.30899999999997</c:v>
                </c:pt>
                <c:pt idx="1652" formatCode="General">
                  <c:v>742.37900000000002</c:v>
                </c:pt>
                <c:pt idx="1653" formatCode="General">
                  <c:v>741.32499999999982</c:v>
                </c:pt>
                <c:pt idx="1654" formatCode="General">
                  <c:v>740.4409999999998</c:v>
                </c:pt>
                <c:pt idx="1655" formatCode="General">
                  <c:v>739.35199999999975</c:v>
                </c:pt>
                <c:pt idx="1656" formatCode="General">
                  <c:v>738.38900000000001</c:v>
                </c:pt>
                <c:pt idx="1657" formatCode="General">
                  <c:v>737.35499999999979</c:v>
                </c:pt>
                <c:pt idx="1658" formatCode="General">
                  <c:v>736.33900000000006</c:v>
                </c:pt>
                <c:pt idx="1659" formatCode="General">
                  <c:v>735.38300000000004</c:v>
                </c:pt>
                <c:pt idx="1660" formatCode="General">
                  <c:v>734.33299999999974</c:v>
                </c:pt>
                <c:pt idx="1661" formatCode="General">
                  <c:v>733.32699999999977</c:v>
                </c:pt>
                <c:pt idx="1662" formatCode="General">
                  <c:v>732.44399999999996</c:v>
                </c:pt>
                <c:pt idx="1663" formatCode="General">
                  <c:v>731.28400000000022</c:v>
                </c:pt>
                <c:pt idx="1664" formatCode="General">
                  <c:v>730.38199999999972</c:v>
                </c:pt>
                <c:pt idx="1665" formatCode="General">
                  <c:v>729.32299999999975</c:v>
                </c:pt>
                <c:pt idx="1666" formatCode="General">
                  <c:v>728.46899999999982</c:v>
                </c:pt>
                <c:pt idx="1667" formatCode="General">
                  <c:v>727.36499999999978</c:v>
                </c:pt>
                <c:pt idx="1668" formatCode="General">
                  <c:v>726.41800000000001</c:v>
                </c:pt>
                <c:pt idx="1669" formatCode="General">
                  <c:v>725.31699999999978</c:v>
                </c:pt>
                <c:pt idx="1670" formatCode="General">
                  <c:v>724.37300000000005</c:v>
                </c:pt>
                <c:pt idx="1671" formatCode="General">
                  <c:v>723.2850000000002</c:v>
                </c:pt>
                <c:pt idx="1672" formatCode="General">
                  <c:v>722.38</c:v>
                </c:pt>
                <c:pt idx="1673" formatCode="General">
                  <c:v>721.31399999999996</c:v>
                </c:pt>
                <c:pt idx="1674" formatCode="General">
                  <c:v>720.37</c:v>
                </c:pt>
                <c:pt idx="1675" formatCode="General">
                  <c:v>719.32599999999979</c:v>
                </c:pt>
                <c:pt idx="1676" formatCode="General">
                  <c:v>718.3499999999998</c:v>
                </c:pt>
                <c:pt idx="1677" formatCode="General">
                  <c:v>717.30899999999997</c:v>
                </c:pt>
                <c:pt idx="1678" formatCode="General">
                  <c:v>716.34099999999978</c:v>
                </c:pt>
                <c:pt idx="1679" formatCode="General">
                  <c:v>715.19100000000003</c:v>
                </c:pt>
                <c:pt idx="1680" formatCode="General">
                  <c:v>714.34899999999982</c:v>
                </c:pt>
                <c:pt idx="1681" formatCode="General">
                  <c:v>713.21799999999996</c:v>
                </c:pt>
                <c:pt idx="1682" formatCode="General">
                  <c:v>712.35699999999974</c:v>
                </c:pt>
                <c:pt idx="1683" formatCode="General">
                  <c:v>711.29600000000005</c:v>
                </c:pt>
                <c:pt idx="1684" formatCode="General">
                  <c:v>710.31999999999982</c:v>
                </c:pt>
                <c:pt idx="1685" formatCode="General">
                  <c:v>709.32299999999975</c:v>
                </c:pt>
                <c:pt idx="1686" formatCode="General">
                  <c:v>708.25199999999973</c:v>
                </c:pt>
                <c:pt idx="1687" formatCode="General">
                  <c:v>707.30099999999982</c:v>
                </c:pt>
                <c:pt idx="1688" formatCode="General">
                  <c:v>706.23699999999997</c:v>
                </c:pt>
                <c:pt idx="1689" formatCode="General">
                  <c:v>705.20799999999997</c:v>
                </c:pt>
                <c:pt idx="1690" formatCode="General">
                  <c:v>704.40099999999973</c:v>
                </c:pt>
                <c:pt idx="1691" formatCode="General">
                  <c:v>703.19799999999998</c:v>
                </c:pt>
                <c:pt idx="1692" formatCode="General">
                  <c:v>702.375</c:v>
                </c:pt>
                <c:pt idx="1693" formatCode="General">
                  <c:v>701.22199999999998</c:v>
                </c:pt>
                <c:pt idx="1694" formatCode="General">
                  <c:v>700.32299999999975</c:v>
                </c:pt>
                <c:pt idx="1695" formatCode="General">
                  <c:v>699.23</c:v>
                </c:pt>
                <c:pt idx="1696" formatCode="General">
                  <c:v>698.31499999999983</c:v>
                </c:pt>
                <c:pt idx="1697" formatCode="General">
                  <c:v>697.31099999999981</c:v>
                </c:pt>
                <c:pt idx="1698" formatCode="General">
                  <c:v>696.31299999999976</c:v>
                </c:pt>
                <c:pt idx="1699" formatCode="General">
                  <c:v>695.26800000000003</c:v>
                </c:pt>
                <c:pt idx="1700" formatCode="General">
                  <c:v>694.30499999999972</c:v>
                </c:pt>
                <c:pt idx="1701" formatCode="General">
                  <c:v>693.23299999999972</c:v>
                </c:pt>
                <c:pt idx="1702" formatCode="General">
                  <c:v>692.38099999999997</c:v>
                </c:pt>
                <c:pt idx="1703" formatCode="General">
                  <c:v>691.19100000000003</c:v>
                </c:pt>
                <c:pt idx="1704" formatCode="General">
                  <c:v>690.33299999999974</c:v>
                </c:pt>
                <c:pt idx="1705" formatCode="General">
                  <c:v>689.33900000000006</c:v>
                </c:pt>
                <c:pt idx="1706" formatCode="General">
                  <c:v>688.31799999999976</c:v>
                </c:pt>
                <c:pt idx="1707" formatCode="General">
                  <c:v>687.2800000000002</c:v>
                </c:pt>
                <c:pt idx="1708" formatCode="General">
                  <c:v>686.30599999999981</c:v>
                </c:pt>
                <c:pt idx="1709" formatCode="General">
                  <c:v>685.24900000000002</c:v>
                </c:pt>
                <c:pt idx="1710" formatCode="General">
                  <c:v>684.36699999999962</c:v>
                </c:pt>
                <c:pt idx="1711" formatCode="General">
                  <c:v>683.21699999999998</c:v>
                </c:pt>
                <c:pt idx="1712" formatCode="General">
                  <c:v>682.31399999999996</c:v>
                </c:pt>
                <c:pt idx="1713" formatCode="General">
                  <c:v>681.21199999999999</c:v>
                </c:pt>
                <c:pt idx="1714" formatCode="General">
                  <c:v>680.30399999999997</c:v>
                </c:pt>
                <c:pt idx="1715" formatCode="General">
                  <c:v>679.35699999999974</c:v>
                </c:pt>
                <c:pt idx="1716" formatCode="General">
                  <c:v>678.31299999999976</c:v>
                </c:pt>
                <c:pt idx="1717" formatCode="General">
                  <c:v>677.26900000000001</c:v>
                </c:pt>
                <c:pt idx="1718" formatCode="General">
                  <c:v>676.31999999999982</c:v>
                </c:pt>
                <c:pt idx="1719" formatCode="General">
                  <c:v>675.1790000000002</c:v>
                </c:pt>
                <c:pt idx="1720" formatCode="General">
                  <c:v>674.26499999999999</c:v>
                </c:pt>
                <c:pt idx="1721" formatCode="General">
                  <c:v>673.25900000000001</c:v>
                </c:pt>
                <c:pt idx="1722" formatCode="General">
                  <c:v>672.24900000000002</c:v>
                </c:pt>
                <c:pt idx="1723" formatCode="General">
                  <c:v>671.26699999999983</c:v>
                </c:pt>
                <c:pt idx="1724" formatCode="General">
                  <c:v>670.27300000000025</c:v>
                </c:pt>
                <c:pt idx="1725" formatCode="General">
                  <c:v>669.25</c:v>
                </c:pt>
                <c:pt idx="1726" formatCode="General">
                  <c:v>668.25599999999997</c:v>
                </c:pt>
                <c:pt idx="1727" formatCode="General">
                  <c:v>667.22400000000005</c:v>
                </c:pt>
                <c:pt idx="1728" formatCode="General">
                  <c:v>666.27700000000004</c:v>
                </c:pt>
                <c:pt idx="1729" formatCode="General">
                  <c:v>665.18100000000004</c:v>
                </c:pt>
                <c:pt idx="1730" formatCode="General">
                  <c:v>664.26400000000001</c:v>
                </c:pt>
                <c:pt idx="1731" formatCode="General">
                  <c:v>663.197</c:v>
                </c:pt>
                <c:pt idx="1732" formatCode="General">
                  <c:v>662.21600000000001</c:v>
                </c:pt>
                <c:pt idx="1733" formatCode="General">
                  <c:v>661.21</c:v>
                </c:pt>
                <c:pt idx="1734" formatCode="General">
                  <c:v>660.255</c:v>
                </c:pt>
                <c:pt idx="1735" formatCode="General">
                  <c:v>659.15899999999999</c:v>
                </c:pt>
                <c:pt idx="1736" formatCode="General">
                  <c:v>658.26099999999997</c:v>
                </c:pt>
                <c:pt idx="1737" formatCode="General">
                  <c:v>657.26</c:v>
                </c:pt>
                <c:pt idx="1738" formatCode="General">
                  <c:v>656.32999999999981</c:v>
                </c:pt>
                <c:pt idx="1739" formatCode="General">
                  <c:v>655.21799999999996</c:v>
                </c:pt>
                <c:pt idx="1740" formatCode="General">
                  <c:v>654.30399999999997</c:v>
                </c:pt>
                <c:pt idx="1741" formatCode="General">
                  <c:v>653.19600000000003</c:v>
                </c:pt>
                <c:pt idx="1742" formatCode="General">
                  <c:v>652.23400000000004</c:v>
                </c:pt>
                <c:pt idx="1743" formatCode="General">
                  <c:v>651.19100000000003</c:v>
                </c:pt>
                <c:pt idx="1744" formatCode="General">
                  <c:v>650.23900000000003</c:v>
                </c:pt>
                <c:pt idx="1745" formatCode="General">
                  <c:v>649.18900000000019</c:v>
                </c:pt>
                <c:pt idx="1746" formatCode="General">
                  <c:v>648.32399999999996</c:v>
                </c:pt>
                <c:pt idx="1747" formatCode="General">
                  <c:v>647.13900000000001</c:v>
                </c:pt>
                <c:pt idx="1748" formatCode="General">
                  <c:v>646.2850000000002</c:v>
                </c:pt>
                <c:pt idx="1749" formatCode="General">
                  <c:v>645.14499999999998</c:v>
                </c:pt>
                <c:pt idx="1750" formatCode="General">
                  <c:v>644.20299999999997</c:v>
                </c:pt>
                <c:pt idx="1751" formatCode="General">
                  <c:v>643.25300000000004</c:v>
                </c:pt>
                <c:pt idx="1752" formatCode="General">
                  <c:v>642.21199999999999</c:v>
                </c:pt>
                <c:pt idx="1753" formatCode="General">
                  <c:v>641.20000000000005</c:v>
                </c:pt>
                <c:pt idx="1754" formatCode="General">
                  <c:v>640.1669999999998</c:v>
                </c:pt>
                <c:pt idx="1755" formatCode="General">
                  <c:v>639.13800000000003</c:v>
                </c:pt>
                <c:pt idx="1756" formatCode="General">
                  <c:v>638.26199999999972</c:v>
                </c:pt>
                <c:pt idx="1757" formatCode="General">
                  <c:v>637.15199999999982</c:v>
                </c:pt>
                <c:pt idx="1758" formatCode="General">
                  <c:v>636.25800000000004</c:v>
                </c:pt>
                <c:pt idx="1759" formatCode="General">
                  <c:v>635.13699999999972</c:v>
                </c:pt>
                <c:pt idx="1760" formatCode="General">
                  <c:v>634.22</c:v>
                </c:pt>
                <c:pt idx="1761" formatCode="General">
                  <c:v>633.21199999999999</c:v>
                </c:pt>
                <c:pt idx="1762" formatCode="General">
                  <c:v>632.19000000000005</c:v>
                </c:pt>
                <c:pt idx="1763" formatCode="General">
                  <c:v>631.13</c:v>
                </c:pt>
                <c:pt idx="1764" formatCode="General">
                  <c:v>630.23500000000001</c:v>
                </c:pt>
                <c:pt idx="1765" formatCode="General">
                  <c:v>629.12300000000005</c:v>
                </c:pt>
                <c:pt idx="1766" formatCode="General">
                  <c:v>628.18900000000019</c:v>
                </c:pt>
                <c:pt idx="1767" formatCode="General">
                  <c:v>627.1840000000002</c:v>
                </c:pt>
                <c:pt idx="1768" formatCode="General">
                  <c:v>626.1669999999998</c:v>
                </c:pt>
                <c:pt idx="1769" formatCode="General">
                  <c:v>625.11900000000003</c:v>
                </c:pt>
                <c:pt idx="1770" formatCode="General">
                  <c:v>624.23800000000028</c:v>
                </c:pt>
                <c:pt idx="1771" formatCode="General">
                  <c:v>623.149</c:v>
                </c:pt>
                <c:pt idx="1772" formatCode="General">
                  <c:v>622.17300000000023</c:v>
                </c:pt>
                <c:pt idx="1773" formatCode="General">
                  <c:v>621.16800000000001</c:v>
                </c:pt>
                <c:pt idx="1774" formatCode="General">
                  <c:v>620.19299999999998</c:v>
                </c:pt>
                <c:pt idx="1775" formatCode="General">
                  <c:v>619.154</c:v>
                </c:pt>
                <c:pt idx="1776" formatCode="General">
                  <c:v>618.24400000000003</c:v>
                </c:pt>
                <c:pt idx="1777" formatCode="General">
                  <c:v>617.08600000000001</c:v>
                </c:pt>
                <c:pt idx="1778" formatCode="General">
                  <c:v>616.202</c:v>
                </c:pt>
                <c:pt idx="1779" formatCode="General">
                  <c:v>615.14699999999982</c:v>
                </c:pt>
                <c:pt idx="1780" formatCode="General">
                  <c:v>614.07500000000005</c:v>
                </c:pt>
                <c:pt idx="1781" formatCode="General">
                  <c:v>613.08199999999999</c:v>
                </c:pt>
                <c:pt idx="1782" formatCode="General">
                  <c:v>612.13199999999972</c:v>
                </c:pt>
                <c:pt idx="1783" formatCode="General">
                  <c:v>611.03099999999972</c:v>
                </c:pt>
                <c:pt idx="1784" formatCode="General">
                  <c:v>610.14099999999996</c:v>
                </c:pt>
                <c:pt idx="1785" formatCode="General">
                  <c:v>609.06199999999978</c:v>
                </c:pt>
                <c:pt idx="1786" formatCode="General">
                  <c:v>608.18499999999995</c:v>
                </c:pt>
                <c:pt idx="1787" formatCode="General">
                  <c:v>607.096</c:v>
                </c:pt>
                <c:pt idx="1788" formatCode="General">
                  <c:v>606.12400000000002</c:v>
                </c:pt>
                <c:pt idx="1789" formatCode="General">
                  <c:v>605.12699999999973</c:v>
                </c:pt>
                <c:pt idx="1790" formatCode="General">
                  <c:v>604.09699999999998</c:v>
                </c:pt>
                <c:pt idx="1791" formatCode="General">
                  <c:v>603.04099999999983</c:v>
                </c:pt>
                <c:pt idx="1792" formatCode="General">
                  <c:v>602.12800000000004</c:v>
                </c:pt>
                <c:pt idx="1793" formatCode="General">
                  <c:v>601.08399999999995</c:v>
                </c:pt>
                <c:pt idx="1794" formatCode="General">
                  <c:v>600.11599999999999</c:v>
                </c:pt>
                <c:pt idx="1795" formatCode="General">
                  <c:v>599.029</c:v>
                </c:pt>
                <c:pt idx="1796" formatCode="General">
                  <c:v>598.13099999999997</c:v>
                </c:pt>
                <c:pt idx="1797" formatCode="General">
                  <c:v>597.02699999999982</c:v>
                </c:pt>
                <c:pt idx="1798" formatCode="General">
                  <c:v>596.12300000000005</c:v>
                </c:pt>
                <c:pt idx="1799" formatCode="General">
                  <c:v>595.01599999999996</c:v>
                </c:pt>
                <c:pt idx="1800" formatCode="General">
                  <c:v>594.09299999999996</c:v>
                </c:pt>
                <c:pt idx="1801" formatCode="General">
                  <c:v>593.03199999999981</c:v>
                </c:pt>
                <c:pt idx="1802" formatCode="General">
                  <c:v>592.00900000000001</c:v>
                </c:pt>
                <c:pt idx="1803" formatCode="General">
                  <c:v>591.03199999999981</c:v>
                </c:pt>
                <c:pt idx="1804" formatCode="General">
                  <c:v>590.05699999999979</c:v>
                </c:pt>
                <c:pt idx="1805" formatCode="General">
                  <c:v>588.97799999999972</c:v>
                </c:pt>
                <c:pt idx="1806" formatCode="General">
                  <c:v>588.11099999999999</c:v>
                </c:pt>
                <c:pt idx="1807" formatCode="General">
                  <c:v>587.03</c:v>
                </c:pt>
                <c:pt idx="1808" formatCode="General">
                  <c:v>586.096</c:v>
                </c:pt>
                <c:pt idx="1809" formatCode="General">
                  <c:v>584.99900000000002</c:v>
                </c:pt>
                <c:pt idx="1810" formatCode="General">
                  <c:v>584.13900000000001</c:v>
                </c:pt>
                <c:pt idx="1811" formatCode="General">
                  <c:v>583.0419999999998</c:v>
                </c:pt>
                <c:pt idx="1812" formatCode="General">
                  <c:v>582.09699999999998</c:v>
                </c:pt>
                <c:pt idx="1813" formatCode="General">
                  <c:v>581.01099999999997</c:v>
                </c:pt>
                <c:pt idx="1814" formatCode="General">
                  <c:v>580.02199999999982</c:v>
                </c:pt>
                <c:pt idx="1815" formatCode="General">
                  <c:v>579.06799999999976</c:v>
                </c:pt>
                <c:pt idx="1816" formatCode="General">
                  <c:v>578.05699999999979</c:v>
                </c:pt>
                <c:pt idx="1817" formatCode="General">
                  <c:v>577.06499999999983</c:v>
                </c:pt>
                <c:pt idx="1818" formatCode="General">
                  <c:v>576.12300000000005</c:v>
                </c:pt>
                <c:pt idx="1819" formatCode="General">
                  <c:v>574.99699999999996</c:v>
                </c:pt>
                <c:pt idx="1820" formatCode="General">
                  <c:v>574.08299999999997</c:v>
                </c:pt>
                <c:pt idx="1821" formatCode="General">
                  <c:v>573.029</c:v>
                </c:pt>
                <c:pt idx="1822" formatCode="General">
                  <c:v>572.0659999999998</c:v>
                </c:pt>
                <c:pt idx="1823" formatCode="General">
                  <c:v>571.06099999999981</c:v>
                </c:pt>
                <c:pt idx="1824" formatCode="General">
                  <c:v>570.05099999999982</c:v>
                </c:pt>
                <c:pt idx="1825" formatCode="General">
                  <c:v>569.01099999999997</c:v>
                </c:pt>
                <c:pt idx="1826" formatCode="General">
                  <c:v>568.05599999999981</c:v>
                </c:pt>
                <c:pt idx="1827" formatCode="General">
                  <c:v>566.94299999999976</c:v>
                </c:pt>
                <c:pt idx="1828" formatCode="General">
                  <c:v>566.11099999999999</c:v>
                </c:pt>
                <c:pt idx="1829" formatCode="General">
                  <c:v>564.97199999999998</c:v>
                </c:pt>
                <c:pt idx="1830" formatCode="General">
                  <c:v>564.06799999999976</c:v>
                </c:pt>
                <c:pt idx="1831" formatCode="General">
                  <c:v>563.01</c:v>
                </c:pt>
                <c:pt idx="1832" formatCode="General">
                  <c:v>562.02199999999982</c:v>
                </c:pt>
                <c:pt idx="1833" formatCode="General">
                  <c:v>561.01800000000003</c:v>
                </c:pt>
                <c:pt idx="1834" formatCode="General">
                  <c:v>559.96699999999976</c:v>
                </c:pt>
                <c:pt idx="1835" formatCode="General">
                  <c:v>558.94299999999976</c:v>
                </c:pt>
                <c:pt idx="1836" formatCode="General">
                  <c:v>558.01599999999996</c:v>
                </c:pt>
                <c:pt idx="1837" formatCode="General">
                  <c:v>556.971</c:v>
                </c:pt>
                <c:pt idx="1838" formatCode="General">
                  <c:v>556.03899999999999</c:v>
                </c:pt>
                <c:pt idx="1839" formatCode="General">
                  <c:v>554.98800000000028</c:v>
                </c:pt>
                <c:pt idx="1840" formatCode="General">
                  <c:v>554.01900000000001</c:v>
                </c:pt>
                <c:pt idx="1841" formatCode="General">
                  <c:v>553.01</c:v>
                </c:pt>
                <c:pt idx="1842" formatCode="General">
                  <c:v>552.01800000000003</c:v>
                </c:pt>
                <c:pt idx="1843" formatCode="General">
                  <c:v>551.03099999999972</c:v>
                </c:pt>
                <c:pt idx="1844" formatCode="General">
                  <c:v>550.01800000000003</c:v>
                </c:pt>
                <c:pt idx="1845" formatCode="General">
                  <c:v>548.99</c:v>
                </c:pt>
                <c:pt idx="1846" formatCode="General">
                  <c:v>548.01199999999972</c:v>
                </c:pt>
                <c:pt idx="1847" formatCode="General">
                  <c:v>546.95099999999979</c:v>
                </c:pt>
                <c:pt idx="1848" formatCode="General">
                  <c:v>545.971</c:v>
                </c:pt>
                <c:pt idx="1849" formatCode="General">
                  <c:v>545.00900000000001</c:v>
                </c:pt>
                <c:pt idx="1850" formatCode="General">
                  <c:v>544.077</c:v>
                </c:pt>
                <c:pt idx="1851" formatCode="General">
                  <c:v>542.98199999999997</c:v>
                </c:pt>
                <c:pt idx="1852" formatCode="General">
                  <c:v>541.97299999999996</c:v>
                </c:pt>
                <c:pt idx="1853" formatCode="General">
                  <c:v>540.97</c:v>
                </c:pt>
                <c:pt idx="1854" formatCode="General">
                  <c:v>539.93999999999983</c:v>
                </c:pt>
                <c:pt idx="1855" formatCode="General">
                  <c:v>538.93499999999972</c:v>
                </c:pt>
                <c:pt idx="1856" formatCode="General">
                  <c:v>538.01800000000003</c:v>
                </c:pt>
                <c:pt idx="1857" formatCode="General">
                  <c:v>537.02</c:v>
                </c:pt>
                <c:pt idx="1858" formatCode="General">
                  <c:v>536.04</c:v>
                </c:pt>
                <c:pt idx="1859" formatCode="General">
                  <c:v>535.01199999999972</c:v>
                </c:pt>
                <c:pt idx="1860" formatCode="General">
                  <c:v>534.01800000000003</c:v>
                </c:pt>
                <c:pt idx="1861" formatCode="General">
                  <c:v>532.97799999999972</c:v>
                </c:pt>
                <c:pt idx="1862" formatCode="General">
                  <c:v>531.971</c:v>
                </c:pt>
                <c:pt idx="1863" formatCode="General">
                  <c:v>531.02800000000002</c:v>
                </c:pt>
                <c:pt idx="1864" formatCode="General">
                  <c:v>529.95499999999981</c:v>
                </c:pt>
                <c:pt idx="1865" formatCode="General">
                  <c:v>529.0419999999998</c:v>
                </c:pt>
                <c:pt idx="1866" formatCode="General">
                  <c:v>528.01199999999972</c:v>
                </c:pt>
                <c:pt idx="1867" formatCode="General">
                  <c:v>526.97299999999996</c:v>
                </c:pt>
                <c:pt idx="1868" formatCode="General">
                  <c:v>526.04499999999996</c:v>
                </c:pt>
                <c:pt idx="1869" formatCode="General">
                  <c:v>525.00599999999997</c:v>
                </c:pt>
                <c:pt idx="1870" formatCode="General">
                  <c:v>524.00699999999972</c:v>
                </c:pt>
                <c:pt idx="1871" formatCode="General">
                  <c:v>522.976</c:v>
                </c:pt>
                <c:pt idx="1872" formatCode="General">
                  <c:v>521.97500000000002</c:v>
                </c:pt>
                <c:pt idx="1873" formatCode="General">
                  <c:v>520.94899999999996</c:v>
                </c:pt>
                <c:pt idx="1874" formatCode="General">
                  <c:v>519.94299999999976</c:v>
                </c:pt>
                <c:pt idx="1875" formatCode="General">
                  <c:v>518.99900000000002</c:v>
                </c:pt>
                <c:pt idx="1876" formatCode="General">
                  <c:v>517.96099999999979</c:v>
                </c:pt>
                <c:pt idx="1877" formatCode="General">
                  <c:v>516.9</c:v>
                </c:pt>
                <c:pt idx="1878" formatCode="General">
                  <c:v>515.95299999999975</c:v>
                </c:pt>
                <c:pt idx="1879" formatCode="General">
                  <c:v>514.90099999999973</c:v>
                </c:pt>
                <c:pt idx="1880" formatCode="General">
                  <c:v>513.98599999999999</c:v>
                </c:pt>
                <c:pt idx="1881" formatCode="General">
                  <c:v>512.98900000000003</c:v>
                </c:pt>
                <c:pt idx="1882" formatCode="General">
                  <c:v>512.01199999999972</c:v>
                </c:pt>
                <c:pt idx="1883" formatCode="General">
                  <c:v>510.92899999999975</c:v>
                </c:pt>
                <c:pt idx="1884" formatCode="General">
                  <c:v>509.95</c:v>
                </c:pt>
                <c:pt idx="1885" formatCode="General">
                  <c:v>508.96699999999976</c:v>
                </c:pt>
                <c:pt idx="1886" formatCode="General">
                  <c:v>507.94900000000001</c:v>
                </c:pt>
                <c:pt idx="1887" formatCode="General">
                  <c:v>506.95400000000001</c:v>
                </c:pt>
                <c:pt idx="1888" formatCode="General">
                  <c:v>505.92999999999989</c:v>
                </c:pt>
                <c:pt idx="1889" formatCode="General">
                  <c:v>504.92799999999988</c:v>
                </c:pt>
                <c:pt idx="1890" formatCode="General">
                  <c:v>503.98200000000003</c:v>
                </c:pt>
                <c:pt idx="1891" formatCode="General">
                  <c:v>502.94099999999986</c:v>
                </c:pt>
                <c:pt idx="1892" formatCode="General">
                  <c:v>501.97099999999989</c:v>
                </c:pt>
                <c:pt idx="1893" formatCode="General">
                  <c:v>500.89799999999991</c:v>
                </c:pt>
                <c:pt idx="1894" formatCode="General">
                  <c:v>499.90699999999975</c:v>
                </c:pt>
                <c:pt idx="1895" formatCode="General">
                  <c:v>498.91699999999975</c:v>
                </c:pt>
                <c:pt idx="1896" formatCode="General">
                  <c:v>497.92799999999988</c:v>
                </c:pt>
                <c:pt idx="1897" formatCode="General">
                  <c:v>496.93699999999984</c:v>
                </c:pt>
                <c:pt idx="1898" formatCode="General">
                  <c:v>495.90499999999986</c:v>
                </c:pt>
                <c:pt idx="1899" formatCode="General">
                  <c:v>494.892</c:v>
                </c:pt>
                <c:pt idx="1900" formatCode="General">
                  <c:v>493.93499999999989</c:v>
                </c:pt>
                <c:pt idx="1901" formatCode="General">
                  <c:v>492.91099999999989</c:v>
                </c:pt>
                <c:pt idx="1902" formatCode="General">
                  <c:v>491.96</c:v>
                </c:pt>
                <c:pt idx="1903" formatCode="General">
                  <c:v>490.87099999999987</c:v>
                </c:pt>
                <c:pt idx="1904" formatCode="General">
                  <c:v>489.9249999999999</c:v>
                </c:pt>
                <c:pt idx="1905" formatCode="General">
                  <c:v>488.93899999999985</c:v>
                </c:pt>
                <c:pt idx="1906" formatCode="General">
                  <c:v>487.92599999999987</c:v>
                </c:pt>
                <c:pt idx="1907" formatCode="General">
                  <c:v>486.92299999999989</c:v>
                </c:pt>
                <c:pt idx="1908" formatCode="General">
                  <c:v>485.89099999999991</c:v>
                </c:pt>
                <c:pt idx="1909" formatCode="General">
                  <c:v>484.91199999999975</c:v>
                </c:pt>
                <c:pt idx="1910" formatCode="General">
                  <c:v>483.9559999999999</c:v>
                </c:pt>
                <c:pt idx="1911" formatCode="General">
                  <c:v>482.90899999999988</c:v>
                </c:pt>
                <c:pt idx="1912" formatCode="General">
                  <c:v>481.9799999999999</c:v>
                </c:pt>
                <c:pt idx="1913" formatCode="General">
                  <c:v>480.92399999999975</c:v>
                </c:pt>
                <c:pt idx="1914" formatCode="General">
                  <c:v>479.92200000000003</c:v>
                </c:pt>
                <c:pt idx="1915" formatCode="General">
                  <c:v>478.92399999999975</c:v>
                </c:pt>
                <c:pt idx="1916" formatCode="General">
                  <c:v>477.93099999999976</c:v>
                </c:pt>
                <c:pt idx="1917" formatCode="General">
                  <c:v>476.91199999999975</c:v>
                </c:pt>
                <c:pt idx="1918" formatCode="General">
                  <c:v>475.92200000000003</c:v>
                </c:pt>
                <c:pt idx="1919" formatCode="General">
                  <c:v>474.91799999999989</c:v>
                </c:pt>
                <c:pt idx="1920" formatCode="General">
                  <c:v>473.91899999999976</c:v>
                </c:pt>
                <c:pt idx="1921" formatCode="General">
                  <c:v>472.875</c:v>
                </c:pt>
                <c:pt idx="1922" formatCode="General">
                  <c:v>471.9</c:v>
                </c:pt>
                <c:pt idx="1923" formatCode="General">
                  <c:v>470.81700000000001</c:v>
                </c:pt>
                <c:pt idx="1924" formatCode="General">
                  <c:v>469.9079999999999</c:v>
                </c:pt>
                <c:pt idx="1925" formatCode="General">
                  <c:v>468.89099999999991</c:v>
                </c:pt>
                <c:pt idx="1926" formatCode="General">
                  <c:v>467.95</c:v>
                </c:pt>
                <c:pt idx="1927" formatCode="General">
                  <c:v>466.85199999999986</c:v>
                </c:pt>
                <c:pt idx="1928" formatCode="General">
                  <c:v>465.834</c:v>
                </c:pt>
                <c:pt idx="1929" formatCode="General">
                  <c:v>464.86700000000002</c:v>
                </c:pt>
                <c:pt idx="1930" formatCode="General">
                  <c:v>463.863</c:v>
                </c:pt>
                <c:pt idx="1931" formatCode="General">
                  <c:v>462.88900000000001</c:v>
                </c:pt>
                <c:pt idx="1932" formatCode="General">
                  <c:v>461.91699999999975</c:v>
                </c:pt>
                <c:pt idx="1933" formatCode="General">
                  <c:v>460.88299999999987</c:v>
                </c:pt>
                <c:pt idx="1934" formatCode="General">
                  <c:v>459.887</c:v>
                </c:pt>
                <c:pt idx="1935" formatCode="General">
                  <c:v>458.88200000000001</c:v>
                </c:pt>
                <c:pt idx="1936" formatCode="General">
                  <c:v>457.90299999999991</c:v>
                </c:pt>
                <c:pt idx="1937" formatCode="General">
                  <c:v>456.83799999999991</c:v>
                </c:pt>
                <c:pt idx="1938" formatCode="General">
                  <c:v>455.87200000000001</c:v>
                </c:pt>
                <c:pt idx="1939" formatCode="General">
                  <c:v>454.91899999999976</c:v>
                </c:pt>
                <c:pt idx="1940" formatCode="General">
                  <c:v>453.8959999999999</c:v>
                </c:pt>
                <c:pt idx="1941" formatCode="General">
                  <c:v>452.904</c:v>
                </c:pt>
                <c:pt idx="1942" formatCode="General">
                  <c:v>451.88799999999986</c:v>
                </c:pt>
                <c:pt idx="1943" formatCode="General">
                  <c:v>450.9009999999999</c:v>
                </c:pt>
                <c:pt idx="1944" formatCode="General">
                  <c:v>449.87099999999987</c:v>
                </c:pt>
                <c:pt idx="1945" formatCode="General">
                  <c:v>448.81400000000002</c:v>
                </c:pt>
                <c:pt idx="1946" formatCode="General">
                  <c:v>447.84300000000002</c:v>
                </c:pt>
                <c:pt idx="1947" formatCode="General">
                  <c:v>446.80900000000008</c:v>
                </c:pt>
                <c:pt idx="1948" formatCode="General">
                  <c:v>445.85199999999986</c:v>
                </c:pt>
                <c:pt idx="1949" formatCode="General">
                  <c:v>444.86399999999986</c:v>
                </c:pt>
                <c:pt idx="1950" formatCode="General">
                  <c:v>443.81599999999986</c:v>
                </c:pt>
                <c:pt idx="1951" formatCode="General">
                  <c:v>442.80200000000002</c:v>
                </c:pt>
                <c:pt idx="1952" formatCode="General">
                  <c:v>441.78399999999988</c:v>
                </c:pt>
                <c:pt idx="1953" formatCode="General">
                  <c:v>440.85199999999986</c:v>
                </c:pt>
                <c:pt idx="1954" formatCode="General">
                  <c:v>439.84399999999999</c:v>
                </c:pt>
                <c:pt idx="1955" formatCode="General">
                  <c:v>438.81799999999993</c:v>
                </c:pt>
                <c:pt idx="1956" formatCode="General">
                  <c:v>437.81299999999999</c:v>
                </c:pt>
                <c:pt idx="1957" formatCode="General">
                  <c:v>436.76299999999986</c:v>
                </c:pt>
                <c:pt idx="1958" formatCode="General">
                  <c:v>435.82599999999991</c:v>
                </c:pt>
                <c:pt idx="1959" formatCode="General">
                  <c:v>434.81599999999986</c:v>
                </c:pt>
                <c:pt idx="1960" formatCode="General">
                  <c:v>433.81099999999986</c:v>
                </c:pt>
                <c:pt idx="1961" formatCode="General">
                  <c:v>432.83799999999991</c:v>
                </c:pt>
                <c:pt idx="1962" formatCode="General">
                  <c:v>431.827</c:v>
                </c:pt>
                <c:pt idx="1963" formatCode="General">
                  <c:v>430.84800000000001</c:v>
                </c:pt>
                <c:pt idx="1964" formatCode="General">
                  <c:v>429.86700000000002</c:v>
                </c:pt>
                <c:pt idx="1965" formatCode="General">
                  <c:v>428.82100000000003</c:v>
                </c:pt>
                <c:pt idx="1966" formatCode="General">
                  <c:v>427.7879999999999</c:v>
                </c:pt>
                <c:pt idx="1967" formatCode="General">
                  <c:v>426.86399999999986</c:v>
                </c:pt>
                <c:pt idx="1968" formatCode="General">
                  <c:v>425.86099999999999</c:v>
                </c:pt>
                <c:pt idx="1969" formatCode="General">
                  <c:v>424.79899999999975</c:v>
                </c:pt>
                <c:pt idx="1970" formatCode="General">
                  <c:v>423.84899999999999</c:v>
                </c:pt>
                <c:pt idx="1971" formatCode="General">
                  <c:v>422.81700000000001</c:v>
                </c:pt>
                <c:pt idx="1972" formatCode="General">
                  <c:v>421.83</c:v>
                </c:pt>
                <c:pt idx="1973" formatCode="General">
                  <c:v>420.84899999999999</c:v>
                </c:pt>
                <c:pt idx="1974" formatCode="General">
                  <c:v>419.827</c:v>
                </c:pt>
                <c:pt idx="1975" formatCode="General">
                  <c:v>418.84000000000009</c:v>
                </c:pt>
                <c:pt idx="1976" formatCode="General">
                  <c:v>417.82299999999987</c:v>
                </c:pt>
                <c:pt idx="1977" formatCode="General">
                  <c:v>416.77699999999987</c:v>
                </c:pt>
                <c:pt idx="1978" formatCode="General">
                  <c:v>415.74799999999999</c:v>
                </c:pt>
                <c:pt idx="1979" formatCode="General">
                  <c:v>414.80900000000008</c:v>
                </c:pt>
                <c:pt idx="1980" formatCode="General">
                  <c:v>413.86500000000001</c:v>
                </c:pt>
                <c:pt idx="1981" formatCode="General">
                  <c:v>412.78699999999975</c:v>
                </c:pt>
                <c:pt idx="1982" formatCode="General">
                  <c:v>411.8</c:v>
                </c:pt>
                <c:pt idx="1983" formatCode="General">
                  <c:v>410.8</c:v>
                </c:pt>
                <c:pt idx="1984" formatCode="General">
                  <c:v>409.80799999999999</c:v>
                </c:pt>
                <c:pt idx="1985" formatCode="General">
                  <c:v>408.79899999999975</c:v>
                </c:pt>
                <c:pt idx="1986" formatCode="General">
                  <c:v>407.77199999999988</c:v>
                </c:pt>
                <c:pt idx="1987" formatCode="General">
                  <c:v>406.79199999999975</c:v>
                </c:pt>
                <c:pt idx="1988" formatCode="General">
                  <c:v>405.76599999999991</c:v>
                </c:pt>
                <c:pt idx="1989" formatCode="General">
                  <c:v>404.75099999999986</c:v>
                </c:pt>
                <c:pt idx="1990" formatCode="General">
                  <c:v>403.79299999999989</c:v>
                </c:pt>
                <c:pt idx="1991" formatCode="General">
                  <c:v>402.77299999999991</c:v>
                </c:pt>
                <c:pt idx="1992" formatCode="General">
                  <c:v>401.80200000000002</c:v>
                </c:pt>
                <c:pt idx="1993" formatCode="General">
                  <c:v>400.70499999999993</c:v>
                </c:pt>
                <c:pt idx="1994" formatCode="General">
                  <c:v>399.70499999999993</c:v>
                </c:pt>
                <c:pt idx="1995" formatCode="General">
                  <c:v>398.77499999999986</c:v>
                </c:pt>
                <c:pt idx="1996" formatCode="General">
                  <c:v>397.73899999999975</c:v>
                </c:pt>
                <c:pt idx="1997" formatCode="General">
                  <c:v>396.762</c:v>
                </c:pt>
                <c:pt idx="1998" formatCode="General">
                  <c:v>395.79700000000003</c:v>
                </c:pt>
                <c:pt idx="1999" formatCode="General">
                  <c:v>394.78099999999989</c:v>
                </c:pt>
                <c:pt idx="2000" formatCode="General">
                  <c:v>393.70099999999991</c:v>
                </c:pt>
                <c:pt idx="2001" formatCode="General">
                  <c:v>392.7059999999999</c:v>
                </c:pt>
                <c:pt idx="2002" formatCode="General">
                  <c:v>391.78599999999989</c:v>
                </c:pt>
                <c:pt idx="2003" formatCode="General">
                  <c:v>390.78500000000003</c:v>
                </c:pt>
                <c:pt idx="2004" formatCode="General">
                  <c:v>389.803</c:v>
                </c:pt>
                <c:pt idx="2005" formatCode="General">
                  <c:v>388.75599999999986</c:v>
                </c:pt>
                <c:pt idx="2006" formatCode="General">
                  <c:v>387.755</c:v>
                </c:pt>
                <c:pt idx="2007" formatCode="General">
                  <c:v>386.74</c:v>
                </c:pt>
                <c:pt idx="2008" formatCode="General">
                  <c:v>385.74200000000002</c:v>
                </c:pt>
                <c:pt idx="2009" formatCode="General">
                  <c:v>384.75200000000001</c:v>
                </c:pt>
                <c:pt idx="2010" formatCode="General">
                  <c:v>383.71599999999989</c:v>
                </c:pt>
                <c:pt idx="2011" formatCode="General">
                  <c:v>382.7179999999999</c:v>
                </c:pt>
                <c:pt idx="2012" formatCode="General">
                  <c:v>381.709</c:v>
                </c:pt>
                <c:pt idx="2013" formatCode="General">
                  <c:v>380.72699999999975</c:v>
                </c:pt>
                <c:pt idx="2014" formatCode="General">
                  <c:v>379.72399999999988</c:v>
                </c:pt>
                <c:pt idx="2015" formatCode="General">
                  <c:v>378.75599999999986</c:v>
                </c:pt>
                <c:pt idx="2016" formatCode="General">
                  <c:v>377.76599999999991</c:v>
                </c:pt>
                <c:pt idx="2017" formatCode="General">
                  <c:v>376.75900000000001</c:v>
                </c:pt>
                <c:pt idx="2018" formatCode="General">
                  <c:v>375.7949999999999</c:v>
                </c:pt>
                <c:pt idx="2019" formatCode="General">
                  <c:v>374.77499999999986</c:v>
                </c:pt>
                <c:pt idx="2020" formatCode="General">
                  <c:v>373.76499999999999</c:v>
                </c:pt>
                <c:pt idx="2021" formatCode="General">
                  <c:v>372.75099999999986</c:v>
                </c:pt>
                <c:pt idx="2022" formatCode="General">
                  <c:v>371.78999999999991</c:v>
                </c:pt>
                <c:pt idx="2023" formatCode="General">
                  <c:v>370.7759999999999</c:v>
                </c:pt>
                <c:pt idx="2024" formatCode="General">
                  <c:v>369.76400000000001</c:v>
                </c:pt>
                <c:pt idx="2025" formatCode="General">
                  <c:v>368.75299999999999</c:v>
                </c:pt>
                <c:pt idx="2026" formatCode="General">
                  <c:v>367.7299999999999</c:v>
                </c:pt>
                <c:pt idx="2027" formatCode="General">
                  <c:v>366.74900000000002</c:v>
                </c:pt>
                <c:pt idx="2028" formatCode="General">
                  <c:v>365.73799999999989</c:v>
                </c:pt>
                <c:pt idx="2029" formatCode="General">
                  <c:v>364.74099999999999</c:v>
                </c:pt>
                <c:pt idx="2030" formatCode="General">
                  <c:v>363.75900000000001</c:v>
                </c:pt>
                <c:pt idx="2031" formatCode="General">
                  <c:v>362.7229999999999</c:v>
                </c:pt>
                <c:pt idx="2032" formatCode="General">
                  <c:v>361.72399999999988</c:v>
                </c:pt>
                <c:pt idx="2033" formatCode="General">
                  <c:v>360.71499999999986</c:v>
                </c:pt>
                <c:pt idx="2034" formatCode="General">
                  <c:v>359.73799999999989</c:v>
                </c:pt>
                <c:pt idx="2035" formatCode="General">
                  <c:v>358.75599999999986</c:v>
                </c:pt>
                <c:pt idx="2036" formatCode="General">
                  <c:v>357.73899999999975</c:v>
                </c:pt>
                <c:pt idx="2037" formatCode="General">
                  <c:v>356.73699999999985</c:v>
                </c:pt>
                <c:pt idx="2038" formatCode="General">
                  <c:v>355.72199999999975</c:v>
                </c:pt>
                <c:pt idx="2039" formatCode="General">
                  <c:v>354.71999999999991</c:v>
                </c:pt>
                <c:pt idx="2040" formatCode="General">
                  <c:v>353.72599999999989</c:v>
                </c:pt>
                <c:pt idx="2041" formatCode="General">
                  <c:v>352.70800000000003</c:v>
                </c:pt>
                <c:pt idx="2042" formatCode="General">
                  <c:v>351.73799999999989</c:v>
                </c:pt>
                <c:pt idx="2043" formatCode="General">
                  <c:v>350.7059999999999</c:v>
                </c:pt>
                <c:pt idx="2044" formatCode="General">
                  <c:v>349.69299999999993</c:v>
                </c:pt>
                <c:pt idx="2045" formatCode="General">
                  <c:v>348.69</c:v>
                </c:pt>
                <c:pt idx="2046" formatCode="General">
                  <c:v>347.69600000000003</c:v>
                </c:pt>
                <c:pt idx="2047" formatCode="General">
                  <c:v>346.70299999999986</c:v>
                </c:pt>
                <c:pt idx="2048" formatCode="General">
                  <c:v>345.66800000000001</c:v>
                </c:pt>
                <c:pt idx="2049" formatCode="General">
                  <c:v>344.66399999999999</c:v>
                </c:pt>
                <c:pt idx="2050" formatCode="General">
                  <c:v>343.64800000000002</c:v>
                </c:pt>
                <c:pt idx="2051" formatCode="General">
                  <c:v>342.65400000000011</c:v>
                </c:pt>
                <c:pt idx="2052" formatCode="General">
                  <c:v>341.69600000000003</c:v>
                </c:pt>
                <c:pt idx="2053" formatCode="General">
                  <c:v>340.7059999999999</c:v>
                </c:pt>
                <c:pt idx="2054" formatCode="General">
                  <c:v>339.71899999999988</c:v>
                </c:pt>
                <c:pt idx="2055" formatCode="General">
                  <c:v>338.66899999999993</c:v>
                </c:pt>
                <c:pt idx="2056" formatCode="General">
                  <c:v>337.673</c:v>
                </c:pt>
                <c:pt idx="2057" formatCode="General">
                  <c:v>336.67700000000002</c:v>
                </c:pt>
                <c:pt idx="2058" formatCode="General">
                  <c:v>335.64299999999997</c:v>
                </c:pt>
                <c:pt idx="2059" formatCode="General">
                  <c:v>334.66300000000001</c:v>
                </c:pt>
                <c:pt idx="2060" formatCode="General">
                  <c:v>333.66199999999986</c:v>
                </c:pt>
                <c:pt idx="2061" formatCode="General">
                  <c:v>332.666</c:v>
                </c:pt>
                <c:pt idx="2062" formatCode="General">
                  <c:v>331.63599999999991</c:v>
                </c:pt>
                <c:pt idx="2063" formatCode="General">
                  <c:v>330.65899999999999</c:v>
                </c:pt>
                <c:pt idx="2064" formatCode="General">
                  <c:v>329.65800000000002</c:v>
                </c:pt>
                <c:pt idx="2065" formatCode="General">
                  <c:v>328.62900000000002</c:v>
                </c:pt>
                <c:pt idx="2066" formatCode="General">
                  <c:v>327.67099999999999</c:v>
                </c:pt>
                <c:pt idx="2067" formatCode="General">
                  <c:v>326.68400000000008</c:v>
                </c:pt>
                <c:pt idx="2068" formatCode="General">
                  <c:v>325.66000000000008</c:v>
                </c:pt>
                <c:pt idx="2069" formatCode="General">
                  <c:v>324.64600000000002</c:v>
                </c:pt>
                <c:pt idx="2070" formatCode="General">
                  <c:v>323.65800000000002</c:v>
                </c:pt>
                <c:pt idx="2071" formatCode="General">
                  <c:v>322.63200000000001</c:v>
                </c:pt>
                <c:pt idx="2072" formatCode="General">
                  <c:v>321.63299999999987</c:v>
                </c:pt>
                <c:pt idx="2073" formatCode="General">
                  <c:v>320.68200000000002</c:v>
                </c:pt>
                <c:pt idx="2074" formatCode="General">
                  <c:v>319.65499999999997</c:v>
                </c:pt>
                <c:pt idx="2075" formatCode="General">
                  <c:v>318.64699999999999</c:v>
                </c:pt>
                <c:pt idx="2076" formatCode="General">
                  <c:v>317.65699999999993</c:v>
                </c:pt>
                <c:pt idx="2077" formatCode="General">
                  <c:v>316.68299999999999</c:v>
                </c:pt>
                <c:pt idx="2078" formatCode="General">
                  <c:v>315.70299999999986</c:v>
                </c:pt>
                <c:pt idx="2079" formatCode="General">
                  <c:v>314.63499999999999</c:v>
                </c:pt>
                <c:pt idx="2080" formatCode="General">
                  <c:v>313.62200000000001</c:v>
                </c:pt>
                <c:pt idx="2081" formatCode="General">
                  <c:v>312.64900000000011</c:v>
                </c:pt>
                <c:pt idx="2082" formatCode="General">
                  <c:v>311.62700000000001</c:v>
                </c:pt>
                <c:pt idx="2083" formatCode="General">
                  <c:v>310.58799999999991</c:v>
                </c:pt>
                <c:pt idx="2084" formatCode="General">
                  <c:v>309.601</c:v>
                </c:pt>
                <c:pt idx="2085" formatCode="General">
                  <c:v>308.62400000000002</c:v>
                </c:pt>
                <c:pt idx="2086" formatCode="General">
                  <c:v>307.62599999999986</c:v>
                </c:pt>
                <c:pt idx="2087" formatCode="General">
                  <c:v>306.66199999999986</c:v>
                </c:pt>
                <c:pt idx="2088" formatCode="General">
                  <c:v>305.64800000000002</c:v>
                </c:pt>
                <c:pt idx="2089" formatCode="General">
                  <c:v>304.637</c:v>
                </c:pt>
                <c:pt idx="2090" formatCode="General">
                  <c:v>303.60399999999993</c:v>
                </c:pt>
                <c:pt idx="2091" formatCode="General">
                  <c:v>302.62599999999986</c:v>
                </c:pt>
                <c:pt idx="2092" formatCode="General">
                  <c:v>301.66800000000001</c:v>
                </c:pt>
                <c:pt idx="2093" formatCode="General">
                  <c:v>300.61099999999999</c:v>
                </c:pt>
                <c:pt idx="2094" formatCode="General">
                  <c:v>299.61</c:v>
                </c:pt>
                <c:pt idx="2095" formatCode="General">
                  <c:v>298.62400000000002</c:v>
                </c:pt>
                <c:pt idx="2096" formatCode="General">
                  <c:v>297.63900000000001</c:v>
                </c:pt>
                <c:pt idx="2097" formatCode="General">
                  <c:v>296.637</c:v>
                </c:pt>
                <c:pt idx="2098" formatCode="General">
                  <c:v>295.63200000000001</c:v>
                </c:pt>
                <c:pt idx="2099" formatCode="General">
                  <c:v>294.608</c:v>
                </c:pt>
                <c:pt idx="2100" formatCode="General">
                  <c:v>293.56400000000002</c:v>
                </c:pt>
                <c:pt idx="2101" formatCode="General">
                  <c:v>292.61799999999999</c:v>
                </c:pt>
                <c:pt idx="2102" formatCode="General">
                  <c:v>291.62799999999999</c:v>
                </c:pt>
                <c:pt idx="2103" formatCode="General">
                  <c:v>290.61700000000002</c:v>
                </c:pt>
                <c:pt idx="2104" formatCode="General">
                  <c:v>289.64600000000002</c:v>
                </c:pt>
                <c:pt idx="2105" formatCode="General">
                  <c:v>288.63599999999991</c:v>
                </c:pt>
                <c:pt idx="2106" formatCode="General">
                  <c:v>287.60500000000002</c:v>
                </c:pt>
                <c:pt idx="2107" formatCode="General">
                  <c:v>286.589</c:v>
                </c:pt>
                <c:pt idx="2108" formatCode="General">
                  <c:v>285.5979999999999</c:v>
                </c:pt>
                <c:pt idx="2109" formatCode="General">
                  <c:v>284.59899999999988</c:v>
                </c:pt>
                <c:pt idx="2110" formatCode="General">
                  <c:v>283.60000000000002</c:v>
                </c:pt>
                <c:pt idx="2111" formatCode="General">
                  <c:v>282.608</c:v>
                </c:pt>
                <c:pt idx="2112" formatCode="General">
                  <c:v>281.5929999999999</c:v>
                </c:pt>
                <c:pt idx="2113" formatCode="General">
                  <c:v>280.60000000000002</c:v>
                </c:pt>
                <c:pt idx="2114" formatCode="General">
                  <c:v>279.613</c:v>
                </c:pt>
                <c:pt idx="2115" formatCode="General">
                  <c:v>278.608</c:v>
                </c:pt>
                <c:pt idx="2116" formatCode="General">
                  <c:v>277.59599999999989</c:v>
                </c:pt>
                <c:pt idx="2117" formatCode="General">
                  <c:v>276.55700000000002</c:v>
                </c:pt>
                <c:pt idx="2118" formatCode="General">
                  <c:v>275.55399999999986</c:v>
                </c:pt>
                <c:pt idx="2119" formatCode="General">
                  <c:v>274.55799999999999</c:v>
                </c:pt>
                <c:pt idx="2120" formatCode="General">
                  <c:v>273.55</c:v>
                </c:pt>
                <c:pt idx="2121" formatCode="General">
                  <c:v>272.57100000000003</c:v>
                </c:pt>
                <c:pt idx="2122" formatCode="General">
                  <c:v>271.57100000000003</c:v>
                </c:pt>
                <c:pt idx="2123" formatCode="General">
                  <c:v>270.56599999999986</c:v>
                </c:pt>
                <c:pt idx="2124" formatCode="General">
                  <c:v>269.54300000000001</c:v>
                </c:pt>
                <c:pt idx="2125" formatCode="General">
                  <c:v>268.56599999999986</c:v>
                </c:pt>
                <c:pt idx="2126" formatCode="General">
                  <c:v>267.56299999999999</c:v>
                </c:pt>
                <c:pt idx="2127" formatCode="General">
                  <c:v>266.57100000000003</c:v>
                </c:pt>
                <c:pt idx="2128" formatCode="General">
                  <c:v>265.589</c:v>
                </c:pt>
                <c:pt idx="2129" formatCode="General">
                  <c:v>264.58300000000003</c:v>
                </c:pt>
                <c:pt idx="2130" formatCode="General">
                  <c:v>263.55900000000008</c:v>
                </c:pt>
                <c:pt idx="2131" formatCode="General">
                  <c:v>262.59199999999976</c:v>
                </c:pt>
                <c:pt idx="2132" formatCode="General">
                  <c:v>261.56200000000001</c:v>
                </c:pt>
                <c:pt idx="2133" formatCode="General">
                  <c:v>260.50700000000001</c:v>
                </c:pt>
                <c:pt idx="2134" formatCode="General">
                  <c:v>259.51900000000001</c:v>
                </c:pt>
                <c:pt idx="2135" formatCode="General">
                  <c:v>258.54000000000002</c:v>
                </c:pt>
                <c:pt idx="2136" formatCode="General">
                  <c:v>257.54700000000008</c:v>
                </c:pt>
                <c:pt idx="2137" formatCode="General">
                  <c:v>256.565</c:v>
                </c:pt>
                <c:pt idx="2138" formatCode="General">
                  <c:v>255.506</c:v>
                </c:pt>
                <c:pt idx="2139" formatCode="General">
                  <c:v>254.447</c:v>
                </c:pt>
                <c:pt idx="2140" formatCode="General">
                  <c:v>253.49800000000005</c:v>
                </c:pt>
                <c:pt idx="2141" formatCode="General">
                  <c:v>252.55</c:v>
                </c:pt>
                <c:pt idx="2142" formatCode="General">
                  <c:v>251.566</c:v>
                </c:pt>
                <c:pt idx="2143" formatCode="General">
                  <c:v>250.61699999999999</c:v>
                </c:pt>
                <c:pt idx="2144" formatCode="General">
                  <c:v>249.553</c:v>
                </c:pt>
                <c:pt idx="2145" formatCode="General">
                  <c:v>248.52100000000004</c:v>
                </c:pt>
                <c:pt idx="2146" formatCode="General">
                  <c:v>247.53100000000001</c:v>
                </c:pt>
                <c:pt idx="2147" formatCode="General">
                  <c:v>246.55700000000004</c:v>
                </c:pt>
                <c:pt idx="2148" formatCode="General">
                  <c:v>245.56399999999999</c:v>
                </c:pt>
                <c:pt idx="2149" formatCode="General">
                  <c:v>244.53700000000001</c:v>
                </c:pt>
                <c:pt idx="2150" formatCode="General">
                  <c:v>243.49</c:v>
                </c:pt>
                <c:pt idx="2151" formatCode="General">
                  <c:v>242.47900000000001</c:v>
                </c:pt>
                <c:pt idx="2152" formatCode="General">
                  <c:v>241.50700000000001</c:v>
                </c:pt>
                <c:pt idx="2153" formatCode="General">
                  <c:v>240.55500000000001</c:v>
                </c:pt>
                <c:pt idx="2154" formatCode="General">
                  <c:v>239.56</c:v>
                </c:pt>
                <c:pt idx="2155" formatCode="General">
                  <c:v>238.52500000000001</c:v>
                </c:pt>
                <c:pt idx="2156" formatCode="General">
                  <c:v>237.54399999999998</c:v>
                </c:pt>
                <c:pt idx="2157" formatCode="General">
                  <c:v>236.49800000000005</c:v>
                </c:pt>
                <c:pt idx="2158" formatCode="General">
                  <c:v>235.45000000000005</c:v>
                </c:pt>
                <c:pt idx="2159" formatCode="General">
                  <c:v>234.5</c:v>
                </c:pt>
                <c:pt idx="2160" formatCode="General">
                  <c:v>233.51399999999998</c:v>
                </c:pt>
                <c:pt idx="2161" formatCode="General">
                  <c:v>232.53100000000001</c:v>
                </c:pt>
                <c:pt idx="2162" formatCode="General">
                  <c:v>231.53</c:v>
                </c:pt>
                <c:pt idx="2163" formatCode="General">
                  <c:v>230.578</c:v>
                </c:pt>
                <c:pt idx="2164" formatCode="General">
                  <c:v>229.52500000000001</c:v>
                </c:pt>
                <c:pt idx="2165" formatCode="General">
                  <c:v>228.55700000000004</c:v>
                </c:pt>
                <c:pt idx="2166" formatCode="General">
                  <c:v>227.52200000000005</c:v>
                </c:pt>
                <c:pt idx="2167" formatCode="General">
                  <c:v>226.55100000000004</c:v>
                </c:pt>
                <c:pt idx="2168" formatCode="General">
                  <c:v>225.511</c:v>
                </c:pt>
                <c:pt idx="2169" formatCode="General">
                  <c:v>224.51</c:v>
                </c:pt>
                <c:pt idx="2170" formatCode="General">
                  <c:v>223.52100000000004</c:v>
                </c:pt>
                <c:pt idx="2171" formatCode="General">
                  <c:v>222.494</c:v>
                </c:pt>
                <c:pt idx="2172" formatCode="General">
                  <c:v>221.512</c:v>
                </c:pt>
                <c:pt idx="2173" formatCode="General">
                  <c:v>220.46700000000001</c:v>
                </c:pt>
                <c:pt idx="2174" formatCode="General">
                  <c:v>219.51</c:v>
                </c:pt>
                <c:pt idx="2175" formatCode="General">
                  <c:v>218.50899999999999</c:v>
                </c:pt>
                <c:pt idx="2176" formatCode="General">
                  <c:v>217.517</c:v>
                </c:pt>
                <c:pt idx="2177" formatCode="General">
                  <c:v>216.48500000000001</c:v>
                </c:pt>
                <c:pt idx="2178" formatCode="General">
                  <c:v>215.45500000000001</c:v>
                </c:pt>
                <c:pt idx="2179" formatCode="General">
                  <c:v>214.49100000000001</c:v>
                </c:pt>
                <c:pt idx="2180" formatCode="General">
                  <c:v>213.44200000000001</c:v>
                </c:pt>
                <c:pt idx="2181" formatCode="General">
                  <c:v>212.45800000000006</c:v>
                </c:pt>
                <c:pt idx="2182" formatCode="General">
                  <c:v>211.46700000000001</c:v>
                </c:pt>
                <c:pt idx="2183" formatCode="General">
                  <c:v>210.47</c:v>
                </c:pt>
                <c:pt idx="2184" formatCode="General">
                  <c:v>209.48600000000005</c:v>
                </c:pt>
                <c:pt idx="2185" formatCode="General">
                  <c:v>208.46600000000001</c:v>
                </c:pt>
                <c:pt idx="2186" formatCode="General">
                  <c:v>207.49100000000001</c:v>
                </c:pt>
                <c:pt idx="2187" formatCode="General">
                  <c:v>206.48000000000005</c:v>
                </c:pt>
                <c:pt idx="2188" formatCode="General">
                  <c:v>205.459</c:v>
                </c:pt>
                <c:pt idx="2189" formatCode="General">
                  <c:v>204.43900000000002</c:v>
                </c:pt>
                <c:pt idx="2190" formatCode="General">
                  <c:v>203.41800000000001</c:v>
                </c:pt>
                <c:pt idx="2191" formatCode="General">
                  <c:v>202.459</c:v>
                </c:pt>
                <c:pt idx="2192" formatCode="General">
                  <c:v>201.42200000000005</c:v>
                </c:pt>
                <c:pt idx="2193" formatCode="General">
                  <c:v>200.459</c:v>
                </c:pt>
                <c:pt idx="2194" formatCode="General">
                  <c:v>199.46200000000005</c:v>
                </c:pt>
                <c:pt idx="2195" formatCode="General">
                  <c:v>198.511</c:v>
                </c:pt>
                <c:pt idx="2196" formatCode="General">
                  <c:v>197.43100000000001</c:v>
                </c:pt>
                <c:pt idx="2197" formatCode="General">
                  <c:v>196.42200000000005</c:v>
                </c:pt>
                <c:pt idx="2198" formatCode="General">
                  <c:v>195.38900000000001</c:v>
                </c:pt>
                <c:pt idx="2199" formatCode="General">
                  <c:v>194.39400000000001</c:v>
                </c:pt>
                <c:pt idx="2200" formatCode="General">
                  <c:v>193.35000000000005</c:v>
                </c:pt>
                <c:pt idx="2201" formatCode="General">
                  <c:v>192.36600000000001</c:v>
                </c:pt>
                <c:pt idx="2202" formatCode="General">
                  <c:v>191.39500000000001</c:v>
                </c:pt>
                <c:pt idx="2203" formatCode="General">
                  <c:v>190.39500000000001</c:v>
                </c:pt>
                <c:pt idx="2204" formatCode="General">
                  <c:v>189.42800000000005</c:v>
                </c:pt>
                <c:pt idx="2205" formatCode="General">
                  <c:v>188.43800000000005</c:v>
                </c:pt>
                <c:pt idx="2206" formatCode="General">
                  <c:v>187.37700000000001</c:v>
                </c:pt>
                <c:pt idx="2207" formatCode="General">
                  <c:v>186.376</c:v>
                </c:pt>
                <c:pt idx="2208" formatCode="General">
                  <c:v>185.38400000000001</c:v>
                </c:pt>
                <c:pt idx="2209" formatCode="General">
                  <c:v>184.39400000000001</c:v>
                </c:pt>
                <c:pt idx="2210" formatCode="General">
                  <c:v>183.35000000000005</c:v>
                </c:pt>
                <c:pt idx="2211" formatCode="General">
                  <c:v>182.41399999999999</c:v>
                </c:pt>
                <c:pt idx="2212" formatCode="General">
                  <c:v>181.39200000000005</c:v>
                </c:pt>
                <c:pt idx="2213" formatCode="General">
                  <c:v>180.40100000000001</c:v>
                </c:pt>
                <c:pt idx="2214" formatCode="General">
                  <c:v>179.4</c:v>
                </c:pt>
                <c:pt idx="2215" formatCode="General">
                  <c:v>178.36500000000001</c:v>
                </c:pt>
                <c:pt idx="2216" formatCode="General">
                  <c:v>177.42500000000001</c:v>
                </c:pt>
                <c:pt idx="2217" formatCode="General">
                  <c:v>176.41200000000001</c:v>
                </c:pt>
                <c:pt idx="2218" formatCode="General">
                  <c:v>175.38600000000005</c:v>
                </c:pt>
                <c:pt idx="2219" formatCode="General">
                  <c:v>174.36100000000005</c:v>
                </c:pt>
                <c:pt idx="2220" formatCode="General">
                  <c:v>173.38300000000001</c:v>
                </c:pt>
                <c:pt idx="2221" formatCode="General">
                  <c:v>172.39500000000001</c:v>
                </c:pt>
                <c:pt idx="2222" formatCode="General">
                  <c:v>171.33800000000005</c:v>
                </c:pt>
                <c:pt idx="2223" formatCode="General">
                  <c:v>170.37800000000001</c:v>
                </c:pt>
                <c:pt idx="2224" formatCode="General">
                  <c:v>169.38700000000006</c:v>
                </c:pt>
                <c:pt idx="2225" formatCode="General">
                  <c:v>168.404</c:v>
                </c:pt>
                <c:pt idx="2226" formatCode="General">
                  <c:v>167.34399999999999</c:v>
                </c:pt>
                <c:pt idx="2227" formatCode="General">
                  <c:v>166.39600000000004</c:v>
                </c:pt>
                <c:pt idx="2228" formatCode="General">
                  <c:v>165.30800000000005</c:v>
                </c:pt>
                <c:pt idx="2229" formatCode="General">
                  <c:v>164.345</c:v>
                </c:pt>
                <c:pt idx="2230" formatCode="General">
                  <c:v>163.35100000000006</c:v>
                </c:pt>
                <c:pt idx="2231" formatCode="General">
                  <c:v>162.31200000000001</c:v>
                </c:pt>
                <c:pt idx="2232" formatCode="General">
                  <c:v>161.35900000000001</c:v>
                </c:pt>
                <c:pt idx="2233" formatCode="General">
                  <c:v>160.38900000000001</c:v>
                </c:pt>
                <c:pt idx="2234" formatCode="General">
                  <c:v>159.369</c:v>
                </c:pt>
                <c:pt idx="2235" formatCode="General">
                  <c:v>158.36600000000001</c:v>
                </c:pt>
                <c:pt idx="2236" formatCode="General">
                  <c:v>157.38300000000001</c:v>
                </c:pt>
                <c:pt idx="2237" formatCode="General">
                  <c:v>156.376</c:v>
                </c:pt>
                <c:pt idx="2238" formatCode="General">
                  <c:v>155.35400000000001</c:v>
                </c:pt>
                <c:pt idx="2239" formatCode="General">
                  <c:v>154.39600000000004</c:v>
                </c:pt>
                <c:pt idx="2240" formatCode="General">
                  <c:v>153.345</c:v>
                </c:pt>
                <c:pt idx="2241" formatCode="General">
                  <c:v>152.38800000000006</c:v>
                </c:pt>
                <c:pt idx="2242" formatCode="General">
                  <c:v>151.34</c:v>
                </c:pt>
                <c:pt idx="2243" formatCode="General">
                  <c:v>150.297</c:v>
                </c:pt>
                <c:pt idx="2244" formatCode="General">
                  <c:v>149.32800000000006</c:v>
                </c:pt>
                <c:pt idx="2245" formatCode="General">
                  <c:v>148.36000000000001</c:v>
                </c:pt>
                <c:pt idx="2246" formatCode="General">
                  <c:v>147.33200000000005</c:v>
                </c:pt>
                <c:pt idx="2247" formatCode="General">
                  <c:v>146.346</c:v>
                </c:pt>
                <c:pt idx="2248" formatCode="General">
                  <c:v>145.345</c:v>
                </c:pt>
                <c:pt idx="2249" formatCode="General">
                  <c:v>144.376</c:v>
                </c:pt>
                <c:pt idx="2250" formatCode="General">
                  <c:v>143.37300000000002</c:v>
                </c:pt>
                <c:pt idx="2251" formatCode="General">
                  <c:v>142.43300000000002</c:v>
                </c:pt>
                <c:pt idx="2252" formatCode="General">
                  <c:v>141.35800000000006</c:v>
                </c:pt>
                <c:pt idx="2253" formatCode="General">
                  <c:v>140.399</c:v>
                </c:pt>
                <c:pt idx="2254" formatCode="General">
                  <c:v>139.33600000000001</c:v>
                </c:pt>
                <c:pt idx="2255" formatCode="General">
                  <c:v>138.35900000000001</c:v>
                </c:pt>
                <c:pt idx="2256" formatCode="General">
                  <c:v>137.32200000000006</c:v>
                </c:pt>
                <c:pt idx="2257" formatCode="General">
                  <c:v>136.36500000000001</c:v>
                </c:pt>
                <c:pt idx="2258" formatCode="General">
                  <c:v>135.297</c:v>
                </c:pt>
                <c:pt idx="2259" formatCode="General">
                  <c:v>134.30500000000001</c:v>
                </c:pt>
                <c:pt idx="2260" formatCode="General">
                  <c:v>133.33700000000005</c:v>
                </c:pt>
                <c:pt idx="2261" formatCode="General">
                  <c:v>132.34800000000001</c:v>
                </c:pt>
                <c:pt idx="2262" formatCode="General">
                  <c:v>131.37900000000002</c:v>
                </c:pt>
                <c:pt idx="2263" formatCode="General">
                  <c:v>130.33700000000005</c:v>
                </c:pt>
                <c:pt idx="2264" formatCode="General">
                  <c:v>129.262</c:v>
                </c:pt>
                <c:pt idx="2265" formatCode="General">
                  <c:v>128.39500000000001</c:v>
                </c:pt>
                <c:pt idx="2266" formatCode="General">
                  <c:v>127.25</c:v>
                </c:pt>
                <c:pt idx="2267" formatCode="General">
                  <c:v>126.26700000000002</c:v>
                </c:pt>
                <c:pt idx="2268" formatCode="General">
                  <c:v>125.273</c:v>
                </c:pt>
                <c:pt idx="2269" formatCode="General">
                  <c:v>124.35899999999998</c:v>
                </c:pt>
                <c:pt idx="2270" formatCode="General">
                  <c:v>123.23399999999999</c:v>
                </c:pt>
                <c:pt idx="2271" formatCode="General">
                  <c:v>122.285</c:v>
                </c:pt>
                <c:pt idx="2272" formatCode="General">
                  <c:v>121.28</c:v>
                </c:pt>
                <c:pt idx="2273" formatCode="General">
                  <c:v>120.289</c:v>
                </c:pt>
                <c:pt idx="2274" formatCode="General">
                  <c:v>119.29600000000002</c:v>
                </c:pt>
                <c:pt idx="2275" formatCode="General">
                  <c:v>118.26600000000002</c:v>
                </c:pt>
                <c:pt idx="2276" formatCode="General">
                  <c:v>117.26900000000002</c:v>
                </c:pt>
                <c:pt idx="2277" formatCode="General">
                  <c:v>116.232</c:v>
                </c:pt>
                <c:pt idx="2278" formatCode="General">
                  <c:v>115.209</c:v>
                </c:pt>
                <c:pt idx="2279" formatCode="General">
                  <c:v>114.258</c:v>
                </c:pt>
                <c:pt idx="2280" formatCode="General">
                  <c:v>113.32</c:v>
                </c:pt>
                <c:pt idx="2281" formatCode="General">
                  <c:v>112.202</c:v>
                </c:pt>
                <c:pt idx="2282" formatCode="General">
                  <c:v>111.28100000000002</c:v>
                </c:pt>
                <c:pt idx="2283" formatCode="General">
                  <c:v>110.31100000000002</c:v>
                </c:pt>
                <c:pt idx="2284" formatCode="General">
                  <c:v>109.242</c:v>
                </c:pt>
                <c:pt idx="2285" formatCode="General">
                  <c:v>108.28700000000002</c:v>
                </c:pt>
                <c:pt idx="2286" formatCode="General">
                  <c:v>107.309</c:v>
                </c:pt>
                <c:pt idx="2287" formatCode="General">
                  <c:v>106.319</c:v>
                </c:pt>
                <c:pt idx="2288" formatCode="General">
                  <c:v>105.27500000000001</c:v>
                </c:pt>
                <c:pt idx="2289" formatCode="General">
                  <c:v>104.28100000000002</c:v>
                </c:pt>
                <c:pt idx="2290" formatCode="General">
                  <c:v>103.24000000000002</c:v>
                </c:pt>
                <c:pt idx="2291" formatCode="General">
                  <c:v>102.29400000000003</c:v>
                </c:pt>
                <c:pt idx="2292" formatCode="General">
                  <c:v>101.24100000000003</c:v>
                </c:pt>
                <c:pt idx="2293" formatCode="General">
                  <c:v>100.29300000000002</c:v>
                </c:pt>
                <c:pt idx="2294" formatCode="General">
                  <c:v>99.249899999999997</c:v>
                </c:pt>
                <c:pt idx="2295" formatCode="General">
                  <c:v>98.28</c:v>
                </c:pt>
                <c:pt idx="2296" formatCode="General">
                  <c:v>97.284099999999995</c:v>
                </c:pt>
                <c:pt idx="2297" formatCode="General">
                  <c:v>96.246499999999997</c:v>
                </c:pt>
                <c:pt idx="2298" formatCode="General">
                  <c:v>95.309799999999981</c:v>
                </c:pt>
                <c:pt idx="2299" formatCode="General">
                  <c:v>94.233400000000003</c:v>
                </c:pt>
                <c:pt idx="2300" formatCode="General">
                  <c:v>93.266599999999997</c:v>
                </c:pt>
                <c:pt idx="2301" formatCode="General">
                  <c:v>92.233199999999997</c:v>
                </c:pt>
                <c:pt idx="2302" formatCode="General">
                  <c:v>91.303200000000004</c:v>
                </c:pt>
                <c:pt idx="2303" formatCode="General">
                  <c:v>90.25</c:v>
                </c:pt>
                <c:pt idx="2304" formatCode="General">
                  <c:v>89.298599999999993</c:v>
                </c:pt>
                <c:pt idx="2305" formatCode="General">
                  <c:v>88.235299999999995</c:v>
                </c:pt>
                <c:pt idx="2306" formatCode="General">
                  <c:v>87.185099999999977</c:v>
                </c:pt>
                <c:pt idx="2307" formatCode="General">
                  <c:v>86.330200000000005</c:v>
                </c:pt>
                <c:pt idx="2308" formatCode="General">
                  <c:v>85.199799999999982</c:v>
                </c:pt>
                <c:pt idx="2309" formatCode="General">
                  <c:v>84.217799999999997</c:v>
                </c:pt>
                <c:pt idx="2310" formatCode="General">
                  <c:v>83.21410000000003</c:v>
                </c:pt>
                <c:pt idx="2311" formatCode="General">
                  <c:v>82.2453</c:v>
                </c:pt>
                <c:pt idx="2312" formatCode="General">
                  <c:v>81.218100000000007</c:v>
                </c:pt>
                <c:pt idx="2313" formatCode="General">
                  <c:v>80.226799999999983</c:v>
                </c:pt>
                <c:pt idx="2314" formatCode="General">
                  <c:v>79.144400000000005</c:v>
                </c:pt>
                <c:pt idx="2315" formatCode="General">
                  <c:v>78.134999999999991</c:v>
                </c:pt>
                <c:pt idx="2316" formatCode="General">
                  <c:v>77.238900000000001</c:v>
                </c:pt>
                <c:pt idx="2317" formatCode="General">
                  <c:v>76.129699999999985</c:v>
                </c:pt>
                <c:pt idx="2318" formatCode="General">
                  <c:v>75.24620000000003</c:v>
                </c:pt>
                <c:pt idx="2319" formatCode="General">
                  <c:v>74.19589999999998</c:v>
                </c:pt>
                <c:pt idx="2320" formatCode="General">
                  <c:v>73.222499999999982</c:v>
                </c:pt>
                <c:pt idx="2321" formatCode="General">
                  <c:v>72.144300000000001</c:v>
                </c:pt>
                <c:pt idx="2322" formatCode="General">
                  <c:v>71.214600000000047</c:v>
                </c:pt>
                <c:pt idx="2323" formatCode="General">
                  <c:v>70.215100000000007</c:v>
                </c:pt>
                <c:pt idx="2324" formatCode="General">
                  <c:v>69.244100000000032</c:v>
                </c:pt>
                <c:pt idx="2325" formatCode="General">
                  <c:v>68.23</c:v>
                </c:pt>
                <c:pt idx="2326" formatCode="General">
                  <c:v>67.21410000000003</c:v>
                </c:pt>
                <c:pt idx="2327" formatCode="General">
                  <c:v>66.210300000000004</c:v>
                </c:pt>
                <c:pt idx="2328" formatCode="General">
                  <c:v>65.198300000000003</c:v>
                </c:pt>
                <c:pt idx="2329" formatCode="General">
                  <c:v>64.21110000000003</c:v>
                </c:pt>
                <c:pt idx="2330" formatCode="General">
                  <c:v>63.258900000000011</c:v>
                </c:pt>
                <c:pt idx="2331" formatCode="General">
                  <c:v>62.147100000000002</c:v>
                </c:pt>
                <c:pt idx="2332" formatCode="General">
                  <c:v>61.233800000000002</c:v>
                </c:pt>
                <c:pt idx="2333" formatCode="General">
                  <c:v>60.146600000000007</c:v>
                </c:pt>
                <c:pt idx="2334" formatCode="General">
                  <c:v>59.206400000000002</c:v>
                </c:pt>
                <c:pt idx="2335" formatCode="General">
                  <c:v>58.255300000000013</c:v>
                </c:pt>
                <c:pt idx="2336" formatCode="General">
                  <c:v>57.166100000000014</c:v>
                </c:pt>
                <c:pt idx="2337" formatCode="General">
                  <c:v>56.380699999999997</c:v>
                </c:pt>
              </c:numCache>
            </c:numRef>
          </c:xVal>
          <c:yVal>
            <c:numRef>
              <c:f>Sheet1!$H$3:$H$2349</c:f>
              <c:numCache>
                <c:formatCode>General</c:formatCode>
                <c:ptCount val="2347"/>
                <c:pt idx="0">
                  <c:v>-0.28317400000000009</c:v>
                </c:pt>
                <c:pt idx="1">
                  <c:v>-0.28636500000000015</c:v>
                </c:pt>
                <c:pt idx="2">
                  <c:v>-0.28404200000000002</c:v>
                </c:pt>
                <c:pt idx="3">
                  <c:v>-0.251417</c:v>
                </c:pt>
                <c:pt idx="4">
                  <c:v>-0.21346300000000007</c:v>
                </c:pt>
                <c:pt idx="5">
                  <c:v>-0.18555900000000006</c:v>
                </c:pt>
                <c:pt idx="6">
                  <c:v>-0.15224400000000007</c:v>
                </c:pt>
                <c:pt idx="7">
                  <c:v>-0.124838</c:v>
                </c:pt>
                <c:pt idx="8" formatCode="0.00E+00">
                  <c:v>-9.1431000000000012E-2</c:v>
                </c:pt>
                <c:pt idx="9" formatCode="0.00E+00">
                  <c:v>-5.9900700000000015E-2</c:v>
                </c:pt>
                <c:pt idx="10">
                  <c:v>-2.0043800000000011E-2</c:v>
                </c:pt>
                <c:pt idx="11">
                  <c:v>2.3801599999999999E-2</c:v>
                </c:pt>
                <c:pt idx="12" formatCode="0.00E+00">
                  <c:v>4.0223700000000001E-2</c:v>
                </c:pt>
                <c:pt idx="13" formatCode="0.00E+00">
                  <c:v>5.0088599999999997E-2</c:v>
                </c:pt>
                <c:pt idx="14" formatCode="0.00E+00">
                  <c:v>6.6120899999999996E-2</c:v>
                </c:pt>
                <c:pt idx="15" formatCode="0.00E+00">
                  <c:v>7.5591900000000004E-2</c:v>
                </c:pt>
                <c:pt idx="16" formatCode="0.00E+00">
                  <c:v>8.7835700000000003E-2</c:v>
                </c:pt>
                <c:pt idx="17" formatCode="0.00E+00">
                  <c:v>9.5891100000000007E-2</c:v>
                </c:pt>
                <c:pt idx="18" formatCode="0.00E+00">
                  <c:v>0.10433300000000002</c:v>
                </c:pt>
                <c:pt idx="19" formatCode="0.00E+00">
                  <c:v>0.110414</c:v>
                </c:pt>
                <c:pt idx="20" formatCode="0.00E+00">
                  <c:v>0.11463400000000003</c:v>
                </c:pt>
                <c:pt idx="21" formatCode="0.00E+00">
                  <c:v>9.3073800000000026E-2</c:v>
                </c:pt>
                <c:pt idx="22" formatCode="0.00E+00">
                  <c:v>7.4795900000000026E-2</c:v>
                </c:pt>
                <c:pt idx="23">
                  <c:v>7.0591399999999999E-2</c:v>
                </c:pt>
                <c:pt idx="24">
                  <c:v>7.3526300000000003E-2</c:v>
                </c:pt>
                <c:pt idx="25">
                  <c:v>9.4543700000000022E-2</c:v>
                </c:pt>
                <c:pt idx="26" formatCode="0.00E+00">
                  <c:v>9.936690000000005E-2</c:v>
                </c:pt>
                <c:pt idx="27">
                  <c:v>0.10147600000000002</c:v>
                </c:pt>
                <c:pt idx="28" formatCode="0.00E+00">
                  <c:v>0.10491</c:v>
                </c:pt>
                <c:pt idx="29">
                  <c:v>0.10767699999999999</c:v>
                </c:pt>
                <c:pt idx="30" formatCode="0.00E+00">
                  <c:v>0.10985</c:v>
                </c:pt>
                <c:pt idx="31">
                  <c:v>0.113718</c:v>
                </c:pt>
                <c:pt idx="32" formatCode="0.00E+00">
                  <c:v>0.11463600000000003</c:v>
                </c:pt>
                <c:pt idx="33">
                  <c:v>0.119371</c:v>
                </c:pt>
                <c:pt idx="34" formatCode="0.00E+00">
                  <c:v>0.11911200000000002</c:v>
                </c:pt>
                <c:pt idx="35">
                  <c:v>0.12440900000000002</c:v>
                </c:pt>
                <c:pt idx="36" formatCode="0.00E+00">
                  <c:v>0.12282999999999998</c:v>
                </c:pt>
                <c:pt idx="37">
                  <c:v>0.12910199999999997</c:v>
                </c:pt>
                <c:pt idx="38" formatCode="0.00E+00">
                  <c:v>0.126361</c:v>
                </c:pt>
                <c:pt idx="39">
                  <c:v>0.133577</c:v>
                </c:pt>
                <c:pt idx="40" formatCode="0.00E+00">
                  <c:v>0.12958600000000001</c:v>
                </c:pt>
                <c:pt idx="41">
                  <c:v>0.137682</c:v>
                </c:pt>
                <c:pt idx="42" formatCode="0.00E+00">
                  <c:v>0.13259799999999999</c:v>
                </c:pt>
                <c:pt idx="43">
                  <c:v>0.14128399999999999</c:v>
                </c:pt>
                <c:pt idx="44" formatCode="0.00E+00">
                  <c:v>0.13493700000000006</c:v>
                </c:pt>
                <c:pt idx="45" formatCode="0.00E+00">
                  <c:v>0.14427000000000001</c:v>
                </c:pt>
                <c:pt idx="46" formatCode="0.00E+00">
                  <c:v>0.13670199999999999</c:v>
                </c:pt>
                <c:pt idx="47" formatCode="0.00E+00">
                  <c:v>0.14712600000000001</c:v>
                </c:pt>
                <c:pt idx="48" formatCode="0.00E+00">
                  <c:v>0.13872899999999999</c:v>
                </c:pt>
                <c:pt idx="49" formatCode="0.00E+00">
                  <c:v>0.15008900000000006</c:v>
                </c:pt>
                <c:pt idx="50" formatCode="0.00E+00">
                  <c:v>0.14068900000000001</c:v>
                </c:pt>
                <c:pt idx="51" formatCode="0.00E+00">
                  <c:v>0.15293100000000007</c:v>
                </c:pt>
                <c:pt idx="52" formatCode="0.00E+00">
                  <c:v>0.14258100000000001</c:v>
                </c:pt>
                <c:pt idx="53" formatCode="0.00E+00">
                  <c:v>0.15576800000000007</c:v>
                </c:pt>
                <c:pt idx="54" formatCode="0.00E+00">
                  <c:v>0.14430599999999999</c:v>
                </c:pt>
                <c:pt idx="55" formatCode="0.00E+00">
                  <c:v>0.15838600000000005</c:v>
                </c:pt>
                <c:pt idx="56" formatCode="0.00E+00">
                  <c:v>0.14582500000000001</c:v>
                </c:pt>
                <c:pt idx="57" formatCode="0.00E+00">
                  <c:v>0.16068199999999994</c:v>
                </c:pt>
                <c:pt idx="58" formatCode="0.00E+00">
                  <c:v>0.14721200000000007</c:v>
                </c:pt>
                <c:pt idx="59" formatCode="0.00E+00">
                  <c:v>0.16303599999999999</c:v>
                </c:pt>
                <c:pt idx="60" formatCode="0.00E+00">
                  <c:v>0.14883900000000005</c:v>
                </c:pt>
                <c:pt idx="61" formatCode="0.00E+00">
                  <c:v>0.16541000000000006</c:v>
                </c:pt>
                <c:pt idx="62" formatCode="0.00E+00">
                  <c:v>0.15023300000000006</c:v>
                </c:pt>
                <c:pt idx="63" formatCode="0.00E+00">
                  <c:v>0.16766300000000001</c:v>
                </c:pt>
                <c:pt idx="64" formatCode="0.00E+00">
                  <c:v>0.15225700000000006</c:v>
                </c:pt>
                <c:pt idx="65" formatCode="0.00E+00">
                  <c:v>0.16927600000000001</c:v>
                </c:pt>
                <c:pt idx="66" formatCode="0.00E+00">
                  <c:v>0.15336500000000006</c:v>
                </c:pt>
                <c:pt idx="67" formatCode="0.00E+00">
                  <c:v>0.17091600000000007</c:v>
                </c:pt>
                <c:pt idx="68" formatCode="0.00E+00">
                  <c:v>0.15428400000000006</c:v>
                </c:pt>
                <c:pt idx="69" formatCode="0.00E+00">
                  <c:v>0.172822</c:v>
                </c:pt>
                <c:pt idx="70" formatCode="0.00E+00">
                  <c:v>0.15527700000000005</c:v>
                </c:pt>
                <c:pt idx="71" formatCode="0.00E+00">
                  <c:v>0.17457</c:v>
                </c:pt>
                <c:pt idx="72" formatCode="0.00E+00">
                  <c:v>0.15609100000000006</c:v>
                </c:pt>
                <c:pt idx="73" formatCode="0.00E+00">
                  <c:v>0.17605799999999999</c:v>
                </c:pt>
                <c:pt idx="74" formatCode="0.00E+00">
                  <c:v>0.15664300000000006</c:v>
                </c:pt>
                <c:pt idx="75" formatCode="0.00E+00">
                  <c:v>0.17733299999999999</c:v>
                </c:pt>
                <c:pt idx="76" formatCode="0.00E+00">
                  <c:v>0.15718799999999999</c:v>
                </c:pt>
                <c:pt idx="77" formatCode="0.00E+00">
                  <c:v>0.17878300000000005</c:v>
                </c:pt>
                <c:pt idx="78" formatCode="0.00E+00">
                  <c:v>0.15786100000000006</c:v>
                </c:pt>
                <c:pt idx="79" formatCode="0.00E+00">
                  <c:v>0.18038599999999999</c:v>
                </c:pt>
                <c:pt idx="80" formatCode="0.00E+00">
                  <c:v>0.15861700000000006</c:v>
                </c:pt>
                <c:pt idx="81" formatCode="0.00E+00">
                  <c:v>0.18208600000000005</c:v>
                </c:pt>
                <c:pt idx="82" formatCode="0.00E+00">
                  <c:v>0.15950700000000007</c:v>
                </c:pt>
                <c:pt idx="83" formatCode="0.00E+00">
                  <c:v>0.18343500000000004</c:v>
                </c:pt>
                <c:pt idx="84" formatCode="0.00E+00">
                  <c:v>0.16020100000000001</c:v>
                </c:pt>
                <c:pt idx="85" formatCode="0.00E+00">
                  <c:v>0.19378100000000001</c:v>
                </c:pt>
                <c:pt idx="86" formatCode="0.00E+00">
                  <c:v>0.15599700000000011</c:v>
                </c:pt>
                <c:pt idx="87" formatCode="0.00E+00">
                  <c:v>0.15498900000000007</c:v>
                </c:pt>
                <c:pt idx="88" formatCode="0.00E+00">
                  <c:v>0.14698400000000006</c:v>
                </c:pt>
                <c:pt idx="89" formatCode="0.00E+00">
                  <c:v>0.17141900000000007</c:v>
                </c:pt>
                <c:pt idx="90">
                  <c:v>0.18587200000000001</c:v>
                </c:pt>
                <c:pt idx="91">
                  <c:v>0.22490399999999999</c:v>
                </c:pt>
                <c:pt idx="92">
                  <c:v>0.19170699999999999</c:v>
                </c:pt>
                <c:pt idx="93">
                  <c:v>0.22796700000000006</c:v>
                </c:pt>
                <c:pt idx="94">
                  <c:v>0.191556</c:v>
                </c:pt>
                <c:pt idx="95">
                  <c:v>0.22592100000000001</c:v>
                </c:pt>
                <c:pt idx="96">
                  <c:v>0.18740600000000007</c:v>
                </c:pt>
                <c:pt idx="97">
                  <c:v>0.220357</c:v>
                </c:pt>
                <c:pt idx="98">
                  <c:v>0.17956300000000006</c:v>
                </c:pt>
                <c:pt idx="99">
                  <c:v>0.21137</c:v>
                </c:pt>
                <c:pt idx="100">
                  <c:v>0.20090900000000006</c:v>
                </c:pt>
                <c:pt idx="101">
                  <c:v>0.20118900000000001</c:v>
                </c:pt>
                <c:pt idx="102">
                  <c:v>0.16456599999999999</c:v>
                </c:pt>
                <c:pt idx="103">
                  <c:v>0.14451300000000006</c:v>
                </c:pt>
                <c:pt idx="104">
                  <c:v>9.9675200000000047E-2</c:v>
                </c:pt>
                <c:pt idx="105" formatCode="0.00E+00">
                  <c:v>0.12549299999999999</c:v>
                </c:pt>
                <c:pt idx="106" formatCode="0.00E+00">
                  <c:v>8.3229200000000003E-2</c:v>
                </c:pt>
                <c:pt idx="107" formatCode="0.00E+00">
                  <c:v>0.111249</c:v>
                </c:pt>
                <c:pt idx="108" formatCode="0.00E+00">
                  <c:v>5.7987700000000017E-2</c:v>
                </c:pt>
                <c:pt idx="109" formatCode="0.00E+00">
                  <c:v>9.7459100000000007E-2</c:v>
                </c:pt>
                <c:pt idx="110" formatCode="0.00E+00">
                  <c:v>0.10073200000000003</c:v>
                </c:pt>
                <c:pt idx="111" formatCode="0.00E+00">
                  <c:v>0.14541300000000004</c:v>
                </c:pt>
                <c:pt idx="112" formatCode="0.00E+00">
                  <c:v>0.14488599999999999</c:v>
                </c:pt>
                <c:pt idx="113" formatCode="0.00E+00">
                  <c:v>0.16864199999999999</c:v>
                </c:pt>
                <c:pt idx="114" formatCode="0.00E+00">
                  <c:v>0.13315199999999994</c:v>
                </c:pt>
                <c:pt idx="115" formatCode="0.00E+00">
                  <c:v>0.18608300000000005</c:v>
                </c:pt>
                <c:pt idx="116" formatCode="0.00E+00">
                  <c:v>0.15208600000000005</c:v>
                </c:pt>
                <c:pt idx="117" formatCode="0.00E+00">
                  <c:v>0.20523700000000006</c:v>
                </c:pt>
                <c:pt idx="118" formatCode="0.00E+00">
                  <c:v>0.17256600000000005</c:v>
                </c:pt>
                <c:pt idx="119" formatCode="0.00E+00">
                  <c:v>0.22498199999999999</c:v>
                </c:pt>
                <c:pt idx="120" formatCode="0.00E+00">
                  <c:v>0.19203200000000001</c:v>
                </c:pt>
                <c:pt idx="121" formatCode="0.00E+00">
                  <c:v>0.24310599999999999</c:v>
                </c:pt>
                <c:pt idx="122" formatCode="0.00E+00">
                  <c:v>0.20895800000000006</c:v>
                </c:pt>
                <c:pt idx="123" formatCode="0.00E+00">
                  <c:v>0.20709700000000006</c:v>
                </c:pt>
                <c:pt idx="124" formatCode="0.00E+00">
                  <c:v>0.17322699999999999</c:v>
                </c:pt>
                <c:pt idx="125" formatCode="0.00E+00">
                  <c:v>0.180173</c:v>
                </c:pt>
                <c:pt idx="126" formatCode="0.00E+00">
                  <c:v>0.170603</c:v>
                </c:pt>
                <c:pt idx="127" formatCode="0.00E+00">
                  <c:v>0.20835600000000001</c:v>
                </c:pt>
                <c:pt idx="128" formatCode="0.00E+00">
                  <c:v>0.17168</c:v>
                </c:pt>
                <c:pt idx="129" formatCode="0.00E+00">
                  <c:v>0.20849000000000006</c:v>
                </c:pt>
                <c:pt idx="130" formatCode="0.00E+00">
                  <c:v>0.17311699999999999</c:v>
                </c:pt>
                <c:pt idx="131" formatCode="0.00E+00">
                  <c:v>0.20856800000000006</c:v>
                </c:pt>
                <c:pt idx="132">
                  <c:v>0.17415600000000001</c:v>
                </c:pt>
                <c:pt idx="133" formatCode="0.00E+00">
                  <c:v>0.20854300000000006</c:v>
                </c:pt>
                <c:pt idx="134">
                  <c:v>0.17545100000000005</c:v>
                </c:pt>
                <c:pt idx="135" formatCode="0.00E+00">
                  <c:v>0.20901200000000006</c:v>
                </c:pt>
                <c:pt idx="136">
                  <c:v>0.17673500000000006</c:v>
                </c:pt>
                <c:pt idx="137" formatCode="0.00E+00">
                  <c:v>0.20938300000000001</c:v>
                </c:pt>
                <c:pt idx="138">
                  <c:v>0.17802499999999999</c:v>
                </c:pt>
                <c:pt idx="139" formatCode="0.00E+00">
                  <c:v>0.20956200000000005</c:v>
                </c:pt>
                <c:pt idx="140">
                  <c:v>0.17974800000000007</c:v>
                </c:pt>
                <c:pt idx="141" formatCode="0.00E+00">
                  <c:v>0.21016199999999999</c:v>
                </c:pt>
                <c:pt idx="142">
                  <c:v>0.18085300000000001</c:v>
                </c:pt>
                <c:pt idx="143" formatCode="0.00E+00">
                  <c:v>0.21045600000000006</c:v>
                </c:pt>
                <c:pt idx="144">
                  <c:v>0.18154400000000007</c:v>
                </c:pt>
                <c:pt idx="145" formatCode="0.00E+00">
                  <c:v>0.21022000000000005</c:v>
                </c:pt>
                <c:pt idx="146">
                  <c:v>0.18308199999999999</c:v>
                </c:pt>
                <c:pt idx="147">
                  <c:v>0.21130900000000005</c:v>
                </c:pt>
                <c:pt idx="148">
                  <c:v>0.18540600000000007</c:v>
                </c:pt>
                <c:pt idx="149">
                  <c:v>0.21241900000000011</c:v>
                </c:pt>
                <c:pt idx="150">
                  <c:v>0.18754500000000007</c:v>
                </c:pt>
                <c:pt idx="151">
                  <c:v>0.21331100000000006</c:v>
                </c:pt>
                <c:pt idx="152">
                  <c:v>0.18939300000000006</c:v>
                </c:pt>
                <c:pt idx="153">
                  <c:v>0.21392700000000006</c:v>
                </c:pt>
                <c:pt idx="154">
                  <c:v>0.19124800000000006</c:v>
                </c:pt>
                <c:pt idx="155">
                  <c:v>0.21471400000000007</c:v>
                </c:pt>
                <c:pt idx="156">
                  <c:v>0.19315099999999993</c:v>
                </c:pt>
                <c:pt idx="157">
                  <c:v>0.21538399999999999</c:v>
                </c:pt>
                <c:pt idx="158">
                  <c:v>0.19461300000000001</c:v>
                </c:pt>
                <c:pt idx="159">
                  <c:v>0.21555500000000005</c:v>
                </c:pt>
                <c:pt idx="160">
                  <c:v>0.19566500000000001</c:v>
                </c:pt>
                <c:pt idx="161">
                  <c:v>0.21514100000000005</c:v>
                </c:pt>
                <c:pt idx="162">
                  <c:v>0.19619900000000001</c:v>
                </c:pt>
                <c:pt idx="163">
                  <c:v>0.21387200000000001</c:v>
                </c:pt>
                <c:pt idx="164">
                  <c:v>0.19523199999999999</c:v>
                </c:pt>
                <c:pt idx="165">
                  <c:v>0.21219600000000005</c:v>
                </c:pt>
                <c:pt idx="166">
                  <c:v>0.19529299999999999</c:v>
                </c:pt>
                <c:pt idx="167">
                  <c:v>0.21324200000000004</c:v>
                </c:pt>
                <c:pt idx="168">
                  <c:v>0.19866300000000001</c:v>
                </c:pt>
                <c:pt idx="169">
                  <c:v>0.21580099999999999</c:v>
                </c:pt>
                <c:pt idx="170">
                  <c:v>0.20201900000000006</c:v>
                </c:pt>
                <c:pt idx="171">
                  <c:v>0.21819600000000006</c:v>
                </c:pt>
                <c:pt idx="172">
                  <c:v>0.20597099999999999</c:v>
                </c:pt>
                <c:pt idx="173">
                  <c:v>0.22095999999999999</c:v>
                </c:pt>
                <c:pt idx="174">
                  <c:v>0.20972499999999999</c:v>
                </c:pt>
                <c:pt idx="175">
                  <c:v>0.22357199999999997</c:v>
                </c:pt>
                <c:pt idx="176">
                  <c:v>0.21324900000000008</c:v>
                </c:pt>
                <c:pt idx="177">
                  <c:v>0.22553500000000001</c:v>
                </c:pt>
                <c:pt idx="178">
                  <c:v>0.21582899999999999</c:v>
                </c:pt>
                <c:pt idx="179">
                  <c:v>0.226686</c:v>
                </c:pt>
                <c:pt idx="180">
                  <c:v>0.21751600000000004</c:v>
                </c:pt>
                <c:pt idx="181">
                  <c:v>0.22661100000000001</c:v>
                </c:pt>
                <c:pt idx="182">
                  <c:v>0.21792100000000006</c:v>
                </c:pt>
                <c:pt idx="183">
                  <c:v>0.22518199999999997</c:v>
                </c:pt>
                <c:pt idx="184">
                  <c:v>0.21706900000000007</c:v>
                </c:pt>
                <c:pt idx="185">
                  <c:v>0.22287199999999993</c:v>
                </c:pt>
                <c:pt idx="186">
                  <c:v>0.21599600000000008</c:v>
                </c:pt>
                <c:pt idx="187">
                  <c:v>0.221613</c:v>
                </c:pt>
                <c:pt idx="188">
                  <c:v>0.21671000000000007</c:v>
                </c:pt>
                <c:pt idx="189">
                  <c:v>0.22143900000000005</c:v>
                </c:pt>
                <c:pt idx="190">
                  <c:v>0.21718599999999999</c:v>
                </c:pt>
                <c:pt idx="191">
                  <c:v>0.22070200000000001</c:v>
                </c:pt>
                <c:pt idx="192">
                  <c:v>0.21810900000000005</c:v>
                </c:pt>
                <c:pt idx="193">
                  <c:v>0.22106799999999999</c:v>
                </c:pt>
                <c:pt idx="194">
                  <c:v>0.21948600000000004</c:v>
                </c:pt>
                <c:pt idx="195">
                  <c:v>0.22117799999999996</c:v>
                </c:pt>
                <c:pt idx="196">
                  <c:v>0.22059500000000001</c:v>
                </c:pt>
                <c:pt idx="197">
                  <c:v>0.221277</c:v>
                </c:pt>
                <c:pt idx="198">
                  <c:v>0.221826</c:v>
                </c:pt>
                <c:pt idx="199">
                  <c:v>0.22145500000000001</c:v>
                </c:pt>
                <c:pt idx="200">
                  <c:v>0.22321299999999999</c:v>
                </c:pt>
                <c:pt idx="201">
                  <c:v>0.22175500000000001</c:v>
                </c:pt>
                <c:pt idx="202">
                  <c:v>0.22447700000000001</c:v>
                </c:pt>
                <c:pt idx="203">
                  <c:v>0.22239200000000001</c:v>
                </c:pt>
                <c:pt idx="204">
                  <c:v>0.22636200000000001</c:v>
                </c:pt>
                <c:pt idx="205">
                  <c:v>0.22339100000000001</c:v>
                </c:pt>
                <c:pt idx="206">
                  <c:v>0.22847300000000001</c:v>
                </c:pt>
                <c:pt idx="207">
                  <c:v>0.22433500000000001</c:v>
                </c:pt>
                <c:pt idx="208">
                  <c:v>0.23033699999999999</c:v>
                </c:pt>
                <c:pt idx="209">
                  <c:v>0.22504700000000005</c:v>
                </c:pt>
                <c:pt idx="210">
                  <c:v>0.23187199999999997</c:v>
                </c:pt>
                <c:pt idx="211">
                  <c:v>0.22531100000000001</c:v>
                </c:pt>
                <c:pt idx="212">
                  <c:v>0.23302100000000001</c:v>
                </c:pt>
                <c:pt idx="213">
                  <c:v>0.22561400000000001</c:v>
                </c:pt>
                <c:pt idx="214">
                  <c:v>0.23463500000000001</c:v>
                </c:pt>
                <c:pt idx="215">
                  <c:v>0.226109</c:v>
                </c:pt>
                <c:pt idx="216">
                  <c:v>0.23596500000000006</c:v>
                </c:pt>
                <c:pt idx="217">
                  <c:v>0.22647200000000001</c:v>
                </c:pt>
                <c:pt idx="218">
                  <c:v>0.23727100000000001</c:v>
                </c:pt>
                <c:pt idx="219">
                  <c:v>0.22750699999999999</c:v>
                </c:pt>
                <c:pt idx="220">
                  <c:v>0.23820700000000006</c:v>
                </c:pt>
                <c:pt idx="221">
                  <c:v>0.22772700000000001</c:v>
                </c:pt>
                <c:pt idx="222">
                  <c:v>0.23919599999999999</c:v>
                </c:pt>
                <c:pt idx="223">
                  <c:v>0.22774200000000006</c:v>
                </c:pt>
                <c:pt idx="224">
                  <c:v>0.24047299999999999</c:v>
                </c:pt>
                <c:pt idx="225">
                  <c:v>0.22867199999999993</c:v>
                </c:pt>
                <c:pt idx="226">
                  <c:v>0.24242300000000006</c:v>
                </c:pt>
                <c:pt idx="227">
                  <c:v>0.229656</c:v>
                </c:pt>
                <c:pt idx="228">
                  <c:v>0.24420600000000006</c:v>
                </c:pt>
                <c:pt idx="229">
                  <c:v>0.23042899999999999</c:v>
                </c:pt>
                <c:pt idx="230">
                  <c:v>0.24598700000000007</c:v>
                </c:pt>
                <c:pt idx="231">
                  <c:v>0.23106900000000005</c:v>
                </c:pt>
                <c:pt idx="232">
                  <c:v>0.24797400000000006</c:v>
                </c:pt>
                <c:pt idx="233">
                  <c:v>0.23226600000000006</c:v>
                </c:pt>
                <c:pt idx="234">
                  <c:v>0.24997600000000006</c:v>
                </c:pt>
                <c:pt idx="235">
                  <c:v>0.23344400000000007</c:v>
                </c:pt>
                <c:pt idx="236">
                  <c:v>0.25214300000000001</c:v>
                </c:pt>
                <c:pt idx="237">
                  <c:v>0.23467499999999997</c:v>
                </c:pt>
                <c:pt idx="238">
                  <c:v>0.25434800000000002</c:v>
                </c:pt>
                <c:pt idx="239">
                  <c:v>0.23597099999999999</c:v>
                </c:pt>
                <c:pt idx="240">
                  <c:v>0.25661700000000004</c:v>
                </c:pt>
                <c:pt idx="241">
                  <c:v>0.237321</c:v>
                </c:pt>
                <c:pt idx="242">
                  <c:v>0.25769300000000001</c:v>
                </c:pt>
                <c:pt idx="243">
                  <c:v>0.23818400000000001</c:v>
                </c:pt>
                <c:pt idx="244">
                  <c:v>0.25900200000000001</c:v>
                </c:pt>
                <c:pt idx="245">
                  <c:v>0.23868400000000001</c:v>
                </c:pt>
                <c:pt idx="246">
                  <c:v>0.26052700000000001</c:v>
                </c:pt>
                <c:pt idx="247">
                  <c:v>0.23964900000000006</c:v>
                </c:pt>
                <c:pt idx="248">
                  <c:v>0.26244200000000001</c:v>
                </c:pt>
                <c:pt idx="249">
                  <c:v>0.24052200000000001</c:v>
                </c:pt>
                <c:pt idx="250">
                  <c:v>0.264289</c:v>
                </c:pt>
                <c:pt idx="251">
                  <c:v>0.24154100000000006</c:v>
                </c:pt>
                <c:pt idx="252">
                  <c:v>0.2661</c:v>
                </c:pt>
                <c:pt idx="253">
                  <c:v>0.24265800000000001</c:v>
                </c:pt>
                <c:pt idx="254">
                  <c:v>0.26865600000000001</c:v>
                </c:pt>
                <c:pt idx="255">
                  <c:v>0.24440700000000007</c:v>
                </c:pt>
                <c:pt idx="256">
                  <c:v>0.27128600000000008</c:v>
                </c:pt>
                <c:pt idx="257">
                  <c:v>0.24604000000000006</c:v>
                </c:pt>
                <c:pt idx="258">
                  <c:v>0.27373999999999998</c:v>
                </c:pt>
                <c:pt idx="259">
                  <c:v>0.24796000000000007</c:v>
                </c:pt>
                <c:pt idx="260">
                  <c:v>0.2766570000000001</c:v>
                </c:pt>
                <c:pt idx="261">
                  <c:v>0.25017800000000001</c:v>
                </c:pt>
                <c:pt idx="262">
                  <c:v>0.27988800000000025</c:v>
                </c:pt>
                <c:pt idx="263">
                  <c:v>0.2524570000000001</c:v>
                </c:pt>
                <c:pt idx="264">
                  <c:v>0.28302800000000011</c:v>
                </c:pt>
                <c:pt idx="265">
                  <c:v>0.25453700000000001</c:v>
                </c:pt>
                <c:pt idx="266">
                  <c:v>0.28560800000000008</c:v>
                </c:pt>
                <c:pt idx="267">
                  <c:v>0.25623399999999996</c:v>
                </c:pt>
                <c:pt idx="268">
                  <c:v>0.28798600000000013</c:v>
                </c:pt>
                <c:pt idx="269">
                  <c:v>0.25769799999999998</c:v>
                </c:pt>
                <c:pt idx="270">
                  <c:v>0.29012600000000011</c:v>
                </c:pt>
                <c:pt idx="271">
                  <c:v>0.25882000000000016</c:v>
                </c:pt>
                <c:pt idx="272">
                  <c:v>0.292155</c:v>
                </c:pt>
                <c:pt idx="273">
                  <c:v>0.25977900000000004</c:v>
                </c:pt>
                <c:pt idx="274" formatCode="0.00E+00">
                  <c:v>0.29381400000000013</c:v>
                </c:pt>
                <c:pt idx="275">
                  <c:v>0.26080300000000001</c:v>
                </c:pt>
                <c:pt idx="276" formatCode="0.00E+00">
                  <c:v>0.29549500000000001</c:v>
                </c:pt>
                <c:pt idx="277">
                  <c:v>0.26158000000000009</c:v>
                </c:pt>
                <c:pt idx="278" formatCode="0.00E+00">
                  <c:v>0.2968820000000002</c:v>
                </c:pt>
                <c:pt idx="279">
                  <c:v>0.26193100000000002</c:v>
                </c:pt>
                <c:pt idx="280" formatCode="0.00E+00">
                  <c:v>0.298539</c:v>
                </c:pt>
                <c:pt idx="281">
                  <c:v>0.26307700000000001</c:v>
                </c:pt>
                <c:pt idx="282" formatCode="0.00E+00">
                  <c:v>0.30030200000000012</c:v>
                </c:pt>
                <c:pt idx="283">
                  <c:v>0.26398600000000011</c:v>
                </c:pt>
                <c:pt idx="284" formatCode="0.00E+00">
                  <c:v>0.30174800000000002</c:v>
                </c:pt>
                <c:pt idx="285">
                  <c:v>0.26573999999999998</c:v>
                </c:pt>
                <c:pt idx="286" formatCode="0.00E+00">
                  <c:v>0.30404200000000009</c:v>
                </c:pt>
                <c:pt idx="287">
                  <c:v>0.26820700000000003</c:v>
                </c:pt>
                <c:pt idx="288" formatCode="0.00E+00">
                  <c:v>0.30652600000000013</c:v>
                </c:pt>
                <c:pt idx="289">
                  <c:v>0.27083800000000002</c:v>
                </c:pt>
                <c:pt idx="290" formatCode="0.00E+00">
                  <c:v>0.30895000000000011</c:v>
                </c:pt>
                <c:pt idx="291">
                  <c:v>0.27359600000000001</c:v>
                </c:pt>
                <c:pt idx="292" formatCode="0.00E+00">
                  <c:v>0.31144900000000014</c:v>
                </c:pt>
                <c:pt idx="293">
                  <c:v>0.27631400000000012</c:v>
                </c:pt>
                <c:pt idx="294" formatCode="0.00E+00">
                  <c:v>0.31414600000000009</c:v>
                </c:pt>
                <c:pt idx="295">
                  <c:v>0.27894200000000002</c:v>
                </c:pt>
                <c:pt idx="296" formatCode="0.00E+00">
                  <c:v>0.31662300000000021</c:v>
                </c:pt>
                <c:pt idx="297">
                  <c:v>0.28195900000000002</c:v>
                </c:pt>
                <c:pt idx="298" formatCode="0.00E+00">
                  <c:v>0.31869700000000001</c:v>
                </c:pt>
                <c:pt idx="299">
                  <c:v>0.284215</c:v>
                </c:pt>
                <c:pt idx="300" formatCode="0.00E+00">
                  <c:v>0.32073200000000002</c:v>
                </c:pt>
                <c:pt idx="301">
                  <c:v>0.28614200000000001</c:v>
                </c:pt>
                <c:pt idx="302" formatCode="0.00E+00">
                  <c:v>0.32254900000000014</c:v>
                </c:pt>
                <c:pt idx="303">
                  <c:v>0.28783900000000001</c:v>
                </c:pt>
                <c:pt idx="304" formatCode="0.00E+00">
                  <c:v>0.32411000000000012</c:v>
                </c:pt>
                <c:pt idx="305">
                  <c:v>0.28953200000000001</c:v>
                </c:pt>
                <c:pt idx="306" formatCode="0.00E+00">
                  <c:v>0.32589900000000022</c:v>
                </c:pt>
                <c:pt idx="307">
                  <c:v>0.292493</c:v>
                </c:pt>
                <c:pt idx="308" formatCode="0.00E+00">
                  <c:v>0.328233</c:v>
                </c:pt>
                <c:pt idx="309">
                  <c:v>0.29566000000000009</c:v>
                </c:pt>
                <c:pt idx="310" formatCode="0.00E+00">
                  <c:v>0.33024400000000009</c:v>
                </c:pt>
                <c:pt idx="311">
                  <c:v>0.298234</c:v>
                </c:pt>
                <c:pt idx="312" formatCode="0.00E+00">
                  <c:v>0.33184400000000014</c:v>
                </c:pt>
                <c:pt idx="313">
                  <c:v>0.30092400000000014</c:v>
                </c:pt>
                <c:pt idx="314" formatCode="0.00E+00">
                  <c:v>0.33336500000000013</c:v>
                </c:pt>
                <c:pt idx="315">
                  <c:v>0.30367500000000008</c:v>
                </c:pt>
                <c:pt idx="316" formatCode="0.00E+00">
                  <c:v>0.33555800000000013</c:v>
                </c:pt>
                <c:pt idx="317">
                  <c:v>0.30726600000000009</c:v>
                </c:pt>
                <c:pt idx="318" formatCode="0.00E+00">
                  <c:v>0.33853700000000014</c:v>
                </c:pt>
                <c:pt idx="319">
                  <c:v>0.31111800000000012</c:v>
                </c:pt>
                <c:pt idx="320" formatCode="0.00E+00">
                  <c:v>0.34071200000000001</c:v>
                </c:pt>
                <c:pt idx="321">
                  <c:v>0.3148660000000002</c:v>
                </c:pt>
                <c:pt idx="322" formatCode="0.00E+00">
                  <c:v>0.34381800000000012</c:v>
                </c:pt>
                <c:pt idx="323">
                  <c:v>0.31896200000000013</c:v>
                </c:pt>
                <c:pt idx="324" formatCode="0.00E+00">
                  <c:v>0.34729200000000005</c:v>
                </c:pt>
                <c:pt idx="325">
                  <c:v>0.32372500000000015</c:v>
                </c:pt>
                <c:pt idx="326" formatCode="0.00E+00">
                  <c:v>0.351219</c:v>
                </c:pt>
                <c:pt idx="327">
                  <c:v>0.32820700000000008</c:v>
                </c:pt>
                <c:pt idx="328" formatCode="0.00E+00">
                  <c:v>0.35466000000000009</c:v>
                </c:pt>
                <c:pt idx="329">
                  <c:v>0.33278900000000011</c:v>
                </c:pt>
                <c:pt idx="330" formatCode="0.00E+00">
                  <c:v>0.3581390000000001</c:v>
                </c:pt>
                <c:pt idx="331">
                  <c:v>0.33682600000000029</c:v>
                </c:pt>
                <c:pt idx="332" formatCode="0.00E+00">
                  <c:v>0.36110000000000009</c:v>
                </c:pt>
                <c:pt idx="333">
                  <c:v>0.340333</c:v>
                </c:pt>
                <c:pt idx="334" formatCode="0.00E+00">
                  <c:v>0.36342200000000013</c:v>
                </c:pt>
                <c:pt idx="335">
                  <c:v>0.34323800000000004</c:v>
                </c:pt>
                <c:pt idx="336" formatCode="0.00E+00">
                  <c:v>0.365143</c:v>
                </c:pt>
                <c:pt idx="337">
                  <c:v>0.34586500000000014</c:v>
                </c:pt>
                <c:pt idx="338" formatCode="0.00E+00">
                  <c:v>0.367147</c:v>
                </c:pt>
                <c:pt idx="339">
                  <c:v>0.34845500000000001</c:v>
                </c:pt>
                <c:pt idx="340" formatCode="0.00E+00">
                  <c:v>0.36860000000000009</c:v>
                </c:pt>
                <c:pt idx="341">
                  <c:v>0.35077000000000008</c:v>
                </c:pt>
                <c:pt idx="342" formatCode="0.00E+00">
                  <c:v>0.37038400000000027</c:v>
                </c:pt>
                <c:pt idx="343">
                  <c:v>0.35360600000000009</c:v>
                </c:pt>
                <c:pt idx="344" formatCode="0.00E+00">
                  <c:v>0.37266000000000016</c:v>
                </c:pt>
                <c:pt idx="345">
                  <c:v>0.35687000000000013</c:v>
                </c:pt>
                <c:pt idx="346" formatCode="0.00E+00">
                  <c:v>0.37543500000000002</c:v>
                </c:pt>
                <c:pt idx="347">
                  <c:v>0.36072000000000015</c:v>
                </c:pt>
                <c:pt idx="348" formatCode="0.00E+00">
                  <c:v>0.37840100000000021</c:v>
                </c:pt>
                <c:pt idx="349">
                  <c:v>0.36450700000000008</c:v>
                </c:pt>
                <c:pt idx="350" formatCode="0.00E+00">
                  <c:v>0.3814740000000002</c:v>
                </c:pt>
                <c:pt idx="351">
                  <c:v>0.36861600000000011</c:v>
                </c:pt>
                <c:pt idx="352" formatCode="0.00E+00">
                  <c:v>0.38492200000000026</c:v>
                </c:pt>
                <c:pt idx="353">
                  <c:v>0.37278400000000012</c:v>
                </c:pt>
                <c:pt idx="354">
                  <c:v>0.38854100000000008</c:v>
                </c:pt>
                <c:pt idx="355">
                  <c:v>0.37715800000000016</c:v>
                </c:pt>
                <c:pt idx="356">
                  <c:v>0.39203100000000002</c:v>
                </c:pt>
                <c:pt idx="357">
                  <c:v>0.38139100000000015</c:v>
                </c:pt>
                <c:pt idx="358">
                  <c:v>0.39536000000000027</c:v>
                </c:pt>
                <c:pt idx="359">
                  <c:v>0.38566100000000014</c:v>
                </c:pt>
                <c:pt idx="360">
                  <c:v>0.39903300000000008</c:v>
                </c:pt>
                <c:pt idx="361">
                  <c:v>0.38978900000000011</c:v>
                </c:pt>
                <c:pt idx="362">
                  <c:v>0.40245300000000001</c:v>
                </c:pt>
                <c:pt idx="363">
                  <c:v>0.39408100000000013</c:v>
                </c:pt>
                <c:pt idx="364">
                  <c:v>0.40575900000000004</c:v>
                </c:pt>
                <c:pt idx="365">
                  <c:v>0.39801100000000011</c:v>
                </c:pt>
                <c:pt idx="366">
                  <c:v>0.40910200000000002</c:v>
                </c:pt>
                <c:pt idx="367">
                  <c:v>0.40217700000000001</c:v>
                </c:pt>
                <c:pt idx="368">
                  <c:v>0.41250700000000001</c:v>
                </c:pt>
                <c:pt idx="369">
                  <c:v>0.40610600000000002</c:v>
                </c:pt>
                <c:pt idx="370">
                  <c:v>0.415634</c:v>
                </c:pt>
                <c:pt idx="371">
                  <c:v>0.40995800000000016</c:v>
                </c:pt>
                <c:pt idx="372">
                  <c:v>0.418605</c:v>
                </c:pt>
                <c:pt idx="373">
                  <c:v>0.41382300000000011</c:v>
                </c:pt>
                <c:pt idx="374">
                  <c:v>0.4226390000000001</c:v>
                </c:pt>
                <c:pt idx="375">
                  <c:v>0.41783900000000002</c:v>
                </c:pt>
                <c:pt idx="376">
                  <c:v>0.42569600000000002</c:v>
                </c:pt>
                <c:pt idx="377">
                  <c:v>0.42173500000000003</c:v>
                </c:pt>
                <c:pt idx="378">
                  <c:v>0.42913600000000002</c:v>
                </c:pt>
                <c:pt idx="379">
                  <c:v>0.42586600000000013</c:v>
                </c:pt>
                <c:pt idx="380">
                  <c:v>0.43268100000000015</c:v>
                </c:pt>
                <c:pt idx="381">
                  <c:v>0.43036200000000013</c:v>
                </c:pt>
                <c:pt idx="382">
                  <c:v>0.43644300000000008</c:v>
                </c:pt>
                <c:pt idx="383">
                  <c:v>0.43465800000000016</c:v>
                </c:pt>
                <c:pt idx="384">
                  <c:v>0.44040400000000002</c:v>
                </c:pt>
                <c:pt idx="385">
                  <c:v>0.43948100000000012</c:v>
                </c:pt>
                <c:pt idx="386">
                  <c:v>0.44470200000000004</c:v>
                </c:pt>
                <c:pt idx="387">
                  <c:v>0.4445670000000001</c:v>
                </c:pt>
                <c:pt idx="388">
                  <c:v>0.44916</c:v>
                </c:pt>
                <c:pt idx="389">
                  <c:v>0.44972100000000004</c:v>
                </c:pt>
                <c:pt idx="390">
                  <c:v>0.4537210000000001</c:v>
                </c:pt>
                <c:pt idx="391">
                  <c:v>0.45485100000000001</c:v>
                </c:pt>
                <c:pt idx="392">
                  <c:v>0.45826900000000004</c:v>
                </c:pt>
                <c:pt idx="393">
                  <c:v>0.45993400000000001</c:v>
                </c:pt>
                <c:pt idx="394">
                  <c:v>0.46282000000000012</c:v>
                </c:pt>
                <c:pt idx="395">
                  <c:v>0.46527800000000002</c:v>
                </c:pt>
                <c:pt idx="396">
                  <c:v>0.46733800000000009</c:v>
                </c:pt>
                <c:pt idx="397">
                  <c:v>0.46908400000000011</c:v>
                </c:pt>
                <c:pt idx="398">
                  <c:v>0.47091900000000014</c:v>
                </c:pt>
                <c:pt idx="399">
                  <c:v>0.47382300000000022</c:v>
                </c:pt>
                <c:pt idx="400">
                  <c:v>0.47484900000000002</c:v>
                </c:pt>
                <c:pt idx="401">
                  <c:v>0.47781100000000021</c:v>
                </c:pt>
                <c:pt idx="402">
                  <c:v>0.47861600000000015</c:v>
                </c:pt>
                <c:pt idx="403">
                  <c:v>0.48294700000000002</c:v>
                </c:pt>
                <c:pt idx="404">
                  <c:v>0.48343800000000009</c:v>
                </c:pt>
                <c:pt idx="405">
                  <c:v>0.488595</c:v>
                </c:pt>
                <c:pt idx="406">
                  <c:v>0.4889940000000001</c:v>
                </c:pt>
                <c:pt idx="407">
                  <c:v>0.49473100000000003</c:v>
                </c:pt>
                <c:pt idx="408">
                  <c:v>0.49435100000000015</c:v>
                </c:pt>
                <c:pt idx="409">
                  <c:v>0.50022999999999973</c:v>
                </c:pt>
                <c:pt idx="410">
                  <c:v>0.49936900000000012</c:v>
                </c:pt>
                <c:pt idx="411">
                  <c:v>0.50579499999999999</c:v>
                </c:pt>
                <c:pt idx="412">
                  <c:v>0.504247</c:v>
                </c:pt>
                <c:pt idx="413">
                  <c:v>0.51124700000000001</c:v>
                </c:pt>
                <c:pt idx="414">
                  <c:v>0.50908599999999982</c:v>
                </c:pt>
                <c:pt idx="415">
                  <c:v>0.51638099999999976</c:v>
                </c:pt>
                <c:pt idx="416">
                  <c:v>0.51337900000000003</c:v>
                </c:pt>
                <c:pt idx="417">
                  <c:v>0.5204569999999995</c:v>
                </c:pt>
                <c:pt idx="418">
                  <c:v>0.51671</c:v>
                </c:pt>
                <c:pt idx="419">
                  <c:v>0.52470799999999973</c:v>
                </c:pt>
                <c:pt idx="420">
                  <c:v>0.52092099999999997</c:v>
                </c:pt>
                <c:pt idx="421">
                  <c:v>0.52943399999999963</c:v>
                </c:pt>
                <c:pt idx="422">
                  <c:v>0.52489799999999998</c:v>
                </c:pt>
                <c:pt idx="423">
                  <c:v>0.53420000000000001</c:v>
                </c:pt>
                <c:pt idx="424">
                  <c:v>0.53015100000000004</c:v>
                </c:pt>
                <c:pt idx="425">
                  <c:v>0.54005499999999973</c:v>
                </c:pt>
                <c:pt idx="426">
                  <c:v>0.53501900000000002</c:v>
                </c:pt>
                <c:pt idx="427">
                  <c:v>0.54523599999999983</c:v>
                </c:pt>
                <c:pt idx="428">
                  <c:v>0.53980600000000001</c:v>
                </c:pt>
                <c:pt idx="429">
                  <c:v>0.55001</c:v>
                </c:pt>
                <c:pt idx="430">
                  <c:v>0.54388099999999973</c:v>
                </c:pt>
                <c:pt idx="431">
                  <c:v>0.55479800000000024</c:v>
                </c:pt>
                <c:pt idx="432">
                  <c:v>0.54827800000000004</c:v>
                </c:pt>
                <c:pt idx="433">
                  <c:v>0.559365</c:v>
                </c:pt>
                <c:pt idx="434">
                  <c:v>0.5525129999999997</c:v>
                </c:pt>
                <c:pt idx="435">
                  <c:v>0.56400600000000001</c:v>
                </c:pt>
                <c:pt idx="436">
                  <c:v>0.55660699999999996</c:v>
                </c:pt>
                <c:pt idx="437">
                  <c:v>0.56845500000000004</c:v>
                </c:pt>
                <c:pt idx="438">
                  <c:v>0.5604159999999998</c:v>
                </c:pt>
                <c:pt idx="439">
                  <c:v>0.57274400000000025</c:v>
                </c:pt>
                <c:pt idx="440">
                  <c:v>0.56478600000000001</c:v>
                </c:pt>
                <c:pt idx="441">
                  <c:v>0.57792600000000005</c:v>
                </c:pt>
                <c:pt idx="442">
                  <c:v>0.56963600000000003</c:v>
                </c:pt>
                <c:pt idx="443">
                  <c:v>0.58271699999999971</c:v>
                </c:pt>
                <c:pt idx="444">
                  <c:v>0.57394800000000024</c:v>
                </c:pt>
                <c:pt idx="445">
                  <c:v>0.58745599999999976</c:v>
                </c:pt>
                <c:pt idx="446">
                  <c:v>0.57815899999999998</c:v>
                </c:pt>
                <c:pt idx="447">
                  <c:v>0.59180999999999973</c:v>
                </c:pt>
                <c:pt idx="448">
                  <c:v>0.58209900000000003</c:v>
                </c:pt>
                <c:pt idx="449">
                  <c:v>0.59594199999999997</c:v>
                </c:pt>
                <c:pt idx="450">
                  <c:v>0.58594999999999997</c:v>
                </c:pt>
                <c:pt idx="451">
                  <c:v>0.59925199999999978</c:v>
                </c:pt>
                <c:pt idx="452">
                  <c:v>0.59067499999999973</c:v>
                </c:pt>
                <c:pt idx="453">
                  <c:v>0.60255700000000001</c:v>
                </c:pt>
                <c:pt idx="454">
                  <c:v>0.5921139999999997</c:v>
                </c:pt>
                <c:pt idx="455">
                  <c:v>0.60474600000000023</c:v>
                </c:pt>
                <c:pt idx="456">
                  <c:v>0.59504800000000002</c:v>
                </c:pt>
                <c:pt idx="457">
                  <c:v>0.60976200000000003</c:v>
                </c:pt>
                <c:pt idx="458">
                  <c:v>0.60285100000000025</c:v>
                </c:pt>
                <c:pt idx="459">
                  <c:v>0.61965800000000026</c:v>
                </c:pt>
                <c:pt idx="460">
                  <c:v>0.61379700000000026</c:v>
                </c:pt>
                <c:pt idx="461">
                  <c:v>0.63252500000000023</c:v>
                </c:pt>
                <c:pt idx="462">
                  <c:v>0.62737299999999996</c:v>
                </c:pt>
                <c:pt idx="463">
                  <c:v>0.64737299999999998</c:v>
                </c:pt>
                <c:pt idx="464">
                  <c:v>0.64179200000000025</c:v>
                </c:pt>
                <c:pt idx="465">
                  <c:v>0.66123399999999999</c:v>
                </c:pt>
                <c:pt idx="466">
                  <c:v>0.65544200000000019</c:v>
                </c:pt>
                <c:pt idx="467">
                  <c:v>0.67452199999999995</c:v>
                </c:pt>
                <c:pt idx="468">
                  <c:v>0.66767300000000029</c:v>
                </c:pt>
                <c:pt idx="469">
                  <c:v>0.68627800000000005</c:v>
                </c:pt>
                <c:pt idx="470">
                  <c:v>0.67758300000000005</c:v>
                </c:pt>
                <c:pt idx="471">
                  <c:v>0.69428999999999996</c:v>
                </c:pt>
                <c:pt idx="472">
                  <c:v>0.68301400000000001</c:v>
                </c:pt>
                <c:pt idx="473">
                  <c:v>0.69801100000000005</c:v>
                </c:pt>
                <c:pt idx="474">
                  <c:v>0.68596100000000004</c:v>
                </c:pt>
                <c:pt idx="475">
                  <c:v>0.69719299999999973</c:v>
                </c:pt>
                <c:pt idx="476">
                  <c:v>0.68469300000000022</c:v>
                </c:pt>
                <c:pt idx="477">
                  <c:v>0.69672800000000024</c:v>
                </c:pt>
                <c:pt idx="478">
                  <c:v>0.68517499999999998</c:v>
                </c:pt>
                <c:pt idx="479">
                  <c:v>0.69930099999999973</c:v>
                </c:pt>
                <c:pt idx="480">
                  <c:v>0.68866499999999997</c:v>
                </c:pt>
                <c:pt idx="481">
                  <c:v>0.70302699999999996</c:v>
                </c:pt>
                <c:pt idx="482">
                  <c:v>0.69293199999999999</c:v>
                </c:pt>
                <c:pt idx="483">
                  <c:v>0.70783600000000002</c:v>
                </c:pt>
                <c:pt idx="484">
                  <c:v>0.69789600000000018</c:v>
                </c:pt>
                <c:pt idx="485">
                  <c:v>0.71262900000000029</c:v>
                </c:pt>
                <c:pt idx="486">
                  <c:v>0.70153199999999982</c:v>
                </c:pt>
                <c:pt idx="487">
                  <c:v>0.71571300000000004</c:v>
                </c:pt>
                <c:pt idx="488">
                  <c:v>0.70557000000000003</c:v>
                </c:pt>
                <c:pt idx="489">
                  <c:v>0.72026500000000004</c:v>
                </c:pt>
                <c:pt idx="490">
                  <c:v>0.71053100000000002</c:v>
                </c:pt>
                <c:pt idx="491">
                  <c:v>0.72497400000000023</c:v>
                </c:pt>
                <c:pt idx="492">
                  <c:v>0.71497900000000025</c:v>
                </c:pt>
                <c:pt idx="493">
                  <c:v>0.72893100000000022</c:v>
                </c:pt>
                <c:pt idx="494">
                  <c:v>0.71899400000000024</c:v>
                </c:pt>
                <c:pt idx="495">
                  <c:v>0.73371900000000023</c:v>
                </c:pt>
                <c:pt idx="496">
                  <c:v>0.72419299999999998</c:v>
                </c:pt>
                <c:pt idx="497">
                  <c:v>0.73871200000000004</c:v>
                </c:pt>
                <c:pt idx="498">
                  <c:v>0.72998200000000002</c:v>
                </c:pt>
                <c:pt idx="499">
                  <c:v>0.74444399999999999</c:v>
                </c:pt>
                <c:pt idx="500">
                  <c:v>0.73712200000000005</c:v>
                </c:pt>
                <c:pt idx="501">
                  <c:v>0.75186000000000019</c:v>
                </c:pt>
                <c:pt idx="502">
                  <c:v>0.74422400000000022</c:v>
                </c:pt>
                <c:pt idx="503">
                  <c:v>0.75915900000000025</c:v>
                </c:pt>
                <c:pt idx="504">
                  <c:v>0.75185700000000022</c:v>
                </c:pt>
                <c:pt idx="505">
                  <c:v>0.76660100000000031</c:v>
                </c:pt>
                <c:pt idx="506">
                  <c:v>0.75952299999999973</c:v>
                </c:pt>
                <c:pt idx="507">
                  <c:v>0.77328600000000003</c:v>
                </c:pt>
                <c:pt idx="508">
                  <c:v>0.76571299999999998</c:v>
                </c:pt>
                <c:pt idx="509">
                  <c:v>0.77902800000000039</c:v>
                </c:pt>
                <c:pt idx="510">
                  <c:v>0.77210500000000026</c:v>
                </c:pt>
                <c:pt idx="511">
                  <c:v>0.78495800000000004</c:v>
                </c:pt>
                <c:pt idx="512">
                  <c:v>0.77769600000000039</c:v>
                </c:pt>
                <c:pt idx="513">
                  <c:v>0.79052599999999973</c:v>
                </c:pt>
                <c:pt idx="514">
                  <c:v>0.78450999999999982</c:v>
                </c:pt>
                <c:pt idx="515">
                  <c:v>0.79644000000000004</c:v>
                </c:pt>
                <c:pt idx="516">
                  <c:v>0.79044700000000001</c:v>
                </c:pt>
                <c:pt idx="517">
                  <c:v>0.80207399999999973</c:v>
                </c:pt>
                <c:pt idx="518">
                  <c:v>0.79620100000000005</c:v>
                </c:pt>
                <c:pt idx="519">
                  <c:v>0.80715400000000004</c:v>
                </c:pt>
                <c:pt idx="520">
                  <c:v>0.80187200000000003</c:v>
                </c:pt>
                <c:pt idx="521">
                  <c:v>0.81272299999999997</c:v>
                </c:pt>
                <c:pt idx="522">
                  <c:v>0.80805099999999996</c:v>
                </c:pt>
                <c:pt idx="523">
                  <c:v>0.81780399999999998</c:v>
                </c:pt>
                <c:pt idx="524">
                  <c:v>0.81326199999999982</c:v>
                </c:pt>
                <c:pt idx="525">
                  <c:v>0.82359700000000002</c:v>
                </c:pt>
                <c:pt idx="526">
                  <c:v>0.81997900000000024</c:v>
                </c:pt>
                <c:pt idx="527">
                  <c:v>0.83004599999999995</c:v>
                </c:pt>
                <c:pt idx="528">
                  <c:v>0.82606000000000002</c:v>
                </c:pt>
                <c:pt idx="529">
                  <c:v>0.83486700000000003</c:v>
                </c:pt>
                <c:pt idx="530">
                  <c:v>0.83149099999999998</c:v>
                </c:pt>
                <c:pt idx="531">
                  <c:v>0.83933800000000003</c:v>
                </c:pt>
                <c:pt idx="532">
                  <c:v>0.83671799999999996</c:v>
                </c:pt>
                <c:pt idx="533">
                  <c:v>0.84473500000000024</c:v>
                </c:pt>
                <c:pt idx="534">
                  <c:v>0.84279600000000021</c:v>
                </c:pt>
                <c:pt idx="535">
                  <c:v>0.85117399999999999</c:v>
                </c:pt>
                <c:pt idx="536">
                  <c:v>0.85002800000000023</c:v>
                </c:pt>
                <c:pt idx="537">
                  <c:v>0.85789200000000021</c:v>
                </c:pt>
                <c:pt idx="538">
                  <c:v>0.85678799999999999</c:v>
                </c:pt>
                <c:pt idx="539">
                  <c:v>0.86413099999999998</c:v>
                </c:pt>
                <c:pt idx="540">
                  <c:v>0.86312199999999994</c:v>
                </c:pt>
                <c:pt idx="541">
                  <c:v>0.87004400000000026</c:v>
                </c:pt>
                <c:pt idx="542">
                  <c:v>0.86947399999999997</c:v>
                </c:pt>
                <c:pt idx="543">
                  <c:v>0.87619300000000022</c:v>
                </c:pt>
                <c:pt idx="544">
                  <c:v>0.87573900000000038</c:v>
                </c:pt>
                <c:pt idx="545">
                  <c:v>0.88239900000000004</c:v>
                </c:pt>
                <c:pt idx="546">
                  <c:v>0.88275999999999999</c:v>
                </c:pt>
                <c:pt idx="547">
                  <c:v>0.88998999999999973</c:v>
                </c:pt>
                <c:pt idx="548">
                  <c:v>0.89049100000000003</c:v>
                </c:pt>
                <c:pt idx="549">
                  <c:v>0.89709799999999973</c:v>
                </c:pt>
                <c:pt idx="550">
                  <c:v>0.89751499999999951</c:v>
                </c:pt>
                <c:pt idx="551">
                  <c:v>0.90398299999999976</c:v>
                </c:pt>
                <c:pt idx="552">
                  <c:v>0.90534199999999998</c:v>
                </c:pt>
                <c:pt idx="553">
                  <c:v>0.91132999999999997</c:v>
                </c:pt>
                <c:pt idx="554">
                  <c:v>0.91372600000000004</c:v>
                </c:pt>
                <c:pt idx="555">
                  <c:v>0.91930199999999973</c:v>
                </c:pt>
                <c:pt idx="556">
                  <c:v>0.92144899999999996</c:v>
                </c:pt>
                <c:pt idx="557">
                  <c:v>0.92650299999999963</c:v>
                </c:pt>
                <c:pt idx="558">
                  <c:v>0.92914300000000005</c:v>
                </c:pt>
                <c:pt idx="559">
                  <c:v>0.93421199999999982</c:v>
                </c:pt>
                <c:pt idx="560">
                  <c:v>0.93621699999999963</c:v>
                </c:pt>
                <c:pt idx="561">
                  <c:v>0.94096000000000002</c:v>
                </c:pt>
                <c:pt idx="562">
                  <c:v>0.94396800000000003</c:v>
                </c:pt>
                <c:pt idx="563">
                  <c:v>0.94895200000000002</c:v>
                </c:pt>
                <c:pt idx="564">
                  <c:v>0.95236299999999963</c:v>
                </c:pt>
                <c:pt idx="565">
                  <c:v>0.95777200000000018</c:v>
                </c:pt>
                <c:pt idx="566">
                  <c:v>0.96143800000000001</c:v>
                </c:pt>
                <c:pt idx="567">
                  <c:v>0.96675400000000022</c:v>
                </c:pt>
                <c:pt idx="568">
                  <c:v>0.97078500000000023</c:v>
                </c:pt>
                <c:pt idx="569">
                  <c:v>0.9760500000000002</c:v>
                </c:pt>
                <c:pt idx="570">
                  <c:v>0.97960300000000022</c:v>
                </c:pt>
                <c:pt idx="571">
                  <c:v>0.98462000000000005</c:v>
                </c:pt>
                <c:pt idx="572">
                  <c:v>0.98829299999999976</c:v>
                </c:pt>
                <c:pt idx="573">
                  <c:v>0.992703</c:v>
                </c:pt>
                <c:pt idx="574">
                  <c:v>0.99615299999999962</c:v>
                </c:pt>
                <c:pt idx="575">
                  <c:v>1.0000899999999999</c:v>
                </c:pt>
                <c:pt idx="576">
                  <c:v>1.0030899999999998</c:v>
                </c:pt>
                <c:pt idx="577">
                  <c:v>1.0069399999999995</c:v>
                </c:pt>
                <c:pt idx="578">
                  <c:v>1.01014</c:v>
                </c:pt>
                <c:pt idx="579">
                  <c:v>1.0139899999999995</c:v>
                </c:pt>
                <c:pt idx="580">
                  <c:v>1.0178499999999995</c:v>
                </c:pt>
                <c:pt idx="581">
                  <c:v>1.0226899999999999</c:v>
                </c:pt>
                <c:pt idx="582">
                  <c:v>1.0274999999999996</c:v>
                </c:pt>
                <c:pt idx="583">
                  <c:v>1.0336999999999996</c:v>
                </c:pt>
                <c:pt idx="584">
                  <c:v>1.0397199999999998</c:v>
                </c:pt>
                <c:pt idx="585">
                  <c:v>1.0461100000000001</c:v>
                </c:pt>
                <c:pt idx="586">
                  <c:v>1.0521499999999999</c:v>
                </c:pt>
                <c:pt idx="587">
                  <c:v>1.0584800000000001</c:v>
                </c:pt>
                <c:pt idx="588">
                  <c:v>1.0643</c:v>
                </c:pt>
                <c:pt idx="589">
                  <c:v>1.0708299999999995</c:v>
                </c:pt>
                <c:pt idx="590">
                  <c:v>1.07698</c:v>
                </c:pt>
                <c:pt idx="591">
                  <c:v>1.08318</c:v>
                </c:pt>
                <c:pt idx="592">
                  <c:v>1.0887500000000001</c:v>
                </c:pt>
                <c:pt idx="593">
                  <c:v>1.0948</c:v>
                </c:pt>
                <c:pt idx="594">
                  <c:v>1.0996299999999997</c:v>
                </c:pt>
                <c:pt idx="595">
                  <c:v>1.10439</c:v>
                </c:pt>
                <c:pt idx="596">
                  <c:v>1.1085199999999999</c:v>
                </c:pt>
                <c:pt idx="597">
                  <c:v>1.1133599999999999</c:v>
                </c:pt>
                <c:pt idx="598">
                  <c:v>1.1177699999999995</c:v>
                </c:pt>
                <c:pt idx="599">
                  <c:v>1.1229899999999999</c:v>
                </c:pt>
                <c:pt idx="600">
                  <c:v>1.1271800000000001</c:v>
                </c:pt>
                <c:pt idx="601">
                  <c:v>1.1324799999999999</c:v>
                </c:pt>
                <c:pt idx="602">
                  <c:v>1.13696</c:v>
                </c:pt>
                <c:pt idx="603">
                  <c:v>1.1427099999999999</c:v>
                </c:pt>
                <c:pt idx="604">
                  <c:v>1.1476</c:v>
                </c:pt>
                <c:pt idx="605">
                  <c:v>1.1531</c:v>
                </c:pt>
                <c:pt idx="606">
                  <c:v>1.15713</c:v>
                </c:pt>
                <c:pt idx="607">
                  <c:v>1.1634500000000001</c:v>
                </c:pt>
                <c:pt idx="608">
                  <c:v>1.1670400000000001</c:v>
                </c:pt>
                <c:pt idx="609">
                  <c:v>1.17326</c:v>
                </c:pt>
                <c:pt idx="610">
                  <c:v>1.17723</c:v>
                </c:pt>
                <c:pt idx="611">
                  <c:v>1.1841100000000004</c:v>
                </c:pt>
                <c:pt idx="612">
                  <c:v>1.1885100000000004</c:v>
                </c:pt>
                <c:pt idx="613">
                  <c:v>1.1958500000000001</c:v>
                </c:pt>
                <c:pt idx="614">
                  <c:v>1.20055</c:v>
                </c:pt>
                <c:pt idx="615">
                  <c:v>1.20888</c:v>
                </c:pt>
                <c:pt idx="616">
                  <c:v>1.2143599999999999</c:v>
                </c:pt>
                <c:pt idx="617">
                  <c:v>1.2239399999999996</c:v>
                </c:pt>
                <c:pt idx="618">
                  <c:v>1.2299899999999995</c:v>
                </c:pt>
                <c:pt idx="619">
                  <c:v>1.24011</c:v>
                </c:pt>
                <c:pt idx="620">
                  <c:v>1.2462599999999999</c:v>
                </c:pt>
                <c:pt idx="621">
                  <c:v>1.2569599999999999</c:v>
                </c:pt>
                <c:pt idx="622">
                  <c:v>1.2635399999999997</c:v>
                </c:pt>
                <c:pt idx="623">
                  <c:v>1.2747999999999995</c:v>
                </c:pt>
                <c:pt idx="624">
                  <c:v>1.28084</c:v>
                </c:pt>
                <c:pt idx="625">
                  <c:v>1.2919899999999995</c:v>
                </c:pt>
                <c:pt idx="626">
                  <c:v>1.2972299999999997</c:v>
                </c:pt>
                <c:pt idx="627">
                  <c:v>1.3078299999999996</c:v>
                </c:pt>
                <c:pt idx="628">
                  <c:v>1.3126899999999999</c:v>
                </c:pt>
                <c:pt idx="629">
                  <c:v>1.32321</c:v>
                </c:pt>
                <c:pt idx="630">
                  <c:v>1.3264100000000001</c:v>
                </c:pt>
                <c:pt idx="631">
                  <c:v>1.3373899999999999</c:v>
                </c:pt>
                <c:pt idx="632">
                  <c:v>1.34107</c:v>
                </c:pt>
                <c:pt idx="633">
                  <c:v>1.35233</c:v>
                </c:pt>
                <c:pt idx="634">
                  <c:v>1.35547</c:v>
                </c:pt>
                <c:pt idx="635">
                  <c:v>1.3674599999999999</c:v>
                </c:pt>
                <c:pt idx="636">
                  <c:v>1.37077</c:v>
                </c:pt>
                <c:pt idx="637">
                  <c:v>1.3833</c:v>
                </c:pt>
                <c:pt idx="638">
                  <c:v>1.3866000000000001</c:v>
                </c:pt>
                <c:pt idx="639">
                  <c:v>1.39917</c:v>
                </c:pt>
                <c:pt idx="640">
                  <c:v>1.4013999999999995</c:v>
                </c:pt>
                <c:pt idx="641">
                  <c:v>1.4139399999999995</c:v>
                </c:pt>
                <c:pt idx="642">
                  <c:v>1.4159899999999994</c:v>
                </c:pt>
                <c:pt idx="643">
                  <c:v>1.4291399999999996</c:v>
                </c:pt>
                <c:pt idx="644">
                  <c:v>1.4311899999999995</c:v>
                </c:pt>
                <c:pt idx="645">
                  <c:v>1.4446199999999998</c:v>
                </c:pt>
                <c:pt idx="646">
                  <c:v>1.4460599999999999</c:v>
                </c:pt>
                <c:pt idx="647">
                  <c:v>1.4604299999999995</c:v>
                </c:pt>
                <c:pt idx="648">
                  <c:v>1.46248</c:v>
                </c:pt>
                <c:pt idx="649">
                  <c:v>1.4783500000000001</c:v>
                </c:pt>
                <c:pt idx="650">
                  <c:v>1.48004</c:v>
                </c:pt>
                <c:pt idx="651">
                  <c:v>1.4957599999999998</c:v>
                </c:pt>
                <c:pt idx="652">
                  <c:v>1.4981199999999999</c:v>
                </c:pt>
                <c:pt idx="653">
                  <c:v>1.5156399999999997</c:v>
                </c:pt>
                <c:pt idx="654">
                  <c:v>1.5176499999999995</c:v>
                </c:pt>
                <c:pt idx="655">
                  <c:v>1.5356899999999998</c:v>
                </c:pt>
                <c:pt idx="656">
                  <c:v>1.53833</c:v>
                </c:pt>
                <c:pt idx="657">
                  <c:v>1.5584</c:v>
                </c:pt>
                <c:pt idx="658">
                  <c:v>1.5609599999999999</c:v>
                </c:pt>
                <c:pt idx="659">
                  <c:v>1.58158</c:v>
                </c:pt>
                <c:pt idx="660">
                  <c:v>1.58439</c:v>
                </c:pt>
                <c:pt idx="661">
                  <c:v>1.60524</c:v>
                </c:pt>
                <c:pt idx="662">
                  <c:v>1.60755</c:v>
                </c:pt>
                <c:pt idx="663">
                  <c:v>1.6283700000000001</c:v>
                </c:pt>
                <c:pt idx="664">
                  <c:v>1.6299199999999998</c:v>
                </c:pt>
                <c:pt idx="665">
                  <c:v>1.65157</c:v>
                </c:pt>
                <c:pt idx="666">
                  <c:v>1.6527799999999999</c:v>
                </c:pt>
                <c:pt idx="667">
                  <c:v>1.67591</c:v>
                </c:pt>
                <c:pt idx="668">
                  <c:v>1.67696</c:v>
                </c:pt>
                <c:pt idx="669">
                  <c:v>1.7015399999999996</c:v>
                </c:pt>
                <c:pt idx="670">
                  <c:v>1.7042899999999999</c:v>
                </c:pt>
                <c:pt idx="671">
                  <c:v>1.7303999999999995</c:v>
                </c:pt>
                <c:pt idx="672">
                  <c:v>1.7334199999999995</c:v>
                </c:pt>
                <c:pt idx="673">
                  <c:v>1.7611199999999998</c:v>
                </c:pt>
                <c:pt idx="674">
                  <c:v>1.76448</c:v>
                </c:pt>
                <c:pt idx="675">
                  <c:v>1.7932699999999995</c:v>
                </c:pt>
                <c:pt idx="676">
                  <c:v>1.7958699999999996</c:v>
                </c:pt>
                <c:pt idx="677">
                  <c:v>1.8262</c:v>
                </c:pt>
                <c:pt idx="678">
                  <c:v>1.83003</c:v>
                </c:pt>
                <c:pt idx="679">
                  <c:v>1.8609800000000001</c:v>
                </c:pt>
                <c:pt idx="680">
                  <c:v>1.8642300000000001</c:v>
                </c:pt>
                <c:pt idx="681">
                  <c:v>1.89575</c:v>
                </c:pt>
                <c:pt idx="682">
                  <c:v>1.8989799999999999</c:v>
                </c:pt>
                <c:pt idx="683">
                  <c:v>1.9305300000000001</c:v>
                </c:pt>
                <c:pt idx="684">
                  <c:v>1.93327</c:v>
                </c:pt>
                <c:pt idx="685">
                  <c:v>1.96669</c:v>
                </c:pt>
                <c:pt idx="686">
                  <c:v>1.9674400000000001</c:v>
                </c:pt>
                <c:pt idx="687">
                  <c:v>2.0015499999999991</c:v>
                </c:pt>
                <c:pt idx="688">
                  <c:v>2.001809999999999</c:v>
                </c:pt>
                <c:pt idx="689">
                  <c:v>2.0363699999999989</c:v>
                </c:pt>
                <c:pt idx="690">
                  <c:v>2.0374099999999991</c:v>
                </c:pt>
                <c:pt idx="691">
                  <c:v>2.0753300000000001</c:v>
                </c:pt>
                <c:pt idx="692">
                  <c:v>2.079019999999999</c:v>
                </c:pt>
                <c:pt idx="693">
                  <c:v>2.1189399999999998</c:v>
                </c:pt>
                <c:pt idx="694">
                  <c:v>2.1259600000000001</c:v>
                </c:pt>
                <c:pt idx="695">
                  <c:v>2.1675400000000002</c:v>
                </c:pt>
                <c:pt idx="696">
                  <c:v>2.1745100000000002</c:v>
                </c:pt>
                <c:pt idx="697">
                  <c:v>2.21726</c:v>
                </c:pt>
                <c:pt idx="698">
                  <c:v>2.2243599999999999</c:v>
                </c:pt>
                <c:pt idx="699">
                  <c:v>2.2681000000000009</c:v>
                </c:pt>
                <c:pt idx="700">
                  <c:v>2.2743199999999999</c:v>
                </c:pt>
                <c:pt idx="701">
                  <c:v>2.3154199999999987</c:v>
                </c:pt>
                <c:pt idx="702">
                  <c:v>2.32491</c:v>
                </c:pt>
                <c:pt idx="703">
                  <c:v>2.3724199999999986</c:v>
                </c:pt>
                <c:pt idx="704">
                  <c:v>2.3872399999999998</c:v>
                </c:pt>
                <c:pt idx="705">
                  <c:v>2.438359999999999</c:v>
                </c:pt>
                <c:pt idx="706">
                  <c:v>2.455109999999999</c:v>
                </c:pt>
                <c:pt idx="707">
                  <c:v>2.5082399999999998</c:v>
                </c:pt>
                <c:pt idx="708">
                  <c:v>2.5240800000000001</c:v>
                </c:pt>
                <c:pt idx="709">
                  <c:v>2.5785999999999998</c:v>
                </c:pt>
                <c:pt idx="710">
                  <c:v>2.5944499999999993</c:v>
                </c:pt>
                <c:pt idx="711">
                  <c:v>2.6495500000000001</c:v>
                </c:pt>
                <c:pt idx="712">
                  <c:v>2.6672799999999999</c:v>
                </c:pt>
                <c:pt idx="713">
                  <c:v>2.7225600000000001</c:v>
                </c:pt>
                <c:pt idx="714">
                  <c:v>2.739679999999999</c:v>
                </c:pt>
                <c:pt idx="715">
                  <c:v>2.7958399999999997</c:v>
                </c:pt>
                <c:pt idx="716">
                  <c:v>2.8149799999999989</c:v>
                </c:pt>
                <c:pt idx="717">
                  <c:v>2.8706299999999989</c:v>
                </c:pt>
                <c:pt idx="718">
                  <c:v>2.8906699999999987</c:v>
                </c:pt>
                <c:pt idx="719">
                  <c:v>2.94638</c:v>
                </c:pt>
                <c:pt idx="720">
                  <c:v>2.9661</c:v>
                </c:pt>
                <c:pt idx="721">
                  <c:v>3.02088</c:v>
                </c:pt>
                <c:pt idx="722">
                  <c:v>3.0407700000000002</c:v>
                </c:pt>
                <c:pt idx="723">
                  <c:v>3.09883</c:v>
                </c:pt>
                <c:pt idx="724">
                  <c:v>3.12744</c:v>
                </c:pt>
                <c:pt idx="725">
                  <c:v>3.1910399999999997</c:v>
                </c:pt>
                <c:pt idx="726">
                  <c:v>3.2238899999999999</c:v>
                </c:pt>
                <c:pt idx="727">
                  <c:v>3.2896800000000002</c:v>
                </c:pt>
                <c:pt idx="728">
                  <c:v>3.32456</c:v>
                </c:pt>
                <c:pt idx="729">
                  <c:v>3.3926499999999984</c:v>
                </c:pt>
                <c:pt idx="730">
                  <c:v>3.4303499999999989</c:v>
                </c:pt>
                <c:pt idx="731">
                  <c:v>3.5002</c:v>
                </c:pt>
                <c:pt idx="732">
                  <c:v>3.5404300000000002</c:v>
                </c:pt>
                <c:pt idx="733">
                  <c:v>3.6139399999999999</c:v>
                </c:pt>
                <c:pt idx="734">
                  <c:v>3.6587800000000001</c:v>
                </c:pt>
                <c:pt idx="735">
                  <c:v>3.73522</c:v>
                </c:pt>
                <c:pt idx="736">
                  <c:v>3.7848899999999999</c:v>
                </c:pt>
                <c:pt idx="737">
                  <c:v>3.866099999999999</c:v>
                </c:pt>
                <c:pt idx="738">
                  <c:v>3.9210699999999989</c:v>
                </c:pt>
                <c:pt idx="739">
                  <c:v>4.0066500000000014</c:v>
                </c:pt>
                <c:pt idx="740">
                  <c:v>4.0667999999999997</c:v>
                </c:pt>
                <c:pt idx="741">
                  <c:v>4.156019999999998</c:v>
                </c:pt>
                <c:pt idx="742">
                  <c:v>4.2209399999999979</c:v>
                </c:pt>
                <c:pt idx="743">
                  <c:v>4.313489999999998</c:v>
                </c:pt>
                <c:pt idx="744">
                  <c:v>4.3830799999999996</c:v>
                </c:pt>
                <c:pt idx="745">
                  <c:v>4.4799600000000019</c:v>
                </c:pt>
                <c:pt idx="746">
                  <c:v>4.5540999999999983</c:v>
                </c:pt>
                <c:pt idx="747">
                  <c:v>4.6554799999999981</c:v>
                </c:pt>
                <c:pt idx="748">
                  <c:v>4.7360700000000016</c:v>
                </c:pt>
                <c:pt idx="749">
                  <c:v>4.8405699999999996</c:v>
                </c:pt>
                <c:pt idx="750">
                  <c:v>4.9254600000000002</c:v>
                </c:pt>
                <c:pt idx="751">
                  <c:v>5.0343799999999996</c:v>
                </c:pt>
                <c:pt idx="752">
                  <c:v>5.1249099999999963</c:v>
                </c:pt>
                <c:pt idx="753">
                  <c:v>5.2385299999999999</c:v>
                </c:pt>
                <c:pt idx="754">
                  <c:v>5.3353599999999997</c:v>
                </c:pt>
                <c:pt idx="755">
                  <c:v>5.4549399999999979</c:v>
                </c:pt>
                <c:pt idx="756">
                  <c:v>5.5565899999999981</c:v>
                </c:pt>
                <c:pt idx="757">
                  <c:v>5.6799499999999998</c:v>
                </c:pt>
                <c:pt idx="758">
                  <c:v>5.7882199999999999</c:v>
                </c:pt>
                <c:pt idx="759">
                  <c:v>5.9162500000000016</c:v>
                </c:pt>
                <c:pt idx="760">
                  <c:v>6.0302500000000014</c:v>
                </c:pt>
                <c:pt idx="761">
                  <c:v>6.1632199999999981</c:v>
                </c:pt>
                <c:pt idx="762">
                  <c:v>6.2835999999999999</c:v>
                </c:pt>
                <c:pt idx="763">
                  <c:v>6.4230700000000001</c:v>
                </c:pt>
                <c:pt idx="764">
                  <c:v>6.5484799999999996</c:v>
                </c:pt>
                <c:pt idx="765">
                  <c:v>6.6909599999999978</c:v>
                </c:pt>
                <c:pt idx="766">
                  <c:v>6.8197299999999998</c:v>
                </c:pt>
                <c:pt idx="767">
                  <c:v>6.9658099999999985</c:v>
                </c:pt>
                <c:pt idx="768">
                  <c:v>7.1008199999999979</c:v>
                </c:pt>
                <c:pt idx="769">
                  <c:v>7.2519600000000004</c:v>
                </c:pt>
                <c:pt idx="770">
                  <c:v>7.3933999999999997</c:v>
                </c:pt>
                <c:pt idx="771">
                  <c:v>7.5594400000000004</c:v>
                </c:pt>
                <c:pt idx="772">
                  <c:v>7.7061700000000002</c:v>
                </c:pt>
                <c:pt idx="773">
                  <c:v>7.8543499999999984</c:v>
                </c:pt>
                <c:pt idx="774">
                  <c:v>7.9937300000000002</c:v>
                </c:pt>
                <c:pt idx="775">
                  <c:v>8.1426700000000007</c:v>
                </c:pt>
                <c:pt idx="776">
                  <c:v>8.3083299999999998</c:v>
                </c:pt>
                <c:pt idx="777">
                  <c:v>8.4930700000000012</c:v>
                </c:pt>
                <c:pt idx="778">
                  <c:v>8.6603600000000025</c:v>
                </c:pt>
                <c:pt idx="779">
                  <c:v>8.8461200000000009</c:v>
                </c:pt>
                <c:pt idx="780">
                  <c:v>9.0167600000000014</c:v>
                </c:pt>
                <c:pt idx="781">
                  <c:v>9.2057000000000002</c:v>
                </c:pt>
                <c:pt idx="782">
                  <c:v>9.3809700000000014</c:v>
                </c:pt>
                <c:pt idx="783">
                  <c:v>9.5722700000000014</c:v>
                </c:pt>
                <c:pt idx="784">
                  <c:v>9.7528800000000029</c:v>
                </c:pt>
                <c:pt idx="785">
                  <c:v>9.9475300000000004</c:v>
                </c:pt>
                <c:pt idx="786">
                  <c:v>10.1297</c:v>
                </c:pt>
                <c:pt idx="787">
                  <c:v>10.325600000000003</c:v>
                </c:pt>
                <c:pt idx="788">
                  <c:v>10.510900000000001</c:v>
                </c:pt>
                <c:pt idx="789">
                  <c:v>10.7094</c:v>
                </c:pt>
                <c:pt idx="790">
                  <c:v>10.900500000000005</c:v>
                </c:pt>
                <c:pt idx="791">
                  <c:v>11.101700000000001</c:v>
                </c:pt>
                <c:pt idx="792">
                  <c:v>11.297600000000001</c:v>
                </c:pt>
                <c:pt idx="793">
                  <c:v>11.501000000000001</c:v>
                </c:pt>
                <c:pt idx="794">
                  <c:v>11.684800000000001</c:v>
                </c:pt>
                <c:pt idx="795">
                  <c:v>11.8787</c:v>
                </c:pt>
                <c:pt idx="796">
                  <c:v>12.084</c:v>
                </c:pt>
                <c:pt idx="797">
                  <c:v>12.303100000000002</c:v>
                </c:pt>
                <c:pt idx="798">
                  <c:v>12.537700000000001</c:v>
                </c:pt>
                <c:pt idx="799">
                  <c:v>12.763400000000004</c:v>
                </c:pt>
                <c:pt idx="800">
                  <c:v>12.9841</c:v>
                </c:pt>
                <c:pt idx="801">
                  <c:v>13.2165</c:v>
                </c:pt>
                <c:pt idx="802">
                  <c:v>13.4444</c:v>
                </c:pt>
                <c:pt idx="803">
                  <c:v>13.684200000000001</c:v>
                </c:pt>
                <c:pt idx="804">
                  <c:v>13.9217</c:v>
                </c:pt>
                <c:pt idx="805">
                  <c:v>14.166</c:v>
                </c:pt>
                <c:pt idx="806">
                  <c:v>14.409700000000004</c:v>
                </c:pt>
                <c:pt idx="807">
                  <c:v>14.658300000000001</c:v>
                </c:pt>
                <c:pt idx="808">
                  <c:v>14.9109</c:v>
                </c:pt>
                <c:pt idx="809">
                  <c:v>15.166700000000002</c:v>
                </c:pt>
                <c:pt idx="810">
                  <c:v>15.426500000000004</c:v>
                </c:pt>
                <c:pt idx="811">
                  <c:v>15.6875</c:v>
                </c:pt>
                <c:pt idx="812">
                  <c:v>15.959100000000005</c:v>
                </c:pt>
                <c:pt idx="813">
                  <c:v>16.227699999999988</c:v>
                </c:pt>
                <c:pt idx="814">
                  <c:v>16.5075</c:v>
                </c:pt>
                <c:pt idx="815">
                  <c:v>16.782299999999985</c:v>
                </c:pt>
                <c:pt idx="816">
                  <c:v>17.072199999999988</c:v>
                </c:pt>
                <c:pt idx="817">
                  <c:v>17.353999999999999</c:v>
                </c:pt>
                <c:pt idx="818">
                  <c:v>17.653199999999991</c:v>
                </c:pt>
                <c:pt idx="819">
                  <c:v>17.94039999999999</c:v>
                </c:pt>
                <c:pt idx="820">
                  <c:v>18.245899999999988</c:v>
                </c:pt>
                <c:pt idx="821">
                  <c:v>18.5381</c:v>
                </c:pt>
                <c:pt idx="822">
                  <c:v>18.855399999999992</c:v>
                </c:pt>
                <c:pt idx="823">
                  <c:v>19.154900000000008</c:v>
                </c:pt>
                <c:pt idx="824">
                  <c:v>19.482199999999985</c:v>
                </c:pt>
                <c:pt idx="825">
                  <c:v>19.7912</c:v>
                </c:pt>
                <c:pt idx="826">
                  <c:v>20.129000000000001</c:v>
                </c:pt>
                <c:pt idx="827">
                  <c:v>20.443699999999989</c:v>
                </c:pt>
                <c:pt idx="828">
                  <c:v>20.7941</c:v>
                </c:pt>
                <c:pt idx="829">
                  <c:v>21.122299999999992</c:v>
                </c:pt>
                <c:pt idx="830">
                  <c:v>21.488499999999981</c:v>
                </c:pt>
                <c:pt idx="831">
                  <c:v>21.825800000000001</c:v>
                </c:pt>
                <c:pt idx="832">
                  <c:v>22.204599999999992</c:v>
                </c:pt>
                <c:pt idx="833">
                  <c:v>22.554400000000001</c:v>
                </c:pt>
                <c:pt idx="834">
                  <c:v>22.9514</c:v>
                </c:pt>
                <c:pt idx="835">
                  <c:v>23.312999999999999</c:v>
                </c:pt>
                <c:pt idx="836">
                  <c:v>23.723499999999991</c:v>
                </c:pt>
                <c:pt idx="837">
                  <c:v>24.097100000000001</c:v>
                </c:pt>
                <c:pt idx="838">
                  <c:v>24.520800000000001</c:v>
                </c:pt>
                <c:pt idx="839">
                  <c:v>24.902399999999989</c:v>
                </c:pt>
                <c:pt idx="840">
                  <c:v>25.337900000000008</c:v>
                </c:pt>
                <c:pt idx="841">
                  <c:v>25.7272</c:v>
                </c:pt>
                <c:pt idx="842">
                  <c:v>26.169499999999992</c:v>
                </c:pt>
                <c:pt idx="843">
                  <c:v>26.561999999999994</c:v>
                </c:pt>
                <c:pt idx="844">
                  <c:v>27.014099999999999</c:v>
                </c:pt>
                <c:pt idx="845">
                  <c:v>27.4131</c:v>
                </c:pt>
                <c:pt idx="846">
                  <c:v>27.873999999999999</c:v>
                </c:pt>
                <c:pt idx="847">
                  <c:v>28.275399999999991</c:v>
                </c:pt>
                <c:pt idx="848">
                  <c:v>28.7409</c:v>
                </c:pt>
                <c:pt idx="849">
                  <c:v>29.1434</c:v>
                </c:pt>
                <c:pt idx="850">
                  <c:v>29.613600000000005</c:v>
                </c:pt>
                <c:pt idx="851">
                  <c:v>30.0166</c:v>
                </c:pt>
                <c:pt idx="852">
                  <c:v>30.489399999999989</c:v>
                </c:pt>
                <c:pt idx="853">
                  <c:v>30.891400000000001</c:v>
                </c:pt>
                <c:pt idx="854">
                  <c:v>31.366700000000002</c:v>
                </c:pt>
                <c:pt idx="855">
                  <c:v>31.767199999999988</c:v>
                </c:pt>
                <c:pt idx="856">
                  <c:v>32.247700000000002</c:v>
                </c:pt>
                <c:pt idx="857">
                  <c:v>32.6449</c:v>
                </c:pt>
                <c:pt idx="858">
                  <c:v>33.123200000000011</c:v>
                </c:pt>
                <c:pt idx="859">
                  <c:v>33.515000000000001</c:v>
                </c:pt>
                <c:pt idx="860">
                  <c:v>33.992600000000003</c:v>
                </c:pt>
                <c:pt idx="861">
                  <c:v>34.376800000000003</c:v>
                </c:pt>
                <c:pt idx="862">
                  <c:v>34.847599999999993</c:v>
                </c:pt>
                <c:pt idx="863">
                  <c:v>35.225200000000015</c:v>
                </c:pt>
                <c:pt idx="864">
                  <c:v>35.694600000000001</c:v>
                </c:pt>
                <c:pt idx="865">
                  <c:v>36.064700000000002</c:v>
                </c:pt>
                <c:pt idx="866">
                  <c:v>36.529400000000003</c:v>
                </c:pt>
                <c:pt idx="867">
                  <c:v>36.8964</c:v>
                </c:pt>
                <c:pt idx="868">
                  <c:v>37.360500000000002</c:v>
                </c:pt>
                <c:pt idx="869">
                  <c:v>37.717600000000004</c:v>
                </c:pt>
                <c:pt idx="870">
                  <c:v>38.179600000000001</c:v>
                </c:pt>
                <c:pt idx="871">
                  <c:v>38.529200000000003</c:v>
                </c:pt>
                <c:pt idx="872">
                  <c:v>38.986600000000003</c:v>
                </c:pt>
                <c:pt idx="873">
                  <c:v>39.3292</c:v>
                </c:pt>
                <c:pt idx="874">
                  <c:v>39.790200000000013</c:v>
                </c:pt>
                <c:pt idx="875">
                  <c:v>40.133000000000003</c:v>
                </c:pt>
                <c:pt idx="876">
                  <c:v>40.595200000000013</c:v>
                </c:pt>
                <c:pt idx="877">
                  <c:v>40.933600000000006</c:v>
                </c:pt>
                <c:pt idx="878">
                  <c:v>41.393600000000006</c:v>
                </c:pt>
                <c:pt idx="879">
                  <c:v>41.718500000000013</c:v>
                </c:pt>
                <c:pt idx="880">
                  <c:v>42.171000000000006</c:v>
                </c:pt>
                <c:pt idx="881">
                  <c:v>42.4908</c:v>
                </c:pt>
                <c:pt idx="882">
                  <c:v>42.9465</c:v>
                </c:pt>
                <c:pt idx="883">
                  <c:v>43.255600000000001</c:v>
                </c:pt>
                <c:pt idx="884">
                  <c:v>43.704300000000003</c:v>
                </c:pt>
                <c:pt idx="885">
                  <c:v>44.009300000000003</c:v>
                </c:pt>
                <c:pt idx="886">
                  <c:v>44.450299999999999</c:v>
                </c:pt>
                <c:pt idx="887">
                  <c:v>44.739300000000014</c:v>
                </c:pt>
                <c:pt idx="888">
                  <c:v>45.172000000000011</c:v>
                </c:pt>
                <c:pt idx="889">
                  <c:v>45.448400000000007</c:v>
                </c:pt>
                <c:pt idx="890">
                  <c:v>45.87</c:v>
                </c:pt>
                <c:pt idx="891">
                  <c:v>46.133100000000013</c:v>
                </c:pt>
                <c:pt idx="892">
                  <c:v>46.549800000000005</c:v>
                </c:pt>
                <c:pt idx="893">
                  <c:v>46.804900000000004</c:v>
                </c:pt>
                <c:pt idx="894">
                  <c:v>47.215500000000013</c:v>
                </c:pt>
                <c:pt idx="895">
                  <c:v>47.4604</c:v>
                </c:pt>
                <c:pt idx="896">
                  <c:v>47.865900000000003</c:v>
                </c:pt>
                <c:pt idx="897">
                  <c:v>48.0946</c:v>
                </c:pt>
                <c:pt idx="898">
                  <c:v>48.490300000000012</c:v>
                </c:pt>
                <c:pt idx="899">
                  <c:v>48.712300000000013</c:v>
                </c:pt>
                <c:pt idx="900">
                  <c:v>49.100500000000011</c:v>
                </c:pt>
                <c:pt idx="901">
                  <c:v>49.316999999999993</c:v>
                </c:pt>
                <c:pt idx="902">
                  <c:v>49.7014</c:v>
                </c:pt>
                <c:pt idx="903">
                  <c:v>49.912500000000001</c:v>
                </c:pt>
                <c:pt idx="904">
                  <c:v>50.289900000000003</c:v>
                </c:pt>
                <c:pt idx="905">
                  <c:v>50.493400000000001</c:v>
                </c:pt>
                <c:pt idx="906">
                  <c:v>50.866700000000002</c:v>
                </c:pt>
                <c:pt idx="907">
                  <c:v>51.067800000000005</c:v>
                </c:pt>
                <c:pt idx="908">
                  <c:v>51.4377</c:v>
                </c:pt>
                <c:pt idx="909">
                  <c:v>51.636900000000011</c:v>
                </c:pt>
                <c:pt idx="910">
                  <c:v>52.002400000000002</c:v>
                </c:pt>
                <c:pt idx="911">
                  <c:v>52.197000000000003</c:v>
                </c:pt>
                <c:pt idx="912">
                  <c:v>52.561400000000006</c:v>
                </c:pt>
                <c:pt idx="913">
                  <c:v>52.751000000000005</c:v>
                </c:pt>
                <c:pt idx="914">
                  <c:v>53.106400000000001</c:v>
                </c:pt>
                <c:pt idx="915">
                  <c:v>53.284000000000006</c:v>
                </c:pt>
                <c:pt idx="916">
                  <c:v>53.624200000000002</c:v>
                </c:pt>
                <c:pt idx="917">
                  <c:v>53.787700000000001</c:v>
                </c:pt>
                <c:pt idx="918">
                  <c:v>54.118400000000001</c:v>
                </c:pt>
                <c:pt idx="919">
                  <c:v>54.2744</c:v>
                </c:pt>
                <c:pt idx="920">
                  <c:v>54.602000000000011</c:v>
                </c:pt>
                <c:pt idx="921">
                  <c:v>54.7515</c:v>
                </c:pt>
                <c:pt idx="922">
                  <c:v>55.062700000000014</c:v>
                </c:pt>
                <c:pt idx="923">
                  <c:v>55.193300000000015</c:v>
                </c:pt>
                <c:pt idx="924">
                  <c:v>55.474800000000002</c:v>
                </c:pt>
                <c:pt idx="925">
                  <c:v>55.5824</c:v>
                </c:pt>
                <c:pt idx="926">
                  <c:v>55.844599999999993</c:v>
                </c:pt>
                <c:pt idx="927">
                  <c:v>55.941000000000003</c:v>
                </c:pt>
                <c:pt idx="928">
                  <c:v>56.183100000000003</c:v>
                </c:pt>
                <c:pt idx="929">
                  <c:v>56.262600000000013</c:v>
                </c:pt>
                <c:pt idx="930">
                  <c:v>56.485200000000006</c:v>
                </c:pt>
                <c:pt idx="931">
                  <c:v>56.549500000000002</c:v>
                </c:pt>
                <c:pt idx="932">
                  <c:v>56.751300000000001</c:v>
                </c:pt>
                <c:pt idx="933">
                  <c:v>56.799200000000013</c:v>
                </c:pt>
                <c:pt idx="934">
                  <c:v>56.978700000000003</c:v>
                </c:pt>
                <c:pt idx="935">
                  <c:v>57.008400000000002</c:v>
                </c:pt>
                <c:pt idx="936">
                  <c:v>57.170400000000001</c:v>
                </c:pt>
                <c:pt idx="937">
                  <c:v>57.192700000000016</c:v>
                </c:pt>
                <c:pt idx="938">
                  <c:v>57.347099999999998</c:v>
                </c:pt>
                <c:pt idx="939">
                  <c:v>57.350999999999999</c:v>
                </c:pt>
                <c:pt idx="940">
                  <c:v>57.481899999999996</c:v>
                </c:pt>
                <c:pt idx="941">
                  <c:v>57.483499999999999</c:v>
                </c:pt>
                <c:pt idx="942">
                  <c:v>57.629600000000003</c:v>
                </c:pt>
                <c:pt idx="943">
                  <c:v>57.665800000000011</c:v>
                </c:pt>
                <c:pt idx="944">
                  <c:v>57.829800000000006</c:v>
                </c:pt>
                <c:pt idx="945">
                  <c:v>57.868900000000011</c:v>
                </c:pt>
                <c:pt idx="946">
                  <c:v>58.027900000000002</c:v>
                </c:pt>
                <c:pt idx="947">
                  <c:v>58.070400000000006</c:v>
                </c:pt>
                <c:pt idx="948">
                  <c:v>58.233300000000014</c:v>
                </c:pt>
                <c:pt idx="949">
                  <c:v>58.2806</c:v>
                </c:pt>
                <c:pt idx="950">
                  <c:v>58.435300000000012</c:v>
                </c:pt>
                <c:pt idx="951">
                  <c:v>58.4773</c:v>
                </c:pt>
                <c:pt idx="952">
                  <c:v>58.626500000000014</c:v>
                </c:pt>
                <c:pt idx="953">
                  <c:v>58.668100000000017</c:v>
                </c:pt>
                <c:pt idx="954">
                  <c:v>58.804799999999993</c:v>
                </c:pt>
                <c:pt idx="955">
                  <c:v>58.825700000000012</c:v>
                </c:pt>
                <c:pt idx="956">
                  <c:v>58.931899999999999</c:v>
                </c:pt>
                <c:pt idx="957">
                  <c:v>58.925900000000013</c:v>
                </c:pt>
                <c:pt idx="958">
                  <c:v>59.003900000000002</c:v>
                </c:pt>
                <c:pt idx="959">
                  <c:v>58.971499999999999</c:v>
                </c:pt>
                <c:pt idx="960">
                  <c:v>59.0107</c:v>
                </c:pt>
                <c:pt idx="961">
                  <c:v>58.9467</c:v>
                </c:pt>
                <c:pt idx="962">
                  <c:v>58.9771</c:v>
                </c:pt>
                <c:pt idx="963">
                  <c:v>58.939</c:v>
                </c:pt>
                <c:pt idx="964">
                  <c:v>58.994400000000006</c:v>
                </c:pt>
                <c:pt idx="965">
                  <c:v>58.9679</c:v>
                </c:pt>
                <c:pt idx="966">
                  <c:v>59.009100000000011</c:v>
                </c:pt>
                <c:pt idx="967">
                  <c:v>58.969300000000011</c:v>
                </c:pt>
                <c:pt idx="968">
                  <c:v>58.992500000000014</c:v>
                </c:pt>
                <c:pt idx="969">
                  <c:v>58.938800000000001</c:v>
                </c:pt>
                <c:pt idx="970">
                  <c:v>58.950899999999997</c:v>
                </c:pt>
                <c:pt idx="971">
                  <c:v>58.886899999999997</c:v>
                </c:pt>
                <c:pt idx="972">
                  <c:v>58.8795</c:v>
                </c:pt>
                <c:pt idx="973">
                  <c:v>58.8063</c:v>
                </c:pt>
                <c:pt idx="974">
                  <c:v>58.787400000000005</c:v>
                </c:pt>
                <c:pt idx="975">
                  <c:v>58.702600000000011</c:v>
                </c:pt>
                <c:pt idx="976">
                  <c:v>58.663400000000003</c:v>
                </c:pt>
                <c:pt idx="977">
                  <c:v>58.557299999999998</c:v>
                </c:pt>
                <c:pt idx="978">
                  <c:v>58.503600000000006</c:v>
                </c:pt>
                <c:pt idx="979">
                  <c:v>58.400100000000002</c:v>
                </c:pt>
                <c:pt idx="980">
                  <c:v>58.346299999999999</c:v>
                </c:pt>
                <c:pt idx="981">
                  <c:v>58.241100000000003</c:v>
                </c:pt>
                <c:pt idx="982">
                  <c:v>58.179900000000011</c:v>
                </c:pt>
                <c:pt idx="983">
                  <c:v>58.072500000000012</c:v>
                </c:pt>
                <c:pt idx="984">
                  <c:v>58.004200000000004</c:v>
                </c:pt>
                <c:pt idx="985">
                  <c:v>57.905500000000011</c:v>
                </c:pt>
                <c:pt idx="986">
                  <c:v>57.844699999999996</c:v>
                </c:pt>
                <c:pt idx="987">
                  <c:v>57.755600000000001</c:v>
                </c:pt>
                <c:pt idx="988">
                  <c:v>57.700300000000013</c:v>
                </c:pt>
                <c:pt idx="989">
                  <c:v>57.61</c:v>
                </c:pt>
                <c:pt idx="990">
                  <c:v>57.5428</c:v>
                </c:pt>
                <c:pt idx="991">
                  <c:v>57.451999999999998</c:v>
                </c:pt>
                <c:pt idx="992">
                  <c:v>57.386299999999999</c:v>
                </c:pt>
                <c:pt idx="993">
                  <c:v>57.294900000000013</c:v>
                </c:pt>
                <c:pt idx="994">
                  <c:v>57.226100000000017</c:v>
                </c:pt>
                <c:pt idx="995">
                  <c:v>57.137700000000002</c:v>
                </c:pt>
                <c:pt idx="996">
                  <c:v>57.068400000000011</c:v>
                </c:pt>
                <c:pt idx="997">
                  <c:v>56.982400000000005</c:v>
                </c:pt>
                <c:pt idx="998">
                  <c:v>56.909700000000001</c:v>
                </c:pt>
                <c:pt idx="999">
                  <c:v>56.820800000000006</c:v>
                </c:pt>
                <c:pt idx="1000">
                  <c:v>56.749400000000001</c:v>
                </c:pt>
                <c:pt idx="1001">
                  <c:v>56.6678</c:v>
                </c:pt>
                <c:pt idx="1002">
                  <c:v>56.589600000000004</c:v>
                </c:pt>
                <c:pt idx="1003">
                  <c:v>56.497700000000002</c:v>
                </c:pt>
                <c:pt idx="1004">
                  <c:v>56.405800000000006</c:v>
                </c:pt>
                <c:pt idx="1005">
                  <c:v>56.304000000000002</c:v>
                </c:pt>
                <c:pt idx="1006">
                  <c:v>56.204000000000001</c:v>
                </c:pt>
                <c:pt idx="1007">
                  <c:v>56.107600000000005</c:v>
                </c:pt>
                <c:pt idx="1008">
                  <c:v>56.005800000000001</c:v>
                </c:pt>
                <c:pt idx="1009">
                  <c:v>55.903800000000004</c:v>
                </c:pt>
                <c:pt idx="1010">
                  <c:v>55.789900000000003</c:v>
                </c:pt>
                <c:pt idx="1011">
                  <c:v>55.681699999999999</c:v>
                </c:pt>
                <c:pt idx="1012">
                  <c:v>55.562100000000015</c:v>
                </c:pt>
                <c:pt idx="1013">
                  <c:v>55.452800000000003</c:v>
                </c:pt>
                <c:pt idx="1014">
                  <c:v>55.332100000000011</c:v>
                </c:pt>
                <c:pt idx="1015">
                  <c:v>55.232500000000016</c:v>
                </c:pt>
                <c:pt idx="1016">
                  <c:v>55.119300000000003</c:v>
                </c:pt>
                <c:pt idx="1017">
                  <c:v>55.025600000000011</c:v>
                </c:pt>
                <c:pt idx="1018">
                  <c:v>54.914200000000001</c:v>
                </c:pt>
                <c:pt idx="1019">
                  <c:v>54.822200000000002</c:v>
                </c:pt>
                <c:pt idx="1020">
                  <c:v>54.712100000000014</c:v>
                </c:pt>
                <c:pt idx="1021">
                  <c:v>54.630200000000002</c:v>
                </c:pt>
                <c:pt idx="1022">
                  <c:v>54.532200000000003</c:v>
                </c:pt>
                <c:pt idx="1023">
                  <c:v>54.461300000000001</c:v>
                </c:pt>
                <c:pt idx="1024">
                  <c:v>54.361000000000004</c:v>
                </c:pt>
                <c:pt idx="1025">
                  <c:v>54.293200000000013</c:v>
                </c:pt>
                <c:pt idx="1026">
                  <c:v>54.193400000000011</c:v>
                </c:pt>
                <c:pt idx="1027">
                  <c:v>54.120500000000014</c:v>
                </c:pt>
                <c:pt idx="1028">
                  <c:v>54.011499999999998</c:v>
                </c:pt>
                <c:pt idx="1029">
                  <c:v>53.935000000000002</c:v>
                </c:pt>
                <c:pt idx="1030">
                  <c:v>53.818100000000001</c:v>
                </c:pt>
                <c:pt idx="1031">
                  <c:v>53.741200000000006</c:v>
                </c:pt>
                <c:pt idx="1032">
                  <c:v>53.623300000000015</c:v>
                </c:pt>
                <c:pt idx="1033">
                  <c:v>53.549900000000001</c:v>
                </c:pt>
                <c:pt idx="1034">
                  <c:v>53.433500000000002</c:v>
                </c:pt>
                <c:pt idx="1035">
                  <c:v>53.367000000000004</c:v>
                </c:pt>
                <c:pt idx="1036">
                  <c:v>53.259700000000002</c:v>
                </c:pt>
                <c:pt idx="1037">
                  <c:v>53.202300000000015</c:v>
                </c:pt>
                <c:pt idx="1038">
                  <c:v>53.092400000000012</c:v>
                </c:pt>
                <c:pt idx="1039">
                  <c:v>53.037800000000004</c:v>
                </c:pt>
                <c:pt idx="1040">
                  <c:v>52.929300000000012</c:v>
                </c:pt>
                <c:pt idx="1041">
                  <c:v>52.881199999999993</c:v>
                </c:pt>
                <c:pt idx="1042">
                  <c:v>52.782300000000014</c:v>
                </c:pt>
                <c:pt idx="1043">
                  <c:v>52.746200000000002</c:v>
                </c:pt>
                <c:pt idx="1044">
                  <c:v>52.646700000000003</c:v>
                </c:pt>
                <c:pt idx="1045">
                  <c:v>52.609400000000001</c:v>
                </c:pt>
                <c:pt idx="1046">
                  <c:v>52.504300000000001</c:v>
                </c:pt>
                <c:pt idx="1047">
                  <c:v>52.468800000000002</c:v>
                </c:pt>
                <c:pt idx="1048">
                  <c:v>52.3658</c:v>
                </c:pt>
                <c:pt idx="1049">
                  <c:v>52.332300000000011</c:v>
                </c:pt>
                <c:pt idx="1050">
                  <c:v>52.225300000000018</c:v>
                </c:pt>
                <c:pt idx="1051">
                  <c:v>52.1877</c:v>
                </c:pt>
                <c:pt idx="1052">
                  <c:v>52.087200000000003</c:v>
                </c:pt>
                <c:pt idx="1053">
                  <c:v>52.0702</c:v>
                </c:pt>
                <c:pt idx="1054">
                  <c:v>51.973700000000001</c:v>
                </c:pt>
                <c:pt idx="1055">
                  <c:v>51.959000000000003</c:v>
                </c:pt>
                <c:pt idx="1056">
                  <c:v>51.858499999999999</c:v>
                </c:pt>
                <c:pt idx="1057">
                  <c:v>51.839400000000005</c:v>
                </c:pt>
                <c:pt idx="1058">
                  <c:v>51.728500000000018</c:v>
                </c:pt>
                <c:pt idx="1059">
                  <c:v>51.7074</c:v>
                </c:pt>
                <c:pt idx="1060">
                  <c:v>51.603000000000002</c:v>
                </c:pt>
                <c:pt idx="1061">
                  <c:v>51.594000000000001</c:v>
                </c:pt>
                <c:pt idx="1062">
                  <c:v>51.490900000000003</c:v>
                </c:pt>
                <c:pt idx="1063">
                  <c:v>51.482300000000002</c:v>
                </c:pt>
                <c:pt idx="1064">
                  <c:v>51.380200000000002</c:v>
                </c:pt>
                <c:pt idx="1065">
                  <c:v>51.3797</c:v>
                </c:pt>
                <c:pt idx="1066">
                  <c:v>51.283800000000006</c:v>
                </c:pt>
                <c:pt idx="1067">
                  <c:v>51.291000000000011</c:v>
                </c:pt>
                <c:pt idx="1068">
                  <c:v>51.191600000000001</c:v>
                </c:pt>
                <c:pt idx="1069">
                  <c:v>51.201600000000006</c:v>
                </c:pt>
                <c:pt idx="1070">
                  <c:v>51.099100000000014</c:v>
                </c:pt>
                <c:pt idx="1071">
                  <c:v>51.102300000000014</c:v>
                </c:pt>
                <c:pt idx="1072">
                  <c:v>50.990700000000011</c:v>
                </c:pt>
                <c:pt idx="1073">
                  <c:v>50.9908</c:v>
                </c:pt>
                <c:pt idx="1074">
                  <c:v>50.895000000000003</c:v>
                </c:pt>
                <c:pt idx="1075">
                  <c:v>50.898700000000012</c:v>
                </c:pt>
                <c:pt idx="1076">
                  <c:v>50.783000000000001</c:v>
                </c:pt>
                <c:pt idx="1077">
                  <c:v>50.775300000000016</c:v>
                </c:pt>
                <c:pt idx="1078">
                  <c:v>50.647100000000002</c:v>
                </c:pt>
                <c:pt idx="1079">
                  <c:v>50.632300000000015</c:v>
                </c:pt>
                <c:pt idx="1080">
                  <c:v>50.4998</c:v>
                </c:pt>
                <c:pt idx="1081">
                  <c:v>50.499600000000001</c:v>
                </c:pt>
                <c:pt idx="1082">
                  <c:v>50.377699999999997</c:v>
                </c:pt>
                <c:pt idx="1083">
                  <c:v>50.374000000000002</c:v>
                </c:pt>
                <c:pt idx="1084">
                  <c:v>50.242500000000014</c:v>
                </c:pt>
                <c:pt idx="1085">
                  <c:v>50.238200000000013</c:v>
                </c:pt>
                <c:pt idx="1086">
                  <c:v>50.116</c:v>
                </c:pt>
                <c:pt idx="1087">
                  <c:v>50.120200000000011</c:v>
                </c:pt>
                <c:pt idx="1088">
                  <c:v>49.995300000000015</c:v>
                </c:pt>
                <c:pt idx="1089">
                  <c:v>50.012600000000006</c:v>
                </c:pt>
                <c:pt idx="1090">
                  <c:v>49.908300000000011</c:v>
                </c:pt>
                <c:pt idx="1091">
                  <c:v>49.944400000000002</c:v>
                </c:pt>
                <c:pt idx="1092">
                  <c:v>49.841499999999996</c:v>
                </c:pt>
                <c:pt idx="1093">
                  <c:v>49.885400000000004</c:v>
                </c:pt>
                <c:pt idx="1094">
                  <c:v>49.791500000000013</c:v>
                </c:pt>
                <c:pt idx="1095">
                  <c:v>49.840299999999999</c:v>
                </c:pt>
                <c:pt idx="1096">
                  <c:v>49.765100000000018</c:v>
                </c:pt>
                <c:pt idx="1097">
                  <c:v>49.818200000000004</c:v>
                </c:pt>
                <c:pt idx="1098">
                  <c:v>49.7376</c:v>
                </c:pt>
                <c:pt idx="1099">
                  <c:v>49.782400000000003</c:v>
                </c:pt>
                <c:pt idx="1100">
                  <c:v>49.6873</c:v>
                </c:pt>
                <c:pt idx="1101">
                  <c:v>49.715100000000014</c:v>
                </c:pt>
                <c:pt idx="1102">
                  <c:v>49.6143</c:v>
                </c:pt>
                <c:pt idx="1103">
                  <c:v>49.651499999999999</c:v>
                </c:pt>
                <c:pt idx="1104">
                  <c:v>49.555</c:v>
                </c:pt>
                <c:pt idx="1105">
                  <c:v>49.592000000000013</c:v>
                </c:pt>
                <c:pt idx="1106">
                  <c:v>49.500800000000005</c:v>
                </c:pt>
                <c:pt idx="1107">
                  <c:v>49.543900000000001</c:v>
                </c:pt>
                <c:pt idx="1108">
                  <c:v>49.4617</c:v>
                </c:pt>
                <c:pt idx="1109">
                  <c:v>49.510400000000004</c:v>
                </c:pt>
                <c:pt idx="1110">
                  <c:v>49.442</c:v>
                </c:pt>
                <c:pt idx="1111">
                  <c:v>49.516800000000003</c:v>
                </c:pt>
                <c:pt idx="1112">
                  <c:v>49.4636</c:v>
                </c:pt>
                <c:pt idx="1113">
                  <c:v>49.537600000000005</c:v>
                </c:pt>
                <c:pt idx="1114">
                  <c:v>49.485900000000001</c:v>
                </c:pt>
                <c:pt idx="1115">
                  <c:v>49.567500000000003</c:v>
                </c:pt>
                <c:pt idx="1116">
                  <c:v>49.519000000000005</c:v>
                </c:pt>
                <c:pt idx="1117">
                  <c:v>49.593500000000013</c:v>
                </c:pt>
                <c:pt idx="1118">
                  <c:v>49.542300000000012</c:v>
                </c:pt>
                <c:pt idx="1119">
                  <c:v>49.604000000000006</c:v>
                </c:pt>
                <c:pt idx="1120">
                  <c:v>49.528000000000013</c:v>
                </c:pt>
                <c:pt idx="1121">
                  <c:v>49.5595</c:v>
                </c:pt>
                <c:pt idx="1122">
                  <c:v>49.463100000000011</c:v>
                </c:pt>
                <c:pt idx="1123">
                  <c:v>49.482100000000003</c:v>
                </c:pt>
                <c:pt idx="1124">
                  <c:v>49.389600000000002</c:v>
                </c:pt>
                <c:pt idx="1125">
                  <c:v>49.417499999999997</c:v>
                </c:pt>
                <c:pt idx="1126">
                  <c:v>49.325000000000003</c:v>
                </c:pt>
                <c:pt idx="1127">
                  <c:v>49.348700000000001</c:v>
                </c:pt>
                <c:pt idx="1128">
                  <c:v>49.270100000000014</c:v>
                </c:pt>
                <c:pt idx="1129">
                  <c:v>49.306200000000004</c:v>
                </c:pt>
                <c:pt idx="1130">
                  <c:v>49.240900000000003</c:v>
                </c:pt>
                <c:pt idx="1131">
                  <c:v>49.286200000000001</c:v>
                </c:pt>
                <c:pt idx="1132">
                  <c:v>49.234700000000011</c:v>
                </c:pt>
                <c:pt idx="1133">
                  <c:v>49.292800000000014</c:v>
                </c:pt>
                <c:pt idx="1134">
                  <c:v>49.264300000000013</c:v>
                </c:pt>
                <c:pt idx="1135">
                  <c:v>49.337600000000002</c:v>
                </c:pt>
                <c:pt idx="1136">
                  <c:v>49.312100000000001</c:v>
                </c:pt>
                <c:pt idx="1137">
                  <c:v>49.383099999999999</c:v>
                </c:pt>
                <c:pt idx="1138">
                  <c:v>49.3611</c:v>
                </c:pt>
                <c:pt idx="1139">
                  <c:v>49.428600000000003</c:v>
                </c:pt>
                <c:pt idx="1140">
                  <c:v>49.413899999999998</c:v>
                </c:pt>
                <c:pt idx="1141">
                  <c:v>49.493700000000011</c:v>
                </c:pt>
                <c:pt idx="1142">
                  <c:v>49.481499999999997</c:v>
                </c:pt>
                <c:pt idx="1143">
                  <c:v>49.554699999999997</c:v>
                </c:pt>
                <c:pt idx="1144">
                  <c:v>49.532500000000013</c:v>
                </c:pt>
                <c:pt idx="1145">
                  <c:v>49.5899</c:v>
                </c:pt>
                <c:pt idx="1146">
                  <c:v>49.563500000000012</c:v>
                </c:pt>
                <c:pt idx="1147">
                  <c:v>49.6175</c:v>
                </c:pt>
                <c:pt idx="1148">
                  <c:v>49.586800000000004</c:v>
                </c:pt>
                <c:pt idx="1149">
                  <c:v>49.639600000000002</c:v>
                </c:pt>
                <c:pt idx="1150">
                  <c:v>49.617200000000004</c:v>
                </c:pt>
                <c:pt idx="1151">
                  <c:v>49.668100000000017</c:v>
                </c:pt>
                <c:pt idx="1152">
                  <c:v>49.644100000000002</c:v>
                </c:pt>
                <c:pt idx="1153">
                  <c:v>49.696700000000014</c:v>
                </c:pt>
                <c:pt idx="1154">
                  <c:v>49.677300000000002</c:v>
                </c:pt>
                <c:pt idx="1155">
                  <c:v>49.727400000000003</c:v>
                </c:pt>
                <c:pt idx="1156">
                  <c:v>49.709800000000001</c:v>
                </c:pt>
                <c:pt idx="1157">
                  <c:v>49.755800000000001</c:v>
                </c:pt>
                <c:pt idx="1158">
                  <c:v>49.734500000000011</c:v>
                </c:pt>
                <c:pt idx="1159">
                  <c:v>49.7836</c:v>
                </c:pt>
                <c:pt idx="1160">
                  <c:v>49.770700000000012</c:v>
                </c:pt>
                <c:pt idx="1161">
                  <c:v>49.821899999999999</c:v>
                </c:pt>
                <c:pt idx="1162">
                  <c:v>49.824100000000001</c:v>
                </c:pt>
                <c:pt idx="1163">
                  <c:v>49.886899999999997</c:v>
                </c:pt>
                <c:pt idx="1164">
                  <c:v>49.8857</c:v>
                </c:pt>
                <c:pt idx="1165">
                  <c:v>49.936200000000007</c:v>
                </c:pt>
                <c:pt idx="1166">
                  <c:v>49.928200000000011</c:v>
                </c:pt>
                <c:pt idx="1167">
                  <c:v>49.973600000000005</c:v>
                </c:pt>
                <c:pt idx="1168">
                  <c:v>49.968300000000013</c:v>
                </c:pt>
                <c:pt idx="1169">
                  <c:v>50.013600000000004</c:v>
                </c:pt>
                <c:pt idx="1170">
                  <c:v>50.007100000000001</c:v>
                </c:pt>
                <c:pt idx="1171">
                  <c:v>50.044600000000003</c:v>
                </c:pt>
                <c:pt idx="1172">
                  <c:v>50.037800000000004</c:v>
                </c:pt>
                <c:pt idx="1173">
                  <c:v>50.073</c:v>
                </c:pt>
                <c:pt idx="1174">
                  <c:v>50.068900000000014</c:v>
                </c:pt>
                <c:pt idx="1175">
                  <c:v>50.107000000000006</c:v>
                </c:pt>
                <c:pt idx="1176">
                  <c:v>50.105400000000003</c:v>
                </c:pt>
                <c:pt idx="1177">
                  <c:v>50.142600000000002</c:v>
                </c:pt>
                <c:pt idx="1178">
                  <c:v>50.141400000000004</c:v>
                </c:pt>
                <c:pt idx="1179">
                  <c:v>50.1569</c:v>
                </c:pt>
                <c:pt idx="1180">
                  <c:v>50.202000000000012</c:v>
                </c:pt>
                <c:pt idx="1181">
                  <c:v>50.271300000000011</c:v>
                </c:pt>
                <c:pt idx="1182">
                  <c:v>50.362200000000001</c:v>
                </c:pt>
                <c:pt idx="1183">
                  <c:v>50.418100000000003</c:v>
                </c:pt>
                <c:pt idx="1184">
                  <c:v>50.466200000000001</c:v>
                </c:pt>
                <c:pt idx="1185">
                  <c:v>50.441600000000001</c:v>
                </c:pt>
                <c:pt idx="1186">
                  <c:v>50.383899999999997</c:v>
                </c:pt>
                <c:pt idx="1187">
                  <c:v>50.225700000000018</c:v>
                </c:pt>
                <c:pt idx="1188">
                  <c:v>50.022400000000012</c:v>
                </c:pt>
                <c:pt idx="1189">
                  <c:v>49.710100000000011</c:v>
                </c:pt>
                <c:pt idx="1190">
                  <c:v>49.353699999999996</c:v>
                </c:pt>
                <c:pt idx="1191">
                  <c:v>48.884399999999999</c:v>
                </c:pt>
                <c:pt idx="1192">
                  <c:v>48.374200000000002</c:v>
                </c:pt>
                <c:pt idx="1193">
                  <c:v>47.763800000000003</c:v>
                </c:pt>
                <c:pt idx="1194">
                  <c:v>47.136600000000001</c:v>
                </c:pt>
                <c:pt idx="1195">
                  <c:v>46.414000000000001</c:v>
                </c:pt>
                <c:pt idx="1196">
                  <c:v>45.702000000000012</c:v>
                </c:pt>
                <c:pt idx="1197">
                  <c:v>44.919200000000004</c:v>
                </c:pt>
                <c:pt idx="1198">
                  <c:v>44.168700000000015</c:v>
                </c:pt>
                <c:pt idx="1199">
                  <c:v>43.3705</c:v>
                </c:pt>
                <c:pt idx="1200">
                  <c:v>42.638300000000015</c:v>
                </c:pt>
                <c:pt idx="1201">
                  <c:v>41.894400000000005</c:v>
                </c:pt>
                <c:pt idx="1202">
                  <c:v>41.288500000000013</c:v>
                </c:pt>
                <c:pt idx="1203">
                  <c:v>40.635500000000015</c:v>
                </c:pt>
                <c:pt idx="1204">
                  <c:v>40.092700000000015</c:v>
                </c:pt>
                <c:pt idx="1205">
                  <c:v>39.4694</c:v>
                </c:pt>
                <c:pt idx="1206">
                  <c:v>38.964100000000002</c:v>
                </c:pt>
                <c:pt idx="1207">
                  <c:v>38.365000000000002</c:v>
                </c:pt>
                <c:pt idx="1208">
                  <c:v>37.892700000000012</c:v>
                </c:pt>
                <c:pt idx="1209">
                  <c:v>37.322500000000012</c:v>
                </c:pt>
                <c:pt idx="1210">
                  <c:v>36.883699999999997</c:v>
                </c:pt>
                <c:pt idx="1211">
                  <c:v>36.344899999999996</c:v>
                </c:pt>
                <c:pt idx="1212">
                  <c:v>35.933500000000002</c:v>
                </c:pt>
                <c:pt idx="1213">
                  <c:v>35.424600000000005</c:v>
                </c:pt>
                <c:pt idx="1214">
                  <c:v>35.046300000000002</c:v>
                </c:pt>
                <c:pt idx="1215">
                  <c:v>34.569100000000013</c:v>
                </c:pt>
                <c:pt idx="1216">
                  <c:v>34.215400000000002</c:v>
                </c:pt>
                <c:pt idx="1217">
                  <c:v>33.753500000000003</c:v>
                </c:pt>
                <c:pt idx="1218">
                  <c:v>33.432100000000013</c:v>
                </c:pt>
                <c:pt idx="1219">
                  <c:v>32.994600000000005</c:v>
                </c:pt>
                <c:pt idx="1220">
                  <c:v>32.690500000000014</c:v>
                </c:pt>
                <c:pt idx="1221">
                  <c:v>32.269500000000015</c:v>
                </c:pt>
                <c:pt idx="1222">
                  <c:v>31.9818</c:v>
                </c:pt>
                <c:pt idx="1223">
                  <c:v>31.576799999999988</c:v>
                </c:pt>
                <c:pt idx="1224">
                  <c:v>31.304200000000005</c:v>
                </c:pt>
                <c:pt idx="1225">
                  <c:v>30.9163</c:v>
                </c:pt>
                <c:pt idx="1226">
                  <c:v>30.654000000000007</c:v>
                </c:pt>
                <c:pt idx="1227">
                  <c:v>30.2819</c:v>
                </c:pt>
                <c:pt idx="1228">
                  <c:v>30.027200000000001</c:v>
                </c:pt>
                <c:pt idx="1229">
                  <c:v>29.656700000000001</c:v>
                </c:pt>
                <c:pt idx="1230">
                  <c:v>29.411100000000001</c:v>
                </c:pt>
                <c:pt idx="1231">
                  <c:v>29.047899999999991</c:v>
                </c:pt>
                <c:pt idx="1232">
                  <c:v>28.817200000000007</c:v>
                </c:pt>
                <c:pt idx="1233">
                  <c:v>28.470199999999984</c:v>
                </c:pt>
                <c:pt idx="1234">
                  <c:v>28.248499999999989</c:v>
                </c:pt>
                <c:pt idx="1235">
                  <c:v>27.914000000000001</c:v>
                </c:pt>
                <c:pt idx="1236">
                  <c:v>27.7011</c:v>
                </c:pt>
                <c:pt idx="1237">
                  <c:v>27.379100000000001</c:v>
                </c:pt>
                <c:pt idx="1238">
                  <c:v>27.1785</c:v>
                </c:pt>
                <c:pt idx="1239">
                  <c:v>26.870799999999992</c:v>
                </c:pt>
                <c:pt idx="1240">
                  <c:v>26.686</c:v>
                </c:pt>
                <c:pt idx="1241">
                  <c:v>26.3828</c:v>
                </c:pt>
                <c:pt idx="1242">
                  <c:v>26.1953</c:v>
                </c:pt>
                <c:pt idx="1243">
                  <c:v>25.8932</c:v>
                </c:pt>
                <c:pt idx="1244">
                  <c:v>25.7042</c:v>
                </c:pt>
                <c:pt idx="1245">
                  <c:v>25.405499999999989</c:v>
                </c:pt>
                <c:pt idx="1246">
                  <c:v>25.2212</c:v>
                </c:pt>
                <c:pt idx="1247">
                  <c:v>24.925499999999989</c:v>
                </c:pt>
                <c:pt idx="1248">
                  <c:v>24.7441</c:v>
                </c:pt>
                <c:pt idx="1249">
                  <c:v>24.463399999999989</c:v>
                </c:pt>
                <c:pt idx="1250">
                  <c:v>24.284499999999991</c:v>
                </c:pt>
                <c:pt idx="1251">
                  <c:v>24.007899999999999</c:v>
                </c:pt>
                <c:pt idx="1252">
                  <c:v>23.837100000000007</c:v>
                </c:pt>
                <c:pt idx="1253">
                  <c:v>23.574800000000007</c:v>
                </c:pt>
                <c:pt idx="1254">
                  <c:v>23.416799999999988</c:v>
                </c:pt>
                <c:pt idx="1255">
                  <c:v>23.158200000000001</c:v>
                </c:pt>
                <c:pt idx="1256">
                  <c:v>22.9999</c:v>
                </c:pt>
                <c:pt idx="1257">
                  <c:v>22.7547</c:v>
                </c:pt>
                <c:pt idx="1258">
                  <c:v>22.611799999999999</c:v>
                </c:pt>
                <c:pt idx="1259">
                  <c:v>22.3764</c:v>
                </c:pt>
                <c:pt idx="1260">
                  <c:v>22.2362</c:v>
                </c:pt>
                <c:pt idx="1261">
                  <c:v>22.007200000000001</c:v>
                </c:pt>
                <c:pt idx="1262">
                  <c:v>21.870799999999992</c:v>
                </c:pt>
                <c:pt idx="1263">
                  <c:v>21.645600000000002</c:v>
                </c:pt>
                <c:pt idx="1264">
                  <c:v>21.505199999999988</c:v>
                </c:pt>
                <c:pt idx="1265">
                  <c:v>21.27849999999999</c:v>
                </c:pt>
                <c:pt idx="1266">
                  <c:v>21.142600000000002</c:v>
                </c:pt>
                <c:pt idx="1267">
                  <c:v>20.945199999999989</c:v>
                </c:pt>
                <c:pt idx="1268">
                  <c:v>20.836600000000001</c:v>
                </c:pt>
                <c:pt idx="1269">
                  <c:v>20.6601</c:v>
                </c:pt>
                <c:pt idx="1270">
                  <c:v>20.573699999999988</c:v>
                </c:pt>
                <c:pt idx="1271">
                  <c:v>20.419799999999988</c:v>
                </c:pt>
                <c:pt idx="1272">
                  <c:v>20.345800000000001</c:v>
                </c:pt>
                <c:pt idx="1273">
                  <c:v>20.20549999999999</c:v>
                </c:pt>
                <c:pt idx="1274">
                  <c:v>20.131399999999999</c:v>
                </c:pt>
                <c:pt idx="1275">
                  <c:v>19.984699999999989</c:v>
                </c:pt>
                <c:pt idx="1276">
                  <c:v>19.898499999999988</c:v>
                </c:pt>
                <c:pt idx="1277">
                  <c:v>19.739100000000001</c:v>
                </c:pt>
                <c:pt idx="1278">
                  <c:v>19.638500000000001</c:v>
                </c:pt>
                <c:pt idx="1279">
                  <c:v>19.467099999999988</c:v>
                </c:pt>
                <c:pt idx="1280">
                  <c:v>19.351800000000008</c:v>
                </c:pt>
                <c:pt idx="1281">
                  <c:v>19.1677</c:v>
                </c:pt>
                <c:pt idx="1282">
                  <c:v>19.043800000000001</c:v>
                </c:pt>
                <c:pt idx="1283">
                  <c:v>18.857600000000001</c:v>
                </c:pt>
                <c:pt idx="1284">
                  <c:v>18.732299999999988</c:v>
                </c:pt>
                <c:pt idx="1285">
                  <c:v>18.544</c:v>
                </c:pt>
                <c:pt idx="1286">
                  <c:v>18.405999999999988</c:v>
                </c:pt>
                <c:pt idx="1287">
                  <c:v>18.212800000000001</c:v>
                </c:pt>
                <c:pt idx="1288">
                  <c:v>18.08959999999999</c:v>
                </c:pt>
                <c:pt idx="1289">
                  <c:v>17.921800000000001</c:v>
                </c:pt>
                <c:pt idx="1290">
                  <c:v>17.810199999999991</c:v>
                </c:pt>
                <c:pt idx="1291">
                  <c:v>17.650200000000005</c:v>
                </c:pt>
                <c:pt idx="1292">
                  <c:v>17.54249999999999</c:v>
                </c:pt>
                <c:pt idx="1293">
                  <c:v>17.394300000000001</c:v>
                </c:pt>
                <c:pt idx="1294">
                  <c:v>17.296099999999992</c:v>
                </c:pt>
                <c:pt idx="1295">
                  <c:v>17.1496</c:v>
                </c:pt>
                <c:pt idx="1296">
                  <c:v>17.0444</c:v>
                </c:pt>
                <c:pt idx="1297">
                  <c:v>16.901</c:v>
                </c:pt>
                <c:pt idx="1298">
                  <c:v>16.8017</c:v>
                </c:pt>
                <c:pt idx="1299">
                  <c:v>16.663699999999988</c:v>
                </c:pt>
                <c:pt idx="1300">
                  <c:v>16.56509999999999</c:v>
                </c:pt>
                <c:pt idx="1301">
                  <c:v>16.4316</c:v>
                </c:pt>
                <c:pt idx="1302">
                  <c:v>16.337299999999999</c:v>
                </c:pt>
                <c:pt idx="1303">
                  <c:v>16.213200000000001</c:v>
                </c:pt>
                <c:pt idx="1304">
                  <c:v>16.125499999999988</c:v>
                </c:pt>
                <c:pt idx="1305">
                  <c:v>16.006399999999992</c:v>
                </c:pt>
                <c:pt idx="1306">
                  <c:v>15.921200000000001</c:v>
                </c:pt>
                <c:pt idx="1307">
                  <c:v>15.806500000000003</c:v>
                </c:pt>
                <c:pt idx="1308">
                  <c:v>15.719200000000001</c:v>
                </c:pt>
                <c:pt idx="1309">
                  <c:v>15.6053</c:v>
                </c:pt>
                <c:pt idx="1310">
                  <c:v>15.520300000000001</c:v>
                </c:pt>
                <c:pt idx="1311">
                  <c:v>15.4102</c:v>
                </c:pt>
                <c:pt idx="1312">
                  <c:v>15.3217</c:v>
                </c:pt>
                <c:pt idx="1313">
                  <c:v>15.210900000000001</c:v>
                </c:pt>
                <c:pt idx="1314">
                  <c:v>15.1282</c:v>
                </c:pt>
                <c:pt idx="1315">
                  <c:v>15.0289</c:v>
                </c:pt>
                <c:pt idx="1316">
                  <c:v>14.946300000000001</c:v>
                </c:pt>
                <c:pt idx="1317">
                  <c:v>14.8499</c:v>
                </c:pt>
                <c:pt idx="1318">
                  <c:v>14.776200000000001</c:v>
                </c:pt>
                <c:pt idx="1319">
                  <c:v>14.6874</c:v>
                </c:pt>
                <c:pt idx="1320">
                  <c:v>14.61</c:v>
                </c:pt>
                <c:pt idx="1321">
                  <c:v>14.518700000000001</c:v>
                </c:pt>
                <c:pt idx="1322">
                  <c:v>14.4382</c:v>
                </c:pt>
                <c:pt idx="1323">
                  <c:v>14.3485</c:v>
                </c:pt>
                <c:pt idx="1324">
                  <c:v>14.2684</c:v>
                </c:pt>
                <c:pt idx="1325">
                  <c:v>14.1831</c:v>
                </c:pt>
                <c:pt idx="1326">
                  <c:v>14.1084</c:v>
                </c:pt>
                <c:pt idx="1327">
                  <c:v>14.0298</c:v>
                </c:pt>
                <c:pt idx="1328">
                  <c:v>13.955700000000004</c:v>
                </c:pt>
                <c:pt idx="1329">
                  <c:v>13.874500000000005</c:v>
                </c:pt>
                <c:pt idx="1330">
                  <c:v>13.793200000000001</c:v>
                </c:pt>
                <c:pt idx="1331">
                  <c:v>13.720500000000001</c:v>
                </c:pt>
                <c:pt idx="1332">
                  <c:v>13.6592</c:v>
                </c:pt>
                <c:pt idx="1333">
                  <c:v>13.610300000000001</c:v>
                </c:pt>
                <c:pt idx="1334">
                  <c:v>13.5678</c:v>
                </c:pt>
                <c:pt idx="1335">
                  <c:v>13.5443</c:v>
                </c:pt>
                <c:pt idx="1336">
                  <c:v>13.5213</c:v>
                </c:pt>
                <c:pt idx="1337">
                  <c:v>13.504</c:v>
                </c:pt>
                <c:pt idx="1338">
                  <c:v>13.475600000000004</c:v>
                </c:pt>
                <c:pt idx="1339">
                  <c:v>13.456500000000004</c:v>
                </c:pt>
                <c:pt idx="1340">
                  <c:v>13.4191</c:v>
                </c:pt>
                <c:pt idx="1341">
                  <c:v>13.385300000000004</c:v>
                </c:pt>
                <c:pt idx="1342">
                  <c:v>13.333</c:v>
                </c:pt>
                <c:pt idx="1343">
                  <c:v>13.290800000000001</c:v>
                </c:pt>
                <c:pt idx="1344">
                  <c:v>13.2233</c:v>
                </c:pt>
                <c:pt idx="1345">
                  <c:v>13.165700000000005</c:v>
                </c:pt>
                <c:pt idx="1346">
                  <c:v>13.0801</c:v>
                </c:pt>
                <c:pt idx="1347">
                  <c:v>13.0085</c:v>
                </c:pt>
                <c:pt idx="1348">
                  <c:v>12.905500000000004</c:v>
                </c:pt>
                <c:pt idx="1349">
                  <c:v>12.8149</c:v>
                </c:pt>
                <c:pt idx="1350">
                  <c:v>12.6912</c:v>
                </c:pt>
                <c:pt idx="1351">
                  <c:v>12.591100000000001</c:v>
                </c:pt>
                <c:pt idx="1352">
                  <c:v>12.4712</c:v>
                </c:pt>
                <c:pt idx="1353">
                  <c:v>12.386800000000004</c:v>
                </c:pt>
                <c:pt idx="1354">
                  <c:v>12.2773</c:v>
                </c:pt>
                <c:pt idx="1355">
                  <c:v>12.202200000000001</c:v>
                </c:pt>
                <c:pt idx="1356">
                  <c:v>12.097800000000001</c:v>
                </c:pt>
                <c:pt idx="1357">
                  <c:v>12.0169</c:v>
                </c:pt>
                <c:pt idx="1358">
                  <c:v>11.879000000000003</c:v>
                </c:pt>
                <c:pt idx="1359">
                  <c:v>11.773</c:v>
                </c:pt>
                <c:pt idx="1360">
                  <c:v>11.6538</c:v>
                </c:pt>
                <c:pt idx="1361">
                  <c:v>11.6013</c:v>
                </c:pt>
                <c:pt idx="1362">
                  <c:v>11.534700000000001</c:v>
                </c:pt>
                <c:pt idx="1363">
                  <c:v>11.532300000000001</c:v>
                </c:pt>
                <c:pt idx="1364">
                  <c:v>11.513400000000004</c:v>
                </c:pt>
                <c:pt idx="1365">
                  <c:v>11.554400000000003</c:v>
                </c:pt>
                <c:pt idx="1366">
                  <c:v>11.565600000000003</c:v>
                </c:pt>
                <c:pt idx="1367">
                  <c:v>11.633000000000001</c:v>
                </c:pt>
                <c:pt idx="1368">
                  <c:v>11.661200000000001</c:v>
                </c:pt>
                <c:pt idx="1369">
                  <c:v>11.7371</c:v>
                </c:pt>
                <c:pt idx="1370">
                  <c:v>11.760400000000002</c:v>
                </c:pt>
                <c:pt idx="1371">
                  <c:v>11.829500000000005</c:v>
                </c:pt>
                <c:pt idx="1372">
                  <c:v>11.838700000000001</c:v>
                </c:pt>
                <c:pt idx="1373">
                  <c:v>11.885900000000005</c:v>
                </c:pt>
                <c:pt idx="1374">
                  <c:v>11.862400000000006</c:v>
                </c:pt>
                <c:pt idx="1375">
                  <c:v>11.870200000000002</c:v>
                </c:pt>
                <c:pt idx="1376">
                  <c:v>11.8017</c:v>
                </c:pt>
                <c:pt idx="1377">
                  <c:v>11.7646</c:v>
                </c:pt>
                <c:pt idx="1378">
                  <c:v>11.6408</c:v>
                </c:pt>
                <c:pt idx="1379">
                  <c:v>11.543100000000001</c:v>
                </c:pt>
                <c:pt idx="1380">
                  <c:v>11.367500000000003</c:v>
                </c:pt>
                <c:pt idx="1381">
                  <c:v>11.261900000000001</c:v>
                </c:pt>
                <c:pt idx="1382">
                  <c:v>11.114700000000001</c:v>
                </c:pt>
                <c:pt idx="1383">
                  <c:v>11.0383</c:v>
                </c:pt>
                <c:pt idx="1384">
                  <c:v>10.9017</c:v>
                </c:pt>
                <c:pt idx="1385">
                  <c:v>10.836</c:v>
                </c:pt>
                <c:pt idx="1386">
                  <c:v>10.708500000000001</c:v>
                </c:pt>
                <c:pt idx="1387">
                  <c:v>10.646600000000001</c:v>
                </c:pt>
                <c:pt idx="1388">
                  <c:v>10.5223</c:v>
                </c:pt>
                <c:pt idx="1389">
                  <c:v>10.4687</c:v>
                </c:pt>
                <c:pt idx="1390">
                  <c:v>10.3439</c:v>
                </c:pt>
                <c:pt idx="1391">
                  <c:v>10.288</c:v>
                </c:pt>
                <c:pt idx="1392">
                  <c:v>10.161</c:v>
                </c:pt>
                <c:pt idx="1393">
                  <c:v>10.105400000000003</c:v>
                </c:pt>
                <c:pt idx="1394">
                  <c:v>9.9766400000000051</c:v>
                </c:pt>
                <c:pt idx="1395">
                  <c:v>9.9227300000000032</c:v>
                </c:pt>
                <c:pt idx="1396">
                  <c:v>9.7948400000000024</c:v>
                </c:pt>
                <c:pt idx="1397">
                  <c:v>9.7458100000000005</c:v>
                </c:pt>
                <c:pt idx="1398">
                  <c:v>9.6237400000000015</c:v>
                </c:pt>
                <c:pt idx="1399">
                  <c:v>9.5763600000000011</c:v>
                </c:pt>
                <c:pt idx="1400">
                  <c:v>9.4499100000000009</c:v>
                </c:pt>
                <c:pt idx="1401">
                  <c:v>9.4077600000000015</c:v>
                </c:pt>
                <c:pt idx="1402">
                  <c:v>9.2850100000000015</c:v>
                </c:pt>
                <c:pt idx="1403">
                  <c:v>9.2482899999999972</c:v>
                </c:pt>
                <c:pt idx="1404">
                  <c:v>9.1330299999999998</c:v>
                </c:pt>
                <c:pt idx="1405">
                  <c:v>9.1028200000000012</c:v>
                </c:pt>
                <c:pt idx="1406">
                  <c:v>8.9850500000000046</c:v>
                </c:pt>
                <c:pt idx="1407">
                  <c:v>8.9501900000000028</c:v>
                </c:pt>
                <c:pt idx="1408">
                  <c:v>8.8240200000000009</c:v>
                </c:pt>
                <c:pt idx="1409">
                  <c:v>8.78477</c:v>
                </c:pt>
                <c:pt idx="1410">
                  <c:v>8.6600200000000012</c:v>
                </c:pt>
                <c:pt idx="1411">
                  <c:v>8.61782</c:v>
                </c:pt>
                <c:pt idx="1412">
                  <c:v>8.4815200000000015</c:v>
                </c:pt>
                <c:pt idx="1413">
                  <c:v>8.4346500000000013</c:v>
                </c:pt>
                <c:pt idx="1414">
                  <c:v>8.2966000000000015</c:v>
                </c:pt>
                <c:pt idx="1415">
                  <c:v>8.2508600000000012</c:v>
                </c:pt>
                <c:pt idx="1416">
                  <c:v>8.1139300000000016</c:v>
                </c:pt>
                <c:pt idx="1417">
                  <c:v>8.0694000000000052</c:v>
                </c:pt>
                <c:pt idx="1418">
                  <c:v>7.9348200000000002</c:v>
                </c:pt>
                <c:pt idx="1419">
                  <c:v>7.8970999999999982</c:v>
                </c:pt>
                <c:pt idx="1420">
                  <c:v>7.7680999999999996</c:v>
                </c:pt>
                <c:pt idx="1421">
                  <c:v>7.7290700000000001</c:v>
                </c:pt>
                <c:pt idx="1422">
                  <c:v>7.6069599999999982</c:v>
                </c:pt>
                <c:pt idx="1423">
                  <c:v>7.5774400000000002</c:v>
                </c:pt>
                <c:pt idx="1424">
                  <c:v>7.4603200000000003</c:v>
                </c:pt>
                <c:pt idx="1425">
                  <c:v>7.433270000000002</c:v>
                </c:pt>
                <c:pt idx="1426">
                  <c:v>7.3147999999999982</c:v>
                </c:pt>
                <c:pt idx="1427">
                  <c:v>7.2851499999999998</c:v>
                </c:pt>
                <c:pt idx="1428">
                  <c:v>7.1636600000000001</c:v>
                </c:pt>
                <c:pt idx="1429">
                  <c:v>7.1325699999999985</c:v>
                </c:pt>
                <c:pt idx="1430">
                  <c:v>7.0109899999999978</c:v>
                </c:pt>
                <c:pt idx="1431">
                  <c:v>6.9805999999999999</c:v>
                </c:pt>
                <c:pt idx="1432">
                  <c:v>6.8587799999999985</c:v>
                </c:pt>
                <c:pt idx="1433">
                  <c:v>6.8229999999999986</c:v>
                </c:pt>
                <c:pt idx="1434">
                  <c:v>6.7004999999999999</c:v>
                </c:pt>
                <c:pt idx="1435">
                  <c:v>6.6697199999999981</c:v>
                </c:pt>
                <c:pt idx="1436">
                  <c:v>6.5491900000000003</c:v>
                </c:pt>
                <c:pt idx="1437">
                  <c:v>6.5204999999999984</c:v>
                </c:pt>
                <c:pt idx="1438">
                  <c:v>6.4024200000000002</c:v>
                </c:pt>
                <c:pt idx="1439">
                  <c:v>6.3747499999999997</c:v>
                </c:pt>
                <c:pt idx="1440">
                  <c:v>6.2606799999999998</c:v>
                </c:pt>
                <c:pt idx="1441">
                  <c:v>6.2359</c:v>
                </c:pt>
                <c:pt idx="1442">
                  <c:v>6.1242499999999982</c:v>
                </c:pt>
                <c:pt idx="1443">
                  <c:v>6.0968799999999996</c:v>
                </c:pt>
                <c:pt idx="1444">
                  <c:v>5.9885799999999998</c:v>
                </c:pt>
                <c:pt idx="1445">
                  <c:v>5.9615499999999999</c:v>
                </c:pt>
                <c:pt idx="1446">
                  <c:v>5.8574999999999982</c:v>
                </c:pt>
                <c:pt idx="1447">
                  <c:v>5.8302399999999999</c:v>
                </c:pt>
                <c:pt idx="1448">
                  <c:v>5.7258999999999984</c:v>
                </c:pt>
                <c:pt idx="1449">
                  <c:v>5.6999299999999984</c:v>
                </c:pt>
                <c:pt idx="1450">
                  <c:v>5.6000699999999997</c:v>
                </c:pt>
                <c:pt idx="1451">
                  <c:v>5.5759799999999995</c:v>
                </c:pt>
                <c:pt idx="1452">
                  <c:v>5.4710800000000015</c:v>
                </c:pt>
                <c:pt idx="1453">
                  <c:v>5.4240599999999981</c:v>
                </c:pt>
                <c:pt idx="1454">
                  <c:v>5.3470599999999981</c:v>
                </c:pt>
                <c:pt idx="1455">
                  <c:v>5.3176600000000001</c:v>
                </c:pt>
                <c:pt idx="1456">
                  <c:v>5.2504900000000001</c:v>
                </c:pt>
                <c:pt idx="1457">
                  <c:v>5.2183599999999997</c:v>
                </c:pt>
                <c:pt idx="1458">
                  <c:v>5.1175599999999974</c:v>
                </c:pt>
                <c:pt idx="1459">
                  <c:v>5.0815000000000001</c:v>
                </c:pt>
                <c:pt idx="1460">
                  <c:v>4.9786900000000021</c:v>
                </c:pt>
                <c:pt idx="1461">
                  <c:v>4.9371600000000004</c:v>
                </c:pt>
                <c:pt idx="1462">
                  <c:v>4.8302899999999998</c:v>
                </c:pt>
                <c:pt idx="1463">
                  <c:v>4.7835099999999997</c:v>
                </c:pt>
                <c:pt idx="1464">
                  <c:v>4.6753400000000003</c:v>
                </c:pt>
                <c:pt idx="1465">
                  <c:v>4.6265399999999977</c:v>
                </c:pt>
                <c:pt idx="1466">
                  <c:v>4.5194700000000001</c:v>
                </c:pt>
                <c:pt idx="1467">
                  <c:v>4.4726200000000018</c:v>
                </c:pt>
                <c:pt idx="1468">
                  <c:v>4.3691599999999982</c:v>
                </c:pt>
                <c:pt idx="1469">
                  <c:v>4.3229999999999986</c:v>
                </c:pt>
                <c:pt idx="1470">
                  <c:v>4.2235499999999995</c:v>
                </c:pt>
                <c:pt idx="1471">
                  <c:v>4.1806799999999997</c:v>
                </c:pt>
                <c:pt idx="1472">
                  <c:v>4.0861599999999996</c:v>
                </c:pt>
                <c:pt idx="1473">
                  <c:v>4.0436399999999999</c:v>
                </c:pt>
                <c:pt idx="1474">
                  <c:v>3.9497300000000002</c:v>
                </c:pt>
                <c:pt idx="1475">
                  <c:v>3.9144099999999993</c:v>
                </c:pt>
                <c:pt idx="1476">
                  <c:v>3.86083</c:v>
                </c:pt>
                <c:pt idx="1477">
                  <c:v>3.82003</c:v>
                </c:pt>
                <c:pt idx="1478">
                  <c:v>3.7559</c:v>
                </c:pt>
                <c:pt idx="1479">
                  <c:v>3.6991900000000002</c:v>
                </c:pt>
                <c:pt idx="1480">
                  <c:v>3.6174499999999989</c:v>
                </c:pt>
                <c:pt idx="1481">
                  <c:v>3.5785300000000002</c:v>
                </c:pt>
                <c:pt idx="1482">
                  <c:v>3.4993499999999993</c:v>
                </c:pt>
                <c:pt idx="1483">
                  <c:v>3.4620299999999991</c:v>
                </c:pt>
                <c:pt idx="1484">
                  <c:v>3.3862499999999986</c:v>
                </c:pt>
                <c:pt idx="1485">
                  <c:v>3.3498899999999989</c:v>
                </c:pt>
                <c:pt idx="1486">
                  <c:v>3.2765900000000001</c:v>
                </c:pt>
                <c:pt idx="1487">
                  <c:v>3.24064</c:v>
                </c:pt>
                <c:pt idx="1488">
                  <c:v>3.1696200000000001</c:v>
                </c:pt>
                <c:pt idx="1489">
                  <c:v>3.1347700000000001</c:v>
                </c:pt>
                <c:pt idx="1490">
                  <c:v>3.0660399999999997</c:v>
                </c:pt>
                <c:pt idx="1491">
                  <c:v>3.0307499999999989</c:v>
                </c:pt>
                <c:pt idx="1492">
                  <c:v>2.96469</c:v>
                </c:pt>
                <c:pt idx="1493">
                  <c:v>2.9314199999999992</c:v>
                </c:pt>
                <c:pt idx="1494">
                  <c:v>2.86829</c:v>
                </c:pt>
                <c:pt idx="1495">
                  <c:v>2.8358699999999981</c:v>
                </c:pt>
                <c:pt idx="1496">
                  <c:v>2.776559999999999</c:v>
                </c:pt>
                <c:pt idx="1497">
                  <c:v>2.7462200000000001</c:v>
                </c:pt>
                <c:pt idx="1498">
                  <c:v>2.689449999999999</c:v>
                </c:pt>
                <c:pt idx="1499">
                  <c:v>2.6600999999999999</c:v>
                </c:pt>
                <c:pt idx="1500">
                  <c:v>2.6065999999999998</c:v>
                </c:pt>
                <c:pt idx="1501">
                  <c:v>2.57823</c:v>
                </c:pt>
                <c:pt idx="1502">
                  <c:v>2.52508</c:v>
                </c:pt>
                <c:pt idx="1503">
                  <c:v>2.4979200000000001</c:v>
                </c:pt>
                <c:pt idx="1504">
                  <c:v>2.448459999999999</c:v>
                </c:pt>
                <c:pt idx="1505">
                  <c:v>2.42197</c:v>
                </c:pt>
                <c:pt idx="1506">
                  <c:v>2.37331</c:v>
                </c:pt>
                <c:pt idx="1507">
                  <c:v>2.3447300000000002</c:v>
                </c:pt>
                <c:pt idx="1508">
                  <c:v>2.2958599999999989</c:v>
                </c:pt>
                <c:pt idx="1509">
                  <c:v>2.2671200000000007</c:v>
                </c:pt>
                <c:pt idx="1510">
                  <c:v>2.2180800000000001</c:v>
                </c:pt>
                <c:pt idx="1511">
                  <c:v>2.1867899999999998</c:v>
                </c:pt>
                <c:pt idx="1512">
                  <c:v>2.1376399999999998</c:v>
                </c:pt>
                <c:pt idx="1513">
                  <c:v>2.1053899999999999</c:v>
                </c:pt>
                <c:pt idx="1514">
                  <c:v>2.0578499999999993</c:v>
                </c:pt>
                <c:pt idx="1515">
                  <c:v>2.0263900000000001</c:v>
                </c:pt>
                <c:pt idx="1516">
                  <c:v>1.9806299999999999</c:v>
                </c:pt>
                <c:pt idx="1517">
                  <c:v>1.9501999999999999</c:v>
                </c:pt>
                <c:pt idx="1518">
                  <c:v>1.9069799999999999</c:v>
                </c:pt>
                <c:pt idx="1519">
                  <c:v>1.8772899999999999</c:v>
                </c:pt>
                <c:pt idx="1520">
                  <c:v>1.83449</c:v>
                </c:pt>
                <c:pt idx="1521">
                  <c:v>1.8057599999999998</c:v>
                </c:pt>
                <c:pt idx="1522">
                  <c:v>1.76671</c:v>
                </c:pt>
                <c:pt idx="1523">
                  <c:v>1.73878</c:v>
                </c:pt>
                <c:pt idx="1524">
                  <c:v>1.7017099999999996</c:v>
                </c:pt>
                <c:pt idx="1525">
                  <c:v>1.6764699999999999</c:v>
                </c:pt>
                <c:pt idx="1526">
                  <c:v>1.6425099999999999</c:v>
                </c:pt>
                <c:pt idx="1527">
                  <c:v>1.6185099999999999</c:v>
                </c:pt>
                <c:pt idx="1528">
                  <c:v>1.5869</c:v>
                </c:pt>
                <c:pt idx="1529">
                  <c:v>1.5641099999999999</c:v>
                </c:pt>
                <c:pt idx="1530">
                  <c:v>1.53416</c:v>
                </c:pt>
                <c:pt idx="1531">
                  <c:v>1.5111199999999998</c:v>
                </c:pt>
                <c:pt idx="1532">
                  <c:v>1.4817399999999996</c:v>
                </c:pt>
                <c:pt idx="1533">
                  <c:v>1.4595499999999995</c:v>
                </c:pt>
                <c:pt idx="1534">
                  <c:v>1.4314599999999995</c:v>
                </c:pt>
                <c:pt idx="1535">
                  <c:v>1.4085799999999995</c:v>
                </c:pt>
                <c:pt idx="1536">
                  <c:v>1.38147</c:v>
                </c:pt>
                <c:pt idx="1537">
                  <c:v>1.3593199999999999</c:v>
                </c:pt>
                <c:pt idx="1538">
                  <c:v>1.3340700000000001</c:v>
                </c:pt>
                <c:pt idx="1539">
                  <c:v>1.3127</c:v>
                </c:pt>
                <c:pt idx="1540">
                  <c:v>1.28844</c:v>
                </c:pt>
                <c:pt idx="1541">
                  <c:v>1.26745</c:v>
                </c:pt>
                <c:pt idx="1542">
                  <c:v>1.2438299999999995</c:v>
                </c:pt>
                <c:pt idx="1543">
                  <c:v>1.2236499999999995</c:v>
                </c:pt>
                <c:pt idx="1544">
                  <c:v>1.2016399999999996</c:v>
                </c:pt>
                <c:pt idx="1545">
                  <c:v>1.1816800000000001</c:v>
                </c:pt>
                <c:pt idx="1546">
                  <c:v>1.1610499999999999</c:v>
                </c:pt>
                <c:pt idx="1547">
                  <c:v>1.1416999999999995</c:v>
                </c:pt>
                <c:pt idx="1548">
                  <c:v>1.1225400000000001</c:v>
                </c:pt>
                <c:pt idx="1549">
                  <c:v>1.1045199999999999</c:v>
                </c:pt>
                <c:pt idx="1550">
                  <c:v>1.0865800000000001</c:v>
                </c:pt>
                <c:pt idx="1551">
                  <c:v>1.0684800000000001</c:v>
                </c:pt>
                <c:pt idx="1552">
                  <c:v>1.05081</c:v>
                </c:pt>
                <c:pt idx="1553">
                  <c:v>1.0325800000000001</c:v>
                </c:pt>
                <c:pt idx="1554">
                  <c:v>1.01617</c:v>
                </c:pt>
                <c:pt idx="1555">
                  <c:v>0.99848799999999971</c:v>
                </c:pt>
                <c:pt idx="1556">
                  <c:v>0.98266500000000001</c:v>
                </c:pt>
                <c:pt idx="1557">
                  <c:v>0.96643400000000002</c:v>
                </c:pt>
                <c:pt idx="1558">
                  <c:v>0.95350100000000004</c:v>
                </c:pt>
                <c:pt idx="1559">
                  <c:v>0.93816999999999973</c:v>
                </c:pt>
                <c:pt idx="1560">
                  <c:v>0.92577799999999999</c:v>
                </c:pt>
                <c:pt idx="1561">
                  <c:v>0.91100700000000001</c:v>
                </c:pt>
                <c:pt idx="1562">
                  <c:v>0.89914799999999973</c:v>
                </c:pt>
                <c:pt idx="1563">
                  <c:v>0.88367300000000004</c:v>
                </c:pt>
                <c:pt idx="1564">
                  <c:v>0.87164699999999995</c:v>
                </c:pt>
                <c:pt idx="1565">
                  <c:v>0.85648100000000005</c:v>
                </c:pt>
                <c:pt idx="1566">
                  <c:v>0.84559099999999998</c:v>
                </c:pt>
                <c:pt idx="1567">
                  <c:v>0.83108199999999999</c:v>
                </c:pt>
                <c:pt idx="1568">
                  <c:v>0.82063399999999997</c:v>
                </c:pt>
                <c:pt idx="1569">
                  <c:v>0.80575100000000022</c:v>
                </c:pt>
                <c:pt idx="1570">
                  <c:v>0.79582600000000003</c:v>
                </c:pt>
                <c:pt idx="1571">
                  <c:v>0.78106900000000001</c:v>
                </c:pt>
                <c:pt idx="1572">
                  <c:v>0.77108800000000022</c:v>
                </c:pt>
                <c:pt idx="1573">
                  <c:v>0.75560200000000022</c:v>
                </c:pt>
                <c:pt idx="1574">
                  <c:v>0.74529900000000038</c:v>
                </c:pt>
                <c:pt idx="1575">
                  <c:v>0.73027299999999973</c:v>
                </c:pt>
                <c:pt idx="1576">
                  <c:v>0.72110099999999999</c:v>
                </c:pt>
                <c:pt idx="1577">
                  <c:v>0.70728400000000002</c:v>
                </c:pt>
                <c:pt idx="1578">
                  <c:v>0.70035700000000001</c:v>
                </c:pt>
                <c:pt idx="1579">
                  <c:v>0.68902900000000022</c:v>
                </c:pt>
                <c:pt idx="1580">
                  <c:v>0.68430800000000003</c:v>
                </c:pt>
                <c:pt idx="1581">
                  <c:v>0.67380900000000032</c:v>
                </c:pt>
                <c:pt idx="1582">
                  <c:v>0.67018699999999998</c:v>
                </c:pt>
                <c:pt idx="1583">
                  <c:v>0.66053499999999998</c:v>
                </c:pt>
                <c:pt idx="1584">
                  <c:v>0.65657500000000024</c:v>
                </c:pt>
                <c:pt idx="1585">
                  <c:v>0.64662500000000045</c:v>
                </c:pt>
                <c:pt idx="1586">
                  <c:v>0.64360399999999995</c:v>
                </c:pt>
                <c:pt idx="1587">
                  <c:v>0.63440300000000005</c:v>
                </c:pt>
                <c:pt idx="1588">
                  <c:v>0.63195699999999999</c:v>
                </c:pt>
                <c:pt idx="1589">
                  <c:v>0.62266900000000025</c:v>
                </c:pt>
                <c:pt idx="1590">
                  <c:v>0.61969200000000024</c:v>
                </c:pt>
                <c:pt idx="1591">
                  <c:v>0.61018700000000003</c:v>
                </c:pt>
                <c:pt idx="1592">
                  <c:v>0.60698900000000022</c:v>
                </c:pt>
                <c:pt idx="1593">
                  <c:v>0.59675299999999976</c:v>
                </c:pt>
                <c:pt idx="1594">
                  <c:v>0.59276099999999976</c:v>
                </c:pt>
                <c:pt idx="1595">
                  <c:v>0.58181099999999975</c:v>
                </c:pt>
                <c:pt idx="1596">
                  <c:v>0.57770900000000025</c:v>
                </c:pt>
                <c:pt idx="1597">
                  <c:v>0.567492</c:v>
                </c:pt>
                <c:pt idx="1598">
                  <c:v>0.56196199999999996</c:v>
                </c:pt>
                <c:pt idx="1599">
                  <c:v>0.55337700000000001</c:v>
                </c:pt>
                <c:pt idx="1600">
                  <c:v>0.54845199999999983</c:v>
                </c:pt>
                <c:pt idx="1601">
                  <c:v>0.54017700000000002</c:v>
                </c:pt>
                <c:pt idx="1602">
                  <c:v>0.53583499999999973</c:v>
                </c:pt>
                <c:pt idx="1603">
                  <c:v>0.52782499999999999</c:v>
                </c:pt>
                <c:pt idx="1604">
                  <c:v>0.52273800000000004</c:v>
                </c:pt>
                <c:pt idx="1605">
                  <c:v>0.51422199999999996</c:v>
                </c:pt>
                <c:pt idx="1606">
                  <c:v>0.50868199999999997</c:v>
                </c:pt>
                <c:pt idx="1607">
                  <c:v>0.50049699999999975</c:v>
                </c:pt>
                <c:pt idx="1608">
                  <c:v>0.49501200000000012</c:v>
                </c:pt>
                <c:pt idx="1609">
                  <c:v>0.48720800000000009</c:v>
                </c:pt>
                <c:pt idx="1610">
                  <c:v>0.482296</c:v>
                </c:pt>
                <c:pt idx="1611">
                  <c:v>0.47453200000000001</c:v>
                </c:pt>
                <c:pt idx="1612">
                  <c:v>0.46973199999999998</c:v>
                </c:pt>
                <c:pt idx="1613">
                  <c:v>0.463092</c:v>
                </c:pt>
                <c:pt idx="1614">
                  <c:v>0.458567</c:v>
                </c:pt>
                <c:pt idx="1615">
                  <c:v>0.45235400000000009</c:v>
                </c:pt>
                <c:pt idx="1616">
                  <c:v>0.44748300000000002</c:v>
                </c:pt>
                <c:pt idx="1617">
                  <c:v>0.44150500000000004</c:v>
                </c:pt>
                <c:pt idx="1618">
                  <c:v>0.43676900000000002</c:v>
                </c:pt>
                <c:pt idx="1619">
                  <c:v>0.43062700000000015</c:v>
                </c:pt>
                <c:pt idx="1620">
                  <c:v>0.42519000000000001</c:v>
                </c:pt>
                <c:pt idx="1621">
                  <c:v>0.4213820000000002</c:v>
                </c:pt>
                <c:pt idx="1622">
                  <c:v>0.41497800000000012</c:v>
                </c:pt>
                <c:pt idx="1623">
                  <c:v>0.41153600000000001</c:v>
                </c:pt>
                <c:pt idx="1624">
                  <c:v>0.40501600000000015</c:v>
                </c:pt>
                <c:pt idx="1625">
                  <c:v>0.4018500000000001</c:v>
                </c:pt>
                <c:pt idx="1626">
                  <c:v>0.39460400000000012</c:v>
                </c:pt>
                <c:pt idx="1627">
                  <c:v>0.39127100000000015</c:v>
                </c:pt>
                <c:pt idx="1628">
                  <c:v>0.38337200000000027</c:v>
                </c:pt>
                <c:pt idx="1629">
                  <c:v>0.38071400000000011</c:v>
                </c:pt>
                <c:pt idx="1630">
                  <c:v>0.37332300000000013</c:v>
                </c:pt>
                <c:pt idx="1631">
                  <c:v>0.373249</c:v>
                </c:pt>
                <c:pt idx="1632">
                  <c:v>0.36779400000000001</c:v>
                </c:pt>
                <c:pt idx="1633">
                  <c:v>0.36849400000000015</c:v>
                </c:pt>
                <c:pt idx="1634">
                  <c:v>0.3635310000000001</c:v>
                </c:pt>
                <c:pt idx="1635">
                  <c:v>0.36489900000000008</c:v>
                </c:pt>
                <c:pt idx="1636">
                  <c:v>0.35947000000000012</c:v>
                </c:pt>
                <c:pt idx="1637">
                  <c:v>0.36056600000000011</c:v>
                </c:pt>
                <c:pt idx="1638">
                  <c:v>0.35426400000000002</c:v>
                </c:pt>
                <c:pt idx="1639">
                  <c:v>0.35581300000000021</c:v>
                </c:pt>
                <c:pt idx="1640">
                  <c:v>0.34931600000000013</c:v>
                </c:pt>
                <c:pt idx="1641">
                  <c:v>0.35041000000000011</c:v>
                </c:pt>
                <c:pt idx="1642">
                  <c:v>0.34323700000000001</c:v>
                </c:pt>
                <c:pt idx="1643">
                  <c:v>0.34356600000000009</c:v>
                </c:pt>
                <c:pt idx="1644">
                  <c:v>0.33566300000000021</c:v>
                </c:pt>
                <c:pt idx="1645">
                  <c:v>0.33651500000000012</c:v>
                </c:pt>
                <c:pt idx="1646">
                  <c:v>0.32877700000000021</c:v>
                </c:pt>
                <c:pt idx="1647">
                  <c:v>0.33048800000000023</c:v>
                </c:pt>
                <c:pt idx="1648">
                  <c:v>0.32256700000000021</c:v>
                </c:pt>
                <c:pt idx="1649">
                  <c:v>0.32459800000000011</c:v>
                </c:pt>
                <c:pt idx="1650">
                  <c:v>0.31774400000000008</c:v>
                </c:pt>
                <c:pt idx="1651">
                  <c:v>0.32253900000000002</c:v>
                </c:pt>
                <c:pt idx="1652">
                  <c:v>0.31820600000000016</c:v>
                </c:pt>
                <c:pt idx="1653">
                  <c:v>0.32573400000000002</c:v>
                </c:pt>
                <c:pt idx="1654">
                  <c:v>0.32137800000000022</c:v>
                </c:pt>
                <c:pt idx="1655">
                  <c:v>0.32834700000000011</c:v>
                </c:pt>
                <c:pt idx="1656">
                  <c:v>0.3235820000000002</c:v>
                </c:pt>
                <c:pt idx="1657">
                  <c:v>0.33011200000000013</c:v>
                </c:pt>
                <c:pt idx="1658">
                  <c:v>0.32460700000000015</c:v>
                </c:pt>
                <c:pt idx="1659">
                  <c:v>0.32988400000000023</c:v>
                </c:pt>
                <c:pt idx="1660">
                  <c:v>0.32304400000000011</c:v>
                </c:pt>
                <c:pt idx="1661">
                  <c:v>0.32738900000000032</c:v>
                </c:pt>
                <c:pt idx="1662">
                  <c:v>0.31849100000000002</c:v>
                </c:pt>
                <c:pt idx="1663">
                  <c:v>0.32077800000000012</c:v>
                </c:pt>
                <c:pt idx="1664">
                  <c:v>0.30944700000000008</c:v>
                </c:pt>
                <c:pt idx="1665">
                  <c:v>0.31072600000000011</c:v>
                </c:pt>
                <c:pt idx="1666">
                  <c:v>0.29991600000000013</c:v>
                </c:pt>
                <c:pt idx="1667">
                  <c:v>0.30123700000000003</c:v>
                </c:pt>
                <c:pt idx="1668">
                  <c:v>0.29055700000000001</c:v>
                </c:pt>
                <c:pt idx="1669">
                  <c:v>0.2922030000000001</c:v>
                </c:pt>
                <c:pt idx="1670">
                  <c:v>0.28178700000000001</c:v>
                </c:pt>
                <c:pt idx="1671">
                  <c:v>0.28416600000000009</c:v>
                </c:pt>
                <c:pt idx="1672">
                  <c:v>0.27466200000000002</c:v>
                </c:pt>
                <c:pt idx="1673">
                  <c:v>0.27798000000000012</c:v>
                </c:pt>
                <c:pt idx="1674">
                  <c:v>0.26883800000000002</c:v>
                </c:pt>
                <c:pt idx="1675">
                  <c:v>0.27201500000000001</c:v>
                </c:pt>
                <c:pt idx="1676">
                  <c:v>0.26153600000000005</c:v>
                </c:pt>
                <c:pt idx="1677">
                  <c:v>0.26655200000000001</c:v>
                </c:pt>
                <c:pt idx="1678">
                  <c:v>0.255971</c:v>
                </c:pt>
                <c:pt idx="1679">
                  <c:v>0.26095700000000011</c:v>
                </c:pt>
                <c:pt idx="1680">
                  <c:v>0.24995700000000007</c:v>
                </c:pt>
                <c:pt idx="1681">
                  <c:v>0.25398600000000016</c:v>
                </c:pt>
                <c:pt idx="1682">
                  <c:v>0.24263899999999999</c:v>
                </c:pt>
                <c:pt idx="1683">
                  <c:v>0.24598900000000007</c:v>
                </c:pt>
                <c:pt idx="1684">
                  <c:v>0.23505699999999999</c:v>
                </c:pt>
                <c:pt idx="1685">
                  <c:v>0.23907</c:v>
                </c:pt>
                <c:pt idx="1686">
                  <c:v>0.22871500000000006</c:v>
                </c:pt>
                <c:pt idx="1687">
                  <c:v>0.23366700000000001</c:v>
                </c:pt>
                <c:pt idx="1688">
                  <c:v>0.22386400000000001</c:v>
                </c:pt>
                <c:pt idx="1689">
                  <c:v>0.22934299999999999</c:v>
                </c:pt>
                <c:pt idx="1690">
                  <c:v>0.22084899999999999</c:v>
                </c:pt>
                <c:pt idx="1691">
                  <c:v>0.22688700000000001</c:v>
                </c:pt>
                <c:pt idx="1692">
                  <c:v>0.21895300000000006</c:v>
                </c:pt>
                <c:pt idx="1693">
                  <c:v>0.22465499999999997</c:v>
                </c:pt>
                <c:pt idx="1694">
                  <c:v>0.21634500000000007</c:v>
                </c:pt>
                <c:pt idx="1695">
                  <c:v>0.221691</c:v>
                </c:pt>
                <c:pt idx="1696">
                  <c:v>0.21290800000000004</c:v>
                </c:pt>
                <c:pt idx="1697">
                  <c:v>0.21773400000000007</c:v>
                </c:pt>
                <c:pt idx="1698">
                  <c:v>0.20890800000000007</c:v>
                </c:pt>
                <c:pt idx="1699">
                  <c:v>0.21446900000000008</c:v>
                </c:pt>
                <c:pt idx="1700">
                  <c:v>0.203877</c:v>
                </c:pt>
                <c:pt idx="1701">
                  <c:v>0.20836499999999999</c:v>
                </c:pt>
                <c:pt idx="1702">
                  <c:v>0.19726600000000005</c:v>
                </c:pt>
                <c:pt idx="1703">
                  <c:v>0.20148700000000005</c:v>
                </c:pt>
                <c:pt idx="1704">
                  <c:v>0.190641</c:v>
                </c:pt>
                <c:pt idx="1705">
                  <c:v>0.19509699999999999</c:v>
                </c:pt>
                <c:pt idx="1706">
                  <c:v>0.18565599999999999</c:v>
                </c:pt>
                <c:pt idx="1707">
                  <c:v>0.19020899999999999</c:v>
                </c:pt>
                <c:pt idx="1708">
                  <c:v>0.18105099999999999</c:v>
                </c:pt>
                <c:pt idx="1709">
                  <c:v>0.18543500000000007</c:v>
                </c:pt>
                <c:pt idx="1710">
                  <c:v>0.17697199999999999</c:v>
                </c:pt>
                <c:pt idx="1711">
                  <c:v>0.18177599999999999</c:v>
                </c:pt>
                <c:pt idx="1712">
                  <c:v>0.17356500000000005</c:v>
                </c:pt>
                <c:pt idx="1713">
                  <c:v>0.17793100000000006</c:v>
                </c:pt>
                <c:pt idx="1714">
                  <c:v>0.17026400000000005</c:v>
                </c:pt>
                <c:pt idx="1715">
                  <c:v>0.17406600000000005</c:v>
                </c:pt>
                <c:pt idx="1716">
                  <c:v>0.166876</c:v>
                </c:pt>
                <c:pt idx="1717">
                  <c:v>0.17030699999999999</c:v>
                </c:pt>
                <c:pt idx="1718">
                  <c:v>0.16281599999999999</c:v>
                </c:pt>
                <c:pt idx="1719">
                  <c:v>0.16568099999999997</c:v>
                </c:pt>
                <c:pt idx="1720">
                  <c:v>0.15829900000000011</c:v>
                </c:pt>
                <c:pt idx="1721">
                  <c:v>0.16044700000000006</c:v>
                </c:pt>
                <c:pt idx="1722">
                  <c:v>0.15325900000000006</c:v>
                </c:pt>
                <c:pt idx="1723">
                  <c:v>0.15509000000000006</c:v>
                </c:pt>
                <c:pt idx="1724">
                  <c:v>0.14873600000000006</c:v>
                </c:pt>
                <c:pt idx="1725">
                  <c:v>0.15034000000000006</c:v>
                </c:pt>
                <c:pt idx="1726" formatCode="0.00E+00">
                  <c:v>0.14453800000000006</c:v>
                </c:pt>
                <c:pt idx="1727">
                  <c:v>0.14603300000000005</c:v>
                </c:pt>
                <c:pt idx="1728" formatCode="0.00E+00">
                  <c:v>0.14095800000000006</c:v>
                </c:pt>
                <c:pt idx="1729">
                  <c:v>0.14246100000000006</c:v>
                </c:pt>
                <c:pt idx="1730" formatCode="0.00E+00">
                  <c:v>0.138127</c:v>
                </c:pt>
                <c:pt idx="1731">
                  <c:v>0.13898600000000005</c:v>
                </c:pt>
                <c:pt idx="1732" formatCode="0.00E+00">
                  <c:v>0.13471900000000006</c:v>
                </c:pt>
                <c:pt idx="1733">
                  <c:v>0.13455700000000001</c:v>
                </c:pt>
                <c:pt idx="1734" formatCode="0.00E+00">
                  <c:v>0.13036</c:v>
                </c:pt>
                <c:pt idx="1735">
                  <c:v>0.13014700000000001</c:v>
                </c:pt>
                <c:pt idx="1736" formatCode="0.00E+00">
                  <c:v>0.12722700000000001</c:v>
                </c:pt>
                <c:pt idx="1737">
                  <c:v>0.12761500000000001</c:v>
                </c:pt>
                <c:pt idx="1738" formatCode="0.00E+00">
                  <c:v>0.126527</c:v>
                </c:pt>
                <c:pt idx="1739">
                  <c:v>0.126607</c:v>
                </c:pt>
                <c:pt idx="1740" formatCode="0.00E+00">
                  <c:v>0.125834</c:v>
                </c:pt>
                <c:pt idx="1741">
                  <c:v>0.125863</c:v>
                </c:pt>
                <c:pt idx="1742" formatCode="0.00E+00">
                  <c:v>0.126523</c:v>
                </c:pt>
                <c:pt idx="1743">
                  <c:v>0.12675500000000001</c:v>
                </c:pt>
                <c:pt idx="1744" formatCode="0.00E+00">
                  <c:v>0.12794200000000006</c:v>
                </c:pt>
                <c:pt idx="1745">
                  <c:v>0.12740599999999999</c:v>
                </c:pt>
                <c:pt idx="1746" formatCode="0.00E+00">
                  <c:v>0.12880800000000001</c:v>
                </c:pt>
                <c:pt idx="1747">
                  <c:v>0.12711800000000001</c:v>
                </c:pt>
                <c:pt idx="1748" formatCode="0.00E+00">
                  <c:v>0.12844400000000006</c:v>
                </c:pt>
                <c:pt idx="1749">
                  <c:v>0.125279</c:v>
                </c:pt>
                <c:pt idx="1750" formatCode="0.00E+00">
                  <c:v>0.12626499999999999</c:v>
                </c:pt>
                <c:pt idx="1751">
                  <c:v>0.12134499999999998</c:v>
                </c:pt>
                <c:pt idx="1752" formatCode="0.00E+00">
                  <c:v>0.12108500000000003</c:v>
                </c:pt>
                <c:pt idx="1753">
                  <c:v>0.11342200000000002</c:v>
                </c:pt>
                <c:pt idx="1754" formatCode="0.00E+00">
                  <c:v>0.112841</c:v>
                </c:pt>
                <c:pt idx="1755">
                  <c:v>0.104849</c:v>
                </c:pt>
                <c:pt idx="1756" formatCode="0.00E+00">
                  <c:v>0.10510000000000003</c:v>
                </c:pt>
                <c:pt idx="1757">
                  <c:v>9.7055700000000023E-2</c:v>
                </c:pt>
                <c:pt idx="1758" formatCode="0.00E+00">
                  <c:v>9.8301100000000002E-2</c:v>
                </c:pt>
                <c:pt idx="1759">
                  <c:v>8.9937400000000028E-2</c:v>
                </c:pt>
                <c:pt idx="1760" formatCode="0.00E+00">
                  <c:v>9.2217600000000011E-2</c:v>
                </c:pt>
                <c:pt idx="1761">
                  <c:v>8.3630400000000077E-2</c:v>
                </c:pt>
                <c:pt idx="1762" formatCode="0.00E+00">
                  <c:v>8.6841699999999994E-2</c:v>
                </c:pt>
                <c:pt idx="1763">
                  <c:v>7.7766700000000022E-2</c:v>
                </c:pt>
                <c:pt idx="1764" formatCode="0.00E+00">
                  <c:v>8.2475800000000002E-2</c:v>
                </c:pt>
                <c:pt idx="1765">
                  <c:v>7.3316300000000029E-2</c:v>
                </c:pt>
                <c:pt idx="1766" formatCode="0.00E+00">
                  <c:v>7.8968200000000002E-2</c:v>
                </c:pt>
                <c:pt idx="1767">
                  <c:v>6.9147600000000004E-2</c:v>
                </c:pt>
                <c:pt idx="1768" formatCode="0.00E+00">
                  <c:v>7.5760800000000003E-2</c:v>
                </c:pt>
                <c:pt idx="1769">
                  <c:v>6.5175800000000006E-2</c:v>
                </c:pt>
                <c:pt idx="1770" formatCode="0.00E+00">
                  <c:v>7.2063600000000047E-2</c:v>
                </c:pt>
                <c:pt idx="1771">
                  <c:v>6.0324500000000003E-2</c:v>
                </c:pt>
                <c:pt idx="1772" formatCode="0.00E+00">
                  <c:v>6.7787200000000034E-2</c:v>
                </c:pt>
                <c:pt idx="1773">
                  <c:v>5.472040000000003E-2</c:v>
                </c:pt>
                <c:pt idx="1774" formatCode="0.00E+00">
                  <c:v>6.2588599999999994E-2</c:v>
                </c:pt>
                <c:pt idx="1775">
                  <c:v>4.8848499999999996E-2</c:v>
                </c:pt>
                <c:pt idx="1776" formatCode="0.00E+00">
                  <c:v>5.8211199999999984E-2</c:v>
                </c:pt>
                <c:pt idx="1777">
                  <c:v>4.4101800000000003E-2</c:v>
                </c:pt>
                <c:pt idx="1778" formatCode="0.00E+00">
                  <c:v>5.3546600000000014E-2</c:v>
                </c:pt>
                <c:pt idx="1779">
                  <c:v>3.8055499999999999E-2</c:v>
                </c:pt>
                <c:pt idx="1780" formatCode="0.00E+00">
                  <c:v>4.7840500000000001E-2</c:v>
                </c:pt>
                <c:pt idx="1781">
                  <c:v>3.1917300000000016E-2</c:v>
                </c:pt>
                <c:pt idx="1782" formatCode="0.00E+00">
                  <c:v>4.39207E-2</c:v>
                </c:pt>
                <c:pt idx="1783">
                  <c:v>2.7849800000000015E-2</c:v>
                </c:pt>
                <c:pt idx="1784" formatCode="0.00E+00">
                  <c:v>4.0292500000000016E-2</c:v>
                </c:pt>
                <c:pt idx="1785">
                  <c:v>2.31939E-2</c:v>
                </c:pt>
                <c:pt idx="1786" formatCode="0.00E+00">
                  <c:v>3.6972300000000013E-2</c:v>
                </c:pt>
                <c:pt idx="1787">
                  <c:v>1.9434099999999999E-2</c:v>
                </c:pt>
                <c:pt idx="1788" formatCode="0.00E+00">
                  <c:v>3.4239100000000015E-2</c:v>
                </c:pt>
                <c:pt idx="1789">
                  <c:v>1.5562600000000001E-2</c:v>
                </c:pt>
                <c:pt idx="1790" formatCode="0.00E+00">
                  <c:v>3.1450400000000003E-2</c:v>
                </c:pt>
                <c:pt idx="1791">
                  <c:v>1.1834300000000001E-2</c:v>
                </c:pt>
                <c:pt idx="1792">
                  <c:v>2.86269E-2</c:v>
                </c:pt>
                <c:pt idx="1793" formatCode="0.00E+00">
                  <c:v>8.2419500000000014E-3</c:v>
                </c:pt>
                <c:pt idx="1794">
                  <c:v>2.5927100000000002E-2</c:v>
                </c:pt>
                <c:pt idx="1795" formatCode="0.00E+00">
                  <c:v>4.4739400000000035E-3</c:v>
                </c:pt>
                <c:pt idx="1796">
                  <c:v>2.299130000000001E-2</c:v>
                </c:pt>
                <c:pt idx="1797" formatCode="0.00E+00">
                  <c:v>2.767160000000002E-4</c:v>
                </c:pt>
                <c:pt idx="1798">
                  <c:v>1.9303400000000005E-2</c:v>
                </c:pt>
                <c:pt idx="1799" formatCode="0.00E+00">
                  <c:v>-5.0936700000000033E-3</c:v>
                </c:pt>
                <c:pt idx="1800">
                  <c:v>1.47978E-2</c:v>
                </c:pt>
                <c:pt idx="1801">
                  <c:v>-1.02337E-2</c:v>
                </c:pt>
                <c:pt idx="1802">
                  <c:v>1.1394600000000001E-2</c:v>
                </c:pt>
                <c:pt idx="1803">
                  <c:v>-1.3134099999999999E-2</c:v>
                </c:pt>
                <c:pt idx="1804">
                  <c:v>1.0502100000000004E-2</c:v>
                </c:pt>
                <c:pt idx="1805">
                  <c:v>-1.4988599999999999E-2</c:v>
                </c:pt>
                <c:pt idx="1806" formatCode="0.00E+00">
                  <c:v>9.8896000000000071E-3</c:v>
                </c:pt>
                <c:pt idx="1807">
                  <c:v>-1.6592500000000007E-2</c:v>
                </c:pt>
                <c:pt idx="1808" formatCode="0.00E+00">
                  <c:v>9.2291700000000001E-3</c:v>
                </c:pt>
                <c:pt idx="1809">
                  <c:v>-1.8011200000000002E-2</c:v>
                </c:pt>
                <c:pt idx="1810" formatCode="0.00E+00">
                  <c:v>8.4685100000000037E-3</c:v>
                </c:pt>
                <c:pt idx="1811">
                  <c:v>-2.0118199999999989E-2</c:v>
                </c:pt>
                <c:pt idx="1812" formatCode="0.00E+00">
                  <c:v>7.6246300000000003E-3</c:v>
                </c:pt>
                <c:pt idx="1813">
                  <c:v>-2.1948200000000001E-2</c:v>
                </c:pt>
                <c:pt idx="1814" formatCode="0.00E+00">
                  <c:v>6.9506800000000033E-3</c:v>
                </c:pt>
                <c:pt idx="1815">
                  <c:v>-2.4181999999999999E-2</c:v>
                </c:pt>
                <c:pt idx="1816" formatCode="0.00E+00">
                  <c:v>5.3201600000000017E-3</c:v>
                </c:pt>
                <c:pt idx="1817">
                  <c:v>-2.7311200000000011E-2</c:v>
                </c:pt>
                <c:pt idx="1818" formatCode="0.00E+00">
                  <c:v>2.7299100000000012E-3</c:v>
                </c:pt>
                <c:pt idx="1819">
                  <c:v>-3.12144E-2</c:v>
                </c:pt>
                <c:pt idx="1820" formatCode="0.00E+00">
                  <c:v>-4.2162500000000023E-4</c:v>
                </c:pt>
                <c:pt idx="1821">
                  <c:v>-3.5681600000000015E-2</c:v>
                </c:pt>
                <c:pt idx="1822" formatCode="0.00E+00">
                  <c:v>-2.986630000000001E-3</c:v>
                </c:pt>
                <c:pt idx="1823">
                  <c:v>-3.8928299999999999E-2</c:v>
                </c:pt>
                <c:pt idx="1824" formatCode="0.00E+00">
                  <c:v>-4.8890900000000013E-3</c:v>
                </c:pt>
                <c:pt idx="1825">
                  <c:v>-4.1552899999999997E-2</c:v>
                </c:pt>
                <c:pt idx="1826" formatCode="0.00E+00">
                  <c:v>-6.8144E-3</c:v>
                </c:pt>
                <c:pt idx="1827">
                  <c:v>-4.476800000000003E-2</c:v>
                </c:pt>
                <c:pt idx="1828" formatCode="0.00E+00">
                  <c:v>-9.302780000000007E-3</c:v>
                </c:pt>
                <c:pt idx="1829">
                  <c:v>-4.8863800000000013E-2</c:v>
                </c:pt>
                <c:pt idx="1830">
                  <c:v>-1.2501099999999999E-2</c:v>
                </c:pt>
                <c:pt idx="1831">
                  <c:v>-5.3562900000000011E-2</c:v>
                </c:pt>
                <c:pt idx="1832">
                  <c:v>-1.5660500000000008E-2</c:v>
                </c:pt>
                <c:pt idx="1833">
                  <c:v>-5.709450000000002E-2</c:v>
                </c:pt>
                <c:pt idx="1834">
                  <c:v>-1.8647400000000001E-2</c:v>
                </c:pt>
                <c:pt idx="1835" formatCode="0.00E+00">
                  <c:v>-6.0307200000000019E-2</c:v>
                </c:pt>
                <c:pt idx="1836">
                  <c:v>-2.1885000000000009E-2</c:v>
                </c:pt>
                <c:pt idx="1837" formatCode="0.00E+00">
                  <c:v>-6.4138300000000009E-2</c:v>
                </c:pt>
                <c:pt idx="1838">
                  <c:v>-2.5408400000000001E-2</c:v>
                </c:pt>
                <c:pt idx="1839" formatCode="0.00E+00">
                  <c:v>-6.7715700000000031E-2</c:v>
                </c:pt>
                <c:pt idx="1840">
                  <c:v>-2.8853799999999999E-2</c:v>
                </c:pt>
                <c:pt idx="1841" formatCode="0.00E+00">
                  <c:v>-7.11677E-2</c:v>
                </c:pt>
                <c:pt idx="1842">
                  <c:v>-3.2299000000000015E-2</c:v>
                </c:pt>
                <c:pt idx="1843" formatCode="0.00E+00">
                  <c:v>-7.482900000000002E-2</c:v>
                </c:pt>
                <c:pt idx="1844">
                  <c:v>-3.5876900000000017E-2</c:v>
                </c:pt>
                <c:pt idx="1845" formatCode="0.00E+00">
                  <c:v>-7.8928899999999996E-2</c:v>
                </c:pt>
                <c:pt idx="1846">
                  <c:v>-3.9831700000000012E-2</c:v>
                </c:pt>
                <c:pt idx="1847" formatCode="0.00E+00">
                  <c:v>-8.3363500000000021E-2</c:v>
                </c:pt>
                <c:pt idx="1848">
                  <c:v>-4.4485600000000021E-2</c:v>
                </c:pt>
                <c:pt idx="1849" formatCode="0.00E+00">
                  <c:v>-8.81826E-2</c:v>
                </c:pt>
                <c:pt idx="1850">
                  <c:v>-4.9700000000000029E-2</c:v>
                </c:pt>
                <c:pt idx="1851" formatCode="0.00E+00">
                  <c:v>-9.3217000000000022E-2</c:v>
                </c:pt>
                <c:pt idx="1852">
                  <c:v>-5.434360000000002E-2</c:v>
                </c:pt>
                <c:pt idx="1853" formatCode="0.00E+00">
                  <c:v>-9.7921000000000022E-2</c:v>
                </c:pt>
                <c:pt idx="1854">
                  <c:v>-5.7855300000000012E-2</c:v>
                </c:pt>
                <c:pt idx="1855" formatCode="0.00E+00">
                  <c:v>-0.10162100000000003</c:v>
                </c:pt>
                <c:pt idx="1856">
                  <c:v>-6.2146399999999997E-2</c:v>
                </c:pt>
                <c:pt idx="1857" formatCode="0.00E+00">
                  <c:v>-0.105188</c:v>
                </c:pt>
                <c:pt idx="1858">
                  <c:v>-6.6630800000000004E-2</c:v>
                </c:pt>
                <c:pt idx="1859" formatCode="0.00E+00">
                  <c:v>-0.108907</c:v>
                </c:pt>
                <c:pt idx="1860">
                  <c:v>-7.116989999999998E-2</c:v>
                </c:pt>
                <c:pt idx="1861" formatCode="0.00E+00">
                  <c:v>-0.112361</c:v>
                </c:pt>
                <c:pt idx="1862">
                  <c:v>-7.4991900000000028E-2</c:v>
                </c:pt>
                <c:pt idx="1863" formatCode="0.00E+00">
                  <c:v>-0.11484999999999995</c:v>
                </c:pt>
                <c:pt idx="1864">
                  <c:v>-7.775540000000003E-2</c:v>
                </c:pt>
                <c:pt idx="1865" formatCode="0.00E+00">
                  <c:v>-0.11650099999999998</c:v>
                </c:pt>
                <c:pt idx="1866">
                  <c:v>-8.0809800000000029E-2</c:v>
                </c:pt>
                <c:pt idx="1867" formatCode="0.00E+00">
                  <c:v>-0.117813</c:v>
                </c:pt>
                <c:pt idx="1868">
                  <c:v>-8.1509700000000004E-2</c:v>
                </c:pt>
                <c:pt idx="1869" formatCode="0.00E+00">
                  <c:v>-0.11712700000000002</c:v>
                </c:pt>
                <c:pt idx="1870">
                  <c:v>-8.1357900000000025E-2</c:v>
                </c:pt>
                <c:pt idx="1871" formatCode="0.00E+00">
                  <c:v>-0.11626900000000003</c:v>
                </c:pt>
                <c:pt idx="1872">
                  <c:v>-8.1812300000000004E-2</c:v>
                </c:pt>
                <c:pt idx="1873" formatCode="0.00E+00">
                  <c:v>-0.115312</c:v>
                </c:pt>
                <c:pt idx="1874">
                  <c:v>-8.2022400000000023E-2</c:v>
                </c:pt>
                <c:pt idx="1875" formatCode="0.00E+00">
                  <c:v>-0.11530600000000002</c:v>
                </c:pt>
                <c:pt idx="1876">
                  <c:v>-8.3455800000000038E-2</c:v>
                </c:pt>
                <c:pt idx="1877" formatCode="0.00E+00">
                  <c:v>-0.11652999999999998</c:v>
                </c:pt>
                <c:pt idx="1878">
                  <c:v>-8.60789E-2</c:v>
                </c:pt>
                <c:pt idx="1879" formatCode="0.00E+00">
                  <c:v>-0.11883100000000002</c:v>
                </c:pt>
                <c:pt idx="1880">
                  <c:v>-9.0249700000000002E-2</c:v>
                </c:pt>
                <c:pt idx="1881" formatCode="0.00E+00">
                  <c:v>-0.122877</c:v>
                </c:pt>
                <c:pt idx="1882">
                  <c:v>-9.5972699999999994E-2</c:v>
                </c:pt>
                <c:pt idx="1883" formatCode="0.00E+00">
                  <c:v>-0.12784799999999999</c:v>
                </c:pt>
                <c:pt idx="1884">
                  <c:v>-0.10219600000000004</c:v>
                </c:pt>
                <c:pt idx="1885">
                  <c:v>-0.13348499999999999</c:v>
                </c:pt>
                <c:pt idx="1886">
                  <c:v>-0.10866900000000003</c:v>
                </c:pt>
                <c:pt idx="1887">
                  <c:v>-0.13941000000000006</c:v>
                </c:pt>
                <c:pt idx="1888">
                  <c:v>-0.11563400000000003</c:v>
                </c:pt>
                <c:pt idx="1889">
                  <c:v>-0.14408000000000001</c:v>
                </c:pt>
                <c:pt idx="1890">
                  <c:v>-0.12074000000000003</c:v>
                </c:pt>
                <c:pt idx="1891">
                  <c:v>-0.14844200000000007</c:v>
                </c:pt>
                <c:pt idx="1892">
                  <c:v>-0.12626799999999999</c:v>
                </c:pt>
                <c:pt idx="1893">
                  <c:v>-0.15303200000000006</c:v>
                </c:pt>
                <c:pt idx="1894">
                  <c:v>-0.13149800000000006</c:v>
                </c:pt>
                <c:pt idx="1895">
                  <c:v>-0.15669200000000005</c:v>
                </c:pt>
                <c:pt idx="1896">
                  <c:v>-0.13648299999999999</c:v>
                </c:pt>
                <c:pt idx="1897">
                  <c:v>-0.16099200000000005</c:v>
                </c:pt>
                <c:pt idx="1898">
                  <c:v>-0.14155100000000001</c:v>
                </c:pt>
                <c:pt idx="1899">
                  <c:v>-0.164605</c:v>
                </c:pt>
                <c:pt idx="1900">
                  <c:v>-0.14611199999999999</c:v>
                </c:pt>
                <c:pt idx="1901">
                  <c:v>-0.16855400000000001</c:v>
                </c:pt>
                <c:pt idx="1902">
                  <c:v>-0.15122200000000005</c:v>
                </c:pt>
                <c:pt idx="1903">
                  <c:v>-0.17279400000000006</c:v>
                </c:pt>
                <c:pt idx="1904">
                  <c:v>-0.15663099999999999</c:v>
                </c:pt>
                <c:pt idx="1905">
                  <c:v>-0.17712900000000001</c:v>
                </c:pt>
                <c:pt idx="1906">
                  <c:v>-0.16229499999999999</c:v>
                </c:pt>
                <c:pt idx="1907">
                  <c:v>-0.18177000000000001</c:v>
                </c:pt>
                <c:pt idx="1908">
                  <c:v>-0.16734599999999999</c:v>
                </c:pt>
                <c:pt idx="1909">
                  <c:v>-0.18649200000000007</c:v>
                </c:pt>
                <c:pt idx="1910">
                  <c:v>-0.17216899999999999</c:v>
                </c:pt>
                <c:pt idx="1911">
                  <c:v>-0.19026599999999999</c:v>
                </c:pt>
                <c:pt idx="1912">
                  <c:v>-0.17702999999999999</c:v>
                </c:pt>
                <c:pt idx="1913">
                  <c:v>-0.19398599999999999</c:v>
                </c:pt>
                <c:pt idx="1914">
                  <c:v>-0.18179000000000006</c:v>
                </c:pt>
                <c:pt idx="1915">
                  <c:v>-0.19744100000000006</c:v>
                </c:pt>
                <c:pt idx="1916">
                  <c:v>-0.18627800000000005</c:v>
                </c:pt>
                <c:pt idx="1917">
                  <c:v>-0.20089199999999999</c:v>
                </c:pt>
                <c:pt idx="1918">
                  <c:v>-0.191</c:v>
                </c:pt>
                <c:pt idx="1919">
                  <c:v>-0.20455100000000001</c:v>
                </c:pt>
                <c:pt idx="1920">
                  <c:v>-0.19563700000000001</c:v>
                </c:pt>
                <c:pt idx="1921">
                  <c:v>-0.20798300000000006</c:v>
                </c:pt>
                <c:pt idx="1922">
                  <c:v>-0.20029800000000006</c:v>
                </c:pt>
                <c:pt idx="1923">
                  <c:v>-0.21156600000000006</c:v>
                </c:pt>
                <c:pt idx="1924">
                  <c:v>-0.20478700000000005</c:v>
                </c:pt>
                <c:pt idx="1925">
                  <c:v>-0.21507100000000001</c:v>
                </c:pt>
                <c:pt idx="1926">
                  <c:v>-0.20952200000000001</c:v>
                </c:pt>
                <c:pt idx="1927">
                  <c:v>-0.21902500000000005</c:v>
                </c:pt>
                <c:pt idx="1928">
                  <c:v>-0.21496600000000007</c:v>
                </c:pt>
                <c:pt idx="1929">
                  <c:v>-0.223162</c:v>
                </c:pt>
                <c:pt idx="1930">
                  <c:v>-0.21979800000000008</c:v>
                </c:pt>
                <c:pt idx="1931">
                  <c:v>-0.227188</c:v>
                </c:pt>
                <c:pt idx="1932">
                  <c:v>-0.22421099999999999</c:v>
                </c:pt>
                <c:pt idx="1933">
                  <c:v>-0.23123800000000005</c:v>
                </c:pt>
                <c:pt idx="1934">
                  <c:v>-0.22940199999999999</c:v>
                </c:pt>
                <c:pt idx="1935">
                  <c:v>-0.23530599999999999</c:v>
                </c:pt>
                <c:pt idx="1936">
                  <c:v>-0.23446300000000006</c:v>
                </c:pt>
                <c:pt idx="1937">
                  <c:v>-0.23921700000000007</c:v>
                </c:pt>
                <c:pt idx="1938">
                  <c:v>-0.23978700000000006</c:v>
                </c:pt>
                <c:pt idx="1939">
                  <c:v>-0.24345600000000006</c:v>
                </c:pt>
                <c:pt idx="1940">
                  <c:v>-0.24524200000000007</c:v>
                </c:pt>
                <c:pt idx="1941">
                  <c:v>-0.24759900000000007</c:v>
                </c:pt>
                <c:pt idx="1942">
                  <c:v>-0.25027900000000003</c:v>
                </c:pt>
                <c:pt idx="1943">
                  <c:v>-0.25151200000000001</c:v>
                </c:pt>
                <c:pt idx="1944">
                  <c:v>-0.255548</c:v>
                </c:pt>
                <c:pt idx="1945">
                  <c:v>-0.25569000000000003</c:v>
                </c:pt>
                <c:pt idx="1946">
                  <c:v>-0.26087800000000011</c:v>
                </c:pt>
                <c:pt idx="1947">
                  <c:v>-0.25987800000000011</c:v>
                </c:pt>
                <c:pt idx="1948">
                  <c:v>-0.266206</c:v>
                </c:pt>
                <c:pt idx="1949">
                  <c:v>-0.26409500000000002</c:v>
                </c:pt>
                <c:pt idx="1950">
                  <c:v>-0.27178600000000008</c:v>
                </c:pt>
                <c:pt idx="1951">
                  <c:v>-0.26857900000000001</c:v>
                </c:pt>
                <c:pt idx="1952">
                  <c:v>-0.27751300000000001</c:v>
                </c:pt>
                <c:pt idx="1953">
                  <c:v>-0.27303300000000003</c:v>
                </c:pt>
                <c:pt idx="1954">
                  <c:v>-0.28322900000000001</c:v>
                </c:pt>
                <c:pt idx="1955">
                  <c:v>-0.27782300000000021</c:v>
                </c:pt>
                <c:pt idx="1956">
                  <c:v>-0.28931900000000021</c:v>
                </c:pt>
                <c:pt idx="1957">
                  <c:v>-0.28245500000000001</c:v>
                </c:pt>
                <c:pt idx="1958">
                  <c:v>-0.29474300000000003</c:v>
                </c:pt>
                <c:pt idx="1959">
                  <c:v>-0.28657100000000002</c:v>
                </c:pt>
                <c:pt idx="1960">
                  <c:v>-0.30012500000000014</c:v>
                </c:pt>
                <c:pt idx="1961">
                  <c:v>-0.29081500000000021</c:v>
                </c:pt>
                <c:pt idx="1962">
                  <c:v>-0.30550600000000011</c:v>
                </c:pt>
                <c:pt idx="1963">
                  <c:v>-0.29485000000000011</c:v>
                </c:pt>
                <c:pt idx="1964">
                  <c:v>-0.31104700000000002</c:v>
                </c:pt>
                <c:pt idx="1965">
                  <c:v>-0.29948400000000014</c:v>
                </c:pt>
                <c:pt idx="1966">
                  <c:v>-0.31670100000000001</c:v>
                </c:pt>
                <c:pt idx="1967">
                  <c:v>-0.30347700000000011</c:v>
                </c:pt>
                <c:pt idx="1968">
                  <c:v>-0.32183200000000012</c:v>
                </c:pt>
                <c:pt idx="1969">
                  <c:v>-0.30749100000000001</c:v>
                </c:pt>
                <c:pt idx="1970">
                  <c:v>-0.32690000000000013</c:v>
                </c:pt>
                <c:pt idx="1971">
                  <c:v>-0.3114240000000002</c:v>
                </c:pt>
                <c:pt idx="1972">
                  <c:v>-0.33241900000000013</c:v>
                </c:pt>
                <c:pt idx="1973">
                  <c:v>-0.31561300000000014</c:v>
                </c:pt>
                <c:pt idx="1974">
                  <c:v>-0.33777500000000021</c:v>
                </c:pt>
                <c:pt idx="1975">
                  <c:v>-0.31970100000000001</c:v>
                </c:pt>
                <c:pt idx="1976">
                  <c:v>-0.34332900000000011</c:v>
                </c:pt>
                <c:pt idx="1977">
                  <c:v>-0.32427100000000014</c:v>
                </c:pt>
                <c:pt idx="1978">
                  <c:v>-0.34872300000000001</c:v>
                </c:pt>
                <c:pt idx="1979">
                  <c:v>-0.32823000000000002</c:v>
                </c:pt>
                <c:pt idx="1980">
                  <c:v>-0.35406900000000002</c:v>
                </c:pt>
                <c:pt idx="1981">
                  <c:v>-0.33241400000000026</c:v>
                </c:pt>
                <c:pt idx="1982">
                  <c:v>-0.35972800000000016</c:v>
                </c:pt>
                <c:pt idx="1983">
                  <c:v>-0.33711400000000014</c:v>
                </c:pt>
                <c:pt idx="1984">
                  <c:v>-0.36588200000000026</c:v>
                </c:pt>
                <c:pt idx="1985">
                  <c:v>-0.342941</c:v>
                </c:pt>
                <c:pt idx="1986">
                  <c:v>-0.37233100000000002</c:v>
                </c:pt>
                <c:pt idx="1987">
                  <c:v>-0.34818600000000011</c:v>
                </c:pt>
                <c:pt idx="1988">
                  <c:v>-0.37840800000000013</c:v>
                </c:pt>
                <c:pt idx="1989">
                  <c:v>-0.35294200000000009</c:v>
                </c:pt>
                <c:pt idx="1990">
                  <c:v>-0.38467300000000021</c:v>
                </c:pt>
                <c:pt idx="1991">
                  <c:v>-0.35784300000000002</c:v>
                </c:pt>
                <c:pt idx="1992">
                  <c:v>-0.39009300000000002</c:v>
                </c:pt>
                <c:pt idx="1993">
                  <c:v>-0.36165600000000009</c:v>
                </c:pt>
                <c:pt idx="1994">
                  <c:v>-0.39490300000000012</c:v>
                </c:pt>
                <c:pt idx="1995">
                  <c:v>-0.36455600000000016</c:v>
                </c:pt>
                <c:pt idx="1996">
                  <c:v>-0.39904900000000021</c:v>
                </c:pt>
                <c:pt idx="1997">
                  <c:v>-0.36716600000000016</c:v>
                </c:pt>
                <c:pt idx="1998">
                  <c:v>-0.40273300000000001</c:v>
                </c:pt>
                <c:pt idx="1999">
                  <c:v>-0.3694820000000002</c:v>
                </c:pt>
                <c:pt idx="2000">
                  <c:v>-0.40615600000000002</c:v>
                </c:pt>
                <c:pt idx="2001">
                  <c:v>-0.37225200000000008</c:v>
                </c:pt>
                <c:pt idx="2002">
                  <c:v>-0.41031200000000012</c:v>
                </c:pt>
                <c:pt idx="2003">
                  <c:v>-0.37551200000000012</c:v>
                </c:pt>
                <c:pt idx="2004">
                  <c:v>-0.41540500000000002</c:v>
                </c:pt>
                <c:pt idx="2005">
                  <c:v>-0.37964000000000009</c:v>
                </c:pt>
                <c:pt idx="2006">
                  <c:v>-0.42134900000000008</c:v>
                </c:pt>
                <c:pt idx="2007">
                  <c:v>-0.38448000000000027</c:v>
                </c:pt>
                <c:pt idx="2008">
                  <c:v>-0.426755</c:v>
                </c:pt>
                <c:pt idx="2009">
                  <c:v>-0.38952300000000012</c:v>
                </c:pt>
                <c:pt idx="2010">
                  <c:v>-0.43321800000000016</c:v>
                </c:pt>
                <c:pt idx="2011">
                  <c:v>-0.39529200000000009</c:v>
                </c:pt>
                <c:pt idx="2012">
                  <c:v>-0.44054200000000004</c:v>
                </c:pt>
                <c:pt idx="2013">
                  <c:v>-0.40131000000000011</c:v>
                </c:pt>
                <c:pt idx="2014">
                  <c:v>-0.44752200000000009</c:v>
                </c:pt>
                <c:pt idx="2015">
                  <c:v>-0.40715800000000002</c:v>
                </c:pt>
                <c:pt idx="2016">
                  <c:v>-0.454766</c:v>
                </c:pt>
                <c:pt idx="2017">
                  <c:v>-0.41318300000000002</c:v>
                </c:pt>
                <c:pt idx="2018">
                  <c:v>-0.46229100000000001</c:v>
                </c:pt>
                <c:pt idx="2019">
                  <c:v>-0.41917100000000002</c:v>
                </c:pt>
                <c:pt idx="2020">
                  <c:v>-0.46932700000000022</c:v>
                </c:pt>
                <c:pt idx="2021">
                  <c:v>-0.424763</c:v>
                </c:pt>
                <c:pt idx="2022">
                  <c:v>-0.47639200000000009</c:v>
                </c:pt>
                <c:pt idx="2023">
                  <c:v>-0.43072800000000011</c:v>
                </c:pt>
                <c:pt idx="2024">
                  <c:v>-0.48333400000000015</c:v>
                </c:pt>
                <c:pt idx="2025">
                  <c:v>-0.43639800000000012</c:v>
                </c:pt>
                <c:pt idx="2026">
                  <c:v>-0.490091</c:v>
                </c:pt>
                <c:pt idx="2027">
                  <c:v>-0.44174799999999997</c:v>
                </c:pt>
                <c:pt idx="2028">
                  <c:v>-0.49657200000000012</c:v>
                </c:pt>
                <c:pt idx="2029">
                  <c:v>-0.446905</c:v>
                </c:pt>
                <c:pt idx="2030">
                  <c:v>-0.502</c:v>
                </c:pt>
                <c:pt idx="2031">
                  <c:v>-0.45281900000000008</c:v>
                </c:pt>
                <c:pt idx="2032">
                  <c:v>-0.508239</c:v>
                </c:pt>
                <c:pt idx="2033">
                  <c:v>-0.45957000000000009</c:v>
                </c:pt>
                <c:pt idx="2034">
                  <c:v>-0.51478000000000002</c:v>
                </c:pt>
                <c:pt idx="2035">
                  <c:v>-0.46569500000000003</c:v>
                </c:pt>
                <c:pt idx="2036">
                  <c:v>-0.52147100000000002</c:v>
                </c:pt>
                <c:pt idx="2037">
                  <c:v>-0.47264400000000001</c:v>
                </c:pt>
                <c:pt idx="2038">
                  <c:v>-0.52842999999999996</c:v>
                </c:pt>
                <c:pt idx="2039">
                  <c:v>-0.47980500000000015</c:v>
                </c:pt>
                <c:pt idx="2040">
                  <c:v>-0.53592600000000001</c:v>
                </c:pt>
                <c:pt idx="2041">
                  <c:v>-0.48767600000000011</c:v>
                </c:pt>
                <c:pt idx="2042">
                  <c:v>-0.54388899999999996</c:v>
                </c:pt>
                <c:pt idx="2043">
                  <c:v>-0.49571000000000009</c:v>
                </c:pt>
                <c:pt idx="2044">
                  <c:v>-0.55173700000000003</c:v>
                </c:pt>
                <c:pt idx="2045">
                  <c:v>-0.50325799999999976</c:v>
                </c:pt>
                <c:pt idx="2046">
                  <c:v>-0.55963600000000002</c:v>
                </c:pt>
                <c:pt idx="2047">
                  <c:v>-0.51102800000000004</c:v>
                </c:pt>
                <c:pt idx="2048">
                  <c:v>-0.56717700000000004</c:v>
                </c:pt>
                <c:pt idx="2049">
                  <c:v>-0.51826499999999975</c:v>
                </c:pt>
                <c:pt idx="2050">
                  <c:v>-0.57438100000000003</c:v>
                </c:pt>
                <c:pt idx="2051">
                  <c:v>-0.52528799999999976</c:v>
                </c:pt>
                <c:pt idx="2052">
                  <c:v>-0.58072100000000004</c:v>
                </c:pt>
                <c:pt idx="2053">
                  <c:v>-0.53270200000000001</c:v>
                </c:pt>
                <c:pt idx="2054">
                  <c:v>-0.58687100000000003</c:v>
                </c:pt>
                <c:pt idx="2055">
                  <c:v>-0.53999600000000003</c:v>
                </c:pt>
                <c:pt idx="2056">
                  <c:v>-0.59195900000000001</c:v>
                </c:pt>
                <c:pt idx="2057">
                  <c:v>-0.54644499999999996</c:v>
                </c:pt>
                <c:pt idx="2058">
                  <c:v>-0.59795399999999976</c:v>
                </c:pt>
                <c:pt idx="2059">
                  <c:v>-0.55341399999999963</c:v>
                </c:pt>
                <c:pt idx="2060">
                  <c:v>-0.60354600000000003</c:v>
                </c:pt>
                <c:pt idx="2061">
                  <c:v>-0.56062100000000026</c:v>
                </c:pt>
                <c:pt idx="2062">
                  <c:v>-0.61042799999999997</c:v>
                </c:pt>
                <c:pt idx="2063">
                  <c:v>-0.56869800000000026</c:v>
                </c:pt>
                <c:pt idx="2064">
                  <c:v>-0.61776200000000003</c:v>
                </c:pt>
                <c:pt idx="2065">
                  <c:v>-0.57630199999999998</c:v>
                </c:pt>
                <c:pt idx="2066">
                  <c:v>-0.62376100000000023</c:v>
                </c:pt>
                <c:pt idx="2067">
                  <c:v>-0.58385299999999962</c:v>
                </c:pt>
                <c:pt idx="2068">
                  <c:v>-0.63023499999999999</c:v>
                </c:pt>
                <c:pt idx="2069">
                  <c:v>-0.59092900000000004</c:v>
                </c:pt>
                <c:pt idx="2070">
                  <c:v>-0.63602099999999995</c:v>
                </c:pt>
                <c:pt idx="2071">
                  <c:v>-0.59842699999999971</c:v>
                </c:pt>
                <c:pt idx="2072">
                  <c:v>-0.64290300000000022</c:v>
                </c:pt>
                <c:pt idx="2073">
                  <c:v>-0.60663199999999995</c:v>
                </c:pt>
                <c:pt idx="2074">
                  <c:v>-0.64986800000000022</c:v>
                </c:pt>
                <c:pt idx="2075">
                  <c:v>-0.61501600000000001</c:v>
                </c:pt>
                <c:pt idx="2076">
                  <c:v>-0.65744400000000025</c:v>
                </c:pt>
                <c:pt idx="2077">
                  <c:v>-0.62369600000000025</c:v>
                </c:pt>
                <c:pt idx="2078">
                  <c:v>-0.66466800000000026</c:v>
                </c:pt>
                <c:pt idx="2079">
                  <c:v>-0.63270500000000029</c:v>
                </c:pt>
                <c:pt idx="2080">
                  <c:v>-0.67236799999999997</c:v>
                </c:pt>
                <c:pt idx="2081">
                  <c:v>-0.64141599999999999</c:v>
                </c:pt>
                <c:pt idx="2082">
                  <c:v>-0.67956099999999997</c:v>
                </c:pt>
                <c:pt idx="2083">
                  <c:v>-0.65026499999999998</c:v>
                </c:pt>
                <c:pt idx="2084">
                  <c:v>-0.68701199999999996</c:v>
                </c:pt>
                <c:pt idx="2085">
                  <c:v>-0.65836099999999997</c:v>
                </c:pt>
                <c:pt idx="2086">
                  <c:v>-0.69430700000000001</c:v>
                </c:pt>
                <c:pt idx="2087">
                  <c:v>-0.66584400000000032</c:v>
                </c:pt>
                <c:pt idx="2088">
                  <c:v>-0.70090600000000003</c:v>
                </c:pt>
                <c:pt idx="2089">
                  <c:v>-0.67401400000000022</c:v>
                </c:pt>
                <c:pt idx="2090">
                  <c:v>-0.707569</c:v>
                </c:pt>
                <c:pt idx="2091">
                  <c:v>-0.68167599999999995</c:v>
                </c:pt>
                <c:pt idx="2092">
                  <c:v>-0.71435400000000004</c:v>
                </c:pt>
                <c:pt idx="2093">
                  <c:v>-0.69022899999999998</c:v>
                </c:pt>
                <c:pt idx="2094">
                  <c:v>-0.72200399999999998</c:v>
                </c:pt>
                <c:pt idx="2095">
                  <c:v>-0.69905399999999973</c:v>
                </c:pt>
                <c:pt idx="2096">
                  <c:v>-0.72960499999999995</c:v>
                </c:pt>
                <c:pt idx="2097">
                  <c:v>-0.70870500000000025</c:v>
                </c:pt>
                <c:pt idx="2098">
                  <c:v>-0.73824299999999998</c:v>
                </c:pt>
                <c:pt idx="2099">
                  <c:v>-0.71806999999999999</c:v>
                </c:pt>
                <c:pt idx="2100">
                  <c:v>-0.74602800000000025</c:v>
                </c:pt>
                <c:pt idx="2101">
                  <c:v>-0.72823000000000004</c:v>
                </c:pt>
                <c:pt idx="2102">
                  <c:v>-0.75618600000000002</c:v>
                </c:pt>
                <c:pt idx="2103">
                  <c:v>-0.74008099999999999</c:v>
                </c:pt>
                <c:pt idx="2104">
                  <c:v>-0.7669790000000003</c:v>
                </c:pt>
                <c:pt idx="2105">
                  <c:v>-0.75252100000000022</c:v>
                </c:pt>
                <c:pt idx="2106">
                  <c:v>-0.77792799999999995</c:v>
                </c:pt>
                <c:pt idx="2107">
                  <c:v>-0.76539400000000024</c:v>
                </c:pt>
                <c:pt idx="2108">
                  <c:v>-0.79054899999999972</c:v>
                </c:pt>
                <c:pt idx="2109">
                  <c:v>-0.77985400000000038</c:v>
                </c:pt>
                <c:pt idx="2110">
                  <c:v>-0.80378899999999998</c:v>
                </c:pt>
                <c:pt idx="2111">
                  <c:v>-0.79400999999999999</c:v>
                </c:pt>
                <c:pt idx="2112">
                  <c:v>-0.81594900000000026</c:v>
                </c:pt>
                <c:pt idx="2113">
                  <c:v>-0.80702499999999999</c:v>
                </c:pt>
                <c:pt idx="2114">
                  <c:v>-0.8275659999999998</c:v>
                </c:pt>
                <c:pt idx="2115">
                  <c:v>-0.81972599999999995</c:v>
                </c:pt>
                <c:pt idx="2116">
                  <c:v>-0.83837700000000004</c:v>
                </c:pt>
                <c:pt idx="2117">
                  <c:v>-0.83105099999999998</c:v>
                </c:pt>
                <c:pt idx="2118">
                  <c:v>-0.84811000000000003</c:v>
                </c:pt>
                <c:pt idx="2119">
                  <c:v>-0.84180900000000025</c:v>
                </c:pt>
                <c:pt idx="2120">
                  <c:v>-0.85668100000000025</c:v>
                </c:pt>
                <c:pt idx="2121">
                  <c:v>-0.85097500000000026</c:v>
                </c:pt>
                <c:pt idx="2122">
                  <c:v>-0.86506300000000003</c:v>
                </c:pt>
                <c:pt idx="2123">
                  <c:v>-0.86206700000000003</c:v>
                </c:pt>
                <c:pt idx="2124">
                  <c:v>-0.87528399999999973</c:v>
                </c:pt>
                <c:pt idx="2125">
                  <c:v>-0.87325000000000019</c:v>
                </c:pt>
                <c:pt idx="2126">
                  <c:v>-0.88568500000000028</c:v>
                </c:pt>
                <c:pt idx="2127">
                  <c:v>-0.88531299999999968</c:v>
                </c:pt>
                <c:pt idx="2128">
                  <c:v>-0.896652</c:v>
                </c:pt>
                <c:pt idx="2129">
                  <c:v>-0.89839400000000003</c:v>
                </c:pt>
                <c:pt idx="2130">
                  <c:v>-0.90931699999999971</c:v>
                </c:pt>
                <c:pt idx="2131">
                  <c:v>-0.91265499999999999</c:v>
                </c:pt>
                <c:pt idx="2132">
                  <c:v>-0.92207799999999973</c:v>
                </c:pt>
                <c:pt idx="2133">
                  <c:v>-0.92662299999999997</c:v>
                </c:pt>
                <c:pt idx="2134">
                  <c:v>-0.93516900000000003</c:v>
                </c:pt>
                <c:pt idx="2135">
                  <c:v>-0.94157599999999997</c:v>
                </c:pt>
                <c:pt idx="2136">
                  <c:v>-0.94930400000000004</c:v>
                </c:pt>
                <c:pt idx="2137">
                  <c:v>-0.95678000000000019</c:v>
                </c:pt>
                <c:pt idx="2138">
                  <c:v>-0.96275400000000022</c:v>
                </c:pt>
                <c:pt idx="2139">
                  <c:v>-0.97147099999999997</c:v>
                </c:pt>
                <c:pt idx="2140">
                  <c:v>-0.97658900000000004</c:v>
                </c:pt>
                <c:pt idx="2141">
                  <c:v>-0.98501099999999975</c:v>
                </c:pt>
                <c:pt idx="2142">
                  <c:v>-0.988927</c:v>
                </c:pt>
                <c:pt idx="2143">
                  <c:v>-0.99797599999999997</c:v>
                </c:pt>
                <c:pt idx="2144">
                  <c:v>-1.00098</c:v>
                </c:pt>
                <c:pt idx="2145">
                  <c:v>-1.0117099999999997</c:v>
                </c:pt>
                <c:pt idx="2146">
                  <c:v>-1.0138999999999996</c:v>
                </c:pt>
                <c:pt idx="2147">
                  <c:v>-1.0266199999999999</c:v>
                </c:pt>
                <c:pt idx="2148">
                  <c:v>-1.0281199999999999</c:v>
                </c:pt>
                <c:pt idx="2149">
                  <c:v>-1.0423899999999999</c:v>
                </c:pt>
                <c:pt idx="2150">
                  <c:v>-1.0427500000000001</c:v>
                </c:pt>
                <c:pt idx="2151">
                  <c:v>-1.0580099999999999</c:v>
                </c:pt>
                <c:pt idx="2152">
                  <c:v>-1.05708</c:v>
                </c:pt>
                <c:pt idx="2153">
                  <c:v>-1.0737599999999998</c:v>
                </c:pt>
                <c:pt idx="2154">
                  <c:v>-1.0718699999999997</c:v>
                </c:pt>
                <c:pt idx="2155">
                  <c:v>-1.0900700000000001</c:v>
                </c:pt>
                <c:pt idx="2156">
                  <c:v>-1.0876299999999997</c:v>
                </c:pt>
                <c:pt idx="2157">
                  <c:v>-1.1074899999999999</c:v>
                </c:pt>
                <c:pt idx="2158">
                  <c:v>-1.1035999999999995</c:v>
                </c:pt>
                <c:pt idx="2159">
                  <c:v>-1.1241099999999999</c:v>
                </c:pt>
                <c:pt idx="2160">
                  <c:v>-1.119</c:v>
                </c:pt>
                <c:pt idx="2161">
                  <c:v>-1.1409800000000001</c:v>
                </c:pt>
                <c:pt idx="2162">
                  <c:v>-1.1349800000000001</c:v>
                </c:pt>
                <c:pt idx="2163">
                  <c:v>-1.1575599999999999</c:v>
                </c:pt>
                <c:pt idx="2164">
                  <c:v>-1.1514899999999999</c:v>
                </c:pt>
                <c:pt idx="2165">
                  <c:v>-1.1750799999999999</c:v>
                </c:pt>
                <c:pt idx="2166">
                  <c:v>-1.1681999999999999</c:v>
                </c:pt>
                <c:pt idx="2167">
                  <c:v>-1.1924100000000004</c:v>
                </c:pt>
                <c:pt idx="2168">
                  <c:v>-1.18482</c:v>
                </c:pt>
                <c:pt idx="2169">
                  <c:v>-1.21071</c:v>
                </c:pt>
                <c:pt idx="2170">
                  <c:v>-1.2022999999999995</c:v>
                </c:pt>
                <c:pt idx="2171">
                  <c:v>-1.2296699999999996</c:v>
                </c:pt>
                <c:pt idx="2172">
                  <c:v>-1.22</c:v>
                </c:pt>
                <c:pt idx="2173">
                  <c:v>-1.2484599999999999</c:v>
                </c:pt>
                <c:pt idx="2174">
                  <c:v>-1.2376799999999994</c:v>
                </c:pt>
                <c:pt idx="2175">
                  <c:v>-1.26708</c:v>
                </c:pt>
                <c:pt idx="2176">
                  <c:v>-1.2548699999999995</c:v>
                </c:pt>
                <c:pt idx="2177">
                  <c:v>-1.28495</c:v>
                </c:pt>
                <c:pt idx="2178">
                  <c:v>-1.2719099999999997</c:v>
                </c:pt>
                <c:pt idx="2179">
                  <c:v>-1.30311</c:v>
                </c:pt>
                <c:pt idx="2180">
                  <c:v>-1.28864</c:v>
                </c:pt>
                <c:pt idx="2181">
                  <c:v>-1.3216699999999995</c:v>
                </c:pt>
                <c:pt idx="2182">
                  <c:v>-1.30725</c:v>
                </c:pt>
                <c:pt idx="2183">
                  <c:v>-1.34202</c:v>
                </c:pt>
                <c:pt idx="2184">
                  <c:v>-1.3270599999999999</c:v>
                </c:pt>
                <c:pt idx="2185">
                  <c:v>-1.36303</c:v>
                </c:pt>
                <c:pt idx="2186">
                  <c:v>-1.3470199999999999</c:v>
                </c:pt>
                <c:pt idx="2187">
                  <c:v>-1.3844500000000004</c:v>
                </c:pt>
                <c:pt idx="2188">
                  <c:v>-1.36748</c:v>
                </c:pt>
                <c:pt idx="2189">
                  <c:v>-1.4059599999999994</c:v>
                </c:pt>
                <c:pt idx="2190">
                  <c:v>-1.38914</c:v>
                </c:pt>
                <c:pt idx="2191">
                  <c:v>-1.4296999999999993</c:v>
                </c:pt>
                <c:pt idx="2192">
                  <c:v>-1.4128599999999998</c:v>
                </c:pt>
                <c:pt idx="2193">
                  <c:v>-1.4550999999999996</c:v>
                </c:pt>
                <c:pt idx="2194">
                  <c:v>-1.4374099999999996</c:v>
                </c:pt>
                <c:pt idx="2195">
                  <c:v>-1.4811199999999998</c:v>
                </c:pt>
                <c:pt idx="2196">
                  <c:v>-1.4618799999999996</c:v>
                </c:pt>
                <c:pt idx="2197">
                  <c:v>-1.5063299999999995</c:v>
                </c:pt>
                <c:pt idx="2198">
                  <c:v>-1.4863500000000001</c:v>
                </c:pt>
                <c:pt idx="2199">
                  <c:v>-1.5325299999999995</c:v>
                </c:pt>
                <c:pt idx="2200">
                  <c:v>-1.5130199999999998</c:v>
                </c:pt>
                <c:pt idx="2201">
                  <c:v>-1.56074</c:v>
                </c:pt>
                <c:pt idx="2202">
                  <c:v>-1.54027</c:v>
                </c:pt>
                <c:pt idx="2203">
                  <c:v>-1.5894699999999995</c:v>
                </c:pt>
                <c:pt idx="2204">
                  <c:v>-1.56823</c:v>
                </c:pt>
                <c:pt idx="2205">
                  <c:v>-1.6185499999999999</c:v>
                </c:pt>
                <c:pt idx="2206">
                  <c:v>-1.5963099999999999</c:v>
                </c:pt>
                <c:pt idx="2207">
                  <c:v>-1.6473899999999999</c:v>
                </c:pt>
                <c:pt idx="2208">
                  <c:v>-1.6240100000000004</c:v>
                </c:pt>
                <c:pt idx="2209">
                  <c:v>-1.6761400000000004</c:v>
                </c:pt>
                <c:pt idx="2210">
                  <c:v>-1.6523600000000001</c:v>
                </c:pt>
                <c:pt idx="2211">
                  <c:v>-1.7058199999999994</c:v>
                </c:pt>
                <c:pt idx="2212">
                  <c:v>-1.68144</c:v>
                </c:pt>
                <c:pt idx="2213">
                  <c:v>-1.73631</c:v>
                </c:pt>
                <c:pt idx="2214">
                  <c:v>-1.7105899999999998</c:v>
                </c:pt>
                <c:pt idx="2215">
                  <c:v>-1.7659799999999997</c:v>
                </c:pt>
                <c:pt idx="2216">
                  <c:v>-1.7401199999999999</c:v>
                </c:pt>
                <c:pt idx="2217">
                  <c:v>-1.7975899999999998</c:v>
                </c:pt>
                <c:pt idx="2218">
                  <c:v>-1.7723500000000001</c:v>
                </c:pt>
                <c:pt idx="2219">
                  <c:v>-1.82795</c:v>
                </c:pt>
                <c:pt idx="2220">
                  <c:v>-1.8021400000000001</c:v>
                </c:pt>
                <c:pt idx="2221">
                  <c:v>-1.8584400000000001</c:v>
                </c:pt>
                <c:pt idx="2222">
                  <c:v>-1.83209</c:v>
                </c:pt>
                <c:pt idx="2223">
                  <c:v>-1.8889400000000001</c:v>
                </c:pt>
                <c:pt idx="2224">
                  <c:v>-1.86165</c:v>
                </c:pt>
                <c:pt idx="2225">
                  <c:v>-1.91937</c:v>
                </c:pt>
                <c:pt idx="2226">
                  <c:v>-1.8915899999999999</c:v>
                </c:pt>
                <c:pt idx="2227">
                  <c:v>-1.9498800000000001</c:v>
                </c:pt>
                <c:pt idx="2228">
                  <c:v>-1.9211</c:v>
                </c:pt>
                <c:pt idx="2229">
                  <c:v>-1.97912</c:v>
                </c:pt>
                <c:pt idx="2230">
                  <c:v>-1.9517500000000001</c:v>
                </c:pt>
                <c:pt idx="2231">
                  <c:v>-2.010219999999999</c:v>
                </c:pt>
                <c:pt idx="2232">
                  <c:v>-1.9845200000000001</c:v>
                </c:pt>
                <c:pt idx="2233">
                  <c:v>-2.0435599999999998</c:v>
                </c:pt>
                <c:pt idx="2234">
                  <c:v>-2.0185900000000001</c:v>
                </c:pt>
                <c:pt idx="2235">
                  <c:v>-2.0784499999999992</c:v>
                </c:pt>
                <c:pt idx="2236">
                  <c:v>-2.0538599999999989</c:v>
                </c:pt>
                <c:pt idx="2237">
                  <c:v>-2.1143399999999999</c:v>
                </c:pt>
                <c:pt idx="2238">
                  <c:v>-2.0902399999999997</c:v>
                </c:pt>
                <c:pt idx="2239">
                  <c:v>-2.1503899999999998</c:v>
                </c:pt>
                <c:pt idx="2240">
                  <c:v>-2.1257899999999998</c:v>
                </c:pt>
                <c:pt idx="2241">
                  <c:v>-2.18126</c:v>
                </c:pt>
                <c:pt idx="2242">
                  <c:v>-2.1572100000000001</c:v>
                </c:pt>
                <c:pt idx="2243">
                  <c:v>-2.2120299999999991</c:v>
                </c:pt>
                <c:pt idx="2244">
                  <c:v>-2.1881100000000009</c:v>
                </c:pt>
                <c:pt idx="2245">
                  <c:v>-2.2409400000000002</c:v>
                </c:pt>
                <c:pt idx="2246">
                  <c:v>-2.2158599999999993</c:v>
                </c:pt>
                <c:pt idx="2247">
                  <c:v>-2.2677600000000009</c:v>
                </c:pt>
                <c:pt idx="2248">
                  <c:v>-2.2423999999999999</c:v>
                </c:pt>
                <c:pt idx="2249">
                  <c:v>-2.2940700000000001</c:v>
                </c:pt>
                <c:pt idx="2250">
                  <c:v>-2.2696800000000001</c:v>
                </c:pt>
                <c:pt idx="2251">
                  <c:v>-2.32002</c:v>
                </c:pt>
                <c:pt idx="2252">
                  <c:v>-2.296689999999999</c:v>
                </c:pt>
                <c:pt idx="2253">
                  <c:v>-2.3471000000000002</c:v>
                </c:pt>
                <c:pt idx="2254">
                  <c:v>-2.3274399999999997</c:v>
                </c:pt>
                <c:pt idx="2255">
                  <c:v>-2.3776499999999987</c:v>
                </c:pt>
                <c:pt idx="2256">
                  <c:v>-2.3602300000000001</c:v>
                </c:pt>
                <c:pt idx="2257">
                  <c:v>-2.4100399999999991</c:v>
                </c:pt>
                <c:pt idx="2258">
                  <c:v>-2.3933</c:v>
                </c:pt>
                <c:pt idx="2259">
                  <c:v>-2.4413999999999998</c:v>
                </c:pt>
                <c:pt idx="2260">
                  <c:v>-2.425759999999999</c:v>
                </c:pt>
                <c:pt idx="2261">
                  <c:v>-2.47302</c:v>
                </c:pt>
                <c:pt idx="2262">
                  <c:v>-2.4575800000000001</c:v>
                </c:pt>
                <c:pt idx="2263">
                  <c:v>-2.503130000000001</c:v>
                </c:pt>
                <c:pt idx="2264">
                  <c:v>-2.4899200000000001</c:v>
                </c:pt>
                <c:pt idx="2265">
                  <c:v>-2.534149999999999</c:v>
                </c:pt>
                <c:pt idx="2266">
                  <c:v>-2.5213800000000002</c:v>
                </c:pt>
                <c:pt idx="2267">
                  <c:v>-2.564449999999999</c:v>
                </c:pt>
                <c:pt idx="2268">
                  <c:v>-2.554219999999999</c:v>
                </c:pt>
                <c:pt idx="2269">
                  <c:v>-2.5981100000000001</c:v>
                </c:pt>
                <c:pt idx="2270">
                  <c:v>-2.5888</c:v>
                </c:pt>
                <c:pt idx="2271">
                  <c:v>-2.631429999999999</c:v>
                </c:pt>
                <c:pt idx="2272">
                  <c:v>-2.6243599999999998</c:v>
                </c:pt>
                <c:pt idx="2273">
                  <c:v>-2.6665399999999999</c:v>
                </c:pt>
                <c:pt idx="2274">
                  <c:v>-2.66147</c:v>
                </c:pt>
                <c:pt idx="2275">
                  <c:v>-2.7046199999999998</c:v>
                </c:pt>
                <c:pt idx="2276">
                  <c:v>-2.7017300000000009</c:v>
                </c:pt>
                <c:pt idx="2277">
                  <c:v>-2.7441400000000002</c:v>
                </c:pt>
                <c:pt idx="2278">
                  <c:v>-2.74207</c:v>
                </c:pt>
                <c:pt idx="2279">
                  <c:v>-2.78295</c:v>
                </c:pt>
                <c:pt idx="2280">
                  <c:v>-2.7812999999999999</c:v>
                </c:pt>
                <c:pt idx="2281">
                  <c:v>-2.821359999999999</c:v>
                </c:pt>
                <c:pt idx="2282">
                  <c:v>-2.8207300000000002</c:v>
                </c:pt>
                <c:pt idx="2283">
                  <c:v>-2.8585999999999991</c:v>
                </c:pt>
                <c:pt idx="2284">
                  <c:v>-2.8575499999999989</c:v>
                </c:pt>
                <c:pt idx="2285">
                  <c:v>-2.8938099999999993</c:v>
                </c:pt>
                <c:pt idx="2286">
                  <c:v>-2.8935900000000001</c:v>
                </c:pt>
                <c:pt idx="2287">
                  <c:v>-2.9239700000000002</c:v>
                </c:pt>
                <c:pt idx="2288">
                  <c:v>-2.9562299999999992</c:v>
                </c:pt>
                <c:pt idx="2289">
                  <c:v>-2.98549</c:v>
                </c:pt>
                <c:pt idx="2290">
                  <c:v>-2.99031</c:v>
                </c:pt>
                <c:pt idx="2291">
                  <c:v>-3.0113399999999997</c:v>
                </c:pt>
                <c:pt idx="2292">
                  <c:v>-3.0107499999999989</c:v>
                </c:pt>
                <c:pt idx="2293">
                  <c:v>-3.0282200000000001</c:v>
                </c:pt>
                <c:pt idx="2294">
                  <c:v>-3.0256599999999989</c:v>
                </c:pt>
                <c:pt idx="2295">
                  <c:v>-3.0408499999999989</c:v>
                </c:pt>
                <c:pt idx="2296">
                  <c:v>-3.0341100000000001</c:v>
                </c:pt>
                <c:pt idx="2297">
                  <c:v>-3.0487000000000002</c:v>
                </c:pt>
                <c:pt idx="2298">
                  <c:v>-3.0383999999999998</c:v>
                </c:pt>
                <c:pt idx="2299">
                  <c:v>-3.052519999999999</c:v>
                </c:pt>
                <c:pt idx="2300">
                  <c:v>-0.43852700000000011</c:v>
                </c:pt>
                <c:pt idx="2301">
                  <c:v>-0.42825000000000002</c:v>
                </c:pt>
                <c:pt idx="2302">
                  <c:v>-0.442355</c:v>
                </c:pt>
                <c:pt idx="2303">
                  <c:v>-0.43311800000000011</c:v>
                </c:pt>
                <c:pt idx="2304">
                  <c:v>-0.44627500000000003</c:v>
                </c:pt>
                <c:pt idx="2305">
                  <c:v>-0.43797000000000025</c:v>
                </c:pt>
                <c:pt idx="2306">
                  <c:v>-0.45019700000000001</c:v>
                </c:pt>
                <c:pt idx="2307">
                  <c:v>-0.44281400000000015</c:v>
                </c:pt>
                <c:pt idx="2308">
                  <c:v>-0.45408800000000016</c:v>
                </c:pt>
                <c:pt idx="2309">
                  <c:v>-0.44775700000000002</c:v>
                </c:pt>
                <c:pt idx="2310">
                  <c:v>-0.458092</c:v>
                </c:pt>
                <c:pt idx="2311">
                  <c:v>-0.452845</c:v>
                </c:pt>
                <c:pt idx="2312">
                  <c:v>-0.46235500000000002</c:v>
                </c:pt>
                <c:pt idx="2313">
                  <c:v>-0.4578910000000001</c:v>
                </c:pt>
                <c:pt idx="2314">
                  <c:v>-0.46653500000000003</c:v>
                </c:pt>
                <c:pt idx="2315">
                  <c:v>-0.46294000000000002</c:v>
                </c:pt>
                <c:pt idx="2316">
                  <c:v>-0.47090300000000002</c:v>
                </c:pt>
                <c:pt idx="2317">
                  <c:v>-0.46808800000000012</c:v>
                </c:pt>
                <c:pt idx="2318">
                  <c:v>-0.47557100000000002</c:v>
                </c:pt>
                <c:pt idx="2319">
                  <c:v>-0.47346600000000011</c:v>
                </c:pt>
                <c:pt idx="2320">
                  <c:v>-0.48058200000000012</c:v>
                </c:pt>
                <c:pt idx="2321">
                  <c:v>-0.47913700000000004</c:v>
                </c:pt>
                <c:pt idx="2322">
                  <c:v>-0.4848840000000002</c:v>
                </c:pt>
                <c:pt idx="2323">
                  <c:v>-0.48443400000000009</c:v>
                </c:pt>
                <c:pt idx="2324">
                  <c:v>-0.48959000000000008</c:v>
                </c:pt>
                <c:pt idx="2325">
                  <c:v>-0.48971800000000015</c:v>
                </c:pt>
                <c:pt idx="2326">
                  <c:v>-0.4941930000000001</c:v>
                </c:pt>
                <c:pt idx="2327">
                  <c:v>-0.49505200000000016</c:v>
                </c:pt>
                <c:pt idx="2328">
                  <c:v>-0.49889100000000008</c:v>
                </c:pt>
                <c:pt idx="2329">
                  <c:v>-0.50306799999999963</c:v>
                </c:pt>
                <c:pt idx="2330">
                  <c:v>-0.48186300000000021</c:v>
                </c:pt>
                <c:pt idx="2331">
                  <c:v>-0.49499900000000002</c:v>
                </c:pt>
                <c:pt idx="2332">
                  <c:v>-0.50900699999999977</c:v>
                </c:pt>
                <c:pt idx="2333">
                  <c:v>-0.51812999999999998</c:v>
                </c:pt>
                <c:pt idx="2334">
                  <c:v>-0.52882799999999996</c:v>
                </c:pt>
                <c:pt idx="2335">
                  <c:v>-0.53654500000000005</c:v>
                </c:pt>
                <c:pt idx="2336">
                  <c:v>-0.54599100000000023</c:v>
                </c:pt>
                <c:pt idx="2337">
                  <c:v>-0.55403000000000002</c:v>
                </c:pt>
                <c:pt idx="2338">
                  <c:v>-0.56357000000000002</c:v>
                </c:pt>
                <c:pt idx="2339">
                  <c:v>-0.57324900000000023</c:v>
                </c:pt>
                <c:pt idx="2340">
                  <c:v>-0.5845939999999995</c:v>
                </c:pt>
                <c:pt idx="2341">
                  <c:v>-0.59807900000000003</c:v>
                </c:pt>
              </c:numCache>
            </c:numRef>
          </c:yVal>
          <c:smooth val="1"/>
        </c:ser>
        <c:ser>
          <c:idx val="8"/>
          <c:order val="4"/>
          <c:tx>
            <c:v>40%</c:v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xVal>
            <c:numRef>
              <c:f>Sheet1!$A$3:$A$2349</c:f>
              <c:numCache>
                <c:formatCode>0.00E+00</c:formatCode>
                <c:ptCount val="2347"/>
                <c:pt idx="0">
                  <c:v>3.29766</c:v>
                </c:pt>
                <c:pt idx="1">
                  <c:v>4.07911</c:v>
                </c:pt>
                <c:pt idx="2">
                  <c:v>4.9950799999999997</c:v>
                </c:pt>
                <c:pt idx="3">
                  <c:v>5.9838700000000014</c:v>
                </c:pt>
                <c:pt idx="4">
                  <c:v>7.0091799999999997</c:v>
                </c:pt>
                <c:pt idx="5">
                  <c:v>8.0799400000000006</c:v>
                </c:pt>
                <c:pt idx="6">
                  <c:v>9.057360000000001</c:v>
                </c:pt>
                <c:pt idx="7">
                  <c:v>10.0265</c:v>
                </c:pt>
                <c:pt idx="8" formatCode="General">
                  <c:v>11.022600000000002</c:v>
                </c:pt>
                <c:pt idx="9" formatCode="General">
                  <c:v>12.0189</c:v>
                </c:pt>
                <c:pt idx="10" formatCode="General">
                  <c:v>13.007400000000002</c:v>
                </c:pt>
                <c:pt idx="11" formatCode="General">
                  <c:v>13.995900000000002</c:v>
                </c:pt>
                <c:pt idx="12" formatCode="General">
                  <c:v>15.046900000000001</c:v>
                </c:pt>
                <c:pt idx="13" formatCode="General">
                  <c:v>16.1035</c:v>
                </c:pt>
                <c:pt idx="14" formatCode="General">
                  <c:v>17.124800000000008</c:v>
                </c:pt>
                <c:pt idx="15" formatCode="General">
                  <c:v>18.135200000000001</c:v>
                </c:pt>
                <c:pt idx="16" formatCode="General">
                  <c:v>19.1629</c:v>
                </c:pt>
                <c:pt idx="17" formatCode="General">
                  <c:v>20.119100000000007</c:v>
                </c:pt>
                <c:pt idx="18" formatCode="General">
                  <c:v>21.08659999999999</c:v>
                </c:pt>
                <c:pt idx="19" formatCode="General">
                  <c:v>22.0703</c:v>
                </c:pt>
                <c:pt idx="20" formatCode="General">
                  <c:v>23.116399999999999</c:v>
                </c:pt>
                <c:pt idx="21" formatCode="General">
                  <c:v>24.09</c:v>
                </c:pt>
                <c:pt idx="22" formatCode="General">
                  <c:v>25.0928</c:v>
                </c:pt>
                <c:pt idx="23" formatCode="General">
                  <c:v>26.037900000000008</c:v>
                </c:pt>
                <c:pt idx="24" formatCode="General">
                  <c:v>27.0776</c:v>
                </c:pt>
                <c:pt idx="25" formatCode="General">
                  <c:v>28.08649999999999</c:v>
                </c:pt>
                <c:pt idx="26" formatCode="General">
                  <c:v>29.146599999999992</c:v>
                </c:pt>
                <c:pt idx="27" formatCode="General">
                  <c:v>30.1557</c:v>
                </c:pt>
                <c:pt idx="28" formatCode="General">
                  <c:v>31.156400000000001</c:v>
                </c:pt>
                <c:pt idx="29" formatCode="General">
                  <c:v>32.1524</c:v>
                </c:pt>
                <c:pt idx="30" formatCode="General">
                  <c:v>33.157499999999999</c:v>
                </c:pt>
                <c:pt idx="31" formatCode="General">
                  <c:v>34.143800000000006</c:v>
                </c:pt>
                <c:pt idx="32" formatCode="General">
                  <c:v>35.143500000000003</c:v>
                </c:pt>
                <c:pt idx="33" formatCode="General">
                  <c:v>36.134</c:v>
                </c:pt>
                <c:pt idx="34" formatCode="General">
                  <c:v>37.129500000000014</c:v>
                </c:pt>
                <c:pt idx="35" formatCode="General">
                  <c:v>38.134900000000002</c:v>
                </c:pt>
                <c:pt idx="36" formatCode="General">
                  <c:v>39.148500000000013</c:v>
                </c:pt>
                <c:pt idx="37" formatCode="General">
                  <c:v>40.128400000000013</c:v>
                </c:pt>
                <c:pt idx="38" formatCode="General">
                  <c:v>41.135200000000012</c:v>
                </c:pt>
                <c:pt idx="39" formatCode="General">
                  <c:v>42.131400000000006</c:v>
                </c:pt>
                <c:pt idx="40" formatCode="General">
                  <c:v>43.153700000000001</c:v>
                </c:pt>
                <c:pt idx="41" formatCode="General">
                  <c:v>44.107300000000002</c:v>
                </c:pt>
                <c:pt idx="42" formatCode="General">
                  <c:v>45.14</c:v>
                </c:pt>
                <c:pt idx="43" formatCode="General">
                  <c:v>46.113900000000001</c:v>
                </c:pt>
                <c:pt idx="44" formatCode="General">
                  <c:v>47.1417</c:v>
                </c:pt>
                <c:pt idx="45" formatCode="General">
                  <c:v>48.160000000000011</c:v>
                </c:pt>
                <c:pt idx="46" formatCode="General">
                  <c:v>49.188200000000002</c:v>
                </c:pt>
                <c:pt idx="47" formatCode="General">
                  <c:v>50.192600000000013</c:v>
                </c:pt>
                <c:pt idx="48" formatCode="General">
                  <c:v>51.199300000000015</c:v>
                </c:pt>
                <c:pt idx="49" formatCode="General">
                  <c:v>52.186800000000005</c:v>
                </c:pt>
                <c:pt idx="50" formatCode="General">
                  <c:v>53.191100000000013</c:v>
                </c:pt>
                <c:pt idx="51" formatCode="General">
                  <c:v>54.163200000000003</c:v>
                </c:pt>
                <c:pt idx="52" formatCode="General">
                  <c:v>55.177600000000005</c:v>
                </c:pt>
                <c:pt idx="53" formatCode="General">
                  <c:v>56.179500000000012</c:v>
                </c:pt>
                <c:pt idx="54" formatCode="General">
                  <c:v>57.184000000000005</c:v>
                </c:pt>
                <c:pt idx="55" formatCode="General">
                  <c:v>58.181899999999999</c:v>
                </c:pt>
                <c:pt idx="56" formatCode="General">
                  <c:v>59.222600000000014</c:v>
                </c:pt>
                <c:pt idx="57" formatCode="General">
                  <c:v>60.203600000000002</c:v>
                </c:pt>
                <c:pt idx="58" formatCode="General">
                  <c:v>61.193700000000014</c:v>
                </c:pt>
                <c:pt idx="59" formatCode="General">
                  <c:v>62.221600000000002</c:v>
                </c:pt>
                <c:pt idx="60" formatCode="General">
                  <c:v>63.2119</c:v>
                </c:pt>
                <c:pt idx="61" formatCode="General">
                  <c:v>64.205000000000013</c:v>
                </c:pt>
                <c:pt idx="62" formatCode="General">
                  <c:v>65.195700000000002</c:v>
                </c:pt>
                <c:pt idx="63" formatCode="General">
                  <c:v>66.193399999999983</c:v>
                </c:pt>
                <c:pt idx="64" formatCode="General">
                  <c:v>67.238600000000005</c:v>
                </c:pt>
                <c:pt idx="65" formatCode="General">
                  <c:v>68.211600000000047</c:v>
                </c:pt>
                <c:pt idx="66" formatCode="General">
                  <c:v>69.169999999999987</c:v>
                </c:pt>
                <c:pt idx="67" formatCode="General">
                  <c:v>70.154200000000003</c:v>
                </c:pt>
                <c:pt idx="68" formatCode="General">
                  <c:v>71.196399999999983</c:v>
                </c:pt>
                <c:pt idx="69" formatCode="General">
                  <c:v>72.222399999999979</c:v>
                </c:pt>
                <c:pt idx="70" formatCode="General">
                  <c:v>73.207499999999996</c:v>
                </c:pt>
                <c:pt idx="71" formatCode="General">
                  <c:v>74.168099999999981</c:v>
                </c:pt>
                <c:pt idx="72" formatCode="General">
                  <c:v>75.176099999999977</c:v>
                </c:pt>
                <c:pt idx="73" formatCode="General">
                  <c:v>76.196600000000004</c:v>
                </c:pt>
                <c:pt idx="74" formatCode="General">
                  <c:v>77.203400000000002</c:v>
                </c:pt>
                <c:pt idx="75" formatCode="General">
                  <c:v>78.191699999999997</c:v>
                </c:pt>
                <c:pt idx="76" formatCode="General">
                  <c:v>79.205699999999993</c:v>
                </c:pt>
                <c:pt idx="77" formatCode="General">
                  <c:v>80.195499999999981</c:v>
                </c:pt>
                <c:pt idx="78" formatCode="General">
                  <c:v>81.190600000000003</c:v>
                </c:pt>
                <c:pt idx="79" formatCode="General">
                  <c:v>82.217400000000026</c:v>
                </c:pt>
                <c:pt idx="80" formatCode="General">
                  <c:v>83.201200000000028</c:v>
                </c:pt>
                <c:pt idx="81" formatCode="General">
                  <c:v>84.203700000000012</c:v>
                </c:pt>
                <c:pt idx="82" formatCode="General">
                  <c:v>85.232200000000006</c:v>
                </c:pt>
                <c:pt idx="83" formatCode="General">
                  <c:v>86.218599999999995</c:v>
                </c:pt>
                <c:pt idx="84" formatCode="General">
                  <c:v>87.240899999999996</c:v>
                </c:pt>
                <c:pt idx="85" formatCode="General">
                  <c:v>88.21110000000003</c:v>
                </c:pt>
                <c:pt idx="86" formatCode="General">
                  <c:v>89.192999999999998</c:v>
                </c:pt>
                <c:pt idx="87" formatCode="General">
                  <c:v>90.221900000000005</c:v>
                </c:pt>
                <c:pt idx="88" formatCode="General">
                  <c:v>91.186799999999977</c:v>
                </c:pt>
                <c:pt idx="89" formatCode="General">
                  <c:v>92.1614</c:v>
                </c:pt>
                <c:pt idx="90" formatCode="General">
                  <c:v>93.187299999999993</c:v>
                </c:pt>
                <c:pt idx="91" formatCode="General">
                  <c:v>94.193799999999982</c:v>
                </c:pt>
                <c:pt idx="92" formatCode="General">
                  <c:v>95.203400000000002</c:v>
                </c:pt>
                <c:pt idx="93" formatCode="General">
                  <c:v>96.164599999999993</c:v>
                </c:pt>
                <c:pt idx="94" formatCode="General">
                  <c:v>97.203599999999994</c:v>
                </c:pt>
                <c:pt idx="95" formatCode="General">
                  <c:v>98.251599999999996</c:v>
                </c:pt>
                <c:pt idx="96" formatCode="General">
                  <c:v>99.232900000000001</c:v>
                </c:pt>
                <c:pt idx="97" formatCode="General">
                  <c:v>100.12199999999999</c:v>
                </c:pt>
                <c:pt idx="98" formatCode="General">
                  <c:v>101.131</c:v>
                </c:pt>
                <c:pt idx="99" formatCode="General">
                  <c:v>102.193</c:v>
                </c:pt>
                <c:pt idx="100" formatCode="General">
                  <c:v>103.169</c:v>
                </c:pt>
                <c:pt idx="101" formatCode="General">
                  <c:v>104.142</c:v>
                </c:pt>
                <c:pt idx="102" formatCode="General">
                  <c:v>105.145</c:v>
                </c:pt>
                <c:pt idx="103" formatCode="General">
                  <c:v>106.19</c:v>
                </c:pt>
                <c:pt idx="104" formatCode="General">
                  <c:v>107.22199999999999</c:v>
                </c:pt>
                <c:pt idx="105" formatCode="General">
                  <c:v>108.17100000000001</c:v>
                </c:pt>
                <c:pt idx="106" formatCode="General">
                  <c:v>109.151</c:v>
                </c:pt>
                <c:pt idx="107" formatCode="General">
                  <c:v>110.18600000000001</c:v>
                </c:pt>
                <c:pt idx="108" formatCode="General">
                  <c:v>111.166</c:v>
                </c:pt>
                <c:pt idx="109" formatCode="General">
                  <c:v>112.196</c:v>
                </c:pt>
                <c:pt idx="110" formatCode="General">
                  <c:v>113.18600000000001</c:v>
                </c:pt>
                <c:pt idx="111" formatCode="General">
                  <c:v>114.19</c:v>
                </c:pt>
                <c:pt idx="112" formatCode="General">
                  <c:v>115.163</c:v>
                </c:pt>
                <c:pt idx="113" formatCode="General">
                  <c:v>116.22499999999999</c:v>
                </c:pt>
                <c:pt idx="114" formatCode="General">
                  <c:v>117.224</c:v>
                </c:pt>
                <c:pt idx="115" formatCode="General">
                  <c:v>118.259</c:v>
                </c:pt>
                <c:pt idx="116" formatCode="General">
                  <c:v>119.22499999999999</c:v>
                </c:pt>
                <c:pt idx="117" formatCode="General">
                  <c:v>120.21100000000003</c:v>
                </c:pt>
                <c:pt idx="118" formatCode="General">
                  <c:v>121.29600000000002</c:v>
                </c:pt>
                <c:pt idx="119" formatCode="General">
                  <c:v>122.26600000000002</c:v>
                </c:pt>
                <c:pt idx="120" formatCode="General">
                  <c:v>123.235</c:v>
                </c:pt>
                <c:pt idx="121" formatCode="General">
                  <c:v>124.20399999999999</c:v>
                </c:pt>
                <c:pt idx="122" formatCode="General">
                  <c:v>125.238</c:v>
                </c:pt>
                <c:pt idx="123" formatCode="General">
                  <c:v>126.292</c:v>
                </c:pt>
                <c:pt idx="124" formatCode="General">
                  <c:v>127.35199999999999</c:v>
                </c:pt>
                <c:pt idx="125" formatCode="General">
                  <c:v>128.32000000000005</c:v>
                </c:pt>
                <c:pt idx="126" formatCode="General">
                  <c:v>129.238</c:v>
                </c:pt>
                <c:pt idx="127" formatCode="General">
                  <c:v>130.25800000000001</c:v>
                </c:pt>
                <c:pt idx="128" formatCode="General">
                  <c:v>131.26</c:v>
                </c:pt>
                <c:pt idx="129" formatCode="General">
                  <c:v>132.26399999999998</c:v>
                </c:pt>
                <c:pt idx="130" formatCode="General">
                  <c:v>133.208</c:v>
                </c:pt>
                <c:pt idx="131" formatCode="General">
                  <c:v>134.18800000000005</c:v>
                </c:pt>
                <c:pt idx="132" formatCode="General">
                  <c:v>135.20099999999999</c:v>
                </c:pt>
                <c:pt idx="133" formatCode="General">
                  <c:v>136.221</c:v>
                </c:pt>
                <c:pt idx="134" formatCode="General">
                  <c:v>137.18800000000005</c:v>
                </c:pt>
                <c:pt idx="135" formatCode="General">
                  <c:v>138.286</c:v>
                </c:pt>
                <c:pt idx="136" formatCode="General">
                  <c:v>139.267</c:v>
                </c:pt>
                <c:pt idx="137" formatCode="General">
                  <c:v>140.26399999999998</c:v>
                </c:pt>
                <c:pt idx="138" formatCode="General">
                  <c:v>141.27699999999999</c:v>
                </c:pt>
                <c:pt idx="139" formatCode="General">
                  <c:v>142.232</c:v>
                </c:pt>
                <c:pt idx="140" formatCode="General">
                  <c:v>143.25399999999999</c:v>
                </c:pt>
                <c:pt idx="141" formatCode="General">
                  <c:v>144.27699999999999</c:v>
                </c:pt>
                <c:pt idx="142" formatCode="General">
                  <c:v>145.256</c:v>
                </c:pt>
                <c:pt idx="143" formatCode="General">
                  <c:v>146.31100000000001</c:v>
                </c:pt>
                <c:pt idx="144" formatCode="General">
                  <c:v>147.28399999999999</c:v>
                </c:pt>
                <c:pt idx="145" formatCode="General">
                  <c:v>148.35200000000006</c:v>
                </c:pt>
                <c:pt idx="146" formatCode="General">
                  <c:v>149.27899999999997</c:v>
                </c:pt>
                <c:pt idx="147" formatCode="General">
                  <c:v>150.24299999999999</c:v>
                </c:pt>
                <c:pt idx="148" formatCode="General">
                  <c:v>151.26900000000001</c:v>
                </c:pt>
                <c:pt idx="149" formatCode="General">
                  <c:v>152.25800000000001</c:v>
                </c:pt>
                <c:pt idx="150" formatCode="General">
                  <c:v>153.26</c:v>
                </c:pt>
                <c:pt idx="151" formatCode="General">
                  <c:v>154.26399999999998</c:v>
                </c:pt>
                <c:pt idx="152" formatCode="General">
                  <c:v>155.23999999999998</c:v>
                </c:pt>
                <c:pt idx="153" formatCode="General">
                  <c:v>156.24199999999999</c:v>
                </c:pt>
                <c:pt idx="154" formatCode="General">
                  <c:v>157.24599999999998</c:v>
                </c:pt>
                <c:pt idx="155" formatCode="General">
                  <c:v>158.24399999999994</c:v>
                </c:pt>
                <c:pt idx="156" formatCode="General">
                  <c:v>159.22</c:v>
                </c:pt>
                <c:pt idx="157" formatCode="General">
                  <c:v>160.26599999999999</c:v>
                </c:pt>
                <c:pt idx="158" formatCode="General">
                  <c:v>161.24799999999999</c:v>
                </c:pt>
                <c:pt idx="159" formatCode="General">
                  <c:v>162.286</c:v>
                </c:pt>
                <c:pt idx="160" formatCode="General">
                  <c:v>163.25</c:v>
                </c:pt>
                <c:pt idx="161" formatCode="General">
                  <c:v>164.31700000000001</c:v>
                </c:pt>
                <c:pt idx="162" formatCode="General">
                  <c:v>165.22399999999999</c:v>
                </c:pt>
                <c:pt idx="163" formatCode="General">
                  <c:v>166.32300000000001</c:v>
                </c:pt>
                <c:pt idx="164" formatCode="General">
                  <c:v>167.24499999999998</c:v>
                </c:pt>
                <c:pt idx="165" formatCode="General">
                  <c:v>168.31200000000001</c:v>
                </c:pt>
                <c:pt idx="166" formatCode="General">
                  <c:v>169.286</c:v>
                </c:pt>
                <c:pt idx="167" formatCode="General">
                  <c:v>170.31700000000001</c:v>
                </c:pt>
                <c:pt idx="168" formatCode="General">
                  <c:v>171.24699999999999</c:v>
                </c:pt>
                <c:pt idx="169" formatCode="General">
                  <c:v>172.285</c:v>
                </c:pt>
                <c:pt idx="170" formatCode="General">
                  <c:v>173.25899999999999</c:v>
                </c:pt>
                <c:pt idx="171" formatCode="General">
                  <c:v>174.32300000000001</c:v>
                </c:pt>
                <c:pt idx="172" formatCode="General">
                  <c:v>175.22900000000001</c:v>
                </c:pt>
                <c:pt idx="173" formatCode="General">
                  <c:v>176.31700000000001</c:v>
                </c:pt>
                <c:pt idx="174" formatCode="General">
                  <c:v>177.28800000000001</c:v>
                </c:pt>
                <c:pt idx="175" formatCode="General">
                  <c:v>178.33100000000005</c:v>
                </c:pt>
                <c:pt idx="176" formatCode="General">
                  <c:v>179.27699999999999</c:v>
                </c:pt>
                <c:pt idx="177" formatCode="General">
                  <c:v>180.30500000000001</c:v>
                </c:pt>
                <c:pt idx="178" formatCode="General">
                  <c:v>181.25299999999999</c:v>
                </c:pt>
                <c:pt idx="179" formatCode="General">
                  <c:v>182.291</c:v>
                </c:pt>
                <c:pt idx="180" formatCode="General">
                  <c:v>183.21199999999999</c:v>
                </c:pt>
                <c:pt idx="181" formatCode="General">
                  <c:v>184.33600000000001</c:v>
                </c:pt>
                <c:pt idx="182" formatCode="General">
                  <c:v>185.304</c:v>
                </c:pt>
                <c:pt idx="183" formatCode="General">
                  <c:v>186.285</c:v>
                </c:pt>
                <c:pt idx="184" formatCode="General">
                  <c:v>187.298</c:v>
                </c:pt>
                <c:pt idx="185" formatCode="General">
                  <c:v>188.29300000000001</c:v>
                </c:pt>
                <c:pt idx="186" formatCode="General">
                  <c:v>189.24599999999998</c:v>
                </c:pt>
                <c:pt idx="187" formatCode="General">
                  <c:v>190.35700000000006</c:v>
                </c:pt>
                <c:pt idx="188" formatCode="General">
                  <c:v>191.26999999999998</c:v>
                </c:pt>
                <c:pt idx="189" formatCode="General">
                  <c:v>192.36200000000005</c:v>
                </c:pt>
                <c:pt idx="190" formatCode="General">
                  <c:v>193.267</c:v>
                </c:pt>
                <c:pt idx="191" formatCode="General">
                  <c:v>194.34399999999999</c:v>
                </c:pt>
                <c:pt idx="192" formatCode="General">
                  <c:v>195.29399999999998</c:v>
                </c:pt>
                <c:pt idx="193" formatCode="General">
                  <c:v>196.37</c:v>
                </c:pt>
                <c:pt idx="194" formatCode="General">
                  <c:v>197.32600000000005</c:v>
                </c:pt>
                <c:pt idx="195" formatCode="General">
                  <c:v>198.30200000000005</c:v>
                </c:pt>
                <c:pt idx="196" formatCode="General">
                  <c:v>199.27199999999999</c:v>
                </c:pt>
                <c:pt idx="197" formatCode="General">
                  <c:v>200.35200000000006</c:v>
                </c:pt>
                <c:pt idx="198" formatCode="General">
                  <c:v>201.28700000000001</c:v>
                </c:pt>
                <c:pt idx="199" formatCode="General">
                  <c:v>202.36800000000005</c:v>
                </c:pt>
                <c:pt idx="200" formatCode="General">
                  <c:v>203.36200000000005</c:v>
                </c:pt>
                <c:pt idx="201" formatCode="General">
                  <c:v>204.38400000000001</c:v>
                </c:pt>
                <c:pt idx="202" formatCode="General">
                  <c:v>205.35300000000001</c:v>
                </c:pt>
                <c:pt idx="203" formatCode="General">
                  <c:v>206.38800000000006</c:v>
                </c:pt>
                <c:pt idx="204" formatCode="General">
                  <c:v>207.35300000000001</c:v>
                </c:pt>
                <c:pt idx="205" formatCode="General">
                  <c:v>208.41499999999999</c:v>
                </c:pt>
                <c:pt idx="206" formatCode="General">
                  <c:v>209.42400000000001</c:v>
                </c:pt>
                <c:pt idx="207" formatCode="General">
                  <c:v>210.40300000000002</c:v>
                </c:pt>
                <c:pt idx="208" formatCode="General">
                  <c:v>211.36700000000005</c:v>
                </c:pt>
                <c:pt idx="209" formatCode="General">
                  <c:v>212.49</c:v>
                </c:pt>
                <c:pt idx="210" formatCode="General">
                  <c:v>213.42100000000005</c:v>
                </c:pt>
                <c:pt idx="211" formatCode="General">
                  <c:v>214.39500000000001</c:v>
                </c:pt>
                <c:pt idx="212" formatCode="General">
                  <c:v>215.35400000000001</c:v>
                </c:pt>
                <c:pt idx="213" formatCode="General">
                  <c:v>216.46100000000001</c:v>
                </c:pt>
                <c:pt idx="214" formatCode="General">
                  <c:v>217.45200000000006</c:v>
                </c:pt>
                <c:pt idx="215" formatCode="General">
                  <c:v>218.42500000000001</c:v>
                </c:pt>
                <c:pt idx="216" formatCode="General">
                  <c:v>219.37</c:v>
                </c:pt>
                <c:pt idx="217" formatCode="General">
                  <c:v>220.42400000000001</c:v>
                </c:pt>
                <c:pt idx="218" formatCode="General">
                  <c:v>221.37</c:v>
                </c:pt>
                <c:pt idx="219" formatCode="General">
                  <c:v>222.45600000000005</c:v>
                </c:pt>
                <c:pt idx="220" formatCode="General">
                  <c:v>223.38900000000001</c:v>
                </c:pt>
                <c:pt idx="221" formatCode="General">
                  <c:v>224.43</c:v>
                </c:pt>
                <c:pt idx="222" formatCode="General">
                  <c:v>225.35800000000006</c:v>
                </c:pt>
                <c:pt idx="223" formatCode="General">
                  <c:v>226.41800000000001</c:v>
                </c:pt>
                <c:pt idx="224" formatCode="General">
                  <c:v>227.41</c:v>
                </c:pt>
                <c:pt idx="225" formatCode="General">
                  <c:v>228.49300000000002</c:v>
                </c:pt>
                <c:pt idx="226" formatCode="General">
                  <c:v>229.512</c:v>
                </c:pt>
                <c:pt idx="227" formatCode="General">
                  <c:v>230.42700000000005</c:v>
                </c:pt>
                <c:pt idx="228" formatCode="General">
                  <c:v>231.43600000000001</c:v>
                </c:pt>
                <c:pt idx="229" formatCode="General">
                  <c:v>232.52200000000005</c:v>
                </c:pt>
                <c:pt idx="230" formatCode="General">
                  <c:v>233.43300000000002</c:v>
                </c:pt>
                <c:pt idx="231" formatCode="General">
                  <c:v>234.464</c:v>
                </c:pt>
                <c:pt idx="232" formatCode="General">
                  <c:v>235.41399999999999</c:v>
                </c:pt>
                <c:pt idx="233" formatCode="General">
                  <c:v>236.44200000000001</c:v>
                </c:pt>
                <c:pt idx="234" formatCode="General">
                  <c:v>237.46</c:v>
                </c:pt>
                <c:pt idx="235" formatCode="General">
                  <c:v>238.47</c:v>
                </c:pt>
                <c:pt idx="236" formatCode="General">
                  <c:v>239.417</c:v>
                </c:pt>
                <c:pt idx="237" formatCode="General">
                  <c:v>240.36800000000005</c:v>
                </c:pt>
                <c:pt idx="238" formatCode="General">
                  <c:v>241.34700000000001</c:v>
                </c:pt>
                <c:pt idx="239" formatCode="General">
                  <c:v>242.43100000000001</c:v>
                </c:pt>
                <c:pt idx="240" formatCode="General">
                  <c:v>243.38700000000006</c:v>
                </c:pt>
                <c:pt idx="241" formatCode="General">
                  <c:v>244.47800000000001</c:v>
                </c:pt>
                <c:pt idx="242" formatCode="General">
                  <c:v>245.42400000000001</c:v>
                </c:pt>
                <c:pt idx="243" formatCode="General">
                  <c:v>246.46300000000002</c:v>
                </c:pt>
                <c:pt idx="244" formatCode="General">
                  <c:v>247.45000000000005</c:v>
                </c:pt>
                <c:pt idx="245" formatCode="General">
                  <c:v>248.44900000000001</c:v>
                </c:pt>
                <c:pt idx="246" formatCode="General">
                  <c:v>249.48000000000005</c:v>
                </c:pt>
                <c:pt idx="247" formatCode="General">
                  <c:v>250.48100000000005</c:v>
                </c:pt>
                <c:pt idx="248" formatCode="General">
                  <c:v>251.405</c:v>
                </c:pt>
                <c:pt idx="249" formatCode="General">
                  <c:v>252.52800000000005</c:v>
                </c:pt>
                <c:pt idx="250" formatCode="General">
                  <c:v>253.43800000000005</c:v>
                </c:pt>
                <c:pt idx="251" formatCode="General">
                  <c:v>254.48000000000005</c:v>
                </c:pt>
                <c:pt idx="252" formatCode="General">
                  <c:v>255.47399999999999</c:v>
                </c:pt>
                <c:pt idx="253" formatCode="General">
                  <c:v>256.52</c:v>
                </c:pt>
                <c:pt idx="254" formatCode="General">
                  <c:v>257.47199999999975</c:v>
                </c:pt>
                <c:pt idx="255" formatCode="General">
                  <c:v>258.55700000000002</c:v>
                </c:pt>
                <c:pt idx="256" formatCode="General">
                  <c:v>259.4849999999999</c:v>
                </c:pt>
                <c:pt idx="257" formatCode="General">
                  <c:v>260.53699999999975</c:v>
                </c:pt>
                <c:pt idx="258" formatCode="General">
                  <c:v>261.41699999999975</c:v>
                </c:pt>
                <c:pt idx="259" formatCode="General">
                  <c:v>262.51299999999986</c:v>
                </c:pt>
                <c:pt idx="260" formatCode="General">
                  <c:v>263.45499999999993</c:v>
                </c:pt>
                <c:pt idx="261" formatCode="General">
                  <c:v>264.44200000000001</c:v>
                </c:pt>
                <c:pt idx="262" formatCode="General">
                  <c:v>265.50700000000001</c:v>
                </c:pt>
                <c:pt idx="263" formatCode="General">
                  <c:v>266.58300000000003</c:v>
                </c:pt>
                <c:pt idx="264" formatCode="General">
                  <c:v>267.44200000000001</c:v>
                </c:pt>
                <c:pt idx="265" formatCode="General">
                  <c:v>268.46199999999988</c:v>
                </c:pt>
                <c:pt idx="266" formatCode="General">
                  <c:v>269.41000000000003</c:v>
                </c:pt>
                <c:pt idx="267" formatCode="General">
                  <c:v>270.56200000000001</c:v>
                </c:pt>
                <c:pt idx="268" formatCode="General">
                  <c:v>271.4679999999999</c:v>
                </c:pt>
                <c:pt idx="269" formatCode="General">
                  <c:v>272.447</c:v>
                </c:pt>
                <c:pt idx="270" formatCode="General">
                  <c:v>273.45</c:v>
                </c:pt>
                <c:pt idx="271" formatCode="General">
                  <c:v>274.553</c:v>
                </c:pt>
                <c:pt idx="272" formatCode="General">
                  <c:v>275.47799999999989</c:v>
                </c:pt>
                <c:pt idx="273" formatCode="General">
                  <c:v>276.553</c:v>
                </c:pt>
                <c:pt idx="274" formatCode="General">
                  <c:v>277.44900000000001</c:v>
                </c:pt>
                <c:pt idx="275" formatCode="General">
                  <c:v>278.47799999999989</c:v>
                </c:pt>
                <c:pt idx="276" formatCode="General">
                  <c:v>279.4899999999999</c:v>
                </c:pt>
                <c:pt idx="277" formatCode="General">
                  <c:v>280.52199999999988</c:v>
                </c:pt>
                <c:pt idx="278" formatCode="General">
                  <c:v>281.40299999999991</c:v>
                </c:pt>
                <c:pt idx="279" formatCode="General">
                  <c:v>282.56200000000001</c:v>
                </c:pt>
                <c:pt idx="280" formatCode="General">
                  <c:v>283.41799999999989</c:v>
                </c:pt>
                <c:pt idx="281" formatCode="General">
                  <c:v>284.54000000000002</c:v>
                </c:pt>
                <c:pt idx="282" formatCode="General">
                  <c:v>285.52699999999987</c:v>
                </c:pt>
                <c:pt idx="283" formatCode="General">
                  <c:v>286.572</c:v>
                </c:pt>
                <c:pt idx="284" formatCode="General">
                  <c:v>287.45</c:v>
                </c:pt>
                <c:pt idx="285" formatCode="General">
                  <c:v>288.54500000000002</c:v>
                </c:pt>
                <c:pt idx="286" formatCode="General">
                  <c:v>289.41199999999975</c:v>
                </c:pt>
                <c:pt idx="287" formatCode="General">
                  <c:v>290.5379999999999</c:v>
                </c:pt>
                <c:pt idx="288" formatCode="General">
                  <c:v>291.40899999999988</c:v>
                </c:pt>
                <c:pt idx="289" formatCode="General">
                  <c:v>292.58</c:v>
                </c:pt>
                <c:pt idx="290" formatCode="General">
                  <c:v>293.464</c:v>
                </c:pt>
                <c:pt idx="291" formatCode="General">
                  <c:v>294.49599999999975</c:v>
                </c:pt>
                <c:pt idx="292" formatCode="General">
                  <c:v>295.4799999999999</c:v>
                </c:pt>
                <c:pt idx="293" formatCode="General">
                  <c:v>296.55</c:v>
                </c:pt>
                <c:pt idx="294" formatCode="General">
                  <c:v>297.45800000000003</c:v>
                </c:pt>
                <c:pt idx="295" formatCode="General">
                  <c:v>298.57499999999999</c:v>
                </c:pt>
                <c:pt idx="296" formatCode="General">
                  <c:v>299.52999999999986</c:v>
                </c:pt>
                <c:pt idx="297" formatCode="General">
                  <c:v>300.61099999999999</c:v>
                </c:pt>
                <c:pt idx="298" formatCode="General">
                  <c:v>301.53899999999987</c:v>
                </c:pt>
                <c:pt idx="299" formatCode="General">
                  <c:v>302.62200000000001</c:v>
                </c:pt>
                <c:pt idx="300" formatCode="General">
                  <c:v>303.54599999999999</c:v>
                </c:pt>
                <c:pt idx="301" formatCode="General">
                  <c:v>304.613</c:v>
                </c:pt>
                <c:pt idx="302" formatCode="General">
                  <c:v>305.5859999999999</c:v>
                </c:pt>
                <c:pt idx="303" formatCode="General">
                  <c:v>306.5809999999999</c:v>
                </c:pt>
                <c:pt idx="304" formatCode="General">
                  <c:v>307.44499999999999</c:v>
                </c:pt>
                <c:pt idx="305" formatCode="General">
                  <c:v>308.60700000000008</c:v>
                </c:pt>
                <c:pt idx="306" formatCode="General">
                  <c:v>309.54599999999999</c:v>
                </c:pt>
                <c:pt idx="307" formatCode="General">
                  <c:v>310.60899999999987</c:v>
                </c:pt>
                <c:pt idx="308" formatCode="General">
                  <c:v>311.55700000000002</c:v>
                </c:pt>
                <c:pt idx="309" formatCode="General">
                  <c:v>312.52499999999986</c:v>
                </c:pt>
                <c:pt idx="310" formatCode="General">
                  <c:v>313.5209999999999</c:v>
                </c:pt>
                <c:pt idx="311" formatCode="General">
                  <c:v>314.53500000000003</c:v>
                </c:pt>
                <c:pt idx="312" formatCode="General">
                  <c:v>315.48299999999989</c:v>
                </c:pt>
                <c:pt idx="313" formatCode="General">
                  <c:v>316.565</c:v>
                </c:pt>
                <c:pt idx="314" formatCode="General">
                  <c:v>317.51299999999986</c:v>
                </c:pt>
                <c:pt idx="315" formatCode="General">
                  <c:v>318.56599999999986</c:v>
                </c:pt>
                <c:pt idx="316" formatCode="General">
                  <c:v>319.54000000000002</c:v>
                </c:pt>
                <c:pt idx="317" formatCode="General">
                  <c:v>320.62</c:v>
                </c:pt>
                <c:pt idx="318" formatCode="General">
                  <c:v>321.62599999999986</c:v>
                </c:pt>
                <c:pt idx="319" formatCode="General">
                  <c:v>322.565</c:v>
                </c:pt>
                <c:pt idx="320" formatCode="General">
                  <c:v>323.5379999999999</c:v>
                </c:pt>
                <c:pt idx="321" formatCode="General">
                  <c:v>324.60199999999986</c:v>
                </c:pt>
                <c:pt idx="322" formatCode="General">
                  <c:v>325.44200000000001</c:v>
                </c:pt>
                <c:pt idx="323" formatCode="General">
                  <c:v>326.62</c:v>
                </c:pt>
                <c:pt idx="324" formatCode="General">
                  <c:v>327.57900000000001</c:v>
                </c:pt>
                <c:pt idx="325" formatCode="General">
                  <c:v>328.5379999999999</c:v>
                </c:pt>
                <c:pt idx="326" formatCode="General">
                  <c:v>329.589</c:v>
                </c:pt>
                <c:pt idx="327" formatCode="General">
                  <c:v>330.65300000000002</c:v>
                </c:pt>
                <c:pt idx="328" formatCode="General">
                  <c:v>331.65899999999999</c:v>
                </c:pt>
                <c:pt idx="329" formatCode="General">
                  <c:v>332.548</c:v>
                </c:pt>
                <c:pt idx="330" formatCode="General">
                  <c:v>333.60899999999987</c:v>
                </c:pt>
                <c:pt idx="331" formatCode="General">
                  <c:v>334.63299999999987</c:v>
                </c:pt>
                <c:pt idx="332" formatCode="General">
                  <c:v>335.548</c:v>
                </c:pt>
                <c:pt idx="333" formatCode="General">
                  <c:v>336.59399999999988</c:v>
                </c:pt>
                <c:pt idx="334" formatCode="General">
                  <c:v>337.59</c:v>
                </c:pt>
                <c:pt idx="335" formatCode="General">
                  <c:v>338.64299999999997</c:v>
                </c:pt>
                <c:pt idx="336" formatCode="General">
                  <c:v>339.52499999999986</c:v>
                </c:pt>
                <c:pt idx="337" formatCode="General">
                  <c:v>340.67899999999986</c:v>
                </c:pt>
                <c:pt idx="338" formatCode="General">
                  <c:v>341.66300000000001</c:v>
                </c:pt>
                <c:pt idx="339" formatCode="General">
                  <c:v>342.57900000000001</c:v>
                </c:pt>
                <c:pt idx="340" formatCode="General">
                  <c:v>343.64600000000002</c:v>
                </c:pt>
                <c:pt idx="341" formatCode="General">
                  <c:v>344.60399999999993</c:v>
                </c:pt>
                <c:pt idx="342" formatCode="General">
                  <c:v>345.64200000000011</c:v>
                </c:pt>
                <c:pt idx="343" formatCode="General">
                  <c:v>346.69400000000002</c:v>
                </c:pt>
                <c:pt idx="344" formatCode="General">
                  <c:v>347.59199999999976</c:v>
                </c:pt>
                <c:pt idx="345" formatCode="General">
                  <c:v>348.66</c:v>
                </c:pt>
                <c:pt idx="346" formatCode="General">
                  <c:v>349.63400000000001</c:v>
                </c:pt>
                <c:pt idx="347" formatCode="General">
                  <c:v>350.66800000000001</c:v>
                </c:pt>
                <c:pt idx="348" formatCode="General">
                  <c:v>351.62400000000002</c:v>
                </c:pt>
                <c:pt idx="349" formatCode="General">
                  <c:v>352.62700000000001</c:v>
                </c:pt>
                <c:pt idx="350" formatCode="General">
                  <c:v>353.61500000000001</c:v>
                </c:pt>
                <c:pt idx="351" formatCode="General">
                  <c:v>354.74099999999999</c:v>
                </c:pt>
                <c:pt idx="352" formatCode="General">
                  <c:v>355.55599999999993</c:v>
                </c:pt>
                <c:pt idx="353" formatCode="General">
                  <c:v>356.66899999999993</c:v>
                </c:pt>
                <c:pt idx="354" formatCode="General">
                  <c:v>357.60700000000008</c:v>
                </c:pt>
                <c:pt idx="355" formatCode="General">
                  <c:v>358.64499999999998</c:v>
                </c:pt>
                <c:pt idx="356" formatCode="General">
                  <c:v>359.65899999999999</c:v>
                </c:pt>
                <c:pt idx="357" formatCode="General">
                  <c:v>360.65499999999997</c:v>
                </c:pt>
                <c:pt idx="358" formatCode="General">
                  <c:v>361.65300000000002</c:v>
                </c:pt>
                <c:pt idx="359" formatCode="General">
                  <c:v>362.55599999999993</c:v>
                </c:pt>
                <c:pt idx="360" formatCode="General">
                  <c:v>363.68799999999999</c:v>
                </c:pt>
                <c:pt idx="361" formatCode="General">
                  <c:v>364.70400000000001</c:v>
                </c:pt>
                <c:pt idx="362" formatCode="General">
                  <c:v>365.66399999999999</c:v>
                </c:pt>
                <c:pt idx="363" formatCode="General">
                  <c:v>366.71599999999989</c:v>
                </c:pt>
                <c:pt idx="364" formatCode="General">
                  <c:v>367.60700000000008</c:v>
                </c:pt>
                <c:pt idx="365" formatCode="General">
                  <c:v>368.63099999999986</c:v>
                </c:pt>
                <c:pt idx="366" formatCode="General">
                  <c:v>369.65899999999999</c:v>
                </c:pt>
                <c:pt idx="367" formatCode="General">
                  <c:v>370.75700000000001</c:v>
                </c:pt>
                <c:pt idx="368" formatCode="General">
                  <c:v>371.56700000000001</c:v>
                </c:pt>
                <c:pt idx="369" formatCode="General">
                  <c:v>372.69200000000001</c:v>
                </c:pt>
                <c:pt idx="370" formatCode="General">
                  <c:v>373.61599999999999</c:v>
                </c:pt>
                <c:pt idx="371" formatCode="General">
                  <c:v>374.73699999999985</c:v>
                </c:pt>
                <c:pt idx="372" formatCode="General">
                  <c:v>375.637</c:v>
                </c:pt>
                <c:pt idx="373" formatCode="General">
                  <c:v>376.73200000000003</c:v>
                </c:pt>
                <c:pt idx="374" formatCode="General">
                  <c:v>377.65300000000002</c:v>
                </c:pt>
                <c:pt idx="375" formatCode="General">
                  <c:v>378.714</c:v>
                </c:pt>
                <c:pt idx="376" formatCode="General">
                  <c:v>379.63099999999986</c:v>
                </c:pt>
                <c:pt idx="377" formatCode="General">
                  <c:v>380.75700000000001</c:v>
                </c:pt>
                <c:pt idx="378" formatCode="General">
                  <c:v>381.65499999999997</c:v>
                </c:pt>
                <c:pt idx="379" formatCode="General">
                  <c:v>382.78199999999975</c:v>
                </c:pt>
                <c:pt idx="380" formatCode="General">
                  <c:v>383.589</c:v>
                </c:pt>
                <c:pt idx="381" formatCode="General">
                  <c:v>384.745</c:v>
                </c:pt>
                <c:pt idx="382" formatCode="General">
                  <c:v>385.66500000000002</c:v>
                </c:pt>
                <c:pt idx="383" formatCode="General">
                  <c:v>386.73399999999975</c:v>
                </c:pt>
                <c:pt idx="384" formatCode="General">
                  <c:v>387.61799999999999</c:v>
                </c:pt>
                <c:pt idx="385" formatCode="General">
                  <c:v>388.714</c:v>
                </c:pt>
                <c:pt idx="386" formatCode="General">
                  <c:v>389.54300000000001</c:v>
                </c:pt>
                <c:pt idx="387" formatCode="General">
                  <c:v>390.88299999999987</c:v>
                </c:pt>
                <c:pt idx="388" formatCode="General">
                  <c:v>391.62200000000001</c:v>
                </c:pt>
                <c:pt idx="389" formatCode="General">
                  <c:v>392.71999999999991</c:v>
                </c:pt>
                <c:pt idx="390" formatCode="General">
                  <c:v>393.714</c:v>
                </c:pt>
                <c:pt idx="391" formatCode="General">
                  <c:v>394.64800000000002</c:v>
                </c:pt>
                <c:pt idx="392" formatCode="General">
                  <c:v>395.66</c:v>
                </c:pt>
                <c:pt idx="393" formatCode="General">
                  <c:v>396.666</c:v>
                </c:pt>
                <c:pt idx="394" formatCode="General">
                  <c:v>397.63400000000001</c:v>
                </c:pt>
                <c:pt idx="395" formatCode="General">
                  <c:v>398.76099999999991</c:v>
                </c:pt>
                <c:pt idx="396" formatCode="General">
                  <c:v>399.53899999999987</c:v>
                </c:pt>
                <c:pt idx="397" formatCode="General">
                  <c:v>400.74299999999999</c:v>
                </c:pt>
                <c:pt idx="398" formatCode="General">
                  <c:v>401.678</c:v>
                </c:pt>
                <c:pt idx="399" formatCode="General">
                  <c:v>402.762</c:v>
                </c:pt>
                <c:pt idx="400" formatCode="General">
                  <c:v>403.76</c:v>
                </c:pt>
                <c:pt idx="401" formatCode="General">
                  <c:v>404.697</c:v>
                </c:pt>
                <c:pt idx="402" formatCode="General">
                  <c:v>405.72499999999991</c:v>
                </c:pt>
                <c:pt idx="403" formatCode="General">
                  <c:v>406.73200000000003</c:v>
                </c:pt>
                <c:pt idx="404" formatCode="General">
                  <c:v>407.63200000000001</c:v>
                </c:pt>
                <c:pt idx="405" formatCode="General">
                  <c:v>408.73099999999988</c:v>
                </c:pt>
                <c:pt idx="406" formatCode="General">
                  <c:v>409.62299999999999</c:v>
                </c:pt>
                <c:pt idx="407" formatCode="General">
                  <c:v>410.74799999999999</c:v>
                </c:pt>
                <c:pt idx="408" formatCode="General">
                  <c:v>411.71999999999991</c:v>
                </c:pt>
                <c:pt idx="409" formatCode="General">
                  <c:v>412.74400000000014</c:v>
                </c:pt>
                <c:pt idx="410" formatCode="General">
                  <c:v>413.7349999999999</c:v>
                </c:pt>
                <c:pt idx="411" formatCode="General">
                  <c:v>414.7059999999999</c:v>
                </c:pt>
                <c:pt idx="412" formatCode="General">
                  <c:v>415.702</c:v>
                </c:pt>
                <c:pt idx="413" formatCode="General">
                  <c:v>416.71599999999989</c:v>
                </c:pt>
                <c:pt idx="414" formatCode="General">
                  <c:v>417.59399999999988</c:v>
                </c:pt>
                <c:pt idx="415" formatCode="General">
                  <c:v>418.74799999999999</c:v>
                </c:pt>
                <c:pt idx="416" formatCode="General">
                  <c:v>419.66800000000001</c:v>
                </c:pt>
                <c:pt idx="417" formatCode="General">
                  <c:v>420.7109999999999</c:v>
                </c:pt>
                <c:pt idx="418" formatCode="General">
                  <c:v>421.65699999999993</c:v>
                </c:pt>
                <c:pt idx="419" formatCode="General">
                  <c:v>422.69799999999987</c:v>
                </c:pt>
                <c:pt idx="420" formatCode="General">
                  <c:v>423.7229999999999</c:v>
                </c:pt>
                <c:pt idx="421" formatCode="General">
                  <c:v>424.64699999999999</c:v>
                </c:pt>
                <c:pt idx="422" formatCode="General">
                  <c:v>425.69099999999986</c:v>
                </c:pt>
                <c:pt idx="423" formatCode="General">
                  <c:v>426.72099999999989</c:v>
                </c:pt>
                <c:pt idx="424" formatCode="General">
                  <c:v>427.69099999999986</c:v>
                </c:pt>
                <c:pt idx="425" formatCode="General">
                  <c:v>428.80599999999993</c:v>
                </c:pt>
                <c:pt idx="426" formatCode="General">
                  <c:v>429.7179999999999</c:v>
                </c:pt>
                <c:pt idx="427" formatCode="General">
                  <c:v>430.80900000000008</c:v>
                </c:pt>
                <c:pt idx="428" formatCode="General">
                  <c:v>431.76900000000001</c:v>
                </c:pt>
                <c:pt idx="429" formatCode="General">
                  <c:v>432.7229999999999</c:v>
                </c:pt>
                <c:pt idx="430" formatCode="General">
                  <c:v>433.76599999999991</c:v>
                </c:pt>
                <c:pt idx="431" formatCode="General">
                  <c:v>434.74900000000002</c:v>
                </c:pt>
                <c:pt idx="432" formatCode="General">
                  <c:v>435.803</c:v>
                </c:pt>
                <c:pt idx="433" formatCode="General">
                  <c:v>436.72799999999989</c:v>
                </c:pt>
                <c:pt idx="434" formatCode="General">
                  <c:v>437.68200000000002</c:v>
                </c:pt>
                <c:pt idx="435" formatCode="General">
                  <c:v>438.80599999999993</c:v>
                </c:pt>
                <c:pt idx="436" formatCode="General">
                  <c:v>439.80399999999986</c:v>
                </c:pt>
                <c:pt idx="437" formatCode="General">
                  <c:v>440.77699999999987</c:v>
                </c:pt>
                <c:pt idx="438" formatCode="General">
                  <c:v>441.73099999999988</c:v>
                </c:pt>
                <c:pt idx="439" formatCode="General">
                  <c:v>442.77799999999991</c:v>
                </c:pt>
                <c:pt idx="440" formatCode="General">
                  <c:v>443.7109999999999</c:v>
                </c:pt>
                <c:pt idx="441" formatCode="General">
                  <c:v>444.863</c:v>
                </c:pt>
                <c:pt idx="442" formatCode="General">
                  <c:v>445.70800000000003</c:v>
                </c:pt>
                <c:pt idx="443" formatCode="General">
                  <c:v>446.78999999999991</c:v>
                </c:pt>
                <c:pt idx="444" formatCode="General">
                  <c:v>447.74599999999987</c:v>
                </c:pt>
                <c:pt idx="445" formatCode="General">
                  <c:v>448.75</c:v>
                </c:pt>
                <c:pt idx="446" formatCode="General">
                  <c:v>449.76400000000001</c:v>
                </c:pt>
                <c:pt idx="447" formatCode="General">
                  <c:v>450.7879999999999</c:v>
                </c:pt>
                <c:pt idx="448" formatCode="General">
                  <c:v>451.745</c:v>
                </c:pt>
                <c:pt idx="449" formatCode="General">
                  <c:v>452.82100000000003</c:v>
                </c:pt>
                <c:pt idx="450" formatCode="General">
                  <c:v>453.78399999999988</c:v>
                </c:pt>
                <c:pt idx="451" formatCode="General">
                  <c:v>454.8359999999999</c:v>
                </c:pt>
                <c:pt idx="452" formatCode="General">
                  <c:v>455.81</c:v>
                </c:pt>
                <c:pt idx="453" formatCode="General">
                  <c:v>456.81099999999986</c:v>
                </c:pt>
                <c:pt idx="454" formatCode="General">
                  <c:v>457.80200000000002</c:v>
                </c:pt>
                <c:pt idx="455" formatCode="General">
                  <c:v>458.80200000000002</c:v>
                </c:pt>
                <c:pt idx="456" formatCode="General">
                  <c:v>459.87099999999987</c:v>
                </c:pt>
                <c:pt idx="457" formatCode="General">
                  <c:v>460.84100000000001</c:v>
                </c:pt>
                <c:pt idx="458" formatCode="General">
                  <c:v>461.78500000000003</c:v>
                </c:pt>
                <c:pt idx="459" formatCode="General">
                  <c:v>462.88599999999991</c:v>
                </c:pt>
                <c:pt idx="460" formatCode="General">
                  <c:v>463.80900000000008</c:v>
                </c:pt>
                <c:pt idx="461" formatCode="General">
                  <c:v>464.87</c:v>
                </c:pt>
                <c:pt idx="462" formatCode="General">
                  <c:v>465.75400000000002</c:v>
                </c:pt>
                <c:pt idx="463" formatCode="General">
                  <c:v>466.79399999999976</c:v>
                </c:pt>
                <c:pt idx="464" formatCode="General">
                  <c:v>467.7829999999999</c:v>
                </c:pt>
                <c:pt idx="465" formatCode="General">
                  <c:v>468.76499999999999</c:v>
                </c:pt>
                <c:pt idx="466" formatCode="General">
                  <c:v>469.85</c:v>
                </c:pt>
                <c:pt idx="467" formatCode="General">
                  <c:v>470.8309999999999</c:v>
                </c:pt>
                <c:pt idx="468" formatCode="General">
                  <c:v>471.7299999999999</c:v>
                </c:pt>
                <c:pt idx="469" formatCode="General">
                  <c:v>472.86900000000014</c:v>
                </c:pt>
                <c:pt idx="470" formatCode="General">
                  <c:v>473.76</c:v>
                </c:pt>
                <c:pt idx="471" formatCode="General">
                  <c:v>474.91499999999991</c:v>
                </c:pt>
                <c:pt idx="472" formatCode="General">
                  <c:v>475.75599999999986</c:v>
                </c:pt>
                <c:pt idx="473" formatCode="General">
                  <c:v>476.83499999999987</c:v>
                </c:pt>
                <c:pt idx="474" formatCode="General">
                  <c:v>477.82799999999986</c:v>
                </c:pt>
                <c:pt idx="475" formatCode="General">
                  <c:v>478.83499999999987</c:v>
                </c:pt>
                <c:pt idx="476" formatCode="General">
                  <c:v>479.83</c:v>
                </c:pt>
                <c:pt idx="477" formatCode="General">
                  <c:v>480.77799999999991</c:v>
                </c:pt>
                <c:pt idx="478" formatCode="General">
                  <c:v>481.73899999999975</c:v>
                </c:pt>
                <c:pt idx="479" formatCode="General">
                  <c:v>482.86</c:v>
                </c:pt>
                <c:pt idx="480" formatCode="General">
                  <c:v>483.83499999999987</c:v>
                </c:pt>
                <c:pt idx="481" formatCode="General">
                  <c:v>484.81099999999986</c:v>
                </c:pt>
                <c:pt idx="482" formatCode="General">
                  <c:v>485.81599999999986</c:v>
                </c:pt>
                <c:pt idx="483" formatCode="General">
                  <c:v>486.822</c:v>
                </c:pt>
                <c:pt idx="484" formatCode="General">
                  <c:v>487.7759999999999</c:v>
                </c:pt>
                <c:pt idx="485" formatCode="General">
                  <c:v>488.81200000000001</c:v>
                </c:pt>
                <c:pt idx="486" formatCode="General">
                  <c:v>489.80099999999999</c:v>
                </c:pt>
                <c:pt idx="487" formatCode="General">
                  <c:v>490.86900000000014</c:v>
                </c:pt>
                <c:pt idx="488" formatCode="General">
                  <c:v>491.80799999999999</c:v>
                </c:pt>
                <c:pt idx="489" formatCode="General">
                  <c:v>492.80900000000008</c:v>
                </c:pt>
                <c:pt idx="490" formatCode="General">
                  <c:v>493.846</c:v>
                </c:pt>
                <c:pt idx="491" formatCode="General">
                  <c:v>494.85300000000001</c:v>
                </c:pt>
                <c:pt idx="492" formatCode="General">
                  <c:v>495.82900000000001</c:v>
                </c:pt>
                <c:pt idx="493" formatCode="General">
                  <c:v>496.875</c:v>
                </c:pt>
                <c:pt idx="494" formatCode="General">
                  <c:v>497.82400000000001</c:v>
                </c:pt>
                <c:pt idx="495" formatCode="General">
                  <c:v>498.89699999999988</c:v>
                </c:pt>
                <c:pt idx="496" formatCode="General">
                  <c:v>499.774</c:v>
                </c:pt>
                <c:pt idx="497" formatCode="General">
                  <c:v>500.9009999999999</c:v>
                </c:pt>
                <c:pt idx="498" formatCode="General">
                  <c:v>501.86700000000002</c:v>
                </c:pt>
                <c:pt idx="499" formatCode="General">
                  <c:v>502.84699999999987</c:v>
                </c:pt>
                <c:pt idx="500" formatCode="General">
                  <c:v>503.88900000000001</c:v>
                </c:pt>
                <c:pt idx="501" formatCode="General">
                  <c:v>504.85</c:v>
                </c:pt>
                <c:pt idx="502" formatCode="General">
                  <c:v>505.77499999999986</c:v>
                </c:pt>
                <c:pt idx="503" formatCode="General">
                  <c:v>506.89400000000001</c:v>
                </c:pt>
                <c:pt idx="504" formatCode="General">
                  <c:v>507.815</c:v>
                </c:pt>
                <c:pt idx="505" formatCode="General">
                  <c:v>508.81900000000002</c:v>
                </c:pt>
                <c:pt idx="506" formatCode="General">
                  <c:v>509.87700000000001</c:v>
                </c:pt>
                <c:pt idx="507" formatCode="General">
                  <c:v>510.84300000000002</c:v>
                </c:pt>
                <c:pt idx="508" formatCode="General">
                  <c:v>511.81299999999999</c:v>
                </c:pt>
                <c:pt idx="509" formatCode="General">
                  <c:v>512.88900000000001</c:v>
                </c:pt>
                <c:pt idx="510" formatCode="General">
                  <c:v>513.81899999999996</c:v>
                </c:pt>
                <c:pt idx="511" formatCode="General">
                  <c:v>514.91099999999972</c:v>
                </c:pt>
                <c:pt idx="512" formatCode="General">
                  <c:v>515.79200000000003</c:v>
                </c:pt>
                <c:pt idx="513" formatCode="General">
                  <c:v>516.86599999999976</c:v>
                </c:pt>
                <c:pt idx="514" formatCode="General">
                  <c:v>517.82599999999979</c:v>
                </c:pt>
                <c:pt idx="515" formatCode="General">
                  <c:v>518.83699999999976</c:v>
                </c:pt>
                <c:pt idx="516" formatCode="General">
                  <c:v>519.91300000000001</c:v>
                </c:pt>
                <c:pt idx="517" formatCode="General">
                  <c:v>520.89499999999998</c:v>
                </c:pt>
                <c:pt idx="518" formatCode="General">
                  <c:v>521.91</c:v>
                </c:pt>
                <c:pt idx="519" formatCode="General">
                  <c:v>522.89099999999996</c:v>
                </c:pt>
                <c:pt idx="520" formatCode="General">
                  <c:v>523.86399999999981</c:v>
                </c:pt>
                <c:pt idx="521" formatCode="General">
                  <c:v>524.91300000000001</c:v>
                </c:pt>
                <c:pt idx="522" formatCode="General">
                  <c:v>525.84299999999962</c:v>
                </c:pt>
                <c:pt idx="523" formatCode="General">
                  <c:v>526.971</c:v>
                </c:pt>
                <c:pt idx="524" formatCode="General">
                  <c:v>527.82199999999978</c:v>
                </c:pt>
                <c:pt idx="525" formatCode="General">
                  <c:v>528.91499999999996</c:v>
                </c:pt>
                <c:pt idx="526" formatCode="General">
                  <c:v>529.94899999999996</c:v>
                </c:pt>
                <c:pt idx="527" formatCode="General">
                  <c:v>530.92399999999998</c:v>
                </c:pt>
                <c:pt idx="528" formatCode="General">
                  <c:v>531.93399999999997</c:v>
                </c:pt>
                <c:pt idx="529" formatCode="General">
                  <c:v>532.95099999999979</c:v>
                </c:pt>
                <c:pt idx="530" formatCode="General">
                  <c:v>533.92699999999979</c:v>
                </c:pt>
                <c:pt idx="531" formatCode="General">
                  <c:v>534.93199999999979</c:v>
                </c:pt>
                <c:pt idx="532" formatCode="General">
                  <c:v>535.88099999999997</c:v>
                </c:pt>
                <c:pt idx="533" formatCode="General">
                  <c:v>536.96099999999979</c:v>
                </c:pt>
                <c:pt idx="534" formatCode="General">
                  <c:v>537.87099999999998</c:v>
                </c:pt>
                <c:pt idx="535" formatCode="General">
                  <c:v>538.93999999999983</c:v>
                </c:pt>
                <c:pt idx="536" formatCode="General">
                  <c:v>539.95599999999979</c:v>
                </c:pt>
                <c:pt idx="537" formatCode="General">
                  <c:v>540.9459999999998</c:v>
                </c:pt>
                <c:pt idx="538" formatCode="General">
                  <c:v>541.99</c:v>
                </c:pt>
                <c:pt idx="539" formatCode="General">
                  <c:v>542.96199999999976</c:v>
                </c:pt>
                <c:pt idx="540" formatCode="General">
                  <c:v>543.91099999999972</c:v>
                </c:pt>
                <c:pt idx="541" formatCode="General">
                  <c:v>544.91300000000001</c:v>
                </c:pt>
                <c:pt idx="542" formatCode="General">
                  <c:v>545.904</c:v>
                </c:pt>
                <c:pt idx="543" formatCode="General">
                  <c:v>546.93599999999981</c:v>
                </c:pt>
                <c:pt idx="544" formatCode="General">
                  <c:v>547.9</c:v>
                </c:pt>
                <c:pt idx="545" formatCode="General">
                  <c:v>548.96899999999982</c:v>
                </c:pt>
                <c:pt idx="546" formatCode="General">
                  <c:v>549.87599999999998</c:v>
                </c:pt>
                <c:pt idx="547" formatCode="General">
                  <c:v>550.91099999999972</c:v>
                </c:pt>
                <c:pt idx="548" formatCode="General">
                  <c:v>551.90800000000002</c:v>
                </c:pt>
                <c:pt idx="549" formatCode="General">
                  <c:v>552.91</c:v>
                </c:pt>
                <c:pt idx="550" formatCode="General">
                  <c:v>553.9219999999998</c:v>
                </c:pt>
                <c:pt idx="551" formatCode="General">
                  <c:v>555.03</c:v>
                </c:pt>
                <c:pt idx="552" formatCode="General">
                  <c:v>555.92099999999982</c:v>
                </c:pt>
                <c:pt idx="553" formatCode="General">
                  <c:v>556.90800000000002</c:v>
                </c:pt>
                <c:pt idx="554" formatCode="General">
                  <c:v>557.9649999999998</c:v>
                </c:pt>
                <c:pt idx="555" formatCode="General">
                  <c:v>558.92499999999973</c:v>
                </c:pt>
                <c:pt idx="556" formatCode="General">
                  <c:v>559.95799999999974</c:v>
                </c:pt>
                <c:pt idx="557" formatCode="General">
                  <c:v>560.98599999999999</c:v>
                </c:pt>
                <c:pt idx="558" formatCode="General">
                  <c:v>561.90899999999999</c:v>
                </c:pt>
                <c:pt idx="559" formatCode="General">
                  <c:v>562.98299999999972</c:v>
                </c:pt>
                <c:pt idx="560" formatCode="General">
                  <c:v>563.87699999999973</c:v>
                </c:pt>
                <c:pt idx="561" formatCode="General">
                  <c:v>564.91999999999996</c:v>
                </c:pt>
                <c:pt idx="562" formatCode="General">
                  <c:v>565.971</c:v>
                </c:pt>
                <c:pt idx="563" formatCode="General">
                  <c:v>566.95999999999981</c:v>
                </c:pt>
                <c:pt idx="564" formatCode="General">
                  <c:v>567.93199999999979</c:v>
                </c:pt>
                <c:pt idx="565" formatCode="General">
                  <c:v>568.99900000000002</c:v>
                </c:pt>
                <c:pt idx="566" formatCode="General">
                  <c:v>569.94799999999975</c:v>
                </c:pt>
                <c:pt idx="567" formatCode="General">
                  <c:v>571.01699999999983</c:v>
                </c:pt>
                <c:pt idx="568" formatCode="General">
                  <c:v>571.96799999999962</c:v>
                </c:pt>
                <c:pt idx="569" formatCode="General">
                  <c:v>573.00699999999972</c:v>
                </c:pt>
                <c:pt idx="570" formatCode="General">
                  <c:v>574.01400000000001</c:v>
                </c:pt>
                <c:pt idx="571" formatCode="General">
                  <c:v>575.01300000000003</c:v>
                </c:pt>
                <c:pt idx="572" formatCode="General">
                  <c:v>575.97500000000002</c:v>
                </c:pt>
                <c:pt idx="573" formatCode="General">
                  <c:v>576.94299999999976</c:v>
                </c:pt>
                <c:pt idx="574" formatCode="General">
                  <c:v>577.97</c:v>
                </c:pt>
                <c:pt idx="575" formatCode="General">
                  <c:v>578.99800000000005</c:v>
                </c:pt>
                <c:pt idx="576" formatCode="General">
                  <c:v>579.95499999999981</c:v>
                </c:pt>
                <c:pt idx="577" formatCode="General">
                  <c:v>581.01099999999997</c:v>
                </c:pt>
                <c:pt idx="578" formatCode="General">
                  <c:v>581.98800000000028</c:v>
                </c:pt>
                <c:pt idx="579" formatCode="General">
                  <c:v>582.971</c:v>
                </c:pt>
                <c:pt idx="580" formatCode="General">
                  <c:v>583.94899999999996</c:v>
                </c:pt>
                <c:pt idx="581" formatCode="General">
                  <c:v>584.971</c:v>
                </c:pt>
                <c:pt idx="582" formatCode="General">
                  <c:v>586.00199999999973</c:v>
                </c:pt>
                <c:pt idx="583" formatCode="General">
                  <c:v>586.96899999999982</c:v>
                </c:pt>
                <c:pt idx="584" formatCode="General">
                  <c:v>587.995</c:v>
                </c:pt>
                <c:pt idx="585" formatCode="General">
                  <c:v>588.99800000000005</c:v>
                </c:pt>
                <c:pt idx="586" formatCode="General">
                  <c:v>589.94999999999982</c:v>
                </c:pt>
                <c:pt idx="587" formatCode="General">
                  <c:v>591.04399999999998</c:v>
                </c:pt>
                <c:pt idx="588" formatCode="General">
                  <c:v>591.99300000000005</c:v>
                </c:pt>
                <c:pt idx="589" formatCode="General">
                  <c:v>592.98699999999997</c:v>
                </c:pt>
                <c:pt idx="590" formatCode="General">
                  <c:v>593.99800000000005</c:v>
                </c:pt>
                <c:pt idx="591" formatCode="General">
                  <c:v>594.99699999999996</c:v>
                </c:pt>
                <c:pt idx="592" formatCode="General">
                  <c:v>595.976</c:v>
                </c:pt>
                <c:pt idx="593" formatCode="General">
                  <c:v>597.01400000000001</c:v>
                </c:pt>
                <c:pt idx="594" formatCode="General">
                  <c:v>597.98</c:v>
                </c:pt>
                <c:pt idx="595" formatCode="General">
                  <c:v>598.99300000000005</c:v>
                </c:pt>
                <c:pt idx="596" formatCode="General">
                  <c:v>600.04099999999983</c:v>
                </c:pt>
                <c:pt idx="597" formatCode="General">
                  <c:v>600.99099999999999</c:v>
                </c:pt>
                <c:pt idx="598" formatCode="General">
                  <c:v>601.976</c:v>
                </c:pt>
                <c:pt idx="599" formatCode="General">
                  <c:v>603.02199999999982</c:v>
                </c:pt>
                <c:pt idx="600" formatCode="General">
                  <c:v>604.01300000000003</c:v>
                </c:pt>
                <c:pt idx="601" formatCode="General">
                  <c:v>605.03300000000002</c:v>
                </c:pt>
                <c:pt idx="602" formatCode="General">
                  <c:v>605.97400000000005</c:v>
                </c:pt>
                <c:pt idx="603" formatCode="General">
                  <c:v>607.06699999999978</c:v>
                </c:pt>
                <c:pt idx="604" formatCode="General">
                  <c:v>608.07500000000005</c:v>
                </c:pt>
                <c:pt idx="605" formatCode="General">
                  <c:v>609.02199999999982</c:v>
                </c:pt>
                <c:pt idx="606" formatCode="General">
                  <c:v>610.03899999999999</c:v>
                </c:pt>
                <c:pt idx="607" formatCode="General">
                  <c:v>611.04599999999982</c:v>
                </c:pt>
                <c:pt idx="608" formatCode="General">
                  <c:v>612.09100000000001</c:v>
                </c:pt>
                <c:pt idx="609" formatCode="General">
                  <c:v>613.04300000000001</c:v>
                </c:pt>
                <c:pt idx="610" formatCode="General">
                  <c:v>613.99300000000005</c:v>
                </c:pt>
                <c:pt idx="611" formatCode="General">
                  <c:v>615.02499999999998</c:v>
                </c:pt>
                <c:pt idx="612" formatCode="General">
                  <c:v>616.04999999999973</c:v>
                </c:pt>
                <c:pt idx="613" formatCode="General">
                  <c:v>617.09100000000001</c:v>
                </c:pt>
                <c:pt idx="614" formatCode="General">
                  <c:v>618.09100000000001</c:v>
                </c:pt>
                <c:pt idx="615" formatCode="General">
                  <c:v>619.10900000000004</c:v>
                </c:pt>
                <c:pt idx="616" formatCode="General">
                  <c:v>620.10400000000004</c:v>
                </c:pt>
                <c:pt idx="617" formatCode="General">
                  <c:v>621.05399999999997</c:v>
                </c:pt>
                <c:pt idx="618" formatCode="General">
                  <c:v>622.07100000000003</c:v>
                </c:pt>
                <c:pt idx="619" formatCode="General">
                  <c:v>623.053</c:v>
                </c:pt>
                <c:pt idx="620" formatCode="General">
                  <c:v>624.05099999999982</c:v>
                </c:pt>
                <c:pt idx="621" formatCode="General">
                  <c:v>625.10400000000004</c:v>
                </c:pt>
                <c:pt idx="622" formatCode="General">
                  <c:v>626.10500000000002</c:v>
                </c:pt>
                <c:pt idx="623" formatCode="General">
                  <c:v>627.17499999999995</c:v>
                </c:pt>
                <c:pt idx="624" formatCode="General">
                  <c:v>628.13</c:v>
                </c:pt>
                <c:pt idx="625" formatCode="General">
                  <c:v>629.125</c:v>
                </c:pt>
                <c:pt idx="626" formatCode="General">
                  <c:v>630.07500000000005</c:v>
                </c:pt>
                <c:pt idx="627" formatCode="General">
                  <c:v>631.07299999999998</c:v>
                </c:pt>
                <c:pt idx="628" formatCode="General">
                  <c:v>632.08600000000001</c:v>
                </c:pt>
                <c:pt idx="629" formatCode="General">
                  <c:v>633.07500000000005</c:v>
                </c:pt>
                <c:pt idx="630" formatCode="General">
                  <c:v>634.06499999999983</c:v>
                </c:pt>
                <c:pt idx="631" formatCode="General">
                  <c:v>635.13</c:v>
                </c:pt>
                <c:pt idx="632" formatCode="General">
                  <c:v>636.09299999999996</c:v>
                </c:pt>
                <c:pt idx="633" formatCode="General">
                  <c:v>637.09500000000003</c:v>
                </c:pt>
                <c:pt idx="634" formatCode="General">
                  <c:v>638.09699999999998</c:v>
                </c:pt>
                <c:pt idx="635" formatCode="General">
                  <c:v>639.08199999999999</c:v>
                </c:pt>
                <c:pt idx="636" formatCode="General">
                  <c:v>640.07500000000005</c:v>
                </c:pt>
                <c:pt idx="637" formatCode="General">
                  <c:v>641.12599999999998</c:v>
                </c:pt>
                <c:pt idx="638" formatCode="General">
                  <c:v>642.10599999999999</c:v>
                </c:pt>
                <c:pt idx="639" formatCode="General">
                  <c:v>643.16499999999996</c:v>
                </c:pt>
                <c:pt idx="640" formatCode="General">
                  <c:v>644.11599999999999</c:v>
                </c:pt>
                <c:pt idx="641" formatCode="General">
                  <c:v>645.16399999999999</c:v>
                </c:pt>
                <c:pt idx="642" formatCode="General">
                  <c:v>646.13</c:v>
                </c:pt>
                <c:pt idx="643" formatCode="General">
                  <c:v>647.1669999999998</c:v>
                </c:pt>
                <c:pt idx="644" formatCode="General">
                  <c:v>648.15</c:v>
                </c:pt>
                <c:pt idx="645" formatCode="General">
                  <c:v>649.09199999999998</c:v>
                </c:pt>
                <c:pt idx="646" formatCode="General">
                  <c:v>650.14</c:v>
                </c:pt>
                <c:pt idx="647" formatCode="General">
                  <c:v>651.17700000000002</c:v>
                </c:pt>
                <c:pt idx="648" formatCode="General">
                  <c:v>652.11599999999999</c:v>
                </c:pt>
                <c:pt idx="649" formatCode="General">
                  <c:v>653.13900000000001</c:v>
                </c:pt>
                <c:pt idx="650" formatCode="General">
                  <c:v>654.15</c:v>
                </c:pt>
                <c:pt idx="651" formatCode="General">
                  <c:v>655.15300000000002</c:v>
                </c:pt>
                <c:pt idx="652" formatCode="General">
                  <c:v>656.13400000000001</c:v>
                </c:pt>
                <c:pt idx="653" formatCode="General">
                  <c:v>657.125</c:v>
                </c:pt>
                <c:pt idx="654" formatCode="General">
                  <c:v>658.14699999999982</c:v>
                </c:pt>
                <c:pt idx="655" formatCode="General">
                  <c:v>659.19200000000001</c:v>
                </c:pt>
                <c:pt idx="656" formatCode="General">
                  <c:v>660.18600000000004</c:v>
                </c:pt>
                <c:pt idx="657" formatCode="General">
                  <c:v>661.22199999999998</c:v>
                </c:pt>
                <c:pt idx="658" formatCode="General">
                  <c:v>662.202</c:v>
                </c:pt>
                <c:pt idx="659" formatCode="General">
                  <c:v>663.197</c:v>
                </c:pt>
                <c:pt idx="660" formatCode="General">
                  <c:v>664.18499999999995</c:v>
                </c:pt>
                <c:pt idx="661" formatCode="General">
                  <c:v>665.20699999999999</c:v>
                </c:pt>
                <c:pt idx="662" formatCode="General">
                  <c:v>666.154</c:v>
                </c:pt>
                <c:pt idx="663" formatCode="General">
                  <c:v>667.13099999999997</c:v>
                </c:pt>
                <c:pt idx="664" formatCode="General">
                  <c:v>668.202</c:v>
                </c:pt>
                <c:pt idx="665" formatCode="General">
                  <c:v>669.16199999999981</c:v>
                </c:pt>
                <c:pt idx="666" formatCode="General">
                  <c:v>670.14699999999982</c:v>
                </c:pt>
                <c:pt idx="667" formatCode="General">
                  <c:v>671.17000000000019</c:v>
                </c:pt>
                <c:pt idx="668" formatCode="General">
                  <c:v>672.17200000000003</c:v>
                </c:pt>
                <c:pt idx="669" formatCode="General">
                  <c:v>673.20699999999999</c:v>
                </c:pt>
                <c:pt idx="670" formatCode="General">
                  <c:v>674.19799999999998</c:v>
                </c:pt>
                <c:pt idx="671" formatCode="General">
                  <c:v>675.18100000000004</c:v>
                </c:pt>
                <c:pt idx="672" formatCode="General">
                  <c:v>676.14</c:v>
                </c:pt>
                <c:pt idx="673" formatCode="General">
                  <c:v>677.15599999999972</c:v>
                </c:pt>
                <c:pt idx="674" formatCode="General">
                  <c:v>678.14800000000002</c:v>
                </c:pt>
                <c:pt idx="675" formatCode="General">
                  <c:v>679.15099999999973</c:v>
                </c:pt>
                <c:pt idx="676" formatCode="General">
                  <c:v>680.17200000000003</c:v>
                </c:pt>
                <c:pt idx="677" formatCode="General">
                  <c:v>681.1790000000002</c:v>
                </c:pt>
                <c:pt idx="678" formatCode="General">
                  <c:v>682.14199999999983</c:v>
                </c:pt>
                <c:pt idx="679" formatCode="General">
                  <c:v>683.19900000000018</c:v>
                </c:pt>
                <c:pt idx="680" formatCode="General">
                  <c:v>684.22900000000004</c:v>
                </c:pt>
                <c:pt idx="681" formatCode="General">
                  <c:v>685.20399999999995</c:v>
                </c:pt>
                <c:pt idx="682" formatCode="General">
                  <c:v>686.21400000000028</c:v>
                </c:pt>
                <c:pt idx="683" formatCode="General">
                  <c:v>687.21799999999996</c:v>
                </c:pt>
                <c:pt idx="684" formatCode="General">
                  <c:v>688.24699999999996</c:v>
                </c:pt>
                <c:pt idx="685" formatCode="General">
                  <c:v>689.29100000000005</c:v>
                </c:pt>
                <c:pt idx="686" formatCode="General">
                  <c:v>690.21900000000005</c:v>
                </c:pt>
                <c:pt idx="687" formatCode="General">
                  <c:v>691.21199999999999</c:v>
                </c:pt>
                <c:pt idx="688" formatCode="General">
                  <c:v>692.23599999999999</c:v>
                </c:pt>
                <c:pt idx="689" formatCode="General">
                  <c:v>693.26099999999997</c:v>
                </c:pt>
                <c:pt idx="690" formatCode="General">
                  <c:v>694.25699999999972</c:v>
                </c:pt>
                <c:pt idx="691" formatCode="General">
                  <c:v>695.20100000000002</c:v>
                </c:pt>
                <c:pt idx="692" formatCode="General">
                  <c:v>696.23199999999997</c:v>
                </c:pt>
                <c:pt idx="693" formatCode="General">
                  <c:v>697.26</c:v>
                </c:pt>
                <c:pt idx="694" formatCode="General">
                  <c:v>698.23400000000004</c:v>
                </c:pt>
                <c:pt idx="695" formatCode="General">
                  <c:v>699.26699999999983</c:v>
                </c:pt>
                <c:pt idx="696" formatCode="General">
                  <c:v>700.25900000000001</c:v>
                </c:pt>
                <c:pt idx="697" formatCode="General">
                  <c:v>701.24199999999996</c:v>
                </c:pt>
                <c:pt idx="698" formatCode="General">
                  <c:v>702.24800000000005</c:v>
                </c:pt>
                <c:pt idx="699" formatCode="General">
                  <c:v>703.25</c:v>
                </c:pt>
                <c:pt idx="700" formatCode="General">
                  <c:v>704.22</c:v>
                </c:pt>
                <c:pt idx="701" formatCode="General">
                  <c:v>705.18600000000004</c:v>
                </c:pt>
                <c:pt idx="702" formatCode="General">
                  <c:v>706.2</c:v>
                </c:pt>
                <c:pt idx="703" formatCode="General">
                  <c:v>707.19200000000001</c:v>
                </c:pt>
                <c:pt idx="704" formatCode="General">
                  <c:v>708.22199999999998</c:v>
                </c:pt>
                <c:pt idx="705" formatCode="General">
                  <c:v>709.21400000000028</c:v>
                </c:pt>
                <c:pt idx="706" formatCode="General">
                  <c:v>710.197</c:v>
                </c:pt>
                <c:pt idx="707" formatCode="General">
                  <c:v>711.23400000000004</c:v>
                </c:pt>
                <c:pt idx="708" formatCode="General">
                  <c:v>712.21400000000028</c:v>
                </c:pt>
                <c:pt idx="709" formatCode="General">
                  <c:v>713.21</c:v>
                </c:pt>
                <c:pt idx="710" formatCode="General">
                  <c:v>714.25400000000002</c:v>
                </c:pt>
                <c:pt idx="711" formatCode="General">
                  <c:v>715.27300000000025</c:v>
                </c:pt>
                <c:pt idx="712" formatCode="General">
                  <c:v>716.23900000000003</c:v>
                </c:pt>
                <c:pt idx="713" formatCode="General">
                  <c:v>717.25</c:v>
                </c:pt>
                <c:pt idx="714" formatCode="General">
                  <c:v>718.221</c:v>
                </c:pt>
                <c:pt idx="715" formatCode="General">
                  <c:v>719.23699999999997</c:v>
                </c:pt>
                <c:pt idx="716" formatCode="General">
                  <c:v>720.25900000000001</c:v>
                </c:pt>
                <c:pt idx="717" formatCode="General">
                  <c:v>721.26300000000003</c:v>
                </c:pt>
                <c:pt idx="718" formatCode="General">
                  <c:v>722.26499999999999</c:v>
                </c:pt>
                <c:pt idx="719" formatCode="General">
                  <c:v>723.245</c:v>
                </c:pt>
                <c:pt idx="720" formatCode="General">
                  <c:v>724.29500000000019</c:v>
                </c:pt>
                <c:pt idx="721" formatCode="General">
                  <c:v>725.27000000000021</c:v>
                </c:pt>
                <c:pt idx="722" formatCode="General">
                  <c:v>726.21699999999998</c:v>
                </c:pt>
                <c:pt idx="723" formatCode="General">
                  <c:v>727.24800000000005</c:v>
                </c:pt>
                <c:pt idx="724" formatCode="General">
                  <c:v>728.25599999999997</c:v>
                </c:pt>
                <c:pt idx="725" formatCode="General">
                  <c:v>729.27400000000023</c:v>
                </c:pt>
                <c:pt idx="726" formatCode="General">
                  <c:v>730.25900000000001</c:v>
                </c:pt>
                <c:pt idx="727" formatCode="General">
                  <c:v>731.23099999999999</c:v>
                </c:pt>
                <c:pt idx="728" formatCode="General">
                  <c:v>732.29800000000023</c:v>
                </c:pt>
                <c:pt idx="729" formatCode="General">
                  <c:v>733.303</c:v>
                </c:pt>
                <c:pt idx="730" formatCode="General">
                  <c:v>734.29900000000021</c:v>
                </c:pt>
                <c:pt idx="731" formatCode="General">
                  <c:v>735.32799999999975</c:v>
                </c:pt>
                <c:pt idx="732" formatCode="General">
                  <c:v>736.34299999999962</c:v>
                </c:pt>
                <c:pt idx="733" formatCode="General">
                  <c:v>737.34599999999978</c:v>
                </c:pt>
                <c:pt idx="734" formatCode="General">
                  <c:v>738.26900000000001</c:v>
                </c:pt>
                <c:pt idx="735" formatCode="General">
                  <c:v>739.20899999999995</c:v>
                </c:pt>
                <c:pt idx="736" formatCode="General">
                  <c:v>740.22500000000002</c:v>
                </c:pt>
                <c:pt idx="737" formatCode="General">
                  <c:v>741.25699999999972</c:v>
                </c:pt>
                <c:pt idx="738" formatCode="General">
                  <c:v>742.28800000000024</c:v>
                </c:pt>
                <c:pt idx="739" formatCode="General">
                  <c:v>743.29400000000021</c:v>
                </c:pt>
                <c:pt idx="740" formatCode="General">
                  <c:v>744.28700000000003</c:v>
                </c:pt>
                <c:pt idx="741" formatCode="General">
                  <c:v>745.27599999999995</c:v>
                </c:pt>
                <c:pt idx="742" formatCode="General">
                  <c:v>746.2750000000002</c:v>
                </c:pt>
                <c:pt idx="743" formatCode="General">
                  <c:v>747.27400000000023</c:v>
                </c:pt>
                <c:pt idx="744" formatCode="General">
                  <c:v>748.31399999999996</c:v>
                </c:pt>
                <c:pt idx="745" formatCode="General">
                  <c:v>749.303</c:v>
                </c:pt>
                <c:pt idx="746" formatCode="General">
                  <c:v>750.32299999999975</c:v>
                </c:pt>
                <c:pt idx="747" formatCode="General">
                  <c:v>751.37300000000005</c:v>
                </c:pt>
                <c:pt idx="748" formatCode="General">
                  <c:v>752.32299999999975</c:v>
                </c:pt>
                <c:pt idx="749" formatCode="General">
                  <c:v>753.29700000000003</c:v>
                </c:pt>
                <c:pt idx="750" formatCode="General">
                  <c:v>754.31</c:v>
                </c:pt>
                <c:pt idx="751" formatCode="General">
                  <c:v>755.34099999999978</c:v>
                </c:pt>
                <c:pt idx="752" formatCode="General">
                  <c:v>756.37599999999998</c:v>
                </c:pt>
                <c:pt idx="753" formatCode="General">
                  <c:v>757.34199999999976</c:v>
                </c:pt>
                <c:pt idx="754" formatCode="General">
                  <c:v>758.32799999999975</c:v>
                </c:pt>
                <c:pt idx="755" formatCode="General">
                  <c:v>759.31299999999976</c:v>
                </c:pt>
                <c:pt idx="756" formatCode="General">
                  <c:v>760.30799999999977</c:v>
                </c:pt>
                <c:pt idx="757" formatCode="General">
                  <c:v>761.34299999999962</c:v>
                </c:pt>
                <c:pt idx="758" formatCode="General">
                  <c:v>762.33699999999976</c:v>
                </c:pt>
                <c:pt idx="759" formatCode="General">
                  <c:v>763.3209999999998</c:v>
                </c:pt>
                <c:pt idx="760" formatCode="General">
                  <c:v>764.32599999999979</c:v>
                </c:pt>
                <c:pt idx="761" formatCode="General">
                  <c:v>765.30599999999981</c:v>
                </c:pt>
                <c:pt idx="762" formatCode="General">
                  <c:v>766.3209999999998</c:v>
                </c:pt>
                <c:pt idx="763" formatCode="General">
                  <c:v>767.33099999999979</c:v>
                </c:pt>
                <c:pt idx="764" formatCode="General">
                  <c:v>768.31399999999996</c:v>
                </c:pt>
                <c:pt idx="765" formatCode="General">
                  <c:v>769.30599999999981</c:v>
                </c:pt>
                <c:pt idx="766" formatCode="General">
                  <c:v>770.30499999999972</c:v>
                </c:pt>
                <c:pt idx="767" formatCode="General">
                  <c:v>771.31299999999976</c:v>
                </c:pt>
                <c:pt idx="768" formatCode="General">
                  <c:v>772.35399999999981</c:v>
                </c:pt>
                <c:pt idx="769" formatCode="General">
                  <c:v>773.33299999999974</c:v>
                </c:pt>
                <c:pt idx="770" formatCode="General">
                  <c:v>774.33599999999979</c:v>
                </c:pt>
                <c:pt idx="771" formatCode="General">
                  <c:v>775.33299999999974</c:v>
                </c:pt>
                <c:pt idx="772" formatCode="General">
                  <c:v>776.37400000000002</c:v>
                </c:pt>
                <c:pt idx="773" formatCode="General">
                  <c:v>777.36300000000006</c:v>
                </c:pt>
                <c:pt idx="774" formatCode="General">
                  <c:v>778.33299999999974</c:v>
                </c:pt>
                <c:pt idx="775" formatCode="General">
                  <c:v>779.3529999999995</c:v>
                </c:pt>
                <c:pt idx="776" formatCode="General">
                  <c:v>780.39300000000003</c:v>
                </c:pt>
                <c:pt idx="777" formatCode="General">
                  <c:v>781.37099999999998</c:v>
                </c:pt>
                <c:pt idx="778" formatCode="General">
                  <c:v>782.34199999999976</c:v>
                </c:pt>
                <c:pt idx="779" formatCode="General">
                  <c:v>783.30399999999997</c:v>
                </c:pt>
                <c:pt idx="780" formatCode="General">
                  <c:v>784.3399999999998</c:v>
                </c:pt>
                <c:pt idx="781" formatCode="General">
                  <c:v>785.34599999999978</c:v>
                </c:pt>
                <c:pt idx="782" formatCode="General">
                  <c:v>786.36300000000006</c:v>
                </c:pt>
                <c:pt idx="783" formatCode="General">
                  <c:v>787.37699999999973</c:v>
                </c:pt>
                <c:pt idx="784" formatCode="General">
                  <c:v>788.31799999999976</c:v>
                </c:pt>
                <c:pt idx="785" formatCode="General">
                  <c:v>789.34199999999976</c:v>
                </c:pt>
                <c:pt idx="786" formatCode="General">
                  <c:v>790.33599999999979</c:v>
                </c:pt>
                <c:pt idx="787" formatCode="General">
                  <c:v>791.32599999999979</c:v>
                </c:pt>
                <c:pt idx="788" formatCode="General">
                  <c:v>792.36799999999971</c:v>
                </c:pt>
                <c:pt idx="789" formatCode="General">
                  <c:v>793.36499999999978</c:v>
                </c:pt>
                <c:pt idx="790" formatCode="General">
                  <c:v>794.36799999999971</c:v>
                </c:pt>
                <c:pt idx="791" formatCode="General">
                  <c:v>795.29200000000003</c:v>
                </c:pt>
                <c:pt idx="792" formatCode="General">
                  <c:v>796.33799999999962</c:v>
                </c:pt>
                <c:pt idx="793" formatCode="General">
                  <c:v>797.375</c:v>
                </c:pt>
                <c:pt idx="794" formatCode="General">
                  <c:v>798.35999999999979</c:v>
                </c:pt>
                <c:pt idx="795" formatCode="General">
                  <c:v>799.40199999999982</c:v>
                </c:pt>
                <c:pt idx="796" formatCode="General">
                  <c:v>800.36799999999971</c:v>
                </c:pt>
                <c:pt idx="797" formatCode="General">
                  <c:v>801.26800000000003</c:v>
                </c:pt>
                <c:pt idx="798" formatCode="General">
                  <c:v>802.34099999999978</c:v>
                </c:pt>
                <c:pt idx="799" formatCode="General">
                  <c:v>803.38900000000001</c:v>
                </c:pt>
                <c:pt idx="800" formatCode="General">
                  <c:v>804.37400000000002</c:v>
                </c:pt>
                <c:pt idx="801" formatCode="General">
                  <c:v>805.37</c:v>
                </c:pt>
                <c:pt idx="802" formatCode="General">
                  <c:v>806.34399999999982</c:v>
                </c:pt>
                <c:pt idx="803" formatCode="General">
                  <c:v>807.37699999999973</c:v>
                </c:pt>
                <c:pt idx="804" formatCode="General">
                  <c:v>808.40099999999973</c:v>
                </c:pt>
                <c:pt idx="805" formatCode="General">
                  <c:v>809.40800000000002</c:v>
                </c:pt>
                <c:pt idx="806" formatCode="General">
                  <c:v>810.41899999999998</c:v>
                </c:pt>
                <c:pt idx="807" formatCode="General">
                  <c:v>811.31</c:v>
                </c:pt>
                <c:pt idx="808" formatCode="General">
                  <c:v>812.38800000000003</c:v>
                </c:pt>
                <c:pt idx="809" formatCode="General">
                  <c:v>813.36199999999963</c:v>
                </c:pt>
                <c:pt idx="810" formatCode="General">
                  <c:v>814.35199999999975</c:v>
                </c:pt>
                <c:pt idx="811" formatCode="General">
                  <c:v>815.39800000000002</c:v>
                </c:pt>
                <c:pt idx="812" formatCode="General">
                  <c:v>816.38300000000004</c:v>
                </c:pt>
                <c:pt idx="813" formatCode="General">
                  <c:v>817.36399999999981</c:v>
                </c:pt>
                <c:pt idx="814" formatCode="General">
                  <c:v>818.34299999999962</c:v>
                </c:pt>
                <c:pt idx="815" formatCode="General">
                  <c:v>819.36799999999971</c:v>
                </c:pt>
                <c:pt idx="816" formatCode="General">
                  <c:v>820.42699999999979</c:v>
                </c:pt>
                <c:pt idx="817" formatCode="General">
                  <c:v>821.44999999999982</c:v>
                </c:pt>
                <c:pt idx="818" formatCode="General">
                  <c:v>822.44999999999982</c:v>
                </c:pt>
                <c:pt idx="819" formatCode="General">
                  <c:v>823.44899999999996</c:v>
                </c:pt>
                <c:pt idx="820" formatCode="General">
                  <c:v>824.4219999999998</c:v>
                </c:pt>
                <c:pt idx="821" formatCode="General">
                  <c:v>825.39499999999998</c:v>
                </c:pt>
                <c:pt idx="822" formatCode="General">
                  <c:v>826.41199999999981</c:v>
                </c:pt>
                <c:pt idx="823" formatCode="General">
                  <c:v>827.43999999999983</c:v>
                </c:pt>
                <c:pt idx="824" formatCode="General">
                  <c:v>828.4169999999998</c:v>
                </c:pt>
                <c:pt idx="825" formatCode="General">
                  <c:v>829.43199999999979</c:v>
                </c:pt>
                <c:pt idx="826" formatCode="General">
                  <c:v>830.44399999999996</c:v>
                </c:pt>
                <c:pt idx="827" formatCode="General">
                  <c:v>831.40300000000002</c:v>
                </c:pt>
                <c:pt idx="828" formatCode="General">
                  <c:v>832.41899999999998</c:v>
                </c:pt>
                <c:pt idx="829" formatCode="General">
                  <c:v>833.404</c:v>
                </c:pt>
                <c:pt idx="830" formatCode="General">
                  <c:v>834.42</c:v>
                </c:pt>
                <c:pt idx="831" formatCode="General">
                  <c:v>835.39800000000002</c:v>
                </c:pt>
                <c:pt idx="832" formatCode="General">
                  <c:v>836.38699999999972</c:v>
                </c:pt>
                <c:pt idx="833" formatCode="General">
                  <c:v>837.39400000000001</c:v>
                </c:pt>
                <c:pt idx="834" formatCode="General">
                  <c:v>838.38199999999972</c:v>
                </c:pt>
                <c:pt idx="835" formatCode="General">
                  <c:v>839.42399999999998</c:v>
                </c:pt>
                <c:pt idx="836" formatCode="General">
                  <c:v>840.476</c:v>
                </c:pt>
                <c:pt idx="837" formatCode="General">
                  <c:v>841.44999999999982</c:v>
                </c:pt>
                <c:pt idx="838" formatCode="General">
                  <c:v>842.44199999999978</c:v>
                </c:pt>
                <c:pt idx="839" formatCode="General">
                  <c:v>843.41899999999998</c:v>
                </c:pt>
                <c:pt idx="840" formatCode="General">
                  <c:v>844.44299999999976</c:v>
                </c:pt>
                <c:pt idx="841" formatCode="General">
                  <c:v>845.471</c:v>
                </c:pt>
                <c:pt idx="842" formatCode="General">
                  <c:v>846.45099999999979</c:v>
                </c:pt>
                <c:pt idx="843" formatCode="General">
                  <c:v>847.471</c:v>
                </c:pt>
                <c:pt idx="844" formatCode="General">
                  <c:v>848.46899999999982</c:v>
                </c:pt>
                <c:pt idx="845" formatCode="General">
                  <c:v>849.46400000000006</c:v>
                </c:pt>
                <c:pt idx="846" formatCode="General">
                  <c:v>850.48500000000001</c:v>
                </c:pt>
                <c:pt idx="847" formatCode="General">
                  <c:v>851.46099999999979</c:v>
                </c:pt>
                <c:pt idx="848" formatCode="General">
                  <c:v>852.46299999999962</c:v>
                </c:pt>
                <c:pt idx="849" formatCode="General">
                  <c:v>853.44699999999978</c:v>
                </c:pt>
                <c:pt idx="850" formatCode="General">
                  <c:v>854.48800000000028</c:v>
                </c:pt>
                <c:pt idx="851" formatCode="General">
                  <c:v>855.51400000000001</c:v>
                </c:pt>
                <c:pt idx="852" formatCode="General">
                  <c:v>856.46899999999982</c:v>
                </c:pt>
                <c:pt idx="853" formatCode="General">
                  <c:v>857.476</c:v>
                </c:pt>
                <c:pt idx="854" formatCode="General">
                  <c:v>858.44899999999996</c:v>
                </c:pt>
                <c:pt idx="855" formatCode="General">
                  <c:v>859.404</c:v>
                </c:pt>
                <c:pt idx="856" formatCode="General">
                  <c:v>860.42099999999982</c:v>
                </c:pt>
                <c:pt idx="857" formatCode="General">
                  <c:v>861.45399999999972</c:v>
                </c:pt>
                <c:pt idx="858" formatCode="General">
                  <c:v>862.471</c:v>
                </c:pt>
                <c:pt idx="859" formatCode="General">
                  <c:v>863.46899999999982</c:v>
                </c:pt>
                <c:pt idx="860" formatCode="General">
                  <c:v>864.48</c:v>
                </c:pt>
                <c:pt idx="861" formatCode="General">
                  <c:v>865.46799999999962</c:v>
                </c:pt>
                <c:pt idx="862" formatCode="General">
                  <c:v>866.41099999999972</c:v>
                </c:pt>
                <c:pt idx="863" formatCode="General">
                  <c:v>867.44899999999996</c:v>
                </c:pt>
                <c:pt idx="864" formatCode="General">
                  <c:v>868.47699999999998</c:v>
                </c:pt>
                <c:pt idx="865" formatCode="General">
                  <c:v>869.48500000000001</c:v>
                </c:pt>
                <c:pt idx="866" formatCode="General">
                  <c:v>870.47500000000002</c:v>
                </c:pt>
                <c:pt idx="867" formatCode="General">
                  <c:v>871.51</c:v>
                </c:pt>
                <c:pt idx="868" formatCode="General">
                  <c:v>872.50099999999998</c:v>
                </c:pt>
                <c:pt idx="869" formatCode="General">
                  <c:v>873.51300000000003</c:v>
                </c:pt>
                <c:pt idx="870" formatCode="General">
                  <c:v>874.51300000000003</c:v>
                </c:pt>
                <c:pt idx="871" formatCode="General">
                  <c:v>875.48800000000028</c:v>
                </c:pt>
                <c:pt idx="872" formatCode="General">
                  <c:v>876.45999999999981</c:v>
                </c:pt>
                <c:pt idx="873" formatCode="General">
                  <c:v>877.45399999999972</c:v>
                </c:pt>
                <c:pt idx="874" formatCode="General">
                  <c:v>878.48599999999999</c:v>
                </c:pt>
                <c:pt idx="875" formatCode="General">
                  <c:v>879.48900000000003</c:v>
                </c:pt>
                <c:pt idx="876" formatCode="General">
                  <c:v>880.50300000000004</c:v>
                </c:pt>
                <c:pt idx="877" formatCode="General">
                  <c:v>881.56799999999976</c:v>
                </c:pt>
                <c:pt idx="878" formatCode="General">
                  <c:v>882.43299999999977</c:v>
                </c:pt>
                <c:pt idx="879" formatCode="General">
                  <c:v>883.46599999999978</c:v>
                </c:pt>
                <c:pt idx="880" formatCode="General">
                  <c:v>884.51300000000003</c:v>
                </c:pt>
                <c:pt idx="881" formatCode="General">
                  <c:v>885.49599999999998</c:v>
                </c:pt>
                <c:pt idx="882" formatCode="General">
                  <c:v>886.54099999999983</c:v>
                </c:pt>
                <c:pt idx="883" formatCode="General">
                  <c:v>887.51400000000001</c:v>
                </c:pt>
                <c:pt idx="884" formatCode="General">
                  <c:v>888.51699999999983</c:v>
                </c:pt>
                <c:pt idx="885" formatCode="General">
                  <c:v>889.53800000000001</c:v>
                </c:pt>
                <c:pt idx="886" formatCode="General">
                  <c:v>890.43499999999972</c:v>
                </c:pt>
                <c:pt idx="887" formatCode="General">
                  <c:v>891.47900000000004</c:v>
                </c:pt>
                <c:pt idx="888" formatCode="General">
                  <c:v>892.46899999999982</c:v>
                </c:pt>
                <c:pt idx="889" formatCode="General">
                  <c:v>893.49900000000002</c:v>
                </c:pt>
                <c:pt idx="890" formatCode="General">
                  <c:v>894.53699999999981</c:v>
                </c:pt>
                <c:pt idx="891" formatCode="General">
                  <c:v>895.50400000000002</c:v>
                </c:pt>
                <c:pt idx="892" formatCode="General">
                  <c:v>896.49800000000005</c:v>
                </c:pt>
                <c:pt idx="893" formatCode="General">
                  <c:v>897.56</c:v>
                </c:pt>
                <c:pt idx="894" formatCode="General">
                  <c:v>898.55099999999982</c:v>
                </c:pt>
                <c:pt idx="895" formatCode="General">
                  <c:v>899.52300000000002</c:v>
                </c:pt>
                <c:pt idx="896" formatCode="General">
                  <c:v>900.50699999999972</c:v>
                </c:pt>
                <c:pt idx="897" formatCode="General">
                  <c:v>901.52699999999982</c:v>
                </c:pt>
                <c:pt idx="898" formatCode="General">
                  <c:v>902.55899999999997</c:v>
                </c:pt>
                <c:pt idx="899" formatCode="General">
                  <c:v>903.57100000000003</c:v>
                </c:pt>
                <c:pt idx="900" formatCode="General">
                  <c:v>904.57400000000018</c:v>
                </c:pt>
                <c:pt idx="901" formatCode="General">
                  <c:v>905.59900000000005</c:v>
                </c:pt>
                <c:pt idx="902" formatCode="General">
                  <c:v>906.59400000000005</c:v>
                </c:pt>
                <c:pt idx="903" formatCode="General">
                  <c:v>907.572</c:v>
                </c:pt>
                <c:pt idx="904" formatCode="General">
                  <c:v>908.54499999999996</c:v>
                </c:pt>
                <c:pt idx="905" formatCode="General">
                  <c:v>909.524</c:v>
                </c:pt>
                <c:pt idx="906" formatCode="General">
                  <c:v>910.55099999999982</c:v>
                </c:pt>
                <c:pt idx="907" formatCode="General">
                  <c:v>911.50300000000004</c:v>
                </c:pt>
                <c:pt idx="908" formatCode="General">
                  <c:v>912.53800000000001</c:v>
                </c:pt>
                <c:pt idx="909" formatCode="General">
                  <c:v>913.58900000000028</c:v>
                </c:pt>
                <c:pt idx="910" formatCode="General">
                  <c:v>914.51699999999983</c:v>
                </c:pt>
                <c:pt idx="911" formatCode="General">
                  <c:v>915.52300000000002</c:v>
                </c:pt>
                <c:pt idx="912" formatCode="General">
                  <c:v>916.529</c:v>
                </c:pt>
                <c:pt idx="913" formatCode="General">
                  <c:v>917.51300000000003</c:v>
                </c:pt>
                <c:pt idx="914" formatCode="General">
                  <c:v>918.57299999999998</c:v>
                </c:pt>
                <c:pt idx="915" formatCode="General">
                  <c:v>919.59699999999998</c:v>
                </c:pt>
                <c:pt idx="916" formatCode="General">
                  <c:v>920.59500000000003</c:v>
                </c:pt>
                <c:pt idx="917" formatCode="General">
                  <c:v>921.58299999999997</c:v>
                </c:pt>
                <c:pt idx="918" formatCode="General">
                  <c:v>922.58500000000004</c:v>
                </c:pt>
                <c:pt idx="919" formatCode="General">
                  <c:v>923.53099999999972</c:v>
                </c:pt>
                <c:pt idx="920" formatCode="General">
                  <c:v>924.50699999999972</c:v>
                </c:pt>
                <c:pt idx="921" formatCode="General">
                  <c:v>925.529</c:v>
                </c:pt>
                <c:pt idx="922" formatCode="General">
                  <c:v>926.58</c:v>
                </c:pt>
                <c:pt idx="923" formatCode="General">
                  <c:v>927.55399999999997</c:v>
                </c:pt>
                <c:pt idx="924" formatCode="General">
                  <c:v>928.65800000000002</c:v>
                </c:pt>
                <c:pt idx="925" formatCode="General">
                  <c:v>929.64800000000002</c:v>
                </c:pt>
                <c:pt idx="926" formatCode="General">
                  <c:v>930.57899999999995</c:v>
                </c:pt>
                <c:pt idx="927" formatCode="General">
                  <c:v>931.56899999999996</c:v>
                </c:pt>
                <c:pt idx="928" formatCode="General">
                  <c:v>932.61400000000003</c:v>
                </c:pt>
                <c:pt idx="929" formatCode="General">
                  <c:v>933.63099999999997</c:v>
                </c:pt>
                <c:pt idx="930" formatCode="General">
                  <c:v>934.59299999999996</c:v>
                </c:pt>
                <c:pt idx="931" formatCode="General">
                  <c:v>935.54</c:v>
                </c:pt>
                <c:pt idx="932" formatCode="General">
                  <c:v>936.62300000000005</c:v>
                </c:pt>
                <c:pt idx="933" formatCode="General">
                  <c:v>937.58399999999995</c:v>
                </c:pt>
                <c:pt idx="934" formatCode="General">
                  <c:v>938.53899999999999</c:v>
                </c:pt>
                <c:pt idx="935" formatCode="General">
                  <c:v>939.57299999999998</c:v>
                </c:pt>
                <c:pt idx="936" formatCode="General">
                  <c:v>940.572</c:v>
                </c:pt>
                <c:pt idx="937" formatCode="General">
                  <c:v>941.59400000000005</c:v>
                </c:pt>
                <c:pt idx="938" formatCode="General">
                  <c:v>942.62400000000002</c:v>
                </c:pt>
                <c:pt idx="939" formatCode="General">
                  <c:v>943.59100000000001</c:v>
                </c:pt>
                <c:pt idx="940" formatCode="General">
                  <c:v>944.60699999999997</c:v>
                </c:pt>
                <c:pt idx="941" formatCode="General">
                  <c:v>945.59900000000005</c:v>
                </c:pt>
                <c:pt idx="942" formatCode="General">
                  <c:v>946.57600000000002</c:v>
                </c:pt>
                <c:pt idx="943" formatCode="General">
                  <c:v>947.62900000000002</c:v>
                </c:pt>
                <c:pt idx="944" formatCode="General">
                  <c:v>948.63800000000003</c:v>
                </c:pt>
                <c:pt idx="945" formatCode="General">
                  <c:v>949.62699999999973</c:v>
                </c:pt>
                <c:pt idx="946" formatCode="General">
                  <c:v>950.66899999999998</c:v>
                </c:pt>
                <c:pt idx="947" formatCode="General">
                  <c:v>951.59799999999996</c:v>
                </c:pt>
                <c:pt idx="948" formatCode="General">
                  <c:v>952.6</c:v>
                </c:pt>
                <c:pt idx="949" formatCode="General">
                  <c:v>953.61</c:v>
                </c:pt>
                <c:pt idx="950" formatCode="General">
                  <c:v>954.6</c:v>
                </c:pt>
                <c:pt idx="951" formatCode="General">
                  <c:v>955.64199999999983</c:v>
                </c:pt>
                <c:pt idx="952" formatCode="General">
                  <c:v>956.625</c:v>
                </c:pt>
                <c:pt idx="953" formatCode="General">
                  <c:v>957.65</c:v>
                </c:pt>
                <c:pt idx="954" formatCode="General">
                  <c:v>958.62099999999998</c:v>
                </c:pt>
                <c:pt idx="955" formatCode="General">
                  <c:v>959.61099999999999</c:v>
                </c:pt>
                <c:pt idx="956" formatCode="General">
                  <c:v>960.64199999999983</c:v>
                </c:pt>
                <c:pt idx="957" formatCode="General">
                  <c:v>961.625</c:v>
                </c:pt>
                <c:pt idx="958" formatCode="General">
                  <c:v>962.56399999999996</c:v>
                </c:pt>
                <c:pt idx="959" formatCode="General">
                  <c:v>963.65599999999972</c:v>
                </c:pt>
                <c:pt idx="960" formatCode="General">
                  <c:v>964.61300000000028</c:v>
                </c:pt>
                <c:pt idx="961" formatCode="General">
                  <c:v>965.63599999999997</c:v>
                </c:pt>
                <c:pt idx="962" formatCode="General">
                  <c:v>966.6790000000002</c:v>
                </c:pt>
                <c:pt idx="963" formatCode="General">
                  <c:v>967.65300000000002</c:v>
                </c:pt>
                <c:pt idx="964" formatCode="General">
                  <c:v>968.67600000000004</c:v>
                </c:pt>
                <c:pt idx="965" formatCode="General">
                  <c:v>969.67499999999995</c:v>
                </c:pt>
                <c:pt idx="966" formatCode="General">
                  <c:v>970.61599999999999</c:v>
                </c:pt>
                <c:pt idx="967" formatCode="General">
                  <c:v>971.66099999999972</c:v>
                </c:pt>
                <c:pt idx="968" formatCode="General">
                  <c:v>972.67600000000004</c:v>
                </c:pt>
                <c:pt idx="969" formatCode="General">
                  <c:v>973.69200000000001</c:v>
                </c:pt>
                <c:pt idx="970" formatCode="General">
                  <c:v>974.64800000000002</c:v>
                </c:pt>
                <c:pt idx="971" formatCode="General">
                  <c:v>975.65300000000002</c:v>
                </c:pt>
                <c:pt idx="972" formatCode="General">
                  <c:v>976.7</c:v>
                </c:pt>
                <c:pt idx="973" formatCode="General">
                  <c:v>977.7</c:v>
                </c:pt>
                <c:pt idx="974" formatCode="General">
                  <c:v>978.65499999999997</c:v>
                </c:pt>
                <c:pt idx="975" formatCode="General">
                  <c:v>979.65499999999997</c:v>
                </c:pt>
                <c:pt idx="976" formatCode="General">
                  <c:v>980.61699999999996</c:v>
                </c:pt>
                <c:pt idx="977" formatCode="General">
                  <c:v>981.64699999999982</c:v>
                </c:pt>
                <c:pt idx="978" formatCode="General">
                  <c:v>982.63499999999999</c:v>
                </c:pt>
                <c:pt idx="979" formatCode="General">
                  <c:v>983.67600000000004</c:v>
                </c:pt>
                <c:pt idx="980" formatCode="General">
                  <c:v>984.62199999999996</c:v>
                </c:pt>
                <c:pt idx="981" formatCode="General">
                  <c:v>985.69299999999998</c:v>
                </c:pt>
                <c:pt idx="982" formatCode="General">
                  <c:v>986.65099999999973</c:v>
                </c:pt>
                <c:pt idx="983" formatCode="General">
                  <c:v>987.66399999999999</c:v>
                </c:pt>
                <c:pt idx="984" formatCode="General">
                  <c:v>988.67000000000019</c:v>
                </c:pt>
                <c:pt idx="985" formatCode="General">
                  <c:v>989.68600000000004</c:v>
                </c:pt>
                <c:pt idx="986" formatCode="General">
                  <c:v>990.721</c:v>
                </c:pt>
                <c:pt idx="987" formatCode="General">
                  <c:v>991.755</c:v>
                </c:pt>
                <c:pt idx="988" formatCode="General">
                  <c:v>992.68200000000002</c:v>
                </c:pt>
                <c:pt idx="989" formatCode="General">
                  <c:v>993.67400000000021</c:v>
                </c:pt>
                <c:pt idx="990" formatCode="General">
                  <c:v>994.68100000000004</c:v>
                </c:pt>
                <c:pt idx="991" formatCode="General">
                  <c:v>995.68499999999995</c:v>
                </c:pt>
                <c:pt idx="992" formatCode="General">
                  <c:v>996.625</c:v>
                </c:pt>
                <c:pt idx="993" formatCode="General">
                  <c:v>997.67100000000005</c:v>
                </c:pt>
                <c:pt idx="994" formatCode="General">
                  <c:v>998.66899999999998</c:v>
                </c:pt>
                <c:pt idx="995" formatCode="General">
                  <c:v>999.745</c:v>
                </c:pt>
                <c:pt idx="996" formatCode="General">
                  <c:v>1000.7</c:v>
                </c:pt>
                <c:pt idx="997" formatCode="General">
                  <c:v>1001.72</c:v>
                </c:pt>
                <c:pt idx="998" formatCode="General">
                  <c:v>1002.71</c:v>
                </c:pt>
                <c:pt idx="999" formatCode="General">
                  <c:v>1003.74</c:v>
                </c:pt>
                <c:pt idx="1000" formatCode="General">
                  <c:v>1004.64</c:v>
                </c:pt>
                <c:pt idx="1001" formatCode="General">
                  <c:v>1005.7</c:v>
                </c:pt>
                <c:pt idx="1002" formatCode="General">
                  <c:v>1006.66</c:v>
                </c:pt>
                <c:pt idx="1003" formatCode="General">
                  <c:v>1007.6800000000002</c:v>
                </c:pt>
                <c:pt idx="1004" formatCode="General">
                  <c:v>1008.6700000000002</c:v>
                </c:pt>
                <c:pt idx="1005" formatCode="General">
                  <c:v>1009.74</c:v>
                </c:pt>
                <c:pt idx="1006" formatCode="General">
                  <c:v>1010.69</c:v>
                </c:pt>
                <c:pt idx="1007" formatCode="General">
                  <c:v>1011.7800000000002</c:v>
                </c:pt>
                <c:pt idx="1008" formatCode="General">
                  <c:v>1012.75</c:v>
                </c:pt>
                <c:pt idx="1009" formatCode="General">
                  <c:v>1013.69</c:v>
                </c:pt>
                <c:pt idx="1010" formatCode="General">
                  <c:v>1014.69</c:v>
                </c:pt>
                <c:pt idx="1011" formatCode="General">
                  <c:v>1015.73</c:v>
                </c:pt>
                <c:pt idx="1012" formatCode="General">
                  <c:v>1016.7900000000002</c:v>
                </c:pt>
                <c:pt idx="1013" formatCode="General">
                  <c:v>1017.7</c:v>
                </c:pt>
                <c:pt idx="1014" formatCode="General">
                  <c:v>1018.73</c:v>
                </c:pt>
                <c:pt idx="1015" formatCode="General">
                  <c:v>1019.7</c:v>
                </c:pt>
                <c:pt idx="1016" formatCode="General">
                  <c:v>1020.72</c:v>
                </c:pt>
                <c:pt idx="1017" formatCode="General">
                  <c:v>1021.7</c:v>
                </c:pt>
                <c:pt idx="1018" formatCode="General">
                  <c:v>1022.73</c:v>
                </c:pt>
                <c:pt idx="1019" formatCode="General">
                  <c:v>1023.72</c:v>
                </c:pt>
                <c:pt idx="1020" formatCode="General">
                  <c:v>1024.75</c:v>
                </c:pt>
                <c:pt idx="1021" formatCode="General">
                  <c:v>1025.81</c:v>
                </c:pt>
                <c:pt idx="1022" formatCode="General">
                  <c:v>1026.77</c:v>
                </c:pt>
                <c:pt idx="1023" formatCode="General">
                  <c:v>1027.8499999999999</c:v>
                </c:pt>
                <c:pt idx="1024" formatCode="General">
                  <c:v>1028.78</c:v>
                </c:pt>
                <c:pt idx="1025" formatCode="General">
                  <c:v>1029.77</c:v>
                </c:pt>
                <c:pt idx="1026" formatCode="General">
                  <c:v>1030.78</c:v>
                </c:pt>
                <c:pt idx="1027" formatCode="General">
                  <c:v>1031.71</c:v>
                </c:pt>
                <c:pt idx="1028" formatCode="General">
                  <c:v>1032.78</c:v>
                </c:pt>
                <c:pt idx="1029" formatCode="General">
                  <c:v>1033.8</c:v>
                </c:pt>
                <c:pt idx="1030" formatCode="General">
                  <c:v>1034.82</c:v>
                </c:pt>
                <c:pt idx="1031" formatCode="General">
                  <c:v>1035.82</c:v>
                </c:pt>
                <c:pt idx="1032" formatCode="General">
                  <c:v>1036.8399999999999</c:v>
                </c:pt>
                <c:pt idx="1033" formatCode="General">
                  <c:v>1037.93</c:v>
                </c:pt>
                <c:pt idx="1034" formatCode="General">
                  <c:v>1038.8399999999999</c:v>
                </c:pt>
                <c:pt idx="1035" formatCode="General">
                  <c:v>1039.8499999999999</c:v>
                </c:pt>
                <c:pt idx="1036" formatCode="General">
                  <c:v>1040.82</c:v>
                </c:pt>
                <c:pt idx="1037" formatCode="General">
                  <c:v>1041.82</c:v>
                </c:pt>
                <c:pt idx="1038" formatCode="General">
                  <c:v>1042.79</c:v>
                </c:pt>
                <c:pt idx="1039" formatCode="General">
                  <c:v>1043.76</c:v>
                </c:pt>
                <c:pt idx="1040" formatCode="General">
                  <c:v>1044.78</c:v>
                </c:pt>
                <c:pt idx="1041" formatCode="General">
                  <c:v>1045.78</c:v>
                </c:pt>
                <c:pt idx="1042" formatCode="General">
                  <c:v>1046.83</c:v>
                </c:pt>
                <c:pt idx="1043" formatCode="General">
                  <c:v>1047.82</c:v>
                </c:pt>
                <c:pt idx="1044" formatCode="General">
                  <c:v>1048.8</c:v>
                </c:pt>
                <c:pt idx="1045" formatCode="General">
                  <c:v>1049.82</c:v>
                </c:pt>
                <c:pt idx="1046" formatCode="General">
                  <c:v>1050.8</c:v>
                </c:pt>
                <c:pt idx="1047" formatCode="General">
                  <c:v>1051.81</c:v>
                </c:pt>
                <c:pt idx="1048" formatCode="General">
                  <c:v>1052.79</c:v>
                </c:pt>
                <c:pt idx="1049" formatCode="General">
                  <c:v>1053.81</c:v>
                </c:pt>
                <c:pt idx="1050" formatCode="General">
                  <c:v>1054.8499999999999</c:v>
                </c:pt>
                <c:pt idx="1051" formatCode="General">
                  <c:v>1055.81</c:v>
                </c:pt>
                <c:pt idx="1052" formatCode="General">
                  <c:v>1056.81</c:v>
                </c:pt>
                <c:pt idx="1053" formatCode="General">
                  <c:v>1057.9000000000001</c:v>
                </c:pt>
                <c:pt idx="1054" formatCode="General">
                  <c:v>1058.8</c:v>
                </c:pt>
                <c:pt idx="1055" formatCode="General">
                  <c:v>1059.82</c:v>
                </c:pt>
                <c:pt idx="1056" formatCode="General">
                  <c:v>1060.83</c:v>
                </c:pt>
                <c:pt idx="1057" formatCode="General">
                  <c:v>1061.83</c:v>
                </c:pt>
                <c:pt idx="1058" formatCode="General">
                  <c:v>1062.8599999999999</c:v>
                </c:pt>
                <c:pt idx="1059" formatCode="General">
                  <c:v>1063.8499999999999</c:v>
                </c:pt>
                <c:pt idx="1060" formatCode="General">
                  <c:v>1064.8</c:v>
                </c:pt>
                <c:pt idx="1061" formatCode="General">
                  <c:v>1065.8599999999999</c:v>
                </c:pt>
                <c:pt idx="1062" formatCode="General">
                  <c:v>1066.8399999999999</c:v>
                </c:pt>
                <c:pt idx="1063" formatCode="General">
                  <c:v>1067.8499999999999</c:v>
                </c:pt>
                <c:pt idx="1064" formatCode="General">
                  <c:v>1068.82</c:v>
                </c:pt>
                <c:pt idx="1065" formatCode="General">
                  <c:v>1069.8399999999999</c:v>
                </c:pt>
                <c:pt idx="1066" formatCode="General">
                  <c:v>1070.8</c:v>
                </c:pt>
                <c:pt idx="1067" formatCode="General">
                  <c:v>1071.8399999999999</c:v>
                </c:pt>
                <c:pt idx="1068" formatCode="General">
                  <c:v>1072.8499999999999</c:v>
                </c:pt>
                <c:pt idx="1069" formatCode="General">
                  <c:v>1073.8799999999999</c:v>
                </c:pt>
                <c:pt idx="1070" formatCode="General">
                  <c:v>1074.79</c:v>
                </c:pt>
                <c:pt idx="1071" formatCode="General">
                  <c:v>1075.8799999999999</c:v>
                </c:pt>
                <c:pt idx="1072" formatCode="General">
                  <c:v>1076.95</c:v>
                </c:pt>
                <c:pt idx="1073" formatCode="General">
                  <c:v>1077.97</c:v>
                </c:pt>
                <c:pt idx="1074" formatCode="General">
                  <c:v>1078.8599999999999</c:v>
                </c:pt>
                <c:pt idx="1075" formatCode="General">
                  <c:v>1079.8799999999999</c:v>
                </c:pt>
                <c:pt idx="1076" formatCode="General">
                  <c:v>1080.9100000000001</c:v>
                </c:pt>
                <c:pt idx="1077" formatCode="General">
                  <c:v>1081.9100000000001</c:v>
                </c:pt>
                <c:pt idx="1078" formatCode="General">
                  <c:v>1082.8699999999999</c:v>
                </c:pt>
                <c:pt idx="1079" formatCode="General">
                  <c:v>1083.8699999999999</c:v>
                </c:pt>
                <c:pt idx="1080" formatCode="General">
                  <c:v>1084.8699999999999</c:v>
                </c:pt>
                <c:pt idx="1081" formatCode="General">
                  <c:v>1085.93</c:v>
                </c:pt>
                <c:pt idx="1082" formatCode="General">
                  <c:v>1086.8899999999999</c:v>
                </c:pt>
                <c:pt idx="1083" formatCode="General">
                  <c:v>1087.9000000000001</c:v>
                </c:pt>
                <c:pt idx="1084" formatCode="General">
                  <c:v>1088.93</c:v>
                </c:pt>
                <c:pt idx="1085" formatCode="General">
                  <c:v>1089.9000000000001</c:v>
                </c:pt>
                <c:pt idx="1086" formatCode="General">
                  <c:v>1090.93</c:v>
                </c:pt>
                <c:pt idx="1087" formatCode="General">
                  <c:v>1091.8599999999999</c:v>
                </c:pt>
                <c:pt idx="1088" formatCode="General">
                  <c:v>1092.9000000000001</c:v>
                </c:pt>
                <c:pt idx="1089" formatCode="General">
                  <c:v>1093.8799999999999</c:v>
                </c:pt>
                <c:pt idx="1090" formatCode="General">
                  <c:v>1094.82</c:v>
                </c:pt>
                <c:pt idx="1091" formatCode="General">
                  <c:v>1095.9000000000001</c:v>
                </c:pt>
                <c:pt idx="1092" formatCode="General">
                  <c:v>1096.9100000000001</c:v>
                </c:pt>
                <c:pt idx="1093" formatCode="General">
                  <c:v>1097.8799999999999</c:v>
                </c:pt>
                <c:pt idx="1094" formatCode="General">
                  <c:v>1098.9100000000001</c:v>
                </c:pt>
                <c:pt idx="1095" formatCode="General">
                  <c:v>1099.8699999999999</c:v>
                </c:pt>
                <c:pt idx="1096" formatCode="General">
                  <c:v>1100.8899999999999</c:v>
                </c:pt>
                <c:pt idx="1097" formatCode="General">
                  <c:v>1101.8899999999999</c:v>
                </c:pt>
                <c:pt idx="1098" formatCode="General">
                  <c:v>1102.98</c:v>
                </c:pt>
                <c:pt idx="1099" formatCode="General">
                  <c:v>1103.94</c:v>
                </c:pt>
                <c:pt idx="1100" formatCode="General">
                  <c:v>1104.94</c:v>
                </c:pt>
                <c:pt idx="1101" formatCode="General">
                  <c:v>1105.8799999999999</c:v>
                </c:pt>
                <c:pt idx="1102" formatCode="General">
                  <c:v>1106.9000000000001</c:v>
                </c:pt>
                <c:pt idx="1103" formatCode="General">
                  <c:v>1107.8599999999999</c:v>
                </c:pt>
                <c:pt idx="1104" formatCode="General">
                  <c:v>1108.9000000000001</c:v>
                </c:pt>
                <c:pt idx="1105" formatCode="General">
                  <c:v>1109.92</c:v>
                </c:pt>
                <c:pt idx="1106" formatCode="General">
                  <c:v>1110.9000000000001</c:v>
                </c:pt>
                <c:pt idx="1107" formatCode="General">
                  <c:v>1111.8799999999999</c:v>
                </c:pt>
                <c:pt idx="1108" formatCode="General">
                  <c:v>1112.93</c:v>
                </c:pt>
                <c:pt idx="1109" formatCode="General">
                  <c:v>1113.9100000000001</c:v>
                </c:pt>
                <c:pt idx="1110" formatCode="General">
                  <c:v>1114.9000000000001</c:v>
                </c:pt>
                <c:pt idx="1111" formatCode="General">
                  <c:v>1115.94</c:v>
                </c:pt>
                <c:pt idx="1112" formatCode="General">
                  <c:v>1116.8399999999999</c:v>
                </c:pt>
                <c:pt idx="1113" formatCode="General">
                  <c:v>1117.8499999999999</c:v>
                </c:pt>
                <c:pt idx="1114" formatCode="General">
                  <c:v>1118.8699999999999</c:v>
                </c:pt>
                <c:pt idx="1115" formatCode="General">
                  <c:v>1119.9100000000001</c:v>
                </c:pt>
                <c:pt idx="1116" formatCode="General">
                  <c:v>1120.94</c:v>
                </c:pt>
                <c:pt idx="1117" formatCode="General">
                  <c:v>1121.8499999999999</c:v>
                </c:pt>
                <c:pt idx="1118" formatCode="General">
                  <c:v>1122.96</c:v>
                </c:pt>
                <c:pt idx="1119" formatCode="General">
                  <c:v>1123.9000000000001</c:v>
                </c:pt>
                <c:pt idx="1120" formatCode="General">
                  <c:v>1124.97</c:v>
                </c:pt>
                <c:pt idx="1121" formatCode="General">
                  <c:v>1125.96</c:v>
                </c:pt>
                <c:pt idx="1122" formatCode="General">
                  <c:v>1126.98</c:v>
                </c:pt>
                <c:pt idx="1123" formatCode="General">
                  <c:v>1127.99</c:v>
                </c:pt>
                <c:pt idx="1124" formatCode="General">
                  <c:v>1128.9000000000001</c:v>
                </c:pt>
                <c:pt idx="1125" formatCode="General">
                  <c:v>1129.97</c:v>
                </c:pt>
                <c:pt idx="1126" formatCode="General">
                  <c:v>1130.97</c:v>
                </c:pt>
                <c:pt idx="1127" formatCode="General">
                  <c:v>1131.95</c:v>
                </c:pt>
                <c:pt idx="1128" formatCode="General">
                  <c:v>1132.96</c:v>
                </c:pt>
                <c:pt idx="1129" formatCode="General">
                  <c:v>1133.8699999999999</c:v>
                </c:pt>
                <c:pt idx="1130" formatCode="General">
                  <c:v>1134.97</c:v>
                </c:pt>
                <c:pt idx="1131" formatCode="General">
                  <c:v>1135.9000000000001</c:v>
                </c:pt>
                <c:pt idx="1132" formatCode="General">
                  <c:v>1137.01</c:v>
                </c:pt>
                <c:pt idx="1133" formatCode="General">
                  <c:v>1137.8699999999999</c:v>
                </c:pt>
                <c:pt idx="1134" formatCode="General">
                  <c:v>1138.9000000000001</c:v>
                </c:pt>
                <c:pt idx="1135" formatCode="General">
                  <c:v>1139.9100000000001</c:v>
                </c:pt>
                <c:pt idx="1136" formatCode="General">
                  <c:v>1140.95</c:v>
                </c:pt>
                <c:pt idx="1137" formatCode="General">
                  <c:v>1141.96</c:v>
                </c:pt>
                <c:pt idx="1138" formatCode="General">
                  <c:v>1143</c:v>
                </c:pt>
                <c:pt idx="1139" formatCode="General">
                  <c:v>1143.9100000000001</c:v>
                </c:pt>
                <c:pt idx="1140" formatCode="General">
                  <c:v>1145</c:v>
                </c:pt>
                <c:pt idx="1141" formatCode="General">
                  <c:v>1145.97</c:v>
                </c:pt>
                <c:pt idx="1142" formatCode="General">
                  <c:v>1146.97</c:v>
                </c:pt>
                <c:pt idx="1143" formatCode="General">
                  <c:v>1148.02</c:v>
                </c:pt>
                <c:pt idx="1144" formatCode="General">
                  <c:v>1148.92</c:v>
                </c:pt>
                <c:pt idx="1145" formatCode="General">
                  <c:v>1150.08</c:v>
                </c:pt>
                <c:pt idx="1146" formatCode="General">
                  <c:v>1150.92</c:v>
                </c:pt>
                <c:pt idx="1147" formatCode="General">
                  <c:v>1152.01</c:v>
                </c:pt>
                <c:pt idx="1148" formatCode="General">
                  <c:v>1152.98</c:v>
                </c:pt>
                <c:pt idx="1149" formatCode="General">
                  <c:v>1153.99</c:v>
                </c:pt>
                <c:pt idx="1150" formatCode="General">
                  <c:v>1155.01</c:v>
                </c:pt>
                <c:pt idx="1151" formatCode="General">
                  <c:v>1155.94</c:v>
                </c:pt>
                <c:pt idx="1152" formatCode="General">
                  <c:v>1157.01</c:v>
                </c:pt>
                <c:pt idx="1153" formatCode="General">
                  <c:v>1158.02</c:v>
                </c:pt>
                <c:pt idx="1154" formatCode="General">
                  <c:v>1159.06</c:v>
                </c:pt>
                <c:pt idx="1155" formatCode="General">
                  <c:v>1160.02</c:v>
                </c:pt>
                <c:pt idx="1156" formatCode="General">
                  <c:v>1161.02</c:v>
                </c:pt>
                <c:pt idx="1157" formatCode="General">
                  <c:v>1161.96</c:v>
                </c:pt>
                <c:pt idx="1158" formatCode="General">
                  <c:v>1162.96</c:v>
                </c:pt>
                <c:pt idx="1159" formatCode="General">
                  <c:v>1163.99</c:v>
                </c:pt>
                <c:pt idx="1160" formatCode="General">
                  <c:v>1165</c:v>
                </c:pt>
                <c:pt idx="1161" formatCode="General">
                  <c:v>1166.06</c:v>
                </c:pt>
                <c:pt idx="1162" formatCode="General">
                  <c:v>1167.01</c:v>
                </c:pt>
                <c:pt idx="1163" formatCode="General">
                  <c:v>1168.03</c:v>
                </c:pt>
                <c:pt idx="1164" formatCode="General">
                  <c:v>1169.02</c:v>
                </c:pt>
                <c:pt idx="1165" formatCode="General">
                  <c:v>1169.98</c:v>
                </c:pt>
                <c:pt idx="1166" formatCode="General">
                  <c:v>1170.98</c:v>
                </c:pt>
                <c:pt idx="1167" formatCode="General">
                  <c:v>1171.94</c:v>
                </c:pt>
                <c:pt idx="1168" formatCode="General">
                  <c:v>1172.99</c:v>
                </c:pt>
                <c:pt idx="1169" formatCode="General">
                  <c:v>1173.98</c:v>
                </c:pt>
                <c:pt idx="1170" formatCode="General">
                  <c:v>1175.07</c:v>
                </c:pt>
                <c:pt idx="1171" formatCode="General">
                  <c:v>1175.97</c:v>
                </c:pt>
                <c:pt idx="1172" formatCode="General">
                  <c:v>1177.0899999999999</c:v>
                </c:pt>
                <c:pt idx="1173" formatCode="General">
                  <c:v>1178.03</c:v>
                </c:pt>
                <c:pt idx="1174" formatCode="General">
                  <c:v>1179</c:v>
                </c:pt>
                <c:pt idx="1175" formatCode="General">
                  <c:v>1180</c:v>
                </c:pt>
                <c:pt idx="1176" formatCode="General">
                  <c:v>1180.95</c:v>
                </c:pt>
                <c:pt idx="1177" formatCode="General">
                  <c:v>1182.04</c:v>
                </c:pt>
                <c:pt idx="1178" formatCode="General">
                  <c:v>1183.07</c:v>
                </c:pt>
                <c:pt idx="1179" formatCode="General">
                  <c:v>1183.97</c:v>
                </c:pt>
                <c:pt idx="1180" formatCode="General">
                  <c:v>1185.01</c:v>
                </c:pt>
                <c:pt idx="1181" formatCode="General">
                  <c:v>1186</c:v>
                </c:pt>
                <c:pt idx="1182" formatCode="General">
                  <c:v>1187.02</c:v>
                </c:pt>
                <c:pt idx="1183" formatCode="General">
                  <c:v>1188.1099999999999</c:v>
                </c:pt>
                <c:pt idx="1184" formatCode="General">
                  <c:v>1189</c:v>
                </c:pt>
                <c:pt idx="1185" formatCode="General">
                  <c:v>1190.05</c:v>
                </c:pt>
                <c:pt idx="1186" formatCode="General">
                  <c:v>1191.08</c:v>
                </c:pt>
                <c:pt idx="1187" formatCode="General">
                  <c:v>1192</c:v>
                </c:pt>
                <c:pt idx="1188" formatCode="General">
                  <c:v>1193.08</c:v>
                </c:pt>
                <c:pt idx="1189" formatCode="General">
                  <c:v>1194.0999999999999</c:v>
                </c:pt>
                <c:pt idx="1190" formatCode="General">
                  <c:v>1195.06</c:v>
                </c:pt>
                <c:pt idx="1191" formatCode="General">
                  <c:v>1196.03</c:v>
                </c:pt>
                <c:pt idx="1192" formatCode="General">
                  <c:v>1197.1099999999999</c:v>
                </c:pt>
                <c:pt idx="1193" formatCode="General">
                  <c:v>1198.03</c:v>
                </c:pt>
                <c:pt idx="1194" formatCode="General">
                  <c:v>1199.06</c:v>
                </c:pt>
                <c:pt idx="1195" formatCode="General">
                  <c:v>1199.97</c:v>
                </c:pt>
                <c:pt idx="1196" formatCode="General">
                  <c:v>1199.1899999999998</c:v>
                </c:pt>
                <c:pt idx="1197" formatCode="General">
                  <c:v>1198.1699999999998</c:v>
                </c:pt>
                <c:pt idx="1198" formatCode="General">
                  <c:v>1197.21</c:v>
                </c:pt>
                <c:pt idx="1199" formatCode="General">
                  <c:v>1196.22</c:v>
                </c:pt>
                <c:pt idx="1200" formatCode="General">
                  <c:v>1195.1799999999998</c:v>
                </c:pt>
                <c:pt idx="1201" formatCode="General">
                  <c:v>1194.1499999999999</c:v>
                </c:pt>
                <c:pt idx="1202" formatCode="General">
                  <c:v>1193.21</c:v>
                </c:pt>
                <c:pt idx="1203" formatCode="General">
                  <c:v>1192.1899999999998</c:v>
                </c:pt>
                <c:pt idx="1204" formatCode="General">
                  <c:v>1191.1699999999998</c:v>
                </c:pt>
                <c:pt idx="1205" formatCode="General">
                  <c:v>1190.1699999999998</c:v>
                </c:pt>
                <c:pt idx="1206" formatCode="General">
                  <c:v>1189.1899999999998</c:v>
                </c:pt>
                <c:pt idx="1207" formatCode="General">
                  <c:v>1188.1799999999998</c:v>
                </c:pt>
                <c:pt idx="1208" formatCode="General">
                  <c:v>1187.1799999999998</c:v>
                </c:pt>
                <c:pt idx="1209" formatCode="General">
                  <c:v>1186.1899999999998</c:v>
                </c:pt>
                <c:pt idx="1210" formatCode="General">
                  <c:v>1185.23</c:v>
                </c:pt>
                <c:pt idx="1211" formatCode="General">
                  <c:v>1184.1899999999998</c:v>
                </c:pt>
                <c:pt idx="1212" formatCode="General">
                  <c:v>1183.1799999999998</c:v>
                </c:pt>
                <c:pt idx="1213" formatCode="General">
                  <c:v>1182.2</c:v>
                </c:pt>
                <c:pt idx="1214" formatCode="General">
                  <c:v>1181.1699999999998</c:v>
                </c:pt>
                <c:pt idx="1215" formatCode="General">
                  <c:v>1180.1399999999999</c:v>
                </c:pt>
                <c:pt idx="1216" formatCode="General">
                  <c:v>1179.1899999999998</c:v>
                </c:pt>
                <c:pt idx="1217" formatCode="General">
                  <c:v>1178.1699999999998</c:v>
                </c:pt>
                <c:pt idx="1218" formatCode="General">
                  <c:v>1177.1799999999998</c:v>
                </c:pt>
                <c:pt idx="1219" formatCode="General">
                  <c:v>1176.1599999999999</c:v>
                </c:pt>
                <c:pt idx="1220" formatCode="General">
                  <c:v>1175.1299999999999</c:v>
                </c:pt>
                <c:pt idx="1221" formatCode="General">
                  <c:v>1174.1799999999998</c:v>
                </c:pt>
                <c:pt idx="1222" formatCode="General">
                  <c:v>1173.22</c:v>
                </c:pt>
                <c:pt idx="1223" formatCode="General">
                  <c:v>1172.21</c:v>
                </c:pt>
                <c:pt idx="1224" formatCode="General">
                  <c:v>1171.1799999999998</c:v>
                </c:pt>
                <c:pt idx="1225" formatCode="General">
                  <c:v>1170.1599999999999</c:v>
                </c:pt>
                <c:pt idx="1226" formatCode="General">
                  <c:v>1169.21</c:v>
                </c:pt>
                <c:pt idx="1227" formatCode="General">
                  <c:v>1168.1699999999998</c:v>
                </c:pt>
                <c:pt idx="1228" formatCode="General">
                  <c:v>1167.1299999999999</c:v>
                </c:pt>
                <c:pt idx="1229" formatCode="General">
                  <c:v>1166.1299999999999</c:v>
                </c:pt>
                <c:pt idx="1230" formatCode="General">
                  <c:v>1165.1299999999999</c:v>
                </c:pt>
                <c:pt idx="1231" formatCode="General">
                  <c:v>1164.1699999999998</c:v>
                </c:pt>
                <c:pt idx="1232" formatCode="General">
                  <c:v>1163.1699999999998</c:v>
                </c:pt>
                <c:pt idx="1233" formatCode="General">
                  <c:v>1162.1699999999998</c:v>
                </c:pt>
                <c:pt idx="1234" formatCode="General">
                  <c:v>1161.1499999999999</c:v>
                </c:pt>
                <c:pt idx="1235" formatCode="General">
                  <c:v>1160.1299999999999</c:v>
                </c:pt>
                <c:pt idx="1236" formatCode="General">
                  <c:v>1159.1199999999999</c:v>
                </c:pt>
                <c:pt idx="1237" formatCode="General">
                  <c:v>1158.1399999999999</c:v>
                </c:pt>
                <c:pt idx="1238" formatCode="General">
                  <c:v>1157.1599999999999</c:v>
                </c:pt>
                <c:pt idx="1239" formatCode="General">
                  <c:v>1156.1599999999999</c:v>
                </c:pt>
                <c:pt idx="1240" formatCode="General">
                  <c:v>1155.1499999999999</c:v>
                </c:pt>
                <c:pt idx="1241" formatCode="General">
                  <c:v>1154.1499999999999</c:v>
                </c:pt>
                <c:pt idx="1242" formatCode="General">
                  <c:v>1153.1499999999999</c:v>
                </c:pt>
                <c:pt idx="1243" formatCode="General">
                  <c:v>1152.1299999999999</c:v>
                </c:pt>
                <c:pt idx="1244" formatCode="General">
                  <c:v>1151.1299999999999</c:v>
                </c:pt>
                <c:pt idx="1245" formatCode="General">
                  <c:v>1150.1399999999999</c:v>
                </c:pt>
                <c:pt idx="1246" formatCode="General">
                  <c:v>1149.1099999999999</c:v>
                </c:pt>
                <c:pt idx="1247" formatCode="General">
                  <c:v>1148.1099999999999</c:v>
                </c:pt>
                <c:pt idx="1248" formatCode="General">
                  <c:v>1147.1099999999999</c:v>
                </c:pt>
                <c:pt idx="1249" formatCode="General">
                  <c:v>1146.0899999999999</c:v>
                </c:pt>
                <c:pt idx="1250" formatCode="General">
                  <c:v>1145.1099999999999</c:v>
                </c:pt>
                <c:pt idx="1251" formatCode="General">
                  <c:v>1144.1299999999999</c:v>
                </c:pt>
                <c:pt idx="1252" formatCode="General">
                  <c:v>1143.0999999999999</c:v>
                </c:pt>
                <c:pt idx="1253" formatCode="General">
                  <c:v>1142.0899999999999</c:v>
                </c:pt>
                <c:pt idx="1254" formatCode="General">
                  <c:v>1141.05</c:v>
                </c:pt>
                <c:pt idx="1255" formatCode="General">
                  <c:v>1140.07</c:v>
                </c:pt>
                <c:pt idx="1256" formatCode="General">
                  <c:v>1139.1399999999999</c:v>
                </c:pt>
                <c:pt idx="1257" formatCode="General">
                  <c:v>1138.1299999999999</c:v>
                </c:pt>
                <c:pt idx="1258" formatCode="General">
                  <c:v>1137.1099999999999</c:v>
                </c:pt>
                <c:pt idx="1259" formatCode="General">
                  <c:v>1136.1099999999999</c:v>
                </c:pt>
                <c:pt idx="1260" formatCode="General">
                  <c:v>1135.06</c:v>
                </c:pt>
                <c:pt idx="1261" formatCode="General">
                  <c:v>1134.1099999999999</c:v>
                </c:pt>
                <c:pt idx="1262" formatCode="General">
                  <c:v>1133.0899999999999</c:v>
                </c:pt>
                <c:pt idx="1263" formatCode="General">
                  <c:v>1132.01</c:v>
                </c:pt>
                <c:pt idx="1264" formatCode="General">
                  <c:v>1131.06</c:v>
                </c:pt>
                <c:pt idx="1265" formatCode="General">
                  <c:v>1130.1099999999999</c:v>
                </c:pt>
                <c:pt idx="1266" formatCode="General">
                  <c:v>1129.0899999999999</c:v>
                </c:pt>
                <c:pt idx="1267" formatCode="General">
                  <c:v>1128.1099999999999</c:v>
                </c:pt>
                <c:pt idx="1268" formatCode="General">
                  <c:v>1127.07</c:v>
                </c:pt>
                <c:pt idx="1269" formatCode="General">
                  <c:v>1126.05</c:v>
                </c:pt>
                <c:pt idx="1270" formatCode="General">
                  <c:v>1125.0899999999999</c:v>
                </c:pt>
                <c:pt idx="1271" formatCode="General">
                  <c:v>1124.07</c:v>
                </c:pt>
                <c:pt idx="1272" formatCode="General">
                  <c:v>1123.08</c:v>
                </c:pt>
                <c:pt idx="1273" formatCode="General">
                  <c:v>1122.05</c:v>
                </c:pt>
                <c:pt idx="1274" formatCode="General">
                  <c:v>1121.06</c:v>
                </c:pt>
                <c:pt idx="1275" formatCode="General">
                  <c:v>1120.0999999999999</c:v>
                </c:pt>
                <c:pt idx="1276" formatCode="General">
                  <c:v>1119.07</c:v>
                </c:pt>
                <c:pt idx="1277" formatCode="General">
                  <c:v>1118.07</c:v>
                </c:pt>
                <c:pt idx="1278" formatCode="General">
                  <c:v>1117.0899999999999</c:v>
                </c:pt>
                <c:pt idx="1279" formatCode="General">
                  <c:v>1116.03</c:v>
                </c:pt>
                <c:pt idx="1280" formatCode="General">
                  <c:v>1115.03</c:v>
                </c:pt>
                <c:pt idx="1281" formatCode="General">
                  <c:v>1114.06</c:v>
                </c:pt>
                <c:pt idx="1282" formatCode="General">
                  <c:v>1113.01</c:v>
                </c:pt>
                <c:pt idx="1283" formatCode="General">
                  <c:v>1112.04</c:v>
                </c:pt>
                <c:pt idx="1284" formatCode="General">
                  <c:v>1111.07</c:v>
                </c:pt>
                <c:pt idx="1285" formatCode="General">
                  <c:v>1110.03</c:v>
                </c:pt>
                <c:pt idx="1286" formatCode="General">
                  <c:v>1109.05</c:v>
                </c:pt>
                <c:pt idx="1287" formatCode="General">
                  <c:v>1108.1099999999999</c:v>
                </c:pt>
                <c:pt idx="1288" formatCode="General">
                  <c:v>1107.1099999999999</c:v>
                </c:pt>
                <c:pt idx="1289" formatCode="General">
                  <c:v>1106.07</c:v>
                </c:pt>
                <c:pt idx="1290" formatCode="General">
                  <c:v>1105.05</c:v>
                </c:pt>
                <c:pt idx="1291" formatCode="General">
                  <c:v>1104.03</c:v>
                </c:pt>
                <c:pt idx="1292" formatCode="General">
                  <c:v>1103.01</c:v>
                </c:pt>
                <c:pt idx="1293" formatCode="General">
                  <c:v>1102.04</c:v>
                </c:pt>
                <c:pt idx="1294" formatCode="General">
                  <c:v>1101.02</c:v>
                </c:pt>
                <c:pt idx="1295" formatCode="General">
                  <c:v>1100.01</c:v>
                </c:pt>
                <c:pt idx="1296" formatCode="General">
                  <c:v>1099.02</c:v>
                </c:pt>
                <c:pt idx="1297" formatCode="General">
                  <c:v>1098.01</c:v>
                </c:pt>
                <c:pt idx="1298" formatCode="General">
                  <c:v>1097</c:v>
                </c:pt>
                <c:pt idx="1299" formatCode="General">
                  <c:v>1096.02</c:v>
                </c:pt>
                <c:pt idx="1300" formatCode="General">
                  <c:v>1095.02</c:v>
                </c:pt>
                <c:pt idx="1301" formatCode="General">
                  <c:v>1094.01</c:v>
                </c:pt>
                <c:pt idx="1302" formatCode="General">
                  <c:v>1093.03</c:v>
                </c:pt>
                <c:pt idx="1303" formatCode="General">
                  <c:v>1092.01</c:v>
                </c:pt>
                <c:pt idx="1304" formatCode="General">
                  <c:v>1091.08</c:v>
                </c:pt>
                <c:pt idx="1305" formatCode="General">
                  <c:v>1090.06</c:v>
                </c:pt>
                <c:pt idx="1306" formatCode="General">
                  <c:v>1089.02</c:v>
                </c:pt>
                <c:pt idx="1307" formatCode="General">
                  <c:v>1088.02</c:v>
                </c:pt>
                <c:pt idx="1308" formatCode="General">
                  <c:v>1087.01</c:v>
                </c:pt>
                <c:pt idx="1309" formatCode="General">
                  <c:v>1086.04</c:v>
                </c:pt>
                <c:pt idx="1310" formatCode="General">
                  <c:v>1085.0899999999999</c:v>
                </c:pt>
                <c:pt idx="1311" formatCode="General">
                  <c:v>1084.03</c:v>
                </c:pt>
                <c:pt idx="1312" formatCode="General">
                  <c:v>1083.05</c:v>
                </c:pt>
                <c:pt idx="1313" formatCode="General">
                  <c:v>1082.02</c:v>
                </c:pt>
                <c:pt idx="1314" formatCode="General">
                  <c:v>1080.99</c:v>
                </c:pt>
                <c:pt idx="1315" formatCode="General">
                  <c:v>1080</c:v>
                </c:pt>
                <c:pt idx="1316" formatCode="General">
                  <c:v>1079.01</c:v>
                </c:pt>
                <c:pt idx="1317" formatCode="General">
                  <c:v>1077.98</c:v>
                </c:pt>
                <c:pt idx="1318" formatCode="General">
                  <c:v>1077.02</c:v>
                </c:pt>
                <c:pt idx="1319" formatCode="General">
                  <c:v>1076</c:v>
                </c:pt>
                <c:pt idx="1320" formatCode="General">
                  <c:v>1075.02</c:v>
                </c:pt>
                <c:pt idx="1321" formatCode="General">
                  <c:v>1074.03</c:v>
                </c:pt>
                <c:pt idx="1322" formatCode="General">
                  <c:v>1073.03</c:v>
                </c:pt>
                <c:pt idx="1323" formatCode="General">
                  <c:v>1072.05</c:v>
                </c:pt>
                <c:pt idx="1324" formatCode="General">
                  <c:v>1071.01</c:v>
                </c:pt>
                <c:pt idx="1325" formatCode="General">
                  <c:v>1069.96</c:v>
                </c:pt>
                <c:pt idx="1326" formatCode="General">
                  <c:v>1069</c:v>
                </c:pt>
                <c:pt idx="1327" formatCode="General">
                  <c:v>1067.98</c:v>
                </c:pt>
                <c:pt idx="1328" formatCode="General">
                  <c:v>1066.96</c:v>
                </c:pt>
                <c:pt idx="1329" formatCode="General">
                  <c:v>1065.97</c:v>
                </c:pt>
                <c:pt idx="1330" formatCode="General">
                  <c:v>1064.96</c:v>
                </c:pt>
                <c:pt idx="1331" formatCode="General">
                  <c:v>1063.97</c:v>
                </c:pt>
                <c:pt idx="1332" formatCode="General">
                  <c:v>1062.99</c:v>
                </c:pt>
                <c:pt idx="1333" formatCode="General">
                  <c:v>1061.97</c:v>
                </c:pt>
                <c:pt idx="1334" formatCode="General">
                  <c:v>1060.96</c:v>
                </c:pt>
                <c:pt idx="1335" formatCode="General">
                  <c:v>1059.98</c:v>
                </c:pt>
                <c:pt idx="1336" formatCode="General">
                  <c:v>1058.96</c:v>
                </c:pt>
                <c:pt idx="1337" formatCode="General">
                  <c:v>1057.97</c:v>
                </c:pt>
                <c:pt idx="1338" formatCode="General">
                  <c:v>1057.01</c:v>
                </c:pt>
                <c:pt idx="1339" formatCode="General">
                  <c:v>1056.01</c:v>
                </c:pt>
                <c:pt idx="1340" formatCode="General">
                  <c:v>1055</c:v>
                </c:pt>
                <c:pt idx="1341" formatCode="General">
                  <c:v>1053.94</c:v>
                </c:pt>
                <c:pt idx="1342" formatCode="General">
                  <c:v>1052.95</c:v>
                </c:pt>
                <c:pt idx="1343" formatCode="General">
                  <c:v>1051.97</c:v>
                </c:pt>
                <c:pt idx="1344" formatCode="General">
                  <c:v>1050.95</c:v>
                </c:pt>
                <c:pt idx="1345" formatCode="General">
                  <c:v>1049.96</c:v>
                </c:pt>
                <c:pt idx="1346" formatCode="General">
                  <c:v>1049.04</c:v>
                </c:pt>
                <c:pt idx="1347" formatCode="General">
                  <c:v>1047.99</c:v>
                </c:pt>
                <c:pt idx="1348" formatCode="General">
                  <c:v>1046.99</c:v>
                </c:pt>
                <c:pt idx="1349" formatCode="General">
                  <c:v>1045.96</c:v>
                </c:pt>
                <c:pt idx="1350" formatCode="General">
                  <c:v>1044.92</c:v>
                </c:pt>
                <c:pt idx="1351" formatCode="General">
                  <c:v>1043.94</c:v>
                </c:pt>
                <c:pt idx="1352" formatCode="General">
                  <c:v>1042.96</c:v>
                </c:pt>
                <c:pt idx="1353" formatCode="General">
                  <c:v>1041.95</c:v>
                </c:pt>
                <c:pt idx="1354" formatCode="General">
                  <c:v>1040.94</c:v>
                </c:pt>
                <c:pt idx="1355" formatCode="General">
                  <c:v>1039.94</c:v>
                </c:pt>
                <c:pt idx="1356" formatCode="General">
                  <c:v>1038.98</c:v>
                </c:pt>
                <c:pt idx="1357" formatCode="General">
                  <c:v>1037.93</c:v>
                </c:pt>
                <c:pt idx="1358" formatCode="General">
                  <c:v>1036.95</c:v>
                </c:pt>
                <c:pt idx="1359" formatCode="General">
                  <c:v>1035.9100000000001</c:v>
                </c:pt>
                <c:pt idx="1360" formatCode="General">
                  <c:v>1034.8899999999999</c:v>
                </c:pt>
                <c:pt idx="1361" formatCode="General">
                  <c:v>1033.95</c:v>
                </c:pt>
                <c:pt idx="1362" formatCode="General">
                  <c:v>1032.98</c:v>
                </c:pt>
                <c:pt idx="1363" formatCode="General">
                  <c:v>1031.9000000000001</c:v>
                </c:pt>
                <c:pt idx="1364" formatCode="General">
                  <c:v>1030.97</c:v>
                </c:pt>
                <c:pt idx="1365" formatCode="General">
                  <c:v>1029.93</c:v>
                </c:pt>
                <c:pt idx="1366" formatCode="General">
                  <c:v>1028.92</c:v>
                </c:pt>
                <c:pt idx="1367" formatCode="General">
                  <c:v>1027.93</c:v>
                </c:pt>
                <c:pt idx="1368" formatCode="General">
                  <c:v>1026.8899999999999</c:v>
                </c:pt>
                <c:pt idx="1369" formatCode="General">
                  <c:v>1025.9100000000001</c:v>
                </c:pt>
                <c:pt idx="1370" formatCode="General">
                  <c:v>1024.8699999999999</c:v>
                </c:pt>
                <c:pt idx="1371" formatCode="General">
                  <c:v>1023.8</c:v>
                </c:pt>
                <c:pt idx="1372" formatCode="General">
                  <c:v>1022.8399999999998</c:v>
                </c:pt>
                <c:pt idx="1373" formatCode="General">
                  <c:v>1021.87</c:v>
                </c:pt>
                <c:pt idx="1374" formatCode="General">
                  <c:v>1020.8599999999998</c:v>
                </c:pt>
                <c:pt idx="1375" formatCode="General">
                  <c:v>1019.8299999999998</c:v>
                </c:pt>
                <c:pt idx="1376" formatCode="General">
                  <c:v>1018.8499999999998</c:v>
                </c:pt>
                <c:pt idx="1377" formatCode="General">
                  <c:v>1017.8</c:v>
                </c:pt>
                <c:pt idx="1378" formatCode="General">
                  <c:v>1016.8599999999998</c:v>
                </c:pt>
                <c:pt idx="1379" formatCode="General">
                  <c:v>1015.9499999999998</c:v>
                </c:pt>
                <c:pt idx="1380" formatCode="General">
                  <c:v>1014.89</c:v>
                </c:pt>
                <c:pt idx="1381" formatCode="General">
                  <c:v>1013.7700000000002</c:v>
                </c:pt>
                <c:pt idx="1382" formatCode="General">
                  <c:v>1012.66</c:v>
                </c:pt>
                <c:pt idx="1383" formatCode="General">
                  <c:v>1011.7</c:v>
                </c:pt>
                <c:pt idx="1384" formatCode="General">
                  <c:v>1010.75</c:v>
                </c:pt>
                <c:pt idx="1385" formatCode="General">
                  <c:v>1009.81</c:v>
                </c:pt>
                <c:pt idx="1386" formatCode="General">
                  <c:v>1008.8299999999998</c:v>
                </c:pt>
                <c:pt idx="1387" formatCode="General">
                  <c:v>1007.8399999999998</c:v>
                </c:pt>
                <c:pt idx="1388" formatCode="General">
                  <c:v>1006.9</c:v>
                </c:pt>
                <c:pt idx="1389" formatCode="General">
                  <c:v>1005.8</c:v>
                </c:pt>
                <c:pt idx="1390" formatCode="General">
                  <c:v>1004.8299999999998</c:v>
                </c:pt>
                <c:pt idx="1391" formatCode="General">
                  <c:v>1003.8599999999998</c:v>
                </c:pt>
                <c:pt idx="1392" formatCode="General">
                  <c:v>1002.8199999999998</c:v>
                </c:pt>
                <c:pt idx="1393" formatCode="General">
                  <c:v>1001.81</c:v>
                </c:pt>
                <c:pt idx="1394" formatCode="General">
                  <c:v>1000.8499999999998</c:v>
                </c:pt>
                <c:pt idx="1395" formatCode="General">
                  <c:v>999.8689999999998</c:v>
                </c:pt>
                <c:pt idx="1396" formatCode="General">
                  <c:v>998.84699999999975</c:v>
                </c:pt>
                <c:pt idx="1397" formatCode="General">
                  <c:v>997.80699999999979</c:v>
                </c:pt>
                <c:pt idx="1398" formatCode="General">
                  <c:v>996.80699999999979</c:v>
                </c:pt>
                <c:pt idx="1399" formatCode="General">
                  <c:v>995.79100000000005</c:v>
                </c:pt>
                <c:pt idx="1400" formatCode="General">
                  <c:v>994.8159999999998</c:v>
                </c:pt>
                <c:pt idx="1401" formatCode="General">
                  <c:v>993.81699999999978</c:v>
                </c:pt>
                <c:pt idx="1402" formatCode="General">
                  <c:v>992.81299999999976</c:v>
                </c:pt>
                <c:pt idx="1403" formatCode="General">
                  <c:v>991.80799999999977</c:v>
                </c:pt>
                <c:pt idx="1404" formatCode="General">
                  <c:v>990.78800000000024</c:v>
                </c:pt>
                <c:pt idx="1405" formatCode="General">
                  <c:v>989.76699999999983</c:v>
                </c:pt>
                <c:pt idx="1406" formatCode="General">
                  <c:v>988.78099999999995</c:v>
                </c:pt>
                <c:pt idx="1407" formatCode="General">
                  <c:v>987.76900000000001</c:v>
                </c:pt>
                <c:pt idx="1408" formatCode="General">
                  <c:v>986.80399999999997</c:v>
                </c:pt>
                <c:pt idx="1409" formatCode="General">
                  <c:v>985.79400000000021</c:v>
                </c:pt>
                <c:pt idx="1410" formatCode="General">
                  <c:v>984.82399999999996</c:v>
                </c:pt>
                <c:pt idx="1411" formatCode="General">
                  <c:v>983.81099999999981</c:v>
                </c:pt>
                <c:pt idx="1412" formatCode="General">
                  <c:v>982.78800000000024</c:v>
                </c:pt>
                <c:pt idx="1413" formatCode="General">
                  <c:v>981.77800000000025</c:v>
                </c:pt>
                <c:pt idx="1414" formatCode="General">
                  <c:v>980.79300000000023</c:v>
                </c:pt>
                <c:pt idx="1415" formatCode="General">
                  <c:v>979.77100000000019</c:v>
                </c:pt>
                <c:pt idx="1416" formatCode="General">
                  <c:v>978.81799999999976</c:v>
                </c:pt>
                <c:pt idx="1417" formatCode="General">
                  <c:v>977.803</c:v>
                </c:pt>
                <c:pt idx="1418" formatCode="General">
                  <c:v>976.81</c:v>
                </c:pt>
                <c:pt idx="1419" formatCode="General">
                  <c:v>975.77100000000019</c:v>
                </c:pt>
                <c:pt idx="1420" formatCode="General">
                  <c:v>974.77100000000019</c:v>
                </c:pt>
                <c:pt idx="1421" formatCode="General">
                  <c:v>973.70600000000002</c:v>
                </c:pt>
                <c:pt idx="1422" formatCode="General">
                  <c:v>972.77100000000019</c:v>
                </c:pt>
                <c:pt idx="1423" formatCode="General">
                  <c:v>971.76900000000001</c:v>
                </c:pt>
                <c:pt idx="1424" formatCode="General">
                  <c:v>970.75300000000004</c:v>
                </c:pt>
                <c:pt idx="1425" formatCode="General">
                  <c:v>969.75300000000004</c:v>
                </c:pt>
                <c:pt idx="1426" formatCode="General">
                  <c:v>968.79800000000023</c:v>
                </c:pt>
                <c:pt idx="1427" formatCode="General">
                  <c:v>967.76599999999996</c:v>
                </c:pt>
                <c:pt idx="1428" formatCode="General">
                  <c:v>966.76499999999999</c:v>
                </c:pt>
                <c:pt idx="1429" formatCode="General">
                  <c:v>965.74400000000003</c:v>
                </c:pt>
                <c:pt idx="1430" formatCode="General">
                  <c:v>964.80799999999977</c:v>
                </c:pt>
                <c:pt idx="1431" formatCode="General">
                  <c:v>963.77400000000023</c:v>
                </c:pt>
                <c:pt idx="1432" formatCode="General">
                  <c:v>962.7800000000002</c:v>
                </c:pt>
                <c:pt idx="1433" formatCode="General">
                  <c:v>961.76599999999996</c:v>
                </c:pt>
                <c:pt idx="1434" formatCode="General">
                  <c:v>960.77900000000022</c:v>
                </c:pt>
                <c:pt idx="1435" formatCode="General">
                  <c:v>959.77100000000019</c:v>
                </c:pt>
                <c:pt idx="1436" formatCode="General">
                  <c:v>958.74400000000003</c:v>
                </c:pt>
                <c:pt idx="1437" formatCode="General">
                  <c:v>957.71</c:v>
                </c:pt>
                <c:pt idx="1438" formatCode="General">
                  <c:v>956.73900000000003</c:v>
                </c:pt>
                <c:pt idx="1439" formatCode="General">
                  <c:v>955.66899999999998</c:v>
                </c:pt>
                <c:pt idx="1440" formatCode="General">
                  <c:v>954.697</c:v>
                </c:pt>
                <c:pt idx="1441" formatCode="General">
                  <c:v>953.69200000000001</c:v>
                </c:pt>
                <c:pt idx="1442" formatCode="General">
                  <c:v>952.76699999999983</c:v>
                </c:pt>
                <c:pt idx="1443" formatCode="General">
                  <c:v>951.726</c:v>
                </c:pt>
                <c:pt idx="1444" formatCode="General">
                  <c:v>950.71799999999996</c:v>
                </c:pt>
                <c:pt idx="1445" formatCode="General">
                  <c:v>949.6790000000002</c:v>
                </c:pt>
                <c:pt idx="1446" formatCode="General">
                  <c:v>948.75800000000004</c:v>
                </c:pt>
                <c:pt idx="1447" formatCode="General">
                  <c:v>947.68000000000018</c:v>
                </c:pt>
                <c:pt idx="1448" formatCode="General">
                  <c:v>946.69</c:v>
                </c:pt>
                <c:pt idx="1449" formatCode="General">
                  <c:v>945.66599999999983</c:v>
                </c:pt>
                <c:pt idx="1450" formatCode="General">
                  <c:v>944.73099999999999</c:v>
                </c:pt>
                <c:pt idx="1451" formatCode="General">
                  <c:v>943.72400000000005</c:v>
                </c:pt>
                <c:pt idx="1452" formatCode="General">
                  <c:v>942.69500000000005</c:v>
                </c:pt>
                <c:pt idx="1453" formatCode="General">
                  <c:v>941.67000000000019</c:v>
                </c:pt>
                <c:pt idx="1454" formatCode="General">
                  <c:v>940.72699999999998</c:v>
                </c:pt>
                <c:pt idx="1455" formatCode="General">
                  <c:v>939.61900000000003</c:v>
                </c:pt>
                <c:pt idx="1456" formatCode="General">
                  <c:v>938.60500000000002</c:v>
                </c:pt>
                <c:pt idx="1457" formatCode="General">
                  <c:v>937.65800000000002</c:v>
                </c:pt>
                <c:pt idx="1458" formatCode="General">
                  <c:v>936.721</c:v>
                </c:pt>
                <c:pt idx="1459" formatCode="General">
                  <c:v>935.75</c:v>
                </c:pt>
                <c:pt idx="1460" formatCode="General">
                  <c:v>934.71600000000001</c:v>
                </c:pt>
                <c:pt idx="1461" formatCode="General">
                  <c:v>933.69600000000003</c:v>
                </c:pt>
                <c:pt idx="1462" formatCode="General">
                  <c:v>932.72</c:v>
                </c:pt>
                <c:pt idx="1463" formatCode="General">
                  <c:v>931.68299999999999</c:v>
                </c:pt>
                <c:pt idx="1464" formatCode="General">
                  <c:v>930.73500000000001</c:v>
                </c:pt>
                <c:pt idx="1465" formatCode="General">
                  <c:v>929.73199999999997</c:v>
                </c:pt>
                <c:pt idx="1466" formatCode="General">
                  <c:v>928.71500000000003</c:v>
                </c:pt>
                <c:pt idx="1467" formatCode="General">
                  <c:v>927.75800000000004</c:v>
                </c:pt>
                <c:pt idx="1468" formatCode="General">
                  <c:v>926.75699999999972</c:v>
                </c:pt>
                <c:pt idx="1469" formatCode="General">
                  <c:v>925.697</c:v>
                </c:pt>
                <c:pt idx="1470" formatCode="General">
                  <c:v>924.755</c:v>
                </c:pt>
                <c:pt idx="1471" formatCode="General">
                  <c:v>923.72900000000004</c:v>
                </c:pt>
                <c:pt idx="1472" formatCode="General">
                  <c:v>922.72400000000005</c:v>
                </c:pt>
                <c:pt idx="1473" formatCode="General">
                  <c:v>921.70100000000002</c:v>
                </c:pt>
                <c:pt idx="1474" formatCode="General">
                  <c:v>920.6790000000002</c:v>
                </c:pt>
                <c:pt idx="1475" formatCode="General">
                  <c:v>919.69600000000003</c:v>
                </c:pt>
                <c:pt idx="1476" formatCode="General">
                  <c:v>918.69299999999998</c:v>
                </c:pt>
                <c:pt idx="1477" formatCode="General">
                  <c:v>917.62</c:v>
                </c:pt>
                <c:pt idx="1478" formatCode="General">
                  <c:v>916.67600000000004</c:v>
                </c:pt>
                <c:pt idx="1479" formatCode="General">
                  <c:v>915.63900000000001</c:v>
                </c:pt>
                <c:pt idx="1480" formatCode="General">
                  <c:v>914.625</c:v>
                </c:pt>
                <c:pt idx="1481" formatCode="General">
                  <c:v>913.63900000000001</c:v>
                </c:pt>
                <c:pt idx="1482" formatCode="General">
                  <c:v>912.63199999999972</c:v>
                </c:pt>
                <c:pt idx="1483" formatCode="General">
                  <c:v>911.65300000000002</c:v>
                </c:pt>
                <c:pt idx="1484" formatCode="General">
                  <c:v>910.71699999999998</c:v>
                </c:pt>
                <c:pt idx="1485" formatCode="General">
                  <c:v>909.66</c:v>
                </c:pt>
                <c:pt idx="1486" formatCode="General">
                  <c:v>908.64499999999998</c:v>
                </c:pt>
                <c:pt idx="1487" formatCode="General">
                  <c:v>907.62300000000005</c:v>
                </c:pt>
                <c:pt idx="1488" formatCode="General">
                  <c:v>906.60699999999997</c:v>
                </c:pt>
                <c:pt idx="1489" formatCode="General">
                  <c:v>905.65499999999997</c:v>
                </c:pt>
                <c:pt idx="1490" formatCode="General">
                  <c:v>904.59500000000003</c:v>
                </c:pt>
                <c:pt idx="1491" formatCode="General">
                  <c:v>903.596</c:v>
                </c:pt>
                <c:pt idx="1492" formatCode="General">
                  <c:v>902.6</c:v>
                </c:pt>
                <c:pt idx="1493" formatCode="General">
                  <c:v>901.60799999999972</c:v>
                </c:pt>
                <c:pt idx="1494" formatCode="General">
                  <c:v>900.66800000000001</c:v>
                </c:pt>
                <c:pt idx="1495" formatCode="General">
                  <c:v>899.59699999999998</c:v>
                </c:pt>
                <c:pt idx="1496" formatCode="General">
                  <c:v>898.68100000000004</c:v>
                </c:pt>
                <c:pt idx="1497" formatCode="General">
                  <c:v>897.60900000000004</c:v>
                </c:pt>
                <c:pt idx="1498" formatCode="General">
                  <c:v>896.61</c:v>
                </c:pt>
                <c:pt idx="1499" formatCode="General">
                  <c:v>895.60900000000004</c:v>
                </c:pt>
                <c:pt idx="1500" formatCode="General">
                  <c:v>894.67499999999995</c:v>
                </c:pt>
                <c:pt idx="1501" formatCode="General">
                  <c:v>893.68000000000018</c:v>
                </c:pt>
                <c:pt idx="1502" formatCode="General">
                  <c:v>892.70299999999997</c:v>
                </c:pt>
                <c:pt idx="1503" formatCode="General">
                  <c:v>891.62800000000004</c:v>
                </c:pt>
                <c:pt idx="1504" formatCode="General">
                  <c:v>890.63300000000004</c:v>
                </c:pt>
                <c:pt idx="1505" formatCode="General">
                  <c:v>889.60199999999998</c:v>
                </c:pt>
                <c:pt idx="1506" formatCode="General">
                  <c:v>888.625</c:v>
                </c:pt>
                <c:pt idx="1507" formatCode="General">
                  <c:v>887.6</c:v>
                </c:pt>
                <c:pt idx="1508" formatCode="General">
                  <c:v>886.60299999999972</c:v>
                </c:pt>
                <c:pt idx="1509" formatCode="General">
                  <c:v>885.58199999999999</c:v>
                </c:pt>
                <c:pt idx="1510" formatCode="General">
                  <c:v>884.63499999999999</c:v>
                </c:pt>
                <c:pt idx="1511" formatCode="General">
                  <c:v>883.54399999999998</c:v>
                </c:pt>
                <c:pt idx="1512" formatCode="General">
                  <c:v>882.62099999999998</c:v>
                </c:pt>
                <c:pt idx="1513" formatCode="General">
                  <c:v>881.63599999999997</c:v>
                </c:pt>
                <c:pt idx="1514" formatCode="General">
                  <c:v>880.60299999999972</c:v>
                </c:pt>
                <c:pt idx="1515" formatCode="General">
                  <c:v>879.64300000000003</c:v>
                </c:pt>
                <c:pt idx="1516" formatCode="General">
                  <c:v>878.66599999999983</c:v>
                </c:pt>
                <c:pt idx="1517" formatCode="General">
                  <c:v>877.62699999999973</c:v>
                </c:pt>
                <c:pt idx="1518" formatCode="General">
                  <c:v>876.65499999999997</c:v>
                </c:pt>
                <c:pt idx="1519" formatCode="General">
                  <c:v>875.57400000000018</c:v>
                </c:pt>
                <c:pt idx="1520" formatCode="General">
                  <c:v>874.61900000000003</c:v>
                </c:pt>
                <c:pt idx="1521" formatCode="General">
                  <c:v>873.577</c:v>
                </c:pt>
                <c:pt idx="1522" formatCode="General">
                  <c:v>872.58</c:v>
                </c:pt>
                <c:pt idx="1523" formatCode="General">
                  <c:v>871.56</c:v>
                </c:pt>
                <c:pt idx="1524" formatCode="General">
                  <c:v>870.58799999999997</c:v>
                </c:pt>
                <c:pt idx="1525" formatCode="General">
                  <c:v>869.58799999999997</c:v>
                </c:pt>
                <c:pt idx="1526" formatCode="General">
                  <c:v>868.61099999999999</c:v>
                </c:pt>
                <c:pt idx="1527" formatCode="General">
                  <c:v>867.5419999999998</c:v>
                </c:pt>
                <c:pt idx="1528" formatCode="General">
                  <c:v>866.61699999999996</c:v>
                </c:pt>
                <c:pt idx="1529" formatCode="General">
                  <c:v>865.59500000000003</c:v>
                </c:pt>
                <c:pt idx="1530" formatCode="General">
                  <c:v>864.60799999999972</c:v>
                </c:pt>
                <c:pt idx="1531" formatCode="General">
                  <c:v>863.57299999999998</c:v>
                </c:pt>
                <c:pt idx="1532" formatCode="General">
                  <c:v>862.64599999999996</c:v>
                </c:pt>
                <c:pt idx="1533" formatCode="General">
                  <c:v>861.51400000000001</c:v>
                </c:pt>
                <c:pt idx="1534" formatCode="General">
                  <c:v>860.5469999999998</c:v>
                </c:pt>
                <c:pt idx="1535" formatCode="General">
                  <c:v>859.48199999999997</c:v>
                </c:pt>
                <c:pt idx="1536" formatCode="General">
                  <c:v>858.56</c:v>
                </c:pt>
                <c:pt idx="1537" formatCode="General">
                  <c:v>857.58</c:v>
                </c:pt>
                <c:pt idx="1538" formatCode="General">
                  <c:v>856.58399999999995</c:v>
                </c:pt>
                <c:pt idx="1539" formatCode="General">
                  <c:v>855.56299999999976</c:v>
                </c:pt>
                <c:pt idx="1540" formatCode="General">
                  <c:v>854.62400000000002</c:v>
                </c:pt>
                <c:pt idx="1541" formatCode="General">
                  <c:v>853.57100000000003</c:v>
                </c:pt>
                <c:pt idx="1542" formatCode="General">
                  <c:v>852.58799999999997</c:v>
                </c:pt>
                <c:pt idx="1543" formatCode="General">
                  <c:v>851.55199999999979</c:v>
                </c:pt>
                <c:pt idx="1544" formatCode="General">
                  <c:v>850.62699999999973</c:v>
                </c:pt>
                <c:pt idx="1545" formatCode="General">
                  <c:v>849.66800000000001</c:v>
                </c:pt>
                <c:pt idx="1546" formatCode="General">
                  <c:v>848.62</c:v>
                </c:pt>
                <c:pt idx="1547" formatCode="General">
                  <c:v>847.57899999999995</c:v>
                </c:pt>
                <c:pt idx="1548" formatCode="General">
                  <c:v>846.56099999999981</c:v>
                </c:pt>
                <c:pt idx="1549" formatCode="General">
                  <c:v>845.51199999999972</c:v>
                </c:pt>
                <c:pt idx="1550" formatCode="General">
                  <c:v>844.62400000000002</c:v>
                </c:pt>
                <c:pt idx="1551" formatCode="General">
                  <c:v>843.48400000000004</c:v>
                </c:pt>
                <c:pt idx="1552" formatCode="General">
                  <c:v>842.57100000000003</c:v>
                </c:pt>
                <c:pt idx="1553" formatCode="General">
                  <c:v>841.577</c:v>
                </c:pt>
                <c:pt idx="1554" formatCode="General">
                  <c:v>840.55199999999979</c:v>
                </c:pt>
                <c:pt idx="1555" formatCode="General">
                  <c:v>839.52499999999998</c:v>
                </c:pt>
                <c:pt idx="1556" formatCode="General">
                  <c:v>838.56399999999996</c:v>
                </c:pt>
                <c:pt idx="1557" formatCode="General">
                  <c:v>837.52599999999973</c:v>
                </c:pt>
                <c:pt idx="1558" formatCode="General">
                  <c:v>836.59500000000003</c:v>
                </c:pt>
                <c:pt idx="1559" formatCode="General">
                  <c:v>835.55099999999982</c:v>
                </c:pt>
                <c:pt idx="1560" formatCode="General">
                  <c:v>834.58299999999997</c:v>
                </c:pt>
                <c:pt idx="1561" formatCode="General">
                  <c:v>833.54599999999982</c:v>
                </c:pt>
                <c:pt idx="1562" formatCode="General">
                  <c:v>832.53800000000001</c:v>
                </c:pt>
                <c:pt idx="1563" formatCode="General">
                  <c:v>831.52300000000002</c:v>
                </c:pt>
                <c:pt idx="1564" formatCode="General">
                  <c:v>830.57299999999998</c:v>
                </c:pt>
                <c:pt idx="1565" formatCode="General">
                  <c:v>829.55799999999977</c:v>
                </c:pt>
                <c:pt idx="1566" formatCode="General">
                  <c:v>828.577</c:v>
                </c:pt>
                <c:pt idx="1567" formatCode="General">
                  <c:v>827.53099999999972</c:v>
                </c:pt>
                <c:pt idx="1568" formatCode="General">
                  <c:v>826.56199999999978</c:v>
                </c:pt>
                <c:pt idx="1569" formatCode="General">
                  <c:v>825.49099999999999</c:v>
                </c:pt>
                <c:pt idx="1570" formatCode="General">
                  <c:v>824.548</c:v>
                </c:pt>
                <c:pt idx="1571" formatCode="General">
                  <c:v>823.56399999999996</c:v>
                </c:pt>
                <c:pt idx="1572" formatCode="General">
                  <c:v>822.56299999999976</c:v>
                </c:pt>
                <c:pt idx="1573" formatCode="General">
                  <c:v>821.52599999999973</c:v>
                </c:pt>
                <c:pt idx="1574" formatCode="General">
                  <c:v>820.596</c:v>
                </c:pt>
                <c:pt idx="1575" formatCode="General">
                  <c:v>819.46799999999962</c:v>
                </c:pt>
                <c:pt idx="1576" formatCode="General">
                  <c:v>818.51800000000003</c:v>
                </c:pt>
                <c:pt idx="1577" formatCode="General">
                  <c:v>817.50400000000002</c:v>
                </c:pt>
                <c:pt idx="1578" formatCode="General">
                  <c:v>816.49099999999999</c:v>
                </c:pt>
                <c:pt idx="1579" formatCode="General">
                  <c:v>815.4649999999998</c:v>
                </c:pt>
                <c:pt idx="1580" formatCode="General">
                  <c:v>814.48400000000004</c:v>
                </c:pt>
                <c:pt idx="1581" formatCode="General">
                  <c:v>813.43999999999983</c:v>
                </c:pt>
                <c:pt idx="1582" formatCode="General">
                  <c:v>812.47400000000005</c:v>
                </c:pt>
                <c:pt idx="1583" formatCode="General">
                  <c:v>811.38599999999997</c:v>
                </c:pt>
                <c:pt idx="1584" formatCode="General">
                  <c:v>810.46699999999976</c:v>
                </c:pt>
                <c:pt idx="1585" formatCode="General">
                  <c:v>809.49199999999996</c:v>
                </c:pt>
                <c:pt idx="1586" formatCode="General">
                  <c:v>808.51499999999999</c:v>
                </c:pt>
                <c:pt idx="1587" formatCode="General">
                  <c:v>807.43099999999981</c:v>
                </c:pt>
                <c:pt idx="1588" formatCode="General">
                  <c:v>806.53199999999981</c:v>
                </c:pt>
                <c:pt idx="1589" formatCode="General">
                  <c:v>805.48</c:v>
                </c:pt>
                <c:pt idx="1590" formatCode="General">
                  <c:v>804.49900000000002</c:v>
                </c:pt>
                <c:pt idx="1591" formatCode="General">
                  <c:v>803.42699999999979</c:v>
                </c:pt>
                <c:pt idx="1592" formatCode="General">
                  <c:v>802.53</c:v>
                </c:pt>
                <c:pt idx="1593" formatCode="General">
                  <c:v>801.38199999999972</c:v>
                </c:pt>
                <c:pt idx="1594" formatCode="General">
                  <c:v>800.46899999999982</c:v>
                </c:pt>
                <c:pt idx="1595" formatCode="General">
                  <c:v>799.38900000000001</c:v>
                </c:pt>
                <c:pt idx="1596" formatCode="General">
                  <c:v>798.39099999999996</c:v>
                </c:pt>
                <c:pt idx="1597" formatCode="General">
                  <c:v>797.46799999999962</c:v>
                </c:pt>
                <c:pt idx="1598" formatCode="General">
                  <c:v>796.43499999999972</c:v>
                </c:pt>
                <c:pt idx="1599" formatCode="General">
                  <c:v>795.37199999999996</c:v>
                </c:pt>
                <c:pt idx="1600" formatCode="General">
                  <c:v>794.45799999999974</c:v>
                </c:pt>
                <c:pt idx="1601" formatCode="General">
                  <c:v>793.38699999999972</c:v>
                </c:pt>
                <c:pt idx="1602" formatCode="General">
                  <c:v>792.43899999999996</c:v>
                </c:pt>
                <c:pt idx="1603" formatCode="General">
                  <c:v>791.35699999999974</c:v>
                </c:pt>
                <c:pt idx="1604" formatCode="General">
                  <c:v>790.39499999999998</c:v>
                </c:pt>
                <c:pt idx="1605" formatCode="General">
                  <c:v>789.45699999999977</c:v>
                </c:pt>
                <c:pt idx="1606" formatCode="General">
                  <c:v>788.48299999999972</c:v>
                </c:pt>
                <c:pt idx="1607" formatCode="General">
                  <c:v>787.44399999999996</c:v>
                </c:pt>
                <c:pt idx="1608" formatCode="General">
                  <c:v>786.44899999999996</c:v>
                </c:pt>
                <c:pt idx="1609" formatCode="General">
                  <c:v>785.35399999999981</c:v>
                </c:pt>
                <c:pt idx="1610" formatCode="General">
                  <c:v>784.42699999999979</c:v>
                </c:pt>
                <c:pt idx="1611" formatCode="General">
                  <c:v>783.45099999999979</c:v>
                </c:pt>
                <c:pt idx="1612" formatCode="General">
                  <c:v>782.42599999999982</c:v>
                </c:pt>
                <c:pt idx="1613" formatCode="General">
                  <c:v>781.39800000000002</c:v>
                </c:pt>
                <c:pt idx="1614" formatCode="General">
                  <c:v>780.38300000000004</c:v>
                </c:pt>
                <c:pt idx="1615" formatCode="General">
                  <c:v>779.33299999999974</c:v>
                </c:pt>
                <c:pt idx="1616" formatCode="General">
                  <c:v>778.47900000000004</c:v>
                </c:pt>
                <c:pt idx="1617" formatCode="General">
                  <c:v>777.42099999999982</c:v>
                </c:pt>
                <c:pt idx="1618" formatCode="General">
                  <c:v>776.43399999999997</c:v>
                </c:pt>
                <c:pt idx="1619" formatCode="General">
                  <c:v>775.38300000000004</c:v>
                </c:pt>
                <c:pt idx="1620" formatCode="General">
                  <c:v>774.42499999999973</c:v>
                </c:pt>
                <c:pt idx="1621" formatCode="General">
                  <c:v>773.3529999999995</c:v>
                </c:pt>
                <c:pt idx="1622" formatCode="General">
                  <c:v>772.45599999999979</c:v>
                </c:pt>
                <c:pt idx="1623" formatCode="General">
                  <c:v>771.43</c:v>
                </c:pt>
                <c:pt idx="1624" formatCode="General">
                  <c:v>770.37699999999973</c:v>
                </c:pt>
                <c:pt idx="1625" formatCode="General">
                  <c:v>769.303</c:v>
                </c:pt>
                <c:pt idx="1626" formatCode="General">
                  <c:v>768.48599999999999</c:v>
                </c:pt>
                <c:pt idx="1627" formatCode="General">
                  <c:v>767.39199999999983</c:v>
                </c:pt>
                <c:pt idx="1628" formatCode="General">
                  <c:v>766.45099999999979</c:v>
                </c:pt>
                <c:pt idx="1629" formatCode="General">
                  <c:v>765.42399999999998</c:v>
                </c:pt>
                <c:pt idx="1630" formatCode="General">
                  <c:v>764.39300000000003</c:v>
                </c:pt>
                <c:pt idx="1631" formatCode="General">
                  <c:v>763.34899999999982</c:v>
                </c:pt>
                <c:pt idx="1632" formatCode="General">
                  <c:v>762.38099999999997</c:v>
                </c:pt>
                <c:pt idx="1633" formatCode="General">
                  <c:v>761.36099999999976</c:v>
                </c:pt>
                <c:pt idx="1634" formatCode="General">
                  <c:v>760.47299999999996</c:v>
                </c:pt>
                <c:pt idx="1635" formatCode="General">
                  <c:v>759.39599999999996</c:v>
                </c:pt>
                <c:pt idx="1636" formatCode="General">
                  <c:v>758.47299999999996</c:v>
                </c:pt>
                <c:pt idx="1637" formatCode="General">
                  <c:v>757.37699999999973</c:v>
                </c:pt>
                <c:pt idx="1638" formatCode="General">
                  <c:v>756.42</c:v>
                </c:pt>
                <c:pt idx="1639" formatCode="General">
                  <c:v>755.39699999999982</c:v>
                </c:pt>
                <c:pt idx="1640" formatCode="General">
                  <c:v>754.37699999999973</c:v>
                </c:pt>
                <c:pt idx="1641" formatCode="General">
                  <c:v>753.3529999999995</c:v>
                </c:pt>
                <c:pt idx="1642" formatCode="General">
                  <c:v>752.41</c:v>
                </c:pt>
                <c:pt idx="1643" formatCode="General">
                  <c:v>751.35099999999977</c:v>
                </c:pt>
                <c:pt idx="1644" formatCode="General">
                  <c:v>750.4169999999998</c:v>
                </c:pt>
                <c:pt idx="1645" formatCode="General">
                  <c:v>749.38099999999997</c:v>
                </c:pt>
                <c:pt idx="1646" formatCode="General">
                  <c:v>748.41800000000001</c:v>
                </c:pt>
                <c:pt idx="1647" formatCode="General">
                  <c:v>747.33699999999976</c:v>
                </c:pt>
                <c:pt idx="1648" formatCode="General">
                  <c:v>746.39099999999996</c:v>
                </c:pt>
                <c:pt idx="1649" formatCode="General">
                  <c:v>745.35099999999977</c:v>
                </c:pt>
                <c:pt idx="1650" formatCode="General">
                  <c:v>744.40300000000002</c:v>
                </c:pt>
                <c:pt idx="1651" formatCode="General">
                  <c:v>743.30899999999997</c:v>
                </c:pt>
                <c:pt idx="1652" formatCode="General">
                  <c:v>742.37900000000002</c:v>
                </c:pt>
                <c:pt idx="1653" formatCode="General">
                  <c:v>741.32499999999982</c:v>
                </c:pt>
                <c:pt idx="1654" formatCode="General">
                  <c:v>740.4409999999998</c:v>
                </c:pt>
                <c:pt idx="1655" formatCode="General">
                  <c:v>739.35199999999975</c:v>
                </c:pt>
                <c:pt idx="1656" formatCode="General">
                  <c:v>738.38900000000001</c:v>
                </c:pt>
                <c:pt idx="1657" formatCode="General">
                  <c:v>737.35499999999979</c:v>
                </c:pt>
                <c:pt idx="1658" formatCode="General">
                  <c:v>736.33900000000006</c:v>
                </c:pt>
                <c:pt idx="1659" formatCode="General">
                  <c:v>735.38300000000004</c:v>
                </c:pt>
                <c:pt idx="1660" formatCode="General">
                  <c:v>734.33299999999974</c:v>
                </c:pt>
                <c:pt idx="1661" formatCode="General">
                  <c:v>733.32699999999977</c:v>
                </c:pt>
                <c:pt idx="1662" formatCode="General">
                  <c:v>732.44399999999996</c:v>
                </c:pt>
                <c:pt idx="1663" formatCode="General">
                  <c:v>731.28400000000022</c:v>
                </c:pt>
                <c:pt idx="1664" formatCode="General">
                  <c:v>730.38199999999972</c:v>
                </c:pt>
                <c:pt idx="1665" formatCode="General">
                  <c:v>729.32299999999975</c:v>
                </c:pt>
                <c:pt idx="1666" formatCode="General">
                  <c:v>728.46899999999982</c:v>
                </c:pt>
                <c:pt idx="1667" formatCode="General">
                  <c:v>727.36499999999978</c:v>
                </c:pt>
                <c:pt idx="1668" formatCode="General">
                  <c:v>726.41800000000001</c:v>
                </c:pt>
                <c:pt idx="1669" formatCode="General">
                  <c:v>725.31699999999978</c:v>
                </c:pt>
                <c:pt idx="1670" formatCode="General">
                  <c:v>724.37300000000005</c:v>
                </c:pt>
                <c:pt idx="1671" formatCode="General">
                  <c:v>723.2850000000002</c:v>
                </c:pt>
                <c:pt idx="1672" formatCode="General">
                  <c:v>722.38</c:v>
                </c:pt>
                <c:pt idx="1673" formatCode="General">
                  <c:v>721.31399999999996</c:v>
                </c:pt>
                <c:pt idx="1674" formatCode="General">
                  <c:v>720.37</c:v>
                </c:pt>
                <c:pt idx="1675" formatCode="General">
                  <c:v>719.32599999999979</c:v>
                </c:pt>
                <c:pt idx="1676" formatCode="General">
                  <c:v>718.3499999999998</c:v>
                </c:pt>
                <c:pt idx="1677" formatCode="General">
                  <c:v>717.30899999999997</c:v>
                </c:pt>
                <c:pt idx="1678" formatCode="General">
                  <c:v>716.34099999999978</c:v>
                </c:pt>
                <c:pt idx="1679" formatCode="General">
                  <c:v>715.19100000000003</c:v>
                </c:pt>
                <c:pt idx="1680" formatCode="General">
                  <c:v>714.34899999999982</c:v>
                </c:pt>
                <c:pt idx="1681" formatCode="General">
                  <c:v>713.21799999999996</c:v>
                </c:pt>
                <c:pt idx="1682" formatCode="General">
                  <c:v>712.35699999999974</c:v>
                </c:pt>
                <c:pt idx="1683" formatCode="General">
                  <c:v>711.29600000000005</c:v>
                </c:pt>
                <c:pt idx="1684" formatCode="General">
                  <c:v>710.31999999999982</c:v>
                </c:pt>
                <c:pt idx="1685" formatCode="General">
                  <c:v>709.32299999999975</c:v>
                </c:pt>
                <c:pt idx="1686" formatCode="General">
                  <c:v>708.25199999999973</c:v>
                </c:pt>
                <c:pt idx="1687" formatCode="General">
                  <c:v>707.30099999999982</c:v>
                </c:pt>
                <c:pt idx="1688" formatCode="General">
                  <c:v>706.23699999999997</c:v>
                </c:pt>
                <c:pt idx="1689" formatCode="General">
                  <c:v>705.20799999999997</c:v>
                </c:pt>
                <c:pt idx="1690" formatCode="General">
                  <c:v>704.40099999999973</c:v>
                </c:pt>
                <c:pt idx="1691" formatCode="General">
                  <c:v>703.19799999999998</c:v>
                </c:pt>
                <c:pt idx="1692" formatCode="General">
                  <c:v>702.375</c:v>
                </c:pt>
                <c:pt idx="1693" formatCode="General">
                  <c:v>701.22199999999998</c:v>
                </c:pt>
                <c:pt idx="1694" formatCode="General">
                  <c:v>700.32299999999975</c:v>
                </c:pt>
                <c:pt idx="1695" formatCode="General">
                  <c:v>699.23</c:v>
                </c:pt>
                <c:pt idx="1696" formatCode="General">
                  <c:v>698.31499999999983</c:v>
                </c:pt>
                <c:pt idx="1697" formatCode="General">
                  <c:v>697.31099999999981</c:v>
                </c:pt>
                <c:pt idx="1698" formatCode="General">
                  <c:v>696.31299999999976</c:v>
                </c:pt>
                <c:pt idx="1699" formatCode="General">
                  <c:v>695.26800000000003</c:v>
                </c:pt>
                <c:pt idx="1700" formatCode="General">
                  <c:v>694.30499999999972</c:v>
                </c:pt>
                <c:pt idx="1701" formatCode="General">
                  <c:v>693.23299999999972</c:v>
                </c:pt>
                <c:pt idx="1702" formatCode="General">
                  <c:v>692.38099999999997</c:v>
                </c:pt>
                <c:pt idx="1703" formatCode="General">
                  <c:v>691.19100000000003</c:v>
                </c:pt>
                <c:pt idx="1704" formatCode="General">
                  <c:v>690.33299999999974</c:v>
                </c:pt>
                <c:pt idx="1705" formatCode="General">
                  <c:v>689.33900000000006</c:v>
                </c:pt>
                <c:pt idx="1706" formatCode="General">
                  <c:v>688.31799999999976</c:v>
                </c:pt>
                <c:pt idx="1707" formatCode="General">
                  <c:v>687.2800000000002</c:v>
                </c:pt>
                <c:pt idx="1708" formatCode="General">
                  <c:v>686.30599999999981</c:v>
                </c:pt>
                <c:pt idx="1709" formatCode="General">
                  <c:v>685.24900000000002</c:v>
                </c:pt>
                <c:pt idx="1710" formatCode="General">
                  <c:v>684.36699999999962</c:v>
                </c:pt>
                <c:pt idx="1711" formatCode="General">
                  <c:v>683.21699999999998</c:v>
                </c:pt>
                <c:pt idx="1712" formatCode="General">
                  <c:v>682.31399999999996</c:v>
                </c:pt>
                <c:pt idx="1713" formatCode="General">
                  <c:v>681.21199999999999</c:v>
                </c:pt>
                <c:pt idx="1714" formatCode="General">
                  <c:v>680.30399999999997</c:v>
                </c:pt>
                <c:pt idx="1715" formatCode="General">
                  <c:v>679.35699999999974</c:v>
                </c:pt>
                <c:pt idx="1716" formatCode="General">
                  <c:v>678.31299999999976</c:v>
                </c:pt>
                <c:pt idx="1717" formatCode="General">
                  <c:v>677.26900000000001</c:v>
                </c:pt>
                <c:pt idx="1718" formatCode="General">
                  <c:v>676.31999999999982</c:v>
                </c:pt>
                <c:pt idx="1719" formatCode="General">
                  <c:v>675.1790000000002</c:v>
                </c:pt>
                <c:pt idx="1720" formatCode="General">
                  <c:v>674.26499999999999</c:v>
                </c:pt>
                <c:pt idx="1721" formatCode="General">
                  <c:v>673.25900000000001</c:v>
                </c:pt>
                <c:pt idx="1722" formatCode="General">
                  <c:v>672.24900000000002</c:v>
                </c:pt>
                <c:pt idx="1723" formatCode="General">
                  <c:v>671.26699999999983</c:v>
                </c:pt>
                <c:pt idx="1724" formatCode="General">
                  <c:v>670.27300000000025</c:v>
                </c:pt>
                <c:pt idx="1725" formatCode="General">
                  <c:v>669.25</c:v>
                </c:pt>
                <c:pt idx="1726" formatCode="General">
                  <c:v>668.25599999999997</c:v>
                </c:pt>
                <c:pt idx="1727" formatCode="General">
                  <c:v>667.22400000000005</c:v>
                </c:pt>
                <c:pt idx="1728" formatCode="General">
                  <c:v>666.27700000000004</c:v>
                </c:pt>
                <c:pt idx="1729" formatCode="General">
                  <c:v>665.18100000000004</c:v>
                </c:pt>
                <c:pt idx="1730" formatCode="General">
                  <c:v>664.26400000000001</c:v>
                </c:pt>
                <c:pt idx="1731" formatCode="General">
                  <c:v>663.197</c:v>
                </c:pt>
                <c:pt idx="1732" formatCode="General">
                  <c:v>662.21600000000001</c:v>
                </c:pt>
                <c:pt idx="1733" formatCode="General">
                  <c:v>661.21</c:v>
                </c:pt>
                <c:pt idx="1734" formatCode="General">
                  <c:v>660.255</c:v>
                </c:pt>
                <c:pt idx="1735" formatCode="General">
                  <c:v>659.15899999999999</c:v>
                </c:pt>
                <c:pt idx="1736" formatCode="General">
                  <c:v>658.26099999999997</c:v>
                </c:pt>
                <c:pt idx="1737" formatCode="General">
                  <c:v>657.26</c:v>
                </c:pt>
                <c:pt idx="1738" formatCode="General">
                  <c:v>656.32999999999981</c:v>
                </c:pt>
                <c:pt idx="1739" formatCode="General">
                  <c:v>655.21799999999996</c:v>
                </c:pt>
                <c:pt idx="1740" formatCode="General">
                  <c:v>654.30399999999997</c:v>
                </c:pt>
                <c:pt idx="1741" formatCode="General">
                  <c:v>653.19600000000003</c:v>
                </c:pt>
                <c:pt idx="1742" formatCode="General">
                  <c:v>652.23400000000004</c:v>
                </c:pt>
                <c:pt idx="1743" formatCode="General">
                  <c:v>651.19100000000003</c:v>
                </c:pt>
                <c:pt idx="1744" formatCode="General">
                  <c:v>650.23900000000003</c:v>
                </c:pt>
                <c:pt idx="1745" formatCode="General">
                  <c:v>649.18900000000019</c:v>
                </c:pt>
                <c:pt idx="1746" formatCode="General">
                  <c:v>648.32399999999996</c:v>
                </c:pt>
                <c:pt idx="1747" formatCode="General">
                  <c:v>647.13900000000001</c:v>
                </c:pt>
                <c:pt idx="1748" formatCode="General">
                  <c:v>646.2850000000002</c:v>
                </c:pt>
                <c:pt idx="1749" formatCode="General">
                  <c:v>645.14499999999998</c:v>
                </c:pt>
                <c:pt idx="1750" formatCode="General">
                  <c:v>644.20299999999997</c:v>
                </c:pt>
                <c:pt idx="1751" formatCode="General">
                  <c:v>643.25300000000004</c:v>
                </c:pt>
                <c:pt idx="1752" formatCode="General">
                  <c:v>642.21199999999999</c:v>
                </c:pt>
                <c:pt idx="1753" formatCode="General">
                  <c:v>641.20000000000005</c:v>
                </c:pt>
                <c:pt idx="1754" formatCode="General">
                  <c:v>640.1669999999998</c:v>
                </c:pt>
                <c:pt idx="1755" formatCode="General">
                  <c:v>639.13800000000003</c:v>
                </c:pt>
                <c:pt idx="1756" formatCode="General">
                  <c:v>638.26199999999972</c:v>
                </c:pt>
                <c:pt idx="1757" formatCode="General">
                  <c:v>637.15199999999982</c:v>
                </c:pt>
                <c:pt idx="1758" formatCode="General">
                  <c:v>636.25800000000004</c:v>
                </c:pt>
                <c:pt idx="1759" formatCode="General">
                  <c:v>635.13699999999972</c:v>
                </c:pt>
                <c:pt idx="1760" formatCode="General">
                  <c:v>634.22</c:v>
                </c:pt>
                <c:pt idx="1761" formatCode="General">
                  <c:v>633.21199999999999</c:v>
                </c:pt>
                <c:pt idx="1762" formatCode="General">
                  <c:v>632.19000000000005</c:v>
                </c:pt>
                <c:pt idx="1763" formatCode="General">
                  <c:v>631.13</c:v>
                </c:pt>
                <c:pt idx="1764" formatCode="General">
                  <c:v>630.23500000000001</c:v>
                </c:pt>
                <c:pt idx="1765" formatCode="General">
                  <c:v>629.12300000000005</c:v>
                </c:pt>
                <c:pt idx="1766" formatCode="General">
                  <c:v>628.18900000000019</c:v>
                </c:pt>
                <c:pt idx="1767" formatCode="General">
                  <c:v>627.1840000000002</c:v>
                </c:pt>
                <c:pt idx="1768" formatCode="General">
                  <c:v>626.1669999999998</c:v>
                </c:pt>
                <c:pt idx="1769" formatCode="General">
                  <c:v>625.11900000000003</c:v>
                </c:pt>
                <c:pt idx="1770" formatCode="General">
                  <c:v>624.23800000000028</c:v>
                </c:pt>
                <c:pt idx="1771" formatCode="General">
                  <c:v>623.149</c:v>
                </c:pt>
                <c:pt idx="1772" formatCode="General">
                  <c:v>622.17300000000023</c:v>
                </c:pt>
                <c:pt idx="1773" formatCode="General">
                  <c:v>621.16800000000001</c:v>
                </c:pt>
                <c:pt idx="1774" formatCode="General">
                  <c:v>620.19299999999998</c:v>
                </c:pt>
                <c:pt idx="1775" formatCode="General">
                  <c:v>619.154</c:v>
                </c:pt>
                <c:pt idx="1776" formatCode="General">
                  <c:v>618.24400000000003</c:v>
                </c:pt>
                <c:pt idx="1777" formatCode="General">
                  <c:v>617.08600000000001</c:v>
                </c:pt>
                <c:pt idx="1778" formatCode="General">
                  <c:v>616.202</c:v>
                </c:pt>
                <c:pt idx="1779" formatCode="General">
                  <c:v>615.14699999999982</c:v>
                </c:pt>
                <c:pt idx="1780" formatCode="General">
                  <c:v>614.07500000000005</c:v>
                </c:pt>
                <c:pt idx="1781" formatCode="General">
                  <c:v>613.08199999999999</c:v>
                </c:pt>
                <c:pt idx="1782" formatCode="General">
                  <c:v>612.13199999999972</c:v>
                </c:pt>
                <c:pt idx="1783" formatCode="General">
                  <c:v>611.03099999999972</c:v>
                </c:pt>
                <c:pt idx="1784" formatCode="General">
                  <c:v>610.14099999999996</c:v>
                </c:pt>
                <c:pt idx="1785" formatCode="General">
                  <c:v>609.06199999999978</c:v>
                </c:pt>
                <c:pt idx="1786" formatCode="General">
                  <c:v>608.18499999999995</c:v>
                </c:pt>
                <c:pt idx="1787" formatCode="General">
                  <c:v>607.096</c:v>
                </c:pt>
                <c:pt idx="1788" formatCode="General">
                  <c:v>606.12400000000002</c:v>
                </c:pt>
                <c:pt idx="1789" formatCode="General">
                  <c:v>605.12699999999973</c:v>
                </c:pt>
                <c:pt idx="1790" formatCode="General">
                  <c:v>604.09699999999998</c:v>
                </c:pt>
                <c:pt idx="1791" formatCode="General">
                  <c:v>603.04099999999983</c:v>
                </c:pt>
                <c:pt idx="1792" formatCode="General">
                  <c:v>602.12800000000004</c:v>
                </c:pt>
                <c:pt idx="1793" formatCode="General">
                  <c:v>601.08399999999995</c:v>
                </c:pt>
                <c:pt idx="1794" formatCode="General">
                  <c:v>600.11599999999999</c:v>
                </c:pt>
                <c:pt idx="1795" formatCode="General">
                  <c:v>599.029</c:v>
                </c:pt>
                <c:pt idx="1796" formatCode="General">
                  <c:v>598.13099999999997</c:v>
                </c:pt>
                <c:pt idx="1797" formatCode="General">
                  <c:v>597.02699999999982</c:v>
                </c:pt>
                <c:pt idx="1798" formatCode="General">
                  <c:v>596.12300000000005</c:v>
                </c:pt>
                <c:pt idx="1799" formatCode="General">
                  <c:v>595.01599999999996</c:v>
                </c:pt>
                <c:pt idx="1800" formatCode="General">
                  <c:v>594.09299999999996</c:v>
                </c:pt>
                <c:pt idx="1801" formatCode="General">
                  <c:v>593.03199999999981</c:v>
                </c:pt>
                <c:pt idx="1802" formatCode="General">
                  <c:v>592.00900000000001</c:v>
                </c:pt>
                <c:pt idx="1803" formatCode="General">
                  <c:v>591.03199999999981</c:v>
                </c:pt>
                <c:pt idx="1804" formatCode="General">
                  <c:v>590.05699999999979</c:v>
                </c:pt>
                <c:pt idx="1805" formatCode="General">
                  <c:v>588.97799999999972</c:v>
                </c:pt>
                <c:pt idx="1806" formatCode="General">
                  <c:v>588.11099999999999</c:v>
                </c:pt>
                <c:pt idx="1807" formatCode="General">
                  <c:v>587.03</c:v>
                </c:pt>
                <c:pt idx="1808" formatCode="General">
                  <c:v>586.096</c:v>
                </c:pt>
                <c:pt idx="1809" formatCode="General">
                  <c:v>584.99900000000002</c:v>
                </c:pt>
                <c:pt idx="1810" formatCode="General">
                  <c:v>584.13900000000001</c:v>
                </c:pt>
                <c:pt idx="1811" formatCode="General">
                  <c:v>583.0419999999998</c:v>
                </c:pt>
                <c:pt idx="1812" formatCode="General">
                  <c:v>582.09699999999998</c:v>
                </c:pt>
                <c:pt idx="1813" formatCode="General">
                  <c:v>581.01099999999997</c:v>
                </c:pt>
                <c:pt idx="1814" formatCode="General">
                  <c:v>580.02199999999982</c:v>
                </c:pt>
                <c:pt idx="1815" formatCode="General">
                  <c:v>579.06799999999976</c:v>
                </c:pt>
                <c:pt idx="1816" formatCode="General">
                  <c:v>578.05699999999979</c:v>
                </c:pt>
                <c:pt idx="1817" formatCode="General">
                  <c:v>577.06499999999983</c:v>
                </c:pt>
                <c:pt idx="1818" formatCode="General">
                  <c:v>576.12300000000005</c:v>
                </c:pt>
                <c:pt idx="1819" formatCode="General">
                  <c:v>574.99699999999996</c:v>
                </c:pt>
                <c:pt idx="1820" formatCode="General">
                  <c:v>574.08299999999997</c:v>
                </c:pt>
                <c:pt idx="1821" formatCode="General">
                  <c:v>573.029</c:v>
                </c:pt>
                <c:pt idx="1822" formatCode="General">
                  <c:v>572.0659999999998</c:v>
                </c:pt>
                <c:pt idx="1823" formatCode="General">
                  <c:v>571.06099999999981</c:v>
                </c:pt>
                <c:pt idx="1824" formatCode="General">
                  <c:v>570.05099999999982</c:v>
                </c:pt>
                <c:pt idx="1825" formatCode="General">
                  <c:v>569.01099999999997</c:v>
                </c:pt>
                <c:pt idx="1826" formatCode="General">
                  <c:v>568.05599999999981</c:v>
                </c:pt>
                <c:pt idx="1827" formatCode="General">
                  <c:v>566.94299999999976</c:v>
                </c:pt>
                <c:pt idx="1828" formatCode="General">
                  <c:v>566.11099999999999</c:v>
                </c:pt>
                <c:pt idx="1829" formatCode="General">
                  <c:v>564.97199999999998</c:v>
                </c:pt>
                <c:pt idx="1830" formatCode="General">
                  <c:v>564.06799999999976</c:v>
                </c:pt>
                <c:pt idx="1831" formatCode="General">
                  <c:v>563.01</c:v>
                </c:pt>
                <c:pt idx="1832" formatCode="General">
                  <c:v>562.02199999999982</c:v>
                </c:pt>
                <c:pt idx="1833" formatCode="General">
                  <c:v>561.01800000000003</c:v>
                </c:pt>
                <c:pt idx="1834" formatCode="General">
                  <c:v>559.96699999999976</c:v>
                </c:pt>
                <c:pt idx="1835" formatCode="General">
                  <c:v>558.94299999999976</c:v>
                </c:pt>
                <c:pt idx="1836" formatCode="General">
                  <c:v>558.01599999999996</c:v>
                </c:pt>
                <c:pt idx="1837" formatCode="General">
                  <c:v>556.971</c:v>
                </c:pt>
                <c:pt idx="1838" formatCode="General">
                  <c:v>556.03899999999999</c:v>
                </c:pt>
                <c:pt idx="1839" formatCode="General">
                  <c:v>554.98800000000028</c:v>
                </c:pt>
                <c:pt idx="1840" formatCode="General">
                  <c:v>554.01900000000001</c:v>
                </c:pt>
                <c:pt idx="1841" formatCode="General">
                  <c:v>553.01</c:v>
                </c:pt>
                <c:pt idx="1842" formatCode="General">
                  <c:v>552.01800000000003</c:v>
                </c:pt>
                <c:pt idx="1843" formatCode="General">
                  <c:v>551.03099999999972</c:v>
                </c:pt>
                <c:pt idx="1844" formatCode="General">
                  <c:v>550.01800000000003</c:v>
                </c:pt>
                <c:pt idx="1845" formatCode="General">
                  <c:v>548.99</c:v>
                </c:pt>
                <c:pt idx="1846" formatCode="General">
                  <c:v>548.01199999999972</c:v>
                </c:pt>
                <c:pt idx="1847" formatCode="General">
                  <c:v>546.95099999999979</c:v>
                </c:pt>
                <c:pt idx="1848" formatCode="General">
                  <c:v>545.971</c:v>
                </c:pt>
                <c:pt idx="1849" formatCode="General">
                  <c:v>545.00900000000001</c:v>
                </c:pt>
                <c:pt idx="1850" formatCode="General">
                  <c:v>544.077</c:v>
                </c:pt>
                <c:pt idx="1851" formatCode="General">
                  <c:v>542.98199999999997</c:v>
                </c:pt>
                <c:pt idx="1852" formatCode="General">
                  <c:v>541.97299999999996</c:v>
                </c:pt>
                <c:pt idx="1853" formatCode="General">
                  <c:v>540.97</c:v>
                </c:pt>
                <c:pt idx="1854" formatCode="General">
                  <c:v>539.93999999999983</c:v>
                </c:pt>
                <c:pt idx="1855" formatCode="General">
                  <c:v>538.93499999999972</c:v>
                </c:pt>
                <c:pt idx="1856" formatCode="General">
                  <c:v>538.01800000000003</c:v>
                </c:pt>
                <c:pt idx="1857" formatCode="General">
                  <c:v>537.02</c:v>
                </c:pt>
                <c:pt idx="1858" formatCode="General">
                  <c:v>536.04</c:v>
                </c:pt>
                <c:pt idx="1859" formatCode="General">
                  <c:v>535.01199999999972</c:v>
                </c:pt>
                <c:pt idx="1860" formatCode="General">
                  <c:v>534.01800000000003</c:v>
                </c:pt>
                <c:pt idx="1861" formatCode="General">
                  <c:v>532.97799999999972</c:v>
                </c:pt>
                <c:pt idx="1862" formatCode="General">
                  <c:v>531.971</c:v>
                </c:pt>
                <c:pt idx="1863" formatCode="General">
                  <c:v>531.02800000000002</c:v>
                </c:pt>
                <c:pt idx="1864" formatCode="General">
                  <c:v>529.95499999999981</c:v>
                </c:pt>
                <c:pt idx="1865" formatCode="General">
                  <c:v>529.0419999999998</c:v>
                </c:pt>
                <c:pt idx="1866" formatCode="General">
                  <c:v>528.01199999999972</c:v>
                </c:pt>
                <c:pt idx="1867" formatCode="General">
                  <c:v>526.97299999999996</c:v>
                </c:pt>
                <c:pt idx="1868" formatCode="General">
                  <c:v>526.04499999999996</c:v>
                </c:pt>
                <c:pt idx="1869" formatCode="General">
                  <c:v>525.00599999999997</c:v>
                </c:pt>
                <c:pt idx="1870" formatCode="General">
                  <c:v>524.00699999999972</c:v>
                </c:pt>
                <c:pt idx="1871" formatCode="General">
                  <c:v>522.976</c:v>
                </c:pt>
                <c:pt idx="1872" formatCode="General">
                  <c:v>521.97500000000002</c:v>
                </c:pt>
                <c:pt idx="1873" formatCode="General">
                  <c:v>520.94899999999996</c:v>
                </c:pt>
                <c:pt idx="1874" formatCode="General">
                  <c:v>519.94299999999976</c:v>
                </c:pt>
                <c:pt idx="1875" formatCode="General">
                  <c:v>518.99900000000002</c:v>
                </c:pt>
                <c:pt idx="1876" formatCode="General">
                  <c:v>517.96099999999979</c:v>
                </c:pt>
                <c:pt idx="1877" formatCode="General">
                  <c:v>516.9</c:v>
                </c:pt>
                <c:pt idx="1878" formatCode="General">
                  <c:v>515.95299999999975</c:v>
                </c:pt>
                <c:pt idx="1879" formatCode="General">
                  <c:v>514.90099999999973</c:v>
                </c:pt>
                <c:pt idx="1880" formatCode="General">
                  <c:v>513.98599999999999</c:v>
                </c:pt>
                <c:pt idx="1881" formatCode="General">
                  <c:v>512.98900000000003</c:v>
                </c:pt>
                <c:pt idx="1882" formatCode="General">
                  <c:v>512.01199999999972</c:v>
                </c:pt>
                <c:pt idx="1883" formatCode="General">
                  <c:v>510.92899999999975</c:v>
                </c:pt>
                <c:pt idx="1884" formatCode="General">
                  <c:v>509.95</c:v>
                </c:pt>
                <c:pt idx="1885" formatCode="General">
                  <c:v>508.96699999999976</c:v>
                </c:pt>
                <c:pt idx="1886" formatCode="General">
                  <c:v>507.94900000000001</c:v>
                </c:pt>
                <c:pt idx="1887" formatCode="General">
                  <c:v>506.95400000000001</c:v>
                </c:pt>
                <c:pt idx="1888" formatCode="General">
                  <c:v>505.92999999999989</c:v>
                </c:pt>
                <c:pt idx="1889" formatCode="General">
                  <c:v>504.92799999999988</c:v>
                </c:pt>
                <c:pt idx="1890" formatCode="General">
                  <c:v>503.98200000000003</c:v>
                </c:pt>
                <c:pt idx="1891" formatCode="General">
                  <c:v>502.94099999999986</c:v>
                </c:pt>
                <c:pt idx="1892" formatCode="General">
                  <c:v>501.97099999999989</c:v>
                </c:pt>
                <c:pt idx="1893" formatCode="General">
                  <c:v>500.89799999999991</c:v>
                </c:pt>
                <c:pt idx="1894" formatCode="General">
                  <c:v>499.90699999999975</c:v>
                </c:pt>
                <c:pt idx="1895" formatCode="General">
                  <c:v>498.91699999999975</c:v>
                </c:pt>
                <c:pt idx="1896" formatCode="General">
                  <c:v>497.92799999999988</c:v>
                </c:pt>
                <c:pt idx="1897" formatCode="General">
                  <c:v>496.93699999999984</c:v>
                </c:pt>
                <c:pt idx="1898" formatCode="General">
                  <c:v>495.90499999999986</c:v>
                </c:pt>
                <c:pt idx="1899" formatCode="General">
                  <c:v>494.892</c:v>
                </c:pt>
                <c:pt idx="1900" formatCode="General">
                  <c:v>493.93499999999989</c:v>
                </c:pt>
                <c:pt idx="1901" formatCode="General">
                  <c:v>492.91099999999989</c:v>
                </c:pt>
                <c:pt idx="1902" formatCode="General">
                  <c:v>491.96</c:v>
                </c:pt>
                <c:pt idx="1903" formatCode="General">
                  <c:v>490.87099999999987</c:v>
                </c:pt>
                <c:pt idx="1904" formatCode="General">
                  <c:v>489.9249999999999</c:v>
                </c:pt>
                <c:pt idx="1905" formatCode="General">
                  <c:v>488.93899999999985</c:v>
                </c:pt>
                <c:pt idx="1906" formatCode="General">
                  <c:v>487.92599999999987</c:v>
                </c:pt>
                <c:pt idx="1907" formatCode="General">
                  <c:v>486.92299999999989</c:v>
                </c:pt>
                <c:pt idx="1908" formatCode="General">
                  <c:v>485.89099999999991</c:v>
                </c:pt>
                <c:pt idx="1909" formatCode="General">
                  <c:v>484.91199999999975</c:v>
                </c:pt>
                <c:pt idx="1910" formatCode="General">
                  <c:v>483.9559999999999</c:v>
                </c:pt>
                <c:pt idx="1911" formatCode="General">
                  <c:v>482.90899999999988</c:v>
                </c:pt>
                <c:pt idx="1912" formatCode="General">
                  <c:v>481.9799999999999</c:v>
                </c:pt>
                <c:pt idx="1913" formatCode="General">
                  <c:v>480.92399999999975</c:v>
                </c:pt>
                <c:pt idx="1914" formatCode="General">
                  <c:v>479.92200000000003</c:v>
                </c:pt>
                <c:pt idx="1915" formatCode="General">
                  <c:v>478.92399999999975</c:v>
                </c:pt>
                <c:pt idx="1916" formatCode="General">
                  <c:v>477.93099999999976</c:v>
                </c:pt>
                <c:pt idx="1917" formatCode="General">
                  <c:v>476.91199999999975</c:v>
                </c:pt>
                <c:pt idx="1918" formatCode="General">
                  <c:v>475.92200000000003</c:v>
                </c:pt>
                <c:pt idx="1919" formatCode="General">
                  <c:v>474.91799999999989</c:v>
                </c:pt>
                <c:pt idx="1920" formatCode="General">
                  <c:v>473.91899999999976</c:v>
                </c:pt>
                <c:pt idx="1921" formatCode="General">
                  <c:v>472.875</c:v>
                </c:pt>
                <c:pt idx="1922" formatCode="General">
                  <c:v>471.9</c:v>
                </c:pt>
                <c:pt idx="1923" formatCode="General">
                  <c:v>470.81700000000001</c:v>
                </c:pt>
                <c:pt idx="1924" formatCode="General">
                  <c:v>469.9079999999999</c:v>
                </c:pt>
                <c:pt idx="1925" formatCode="General">
                  <c:v>468.89099999999991</c:v>
                </c:pt>
                <c:pt idx="1926" formatCode="General">
                  <c:v>467.95</c:v>
                </c:pt>
                <c:pt idx="1927" formatCode="General">
                  <c:v>466.85199999999986</c:v>
                </c:pt>
                <c:pt idx="1928" formatCode="General">
                  <c:v>465.834</c:v>
                </c:pt>
                <c:pt idx="1929" formatCode="General">
                  <c:v>464.86700000000002</c:v>
                </c:pt>
                <c:pt idx="1930" formatCode="General">
                  <c:v>463.863</c:v>
                </c:pt>
                <c:pt idx="1931" formatCode="General">
                  <c:v>462.88900000000001</c:v>
                </c:pt>
                <c:pt idx="1932" formatCode="General">
                  <c:v>461.91699999999975</c:v>
                </c:pt>
                <c:pt idx="1933" formatCode="General">
                  <c:v>460.88299999999987</c:v>
                </c:pt>
                <c:pt idx="1934" formatCode="General">
                  <c:v>459.887</c:v>
                </c:pt>
                <c:pt idx="1935" formatCode="General">
                  <c:v>458.88200000000001</c:v>
                </c:pt>
                <c:pt idx="1936" formatCode="General">
                  <c:v>457.90299999999991</c:v>
                </c:pt>
                <c:pt idx="1937" formatCode="General">
                  <c:v>456.83799999999991</c:v>
                </c:pt>
                <c:pt idx="1938" formatCode="General">
                  <c:v>455.87200000000001</c:v>
                </c:pt>
                <c:pt idx="1939" formatCode="General">
                  <c:v>454.91899999999976</c:v>
                </c:pt>
                <c:pt idx="1940" formatCode="General">
                  <c:v>453.8959999999999</c:v>
                </c:pt>
                <c:pt idx="1941" formatCode="General">
                  <c:v>452.904</c:v>
                </c:pt>
                <c:pt idx="1942" formatCode="General">
                  <c:v>451.88799999999986</c:v>
                </c:pt>
                <c:pt idx="1943" formatCode="General">
                  <c:v>450.9009999999999</c:v>
                </c:pt>
                <c:pt idx="1944" formatCode="General">
                  <c:v>449.87099999999987</c:v>
                </c:pt>
                <c:pt idx="1945" formatCode="General">
                  <c:v>448.81400000000002</c:v>
                </c:pt>
                <c:pt idx="1946" formatCode="General">
                  <c:v>447.84300000000002</c:v>
                </c:pt>
                <c:pt idx="1947" formatCode="General">
                  <c:v>446.80900000000008</c:v>
                </c:pt>
                <c:pt idx="1948" formatCode="General">
                  <c:v>445.85199999999986</c:v>
                </c:pt>
                <c:pt idx="1949" formatCode="General">
                  <c:v>444.86399999999986</c:v>
                </c:pt>
                <c:pt idx="1950" formatCode="General">
                  <c:v>443.81599999999986</c:v>
                </c:pt>
                <c:pt idx="1951" formatCode="General">
                  <c:v>442.80200000000002</c:v>
                </c:pt>
                <c:pt idx="1952" formatCode="General">
                  <c:v>441.78399999999988</c:v>
                </c:pt>
                <c:pt idx="1953" formatCode="General">
                  <c:v>440.85199999999986</c:v>
                </c:pt>
                <c:pt idx="1954" formatCode="General">
                  <c:v>439.84399999999999</c:v>
                </c:pt>
                <c:pt idx="1955" formatCode="General">
                  <c:v>438.81799999999993</c:v>
                </c:pt>
                <c:pt idx="1956" formatCode="General">
                  <c:v>437.81299999999999</c:v>
                </c:pt>
                <c:pt idx="1957" formatCode="General">
                  <c:v>436.76299999999986</c:v>
                </c:pt>
                <c:pt idx="1958" formatCode="General">
                  <c:v>435.82599999999991</c:v>
                </c:pt>
                <c:pt idx="1959" formatCode="General">
                  <c:v>434.81599999999986</c:v>
                </c:pt>
                <c:pt idx="1960" formatCode="General">
                  <c:v>433.81099999999986</c:v>
                </c:pt>
                <c:pt idx="1961" formatCode="General">
                  <c:v>432.83799999999991</c:v>
                </c:pt>
                <c:pt idx="1962" formatCode="General">
                  <c:v>431.827</c:v>
                </c:pt>
                <c:pt idx="1963" formatCode="General">
                  <c:v>430.84800000000001</c:v>
                </c:pt>
                <c:pt idx="1964" formatCode="General">
                  <c:v>429.86700000000002</c:v>
                </c:pt>
                <c:pt idx="1965" formatCode="General">
                  <c:v>428.82100000000003</c:v>
                </c:pt>
                <c:pt idx="1966" formatCode="General">
                  <c:v>427.7879999999999</c:v>
                </c:pt>
                <c:pt idx="1967" formatCode="General">
                  <c:v>426.86399999999986</c:v>
                </c:pt>
                <c:pt idx="1968" formatCode="General">
                  <c:v>425.86099999999999</c:v>
                </c:pt>
                <c:pt idx="1969" formatCode="General">
                  <c:v>424.79899999999975</c:v>
                </c:pt>
                <c:pt idx="1970" formatCode="General">
                  <c:v>423.84899999999999</c:v>
                </c:pt>
                <c:pt idx="1971" formatCode="General">
                  <c:v>422.81700000000001</c:v>
                </c:pt>
                <c:pt idx="1972" formatCode="General">
                  <c:v>421.83</c:v>
                </c:pt>
                <c:pt idx="1973" formatCode="General">
                  <c:v>420.84899999999999</c:v>
                </c:pt>
                <c:pt idx="1974" formatCode="General">
                  <c:v>419.827</c:v>
                </c:pt>
                <c:pt idx="1975" formatCode="General">
                  <c:v>418.84000000000009</c:v>
                </c:pt>
                <c:pt idx="1976" formatCode="General">
                  <c:v>417.82299999999987</c:v>
                </c:pt>
                <c:pt idx="1977" formatCode="General">
                  <c:v>416.77699999999987</c:v>
                </c:pt>
                <c:pt idx="1978" formatCode="General">
                  <c:v>415.74799999999999</c:v>
                </c:pt>
                <c:pt idx="1979" formatCode="General">
                  <c:v>414.80900000000008</c:v>
                </c:pt>
                <c:pt idx="1980" formatCode="General">
                  <c:v>413.86500000000001</c:v>
                </c:pt>
                <c:pt idx="1981" formatCode="General">
                  <c:v>412.78699999999975</c:v>
                </c:pt>
                <c:pt idx="1982" formatCode="General">
                  <c:v>411.8</c:v>
                </c:pt>
                <c:pt idx="1983" formatCode="General">
                  <c:v>410.8</c:v>
                </c:pt>
                <c:pt idx="1984" formatCode="General">
                  <c:v>409.80799999999999</c:v>
                </c:pt>
                <c:pt idx="1985" formatCode="General">
                  <c:v>408.79899999999975</c:v>
                </c:pt>
                <c:pt idx="1986" formatCode="General">
                  <c:v>407.77199999999988</c:v>
                </c:pt>
                <c:pt idx="1987" formatCode="General">
                  <c:v>406.79199999999975</c:v>
                </c:pt>
                <c:pt idx="1988" formatCode="General">
                  <c:v>405.76599999999991</c:v>
                </c:pt>
                <c:pt idx="1989" formatCode="General">
                  <c:v>404.75099999999986</c:v>
                </c:pt>
                <c:pt idx="1990" formatCode="General">
                  <c:v>403.79299999999989</c:v>
                </c:pt>
                <c:pt idx="1991" formatCode="General">
                  <c:v>402.77299999999991</c:v>
                </c:pt>
                <c:pt idx="1992" formatCode="General">
                  <c:v>401.80200000000002</c:v>
                </c:pt>
                <c:pt idx="1993" formatCode="General">
                  <c:v>400.70499999999993</c:v>
                </c:pt>
                <c:pt idx="1994" formatCode="General">
                  <c:v>399.70499999999993</c:v>
                </c:pt>
                <c:pt idx="1995" formatCode="General">
                  <c:v>398.77499999999986</c:v>
                </c:pt>
                <c:pt idx="1996" formatCode="General">
                  <c:v>397.73899999999975</c:v>
                </c:pt>
                <c:pt idx="1997" formatCode="General">
                  <c:v>396.762</c:v>
                </c:pt>
                <c:pt idx="1998" formatCode="General">
                  <c:v>395.79700000000003</c:v>
                </c:pt>
                <c:pt idx="1999" formatCode="General">
                  <c:v>394.78099999999989</c:v>
                </c:pt>
                <c:pt idx="2000" formatCode="General">
                  <c:v>393.70099999999991</c:v>
                </c:pt>
                <c:pt idx="2001" formatCode="General">
                  <c:v>392.7059999999999</c:v>
                </c:pt>
                <c:pt idx="2002" formatCode="General">
                  <c:v>391.78599999999989</c:v>
                </c:pt>
                <c:pt idx="2003" formatCode="General">
                  <c:v>390.78500000000003</c:v>
                </c:pt>
                <c:pt idx="2004" formatCode="General">
                  <c:v>389.803</c:v>
                </c:pt>
                <c:pt idx="2005" formatCode="General">
                  <c:v>388.75599999999986</c:v>
                </c:pt>
                <c:pt idx="2006" formatCode="General">
                  <c:v>387.755</c:v>
                </c:pt>
                <c:pt idx="2007" formatCode="General">
                  <c:v>386.74</c:v>
                </c:pt>
                <c:pt idx="2008" formatCode="General">
                  <c:v>385.74200000000002</c:v>
                </c:pt>
                <c:pt idx="2009" formatCode="General">
                  <c:v>384.75200000000001</c:v>
                </c:pt>
                <c:pt idx="2010" formatCode="General">
                  <c:v>383.71599999999989</c:v>
                </c:pt>
                <c:pt idx="2011" formatCode="General">
                  <c:v>382.7179999999999</c:v>
                </c:pt>
                <c:pt idx="2012" formatCode="General">
                  <c:v>381.709</c:v>
                </c:pt>
                <c:pt idx="2013" formatCode="General">
                  <c:v>380.72699999999975</c:v>
                </c:pt>
                <c:pt idx="2014" formatCode="General">
                  <c:v>379.72399999999988</c:v>
                </c:pt>
                <c:pt idx="2015" formatCode="General">
                  <c:v>378.75599999999986</c:v>
                </c:pt>
                <c:pt idx="2016" formatCode="General">
                  <c:v>377.76599999999991</c:v>
                </c:pt>
                <c:pt idx="2017" formatCode="General">
                  <c:v>376.75900000000001</c:v>
                </c:pt>
                <c:pt idx="2018" formatCode="General">
                  <c:v>375.7949999999999</c:v>
                </c:pt>
                <c:pt idx="2019" formatCode="General">
                  <c:v>374.77499999999986</c:v>
                </c:pt>
                <c:pt idx="2020" formatCode="General">
                  <c:v>373.76499999999999</c:v>
                </c:pt>
                <c:pt idx="2021" formatCode="General">
                  <c:v>372.75099999999986</c:v>
                </c:pt>
                <c:pt idx="2022" formatCode="General">
                  <c:v>371.78999999999991</c:v>
                </c:pt>
                <c:pt idx="2023" formatCode="General">
                  <c:v>370.7759999999999</c:v>
                </c:pt>
                <c:pt idx="2024" formatCode="General">
                  <c:v>369.76400000000001</c:v>
                </c:pt>
                <c:pt idx="2025" formatCode="General">
                  <c:v>368.75299999999999</c:v>
                </c:pt>
                <c:pt idx="2026" formatCode="General">
                  <c:v>367.7299999999999</c:v>
                </c:pt>
                <c:pt idx="2027" formatCode="General">
                  <c:v>366.74900000000002</c:v>
                </c:pt>
                <c:pt idx="2028" formatCode="General">
                  <c:v>365.73799999999989</c:v>
                </c:pt>
                <c:pt idx="2029" formatCode="General">
                  <c:v>364.74099999999999</c:v>
                </c:pt>
                <c:pt idx="2030" formatCode="General">
                  <c:v>363.75900000000001</c:v>
                </c:pt>
                <c:pt idx="2031" formatCode="General">
                  <c:v>362.7229999999999</c:v>
                </c:pt>
                <c:pt idx="2032" formatCode="General">
                  <c:v>361.72399999999988</c:v>
                </c:pt>
                <c:pt idx="2033" formatCode="General">
                  <c:v>360.71499999999986</c:v>
                </c:pt>
                <c:pt idx="2034" formatCode="General">
                  <c:v>359.73799999999989</c:v>
                </c:pt>
                <c:pt idx="2035" formatCode="General">
                  <c:v>358.75599999999986</c:v>
                </c:pt>
                <c:pt idx="2036" formatCode="General">
                  <c:v>357.73899999999975</c:v>
                </c:pt>
                <c:pt idx="2037" formatCode="General">
                  <c:v>356.73699999999985</c:v>
                </c:pt>
                <c:pt idx="2038" formatCode="General">
                  <c:v>355.72199999999975</c:v>
                </c:pt>
                <c:pt idx="2039" formatCode="General">
                  <c:v>354.71999999999991</c:v>
                </c:pt>
                <c:pt idx="2040" formatCode="General">
                  <c:v>353.72599999999989</c:v>
                </c:pt>
                <c:pt idx="2041" formatCode="General">
                  <c:v>352.70800000000003</c:v>
                </c:pt>
                <c:pt idx="2042" formatCode="General">
                  <c:v>351.73799999999989</c:v>
                </c:pt>
                <c:pt idx="2043" formatCode="General">
                  <c:v>350.7059999999999</c:v>
                </c:pt>
                <c:pt idx="2044" formatCode="General">
                  <c:v>349.69299999999993</c:v>
                </c:pt>
                <c:pt idx="2045" formatCode="General">
                  <c:v>348.69</c:v>
                </c:pt>
                <c:pt idx="2046" formatCode="General">
                  <c:v>347.69600000000003</c:v>
                </c:pt>
                <c:pt idx="2047" formatCode="General">
                  <c:v>346.70299999999986</c:v>
                </c:pt>
                <c:pt idx="2048" formatCode="General">
                  <c:v>345.66800000000001</c:v>
                </c:pt>
                <c:pt idx="2049" formatCode="General">
                  <c:v>344.66399999999999</c:v>
                </c:pt>
                <c:pt idx="2050" formatCode="General">
                  <c:v>343.64800000000002</c:v>
                </c:pt>
                <c:pt idx="2051" formatCode="General">
                  <c:v>342.65400000000011</c:v>
                </c:pt>
                <c:pt idx="2052" formatCode="General">
                  <c:v>341.69600000000003</c:v>
                </c:pt>
                <c:pt idx="2053" formatCode="General">
                  <c:v>340.7059999999999</c:v>
                </c:pt>
                <c:pt idx="2054" formatCode="General">
                  <c:v>339.71899999999988</c:v>
                </c:pt>
                <c:pt idx="2055" formatCode="General">
                  <c:v>338.66899999999993</c:v>
                </c:pt>
                <c:pt idx="2056" formatCode="General">
                  <c:v>337.673</c:v>
                </c:pt>
                <c:pt idx="2057" formatCode="General">
                  <c:v>336.67700000000002</c:v>
                </c:pt>
                <c:pt idx="2058" formatCode="General">
                  <c:v>335.64299999999997</c:v>
                </c:pt>
                <c:pt idx="2059" formatCode="General">
                  <c:v>334.66300000000001</c:v>
                </c:pt>
                <c:pt idx="2060" formatCode="General">
                  <c:v>333.66199999999986</c:v>
                </c:pt>
                <c:pt idx="2061" formatCode="General">
                  <c:v>332.666</c:v>
                </c:pt>
                <c:pt idx="2062" formatCode="General">
                  <c:v>331.63599999999991</c:v>
                </c:pt>
                <c:pt idx="2063" formatCode="General">
                  <c:v>330.65899999999999</c:v>
                </c:pt>
                <c:pt idx="2064" formatCode="General">
                  <c:v>329.65800000000002</c:v>
                </c:pt>
                <c:pt idx="2065" formatCode="General">
                  <c:v>328.62900000000002</c:v>
                </c:pt>
                <c:pt idx="2066" formatCode="General">
                  <c:v>327.67099999999999</c:v>
                </c:pt>
                <c:pt idx="2067" formatCode="General">
                  <c:v>326.68400000000008</c:v>
                </c:pt>
                <c:pt idx="2068" formatCode="General">
                  <c:v>325.66000000000008</c:v>
                </c:pt>
                <c:pt idx="2069" formatCode="General">
                  <c:v>324.64600000000002</c:v>
                </c:pt>
                <c:pt idx="2070" formatCode="General">
                  <c:v>323.65800000000002</c:v>
                </c:pt>
                <c:pt idx="2071" formatCode="General">
                  <c:v>322.63200000000001</c:v>
                </c:pt>
                <c:pt idx="2072" formatCode="General">
                  <c:v>321.63299999999987</c:v>
                </c:pt>
                <c:pt idx="2073" formatCode="General">
                  <c:v>320.68200000000002</c:v>
                </c:pt>
                <c:pt idx="2074" formatCode="General">
                  <c:v>319.65499999999997</c:v>
                </c:pt>
                <c:pt idx="2075" formatCode="General">
                  <c:v>318.64699999999999</c:v>
                </c:pt>
                <c:pt idx="2076" formatCode="General">
                  <c:v>317.65699999999993</c:v>
                </c:pt>
                <c:pt idx="2077" formatCode="General">
                  <c:v>316.68299999999999</c:v>
                </c:pt>
                <c:pt idx="2078" formatCode="General">
                  <c:v>315.70299999999986</c:v>
                </c:pt>
                <c:pt idx="2079" formatCode="General">
                  <c:v>314.63499999999999</c:v>
                </c:pt>
                <c:pt idx="2080" formatCode="General">
                  <c:v>313.62200000000001</c:v>
                </c:pt>
                <c:pt idx="2081" formatCode="General">
                  <c:v>312.64900000000011</c:v>
                </c:pt>
                <c:pt idx="2082" formatCode="General">
                  <c:v>311.62700000000001</c:v>
                </c:pt>
                <c:pt idx="2083" formatCode="General">
                  <c:v>310.58799999999991</c:v>
                </c:pt>
                <c:pt idx="2084" formatCode="General">
                  <c:v>309.601</c:v>
                </c:pt>
                <c:pt idx="2085" formatCode="General">
                  <c:v>308.62400000000002</c:v>
                </c:pt>
                <c:pt idx="2086" formatCode="General">
                  <c:v>307.62599999999986</c:v>
                </c:pt>
                <c:pt idx="2087" formatCode="General">
                  <c:v>306.66199999999986</c:v>
                </c:pt>
                <c:pt idx="2088" formatCode="General">
                  <c:v>305.64800000000002</c:v>
                </c:pt>
                <c:pt idx="2089" formatCode="General">
                  <c:v>304.637</c:v>
                </c:pt>
                <c:pt idx="2090" formatCode="General">
                  <c:v>303.60399999999993</c:v>
                </c:pt>
                <c:pt idx="2091" formatCode="General">
                  <c:v>302.62599999999986</c:v>
                </c:pt>
                <c:pt idx="2092" formatCode="General">
                  <c:v>301.66800000000001</c:v>
                </c:pt>
                <c:pt idx="2093" formatCode="General">
                  <c:v>300.61099999999999</c:v>
                </c:pt>
                <c:pt idx="2094" formatCode="General">
                  <c:v>299.61</c:v>
                </c:pt>
                <c:pt idx="2095" formatCode="General">
                  <c:v>298.62400000000002</c:v>
                </c:pt>
                <c:pt idx="2096" formatCode="General">
                  <c:v>297.63900000000001</c:v>
                </c:pt>
                <c:pt idx="2097" formatCode="General">
                  <c:v>296.637</c:v>
                </c:pt>
                <c:pt idx="2098" formatCode="General">
                  <c:v>295.63200000000001</c:v>
                </c:pt>
                <c:pt idx="2099" formatCode="General">
                  <c:v>294.608</c:v>
                </c:pt>
                <c:pt idx="2100" formatCode="General">
                  <c:v>293.56400000000002</c:v>
                </c:pt>
                <c:pt idx="2101" formatCode="General">
                  <c:v>292.61799999999999</c:v>
                </c:pt>
                <c:pt idx="2102" formatCode="General">
                  <c:v>291.62799999999999</c:v>
                </c:pt>
                <c:pt idx="2103" formatCode="General">
                  <c:v>290.61700000000002</c:v>
                </c:pt>
                <c:pt idx="2104" formatCode="General">
                  <c:v>289.64600000000002</c:v>
                </c:pt>
                <c:pt idx="2105" formatCode="General">
                  <c:v>288.63599999999991</c:v>
                </c:pt>
                <c:pt idx="2106" formatCode="General">
                  <c:v>287.60500000000002</c:v>
                </c:pt>
                <c:pt idx="2107" formatCode="General">
                  <c:v>286.589</c:v>
                </c:pt>
                <c:pt idx="2108" formatCode="General">
                  <c:v>285.5979999999999</c:v>
                </c:pt>
                <c:pt idx="2109" formatCode="General">
                  <c:v>284.59899999999988</c:v>
                </c:pt>
                <c:pt idx="2110" formatCode="General">
                  <c:v>283.60000000000002</c:v>
                </c:pt>
                <c:pt idx="2111" formatCode="General">
                  <c:v>282.608</c:v>
                </c:pt>
                <c:pt idx="2112" formatCode="General">
                  <c:v>281.5929999999999</c:v>
                </c:pt>
                <c:pt idx="2113" formatCode="General">
                  <c:v>280.60000000000002</c:v>
                </c:pt>
                <c:pt idx="2114" formatCode="General">
                  <c:v>279.613</c:v>
                </c:pt>
                <c:pt idx="2115" formatCode="General">
                  <c:v>278.608</c:v>
                </c:pt>
                <c:pt idx="2116" formatCode="General">
                  <c:v>277.59599999999989</c:v>
                </c:pt>
                <c:pt idx="2117" formatCode="General">
                  <c:v>276.55700000000002</c:v>
                </c:pt>
                <c:pt idx="2118" formatCode="General">
                  <c:v>275.55399999999986</c:v>
                </c:pt>
                <c:pt idx="2119" formatCode="General">
                  <c:v>274.55799999999999</c:v>
                </c:pt>
                <c:pt idx="2120" formatCode="General">
                  <c:v>273.55</c:v>
                </c:pt>
                <c:pt idx="2121" formatCode="General">
                  <c:v>272.57100000000003</c:v>
                </c:pt>
                <c:pt idx="2122" formatCode="General">
                  <c:v>271.57100000000003</c:v>
                </c:pt>
                <c:pt idx="2123" formatCode="General">
                  <c:v>270.56599999999986</c:v>
                </c:pt>
                <c:pt idx="2124" formatCode="General">
                  <c:v>269.54300000000001</c:v>
                </c:pt>
                <c:pt idx="2125" formatCode="General">
                  <c:v>268.56599999999986</c:v>
                </c:pt>
                <c:pt idx="2126" formatCode="General">
                  <c:v>267.56299999999999</c:v>
                </c:pt>
                <c:pt idx="2127" formatCode="General">
                  <c:v>266.57100000000003</c:v>
                </c:pt>
                <c:pt idx="2128" formatCode="General">
                  <c:v>265.589</c:v>
                </c:pt>
                <c:pt idx="2129" formatCode="General">
                  <c:v>264.58300000000003</c:v>
                </c:pt>
                <c:pt idx="2130" formatCode="General">
                  <c:v>263.55900000000008</c:v>
                </c:pt>
                <c:pt idx="2131" formatCode="General">
                  <c:v>262.59199999999976</c:v>
                </c:pt>
                <c:pt idx="2132" formatCode="General">
                  <c:v>261.56200000000001</c:v>
                </c:pt>
                <c:pt idx="2133" formatCode="General">
                  <c:v>260.50700000000001</c:v>
                </c:pt>
                <c:pt idx="2134" formatCode="General">
                  <c:v>259.51900000000001</c:v>
                </c:pt>
                <c:pt idx="2135" formatCode="General">
                  <c:v>258.54000000000002</c:v>
                </c:pt>
                <c:pt idx="2136" formatCode="General">
                  <c:v>257.54700000000008</c:v>
                </c:pt>
                <c:pt idx="2137" formatCode="General">
                  <c:v>256.565</c:v>
                </c:pt>
                <c:pt idx="2138" formatCode="General">
                  <c:v>255.506</c:v>
                </c:pt>
                <c:pt idx="2139" formatCode="General">
                  <c:v>254.447</c:v>
                </c:pt>
                <c:pt idx="2140" formatCode="General">
                  <c:v>253.49800000000005</c:v>
                </c:pt>
                <c:pt idx="2141" formatCode="General">
                  <c:v>252.55</c:v>
                </c:pt>
                <c:pt idx="2142" formatCode="General">
                  <c:v>251.566</c:v>
                </c:pt>
                <c:pt idx="2143" formatCode="General">
                  <c:v>250.61699999999999</c:v>
                </c:pt>
                <c:pt idx="2144" formatCode="General">
                  <c:v>249.553</c:v>
                </c:pt>
                <c:pt idx="2145" formatCode="General">
                  <c:v>248.52100000000004</c:v>
                </c:pt>
                <c:pt idx="2146" formatCode="General">
                  <c:v>247.53100000000001</c:v>
                </c:pt>
                <c:pt idx="2147" formatCode="General">
                  <c:v>246.55700000000004</c:v>
                </c:pt>
                <c:pt idx="2148" formatCode="General">
                  <c:v>245.56399999999999</c:v>
                </c:pt>
                <c:pt idx="2149" formatCode="General">
                  <c:v>244.53700000000001</c:v>
                </c:pt>
                <c:pt idx="2150" formatCode="General">
                  <c:v>243.49</c:v>
                </c:pt>
                <c:pt idx="2151" formatCode="General">
                  <c:v>242.47900000000001</c:v>
                </c:pt>
                <c:pt idx="2152" formatCode="General">
                  <c:v>241.50700000000001</c:v>
                </c:pt>
                <c:pt idx="2153" formatCode="General">
                  <c:v>240.55500000000001</c:v>
                </c:pt>
                <c:pt idx="2154" formatCode="General">
                  <c:v>239.56</c:v>
                </c:pt>
                <c:pt idx="2155" formatCode="General">
                  <c:v>238.52500000000001</c:v>
                </c:pt>
                <c:pt idx="2156" formatCode="General">
                  <c:v>237.54399999999998</c:v>
                </c:pt>
                <c:pt idx="2157" formatCode="General">
                  <c:v>236.49800000000005</c:v>
                </c:pt>
                <c:pt idx="2158" formatCode="General">
                  <c:v>235.45000000000005</c:v>
                </c:pt>
                <c:pt idx="2159" formatCode="General">
                  <c:v>234.5</c:v>
                </c:pt>
                <c:pt idx="2160" formatCode="General">
                  <c:v>233.51399999999998</c:v>
                </c:pt>
                <c:pt idx="2161" formatCode="General">
                  <c:v>232.53100000000001</c:v>
                </c:pt>
                <c:pt idx="2162" formatCode="General">
                  <c:v>231.53</c:v>
                </c:pt>
                <c:pt idx="2163" formatCode="General">
                  <c:v>230.578</c:v>
                </c:pt>
                <c:pt idx="2164" formatCode="General">
                  <c:v>229.52500000000001</c:v>
                </c:pt>
                <c:pt idx="2165" formatCode="General">
                  <c:v>228.55700000000004</c:v>
                </c:pt>
                <c:pt idx="2166" formatCode="General">
                  <c:v>227.52200000000005</c:v>
                </c:pt>
                <c:pt idx="2167" formatCode="General">
                  <c:v>226.55100000000004</c:v>
                </c:pt>
                <c:pt idx="2168" formatCode="General">
                  <c:v>225.511</c:v>
                </c:pt>
                <c:pt idx="2169" formatCode="General">
                  <c:v>224.51</c:v>
                </c:pt>
                <c:pt idx="2170" formatCode="General">
                  <c:v>223.52100000000004</c:v>
                </c:pt>
                <c:pt idx="2171" formatCode="General">
                  <c:v>222.494</c:v>
                </c:pt>
                <c:pt idx="2172" formatCode="General">
                  <c:v>221.512</c:v>
                </c:pt>
                <c:pt idx="2173" formatCode="General">
                  <c:v>220.46700000000001</c:v>
                </c:pt>
                <c:pt idx="2174" formatCode="General">
                  <c:v>219.51</c:v>
                </c:pt>
                <c:pt idx="2175" formatCode="General">
                  <c:v>218.50899999999999</c:v>
                </c:pt>
                <c:pt idx="2176" formatCode="General">
                  <c:v>217.517</c:v>
                </c:pt>
                <c:pt idx="2177" formatCode="General">
                  <c:v>216.48500000000001</c:v>
                </c:pt>
                <c:pt idx="2178" formatCode="General">
                  <c:v>215.45500000000001</c:v>
                </c:pt>
                <c:pt idx="2179" formatCode="General">
                  <c:v>214.49100000000001</c:v>
                </c:pt>
                <c:pt idx="2180" formatCode="General">
                  <c:v>213.44200000000001</c:v>
                </c:pt>
                <c:pt idx="2181" formatCode="General">
                  <c:v>212.45800000000006</c:v>
                </c:pt>
                <c:pt idx="2182" formatCode="General">
                  <c:v>211.46700000000001</c:v>
                </c:pt>
                <c:pt idx="2183" formatCode="General">
                  <c:v>210.47</c:v>
                </c:pt>
                <c:pt idx="2184" formatCode="General">
                  <c:v>209.48600000000005</c:v>
                </c:pt>
                <c:pt idx="2185" formatCode="General">
                  <c:v>208.46600000000001</c:v>
                </c:pt>
                <c:pt idx="2186" formatCode="General">
                  <c:v>207.49100000000001</c:v>
                </c:pt>
                <c:pt idx="2187" formatCode="General">
                  <c:v>206.48000000000005</c:v>
                </c:pt>
                <c:pt idx="2188" formatCode="General">
                  <c:v>205.459</c:v>
                </c:pt>
                <c:pt idx="2189" formatCode="General">
                  <c:v>204.43900000000002</c:v>
                </c:pt>
                <c:pt idx="2190" formatCode="General">
                  <c:v>203.41800000000001</c:v>
                </c:pt>
                <c:pt idx="2191" formatCode="General">
                  <c:v>202.459</c:v>
                </c:pt>
                <c:pt idx="2192" formatCode="General">
                  <c:v>201.42200000000005</c:v>
                </c:pt>
                <c:pt idx="2193" formatCode="General">
                  <c:v>200.459</c:v>
                </c:pt>
                <c:pt idx="2194" formatCode="General">
                  <c:v>199.46200000000005</c:v>
                </c:pt>
                <c:pt idx="2195" formatCode="General">
                  <c:v>198.511</c:v>
                </c:pt>
                <c:pt idx="2196" formatCode="General">
                  <c:v>197.43100000000001</c:v>
                </c:pt>
                <c:pt idx="2197" formatCode="General">
                  <c:v>196.42200000000005</c:v>
                </c:pt>
                <c:pt idx="2198" formatCode="General">
                  <c:v>195.38900000000001</c:v>
                </c:pt>
                <c:pt idx="2199" formatCode="General">
                  <c:v>194.39400000000001</c:v>
                </c:pt>
                <c:pt idx="2200" formatCode="General">
                  <c:v>193.35000000000005</c:v>
                </c:pt>
                <c:pt idx="2201" formatCode="General">
                  <c:v>192.36600000000001</c:v>
                </c:pt>
                <c:pt idx="2202" formatCode="General">
                  <c:v>191.39500000000001</c:v>
                </c:pt>
                <c:pt idx="2203" formatCode="General">
                  <c:v>190.39500000000001</c:v>
                </c:pt>
                <c:pt idx="2204" formatCode="General">
                  <c:v>189.42800000000005</c:v>
                </c:pt>
                <c:pt idx="2205" formatCode="General">
                  <c:v>188.43800000000005</c:v>
                </c:pt>
                <c:pt idx="2206" formatCode="General">
                  <c:v>187.37700000000001</c:v>
                </c:pt>
                <c:pt idx="2207" formatCode="General">
                  <c:v>186.376</c:v>
                </c:pt>
                <c:pt idx="2208" formatCode="General">
                  <c:v>185.38400000000001</c:v>
                </c:pt>
                <c:pt idx="2209" formatCode="General">
                  <c:v>184.39400000000001</c:v>
                </c:pt>
                <c:pt idx="2210" formatCode="General">
                  <c:v>183.35000000000005</c:v>
                </c:pt>
                <c:pt idx="2211" formatCode="General">
                  <c:v>182.41399999999999</c:v>
                </c:pt>
                <c:pt idx="2212" formatCode="General">
                  <c:v>181.39200000000005</c:v>
                </c:pt>
                <c:pt idx="2213" formatCode="General">
                  <c:v>180.40100000000001</c:v>
                </c:pt>
                <c:pt idx="2214" formatCode="General">
                  <c:v>179.4</c:v>
                </c:pt>
                <c:pt idx="2215" formatCode="General">
                  <c:v>178.36500000000001</c:v>
                </c:pt>
                <c:pt idx="2216" formatCode="General">
                  <c:v>177.42500000000001</c:v>
                </c:pt>
                <c:pt idx="2217" formatCode="General">
                  <c:v>176.41200000000001</c:v>
                </c:pt>
                <c:pt idx="2218" formatCode="General">
                  <c:v>175.38600000000005</c:v>
                </c:pt>
                <c:pt idx="2219" formatCode="General">
                  <c:v>174.36100000000005</c:v>
                </c:pt>
                <c:pt idx="2220" formatCode="General">
                  <c:v>173.38300000000001</c:v>
                </c:pt>
                <c:pt idx="2221" formatCode="General">
                  <c:v>172.39500000000001</c:v>
                </c:pt>
                <c:pt idx="2222" formatCode="General">
                  <c:v>171.33800000000005</c:v>
                </c:pt>
                <c:pt idx="2223" formatCode="General">
                  <c:v>170.37800000000001</c:v>
                </c:pt>
                <c:pt idx="2224" formatCode="General">
                  <c:v>169.38700000000006</c:v>
                </c:pt>
                <c:pt idx="2225" formatCode="General">
                  <c:v>168.404</c:v>
                </c:pt>
                <c:pt idx="2226" formatCode="General">
                  <c:v>167.34399999999999</c:v>
                </c:pt>
                <c:pt idx="2227" formatCode="General">
                  <c:v>166.39600000000004</c:v>
                </c:pt>
                <c:pt idx="2228" formatCode="General">
                  <c:v>165.30800000000005</c:v>
                </c:pt>
                <c:pt idx="2229" formatCode="General">
                  <c:v>164.345</c:v>
                </c:pt>
                <c:pt idx="2230" formatCode="General">
                  <c:v>163.35100000000006</c:v>
                </c:pt>
                <c:pt idx="2231" formatCode="General">
                  <c:v>162.31200000000001</c:v>
                </c:pt>
                <c:pt idx="2232" formatCode="General">
                  <c:v>161.35900000000001</c:v>
                </c:pt>
                <c:pt idx="2233" formatCode="General">
                  <c:v>160.38900000000001</c:v>
                </c:pt>
                <c:pt idx="2234" formatCode="General">
                  <c:v>159.369</c:v>
                </c:pt>
                <c:pt idx="2235" formatCode="General">
                  <c:v>158.36600000000001</c:v>
                </c:pt>
                <c:pt idx="2236" formatCode="General">
                  <c:v>157.38300000000001</c:v>
                </c:pt>
                <c:pt idx="2237" formatCode="General">
                  <c:v>156.376</c:v>
                </c:pt>
                <c:pt idx="2238" formatCode="General">
                  <c:v>155.35400000000001</c:v>
                </c:pt>
                <c:pt idx="2239" formatCode="General">
                  <c:v>154.39600000000004</c:v>
                </c:pt>
                <c:pt idx="2240" formatCode="General">
                  <c:v>153.345</c:v>
                </c:pt>
                <c:pt idx="2241" formatCode="General">
                  <c:v>152.38800000000006</c:v>
                </c:pt>
                <c:pt idx="2242" formatCode="General">
                  <c:v>151.34</c:v>
                </c:pt>
                <c:pt idx="2243" formatCode="General">
                  <c:v>150.297</c:v>
                </c:pt>
                <c:pt idx="2244" formatCode="General">
                  <c:v>149.32800000000006</c:v>
                </c:pt>
                <c:pt idx="2245" formatCode="General">
                  <c:v>148.36000000000001</c:v>
                </c:pt>
                <c:pt idx="2246" formatCode="General">
                  <c:v>147.33200000000005</c:v>
                </c:pt>
                <c:pt idx="2247" formatCode="General">
                  <c:v>146.346</c:v>
                </c:pt>
                <c:pt idx="2248" formatCode="General">
                  <c:v>145.345</c:v>
                </c:pt>
                <c:pt idx="2249" formatCode="General">
                  <c:v>144.376</c:v>
                </c:pt>
                <c:pt idx="2250" formatCode="General">
                  <c:v>143.37300000000002</c:v>
                </c:pt>
                <c:pt idx="2251" formatCode="General">
                  <c:v>142.43300000000002</c:v>
                </c:pt>
                <c:pt idx="2252" formatCode="General">
                  <c:v>141.35800000000006</c:v>
                </c:pt>
                <c:pt idx="2253" formatCode="General">
                  <c:v>140.399</c:v>
                </c:pt>
                <c:pt idx="2254" formatCode="General">
                  <c:v>139.33600000000001</c:v>
                </c:pt>
                <c:pt idx="2255" formatCode="General">
                  <c:v>138.35900000000001</c:v>
                </c:pt>
                <c:pt idx="2256" formatCode="General">
                  <c:v>137.32200000000006</c:v>
                </c:pt>
                <c:pt idx="2257" formatCode="General">
                  <c:v>136.36500000000001</c:v>
                </c:pt>
                <c:pt idx="2258" formatCode="General">
                  <c:v>135.297</c:v>
                </c:pt>
                <c:pt idx="2259" formatCode="General">
                  <c:v>134.30500000000001</c:v>
                </c:pt>
                <c:pt idx="2260" formatCode="General">
                  <c:v>133.33700000000005</c:v>
                </c:pt>
                <c:pt idx="2261" formatCode="General">
                  <c:v>132.34800000000001</c:v>
                </c:pt>
                <c:pt idx="2262" formatCode="General">
                  <c:v>131.37900000000002</c:v>
                </c:pt>
                <c:pt idx="2263" formatCode="General">
                  <c:v>130.33700000000005</c:v>
                </c:pt>
                <c:pt idx="2264" formatCode="General">
                  <c:v>129.262</c:v>
                </c:pt>
                <c:pt idx="2265" formatCode="General">
                  <c:v>128.39500000000001</c:v>
                </c:pt>
                <c:pt idx="2266" formatCode="General">
                  <c:v>127.25</c:v>
                </c:pt>
                <c:pt idx="2267" formatCode="General">
                  <c:v>126.26700000000002</c:v>
                </c:pt>
                <c:pt idx="2268" formatCode="General">
                  <c:v>125.273</c:v>
                </c:pt>
                <c:pt idx="2269" formatCode="General">
                  <c:v>124.35899999999998</c:v>
                </c:pt>
                <c:pt idx="2270" formatCode="General">
                  <c:v>123.23399999999999</c:v>
                </c:pt>
                <c:pt idx="2271" formatCode="General">
                  <c:v>122.285</c:v>
                </c:pt>
                <c:pt idx="2272" formatCode="General">
                  <c:v>121.28</c:v>
                </c:pt>
                <c:pt idx="2273" formatCode="General">
                  <c:v>120.289</c:v>
                </c:pt>
                <c:pt idx="2274" formatCode="General">
                  <c:v>119.29600000000002</c:v>
                </c:pt>
                <c:pt idx="2275" formatCode="General">
                  <c:v>118.26600000000002</c:v>
                </c:pt>
                <c:pt idx="2276" formatCode="General">
                  <c:v>117.26900000000002</c:v>
                </c:pt>
                <c:pt idx="2277" formatCode="General">
                  <c:v>116.232</c:v>
                </c:pt>
                <c:pt idx="2278" formatCode="General">
                  <c:v>115.209</c:v>
                </c:pt>
                <c:pt idx="2279" formatCode="General">
                  <c:v>114.258</c:v>
                </c:pt>
                <c:pt idx="2280" formatCode="General">
                  <c:v>113.32</c:v>
                </c:pt>
                <c:pt idx="2281" formatCode="General">
                  <c:v>112.202</c:v>
                </c:pt>
                <c:pt idx="2282" formatCode="General">
                  <c:v>111.28100000000002</c:v>
                </c:pt>
                <c:pt idx="2283" formatCode="General">
                  <c:v>110.31100000000002</c:v>
                </c:pt>
                <c:pt idx="2284" formatCode="General">
                  <c:v>109.242</c:v>
                </c:pt>
                <c:pt idx="2285" formatCode="General">
                  <c:v>108.28700000000002</c:v>
                </c:pt>
                <c:pt idx="2286" formatCode="General">
                  <c:v>107.309</c:v>
                </c:pt>
                <c:pt idx="2287" formatCode="General">
                  <c:v>106.319</c:v>
                </c:pt>
                <c:pt idx="2288" formatCode="General">
                  <c:v>105.27500000000001</c:v>
                </c:pt>
                <c:pt idx="2289" formatCode="General">
                  <c:v>104.28100000000002</c:v>
                </c:pt>
                <c:pt idx="2290" formatCode="General">
                  <c:v>103.24000000000002</c:v>
                </c:pt>
                <c:pt idx="2291" formatCode="General">
                  <c:v>102.29400000000003</c:v>
                </c:pt>
                <c:pt idx="2292" formatCode="General">
                  <c:v>101.24100000000003</c:v>
                </c:pt>
                <c:pt idx="2293" formatCode="General">
                  <c:v>100.29300000000002</c:v>
                </c:pt>
                <c:pt idx="2294" formatCode="General">
                  <c:v>99.249899999999997</c:v>
                </c:pt>
                <c:pt idx="2295" formatCode="General">
                  <c:v>98.28</c:v>
                </c:pt>
                <c:pt idx="2296" formatCode="General">
                  <c:v>97.284099999999995</c:v>
                </c:pt>
                <c:pt idx="2297" formatCode="General">
                  <c:v>96.246499999999997</c:v>
                </c:pt>
                <c:pt idx="2298" formatCode="General">
                  <c:v>95.309799999999981</c:v>
                </c:pt>
                <c:pt idx="2299" formatCode="General">
                  <c:v>94.233400000000003</c:v>
                </c:pt>
                <c:pt idx="2300" formatCode="General">
                  <c:v>93.266599999999997</c:v>
                </c:pt>
                <c:pt idx="2301" formatCode="General">
                  <c:v>92.233199999999997</c:v>
                </c:pt>
                <c:pt idx="2302" formatCode="General">
                  <c:v>91.303200000000004</c:v>
                </c:pt>
                <c:pt idx="2303" formatCode="General">
                  <c:v>90.25</c:v>
                </c:pt>
                <c:pt idx="2304" formatCode="General">
                  <c:v>89.298599999999993</c:v>
                </c:pt>
                <c:pt idx="2305" formatCode="General">
                  <c:v>88.235299999999995</c:v>
                </c:pt>
                <c:pt idx="2306" formatCode="General">
                  <c:v>87.185099999999977</c:v>
                </c:pt>
                <c:pt idx="2307" formatCode="General">
                  <c:v>86.330200000000005</c:v>
                </c:pt>
                <c:pt idx="2308" formatCode="General">
                  <c:v>85.199799999999982</c:v>
                </c:pt>
                <c:pt idx="2309" formatCode="General">
                  <c:v>84.217799999999997</c:v>
                </c:pt>
                <c:pt idx="2310" formatCode="General">
                  <c:v>83.21410000000003</c:v>
                </c:pt>
                <c:pt idx="2311" formatCode="General">
                  <c:v>82.2453</c:v>
                </c:pt>
                <c:pt idx="2312" formatCode="General">
                  <c:v>81.218100000000007</c:v>
                </c:pt>
                <c:pt idx="2313" formatCode="General">
                  <c:v>80.226799999999983</c:v>
                </c:pt>
                <c:pt idx="2314" formatCode="General">
                  <c:v>79.144400000000005</c:v>
                </c:pt>
                <c:pt idx="2315" formatCode="General">
                  <c:v>78.134999999999991</c:v>
                </c:pt>
                <c:pt idx="2316" formatCode="General">
                  <c:v>77.238900000000001</c:v>
                </c:pt>
                <c:pt idx="2317" formatCode="General">
                  <c:v>76.129699999999985</c:v>
                </c:pt>
                <c:pt idx="2318" formatCode="General">
                  <c:v>75.24620000000003</c:v>
                </c:pt>
                <c:pt idx="2319" formatCode="General">
                  <c:v>74.19589999999998</c:v>
                </c:pt>
                <c:pt idx="2320" formatCode="General">
                  <c:v>73.222499999999982</c:v>
                </c:pt>
                <c:pt idx="2321" formatCode="General">
                  <c:v>72.144300000000001</c:v>
                </c:pt>
                <c:pt idx="2322" formatCode="General">
                  <c:v>71.214600000000047</c:v>
                </c:pt>
                <c:pt idx="2323" formatCode="General">
                  <c:v>70.215100000000007</c:v>
                </c:pt>
                <c:pt idx="2324" formatCode="General">
                  <c:v>69.244100000000032</c:v>
                </c:pt>
                <c:pt idx="2325" formatCode="General">
                  <c:v>68.23</c:v>
                </c:pt>
                <c:pt idx="2326" formatCode="General">
                  <c:v>67.21410000000003</c:v>
                </c:pt>
                <c:pt idx="2327" formatCode="General">
                  <c:v>66.210300000000004</c:v>
                </c:pt>
                <c:pt idx="2328" formatCode="General">
                  <c:v>65.198300000000003</c:v>
                </c:pt>
                <c:pt idx="2329" formatCode="General">
                  <c:v>64.21110000000003</c:v>
                </c:pt>
                <c:pt idx="2330" formatCode="General">
                  <c:v>63.258900000000011</c:v>
                </c:pt>
                <c:pt idx="2331" formatCode="General">
                  <c:v>62.147100000000002</c:v>
                </c:pt>
                <c:pt idx="2332" formatCode="General">
                  <c:v>61.233800000000002</c:v>
                </c:pt>
                <c:pt idx="2333" formatCode="General">
                  <c:v>60.146600000000007</c:v>
                </c:pt>
                <c:pt idx="2334" formatCode="General">
                  <c:v>59.206400000000002</c:v>
                </c:pt>
                <c:pt idx="2335" formatCode="General">
                  <c:v>58.255300000000013</c:v>
                </c:pt>
                <c:pt idx="2336" formatCode="General">
                  <c:v>57.166100000000014</c:v>
                </c:pt>
                <c:pt idx="2337" formatCode="General">
                  <c:v>56.380699999999997</c:v>
                </c:pt>
              </c:numCache>
            </c:numRef>
          </c:xVal>
          <c:yVal>
            <c:numRef>
              <c:f>Sheet1!$J$3:$J$2349</c:f>
              <c:numCache>
                <c:formatCode>General</c:formatCode>
                <c:ptCount val="2347"/>
                <c:pt idx="0">
                  <c:v>-8.5680900000000004E-2</c:v>
                </c:pt>
                <c:pt idx="1">
                  <c:v>-7.4266300000000021E-2</c:v>
                </c:pt>
                <c:pt idx="2">
                  <c:v>-7.4027300000000004E-2</c:v>
                </c:pt>
                <c:pt idx="3">
                  <c:v>-6.9123400000000029E-2</c:v>
                </c:pt>
                <c:pt idx="4">
                  <c:v>-5.9597700000000024E-2</c:v>
                </c:pt>
                <c:pt idx="5">
                  <c:v>-4.5001399999999997E-2</c:v>
                </c:pt>
                <c:pt idx="6">
                  <c:v>-3.0091200000000005E-2</c:v>
                </c:pt>
                <c:pt idx="7" formatCode="0.00E+00">
                  <c:v>-1.7842799999999999E-2</c:v>
                </c:pt>
                <c:pt idx="8" formatCode="0.00E+00">
                  <c:v>-4.9396800000000036E-3</c:v>
                </c:pt>
                <c:pt idx="9" formatCode="0.00E+00">
                  <c:v>5.5266200000000021E-3</c:v>
                </c:pt>
                <c:pt idx="10">
                  <c:v>1.9160100000000006E-2</c:v>
                </c:pt>
                <c:pt idx="11">
                  <c:v>4.6985399999999983E-2</c:v>
                </c:pt>
                <c:pt idx="12">
                  <c:v>7.243460000000003E-2</c:v>
                </c:pt>
                <c:pt idx="13">
                  <c:v>9.243620000000001E-2</c:v>
                </c:pt>
                <c:pt idx="14">
                  <c:v>0.11278500000000002</c:v>
                </c:pt>
                <c:pt idx="15">
                  <c:v>0.12840499999999999</c:v>
                </c:pt>
                <c:pt idx="16">
                  <c:v>0.14541800000000007</c:v>
                </c:pt>
                <c:pt idx="17">
                  <c:v>0.15973600000000007</c:v>
                </c:pt>
                <c:pt idx="18">
                  <c:v>0.17468800000000001</c:v>
                </c:pt>
                <c:pt idx="19">
                  <c:v>0.18043700000000004</c:v>
                </c:pt>
                <c:pt idx="20">
                  <c:v>0.19345100000000001</c:v>
                </c:pt>
                <c:pt idx="21">
                  <c:v>0.21155599999999999</c:v>
                </c:pt>
                <c:pt idx="22">
                  <c:v>0.22779700000000005</c:v>
                </c:pt>
                <c:pt idx="23">
                  <c:v>0.23909100000000005</c:v>
                </c:pt>
                <c:pt idx="24">
                  <c:v>0.24677800000000005</c:v>
                </c:pt>
                <c:pt idx="25">
                  <c:v>0.25165500000000002</c:v>
                </c:pt>
                <c:pt idx="26">
                  <c:v>0.25878000000000001</c:v>
                </c:pt>
                <c:pt idx="27">
                  <c:v>0.26311800000000002</c:v>
                </c:pt>
                <c:pt idx="28">
                  <c:v>0.26972700000000011</c:v>
                </c:pt>
                <c:pt idx="29">
                  <c:v>0.27362800000000009</c:v>
                </c:pt>
                <c:pt idx="30">
                  <c:v>0.27938400000000013</c:v>
                </c:pt>
                <c:pt idx="31">
                  <c:v>0.28291900000000014</c:v>
                </c:pt>
                <c:pt idx="32">
                  <c:v>0.28858000000000011</c:v>
                </c:pt>
                <c:pt idx="33">
                  <c:v>0.29181700000000022</c:v>
                </c:pt>
                <c:pt idx="34">
                  <c:v>0.29696800000000012</c:v>
                </c:pt>
                <c:pt idx="35">
                  <c:v>0.29993400000000009</c:v>
                </c:pt>
                <c:pt idx="36">
                  <c:v>0.30489800000000011</c:v>
                </c:pt>
                <c:pt idx="37">
                  <c:v>0.30750900000000014</c:v>
                </c:pt>
                <c:pt idx="38">
                  <c:v>0.31199000000000021</c:v>
                </c:pt>
                <c:pt idx="39">
                  <c:v>0.31470900000000002</c:v>
                </c:pt>
                <c:pt idx="40">
                  <c:v>0.31890500000000022</c:v>
                </c:pt>
                <c:pt idx="41">
                  <c:v>0.32120500000000002</c:v>
                </c:pt>
                <c:pt idx="42">
                  <c:v>0.32528400000000013</c:v>
                </c:pt>
                <c:pt idx="43">
                  <c:v>0.32765200000000011</c:v>
                </c:pt>
                <c:pt idx="44">
                  <c:v>0.33145000000000013</c:v>
                </c:pt>
                <c:pt idx="45">
                  <c:v>0.33374900000000002</c:v>
                </c:pt>
                <c:pt idx="46">
                  <c:v>0.33720300000000014</c:v>
                </c:pt>
                <c:pt idx="47">
                  <c:v>0.33940700000000013</c:v>
                </c:pt>
                <c:pt idx="48">
                  <c:v>0.342611</c:v>
                </c:pt>
                <c:pt idx="49">
                  <c:v>0.344941</c:v>
                </c:pt>
                <c:pt idx="50">
                  <c:v>0.34816600000000009</c:v>
                </c:pt>
                <c:pt idx="51">
                  <c:v>0.35040200000000016</c:v>
                </c:pt>
                <c:pt idx="52">
                  <c:v>0.35343200000000002</c:v>
                </c:pt>
                <c:pt idx="53">
                  <c:v>0.35587300000000022</c:v>
                </c:pt>
                <c:pt idx="54">
                  <c:v>0.35857300000000014</c:v>
                </c:pt>
                <c:pt idx="55">
                  <c:v>0.36075800000000002</c:v>
                </c:pt>
                <c:pt idx="56">
                  <c:v>0.36317300000000002</c:v>
                </c:pt>
                <c:pt idx="57">
                  <c:v>0.36544200000000016</c:v>
                </c:pt>
                <c:pt idx="58">
                  <c:v>0.36766300000000002</c:v>
                </c:pt>
                <c:pt idx="59">
                  <c:v>0.36994900000000008</c:v>
                </c:pt>
                <c:pt idx="60">
                  <c:v>0.37211400000000011</c:v>
                </c:pt>
                <c:pt idx="61">
                  <c:v>0.37449200000000016</c:v>
                </c:pt>
                <c:pt idx="62">
                  <c:v>0.37633700000000014</c:v>
                </c:pt>
                <c:pt idx="63">
                  <c:v>0.37895600000000013</c:v>
                </c:pt>
                <c:pt idx="64">
                  <c:v>0.38059400000000015</c:v>
                </c:pt>
                <c:pt idx="65">
                  <c:v>0.38311400000000012</c:v>
                </c:pt>
                <c:pt idx="66">
                  <c:v>0.38453400000000015</c:v>
                </c:pt>
                <c:pt idx="67">
                  <c:v>0.38711800000000013</c:v>
                </c:pt>
                <c:pt idx="68">
                  <c:v>0.38827800000000012</c:v>
                </c:pt>
                <c:pt idx="69">
                  <c:v>0.39089000000000013</c:v>
                </c:pt>
                <c:pt idx="70">
                  <c:v>0.39161300000000021</c:v>
                </c:pt>
                <c:pt idx="71">
                  <c:v>0.39420600000000011</c:v>
                </c:pt>
                <c:pt idx="72">
                  <c:v>0.39499300000000015</c:v>
                </c:pt>
                <c:pt idx="73">
                  <c:v>0.3970180000000002</c:v>
                </c:pt>
                <c:pt idx="74">
                  <c:v>0.39789200000000013</c:v>
                </c:pt>
                <c:pt idx="75">
                  <c:v>0.4004410000000001</c:v>
                </c:pt>
                <c:pt idx="76">
                  <c:v>0.4011570000000001</c:v>
                </c:pt>
                <c:pt idx="77">
                  <c:v>0.40388600000000013</c:v>
                </c:pt>
                <c:pt idx="78">
                  <c:v>0.40429800000000005</c:v>
                </c:pt>
                <c:pt idx="79">
                  <c:v>0.40718000000000015</c:v>
                </c:pt>
                <c:pt idx="80">
                  <c:v>0.40742100000000014</c:v>
                </c:pt>
                <c:pt idx="81">
                  <c:v>0.41029700000000002</c:v>
                </c:pt>
                <c:pt idx="82">
                  <c:v>0.41021400000000002</c:v>
                </c:pt>
                <c:pt idx="83">
                  <c:v>0.41322900000000001</c:v>
                </c:pt>
                <c:pt idx="84">
                  <c:v>0.41308400000000012</c:v>
                </c:pt>
                <c:pt idx="85">
                  <c:v>0.41632300000000011</c:v>
                </c:pt>
                <c:pt idx="86">
                  <c:v>0.41583000000000014</c:v>
                </c:pt>
                <c:pt idx="87">
                  <c:v>0.42600500000000002</c:v>
                </c:pt>
                <c:pt idx="88">
                  <c:v>0.40365200000000001</c:v>
                </c:pt>
                <c:pt idx="89">
                  <c:v>0.40849000000000002</c:v>
                </c:pt>
                <c:pt idx="90">
                  <c:v>0.406441</c:v>
                </c:pt>
                <c:pt idx="91">
                  <c:v>0.41106100000000001</c:v>
                </c:pt>
                <c:pt idx="92">
                  <c:v>0.40949800000000008</c:v>
                </c:pt>
                <c:pt idx="93">
                  <c:v>0.414244</c:v>
                </c:pt>
                <c:pt idx="94">
                  <c:v>0.41187800000000013</c:v>
                </c:pt>
                <c:pt idx="95">
                  <c:v>0.41680100000000014</c:v>
                </c:pt>
                <c:pt idx="96">
                  <c:v>0.4141720000000001</c:v>
                </c:pt>
                <c:pt idx="97">
                  <c:v>0.4193280000000002</c:v>
                </c:pt>
                <c:pt idx="98">
                  <c:v>0.41637300000000022</c:v>
                </c:pt>
                <c:pt idx="99">
                  <c:v>0.42156800000000011</c:v>
                </c:pt>
                <c:pt idx="100">
                  <c:v>0.41846300000000008</c:v>
                </c:pt>
                <c:pt idx="101">
                  <c:v>0.4238780000000002</c:v>
                </c:pt>
                <c:pt idx="102">
                  <c:v>0.4201970000000001</c:v>
                </c:pt>
                <c:pt idx="103">
                  <c:v>0.42601000000000011</c:v>
                </c:pt>
                <c:pt idx="104">
                  <c:v>0.422151</c:v>
                </c:pt>
                <c:pt idx="105">
                  <c:v>0.42817900000000014</c:v>
                </c:pt>
                <c:pt idx="106">
                  <c:v>0.41735500000000014</c:v>
                </c:pt>
                <c:pt idx="107">
                  <c:v>0.445214</c:v>
                </c:pt>
                <c:pt idx="108">
                  <c:v>0.43977900000000014</c:v>
                </c:pt>
                <c:pt idx="109">
                  <c:v>0.44739100000000004</c:v>
                </c:pt>
                <c:pt idx="110">
                  <c:v>0.4415130000000001</c:v>
                </c:pt>
                <c:pt idx="111">
                  <c:v>0.44962200000000002</c:v>
                </c:pt>
                <c:pt idx="112">
                  <c:v>0.44344800000000001</c:v>
                </c:pt>
                <c:pt idx="113">
                  <c:v>0.45182600000000012</c:v>
                </c:pt>
                <c:pt idx="114">
                  <c:v>0.44545000000000001</c:v>
                </c:pt>
                <c:pt idx="115">
                  <c:v>0.45415500000000003</c:v>
                </c:pt>
                <c:pt idx="116">
                  <c:v>0.4474200000000001</c:v>
                </c:pt>
                <c:pt idx="117">
                  <c:v>0.45646000000000009</c:v>
                </c:pt>
                <c:pt idx="118">
                  <c:v>0.45066300000000004</c:v>
                </c:pt>
                <c:pt idx="119">
                  <c:v>0.46080800000000011</c:v>
                </c:pt>
                <c:pt idx="120">
                  <c:v>0.453295</c:v>
                </c:pt>
                <c:pt idx="121">
                  <c:v>0.46322200000000002</c:v>
                </c:pt>
                <c:pt idx="122">
                  <c:v>0.45531800000000011</c:v>
                </c:pt>
                <c:pt idx="123">
                  <c:v>0.46546800000000016</c:v>
                </c:pt>
                <c:pt idx="124">
                  <c:v>0.45721000000000001</c:v>
                </c:pt>
                <c:pt idx="125">
                  <c:v>0.46755000000000002</c:v>
                </c:pt>
                <c:pt idx="126">
                  <c:v>0.45874600000000004</c:v>
                </c:pt>
                <c:pt idx="127">
                  <c:v>0.46945700000000001</c:v>
                </c:pt>
                <c:pt idx="128">
                  <c:v>0.46033200000000002</c:v>
                </c:pt>
                <c:pt idx="129">
                  <c:v>0.47167300000000001</c:v>
                </c:pt>
                <c:pt idx="130">
                  <c:v>0.46215100000000003</c:v>
                </c:pt>
                <c:pt idx="131">
                  <c:v>0.47330100000000008</c:v>
                </c:pt>
                <c:pt idx="132">
                  <c:v>0.46332300000000015</c:v>
                </c:pt>
                <c:pt idx="133">
                  <c:v>0.47472900000000001</c:v>
                </c:pt>
                <c:pt idx="134">
                  <c:v>0.464111</c:v>
                </c:pt>
                <c:pt idx="135">
                  <c:v>0.47596700000000008</c:v>
                </c:pt>
                <c:pt idx="136">
                  <c:v>0.4650510000000001</c:v>
                </c:pt>
                <c:pt idx="137">
                  <c:v>0.47615500000000011</c:v>
                </c:pt>
                <c:pt idx="138">
                  <c:v>0.46412100000000001</c:v>
                </c:pt>
                <c:pt idx="139">
                  <c:v>0.47695400000000016</c:v>
                </c:pt>
                <c:pt idx="140">
                  <c:v>0.46522800000000009</c:v>
                </c:pt>
                <c:pt idx="141">
                  <c:v>0.47839100000000001</c:v>
                </c:pt>
                <c:pt idx="142">
                  <c:v>0.46620900000000004</c:v>
                </c:pt>
                <c:pt idx="143">
                  <c:v>0.47981200000000013</c:v>
                </c:pt>
                <c:pt idx="144">
                  <c:v>0.46738500000000022</c:v>
                </c:pt>
                <c:pt idx="145">
                  <c:v>0.48146000000000011</c:v>
                </c:pt>
                <c:pt idx="146">
                  <c:v>0.46852700000000008</c:v>
                </c:pt>
                <c:pt idx="147">
                  <c:v>0.48294500000000001</c:v>
                </c:pt>
                <c:pt idx="148">
                  <c:v>0.46921600000000002</c:v>
                </c:pt>
                <c:pt idx="149">
                  <c:v>0.4838780000000002</c:v>
                </c:pt>
                <c:pt idx="150">
                  <c:v>0.4702630000000001</c:v>
                </c:pt>
                <c:pt idx="151">
                  <c:v>0.48585200000000012</c:v>
                </c:pt>
                <c:pt idx="152">
                  <c:v>0.47184900000000002</c:v>
                </c:pt>
                <c:pt idx="153">
                  <c:v>0.48788900000000013</c:v>
                </c:pt>
                <c:pt idx="154">
                  <c:v>0.47346800000000011</c:v>
                </c:pt>
                <c:pt idx="155">
                  <c:v>0.48973900000000004</c:v>
                </c:pt>
                <c:pt idx="156">
                  <c:v>0.47538900000000012</c:v>
                </c:pt>
                <c:pt idx="157">
                  <c:v>0.49069200000000002</c:v>
                </c:pt>
                <c:pt idx="158">
                  <c:v>0.47635300000000008</c:v>
                </c:pt>
                <c:pt idx="159">
                  <c:v>0.49238600000000027</c:v>
                </c:pt>
                <c:pt idx="160">
                  <c:v>0.47752700000000015</c:v>
                </c:pt>
                <c:pt idx="161">
                  <c:v>0.49405100000000002</c:v>
                </c:pt>
                <c:pt idx="162">
                  <c:v>0.4791700000000001</c:v>
                </c:pt>
                <c:pt idx="163">
                  <c:v>0.4959280000000002</c:v>
                </c:pt>
                <c:pt idx="164">
                  <c:v>0.48035500000000014</c:v>
                </c:pt>
                <c:pt idx="165">
                  <c:v>0.49762200000000012</c:v>
                </c:pt>
                <c:pt idx="166">
                  <c:v>0.48186400000000013</c:v>
                </c:pt>
                <c:pt idx="167">
                  <c:v>0.49999800000000011</c:v>
                </c:pt>
                <c:pt idx="168">
                  <c:v>0.483732</c:v>
                </c:pt>
                <c:pt idx="169">
                  <c:v>0.50197700000000001</c:v>
                </c:pt>
                <c:pt idx="170">
                  <c:v>0.48512600000000011</c:v>
                </c:pt>
                <c:pt idx="171">
                  <c:v>0.50369299999999972</c:v>
                </c:pt>
                <c:pt idx="172">
                  <c:v>0.48716900000000002</c:v>
                </c:pt>
                <c:pt idx="173">
                  <c:v>0.50648399999999971</c:v>
                </c:pt>
                <c:pt idx="174">
                  <c:v>0.48907000000000012</c:v>
                </c:pt>
                <c:pt idx="175">
                  <c:v>0.50809099999999996</c:v>
                </c:pt>
                <c:pt idx="176">
                  <c:v>0.49123700000000003</c:v>
                </c:pt>
                <c:pt idx="177">
                  <c:v>0.51016899999999976</c:v>
                </c:pt>
                <c:pt idx="178">
                  <c:v>0.49278000000000011</c:v>
                </c:pt>
                <c:pt idx="179">
                  <c:v>0.51185599999999998</c:v>
                </c:pt>
                <c:pt idx="180">
                  <c:v>0.49388200000000027</c:v>
                </c:pt>
                <c:pt idx="181">
                  <c:v>0.51332199999999972</c:v>
                </c:pt>
                <c:pt idx="182">
                  <c:v>0.4948200000000002</c:v>
                </c:pt>
                <c:pt idx="183">
                  <c:v>0.51499499999999998</c:v>
                </c:pt>
                <c:pt idx="184">
                  <c:v>0.49607600000000013</c:v>
                </c:pt>
                <c:pt idx="185">
                  <c:v>0.516818</c:v>
                </c:pt>
                <c:pt idx="186">
                  <c:v>0.49763400000000002</c:v>
                </c:pt>
                <c:pt idx="187">
                  <c:v>0.51922500000000005</c:v>
                </c:pt>
                <c:pt idx="188">
                  <c:v>0.49987300000000012</c:v>
                </c:pt>
                <c:pt idx="189">
                  <c:v>0.52176500000000003</c:v>
                </c:pt>
                <c:pt idx="190">
                  <c:v>0.50299000000000005</c:v>
                </c:pt>
                <c:pt idx="191">
                  <c:v>0.52509300000000003</c:v>
                </c:pt>
                <c:pt idx="192">
                  <c:v>0.50456599999999963</c:v>
                </c:pt>
                <c:pt idx="193">
                  <c:v>0.52757999999999983</c:v>
                </c:pt>
                <c:pt idx="194">
                  <c:v>0.50699899999999998</c:v>
                </c:pt>
                <c:pt idx="195">
                  <c:v>0.53061800000000003</c:v>
                </c:pt>
                <c:pt idx="196">
                  <c:v>0.50987199999999999</c:v>
                </c:pt>
                <c:pt idx="197">
                  <c:v>0.53412999999999999</c:v>
                </c:pt>
                <c:pt idx="198">
                  <c:v>0.5135729999999995</c:v>
                </c:pt>
                <c:pt idx="199">
                  <c:v>0.53889900000000024</c:v>
                </c:pt>
                <c:pt idx="200">
                  <c:v>0.51780599999999999</c:v>
                </c:pt>
                <c:pt idx="201">
                  <c:v>0.54391400000000001</c:v>
                </c:pt>
                <c:pt idx="202">
                  <c:v>0.52234899999999973</c:v>
                </c:pt>
                <c:pt idx="203">
                  <c:v>0.54830599999999996</c:v>
                </c:pt>
                <c:pt idx="204">
                  <c:v>0.52581900000000004</c:v>
                </c:pt>
                <c:pt idx="205">
                  <c:v>0.55189299999999997</c:v>
                </c:pt>
                <c:pt idx="206">
                  <c:v>0.52808500000000003</c:v>
                </c:pt>
                <c:pt idx="207">
                  <c:v>0.55439000000000005</c:v>
                </c:pt>
                <c:pt idx="208">
                  <c:v>0.53002899999999997</c:v>
                </c:pt>
                <c:pt idx="209">
                  <c:v>0.55586199999999997</c:v>
                </c:pt>
                <c:pt idx="210">
                  <c:v>0.53058099999999975</c:v>
                </c:pt>
                <c:pt idx="211">
                  <c:v>0.55763799999999997</c:v>
                </c:pt>
                <c:pt idx="212">
                  <c:v>0.53193900000000005</c:v>
                </c:pt>
                <c:pt idx="213">
                  <c:v>0.5594119999999998</c:v>
                </c:pt>
                <c:pt idx="214">
                  <c:v>0.53328699999999962</c:v>
                </c:pt>
                <c:pt idx="215">
                  <c:v>0.56123100000000004</c:v>
                </c:pt>
                <c:pt idx="216">
                  <c:v>0.53437500000000004</c:v>
                </c:pt>
                <c:pt idx="217">
                  <c:v>0.56242199999999998</c:v>
                </c:pt>
                <c:pt idx="218">
                  <c:v>0.53469999999999995</c:v>
                </c:pt>
                <c:pt idx="219">
                  <c:v>0.56319600000000003</c:v>
                </c:pt>
                <c:pt idx="220">
                  <c:v>0.53506599999999982</c:v>
                </c:pt>
                <c:pt idx="221">
                  <c:v>0.56416699999999975</c:v>
                </c:pt>
                <c:pt idx="222">
                  <c:v>0.53579200000000005</c:v>
                </c:pt>
                <c:pt idx="223">
                  <c:v>0.56573399999999996</c:v>
                </c:pt>
                <c:pt idx="224">
                  <c:v>0.53695000000000004</c:v>
                </c:pt>
                <c:pt idx="225">
                  <c:v>0.56792799999999999</c:v>
                </c:pt>
                <c:pt idx="226">
                  <c:v>0.53906599999999982</c:v>
                </c:pt>
                <c:pt idx="227">
                  <c:v>0.57082299999999997</c:v>
                </c:pt>
                <c:pt idx="228">
                  <c:v>0.54138699999999951</c:v>
                </c:pt>
                <c:pt idx="229">
                  <c:v>0.57374499999999995</c:v>
                </c:pt>
                <c:pt idx="230">
                  <c:v>0.54385399999999973</c:v>
                </c:pt>
                <c:pt idx="231">
                  <c:v>0.57704699999999998</c:v>
                </c:pt>
                <c:pt idx="232">
                  <c:v>0.54663200000000001</c:v>
                </c:pt>
                <c:pt idx="233">
                  <c:v>0.5805469999999997</c:v>
                </c:pt>
                <c:pt idx="234">
                  <c:v>0.54969900000000038</c:v>
                </c:pt>
                <c:pt idx="235">
                  <c:v>0.58392199999999983</c:v>
                </c:pt>
                <c:pt idx="236">
                  <c:v>0.55264100000000038</c:v>
                </c:pt>
                <c:pt idx="237">
                  <c:v>0.58756899999999967</c:v>
                </c:pt>
                <c:pt idx="238">
                  <c:v>0.55555299999999963</c:v>
                </c:pt>
                <c:pt idx="239">
                  <c:v>0.59089800000000003</c:v>
                </c:pt>
                <c:pt idx="240">
                  <c:v>0.55932499999999996</c:v>
                </c:pt>
                <c:pt idx="241">
                  <c:v>0.59403799999999951</c:v>
                </c:pt>
                <c:pt idx="242">
                  <c:v>0.56267000000000023</c:v>
                </c:pt>
                <c:pt idx="243">
                  <c:v>0.59759099999999976</c:v>
                </c:pt>
                <c:pt idx="244">
                  <c:v>0.56571300000000002</c:v>
                </c:pt>
                <c:pt idx="245">
                  <c:v>0.601383</c:v>
                </c:pt>
                <c:pt idx="246">
                  <c:v>0.56869400000000025</c:v>
                </c:pt>
                <c:pt idx="247">
                  <c:v>0.60503899999999999</c:v>
                </c:pt>
                <c:pt idx="248">
                  <c:v>0.57195399999999996</c:v>
                </c:pt>
                <c:pt idx="249">
                  <c:v>0.60905900000000024</c:v>
                </c:pt>
                <c:pt idx="250">
                  <c:v>0.57537899999999997</c:v>
                </c:pt>
                <c:pt idx="251">
                  <c:v>0.61283200000000004</c:v>
                </c:pt>
                <c:pt idx="252">
                  <c:v>0.57848900000000003</c:v>
                </c:pt>
                <c:pt idx="253">
                  <c:v>0.61642799999999998</c:v>
                </c:pt>
                <c:pt idx="254">
                  <c:v>0.581341</c:v>
                </c:pt>
                <c:pt idx="255">
                  <c:v>0.61991600000000002</c:v>
                </c:pt>
                <c:pt idx="256">
                  <c:v>0.58439999999999981</c:v>
                </c:pt>
                <c:pt idx="257">
                  <c:v>0.62366100000000024</c:v>
                </c:pt>
                <c:pt idx="258">
                  <c:v>0.58791299999999969</c:v>
                </c:pt>
                <c:pt idx="259">
                  <c:v>0.62646400000000002</c:v>
                </c:pt>
                <c:pt idx="260">
                  <c:v>0.59191899999999975</c:v>
                </c:pt>
                <c:pt idx="261">
                  <c:v>0.62957099999999999</c:v>
                </c:pt>
                <c:pt idx="262">
                  <c:v>0.594997</c:v>
                </c:pt>
                <c:pt idx="263">
                  <c:v>0.63322500000000026</c:v>
                </c:pt>
                <c:pt idx="264">
                  <c:v>0.59809599999999996</c:v>
                </c:pt>
                <c:pt idx="265">
                  <c:v>0.63639900000000038</c:v>
                </c:pt>
                <c:pt idx="266">
                  <c:v>0.60134100000000024</c:v>
                </c:pt>
                <c:pt idx="267">
                  <c:v>0.63974600000000026</c:v>
                </c:pt>
                <c:pt idx="268">
                  <c:v>0.60441500000000004</c:v>
                </c:pt>
                <c:pt idx="269">
                  <c:v>0.64279299999999995</c:v>
                </c:pt>
                <c:pt idx="270">
                  <c:v>0.60737300000000005</c:v>
                </c:pt>
                <c:pt idx="271">
                  <c:v>0.64611799999999997</c:v>
                </c:pt>
                <c:pt idx="272">
                  <c:v>0.61039100000000024</c:v>
                </c:pt>
                <c:pt idx="273">
                  <c:v>0.64967299999999994</c:v>
                </c:pt>
                <c:pt idx="274">
                  <c:v>0.61403300000000005</c:v>
                </c:pt>
                <c:pt idx="275">
                  <c:v>0.6529440000000003</c:v>
                </c:pt>
                <c:pt idx="276">
                  <c:v>0.61717400000000022</c:v>
                </c:pt>
                <c:pt idx="277">
                  <c:v>0.65599100000000032</c:v>
                </c:pt>
                <c:pt idx="278">
                  <c:v>0.62025699999999973</c:v>
                </c:pt>
                <c:pt idx="279">
                  <c:v>0.65903800000000023</c:v>
                </c:pt>
                <c:pt idx="280">
                  <c:v>0.62371100000000024</c:v>
                </c:pt>
                <c:pt idx="281">
                  <c:v>0.66250799999999999</c:v>
                </c:pt>
                <c:pt idx="282">
                  <c:v>0.6271960000000002</c:v>
                </c:pt>
                <c:pt idx="283">
                  <c:v>0.66569100000000048</c:v>
                </c:pt>
                <c:pt idx="284">
                  <c:v>0.63098500000000024</c:v>
                </c:pt>
                <c:pt idx="285">
                  <c:v>0.66906800000000022</c:v>
                </c:pt>
                <c:pt idx="286">
                  <c:v>0.63425799999999999</c:v>
                </c:pt>
                <c:pt idx="287">
                  <c:v>0.67210700000000023</c:v>
                </c:pt>
                <c:pt idx="288">
                  <c:v>0.63775800000000038</c:v>
                </c:pt>
                <c:pt idx="289">
                  <c:v>0.67546899999999999</c:v>
                </c:pt>
                <c:pt idx="290">
                  <c:v>0.64161699999999999</c:v>
                </c:pt>
                <c:pt idx="291">
                  <c:v>0.67945500000000025</c:v>
                </c:pt>
                <c:pt idx="292">
                  <c:v>0.64596200000000004</c:v>
                </c:pt>
                <c:pt idx="293">
                  <c:v>0.68284199999999995</c:v>
                </c:pt>
                <c:pt idx="294">
                  <c:v>0.64953399999999972</c:v>
                </c:pt>
                <c:pt idx="295">
                  <c:v>0.686415</c:v>
                </c:pt>
                <c:pt idx="296">
                  <c:v>0.65343000000000018</c:v>
                </c:pt>
                <c:pt idx="297">
                  <c:v>0.69019900000000023</c:v>
                </c:pt>
                <c:pt idx="298">
                  <c:v>0.65832700000000022</c:v>
                </c:pt>
                <c:pt idx="299">
                  <c:v>0.69569400000000026</c:v>
                </c:pt>
                <c:pt idx="300">
                  <c:v>0.66414500000000032</c:v>
                </c:pt>
                <c:pt idx="301">
                  <c:v>0.70009999999999994</c:v>
                </c:pt>
                <c:pt idx="302">
                  <c:v>0.6682760000000002</c:v>
                </c:pt>
                <c:pt idx="303">
                  <c:v>0.70497600000000005</c:v>
                </c:pt>
                <c:pt idx="304">
                  <c:v>0.67349800000000026</c:v>
                </c:pt>
                <c:pt idx="305">
                  <c:v>0.70957599999999998</c:v>
                </c:pt>
                <c:pt idx="306">
                  <c:v>0.67855500000000024</c:v>
                </c:pt>
                <c:pt idx="307">
                  <c:v>0.71385299999999996</c:v>
                </c:pt>
                <c:pt idx="308">
                  <c:v>0.68322499999999997</c:v>
                </c:pt>
                <c:pt idx="309">
                  <c:v>0.71806800000000004</c:v>
                </c:pt>
                <c:pt idx="310">
                  <c:v>0.68745599999999996</c:v>
                </c:pt>
                <c:pt idx="311">
                  <c:v>0.72269500000000031</c:v>
                </c:pt>
                <c:pt idx="312">
                  <c:v>0.69395600000000002</c:v>
                </c:pt>
                <c:pt idx="313">
                  <c:v>0.72946999999999973</c:v>
                </c:pt>
                <c:pt idx="314">
                  <c:v>0.70033000000000001</c:v>
                </c:pt>
                <c:pt idx="315">
                  <c:v>0.73512800000000023</c:v>
                </c:pt>
                <c:pt idx="316">
                  <c:v>0.70663200000000004</c:v>
                </c:pt>
                <c:pt idx="317">
                  <c:v>0.74045399999999972</c:v>
                </c:pt>
                <c:pt idx="318">
                  <c:v>0.71100699999999972</c:v>
                </c:pt>
                <c:pt idx="319">
                  <c:v>0.74424400000000024</c:v>
                </c:pt>
                <c:pt idx="320">
                  <c:v>0.71628099999999972</c:v>
                </c:pt>
                <c:pt idx="321">
                  <c:v>0.75007100000000027</c:v>
                </c:pt>
                <c:pt idx="322">
                  <c:v>0.72146699999999975</c:v>
                </c:pt>
                <c:pt idx="323">
                  <c:v>0.75494399999999995</c:v>
                </c:pt>
                <c:pt idx="324">
                  <c:v>0.727406</c:v>
                </c:pt>
                <c:pt idx="325">
                  <c:v>0.76076000000000021</c:v>
                </c:pt>
                <c:pt idx="326">
                  <c:v>0.73349799999999998</c:v>
                </c:pt>
                <c:pt idx="327">
                  <c:v>0.7668090000000003</c:v>
                </c:pt>
                <c:pt idx="328">
                  <c:v>0.73970200000000019</c:v>
                </c:pt>
                <c:pt idx="329">
                  <c:v>0.77262100000000045</c:v>
                </c:pt>
                <c:pt idx="330">
                  <c:v>0.74537399999999998</c:v>
                </c:pt>
                <c:pt idx="331">
                  <c:v>0.77668600000000021</c:v>
                </c:pt>
                <c:pt idx="332">
                  <c:v>0.74949600000000005</c:v>
                </c:pt>
                <c:pt idx="333">
                  <c:v>0.78096900000000002</c:v>
                </c:pt>
                <c:pt idx="334">
                  <c:v>0.75438799999999973</c:v>
                </c:pt>
                <c:pt idx="335">
                  <c:v>0.78555799999999976</c:v>
                </c:pt>
                <c:pt idx="336">
                  <c:v>0.75923399999999996</c:v>
                </c:pt>
                <c:pt idx="337">
                  <c:v>0.79072399999999998</c:v>
                </c:pt>
                <c:pt idx="338">
                  <c:v>0.76528700000000005</c:v>
                </c:pt>
                <c:pt idx="339">
                  <c:v>0.79691299999999976</c:v>
                </c:pt>
                <c:pt idx="340">
                  <c:v>0.77162800000000031</c:v>
                </c:pt>
                <c:pt idx="341">
                  <c:v>0.80207099999999998</c:v>
                </c:pt>
                <c:pt idx="342">
                  <c:v>0.77705000000000024</c:v>
                </c:pt>
                <c:pt idx="343">
                  <c:v>0.80732999999999999</c:v>
                </c:pt>
                <c:pt idx="344">
                  <c:v>0.78250799999999976</c:v>
                </c:pt>
                <c:pt idx="345">
                  <c:v>0.81306800000000001</c:v>
                </c:pt>
                <c:pt idx="346">
                  <c:v>0.78846099999999975</c:v>
                </c:pt>
                <c:pt idx="347">
                  <c:v>0.81867500000000026</c:v>
                </c:pt>
                <c:pt idx="348">
                  <c:v>0.79456699999999969</c:v>
                </c:pt>
                <c:pt idx="349">
                  <c:v>0.82441799999999976</c:v>
                </c:pt>
                <c:pt idx="350">
                  <c:v>0.80083800000000005</c:v>
                </c:pt>
                <c:pt idx="351">
                  <c:v>0.83044899999999999</c:v>
                </c:pt>
                <c:pt idx="352">
                  <c:v>0.80735999999999997</c:v>
                </c:pt>
                <c:pt idx="353">
                  <c:v>0.83689400000000025</c:v>
                </c:pt>
                <c:pt idx="354">
                  <c:v>0.81402099999999999</c:v>
                </c:pt>
                <c:pt idx="355">
                  <c:v>0.84301199999999998</c:v>
                </c:pt>
                <c:pt idx="356">
                  <c:v>0.82065200000000005</c:v>
                </c:pt>
                <c:pt idx="357">
                  <c:v>0.84915099999999999</c:v>
                </c:pt>
                <c:pt idx="358">
                  <c:v>0.82659099999999996</c:v>
                </c:pt>
                <c:pt idx="359">
                  <c:v>0.85465300000000022</c:v>
                </c:pt>
                <c:pt idx="360">
                  <c:v>0.83301199999999997</c:v>
                </c:pt>
                <c:pt idx="361">
                  <c:v>0.86083699999999996</c:v>
                </c:pt>
                <c:pt idx="362">
                  <c:v>0.83952199999999999</c:v>
                </c:pt>
                <c:pt idx="363">
                  <c:v>0.86697500000000038</c:v>
                </c:pt>
                <c:pt idx="364">
                  <c:v>0.84582800000000025</c:v>
                </c:pt>
                <c:pt idx="365">
                  <c:v>0.87249600000000005</c:v>
                </c:pt>
                <c:pt idx="366">
                  <c:v>0.85191300000000003</c:v>
                </c:pt>
                <c:pt idx="367">
                  <c:v>0.8786050000000003</c:v>
                </c:pt>
                <c:pt idx="368">
                  <c:v>0.85850499999999996</c:v>
                </c:pt>
                <c:pt idx="369">
                  <c:v>0.88550299999999971</c:v>
                </c:pt>
                <c:pt idx="370">
                  <c:v>0.86651999999999996</c:v>
                </c:pt>
                <c:pt idx="371">
                  <c:v>0.89314400000000005</c:v>
                </c:pt>
                <c:pt idx="372">
                  <c:v>0.87405100000000024</c:v>
                </c:pt>
                <c:pt idx="373">
                  <c:v>0.89970099999999997</c:v>
                </c:pt>
                <c:pt idx="374">
                  <c:v>0.88102000000000003</c:v>
                </c:pt>
                <c:pt idx="375">
                  <c:v>0.90600099999999972</c:v>
                </c:pt>
                <c:pt idx="376">
                  <c:v>0.88749800000000001</c:v>
                </c:pt>
                <c:pt idx="377">
                  <c:v>0.91239199999999998</c:v>
                </c:pt>
                <c:pt idx="378">
                  <c:v>0.89458099999999963</c:v>
                </c:pt>
                <c:pt idx="379">
                  <c:v>0.91908299999999976</c:v>
                </c:pt>
                <c:pt idx="380">
                  <c:v>0.90180800000000005</c:v>
                </c:pt>
                <c:pt idx="381">
                  <c:v>0.92589999999999995</c:v>
                </c:pt>
                <c:pt idx="382">
                  <c:v>0.90895899999999996</c:v>
                </c:pt>
                <c:pt idx="383">
                  <c:v>0.93291400000000002</c:v>
                </c:pt>
                <c:pt idx="384">
                  <c:v>0.91682399999999997</c:v>
                </c:pt>
                <c:pt idx="385">
                  <c:v>0.94039099999999998</c:v>
                </c:pt>
                <c:pt idx="386">
                  <c:v>0.92433900000000002</c:v>
                </c:pt>
                <c:pt idx="387">
                  <c:v>0.94744200000000001</c:v>
                </c:pt>
                <c:pt idx="388">
                  <c:v>0.93154000000000003</c:v>
                </c:pt>
                <c:pt idx="389">
                  <c:v>0.95319500000000024</c:v>
                </c:pt>
                <c:pt idx="390">
                  <c:v>0.93729799999999996</c:v>
                </c:pt>
                <c:pt idx="391">
                  <c:v>0.95908300000000002</c:v>
                </c:pt>
                <c:pt idx="392">
                  <c:v>0.94430499999999973</c:v>
                </c:pt>
                <c:pt idx="393">
                  <c:v>0.9658910000000005</c:v>
                </c:pt>
                <c:pt idx="394">
                  <c:v>0.95157199999999997</c:v>
                </c:pt>
                <c:pt idx="395">
                  <c:v>0.97280199999999994</c:v>
                </c:pt>
                <c:pt idx="396">
                  <c:v>0.95862499999999995</c:v>
                </c:pt>
                <c:pt idx="397">
                  <c:v>0.97903200000000001</c:v>
                </c:pt>
                <c:pt idx="398">
                  <c:v>0.96552300000000002</c:v>
                </c:pt>
                <c:pt idx="399">
                  <c:v>0.98560400000000004</c:v>
                </c:pt>
                <c:pt idx="400">
                  <c:v>0.97241900000000003</c:v>
                </c:pt>
                <c:pt idx="401">
                  <c:v>0.99221199999999976</c:v>
                </c:pt>
                <c:pt idx="402">
                  <c:v>0.97955199999999998</c:v>
                </c:pt>
                <c:pt idx="403">
                  <c:v>0.99858399999999969</c:v>
                </c:pt>
                <c:pt idx="404">
                  <c:v>0.98615399999999975</c:v>
                </c:pt>
                <c:pt idx="405">
                  <c:v>1.0046599999999999</c:v>
                </c:pt>
                <c:pt idx="406">
                  <c:v>0.99243199999999976</c:v>
                </c:pt>
                <c:pt idx="407">
                  <c:v>1.01024</c:v>
                </c:pt>
                <c:pt idx="408">
                  <c:v>0.99854299999999963</c:v>
                </c:pt>
                <c:pt idx="409">
                  <c:v>1.0167999999999995</c:v>
                </c:pt>
                <c:pt idx="410">
                  <c:v>1.0051399999999995</c:v>
                </c:pt>
                <c:pt idx="411">
                  <c:v>1.0234399999999995</c:v>
                </c:pt>
                <c:pt idx="412">
                  <c:v>1.01213</c:v>
                </c:pt>
                <c:pt idx="413">
                  <c:v>1.0300800000000001</c:v>
                </c:pt>
                <c:pt idx="414">
                  <c:v>1.0194599999999998</c:v>
                </c:pt>
                <c:pt idx="415">
                  <c:v>1.0376299999999996</c:v>
                </c:pt>
                <c:pt idx="416">
                  <c:v>1.02807</c:v>
                </c:pt>
                <c:pt idx="417">
                  <c:v>1.04538</c:v>
                </c:pt>
                <c:pt idx="418">
                  <c:v>1.0354899999999998</c:v>
                </c:pt>
                <c:pt idx="419">
                  <c:v>1.0522499999999999</c:v>
                </c:pt>
                <c:pt idx="420">
                  <c:v>1.0428299999999995</c:v>
                </c:pt>
                <c:pt idx="421">
                  <c:v>1.0587599999999999</c:v>
                </c:pt>
                <c:pt idx="422">
                  <c:v>1.0500100000000001</c:v>
                </c:pt>
                <c:pt idx="423">
                  <c:v>1.0659199999999998</c:v>
                </c:pt>
                <c:pt idx="424">
                  <c:v>1.0576699999999997</c:v>
                </c:pt>
                <c:pt idx="425">
                  <c:v>1.0732199999999998</c:v>
                </c:pt>
                <c:pt idx="426">
                  <c:v>1.06548</c:v>
                </c:pt>
                <c:pt idx="427">
                  <c:v>1.0807899999999999</c:v>
                </c:pt>
                <c:pt idx="428">
                  <c:v>1.0730199999999999</c:v>
                </c:pt>
                <c:pt idx="429">
                  <c:v>1.0880500000000004</c:v>
                </c:pt>
                <c:pt idx="430">
                  <c:v>1.08006</c:v>
                </c:pt>
                <c:pt idx="431">
                  <c:v>1.0947499999999999</c:v>
                </c:pt>
                <c:pt idx="432">
                  <c:v>1.0870199999999999</c:v>
                </c:pt>
                <c:pt idx="433">
                  <c:v>1.10118</c:v>
                </c:pt>
                <c:pt idx="434">
                  <c:v>1.09348</c:v>
                </c:pt>
                <c:pt idx="435">
                  <c:v>1.1068</c:v>
                </c:pt>
                <c:pt idx="436">
                  <c:v>1.1001799999999999</c:v>
                </c:pt>
                <c:pt idx="437">
                  <c:v>1.11371</c:v>
                </c:pt>
                <c:pt idx="438">
                  <c:v>1.10768</c:v>
                </c:pt>
                <c:pt idx="439">
                  <c:v>1.12052</c:v>
                </c:pt>
                <c:pt idx="440">
                  <c:v>1.11487</c:v>
                </c:pt>
                <c:pt idx="441">
                  <c:v>1.1274599999999999</c:v>
                </c:pt>
                <c:pt idx="442">
                  <c:v>1.12219</c:v>
                </c:pt>
                <c:pt idx="443">
                  <c:v>1.13436</c:v>
                </c:pt>
                <c:pt idx="444">
                  <c:v>1.1298699999999995</c:v>
                </c:pt>
                <c:pt idx="445">
                  <c:v>1.14185</c:v>
                </c:pt>
                <c:pt idx="446">
                  <c:v>1.1379199999999998</c:v>
                </c:pt>
                <c:pt idx="447">
                  <c:v>1.14934</c:v>
                </c:pt>
                <c:pt idx="448">
                  <c:v>1.1458999999999995</c:v>
                </c:pt>
                <c:pt idx="449">
                  <c:v>1.1569199999999999</c:v>
                </c:pt>
                <c:pt idx="450">
                  <c:v>1.15402</c:v>
                </c:pt>
                <c:pt idx="451">
                  <c:v>1.165</c:v>
                </c:pt>
                <c:pt idx="452">
                  <c:v>1.1624099999999999</c:v>
                </c:pt>
                <c:pt idx="453">
                  <c:v>1.1725500000000004</c:v>
                </c:pt>
                <c:pt idx="454">
                  <c:v>1.1708400000000001</c:v>
                </c:pt>
                <c:pt idx="455">
                  <c:v>1.18089</c:v>
                </c:pt>
                <c:pt idx="456">
                  <c:v>1.1796</c:v>
                </c:pt>
                <c:pt idx="457">
                  <c:v>1.1890799999999999</c:v>
                </c:pt>
                <c:pt idx="458">
                  <c:v>1.1883400000000004</c:v>
                </c:pt>
                <c:pt idx="459">
                  <c:v>1.19763</c:v>
                </c:pt>
                <c:pt idx="460">
                  <c:v>1.1972</c:v>
                </c:pt>
                <c:pt idx="461">
                  <c:v>1.2057799999999996</c:v>
                </c:pt>
                <c:pt idx="462">
                  <c:v>1.2058899999999995</c:v>
                </c:pt>
                <c:pt idx="463">
                  <c:v>1.2137399999999996</c:v>
                </c:pt>
                <c:pt idx="464">
                  <c:v>1.2138199999999995</c:v>
                </c:pt>
                <c:pt idx="465">
                  <c:v>1.2213099999999995</c:v>
                </c:pt>
                <c:pt idx="466">
                  <c:v>1.2219199999999995</c:v>
                </c:pt>
                <c:pt idx="467">
                  <c:v>1.2288599999999998</c:v>
                </c:pt>
                <c:pt idx="468">
                  <c:v>1.2301299999999995</c:v>
                </c:pt>
                <c:pt idx="469">
                  <c:v>1.2365599999999999</c:v>
                </c:pt>
                <c:pt idx="470">
                  <c:v>1.2379899999999995</c:v>
                </c:pt>
                <c:pt idx="471">
                  <c:v>1.2441899999999999</c:v>
                </c:pt>
                <c:pt idx="472">
                  <c:v>1.2464199999999999</c:v>
                </c:pt>
                <c:pt idx="473">
                  <c:v>1.2518899999999995</c:v>
                </c:pt>
                <c:pt idx="474">
                  <c:v>1.25407</c:v>
                </c:pt>
                <c:pt idx="475">
                  <c:v>1.2590299999999996</c:v>
                </c:pt>
                <c:pt idx="476">
                  <c:v>1.2621599999999999</c:v>
                </c:pt>
                <c:pt idx="477">
                  <c:v>1.2669699999999995</c:v>
                </c:pt>
                <c:pt idx="478">
                  <c:v>1.2704800000000001</c:v>
                </c:pt>
                <c:pt idx="479">
                  <c:v>1.2747199999999999</c:v>
                </c:pt>
                <c:pt idx="480">
                  <c:v>1.2785500000000001</c:v>
                </c:pt>
                <c:pt idx="481">
                  <c:v>1.28226</c:v>
                </c:pt>
                <c:pt idx="482">
                  <c:v>1.28681</c:v>
                </c:pt>
                <c:pt idx="483">
                  <c:v>1.2905199999999999</c:v>
                </c:pt>
                <c:pt idx="484">
                  <c:v>1.2955899999999998</c:v>
                </c:pt>
                <c:pt idx="485">
                  <c:v>1.29887</c:v>
                </c:pt>
                <c:pt idx="486">
                  <c:v>1.30508</c:v>
                </c:pt>
                <c:pt idx="487">
                  <c:v>1.30823</c:v>
                </c:pt>
                <c:pt idx="488">
                  <c:v>1.31447</c:v>
                </c:pt>
                <c:pt idx="489">
                  <c:v>1.31714</c:v>
                </c:pt>
                <c:pt idx="490">
                  <c:v>1.3239399999999995</c:v>
                </c:pt>
                <c:pt idx="491">
                  <c:v>1.3259199999999998</c:v>
                </c:pt>
                <c:pt idx="492">
                  <c:v>1.3324199999999999</c:v>
                </c:pt>
                <c:pt idx="493">
                  <c:v>1.33429</c:v>
                </c:pt>
                <c:pt idx="494">
                  <c:v>1.34118</c:v>
                </c:pt>
                <c:pt idx="495">
                  <c:v>1.3429599999999999</c:v>
                </c:pt>
                <c:pt idx="496">
                  <c:v>1.3501000000000001</c:v>
                </c:pt>
                <c:pt idx="497">
                  <c:v>1.3517399999999995</c:v>
                </c:pt>
                <c:pt idx="498">
                  <c:v>1.35938</c:v>
                </c:pt>
                <c:pt idx="499">
                  <c:v>1.3609</c:v>
                </c:pt>
                <c:pt idx="500">
                  <c:v>1.3694899999999999</c:v>
                </c:pt>
                <c:pt idx="501">
                  <c:v>1.37032</c:v>
                </c:pt>
                <c:pt idx="502">
                  <c:v>1.3791500000000001</c:v>
                </c:pt>
                <c:pt idx="503">
                  <c:v>1.3796899999999999</c:v>
                </c:pt>
                <c:pt idx="504">
                  <c:v>1.3890400000000001</c:v>
                </c:pt>
                <c:pt idx="505">
                  <c:v>1.3884500000000004</c:v>
                </c:pt>
                <c:pt idx="506">
                  <c:v>1.3977999999999995</c:v>
                </c:pt>
                <c:pt idx="507">
                  <c:v>1.39757</c:v>
                </c:pt>
                <c:pt idx="508">
                  <c:v>1.4078099999999996</c:v>
                </c:pt>
                <c:pt idx="509">
                  <c:v>1.4067999999999996</c:v>
                </c:pt>
                <c:pt idx="510">
                  <c:v>1.4177499999999996</c:v>
                </c:pt>
                <c:pt idx="511">
                  <c:v>1.4173399999999996</c:v>
                </c:pt>
                <c:pt idx="512">
                  <c:v>1.4285599999999998</c:v>
                </c:pt>
                <c:pt idx="513">
                  <c:v>1.42804</c:v>
                </c:pt>
                <c:pt idx="514">
                  <c:v>1.4391599999999998</c:v>
                </c:pt>
                <c:pt idx="515">
                  <c:v>1.4381599999999999</c:v>
                </c:pt>
                <c:pt idx="516">
                  <c:v>1.4495399999999996</c:v>
                </c:pt>
                <c:pt idx="517">
                  <c:v>1.4483599999999999</c:v>
                </c:pt>
                <c:pt idx="518">
                  <c:v>1.4605299999999997</c:v>
                </c:pt>
                <c:pt idx="519">
                  <c:v>1.4586299999999996</c:v>
                </c:pt>
                <c:pt idx="520">
                  <c:v>1.4712199999999998</c:v>
                </c:pt>
                <c:pt idx="521">
                  <c:v>1.4689599999999998</c:v>
                </c:pt>
                <c:pt idx="522">
                  <c:v>1.4818499999999994</c:v>
                </c:pt>
                <c:pt idx="523">
                  <c:v>1.47925</c:v>
                </c:pt>
                <c:pt idx="524">
                  <c:v>1.4929599999999998</c:v>
                </c:pt>
                <c:pt idx="525">
                  <c:v>1.4899599999999995</c:v>
                </c:pt>
                <c:pt idx="526">
                  <c:v>1.5039399999999996</c:v>
                </c:pt>
                <c:pt idx="527">
                  <c:v>1.5006599999999999</c:v>
                </c:pt>
                <c:pt idx="528">
                  <c:v>1.5153599999999998</c:v>
                </c:pt>
                <c:pt idx="529">
                  <c:v>1.5115899999999998</c:v>
                </c:pt>
                <c:pt idx="530">
                  <c:v>1.52664</c:v>
                </c:pt>
                <c:pt idx="531">
                  <c:v>1.52315</c:v>
                </c:pt>
                <c:pt idx="532">
                  <c:v>1.5395399999999995</c:v>
                </c:pt>
                <c:pt idx="533">
                  <c:v>1.5357799999999995</c:v>
                </c:pt>
                <c:pt idx="534">
                  <c:v>1.55226</c:v>
                </c:pt>
                <c:pt idx="535">
                  <c:v>1.54817</c:v>
                </c:pt>
                <c:pt idx="536">
                  <c:v>1.5654399999999995</c:v>
                </c:pt>
                <c:pt idx="537">
                  <c:v>1.5605899999999999</c:v>
                </c:pt>
                <c:pt idx="538">
                  <c:v>1.57816</c:v>
                </c:pt>
                <c:pt idx="539">
                  <c:v>1.57315</c:v>
                </c:pt>
                <c:pt idx="540">
                  <c:v>1.5912500000000001</c:v>
                </c:pt>
                <c:pt idx="541">
                  <c:v>1.58578</c:v>
                </c:pt>
                <c:pt idx="542">
                  <c:v>1.6044</c:v>
                </c:pt>
                <c:pt idx="543">
                  <c:v>1.59883</c:v>
                </c:pt>
                <c:pt idx="544">
                  <c:v>1.6191199999999999</c:v>
                </c:pt>
                <c:pt idx="545">
                  <c:v>1.61334</c:v>
                </c:pt>
                <c:pt idx="546">
                  <c:v>1.63256</c:v>
                </c:pt>
                <c:pt idx="547">
                  <c:v>1.6261000000000001</c:v>
                </c:pt>
                <c:pt idx="548">
                  <c:v>1.6460600000000001</c:v>
                </c:pt>
                <c:pt idx="549">
                  <c:v>1.6386799999999999</c:v>
                </c:pt>
                <c:pt idx="550">
                  <c:v>1.6581699999999999</c:v>
                </c:pt>
                <c:pt idx="551">
                  <c:v>1.6492899999999999</c:v>
                </c:pt>
                <c:pt idx="552">
                  <c:v>1.6689499999999999</c:v>
                </c:pt>
                <c:pt idx="553">
                  <c:v>1.6602699999999999</c:v>
                </c:pt>
                <c:pt idx="554">
                  <c:v>1.6804399999999999</c:v>
                </c:pt>
                <c:pt idx="555">
                  <c:v>1.67106</c:v>
                </c:pt>
                <c:pt idx="556">
                  <c:v>1.6916199999999999</c:v>
                </c:pt>
                <c:pt idx="557">
                  <c:v>1.6817299999999995</c:v>
                </c:pt>
                <c:pt idx="558">
                  <c:v>1.7028099999999995</c:v>
                </c:pt>
                <c:pt idx="559">
                  <c:v>1.6924600000000001</c:v>
                </c:pt>
                <c:pt idx="560">
                  <c:v>1.7139799999999996</c:v>
                </c:pt>
                <c:pt idx="561">
                  <c:v>1.7037699999999996</c:v>
                </c:pt>
                <c:pt idx="562">
                  <c:v>1.7258199999999995</c:v>
                </c:pt>
                <c:pt idx="563">
                  <c:v>1.7141</c:v>
                </c:pt>
                <c:pt idx="564">
                  <c:v>1.73628</c:v>
                </c:pt>
                <c:pt idx="565">
                  <c:v>1.7253499999999995</c:v>
                </c:pt>
                <c:pt idx="566">
                  <c:v>1.74861</c:v>
                </c:pt>
                <c:pt idx="567">
                  <c:v>1.7372399999999995</c:v>
                </c:pt>
                <c:pt idx="568">
                  <c:v>1.7615299999999996</c:v>
                </c:pt>
                <c:pt idx="569">
                  <c:v>1.7504199999999999</c:v>
                </c:pt>
                <c:pt idx="570">
                  <c:v>1.77525</c:v>
                </c:pt>
                <c:pt idx="571">
                  <c:v>1.7638899999999995</c:v>
                </c:pt>
                <c:pt idx="572">
                  <c:v>1.7891699999999995</c:v>
                </c:pt>
                <c:pt idx="573">
                  <c:v>1.77745</c:v>
                </c:pt>
                <c:pt idx="574">
                  <c:v>1.8033199999999998</c:v>
                </c:pt>
                <c:pt idx="575">
                  <c:v>1.7914699999999995</c:v>
                </c:pt>
                <c:pt idx="576">
                  <c:v>1.8176299999999996</c:v>
                </c:pt>
                <c:pt idx="577">
                  <c:v>1.8058399999999994</c:v>
                </c:pt>
                <c:pt idx="578">
                  <c:v>1.8322400000000001</c:v>
                </c:pt>
                <c:pt idx="579">
                  <c:v>1.8205800000000001</c:v>
                </c:pt>
                <c:pt idx="580">
                  <c:v>1.8471</c:v>
                </c:pt>
                <c:pt idx="581">
                  <c:v>1.8347800000000001</c:v>
                </c:pt>
                <c:pt idx="582">
                  <c:v>1.8620300000000001</c:v>
                </c:pt>
                <c:pt idx="583">
                  <c:v>1.8500300000000001</c:v>
                </c:pt>
                <c:pt idx="584">
                  <c:v>1.87812</c:v>
                </c:pt>
                <c:pt idx="585">
                  <c:v>1.8652</c:v>
                </c:pt>
                <c:pt idx="586">
                  <c:v>1.89344</c:v>
                </c:pt>
                <c:pt idx="587">
                  <c:v>1.8802099999999999</c:v>
                </c:pt>
                <c:pt idx="588">
                  <c:v>1.9088099999999999</c:v>
                </c:pt>
                <c:pt idx="589">
                  <c:v>1.8953100000000001</c:v>
                </c:pt>
                <c:pt idx="590">
                  <c:v>1.92483</c:v>
                </c:pt>
                <c:pt idx="591">
                  <c:v>1.9111800000000001</c:v>
                </c:pt>
                <c:pt idx="592">
                  <c:v>1.9411700000000001</c:v>
                </c:pt>
                <c:pt idx="593">
                  <c:v>1.9274100000000001</c:v>
                </c:pt>
                <c:pt idx="594">
                  <c:v>1.9581100000000005</c:v>
                </c:pt>
                <c:pt idx="595">
                  <c:v>1.9446500000000004</c:v>
                </c:pt>
                <c:pt idx="596">
                  <c:v>1.9754100000000001</c:v>
                </c:pt>
                <c:pt idx="597">
                  <c:v>1.9619800000000001</c:v>
                </c:pt>
                <c:pt idx="598">
                  <c:v>1.9930600000000001</c:v>
                </c:pt>
                <c:pt idx="599">
                  <c:v>1.97933</c:v>
                </c:pt>
                <c:pt idx="600">
                  <c:v>2.011229999999999</c:v>
                </c:pt>
                <c:pt idx="601">
                  <c:v>1.9982500000000005</c:v>
                </c:pt>
                <c:pt idx="602">
                  <c:v>2.0307300000000001</c:v>
                </c:pt>
                <c:pt idx="603">
                  <c:v>2.0166899999999988</c:v>
                </c:pt>
                <c:pt idx="604">
                  <c:v>2.0497700000000001</c:v>
                </c:pt>
                <c:pt idx="605">
                  <c:v>2.0358199999999993</c:v>
                </c:pt>
                <c:pt idx="606">
                  <c:v>2.0695600000000001</c:v>
                </c:pt>
                <c:pt idx="607">
                  <c:v>2.0551999999999997</c:v>
                </c:pt>
                <c:pt idx="608">
                  <c:v>2.0897700000000001</c:v>
                </c:pt>
                <c:pt idx="609">
                  <c:v>2.075499999999999</c:v>
                </c:pt>
                <c:pt idx="610">
                  <c:v>2.1108499999999992</c:v>
                </c:pt>
                <c:pt idx="611">
                  <c:v>2.09659</c:v>
                </c:pt>
                <c:pt idx="612">
                  <c:v>2.132169999999999</c:v>
                </c:pt>
                <c:pt idx="613">
                  <c:v>2.1175700000000002</c:v>
                </c:pt>
                <c:pt idx="614">
                  <c:v>2.1543999999999999</c:v>
                </c:pt>
                <c:pt idx="615">
                  <c:v>2.1398799999999989</c:v>
                </c:pt>
                <c:pt idx="616">
                  <c:v>2.1771600000000002</c:v>
                </c:pt>
                <c:pt idx="617">
                  <c:v>2.16282</c:v>
                </c:pt>
                <c:pt idx="618">
                  <c:v>2.2006999999999999</c:v>
                </c:pt>
                <c:pt idx="619">
                  <c:v>2.185849999999999</c:v>
                </c:pt>
                <c:pt idx="620">
                  <c:v>2.2234200000000008</c:v>
                </c:pt>
                <c:pt idx="621">
                  <c:v>2.208190000000001</c:v>
                </c:pt>
                <c:pt idx="622">
                  <c:v>2.2473300000000012</c:v>
                </c:pt>
                <c:pt idx="623">
                  <c:v>2.23211</c:v>
                </c:pt>
                <c:pt idx="624">
                  <c:v>2.2720899999999991</c:v>
                </c:pt>
                <c:pt idx="625">
                  <c:v>2.2570700000000001</c:v>
                </c:pt>
                <c:pt idx="626">
                  <c:v>2.2975699999999999</c:v>
                </c:pt>
                <c:pt idx="627">
                  <c:v>2.2827299999999999</c:v>
                </c:pt>
                <c:pt idx="628">
                  <c:v>2.32368</c:v>
                </c:pt>
                <c:pt idx="629">
                  <c:v>2.3085</c:v>
                </c:pt>
                <c:pt idx="630">
                  <c:v>2.3502599999999987</c:v>
                </c:pt>
                <c:pt idx="631">
                  <c:v>2.3351099999999989</c:v>
                </c:pt>
                <c:pt idx="632">
                  <c:v>2.3772599999999993</c:v>
                </c:pt>
                <c:pt idx="633">
                  <c:v>2.3615300000000001</c:v>
                </c:pt>
                <c:pt idx="634">
                  <c:v>2.40428</c:v>
                </c:pt>
                <c:pt idx="635">
                  <c:v>2.3888399999999992</c:v>
                </c:pt>
                <c:pt idx="636">
                  <c:v>2.4318499999999981</c:v>
                </c:pt>
                <c:pt idx="637">
                  <c:v>2.4166499999999984</c:v>
                </c:pt>
                <c:pt idx="638">
                  <c:v>2.4615800000000001</c:v>
                </c:pt>
                <c:pt idx="639">
                  <c:v>2.4460999999999991</c:v>
                </c:pt>
                <c:pt idx="640">
                  <c:v>2.490829999999999</c:v>
                </c:pt>
                <c:pt idx="641">
                  <c:v>2.4756199999999993</c:v>
                </c:pt>
                <c:pt idx="642">
                  <c:v>2.5218399999999992</c:v>
                </c:pt>
                <c:pt idx="643">
                  <c:v>2.5067200000000001</c:v>
                </c:pt>
                <c:pt idx="644">
                  <c:v>2.55315</c:v>
                </c:pt>
                <c:pt idx="645">
                  <c:v>2.5381200000000002</c:v>
                </c:pt>
                <c:pt idx="646">
                  <c:v>2.5849600000000001</c:v>
                </c:pt>
                <c:pt idx="647">
                  <c:v>2.56968</c:v>
                </c:pt>
                <c:pt idx="648">
                  <c:v>2.6173299999999999</c:v>
                </c:pt>
                <c:pt idx="649">
                  <c:v>2.6019600000000001</c:v>
                </c:pt>
                <c:pt idx="650">
                  <c:v>2.6498900000000001</c:v>
                </c:pt>
                <c:pt idx="651">
                  <c:v>2.635079999999999</c:v>
                </c:pt>
                <c:pt idx="652">
                  <c:v>2.6840000000000002</c:v>
                </c:pt>
                <c:pt idx="653">
                  <c:v>2.6692800000000001</c:v>
                </c:pt>
                <c:pt idx="654">
                  <c:v>2.7195399999999998</c:v>
                </c:pt>
                <c:pt idx="655">
                  <c:v>2.7050000000000001</c:v>
                </c:pt>
                <c:pt idx="656">
                  <c:v>2.75536</c:v>
                </c:pt>
                <c:pt idx="657">
                  <c:v>2.7400899999999999</c:v>
                </c:pt>
                <c:pt idx="658">
                  <c:v>2.79175</c:v>
                </c:pt>
                <c:pt idx="659">
                  <c:v>2.7776800000000001</c:v>
                </c:pt>
                <c:pt idx="660">
                  <c:v>2.8289</c:v>
                </c:pt>
                <c:pt idx="661">
                  <c:v>2.8142099999999992</c:v>
                </c:pt>
                <c:pt idx="662">
                  <c:v>2.86849</c:v>
                </c:pt>
                <c:pt idx="663">
                  <c:v>2.8555099999999993</c:v>
                </c:pt>
                <c:pt idx="664">
                  <c:v>2.90998</c:v>
                </c:pt>
                <c:pt idx="665">
                  <c:v>2.89778</c:v>
                </c:pt>
                <c:pt idx="666">
                  <c:v>2.953479999999999</c:v>
                </c:pt>
                <c:pt idx="667">
                  <c:v>2.94137</c:v>
                </c:pt>
                <c:pt idx="668">
                  <c:v>2.997609999999999</c:v>
                </c:pt>
                <c:pt idx="669">
                  <c:v>2.9860599999999993</c:v>
                </c:pt>
                <c:pt idx="670">
                  <c:v>3.0433800000000009</c:v>
                </c:pt>
                <c:pt idx="671">
                  <c:v>3.03199</c:v>
                </c:pt>
                <c:pt idx="672">
                  <c:v>3.090479999999999</c:v>
                </c:pt>
                <c:pt idx="673">
                  <c:v>3.0793699999999991</c:v>
                </c:pt>
                <c:pt idx="674">
                  <c:v>3.139279999999999</c:v>
                </c:pt>
                <c:pt idx="675">
                  <c:v>3.1313</c:v>
                </c:pt>
                <c:pt idx="676">
                  <c:v>3.1937899999999999</c:v>
                </c:pt>
                <c:pt idx="677">
                  <c:v>3.1855199999999999</c:v>
                </c:pt>
                <c:pt idx="678">
                  <c:v>3.2487100000000009</c:v>
                </c:pt>
                <c:pt idx="679">
                  <c:v>3.2422900000000001</c:v>
                </c:pt>
                <c:pt idx="680">
                  <c:v>3.3073600000000001</c:v>
                </c:pt>
                <c:pt idx="681">
                  <c:v>3.2993600000000001</c:v>
                </c:pt>
                <c:pt idx="682">
                  <c:v>3.364889999999999</c:v>
                </c:pt>
                <c:pt idx="683">
                  <c:v>3.3592499999999981</c:v>
                </c:pt>
                <c:pt idx="684">
                  <c:v>3.4254699999999989</c:v>
                </c:pt>
                <c:pt idx="685">
                  <c:v>3.4199499999999987</c:v>
                </c:pt>
                <c:pt idx="686">
                  <c:v>3.4881199999999999</c:v>
                </c:pt>
                <c:pt idx="687">
                  <c:v>3.4844300000000001</c:v>
                </c:pt>
                <c:pt idx="688">
                  <c:v>3.555439999999999</c:v>
                </c:pt>
                <c:pt idx="689">
                  <c:v>3.553059999999999</c:v>
                </c:pt>
                <c:pt idx="690">
                  <c:v>3.6254200000000001</c:v>
                </c:pt>
                <c:pt idx="691">
                  <c:v>3.6245900000000009</c:v>
                </c:pt>
                <c:pt idx="692">
                  <c:v>3.698669999999999</c:v>
                </c:pt>
                <c:pt idx="693">
                  <c:v>3.6989999999999998</c:v>
                </c:pt>
                <c:pt idx="694">
                  <c:v>3.7732399999999999</c:v>
                </c:pt>
                <c:pt idx="695">
                  <c:v>3.7754499999999993</c:v>
                </c:pt>
                <c:pt idx="696">
                  <c:v>3.8531200000000001</c:v>
                </c:pt>
                <c:pt idx="697">
                  <c:v>3.85812</c:v>
                </c:pt>
                <c:pt idx="698">
                  <c:v>3.938159999999999</c:v>
                </c:pt>
                <c:pt idx="699">
                  <c:v>3.9471599999999998</c:v>
                </c:pt>
                <c:pt idx="700">
                  <c:v>4.0292300000000001</c:v>
                </c:pt>
                <c:pt idx="701">
                  <c:v>4.0387300000000002</c:v>
                </c:pt>
                <c:pt idx="702">
                  <c:v>4.1229499999999977</c:v>
                </c:pt>
                <c:pt idx="703">
                  <c:v>4.1366899999999998</c:v>
                </c:pt>
                <c:pt idx="704">
                  <c:v>4.2254799999999983</c:v>
                </c:pt>
                <c:pt idx="705">
                  <c:v>4.2416300000000016</c:v>
                </c:pt>
                <c:pt idx="706">
                  <c:v>4.3309299999999995</c:v>
                </c:pt>
                <c:pt idx="707">
                  <c:v>4.3485699999999996</c:v>
                </c:pt>
                <c:pt idx="708">
                  <c:v>4.4400000000000004</c:v>
                </c:pt>
                <c:pt idx="709">
                  <c:v>4.460919999999998</c:v>
                </c:pt>
                <c:pt idx="710">
                  <c:v>4.5551099999999982</c:v>
                </c:pt>
                <c:pt idx="711">
                  <c:v>4.5785799999999997</c:v>
                </c:pt>
                <c:pt idx="712">
                  <c:v>4.6754099999999985</c:v>
                </c:pt>
                <c:pt idx="713">
                  <c:v>4.7020299999999997</c:v>
                </c:pt>
                <c:pt idx="714">
                  <c:v>4.800189999999998</c:v>
                </c:pt>
                <c:pt idx="715">
                  <c:v>4.8302700000000014</c:v>
                </c:pt>
                <c:pt idx="716">
                  <c:v>4.9307400000000019</c:v>
                </c:pt>
                <c:pt idx="717">
                  <c:v>4.9639999999999995</c:v>
                </c:pt>
                <c:pt idx="718">
                  <c:v>5.0661699999999996</c:v>
                </c:pt>
                <c:pt idx="719">
                  <c:v>5.10372</c:v>
                </c:pt>
                <c:pt idx="720">
                  <c:v>5.2111499999999999</c:v>
                </c:pt>
                <c:pt idx="721">
                  <c:v>5.2531999999999996</c:v>
                </c:pt>
                <c:pt idx="722">
                  <c:v>5.3629199999999964</c:v>
                </c:pt>
                <c:pt idx="723">
                  <c:v>5.4082500000000016</c:v>
                </c:pt>
                <c:pt idx="724">
                  <c:v>5.5220399999999978</c:v>
                </c:pt>
                <c:pt idx="725">
                  <c:v>5.5742000000000003</c:v>
                </c:pt>
                <c:pt idx="726">
                  <c:v>5.6930499999999995</c:v>
                </c:pt>
                <c:pt idx="727">
                  <c:v>5.7507900000000003</c:v>
                </c:pt>
                <c:pt idx="728">
                  <c:v>5.8747400000000001</c:v>
                </c:pt>
                <c:pt idx="729">
                  <c:v>5.9384300000000003</c:v>
                </c:pt>
                <c:pt idx="730">
                  <c:v>6.0671099999999978</c:v>
                </c:pt>
                <c:pt idx="731">
                  <c:v>6.1369600000000002</c:v>
                </c:pt>
                <c:pt idx="732">
                  <c:v>6.2705399999999996</c:v>
                </c:pt>
                <c:pt idx="733">
                  <c:v>6.3462700000000014</c:v>
                </c:pt>
                <c:pt idx="734">
                  <c:v>6.4844299999999997</c:v>
                </c:pt>
                <c:pt idx="735">
                  <c:v>6.5664199999999981</c:v>
                </c:pt>
                <c:pt idx="736">
                  <c:v>6.7100600000000004</c:v>
                </c:pt>
                <c:pt idx="737">
                  <c:v>6.7988600000000003</c:v>
                </c:pt>
                <c:pt idx="738">
                  <c:v>6.9486400000000019</c:v>
                </c:pt>
                <c:pt idx="739">
                  <c:v>7.0437399999999997</c:v>
                </c:pt>
                <c:pt idx="740">
                  <c:v>7.1983299999999995</c:v>
                </c:pt>
                <c:pt idx="741">
                  <c:v>7.3003799999999996</c:v>
                </c:pt>
                <c:pt idx="742">
                  <c:v>7.4623400000000002</c:v>
                </c:pt>
                <c:pt idx="743">
                  <c:v>7.5714700000000015</c:v>
                </c:pt>
                <c:pt idx="744">
                  <c:v>7.7397400000000021</c:v>
                </c:pt>
                <c:pt idx="745">
                  <c:v>7.8541099999999977</c:v>
                </c:pt>
                <c:pt idx="746">
                  <c:v>8.0288599999999999</c:v>
                </c:pt>
                <c:pt idx="747">
                  <c:v>8.146510000000001</c:v>
                </c:pt>
                <c:pt idx="748">
                  <c:v>8.2997600000000009</c:v>
                </c:pt>
                <c:pt idx="749">
                  <c:v>8.4312500000000004</c:v>
                </c:pt>
                <c:pt idx="750">
                  <c:v>8.6015900000000016</c:v>
                </c:pt>
                <c:pt idx="751">
                  <c:v>8.7581299999999995</c:v>
                </c:pt>
                <c:pt idx="752">
                  <c:v>8.9546000000000028</c:v>
                </c:pt>
                <c:pt idx="753">
                  <c:v>9.0865000000000027</c:v>
                </c:pt>
                <c:pt idx="754">
                  <c:v>9.2895700000000012</c:v>
                </c:pt>
                <c:pt idx="755">
                  <c:v>9.4291300000000007</c:v>
                </c:pt>
                <c:pt idx="756">
                  <c:v>9.6391600000000004</c:v>
                </c:pt>
                <c:pt idx="757">
                  <c:v>9.7871199999999998</c:v>
                </c:pt>
                <c:pt idx="758">
                  <c:v>10.0036</c:v>
                </c:pt>
                <c:pt idx="759">
                  <c:v>10.159000000000002</c:v>
                </c:pt>
                <c:pt idx="760">
                  <c:v>10.382400000000006</c:v>
                </c:pt>
                <c:pt idx="761">
                  <c:v>10.545</c:v>
                </c:pt>
                <c:pt idx="762">
                  <c:v>10.7745</c:v>
                </c:pt>
                <c:pt idx="763">
                  <c:v>10.945400000000003</c:v>
                </c:pt>
                <c:pt idx="764">
                  <c:v>11.185500000000005</c:v>
                </c:pt>
                <c:pt idx="765">
                  <c:v>11.362900000000003</c:v>
                </c:pt>
                <c:pt idx="766">
                  <c:v>11.610900000000001</c:v>
                </c:pt>
                <c:pt idx="767">
                  <c:v>11.8232</c:v>
                </c:pt>
                <c:pt idx="768">
                  <c:v>12.071400000000002</c:v>
                </c:pt>
                <c:pt idx="769">
                  <c:v>12.2789</c:v>
                </c:pt>
                <c:pt idx="770">
                  <c:v>12.5158</c:v>
                </c:pt>
                <c:pt idx="771">
                  <c:v>12.711399999999999</c:v>
                </c:pt>
                <c:pt idx="772">
                  <c:v>12.985400000000004</c:v>
                </c:pt>
                <c:pt idx="773">
                  <c:v>13.1875</c:v>
                </c:pt>
                <c:pt idx="774">
                  <c:v>13.466900000000004</c:v>
                </c:pt>
                <c:pt idx="775">
                  <c:v>13.6737</c:v>
                </c:pt>
                <c:pt idx="776">
                  <c:v>13.956700000000003</c:v>
                </c:pt>
                <c:pt idx="777">
                  <c:v>14.170500000000002</c:v>
                </c:pt>
                <c:pt idx="778">
                  <c:v>14.460100000000002</c:v>
                </c:pt>
                <c:pt idx="779">
                  <c:v>14.678700000000001</c:v>
                </c:pt>
                <c:pt idx="780">
                  <c:v>14.972100000000005</c:v>
                </c:pt>
                <c:pt idx="781">
                  <c:v>15.2005</c:v>
                </c:pt>
                <c:pt idx="782">
                  <c:v>15.499000000000002</c:v>
                </c:pt>
                <c:pt idx="783">
                  <c:v>15.7293</c:v>
                </c:pt>
                <c:pt idx="784">
                  <c:v>16.034600000000001</c:v>
                </c:pt>
                <c:pt idx="785">
                  <c:v>16.273900000000001</c:v>
                </c:pt>
                <c:pt idx="786">
                  <c:v>16.583100000000002</c:v>
                </c:pt>
                <c:pt idx="787">
                  <c:v>16.828499999999984</c:v>
                </c:pt>
                <c:pt idx="788">
                  <c:v>17.144100000000005</c:v>
                </c:pt>
                <c:pt idx="789">
                  <c:v>17.395099999999992</c:v>
                </c:pt>
                <c:pt idx="790">
                  <c:v>17.713899999999999</c:v>
                </c:pt>
                <c:pt idx="791">
                  <c:v>17.971599999999988</c:v>
                </c:pt>
                <c:pt idx="792">
                  <c:v>18.2974</c:v>
                </c:pt>
                <c:pt idx="793">
                  <c:v>18.561199999999992</c:v>
                </c:pt>
                <c:pt idx="794">
                  <c:v>18.892199999999988</c:v>
                </c:pt>
                <c:pt idx="795">
                  <c:v>19.162400000000002</c:v>
                </c:pt>
                <c:pt idx="796">
                  <c:v>19.49659999999999</c:v>
                </c:pt>
                <c:pt idx="797">
                  <c:v>19.770699999999991</c:v>
                </c:pt>
                <c:pt idx="798">
                  <c:v>20.109800000000007</c:v>
                </c:pt>
                <c:pt idx="799">
                  <c:v>20.389500000000002</c:v>
                </c:pt>
                <c:pt idx="800">
                  <c:v>20.72969999999999</c:v>
                </c:pt>
                <c:pt idx="801">
                  <c:v>21.013100000000001</c:v>
                </c:pt>
                <c:pt idx="802">
                  <c:v>21.359000000000005</c:v>
                </c:pt>
                <c:pt idx="803">
                  <c:v>21.646599999999992</c:v>
                </c:pt>
                <c:pt idx="804">
                  <c:v>21.994800000000001</c:v>
                </c:pt>
                <c:pt idx="805">
                  <c:v>22.289899999999992</c:v>
                </c:pt>
                <c:pt idx="806">
                  <c:v>22.645299999999988</c:v>
                </c:pt>
                <c:pt idx="807">
                  <c:v>22.945199999999989</c:v>
                </c:pt>
                <c:pt idx="808">
                  <c:v>23.3047</c:v>
                </c:pt>
                <c:pt idx="809">
                  <c:v>23.611900000000009</c:v>
                </c:pt>
                <c:pt idx="810">
                  <c:v>23.9739</c:v>
                </c:pt>
                <c:pt idx="811">
                  <c:v>24.2819</c:v>
                </c:pt>
                <c:pt idx="812">
                  <c:v>24.649100000000001</c:v>
                </c:pt>
                <c:pt idx="813">
                  <c:v>24.965199999999985</c:v>
                </c:pt>
                <c:pt idx="814">
                  <c:v>25.3385</c:v>
                </c:pt>
                <c:pt idx="815">
                  <c:v>25.663599999999988</c:v>
                </c:pt>
                <c:pt idx="816">
                  <c:v>26.04549999999999</c:v>
                </c:pt>
                <c:pt idx="817">
                  <c:v>26.377800000000008</c:v>
                </c:pt>
                <c:pt idx="818">
                  <c:v>26.765299999999989</c:v>
                </c:pt>
                <c:pt idx="819">
                  <c:v>27.1067</c:v>
                </c:pt>
                <c:pt idx="820">
                  <c:v>27.501999999999999</c:v>
                </c:pt>
                <c:pt idx="821">
                  <c:v>27.849799999999984</c:v>
                </c:pt>
                <c:pt idx="822">
                  <c:v>28.251899999999999</c:v>
                </c:pt>
                <c:pt idx="823">
                  <c:v>28.6081</c:v>
                </c:pt>
                <c:pt idx="824">
                  <c:v>29.013500000000001</c:v>
                </c:pt>
                <c:pt idx="825">
                  <c:v>29.372399999999988</c:v>
                </c:pt>
                <c:pt idx="826">
                  <c:v>29.785900000000002</c:v>
                </c:pt>
                <c:pt idx="827">
                  <c:v>30.1556</c:v>
                </c:pt>
                <c:pt idx="828">
                  <c:v>30.577999999999999</c:v>
                </c:pt>
                <c:pt idx="829">
                  <c:v>30.96009999999999</c:v>
                </c:pt>
                <c:pt idx="830">
                  <c:v>31.396899999999999</c:v>
                </c:pt>
                <c:pt idx="831">
                  <c:v>31.788099999999989</c:v>
                </c:pt>
                <c:pt idx="832">
                  <c:v>32.230700000000013</c:v>
                </c:pt>
                <c:pt idx="833">
                  <c:v>32.630800000000001</c:v>
                </c:pt>
                <c:pt idx="834">
                  <c:v>33.081600000000002</c:v>
                </c:pt>
                <c:pt idx="835">
                  <c:v>33.489699999999999</c:v>
                </c:pt>
                <c:pt idx="836">
                  <c:v>33.948100000000011</c:v>
                </c:pt>
                <c:pt idx="837">
                  <c:v>34.365600000000001</c:v>
                </c:pt>
                <c:pt idx="838">
                  <c:v>34.831400000000002</c:v>
                </c:pt>
                <c:pt idx="839">
                  <c:v>35.257800000000003</c:v>
                </c:pt>
                <c:pt idx="840">
                  <c:v>35.734900000000003</c:v>
                </c:pt>
                <c:pt idx="841">
                  <c:v>36.172300000000014</c:v>
                </c:pt>
                <c:pt idx="842">
                  <c:v>36.660000000000011</c:v>
                </c:pt>
                <c:pt idx="843">
                  <c:v>37.110200000000006</c:v>
                </c:pt>
                <c:pt idx="844">
                  <c:v>37.6098</c:v>
                </c:pt>
                <c:pt idx="845">
                  <c:v>38.071600000000004</c:v>
                </c:pt>
                <c:pt idx="846">
                  <c:v>38.579900000000002</c:v>
                </c:pt>
                <c:pt idx="847">
                  <c:v>39.048500000000011</c:v>
                </c:pt>
                <c:pt idx="848">
                  <c:v>39.562700000000014</c:v>
                </c:pt>
                <c:pt idx="849">
                  <c:v>40.038800000000002</c:v>
                </c:pt>
                <c:pt idx="850">
                  <c:v>40.560300000000012</c:v>
                </c:pt>
                <c:pt idx="851">
                  <c:v>41.043600000000005</c:v>
                </c:pt>
                <c:pt idx="852">
                  <c:v>41.571200000000005</c:v>
                </c:pt>
                <c:pt idx="853">
                  <c:v>42.061200000000007</c:v>
                </c:pt>
                <c:pt idx="854">
                  <c:v>42.595800000000011</c:v>
                </c:pt>
                <c:pt idx="855">
                  <c:v>43.094300000000011</c:v>
                </c:pt>
                <c:pt idx="856">
                  <c:v>43.633800000000001</c:v>
                </c:pt>
                <c:pt idx="857">
                  <c:v>44.135300000000015</c:v>
                </c:pt>
                <c:pt idx="858">
                  <c:v>44.677500000000002</c:v>
                </c:pt>
                <c:pt idx="859">
                  <c:v>45.181100000000001</c:v>
                </c:pt>
                <c:pt idx="860">
                  <c:v>45.722900000000017</c:v>
                </c:pt>
                <c:pt idx="861">
                  <c:v>46.225100000000019</c:v>
                </c:pt>
                <c:pt idx="862">
                  <c:v>46.763800000000003</c:v>
                </c:pt>
                <c:pt idx="863">
                  <c:v>47.264700000000012</c:v>
                </c:pt>
                <c:pt idx="864">
                  <c:v>47.798200000000016</c:v>
                </c:pt>
                <c:pt idx="865">
                  <c:v>48.291900000000012</c:v>
                </c:pt>
                <c:pt idx="866">
                  <c:v>48.821600000000004</c:v>
                </c:pt>
                <c:pt idx="867">
                  <c:v>49.313400000000001</c:v>
                </c:pt>
                <c:pt idx="868">
                  <c:v>49.835500000000003</c:v>
                </c:pt>
                <c:pt idx="869">
                  <c:v>50.322400000000002</c:v>
                </c:pt>
                <c:pt idx="870">
                  <c:v>50.841499999999996</c:v>
                </c:pt>
                <c:pt idx="871">
                  <c:v>51.322900000000011</c:v>
                </c:pt>
                <c:pt idx="872">
                  <c:v>51.831099999999999</c:v>
                </c:pt>
                <c:pt idx="873">
                  <c:v>52.299400000000013</c:v>
                </c:pt>
                <c:pt idx="874">
                  <c:v>52.791800000000002</c:v>
                </c:pt>
                <c:pt idx="875">
                  <c:v>53.25</c:v>
                </c:pt>
                <c:pt idx="876">
                  <c:v>53.736400000000003</c:v>
                </c:pt>
                <c:pt idx="877">
                  <c:v>54.187400000000004</c:v>
                </c:pt>
                <c:pt idx="878">
                  <c:v>54.661700000000003</c:v>
                </c:pt>
                <c:pt idx="879">
                  <c:v>55.1008</c:v>
                </c:pt>
                <c:pt idx="880">
                  <c:v>55.565700000000014</c:v>
                </c:pt>
                <c:pt idx="881">
                  <c:v>55.997300000000003</c:v>
                </c:pt>
                <c:pt idx="882">
                  <c:v>56.4499</c:v>
                </c:pt>
                <c:pt idx="883">
                  <c:v>56.869700000000002</c:v>
                </c:pt>
                <c:pt idx="884">
                  <c:v>57.3127</c:v>
                </c:pt>
                <c:pt idx="885">
                  <c:v>57.721200000000003</c:v>
                </c:pt>
                <c:pt idx="886">
                  <c:v>58.149000000000001</c:v>
                </c:pt>
                <c:pt idx="887">
                  <c:v>58.544400000000003</c:v>
                </c:pt>
                <c:pt idx="888">
                  <c:v>58.957799999999999</c:v>
                </c:pt>
                <c:pt idx="889">
                  <c:v>59.337299999999999</c:v>
                </c:pt>
                <c:pt idx="890">
                  <c:v>59.734400000000001</c:v>
                </c:pt>
                <c:pt idx="891">
                  <c:v>60.100500000000011</c:v>
                </c:pt>
                <c:pt idx="892">
                  <c:v>60.482300000000002</c:v>
                </c:pt>
                <c:pt idx="893">
                  <c:v>60.835800000000006</c:v>
                </c:pt>
                <c:pt idx="894">
                  <c:v>61.199900000000014</c:v>
                </c:pt>
                <c:pt idx="895">
                  <c:v>61.533800000000006</c:v>
                </c:pt>
                <c:pt idx="896">
                  <c:v>61.8825</c:v>
                </c:pt>
                <c:pt idx="897">
                  <c:v>62.202500000000015</c:v>
                </c:pt>
                <c:pt idx="898">
                  <c:v>62.535200000000003</c:v>
                </c:pt>
                <c:pt idx="899">
                  <c:v>62.838700000000003</c:v>
                </c:pt>
                <c:pt idx="900">
                  <c:v>63.153500000000001</c:v>
                </c:pt>
                <c:pt idx="901">
                  <c:v>63.441499999999998</c:v>
                </c:pt>
                <c:pt idx="902">
                  <c:v>63.740500000000011</c:v>
                </c:pt>
                <c:pt idx="903">
                  <c:v>64.013800000000003</c:v>
                </c:pt>
                <c:pt idx="904">
                  <c:v>64.297600000000031</c:v>
                </c:pt>
                <c:pt idx="905">
                  <c:v>64.555199999999999</c:v>
                </c:pt>
                <c:pt idx="906">
                  <c:v>64.821299999999994</c:v>
                </c:pt>
                <c:pt idx="907">
                  <c:v>65.062799999999982</c:v>
                </c:pt>
                <c:pt idx="908">
                  <c:v>65.313500000000005</c:v>
                </c:pt>
                <c:pt idx="909">
                  <c:v>65.542199999999994</c:v>
                </c:pt>
                <c:pt idx="910">
                  <c:v>65.778899999999979</c:v>
                </c:pt>
                <c:pt idx="911">
                  <c:v>65.9953</c:v>
                </c:pt>
                <c:pt idx="912">
                  <c:v>66.219600000000028</c:v>
                </c:pt>
                <c:pt idx="913">
                  <c:v>66.426500000000004</c:v>
                </c:pt>
                <c:pt idx="914">
                  <c:v>66.639899999999983</c:v>
                </c:pt>
                <c:pt idx="915">
                  <c:v>66.827600000000004</c:v>
                </c:pt>
                <c:pt idx="916">
                  <c:v>67.025099999999981</c:v>
                </c:pt>
                <c:pt idx="917">
                  <c:v>67.204400000000007</c:v>
                </c:pt>
                <c:pt idx="918">
                  <c:v>67.387200000000007</c:v>
                </c:pt>
                <c:pt idx="919">
                  <c:v>67.544200000000046</c:v>
                </c:pt>
                <c:pt idx="920">
                  <c:v>67.706400000000002</c:v>
                </c:pt>
                <c:pt idx="921">
                  <c:v>67.844499999999996</c:v>
                </c:pt>
                <c:pt idx="922">
                  <c:v>67.984899999999996</c:v>
                </c:pt>
                <c:pt idx="923">
                  <c:v>68.105799999999988</c:v>
                </c:pt>
                <c:pt idx="924">
                  <c:v>68.232699999999994</c:v>
                </c:pt>
                <c:pt idx="925">
                  <c:v>68.340500000000006</c:v>
                </c:pt>
                <c:pt idx="926">
                  <c:v>68.44910000000003</c:v>
                </c:pt>
                <c:pt idx="927">
                  <c:v>68.538499999999999</c:v>
                </c:pt>
                <c:pt idx="928">
                  <c:v>68.627799999999979</c:v>
                </c:pt>
                <c:pt idx="929">
                  <c:v>68.699200000000005</c:v>
                </c:pt>
                <c:pt idx="930">
                  <c:v>68.77079999999998</c:v>
                </c:pt>
                <c:pt idx="931">
                  <c:v>68.824600000000004</c:v>
                </c:pt>
                <c:pt idx="932">
                  <c:v>68.875599999999977</c:v>
                </c:pt>
                <c:pt idx="933">
                  <c:v>68.907900000000026</c:v>
                </c:pt>
                <c:pt idx="934">
                  <c:v>68.943600000000046</c:v>
                </c:pt>
                <c:pt idx="935">
                  <c:v>68.961500000000029</c:v>
                </c:pt>
                <c:pt idx="936">
                  <c:v>68.977900000000005</c:v>
                </c:pt>
                <c:pt idx="937">
                  <c:v>68.980800000000002</c:v>
                </c:pt>
                <c:pt idx="938">
                  <c:v>68.988799999999998</c:v>
                </c:pt>
                <c:pt idx="939">
                  <c:v>68.979600000000005</c:v>
                </c:pt>
                <c:pt idx="940">
                  <c:v>68.972399999999979</c:v>
                </c:pt>
                <c:pt idx="941">
                  <c:v>68.951899999999995</c:v>
                </c:pt>
                <c:pt idx="942">
                  <c:v>68.930400000000006</c:v>
                </c:pt>
                <c:pt idx="943">
                  <c:v>68.894000000000005</c:v>
                </c:pt>
                <c:pt idx="944">
                  <c:v>68.857100000000003</c:v>
                </c:pt>
                <c:pt idx="945">
                  <c:v>68.809600000000003</c:v>
                </c:pt>
                <c:pt idx="946">
                  <c:v>68.763800000000003</c:v>
                </c:pt>
                <c:pt idx="947">
                  <c:v>68.704499999999996</c:v>
                </c:pt>
                <c:pt idx="948">
                  <c:v>68.640600000000006</c:v>
                </c:pt>
                <c:pt idx="949">
                  <c:v>68.566999999999993</c:v>
                </c:pt>
                <c:pt idx="950">
                  <c:v>68.489599999999996</c:v>
                </c:pt>
                <c:pt idx="951">
                  <c:v>68.401200000000031</c:v>
                </c:pt>
                <c:pt idx="952">
                  <c:v>68.310900000000004</c:v>
                </c:pt>
                <c:pt idx="953">
                  <c:v>68.210499999999996</c:v>
                </c:pt>
                <c:pt idx="954">
                  <c:v>68.105799999999988</c:v>
                </c:pt>
                <c:pt idx="955">
                  <c:v>67.99320000000003</c:v>
                </c:pt>
                <c:pt idx="956">
                  <c:v>67.877999999999986</c:v>
                </c:pt>
                <c:pt idx="957">
                  <c:v>67.754300000000001</c:v>
                </c:pt>
                <c:pt idx="958">
                  <c:v>67.628499999999988</c:v>
                </c:pt>
                <c:pt idx="959">
                  <c:v>67.497700000000023</c:v>
                </c:pt>
                <c:pt idx="960">
                  <c:v>67.364999999999995</c:v>
                </c:pt>
                <c:pt idx="961">
                  <c:v>67.224800000000002</c:v>
                </c:pt>
                <c:pt idx="962">
                  <c:v>67.079599999999999</c:v>
                </c:pt>
                <c:pt idx="963">
                  <c:v>66.930499999999995</c:v>
                </c:pt>
                <c:pt idx="964">
                  <c:v>66.777699999999996</c:v>
                </c:pt>
                <c:pt idx="965">
                  <c:v>66.618200000000002</c:v>
                </c:pt>
                <c:pt idx="966">
                  <c:v>66.458000000000013</c:v>
                </c:pt>
                <c:pt idx="967">
                  <c:v>66.301199999999994</c:v>
                </c:pt>
                <c:pt idx="968">
                  <c:v>66.141300000000001</c:v>
                </c:pt>
                <c:pt idx="969">
                  <c:v>65.982399999999998</c:v>
                </c:pt>
                <c:pt idx="970">
                  <c:v>65.822000000000003</c:v>
                </c:pt>
                <c:pt idx="971">
                  <c:v>65.661500000000004</c:v>
                </c:pt>
                <c:pt idx="972">
                  <c:v>65.4983</c:v>
                </c:pt>
                <c:pt idx="973">
                  <c:v>65.336600000000004</c:v>
                </c:pt>
                <c:pt idx="974">
                  <c:v>65.169699999999992</c:v>
                </c:pt>
                <c:pt idx="975">
                  <c:v>65.003100000000003</c:v>
                </c:pt>
                <c:pt idx="976">
                  <c:v>64.834100000000007</c:v>
                </c:pt>
                <c:pt idx="977">
                  <c:v>64.671199999999999</c:v>
                </c:pt>
                <c:pt idx="978">
                  <c:v>64.506699999999995</c:v>
                </c:pt>
                <c:pt idx="979">
                  <c:v>64.337900000000005</c:v>
                </c:pt>
                <c:pt idx="980">
                  <c:v>64.164400000000001</c:v>
                </c:pt>
                <c:pt idx="981">
                  <c:v>63.994700000000002</c:v>
                </c:pt>
                <c:pt idx="982">
                  <c:v>63.818100000000001</c:v>
                </c:pt>
                <c:pt idx="983">
                  <c:v>63.646000000000001</c:v>
                </c:pt>
                <c:pt idx="984">
                  <c:v>63.471200000000003</c:v>
                </c:pt>
                <c:pt idx="985">
                  <c:v>63.299800000000012</c:v>
                </c:pt>
                <c:pt idx="986">
                  <c:v>63.123100000000015</c:v>
                </c:pt>
                <c:pt idx="987">
                  <c:v>62.954599999999999</c:v>
                </c:pt>
                <c:pt idx="988">
                  <c:v>62.778900000000014</c:v>
                </c:pt>
                <c:pt idx="989">
                  <c:v>62.604600000000005</c:v>
                </c:pt>
                <c:pt idx="990">
                  <c:v>62.429100000000012</c:v>
                </c:pt>
                <c:pt idx="991">
                  <c:v>62.2592</c:v>
                </c:pt>
                <c:pt idx="992">
                  <c:v>62.083600000000004</c:v>
                </c:pt>
                <c:pt idx="993">
                  <c:v>61.914299999999997</c:v>
                </c:pt>
                <c:pt idx="994">
                  <c:v>61.740500000000011</c:v>
                </c:pt>
                <c:pt idx="995">
                  <c:v>61.574800000000003</c:v>
                </c:pt>
                <c:pt idx="996">
                  <c:v>61.398900000000012</c:v>
                </c:pt>
                <c:pt idx="997">
                  <c:v>61.228300000000019</c:v>
                </c:pt>
                <c:pt idx="998">
                  <c:v>61.058800000000005</c:v>
                </c:pt>
                <c:pt idx="999">
                  <c:v>60.900500000000001</c:v>
                </c:pt>
                <c:pt idx="1000">
                  <c:v>60.736400000000003</c:v>
                </c:pt>
                <c:pt idx="1001">
                  <c:v>60.582500000000003</c:v>
                </c:pt>
                <c:pt idx="1002">
                  <c:v>60.424800000000005</c:v>
                </c:pt>
                <c:pt idx="1003">
                  <c:v>60.275700000000015</c:v>
                </c:pt>
                <c:pt idx="1004">
                  <c:v>60.121700000000011</c:v>
                </c:pt>
                <c:pt idx="1005">
                  <c:v>59.974899999999998</c:v>
                </c:pt>
                <c:pt idx="1006">
                  <c:v>59.8185</c:v>
                </c:pt>
                <c:pt idx="1007">
                  <c:v>59.673500000000011</c:v>
                </c:pt>
                <c:pt idx="1008">
                  <c:v>59.526600000000002</c:v>
                </c:pt>
                <c:pt idx="1009">
                  <c:v>59.387999999999998</c:v>
                </c:pt>
                <c:pt idx="1010">
                  <c:v>59.248100000000015</c:v>
                </c:pt>
                <c:pt idx="1011">
                  <c:v>59.122100000000017</c:v>
                </c:pt>
                <c:pt idx="1012">
                  <c:v>58.990500000000011</c:v>
                </c:pt>
                <c:pt idx="1013">
                  <c:v>58.867899999999999</c:v>
                </c:pt>
                <c:pt idx="1014">
                  <c:v>58.735500000000016</c:v>
                </c:pt>
                <c:pt idx="1015">
                  <c:v>58.611400000000003</c:v>
                </c:pt>
                <c:pt idx="1016">
                  <c:v>58.478300000000011</c:v>
                </c:pt>
                <c:pt idx="1017">
                  <c:v>58.353399999999993</c:v>
                </c:pt>
                <c:pt idx="1018">
                  <c:v>58.220500000000015</c:v>
                </c:pt>
                <c:pt idx="1019">
                  <c:v>58.098500000000016</c:v>
                </c:pt>
                <c:pt idx="1020">
                  <c:v>57.969000000000001</c:v>
                </c:pt>
                <c:pt idx="1021">
                  <c:v>57.847499999999997</c:v>
                </c:pt>
                <c:pt idx="1022">
                  <c:v>57.7179</c:v>
                </c:pt>
                <c:pt idx="1023">
                  <c:v>57.596100000000014</c:v>
                </c:pt>
                <c:pt idx="1024">
                  <c:v>57.467500000000001</c:v>
                </c:pt>
                <c:pt idx="1025">
                  <c:v>57.348500000000001</c:v>
                </c:pt>
                <c:pt idx="1026">
                  <c:v>57.219900000000003</c:v>
                </c:pt>
                <c:pt idx="1027">
                  <c:v>57.1004</c:v>
                </c:pt>
                <c:pt idx="1028">
                  <c:v>56.972000000000001</c:v>
                </c:pt>
                <c:pt idx="1029">
                  <c:v>56.852800000000002</c:v>
                </c:pt>
                <c:pt idx="1030">
                  <c:v>56.726700000000015</c:v>
                </c:pt>
                <c:pt idx="1031">
                  <c:v>56.612300000000012</c:v>
                </c:pt>
                <c:pt idx="1032">
                  <c:v>56.490400000000001</c:v>
                </c:pt>
                <c:pt idx="1033">
                  <c:v>56.380099999999999</c:v>
                </c:pt>
                <c:pt idx="1034">
                  <c:v>56.264900000000011</c:v>
                </c:pt>
                <c:pt idx="1035">
                  <c:v>56.163100000000014</c:v>
                </c:pt>
                <c:pt idx="1036">
                  <c:v>56.050400000000003</c:v>
                </c:pt>
                <c:pt idx="1037">
                  <c:v>55.946200000000005</c:v>
                </c:pt>
                <c:pt idx="1038">
                  <c:v>55.835900000000002</c:v>
                </c:pt>
                <c:pt idx="1039">
                  <c:v>55.736200000000011</c:v>
                </c:pt>
                <c:pt idx="1040">
                  <c:v>55.629800000000003</c:v>
                </c:pt>
                <c:pt idx="1041">
                  <c:v>55.533900000000003</c:v>
                </c:pt>
                <c:pt idx="1042">
                  <c:v>55.431899999999999</c:v>
                </c:pt>
                <c:pt idx="1043">
                  <c:v>55.339500000000001</c:v>
                </c:pt>
                <c:pt idx="1044">
                  <c:v>55.240900000000003</c:v>
                </c:pt>
                <c:pt idx="1045">
                  <c:v>55.159600000000005</c:v>
                </c:pt>
                <c:pt idx="1046">
                  <c:v>55.075400000000002</c:v>
                </c:pt>
                <c:pt idx="1047">
                  <c:v>55.000500000000002</c:v>
                </c:pt>
                <c:pt idx="1048">
                  <c:v>54.914699999999996</c:v>
                </c:pt>
                <c:pt idx="1049">
                  <c:v>54.834800000000001</c:v>
                </c:pt>
                <c:pt idx="1050">
                  <c:v>54.747100000000003</c:v>
                </c:pt>
                <c:pt idx="1051">
                  <c:v>54.669800000000002</c:v>
                </c:pt>
                <c:pt idx="1052">
                  <c:v>54.585900000000002</c:v>
                </c:pt>
                <c:pt idx="1053">
                  <c:v>54.514600000000002</c:v>
                </c:pt>
                <c:pt idx="1054">
                  <c:v>54.436700000000002</c:v>
                </c:pt>
                <c:pt idx="1055">
                  <c:v>54.3735</c:v>
                </c:pt>
                <c:pt idx="1056">
                  <c:v>54.304799999999993</c:v>
                </c:pt>
                <c:pt idx="1057">
                  <c:v>54.246000000000002</c:v>
                </c:pt>
                <c:pt idx="1058">
                  <c:v>54.182000000000002</c:v>
                </c:pt>
                <c:pt idx="1059">
                  <c:v>54.127100000000013</c:v>
                </c:pt>
                <c:pt idx="1060">
                  <c:v>54.066300000000012</c:v>
                </c:pt>
                <c:pt idx="1061">
                  <c:v>54.017200000000003</c:v>
                </c:pt>
                <c:pt idx="1062">
                  <c:v>53.963800000000006</c:v>
                </c:pt>
                <c:pt idx="1063">
                  <c:v>53.922000000000011</c:v>
                </c:pt>
                <c:pt idx="1064">
                  <c:v>53.870800000000003</c:v>
                </c:pt>
                <c:pt idx="1065">
                  <c:v>53.827800000000003</c:v>
                </c:pt>
                <c:pt idx="1066">
                  <c:v>53.779200000000003</c:v>
                </c:pt>
                <c:pt idx="1067">
                  <c:v>53.742300000000014</c:v>
                </c:pt>
                <c:pt idx="1068">
                  <c:v>53.7014</c:v>
                </c:pt>
                <c:pt idx="1069">
                  <c:v>53.671600000000005</c:v>
                </c:pt>
                <c:pt idx="1070">
                  <c:v>53.638200000000012</c:v>
                </c:pt>
                <c:pt idx="1071">
                  <c:v>53.618000000000002</c:v>
                </c:pt>
                <c:pt idx="1072">
                  <c:v>53.590900000000012</c:v>
                </c:pt>
                <c:pt idx="1073">
                  <c:v>53.572400000000002</c:v>
                </c:pt>
                <c:pt idx="1074">
                  <c:v>53.548400000000001</c:v>
                </c:pt>
                <c:pt idx="1075">
                  <c:v>53.536200000000001</c:v>
                </c:pt>
                <c:pt idx="1076">
                  <c:v>53.5197</c:v>
                </c:pt>
                <c:pt idx="1077">
                  <c:v>53.512500000000003</c:v>
                </c:pt>
                <c:pt idx="1078">
                  <c:v>53.500900000000001</c:v>
                </c:pt>
                <c:pt idx="1079">
                  <c:v>53.497600000000006</c:v>
                </c:pt>
                <c:pt idx="1080">
                  <c:v>53.487400000000001</c:v>
                </c:pt>
                <c:pt idx="1081">
                  <c:v>53.485200000000006</c:v>
                </c:pt>
                <c:pt idx="1082">
                  <c:v>53.476200000000006</c:v>
                </c:pt>
                <c:pt idx="1083">
                  <c:v>53.476400000000005</c:v>
                </c:pt>
                <c:pt idx="1084">
                  <c:v>53.470800000000004</c:v>
                </c:pt>
                <c:pt idx="1085">
                  <c:v>53.475100000000012</c:v>
                </c:pt>
                <c:pt idx="1086">
                  <c:v>53.474299999999999</c:v>
                </c:pt>
                <c:pt idx="1087">
                  <c:v>53.481400000000001</c:v>
                </c:pt>
                <c:pt idx="1088">
                  <c:v>53.48</c:v>
                </c:pt>
                <c:pt idx="1089">
                  <c:v>53.485100000000003</c:v>
                </c:pt>
                <c:pt idx="1090">
                  <c:v>53.481299999999997</c:v>
                </c:pt>
                <c:pt idx="1091">
                  <c:v>53.485600000000005</c:v>
                </c:pt>
                <c:pt idx="1092">
                  <c:v>53.4831</c:v>
                </c:pt>
                <c:pt idx="1093">
                  <c:v>53.488600000000005</c:v>
                </c:pt>
                <c:pt idx="1094">
                  <c:v>53.487499999999997</c:v>
                </c:pt>
                <c:pt idx="1095">
                  <c:v>53.493900000000011</c:v>
                </c:pt>
                <c:pt idx="1096">
                  <c:v>53.4938</c:v>
                </c:pt>
                <c:pt idx="1097">
                  <c:v>53.500700000000002</c:v>
                </c:pt>
                <c:pt idx="1098">
                  <c:v>53.5045</c:v>
                </c:pt>
                <c:pt idx="1099">
                  <c:v>53.515700000000002</c:v>
                </c:pt>
                <c:pt idx="1100">
                  <c:v>53.522800000000011</c:v>
                </c:pt>
                <c:pt idx="1101">
                  <c:v>53.5411</c:v>
                </c:pt>
                <c:pt idx="1102">
                  <c:v>53.555200000000006</c:v>
                </c:pt>
                <c:pt idx="1103">
                  <c:v>53.577600000000004</c:v>
                </c:pt>
                <c:pt idx="1104">
                  <c:v>53.593600000000002</c:v>
                </c:pt>
                <c:pt idx="1105">
                  <c:v>53.616400000000006</c:v>
                </c:pt>
                <c:pt idx="1106">
                  <c:v>53.634500000000003</c:v>
                </c:pt>
                <c:pt idx="1107">
                  <c:v>53.661200000000001</c:v>
                </c:pt>
                <c:pt idx="1108">
                  <c:v>53.683400000000006</c:v>
                </c:pt>
                <c:pt idx="1109">
                  <c:v>53.714000000000006</c:v>
                </c:pt>
                <c:pt idx="1110">
                  <c:v>53.741700000000002</c:v>
                </c:pt>
                <c:pt idx="1111">
                  <c:v>53.778200000000012</c:v>
                </c:pt>
                <c:pt idx="1112">
                  <c:v>53.814299999999996</c:v>
                </c:pt>
                <c:pt idx="1113">
                  <c:v>53.8583</c:v>
                </c:pt>
                <c:pt idx="1114">
                  <c:v>53.895700000000012</c:v>
                </c:pt>
                <c:pt idx="1115">
                  <c:v>53.938000000000002</c:v>
                </c:pt>
                <c:pt idx="1116">
                  <c:v>53.979400000000005</c:v>
                </c:pt>
                <c:pt idx="1117">
                  <c:v>54.0244</c:v>
                </c:pt>
                <c:pt idx="1118">
                  <c:v>54.068700000000014</c:v>
                </c:pt>
                <c:pt idx="1119">
                  <c:v>54.120000000000012</c:v>
                </c:pt>
                <c:pt idx="1120">
                  <c:v>54.167000000000002</c:v>
                </c:pt>
                <c:pt idx="1121">
                  <c:v>54.213700000000003</c:v>
                </c:pt>
                <c:pt idx="1122">
                  <c:v>54.258800000000001</c:v>
                </c:pt>
                <c:pt idx="1123">
                  <c:v>54.308700000000002</c:v>
                </c:pt>
                <c:pt idx="1124">
                  <c:v>54.358499999999999</c:v>
                </c:pt>
                <c:pt idx="1125">
                  <c:v>54.409700000000001</c:v>
                </c:pt>
                <c:pt idx="1126">
                  <c:v>54.461100000000002</c:v>
                </c:pt>
                <c:pt idx="1127">
                  <c:v>54.514499999999998</c:v>
                </c:pt>
                <c:pt idx="1128">
                  <c:v>54.567800000000005</c:v>
                </c:pt>
                <c:pt idx="1129">
                  <c:v>54.622900000000016</c:v>
                </c:pt>
                <c:pt idx="1130">
                  <c:v>54.681100000000001</c:v>
                </c:pt>
                <c:pt idx="1131">
                  <c:v>54.735100000000017</c:v>
                </c:pt>
                <c:pt idx="1132">
                  <c:v>54.790100000000017</c:v>
                </c:pt>
                <c:pt idx="1133">
                  <c:v>54.848700000000001</c:v>
                </c:pt>
                <c:pt idx="1134">
                  <c:v>54.912100000000002</c:v>
                </c:pt>
                <c:pt idx="1135">
                  <c:v>54.973400000000005</c:v>
                </c:pt>
                <c:pt idx="1136">
                  <c:v>55.038800000000002</c:v>
                </c:pt>
                <c:pt idx="1137">
                  <c:v>55.103300000000011</c:v>
                </c:pt>
                <c:pt idx="1138">
                  <c:v>55.171200000000006</c:v>
                </c:pt>
                <c:pt idx="1139">
                  <c:v>55.235200000000013</c:v>
                </c:pt>
                <c:pt idx="1140">
                  <c:v>55.306600000000003</c:v>
                </c:pt>
                <c:pt idx="1141">
                  <c:v>55.373800000000003</c:v>
                </c:pt>
                <c:pt idx="1142">
                  <c:v>55.446800000000003</c:v>
                </c:pt>
                <c:pt idx="1143">
                  <c:v>55.515000000000001</c:v>
                </c:pt>
                <c:pt idx="1144">
                  <c:v>55.591700000000003</c:v>
                </c:pt>
                <c:pt idx="1145">
                  <c:v>55.662500000000016</c:v>
                </c:pt>
                <c:pt idx="1146">
                  <c:v>55.743300000000012</c:v>
                </c:pt>
                <c:pt idx="1147">
                  <c:v>55.8202</c:v>
                </c:pt>
                <c:pt idx="1148">
                  <c:v>55.905500000000011</c:v>
                </c:pt>
                <c:pt idx="1149">
                  <c:v>55.981599999999993</c:v>
                </c:pt>
                <c:pt idx="1150">
                  <c:v>56.0702</c:v>
                </c:pt>
                <c:pt idx="1151">
                  <c:v>56.152100000000011</c:v>
                </c:pt>
                <c:pt idx="1152">
                  <c:v>56.244700000000002</c:v>
                </c:pt>
                <c:pt idx="1153">
                  <c:v>56.3264</c:v>
                </c:pt>
                <c:pt idx="1154">
                  <c:v>56.418500000000002</c:v>
                </c:pt>
                <c:pt idx="1155">
                  <c:v>56.498500000000014</c:v>
                </c:pt>
                <c:pt idx="1156">
                  <c:v>56.5916</c:v>
                </c:pt>
                <c:pt idx="1157">
                  <c:v>56.670200000000001</c:v>
                </c:pt>
                <c:pt idx="1158">
                  <c:v>56.762500000000017</c:v>
                </c:pt>
                <c:pt idx="1159">
                  <c:v>56.843800000000002</c:v>
                </c:pt>
                <c:pt idx="1160">
                  <c:v>56.940200000000004</c:v>
                </c:pt>
                <c:pt idx="1161">
                  <c:v>57.0244</c:v>
                </c:pt>
                <c:pt idx="1162">
                  <c:v>57.124000000000002</c:v>
                </c:pt>
                <c:pt idx="1163">
                  <c:v>57.208900000000014</c:v>
                </c:pt>
                <c:pt idx="1164">
                  <c:v>57.308600000000006</c:v>
                </c:pt>
                <c:pt idx="1165">
                  <c:v>57.3932</c:v>
                </c:pt>
                <c:pt idx="1166">
                  <c:v>57.487699999999997</c:v>
                </c:pt>
                <c:pt idx="1167">
                  <c:v>57.572900000000011</c:v>
                </c:pt>
                <c:pt idx="1168">
                  <c:v>57.669800000000002</c:v>
                </c:pt>
                <c:pt idx="1169">
                  <c:v>57.751100000000001</c:v>
                </c:pt>
                <c:pt idx="1170">
                  <c:v>57.845800000000004</c:v>
                </c:pt>
                <c:pt idx="1171">
                  <c:v>57.928100000000015</c:v>
                </c:pt>
                <c:pt idx="1172">
                  <c:v>58.028700000000015</c:v>
                </c:pt>
                <c:pt idx="1173">
                  <c:v>58.114800000000002</c:v>
                </c:pt>
                <c:pt idx="1174">
                  <c:v>58.220400000000012</c:v>
                </c:pt>
                <c:pt idx="1175">
                  <c:v>58.311299999999996</c:v>
                </c:pt>
                <c:pt idx="1176">
                  <c:v>58.417499999999997</c:v>
                </c:pt>
                <c:pt idx="1177">
                  <c:v>58.505500000000012</c:v>
                </c:pt>
                <c:pt idx="1178">
                  <c:v>58.612700000000011</c:v>
                </c:pt>
                <c:pt idx="1179">
                  <c:v>58.699200000000012</c:v>
                </c:pt>
                <c:pt idx="1180">
                  <c:v>58.803600000000003</c:v>
                </c:pt>
                <c:pt idx="1181">
                  <c:v>58.886499999999998</c:v>
                </c:pt>
                <c:pt idx="1182">
                  <c:v>58.990200000000002</c:v>
                </c:pt>
                <c:pt idx="1183">
                  <c:v>59.0779</c:v>
                </c:pt>
                <c:pt idx="1184">
                  <c:v>59.190400000000011</c:v>
                </c:pt>
                <c:pt idx="1185">
                  <c:v>59.282300000000014</c:v>
                </c:pt>
                <c:pt idx="1186">
                  <c:v>59.301200000000001</c:v>
                </c:pt>
                <c:pt idx="1187">
                  <c:v>59.223100000000017</c:v>
                </c:pt>
                <c:pt idx="1188">
                  <c:v>59.097500000000011</c:v>
                </c:pt>
                <c:pt idx="1189">
                  <c:v>58.890500000000003</c:v>
                </c:pt>
                <c:pt idx="1190">
                  <c:v>58.637900000000002</c:v>
                </c:pt>
                <c:pt idx="1191">
                  <c:v>58.307299999999998</c:v>
                </c:pt>
                <c:pt idx="1192">
                  <c:v>57.938000000000002</c:v>
                </c:pt>
                <c:pt idx="1193">
                  <c:v>57.495700000000014</c:v>
                </c:pt>
                <c:pt idx="1194">
                  <c:v>57.016500000000001</c:v>
                </c:pt>
                <c:pt idx="1195">
                  <c:v>56.470300000000002</c:v>
                </c:pt>
                <c:pt idx="1196">
                  <c:v>55.8962</c:v>
                </c:pt>
                <c:pt idx="1197">
                  <c:v>55.257200000000005</c:v>
                </c:pt>
                <c:pt idx="1198">
                  <c:v>54.592900000000014</c:v>
                </c:pt>
                <c:pt idx="1199">
                  <c:v>53.868000000000002</c:v>
                </c:pt>
                <c:pt idx="1200">
                  <c:v>53.118700000000011</c:v>
                </c:pt>
                <c:pt idx="1201">
                  <c:v>52.308700000000002</c:v>
                </c:pt>
                <c:pt idx="1202">
                  <c:v>51.474899999999998</c:v>
                </c:pt>
                <c:pt idx="1203">
                  <c:v>50.581800000000001</c:v>
                </c:pt>
                <c:pt idx="1204">
                  <c:v>49.675200000000011</c:v>
                </c:pt>
                <c:pt idx="1205">
                  <c:v>48.802600000000005</c:v>
                </c:pt>
                <c:pt idx="1206">
                  <c:v>47.994</c:v>
                </c:pt>
                <c:pt idx="1207">
                  <c:v>47.200300000000013</c:v>
                </c:pt>
                <c:pt idx="1208">
                  <c:v>46.453800000000001</c:v>
                </c:pt>
                <c:pt idx="1209">
                  <c:v>45.717700000000001</c:v>
                </c:pt>
                <c:pt idx="1210">
                  <c:v>45.026200000000003</c:v>
                </c:pt>
                <c:pt idx="1211">
                  <c:v>44.340200000000003</c:v>
                </c:pt>
                <c:pt idx="1212">
                  <c:v>43.691700000000012</c:v>
                </c:pt>
                <c:pt idx="1213">
                  <c:v>43.047800000000002</c:v>
                </c:pt>
                <c:pt idx="1214">
                  <c:v>42.444800000000001</c:v>
                </c:pt>
                <c:pt idx="1215">
                  <c:v>41.845300000000002</c:v>
                </c:pt>
                <c:pt idx="1216">
                  <c:v>41.2776</c:v>
                </c:pt>
                <c:pt idx="1217">
                  <c:v>40.712600000000002</c:v>
                </c:pt>
                <c:pt idx="1218">
                  <c:v>40.173700000000011</c:v>
                </c:pt>
                <c:pt idx="1219">
                  <c:v>39.633600000000001</c:v>
                </c:pt>
                <c:pt idx="1220">
                  <c:v>39.121000000000002</c:v>
                </c:pt>
                <c:pt idx="1221">
                  <c:v>38.610400000000006</c:v>
                </c:pt>
                <c:pt idx="1222">
                  <c:v>38.121700000000011</c:v>
                </c:pt>
                <c:pt idx="1223">
                  <c:v>37.632700000000014</c:v>
                </c:pt>
                <c:pt idx="1224">
                  <c:v>37.164100000000012</c:v>
                </c:pt>
                <c:pt idx="1225">
                  <c:v>36.693900000000014</c:v>
                </c:pt>
                <c:pt idx="1226">
                  <c:v>36.245200000000011</c:v>
                </c:pt>
                <c:pt idx="1227">
                  <c:v>35.795100000000019</c:v>
                </c:pt>
                <c:pt idx="1228">
                  <c:v>35.363400000000006</c:v>
                </c:pt>
                <c:pt idx="1229">
                  <c:v>34.930200000000006</c:v>
                </c:pt>
                <c:pt idx="1230">
                  <c:v>34.519000000000005</c:v>
                </c:pt>
                <c:pt idx="1231">
                  <c:v>34.110300000000002</c:v>
                </c:pt>
                <c:pt idx="1232">
                  <c:v>33.719800000000006</c:v>
                </c:pt>
                <c:pt idx="1233">
                  <c:v>33.3264</c:v>
                </c:pt>
                <c:pt idx="1234">
                  <c:v>32.947800000000001</c:v>
                </c:pt>
                <c:pt idx="1235">
                  <c:v>32.569300000000013</c:v>
                </c:pt>
                <c:pt idx="1236">
                  <c:v>32.204600000000006</c:v>
                </c:pt>
                <c:pt idx="1237">
                  <c:v>31.844000000000001</c:v>
                </c:pt>
                <c:pt idx="1238">
                  <c:v>31.5</c:v>
                </c:pt>
                <c:pt idx="1239">
                  <c:v>31.158000000000001</c:v>
                </c:pt>
                <c:pt idx="1240">
                  <c:v>30.8262</c:v>
                </c:pt>
                <c:pt idx="1241">
                  <c:v>30.497499999999988</c:v>
                </c:pt>
                <c:pt idx="1242">
                  <c:v>30.177900000000008</c:v>
                </c:pt>
                <c:pt idx="1243">
                  <c:v>29.8612</c:v>
                </c:pt>
                <c:pt idx="1244">
                  <c:v>29.555499999999988</c:v>
                </c:pt>
                <c:pt idx="1245">
                  <c:v>29.253599999999988</c:v>
                </c:pt>
                <c:pt idx="1246">
                  <c:v>28.960999999999988</c:v>
                </c:pt>
                <c:pt idx="1247">
                  <c:v>28.673300000000001</c:v>
                </c:pt>
                <c:pt idx="1248">
                  <c:v>28.391400000000001</c:v>
                </c:pt>
                <c:pt idx="1249">
                  <c:v>28.114300000000007</c:v>
                </c:pt>
                <c:pt idx="1250">
                  <c:v>27.841200000000001</c:v>
                </c:pt>
                <c:pt idx="1251">
                  <c:v>27.572399999999984</c:v>
                </c:pt>
                <c:pt idx="1252">
                  <c:v>27.3081</c:v>
                </c:pt>
                <c:pt idx="1253">
                  <c:v>27.050899999999999</c:v>
                </c:pt>
                <c:pt idx="1254">
                  <c:v>26.7972</c:v>
                </c:pt>
                <c:pt idx="1255">
                  <c:v>26.550599999999992</c:v>
                </c:pt>
                <c:pt idx="1256">
                  <c:v>26.307500000000001</c:v>
                </c:pt>
                <c:pt idx="1257">
                  <c:v>26.0746</c:v>
                </c:pt>
                <c:pt idx="1258">
                  <c:v>25.842099999999988</c:v>
                </c:pt>
                <c:pt idx="1259">
                  <c:v>25.616000000000007</c:v>
                </c:pt>
                <c:pt idx="1260">
                  <c:v>25.388999999999992</c:v>
                </c:pt>
                <c:pt idx="1261">
                  <c:v>25.171099999999999</c:v>
                </c:pt>
                <c:pt idx="1262">
                  <c:v>24.950699999999991</c:v>
                </c:pt>
                <c:pt idx="1263">
                  <c:v>24.739899999999999</c:v>
                </c:pt>
                <c:pt idx="1264">
                  <c:v>24.526</c:v>
                </c:pt>
                <c:pt idx="1265">
                  <c:v>24.3217</c:v>
                </c:pt>
                <c:pt idx="1266">
                  <c:v>24.113900000000008</c:v>
                </c:pt>
                <c:pt idx="1267">
                  <c:v>23.9176</c:v>
                </c:pt>
                <c:pt idx="1268">
                  <c:v>23.714900000000007</c:v>
                </c:pt>
                <c:pt idx="1269">
                  <c:v>23.523800000000001</c:v>
                </c:pt>
                <c:pt idx="1270">
                  <c:v>23.326899999999991</c:v>
                </c:pt>
                <c:pt idx="1271">
                  <c:v>23.141800000000007</c:v>
                </c:pt>
                <c:pt idx="1272">
                  <c:v>22.948799999999981</c:v>
                </c:pt>
                <c:pt idx="1273">
                  <c:v>22.769299999999991</c:v>
                </c:pt>
                <c:pt idx="1274">
                  <c:v>22.581099999999992</c:v>
                </c:pt>
                <c:pt idx="1275">
                  <c:v>22.405599999999989</c:v>
                </c:pt>
                <c:pt idx="1276">
                  <c:v>22.2181</c:v>
                </c:pt>
                <c:pt idx="1277">
                  <c:v>22.044899999999991</c:v>
                </c:pt>
                <c:pt idx="1278">
                  <c:v>21.86259999999999</c:v>
                </c:pt>
                <c:pt idx="1279">
                  <c:v>21.695599999999988</c:v>
                </c:pt>
                <c:pt idx="1280">
                  <c:v>21.5167</c:v>
                </c:pt>
                <c:pt idx="1281">
                  <c:v>21.3551</c:v>
                </c:pt>
                <c:pt idx="1282">
                  <c:v>21.181100000000001</c:v>
                </c:pt>
                <c:pt idx="1283">
                  <c:v>21.0243</c:v>
                </c:pt>
                <c:pt idx="1284">
                  <c:v>20.8535</c:v>
                </c:pt>
                <c:pt idx="1285">
                  <c:v>20.6997</c:v>
                </c:pt>
                <c:pt idx="1286">
                  <c:v>20.532399999999992</c:v>
                </c:pt>
                <c:pt idx="1287">
                  <c:v>20.389199999999988</c:v>
                </c:pt>
                <c:pt idx="1288">
                  <c:v>20.2334</c:v>
                </c:pt>
                <c:pt idx="1289">
                  <c:v>20.095800000000001</c:v>
                </c:pt>
                <c:pt idx="1290">
                  <c:v>19.941999999999993</c:v>
                </c:pt>
                <c:pt idx="1291">
                  <c:v>19.807700000000001</c:v>
                </c:pt>
                <c:pt idx="1292">
                  <c:v>19.655799999999992</c:v>
                </c:pt>
                <c:pt idx="1293">
                  <c:v>19.521999999999991</c:v>
                </c:pt>
                <c:pt idx="1294">
                  <c:v>19.371300000000005</c:v>
                </c:pt>
                <c:pt idx="1295">
                  <c:v>19.24359999999999</c:v>
                </c:pt>
                <c:pt idx="1296">
                  <c:v>19.097899999999999</c:v>
                </c:pt>
                <c:pt idx="1297">
                  <c:v>18.971699999999984</c:v>
                </c:pt>
                <c:pt idx="1298">
                  <c:v>18.827100000000005</c:v>
                </c:pt>
                <c:pt idx="1299">
                  <c:v>18.705199999999991</c:v>
                </c:pt>
                <c:pt idx="1300">
                  <c:v>18.5669</c:v>
                </c:pt>
                <c:pt idx="1301">
                  <c:v>18.451000000000001</c:v>
                </c:pt>
                <c:pt idx="1302">
                  <c:v>18.3127</c:v>
                </c:pt>
                <c:pt idx="1303">
                  <c:v>18.1983</c:v>
                </c:pt>
                <c:pt idx="1304">
                  <c:v>18.063399999999991</c:v>
                </c:pt>
                <c:pt idx="1305">
                  <c:v>17.95239999999999</c:v>
                </c:pt>
                <c:pt idx="1306">
                  <c:v>17.813600000000001</c:v>
                </c:pt>
                <c:pt idx="1307">
                  <c:v>17.6983</c:v>
                </c:pt>
                <c:pt idx="1308">
                  <c:v>17.562599999999989</c:v>
                </c:pt>
                <c:pt idx="1309">
                  <c:v>17.453800000000001</c:v>
                </c:pt>
                <c:pt idx="1310">
                  <c:v>17.3215</c:v>
                </c:pt>
                <c:pt idx="1311">
                  <c:v>17.215900000000001</c:v>
                </c:pt>
                <c:pt idx="1312">
                  <c:v>17.093299999999992</c:v>
                </c:pt>
                <c:pt idx="1313">
                  <c:v>17.000599999999988</c:v>
                </c:pt>
                <c:pt idx="1314">
                  <c:v>16.880400000000002</c:v>
                </c:pt>
                <c:pt idx="1315">
                  <c:v>16.790400000000002</c:v>
                </c:pt>
                <c:pt idx="1316">
                  <c:v>16.678799999999988</c:v>
                </c:pt>
                <c:pt idx="1317">
                  <c:v>16.593599999999988</c:v>
                </c:pt>
                <c:pt idx="1318">
                  <c:v>16.480199999999989</c:v>
                </c:pt>
                <c:pt idx="1319">
                  <c:v>16.396599999999992</c:v>
                </c:pt>
                <c:pt idx="1320">
                  <c:v>16.284999999999993</c:v>
                </c:pt>
                <c:pt idx="1321">
                  <c:v>16.203499999999984</c:v>
                </c:pt>
                <c:pt idx="1322">
                  <c:v>16.092399999999991</c:v>
                </c:pt>
                <c:pt idx="1323">
                  <c:v>16.011900000000008</c:v>
                </c:pt>
                <c:pt idx="1324">
                  <c:v>15.9016</c:v>
                </c:pt>
                <c:pt idx="1325">
                  <c:v>15.824200000000001</c:v>
                </c:pt>
                <c:pt idx="1326">
                  <c:v>15.718</c:v>
                </c:pt>
                <c:pt idx="1327">
                  <c:v>15.641500000000001</c:v>
                </c:pt>
                <c:pt idx="1328">
                  <c:v>15.5329</c:v>
                </c:pt>
                <c:pt idx="1329">
                  <c:v>15.456800000000005</c:v>
                </c:pt>
                <c:pt idx="1330">
                  <c:v>15.3474</c:v>
                </c:pt>
                <c:pt idx="1331">
                  <c:v>15.2676</c:v>
                </c:pt>
                <c:pt idx="1332">
                  <c:v>15.1531</c:v>
                </c:pt>
                <c:pt idx="1333">
                  <c:v>15.073400000000003</c:v>
                </c:pt>
                <c:pt idx="1334">
                  <c:v>14.957400000000003</c:v>
                </c:pt>
                <c:pt idx="1335">
                  <c:v>14.875100000000003</c:v>
                </c:pt>
                <c:pt idx="1336">
                  <c:v>14.7606</c:v>
                </c:pt>
                <c:pt idx="1337">
                  <c:v>14.684100000000001</c:v>
                </c:pt>
                <c:pt idx="1338">
                  <c:v>14.5677</c:v>
                </c:pt>
                <c:pt idx="1339">
                  <c:v>14.489000000000004</c:v>
                </c:pt>
                <c:pt idx="1340">
                  <c:v>14.375800000000003</c:v>
                </c:pt>
                <c:pt idx="1341">
                  <c:v>14.302900000000005</c:v>
                </c:pt>
                <c:pt idx="1342">
                  <c:v>14.193</c:v>
                </c:pt>
                <c:pt idx="1343">
                  <c:v>14.1225</c:v>
                </c:pt>
                <c:pt idx="1344">
                  <c:v>14.0137</c:v>
                </c:pt>
                <c:pt idx="1345">
                  <c:v>13.9419</c:v>
                </c:pt>
                <c:pt idx="1346">
                  <c:v>13.832600000000005</c:v>
                </c:pt>
                <c:pt idx="1347">
                  <c:v>13.764800000000001</c:v>
                </c:pt>
                <c:pt idx="1348">
                  <c:v>13.6593</c:v>
                </c:pt>
                <c:pt idx="1349">
                  <c:v>13.595000000000002</c:v>
                </c:pt>
                <c:pt idx="1350">
                  <c:v>13.4893</c:v>
                </c:pt>
                <c:pt idx="1351">
                  <c:v>13.4237</c:v>
                </c:pt>
                <c:pt idx="1352">
                  <c:v>13.318200000000001</c:v>
                </c:pt>
                <c:pt idx="1353">
                  <c:v>13.255500000000003</c:v>
                </c:pt>
                <c:pt idx="1354">
                  <c:v>13.151900000000001</c:v>
                </c:pt>
                <c:pt idx="1355">
                  <c:v>13.0907</c:v>
                </c:pt>
                <c:pt idx="1356">
                  <c:v>12.9877</c:v>
                </c:pt>
                <c:pt idx="1357">
                  <c:v>12.9274</c:v>
                </c:pt>
                <c:pt idx="1358">
                  <c:v>12.8247</c:v>
                </c:pt>
                <c:pt idx="1359">
                  <c:v>12.7662</c:v>
                </c:pt>
                <c:pt idx="1360">
                  <c:v>12.6632</c:v>
                </c:pt>
                <c:pt idx="1361">
                  <c:v>12.605</c:v>
                </c:pt>
                <c:pt idx="1362">
                  <c:v>12.504300000000001</c:v>
                </c:pt>
                <c:pt idx="1363">
                  <c:v>12.4518</c:v>
                </c:pt>
                <c:pt idx="1364">
                  <c:v>12.355200000000004</c:v>
                </c:pt>
                <c:pt idx="1365">
                  <c:v>12.306800000000004</c:v>
                </c:pt>
                <c:pt idx="1366">
                  <c:v>12.217000000000001</c:v>
                </c:pt>
                <c:pt idx="1367">
                  <c:v>12.1739</c:v>
                </c:pt>
                <c:pt idx="1368">
                  <c:v>12.0817</c:v>
                </c:pt>
                <c:pt idx="1369">
                  <c:v>12.036100000000001</c:v>
                </c:pt>
                <c:pt idx="1370">
                  <c:v>11.9452</c:v>
                </c:pt>
                <c:pt idx="1371">
                  <c:v>11.9011</c:v>
                </c:pt>
                <c:pt idx="1372">
                  <c:v>11.8085</c:v>
                </c:pt>
                <c:pt idx="1373">
                  <c:v>11.762600000000004</c:v>
                </c:pt>
                <c:pt idx="1374">
                  <c:v>11.6685</c:v>
                </c:pt>
                <c:pt idx="1375">
                  <c:v>11.6213</c:v>
                </c:pt>
                <c:pt idx="1376">
                  <c:v>11.526300000000001</c:v>
                </c:pt>
                <c:pt idx="1377">
                  <c:v>11.479200000000002</c:v>
                </c:pt>
                <c:pt idx="1378">
                  <c:v>11.381500000000004</c:v>
                </c:pt>
                <c:pt idx="1379">
                  <c:v>11.334</c:v>
                </c:pt>
                <c:pt idx="1380">
                  <c:v>11.2395</c:v>
                </c:pt>
                <c:pt idx="1381">
                  <c:v>11.1937</c:v>
                </c:pt>
                <c:pt idx="1382">
                  <c:v>11.094000000000001</c:v>
                </c:pt>
                <c:pt idx="1383">
                  <c:v>11.0466</c:v>
                </c:pt>
                <c:pt idx="1384">
                  <c:v>10.9468</c:v>
                </c:pt>
                <c:pt idx="1385">
                  <c:v>10.8912</c:v>
                </c:pt>
                <c:pt idx="1386">
                  <c:v>10.7836</c:v>
                </c:pt>
                <c:pt idx="1387">
                  <c:v>10.7316</c:v>
                </c:pt>
                <c:pt idx="1388">
                  <c:v>10.629</c:v>
                </c:pt>
                <c:pt idx="1389">
                  <c:v>10.575600000000003</c:v>
                </c:pt>
                <c:pt idx="1390">
                  <c:v>10.4688</c:v>
                </c:pt>
                <c:pt idx="1391">
                  <c:v>10.418000000000001</c:v>
                </c:pt>
                <c:pt idx="1392">
                  <c:v>10.315600000000003</c:v>
                </c:pt>
                <c:pt idx="1393">
                  <c:v>10.269400000000003</c:v>
                </c:pt>
                <c:pt idx="1394">
                  <c:v>10.171100000000001</c:v>
                </c:pt>
                <c:pt idx="1395">
                  <c:v>10.1287</c:v>
                </c:pt>
                <c:pt idx="1396">
                  <c:v>10.032500000000002</c:v>
                </c:pt>
                <c:pt idx="1397">
                  <c:v>9.9926700000000004</c:v>
                </c:pt>
                <c:pt idx="1398">
                  <c:v>9.8931400000000007</c:v>
                </c:pt>
                <c:pt idx="1399">
                  <c:v>9.8474200000000014</c:v>
                </c:pt>
                <c:pt idx="1400">
                  <c:v>9.7459400000000009</c:v>
                </c:pt>
                <c:pt idx="1401">
                  <c:v>9.7007100000000008</c:v>
                </c:pt>
                <c:pt idx="1402">
                  <c:v>9.596210000000001</c:v>
                </c:pt>
                <c:pt idx="1403">
                  <c:v>9.5483399999999996</c:v>
                </c:pt>
                <c:pt idx="1404">
                  <c:v>9.4464600000000001</c:v>
                </c:pt>
                <c:pt idx="1405">
                  <c:v>9.4028200000000002</c:v>
                </c:pt>
                <c:pt idx="1406">
                  <c:v>9.2994800000000026</c:v>
                </c:pt>
                <c:pt idx="1407">
                  <c:v>9.2552100000000035</c:v>
                </c:pt>
                <c:pt idx="1408">
                  <c:v>9.1539400000000004</c:v>
                </c:pt>
                <c:pt idx="1409">
                  <c:v>9.1131799999999998</c:v>
                </c:pt>
                <c:pt idx="1410">
                  <c:v>9.0103799999999996</c:v>
                </c:pt>
                <c:pt idx="1411">
                  <c:v>8.9658800000000038</c:v>
                </c:pt>
                <c:pt idx="1412">
                  <c:v>8.8595200000000052</c:v>
                </c:pt>
                <c:pt idx="1413">
                  <c:v>8.8129600000000003</c:v>
                </c:pt>
                <c:pt idx="1414">
                  <c:v>8.7036500000000014</c:v>
                </c:pt>
                <c:pt idx="1415">
                  <c:v>8.6560600000000001</c:v>
                </c:pt>
                <c:pt idx="1416">
                  <c:v>8.54664</c:v>
                </c:pt>
                <c:pt idx="1417">
                  <c:v>8.504760000000001</c:v>
                </c:pt>
                <c:pt idx="1418">
                  <c:v>8.3986100000000015</c:v>
                </c:pt>
                <c:pt idx="1419">
                  <c:v>8.3548500000000008</c:v>
                </c:pt>
                <c:pt idx="1420">
                  <c:v>8.2490600000000001</c:v>
                </c:pt>
                <c:pt idx="1421">
                  <c:v>8.20777</c:v>
                </c:pt>
                <c:pt idx="1422">
                  <c:v>8.1022300000000005</c:v>
                </c:pt>
                <c:pt idx="1423">
                  <c:v>8.0600100000000001</c:v>
                </c:pt>
                <c:pt idx="1424">
                  <c:v>7.9532300000000014</c:v>
                </c:pt>
                <c:pt idx="1425">
                  <c:v>7.91303</c:v>
                </c:pt>
                <c:pt idx="1426">
                  <c:v>7.8062700000000014</c:v>
                </c:pt>
                <c:pt idx="1427">
                  <c:v>7.7646999999999995</c:v>
                </c:pt>
                <c:pt idx="1428">
                  <c:v>7.6592099999999999</c:v>
                </c:pt>
                <c:pt idx="1429">
                  <c:v>7.620219999999998</c:v>
                </c:pt>
                <c:pt idx="1430">
                  <c:v>7.5146999999999995</c:v>
                </c:pt>
                <c:pt idx="1431">
                  <c:v>7.4749999999999996</c:v>
                </c:pt>
                <c:pt idx="1432">
                  <c:v>7.3703500000000002</c:v>
                </c:pt>
                <c:pt idx="1433">
                  <c:v>7.33528</c:v>
                </c:pt>
                <c:pt idx="1434">
                  <c:v>7.2326600000000019</c:v>
                </c:pt>
                <c:pt idx="1435">
                  <c:v>7.196889999999998</c:v>
                </c:pt>
                <c:pt idx="1436">
                  <c:v>7.0926799999999997</c:v>
                </c:pt>
                <c:pt idx="1437">
                  <c:v>7.0573499999999996</c:v>
                </c:pt>
                <c:pt idx="1438">
                  <c:v>6.9538700000000002</c:v>
                </c:pt>
                <c:pt idx="1439">
                  <c:v>6.9178299999999995</c:v>
                </c:pt>
                <c:pt idx="1440">
                  <c:v>6.81325</c:v>
                </c:pt>
                <c:pt idx="1441">
                  <c:v>6.7789900000000003</c:v>
                </c:pt>
                <c:pt idx="1442">
                  <c:v>6.6772400000000003</c:v>
                </c:pt>
                <c:pt idx="1443">
                  <c:v>6.64222</c:v>
                </c:pt>
                <c:pt idx="1444">
                  <c:v>6.53878</c:v>
                </c:pt>
                <c:pt idx="1445">
                  <c:v>6.5055699999999996</c:v>
                </c:pt>
                <c:pt idx="1446">
                  <c:v>6.4018600000000019</c:v>
                </c:pt>
                <c:pt idx="1447">
                  <c:v>6.3644799999999977</c:v>
                </c:pt>
                <c:pt idx="1448">
                  <c:v>6.2583599999999997</c:v>
                </c:pt>
                <c:pt idx="1449">
                  <c:v>6.2238499999999997</c:v>
                </c:pt>
                <c:pt idx="1450">
                  <c:v>6.1218599999999981</c:v>
                </c:pt>
                <c:pt idx="1451">
                  <c:v>6.0882100000000001</c:v>
                </c:pt>
                <c:pt idx="1452">
                  <c:v>5.9827899999999996</c:v>
                </c:pt>
                <c:pt idx="1453">
                  <c:v>5.9493100000000014</c:v>
                </c:pt>
                <c:pt idx="1454">
                  <c:v>5.8477299999999985</c:v>
                </c:pt>
                <c:pt idx="1455">
                  <c:v>5.8147599999999979</c:v>
                </c:pt>
                <c:pt idx="1456">
                  <c:v>5.7118399999999996</c:v>
                </c:pt>
                <c:pt idx="1457">
                  <c:v>5.6790000000000003</c:v>
                </c:pt>
                <c:pt idx="1458">
                  <c:v>5.5788599999999997</c:v>
                </c:pt>
                <c:pt idx="1459">
                  <c:v>5.5495400000000004</c:v>
                </c:pt>
                <c:pt idx="1460">
                  <c:v>5.4473700000000003</c:v>
                </c:pt>
                <c:pt idx="1461">
                  <c:v>5.3770099999999985</c:v>
                </c:pt>
                <c:pt idx="1462">
                  <c:v>5.2710800000000004</c:v>
                </c:pt>
                <c:pt idx="1463">
                  <c:v>5.1976499999999985</c:v>
                </c:pt>
                <c:pt idx="1464">
                  <c:v>5.0865999999999998</c:v>
                </c:pt>
                <c:pt idx="1465">
                  <c:v>5.0516199999999998</c:v>
                </c:pt>
                <c:pt idx="1466">
                  <c:v>4.9469000000000003</c:v>
                </c:pt>
                <c:pt idx="1467">
                  <c:v>4.9121799999999984</c:v>
                </c:pt>
                <c:pt idx="1468">
                  <c:v>4.805889999999998</c:v>
                </c:pt>
                <c:pt idx="1469">
                  <c:v>4.7693300000000001</c:v>
                </c:pt>
                <c:pt idx="1470">
                  <c:v>4.6625199999999962</c:v>
                </c:pt>
                <c:pt idx="1471">
                  <c:v>4.6285699999999981</c:v>
                </c:pt>
                <c:pt idx="1472">
                  <c:v>4.52067</c:v>
                </c:pt>
                <c:pt idx="1473">
                  <c:v>4.4837899999999999</c:v>
                </c:pt>
                <c:pt idx="1474">
                  <c:v>4.37744</c:v>
                </c:pt>
                <c:pt idx="1475">
                  <c:v>4.3436199999999996</c:v>
                </c:pt>
                <c:pt idx="1476">
                  <c:v>4.2376700000000014</c:v>
                </c:pt>
                <c:pt idx="1477">
                  <c:v>4.2030500000000002</c:v>
                </c:pt>
                <c:pt idx="1478">
                  <c:v>4.095139999999998</c:v>
                </c:pt>
                <c:pt idx="1479">
                  <c:v>4.0632099999999998</c:v>
                </c:pt>
                <c:pt idx="1480">
                  <c:v>3.9956699999999987</c:v>
                </c:pt>
                <c:pt idx="1481">
                  <c:v>3.969279999999999</c:v>
                </c:pt>
                <c:pt idx="1482">
                  <c:v>3.9069599999999993</c:v>
                </c:pt>
                <c:pt idx="1483">
                  <c:v>3.886839999999999</c:v>
                </c:pt>
                <c:pt idx="1484">
                  <c:v>3.7889599999999999</c:v>
                </c:pt>
                <c:pt idx="1485">
                  <c:v>3.7667600000000001</c:v>
                </c:pt>
                <c:pt idx="1486">
                  <c:v>3.6713100000000001</c:v>
                </c:pt>
                <c:pt idx="1487">
                  <c:v>3.6520699999999993</c:v>
                </c:pt>
                <c:pt idx="1488">
                  <c:v>3.5573700000000001</c:v>
                </c:pt>
                <c:pt idx="1489">
                  <c:v>3.5388499999999987</c:v>
                </c:pt>
                <c:pt idx="1490">
                  <c:v>3.444459999999999</c:v>
                </c:pt>
                <c:pt idx="1491">
                  <c:v>3.4281899999999998</c:v>
                </c:pt>
                <c:pt idx="1492">
                  <c:v>3.3359799999999993</c:v>
                </c:pt>
                <c:pt idx="1493">
                  <c:v>3.320479999999999</c:v>
                </c:pt>
                <c:pt idx="1494">
                  <c:v>3.2288199999999998</c:v>
                </c:pt>
                <c:pt idx="1495">
                  <c:v>3.2155200000000002</c:v>
                </c:pt>
                <c:pt idx="1496">
                  <c:v>3.1244800000000001</c:v>
                </c:pt>
                <c:pt idx="1497">
                  <c:v>3.1133000000000002</c:v>
                </c:pt>
                <c:pt idx="1498">
                  <c:v>3.0226999999999991</c:v>
                </c:pt>
                <c:pt idx="1499">
                  <c:v>3.0119899999999991</c:v>
                </c:pt>
                <c:pt idx="1500">
                  <c:v>2.9227300000000001</c:v>
                </c:pt>
                <c:pt idx="1501">
                  <c:v>2.9140399999999991</c:v>
                </c:pt>
                <c:pt idx="1502">
                  <c:v>2.8255399999999997</c:v>
                </c:pt>
                <c:pt idx="1503">
                  <c:v>2.8173900000000001</c:v>
                </c:pt>
                <c:pt idx="1504">
                  <c:v>2.730049999999999</c:v>
                </c:pt>
                <c:pt idx="1505">
                  <c:v>2.7238000000000002</c:v>
                </c:pt>
                <c:pt idx="1506">
                  <c:v>2.6381000000000001</c:v>
                </c:pt>
                <c:pt idx="1507">
                  <c:v>2.6322599999999987</c:v>
                </c:pt>
                <c:pt idx="1508">
                  <c:v>2.5482</c:v>
                </c:pt>
                <c:pt idx="1509">
                  <c:v>2.5436000000000001</c:v>
                </c:pt>
                <c:pt idx="1510">
                  <c:v>2.4608099999999991</c:v>
                </c:pt>
                <c:pt idx="1511">
                  <c:v>2.4574499999999992</c:v>
                </c:pt>
                <c:pt idx="1512">
                  <c:v>2.3769799999999988</c:v>
                </c:pt>
                <c:pt idx="1513">
                  <c:v>2.37493</c:v>
                </c:pt>
                <c:pt idx="1514">
                  <c:v>2.29541</c:v>
                </c:pt>
                <c:pt idx="1515">
                  <c:v>2.2947799999999998</c:v>
                </c:pt>
                <c:pt idx="1516">
                  <c:v>2.2164499999999987</c:v>
                </c:pt>
                <c:pt idx="1517">
                  <c:v>2.2172800000000001</c:v>
                </c:pt>
                <c:pt idx="1518">
                  <c:v>2.1410900000000002</c:v>
                </c:pt>
                <c:pt idx="1519">
                  <c:v>2.1430799999999999</c:v>
                </c:pt>
                <c:pt idx="1520">
                  <c:v>2.0679099999999999</c:v>
                </c:pt>
                <c:pt idx="1521">
                  <c:v>2.0703399999999998</c:v>
                </c:pt>
                <c:pt idx="1522">
                  <c:v>1.99746</c:v>
                </c:pt>
                <c:pt idx="1523">
                  <c:v>2.0015299999999998</c:v>
                </c:pt>
                <c:pt idx="1524">
                  <c:v>1.9302800000000004</c:v>
                </c:pt>
                <c:pt idx="1525">
                  <c:v>1.9350400000000001</c:v>
                </c:pt>
                <c:pt idx="1526">
                  <c:v>1.86578</c:v>
                </c:pt>
                <c:pt idx="1527">
                  <c:v>1.87097</c:v>
                </c:pt>
                <c:pt idx="1528">
                  <c:v>1.8032699999999995</c:v>
                </c:pt>
                <c:pt idx="1529">
                  <c:v>1.80948</c:v>
                </c:pt>
                <c:pt idx="1530">
                  <c:v>1.7436799999999995</c:v>
                </c:pt>
                <c:pt idx="1531">
                  <c:v>1.7488199999999998</c:v>
                </c:pt>
                <c:pt idx="1532">
                  <c:v>1.6841699999999999</c:v>
                </c:pt>
                <c:pt idx="1533">
                  <c:v>1.6906099999999999</c:v>
                </c:pt>
                <c:pt idx="1534">
                  <c:v>1.6277899999999998</c:v>
                </c:pt>
                <c:pt idx="1535">
                  <c:v>1.63629</c:v>
                </c:pt>
                <c:pt idx="1536">
                  <c:v>1.5755199999999998</c:v>
                </c:pt>
                <c:pt idx="1537">
                  <c:v>1.5833199999999998</c:v>
                </c:pt>
                <c:pt idx="1538">
                  <c:v>1.5237499999999995</c:v>
                </c:pt>
                <c:pt idx="1539">
                  <c:v>1.5318999999999996</c:v>
                </c:pt>
                <c:pt idx="1540">
                  <c:v>1.47427</c:v>
                </c:pt>
                <c:pt idx="1541">
                  <c:v>1.4823899999999999</c:v>
                </c:pt>
                <c:pt idx="1542">
                  <c:v>1.4251099999999997</c:v>
                </c:pt>
                <c:pt idx="1543">
                  <c:v>1.43441</c:v>
                </c:pt>
                <c:pt idx="1544">
                  <c:v>1.3770500000000001</c:v>
                </c:pt>
                <c:pt idx="1545">
                  <c:v>1.3873199999999999</c:v>
                </c:pt>
                <c:pt idx="1546">
                  <c:v>1.3321799999999999</c:v>
                </c:pt>
                <c:pt idx="1547">
                  <c:v>1.34263</c:v>
                </c:pt>
                <c:pt idx="1548">
                  <c:v>1.2883500000000001</c:v>
                </c:pt>
                <c:pt idx="1549">
                  <c:v>1.2987299999999995</c:v>
                </c:pt>
                <c:pt idx="1550">
                  <c:v>1.2456599999999998</c:v>
                </c:pt>
                <c:pt idx="1551">
                  <c:v>1.2567299999999995</c:v>
                </c:pt>
                <c:pt idx="1552">
                  <c:v>1.2054399999999996</c:v>
                </c:pt>
                <c:pt idx="1553">
                  <c:v>1.2168199999999998</c:v>
                </c:pt>
                <c:pt idx="1554">
                  <c:v>1.16543</c:v>
                </c:pt>
                <c:pt idx="1555">
                  <c:v>1.1758</c:v>
                </c:pt>
                <c:pt idx="1556">
                  <c:v>1.12676</c:v>
                </c:pt>
                <c:pt idx="1557">
                  <c:v>1.13791</c:v>
                </c:pt>
                <c:pt idx="1558">
                  <c:v>1.0901400000000001</c:v>
                </c:pt>
                <c:pt idx="1559">
                  <c:v>1.1011599999999999</c:v>
                </c:pt>
                <c:pt idx="1560">
                  <c:v>1.0544199999999999</c:v>
                </c:pt>
                <c:pt idx="1561">
                  <c:v>1.06595</c:v>
                </c:pt>
                <c:pt idx="1562">
                  <c:v>1.0190999999999995</c:v>
                </c:pt>
                <c:pt idx="1563">
                  <c:v>1.0318099999999994</c:v>
                </c:pt>
                <c:pt idx="1564">
                  <c:v>0.98575900000000005</c:v>
                </c:pt>
                <c:pt idx="1565">
                  <c:v>0.99774099999999999</c:v>
                </c:pt>
                <c:pt idx="1566">
                  <c:v>0.95292200000000005</c:v>
                </c:pt>
                <c:pt idx="1567">
                  <c:v>0.96563699999999997</c:v>
                </c:pt>
                <c:pt idx="1568">
                  <c:v>0.92310800000000004</c:v>
                </c:pt>
                <c:pt idx="1569">
                  <c:v>0.93738100000000002</c:v>
                </c:pt>
                <c:pt idx="1570">
                  <c:v>0.89602000000000004</c:v>
                </c:pt>
                <c:pt idx="1571">
                  <c:v>0.90980499999999997</c:v>
                </c:pt>
                <c:pt idx="1572">
                  <c:v>0.86916400000000005</c:v>
                </c:pt>
                <c:pt idx="1573">
                  <c:v>0.88306899999999977</c:v>
                </c:pt>
                <c:pt idx="1574">
                  <c:v>0.84388500000000022</c:v>
                </c:pt>
                <c:pt idx="1575">
                  <c:v>0.85766900000000024</c:v>
                </c:pt>
                <c:pt idx="1576">
                  <c:v>0.81920599999999999</c:v>
                </c:pt>
                <c:pt idx="1577">
                  <c:v>0.83297800000000022</c:v>
                </c:pt>
                <c:pt idx="1578">
                  <c:v>0.79556499999999974</c:v>
                </c:pt>
                <c:pt idx="1579">
                  <c:v>0.80894999999999995</c:v>
                </c:pt>
                <c:pt idx="1580">
                  <c:v>0.77237800000000023</c:v>
                </c:pt>
                <c:pt idx="1581">
                  <c:v>0.78562299999999996</c:v>
                </c:pt>
                <c:pt idx="1582">
                  <c:v>0.75036899999999973</c:v>
                </c:pt>
                <c:pt idx="1583">
                  <c:v>0.76427100000000026</c:v>
                </c:pt>
                <c:pt idx="1584">
                  <c:v>0.72997299999999998</c:v>
                </c:pt>
                <c:pt idx="1585">
                  <c:v>0.74351800000000001</c:v>
                </c:pt>
                <c:pt idx="1586">
                  <c:v>0.70981399999999972</c:v>
                </c:pt>
                <c:pt idx="1587">
                  <c:v>0.72194400000000025</c:v>
                </c:pt>
                <c:pt idx="1588">
                  <c:v>0.68833900000000003</c:v>
                </c:pt>
                <c:pt idx="1589">
                  <c:v>0.70034700000000005</c:v>
                </c:pt>
                <c:pt idx="1590">
                  <c:v>0.66745000000000021</c:v>
                </c:pt>
                <c:pt idx="1591">
                  <c:v>0.6795920000000002</c:v>
                </c:pt>
                <c:pt idx="1592">
                  <c:v>0.64773899999999995</c:v>
                </c:pt>
                <c:pt idx="1593">
                  <c:v>0.6600560000000002</c:v>
                </c:pt>
                <c:pt idx="1594">
                  <c:v>0.62940700000000005</c:v>
                </c:pt>
                <c:pt idx="1595">
                  <c:v>0.64149699999999998</c:v>
                </c:pt>
                <c:pt idx="1596">
                  <c:v>0.61196600000000001</c:v>
                </c:pt>
                <c:pt idx="1597">
                  <c:v>0.62426199999999998</c:v>
                </c:pt>
                <c:pt idx="1598">
                  <c:v>0.59567400000000004</c:v>
                </c:pt>
                <c:pt idx="1599">
                  <c:v>0.60785599999999995</c:v>
                </c:pt>
                <c:pt idx="1600">
                  <c:v>0.58004199999999972</c:v>
                </c:pt>
                <c:pt idx="1601">
                  <c:v>0.59155199999999974</c:v>
                </c:pt>
                <c:pt idx="1602">
                  <c:v>0.56392399999999998</c:v>
                </c:pt>
                <c:pt idx="1603">
                  <c:v>0.57535099999999972</c:v>
                </c:pt>
                <c:pt idx="1604">
                  <c:v>0.54923699999999975</c:v>
                </c:pt>
                <c:pt idx="1605">
                  <c:v>0.56062699999999999</c:v>
                </c:pt>
                <c:pt idx="1606">
                  <c:v>0.5355869999999997</c:v>
                </c:pt>
                <c:pt idx="1607">
                  <c:v>0.54727000000000003</c:v>
                </c:pt>
                <c:pt idx="1608">
                  <c:v>0.52281100000000003</c:v>
                </c:pt>
                <c:pt idx="1609">
                  <c:v>0.53444499999999973</c:v>
                </c:pt>
                <c:pt idx="1610">
                  <c:v>0.51071500000000003</c:v>
                </c:pt>
                <c:pt idx="1611">
                  <c:v>0.52115999999999996</c:v>
                </c:pt>
                <c:pt idx="1612">
                  <c:v>0.49786500000000011</c:v>
                </c:pt>
                <c:pt idx="1613">
                  <c:v>0.50817299999999976</c:v>
                </c:pt>
                <c:pt idx="1614">
                  <c:v>0.48524600000000001</c:v>
                </c:pt>
                <c:pt idx="1615">
                  <c:v>0.49487500000000012</c:v>
                </c:pt>
                <c:pt idx="1616">
                  <c:v>0.47241700000000014</c:v>
                </c:pt>
                <c:pt idx="1617">
                  <c:v>0.48218400000000011</c:v>
                </c:pt>
                <c:pt idx="1618">
                  <c:v>0.46058200000000016</c:v>
                </c:pt>
                <c:pt idx="1619">
                  <c:v>0.46967300000000001</c:v>
                </c:pt>
                <c:pt idx="1620">
                  <c:v>0.4489740000000001</c:v>
                </c:pt>
                <c:pt idx="1621">
                  <c:v>0.45790400000000009</c:v>
                </c:pt>
                <c:pt idx="1622">
                  <c:v>0.43763000000000002</c:v>
                </c:pt>
                <c:pt idx="1623">
                  <c:v>0.44606400000000002</c:v>
                </c:pt>
                <c:pt idx="1624">
                  <c:v>0.42608300000000021</c:v>
                </c:pt>
                <c:pt idx="1625">
                  <c:v>0.43388500000000013</c:v>
                </c:pt>
                <c:pt idx="1626">
                  <c:v>0.41424900000000003</c:v>
                </c:pt>
                <c:pt idx="1627">
                  <c:v>0.422703</c:v>
                </c:pt>
                <c:pt idx="1628">
                  <c:v>0.40313300000000002</c:v>
                </c:pt>
                <c:pt idx="1629">
                  <c:v>0.41347700000000015</c:v>
                </c:pt>
                <c:pt idx="1630">
                  <c:v>0.39431600000000022</c:v>
                </c:pt>
                <c:pt idx="1631">
                  <c:v>0.40221600000000002</c:v>
                </c:pt>
                <c:pt idx="1632">
                  <c:v>0.38303100000000001</c:v>
                </c:pt>
                <c:pt idx="1633">
                  <c:v>0.39079600000000009</c:v>
                </c:pt>
                <c:pt idx="1634">
                  <c:v>0.37273200000000001</c:v>
                </c:pt>
                <c:pt idx="1635">
                  <c:v>0.38031800000000027</c:v>
                </c:pt>
                <c:pt idx="1636">
                  <c:v>0.36246700000000015</c:v>
                </c:pt>
                <c:pt idx="1637">
                  <c:v>0.369141</c:v>
                </c:pt>
                <c:pt idx="1638">
                  <c:v>0.35207300000000002</c:v>
                </c:pt>
                <c:pt idx="1639">
                  <c:v>0.35872900000000002</c:v>
                </c:pt>
                <c:pt idx="1640">
                  <c:v>0.34204200000000001</c:v>
                </c:pt>
                <c:pt idx="1641">
                  <c:v>0.34817900000000002</c:v>
                </c:pt>
                <c:pt idx="1642">
                  <c:v>0.33170400000000011</c:v>
                </c:pt>
                <c:pt idx="1643">
                  <c:v>0.33763300000000002</c:v>
                </c:pt>
                <c:pt idx="1644">
                  <c:v>0.32172500000000015</c:v>
                </c:pt>
                <c:pt idx="1645">
                  <c:v>0.32691900000000013</c:v>
                </c:pt>
                <c:pt idx="1646">
                  <c:v>0.31014200000000008</c:v>
                </c:pt>
                <c:pt idx="1647">
                  <c:v>0.31534400000000012</c:v>
                </c:pt>
                <c:pt idx="1648">
                  <c:v>0.29699500000000001</c:v>
                </c:pt>
                <c:pt idx="1649">
                  <c:v>0.302761</c:v>
                </c:pt>
                <c:pt idx="1650">
                  <c:v>0.286995</c:v>
                </c:pt>
                <c:pt idx="1651">
                  <c:v>0.29263400000000001</c:v>
                </c:pt>
                <c:pt idx="1652">
                  <c:v>0.277725</c:v>
                </c:pt>
                <c:pt idx="1653">
                  <c:v>0.282636</c:v>
                </c:pt>
                <c:pt idx="1654">
                  <c:v>0.26779500000000001</c:v>
                </c:pt>
                <c:pt idx="1655">
                  <c:v>0.27257900000000002</c:v>
                </c:pt>
                <c:pt idx="1656">
                  <c:v>0.2585610000000001</c:v>
                </c:pt>
                <c:pt idx="1657">
                  <c:v>0.26344300000000004</c:v>
                </c:pt>
                <c:pt idx="1658">
                  <c:v>0.24969500000000006</c:v>
                </c:pt>
                <c:pt idx="1659">
                  <c:v>0.254075</c:v>
                </c:pt>
                <c:pt idx="1660">
                  <c:v>0.24099800000000007</c:v>
                </c:pt>
                <c:pt idx="1661">
                  <c:v>0.24508800000000006</c:v>
                </c:pt>
                <c:pt idx="1662">
                  <c:v>0.23249400000000006</c:v>
                </c:pt>
                <c:pt idx="1663">
                  <c:v>0.23620200000000005</c:v>
                </c:pt>
                <c:pt idx="1664">
                  <c:v>0.22378700000000001</c:v>
                </c:pt>
                <c:pt idx="1665">
                  <c:v>0.22758900000000001</c:v>
                </c:pt>
                <c:pt idx="1666">
                  <c:v>0.21600300000000006</c:v>
                </c:pt>
                <c:pt idx="1667">
                  <c:v>0.21920100000000006</c:v>
                </c:pt>
                <c:pt idx="1668">
                  <c:v>0.20785500000000001</c:v>
                </c:pt>
                <c:pt idx="1669">
                  <c:v>0.21081000000000005</c:v>
                </c:pt>
                <c:pt idx="1670">
                  <c:v>0.19973500000000005</c:v>
                </c:pt>
                <c:pt idx="1671">
                  <c:v>0.20243600000000006</c:v>
                </c:pt>
                <c:pt idx="1672">
                  <c:v>0.19212099999999993</c:v>
                </c:pt>
                <c:pt idx="1673">
                  <c:v>0.194576</c:v>
                </c:pt>
                <c:pt idx="1674">
                  <c:v>0.18433300000000005</c:v>
                </c:pt>
                <c:pt idx="1675">
                  <c:v>0.18653000000000006</c:v>
                </c:pt>
                <c:pt idx="1676">
                  <c:v>0.17663799999999999</c:v>
                </c:pt>
                <c:pt idx="1677">
                  <c:v>0.178372</c:v>
                </c:pt>
                <c:pt idx="1678">
                  <c:v>0.16867499999999994</c:v>
                </c:pt>
                <c:pt idx="1679">
                  <c:v>0.17008899999999999</c:v>
                </c:pt>
                <c:pt idx="1680">
                  <c:v>0.16059799999999999</c:v>
                </c:pt>
                <c:pt idx="1681">
                  <c:v>0.16161999999999999</c:v>
                </c:pt>
                <c:pt idx="1682">
                  <c:v>0.15265699999999999</c:v>
                </c:pt>
                <c:pt idx="1683">
                  <c:v>0.15378800000000006</c:v>
                </c:pt>
                <c:pt idx="1684">
                  <c:v>0.14538200000000001</c:v>
                </c:pt>
                <c:pt idx="1685">
                  <c:v>0.14590700000000006</c:v>
                </c:pt>
                <c:pt idx="1686">
                  <c:v>0.13778599999999999</c:v>
                </c:pt>
                <c:pt idx="1687">
                  <c:v>0.13834099999999999</c:v>
                </c:pt>
                <c:pt idx="1688">
                  <c:v>0.13069900000000001</c:v>
                </c:pt>
                <c:pt idx="1689">
                  <c:v>0.13121800000000006</c:v>
                </c:pt>
                <c:pt idx="1690">
                  <c:v>0.12361800000000002</c:v>
                </c:pt>
                <c:pt idx="1691">
                  <c:v>0.12357799999999998</c:v>
                </c:pt>
                <c:pt idx="1692">
                  <c:v>0.116587</c:v>
                </c:pt>
                <c:pt idx="1693">
                  <c:v>0.11650099999999998</c:v>
                </c:pt>
                <c:pt idx="1694">
                  <c:v>0.10969700000000003</c:v>
                </c:pt>
                <c:pt idx="1695">
                  <c:v>0.10925200000000003</c:v>
                </c:pt>
                <c:pt idx="1696">
                  <c:v>0.10278900000000002</c:v>
                </c:pt>
                <c:pt idx="1697">
                  <c:v>0.10249400000000003</c:v>
                </c:pt>
                <c:pt idx="1698">
                  <c:v>9.6586000000000005E-2</c:v>
                </c:pt>
                <c:pt idx="1699">
                  <c:v>9.6254500000000034E-2</c:v>
                </c:pt>
                <c:pt idx="1700">
                  <c:v>9.0618400000000029E-2</c:v>
                </c:pt>
                <c:pt idx="1701">
                  <c:v>8.9941500000000021E-2</c:v>
                </c:pt>
                <c:pt idx="1702">
                  <c:v>8.4581600000000007E-2</c:v>
                </c:pt>
                <c:pt idx="1703">
                  <c:v>8.3522700000000047E-2</c:v>
                </c:pt>
                <c:pt idx="1704">
                  <c:v>7.8363600000000047E-2</c:v>
                </c:pt>
                <c:pt idx="1705">
                  <c:v>7.7390400000000026E-2</c:v>
                </c:pt>
                <c:pt idx="1706">
                  <c:v>7.2893400000000025E-2</c:v>
                </c:pt>
                <c:pt idx="1707">
                  <c:v>7.25248E-2</c:v>
                </c:pt>
                <c:pt idx="1708">
                  <c:v>6.8857100000000004E-2</c:v>
                </c:pt>
                <c:pt idx="1709">
                  <c:v>6.8295000000000008E-2</c:v>
                </c:pt>
                <c:pt idx="1710">
                  <c:v>6.5076700000000001E-2</c:v>
                </c:pt>
                <c:pt idx="1711">
                  <c:v>6.434380000000002E-2</c:v>
                </c:pt>
                <c:pt idx="1712">
                  <c:v>6.0057500000000014E-2</c:v>
                </c:pt>
                <c:pt idx="1713">
                  <c:v>5.9198100000000003E-2</c:v>
                </c:pt>
                <c:pt idx="1714">
                  <c:v>5.5462000000000011E-2</c:v>
                </c:pt>
                <c:pt idx="1715">
                  <c:v>5.4577500000000015E-2</c:v>
                </c:pt>
                <c:pt idx="1716">
                  <c:v>5.0968899999999998E-2</c:v>
                </c:pt>
                <c:pt idx="1717">
                  <c:v>4.9508600000000021E-2</c:v>
                </c:pt>
                <c:pt idx="1718">
                  <c:v>4.6040999999999985E-2</c:v>
                </c:pt>
                <c:pt idx="1719">
                  <c:v>4.4382700000000032E-2</c:v>
                </c:pt>
                <c:pt idx="1720">
                  <c:v>4.0899500000000012E-2</c:v>
                </c:pt>
                <c:pt idx="1721">
                  <c:v>3.8998100000000001E-2</c:v>
                </c:pt>
                <c:pt idx="1722">
                  <c:v>3.5715400000000001E-2</c:v>
                </c:pt>
                <c:pt idx="1723">
                  <c:v>3.36826E-2</c:v>
                </c:pt>
                <c:pt idx="1724">
                  <c:v>3.0379000000000007E-2</c:v>
                </c:pt>
                <c:pt idx="1725">
                  <c:v>2.7558699999999998E-2</c:v>
                </c:pt>
                <c:pt idx="1726">
                  <c:v>2.3678100000000007E-2</c:v>
                </c:pt>
                <c:pt idx="1727">
                  <c:v>2.00906E-2</c:v>
                </c:pt>
                <c:pt idx="1728">
                  <c:v>1.6203300000000007E-2</c:v>
                </c:pt>
                <c:pt idx="1729">
                  <c:v>1.2482399999999999E-2</c:v>
                </c:pt>
                <c:pt idx="1730" formatCode="0.00E+00">
                  <c:v>8.8867300000000076E-3</c:v>
                </c:pt>
                <c:pt idx="1731" formatCode="0.00E+00">
                  <c:v>6.1869500000000018E-3</c:v>
                </c:pt>
                <c:pt idx="1732" formatCode="0.00E+00">
                  <c:v>2.63145E-3</c:v>
                </c:pt>
                <c:pt idx="1733" formatCode="0.00E+00">
                  <c:v>-5.2675900000000002E-4</c:v>
                </c:pt>
                <c:pt idx="1734" formatCode="0.00E+00">
                  <c:v>-3.8730400000000008E-3</c:v>
                </c:pt>
                <c:pt idx="1735" formatCode="0.00E+00">
                  <c:v>-7.0117300000000033E-3</c:v>
                </c:pt>
                <c:pt idx="1736" formatCode="0.00E+00">
                  <c:v>-1.0197599999999999E-2</c:v>
                </c:pt>
                <c:pt idx="1737">
                  <c:v>-1.34793E-2</c:v>
                </c:pt>
                <c:pt idx="1738" formatCode="0.00E+00">
                  <c:v>-1.6374200000000002E-2</c:v>
                </c:pt>
                <c:pt idx="1739">
                  <c:v>-1.9051600000000005E-2</c:v>
                </c:pt>
                <c:pt idx="1740">
                  <c:v>-2.0710599999999989E-2</c:v>
                </c:pt>
                <c:pt idx="1741">
                  <c:v>-2.3262699999999994E-2</c:v>
                </c:pt>
                <c:pt idx="1742">
                  <c:v>-2.5200000000000007E-2</c:v>
                </c:pt>
                <c:pt idx="1743" formatCode="0.00E+00">
                  <c:v>-2.8239200000000006E-2</c:v>
                </c:pt>
                <c:pt idx="1744">
                  <c:v>-3.0323900000000001E-2</c:v>
                </c:pt>
                <c:pt idx="1745" formatCode="0.00E+00">
                  <c:v>-3.3563900000000001E-2</c:v>
                </c:pt>
                <c:pt idx="1746">
                  <c:v>-3.5653200000000017E-2</c:v>
                </c:pt>
                <c:pt idx="1747" formatCode="0.00E+00">
                  <c:v>-3.9153800000000002E-2</c:v>
                </c:pt>
                <c:pt idx="1748">
                  <c:v>-4.1430799999999997E-2</c:v>
                </c:pt>
                <c:pt idx="1749" formatCode="0.00E+00">
                  <c:v>-4.53555E-2</c:v>
                </c:pt>
                <c:pt idx="1750">
                  <c:v>-4.7538300000000012E-2</c:v>
                </c:pt>
                <c:pt idx="1751" formatCode="0.00E+00">
                  <c:v>-5.1421700000000001E-2</c:v>
                </c:pt>
                <c:pt idx="1752">
                  <c:v>-5.3701600000000016E-2</c:v>
                </c:pt>
                <c:pt idx="1753">
                  <c:v>-5.7938300000000012E-2</c:v>
                </c:pt>
                <c:pt idx="1754">
                  <c:v>-6.0163600000000018E-2</c:v>
                </c:pt>
                <c:pt idx="1755">
                  <c:v>-6.4142500000000019E-2</c:v>
                </c:pt>
                <c:pt idx="1756">
                  <c:v>-6.6189300000000006E-2</c:v>
                </c:pt>
                <c:pt idx="1757">
                  <c:v>-7.0511799999999999E-2</c:v>
                </c:pt>
                <c:pt idx="1758">
                  <c:v>-7.2996200000000025E-2</c:v>
                </c:pt>
                <c:pt idx="1759">
                  <c:v>-7.8024300000000005E-2</c:v>
                </c:pt>
                <c:pt idx="1760">
                  <c:v>-8.0235300000000037E-2</c:v>
                </c:pt>
                <c:pt idx="1761">
                  <c:v>-8.4619400000000025E-2</c:v>
                </c:pt>
                <c:pt idx="1762">
                  <c:v>-8.6551400000000042E-2</c:v>
                </c:pt>
                <c:pt idx="1763">
                  <c:v>-9.088220000000001E-2</c:v>
                </c:pt>
                <c:pt idx="1764">
                  <c:v>-9.2928800000000034E-2</c:v>
                </c:pt>
                <c:pt idx="1765">
                  <c:v>-9.7353100000000012E-2</c:v>
                </c:pt>
                <c:pt idx="1766">
                  <c:v>-9.8938800000000035E-2</c:v>
                </c:pt>
                <c:pt idx="1767">
                  <c:v>-0.10312000000000003</c:v>
                </c:pt>
                <c:pt idx="1768">
                  <c:v>-0.10502000000000003</c:v>
                </c:pt>
                <c:pt idx="1769">
                  <c:v>-0.10928599999999999</c:v>
                </c:pt>
                <c:pt idx="1770">
                  <c:v>-0.11076000000000003</c:v>
                </c:pt>
                <c:pt idx="1771">
                  <c:v>-0.11473899999999998</c:v>
                </c:pt>
                <c:pt idx="1772">
                  <c:v>-0.11616000000000003</c:v>
                </c:pt>
                <c:pt idx="1773">
                  <c:v>-0.12036100000000002</c:v>
                </c:pt>
                <c:pt idx="1774">
                  <c:v>-0.12181500000000002</c:v>
                </c:pt>
                <c:pt idx="1775">
                  <c:v>-0.12595500000000001</c:v>
                </c:pt>
                <c:pt idx="1776">
                  <c:v>-0.12747800000000001</c:v>
                </c:pt>
                <c:pt idx="1777">
                  <c:v>-0.13159799999999999</c:v>
                </c:pt>
                <c:pt idx="1778">
                  <c:v>-0.13337099999999993</c:v>
                </c:pt>
                <c:pt idx="1779">
                  <c:v>-0.13793500000000006</c:v>
                </c:pt>
                <c:pt idx="1780">
                  <c:v>-0.13989699999999999</c:v>
                </c:pt>
                <c:pt idx="1781">
                  <c:v>-0.14423000000000005</c:v>
                </c:pt>
                <c:pt idx="1782">
                  <c:v>-0.14593100000000006</c:v>
                </c:pt>
                <c:pt idx="1783">
                  <c:v>-0.14999800000000008</c:v>
                </c:pt>
                <c:pt idx="1784">
                  <c:v>-0.15157899999999999</c:v>
                </c:pt>
                <c:pt idx="1785">
                  <c:v>-0.15564900000000007</c:v>
                </c:pt>
                <c:pt idx="1786">
                  <c:v>-0.15742700000000007</c:v>
                </c:pt>
                <c:pt idx="1787">
                  <c:v>-0.161078</c:v>
                </c:pt>
                <c:pt idx="1788">
                  <c:v>-0.162853</c:v>
                </c:pt>
                <c:pt idx="1789">
                  <c:v>-0.16696800000000006</c:v>
                </c:pt>
                <c:pt idx="1790">
                  <c:v>-0.16883899999999999</c:v>
                </c:pt>
                <c:pt idx="1791">
                  <c:v>-0.17257</c:v>
                </c:pt>
                <c:pt idx="1792">
                  <c:v>-0.17452699999999999</c:v>
                </c:pt>
                <c:pt idx="1793">
                  <c:v>-0.17871100000000006</c:v>
                </c:pt>
                <c:pt idx="1794">
                  <c:v>-0.17991700000000008</c:v>
                </c:pt>
                <c:pt idx="1795">
                  <c:v>-0.18387500000000001</c:v>
                </c:pt>
                <c:pt idx="1796">
                  <c:v>-0.18540600000000007</c:v>
                </c:pt>
                <c:pt idx="1797">
                  <c:v>-0.18944500000000011</c:v>
                </c:pt>
                <c:pt idx="1798">
                  <c:v>-0.191139</c:v>
                </c:pt>
                <c:pt idx="1799">
                  <c:v>-0.19511500000000001</c:v>
                </c:pt>
                <c:pt idx="1800">
                  <c:v>-0.19672700000000001</c:v>
                </c:pt>
                <c:pt idx="1801">
                  <c:v>-0.20033899999999999</c:v>
                </c:pt>
                <c:pt idx="1802">
                  <c:v>-0.20219000000000001</c:v>
                </c:pt>
                <c:pt idx="1803">
                  <c:v>-0.20565800000000001</c:v>
                </c:pt>
                <c:pt idx="1804">
                  <c:v>-0.20742800000000006</c:v>
                </c:pt>
                <c:pt idx="1805">
                  <c:v>-0.21102299999999999</c:v>
                </c:pt>
                <c:pt idx="1806">
                  <c:v>-0.21291900000000011</c:v>
                </c:pt>
                <c:pt idx="1807">
                  <c:v>-0.21621400000000007</c:v>
                </c:pt>
                <c:pt idx="1808">
                  <c:v>-0.21812200000000001</c:v>
                </c:pt>
                <c:pt idx="1809">
                  <c:v>-0.22114999999999999</c:v>
                </c:pt>
                <c:pt idx="1810">
                  <c:v>-0.22331200000000001</c:v>
                </c:pt>
                <c:pt idx="1811">
                  <c:v>-0.22601700000000005</c:v>
                </c:pt>
                <c:pt idx="1812">
                  <c:v>-0.22743600000000005</c:v>
                </c:pt>
                <c:pt idx="1813">
                  <c:v>-0.23095399999999999</c:v>
                </c:pt>
                <c:pt idx="1814">
                  <c:v>-0.23281199999999999</c:v>
                </c:pt>
                <c:pt idx="1815">
                  <c:v>-0.23600699999999999</c:v>
                </c:pt>
                <c:pt idx="1816">
                  <c:v>-0.23778600000000005</c:v>
                </c:pt>
                <c:pt idx="1817">
                  <c:v>-0.24053500000000005</c:v>
                </c:pt>
                <c:pt idx="1818">
                  <c:v>-0.24256600000000006</c:v>
                </c:pt>
                <c:pt idx="1819">
                  <c:v>-0.24538599999999999</c:v>
                </c:pt>
                <c:pt idx="1820">
                  <c:v>-0.24773100000000006</c:v>
                </c:pt>
                <c:pt idx="1821">
                  <c:v>-0.250448</c:v>
                </c:pt>
                <c:pt idx="1822">
                  <c:v>-0.25295200000000001</c:v>
                </c:pt>
                <c:pt idx="1823">
                  <c:v>-0.25579399999999997</c:v>
                </c:pt>
                <c:pt idx="1824">
                  <c:v>-0.258274</c:v>
                </c:pt>
                <c:pt idx="1825">
                  <c:v>-0.2606770000000001</c:v>
                </c:pt>
                <c:pt idx="1826">
                  <c:v>-0.263517</c:v>
                </c:pt>
                <c:pt idx="1827">
                  <c:v>-0.26582800000000012</c:v>
                </c:pt>
                <c:pt idx="1828">
                  <c:v>-0.2688910000000001</c:v>
                </c:pt>
                <c:pt idx="1829">
                  <c:v>-0.27122200000000002</c:v>
                </c:pt>
                <c:pt idx="1830">
                  <c:v>-0.27458900000000008</c:v>
                </c:pt>
                <c:pt idx="1831">
                  <c:v>-0.27718500000000001</c:v>
                </c:pt>
                <c:pt idx="1832">
                  <c:v>-0.28058000000000011</c:v>
                </c:pt>
                <c:pt idx="1833">
                  <c:v>-0.28242600000000012</c:v>
                </c:pt>
                <c:pt idx="1834">
                  <c:v>-0.286136</c:v>
                </c:pt>
                <c:pt idx="1835">
                  <c:v>-0.28802800000000012</c:v>
                </c:pt>
                <c:pt idx="1836">
                  <c:v>-0.29187900000000011</c:v>
                </c:pt>
                <c:pt idx="1837">
                  <c:v>-0.29348100000000021</c:v>
                </c:pt>
                <c:pt idx="1838">
                  <c:v>-0.29753600000000002</c:v>
                </c:pt>
                <c:pt idx="1839">
                  <c:v>-0.29917100000000002</c:v>
                </c:pt>
                <c:pt idx="1840">
                  <c:v>-0.30325300000000011</c:v>
                </c:pt>
                <c:pt idx="1841">
                  <c:v>-0.30444800000000011</c:v>
                </c:pt>
                <c:pt idx="1842">
                  <c:v>-0.30880700000000011</c:v>
                </c:pt>
                <c:pt idx="1843">
                  <c:v>-0.30978900000000015</c:v>
                </c:pt>
                <c:pt idx="1844">
                  <c:v>-0.31440700000000021</c:v>
                </c:pt>
                <c:pt idx="1845">
                  <c:v>-0.31519200000000008</c:v>
                </c:pt>
                <c:pt idx="1846">
                  <c:v>-0.32002100000000011</c:v>
                </c:pt>
                <c:pt idx="1847">
                  <c:v>-0.32078700000000021</c:v>
                </c:pt>
                <c:pt idx="1848">
                  <c:v>-0.32577000000000012</c:v>
                </c:pt>
                <c:pt idx="1849">
                  <c:v>-0.32606400000000013</c:v>
                </c:pt>
                <c:pt idx="1850">
                  <c:v>-0.33128900000000011</c:v>
                </c:pt>
                <c:pt idx="1851">
                  <c:v>-0.3314640000000002</c:v>
                </c:pt>
                <c:pt idx="1852">
                  <c:v>-0.33690800000000026</c:v>
                </c:pt>
                <c:pt idx="1853">
                  <c:v>-0.33659000000000011</c:v>
                </c:pt>
                <c:pt idx="1854">
                  <c:v>-0.34208200000000011</c:v>
                </c:pt>
                <c:pt idx="1855">
                  <c:v>-0.341692</c:v>
                </c:pt>
                <c:pt idx="1856">
                  <c:v>-0.34746700000000008</c:v>
                </c:pt>
                <c:pt idx="1857">
                  <c:v>-0.346746</c:v>
                </c:pt>
                <c:pt idx="1858">
                  <c:v>-0.35295600000000016</c:v>
                </c:pt>
                <c:pt idx="1859">
                  <c:v>-0.35223300000000002</c:v>
                </c:pt>
                <c:pt idx="1860">
                  <c:v>-0.35851900000000014</c:v>
                </c:pt>
                <c:pt idx="1861">
                  <c:v>-0.35725000000000001</c:v>
                </c:pt>
                <c:pt idx="1862">
                  <c:v>-0.36373800000000001</c:v>
                </c:pt>
                <c:pt idx="1863">
                  <c:v>-0.36234800000000011</c:v>
                </c:pt>
                <c:pt idx="1864">
                  <c:v>-0.36920200000000009</c:v>
                </c:pt>
                <c:pt idx="1865">
                  <c:v>-0.36729600000000001</c:v>
                </c:pt>
                <c:pt idx="1866">
                  <c:v>-0.37455100000000002</c:v>
                </c:pt>
                <c:pt idx="1867">
                  <c:v>-0.37258900000000011</c:v>
                </c:pt>
                <c:pt idx="1868">
                  <c:v>-0.38004000000000016</c:v>
                </c:pt>
                <c:pt idx="1869">
                  <c:v>-0.37787100000000012</c:v>
                </c:pt>
                <c:pt idx="1870">
                  <c:v>-0.38577500000000015</c:v>
                </c:pt>
                <c:pt idx="1871">
                  <c:v>-0.38369700000000001</c:v>
                </c:pt>
                <c:pt idx="1872">
                  <c:v>-0.39203300000000002</c:v>
                </c:pt>
                <c:pt idx="1873">
                  <c:v>-0.3895180000000002</c:v>
                </c:pt>
                <c:pt idx="1874">
                  <c:v>-0.39841400000000027</c:v>
                </c:pt>
                <c:pt idx="1875">
                  <c:v>-0.39549400000000012</c:v>
                </c:pt>
                <c:pt idx="1876">
                  <c:v>-0.40457900000000002</c:v>
                </c:pt>
                <c:pt idx="1877">
                  <c:v>-0.40141900000000008</c:v>
                </c:pt>
                <c:pt idx="1878">
                  <c:v>-0.409717</c:v>
                </c:pt>
                <c:pt idx="1879">
                  <c:v>-0.4076220000000001</c:v>
                </c:pt>
                <c:pt idx="1880">
                  <c:v>-0.41634700000000002</c:v>
                </c:pt>
                <c:pt idx="1881">
                  <c:v>-0.41388200000000025</c:v>
                </c:pt>
                <c:pt idx="1882">
                  <c:v>-0.42308700000000021</c:v>
                </c:pt>
                <c:pt idx="1883">
                  <c:v>-0.4202030000000001</c:v>
                </c:pt>
                <c:pt idx="1884">
                  <c:v>-0.42976600000000009</c:v>
                </c:pt>
                <c:pt idx="1885">
                  <c:v>-0.42656600000000011</c:v>
                </c:pt>
                <c:pt idx="1886">
                  <c:v>-0.43609000000000014</c:v>
                </c:pt>
                <c:pt idx="1887">
                  <c:v>-0.43294800000000011</c:v>
                </c:pt>
                <c:pt idx="1888">
                  <c:v>-0.44280600000000009</c:v>
                </c:pt>
                <c:pt idx="1889">
                  <c:v>-0.43881100000000012</c:v>
                </c:pt>
                <c:pt idx="1890">
                  <c:v>-0.44906200000000002</c:v>
                </c:pt>
                <c:pt idx="1891">
                  <c:v>-0.44476600000000005</c:v>
                </c:pt>
                <c:pt idx="1892">
                  <c:v>-0.45536500000000002</c:v>
                </c:pt>
                <c:pt idx="1893">
                  <c:v>-0.45071500000000003</c:v>
                </c:pt>
                <c:pt idx="1894">
                  <c:v>-0.461397</c:v>
                </c:pt>
                <c:pt idx="1895">
                  <c:v>-0.45627100000000004</c:v>
                </c:pt>
                <c:pt idx="1896">
                  <c:v>-0.46732600000000013</c:v>
                </c:pt>
                <c:pt idx="1897">
                  <c:v>-0.46268800000000015</c:v>
                </c:pt>
                <c:pt idx="1898">
                  <c:v>-0.4733420000000001</c:v>
                </c:pt>
                <c:pt idx="1899">
                  <c:v>-0.46853100000000003</c:v>
                </c:pt>
                <c:pt idx="1900">
                  <c:v>-0.479771</c:v>
                </c:pt>
                <c:pt idx="1901">
                  <c:v>-0.47464500000000004</c:v>
                </c:pt>
                <c:pt idx="1902">
                  <c:v>-0.48614400000000002</c:v>
                </c:pt>
                <c:pt idx="1903">
                  <c:v>-0.48077700000000001</c:v>
                </c:pt>
                <c:pt idx="1904">
                  <c:v>-0.49254200000000009</c:v>
                </c:pt>
                <c:pt idx="1905">
                  <c:v>-0.48665800000000009</c:v>
                </c:pt>
                <c:pt idx="1906">
                  <c:v>-0.49900700000000014</c:v>
                </c:pt>
                <c:pt idx="1907">
                  <c:v>-0.49284800000000012</c:v>
                </c:pt>
                <c:pt idx="1908">
                  <c:v>-0.50586299999999951</c:v>
                </c:pt>
                <c:pt idx="1909">
                  <c:v>-0.49958100000000011</c:v>
                </c:pt>
                <c:pt idx="1910">
                  <c:v>-0.51281100000000002</c:v>
                </c:pt>
                <c:pt idx="1911">
                  <c:v>-0.50628599999999979</c:v>
                </c:pt>
                <c:pt idx="1912">
                  <c:v>-0.52010100000000004</c:v>
                </c:pt>
                <c:pt idx="1913">
                  <c:v>-0.513293</c:v>
                </c:pt>
                <c:pt idx="1914">
                  <c:v>-0.52774900000000025</c:v>
                </c:pt>
                <c:pt idx="1915">
                  <c:v>-0.52032999999999996</c:v>
                </c:pt>
                <c:pt idx="1916">
                  <c:v>-0.53523799999999977</c:v>
                </c:pt>
                <c:pt idx="1917">
                  <c:v>-0.52751399999999971</c:v>
                </c:pt>
                <c:pt idx="1918">
                  <c:v>-0.54283899999999996</c:v>
                </c:pt>
                <c:pt idx="1919">
                  <c:v>-0.53470600000000001</c:v>
                </c:pt>
                <c:pt idx="1920">
                  <c:v>-0.55023199999999983</c:v>
                </c:pt>
                <c:pt idx="1921">
                  <c:v>-0.54108900000000004</c:v>
                </c:pt>
                <c:pt idx="1922">
                  <c:v>-0.55744899999999997</c:v>
                </c:pt>
                <c:pt idx="1923">
                  <c:v>-0.54809900000000022</c:v>
                </c:pt>
                <c:pt idx="1924">
                  <c:v>-0.56488700000000003</c:v>
                </c:pt>
                <c:pt idx="1925">
                  <c:v>-0.55513199999999996</c:v>
                </c:pt>
                <c:pt idx="1926">
                  <c:v>-0.57235899999999973</c:v>
                </c:pt>
                <c:pt idx="1927">
                  <c:v>-0.56229700000000005</c:v>
                </c:pt>
                <c:pt idx="1928">
                  <c:v>-0.57979800000000026</c:v>
                </c:pt>
                <c:pt idx="1929">
                  <c:v>-0.56931299999999962</c:v>
                </c:pt>
                <c:pt idx="1930">
                  <c:v>-0.58761099999999977</c:v>
                </c:pt>
                <c:pt idx="1931">
                  <c:v>-0.5765169999999995</c:v>
                </c:pt>
                <c:pt idx="1932">
                  <c:v>-0.59539900000000001</c:v>
                </c:pt>
                <c:pt idx="1933">
                  <c:v>-0.58408499999999963</c:v>
                </c:pt>
                <c:pt idx="1934">
                  <c:v>-0.60337399999999997</c:v>
                </c:pt>
                <c:pt idx="1935">
                  <c:v>-0.5918639999999995</c:v>
                </c:pt>
                <c:pt idx="1936">
                  <c:v>-0.61145700000000003</c:v>
                </c:pt>
                <c:pt idx="1937">
                  <c:v>-0.59918399999999972</c:v>
                </c:pt>
                <c:pt idx="1938">
                  <c:v>-0.61940099999999998</c:v>
                </c:pt>
                <c:pt idx="1939">
                  <c:v>-0.60706599999999999</c:v>
                </c:pt>
                <c:pt idx="1940">
                  <c:v>-0.62806300000000004</c:v>
                </c:pt>
                <c:pt idx="1941">
                  <c:v>-0.61528799999999972</c:v>
                </c:pt>
                <c:pt idx="1942">
                  <c:v>-0.63639000000000023</c:v>
                </c:pt>
                <c:pt idx="1943">
                  <c:v>-0.62392000000000025</c:v>
                </c:pt>
                <c:pt idx="1944">
                  <c:v>-0.6450910000000003</c:v>
                </c:pt>
                <c:pt idx="1945">
                  <c:v>-0.63185000000000024</c:v>
                </c:pt>
                <c:pt idx="1946">
                  <c:v>-0.65346800000000005</c:v>
                </c:pt>
                <c:pt idx="1947">
                  <c:v>-0.6397900000000003</c:v>
                </c:pt>
                <c:pt idx="1948">
                  <c:v>-0.66182300000000038</c:v>
                </c:pt>
                <c:pt idx="1949">
                  <c:v>-0.64812400000000026</c:v>
                </c:pt>
                <c:pt idx="1950">
                  <c:v>-0.67022000000000026</c:v>
                </c:pt>
                <c:pt idx="1951">
                  <c:v>-0.65633399999999997</c:v>
                </c:pt>
                <c:pt idx="1952">
                  <c:v>-0.67871500000000029</c:v>
                </c:pt>
                <c:pt idx="1953">
                  <c:v>-0.66429200000000022</c:v>
                </c:pt>
                <c:pt idx="1954">
                  <c:v>-0.68708499999999972</c:v>
                </c:pt>
                <c:pt idx="1955">
                  <c:v>-0.67240599999999995</c:v>
                </c:pt>
                <c:pt idx="1956">
                  <c:v>-0.69566899999999998</c:v>
                </c:pt>
                <c:pt idx="1957">
                  <c:v>-0.68080700000000005</c:v>
                </c:pt>
                <c:pt idx="1958">
                  <c:v>-0.70414500000000024</c:v>
                </c:pt>
                <c:pt idx="1959">
                  <c:v>-0.68940400000000002</c:v>
                </c:pt>
                <c:pt idx="1960">
                  <c:v>-0.71291499999999997</c:v>
                </c:pt>
                <c:pt idx="1961">
                  <c:v>-0.69796499999999972</c:v>
                </c:pt>
                <c:pt idx="1962">
                  <c:v>-0.72082000000000024</c:v>
                </c:pt>
                <c:pt idx="1963">
                  <c:v>-0.70644499999999999</c:v>
                </c:pt>
                <c:pt idx="1964">
                  <c:v>-0.72976000000000019</c:v>
                </c:pt>
                <c:pt idx="1965">
                  <c:v>-0.71560500000000038</c:v>
                </c:pt>
                <c:pt idx="1966">
                  <c:v>-0.73905500000000024</c:v>
                </c:pt>
                <c:pt idx="1967">
                  <c:v>-0.72494400000000025</c:v>
                </c:pt>
                <c:pt idx="1968">
                  <c:v>-0.74789100000000031</c:v>
                </c:pt>
                <c:pt idx="1969">
                  <c:v>-0.73375900000000038</c:v>
                </c:pt>
                <c:pt idx="1970">
                  <c:v>-0.75724400000000025</c:v>
                </c:pt>
                <c:pt idx="1971">
                  <c:v>-0.74298900000000023</c:v>
                </c:pt>
                <c:pt idx="1972">
                  <c:v>-0.76663099999999995</c:v>
                </c:pt>
                <c:pt idx="1973">
                  <c:v>-0.75214400000000026</c:v>
                </c:pt>
                <c:pt idx="1974">
                  <c:v>-0.77603500000000025</c:v>
                </c:pt>
                <c:pt idx="1975">
                  <c:v>-0.76177700000000026</c:v>
                </c:pt>
                <c:pt idx="1976">
                  <c:v>-0.78550399999999976</c:v>
                </c:pt>
                <c:pt idx="1977">
                  <c:v>-0.77101600000000003</c:v>
                </c:pt>
                <c:pt idx="1978">
                  <c:v>-0.79515199999999997</c:v>
                </c:pt>
                <c:pt idx="1979">
                  <c:v>-0.78056599999999976</c:v>
                </c:pt>
                <c:pt idx="1980">
                  <c:v>-0.804836</c:v>
                </c:pt>
                <c:pt idx="1981">
                  <c:v>-0.79104200000000002</c:v>
                </c:pt>
                <c:pt idx="1982">
                  <c:v>-0.81458900000000001</c:v>
                </c:pt>
                <c:pt idx="1983">
                  <c:v>-0.80078400000000005</c:v>
                </c:pt>
                <c:pt idx="1984">
                  <c:v>-0.82405300000000004</c:v>
                </c:pt>
                <c:pt idx="1985">
                  <c:v>-0.81014299999999972</c:v>
                </c:pt>
                <c:pt idx="1986">
                  <c:v>-0.83378900000000022</c:v>
                </c:pt>
                <c:pt idx="1987">
                  <c:v>-0.81998899999999997</c:v>
                </c:pt>
                <c:pt idx="1988">
                  <c:v>-0.84366200000000002</c:v>
                </c:pt>
                <c:pt idx="1989">
                  <c:v>-0.82978399999999997</c:v>
                </c:pt>
                <c:pt idx="1990">
                  <c:v>-0.85339500000000024</c:v>
                </c:pt>
                <c:pt idx="1991">
                  <c:v>-0.83978299999999972</c:v>
                </c:pt>
                <c:pt idx="1992">
                  <c:v>-0.86365499999999995</c:v>
                </c:pt>
                <c:pt idx="1993">
                  <c:v>-0.84952899999999998</c:v>
                </c:pt>
                <c:pt idx="1994">
                  <c:v>-0.87330700000000028</c:v>
                </c:pt>
                <c:pt idx="1995">
                  <c:v>-0.85941199999999973</c:v>
                </c:pt>
                <c:pt idx="1996">
                  <c:v>-0.88353199999999976</c:v>
                </c:pt>
                <c:pt idx="1997">
                  <c:v>-0.86954699999999996</c:v>
                </c:pt>
                <c:pt idx="1998">
                  <c:v>-0.89352399999999976</c:v>
                </c:pt>
                <c:pt idx="1999">
                  <c:v>-0.87978199999999995</c:v>
                </c:pt>
                <c:pt idx="2000">
                  <c:v>-0.90359699999999976</c:v>
                </c:pt>
                <c:pt idx="2001">
                  <c:v>-0.88986799999999977</c:v>
                </c:pt>
                <c:pt idx="2002">
                  <c:v>-0.91390099999999996</c:v>
                </c:pt>
                <c:pt idx="2003">
                  <c:v>-0.90015900000000004</c:v>
                </c:pt>
                <c:pt idx="2004">
                  <c:v>-0.92431799999999975</c:v>
                </c:pt>
                <c:pt idx="2005">
                  <c:v>-0.91050399999999976</c:v>
                </c:pt>
                <c:pt idx="2006">
                  <c:v>-0.93470399999999998</c:v>
                </c:pt>
                <c:pt idx="2007">
                  <c:v>-0.92124700000000004</c:v>
                </c:pt>
                <c:pt idx="2008">
                  <c:v>-0.94540500000000005</c:v>
                </c:pt>
                <c:pt idx="2009">
                  <c:v>-0.93180000000000018</c:v>
                </c:pt>
                <c:pt idx="2010">
                  <c:v>-0.9558460000000002</c:v>
                </c:pt>
                <c:pt idx="2011">
                  <c:v>-0.94201000000000001</c:v>
                </c:pt>
                <c:pt idx="2012">
                  <c:v>-0.96669300000000025</c:v>
                </c:pt>
                <c:pt idx="2013">
                  <c:v>-0.95315099999999997</c:v>
                </c:pt>
                <c:pt idx="2014">
                  <c:v>-0.97742300000000004</c:v>
                </c:pt>
                <c:pt idx="2015">
                  <c:v>-0.96406099999999972</c:v>
                </c:pt>
                <c:pt idx="2016">
                  <c:v>-0.98826199999999975</c:v>
                </c:pt>
                <c:pt idx="2017">
                  <c:v>-0.97467600000000021</c:v>
                </c:pt>
                <c:pt idx="2018">
                  <c:v>-0.99864399999999998</c:v>
                </c:pt>
                <c:pt idx="2019">
                  <c:v>-0.98531299999999955</c:v>
                </c:pt>
                <c:pt idx="2020">
                  <c:v>-1.0095799999999995</c:v>
                </c:pt>
                <c:pt idx="2021">
                  <c:v>-0.99634199999999973</c:v>
                </c:pt>
                <c:pt idx="2022">
                  <c:v>-1.0204800000000001</c:v>
                </c:pt>
                <c:pt idx="2023">
                  <c:v>-1.0074999999999996</c:v>
                </c:pt>
                <c:pt idx="2024">
                  <c:v>-1.0317999999999996</c:v>
                </c:pt>
                <c:pt idx="2025">
                  <c:v>-1.0189199999999998</c:v>
                </c:pt>
                <c:pt idx="2026">
                  <c:v>-1.0430299999999995</c:v>
                </c:pt>
                <c:pt idx="2027">
                  <c:v>-1.03013</c:v>
                </c:pt>
                <c:pt idx="2028">
                  <c:v>-1.0545199999999999</c:v>
                </c:pt>
                <c:pt idx="2029">
                  <c:v>-1.0419899999999995</c:v>
                </c:pt>
                <c:pt idx="2030">
                  <c:v>-1.06623</c:v>
                </c:pt>
                <c:pt idx="2031">
                  <c:v>-1.0537599999999998</c:v>
                </c:pt>
                <c:pt idx="2032">
                  <c:v>-1.0778999999999996</c:v>
                </c:pt>
                <c:pt idx="2033">
                  <c:v>-1.0655299999999996</c:v>
                </c:pt>
                <c:pt idx="2034">
                  <c:v>-1.0894599999999999</c:v>
                </c:pt>
                <c:pt idx="2035">
                  <c:v>-1.07711</c:v>
                </c:pt>
                <c:pt idx="2036">
                  <c:v>-1.1013899999999999</c:v>
                </c:pt>
                <c:pt idx="2037">
                  <c:v>-1.08971</c:v>
                </c:pt>
                <c:pt idx="2038">
                  <c:v>-1.11385</c:v>
                </c:pt>
                <c:pt idx="2039">
                  <c:v>-1.1022700000000001</c:v>
                </c:pt>
                <c:pt idx="2040">
                  <c:v>-1.12609</c:v>
                </c:pt>
                <c:pt idx="2041">
                  <c:v>-1.1145499999999999</c:v>
                </c:pt>
                <c:pt idx="2042">
                  <c:v>-1.13842</c:v>
                </c:pt>
                <c:pt idx="2043">
                  <c:v>-1.12734</c:v>
                </c:pt>
                <c:pt idx="2044">
                  <c:v>-1.15116</c:v>
                </c:pt>
                <c:pt idx="2045">
                  <c:v>-1.13958</c:v>
                </c:pt>
                <c:pt idx="2046">
                  <c:v>-1.16296</c:v>
                </c:pt>
                <c:pt idx="2047">
                  <c:v>-1.15181</c:v>
                </c:pt>
                <c:pt idx="2048">
                  <c:v>-1.17519</c:v>
                </c:pt>
                <c:pt idx="2049">
                  <c:v>-1.1642500000000005</c:v>
                </c:pt>
                <c:pt idx="2050">
                  <c:v>-1.1875199999999999</c:v>
                </c:pt>
                <c:pt idx="2051">
                  <c:v>-1.17683</c:v>
                </c:pt>
                <c:pt idx="2052">
                  <c:v>-1.20034</c:v>
                </c:pt>
                <c:pt idx="2053">
                  <c:v>-1.18984</c:v>
                </c:pt>
                <c:pt idx="2054">
                  <c:v>-1.2131799999999995</c:v>
                </c:pt>
                <c:pt idx="2055">
                  <c:v>-1.2031499999999995</c:v>
                </c:pt>
                <c:pt idx="2056">
                  <c:v>-1.22614</c:v>
                </c:pt>
                <c:pt idx="2057">
                  <c:v>-1.2159899999999995</c:v>
                </c:pt>
                <c:pt idx="2058">
                  <c:v>-1.23868</c:v>
                </c:pt>
                <c:pt idx="2059">
                  <c:v>-1.22885</c:v>
                </c:pt>
                <c:pt idx="2060">
                  <c:v>-1.2517299999999996</c:v>
                </c:pt>
                <c:pt idx="2061">
                  <c:v>-1.2418899999999995</c:v>
                </c:pt>
                <c:pt idx="2062">
                  <c:v>-1.2639399999999996</c:v>
                </c:pt>
                <c:pt idx="2063">
                  <c:v>-1.2547199999999998</c:v>
                </c:pt>
                <c:pt idx="2064">
                  <c:v>-1.2773299999999996</c:v>
                </c:pt>
                <c:pt idx="2065">
                  <c:v>-1.26833</c:v>
                </c:pt>
                <c:pt idx="2066">
                  <c:v>-1.2905899999999999</c:v>
                </c:pt>
                <c:pt idx="2067">
                  <c:v>-1.2813999999999997</c:v>
                </c:pt>
                <c:pt idx="2068">
                  <c:v>-1.3036199999999998</c:v>
                </c:pt>
                <c:pt idx="2069">
                  <c:v>-1.2948599999999999</c:v>
                </c:pt>
                <c:pt idx="2070">
                  <c:v>-1.3168800000000001</c:v>
                </c:pt>
                <c:pt idx="2071">
                  <c:v>-1.3085199999999999</c:v>
                </c:pt>
                <c:pt idx="2072">
                  <c:v>-1.3303199999999999</c:v>
                </c:pt>
                <c:pt idx="2073">
                  <c:v>-1.3221700000000001</c:v>
                </c:pt>
                <c:pt idx="2074">
                  <c:v>-1.34354</c:v>
                </c:pt>
                <c:pt idx="2075">
                  <c:v>-1.33568</c:v>
                </c:pt>
                <c:pt idx="2076">
                  <c:v>-1.3577199999999998</c:v>
                </c:pt>
                <c:pt idx="2077">
                  <c:v>-1.3504400000000001</c:v>
                </c:pt>
                <c:pt idx="2078">
                  <c:v>-1.37212</c:v>
                </c:pt>
                <c:pt idx="2079">
                  <c:v>-1.3650800000000001</c:v>
                </c:pt>
                <c:pt idx="2080">
                  <c:v>-1.38646</c:v>
                </c:pt>
                <c:pt idx="2081">
                  <c:v>-1.37968</c:v>
                </c:pt>
                <c:pt idx="2082">
                  <c:v>-1.4007399999999997</c:v>
                </c:pt>
                <c:pt idx="2083">
                  <c:v>-1.39422</c:v>
                </c:pt>
                <c:pt idx="2084">
                  <c:v>-1.4153899999999995</c:v>
                </c:pt>
                <c:pt idx="2085">
                  <c:v>-1.4093599999999995</c:v>
                </c:pt>
                <c:pt idx="2086">
                  <c:v>-1.4306899999999998</c:v>
                </c:pt>
                <c:pt idx="2087">
                  <c:v>-1.4254999999999995</c:v>
                </c:pt>
                <c:pt idx="2088">
                  <c:v>-1.4465199999999998</c:v>
                </c:pt>
                <c:pt idx="2089">
                  <c:v>-1.4413799999999997</c:v>
                </c:pt>
                <c:pt idx="2090">
                  <c:v>-1.4620599999999999</c:v>
                </c:pt>
                <c:pt idx="2091">
                  <c:v>-1.4570799999999995</c:v>
                </c:pt>
                <c:pt idx="2092">
                  <c:v>-1.4775999999999996</c:v>
                </c:pt>
                <c:pt idx="2093">
                  <c:v>-1.4732299999999996</c:v>
                </c:pt>
                <c:pt idx="2094">
                  <c:v>-1.4935399999999996</c:v>
                </c:pt>
                <c:pt idx="2095">
                  <c:v>-1.4890099999999995</c:v>
                </c:pt>
                <c:pt idx="2096">
                  <c:v>-1.5089699999999995</c:v>
                </c:pt>
                <c:pt idx="2097">
                  <c:v>-1.5053399999999995</c:v>
                </c:pt>
                <c:pt idx="2098">
                  <c:v>-1.5254299999999996</c:v>
                </c:pt>
                <c:pt idx="2099">
                  <c:v>-1.5221800000000001</c:v>
                </c:pt>
                <c:pt idx="2100">
                  <c:v>-1.5421899999999999</c:v>
                </c:pt>
                <c:pt idx="2101">
                  <c:v>-1.5393399999999995</c:v>
                </c:pt>
                <c:pt idx="2102">
                  <c:v>-1.55907</c:v>
                </c:pt>
                <c:pt idx="2103">
                  <c:v>-1.5566899999999999</c:v>
                </c:pt>
                <c:pt idx="2104">
                  <c:v>-1.5763199999999999</c:v>
                </c:pt>
                <c:pt idx="2105">
                  <c:v>-1.5740400000000001</c:v>
                </c:pt>
                <c:pt idx="2106">
                  <c:v>-1.59256</c:v>
                </c:pt>
                <c:pt idx="2107">
                  <c:v>-1.59046</c:v>
                </c:pt>
                <c:pt idx="2108">
                  <c:v>-1.6093500000000001</c:v>
                </c:pt>
                <c:pt idx="2109">
                  <c:v>-1.6078599999999998</c:v>
                </c:pt>
                <c:pt idx="2110">
                  <c:v>-1.6265499999999999</c:v>
                </c:pt>
                <c:pt idx="2111">
                  <c:v>-1.62557</c:v>
                </c:pt>
                <c:pt idx="2112">
                  <c:v>-1.64385</c:v>
                </c:pt>
                <c:pt idx="2113">
                  <c:v>-1.64316</c:v>
                </c:pt>
                <c:pt idx="2114">
                  <c:v>-1.6613500000000001</c:v>
                </c:pt>
                <c:pt idx="2115">
                  <c:v>-1.6611899999999999</c:v>
                </c:pt>
                <c:pt idx="2116">
                  <c:v>-1.6790499999999999</c:v>
                </c:pt>
                <c:pt idx="2117">
                  <c:v>-1.6790799999999999</c:v>
                </c:pt>
                <c:pt idx="2118">
                  <c:v>-1.69679</c:v>
                </c:pt>
                <c:pt idx="2119">
                  <c:v>-1.6975199999999999</c:v>
                </c:pt>
                <c:pt idx="2120">
                  <c:v>-1.7148399999999995</c:v>
                </c:pt>
                <c:pt idx="2121">
                  <c:v>-1.71624</c:v>
                </c:pt>
                <c:pt idx="2122">
                  <c:v>-1.7335699999999996</c:v>
                </c:pt>
                <c:pt idx="2123">
                  <c:v>-1.7350299999999996</c:v>
                </c:pt>
                <c:pt idx="2124">
                  <c:v>-1.75223</c:v>
                </c:pt>
                <c:pt idx="2125">
                  <c:v>-1.75481</c:v>
                </c:pt>
                <c:pt idx="2126">
                  <c:v>-1.7720199999999999</c:v>
                </c:pt>
                <c:pt idx="2127">
                  <c:v>-1.7749299999999995</c:v>
                </c:pt>
                <c:pt idx="2128">
                  <c:v>-1.7914299999999996</c:v>
                </c:pt>
                <c:pt idx="2129">
                  <c:v>-1.7942800000000001</c:v>
                </c:pt>
                <c:pt idx="2130">
                  <c:v>-1.81115</c:v>
                </c:pt>
                <c:pt idx="2131">
                  <c:v>-1.8141499999999999</c:v>
                </c:pt>
                <c:pt idx="2132">
                  <c:v>-1.83101</c:v>
                </c:pt>
                <c:pt idx="2133">
                  <c:v>-1.8344199999999999</c:v>
                </c:pt>
                <c:pt idx="2134">
                  <c:v>-1.85097</c:v>
                </c:pt>
                <c:pt idx="2135">
                  <c:v>-1.8548500000000001</c:v>
                </c:pt>
                <c:pt idx="2136">
                  <c:v>-1.8709800000000001</c:v>
                </c:pt>
                <c:pt idx="2137">
                  <c:v>-1.8753</c:v>
                </c:pt>
                <c:pt idx="2138">
                  <c:v>-1.8911100000000001</c:v>
                </c:pt>
                <c:pt idx="2139">
                  <c:v>-1.8959599999999999</c:v>
                </c:pt>
                <c:pt idx="2140">
                  <c:v>-1.9115500000000001</c:v>
                </c:pt>
                <c:pt idx="2141">
                  <c:v>-1.9169499999999999</c:v>
                </c:pt>
                <c:pt idx="2142">
                  <c:v>-1.9326800000000004</c:v>
                </c:pt>
                <c:pt idx="2143">
                  <c:v>-1.9388300000000001</c:v>
                </c:pt>
                <c:pt idx="2144">
                  <c:v>-1.9540299999999999</c:v>
                </c:pt>
                <c:pt idx="2145">
                  <c:v>-1.9605999999999999</c:v>
                </c:pt>
                <c:pt idx="2146">
                  <c:v>-1.9755</c:v>
                </c:pt>
                <c:pt idx="2147">
                  <c:v>-1.9826900000000001</c:v>
                </c:pt>
                <c:pt idx="2148">
                  <c:v>-1.9980200000000001</c:v>
                </c:pt>
                <c:pt idx="2149">
                  <c:v>-2.0053200000000002</c:v>
                </c:pt>
                <c:pt idx="2150">
                  <c:v>-2.0206900000000001</c:v>
                </c:pt>
                <c:pt idx="2151">
                  <c:v>-2.0282300000000002</c:v>
                </c:pt>
                <c:pt idx="2152">
                  <c:v>-2.0432999999999999</c:v>
                </c:pt>
                <c:pt idx="2153">
                  <c:v>-2.0516599999999987</c:v>
                </c:pt>
                <c:pt idx="2154">
                  <c:v>-2.0662199999999991</c:v>
                </c:pt>
                <c:pt idx="2155">
                  <c:v>-2.07491</c:v>
                </c:pt>
                <c:pt idx="2156">
                  <c:v>-2.0895899999999998</c:v>
                </c:pt>
                <c:pt idx="2157">
                  <c:v>-2.0991399999999998</c:v>
                </c:pt>
                <c:pt idx="2158">
                  <c:v>-2.1134200000000001</c:v>
                </c:pt>
                <c:pt idx="2159">
                  <c:v>-2.123320000000001</c:v>
                </c:pt>
                <c:pt idx="2160">
                  <c:v>-2.137049999999999</c:v>
                </c:pt>
                <c:pt idx="2161">
                  <c:v>-2.1473100000000009</c:v>
                </c:pt>
                <c:pt idx="2162">
                  <c:v>-2.1609400000000001</c:v>
                </c:pt>
                <c:pt idx="2163">
                  <c:v>-2.1722099999999993</c:v>
                </c:pt>
                <c:pt idx="2164">
                  <c:v>-2.1859700000000002</c:v>
                </c:pt>
                <c:pt idx="2165">
                  <c:v>-2.1979500000000001</c:v>
                </c:pt>
                <c:pt idx="2166">
                  <c:v>-2.2115999999999998</c:v>
                </c:pt>
                <c:pt idx="2167">
                  <c:v>-2.2245699999999999</c:v>
                </c:pt>
                <c:pt idx="2168">
                  <c:v>-2.2380300000000002</c:v>
                </c:pt>
                <c:pt idx="2169">
                  <c:v>-2.2515000000000001</c:v>
                </c:pt>
                <c:pt idx="2170">
                  <c:v>-2.2648199999999998</c:v>
                </c:pt>
                <c:pt idx="2171">
                  <c:v>-2.2789999999999999</c:v>
                </c:pt>
                <c:pt idx="2172">
                  <c:v>-2.2919399999999999</c:v>
                </c:pt>
                <c:pt idx="2173">
                  <c:v>-2.30701</c:v>
                </c:pt>
                <c:pt idx="2174">
                  <c:v>-2.32118</c:v>
                </c:pt>
                <c:pt idx="2175">
                  <c:v>-2.338169999999999</c:v>
                </c:pt>
                <c:pt idx="2176">
                  <c:v>-2.3514999999999993</c:v>
                </c:pt>
                <c:pt idx="2177">
                  <c:v>-2.3694699999999993</c:v>
                </c:pt>
                <c:pt idx="2178">
                  <c:v>-2.3836900000000001</c:v>
                </c:pt>
                <c:pt idx="2179">
                  <c:v>-2.4023599999999989</c:v>
                </c:pt>
                <c:pt idx="2180">
                  <c:v>-2.4161899999999989</c:v>
                </c:pt>
                <c:pt idx="2181">
                  <c:v>-2.4354199999999993</c:v>
                </c:pt>
                <c:pt idx="2182">
                  <c:v>-2.44895</c:v>
                </c:pt>
                <c:pt idx="2183">
                  <c:v>-2.4687999999999999</c:v>
                </c:pt>
                <c:pt idx="2184">
                  <c:v>-2.4820599999999993</c:v>
                </c:pt>
                <c:pt idx="2185">
                  <c:v>-2.502959999999999</c:v>
                </c:pt>
                <c:pt idx="2186">
                  <c:v>-2.5162499999999981</c:v>
                </c:pt>
                <c:pt idx="2187">
                  <c:v>-2.53823</c:v>
                </c:pt>
                <c:pt idx="2188">
                  <c:v>-2.5519999999999992</c:v>
                </c:pt>
                <c:pt idx="2189">
                  <c:v>-2.5754099999999993</c:v>
                </c:pt>
                <c:pt idx="2190">
                  <c:v>-2.5895899999999998</c:v>
                </c:pt>
                <c:pt idx="2191">
                  <c:v>-2.61409</c:v>
                </c:pt>
                <c:pt idx="2192">
                  <c:v>-2.6279699999999999</c:v>
                </c:pt>
                <c:pt idx="2193">
                  <c:v>-2.6523300000000001</c:v>
                </c:pt>
                <c:pt idx="2194">
                  <c:v>-2.6649900000000009</c:v>
                </c:pt>
                <c:pt idx="2195">
                  <c:v>-2.6911200000000002</c:v>
                </c:pt>
                <c:pt idx="2196">
                  <c:v>-2.7047500000000002</c:v>
                </c:pt>
                <c:pt idx="2197">
                  <c:v>-2.731809999999999</c:v>
                </c:pt>
                <c:pt idx="2198">
                  <c:v>-2.7460599999999991</c:v>
                </c:pt>
                <c:pt idx="2199">
                  <c:v>-2.77468</c:v>
                </c:pt>
                <c:pt idx="2200">
                  <c:v>-2.788730000000001</c:v>
                </c:pt>
                <c:pt idx="2201">
                  <c:v>-2.818379999999999</c:v>
                </c:pt>
                <c:pt idx="2202">
                  <c:v>-2.8328299999999986</c:v>
                </c:pt>
                <c:pt idx="2203">
                  <c:v>-2.8636200000000001</c:v>
                </c:pt>
                <c:pt idx="2204">
                  <c:v>-2.8778699999999993</c:v>
                </c:pt>
                <c:pt idx="2205">
                  <c:v>-2.9094099999999989</c:v>
                </c:pt>
                <c:pt idx="2206">
                  <c:v>-2.9237799999999998</c:v>
                </c:pt>
                <c:pt idx="2207">
                  <c:v>-2.9561699999999993</c:v>
                </c:pt>
                <c:pt idx="2208">
                  <c:v>-2.9697399999999998</c:v>
                </c:pt>
                <c:pt idx="2209">
                  <c:v>-3.0030299999999999</c:v>
                </c:pt>
                <c:pt idx="2210">
                  <c:v>-3.0168999999999992</c:v>
                </c:pt>
                <c:pt idx="2211">
                  <c:v>-3.051369999999999</c:v>
                </c:pt>
                <c:pt idx="2212">
                  <c:v>-3.065459999999999</c:v>
                </c:pt>
                <c:pt idx="2213">
                  <c:v>-3.1001599999999998</c:v>
                </c:pt>
                <c:pt idx="2214">
                  <c:v>-3.1145299999999998</c:v>
                </c:pt>
                <c:pt idx="2215">
                  <c:v>-3.1487599999999998</c:v>
                </c:pt>
                <c:pt idx="2216">
                  <c:v>-3.16229</c:v>
                </c:pt>
                <c:pt idx="2217">
                  <c:v>-3.1971300000000009</c:v>
                </c:pt>
                <c:pt idx="2218">
                  <c:v>-3.2105100000000002</c:v>
                </c:pt>
                <c:pt idx="2219">
                  <c:v>-3.2466200000000001</c:v>
                </c:pt>
                <c:pt idx="2220">
                  <c:v>-3.2600300000000009</c:v>
                </c:pt>
                <c:pt idx="2221">
                  <c:v>-3.29643</c:v>
                </c:pt>
                <c:pt idx="2222">
                  <c:v>-3.3096199999999989</c:v>
                </c:pt>
                <c:pt idx="2223">
                  <c:v>-3.3471899999999999</c:v>
                </c:pt>
                <c:pt idx="2224">
                  <c:v>-3.3599199999999989</c:v>
                </c:pt>
                <c:pt idx="2225">
                  <c:v>-3.397969999999999</c:v>
                </c:pt>
                <c:pt idx="2226">
                  <c:v>-3.41039</c:v>
                </c:pt>
                <c:pt idx="2227">
                  <c:v>-3.449749999999999</c:v>
                </c:pt>
                <c:pt idx="2228">
                  <c:v>-3.4619800000000001</c:v>
                </c:pt>
                <c:pt idx="2229">
                  <c:v>-3.5017299999999998</c:v>
                </c:pt>
                <c:pt idx="2230">
                  <c:v>-3.51363</c:v>
                </c:pt>
                <c:pt idx="2231">
                  <c:v>-3.5535999999999999</c:v>
                </c:pt>
                <c:pt idx="2232">
                  <c:v>-3.5655399999999999</c:v>
                </c:pt>
                <c:pt idx="2233">
                  <c:v>-3.60575</c:v>
                </c:pt>
                <c:pt idx="2234">
                  <c:v>-3.6179600000000001</c:v>
                </c:pt>
                <c:pt idx="2235">
                  <c:v>-3.65869</c:v>
                </c:pt>
                <c:pt idx="2236">
                  <c:v>-3.6705800000000002</c:v>
                </c:pt>
                <c:pt idx="2237">
                  <c:v>-3.71183</c:v>
                </c:pt>
                <c:pt idx="2238">
                  <c:v>-3.7231500000000008</c:v>
                </c:pt>
                <c:pt idx="2239">
                  <c:v>-3.7649499999999998</c:v>
                </c:pt>
                <c:pt idx="2240">
                  <c:v>-3.776079999999999</c:v>
                </c:pt>
                <c:pt idx="2241">
                  <c:v>-3.8189799999999989</c:v>
                </c:pt>
                <c:pt idx="2242">
                  <c:v>-3.829829999999999</c:v>
                </c:pt>
                <c:pt idx="2243">
                  <c:v>-3.8736099999999993</c:v>
                </c:pt>
                <c:pt idx="2244">
                  <c:v>-3.8843100000000002</c:v>
                </c:pt>
                <c:pt idx="2245">
                  <c:v>-3.92889</c:v>
                </c:pt>
                <c:pt idx="2246">
                  <c:v>-3.939379999999999</c:v>
                </c:pt>
                <c:pt idx="2247">
                  <c:v>-3.9844200000000001</c:v>
                </c:pt>
                <c:pt idx="2248">
                  <c:v>-3.9944699999999993</c:v>
                </c:pt>
                <c:pt idx="2249">
                  <c:v>-4.0405299999999995</c:v>
                </c:pt>
                <c:pt idx="2250">
                  <c:v>-4.0507400000000002</c:v>
                </c:pt>
                <c:pt idx="2251">
                  <c:v>-4.0979299999999981</c:v>
                </c:pt>
                <c:pt idx="2252">
                  <c:v>-4.10825</c:v>
                </c:pt>
                <c:pt idx="2253">
                  <c:v>-4.1564999999999985</c:v>
                </c:pt>
                <c:pt idx="2254">
                  <c:v>-4.1666799999999995</c:v>
                </c:pt>
                <c:pt idx="2255">
                  <c:v>-4.2157099999999996</c:v>
                </c:pt>
                <c:pt idx="2256">
                  <c:v>-4.22567</c:v>
                </c:pt>
                <c:pt idx="2257">
                  <c:v>-4.2759099999999997</c:v>
                </c:pt>
                <c:pt idx="2258">
                  <c:v>-4.2858900000000002</c:v>
                </c:pt>
                <c:pt idx="2259">
                  <c:v>-4.3371599999999981</c:v>
                </c:pt>
                <c:pt idx="2260">
                  <c:v>-4.34694</c:v>
                </c:pt>
                <c:pt idx="2261">
                  <c:v>-4.3992300000000002</c:v>
                </c:pt>
                <c:pt idx="2262">
                  <c:v>-4.4094800000000003</c:v>
                </c:pt>
                <c:pt idx="2263">
                  <c:v>-4.4628099999999984</c:v>
                </c:pt>
                <c:pt idx="2264">
                  <c:v>-4.4727600000000018</c:v>
                </c:pt>
                <c:pt idx="2265">
                  <c:v>-4.5269899999999978</c:v>
                </c:pt>
                <c:pt idx="2266">
                  <c:v>-4.5372000000000003</c:v>
                </c:pt>
                <c:pt idx="2267">
                  <c:v>-4.5927199999999981</c:v>
                </c:pt>
                <c:pt idx="2268">
                  <c:v>-4.6032599999999997</c:v>
                </c:pt>
                <c:pt idx="2269">
                  <c:v>-4.660079999999998</c:v>
                </c:pt>
                <c:pt idx="2270">
                  <c:v>-4.6709299999999985</c:v>
                </c:pt>
                <c:pt idx="2271">
                  <c:v>-4.7283999999999997</c:v>
                </c:pt>
                <c:pt idx="2272">
                  <c:v>-4.7386300000000015</c:v>
                </c:pt>
                <c:pt idx="2273">
                  <c:v>-4.7976000000000001</c:v>
                </c:pt>
                <c:pt idx="2274">
                  <c:v>-4.8080799999999995</c:v>
                </c:pt>
                <c:pt idx="2275">
                  <c:v>-4.8682099999999995</c:v>
                </c:pt>
                <c:pt idx="2276">
                  <c:v>-4.8788999999999998</c:v>
                </c:pt>
                <c:pt idx="2277">
                  <c:v>-4.94008</c:v>
                </c:pt>
                <c:pt idx="2278">
                  <c:v>-4.9506800000000002</c:v>
                </c:pt>
                <c:pt idx="2279">
                  <c:v>-5.0126499999999998</c:v>
                </c:pt>
                <c:pt idx="2280">
                  <c:v>-5.0227499999999985</c:v>
                </c:pt>
                <c:pt idx="2281">
                  <c:v>-5.0854200000000001</c:v>
                </c:pt>
                <c:pt idx="2282">
                  <c:v>-5.0954199999999981</c:v>
                </c:pt>
                <c:pt idx="2283">
                  <c:v>-5.1591199999999979</c:v>
                </c:pt>
                <c:pt idx="2284">
                  <c:v>-5.1692299999999998</c:v>
                </c:pt>
                <c:pt idx="2285">
                  <c:v>-5.2334100000000001</c:v>
                </c:pt>
                <c:pt idx="2286">
                  <c:v>-5.2431000000000001</c:v>
                </c:pt>
                <c:pt idx="2287">
                  <c:v>-5.3075699999999983</c:v>
                </c:pt>
                <c:pt idx="2288">
                  <c:v>-5.3162000000000003</c:v>
                </c:pt>
                <c:pt idx="2289">
                  <c:v>-5.3811299999999997</c:v>
                </c:pt>
                <c:pt idx="2290">
                  <c:v>-5.3891900000000001</c:v>
                </c:pt>
                <c:pt idx="2291">
                  <c:v>-5.4549199999999987</c:v>
                </c:pt>
                <c:pt idx="2292">
                  <c:v>-5.4628299999999985</c:v>
                </c:pt>
                <c:pt idx="2293">
                  <c:v>-5.5291699999999997</c:v>
                </c:pt>
                <c:pt idx="2294">
                  <c:v>-5.5364599999999999</c:v>
                </c:pt>
                <c:pt idx="2295">
                  <c:v>-5.6030600000000002</c:v>
                </c:pt>
                <c:pt idx="2296">
                  <c:v>-5.6096399999999997</c:v>
                </c:pt>
                <c:pt idx="2297">
                  <c:v>-5.67692</c:v>
                </c:pt>
                <c:pt idx="2298">
                  <c:v>-5.6829499999999982</c:v>
                </c:pt>
                <c:pt idx="2299">
                  <c:v>-5.7490399999999999</c:v>
                </c:pt>
                <c:pt idx="2300">
                  <c:v>-5.7550999999999997</c:v>
                </c:pt>
                <c:pt idx="2301">
                  <c:v>-5.8216900000000003</c:v>
                </c:pt>
                <c:pt idx="2302">
                  <c:v>-5.826979999999998</c:v>
                </c:pt>
                <c:pt idx="2303">
                  <c:v>-5.89337</c:v>
                </c:pt>
                <c:pt idx="2304">
                  <c:v>-5.8979799999999978</c:v>
                </c:pt>
                <c:pt idx="2305">
                  <c:v>-5.9648899999999978</c:v>
                </c:pt>
                <c:pt idx="2306">
                  <c:v>-5.9687400000000004</c:v>
                </c:pt>
                <c:pt idx="2307">
                  <c:v>-6.0363899999999999</c:v>
                </c:pt>
                <c:pt idx="2308">
                  <c:v>-6.0396400000000021</c:v>
                </c:pt>
                <c:pt idx="2309">
                  <c:v>-6.1077299999999983</c:v>
                </c:pt>
                <c:pt idx="2310">
                  <c:v>-6.1107699999999996</c:v>
                </c:pt>
                <c:pt idx="2311">
                  <c:v>-6.1788999999999996</c:v>
                </c:pt>
                <c:pt idx="2312">
                  <c:v>-6.1806000000000001</c:v>
                </c:pt>
                <c:pt idx="2313">
                  <c:v>-6.2488400000000004</c:v>
                </c:pt>
                <c:pt idx="2314">
                  <c:v>-6.2493700000000016</c:v>
                </c:pt>
                <c:pt idx="2315">
                  <c:v>-6.3173699999999995</c:v>
                </c:pt>
                <c:pt idx="2316">
                  <c:v>-6.3168999999999995</c:v>
                </c:pt>
                <c:pt idx="2317">
                  <c:v>-6.3845899999999975</c:v>
                </c:pt>
                <c:pt idx="2318">
                  <c:v>-6.3851099999999983</c:v>
                </c:pt>
                <c:pt idx="2319">
                  <c:v>-6.4528099999999995</c:v>
                </c:pt>
                <c:pt idx="2320">
                  <c:v>-6.4516500000000017</c:v>
                </c:pt>
                <c:pt idx="2321">
                  <c:v>-6.5194900000000002</c:v>
                </c:pt>
                <c:pt idx="2322">
                  <c:v>-6.51769</c:v>
                </c:pt>
                <c:pt idx="2323">
                  <c:v>-6.58582</c:v>
                </c:pt>
                <c:pt idx="2324">
                  <c:v>-6.5827799999999996</c:v>
                </c:pt>
                <c:pt idx="2325">
                  <c:v>-6.6505299999999981</c:v>
                </c:pt>
                <c:pt idx="2326">
                  <c:v>-6.6466900000000004</c:v>
                </c:pt>
                <c:pt idx="2327">
                  <c:v>-6.7144799999999982</c:v>
                </c:pt>
                <c:pt idx="2328">
                  <c:v>-6.7095599999999997</c:v>
                </c:pt>
                <c:pt idx="2329">
                  <c:v>-6.7772500000000004</c:v>
                </c:pt>
                <c:pt idx="2330">
                  <c:v>-6.7579499999999983</c:v>
                </c:pt>
                <c:pt idx="2331">
                  <c:v>-6.7900900000000002</c:v>
                </c:pt>
                <c:pt idx="2332">
                  <c:v>-6.7851900000000001</c:v>
                </c:pt>
                <c:pt idx="2333">
                  <c:v>-6.8195499999999996</c:v>
                </c:pt>
                <c:pt idx="2334">
                  <c:v>-6.8116899999999996</c:v>
                </c:pt>
                <c:pt idx="2335">
                  <c:v>-6.8483700000000001</c:v>
                </c:pt>
                <c:pt idx="2336">
                  <c:v>-6.8366800000000003</c:v>
                </c:pt>
                <c:pt idx="2337">
                  <c:v>-6.8764200000000004</c:v>
                </c:pt>
                <c:pt idx="2338">
                  <c:v>-6.8577499999999985</c:v>
                </c:pt>
                <c:pt idx="2339">
                  <c:v>-6.9026199999999998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0051968"/>
        <c:axId val="122098048"/>
      </c:scatterChart>
      <c:valAx>
        <c:axId val="1200519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000" b="1" i="0" baseline="0">
                    <a:effectLst/>
                    <a:latin typeface="+mn-lt"/>
                  </a:rPr>
                  <a:t>E, mV</a:t>
                </a:r>
                <a:endParaRPr lang="ar-EG" sz="1000">
                  <a:effectLst/>
                  <a:latin typeface="+mn-lt"/>
                </a:endParaRP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122098048"/>
        <c:crosses val="autoZero"/>
        <c:crossBetween val="midCat"/>
      </c:valAx>
      <c:valAx>
        <c:axId val="122098048"/>
        <c:scaling>
          <c:orientation val="minMax"/>
          <c:min val="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 sz="1000" b="1" i="0" baseline="0">
                    <a:effectLst/>
                    <a:latin typeface="+mn-lt"/>
                  </a:rPr>
                  <a:t>I, µA</a:t>
                </a:r>
                <a:endParaRPr lang="ar-EG" sz="1000">
                  <a:effectLst/>
                  <a:latin typeface="+mn-lt"/>
                </a:endParaRPr>
              </a:p>
            </c:rich>
          </c:tx>
          <c:layout>
            <c:manualLayout>
              <c:xMode val="edge"/>
              <c:yMode val="edge"/>
              <c:x val="0"/>
              <c:y val="0.5146730096237970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0051968"/>
        <c:crosses val="autoZero"/>
        <c:crossBetween val="midCat"/>
      </c:valAx>
      <c:spPr>
        <a:ln>
          <a:solidFill>
            <a:schemeClr val="tx1"/>
          </a:solidFill>
        </a:ln>
      </c:spPr>
    </c:plotArea>
    <c:legend>
      <c:legendPos val="t"/>
      <c:legendEntry>
        <c:idx val="0"/>
        <c:txPr>
          <a:bodyPr/>
          <a:lstStyle/>
          <a:p>
            <a:pPr rtl="0">
              <a:defRPr sz="800" baseline="0"/>
            </a:pPr>
            <a:endParaRPr lang="en-US"/>
          </a:p>
        </c:txPr>
      </c:legendEntry>
      <c:legendEntry>
        <c:idx val="1"/>
        <c:txPr>
          <a:bodyPr/>
          <a:lstStyle/>
          <a:p>
            <a:pPr rtl="0">
              <a:defRPr sz="800" baseline="0"/>
            </a:pPr>
            <a:endParaRPr lang="en-US"/>
          </a:p>
        </c:txPr>
      </c:legendEntry>
      <c:legendEntry>
        <c:idx val="2"/>
        <c:txPr>
          <a:bodyPr/>
          <a:lstStyle/>
          <a:p>
            <a:pPr rtl="0">
              <a:defRPr sz="800" baseline="0"/>
            </a:pPr>
            <a:endParaRPr lang="en-US"/>
          </a:p>
        </c:txPr>
      </c:legendEntry>
      <c:legendEntry>
        <c:idx val="3"/>
        <c:txPr>
          <a:bodyPr/>
          <a:lstStyle/>
          <a:p>
            <a:pPr rtl="0">
              <a:defRPr sz="800" baseline="0"/>
            </a:pPr>
            <a:endParaRPr lang="en-US"/>
          </a:p>
        </c:txPr>
      </c:legendEntry>
      <c:legendEntry>
        <c:idx val="4"/>
        <c:txPr>
          <a:bodyPr/>
          <a:lstStyle/>
          <a:p>
            <a:pPr rtl="0">
              <a:defRPr sz="800" baseline="0"/>
            </a:pPr>
            <a:endParaRPr lang="en-US"/>
          </a:p>
        </c:txPr>
      </c:legendEntry>
      <c:layout>
        <c:manualLayout>
          <c:xMode val="edge"/>
          <c:yMode val="edge"/>
          <c:x val="0.11113888888888888"/>
          <c:y val="0.18055555555555555"/>
          <c:w val="0.6888333333333333"/>
          <c:h val="7.8537839020122485E-2"/>
        </c:manualLayout>
      </c:layout>
      <c:overlay val="1"/>
      <c:txPr>
        <a:bodyPr/>
        <a:lstStyle/>
        <a:p>
          <a:pPr>
            <a:defRPr sz="800" baseline="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v>no SDS</c:v>
          </c:tx>
          <c:marker>
            <c:symbol val="none"/>
          </c:marker>
          <c:xVal>
            <c:numRef>
              <c:f>Sheet4!$A$3:$A$2338</c:f>
              <c:numCache>
                <c:formatCode>General</c:formatCode>
                <c:ptCount val="2336"/>
                <c:pt idx="0">
                  <c:v>3.1438000000000001</c:v>
                </c:pt>
                <c:pt idx="1">
                  <c:v>4.0870699999999998</c:v>
                </c:pt>
                <c:pt idx="2">
                  <c:v>5.0734000000000004</c:v>
                </c:pt>
                <c:pt idx="3">
                  <c:v>6.1001200000000004</c:v>
                </c:pt>
                <c:pt idx="4">
                  <c:v>7.0599100000000004</c:v>
                </c:pt>
                <c:pt idx="5">
                  <c:v>8.0792999999999999</c:v>
                </c:pt>
                <c:pt idx="6">
                  <c:v>9.1601700000000008</c:v>
                </c:pt>
                <c:pt idx="7">
                  <c:v>10.1851</c:v>
                </c:pt>
                <c:pt idx="8">
                  <c:v>11.111000000000001</c:v>
                </c:pt>
                <c:pt idx="9">
                  <c:v>12.089600000000001</c:v>
                </c:pt>
                <c:pt idx="10">
                  <c:v>13.1015</c:v>
                </c:pt>
                <c:pt idx="11">
                  <c:v>14.1135</c:v>
                </c:pt>
                <c:pt idx="12">
                  <c:v>15.120699999999999</c:v>
                </c:pt>
                <c:pt idx="13">
                  <c:v>16.127600000000001</c:v>
                </c:pt>
                <c:pt idx="14">
                  <c:v>17.1477</c:v>
                </c:pt>
                <c:pt idx="15">
                  <c:v>18.189399999999999</c:v>
                </c:pt>
                <c:pt idx="16">
                  <c:v>19.222200000000001</c:v>
                </c:pt>
                <c:pt idx="17">
                  <c:v>20.200500000000002</c:v>
                </c:pt>
                <c:pt idx="18">
                  <c:v>21.164300000000001</c:v>
                </c:pt>
                <c:pt idx="19">
                  <c:v>22.190999999999999</c:v>
                </c:pt>
                <c:pt idx="20">
                  <c:v>23.207699999999999</c:v>
                </c:pt>
                <c:pt idx="21">
                  <c:v>24.210899999999999</c:v>
                </c:pt>
                <c:pt idx="22">
                  <c:v>25.171800000000001</c:v>
                </c:pt>
                <c:pt idx="23">
                  <c:v>26.146999999999998</c:v>
                </c:pt>
                <c:pt idx="24">
                  <c:v>27.1844</c:v>
                </c:pt>
                <c:pt idx="25">
                  <c:v>28.2545</c:v>
                </c:pt>
                <c:pt idx="26">
                  <c:v>29.2181</c:v>
                </c:pt>
                <c:pt idx="27">
                  <c:v>30.215699999999998</c:v>
                </c:pt>
                <c:pt idx="28">
                  <c:v>31.1965</c:v>
                </c:pt>
                <c:pt idx="29">
                  <c:v>32.180300000000003</c:v>
                </c:pt>
                <c:pt idx="30">
                  <c:v>33.199199999999998</c:v>
                </c:pt>
                <c:pt idx="31">
                  <c:v>34.196899999999999</c:v>
                </c:pt>
                <c:pt idx="32">
                  <c:v>35.185699999999997</c:v>
                </c:pt>
                <c:pt idx="33">
                  <c:v>36.188800000000001</c:v>
                </c:pt>
                <c:pt idx="34">
                  <c:v>37.231900000000003</c:v>
                </c:pt>
                <c:pt idx="35">
                  <c:v>38.254300000000001</c:v>
                </c:pt>
                <c:pt idx="36">
                  <c:v>39.2121</c:v>
                </c:pt>
                <c:pt idx="37">
                  <c:v>40.1663</c:v>
                </c:pt>
                <c:pt idx="38">
                  <c:v>41.231099999999998</c:v>
                </c:pt>
                <c:pt idx="39">
                  <c:v>42.207799999999999</c:v>
                </c:pt>
                <c:pt idx="40">
                  <c:v>43.1586</c:v>
                </c:pt>
                <c:pt idx="41">
                  <c:v>44.192999999999998</c:v>
                </c:pt>
                <c:pt idx="42">
                  <c:v>45.198399999999999</c:v>
                </c:pt>
                <c:pt idx="43">
                  <c:v>46.201000000000001</c:v>
                </c:pt>
                <c:pt idx="44">
                  <c:v>47.241</c:v>
                </c:pt>
                <c:pt idx="45">
                  <c:v>48.228299999999997</c:v>
                </c:pt>
                <c:pt idx="46">
                  <c:v>49.194800000000001</c:v>
                </c:pt>
                <c:pt idx="47">
                  <c:v>50.246200000000002</c:v>
                </c:pt>
                <c:pt idx="48">
                  <c:v>51.276499999999999</c:v>
                </c:pt>
                <c:pt idx="49">
                  <c:v>52.211199999999998</c:v>
                </c:pt>
                <c:pt idx="50">
                  <c:v>53.188899999999997</c:v>
                </c:pt>
                <c:pt idx="51">
                  <c:v>54.255099999999999</c:v>
                </c:pt>
                <c:pt idx="52">
                  <c:v>55.255699999999997</c:v>
                </c:pt>
                <c:pt idx="53">
                  <c:v>56.237099999999998</c:v>
                </c:pt>
                <c:pt idx="54">
                  <c:v>57.245899999999999</c:v>
                </c:pt>
                <c:pt idx="55">
                  <c:v>58.263199999999998</c:v>
                </c:pt>
                <c:pt idx="56">
                  <c:v>59.249699999999997</c:v>
                </c:pt>
                <c:pt idx="57">
                  <c:v>60.220799999999997</c:v>
                </c:pt>
                <c:pt idx="58">
                  <c:v>61.231900000000003</c:v>
                </c:pt>
                <c:pt idx="59">
                  <c:v>62.251399999999997</c:v>
                </c:pt>
                <c:pt idx="60">
                  <c:v>63.311</c:v>
                </c:pt>
                <c:pt idx="61">
                  <c:v>64.307500000000005</c:v>
                </c:pt>
                <c:pt idx="62">
                  <c:v>65.254000000000005</c:v>
                </c:pt>
                <c:pt idx="63">
                  <c:v>66.235200000000006</c:v>
                </c:pt>
                <c:pt idx="64">
                  <c:v>67.281999999999996</c:v>
                </c:pt>
                <c:pt idx="65">
                  <c:v>68.295900000000003</c:v>
                </c:pt>
                <c:pt idx="66">
                  <c:v>69.279899999999998</c:v>
                </c:pt>
                <c:pt idx="67">
                  <c:v>70.28</c:v>
                </c:pt>
                <c:pt idx="68">
                  <c:v>71.266999999999996</c:v>
                </c:pt>
                <c:pt idx="69">
                  <c:v>72.295100000000005</c:v>
                </c:pt>
                <c:pt idx="70">
                  <c:v>73.332099999999997</c:v>
                </c:pt>
                <c:pt idx="71">
                  <c:v>74.286100000000005</c:v>
                </c:pt>
                <c:pt idx="72">
                  <c:v>75.242400000000004</c:v>
                </c:pt>
                <c:pt idx="73">
                  <c:v>76.266000000000005</c:v>
                </c:pt>
                <c:pt idx="74">
                  <c:v>77.278000000000006</c:v>
                </c:pt>
                <c:pt idx="75">
                  <c:v>78.278899999999993</c:v>
                </c:pt>
                <c:pt idx="76">
                  <c:v>79.316500000000005</c:v>
                </c:pt>
                <c:pt idx="77">
                  <c:v>80.348299999999995</c:v>
                </c:pt>
                <c:pt idx="78">
                  <c:v>81.319299999999998</c:v>
                </c:pt>
                <c:pt idx="79">
                  <c:v>82.2791</c:v>
                </c:pt>
                <c:pt idx="80">
                  <c:v>83.313599999999994</c:v>
                </c:pt>
                <c:pt idx="81">
                  <c:v>84.3215</c:v>
                </c:pt>
                <c:pt idx="82">
                  <c:v>85.349900000000005</c:v>
                </c:pt>
                <c:pt idx="83">
                  <c:v>86.344800000000006</c:v>
                </c:pt>
                <c:pt idx="84">
                  <c:v>87.285700000000006</c:v>
                </c:pt>
                <c:pt idx="85">
                  <c:v>88.3399</c:v>
                </c:pt>
                <c:pt idx="86">
                  <c:v>89.346699999999998</c:v>
                </c:pt>
                <c:pt idx="87">
                  <c:v>90.289299999999997</c:v>
                </c:pt>
                <c:pt idx="88">
                  <c:v>91.296700000000001</c:v>
                </c:pt>
                <c:pt idx="89">
                  <c:v>92.343199999999996</c:v>
                </c:pt>
                <c:pt idx="90">
                  <c:v>93.295900000000003</c:v>
                </c:pt>
                <c:pt idx="91">
                  <c:v>94.292699999999996</c:v>
                </c:pt>
                <c:pt idx="92">
                  <c:v>95.364099999999993</c:v>
                </c:pt>
                <c:pt idx="93">
                  <c:v>96.349000000000004</c:v>
                </c:pt>
                <c:pt idx="94">
                  <c:v>97.354299999999995</c:v>
                </c:pt>
                <c:pt idx="95">
                  <c:v>98.386899999999997</c:v>
                </c:pt>
                <c:pt idx="96">
                  <c:v>99.367400000000004</c:v>
                </c:pt>
                <c:pt idx="97">
                  <c:v>100.352</c:v>
                </c:pt>
                <c:pt idx="98">
                  <c:v>101.28400000000001</c:v>
                </c:pt>
                <c:pt idx="99">
                  <c:v>102.254</c:v>
                </c:pt>
                <c:pt idx="100">
                  <c:v>103.253</c:v>
                </c:pt>
                <c:pt idx="101">
                  <c:v>104.247</c:v>
                </c:pt>
                <c:pt idx="102">
                  <c:v>105.25700000000001</c:v>
                </c:pt>
                <c:pt idx="103">
                  <c:v>106.28100000000001</c:v>
                </c:pt>
                <c:pt idx="104">
                  <c:v>107.30500000000001</c:v>
                </c:pt>
                <c:pt idx="105">
                  <c:v>108.325</c:v>
                </c:pt>
                <c:pt idx="106">
                  <c:v>109.306</c:v>
                </c:pt>
                <c:pt idx="107">
                  <c:v>110.318</c:v>
                </c:pt>
                <c:pt idx="108">
                  <c:v>111.253</c:v>
                </c:pt>
                <c:pt idx="109">
                  <c:v>112.218</c:v>
                </c:pt>
                <c:pt idx="110">
                  <c:v>113.292</c:v>
                </c:pt>
                <c:pt idx="111">
                  <c:v>114.315</c:v>
                </c:pt>
                <c:pt idx="112">
                  <c:v>115.283</c:v>
                </c:pt>
                <c:pt idx="113">
                  <c:v>116.282</c:v>
                </c:pt>
                <c:pt idx="114">
                  <c:v>117.319</c:v>
                </c:pt>
                <c:pt idx="115">
                  <c:v>118.34</c:v>
                </c:pt>
                <c:pt idx="116">
                  <c:v>119.316</c:v>
                </c:pt>
                <c:pt idx="117">
                  <c:v>120.30200000000001</c:v>
                </c:pt>
                <c:pt idx="118">
                  <c:v>121.268</c:v>
                </c:pt>
                <c:pt idx="119">
                  <c:v>122.27200000000001</c:v>
                </c:pt>
                <c:pt idx="120">
                  <c:v>123.35</c:v>
                </c:pt>
                <c:pt idx="121">
                  <c:v>124.376</c:v>
                </c:pt>
                <c:pt idx="122">
                  <c:v>125.337</c:v>
                </c:pt>
                <c:pt idx="123">
                  <c:v>126.36</c:v>
                </c:pt>
                <c:pt idx="124">
                  <c:v>127.33799999999999</c:v>
                </c:pt>
                <c:pt idx="125">
                  <c:v>128.31800000000001</c:v>
                </c:pt>
                <c:pt idx="126">
                  <c:v>129.31299999999999</c:v>
                </c:pt>
                <c:pt idx="127">
                  <c:v>130.328</c:v>
                </c:pt>
                <c:pt idx="128">
                  <c:v>131.33799999999999</c:v>
                </c:pt>
                <c:pt idx="129">
                  <c:v>132.364</c:v>
                </c:pt>
                <c:pt idx="130">
                  <c:v>133.36500000000001</c:v>
                </c:pt>
                <c:pt idx="131">
                  <c:v>134.33799999999999</c:v>
                </c:pt>
                <c:pt idx="132">
                  <c:v>135.30500000000001</c:v>
                </c:pt>
                <c:pt idx="133">
                  <c:v>136.32900000000001</c:v>
                </c:pt>
                <c:pt idx="134">
                  <c:v>137.316</c:v>
                </c:pt>
                <c:pt idx="135">
                  <c:v>138.34100000000001</c:v>
                </c:pt>
                <c:pt idx="136">
                  <c:v>139.345</c:v>
                </c:pt>
                <c:pt idx="137">
                  <c:v>140.38999999999999</c:v>
                </c:pt>
                <c:pt idx="138">
                  <c:v>141.376</c:v>
                </c:pt>
                <c:pt idx="139">
                  <c:v>142.387</c:v>
                </c:pt>
                <c:pt idx="140">
                  <c:v>143.398</c:v>
                </c:pt>
                <c:pt idx="141">
                  <c:v>144.40700000000001</c:v>
                </c:pt>
                <c:pt idx="142">
                  <c:v>145.38499999999999</c:v>
                </c:pt>
                <c:pt idx="143">
                  <c:v>146.43299999999999</c:v>
                </c:pt>
                <c:pt idx="144">
                  <c:v>147.37</c:v>
                </c:pt>
                <c:pt idx="145">
                  <c:v>148.32900000000001</c:v>
                </c:pt>
                <c:pt idx="146">
                  <c:v>149.376</c:v>
                </c:pt>
                <c:pt idx="147">
                  <c:v>150.39500000000001</c:v>
                </c:pt>
                <c:pt idx="148">
                  <c:v>151.36099999999999</c:v>
                </c:pt>
                <c:pt idx="149">
                  <c:v>152.36099999999999</c:v>
                </c:pt>
                <c:pt idx="150">
                  <c:v>153.33099999999999</c:v>
                </c:pt>
                <c:pt idx="151">
                  <c:v>154.41499999999999</c:v>
                </c:pt>
                <c:pt idx="152">
                  <c:v>155.40899999999999</c:v>
                </c:pt>
                <c:pt idx="153">
                  <c:v>156.435</c:v>
                </c:pt>
                <c:pt idx="154">
                  <c:v>157.37100000000001</c:v>
                </c:pt>
                <c:pt idx="155">
                  <c:v>158.33000000000001</c:v>
                </c:pt>
                <c:pt idx="156">
                  <c:v>159.417</c:v>
                </c:pt>
                <c:pt idx="157">
                  <c:v>160.464</c:v>
                </c:pt>
                <c:pt idx="158">
                  <c:v>161.4</c:v>
                </c:pt>
                <c:pt idx="159">
                  <c:v>162.399</c:v>
                </c:pt>
                <c:pt idx="160">
                  <c:v>163.41800000000001</c:v>
                </c:pt>
                <c:pt idx="161">
                  <c:v>164.417</c:v>
                </c:pt>
                <c:pt idx="162">
                  <c:v>165.37700000000001</c:v>
                </c:pt>
                <c:pt idx="163">
                  <c:v>166.40299999999999</c:v>
                </c:pt>
                <c:pt idx="164">
                  <c:v>167.37299999999999</c:v>
                </c:pt>
                <c:pt idx="165">
                  <c:v>168.40700000000001</c:v>
                </c:pt>
                <c:pt idx="166">
                  <c:v>169.35599999999999</c:v>
                </c:pt>
                <c:pt idx="167">
                  <c:v>170.38200000000001</c:v>
                </c:pt>
                <c:pt idx="168">
                  <c:v>171.38300000000001</c:v>
                </c:pt>
                <c:pt idx="169">
                  <c:v>172.35599999999999</c:v>
                </c:pt>
                <c:pt idx="170">
                  <c:v>173.35900000000001</c:v>
                </c:pt>
                <c:pt idx="171">
                  <c:v>174.45099999999999</c:v>
                </c:pt>
                <c:pt idx="172">
                  <c:v>175.42400000000001</c:v>
                </c:pt>
                <c:pt idx="173">
                  <c:v>176.441</c:v>
                </c:pt>
                <c:pt idx="174">
                  <c:v>177.411</c:v>
                </c:pt>
                <c:pt idx="175">
                  <c:v>178.41399999999999</c:v>
                </c:pt>
                <c:pt idx="176">
                  <c:v>179.358</c:v>
                </c:pt>
                <c:pt idx="177">
                  <c:v>180.42400000000001</c:v>
                </c:pt>
                <c:pt idx="178">
                  <c:v>181.46199999999999</c:v>
                </c:pt>
                <c:pt idx="179">
                  <c:v>182.476</c:v>
                </c:pt>
                <c:pt idx="180">
                  <c:v>183.38300000000001</c:v>
                </c:pt>
                <c:pt idx="181">
                  <c:v>184.416</c:v>
                </c:pt>
                <c:pt idx="182">
                  <c:v>185.34800000000001</c:v>
                </c:pt>
                <c:pt idx="183">
                  <c:v>186.37899999999999</c:v>
                </c:pt>
                <c:pt idx="184">
                  <c:v>187.40899999999999</c:v>
                </c:pt>
                <c:pt idx="185">
                  <c:v>188.43</c:v>
                </c:pt>
                <c:pt idx="186">
                  <c:v>189.41300000000001</c:v>
                </c:pt>
                <c:pt idx="187">
                  <c:v>190.471</c:v>
                </c:pt>
                <c:pt idx="188">
                  <c:v>191.471</c:v>
                </c:pt>
                <c:pt idx="189">
                  <c:v>192.45099999999999</c:v>
                </c:pt>
                <c:pt idx="190">
                  <c:v>193.423</c:v>
                </c:pt>
                <c:pt idx="191">
                  <c:v>194.517</c:v>
                </c:pt>
                <c:pt idx="192">
                  <c:v>195.47499999999999</c:v>
                </c:pt>
                <c:pt idx="193">
                  <c:v>196.428</c:v>
                </c:pt>
                <c:pt idx="194">
                  <c:v>197.44900000000001</c:v>
                </c:pt>
                <c:pt idx="195">
                  <c:v>198.46600000000001</c:v>
                </c:pt>
                <c:pt idx="196">
                  <c:v>199.43799999999999</c:v>
                </c:pt>
                <c:pt idx="197">
                  <c:v>200.50299999999999</c:v>
                </c:pt>
                <c:pt idx="198">
                  <c:v>201.483</c:v>
                </c:pt>
                <c:pt idx="199">
                  <c:v>202.48400000000001</c:v>
                </c:pt>
                <c:pt idx="200">
                  <c:v>203.48400000000001</c:v>
                </c:pt>
                <c:pt idx="201">
                  <c:v>204.55500000000001</c:v>
                </c:pt>
                <c:pt idx="202">
                  <c:v>205.54</c:v>
                </c:pt>
                <c:pt idx="203">
                  <c:v>206.48400000000001</c:v>
                </c:pt>
                <c:pt idx="204">
                  <c:v>207.48599999999999</c:v>
                </c:pt>
                <c:pt idx="205">
                  <c:v>208.55099999999999</c:v>
                </c:pt>
                <c:pt idx="206">
                  <c:v>209.517</c:v>
                </c:pt>
                <c:pt idx="207">
                  <c:v>210.565</c:v>
                </c:pt>
                <c:pt idx="208">
                  <c:v>211.53100000000001</c:v>
                </c:pt>
                <c:pt idx="209">
                  <c:v>212.51900000000001</c:v>
                </c:pt>
                <c:pt idx="210">
                  <c:v>213.506</c:v>
                </c:pt>
                <c:pt idx="211">
                  <c:v>214.601</c:v>
                </c:pt>
                <c:pt idx="212">
                  <c:v>215.572</c:v>
                </c:pt>
                <c:pt idx="213">
                  <c:v>216.541</c:v>
                </c:pt>
                <c:pt idx="214">
                  <c:v>217.53200000000001</c:v>
                </c:pt>
                <c:pt idx="215">
                  <c:v>218.631</c:v>
                </c:pt>
                <c:pt idx="216">
                  <c:v>219.54300000000001</c:v>
                </c:pt>
                <c:pt idx="217">
                  <c:v>220.607</c:v>
                </c:pt>
                <c:pt idx="218">
                  <c:v>221.53399999999999</c:v>
                </c:pt>
                <c:pt idx="219">
                  <c:v>222.58600000000001</c:v>
                </c:pt>
                <c:pt idx="220">
                  <c:v>223.488</c:v>
                </c:pt>
                <c:pt idx="221">
                  <c:v>224.56200000000001</c:v>
                </c:pt>
                <c:pt idx="222">
                  <c:v>225.53899999999999</c:v>
                </c:pt>
                <c:pt idx="223">
                  <c:v>226.49700000000001</c:v>
                </c:pt>
                <c:pt idx="224">
                  <c:v>227.56299999999999</c:v>
                </c:pt>
                <c:pt idx="225">
                  <c:v>228.68799999999999</c:v>
                </c:pt>
                <c:pt idx="226">
                  <c:v>229.60599999999999</c:v>
                </c:pt>
                <c:pt idx="227">
                  <c:v>230.566</c:v>
                </c:pt>
                <c:pt idx="228">
                  <c:v>231.55699999999999</c:v>
                </c:pt>
                <c:pt idx="229">
                  <c:v>232.59899999999999</c:v>
                </c:pt>
                <c:pt idx="230">
                  <c:v>233.59399999999999</c:v>
                </c:pt>
                <c:pt idx="231">
                  <c:v>234.66300000000001</c:v>
                </c:pt>
                <c:pt idx="232">
                  <c:v>235.571</c:v>
                </c:pt>
                <c:pt idx="233">
                  <c:v>236.619</c:v>
                </c:pt>
                <c:pt idx="234">
                  <c:v>237.614</c:v>
                </c:pt>
                <c:pt idx="235">
                  <c:v>238.63499999999999</c:v>
                </c:pt>
                <c:pt idx="236">
                  <c:v>239.49199999999999</c:v>
                </c:pt>
                <c:pt idx="237">
                  <c:v>240.65199999999999</c:v>
                </c:pt>
                <c:pt idx="238">
                  <c:v>241.61500000000001</c:v>
                </c:pt>
                <c:pt idx="239">
                  <c:v>242.654</c:v>
                </c:pt>
                <c:pt idx="240">
                  <c:v>243.541</c:v>
                </c:pt>
                <c:pt idx="241">
                  <c:v>244.65700000000001</c:v>
                </c:pt>
                <c:pt idx="242">
                  <c:v>245.589</c:v>
                </c:pt>
                <c:pt idx="243">
                  <c:v>246.71799999999999</c:v>
                </c:pt>
                <c:pt idx="244">
                  <c:v>247.58699999999999</c:v>
                </c:pt>
                <c:pt idx="245">
                  <c:v>248.65</c:v>
                </c:pt>
                <c:pt idx="246">
                  <c:v>249.61</c:v>
                </c:pt>
                <c:pt idx="247">
                  <c:v>250.68700000000001</c:v>
                </c:pt>
                <c:pt idx="248">
                  <c:v>251.60599999999999</c:v>
                </c:pt>
                <c:pt idx="249">
                  <c:v>252.67699999999999</c:v>
                </c:pt>
                <c:pt idx="250">
                  <c:v>253.709</c:v>
                </c:pt>
                <c:pt idx="251">
                  <c:v>254.636</c:v>
                </c:pt>
                <c:pt idx="252">
                  <c:v>255.601</c:v>
                </c:pt>
                <c:pt idx="253">
                  <c:v>256.685</c:v>
                </c:pt>
                <c:pt idx="254">
                  <c:v>257.65899999999999</c:v>
                </c:pt>
                <c:pt idx="255">
                  <c:v>258.67599999999999</c:v>
                </c:pt>
                <c:pt idx="256">
                  <c:v>259.65800000000002</c:v>
                </c:pt>
                <c:pt idx="257">
                  <c:v>260.60500000000002</c:v>
                </c:pt>
                <c:pt idx="258">
                  <c:v>261.65199999999999</c:v>
                </c:pt>
                <c:pt idx="259">
                  <c:v>262.69400000000002</c:v>
                </c:pt>
                <c:pt idx="260">
                  <c:v>263.649</c:v>
                </c:pt>
                <c:pt idx="261">
                  <c:v>264.637</c:v>
                </c:pt>
                <c:pt idx="262">
                  <c:v>265.60000000000002</c:v>
                </c:pt>
                <c:pt idx="263">
                  <c:v>266.69200000000001</c:v>
                </c:pt>
                <c:pt idx="264">
                  <c:v>267.61900000000003</c:v>
                </c:pt>
                <c:pt idx="265">
                  <c:v>268.70699999999999</c:v>
                </c:pt>
                <c:pt idx="266">
                  <c:v>269.64999999999998</c:v>
                </c:pt>
                <c:pt idx="267">
                  <c:v>270.61799999999999</c:v>
                </c:pt>
                <c:pt idx="268">
                  <c:v>271.61</c:v>
                </c:pt>
                <c:pt idx="269">
                  <c:v>272.64499999999998</c:v>
                </c:pt>
                <c:pt idx="270">
                  <c:v>273.61200000000002</c:v>
                </c:pt>
                <c:pt idx="271">
                  <c:v>274.63</c:v>
                </c:pt>
                <c:pt idx="272">
                  <c:v>275.625</c:v>
                </c:pt>
                <c:pt idx="273">
                  <c:v>276.73700000000002</c:v>
                </c:pt>
                <c:pt idx="274">
                  <c:v>277.67</c:v>
                </c:pt>
                <c:pt idx="275">
                  <c:v>278.69900000000001</c:v>
                </c:pt>
                <c:pt idx="276">
                  <c:v>279.65899999999999</c:v>
                </c:pt>
                <c:pt idx="277">
                  <c:v>280.69499999999999</c:v>
                </c:pt>
                <c:pt idx="278">
                  <c:v>281.69</c:v>
                </c:pt>
                <c:pt idx="279">
                  <c:v>282.70100000000002</c:v>
                </c:pt>
                <c:pt idx="280">
                  <c:v>283.64600000000002</c:v>
                </c:pt>
                <c:pt idx="281">
                  <c:v>284.67099999999999</c:v>
                </c:pt>
                <c:pt idx="282">
                  <c:v>285.60500000000002</c:v>
                </c:pt>
                <c:pt idx="283">
                  <c:v>286.72399999999999</c:v>
                </c:pt>
                <c:pt idx="284">
                  <c:v>287.68</c:v>
                </c:pt>
                <c:pt idx="285">
                  <c:v>288.68299999999999</c:v>
                </c:pt>
                <c:pt idx="286">
                  <c:v>289.678</c:v>
                </c:pt>
                <c:pt idx="287">
                  <c:v>290.74099999999999</c:v>
                </c:pt>
                <c:pt idx="288">
                  <c:v>291.67599999999999</c:v>
                </c:pt>
                <c:pt idx="289">
                  <c:v>292.75200000000001</c:v>
                </c:pt>
                <c:pt idx="290">
                  <c:v>293.67099999999999</c:v>
                </c:pt>
                <c:pt idx="291">
                  <c:v>294.71499999999997</c:v>
                </c:pt>
                <c:pt idx="292">
                  <c:v>295.67700000000002</c:v>
                </c:pt>
                <c:pt idx="293">
                  <c:v>296.76600000000002</c:v>
                </c:pt>
                <c:pt idx="294">
                  <c:v>297.69900000000001</c:v>
                </c:pt>
                <c:pt idx="295">
                  <c:v>298.76100000000002</c:v>
                </c:pt>
                <c:pt idx="296">
                  <c:v>299.72199999999998</c:v>
                </c:pt>
                <c:pt idx="297">
                  <c:v>300.733</c:v>
                </c:pt>
                <c:pt idx="298">
                  <c:v>301.67700000000002</c:v>
                </c:pt>
                <c:pt idx="299">
                  <c:v>302.71699999999998</c:v>
                </c:pt>
                <c:pt idx="300">
                  <c:v>303.71899999999999</c:v>
                </c:pt>
                <c:pt idx="301">
                  <c:v>304.79700000000003</c:v>
                </c:pt>
                <c:pt idx="302">
                  <c:v>305.75200000000001</c:v>
                </c:pt>
                <c:pt idx="303">
                  <c:v>306.791</c:v>
                </c:pt>
                <c:pt idx="304">
                  <c:v>307.80599999999998</c:v>
                </c:pt>
                <c:pt idx="305">
                  <c:v>308.72699999999998</c:v>
                </c:pt>
                <c:pt idx="306">
                  <c:v>309.721</c:v>
                </c:pt>
                <c:pt idx="307">
                  <c:v>310.79500000000002</c:v>
                </c:pt>
                <c:pt idx="308">
                  <c:v>311.68400000000003</c:v>
                </c:pt>
                <c:pt idx="309">
                  <c:v>312.78100000000001</c:v>
                </c:pt>
                <c:pt idx="310">
                  <c:v>313.709</c:v>
                </c:pt>
                <c:pt idx="311">
                  <c:v>314.84199999999998</c:v>
                </c:pt>
                <c:pt idx="312">
                  <c:v>315.81299999999999</c:v>
                </c:pt>
                <c:pt idx="313">
                  <c:v>316.75900000000001</c:v>
                </c:pt>
                <c:pt idx="314">
                  <c:v>317.75400000000002</c:v>
                </c:pt>
                <c:pt idx="315">
                  <c:v>318.755</c:v>
                </c:pt>
                <c:pt idx="316">
                  <c:v>319.70100000000002</c:v>
                </c:pt>
                <c:pt idx="317">
                  <c:v>320.85199999999998</c:v>
                </c:pt>
                <c:pt idx="318">
                  <c:v>321.74700000000001</c:v>
                </c:pt>
                <c:pt idx="319">
                  <c:v>322.839</c:v>
                </c:pt>
                <c:pt idx="320">
                  <c:v>323.77499999999998</c:v>
                </c:pt>
                <c:pt idx="321">
                  <c:v>324.88600000000002</c:v>
                </c:pt>
                <c:pt idx="322">
                  <c:v>325.77499999999998</c:v>
                </c:pt>
                <c:pt idx="323">
                  <c:v>326.76299999999998</c:v>
                </c:pt>
                <c:pt idx="324">
                  <c:v>327.73700000000002</c:v>
                </c:pt>
                <c:pt idx="325">
                  <c:v>328.81</c:v>
                </c:pt>
                <c:pt idx="326">
                  <c:v>329.721</c:v>
                </c:pt>
                <c:pt idx="327">
                  <c:v>330.87299999999999</c:v>
                </c:pt>
                <c:pt idx="328">
                  <c:v>331.85300000000001</c:v>
                </c:pt>
                <c:pt idx="329">
                  <c:v>332.79599999999999</c:v>
                </c:pt>
                <c:pt idx="330">
                  <c:v>333.76499999999999</c:v>
                </c:pt>
                <c:pt idx="331">
                  <c:v>334.85899999999998</c:v>
                </c:pt>
                <c:pt idx="332">
                  <c:v>335.76799999999997</c:v>
                </c:pt>
                <c:pt idx="333">
                  <c:v>336.74299999999999</c:v>
                </c:pt>
                <c:pt idx="334">
                  <c:v>337.78</c:v>
                </c:pt>
                <c:pt idx="335">
                  <c:v>338.834</c:v>
                </c:pt>
                <c:pt idx="336">
                  <c:v>339.79500000000002</c:v>
                </c:pt>
                <c:pt idx="337">
                  <c:v>340.846</c:v>
                </c:pt>
                <c:pt idx="338">
                  <c:v>341.79500000000002</c:v>
                </c:pt>
                <c:pt idx="339">
                  <c:v>342.80099999999999</c:v>
                </c:pt>
                <c:pt idx="340">
                  <c:v>343.71199999999999</c:v>
                </c:pt>
                <c:pt idx="341">
                  <c:v>344.81799999999998</c:v>
                </c:pt>
                <c:pt idx="342">
                  <c:v>345.779</c:v>
                </c:pt>
                <c:pt idx="343">
                  <c:v>346.88799999999998</c:v>
                </c:pt>
                <c:pt idx="344">
                  <c:v>347.78199999999998</c:v>
                </c:pt>
                <c:pt idx="345">
                  <c:v>348.80099999999999</c:v>
                </c:pt>
                <c:pt idx="346">
                  <c:v>349.846</c:v>
                </c:pt>
                <c:pt idx="347">
                  <c:v>350.85899999999998</c:v>
                </c:pt>
                <c:pt idx="348">
                  <c:v>351.84100000000001</c:v>
                </c:pt>
                <c:pt idx="349">
                  <c:v>352.86599999999999</c:v>
                </c:pt>
                <c:pt idx="350">
                  <c:v>353.9</c:v>
                </c:pt>
                <c:pt idx="351">
                  <c:v>354.88099999999997</c:v>
                </c:pt>
                <c:pt idx="352">
                  <c:v>355.77199999999999</c:v>
                </c:pt>
                <c:pt idx="353">
                  <c:v>356.84699999999998</c:v>
                </c:pt>
                <c:pt idx="354">
                  <c:v>357.80200000000002</c:v>
                </c:pt>
                <c:pt idx="355">
                  <c:v>358.86399999999998</c:v>
                </c:pt>
                <c:pt idx="356">
                  <c:v>359.822</c:v>
                </c:pt>
                <c:pt idx="357">
                  <c:v>360.90499999999997</c:v>
                </c:pt>
                <c:pt idx="358">
                  <c:v>361.83699999999999</c:v>
                </c:pt>
                <c:pt idx="359">
                  <c:v>362.90199999999999</c:v>
                </c:pt>
                <c:pt idx="360">
                  <c:v>363.88499999999999</c:v>
                </c:pt>
                <c:pt idx="361">
                  <c:v>364.90899999999999</c:v>
                </c:pt>
                <c:pt idx="362">
                  <c:v>365.83699999999999</c:v>
                </c:pt>
                <c:pt idx="363">
                  <c:v>366.87700000000001</c:v>
                </c:pt>
                <c:pt idx="364">
                  <c:v>367.83100000000002</c:v>
                </c:pt>
                <c:pt idx="365">
                  <c:v>368.88799999999998</c:v>
                </c:pt>
                <c:pt idx="366">
                  <c:v>369.85500000000002</c:v>
                </c:pt>
                <c:pt idx="367">
                  <c:v>370.84100000000001</c:v>
                </c:pt>
                <c:pt idx="368">
                  <c:v>371.85599999999999</c:v>
                </c:pt>
                <c:pt idx="369">
                  <c:v>372.84500000000003</c:v>
                </c:pt>
                <c:pt idx="370">
                  <c:v>373.85899999999998</c:v>
                </c:pt>
                <c:pt idx="371">
                  <c:v>374.93700000000001</c:v>
                </c:pt>
                <c:pt idx="372">
                  <c:v>375.88900000000001</c:v>
                </c:pt>
                <c:pt idx="373">
                  <c:v>376.92</c:v>
                </c:pt>
                <c:pt idx="374">
                  <c:v>377.85599999999999</c:v>
                </c:pt>
                <c:pt idx="375">
                  <c:v>378.90199999999999</c:v>
                </c:pt>
                <c:pt idx="376">
                  <c:v>379.80099999999999</c:v>
                </c:pt>
                <c:pt idx="377">
                  <c:v>380.846</c:v>
                </c:pt>
                <c:pt idx="378">
                  <c:v>381.82799999999997</c:v>
                </c:pt>
                <c:pt idx="379">
                  <c:v>382.85700000000003</c:v>
                </c:pt>
                <c:pt idx="380">
                  <c:v>383.892</c:v>
                </c:pt>
                <c:pt idx="381">
                  <c:v>384.92200000000003</c:v>
                </c:pt>
                <c:pt idx="382">
                  <c:v>385.92500000000001</c:v>
                </c:pt>
                <c:pt idx="383">
                  <c:v>386.92899999999997</c:v>
                </c:pt>
                <c:pt idx="384">
                  <c:v>387.892</c:v>
                </c:pt>
                <c:pt idx="385">
                  <c:v>388.90199999999999</c:v>
                </c:pt>
                <c:pt idx="386">
                  <c:v>389.78399999999999</c:v>
                </c:pt>
                <c:pt idx="387">
                  <c:v>390.88499999999999</c:v>
                </c:pt>
                <c:pt idx="388">
                  <c:v>391.95</c:v>
                </c:pt>
                <c:pt idx="389">
                  <c:v>392.93900000000002</c:v>
                </c:pt>
                <c:pt idx="390">
                  <c:v>393.87700000000001</c:v>
                </c:pt>
                <c:pt idx="391">
                  <c:v>394.90899999999999</c:v>
                </c:pt>
                <c:pt idx="392">
                  <c:v>395.87099999999998</c:v>
                </c:pt>
                <c:pt idx="393">
                  <c:v>396.91300000000001</c:v>
                </c:pt>
                <c:pt idx="394">
                  <c:v>397.95499999999998</c:v>
                </c:pt>
                <c:pt idx="395">
                  <c:v>399.01299999999998</c:v>
                </c:pt>
                <c:pt idx="396">
                  <c:v>399.88900000000001</c:v>
                </c:pt>
                <c:pt idx="397">
                  <c:v>400.90300000000002</c:v>
                </c:pt>
                <c:pt idx="398">
                  <c:v>401.91</c:v>
                </c:pt>
                <c:pt idx="399">
                  <c:v>402.93</c:v>
                </c:pt>
                <c:pt idx="400">
                  <c:v>403.90300000000002</c:v>
                </c:pt>
                <c:pt idx="401">
                  <c:v>404.96100000000001</c:v>
                </c:pt>
                <c:pt idx="402">
                  <c:v>406.005</c:v>
                </c:pt>
                <c:pt idx="403">
                  <c:v>406.94400000000002</c:v>
                </c:pt>
                <c:pt idx="404">
                  <c:v>407.89</c:v>
                </c:pt>
                <c:pt idx="405">
                  <c:v>408.87599999999998</c:v>
                </c:pt>
                <c:pt idx="406">
                  <c:v>409.87099999999998</c:v>
                </c:pt>
                <c:pt idx="407">
                  <c:v>410.95800000000003</c:v>
                </c:pt>
                <c:pt idx="408">
                  <c:v>411.95299999999997</c:v>
                </c:pt>
                <c:pt idx="409">
                  <c:v>412.99099999999999</c:v>
                </c:pt>
                <c:pt idx="410">
                  <c:v>413.964</c:v>
                </c:pt>
                <c:pt idx="411">
                  <c:v>414.95600000000002</c:v>
                </c:pt>
                <c:pt idx="412">
                  <c:v>416.00200000000001</c:v>
                </c:pt>
                <c:pt idx="413">
                  <c:v>416.93900000000002</c:v>
                </c:pt>
                <c:pt idx="414">
                  <c:v>417.97699999999998</c:v>
                </c:pt>
                <c:pt idx="415">
                  <c:v>418.96199999999999</c:v>
                </c:pt>
                <c:pt idx="416">
                  <c:v>419.94200000000001</c:v>
                </c:pt>
                <c:pt idx="417">
                  <c:v>420.928</c:v>
                </c:pt>
                <c:pt idx="418">
                  <c:v>421.95499999999998</c:v>
                </c:pt>
                <c:pt idx="419">
                  <c:v>423.00900000000001</c:v>
                </c:pt>
                <c:pt idx="420">
                  <c:v>423.964</c:v>
                </c:pt>
                <c:pt idx="421">
                  <c:v>424.99700000000001</c:v>
                </c:pt>
                <c:pt idx="422">
                  <c:v>425.89600000000002</c:v>
                </c:pt>
                <c:pt idx="423">
                  <c:v>426.98599999999999</c:v>
                </c:pt>
                <c:pt idx="424">
                  <c:v>428.053</c:v>
                </c:pt>
                <c:pt idx="425">
                  <c:v>428.94600000000003</c:v>
                </c:pt>
                <c:pt idx="426">
                  <c:v>429.9</c:v>
                </c:pt>
                <c:pt idx="427">
                  <c:v>430.95800000000003</c:v>
                </c:pt>
                <c:pt idx="428">
                  <c:v>431.976</c:v>
                </c:pt>
                <c:pt idx="429">
                  <c:v>433.00900000000001</c:v>
                </c:pt>
                <c:pt idx="430">
                  <c:v>433.97399999999999</c:v>
                </c:pt>
                <c:pt idx="431">
                  <c:v>435.07</c:v>
                </c:pt>
                <c:pt idx="432">
                  <c:v>435.93400000000003</c:v>
                </c:pt>
                <c:pt idx="433">
                  <c:v>436.96800000000002</c:v>
                </c:pt>
                <c:pt idx="434">
                  <c:v>437.971</c:v>
                </c:pt>
                <c:pt idx="435">
                  <c:v>438.952</c:v>
                </c:pt>
                <c:pt idx="436">
                  <c:v>439.94200000000001</c:v>
                </c:pt>
                <c:pt idx="437">
                  <c:v>440.96600000000001</c:v>
                </c:pt>
                <c:pt idx="438">
                  <c:v>442.03399999999999</c:v>
                </c:pt>
                <c:pt idx="439">
                  <c:v>443.036</c:v>
                </c:pt>
                <c:pt idx="440">
                  <c:v>443.96899999999999</c:v>
                </c:pt>
                <c:pt idx="441">
                  <c:v>445.03399999999999</c:v>
                </c:pt>
                <c:pt idx="442">
                  <c:v>446.00099999999998</c:v>
                </c:pt>
                <c:pt idx="443">
                  <c:v>446.94799999999998</c:v>
                </c:pt>
                <c:pt idx="444">
                  <c:v>447.94099999999997</c:v>
                </c:pt>
                <c:pt idx="445">
                  <c:v>449.00799999999998</c:v>
                </c:pt>
                <c:pt idx="446">
                  <c:v>450.00099999999998</c:v>
                </c:pt>
                <c:pt idx="447">
                  <c:v>451.05900000000003</c:v>
                </c:pt>
                <c:pt idx="448">
                  <c:v>452.00900000000001</c:v>
                </c:pt>
                <c:pt idx="449">
                  <c:v>453.00299999999999</c:v>
                </c:pt>
                <c:pt idx="450">
                  <c:v>453.96499999999997</c:v>
                </c:pt>
                <c:pt idx="451">
                  <c:v>454.99</c:v>
                </c:pt>
                <c:pt idx="452">
                  <c:v>455.988</c:v>
                </c:pt>
                <c:pt idx="453">
                  <c:v>456.99799999999999</c:v>
                </c:pt>
                <c:pt idx="454">
                  <c:v>458.00599999999997</c:v>
                </c:pt>
                <c:pt idx="455">
                  <c:v>459.02499999999998</c:v>
                </c:pt>
                <c:pt idx="456">
                  <c:v>460.04199999999997</c:v>
                </c:pt>
                <c:pt idx="457">
                  <c:v>461.07900000000001</c:v>
                </c:pt>
                <c:pt idx="458">
                  <c:v>462.077</c:v>
                </c:pt>
                <c:pt idx="459">
                  <c:v>463.07400000000001</c:v>
                </c:pt>
                <c:pt idx="460">
                  <c:v>464.02800000000002</c:v>
                </c:pt>
                <c:pt idx="461">
                  <c:v>465.08199999999999</c:v>
                </c:pt>
                <c:pt idx="462">
                  <c:v>465.99299999999999</c:v>
                </c:pt>
                <c:pt idx="463">
                  <c:v>466.947</c:v>
                </c:pt>
                <c:pt idx="464">
                  <c:v>468.03899999999999</c:v>
                </c:pt>
                <c:pt idx="465">
                  <c:v>469.12900000000002</c:v>
                </c:pt>
                <c:pt idx="466">
                  <c:v>470.04500000000002</c:v>
                </c:pt>
                <c:pt idx="467">
                  <c:v>471.02</c:v>
                </c:pt>
                <c:pt idx="468">
                  <c:v>472.00299999999999</c:v>
                </c:pt>
                <c:pt idx="469">
                  <c:v>473.05</c:v>
                </c:pt>
                <c:pt idx="470">
                  <c:v>474.03300000000002</c:v>
                </c:pt>
                <c:pt idx="471">
                  <c:v>475.07900000000001</c:v>
                </c:pt>
                <c:pt idx="472">
                  <c:v>476.10599999999999</c:v>
                </c:pt>
                <c:pt idx="473">
                  <c:v>477.10199999999998</c:v>
                </c:pt>
                <c:pt idx="474">
                  <c:v>478.08800000000002</c:v>
                </c:pt>
                <c:pt idx="475">
                  <c:v>479.05399999999997</c:v>
                </c:pt>
                <c:pt idx="476">
                  <c:v>480.02499999999998</c:v>
                </c:pt>
                <c:pt idx="477">
                  <c:v>481.06299999999999</c:v>
                </c:pt>
                <c:pt idx="478">
                  <c:v>482.077</c:v>
                </c:pt>
                <c:pt idx="479">
                  <c:v>483.08300000000003</c:v>
                </c:pt>
                <c:pt idx="480">
                  <c:v>484.053</c:v>
                </c:pt>
                <c:pt idx="481">
                  <c:v>485.05200000000002</c:v>
                </c:pt>
                <c:pt idx="482">
                  <c:v>486.077</c:v>
                </c:pt>
                <c:pt idx="483">
                  <c:v>487.03</c:v>
                </c:pt>
                <c:pt idx="484">
                  <c:v>488.04</c:v>
                </c:pt>
                <c:pt idx="485">
                  <c:v>489.149</c:v>
                </c:pt>
                <c:pt idx="486">
                  <c:v>490.13900000000001</c:v>
                </c:pt>
                <c:pt idx="487">
                  <c:v>491.12799999999999</c:v>
                </c:pt>
                <c:pt idx="488">
                  <c:v>492.12</c:v>
                </c:pt>
                <c:pt idx="489">
                  <c:v>493.14299999999997</c:v>
                </c:pt>
                <c:pt idx="490">
                  <c:v>494.10500000000002</c:v>
                </c:pt>
                <c:pt idx="491">
                  <c:v>495.04500000000002</c:v>
                </c:pt>
                <c:pt idx="492">
                  <c:v>496.1</c:v>
                </c:pt>
                <c:pt idx="493">
                  <c:v>497.14800000000002</c:v>
                </c:pt>
                <c:pt idx="494">
                  <c:v>498.13400000000001</c:v>
                </c:pt>
                <c:pt idx="495">
                  <c:v>499.14499999999998</c:v>
                </c:pt>
                <c:pt idx="496">
                  <c:v>500.13400000000001</c:v>
                </c:pt>
                <c:pt idx="497">
                  <c:v>501.10599999999999</c:v>
                </c:pt>
                <c:pt idx="498">
                  <c:v>502.09</c:v>
                </c:pt>
                <c:pt idx="499">
                  <c:v>503.12</c:v>
                </c:pt>
                <c:pt idx="500">
                  <c:v>504.15800000000002</c:v>
                </c:pt>
                <c:pt idx="501">
                  <c:v>505.14400000000001</c:v>
                </c:pt>
                <c:pt idx="502">
                  <c:v>506.10700000000003</c:v>
                </c:pt>
                <c:pt idx="503">
                  <c:v>507.09100000000001</c:v>
                </c:pt>
                <c:pt idx="504">
                  <c:v>508.10199999999998</c:v>
                </c:pt>
                <c:pt idx="505">
                  <c:v>509.16399999999999</c:v>
                </c:pt>
                <c:pt idx="506">
                  <c:v>510.12099999999998</c:v>
                </c:pt>
                <c:pt idx="507">
                  <c:v>511.113</c:v>
                </c:pt>
                <c:pt idx="508">
                  <c:v>512.10699999999997</c:v>
                </c:pt>
                <c:pt idx="509">
                  <c:v>513.13199999999995</c:v>
                </c:pt>
                <c:pt idx="510">
                  <c:v>514.13300000000004</c:v>
                </c:pt>
                <c:pt idx="511">
                  <c:v>515.18100000000004</c:v>
                </c:pt>
                <c:pt idx="512">
                  <c:v>516.19799999999998</c:v>
                </c:pt>
                <c:pt idx="513">
                  <c:v>517.178</c:v>
                </c:pt>
                <c:pt idx="514">
                  <c:v>518.17499999999995</c:v>
                </c:pt>
                <c:pt idx="515">
                  <c:v>519.16200000000003</c:v>
                </c:pt>
                <c:pt idx="516">
                  <c:v>520.12099999999998</c:v>
                </c:pt>
                <c:pt idx="517">
                  <c:v>521.08900000000006</c:v>
                </c:pt>
                <c:pt idx="518">
                  <c:v>522.11</c:v>
                </c:pt>
                <c:pt idx="519">
                  <c:v>523.15300000000002</c:v>
                </c:pt>
                <c:pt idx="520">
                  <c:v>524.18799999999999</c:v>
                </c:pt>
                <c:pt idx="521">
                  <c:v>525.19399999999996</c:v>
                </c:pt>
                <c:pt idx="522">
                  <c:v>526.17200000000003</c:v>
                </c:pt>
                <c:pt idx="523">
                  <c:v>527.154</c:v>
                </c:pt>
                <c:pt idx="524">
                  <c:v>528.12699999999995</c:v>
                </c:pt>
                <c:pt idx="525">
                  <c:v>529.21100000000001</c:v>
                </c:pt>
                <c:pt idx="526">
                  <c:v>530.18200000000002</c:v>
                </c:pt>
                <c:pt idx="527">
                  <c:v>531.202</c:v>
                </c:pt>
                <c:pt idx="528">
                  <c:v>532.21799999999996</c:v>
                </c:pt>
                <c:pt idx="529">
                  <c:v>533.25900000000001</c:v>
                </c:pt>
                <c:pt idx="530">
                  <c:v>534.20600000000002</c:v>
                </c:pt>
                <c:pt idx="531">
                  <c:v>535.14499999999998</c:v>
                </c:pt>
                <c:pt idx="532">
                  <c:v>536.16399999999999</c:v>
                </c:pt>
                <c:pt idx="533">
                  <c:v>537.15700000000004</c:v>
                </c:pt>
                <c:pt idx="534">
                  <c:v>538.18399999999997</c:v>
                </c:pt>
                <c:pt idx="535">
                  <c:v>539.27300000000002</c:v>
                </c:pt>
                <c:pt idx="536">
                  <c:v>540.24800000000005</c:v>
                </c:pt>
                <c:pt idx="537">
                  <c:v>541.173</c:v>
                </c:pt>
                <c:pt idx="538">
                  <c:v>542.13499999999999</c:v>
                </c:pt>
                <c:pt idx="539">
                  <c:v>543.17600000000004</c:v>
                </c:pt>
                <c:pt idx="540">
                  <c:v>544.19799999999998</c:v>
                </c:pt>
                <c:pt idx="541">
                  <c:v>545.15</c:v>
                </c:pt>
                <c:pt idx="542">
                  <c:v>546.18399999999997</c:v>
                </c:pt>
                <c:pt idx="543">
                  <c:v>547.21500000000003</c:v>
                </c:pt>
                <c:pt idx="544">
                  <c:v>548.20899999999995</c:v>
                </c:pt>
                <c:pt idx="545">
                  <c:v>549.17499999999995</c:v>
                </c:pt>
                <c:pt idx="546">
                  <c:v>550.23800000000006</c:v>
                </c:pt>
                <c:pt idx="547">
                  <c:v>551.27200000000005</c:v>
                </c:pt>
                <c:pt idx="548">
                  <c:v>552.25099999999998</c:v>
                </c:pt>
                <c:pt idx="549">
                  <c:v>553.19000000000005</c:v>
                </c:pt>
                <c:pt idx="550">
                  <c:v>554.23299999999995</c:v>
                </c:pt>
                <c:pt idx="551">
                  <c:v>555.26300000000003</c:v>
                </c:pt>
                <c:pt idx="552">
                  <c:v>556.25199999999995</c:v>
                </c:pt>
                <c:pt idx="553">
                  <c:v>557.21500000000003</c:v>
                </c:pt>
                <c:pt idx="554">
                  <c:v>558.22199999999998</c:v>
                </c:pt>
                <c:pt idx="555">
                  <c:v>559.22799999999995</c:v>
                </c:pt>
                <c:pt idx="556">
                  <c:v>560.26700000000005</c:v>
                </c:pt>
                <c:pt idx="557">
                  <c:v>561.25400000000002</c:v>
                </c:pt>
                <c:pt idx="558">
                  <c:v>562.245</c:v>
                </c:pt>
                <c:pt idx="559">
                  <c:v>563.23299999999995</c:v>
                </c:pt>
                <c:pt idx="560">
                  <c:v>564.29</c:v>
                </c:pt>
                <c:pt idx="561">
                  <c:v>565.25599999999997</c:v>
                </c:pt>
                <c:pt idx="562">
                  <c:v>566.18799999999999</c:v>
                </c:pt>
                <c:pt idx="563">
                  <c:v>567.20399999999995</c:v>
                </c:pt>
                <c:pt idx="564">
                  <c:v>568.26199999999994</c:v>
                </c:pt>
                <c:pt idx="565">
                  <c:v>569.24</c:v>
                </c:pt>
                <c:pt idx="566">
                  <c:v>570.21600000000001</c:v>
                </c:pt>
                <c:pt idx="567">
                  <c:v>571.26499999999999</c:v>
                </c:pt>
                <c:pt idx="568">
                  <c:v>572.31100000000004</c:v>
                </c:pt>
                <c:pt idx="569">
                  <c:v>573.28499999999997</c:v>
                </c:pt>
                <c:pt idx="570">
                  <c:v>574.24400000000003</c:v>
                </c:pt>
                <c:pt idx="571">
                  <c:v>575.27800000000002</c:v>
                </c:pt>
                <c:pt idx="572">
                  <c:v>576.29499999999996</c:v>
                </c:pt>
                <c:pt idx="573">
                  <c:v>577.23199999999997</c:v>
                </c:pt>
                <c:pt idx="574">
                  <c:v>578.23</c:v>
                </c:pt>
                <c:pt idx="575">
                  <c:v>579.29499999999996</c:v>
                </c:pt>
                <c:pt idx="576">
                  <c:v>580.29100000000005</c:v>
                </c:pt>
                <c:pt idx="577">
                  <c:v>581.28700000000003</c:v>
                </c:pt>
                <c:pt idx="578">
                  <c:v>582.29999999999995</c:v>
                </c:pt>
                <c:pt idx="579">
                  <c:v>583.23800000000006</c:v>
                </c:pt>
                <c:pt idx="580">
                  <c:v>584.245</c:v>
                </c:pt>
                <c:pt idx="581">
                  <c:v>585.25300000000004</c:v>
                </c:pt>
                <c:pt idx="582">
                  <c:v>586.303</c:v>
                </c:pt>
                <c:pt idx="583">
                  <c:v>587.32299999999998</c:v>
                </c:pt>
                <c:pt idx="584">
                  <c:v>588.27800000000002</c:v>
                </c:pt>
                <c:pt idx="585">
                  <c:v>589.26599999999996</c:v>
                </c:pt>
                <c:pt idx="586">
                  <c:v>590.25800000000004</c:v>
                </c:pt>
                <c:pt idx="587">
                  <c:v>591.28200000000004</c:v>
                </c:pt>
                <c:pt idx="588">
                  <c:v>592.30200000000002</c:v>
                </c:pt>
                <c:pt idx="589">
                  <c:v>593.24400000000003</c:v>
                </c:pt>
                <c:pt idx="590">
                  <c:v>594.24699999999996</c:v>
                </c:pt>
                <c:pt idx="591">
                  <c:v>595.27099999999996</c:v>
                </c:pt>
                <c:pt idx="592">
                  <c:v>596.31700000000001</c:v>
                </c:pt>
                <c:pt idx="593">
                  <c:v>597.33699999999999</c:v>
                </c:pt>
                <c:pt idx="594">
                  <c:v>598.28300000000002</c:v>
                </c:pt>
                <c:pt idx="595">
                  <c:v>599.29999999999995</c:v>
                </c:pt>
                <c:pt idx="596">
                  <c:v>600.30799999999999</c:v>
                </c:pt>
                <c:pt idx="597">
                  <c:v>601.30600000000004</c:v>
                </c:pt>
                <c:pt idx="598">
                  <c:v>602.33399999999995</c:v>
                </c:pt>
                <c:pt idx="599">
                  <c:v>603.29200000000003</c:v>
                </c:pt>
                <c:pt idx="600">
                  <c:v>604.28800000000001</c:v>
                </c:pt>
                <c:pt idx="601">
                  <c:v>605.30600000000004</c:v>
                </c:pt>
                <c:pt idx="602">
                  <c:v>606.28200000000004</c:v>
                </c:pt>
                <c:pt idx="603">
                  <c:v>607.31299999999999</c:v>
                </c:pt>
                <c:pt idx="604">
                  <c:v>608.37300000000005</c:v>
                </c:pt>
                <c:pt idx="605">
                  <c:v>609.36400000000003</c:v>
                </c:pt>
                <c:pt idx="606">
                  <c:v>610.32399999999996</c:v>
                </c:pt>
                <c:pt idx="607">
                  <c:v>611.29999999999995</c:v>
                </c:pt>
                <c:pt idx="608">
                  <c:v>612.33600000000001</c:v>
                </c:pt>
                <c:pt idx="609">
                  <c:v>613.37099999999998</c:v>
                </c:pt>
                <c:pt idx="610">
                  <c:v>614.31899999999996</c:v>
                </c:pt>
                <c:pt idx="611">
                  <c:v>615.327</c:v>
                </c:pt>
                <c:pt idx="612">
                  <c:v>616.39599999999996</c:v>
                </c:pt>
                <c:pt idx="613">
                  <c:v>617.36599999999999</c:v>
                </c:pt>
                <c:pt idx="614">
                  <c:v>618.37400000000002</c:v>
                </c:pt>
                <c:pt idx="615">
                  <c:v>619.42999999999995</c:v>
                </c:pt>
                <c:pt idx="616">
                  <c:v>620.428</c:v>
                </c:pt>
                <c:pt idx="617">
                  <c:v>621.40099999999995</c:v>
                </c:pt>
                <c:pt idx="618">
                  <c:v>622.39300000000003</c:v>
                </c:pt>
                <c:pt idx="619">
                  <c:v>623.41200000000003</c:v>
                </c:pt>
                <c:pt idx="620">
                  <c:v>624.40099999999995</c:v>
                </c:pt>
                <c:pt idx="621">
                  <c:v>625.38499999999999</c:v>
                </c:pt>
                <c:pt idx="622">
                  <c:v>626.42399999999998</c:v>
                </c:pt>
                <c:pt idx="623">
                  <c:v>627.447</c:v>
                </c:pt>
                <c:pt idx="624">
                  <c:v>628.40200000000004</c:v>
                </c:pt>
                <c:pt idx="625">
                  <c:v>629.39300000000003</c:v>
                </c:pt>
                <c:pt idx="626">
                  <c:v>630.41200000000003</c:v>
                </c:pt>
                <c:pt idx="627">
                  <c:v>631.42399999999998</c:v>
                </c:pt>
                <c:pt idx="628">
                  <c:v>632.37699999999995</c:v>
                </c:pt>
                <c:pt idx="629">
                  <c:v>633.39599999999996</c:v>
                </c:pt>
                <c:pt idx="630">
                  <c:v>634.452</c:v>
                </c:pt>
                <c:pt idx="631">
                  <c:v>635.44200000000001</c:v>
                </c:pt>
                <c:pt idx="632">
                  <c:v>636.41399999999999</c:v>
                </c:pt>
                <c:pt idx="633">
                  <c:v>637.46600000000001</c:v>
                </c:pt>
                <c:pt idx="634">
                  <c:v>638.447</c:v>
                </c:pt>
                <c:pt idx="635">
                  <c:v>639.43799999999999</c:v>
                </c:pt>
                <c:pt idx="636">
                  <c:v>640.423</c:v>
                </c:pt>
                <c:pt idx="637">
                  <c:v>641.44399999999996</c:v>
                </c:pt>
                <c:pt idx="638">
                  <c:v>642.45100000000002</c:v>
                </c:pt>
                <c:pt idx="639">
                  <c:v>643.45299999999997</c:v>
                </c:pt>
                <c:pt idx="640">
                  <c:v>644.47400000000005</c:v>
                </c:pt>
                <c:pt idx="641">
                  <c:v>645.49099999999999</c:v>
                </c:pt>
                <c:pt idx="642">
                  <c:v>646.42399999999998</c:v>
                </c:pt>
                <c:pt idx="643">
                  <c:v>647.46199999999999</c:v>
                </c:pt>
                <c:pt idx="644">
                  <c:v>648.46600000000001</c:v>
                </c:pt>
                <c:pt idx="645">
                  <c:v>649.46100000000001</c:v>
                </c:pt>
                <c:pt idx="646">
                  <c:v>650.46500000000003</c:v>
                </c:pt>
                <c:pt idx="647">
                  <c:v>651.50800000000004</c:v>
                </c:pt>
                <c:pt idx="648">
                  <c:v>652.52099999999996</c:v>
                </c:pt>
                <c:pt idx="649">
                  <c:v>653.51300000000003</c:v>
                </c:pt>
                <c:pt idx="650">
                  <c:v>654.495</c:v>
                </c:pt>
                <c:pt idx="651">
                  <c:v>655.5</c:v>
                </c:pt>
                <c:pt idx="652">
                  <c:v>656.46600000000001</c:v>
                </c:pt>
                <c:pt idx="653">
                  <c:v>657.495</c:v>
                </c:pt>
                <c:pt idx="654">
                  <c:v>658.495</c:v>
                </c:pt>
                <c:pt idx="655">
                  <c:v>659.49</c:v>
                </c:pt>
                <c:pt idx="656">
                  <c:v>660.45899999999995</c:v>
                </c:pt>
                <c:pt idx="657">
                  <c:v>661.46600000000001</c:v>
                </c:pt>
                <c:pt idx="658">
                  <c:v>662.46900000000005</c:v>
                </c:pt>
                <c:pt idx="659">
                  <c:v>663.47500000000002</c:v>
                </c:pt>
                <c:pt idx="660">
                  <c:v>664.45299999999997</c:v>
                </c:pt>
                <c:pt idx="661">
                  <c:v>665.53899999999999</c:v>
                </c:pt>
                <c:pt idx="662">
                  <c:v>666.52</c:v>
                </c:pt>
                <c:pt idx="663">
                  <c:v>667.51800000000003</c:v>
                </c:pt>
                <c:pt idx="664">
                  <c:v>668.51700000000005</c:v>
                </c:pt>
                <c:pt idx="665">
                  <c:v>669.53700000000003</c:v>
                </c:pt>
                <c:pt idx="666">
                  <c:v>670.53800000000001</c:v>
                </c:pt>
                <c:pt idx="667">
                  <c:v>671.54700000000003</c:v>
                </c:pt>
                <c:pt idx="668">
                  <c:v>672.51099999999997</c:v>
                </c:pt>
                <c:pt idx="669">
                  <c:v>673.49900000000002</c:v>
                </c:pt>
                <c:pt idx="670">
                  <c:v>674.52300000000002</c:v>
                </c:pt>
                <c:pt idx="671">
                  <c:v>675.51400000000001</c:v>
                </c:pt>
                <c:pt idx="672">
                  <c:v>676.447</c:v>
                </c:pt>
                <c:pt idx="673">
                  <c:v>677.53099999999995</c:v>
                </c:pt>
                <c:pt idx="674">
                  <c:v>678.58500000000004</c:v>
                </c:pt>
                <c:pt idx="675">
                  <c:v>679.59699999999998</c:v>
                </c:pt>
                <c:pt idx="676">
                  <c:v>680.56399999999996</c:v>
                </c:pt>
                <c:pt idx="677">
                  <c:v>681.596</c:v>
                </c:pt>
                <c:pt idx="678">
                  <c:v>682.50400000000002</c:v>
                </c:pt>
                <c:pt idx="679">
                  <c:v>683.51499999999999</c:v>
                </c:pt>
                <c:pt idx="680">
                  <c:v>684.59</c:v>
                </c:pt>
                <c:pt idx="681">
                  <c:v>685.60799999999995</c:v>
                </c:pt>
                <c:pt idx="682">
                  <c:v>686.56299999999999</c:v>
                </c:pt>
                <c:pt idx="683">
                  <c:v>687.55499999999995</c:v>
                </c:pt>
                <c:pt idx="684">
                  <c:v>688.55399999999997</c:v>
                </c:pt>
                <c:pt idx="685">
                  <c:v>689.56399999999996</c:v>
                </c:pt>
                <c:pt idx="686">
                  <c:v>690.52099999999996</c:v>
                </c:pt>
                <c:pt idx="687">
                  <c:v>691.54899999999998</c:v>
                </c:pt>
                <c:pt idx="688">
                  <c:v>692.577</c:v>
                </c:pt>
                <c:pt idx="689">
                  <c:v>693.63</c:v>
                </c:pt>
                <c:pt idx="690">
                  <c:v>694.55100000000004</c:v>
                </c:pt>
                <c:pt idx="691">
                  <c:v>695.56299999999999</c:v>
                </c:pt>
                <c:pt idx="692">
                  <c:v>696.52099999999996</c:v>
                </c:pt>
                <c:pt idx="693">
                  <c:v>697.52300000000002</c:v>
                </c:pt>
                <c:pt idx="694">
                  <c:v>698.55</c:v>
                </c:pt>
                <c:pt idx="695">
                  <c:v>699.6</c:v>
                </c:pt>
                <c:pt idx="696">
                  <c:v>700.54100000000005</c:v>
                </c:pt>
                <c:pt idx="697">
                  <c:v>701.553</c:v>
                </c:pt>
                <c:pt idx="698">
                  <c:v>702.50199999999995</c:v>
                </c:pt>
                <c:pt idx="699">
                  <c:v>703.56600000000003</c:v>
                </c:pt>
                <c:pt idx="700">
                  <c:v>704.52700000000004</c:v>
                </c:pt>
                <c:pt idx="701">
                  <c:v>705.55600000000004</c:v>
                </c:pt>
                <c:pt idx="702">
                  <c:v>706.55200000000002</c:v>
                </c:pt>
                <c:pt idx="703">
                  <c:v>707.57</c:v>
                </c:pt>
                <c:pt idx="704">
                  <c:v>708.54499999999996</c:v>
                </c:pt>
                <c:pt idx="705">
                  <c:v>709.625</c:v>
                </c:pt>
                <c:pt idx="706">
                  <c:v>710.56399999999996</c:v>
                </c:pt>
                <c:pt idx="707">
                  <c:v>711.60900000000004</c:v>
                </c:pt>
                <c:pt idx="708">
                  <c:v>712.58799999999997</c:v>
                </c:pt>
                <c:pt idx="709">
                  <c:v>713.65099999999995</c:v>
                </c:pt>
                <c:pt idx="710">
                  <c:v>714.57399999999996</c:v>
                </c:pt>
                <c:pt idx="711">
                  <c:v>715.57</c:v>
                </c:pt>
                <c:pt idx="712">
                  <c:v>716.57899999999995</c:v>
                </c:pt>
                <c:pt idx="713">
                  <c:v>717.60299999999995</c:v>
                </c:pt>
                <c:pt idx="714">
                  <c:v>718.54300000000001</c:v>
                </c:pt>
                <c:pt idx="715">
                  <c:v>719.61199999999997</c:v>
                </c:pt>
                <c:pt idx="716">
                  <c:v>720.62099999999998</c:v>
                </c:pt>
                <c:pt idx="717">
                  <c:v>721.678</c:v>
                </c:pt>
                <c:pt idx="718">
                  <c:v>722.57399999999996</c:v>
                </c:pt>
                <c:pt idx="719">
                  <c:v>723.59799999999996</c:v>
                </c:pt>
                <c:pt idx="720">
                  <c:v>724.59900000000005</c:v>
                </c:pt>
                <c:pt idx="721">
                  <c:v>725.67399999999998</c:v>
                </c:pt>
                <c:pt idx="722">
                  <c:v>726.64300000000003</c:v>
                </c:pt>
                <c:pt idx="723">
                  <c:v>727.67499999999995</c:v>
                </c:pt>
                <c:pt idx="724">
                  <c:v>728.61800000000005</c:v>
                </c:pt>
                <c:pt idx="725">
                  <c:v>729.61099999999999</c:v>
                </c:pt>
                <c:pt idx="726">
                  <c:v>730.57299999999998</c:v>
                </c:pt>
                <c:pt idx="727">
                  <c:v>731.68200000000002</c:v>
                </c:pt>
                <c:pt idx="728">
                  <c:v>732.66800000000001</c:v>
                </c:pt>
                <c:pt idx="729">
                  <c:v>733.64499999999998</c:v>
                </c:pt>
                <c:pt idx="730">
                  <c:v>734.55100000000004</c:v>
                </c:pt>
                <c:pt idx="731">
                  <c:v>735.64400000000001</c:v>
                </c:pt>
                <c:pt idx="732">
                  <c:v>736.64400000000001</c:v>
                </c:pt>
                <c:pt idx="733">
                  <c:v>737.70899999999995</c:v>
                </c:pt>
                <c:pt idx="734">
                  <c:v>738.67399999999998</c:v>
                </c:pt>
                <c:pt idx="735">
                  <c:v>739.678</c:v>
                </c:pt>
                <c:pt idx="736">
                  <c:v>740.64700000000005</c:v>
                </c:pt>
                <c:pt idx="737">
                  <c:v>741.68200000000002</c:v>
                </c:pt>
                <c:pt idx="738">
                  <c:v>742.61699999999996</c:v>
                </c:pt>
                <c:pt idx="739">
                  <c:v>743.63900000000001</c:v>
                </c:pt>
                <c:pt idx="740">
                  <c:v>744.67200000000003</c:v>
                </c:pt>
                <c:pt idx="741">
                  <c:v>745.77700000000004</c:v>
                </c:pt>
                <c:pt idx="742">
                  <c:v>746.67899999999997</c:v>
                </c:pt>
                <c:pt idx="743">
                  <c:v>747.67600000000004</c:v>
                </c:pt>
                <c:pt idx="744">
                  <c:v>748.68299999999999</c:v>
                </c:pt>
                <c:pt idx="745">
                  <c:v>749.73299999999995</c:v>
                </c:pt>
                <c:pt idx="746">
                  <c:v>750.66300000000001</c:v>
                </c:pt>
                <c:pt idx="747">
                  <c:v>751.66600000000005</c:v>
                </c:pt>
                <c:pt idx="748">
                  <c:v>752.625</c:v>
                </c:pt>
                <c:pt idx="749">
                  <c:v>753.69500000000005</c:v>
                </c:pt>
                <c:pt idx="750">
                  <c:v>754.62900000000002</c:v>
                </c:pt>
                <c:pt idx="751">
                  <c:v>755.75800000000004</c:v>
                </c:pt>
                <c:pt idx="752">
                  <c:v>756.71600000000001</c:v>
                </c:pt>
                <c:pt idx="753">
                  <c:v>757.72900000000004</c:v>
                </c:pt>
                <c:pt idx="754">
                  <c:v>758.65899999999999</c:v>
                </c:pt>
                <c:pt idx="755">
                  <c:v>759.63599999999997</c:v>
                </c:pt>
                <c:pt idx="756">
                  <c:v>760.60299999999995</c:v>
                </c:pt>
                <c:pt idx="757">
                  <c:v>761.72699999999998</c:v>
                </c:pt>
                <c:pt idx="758">
                  <c:v>762.69100000000003</c:v>
                </c:pt>
                <c:pt idx="759">
                  <c:v>763.65800000000002</c:v>
                </c:pt>
                <c:pt idx="760">
                  <c:v>764.66200000000003</c:v>
                </c:pt>
                <c:pt idx="761">
                  <c:v>765.78899999999999</c:v>
                </c:pt>
                <c:pt idx="762">
                  <c:v>766.76199999999994</c:v>
                </c:pt>
                <c:pt idx="763">
                  <c:v>767.678</c:v>
                </c:pt>
                <c:pt idx="764">
                  <c:v>768.61900000000003</c:v>
                </c:pt>
                <c:pt idx="765">
                  <c:v>769.64200000000005</c:v>
                </c:pt>
                <c:pt idx="766">
                  <c:v>770.66499999999996</c:v>
                </c:pt>
                <c:pt idx="767">
                  <c:v>771.66800000000001</c:v>
                </c:pt>
                <c:pt idx="768">
                  <c:v>772.68100000000004</c:v>
                </c:pt>
                <c:pt idx="769">
                  <c:v>773.68</c:v>
                </c:pt>
                <c:pt idx="770">
                  <c:v>774.64400000000001</c:v>
                </c:pt>
                <c:pt idx="771">
                  <c:v>775.65800000000002</c:v>
                </c:pt>
                <c:pt idx="772">
                  <c:v>776.71500000000003</c:v>
                </c:pt>
                <c:pt idx="773">
                  <c:v>777.69899999999996</c:v>
                </c:pt>
                <c:pt idx="774">
                  <c:v>778.63400000000001</c:v>
                </c:pt>
                <c:pt idx="775">
                  <c:v>779.63499999999999</c:v>
                </c:pt>
                <c:pt idx="776">
                  <c:v>780.67100000000005</c:v>
                </c:pt>
                <c:pt idx="777">
                  <c:v>781.72</c:v>
                </c:pt>
                <c:pt idx="778">
                  <c:v>782.73199999999997</c:v>
                </c:pt>
                <c:pt idx="779">
                  <c:v>783.69299999999998</c:v>
                </c:pt>
                <c:pt idx="780">
                  <c:v>784.69100000000003</c:v>
                </c:pt>
                <c:pt idx="781">
                  <c:v>785.67700000000002</c:v>
                </c:pt>
                <c:pt idx="782">
                  <c:v>786.72</c:v>
                </c:pt>
                <c:pt idx="783">
                  <c:v>787.71299999999997</c:v>
                </c:pt>
                <c:pt idx="784">
                  <c:v>788.678</c:v>
                </c:pt>
                <c:pt idx="785">
                  <c:v>789.68</c:v>
                </c:pt>
                <c:pt idx="786">
                  <c:v>790.73699999999997</c:v>
                </c:pt>
                <c:pt idx="787">
                  <c:v>791.79300000000001</c:v>
                </c:pt>
                <c:pt idx="788">
                  <c:v>792.76499999999999</c:v>
                </c:pt>
                <c:pt idx="789">
                  <c:v>793.74199999999996</c:v>
                </c:pt>
                <c:pt idx="790">
                  <c:v>794.75800000000004</c:v>
                </c:pt>
                <c:pt idx="791">
                  <c:v>795.68799999999999</c:v>
                </c:pt>
                <c:pt idx="792">
                  <c:v>796.67200000000003</c:v>
                </c:pt>
                <c:pt idx="793">
                  <c:v>797.74800000000005</c:v>
                </c:pt>
                <c:pt idx="794">
                  <c:v>798.73199999999997</c:v>
                </c:pt>
                <c:pt idx="795">
                  <c:v>799.71100000000001</c:v>
                </c:pt>
                <c:pt idx="796">
                  <c:v>800.68100000000004</c:v>
                </c:pt>
                <c:pt idx="797">
                  <c:v>801.72199999999998</c:v>
                </c:pt>
                <c:pt idx="798">
                  <c:v>802.71</c:v>
                </c:pt>
                <c:pt idx="799">
                  <c:v>803.76700000000005</c:v>
                </c:pt>
                <c:pt idx="800">
                  <c:v>804.80600000000004</c:v>
                </c:pt>
                <c:pt idx="801">
                  <c:v>805.78700000000003</c:v>
                </c:pt>
                <c:pt idx="802">
                  <c:v>806.75400000000002</c:v>
                </c:pt>
                <c:pt idx="803">
                  <c:v>807.72699999999998</c:v>
                </c:pt>
                <c:pt idx="804">
                  <c:v>808.73299999999995</c:v>
                </c:pt>
                <c:pt idx="805">
                  <c:v>809.79200000000003</c:v>
                </c:pt>
                <c:pt idx="806">
                  <c:v>810.76900000000001</c:v>
                </c:pt>
                <c:pt idx="807">
                  <c:v>811.78499999999997</c:v>
                </c:pt>
                <c:pt idx="808">
                  <c:v>812.755</c:v>
                </c:pt>
                <c:pt idx="809">
                  <c:v>813.71199999999999</c:v>
                </c:pt>
                <c:pt idx="810">
                  <c:v>814.76300000000003</c:v>
                </c:pt>
                <c:pt idx="811">
                  <c:v>815.84299999999996</c:v>
                </c:pt>
                <c:pt idx="812">
                  <c:v>816.79100000000005</c:v>
                </c:pt>
                <c:pt idx="813">
                  <c:v>817.73699999999997</c:v>
                </c:pt>
                <c:pt idx="814">
                  <c:v>818.75099999999998</c:v>
                </c:pt>
                <c:pt idx="815">
                  <c:v>819.81200000000001</c:v>
                </c:pt>
                <c:pt idx="816">
                  <c:v>820.83</c:v>
                </c:pt>
                <c:pt idx="817">
                  <c:v>821.82100000000003</c:v>
                </c:pt>
                <c:pt idx="818">
                  <c:v>822.81399999999996</c:v>
                </c:pt>
                <c:pt idx="819">
                  <c:v>823.81299999999999</c:v>
                </c:pt>
                <c:pt idx="820">
                  <c:v>824.82</c:v>
                </c:pt>
                <c:pt idx="821">
                  <c:v>825.86</c:v>
                </c:pt>
                <c:pt idx="822">
                  <c:v>826.83399999999995</c:v>
                </c:pt>
                <c:pt idx="823">
                  <c:v>827.83399999999995</c:v>
                </c:pt>
                <c:pt idx="824">
                  <c:v>828.78200000000004</c:v>
                </c:pt>
                <c:pt idx="825">
                  <c:v>829.84500000000003</c:v>
                </c:pt>
                <c:pt idx="826">
                  <c:v>830.86400000000003</c:v>
                </c:pt>
                <c:pt idx="827">
                  <c:v>831.875</c:v>
                </c:pt>
                <c:pt idx="828">
                  <c:v>832.78800000000001</c:v>
                </c:pt>
                <c:pt idx="829">
                  <c:v>833.78200000000004</c:v>
                </c:pt>
                <c:pt idx="830">
                  <c:v>834.86300000000006</c:v>
                </c:pt>
                <c:pt idx="831">
                  <c:v>835.80799999999999</c:v>
                </c:pt>
                <c:pt idx="832">
                  <c:v>836.81899999999996</c:v>
                </c:pt>
                <c:pt idx="833">
                  <c:v>837.86</c:v>
                </c:pt>
                <c:pt idx="834">
                  <c:v>838.85</c:v>
                </c:pt>
                <c:pt idx="835">
                  <c:v>839.79600000000005</c:v>
                </c:pt>
                <c:pt idx="836">
                  <c:v>840.84400000000005</c:v>
                </c:pt>
                <c:pt idx="837">
                  <c:v>841.87900000000002</c:v>
                </c:pt>
                <c:pt idx="838">
                  <c:v>842.83600000000001</c:v>
                </c:pt>
                <c:pt idx="839">
                  <c:v>843.87099999999998</c:v>
                </c:pt>
                <c:pt idx="840">
                  <c:v>844.84799999999996</c:v>
                </c:pt>
                <c:pt idx="841">
                  <c:v>845.80200000000002</c:v>
                </c:pt>
                <c:pt idx="842">
                  <c:v>846.84299999999996</c:v>
                </c:pt>
                <c:pt idx="843">
                  <c:v>847.86300000000006</c:v>
                </c:pt>
                <c:pt idx="844">
                  <c:v>848.87400000000002</c:v>
                </c:pt>
                <c:pt idx="845">
                  <c:v>849.82</c:v>
                </c:pt>
                <c:pt idx="846">
                  <c:v>850.87699999999995</c:v>
                </c:pt>
                <c:pt idx="847">
                  <c:v>851.84799999999996</c:v>
                </c:pt>
                <c:pt idx="848">
                  <c:v>852.78099999999995</c:v>
                </c:pt>
                <c:pt idx="849">
                  <c:v>853.90099999999995</c:v>
                </c:pt>
                <c:pt idx="850">
                  <c:v>854.86699999999996</c:v>
                </c:pt>
                <c:pt idx="851">
                  <c:v>855.80100000000004</c:v>
                </c:pt>
                <c:pt idx="852">
                  <c:v>856.82500000000005</c:v>
                </c:pt>
                <c:pt idx="853">
                  <c:v>857.80600000000004</c:v>
                </c:pt>
                <c:pt idx="854">
                  <c:v>858.88300000000004</c:v>
                </c:pt>
                <c:pt idx="855">
                  <c:v>859.90300000000002</c:v>
                </c:pt>
                <c:pt idx="856">
                  <c:v>860.86900000000003</c:v>
                </c:pt>
                <c:pt idx="857">
                  <c:v>861.87699999999995</c:v>
                </c:pt>
                <c:pt idx="858">
                  <c:v>862.89200000000005</c:v>
                </c:pt>
                <c:pt idx="859">
                  <c:v>863.82100000000003</c:v>
                </c:pt>
                <c:pt idx="860">
                  <c:v>864.9</c:v>
                </c:pt>
                <c:pt idx="861">
                  <c:v>865.875</c:v>
                </c:pt>
                <c:pt idx="862">
                  <c:v>866.81100000000004</c:v>
                </c:pt>
                <c:pt idx="863">
                  <c:v>867.85199999999998</c:v>
                </c:pt>
                <c:pt idx="864">
                  <c:v>868.91</c:v>
                </c:pt>
                <c:pt idx="865">
                  <c:v>869.94899999999996</c:v>
                </c:pt>
                <c:pt idx="866">
                  <c:v>870.87800000000004</c:v>
                </c:pt>
                <c:pt idx="867">
                  <c:v>871.84500000000003</c:v>
                </c:pt>
                <c:pt idx="868">
                  <c:v>872.90599999999995</c:v>
                </c:pt>
                <c:pt idx="869">
                  <c:v>873.9</c:v>
                </c:pt>
                <c:pt idx="870">
                  <c:v>874.88900000000001</c:v>
                </c:pt>
                <c:pt idx="871">
                  <c:v>875.88699999999994</c:v>
                </c:pt>
                <c:pt idx="872">
                  <c:v>876.94299999999998</c:v>
                </c:pt>
                <c:pt idx="873">
                  <c:v>877.88099999999997</c:v>
                </c:pt>
                <c:pt idx="874">
                  <c:v>878.84699999999998</c:v>
                </c:pt>
                <c:pt idx="875">
                  <c:v>879.88800000000003</c:v>
                </c:pt>
                <c:pt idx="876">
                  <c:v>880.87099999999998</c:v>
                </c:pt>
                <c:pt idx="877">
                  <c:v>881.86199999999997</c:v>
                </c:pt>
                <c:pt idx="878">
                  <c:v>882.952</c:v>
                </c:pt>
                <c:pt idx="879">
                  <c:v>883.92899999999997</c:v>
                </c:pt>
                <c:pt idx="880">
                  <c:v>884.94299999999998</c:v>
                </c:pt>
                <c:pt idx="881">
                  <c:v>885.899</c:v>
                </c:pt>
                <c:pt idx="882">
                  <c:v>886.94299999999998</c:v>
                </c:pt>
                <c:pt idx="883">
                  <c:v>887.93399999999997</c:v>
                </c:pt>
                <c:pt idx="884">
                  <c:v>888.95399999999995</c:v>
                </c:pt>
                <c:pt idx="885">
                  <c:v>889.93799999999999</c:v>
                </c:pt>
                <c:pt idx="886">
                  <c:v>890.93399999999997</c:v>
                </c:pt>
                <c:pt idx="887">
                  <c:v>891.94399999999996</c:v>
                </c:pt>
                <c:pt idx="888">
                  <c:v>892.98199999999997</c:v>
                </c:pt>
                <c:pt idx="889">
                  <c:v>893.95600000000002</c:v>
                </c:pt>
                <c:pt idx="890">
                  <c:v>895.00900000000001</c:v>
                </c:pt>
                <c:pt idx="891">
                  <c:v>895.88800000000003</c:v>
                </c:pt>
                <c:pt idx="892">
                  <c:v>896.89</c:v>
                </c:pt>
                <c:pt idx="893">
                  <c:v>898.01700000000005</c:v>
                </c:pt>
                <c:pt idx="894">
                  <c:v>898.95500000000004</c:v>
                </c:pt>
                <c:pt idx="895">
                  <c:v>899.91600000000005</c:v>
                </c:pt>
                <c:pt idx="896">
                  <c:v>900.94299999999998</c:v>
                </c:pt>
                <c:pt idx="897">
                  <c:v>901.94899999999996</c:v>
                </c:pt>
                <c:pt idx="898">
                  <c:v>902.96400000000006</c:v>
                </c:pt>
                <c:pt idx="899">
                  <c:v>903.95100000000002</c:v>
                </c:pt>
                <c:pt idx="900">
                  <c:v>905.01199999999994</c:v>
                </c:pt>
                <c:pt idx="901">
                  <c:v>905.96400000000006</c:v>
                </c:pt>
                <c:pt idx="902">
                  <c:v>906.97799999999995</c:v>
                </c:pt>
                <c:pt idx="903">
                  <c:v>907.95899999999995</c:v>
                </c:pt>
                <c:pt idx="904">
                  <c:v>909.05700000000002</c:v>
                </c:pt>
                <c:pt idx="905">
                  <c:v>909.96500000000003</c:v>
                </c:pt>
                <c:pt idx="906">
                  <c:v>910.94200000000001</c:v>
                </c:pt>
                <c:pt idx="907">
                  <c:v>912.00400000000002</c:v>
                </c:pt>
                <c:pt idx="908">
                  <c:v>913.03899999999999</c:v>
                </c:pt>
                <c:pt idx="909">
                  <c:v>913.976</c:v>
                </c:pt>
                <c:pt idx="910">
                  <c:v>914.89599999999996</c:v>
                </c:pt>
                <c:pt idx="911">
                  <c:v>916.00699999999995</c:v>
                </c:pt>
                <c:pt idx="912">
                  <c:v>917.06899999999996</c:v>
                </c:pt>
                <c:pt idx="913">
                  <c:v>918.01199999999994</c:v>
                </c:pt>
                <c:pt idx="914">
                  <c:v>918.96699999999998</c:v>
                </c:pt>
                <c:pt idx="915">
                  <c:v>920.01800000000003</c:v>
                </c:pt>
                <c:pt idx="916">
                  <c:v>921.01199999999994</c:v>
                </c:pt>
                <c:pt idx="917">
                  <c:v>922.02700000000004</c:v>
                </c:pt>
                <c:pt idx="918">
                  <c:v>923.06</c:v>
                </c:pt>
                <c:pt idx="919">
                  <c:v>924.04700000000003</c:v>
                </c:pt>
                <c:pt idx="920">
                  <c:v>924.91700000000003</c:v>
                </c:pt>
                <c:pt idx="921">
                  <c:v>925.97699999999998</c:v>
                </c:pt>
                <c:pt idx="922">
                  <c:v>927.01199999999994</c:v>
                </c:pt>
                <c:pt idx="923">
                  <c:v>927.99099999999999</c:v>
                </c:pt>
                <c:pt idx="924">
                  <c:v>929.00400000000002</c:v>
                </c:pt>
                <c:pt idx="925">
                  <c:v>930.03800000000001</c:v>
                </c:pt>
                <c:pt idx="926">
                  <c:v>931.06</c:v>
                </c:pt>
                <c:pt idx="927">
                  <c:v>932.01700000000005</c:v>
                </c:pt>
                <c:pt idx="928">
                  <c:v>932.97400000000005</c:v>
                </c:pt>
                <c:pt idx="929">
                  <c:v>934.03800000000001</c:v>
                </c:pt>
                <c:pt idx="930">
                  <c:v>935.06399999999996</c:v>
                </c:pt>
                <c:pt idx="931">
                  <c:v>936.06700000000001</c:v>
                </c:pt>
                <c:pt idx="932">
                  <c:v>937.07899999999995</c:v>
                </c:pt>
                <c:pt idx="933">
                  <c:v>938.05600000000004</c:v>
                </c:pt>
                <c:pt idx="934">
                  <c:v>939.08199999999999</c:v>
                </c:pt>
                <c:pt idx="935">
                  <c:v>940.00099999999998</c:v>
                </c:pt>
                <c:pt idx="936">
                  <c:v>941.09400000000005</c:v>
                </c:pt>
                <c:pt idx="937">
                  <c:v>942.02599999999995</c:v>
                </c:pt>
                <c:pt idx="938">
                  <c:v>943.08699999999999</c:v>
                </c:pt>
                <c:pt idx="939">
                  <c:v>944.01700000000005</c:v>
                </c:pt>
                <c:pt idx="940">
                  <c:v>945.029</c:v>
                </c:pt>
                <c:pt idx="941">
                  <c:v>946.01700000000005</c:v>
                </c:pt>
                <c:pt idx="942">
                  <c:v>946.99400000000003</c:v>
                </c:pt>
                <c:pt idx="943">
                  <c:v>948.03700000000003</c:v>
                </c:pt>
                <c:pt idx="944">
                  <c:v>949.06200000000001</c:v>
                </c:pt>
                <c:pt idx="945">
                  <c:v>950.10599999999999</c:v>
                </c:pt>
                <c:pt idx="946">
                  <c:v>951.06799999999998</c:v>
                </c:pt>
                <c:pt idx="947">
                  <c:v>952.04200000000003</c:v>
                </c:pt>
                <c:pt idx="948">
                  <c:v>953.10699999999997</c:v>
                </c:pt>
                <c:pt idx="949">
                  <c:v>954.05399999999997</c:v>
                </c:pt>
                <c:pt idx="950">
                  <c:v>955.07500000000005</c:v>
                </c:pt>
                <c:pt idx="951">
                  <c:v>956.08699999999999</c:v>
                </c:pt>
                <c:pt idx="952">
                  <c:v>957.03599999999994</c:v>
                </c:pt>
                <c:pt idx="953">
                  <c:v>958.04700000000003</c:v>
                </c:pt>
                <c:pt idx="954">
                  <c:v>959.01900000000001</c:v>
                </c:pt>
                <c:pt idx="955">
                  <c:v>960.02300000000002</c:v>
                </c:pt>
                <c:pt idx="956">
                  <c:v>961.125</c:v>
                </c:pt>
                <c:pt idx="957">
                  <c:v>962.05899999999997</c:v>
                </c:pt>
                <c:pt idx="958">
                  <c:v>963.16399999999999</c:v>
                </c:pt>
                <c:pt idx="959">
                  <c:v>964.12400000000002</c:v>
                </c:pt>
                <c:pt idx="960">
                  <c:v>965.06700000000001</c:v>
                </c:pt>
                <c:pt idx="961">
                  <c:v>966.06799999999998</c:v>
                </c:pt>
                <c:pt idx="962">
                  <c:v>967.15200000000004</c:v>
                </c:pt>
                <c:pt idx="963">
                  <c:v>968.11900000000003</c:v>
                </c:pt>
                <c:pt idx="964">
                  <c:v>969.04600000000005</c:v>
                </c:pt>
                <c:pt idx="965">
                  <c:v>970.06399999999996</c:v>
                </c:pt>
                <c:pt idx="966">
                  <c:v>971.19500000000005</c:v>
                </c:pt>
                <c:pt idx="967">
                  <c:v>972.096</c:v>
                </c:pt>
                <c:pt idx="968">
                  <c:v>973.12199999999996</c:v>
                </c:pt>
                <c:pt idx="969">
                  <c:v>974.11599999999999</c:v>
                </c:pt>
                <c:pt idx="970">
                  <c:v>975.08100000000002</c:v>
                </c:pt>
                <c:pt idx="971">
                  <c:v>976.04300000000001</c:v>
                </c:pt>
                <c:pt idx="972">
                  <c:v>977.13199999999995</c:v>
                </c:pt>
                <c:pt idx="973">
                  <c:v>978.154</c:v>
                </c:pt>
                <c:pt idx="974">
                  <c:v>979.17399999999998</c:v>
                </c:pt>
                <c:pt idx="975">
                  <c:v>980.13099999999997</c:v>
                </c:pt>
                <c:pt idx="976">
                  <c:v>981.09699999999998</c:v>
                </c:pt>
                <c:pt idx="977">
                  <c:v>982.16600000000005</c:v>
                </c:pt>
                <c:pt idx="978">
                  <c:v>983.18899999999996</c:v>
                </c:pt>
                <c:pt idx="979">
                  <c:v>984.096</c:v>
                </c:pt>
                <c:pt idx="980">
                  <c:v>985.07100000000003</c:v>
                </c:pt>
                <c:pt idx="981">
                  <c:v>986.13699999999994</c:v>
                </c:pt>
                <c:pt idx="982">
                  <c:v>987.18200000000002</c:v>
                </c:pt>
                <c:pt idx="983">
                  <c:v>988.18</c:v>
                </c:pt>
                <c:pt idx="984">
                  <c:v>989.17399999999998</c:v>
                </c:pt>
                <c:pt idx="985">
                  <c:v>990.12199999999996</c:v>
                </c:pt>
                <c:pt idx="986">
                  <c:v>991.13800000000003</c:v>
                </c:pt>
                <c:pt idx="987">
                  <c:v>992.16899999999998</c:v>
                </c:pt>
                <c:pt idx="988">
                  <c:v>993.19299999999998</c:v>
                </c:pt>
                <c:pt idx="989">
                  <c:v>994.15499999999997</c:v>
                </c:pt>
                <c:pt idx="990">
                  <c:v>995.19600000000003</c:v>
                </c:pt>
                <c:pt idx="991">
                  <c:v>996.226</c:v>
                </c:pt>
                <c:pt idx="992">
                  <c:v>997.15</c:v>
                </c:pt>
                <c:pt idx="993">
                  <c:v>998.14099999999996</c:v>
                </c:pt>
                <c:pt idx="994">
                  <c:v>999.23299999999995</c:v>
                </c:pt>
                <c:pt idx="995">
                  <c:v>1000.21</c:v>
                </c:pt>
                <c:pt idx="996">
                  <c:v>1001.19</c:v>
                </c:pt>
                <c:pt idx="997">
                  <c:v>1002.12</c:v>
                </c:pt>
                <c:pt idx="998">
                  <c:v>1003.2</c:v>
                </c:pt>
                <c:pt idx="999">
                  <c:v>1004.22</c:v>
                </c:pt>
                <c:pt idx="1000">
                  <c:v>1005.21</c:v>
                </c:pt>
                <c:pt idx="1001">
                  <c:v>1006.17</c:v>
                </c:pt>
                <c:pt idx="1002">
                  <c:v>1007.11</c:v>
                </c:pt>
                <c:pt idx="1003">
                  <c:v>1008.17</c:v>
                </c:pt>
                <c:pt idx="1004">
                  <c:v>1009.25</c:v>
                </c:pt>
                <c:pt idx="1005">
                  <c:v>1010.19</c:v>
                </c:pt>
                <c:pt idx="1006">
                  <c:v>1011.15</c:v>
                </c:pt>
                <c:pt idx="1007">
                  <c:v>1012.18</c:v>
                </c:pt>
                <c:pt idx="1008">
                  <c:v>1013.22</c:v>
                </c:pt>
                <c:pt idx="1009">
                  <c:v>1014.23</c:v>
                </c:pt>
                <c:pt idx="1010">
                  <c:v>1015.15</c:v>
                </c:pt>
                <c:pt idx="1011">
                  <c:v>1016.19</c:v>
                </c:pt>
                <c:pt idx="1012">
                  <c:v>1017.27</c:v>
                </c:pt>
                <c:pt idx="1013">
                  <c:v>1018.23</c:v>
                </c:pt>
                <c:pt idx="1014">
                  <c:v>1019.18</c:v>
                </c:pt>
                <c:pt idx="1015">
                  <c:v>1020.21</c:v>
                </c:pt>
                <c:pt idx="1016">
                  <c:v>1021.25</c:v>
                </c:pt>
                <c:pt idx="1017">
                  <c:v>1022.22</c:v>
                </c:pt>
                <c:pt idx="1018">
                  <c:v>1023.23</c:v>
                </c:pt>
                <c:pt idx="1019">
                  <c:v>1024.21</c:v>
                </c:pt>
                <c:pt idx="1020">
                  <c:v>1025.22</c:v>
                </c:pt>
                <c:pt idx="1021">
                  <c:v>1026.26</c:v>
                </c:pt>
                <c:pt idx="1022">
                  <c:v>1027.23</c:v>
                </c:pt>
                <c:pt idx="1023">
                  <c:v>1028.22</c:v>
                </c:pt>
                <c:pt idx="1024">
                  <c:v>1029.33</c:v>
                </c:pt>
                <c:pt idx="1025">
                  <c:v>1030.26</c:v>
                </c:pt>
                <c:pt idx="1026">
                  <c:v>1031.26</c:v>
                </c:pt>
                <c:pt idx="1027">
                  <c:v>1032.31</c:v>
                </c:pt>
                <c:pt idx="1028">
                  <c:v>1033.25</c:v>
                </c:pt>
                <c:pt idx="1029">
                  <c:v>1034.24</c:v>
                </c:pt>
                <c:pt idx="1030">
                  <c:v>1035.29</c:v>
                </c:pt>
                <c:pt idx="1031">
                  <c:v>1036.3599999999999</c:v>
                </c:pt>
                <c:pt idx="1032">
                  <c:v>1037.29</c:v>
                </c:pt>
                <c:pt idx="1033">
                  <c:v>1038.31</c:v>
                </c:pt>
                <c:pt idx="1034">
                  <c:v>1039.31</c:v>
                </c:pt>
                <c:pt idx="1035">
                  <c:v>1040.26</c:v>
                </c:pt>
                <c:pt idx="1036">
                  <c:v>1041.31</c:v>
                </c:pt>
                <c:pt idx="1037">
                  <c:v>1042.27</c:v>
                </c:pt>
                <c:pt idx="1038">
                  <c:v>1043.3599999999999</c:v>
                </c:pt>
                <c:pt idx="1039">
                  <c:v>1044.3499999999999</c:v>
                </c:pt>
                <c:pt idx="1040">
                  <c:v>1045.33</c:v>
                </c:pt>
                <c:pt idx="1041">
                  <c:v>1046.29</c:v>
                </c:pt>
                <c:pt idx="1042">
                  <c:v>1047.3399999999999</c:v>
                </c:pt>
                <c:pt idx="1043">
                  <c:v>1048.3800000000001</c:v>
                </c:pt>
                <c:pt idx="1044">
                  <c:v>1049.31</c:v>
                </c:pt>
                <c:pt idx="1045">
                  <c:v>1050.3</c:v>
                </c:pt>
                <c:pt idx="1046">
                  <c:v>1051.31</c:v>
                </c:pt>
                <c:pt idx="1047">
                  <c:v>1052.27</c:v>
                </c:pt>
                <c:pt idx="1048">
                  <c:v>1053.26</c:v>
                </c:pt>
                <c:pt idx="1049">
                  <c:v>1054.3399999999999</c:v>
                </c:pt>
                <c:pt idx="1050">
                  <c:v>1055.32</c:v>
                </c:pt>
                <c:pt idx="1051">
                  <c:v>1056.29</c:v>
                </c:pt>
                <c:pt idx="1052">
                  <c:v>1057.4000000000001</c:v>
                </c:pt>
                <c:pt idx="1053">
                  <c:v>1058.3900000000001</c:v>
                </c:pt>
                <c:pt idx="1054">
                  <c:v>1059.33</c:v>
                </c:pt>
                <c:pt idx="1055">
                  <c:v>1060.28</c:v>
                </c:pt>
                <c:pt idx="1056">
                  <c:v>1061.3499999999999</c:v>
                </c:pt>
                <c:pt idx="1057">
                  <c:v>1062.3399999999999</c:v>
                </c:pt>
                <c:pt idx="1058">
                  <c:v>1063.3699999999999</c:v>
                </c:pt>
                <c:pt idx="1059">
                  <c:v>1064.44</c:v>
                </c:pt>
                <c:pt idx="1060">
                  <c:v>1065.3499999999999</c:v>
                </c:pt>
                <c:pt idx="1061">
                  <c:v>1066.33</c:v>
                </c:pt>
                <c:pt idx="1062">
                  <c:v>1067.3599999999999</c:v>
                </c:pt>
                <c:pt idx="1063">
                  <c:v>1068.33</c:v>
                </c:pt>
                <c:pt idx="1064">
                  <c:v>1069.3900000000001</c:v>
                </c:pt>
                <c:pt idx="1065">
                  <c:v>1070.3699999999999</c:v>
                </c:pt>
                <c:pt idx="1066">
                  <c:v>1071.3499999999999</c:v>
                </c:pt>
                <c:pt idx="1067">
                  <c:v>1072.3499999999999</c:v>
                </c:pt>
                <c:pt idx="1068">
                  <c:v>1073.3599999999999</c:v>
                </c:pt>
                <c:pt idx="1069">
                  <c:v>1074.32</c:v>
                </c:pt>
                <c:pt idx="1070">
                  <c:v>1075.3499999999999</c:v>
                </c:pt>
                <c:pt idx="1071">
                  <c:v>1076.42</c:v>
                </c:pt>
                <c:pt idx="1072">
                  <c:v>1077.4000000000001</c:v>
                </c:pt>
                <c:pt idx="1073">
                  <c:v>1078.4100000000001</c:v>
                </c:pt>
                <c:pt idx="1074">
                  <c:v>1079.42</c:v>
                </c:pt>
                <c:pt idx="1075">
                  <c:v>1080.4100000000001</c:v>
                </c:pt>
                <c:pt idx="1076">
                  <c:v>1081.4100000000001</c:v>
                </c:pt>
                <c:pt idx="1077">
                  <c:v>1082.3499999999999</c:v>
                </c:pt>
                <c:pt idx="1078">
                  <c:v>1083.3800000000001</c:v>
                </c:pt>
                <c:pt idx="1079">
                  <c:v>1084.5</c:v>
                </c:pt>
                <c:pt idx="1080">
                  <c:v>1085.4000000000001</c:v>
                </c:pt>
                <c:pt idx="1081">
                  <c:v>1086.3800000000001</c:v>
                </c:pt>
                <c:pt idx="1082">
                  <c:v>1087.3699999999999</c:v>
                </c:pt>
                <c:pt idx="1083">
                  <c:v>1088.4000000000001</c:v>
                </c:pt>
                <c:pt idx="1084">
                  <c:v>1089.44</c:v>
                </c:pt>
                <c:pt idx="1085">
                  <c:v>1090.3699999999999</c:v>
                </c:pt>
                <c:pt idx="1086">
                  <c:v>1091.3699999999999</c:v>
                </c:pt>
                <c:pt idx="1087">
                  <c:v>1092.3900000000001</c:v>
                </c:pt>
                <c:pt idx="1088">
                  <c:v>1093.4000000000001</c:v>
                </c:pt>
                <c:pt idx="1089">
                  <c:v>1094.4000000000001</c:v>
                </c:pt>
                <c:pt idx="1090">
                  <c:v>1095.3699999999999</c:v>
                </c:pt>
                <c:pt idx="1091">
                  <c:v>1096.42</c:v>
                </c:pt>
                <c:pt idx="1092">
                  <c:v>1097.3900000000001</c:v>
                </c:pt>
                <c:pt idx="1093">
                  <c:v>1098.3599999999999</c:v>
                </c:pt>
                <c:pt idx="1094">
                  <c:v>1099.42</c:v>
                </c:pt>
                <c:pt idx="1095">
                  <c:v>1100.3900000000001</c:v>
                </c:pt>
                <c:pt idx="1096">
                  <c:v>1101.3599999999999</c:v>
                </c:pt>
                <c:pt idx="1097">
                  <c:v>1102.3699999999999</c:v>
                </c:pt>
                <c:pt idx="1098">
                  <c:v>1103.3599999999999</c:v>
                </c:pt>
                <c:pt idx="1099">
                  <c:v>1104.4100000000001</c:v>
                </c:pt>
                <c:pt idx="1100">
                  <c:v>1105.43</c:v>
                </c:pt>
                <c:pt idx="1101">
                  <c:v>1106.3800000000001</c:v>
                </c:pt>
                <c:pt idx="1102">
                  <c:v>1107.42</c:v>
                </c:pt>
                <c:pt idx="1103">
                  <c:v>1108.3900000000001</c:v>
                </c:pt>
                <c:pt idx="1104">
                  <c:v>1109.3800000000001</c:v>
                </c:pt>
                <c:pt idx="1105">
                  <c:v>1110.3900000000001</c:v>
                </c:pt>
                <c:pt idx="1106">
                  <c:v>1111.45</c:v>
                </c:pt>
                <c:pt idx="1107">
                  <c:v>1112.46</c:v>
                </c:pt>
                <c:pt idx="1108">
                  <c:v>1113.3800000000001</c:v>
                </c:pt>
                <c:pt idx="1109">
                  <c:v>1114.3900000000001</c:v>
                </c:pt>
                <c:pt idx="1110">
                  <c:v>1115.43</c:v>
                </c:pt>
                <c:pt idx="1111">
                  <c:v>1116.44</c:v>
                </c:pt>
                <c:pt idx="1112">
                  <c:v>1117.47</c:v>
                </c:pt>
                <c:pt idx="1113">
                  <c:v>1118.45</c:v>
                </c:pt>
                <c:pt idx="1114">
                  <c:v>1119.47</c:v>
                </c:pt>
                <c:pt idx="1115">
                  <c:v>1120.45</c:v>
                </c:pt>
                <c:pt idx="1116">
                  <c:v>1121.46</c:v>
                </c:pt>
                <c:pt idx="1117">
                  <c:v>1122.44</c:v>
                </c:pt>
                <c:pt idx="1118">
                  <c:v>1123.46</c:v>
                </c:pt>
                <c:pt idx="1119">
                  <c:v>1124.43</c:v>
                </c:pt>
                <c:pt idx="1120">
                  <c:v>1125.4100000000001</c:v>
                </c:pt>
                <c:pt idx="1121">
                  <c:v>1126.43</c:v>
                </c:pt>
                <c:pt idx="1122">
                  <c:v>1127.48</c:v>
                </c:pt>
                <c:pt idx="1123">
                  <c:v>1128.47</c:v>
                </c:pt>
                <c:pt idx="1124">
                  <c:v>1129.47</c:v>
                </c:pt>
                <c:pt idx="1125">
                  <c:v>1130.5</c:v>
                </c:pt>
                <c:pt idx="1126">
                  <c:v>1131.5</c:v>
                </c:pt>
                <c:pt idx="1127">
                  <c:v>1132.48</c:v>
                </c:pt>
                <c:pt idx="1128">
                  <c:v>1133.49</c:v>
                </c:pt>
                <c:pt idx="1129">
                  <c:v>1134.47</c:v>
                </c:pt>
                <c:pt idx="1130">
                  <c:v>1135.47</c:v>
                </c:pt>
                <c:pt idx="1131">
                  <c:v>1136.49</c:v>
                </c:pt>
                <c:pt idx="1132">
                  <c:v>1137.52</c:v>
                </c:pt>
                <c:pt idx="1133">
                  <c:v>1138.5</c:v>
                </c:pt>
                <c:pt idx="1134">
                  <c:v>1139.46</c:v>
                </c:pt>
                <c:pt idx="1135">
                  <c:v>1140.49</c:v>
                </c:pt>
                <c:pt idx="1136">
                  <c:v>1141.53</c:v>
                </c:pt>
                <c:pt idx="1137">
                  <c:v>1142.56</c:v>
                </c:pt>
                <c:pt idx="1138">
                  <c:v>1143.5</c:v>
                </c:pt>
                <c:pt idx="1139">
                  <c:v>1144.45</c:v>
                </c:pt>
                <c:pt idx="1140">
                  <c:v>1145.52</c:v>
                </c:pt>
                <c:pt idx="1141">
                  <c:v>1146.52</c:v>
                </c:pt>
                <c:pt idx="1142">
                  <c:v>1147.5</c:v>
                </c:pt>
                <c:pt idx="1143">
                  <c:v>1148.48</c:v>
                </c:pt>
                <c:pt idx="1144">
                  <c:v>1149.52</c:v>
                </c:pt>
                <c:pt idx="1145">
                  <c:v>1150.52</c:v>
                </c:pt>
                <c:pt idx="1146">
                  <c:v>1151.52</c:v>
                </c:pt>
                <c:pt idx="1147">
                  <c:v>1152.53</c:v>
                </c:pt>
                <c:pt idx="1148">
                  <c:v>1153.52</c:v>
                </c:pt>
                <c:pt idx="1149">
                  <c:v>1154.53</c:v>
                </c:pt>
                <c:pt idx="1150">
                  <c:v>1155.53</c:v>
                </c:pt>
                <c:pt idx="1151">
                  <c:v>1156.51</c:v>
                </c:pt>
                <c:pt idx="1152">
                  <c:v>1157.56</c:v>
                </c:pt>
                <c:pt idx="1153">
                  <c:v>1158.57</c:v>
                </c:pt>
                <c:pt idx="1154">
                  <c:v>1159.56</c:v>
                </c:pt>
                <c:pt idx="1155">
                  <c:v>1160.55</c:v>
                </c:pt>
                <c:pt idx="1156">
                  <c:v>1161.6300000000001</c:v>
                </c:pt>
                <c:pt idx="1157">
                  <c:v>1162.5999999999999</c:v>
                </c:pt>
                <c:pt idx="1158">
                  <c:v>1163.54</c:v>
                </c:pt>
                <c:pt idx="1159">
                  <c:v>1164.56</c:v>
                </c:pt>
                <c:pt idx="1160">
                  <c:v>1165.54</c:v>
                </c:pt>
                <c:pt idx="1161">
                  <c:v>1166.52</c:v>
                </c:pt>
                <c:pt idx="1162">
                  <c:v>1167.5999999999999</c:v>
                </c:pt>
                <c:pt idx="1163">
                  <c:v>1168.57</c:v>
                </c:pt>
                <c:pt idx="1164">
                  <c:v>1169.53</c:v>
                </c:pt>
                <c:pt idx="1165">
                  <c:v>1170.55</c:v>
                </c:pt>
                <c:pt idx="1166">
                  <c:v>1171.56</c:v>
                </c:pt>
                <c:pt idx="1167">
                  <c:v>1172.58</c:v>
                </c:pt>
                <c:pt idx="1168">
                  <c:v>1173.55</c:v>
                </c:pt>
                <c:pt idx="1169">
                  <c:v>1174.51</c:v>
                </c:pt>
                <c:pt idx="1170">
                  <c:v>1175.6099999999999</c:v>
                </c:pt>
                <c:pt idx="1171">
                  <c:v>1176.5999999999999</c:v>
                </c:pt>
                <c:pt idx="1172">
                  <c:v>1177.53</c:v>
                </c:pt>
                <c:pt idx="1173">
                  <c:v>1178.53</c:v>
                </c:pt>
                <c:pt idx="1174">
                  <c:v>1179.54</c:v>
                </c:pt>
                <c:pt idx="1175">
                  <c:v>1180.54</c:v>
                </c:pt>
                <c:pt idx="1176">
                  <c:v>1181.58</c:v>
                </c:pt>
                <c:pt idx="1177">
                  <c:v>1182.5899999999999</c:v>
                </c:pt>
                <c:pt idx="1178">
                  <c:v>1183.55</c:v>
                </c:pt>
                <c:pt idx="1179">
                  <c:v>1184.56</c:v>
                </c:pt>
                <c:pt idx="1180">
                  <c:v>1185.58</c:v>
                </c:pt>
                <c:pt idx="1181">
                  <c:v>1186.5999999999999</c:v>
                </c:pt>
                <c:pt idx="1182">
                  <c:v>1187.6400000000001</c:v>
                </c:pt>
                <c:pt idx="1183">
                  <c:v>1188.5899999999999</c:v>
                </c:pt>
                <c:pt idx="1184">
                  <c:v>1189.58</c:v>
                </c:pt>
                <c:pt idx="1185">
                  <c:v>1190.57</c:v>
                </c:pt>
                <c:pt idx="1186">
                  <c:v>1191.58</c:v>
                </c:pt>
                <c:pt idx="1187">
                  <c:v>1192.6300000000001</c:v>
                </c:pt>
                <c:pt idx="1188">
                  <c:v>1193.6199999999999</c:v>
                </c:pt>
                <c:pt idx="1189">
                  <c:v>1194.5899999999999</c:v>
                </c:pt>
                <c:pt idx="1190">
                  <c:v>1195.5999999999999</c:v>
                </c:pt>
                <c:pt idx="1191">
                  <c:v>1196.6300000000001</c:v>
                </c:pt>
                <c:pt idx="1192">
                  <c:v>1197.6300000000001</c:v>
                </c:pt>
                <c:pt idx="1193">
                  <c:v>1198.57</c:v>
                </c:pt>
                <c:pt idx="1194">
                  <c:v>1199.5999999999999</c:v>
                </c:pt>
                <c:pt idx="1195">
                  <c:v>1199.77</c:v>
                </c:pt>
                <c:pt idx="1196">
                  <c:v>1198.82</c:v>
                </c:pt>
                <c:pt idx="1197">
                  <c:v>1197.8499999999999</c:v>
                </c:pt>
                <c:pt idx="1198">
                  <c:v>1196.83</c:v>
                </c:pt>
                <c:pt idx="1199">
                  <c:v>1195.82</c:v>
                </c:pt>
                <c:pt idx="1200">
                  <c:v>1194.8499999999999</c:v>
                </c:pt>
                <c:pt idx="1201">
                  <c:v>1193.8399999999999</c:v>
                </c:pt>
                <c:pt idx="1202">
                  <c:v>1192.82</c:v>
                </c:pt>
                <c:pt idx="1203">
                  <c:v>1191.8699999999999</c:v>
                </c:pt>
                <c:pt idx="1204">
                  <c:v>1190.8399999999999</c:v>
                </c:pt>
                <c:pt idx="1205">
                  <c:v>1189.73</c:v>
                </c:pt>
                <c:pt idx="1206">
                  <c:v>1188.75</c:v>
                </c:pt>
                <c:pt idx="1207">
                  <c:v>1187.83</c:v>
                </c:pt>
                <c:pt idx="1208">
                  <c:v>1186.8399999999999</c:v>
                </c:pt>
                <c:pt idx="1209">
                  <c:v>1185.81</c:v>
                </c:pt>
                <c:pt idx="1210">
                  <c:v>1184.74</c:v>
                </c:pt>
                <c:pt idx="1211">
                  <c:v>1183.78</c:v>
                </c:pt>
                <c:pt idx="1212">
                  <c:v>1182.8</c:v>
                </c:pt>
                <c:pt idx="1213">
                  <c:v>1181.77</c:v>
                </c:pt>
                <c:pt idx="1214">
                  <c:v>1180.79</c:v>
                </c:pt>
                <c:pt idx="1215">
                  <c:v>1179.74</c:v>
                </c:pt>
                <c:pt idx="1216">
                  <c:v>1178.82</c:v>
                </c:pt>
                <c:pt idx="1217">
                  <c:v>1177.81</c:v>
                </c:pt>
                <c:pt idx="1218">
                  <c:v>1176.8</c:v>
                </c:pt>
                <c:pt idx="1219">
                  <c:v>1175.78</c:v>
                </c:pt>
                <c:pt idx="1220">
                  <c:v>1174.8499999999999</c:v>
                </c:pt>
                <c:pt idx="1221">
                  <c:v>1173.8</c:v>
                </c:pt>
                <c:pt idx="1222">
                  <c:v>1172.72</c:v>
                </c:pt>
                <c:pt idx="1223">
                  <c:v>1171.71</c:v>
                </c:pt>
                <c:pt idx="1224">
                  <c:v>1170.76</c:v>
                </c:pt>
                <c:pt idx="1225">
                  <c:v>1169.83</c:v>
                </c:pt>
                <c:pt idx="1226">
                  <c:v>1168.77</c:v>
                </c:pt>
                <c:pt idx="1227">
                  <c:v>1167.73</c:v>
                </c:pt>
                <c:pt idx="1228">
                  <c:v>1166.8499999999999</c:v>
                </c:pt>
                <c:pt idx="1229">
                  <c:v>1165.83</c:v>
                </c:pt>
                <c:pt idx="1230">
                  <c:v>1164.8</c:v>
                </c:pt>
                <c:pt idx="1231">
                  <c:v>1163.74</c:v>
                </c:pt>
                <c:pt idx="1232">
                  <c:v>1162.72</c:v>
                </c:pt>
                <c:pt idx="1233">
                  <c:v>1161.79</c:v>
                </c:pt>
                <c:pt idx="1234">
                  <c:v>1160.74</c:v>
                </c:pt>
                <c:pt idx="1235">
                  <c:v>1159.8</c:v>
                </c:pt>
                <c:pt idx="1236">
                  <c:v>1158.72</c:v>
                </c:pt>
                <c:pt idx="1237">
                  <c:v>1157.74</c:v>
                </c:pt>
                <c:pt idx="1238">
                  <c:v>1156.69</c:v>
                </c:pt>
                <c:pt idx="1239">
                  <c:v>1155.78</c:v>
                </c:pt>
                <c:pt idx="1240">
                  <c:v>1154.72</c:v>
                </c:pt>
                <c:pt idx="1241">
                  <c:v>1153.71</c:v>
                </c:pt>
                <c:pt idx="1242">
                  <c:v>1152.72</c:v>
                </c:pt>
                <c:pt idx="1243">
                  <c:v>1151.76</c:v>
                </c:pt>
                <c:pt idx="1244">
                  <c:v>1150.7</c:v>
                </c:pt>
                <c:pt idx="1245">
                  <c:v>1149.75</c:v>
                </c:pt>
                <c:pt idx="1246">
                  <c:v>1148.71</c:v>
                </c:pt>
                <c:pt idx="1247">
                  <c:v>1147.74</c:v>
                </c:pt>
                <c:pt idx="1248">
                  <c:v>1146.76</c:v>
                </c:pt>
                <c:pt idx="1249">
                  <c:v>1145.68</c:v>
                </c:pt>
                <c:pt idx="1250">
                  <c:v>1144.68</c:v>
                </c:pt>
                <c:pt idx="1251">
                  <c:v>1143.74</c:v>
                </c:pt>
                <c:pt idx="1252">
                  <c:v>1142.71</c:v>
                </c:pt>
                <c:pt idx="1253">
                  <c:v>1141.67</c:v>
                </c:pt>
                <c:pt idx="1254">
                  <c:v>1140.71</c:v>
                </c:pt>
                <c:pt idx="1255">
                  <c:v>1139.74</c:v>
                </c:pt>
                <c:pt idx="1256">
                  <c:v>1138.73</c:v>
                </c:pt>
                <c:pt idx="1257">
                  <c:v>1137.6600000000001</c:v>
                </c:pt>
                <c:pt idx="1258">
                  <c:v>1136.68</c:v>
                </c:pt>
                <c:pt idx="1259">
                  <c:v>1135.72</c:v>
                </c:pt>
                <c:pt idx="1260">
                  <c:v>1134.71</c:v>
                </c:pt>
                <c:pt idx="1261">
                  <c:v>1133.6600000000001</c:v>
                </c:pt>
                <c:pt idx="1262">
                  <c:v>1132.71</c:v>
                </c:pt>
                <c:pt idx="1263">
                  <c:v>1131.72</c:v>
                </c:pt>
                <c:pt idx="1264">
                  <c:v>1130.6600000000001</c:v>
                </c:pt>
                <c:pt idx="1265">
                  <c:v>1129.75</c:v>
                </c:pt>
                <c:pt idx="1266">
                  <c:v>1128.69</c:v>
                </c:pt>
                <c:pt idx="1267">
                  <c:v>1127.6099999999999</c:v>
                </c:pt>
                <c:pt idx="1268">
                  <c:v>1126.6500000000001</c:v>
                </c:pt>
                <c:pt idx="1269">
                  <c:v>1125.68</c:v>
                </c:pt>
                <c:pt idx="1270">
                  <c:v>1124.73</c:v>
                </c:pt>
                <c:pt idx="1271">
                  <c:v>1123.67</c:v>
                </c:pt>
                <c:pt idx="1272">
                  <c:v>1122.6099999999999</c:v>
                </c:pt>
                <c:pt idx="1273">
                  <c:v>1121.71</c:v>
                </c:pt>
                <c:pt idx="1274">
                  <c:v>1120.71</c:v>
                </c:pt>
                <c:pt idx="1275">
                  <c:v>1119.67</c:v>
                </c:pt>
                <c:pt idx="1276">
                  <c:v>1118.6600000000001</c:v>
                </c:pt>
                <c:pt idx="1277">
                  <c:v>1117.6300000000001</c:v>
                </c:pt>
                <c:pt idx="1278">
                  <c:v>1116.7</c:v>
                </c:pt>
                <c:pt idx="1279">
                  <c:v>1115.6500000000001</c:v>
                </c:pt>
                <c:pt idx="1280">
                  <c:v>1114.71</c:v>
                </c:pt>
                <c:pt idx="1281">
                  <c:v>1113.67</c:v>
                </c:pt>
                <c:pt idx="1282">
                  <c:v>1112.55</c:v>
                </c:pt>
                <c:pt idx="1283">
                  <c:v>1111.6199999999999</c:v>
                </c:pt>
                <c:pt idx="1284">
                  <c:v>1110.6400000000001</c:v>
                </c:pt>
                <c:pt idx="1285">
                  <c:v>1109.69</c:v>
                </c:pt>
                <c:pt idx="1286">
                  <c:v>1108.6600000000001</c:v>
                </c:pt>
                <c:pt idx="1287">
                  <c:v>1107.6099999999999</c:v>
                </c:pt>
                <c:pt idx="1288">
                  <c:v>1106.67</c:v>
                </c:pt>
                <c:pt idx="1289">
                  <c:v>1105.6199999999999</c:v>
                </c:pt>
                <c:pt idx="1290">
                  <c:v>1104.55</c:v>
                </c:pt>
                <c:pt idx="1291">
                  <c:v>1103.6600000000001</c:v>
                </c:pt>
                <c:pt idx="1292">
                  <c:v>1102.6199999999999</c:v>
                </c:pt>
                <c:pt idx="1293">
                  <c:v>1101.6400000000001</c:v>
                </c:pt>
                <c:pt idx="1294">
                  <c:v>1100.6099999999999</c:v>
                </c:pt>
                <c:pt idx="1295">
                  <c:v>1099.5999999999999</c:v>
                </c:pt>
                <c:pt idx="1296">
                  <c:v>1098.67</c:v>
                </c:pt>
                <c:pt idx="1297">
                  <c:v>1097.6300000000001</c:v>
                </c:pt>
                <c:pt idx="1298">
                  <c:v>1096.55</c:v>
                </c:pt>
                <c:pt idx="1299">
                  <c:v>1095.6400000000001</c:v>
                </c:pt>
                <c:pt idx="1300">
                  <c:v>1094.6300000000001</c:v>
                </c:pt>
                <c:pt idx="1301">
                  <c:v>1093.7</c:v>
                </c:pt>
                <c:pt idx="1302">
                  <c:v>1092.6300000000001</c:v>
                </c:pt>
                <c:pt idx="1303">
                  <c:v>1091.53</c:v>
                </c:pt>
                <c:pt idx="1304">
                  <c:v>1090.5999999999999</c:v>
                </c:pt>
                <c:pt idx="1305">
                  <c:v>1089.6099999999999</c:v>
                </c:pt>
                <c:pt idx="1306">
                  <c:v>1088.6600000000001</c:v>
                </c:pt>
                <c:pt idx="1307">
                  <c:v>1087.6199999999999</c:v>
                </c:pt>
                <c:pt idx="1308">
                  <c:v>1086.5899999999999</c:v>
                </c:pt>
                <c:pt idx="1309">
                  <c:v>1085.5899999999999</c:v>
                </c:pt>
                <c:pt idx="1310">
                  <c:v>1084.68</c:v>
                </c:pt>
                <c:pt idx="1311">
                  <c:v>1083.5999999999999</c:v>
                </c:pt>
                <c:pt idx="1312">
                  <c:v>1082.54</c:v>
                </c:pt>
                <c:pt idx="1313">
                  <c:v>1081.6199999999999</c:v>
                </c:pt>
                <c:pt idx="1314">
                  <c:v>1080.67</c:v>
                </c:pt>
                <c:pt idx="1315">
                  <c:v>1079.5899999999999</c:v>
                </c:pt>
                <c:pt idx="1316">
                  <c:v>1078.6400000000001</c:v>
                </c:pt>
                <c:pt idx="1317">
                  <c:v>1077.6500000000001</c:v>
                </c:pt>
                <c:pt idx="1318">
                  <c:v>1076.6199999999999</c:v>
                </c:pt>
                <c:pt idx="1319">
                  <c:v>1075.5899999999999</c:v>
                </c:pt>
                <c:pt idx="1320">
                  <c:v>1074.58</c:v>
                </c:pt>
                <c:pt idx="1321">
                  <c:v>1073.6500000000001</c:v>
                </c:pt>
                <c:pt idx="1322">
                  <c:v>1072.6099999999999</c:v>
                </c:pt>
                <c:pt idx="1323">
                  <c:v>1071.55</c:v>
                </c:pt>
                <c:pt idx="1324">
                  <c:v>1070.5899999999999</c:v>
                </c:pt>
                <c:pt idx="1325">
                  <c:v>1069.6500000000001</c:v>
                </c:pt>
                <c:pt idx="1326">
                  <c:v>1068.52</c:v>
                </c:pt>
                <c:pt idx="1327">
                  <c:v>1067.55</c:v>
                </c:pt>
                <c:pt idx="1328">
                  <c:v>1066.5899999999999</c:v>
                </c:pt>
                <c:pt idx="1329">
                  <c:v>1065.6300000000001</c:v>
                </c:pt>
                <c:pt idx="1330">
                  <c:v>1064.56</c:v>
                </c:pt>
                <c:pt idx="1331">
                  <c:v>1063.55</c:v>
                </c:pt>
                <c:pt idx="1332">
                  <c:v>1062.58</c:v>
                </c:pt>
                <c:pt idx="1333">
                  <c:v>1061.56</c:v>
                </c:pt>
                <c:pt idx="1334">
                  <c:v>1060.52</c:v>
                </c:pt>
                <c:pt idx="1335">
                  <c:v>1059.51</c:v>
                </c:pt>
                <c:pt idx="1336">
                  <c:v>1058.56</c:v>
                </c:pt>
                <c:pt idx="1337">
                  <c:v>1057.54</c:v>
                </c:pt>
                <c:pt idx="1338">
                  <c:v>1056.5</c:v>
                </c:pt>
                <c:pt idx="1339">
                  <c:v>1055.55</c:v>
                </c:pt>
                <c:pt idx="1340">
                  <c:v>1054.55</c:v>
                </c:pt>
                <c:pt idx="1341">
                  <c:v>1053.56</c:v>
                </c:pt>
                <c:pt idx="1342">
                  <c:v>1052.5</c:v>
                </c:pt>
                <c:pt idx="1343">
                  <c:v>1051.52</c:v>
                </c:pt>
                <c:pt idx="1344">
                  <c:v>1050.5999999999999</c:v>
                </c:pt>
                <c:pt idx="1345">
                  <c:v>1049.53</c:v>
                </c:pt>
                <c:pt idx="1346">
                  <c:v>1048.54</c:v>
                </c:pt>
                <c:pt idx="1347">
                  <c:v>1047.52</c:v>
                </c:pt>
                <c:pt idx="1348">
                  <c:v>1046.53</c:v>
                </c:pt>
                <c:pt idx="1349">
                  <c:v>1045.56</c:v>
                </c:pt>
                <c:pt idx="1350">
                  <c:v>1044.56</c:v>
                </c:pt>
                <c:pt idx="1351">
                  <c:v>1043.51</c:v>
                </c:pt>
                <c:pt idx="1352">
                  <c:v>1042.5899999999999</c:v>
                </c:pt>
                <c:pt idx="1353">
                  <c:v>1041.52</c:v>
                </c:pt>
                <c:pt idx="1354">
                  <c:v>1040.48</c:v>
                </c:pt>
                <c:pt idx="1355">
                  <c:v>1039.55</c:v>
                </c:pt>
                <c:pt idx="1356">
                  <c:v>1038.52</c:v>
                </c:pt>
                <c:pt idx="1357">
                  <c:v>1037.54</c:v>
                </c:pt>
                <c:pt idx="1358">
                  <c:v>1036.47</c:v>
                </c:pt>
                <c:pt idx="1359">
                  <c:v>1035.53</c:v>
                </c:pt>
                <c:pt idx="1360">
                  <c:v>1034.5</c:v>
                </c:pt>
                <c:pt idx="1361">
                  <c:v>1033.44</c:v>
                </c:pt>
                <c:pt idx="1362">
                  <c:v>1032.5</c:v>
                </c:pt>
                <c:pt idx="1363">
                  <c:v>1031.53</c:v>
                </c:pt>
                <c:pt idx="1364">
                  <c:v>1030.49</c:v>
                </c:pt>
                <c:pt idx="1365">
                  <c:v>1029.48</c:v>
                </c:pt>
                <c:pt idx="1366">
                  <c:v>1028.43</c:v>
                </c:pt>
                <c:pt idx="1367">
                  <c:v>1027.44</c:v>
                </c:pt>
                <c:pt idx="1368">
                  <c:v>1026.51</c:v>
                </c:pt>
                <c:pt idx="1369">
                  <c:v>1025.49</c:v>
                </c:pt>
                <c:pt idx="1370">
                  <c:v>1024.43</c:v>
                </c:pt>
                <c:pt idx="1371">
                  <c:v>1023.47</c:v>
                </c:pt>
                <c:pt idx="1372">
                  <c:v>1022.42</c:v>
                </c:pt>
                <c:pt idx="1373">
                  <c:v>1021.41</c:v>
                </c:pt>
                <c:pt idx="1374">
                  <c:v>1020.48</c:v>
                </c:pt>
                <c:pt idx="1375">
                  <c:v>1019.41</c:v>
                </c:pt>
                <c:pt idx="1376">
                  <c:v>1018.4</c:v>
                </c:pt>
                <c:pt idx="1377">
                  <c:v>1017.4</c:v>
                </c:pt>
                <c:pt idx="1378">
                  <c:v>1016.43</c:v>
                </c:pt>
                <c:pt idx="1379">
                  <c:v>1015.35</c:v>
                </c:pt>
                <c:pt idx="1380">
                  <c:v>1014.35</c:v>
                </c:pt>
                <c:pt idx="1381">
                  <c:v>1013.41</c:v>
                </c:pt>
                <c:pt idx="1382">
                  <c:v>1012.4</c:v>
                </c:pt>
                <c:pt idx="1383">
                  <c:v>1011.43</c:v>
                </c:pt>
                <c:pt idx="1384">
                  <c:v>1010.39</c:v>
                </c:pt>
                <c:pt idx="1385">
                  <c:v>1009.43</c:v>
                </c:pt>
                <c:pt idx="1386">
                  <c:v>1008.41</c:v>
                </c:pt>
                <c:pt idx="1387">
                  <c:v>1007.37</c:v>
                </c:pt>
                <c:pt idx="1388">
                  <c:v>1006.44</c:v>
                </c:pt>
                <c:pt idx="1389">
                  <c:v>1005.39</c:v>
                </c:pt>
                <c:pt idx="1390">
                  <c:v>1004.39</c:v>
                </c:pt>
                <c:pt idx="1391">
                  <c:v>1003.37</c:v>
                </c:pt>
                <c:pt idx="1392">
                  <c:v>1002.47</c:v>
                </c:pt>
                <c:pt idx="1393">
                  <c:v>1001.39</c:v>
                </c:pt>
                <c:pt idx="1394">
                  <c:v>1000.39</c:v>
                </c:pt>
                <c:pt idx="1395">
                  <c:v>999.37900000000002</c:v>
                </c:pt>
                <c:pt idx="1396">
                  <c:v>998.46</c:v>
                </c:pt>
                <c:pt idx="1397">
                  <c:v>997.41800000000001</c:v>
                </c:pt>
                <c:pt idx="1398">
                  <c:v>996.40899999999999</c:v>
                </c:pt>
                <c:pt idx="1399">
                  <c:v>995.33900000000006</c:v>
                </c:pt>
                <c:pt idx="1400">
                  <c:v>994.40700000000004</c:v>
                </c:pt>
                <c:pt idx="1401">
                  <c:v>993.37400000000002</c:v>
                </c:pt>
                <c:pt idx="1402">
                  <c:v>992.36900000000003</c:v>
                </c:pt>
                <c:pt idx="1403">
                  <c:v>991.4</c:v>
                </c:pt>
                <c:pt idx="1404">
                  <c:v>990.39300000000003</c:v>
                </c:pt>
                <c:pt idx="1405">
                  <c:v>989.40300000000002</c:v>
                </c:pt>
                <c:pt idx="1406">
                  <c:v>988.35199999999998</c:v>
                </c:pt>
                <c:pt idx="1407">
                  <c:v>987.39200000000005</c:v>
                </c:pt>
                <c:pt idx="1408">
                  <c:v>986.375</c:v>
                </c:pt>
                <c:pt idx="1409">
                  <c:v>985.34299999999996</c:v>
                </c:pt>
                <c:pt idx="1410">
                  <c:v>984.36500000000001</c:v>
                </c:pt>
                <c:pt idx="1411">
                  <c:v>983.4</c:v>
                </c:pt>
                <c:pt idx="1412">
                  <c:v>982.40599999999995</c:v>
                </c:pt>
                <c:pt idx="1413">
                  <c:v>981.26800000000003</c:v>
                </c:pt>
                <c:pt idx="1414">
                  <c:v>980.37099999999998</c:v>
                </c:pt>
                <c:pt idx="1415">
                  <c:v>979.423</c:v>
                </c:pt>
                <c:pt idx="1416">
                  <c:v>978.35400000000004</c:v>
                </c:pt>
                <c:pt idx="1417">
                  <c:v>977.28099999999995</c:v>
                </c:pt>
                <c:pt idx="1418">
                  <c:v>976.327</c:v>
                </c:pt>
                <c:pt idx="1419">
                  <c:v>975.36</c:v>
                </c:pt>
                <c:pt idx="1420">
                  <c:v>974.32799999999997</c:v>
                </c:pt>
                <c:pt idx="1421">
                  <c:v>973.31299999999999</c:v>
                </c:pt>
                <c:pt idx="1422">
                  <c:v>972.37199999999996</c:v>
                </c:pt>
                <c:pt idx="1423">
                  <c:v>971.32600000000002</c:v>
                </c:pt>
                <c:pt idx="1424">
                  <c:v>970.31399999999996</c:v>
                </c:pt>
                <c:pt idx="1425">
                  <c:v>969.30399999999997</c:v>
                </c:pt>
                <c:pt idx="1426">
                  <c:v>968.34500000000003</c:v>
                </c:pt>
                <c:pt idx="1427">
                  <c:v>967.33799999999997</c:v>
                </c:pt>
                <c:pt idx="1428">
                  <c:v>966.322</c:v>
                </c:pt>
                <c:pt idx="1429">
                  <c:v>965.29200000000003</c:v>
                </c:pt>
                <c:pt idx="1430">
                  <c:v>964.33799999999997</c:v>
                </c:pt>
                <c:pt idx="1431">
                  <c:v>963.37099999999998</c:v>
                </c:pt>
                <c:pt idx="1432">
                  <c:v>962.29100000000005</c:v>
                </c:pt>
                <c:pt idx="1433">
                  <c:v>961.23500000000001</c:v>
                </c:pt>
                <c:pt idx="1434">
                  <c:v>960.29600000000005</c:v>
                </c:pt>
                <c:pt idx="1435">
                  <c:v>959.30399999999997</c:v>
                </c:pt>
                <c:pt idx="1436">
                  <c:v>958.21699999999998</c:v>
                </c:pt>
                <c:pt idx="1437">
                  <c:v>957.26700000000005</c:v>
                </c:pt>
                <c:pt idx="1438">
                  <c:v>956.35</c:v>
                </c:pt>
                <c:pt idx="1439">
                  <c:v>955.34900000000005</c:v>
                </c:pt>
                <c:pt idx="1440">
                  <c:v>954.30799999999999</c:v>
                </c:pt>
                <c:pt idx="1441">
                  <c:v>953.25900000000001</c:v>
                </c:pt>
                <c:pt idx="1442">
                  <c:v>952.30399999999997</c:v>
                </c:pt>
                <c:pt idx="1443">
                  <c:v>951.303</c:v>
                </c:pt>
                <c:pt idx="1444">
                  <c:v>950.274</c:v>
                </c:pt>
                <c:pt idx="1445">
                  <c:v>949.28800000000001</c:v>
                </c:pt>
                <c:pt idx="1446">
                  <c:v>948.28300000000002</c:v>
                </c:pt>
                <c:pt idx="1447">
                  <c:v>947.27300000000002</c:v>
                </c:pt>
                <c:pt idx="1448">
                  <c:v>946.23699999999997</c:v>
                </c:pt>
                <c:pt idx="1449">
                  <c:v>945.27099999999996</c:v>
                </c:pt>
                <c:pt idx="1450">
                  <c:v>944.31899999999996</c:v>
                </c:pt>
                <c:pt idx="1451">
                  <c:v>943.27099999999996</c:v>
                </c:pt>
                <c:pt idx="1452">
                  <c:v>942.19799999999998</c:v>
                </c:pt>
                <c:pt idx="1453">
                  <c:v>941.23599999999999</c:v>
                </c:pt>
                <c:pt idx="1454">
                  <c:v>940.26900000000001</c:v>
                </c:pt>
                <c:pt idx="1455">
                  <c:v>939.27700000000004</c:v>
                </c:pt>
                <c:pt idx="1456">
                  <c:v>938.15499999999997</c:v>
                </c:pt>
                <c:pt idx="1457">
                  <c:v>937.23900000000003</c:v>
                </c:pt>
                <c:pt idx="1458">
                  <c:v>936.27800000000002</c:v>
                </c:pt>
                <c:pt idx="1459">
                  <c:v>935.24599999999998</c:v>
                </c:pt>
                <c:pt idx="1460">
                  <c:v>934.19799999999998</c:v>
                </c:pt>
                <c:pt idx="1461">
                  <c:v>933.23699999999997</c:v>
                </c:pt>
                <c:pt idx="1462">
                  <c:v>932.25199999999995</c:v>
                </c:pt>
                <c:pt idx="1463">
                  <c:v>931.19500000000005</c:v>
                </c:pt>
                <c:pt idx="1464">
                  <c:v>930.16600000000005</c:v>
                </c:pt>
                <c:pt idx="1465">
                  <c:v>929.20500000000004</c:v>
                </c:pt>
                <c:pt idx="1466">
                  <c:v>928.17700000000002</c:v>
                </c:pt>
                <c:pt idx="1467">
                  <c:v>927.19399999999996</c:v>
                </c:pt>
                <c:pt idx="1468">
                  <c:v>926.23500000000001</c:v>
                </c:pt>
                <c:pt idx="1469">
                  <c:v>925.21799999999996</c:v>
                </c:pt>
                <c:pt idx="1470">
                  <c:v>924.24199999999996</c:v>
                </c:pt>
                <c:pt idx="1471">
                  <c:v>923.27700000000004</c:v>
                </c:pt>
                <c:pt idx="1472">
                  <c:v>922.28</c:v>
                </c:pt>
                <c:pt idx="1473">
                  <c:v>921.202</c:v>
                </c:pt>
                <c:pt idx="1474">
                  <c:v>920.22900000000004</c:v>
                </c:pt>
                <c:pt idx="1475">
                  <c:v>919.24</c:v>
                </c:pt>
                <c:pt idx="1476">
                  <c:v>918.17100000000005</c:v>
                </c:pt>
                <c:pt idx="1477">
                  <c:v>917.10199999999998</c:v>
                </c:pt>
                <c:pt idx="1478">
                  <c:v>916.11699999999996</c:v>
                </c:pt>
                <c:pt idx="1479">
                  <c:v>915.15800000000002</c:v>
                </c:pt>
                <c:pt idx="1480">
                  <c:v>914.19200000000001</c:v>
                </c:pt>
                <c:pt idx="1481">
                  <c:v>913.18</c:v>
                </c:pt>
                <c:pt idx="1482">
                  <c:v>912.12599999999998</c:v>
                </c:pt>
                <c:pt idx="1483">
                  <c:v>911.14099999999996</c:v>
                </c:pt>
                <c:pt idx="1484">
                  <c:v>910.125</c:v>
                </c:pt>
                <c:pt idx="1485">
                  <c:v>909.18100000000004</c:v>
                </c:pt>
                <c:pt idx="1486">
                  <c:v>908.14200000000005</c:v>
                </c:pt>
                <c:pt idx="1487">
                  <c:v>907.18700000000001</c:v>
                </c:pt>
                <c:pt idx="1488">
                  <c:v>906.15800000000002</c:v>
                </c:pt>
                <c:pt idx="1489">
                  <c:v>905.17600000000004</c:v>
                </c:pt>
                <c:pt idx="1490">
                  <c:v>904.19500000000005</c:v>
                </c:pt>
                <c:pt idx="1491">
                  <c:v>903.14099999999996</c:v>
                </c:pt>
                <c:pt idx="1492">
                  <c:v>902.11900000000003</c:v>
                </c:pt>
                <c:pt idx="1493">
                  <c:v>901.20799999999997</c:v>
                </c:pt>
                <c:pt idx="1494">
                  <c:v>900.16399999999999</c:v>
                </c:pt>
                <c:pt idx="1495">
                  <c:v>899.18</c:v>
                </c:pt>
                <c:pt idx="1496">
                  <c:v>898.13699999999994</c:v>
                </c:pt>
                <c:pt idx="1497">
                  <c:v>897.16800000000001</c:v>
                </c:pt>
                <c:pt idx="1498">
                  <c:v>896.16499999999996</c:v>
                </c:pt>
                <c:pt idx="1499">
                  <c:v>895.12599999999998</c:v>
                </c:pt>
                <c:pt idx="1500">
                  <c:v>894.06799999999998</c:v>
                </c:pt>
                <c:pt idx="1501">
                  <c:v>893.11599999999999</c:v>
                </c:pt>
                <c:pt idx="1502">
                  <c:v>892.12400000000002</c:v>
                </c:pt>
                <c:pt idx="1503">
                  <c:v>891.15</c:v>
                </c:pt>
                <c:pt idx="1504">
                  <c:v>890.08299999999997</c:v>
                </c:pt>
                <c:pt idx="1505">
                  <c:v>889.13699999999994</c:v>
                </c:pt>
                <c:pt idx="1506">
                  <c:v>888.15899999999999</c:v>
                </c:pt>
                <c:pt idx="1507">
                  <c:v>887.11599999999999</c:v>
                </c:pt>
                <c:pt idx="1508">
                  <c:v>886.024</c:v>
                </c:pt>
                <c:pt idx="1509">
                  <c:v>885.10400000000004</c:v>
                </c:pt>
                <c:pt idx="1510">
                  <c:v>884.17100000000005</c:v>
                </c:pt>
                <c:pt idx="1511">
                  <c:v>883.10900000000004</c:v>
                </c:pt>
                <c:pt idx="1512">
                  <c:v>882.06100000000004</c:v>
                </c:pt>
                <c:pt idx="1513">
                  <c:v>881.173</c:v>
                </c:pt>
                <c:pt idx="1514">
                  <c:v>880.09299999999996</c:v>
                </c:pt>
                <c:pt idx="1515">
                  <c:v>879.11800000000005</c:v>
                </c:pt>
                <c:pt idx="1516">
                  <c:v>878.12800000000004</c:v>
                </c:pt>
                <c:pt idx="1517">
                  <c:v>877.12900000000002</c:v>
                </c:pt>
                <c:pt idx="1518">
                  <c:v>876.096</c:v>
                </c:pt>
                <c:pt idx="1519">
                  <c:v>875.09</c:v>
                </c:pt>
                <c:pt idx="1520">
                  <c:v>874.11800000000005</c:v>
                </c:pt>
                <c:pt idx="1521">
                  <c:v>873.10599999999999</c:v>
                </c:pt>
                <c:pt idx="1522">
                  <c:v>872.072</c:v>
                </c:pt>
                <c:pt idx="1523">
                  <c:v>871.06100000000004</c:v>
                </c:pt>
                <c:pt idx="1524">
                  <c:v>870.04399999999998</c:v>
                </c:pt>
                <c:pt idx="1525">
                  <c:v>869.053</c:v>
                </c:pt>
                <c:pt idx="1526">
                  <c:v>868.04600000000005</c:v>
                </c:pt>
                <c:pt idx="1527">
                  <c:v>867.11</c:v>
                </c:pt>
                <c:pt idx="1528">
                  <c:v>866.08</c:v>
                </c:pt>
                <c:pt idx="1529">
                  <c:v>865.01900000000001</c:v>
                </c:pt>
                <c:pt idx="1530">
                  <c:v>864.01400000000001</c:v>
                </c:pt>
                <c:pt idx="1531">
                  <c:v>863.05899999999997</c:v>
                </c:pt>
                <c:pt idx="1532">
                  <c:v>862.10699999999997</c:v>
                </c:pt>
                <c:pt idx="1533">
                  <c:v>861.17499999999995</c:v>
                </c:pt>
                <c:pt idx="1534">
                  <c:v>860.07299999999998</c:v>
                </c:pt>
                <c:pt idx="1535">
                  <c:v>859.03</c:v>
                </c:pt>
                <c:pt idx="1536">
                  <c:v>857.99</c:v>
                </c:pt>
                <c:pt idx="1537">
                  <c:v>857.04200000000003</c:v>
                </c:pt>
                <c:pt idx="1538">
                  <c:v>856.06</c:v>
                </c:pt>
                <c:pt idx="1539">
                  <c:v>855.01599999999996</c:v>
                </c:pt>
                <c:pt idx="1540">
                  <c:v>854.03300000000002</c:v>
                </c:pt>
                <c:pt idx="1541">
                  <c:v>853.05899999999997</c:v>
                </c:pt>
                <c:pt idx="1542">
                  <c:v>851.99900000000002</c:v>
                </c:pt>
                <c:pt idx="1543">
                  <c:v>850.98699999999997</c:v>
                </c:pt>
                <c:pt idx="1544">
                  <c:v>850.03700000000003</c:v>
                </c:pt>
                <c:pt idx="1545">
                  <c:v>849.04700000000003</c:v>
                </c:pt>
                <c:pt idx="1546">
                  <c:v>848.01300000000003</c:v>
                </c:pt>
                <c:pt idx="1547">
                  <c:v>847.03399999999999</c:v>
                </c:pt>
                <c:pt idx="1548">
                  <c:v>846.04200000000003</c:v>
                </c:pt>
                <c:pt idx="1549">
                  <c:v>845.03599999999994</c:v>
                </c:pt>
                <c:pt idx="1550">
                  <c:v>843.99300000000005</c:v>
                </c:pt>
                <c:pt idx="1551">
                  <c:v>843.02300000000002</c:v>
                </c:pt>
                <c:pt idx="1552">
                  <c:v>842.06799999999998</c:v>
                </c:pt>
                <c:pt idx="1553">
                  <c:v>841.06100000000004</c:v>
                </c:pt>
                <c:pt idx="1554">
                  <c:v>840.02200000000005</c:v>
                </c:pt>
                <c:pt idx="1555">
                  <c:v>839.07299999999998</c:v>
                </c:pt>
                <c:pt idx="1556">
                  <c:v>838.00800000000004</c:v>
                </c:pt>
                <c:pt idx="1557">
                  <c:v>836.99099999999999</c:v>
                </c:pt>
                <c:pt idx="1558">
                  <c:v>836.01499999999999</c:v>
                </c:pt>
                <c:pt idx="1559">
                  <c:v>835.04200000000003</c:v>
                </c:pt>
                <c:pt idx="1560">
                  <c:v>834.01599999999996</c:v>
                </c:pt>
                <c:pt idx="1561">
                  <c:v>833.005</c:v>
                </c:pt>
                <c:pt idx="1562">
                  <c:v>832.01800000000003</c:v>
                </c:pt>
                <c:pt idx="1563">
                  <c:v>831.01199999999994</c:v>
                </c:pt>
                <c:pt idx="1564">
                  <c:v>829.94500000000005</c:v>
                </c:pt>
                <c:pt idx="1565">
                  <c:v>828.976</c:v>
                </c:pt>
                <c:pt idx="1566">
                  <c:v>827.99599999999998</c:v>
                </c:pt>
                <c:pt idx="1567">
                  <c:v>827.07399999999996</c:v>
                </c:pt>
                <c:pt idx="1568">
                  <c:v>826.029</c:v>
                </c:pt>
                <c:pt idx="1569">
                  <c:v>825.024</c:v>
                </c:pt>
                <c:pt idx="1570">
                  <c:v>824.05899999999997</c:v>
                </c:pt>
                <c:pt idx="1571">
                  <c:v>823.01599999999996</c:v>
                </c:pt>
                <c:pt idx="1572">
                  <c:v>821.95500000000004</c:v>
                </c:pt>
                <c:pt idx="1573">
                  <c:v>821.00599999999997</c:v>
                </c:pt>
                <c:pt idx="1574">
                  <c:v>819.98400000000004</c:v>
                </c:pt>
                <c:pt idx="1575">
                  <c:v>818.928</c:v>
                </c:pt>
                <c:pt idx="1576">
                  <c:v>817.87699999999995</c:v>
                </c:pt>
                <c:pt idx="1577">
                  <c:v>816.93799999999999</c:v>
                </c:pt>
                <c:pt idx="1578">
                  <c:v>816.01900000000001</c:v>
                </c:pt>
                <c:pt idx="1579">
                  <c:v>814.97900000000004</c:v>
                </c:pt>
                <c:pt idx="1580">
                  <c:v>813.90700000000004</c:v>
                </c:pt>
                <c:pt idx="1581">
                  <c:v>812.93399999999997</c:v>
                </c:pt>
                <c:pt idx="1582">
                  <c:v>811.976</c:v>
                </c:pt>
                <c:pt idx="1583">
                  <c:v>810.93299999999999</c:v>
                </c:pt>
                <c:pt idx="1584">
                  <c:v>809.85500000000002</c:v>
                </c:pt>
                <c:pt idx="1585">
                  <c:v>808.93200000000002</c:v>
                </c:pt>
                <c:pt idx="1586">
                  <c:v>807.97</c:v>
                </c:pt>
                <c:pt idx="1587">
                  <c:v>806.91300000000001</c:v>
                </c:pt>
                <c:pt idx="1588">
                  <c:v>805.91800000000001</c:v>
                </c:pt>
                <c:pt idx="1589">
                  <c:v>804.96699999999998</c:v>
                </c:pt>
                <c:pt idx="1590">
                  <c:v>803.95299999999997</c:v>
                </c:pt>
                <c:pt idx="1591">
                  <c:v>802.88900000000001</c:v>
                </c:pt>
                <c:pt idx="1592">
                  <c:v>801.86699999999996</c:v>
                </c:pt>
                <c:pt idx="1593">
                  <c:v>800.98199999999997</c:v>
                </c:pt>
                <c:pt idx="1594">
                  <c:v>799.96900000000005</c:v>
                </c:pt>
                <c:pt idx="1595">
                  <c:v>798.9</c:v>
                </c:pt>
                <c:pt idx="1596">
                  <c:v>797.89800000000002</c:v>
                </c:pt>
                <c:pt idx="1597">
                  <c:v>796.91399999999999</c:v>
                </c:pt>
                <c:pt idx="1598">
                  <c:v>795.91399999999999</c:v>
                </c:pt>
                <c:pt idx="1599">
                  <c:v>794.88499999999999</c:v>
                </c:pt>
                <c:pt idx="1600">
                  <c:v>793.87</c:v>
                </c:pt>
                <c:pt idx="1601">
                  <c:v>792.88800000000003</c:v>
                </c:pt>
                <c:pt idx="1602">
                  <c:v>791.90499999999997</c:v>
                </c:pt>
                <c:pt idx="1603">
                  <c:v>790.9</c:v>
                </c:pt>
                <c:pt idx="1604">
                  <c:v>789.904</c:v>
                </c:pt>
                <c:pt idx="1605">
                  <c:v>788.89400000000001</c:v>
                </c:pt>
                <c:pt idx="1606">
                  <c:v>787.87400000000002</c:v>
                </c:pt>
                <c:pt idx="1607">
                  <c:v>786.91600000000005</c:v>
                </c:pt>
                <c:pt idx="1608">
                  <c:v>785.90899999999999</c:v>
                </c:pt>
                <c:pt idx="1609">
                  <c:v>784.88900000000001</c:v>
                </c:pt>
                <c:pt idx="1610">
                  <c:v>783.87300000000005</c:v>
                </c:pt>
                <c:pt idx="1611">
                  <c:v>782.81200000000001</c:v>
                </c:pt>
                <c:pt idx="1612">
                  <c:v>781.78300000000002</c:v>
                </c:pt>
                <c:pt idx="1613">
                  <c:v>780.851</c:v>
                </c:pt>
                <c:pt idx="1614">
                  <c:v>779.87</c:v>
                </c:pt>
                <c:pt idx="1615">
                  <c:v>778.82600000000002</c:v>
                </c:pt>
                <c:pt idx="1616">
                  <c:v>777.80700000000002</c:v>
                </c:pt>
                <c:pt idx="1617">
                  <c:v>776.85400000000004</c:v>
                </c:pt>
                <c:pt idx="1618">
                  <c:v>775.89599999999996</c:v>
                </c:pt>
                <c:pt idx="1619">
                  <c:v>774.846</c:v>
                </c:pt>
                <c:pt idx="1620">
                  <c:v>773.822</c:v>
                </c:pt>
                <c:pt idx="1621">
                  <c:v>772.88699999999994</c:v>
                </c:pt>
                <c:pt idx="1622">
                  <c:v>771.88199999999995</c:v>
                </c:pt>
                <c:pt idx="1623">
                  <c:v>770.83299999999997</c:v>
                </c:pt>
                <c:pt idx="1624">
                  <c:v>769.81299999999999</c:v>
                </c:pt>
                <c:pt idx="1625">
                  <c:v>768.83100000000002</c:v>
                </c:pt>
                <c:pt idx="1626">
                  <c:v>767.84400000000005</c:v>
                </c:pt>
                <c:pt idx="1627">
                  <c:v>766.80100000000004</c:v>
                </c:pt>
                <c:pt idx="1628">
                  <c:v>765.81799999999998</c:v>
                </c:pt>
                <c:pt idx="1629">
                  <c:v>764.83600000000001</c:v>
                </c:pt>
                <c:pt idx="1630">
                  <c:v>763.798</c:v>
                </c:pt>
                <c:pt idx="1631">
                  <c:v>762.83600000000001</c:v>
                </c:pt>
                <c:pt idx="1632">
                  <c:v>761.875</c:v>
                </c:pt>
                <c:pt idx="1633">
                  <c:v>760.84900000000005</c:v>
                </c:pt>
                <c:pt idx="1634">
                  <c:v>759.75900000000001</c:v>
                </c:pt>
                <c:pt idx="1635">
                  <c:v>758.70699999999999</c:v>
                </c:pt>
                <c:pt idx="1636">
                  <c:v>757.75300000000004</c:v>
                </c:pt>
                <c:pt idx="1637">
                  <c:v>756.77300000000002</c:v>
                </c:pt>
                <c:pt idx="1638">
                  <c:v>755.822</c:v>
                </c:pt>
                <c:pt idx="1639">
                  <c:v>754.84400000000005</c:v>
                </c:pt>
                <c:pt idx="1640">
                  <c:v>753.81399999999996</c:v>
                </c:pt>
                <c:pt idx="1641">
                  <c:v>752.80799999999999</c:v>
                </c:pt>
                <c:pt idx="1642">
                  <c:v>751.81799999999998</c:v>
                </c:pt>
                <c:pt idx="1643">
                  <c:v>750.82399999999996</c:v>
                </c:pt>
                <c:pt idx="1644">
                  <c:v>749.84</c:v>
                </c:pt>
                <c:pt idx="1645">
                  <c:v>748.83100000000002</c:v>
                </c:pt>
                <c:pt idx="1646">
                  <c:v>747.81700000000001</c:v>
                </c:pt>
                <c:pt idx="1647">
                  <c:v>746.83399999999995</c:v>
                </c:pt>
                <c:pt idx="1648">
                  <c:v>745.82399999999996</c:v>
                </c:pt>
                <c:pt idx="1649">
                  <c:v>744.81600000000003</c:v>
                </c:pt>
                <c:pt idx="1650">
                  <c:v>743.78700000000003</c:v>
                </c:pt>
                <c:pt idx="1651">
                  <c:v>742.79499999999996</c:v>
                </c:pt>
                <c:pt idx="1652">
                  <c:v>741.846</c:v>
                </c:pt>
                <c:pt idx="1653">
                  <c:v>740.80700000000002</c:v>
                </c:pt>
                <c:pt idx="1654">
                  <c:v>739.75</c:v>
                </c:pt>
                <c:pt idx="1655">
                  <c:v>738.79300000000001</c:v>
                </c:pt>
                <c:pt idx="1656">
                  <c:v>737.83299999999997</c:v>
                </c:pt>
                <c:pt idx="1657">
                  <c:v>736.76400000000001</c:v>
                </c:pt>
                <c:pt idx="1658">
                  <c:v>735.78300000000002</c:v>
                </c:pt>
                <c:pt idx="1659">
                  <c:v>734.82600000000002</c:v>
                </c:pt>
                <c:pt idx="1660">
                  <c:v>733.83100000000002</c:v>
                </c:pt>
                <c:pt idx="1661">
                  <c:v>732.79100000000005</c:v>
                </c:pt>
                <c:pt idx="1662">
                  <c:v>731.78599999999994</c:v>
                </c:pt>
                <c:pt idx="1663">
                  <c:v>730.827</c:v>
                </c:pt>
                <c:pt idx="1664">
                  <c:v>729.80100000000004</c:v>
                </c:pt>
                <c:pt idx="1665">
                  <c:v>728.75699999999995</c:v>
                </c:pt>
                <c:pt idx="1666">
                  <c:v>727.82600000000002</c:v>
                </c:pt>
                <c:pt idx="1667">
                  <c:v>726.86699999999996</c:v>
                </c:pt>
                <c:pt idx="1668">
                  <c:v>725.774</c:v>
                </c:pt>
                <c:pt idx="1669">
                  <c:v>724.77</c:v>
                </c:pt>
                <c:pt idx="1670">
                  <c:v>723.82</c:v>
                </c:pt>
                <c:pt idx="1671">
                  <c:v>722.82299999999998</c:v>
                </c:pt>
                <c:pt idx="1672">
                  <c:v>721.78499999999997</c:v>
                </c:pt>
                <c:pt idx="1673">
                  <c:v>720.73</c:v>
                </c:pt>
                <c:pt idx="1674">
                  <c:v>719.75699999999995</c:v>
                </c:pt>
                <c:pt idx="1675">
                  <c:v>718.80100000000004</c:v>
                </c:pt>
                <c:pt idx="1676">
                  <c:v>717.77200000000005</c:v>
                </c:pt>
                <c:pt idx="1677">
                  <c:v>716.78200000000004</c:v>
                </c:pt>
                <c:pt idx="1678">
                  <c:v>715.80600000000004</c:v>
                </c:pt>
                <c:pt idx="1679">
                  <c:v>714.76700000000005</c:v>
                </c:pt>
                <c:pt idx="1680">
                  <c:v>713.74900000000002</c:v>
                </c:pt>
                <c:pt idx="1681">
                  <c:v>712.72400000000005</c:v>
                </c:pt>
                <c:pt idx="1682">
                  <c:v>711.70100000000002</c:v>
                </c:pt>
                <c:pt idx="1683">
                  <c:v>710.71600000000001</c:v>
                </c:pt>
                <c:pt idx="1684">
                  <c:v>709.73400000000004</c:v>
                </c:pt>
                <c:pt idx="1685">
                  <c:v>708.73400000000004</c:v>
                </c:pt>
                <c:pt idx="1686">
                  <c:v>707.76700000000005</c:v>
                </c:pt>
                <c:pt idx="1687">
                  <c:v>706.78599999999994</c:v>
                </c:pt>
                <c:pt idx="1688">
                  <c:v>705.80399999999997</c:v>
                </c:pt>
                <c:pt idx="1689">
                  <c:v>704.74599999999998</c:v>
                </c:pt>
                <c:pt idx="1690">
                  <c:v>703.72799999999995</c:v>
                </c:pt>
                <c:pt idx="1691">
                  <c:v>702.76800000000003</c:v>
                </c:pt>
                <c:pt idx="1692">
                  <c:v>701.71299999999997</c:v>
                </c:pt>
                <c:pt idx="1693">
                  <c:v>700.66600000000005</c:v>
                </c:pt>
                <c:pt idx="1694">
                  <c:v>699.72799999999995</c:v>
                </c:pt>
                <c:pt idx="1695">
                  <c:v>698.77</c:v>
                </c:pt>
                <c:pt idx="1696">
                  <c:v>697.73599999999999</c:v>
                </c:pt>
                <c:pt idx="1697">
                  <c:v>696.71199999999999</c:v>
                </c:pt>
                <c:pt idx="1698">
                  <c:v>695.74599999999998</c:v>
                </c:pt>
                <c:pt idx="1699">
                  <c:v>694.72199999999998</c:v>
                </c:pt>
                <c:pt idx="1700">
                  <c:v>693.67200000000003</c:v>
                </c:pt>
                <c:pt idx="1701">
                  <c:v>692.68299999999999</c:v>
                </c:pt>
                <c:pt idx="1702">
                  <c:v>691.72699999999998</c:v>
                </c:pt>
                <c:pt idx="1703">
                  <c:v>690.72699999999998</c:v>
                </c:pt>
                <c:pt idx="1704">
                  <c:v>689.68799999999999</c:v>
                </c:pt>
                <c:pt idx="1705">
                  <c:v>688.67600000000004</c:v>
                </c:pt>
                <c:pt idx="1706">
                  <c:v>687.73500000000001</c:v>
                </c:pt>
                <c:pt idx="1707">
                  <c:v>686.726</c:v>
                </c:pt>
                <c:pt idx="1708">
                  <c:v>685.67600000000004</c:v>
                </c:pt>
                <c:pt idx="1709">
                  <c:v>684.70299999999997</c:v>
                </c:pt>
                <c:pt idx="1710">
                  <c:v>683.745</c:v>
                </c:pt>
                <c:pt idx="1711">
                  <c:v>682.70899999999995</c:v>
                </c:pt>
                <c:pt idx="1712">
                  <c:v>681.59799999999996</c:v>
                </c:pt>
                <c:pt idx="1713">
                  <c:v>680.65700000000004</c:v>
                </c:pt>
                <c:pt idx="1714">
                  <c:v>679.72400000000005</c:v>
                </c:pt>
                <c:pt idx="1715">
                  <c:v>678.65599999999995</c:v>
                </c:pt>
                <c:pt idx="1716">
                  <c:v>677.63599999999997</c:v>
                </c:pt>
                <c:pt idx="1717">
                  <c:v>676.68100000000004</c:v>
                </c:pt>
                <c:pt idx="1718">
                  <c:v>675.66399999999999</c:v>
                </c:pt>
                <c:pt idx="1719">
                  <c:v>674.66700000000003</c:v>
                </c:pt>
                <c:pt idx="1720">
                  <c:v>673.70299999999997</c:v>
                </c:pt>
                <c:pt idx="1721">
                  <c:v>672.65099999999995</c:v>
                </c:pt>
                <c:pt idx="1722">
                  <c:v>671.63400000000001</c:v>
                </c:pt>
                <c:pt idx="1723">
                  <c:v>670.67600000000004</c:v>
                </c:pt>
                <c:pt idx="1724">
                  <c:v>669.72</c:v>
                </c:pt>
                <c:pt idx="1725">
                  <c:v>668.71699999999998</c:v>
                </c:pt>
                <c:pt idx="1726">
                  <c:v>667.66399999999999</c:v>
                </c:pt>
                <c:pt idx="1727">
                  <c:v>666.61900000000003</c:v>
                </c:pt>
                <c:pt idx="1728">
                  <c:v>665.69500000000005</c:v>
                </c:pt>
                <c:pt idx="1729">
                  <c:v>664.74400000000003</c:v>
                </c:pt>
                <c:pt idx="1730">
                  <c:v>663.63599999999997</c:v>
                </c:pt>
                <c:pt idx="1731">
                  <c:v>662.61599999999999</c:v>
                </c:pt>
                <c:pt idx="1732">
                  <c:v>661.67399999999998</c:v>
                </c:pt>
                <c:pt idx="1733">
                  <c:v>660.69399999999996</c:v>
                </c:pt>
                <c:pt idx="1734">
                  <c:v>659.62800000000004</c:v>
                </c:pt>
                <c:pt idx="1735">
                  <c:v>658.61599999999999</c:v>
                </c:pt>
                <c:pt idx="1736">
                  <c:v>657.66700000000003</c:v>
                </c:pt>
                <c:pt idx="1737">
                  <c:v>656.66499999999996</c:v>
                </c:pt>
                <c:pt idx="1738">
                  <c:v>655.68399999999997</c:v>
                </c:pt>
                <c:pt idx="1739">
                  <c:v>654.61400000000003</c:v>
                </c:pt>
                <c:pt idx="1740">
                  <c:v>653.62599999999998</c:v>
                </c:pt>
                <c:pt idx="1741">
                  <c:v>652.62400000000002</c:v>
                </c:pt>
                <c:pt idx="1742">
                  <c:v>651.61900000000003</c:v>
                </c:pt>
                <c:pt idx="1743">
                  <c:v>650.66200000000003</c:v>
                </c:pt>
                <c:pt idx="1744">
                  <c:v>649.68200000000002</c:v>
                </c:pt>
                <c:pt idx="1745">
                  <c:v>648.61099999999999</c:v>
                </c:pt>
                <c:pt idx="1746">
                  <c:v>647.596</c:v>
                </c:pt>
                <c:pt idx="1747">
                  <c:v>646.63699999999994</c:v>
                </c:pt>
                <c:pt idx="1748">
                  <c:v>645.625</c:v>
                </c:pt>
                <c:pt idx="1749">
                  <c:v>644.60299999999995</c:v>
                </c:pt>
                <c:pt idx="1750">
                  <c:v>643.60199999999998</c:v>
                </c:pt>
                <c:pt idx="1751">
                  <c:v>642.59100000000001</c:v>
                </c:pt>
                <c:pt idx="1752">
                  <c:v>641.58699999999999</c:v>
                </c:pt>
                <c:pt idx="1753">
                  <c:v>640.59199999999998</c:v>
                </c:pt>
                <c:pt idx="1754">
                  <c:v>639.60500000000002</c:v>
                </c:pt>
                <c:pt idx="1755">
                  <c:v>638.6</c:v>
                </c:pt>
                <c:pt idx="1756">
                  <c:v>637.65499999999997</c:v>
                </c:pt>
                <c:pt idx="1757">
                  <c:v>636.64300000000003</c:v>
                </c:pt>
                <c:pt idx="1758">
                  <c:v>635.55700000000002</c:v>
                </c:pt>
                <c:pt idx="1759">
                  <c:v>634.56299999999999</c:v>
                </c:pt>
                <c:pt idx="1760">
                  <c:v>633.62</c:v>
                </c:pt>
                <c:pt idx="1761">
                  <c:v>632.61500000000001</c:v>
                </c:pt>
                <c:pt idx="1762">
                  <c:v>631.59</c:v>
                </c:pt>
                <c:pt idx="1763">
                  <c:v>630.56399999999996</c:v>
                </c:pt>
                <c:pt idx="1764">
                  <c:v>629.58199999999999</c:v>
                </c:pt>
                <c:pt idx="1765">
                  <c:v>628.61800000000005</c:v>
                </c:pt>
                <c:pt idx="1766">
                  <c:v>627.60699999999997</c:v>
                </c:pt>
                <c:pt idx="1767">
                  <c:v>626.53599999999994</c:v>
                </c:pt>
                <c:pt idx="1768">
                  <c:v>625.52200000000005</c:v>
                </c:pt>
                <c:pt idx="1769">
                  <c:v>624.58000000000004</c:v>
                </c:pt>
                <c:pt idx="1770">
                  <c:v>623.51599999999996</c:v>
                </c:pt>
                <c:pt idx="1771">
                  <c:v>622.55899999999997</c:v>
                </c:pt>
                <c:pt idx="1772">
                  <c:v>621.63499999999999</c:v>
                </c:pt>
                <c:pt idx="1773">
                  <c:v>620.56100000000004</c:v>
                </c:pt>
                <c:pt idx="1774">
                  <c:v>619.50199999999995</c:v>
                </c:pt>
                <c:pt idx="1775">
                  <c:v>618.53599999999994</c:v>
                </c:pt>
                <c:pt idx="1776">
                  <c:v>617.548</c:v>
                </c:pt>
                <c:pt idx="1777">
                  <c:v>616.56899999999996</c:v>
                </c:pt>
                <c:pt idx="1778">
                  <c:v>615.53399999999999</c:v>
                </c:pt>
                <c:pt idx="1779">
                  <c:v>614.48</c:v>
                </c:pt>
                <c:pt idx="1780">
                  <c:v>613.51700000000005</c:v>
                </c:pt>
                <c:pt idx="1781">
                  <c:v>612.56399999999996</c:v>
                </c:pt>
                <c:pt idx="1782">
                  <c:v>611.428</c:v>
                </c:pt>
                <c:pt idx="1783">
                  <c:v>610.41999999999996</c:v>
                </c:pt>
                <c:pt idx="1784">
                  <c:v>609.5</c:v>
                </c:pt>
                <c:pt idx="1785">
                  <c:v>608.553</c:v>
                </c:pt>
                <c:pt idx="1786">
                  <c:v>607.48299999999995</c:v>
                </c:pt>
                <c:pt idx="1787">
                  <c:v>606.48800000000006</c:v>
                </c:pt>
                <c:pt idx="1788">
                  <c:v>605.43600000000004</c:v>
                </c:pt>
                <c:pt idx="1789">
                  <c:v>604.43200000000002</c:v>
                </c:pt>
                <c:pt idx="1790">
                  <c:v>603.43799999999999</c:v>
                </c:pt>
                <c:pt idx="1791">
                  <c:v>602.45799999999997</c:v>
                </c:pt>
                <c:pt idx="1792">
                  <c:v>601.49900000000002</c:v>
                </c:pt>
                <c:pt idx="1793">
                  <c:v>600.42999999999995</c:v>
                </c:pt>
                <c:pt idx="1794">
                  <c:v>599.42200000000003</c:v>
                </c:pt>
                <c:pt idx="1795">
                  <c:v>598.428</c:v>
                </c:pt>
                <c:pt idx="1796">
                  <c:v>597.46600000000001</c:v>
                </c:pt>
                <c:pt idx="1797">
                  <c:v>596.46699999999998</c:v>
                </c:pt>
                <c:pt idx="1798">
                  <c:v>595.43399999999997</c:v>
                </c:pt>
                <c:pt idx="1799">
                  <c:v>594.48099999999999</c:v>
                </c:pt>
                <c:pt idx="1800">
                  <c:v>593.42999999999995</c:v>
                </c:pt>
                <c:pt idx="1801">
                  <c:v>592.48800000000006</c:v>
                </c:pt>
                <c:pt idx="1802">
                  <c:v>591.50400000000002</c:v>
                </c:pt>
                <c:pt idx="1803">
                  <c:v>590.42499999999995</c:v>
                </c:pt>
                <c:pt idx="1804">
                  <c:v>589.46299999999997</c:v>
                </c:pt>
                <c:pt idx="1805">
                  <c:v>588.50099999999998</c:v>
                </c:pt>
                <c:pt idx="1806">
                  <c:v>587.4</c:v>
                </c:pt>
                <c:pt idx="1807">
                  <c:v>586.42200000000003</c:v>
                </c:pt>
                <c:pt idx="1808">
                  <c:v>585.46299999999997</c:v>
                </c:pt>
                <c:pt idx="1809">
                  <c:v>584.43100000000004</c:v>
                </c:pt>
                <c:pt idx="1810">
                  <c:v>583.48</c:v>
                </c:pt>
                <c:pt idx="1811">
                  <c:v>582.46799999999996</c:v>
                </c:pt>
                <c:pt idx="1812">
                  <c:v>581.45600000000002</c:v>
                </c:pt>
                <c:pt idx="1813">
                  <c:v>580.44200000000001</c:v>
                </c:pt>
                <c:pt idx="1814">
                  <c:v>579.46</c:v>
                </c:pt>
                <c:pt idx="1815">
                  <c:v>578.49900000000002</c:v>
                </c:pt>
                <c:pt idx="1816">
                  <c:v>577.36199999999997</c:v>
                </c:pt>
                <c:pt idx="1817">
                  <c:v>576.4</c:v>
                </c:pt>
                <c:pt idx="1818">
                  <c:v>575.45799999999997</c:v>
                </c:pt>
                <c:pt idx="1819">
                  <c:v>574.49400000000003</c:v>
                </c:pt>
                <c:pt idx="1820">
                  <c:v>573.39800000000002</c:v>
                </c:pt>
                <c:pt idx="1821">
                  <c:v>572.41300000000001</c:v>
                </c:pt>
                <c:pt idx="1822">
                  <c:v>571.45399999999995</c:v>
                </c:pt>
                <c:pt idx="1823">
                  <c:v>570.36300000000006</c:v>
                </c:pt>
                <c:pt idx="1824">
                  <c:v>569.40599999999995</c:v>
                </c:pt>
                <c:pt idx="1825">
                  <c:v>568.43299999999999</c:v>
                </c:pt>
                <c:pt idx="1826">
                  <c:v>567.43299999999999</c:v>
                </c:pt>
                <c:pt idx="1827">
                  <c:v>566.375</c:v>
                </c:pt>
                <c:pt idx="1828">
                  <c:v>565.40499999999997</c:v>
                </c:pt>
                <c:pt idx="1829">
                  <c:v>564.42100000000005</c:v>
                </c:pt>
                <c:pt idx="1830">
                  <c:v>563.34299999999996</c:v>
                </c:pt>
                <c:pt idx="1831">
                  <c:v>562.40599999999995</c:v>
                </c:pt>
                <c:pt idx="1832">
                  <c:v>561.40200000000004</c:v>
                </c:pt>
                <c:pt idx="1833">
                  <c:v>560.39099999999996</c:v>
                </c:pt>
                <c:pt idx="1834">
                  <c:v>559.44500000000005</c:v>
                </c:pt>
                <c:pt idx="1835">
                  <c:v>558.428</c:v>
                </c:pt>
                <c:pt idx="1836">
                  <c:v>557.38499999999999</c:v>
                </c:pt>
                <c:pt idx="1837">
                  <c:v>556.40300000000002</c:v>
                </c:pt>
                <c:pt idx="1838">
                  <c:v>555.375</c:v>
                </c:pt>
                <c:pt idx="1839">
                  <c:v>554.42200000000003</c:v>
                </c:pt>
                <c:pt idx="1840">
                  <c:v>553.29700000000003</c:v>
                </c:pt>
                <c:pt idx="1841">
                  <c:v>552.35199999999998</c:v>
                </c:pt>
                <c:pt idx="1842">
                  <c:v>551.40599999999995</c:v>
                </c:pt>
                <c:pt idx="1843">
                  <c:v>550.35699999999997</c:v>
                </c:pt>
                <c:pt idx="1844">
                  <c:v>549.36199999999997</c:v>
                </c:pt>
                <c:pt idx="1845">
                  <c:v>548.33100000000002</c:v>
                </c:pt>
                <c:pt idx="1846">
                  <c:v>547.26900000000001</c:v>
                </c:pt>
                <c:pt idx="1847">
                  <c:v>546.37800000000004</c:v>
                </c:pt>
                <c:pt idx="1848">
                  <c:v>545.33600000000001</c:v>
                </c:pt>
                <c:pt idx="1849">
                  <c:v>544.43499999999995</c:v>
                </c:pt>
                <c:pt idx="1850">
                  <c:v>543.29700000000003</c:v>
                </c:pt>
                <c:pt idx="1851">
                  <c:v>542.36300000000006</c:v>
                </c:pt>
                <c:pt idx="1852">
                  <c:v>541.38499999999999</c:v>
                </c:pt>
                <c:pt idx="1853">
                  <c:v>540.34500000000003</c:v>
                </c:pt>
                <c:pt idx="1854">
                  <c:v>539.35</c:v>
                </c:pt>
                <c:pt idx="1855">
                  <c:v>538.32500000000005</c:v>
                </c:pt>
                <c:pt idx="1856">
                  <c:v>537.28300000000002</c:v>
                </c:pt>
                <c:pt idx="1857">
                  <c:v>536.34699999999998</c:v>
                </c:pt>
                <c:pt idx="1858">
                  <c:v>535.36099999999999</c:v>
                </c:pt>
                <c:pt idx="1859">
                  <c:v>534.41</c:v>
                </c:pt>
                <c:pt idx="1860">
                  <c:v>533.31700000000001</c:v>
                </c:pt>
                <c:pt idx="1861">
                  <c:v>532.34199999999998</c:v>
                </c:pt>
                <c:pt idx="1862">
                  <c:v>531.37099999999998</c:v>
                </c:pt>
                <c:pt idx="1863">
                  <c:v>530.41600000000005</c:v>
                </c:pt>
                <c:pt idx="1864">
                  <c:v>529.28</c:v>
                </c:pt>
                <c:pt idx="1865">
                  <c:v>528.33500000000004</c:v>
                </c:pt>
                <c:pt idx="1866">
                  <c:v>527.25199999999995</c:v>
                </c:pt>
                <c:pt idx="1867">
                  <c:v>526.32299999999998</c:v>
                </c:pt>
                <c:pt idx="1868">
                  <c:v>525.30100000000004</c:v>
                </c:pt>
                <c:pt idx="1869">
                  <c:v>524.36099999999999</c:v>
                </c:pt>
                <c:pt idx="1870">
                  <c:v>523.26199999999994</c:v>
                </c:pt>
                <c:pt idx="1871">
                  <c:v>522.32600000000002</c:v>
                </c:pt>
                <c:pt idx="1872">
                  <c:v>521.33799999999997</c:v>
                </c:pt>
                <c:pt idx="1873">
                  <c:v>520.33500000000004</c:v>
                </c:pt>
                <c:pt idx="1874">
                  <c:v>519.245</c:v>
                </c:pt>
                <c:pt idx="1875">
                  <c:v>518.34500000000003</c:v>
                </c:pt>
                <c:pt idx="1876">
                  <c:v>517.30100000000004</c:v>
                </c:pt>
                <c:pt idx="1877">
                  <c:v>516.29100000000005</c:v>
                </c:pt>
                <c:pt idx="1878">
                  <c:v>515.26400000000001</c:v>
                </c:pt>
                <c:pt idx="1879">
                  <c:v>514.37199999999996</c:v>
                </c:pt>
                <c:pt idx="1880">
                  <c:v>513.29100000000005</c:v>
                </c:pt>
                <c:pt idx="1881">
                  <c:v>512.26700000000005</c:v>
                </c:pt>
                <c:pt idx="1882">
                  <c:v>511.27699999999999</c:v>
                </c:pt>
                <c:pt idx="1883">
                  <c:v>510.39499999999998</c:v>
                </c:pt>
                <c:pt idx="1884">
                  <c:v>509.197</c:v>
                </c:pt>
                <c:pt idx="1885">
                  <c:v>508.22699999999998</c:v>
                </c:pt>
                <c:pt idx="1886">
                  <c:v>507.21499999999997</c:v>
                </c:pt>
                <c:pt idx="1887">
                  <c:v>506.375</c:v>
                </c:pt>
                <c:pt idx="1888">
                  <c:v>505.20499999999998</c:v>
                </c:pt>
                <c:pt idx="1889">
                  <c:v>504.30700000000002</c:v>
                </c:pt>
                <c:pt idx="1890">
                  <c:v>503.26100000000002</c:v>
                </c:pt>
                <c:pt idx="1891">
                  <c:v>502.22899999999998</c:v>
                </c:pt>
                <c:pt idx="1892">
                  <c:v>501.238</c:v>
                </c:pt>
                <c:pt idx="1893">
                  <c:v>500.38900000000001</c:v>
                </c:pt>
                <c:pt idx="1894">
                  <c:v>499.29</c:v>
                </c:pt>
                <c:pt idx="1895">
                  <c:v>498.31599999999997</c:v>
                </c:pt>
                <c:pt idx="1896">
                  <c:v>497.233</c:v>
                </c:pt>
                <c:pt idx="1897">
                  <c:v>496.35899999999998</c:v>
                </c:pt>
                <c:pt idx="1898">
                  <c:v>495.18200000000002</c:v>
                </c:pt>
                <c:pt idx="1899">
                  <c:v>494.267</c:v>
                </c:pt>
                <c:pt idx="1900">
                  <c:v>493.19099999999997</c:v>
                </c:pt>
                <c:pt idx="1901">
                  <c:v>492.21899999999999</c:v>
                </c:pt>
                <c:pt idx="1902">
                  <c:v>491.27300000000002</c:v>
                </c:pt>
                <c:pt idx="1903">
                  <c:v>490.34500000000003</c:v>
                </c:pt>
                <c:pt idx="1904">
                  <c:v>489.21699999999998</c:v>
                </c:pt>
                <c:pt idx="1905">
                  <c:v>488.25599999999997</c:v>
                </c:pt>
                <c:pt idx="1906">
                  <c:v>487.33699999999999</c:v>
                </c:pt>
                <c:pt idx="1907">
                  <c:v>486.238</c:v>
                </c:pt>
                <c:pt idx="1908">
                  <c:v>485.16</c:v>
                </c:pt>
                <c:pt idx="1909">
                  <c:v>484.23899999999998</c:v>
                </c:pt>
                <c:pt idx="1910">
                  <c:v>483.20800000000003</c:v>
                </c:pt>
                <c:pt idx="1911">
                  <c:v>482.214</c:v>
                </c:pt>
                <c:pt idx="1912">
                  <c:v>481.22899999999998</c:v>
                </c:pt>
                <c:pt idx="1913">
                  <c:v>480.267</c:v>
                </c:pt>
                <c:pt idx="1914">
                  <c:v>479.24599999999998</c:v>
                </c:pt>
                <c:pt idx="1915">
                  <c:v>478.28399999999999</c:v>
                </c:pt>
                <c:pt idx="1916">
                  <c:v>477.13400000000001</c:v>
                </c:pt>
                <c:pt idx="1917">
                  <c:v>476.24700000000001</c:v>
                </c:pt>
                <c:pt idx="1918">
                  <c:v>475.25799999999998</c:v>
                </c:pt>
                <c:pt idx="1919">
                  <c:v>474.21199999999999</c:v>
                </c:pt>
                <c:pt idx="1920">
                  <c:v>473.161</c:v>
                </c:pt>
                <c:pt idx="1921">
                  <c:v>472.26400000000001</c:v>
                </c:pt>
                <c:pt idx="1922">
                  <c:v>471.13499999999999</c:v>
                </c:pt>
                <c:pt idx="1923">
                  <c:v>470.23599999999999</c:v>
                </c:pt>
                <c:pt idx="1924">
                  <c:v>469.13600000000002</c:v>
                </c:pt>
                <c:pt idx="1925">
                  <c:v>468.24900000000002</c:v>
                </c:pt>
                <c:pt idx="1926">
                  <c:v>467.17399999999998</c:v>
                </c:pt>
                <c:pt idx="1927">
                  <c:v>466.19799999999998</c:v>
                </c:pt>
                <c:pt idx="1928">
                  <c:v>465.12299999999999</c:v>
                </c:pt>
                <c:pt idx="1929">
                  <c:v>464.17200000000003</c:v>
                </c:pt>
                <c:pt idx="1930">
                  <c:v>463.226</c:v>
                </c:pt>
                <c:pt idx="1931">
                  <c:v>462.27199999999999</c:v>
                </c:pt>
                <c:pt idx="1932">
                  <c:v>461.11099999999999</c:v>
                </c:pt>
                <c:pt idx="1933">
                  <c:v>460.21499999999997</c:v>
                </c:pt>
                <c:pt idx="1934">
                  <c:v>459.15800000000002</c:v>
                </c:pt>
                <c:pt idx="1935">
                  <c:v>458.214</c:v>
                </c:pt>
                <c:pt idx="1936">
                  <c:v>457.09899999999999</c:v>
                </c:pt>
                <c:pt idx="1937">
                  <c:v>456.10700000000003</c:v>
                </c:pt>
                <c:pt idx="1938">
                  <c:v>455.209</c:v>
                </c:pt>
                <c:pt idx="1939">
                  <c:v>454.15600000000001</c:v>
                </c:pt>
                <c:pt idx="1940">
                  <c:v>453.12599999999998</c:v>
                </c:pt>
                <c:pt idx="1941">
                  <c:v>452.20100000000002</c:v>
                </c:pt>
                <c:pt idx="1942">
                  <c:v>451.17</c:v>
                </c:pt>
                <c:pt idx="1943">
                  <c:v>450.238</c:v>
                </c:pt>
                <c:pt idx="1944">
                  <c:v>449.09100000000001</c:v>
                </c:pt>
                <c:pt idx="1945">
                  <c:v>448.15300000000002</c:v>
                </c:pt>
                <c:pt idx="1946">
                  <c:v>447.05599999999998</c:v>
                </c:pt>
                <c:pt idx="1947">
                  <c:v>446.101</c:v>
                </c:pt>
                <c:pt idx="1948">
                  <c:v>445.15300000000002</c:v>
                </c:pt>
                <c:pt idx="1949">
                  <c:v>444.16300000000001</c:v>
                </c:pt>
                <c:pt idx="1950">
                  <c:v>443.12</c:v>
                </c:pt>
                <c:pt idx="1951">
                  <c:v>442.13299999999998</c:v>
                </c:pt>
                <c:pt idx="1952">
                  <c:v>441.05900000000003</c:v>
                </c:pt>
                <c:pt idx="1953">
                  <c:v>440.16899999999998</c:v>
                </c:pt>
                <c:pt idx="1954">
                  <c:v>439.11500000000001</c:v>
                </c:pt>
                <c:pt idx="1955">
                  <c:v>438.14400000000001</c:v>
                </c:pt>
                <c:pt idx="1956">
                  <c:v>437.03800000000001</c:v>
                </c:pt>
                <c:pt idx="1957">
                  <c:v>436.08300000000003</c:v>
                </c:pt>
                <c:pt idx="1958">
                  <c:v>435.09</c:v>
                </c:pt>
                <c:pt idx="1959">
                  <c:v>434.15</c:v>
                </c:pt>
                <c:pt idx="1960">
                  <c:v>433.07799999999997</c:v>
                </c:pt>
                <c:pt idx="1961">
                  <c:v>432.17399999999998</c:v>
                </c:pt>
                <c:pt idx="1962">
                  <c:v>431.13499999999999</c:v>
                </c:pt>
                <c:pt idx="1963">
                  <c:v>430.19099999999997</c:v>
                </c:pt>
                <c:pt idx="1964">
                  <c:v>429.07400000000001</c:v>
                </c:pt>
                <c:pt idx="1965">
                  <c:v>428.18599999999998</c:v>
                </c:pt>
                <c:pt idx="1966">
                  <c:v>427.113</c:v>
                </c:pt>
                <c:pt idx="1967">
                  <c:v>426.19200000000001</c:v>
                </c:pt>
                <c:pt idx="1968">
                  <c:v>425.02600000000001</c:v>
                </c:pt>
                <c:pt idx="1969">
                  <c:v>424.08100000000002</c:v>
                </c:pt>
                <c:pt idx="1970">
                  <c:v>423.048</c:v>
                </c:pt>
                <c:pt idx="1971">
                  <c:v>422.16899999999998</c:v>
                </c:pt>
                <c:pt idx="1972">
                  <c:v>421.017</c:v>
                </c:pt>
                <c:pt idx="1973">
                  <c:v>420.10300000000001</c:v>
                </c:pt>
                <c:pt idx="1974">
                  <c:v>419.08100000000002</c:v>
                </c:pt>
                <c:pt idx="1975">
                  <c:v>418.1</c:v>
                </c:pt>
                <c:pt idx="1976">
                  <c:v>417.02199999999999</c:v>
                </c:pt>
                <c:pt idx="1977">
                  <c:v>416.10199999999998</c:v>
                </c:pt>
                <c:pt idx="1978">
                  <c:v>415.11099999999999</c:v>
                </c:pt>
                <c:pt idx="1979">
                  <c:v>414.15600000000001</c:v>
                </c:pt>
                <c:pt idx="1980">
                  <c:v>413.11799999999999</c:v>
                </c:pt>
                <c:pt idx="1981">
                  <c:v>412.11099999999999</c:v>
                </c:pt>
                <c:pt idx="1982">
                  <c:v>411.15899999999999</c:v>
                </c:pt>
                <c:pt idx="1983">
                  <c:v>410.09300000000002</c:v>
                </c:pt>
                <c:pt idx="1984">
                  <c:v>409.00299999999999</c:v>
                </c:pt>
                <c:pt idx="1985">
                  <c:v>408.07600000000002</c:v>
                </c:pt>
                <c:pt idx="1986">
                  <c:v>407.10700000000003</c:v>
                </c:pt>
                <c:pt idx="1987">
                  <c:v>406.10500000000002</c:v>
                </c:pt>
                <c:pt idx="1988">
                  <c:v>405.07499999999999</c:v>
                </c:pt>
                <c:pt idx="1989">
                  <c:v>404.12599999999998</c:v>
                </c:pt>
                <c:pt idx="1990">
                  <c:v>403.07100000000003</c:v>
                </c:pt>
                <c:pt idx="1991">
                  <c:v>402.10199999999998</c:v>
                </c:pt>
                <c:pt idx="1992">
                  <c:v>401.03500000000003</c:v>
                </c:pt>
                <c:pt idx="1993">
                  <c:v>400.05799999999999</c:v>
                </c:pt>
                <c:pt idx="1994">
                  <c:v>399.11500000000001</c:v>
                </c:pt>
                <c:pt idx="1995">
                  <c:v>398.09699999999998</c:v>
                </c:pt>
                <c:pt idx="1996">
                  <c:v>397.036</c:v>
                </c:pt>
                <c:pt idx="1997">
                  <c:v>396.09800000000001</c:v>
                </c:pt>
                <c:pt idx="1998">
                  <c:v>395.05200000000002</c:v>
                </c:pt>
                <c:pt idx="1999">
                  <c:v>394.024</c:v>
                </c:pt>
                <c:pt idx="2000">
                  <c:v>393.06099999999998</c:v>
                </c:pt>
                <c:pt idx="2001">
                  <c:v>392.08499999999998</c:v>
                </c:pt>
                <c:pt idx="2002">
                  <c:v>391.04899999999998</c:v>
                </c:pt>
                <c:pt idx="2003">
                  <c:v>389.983</c:v>
                </c:pt>
                <c:pt idx="2004">
                  <c:v>388.96499999999997</c:v>
                </c:pt>
                <c:pt idx="2005">
                  <c:v>388.1</c:v>
                </c:pt>
                <c:pt idx="2006">
                  <c:v>387.01299999999998</c:v>
                </c:pt>
                <c:pt idx="2007">
                  <c:v>386.005</c:v>
                </c:pt>
                <c:pt idx="2008">
                  <c:v>384.95400000000001</c:v>
                </c:pt>
                <c:pt idx="2009">
                  <c:v>383.976</c:v>
                </c:pt>
                <c:pt idx="2010">
                  <c:v>382.99700000000001</c:v>
                </c:pt>
                <c:pt idx="2011">
                  <c:v>382.03399999999999</c:v>
                </c:pt>
                <c:pt idx="2012">
                  <c:v>380.95699999999999</c:v>
                </c:pt>
                <c:pt idx="2013">
                  <c:v>379.98700000000002</c:v>
                </c:pt>
                <c:pt idx="2014">
                  <c:v>379.01600000000002</c:v>
                </c:pt>
                <c:pt idx="2015">
                  <c:v>378.113</c:v>
                </c:pt>
                <c:pt idx="2016">
                  <c:v>376.96699999999998</c:v>
                </c:pt>
                <c:pt idx="2017">
                  <c:v>376.01600000000002</c:v>
                </c:pt>
                <c:pt idx="2018">
                  <c:v>374.99400000000003</c:v>
                </c:pt>
                <c:pt idx="2019">
                  <c:v>374.09399999999999</c:v>
                </c:pt>
                <c:pt idx="2020">
                  <c:v>372.95800000000003</c:v>
                </c:pt>
                <c:pt idx="2021">
                  <c:v>372.01299999999998</c:v>
                </c:pt>
                <c:pt idx="2022">
                  <c:v>370.99799999999999</c:v>
                </c:pt>
                <c:pt idx="2023">
                  <c:v>370.03</c:v>
                </c:pt>
                <c:pt idx="2024">
                  <c:v>368.94600000000003</c:v>
                </c:pt>
                <c:pt idx="2025">
                  <c:v>368.00200000000001</c:v>
                </c:pt>
                <c:pt idx="2026">
                  <c:v>366.995</c:v>
                </c:pt>
                <c:pt idx="2027">
                  <c:v>366.06200000000001</c:v>
                </c:pt>
                <c:pt idx="2028">
                  <c:v>365.01799999999997</c:v>
                </c:pt>
                <c:pt idx="2029">
                  <c:v>363.98399999999998</c:v>
                </c:pt>
                <c:pt idx="2030">
                  <c:v>362.94299999999998</c:v>
                </c:pt>
                <c:pt idx="2031">
                  <c:v>361.99900000000002</c:v>
                </c:pt>
                <c:pt idx="2032">
                  <c:v>360.96600000000001</c:v>
                </c:pt>
                <c:pt idx="2033">
                  <c:v>359.95699999999999</c:v>
                </c:pt>
                <c:pt idx="2034">
                  <c:v>358.92899999999997</c:v>
                </c:pt>
                <c:pt idx="2035">
                  <c:v>358.04500000000002</c:v>
                </c:pt>
                <c:pt idx="2036">
                  <c:v>356.97800000000001</c:v>
                </c:pt>
                <c:pt idx="2037">
                  <c:v>355.97500000000002</c:v>
                </c:pt>
                <c:pt idx="2038">
                  <c:v>354.99799999999999</c:v>
                </c:pt>
                <c:pt idx="2039">
                  <c:v>354.03</c:v>
                </c:pt>
                <c:pt idx="2040">
                  <c:v>352.95800000000003</c:v>
                </c:pt>
                <c:pt idx="2041">
                  <c:v>351.96800000000002</c:v>
                </c:pt>
                <c:pt idx="2042">
                  <c:v>350.95400000000001</c:v>
                </c:pt>
                <c:pt idx="2043">
                  <c:v>349.97500000000002</c:v>
                </c:pt>
                <c:pt idx="2044">
                  <c:v>348.923</c:v>
                </c:pt>
                <c:pt idx="2045">
                  <c:v>348.03100000000001</c:v>
                </c:pt>
                <c:pt idx="2046">
                  <c:v>346.971</c:v>
                </c:pt>
                <c:pt idx="2047">
                  <c:v>346</c:v>
                </c:pt>
                <c:pt idx="2048">
                  <c:v>344.91300000000001</c:v>
                </c:pt>
                <c:pt idx="2049">
                  <c:v>343.92700000000002</c:v>
                </c:pt>
                <c:pt idx="2050">
                  <c:v>342.91699999999997</c:v>
                </c:pt>
                <c:pt idx="2051">
                  <c:v>341.95600000000002</c:v>
                </c:pt>
                <c:pt idx="2052">
                  <c:v>340.92099999999999</c:v>
                </c:pt>
                <c:pt idx="2053">
                  <c:v>339.94</c:v>
                </c:pt>
                <c:pt idx="2054">
                  <c:v>338.93599999999998</c:v>
                </c:pt>
                <c:pt idx="2055">
                  <c:v>338.04300000000001</c:v>
                </c:pt>
                <c:pt idx="2056">
                  <c:v>336.97500000000002</c:v>
                </c:pt>
                <c:pt idx="2057">
                  <c:v>335.99700000000001</c:v>
                </c:pt>
                <c:pt idx="2058">
                  <c:v>334.94799999999998</c:v>
                </c:pt>
                <c:pt idx="2059">
                  <c:v>333.95</c:v>
                </c:pt>
                <c:pt idx="2060">
                  <c:v>332.93</c:v>
                </c:pt>
                <c:pt idx="2061">
                  <c:v>331.97399999999999</c:v>
                </c:pt>
                <c:pt idx="2062">
                  <c:v>330.91199999999998</c:v>
                </c:pt>
                <c:pt idx="2063">
                  <c:v>329.95100000000002</c:v>
                </c:pt>
                <c:pt idx="2064">
                  <c:v>328.904</c:v>
                </c:pt>
                <c:pt idx="2065">
                  <c:v>327.95400000000001</c:v>
                </c:pt>
                <c:pt idx="2066">
                  <c:v>326.94900000000001</c:v>
                </c:pt>
                <c:pt idx="2067">
                  <c:v>325.98399999999998</c:v>
                </c:pt>
                <c:pt idx="2068">
                  <c:v>324.88600000000002</c:v>
                </c:pt>
                <c:pt idx="2069">
                  <c:v>323.94600000000003</c:v>
                </c:pt>
                <c:pt idx="2070">
                  <c:v>322.94400000000002</c:v>
                </c:pt>
                <c:pt idx="2071">
                  <c:v>321.93299999999999</c:v>
                </c:pt>
                <c:pt idx="2072">
                  <c:v>320.86599999999999</c:v>
                </c:pt>
                <c:pt idx="2073">
                  <c:v>319.86599999999999</c:v>
                </c:pt>
                <c:pt idx="2074">
                  <c:v>318.90800000000002</c:v>
                </c:pt>
                <c:pt idx="2075">
                  <c:v>317.95299999999997</c:v>
                </c:pt>
                <c:pt idx="2076">
                  <c:v>316.87299999999999</c:v>
                </c:pt>
                <c:pt idx="2077">
                  <c:v>315.91000000000003</c:v>
                </c:pt>
                <c:pt idx="2078">
                  <c:v>314.92</c:v>
                </c:pt>
                <c:pt idx="2079">
                  <c:v>313.99200000000002</c:v>
                </c:pt>
                <c:pt idx="2080">
                  <c:v>312.92700000000002</c:v>
                </c:pt>
                <c:pt idx="2081">
                  <c:v>311.87900000000002</c:v>
                </c:pt>
                <c:pt idx="2082">
                  <c:v>310.88099999999997</c:v>
                </c:pt>
                <c:pt idx="2083">
                  <c:v>309.95800000000003</c:v>
                </c:pt>
                <c:pt idx="2084">
                  <c:v>308.87799999999999</c:v>
                </c:pt>
                <c:pt idx="2085">
                  <c:v>307.90800000000002</c:v>
                </c:pt>
                <c:pt idx="2086">
                  <c:v>306.93599999999998</c:v>
                </c:pt>
                <c:pt idx="2087">
                  <c:v>305.92500000000001</c:v>
                </c:pt>
                <c:pt idx="2088">
                  <c:v>304.892</c:v>
                </c:pt>
                <c:pt idx="2089">
                  <c:v>303.85000000000002</c:v>
                </c:pt>
                <c:pt idx="2090">
                  <c:v>302.84500000000003</c:v>
                </c:pt>
                <c:pt idx="2091">
                  <c:v>301.89499999999998</c:v>
                </c:pt>
                <c:pt idx="2092">
                  <c:v>300.87200000000001</c:v>
                </c:pt>
                <c:pt idx="2093">
                  <c:v>299.85000000000002</c:v>
                </c:pt>
                <c:pt idx="2094">
                  <c:v>298.90899999999999</c:v>
                </c:pt>
                <c:pt idx="2095">
                  <c:v>297.94499999999999</c:v>
                </c:pt>
                <c:pt idx="2096">
                  <c:v>296.91899999999998</c:v>
                </c:pt>
                <c:pt idx="2097">
                  <c:v>295.88</c:v>
                </c:pt>
                <c:pt idx="2098">
                  <c:v>294.86099999999999</c:v>
                </c:pt>
                <c:pt idx="2099">
                  <c:v>293.88</c:v>
                </c:pt>
                <c:pt idx="2100">
                  <c:v>292.84800000000001</c:v>
                </c:pt>
                <c:pt idx="2101">
                  <c:v>291.83300000000003</c:v>
                </c:pt>
                <c:pt idx="2102">
                  <c:v>290.82100000000003</c:v>
                </c:pt>
                <c:pt idx="2103">
                  <c:v>289.88099999999997</c:v>
                </c:pt>
                <c:pt idx="2104">
                  <c:v>288.85899999999998</c:v>
                </c:pt>
                <c:pt idx="2105">
                  <c:v>287.8</c:v>
                </c:pt>
                <c:pt idx="2106">
                  <c:v>286.78899999999999</c:v>
                </c:pt>
                <c:pt idx="2107">
                  <c:v>285.84399999999999</c:v>
                </c:pt>
                <c:pt idx="2108">
                  <c:v>284.86200000000002</c:v>
                </c:pt>
                <c:pt idx="2109">
                  <c:v>283.87900000000002</c:v>
                </c:pt>
                <c:pt idx="2110">
                  <c:v>282.83100000000002</c:v>
                </c:pt>
                <c:pt idx="2111">
                  <c:v>281.86500000000001</c:v>
                </c:pt>
                <c:pt idx="2112">
                  <c:v>280.82100000000003</c:v>
                </c:pt>
                <c:pt idx="2113">
                  <c:v>279.83100000000002</c:v>
                </c:pt>
                <c:pt idx="2114">
                  <c:v>278.84199999999998</c:v>
                </c:pt>
                <c:pt idx="2115">
                  <c:v>277.87799999999999</c:v>
                </c:pt>
                <c:pt idx="2116">
                  <c:v>276.86099999999999</c:v>
                </c:pt>
                <c:pt idx="2117">
                  <c:v>275.81599999999997</c:v>
                </c:pt>
                <c:pt idx="2118">
                  <c:v>274.80399999999997</c:v>
                </c:pt>
                <c:pt idx="2119">
                  <c:v>273.90300000000002</c:v>
                </c:pt>
                <c:pt idx="2120">
                  <c:v>272.875</c:v>
                </c:pt>
                <c:pt idx="2121">
                  <c:v>271.79399999999998</c:v>
                </c:pt>
                <c:pt idx="2122">
                  <c:v>270.77499999999998</c:v>
                </c:pt>
                <c:pt idx="2123">
                  <c:v>269.84399999999999</c:v>
                </c:pt>
                <c:pt idx="2124">
                  <c:v>268.81200000000001</c:v>
                </c:pt>
                <c:pt idx="2125">
                  <c:v>267.79399999999998</c:v>
                </c:pt>
                <c:pt idx="2126">
                  <c:v>266.75</c:v>
                </c:pt>
                <c:pt idx="2127">
                  <c:v>265.78899999999999</c:v>
                </c:pt>
                <c:pt idx="2128">
                  <c:v>264.78399999999999</c:v>
                </c:pt>
                <c:pt idx="2129">
                  <c:v>263.76</c:v>
                </c:pt>
                <c:pt idx="2130">
                  <c:v>262.75200000000001</c:v>
                </c:pt>
                <c:pt idx="2131">
                  <c:v>261.82</c:v>
                </c:pt>
                <c:pt idx="2132">
                  <c:v>260.839</c:v>
                </c:pt>
                <c:pt idx="2133">
                  <c:v>259.79599999999999</c:v>
                </c:pt>
                <c:pt idx="2134">
                  <c:v>258.76100000000002</c:v>
                </c:pt>
                <c:pt idx="2135">
                  <c:v>257.78300000000002</c:v>
                </c:pt>
                <c:pt idx="2136">
                  <c:v>256.79399999999998</c:v>
                </c:pt>
                <c:pt idx="2137">
                  <c:v>255.78700000000001</c:v>
                </c:pt>
                <c:pt idx="2138">
                  <c:v>254.74199999999999</c:v>
                </c:pt>
                <c:pt idx="2139">
                  <c:v>253.75299999999999</c:v>
                </c:pt>
                <c:pt idx="2140">
                  <c:v>252.71100000000001</c:v>
                </c:pt>
                <c:pt idx="2141">
                  <c:v>251.73099999999999</c:v>
                </c:pt>
                <c:pt idx="2142">
                  <c:v>250.762</c:v>
                </c:pt>
                <c:pt idx="2143">
                  <c:v>249.82400000000001</c:v>
                </c:pt>
                <c:pt idx="2144">
                  <c:v>248.76300000000001</c:v>
                </c:pt>
                <c:pt idx="2145">
                  <c:v>247.75800000000001</c:v>
                </c:pt>
                <c:pt idx="2146">
                  <c:v>246.8</c:v>
                </c:pt>
                <c:pt idx="2147">
                  <c:v>245.81200000000001</c:v>
                </c:pt>
                <c:pt idx="2148">
                  <c:v>244.78299999999999</c:v>
                </c:pt>
                <c:pt idx="2149">
                  <c:v>243.755</c:v>
                </c:pt>
                <c:pt idx="2150">
                  <c:v>242.74100000000001</c:v>
                </c:pt>
                <c:pt idx="2151">
                  <c:v>241.804</c:v>
                </c:pt>
                <c:pt idx="2152">
                  <c:v>240.75200000000001</c:v>
                </c:pt>
                <c:pt idx="2153">
                  <c:v>239.732</c:v>
                </c:pt>
                <c:pt idx="2154">
                  <c:v>238.739</c:v>
                </c:pt>
                <c:pt idx="2155">
                  <c:v>237.779</c:v>
                </c:pt>
                <c:pt idx="2156">
                  <c:v>236.75399999999999</c:v>
                </c:pt>
                <c:pt idx="2157">
                  <c:v>235.72399999999999</c:v>
                </c:pt>
                <c:pt idx="2158">
                  <c:v>234.74700000000001</c:v>
                </c:pt>
                <c:pt idx="2159">
                  <c:v>233.786</c:v>
                </c:pt>
                <c:pt idx="2160">
                  <c:v>232.76499999999999</c:v>
                </c:pt>
                <c:pt idx="2161">
                  <c:v>231.715</c:v>
                </c:pt>
                <c:pt idx="2162">
                  <c:v>230.73099999999999</c:v>
                </c:pt>
                <c:pt idx="2163">
                  <c:v>229.79499999999999</c:v>
                </c:pt>
                <c:pt idx="2164">
                  <c:v>228.73400000000001</c:v>
                </c:pt>
                <c:pt idx="2165">
                  <c:v>227.68799999999999</c:v>
                </c:pt>
                <c:pt idx="2166">
                  <c:v>226.72399999999999</c:v>
                </c:pt>
                <c:pt idx="2167">
                  <c:v>225.71299999999999</c:v>
                </c:pt>
                <c:pt idx="2168">
                  <c:v>224.684</c:v>
                </c:pt>
                <c:pt idx="2169">
                  <c:v>223.69399999999999</c:v>
                </c:pt>
                <c:pt idx="2170">
                  <c:v>222.685</c:v>
                </c:pt>
                <c:pt idx="2171">
                  <c:v>221.72200000000001</c:v>
                </c:pt>
                <c:pt idx="2172">
                  <c:v>220.78200000000001</c:v>
                </c:pt>
                <c:pt idx="2173">
                  <c:v>219.739</c:v>
                </c:pt>
                <c:pt idx="2174">
                  <c:v>218.70400000000001</c:v>
                </c:pt>
                <c:pt idx="2175">
                  <c:v>217.714</c:v>
                </c:pt>
                <c:pt idx="2176">
                  <c:v>216.69300000000001</c:v>
                </c:pt>
                <c:pt idx="2177">
                  <c:v>215.67699999999999</c:v>
                </c:pt>
                <c:pt idx="2178">
                  <c:v>214.642</c:v>
                </c:pt>
                <c:pt idx="2179">
                  <c:v>213.678</c:v>
                </c:pt>
                <c:pt idx="2180">
                  <c:v>212.67400000000001</c:v>
                </c:pt>
                <c:pt idx="2181">
                  <c:v>211.66900000000001</c:v>
                </c:pt>
                <c:pt idx="2182">
                  <c:v>210.751</c:v>
                </c:pt>
                <c:pt idx="2183">
                  <c:v>209.72</c:v>
                </c:pt>
                <c:pt idx="2184">
                  <c:v>208.643</c:v>
                </c:pt>
                <c:pt idx="2185">
                  <c:v>207.66200000000001</c:v>
                </c:pt>
                <c:pt idx="2186">
                  <c:v>206.67500000000001</c:v>
                </c:pt>
                <c:pt idx="2187">
                  <c:v>205.642</c:v>
                </c:pt>
                <c:pt idx="2188">
                  <c:v>204.64500000000001</c:v>
                </c:pt>
                <c:pt idx="2189">
                  <c:v>203.619</c:v>
                </c:pt>
                <c:pt idx="2190">
                  <c:v>202.62899999999999</c:v>
                </c:pt>
                <c:pt idx="2191">
                  <c:v>201.64400000000001</c:v>
                </c:pt>
                <c:pt idx="2192">
                  <c:v>200.60499999999999</c:v>
                </c:pt>
                <c:pt idx="2193">
                  <c:v>199.595</c:v>
                </c:pt>
                <c:pt idx="2194">
                  <c:v>198.619</c:v>
                </c:pt>
                <c:pt idx="2195">
                  <c:v>197.64500000000001</c:v>
                </c:pt>
                <c:pt idx="2196">
                  <c:v>196.65899999999999</c:v>
                </c:pt>
                <c:pt idx="2197">
                  <c:v>195.672</c:v>
                </c:pt>
                <c:pt idx="2198">
                  <c:v>194.63200000000001</c:v>
                </c:pt>
                <c:pt idx="2199">
                  <c:v>193.596</c:v>
                </c:pt>
                <c:pt idx="2200">
                  <c:v>192.63499999999999</c:v>
                </c:pt>
                <c:pt idx="2201">
                  <c:v>191.62</c:v>
                </c:pt>
                <c:pt idx="2202">
                  <c:v>190.57</c:v>
                </c:pt>
                <c:pt idx="2203">
                  <c:v>189.59100000000001</c:v>
                </c:pt>
                <c:pt idx="2204">
                  <c:v>188.607</c:v>
                </c:pt>
                <c:pt idx="2205">
                  <c:v>187.56399999999999</c:v>
                </c:pt>
                <c:pt idx="2206">
                  <c:v>186.566</c:v>
                </c:pt>
                <c:pt idx="2207">
                  <c:v>185.60300000000001</c:v>
                </c:pt>
                <c:pt idx="2208">
                  <c:v>184.61500000000001</c:v>
                </c:pt>
                <c:pt idx="2209">
                  <c:v>183.56899999999999</c:v>
                </c:pt>
                <c:pt idx="2210">
                  <c:v>182.62299999999999</c:v>
                </c:pt>
                <c:pt idx="2211">
                  <c:v>181.59</c:v>
                </c:pt>
                <c:pt idx="2212">
                  <c:v>180.58199999999999</c:v>
                </c:pt>
                <c:pt idx="2213">
                  <c:v>179.608</c:v>
                </c:pt>
                <c:pt idx="2214">
                  <c:v>178.55199999999999</c:v>
                </c:pt>
                <c:pt idx="2215">
                  <c:v>177.523</c:v>
                </c:pt>
                <c:pt idx="2216">
                  <c:v>176.59200000000001</c:v>
                </c:pt>
                <c:pt idx="2217">
                  <c:v>175.58199999999999</c:v>
                </c:pt>
                <c:pt idx="2218">
                  <c:v>174.58</c:v>
                </c:pt>
                <c:pt idx="2219">
                  <c:v>173.57599999999999</c:v>
                </c:pt>
                <c:pt idx="2220">
                  <c:v>172.60300000000001</c:v>
                </c:pt>
                <c:pt idx="2221">
                  <c:v>171.62</c:v>
                </c:pt>
                <c:pt idx="2222">
                  <c:v>170.601</c:v>
                </c:pt>
                <c:pt idx="2223">
                  <c:v>169.542</c:v>
                </c:pt>
                <c:pt idx="2224">
                  <c:v>168.59299999999999</c:v>
                </c:pt>
                <c:pt idx="2225">
                  <c:v>167.56800000000001</c:v>
                </c:pt>
                <c:pt idx="2226">
                  <c:v>166.578</c:v>
                </c:pt>
                <c:pt idx="2227">
                  <c:v>165.56399999999999</c:v>
                </c:pt>
                <c:pt idx="2228">
                  <c:v>164.53200000000001</c:v>
                </c:pt>
                <c:pt idx="2229">
                  <c:v>163.52799999999999</c:v>
                </c:pt>
                <c:pt idx="2230">
                  <c:v>162.54499999999999</c:v>
                </c:pt>
                <c:pt idx="2231">
                  <c:v>161.54</c:v>
                </c:pt>
                <c:pt idx="2232">
                  <c:v>160.59899999999999</c:v>
                </c:pt>
                <c:pt idx="2233">
                  <c:v>159.55099999999999</c:v>
                </c:pt>
                <c:pt idx="2234">
                  <c:v>158.53200000000001</c:v>
                </c:pt>
                <c:pt idx="2235">
                  <c:v>157.53800000000001</c:v>
                </c:pt>
                <c:pt idx="2236">
                  <c:v>156.56100000000001</c:v>
                </c:pt>
                <c:pt idx="2237">
                  <c:v>155.51599999999999</c:v>
                </c:pt>
                <c:pt idx="2238">
                  <c:v>154.529</c:v>
                </c:pt>
                <c:pt idx="2239">
                  <c:v>153.46199999999999</c:v>
                </c:pt>
                <c:pt idx="2240">
                  <c:v>152.49199999999999</c:v>
                </c:pt>
                <c:pt idx="2241">
                  <c:v>151.523</c:v>
                </c:pt>
                <c:pt idx="2242">
                  <c:v>150.529</c:v>
                </c:pt>
                <c:pt idx="2243">
                  <c:v>149.49600000000001</c:v>
                </c:pt>
                <c:pt idx="2244">
                  <c:v>148.54499999999999</c:v>
                </c:pt>
                <c:pt idx="2245">
                  <c:v>147.50200000000001</c:v>
                </c:pt>
                <c:pt idx="2246">
                  <c:v>146.529</c:v>
                </c:pt>
                <c:pt idx="2247">
                  <c:v>145.56299999999999</c:v>
                </c:pt>
                <c:pt idx="2248">
                  <c:v>144.58600000000001</c:v>
                </c:pt>
                <c:pt idx="2249">
                  <c:v>143.51599999999999</c:v>
                </c:pt>
                <c:pt idx="2250">
                  <c:v>142.58799999999999</c:v>
                </c:pt>
                <c:pt idx="2251">
                  <c:v>141.52099999999999</c:v>
                </c:pt>
                <c:pt idx="2252">
                  <c:v>140.548</c:v>
                </c:pt>
                <c:pt idx="2253">
                  <c:v>139.523</c:v>
                </c:pt>
                <c:pt idx="2254">
                  <c:v>138.506</c:v>
                </c:pt>
                <c:pt idx="2255">
                  <c:v>137.46700000000001</c:v>
                </c:pt>
                <c:pt idx="2256">
                  <c:v>136.548</c:v>
                </c:pt>
                <c:pt idx="2257">
                  <c:v>135.50200000000001</c:v>
                </c:pt>
                <c:pt idx="2258">
                  <c:v>134.51400000000001</c:v>
                </c:pt>
                <c:pt idx="2259">
                  <c:v>133.55199999999999</c:v>
                </c:pt>
                <c:pt idx="2260">
                  <c:v>132.56899999999999</c:v>
                </c:pt>
                <c:pt idx="2261">
                  <c:v>131.488</c:v>
                </c:pt>
                <c:pt idx="2262">
                  <c:v>130.505</c:v>
                </c:pt>
                <c:pt idx="2263">
                  <c:v>129.49199999999999</c:v>
                </c:pt>
                <c:pt idx="2264">
                  <c:v>128.51300000000001</c:v>
                </c:pt>
                <c:pt idx="2265">
                  <c:v>127.515</c:v>
                </c:pt>
                <c:pt idx="2266">
                  <c:v>126.511</c:v>
                </c:pt>
                <c:pt idx="2267">
                  <c:v>125.401</c:v>
                </c:pt>
                <c:pt idx="2268">
                  <c:v>124.465</c:v>
                </c:pt>
                <c:pt idx="2269">
                  <c:v>123.51300000000001</c:v>
                </c:pt>
                <c:pt idx="2270">
                  <c:v>122.501</c:v>
                </c:pt>
                <c:pt idx="2271">
                  <c:v>121.45</c:v>
                </c:pt>
                <c:pt idx="2272">
                  <c:v>120.499</c:v>
                </c:pt>
                <c:pt idx="2273">
                  <c:v>119.535</c:v>
                </c:pt>
                <c:pt idx="2274">
                  <c:v>118.533</c:v>
                </c:pt>
                <c:pt idx="2275">
                  <c:v>117.42700000000001</c:v>
                </c:pt>
                <c:pt idx="2276">
                  <c:v>116.48099999999999</c:v>
                </c:pt>
                <c:pt idx="2277">
                  <c:v>115.434</c:v>
                </c:pt>
                <c:pt idx="2278">
                  <c:v>114.444</c:v>
                </c:pt>
                <c:pt idx="2279">
                  <c:v>113.431</c:v>
                </c:pt>
                <c:pt idx="2280">
                  <c:v>112.486</c:v>
                </c:pt>
                <c:pt idx="2281">
                  <c:v>111.44499999999999</c:v>
                </c:pt>
                <c:pt idx="2282">
                  <c:v>110.492</c:v>
                </c:pt>
                <c:pt idx="2283">
                  <c:v>109.449</c:v>
                </c:pt>
                <c:pt idx="2284">
                  <c:v>108.455</c:v>
                </c:pt>
                <c:pt idx="2285">
                  <c:v>107.462</c:v>
                </c:pt>
                <c:pt idx="2286">
                  <c:v>106.447</c:v>
                </c:pt>
                <c:pt idx="2287">
                  <c:v>105.42100000000001</c:v>
                </c:pt>
                <c:pt idx="2288">
                  <c:v>104.455</c:v>
                </c:pt>
                <c:pt idx="2289">
                  <c:v>103.437</c:v>
                </c:pt>
                <c:pt idx="2290">
                  <c:v>102.458</c:v>
                </c:pt>
                <c:pt idx="2291">
                  <c:v>101.464</c:v>
                </c:pt>
                <c:pt idx="2292">
                  <c:v>100.43600000000001</c:v>
                </c:pt>
                <c:pt idx="2293">
                  <c:v>99.408100000000005</c:v>
                </c:pt>
                <c:pt idx="2294">
                  <c:v>98.423299999999998</c:v>
                </c:pt>
                <c:pt idx="2295">
                  <c:v>97.364400000000003</c:v>
                </c:pt>
                <c:pt idx="2296">
                  <c:v>96.451899999999995</c:v>
                </c:pt>
                <c:pt idx="2297">
                  <c:v>95.401700000000005</c:v>
                </c:pt>
                <c:pt idx="2298">
                  <c:v>94.438500000000005</c:v>
                </c:pt>
                <c:pt idx="2299">
                  <c:v>93.400400000000005</c:v>
                </c:pt>
                <c:pt idx="2300">
                  <c:v>92.398399999999995</c:v>
                </c:pt>
                <c:pt idx="2301">
                  <c:v>91.394099999999995</c:v>
                </c:pt>
                <c:pt idx="2302">
                  <c:v>90.393000000000001</c:v>
                </c:pt>
                <c:pt idx="2303">
                  <c:v>89.303899999999999</c:v>
                </c:pt>
                <c:pt idx="2304">
                  <c:v>88.403099999999995</c:v>
                </c:pt>
                <c:pt idx="2305">
                  <c:v>87.418000000000006</c:v>
                </c:pt>
                <c:pt idx="2306">
                  <c:v>86.378</c:v>
                </c:pt>
                <c:pt idx="2307">
                  <c:v>85.34</c:v>
                </c:pt>
                <c:pt idx="2308">
                  <c:v>84.457899999999995</c:v>
                </c:pt>
                <c:pt idx="2309">
                  <c:v>83.325599999999994</c:v>
                </c:pt>
                <c:pt idx="2310">
                  <c:v>82.387</c:v>
                </c:pt>
                <c:pt idx="2311">
                  <c:v>81.433499999999995</c:v>
                </c:pt>
                <c:pt idx="2312">
                  <c:v>80.471000000000004</c:v>
                </c:pt>
                <c:pt idx="2313">
                  <c:v>79.353899999999996</c:v>
                </c:pt>
                <c:pt idx="2314">
                  <c:v>78.386700000000005</c:v>
                </c:pt>
                <c:pt idx="2315">
                  <c:v>77.359099999999998</c:v>
                </c:pt>
                <c:pt idx="2316">
                  <c:v>76.398099999999999</c:v>
                </c:pt>
                <c:pt idx="2317">
                  <c:v>75.383700000000005</c:v>
                </c:pt>
                <c:pt idx="2318">
                  <c:v>74.357699999999994</c:v>
                </c:pt>
                <c:pt idx="2319">
                  <c:v>73.324799999999996</c:v>
                </c:pt>
                <c:pt idx="2320">
                  <c:v>72.399100000000004</c:v>
                </c:pt>
                <c:pt idx="2321">
                  <c:v>71.377700000000004</c:v>
                </c:pt>
                <c:pt idx="2322">
                  <c:v>70.377700000000004</c:v>
                </c:pt>
                <c:pt idx="2323">
                  <c:v>69.335599999999999</c:v>
                </c:pt>
                <c:pt idx="2324">
                  <c:v>68.378299999999996</c:v>
                </c:pt>
                <c:pt idx="2325">
                  <c:v>67.340800000000002</c:v>
                </c:pt>
                <c:pt idx="2326">
                  <c:v>66.434600000000003</c:v>
                </c:pt>
                <c:pt idx="2327">
                  <c:v>65.350999999999999</c:v>
                </c:pt>
                <c:pt idx="2328">
                  <c:v>64.441199999999995</c:v>
                </c:pt>
                <c:pt idx="2329">
                  <c:v>63.395299999999999</c:v>
                </c:pt>
                <c:pt idx="2330">
                  <c:v>62.373399999999997</c:v>
                </c:pt>
                <c:pt idx="2331">
                  <c:v>61.3551</c:v>
                </c:pt>
                <c:pt idx="2332">
                  <c:v>60.419800000000002</c:v>
                </c:pt>
                <c:pt idx="2333">
                  <c:v>59.2928</c:v>
                </c:pt>
                <c:pt idx="2334">
                  <c:v>58.384799999999998</c:v>
                </c:pt>
                <c:pt idx="2335">
                  <c:v>57.448900000000002</c:v>
                </c:pt>
              </c:numCache>
            </c:numRef>
          </c:xVal>
          <c:yVal>
            <c:numRef>
              <c:f>Sheet4!$B$3:$B$2338</c:f>
              <c:numCache>
                <c:formatCode>General</c:formatCode>
                <c:ptCount val="2336"/>
                <c:pt idx="0">
                  <c:v>-0.13939199999999999</c:v>
                </c:pt>
                <c:pt idx="1">
                  <c:v>-0.13413900000000001</c:v>
                </c:pt>
                <c:pt idx="2">
                  <c:v>-0.14308899999999999</c:v>
                </c:pt>
                <c:pt idx="3">
                  <c:v>-0.14480499999999999</c:v>
                </c:pt>
                <c:pt idx="4">
                  <c:v>-0.13753299999999999</c:v>
                </c:pt>
                <c:pt idx="5">
                  <c:v>-9.8605899999999996E-2</c:v>
                </c:pt>
                <c:pt idx="6">
                  <c:v>-4.5059200000000001E-2</c:v>
                </c:pt>
                <c:pt idx="7" formatCode="0.00E+00">
                  <c:v>-6.4607299999999996E-3</c:v>
                </c:pt>
                <c:pt idx="8">
                  <c:v>5.1392599999999997E-2</c:v>
                </c:pt>
                <c:pt idx="9">
                  <c:v>0.103419</c:v>
                </c:pt>
                <c:pt idx="10">
                  <c:v>0.156918</c:v>
                </c:pt>
                <c:pt idx="11">
                  <c:v>0.17341300000000001</c:v>
                </c:pt>
                <c:pt idx="12">
                  <c:v>0.208763</c:v>
                </c:pt>
                <c:pt idx="13">
                  <c:v>0.22090599999999999</c:v>
                </c:pt>
                <c:pt idx="14">
                  <c:v>0.24821299999999999</c:v>
                </c:pt>
                <c:pt idx="15">
                  <c:v>0.25217299999999998</c:v>
                </c:pt>
                <c:pt idx="16">
                  <c:v>0.27084799999999998</c:v>
                </c:pt>
                <c:pt idx="17">
                  <c:v>0.26712399999999997</c:v>
                </c:pt>
                <c:pt idx="18">
                  <c:v>0.275978</c:v>
                </c:pt>
                <c:pt idx="19">
                  <c:v>0.23805200000000001</c:v>
                </c:pt>
                <c:pt idx="20">
                  <c:v>0.219026</c:v>
                </c:pt>
                <c:pt idx="21">
                  <c:v>0.202094</c:v>
                </c:pt>
                <c:pt idx="22">
                  <c:v>0.212676</c:v>
                </c:pt>
                <c:pt idx="23">
                  <c:v>0.23134099999999999</c:v>
                </c:pt>
                <c:pt idx="24">
                  <c:v>0.25046299999999999</c:v>
                </c:pt>
                <c:pt idx="25">
                  <c:v>0.240563</c:v>
                </c:pt>
                <c:pt idx="26">
                  <c:v>0.25816899999999998</c:v>
                </c:pt>
                <c:pt idx="27">
                  <c:v>0.24817900000000001</c:v>
                </c:pt>
                <c:pt idx="28">
                  <c:v>0.26487100000000002</c:v>
                </c:pt>
                <c:pt idx="29">
                  <c:v>0.25531599999999999</c:v>
                </c:pt>
                <c:pt idx="30">
                  <c:v>0.27149299999999998</c:v>
                </c:pt>
                <c:pt idx="31">
                  <c:v>0.262104</c:v>
                </c:pt>
                <c:pt idx="32">
                  <c:v>0.277279</c:v>
                </c:pt>
                <c:pt idx="33">
                  <c:v>0.268368</c:v>
                </c:pt>
                <c:pt idx="34">
                  <c:v>0.282638</c:v>
                </c:pt>
                <c:pt idx="35">
                  <c:v>0.27391100000000002</c:v>
                </c:pt>
                <c:pt idx="36">
                  <c:v>0.28731000000000001</c:v>
                </c:pt>
                <c:pt idx="37">
                  <c:v>0.278864</c:v>
                </c:pt>
                <c:pt idx="38">
                  <c:v>0.29185899999999998</c:v>
                </c:pt>
                <c:pt idx="39">
                  <c:v>0.28394399999999997</c:v>
                </c:pt>
                <c:pt idx="40">
                  <c:v>0.296093</c:v>
                </c:pt>
                <c:pt idx="41">
                  <c:v>0.28867599999999999</c:v>
                </c:pt>
                <c:pt idx="42">
                  <c:v>0.30012</c:v>
                </c:pt>
                <c:pt idx="43">
                  <c:v>0.29302800000000001</c:v>
                </c:pt>
                <c:pt idx="44">
                  <c:v>0.303485</c:v>
                </c:pt>
                <c:pt idx="45">
                  <c:v>0.29679100000000003</c:v>
                </c:pt>
                <c:pt idx="46">
                  <c:v>0.30706299999999997</c:v>
                </c:pt>
                <c:pt idx="47">
                  <c:v>0.301176</c:v>
                </c:pt>
                <c:pt idx="48">
                  <c:v>0.31057499999999999</c:v>
                </c:pt>
                <c:pt idx="49">
                  <c:v>0.304865</c:v>
                </c:pt>
                <c:pt idx="50">
                  <c:v>0.31351000000000001</c:v>
                </c:pt>
                <c:pt idx="51">
                  <c:v>0.30861300000000003</c:v>
                </c:pt>
                <c:pt idx="52">
                  <c:v>0.31642799999999999</c:v>
                </c:pt>
                <c:pt idx="53">
                  <c:v>0.311726</c:v>
                </c:pt>
                <c:pt idx="54">
                  <c:v>0.319214</c:v>
                </c:pt>
                <c:pt idx="55">
                  <c:v>0.31525599999999998</c:v>
                </c:pt>
                <c:pt idx="56">
                  <c:v>0.32214500000000001</c:v>
                </c:pt>
                <c:pt idx="57">
                  <c:v>0.31870900000000002</c:v>
                </c:pt>
                <c:pt idx="58">
                  <c:v>0.32478299999999999</c:v>
                </c:pt>
                <c:pt idx="59">
                  <c:v>0.321938</c:v>
                </c:pt>
                <c:pt idx="60">
                  <c:v>0.32734799999999997</c:v>
                </c:pt>
                <c:pt idx="61">
                  <c:v>0.32495400000000002</c:v>
                </c:pt>
                <c:pt idx="62">
                  <c:v>0.32988299999999998</c:v>
                </c:pt>
                <c:pt idx="63">
                  <c:v>0.32814199999999999</c:v>
                </c:pt>
                <c:pt idx="64">
                  <c:v>0.332536</c:v>
                </c:pt>
                <c:pt idx="65">
                  <c:v>0.33138000000000001</c:v>
                </c:pt>
                <c:pt idx="66">
                  <c:v>0.33495399999999997</c:v>
                </c:pt>
                <c:pt idx="67">
                  <c:v>0.33424999999999999</c:v>
                </c:pt>
                <c:pt idx="68">
                  <c:v>0.33715699999999998</c:v>
                </c:pt>
                <c:pt idx="69">
                  <c:v>0.336897</c:v>
                </c:pt>
                <c:pt idx="70">
                  <c:v>0.33928599999999998</c:v>
                </c:pt>
                <c:pt idx="71">
                  <c:v>0.33976400000000001</c:v>
                </c:pt>
                <c:pt idx="72">
                  <c:v>0.34252700000000003</c:v>
                </c:pt>
                <c:pt idx="73">
                  <c:v>0.34253899999999998</c:v>
                </c:pt>
                <c:pt idx="74">
                  <c:v>0.34462900000000002</c:v>
                </c:pt>
                <c:pt idx="75">
                  <c:v>0.34437499999999999</c:v>
                </c:pt>
                <c:pt idx="76">
                  <c:v>0.34585700000000003</c:v>
                </c:pt>
                <c:pt idx="77">
                  <c:v>0.34592800000000001</c:v>
                </c:pt>
                <c:pt idx="78">
                  <c:v>0.347024</c:v>
                </c:pt>
                <c:pt idx="79">
                  <c:v>0.34787299999999999</c:v>
                </c:pt>
                <c:pt idx="80">
                  <c:v>0.34855900000000001</c:v>
                </c:pt>
                <c:pt idx="81">
                  <c:v>0.35025899999999999</c:v>
                </c:pt>
                <c:pt idx="82">
                  <c:v>0.35050399999999998</c:v>
                </c:pt>
                <c:pt idx="83">
                  <c:v>0.35286299999999998</c:v>
                </c:pt>
                <c:pt idx="84">
                  <c:v>0.35235100000000003</c:v>
                </c:pt>
                <c:pt idx="85">
                  <c:v>0.355215</c:v>
                </c:pt>
                <c:pt idx="86">
                  <c:v>0.35425000000000001</c:v>
                </c:pt>
                <c:pt idx="87">
                  <c:v>0.36416900000000002</c:v>
                </c:pt>
                <c:pt idx="88">
                  <c:v>0.36026900000000001</c:v>
                </c:pt>
                <c:pt idx="89">
                  <c:v>0.36241899999999999</c:v>
                </c:pt>
                <c:pt idx="90">
                  <c:v>0.35306500000000002</c:v>
                </c:pt>
                <c:pt idx="91">
                  <c:v>0.355688</c:v>
                </c:pt>
                <c:pt idx="92">
                  <c:v>0.34755000000000003</c:v>
                </c:pt>
                <c:pt idx="93">
                  <c:v>0.35147</c:v>
                </c:pt>
                <c:pt idx="94">
                  <c:v>0.34470299999999998</c:v>
                </c:pt>
                <c:pt idx="95">
                  <c:v>0.35020600000000002</c:v>
                </c:pt>
                <c:pt idx="96">
                  <c:v>0.34423100000000001</c:v>
                </c:pt>
                <c:pt idx="97">
                  <c:v>0.35164200000000001</c:v>
                </c:pt>
                <c:pt idx="98">
                  <c:v>0.34634500000000001</c:v>
                </c:pt>
                <c:pt idx="99">
                  <c:v>0.35573900000000003</c:v>
                </c:pt>
                <c:pt idx="100">
                  <c:v>0.35097299999999998</c:v>
                </c:pt>
                <c:pt idx="101">
                  <c:v>0.36206100000000002</c:v>
                </c:pt>
                <c:pt idx="102">
                  <c:v>0.35855199999999998</c:v>
                </c:pt>
                <c:pt idx="103">
                  <c:v>0.37190899999999999</c:v>
                </c:pt>
                <c:pt idx="104">
                  <c:v>0.36939699999999998</c:v>
                </c:pt>
                <c:pt idx="105">
                  <c:v>0.38455400000000001</c:v>
                </c:pt>
                <c:pt idx="106">
                  <c:v>0.37172100000000002</c:v>
                </c:pt>
                <c:pt idx="107">
                  <c:v>0.38165199999999999</c:v>
                </c:pt>
                <c:pt idx="108">
                  <c:v>0.37012499999999998</c:v>
                </c:pt>
                <c:pt idx="109">
                  <c:v>0.38390299999999999</c:v>
                </c:pt>
                <c:pt idx="110">
                  <c:v>0.37201699999999999</c:v>
                </c:pt>
                <c:pt idx="111">
                  <c:v>0.38607200000000003</c:v>
                </c:pt>
                <c:pt idx="112">
                  <c:v>0.37338100000000002</c:v>
                </c:pt>
                <c:pt idx="113">
                  <c:v>0.38745400000000002</c:v>
                </c:pt>
                <c:pt idx="114">
                  <c:v>0.37375199999999997</c:v>
                </c:pt>
                <c:pt idx="115">
                  <c:v>0.38815</c:v>
                </c:pt>
                <c:pt idx="116">
                  <c:v>0.37354999999999999</c:v>
                </c:pt>
                <c:pt idx="117">
                  <c:v>0.38827899999999999</c:v>
                </c:pt>
                <c:pt idx="118">
                  <c:v>0.37339800000000001</c:v>
                </c:pt>
                <c:pt idx="119">
                  <c:v>0.38882800000000001</c:v>
                </c:pt>
                <c:pt idx="120">
                  <c:v>0.37401400000000001</c:v>
                </c:pt>
                <c:pt idx="121">
                  <c:v>0.39017299999999999</c:v>
                </c:pt>
                <c:pt idx="122">
                  <c:v>0.37481399999999998</c:v>
                </c:pt>
                <c:pt idx="123">
                  <c:v>0.39151000000000002</c:v>
                </c:pt>
                <c:pt idx="124">
                  <c:v>0.37583299999999997</c:v>
                </c:pt>
                <c:pt idx="125">
                  <c:v>0.39341199999999998</c:v>
                </c:pt>
                <c:pt idx="126">
                  <c:v>0.37749199999999999</c:v>
                </c:pt>
                <c:pt idx="127">
                  <c:v>0.39539000000000002</c:v>
                </c:pt>
                <c:pt idx="128">
                  <c:v>0.37903399999999998</c:v>
                </c:pt>
                <c:pt idx="129">
                  <c:v>0.39721699999999999</c:v>
                </c:pt>
                <c:pt idx="130">
                  <c:v>0.38013200000000003</c:v>
                </c:pt>
                <c:pt idx="131">
                  <c:v>0.39870499999999998</c:v>
                </c:pt>
                <c:pt idx="132">
                  <c:v>0.38113799999999998</c:v>
                </c:pt>
                <c:pt idx="133">
                  <c:v>0.39983600000000002</c:v>
                </c:pt>
                <c:pt idx="134">
                  <c:v>0.38159500000000002</c:v>
                </c:pt>
                <c:pt idx="135">
                  <c:v>0.40084599999999998</c:v>
                </c:pt>
                <c:pt idx="136">
                  <c:v>0.382689</c:v>
                </c:pt>
                <c:pt idx="137">
                  <c:v>0.402277</c:v>
                </c:pt>
                <c:pt idx="138">
                  <c:v>0.383552</c:v>
                </c:pt>
                <c:pt idx="139">
                  <c:v>0.403586</c:v>
                </c:pt>
                <c:pt idx="140">
                  <c:v>0.38434200000000002</c:v>
                </c:pt>
                <c:pt idx="141">
                  <c:v>0.40487899999999999</c:v>
                </c:pt>
                <c:pt idx="142">
                  <c:v>0.38554699999999997</c:v>
                </c:pt>
                <c:pt idx="143">
                  <c:v>0.406337</c:v>
                </c:pt>
                <c:pt idx="144">
                  <c:v>0.38666299999999998</c:v>
                </c:pt>
                <c:pt idx="145">
                  <c:v>0.40768500000000002</c:v>
                </c:pt>
                <c:pt idx="146">
                  <c:v>0.38741399999999998</c:v>
                </c:pt>
                <c:pt idx="147">
                  <c:v>0.40898299999999999</c:v>
                </c:pt>
                <c:pt idx="148">
                  <c:v>0.38852799999999998</c:v>
                </c:pt>
                <c:pt idx="149">
                  <c:v>0.410325</c:v>
                </c:pt>
                <c:pt idx="150">
                  <c:v>0.38954299999999997</c:v>
                </c:pt>
                <c:pt idx="151">
                  <c:v>0.41126299999999999</c:v>
                </c:pt>
                <c:pt idx="152">
                  <c:v>0.39043800000000001</c:v>
                </c:pt>
                <c:pt idx="153">
                  <c:v>0.41282799999999997</c:v>
                </c:pt>
                <c:pt idx="154">
                  <c:v>0.39151399999999997</c:v>
                </c:pt>
                <c:pt idx="155">
                  <c:v>0.413991</c:v>
                </c:pt>
                <c:pt idx="156">
                  <c:v>0.39337</c:v>
                </c:pt>
                <c:pt idx="157">
                  <c:v>0.41443600000000003</c:v>
                </c:pt>
                <c:pt idx="158">
                  <c:v>0.39405899999999999</c:v>
                </c:pt>
                <c:pt idx="159">
                  <c:v>0.41544599999999998</c:v>
                </c:pt>
                <c:pt idx="160">
                  <c:v>0.395264</c:v>
                </c:pt>
                <c:pt idx="161">
                  <c:v>0.41674800000000001</c:v>
                </c:pt>
                <c:pt idx="162">
                  <c:v>0.39621899999999999</c:v>
                </c:pt>
                <c:pt idx="163">
                  <c:v>0.41798600000000002</c:v>
                </c:pt>
                <c:pt idx="164">
                  <c:v>0.39753699999999997</c:v>
                </c:pt>
                <c:pt idx="165">
                  <c:v>0.42033900000000002</c:v>
                </c:pt>
                <c:pt idx="166">
                  <c:v>0.39989200000000003</c:v>
                </c:pt>
                <c:pt idx="167">
                  <c:v>0.42252400000000001</c:v>
                </c:pt>
                <c:pt idx="168">
                  <c:v>0.40218300000000001</c:v>
                </c:pt>
                <c:pt idx="169">
                  <c:v>0.42536499999999999</c:v>
                </c:pt>
                <c:pt idx="170">
                  <c:v>0.40487899999999999</c:v>
                </c:pt>
                <c:pt idx="171">
                  <c:v>0.428151</c:v>
                </c:pt>
                <c:pt idx="172">
                  <c:v>0.40719</c:v>
                </c:pt>
                <c:pt idx="173">
                  <c:v>0.43056899999999998</c:v>
                </c:pt>
                <c:pt idx="174">
                  <c:v>0.40943800000000002</c:v>
                </c:pt>
                <c:pt idx="175">
                  <c:v>0.43071999999999999</c:v>
                </c:pt>
                <c:pt idx="176">
                  <c:v>0.410412</c:v>
                </c:pt>
                <c:pt idx="177">
                  <c:v>0.431342</c:v>
                </c:pt>
                <c:pt idx="178">
                  <c:v>0.41083900000000001</c:v>
                </c:pt>
                <c:pt idx="179">
                  <c:v>0.43148999999999998</c:v>
                </c:pt>
                <c:pt idx="180">
                  <c:v>0.41056900000000002</c:v>
                </c:pt>
                <c:pt idx="181">
                  <c:v>0.43148199999999998</c:v>
                </c:pt>
                <c:pt idx="182">
                  <c:v>0.41127999999999998</c:v>
                </c:pt>
                <c:pt idx="183">
                  <c:v>0.43246400000000002</c:v>
                </c:pt>
                <c:pt idx="184">
                  <c:v>0.41193200000000002</c:v>
                </c:pt>
                <c:pt idx="185">
                  <c:v>0.433228</c:v>
                </c:pt>
                <c:pt idx="186">
                  <c:v>0.41293999999999997</c:v>
                </c:pt>
                <c:pt idx="187">
                  <c:v>0.43473299999999998</c:v>
                </c:pt>
                <c:pt idx="188">
                  <c:v>0.41442499999999999</c:v>
                </c:pt>
                <c:pt idx="189">
                  <c:v>0.43631399999999998</c:v>
                </c:pt>
                <c:pt idx="190">
                  <c:v>0.416352</c:v>
                </c:pt>
                <c:pt idx="191">
                  <c:v>0.437838</c:v>
                </c:pt>
                <c:pt idx="192">
                  <c:v>0.41766199999999998</c:v>
                </c:pt>
                <c:pt idx="193">
                  <c:v>0.43843399999999999</c:v>
                </c:pt>
                <c:pt idx="194">
                  <c:v>0.41829</c:v>
                </c:pt>
                <c:pt idx="195">
                  <c:v>0.44026799999999999</c:v>
                </c:pt>
                <c:pt idx="196">
                  <c:v>0.42041000000000001</c:v>
                </c:pt>
                <c:pt idx="197">
                  <c:v>0.442521</c:v>
                </c:pt>
                <c:pt idx="198">
                  <c:v>0.42279600000000001</c:v>
                </c:pt>
                <c:pt idx="199">
                  <c:v>0.44449100000000002</c:v>
                </c:pt>
                <c:pt idx="200">
                  <c:v>0.42491400000000001</c:v>
                </c:pt>
                <c:pt idx="201">
                  <c:v>0.44608900000000001</c:v>
                </c:pt>
                <c:pt idx="202">
                  <c:v>0.42621399999999998</c:v>
                </c:pt>
                <c:pt idx="203">
                  <c:v>0.44737399999999999</c:v>
                </c:pt>
                <c:pt idx="204">
                  <c:v>0.42742200000000002</c:v>
                </c:pt>
                <c:pt idx="205">
                  <c:v>0.44872600000000001</c:v>
                </c:pt>
                <c:pt idx="206">
                  <c:v>0.42908600000000002</c:v>
                </c:pt>
                <c:pt idx="207">
                  <c:v>0.45002999999999999</c:v>
                </c:pt>
                <c:pt idx="208">
                  <c:v>0.43040299999999998</c:v>
                </c:pt>
                <c:pt idx="209">
                  <c:v>0.45070100000000002</c:v>
                </c:pt>
                <c:pt idx="210">
                  <c:v>0.43085699999999999</c:v>
                </c:pt>
                <c:pt idx="211">
                  <c:v>0.45113900000000001</c:v>
                </c:pt>
                <c:pt idx="212">
                  <c:v>0.43226900000000001</c:v>
                </c:pt>
                <c:pt idx="213">
                  <c:v>0.45330399999999998</c:v>
                </c:pt>
                <c:pt idx="214">
                  <c:v>0.43427300000000002</c:v>
                </c:pt>
                <c:pt idx="215">
                  <c:v>0.455127</c:v>
                </c:pt>
                <c:pt idx="216">
                  <c:v>0.43624000000000002</c:v>
                </c:pt>
                <c:pt idx="217">
                  <c:v>0.456621</c:v>
                </c:pt>
                <c:pt idx="218">
                  <c:v>0.43764799999999998</c:v>
                </c:pt>
                <c:pt idx="219">
                  <c:v>0.45802599999999999</c:v>
                </c:pt>
                <c:pt idx="220">
                  <c:v>0.43962699999999999</c:v>
                </c:pt>
                <c:pt idx="221">
                  <c:v>0.45991900000000002</c:v>
                </c:pt>
                <c:pt idx="222">
                  <c:v>0.441855</c:v>
                </c:pt>
                <c:pt idx="223">
                  <c:v>0.46202100000000002</c:v>
                </c:pt>
                <c:pt idx="224">
                  <c:v>0.44427299999999997</c:v>
                </c:pt>
                <c:pt idx="225">
                  <c:v>0.46405200000000002</c:v>
                </c:pt>
                <c:pt idx="226">
                  <c:v>0.446239</c:v>
                </c:pt>
                <c:pt idx="227">
                  <c:v>0.466032</c:v>
                </c:pt>
                <c:pt idx="228">
                  <c:v>0.44853199999999999</c:v>
                </c:pt>
                <c:pt idx="229">
                  <c:v>0.46820299999999998</c:v>
                </c:pt>
                <c:pt idx="230">
                  <c:v>0.45118799999999998</c:v>
                </c:pt>
                <c:pt idx="231">
                  <c:v>0.47009899999999999</c:v>
                </c:pt>
                <c:pt idx="232">
                  <c:v>0.45325100000000001</c:v>
                </c:pt>
                <c:pt idx="233">
                  <c:v>0.47209899999999999</c:v>
                </c:pt>
                <c:pt idx="234">
                  <c:v>0.45540700000000001</c:v>
                </c:pt>
                <c:pt idx="235">
                  <c:v>0.474047</c:v>
                </c:pt>
                <c:pt idx="236">
                  <c:v>0.45749699999999999</c:v>
                </c:pt>
                <c:pt idx="237">
                  <c:v>0.47626800000000002</c:v>
                </c:pt>
                <c:pt idx="238">
                  <c:v>0.46037400000000001</c:v>
                </c:pt>
                <c:pt idx="239">
                  <c:v>0.47812900000000003</c:v>
                </c:pt>
                <c:pt idx="240">
                  <c:v>0.46365400000000001</c:v>
                </c:pt>
                <c:pt idx="241">
                  <c:v>0.47919499999999998</c:v>
                </c:pt>
                <c:pt idx="242">
                  <c:v>0.46593000000000001</c:v>
                </c:pt>
                <c:pt idx="243">
                  <c:v>0.48134700000000002</c:v>
                </c:pt>
                <c:pt idx="244">
                  <c:v>0.46824399999999999</c:v>
                </c:pt>
                <c:pt idx="245">
                  <c:v>0.48338599999999998</c:v>
                </c:pt>
                <c:pt idx="246">
                  <c:v>0.47103699999999998</c:v>
                </c:pt>
                <c:pt idx="247">
                  <c:v>0.48550399999999999</c:v>
                </c:pt>
                <c:pt idx="248">
                  <c:v>0.47355000000000003</c:v>
                </c:pt>
                <c:pt idx="249">
                  <c:v>0.48734499999999997</c:v>
                </c:pt>
                <c:pt idx="250">
                  <c:v>0.475746</c:v>
                </c:pt>
                <c:pt idx="251">
                  <c:v>0.48958400000000002</c:v>
                </c:pt>
                <c:pt idx="252">
                  <c:v>0.478103</c:v>
                </c:pt>
                <c:pt idx="253">
                  <c:v>0.491701</c:v>
                </c:pt>
                <c:pt idx="254">
                  <c:v>0.480906</c:v>
                </c:pt>
                <c:pt idx="255">
                  <c:v>0.49414400000000003</c:v>
                </c:pt>
                <c:pt idx="256">
                  <c:v>0.48377999999999999</c:v>
                </c:pt>
                <c:pt idx="257">
                  <c:v>0.49626999999999999</c:v>
                </c:pt>
                <c:pt idx="258">
                  <c:v>0.48680299999999999</c:v>
                </c:pt>
                <c:pt idx="259">
                  <c:v>0.49748199999999998</c:v>
                </c:pt>
                <c:pt idx="260">
                  <c:v>0.49020200000000003</c:v>
                </c:pt>
                <c:pt idx="261">
                  <c:v>0.50017699999999998</c:v>
                </c:pt>
                <c:pt idx="262">
                  <c:v>0.49338599999999999</c:v>
                </c:pt>
                <c:pt idx="263">
                  <c:v>0.50271900000000003</c:v>
                </c:pt>
                <c:pt idx="264">
                  <c:v>0.49664900000000001</c:v>
                </c:pt>
                <c:pt idx="265">
                  <c:v>0.50538099999999997</c:v>
                </c:pt>
                <c:pt idx="266">
                  <c:v>0.49960900000000003</c:v>
                </c:pt>
                <c:pt idx="267">
                  <c:v>0.50795800000000002</c:v>
                </c:pt>
                <c:pt idx="268">
                  <c:v>0.502668</c:v>
                </c:pt>
                <c:pt idx="269">
                  <c:v>0.51073999999999997</c:v>
                </c:pt>
                <c:pt idx="270">
                  <c:v>0.50584300000000004</c:v>
                </c:pt>
                <c:pt idx="271">
                  <c:v>0.51319499999999996</c:v>
                </c:pt>
                <c:pt idx="272">
                  <c:v>0.50923700000000005</c:v>
                </c:pt>
                <c:pt idx="273">
                  <c:v>0.51592400000000005</c:v>
                </c:pt>
                <c:pt idx="274">
                  <c:v>0.51233099999999998</c:v>
                </c:pt>
                <c:pt idx="275">
                  <c:v>0.51874900000000002</c:v>
                </c:pt>
                <c:pt idx="276">
                  <c:v>0.51579299999999995</c:v>
                </c:pt>
                <c:pt idx="277">
                  <c:v>0.52137500000000003</c:v>
                </c:pt>
                <c:pt idx="278">
                  <c:v>0.51896600000000004</c:v>
                </c:pt>
                <c:pt idx="279">
                  <c:v>0.52418699999999996</c:v>
                </c:pt>
                <c:pt idx="280">
                  <c:v>0.52362399999999998</c:v>
                </c:pt>
                <c:pt idx="281">
                  <c:v>0.52863099999999996</c:v>
                </c:pt>
                <c:pt idx="282">
                  <c:v>0.52873599999999998</c:v>
                </c:pt>
                <c:pt idx="283">
                  <c:v>0.53357900000000003</c:v>
                </c:pt>
                <c:pt idx="284">
                  <c:v>0.53424499999999997</c:v>
                </c:pt>
                <c:pt idx="285">
                  <c:v>0.53845900000000002</c:v>
                </c:pt>
                <c:pt idx="286">
                  <c:v>0.53978599999999999</c:v>
                </c:pt>
                <c:pt idx="287">
                  <c:v>0.54241399999999995</c:v>
                </c:pt>
                <c:pt idx="288">
                  <c:v>0.54409799999999997</c:v>
                </c:pt>
                <c:pt idx="289">
                  <c:v>0.54555299999999995</c:v>
                </c:pt>
                <c:pt idx="290">
                  <c:v>0.547678</c:v>
                </c:pt>
                <c:pt idx="291">
                  <c:v>0.54808800000000002</c:v>
                </c:pt>
                <c:pt idx="292">
                  <c:v>0.55053300000000005</c:v>
                </c:pt>
                <c:pt idx="293">
                  <c:v>0.54979100000000003</c:v>
                </c:pt>
                <c:pt idx="294">
                  <c:v>0.55255799999999999</c:v>
                </c:pt>
                <c:pt idx="295">
                  <c:v>0.55027499999999996</c:v>
                </c:pt>
                <c:pt idx="296">
                  <c:v>0.55395700000000003</c:v>
                </c:pt>
                <c:pt idx="297">
                  <c:v>0.55173099999999997</c:v>
                </c:pt>
                <c:pt idx="298">
                  <c:v>0.55690700000000004</c:v>
                </c:pt>
                <c:pt idx="299">
                  <c:v>0.55437700000000001</c:v>
                </c:pt>
                <c:pt idx="300">
                  <c:v>0.56053200000000003</c:v>
                </c:pt>
                <c:pt idx="301">
                  <c:v>0.55753399999999997</c:v>
                </c:pt>
                <c:pt idx="302">
                  <c:v>0.56485700000000005</c:v>
                </c:pt>
                <c:pt idx="303">
                  <c:v>0.560446</c:v>
                </c:pt>
                <c:pt idx="304">
                  <c:v>0.56842899999999996</c:v>
                </c:pt>
                <c:pt idx="305">
                  <c:v>0.56325099999999995</c:v>
                </c:pt>
                <c:pt idx="306">
                  <c:v>0.57225700000000002</c:v>
                </c:pt>
                <c:pt idx="307">
                  <c:v>0.56647700000000001</c:v>
                </c:pt>
                <c:pt idx="308">
                  <c:v>0.57615400000000005</c:v>
                </c:pt>
                <c:pt idx="309">
                  <c:v>0.56977599999999995</c:v>
                </c:pt>
                <c:pt idx="310">
                  <c:v>0.58052199999999998</c:v>
                </c:pt>
                <c:pt idx="311">
                  <c:v>0.57287900000000003</c:v>
                </c:pt>
                <c:pt idx="312">
                  <c:v>0.58467199999999997</c:v>
                </c:pt>
                <c:pt idx="313">
                  <c:v>0.57572999999999996</c:v>
                </c:pt>
                <c:pt idx="314">
                  <c:v>0.58850199999999997</c:v>
                </c:pt>
                <c:pt idx="315">
                  <c:v>0.57913899999999996</c:v>
                </c:pt>
                <c:pt idx="316">
                  <c:v>0.59263699999999997</c:v>
                </c:pt>
                <c:pt idx="317">
                  <c:v>0.58287699999999998</c:v>
                </c:pt>
                <c:pt idx="318">
                  <c:v>0.59702200000000005</c:v>
                </c:pt>
                <c:pt idx="319">
                  <c:v>0.58641500000000002</c:v>
                </c:pt>
                <c:pt idx="320">
                  <c:v>0.60216099999999995</c:v>
                </c:pt>
                <c:pt idx="321">
                  <c:v>0.59011100000000005</c:v>
                </c:pt>
                <c:pt idx="322">
                  <c:v>0.60700200000000004</c:v>
                </c:pt>
                <c:pt idx="323">
                  <c:v>0.594997</c:v>
                </c:pt>
                <c:pt idx="324">
                  <c:v>0.61226000000000003</c:v>
                </c:pt>
                <c:pt idx="325">
                  <c:v>0.59776899999999999</c:v>
                </c:pt>
                <c:pt idx="326">
                  <c:v>0.61903200000000003</c:v>
                </c:pt>
                <c:pt idx="327">
                  <c:v>0.60266299999999995</c:v>
                </c:pt>
                <c:pt idx="328">
                  <c:v>0.624861</c:v>
                </c:pt>
                <c:pt idx="329">
                  <c:v>0.60683200000000004</c:v>
                </c:pt>
                <c:pt idx="330">
                  <c:v>0.62936499999999995</c:v>
                </c:pt>
                <c:pt idx="331">
                  <c:v>0.61038099999999995</c:v>
                </c:pt>
                <c:pt idx="332">
                  <c:v>0.63334599999999996</c:v>
                </c:pt>
                <c:pt idx="333">
                  <c:v>0.61336199999999996</c:v>
                </c:pt>
                <c:pt idx="334">
                  <c:v>0.63657200000000003</c:v>
                </c:pt>
                <c:pt idx="335">
                  <c:v>0.61531999999999998</c:v>
                </c:pt>
                <c:pt idx="336">
                  <c:v>0.63914099999999996</c:v>
                </c:pt>
                <c:pt idx="337">
                  <c:v>0.61764799999999997</c:v>
                </c:pt>
                <c:pt idx="338">
                  <c:v>0.64281900000000003</c:v>
                </c:pt>
                <c:pt idx="339">
                  <c:v>0.62083200000000005</c:v>
                </c:pt>
                <c:pt idx="340">
                  <c:v>0.64742100000000002</c:v>
                </c:pt>
                <c:pt idx="341">
                  <c:v>0.62509700000000001</c:v>
                </c:pt>
                <c:pt idx="342">
                  <c:v>0.65202800000000005</c:v>
                </c:pt>
                <c:pt idx="343">
                  <c:v>0.62888299999999997</c:v>
                </c:pt>
                <c:pt idx="344">
                  <c:v>0.65947900000000004</c:v>
                </c:pt>
                <c:pt idx="345">
                  <c:v>0.63340799999999997</c:v>
                </c:pt>
                <c:pt idx="346">
                  <c:v>0.66506100000000001</c:v>
                </c:pt>
                <c:pt idx="347">
                  <c:v>0.63805599999999996</c:v>
                </c:pt>
                <c:pt idx="348">
                  <c:v>0.67015800000000003</c:v>
                </c:pt>
                <c:pt idx="349">
                  <c:v>0.64302300000000001</c:v>
                </c:pt>
                <c:pt idx="350">
                  <c:v>0.67570200000000002</c:v>
                </c:pt>
                <c:pt idx="351">
                  <c:v>0.64746400000000004</c:v>
                </c:pt>
                <c:pt idx="352">
                  <c:v>0.68079299999999998</c:v>
                </c:pt>
                <c:pt idx="353">
                  <c:v>0.65186599999999995</c:v>
                </c:pt>
                <c:pt idx="354">
                  <c:v>0.68535999999999997</c:v>
                </c:pt>
                <c:pt idx="355">
                  <c:v>0.65606600000000004</c:v>
                </c:pt>
                <c:pt idx="356">
                  <c:v>0.690245</c:v>
                </c:pt>
                <c:pt idx="357">
                  <c:v>0.66090700000000002</c:v>
                </c:pt>
                <c:pt idx="358">
                  <c:v>0.69560900000000003</c:v>
                </c:pt>
                <c:pt idx="359">
                  <c:v>0.66518600000000006</c:v>
                </c:pt>
                <c:pt idx="360">
                  <c:v>0.70003700000000002</c:v>
                </c:pt>
                <c:pt idx="361">
                  <c:v>0.66892200000000002</c:v>
                </c:pt>
                <c:pt idx="362">
                  <c:v>0.70414699999999997</c:v>
                </c:pt>
                <c:pt idx="363">
                  <c:v>0.67297700000000005</c:v>
                </c:pt>
                <c:pt idx="364">
                  <c:v>0.70820000000000005</c:v>
                </c:pt>
                <c:pt idx="365">
                  <c:v>0.67660100000000001</c:v>
                </c:pt>
                <c:pt idx="366">
                  <c:v>0.71252899999999997</c:v>
                </c:pt>
                <c:pt idx="367">
                  <c:v>0.68067800000000001</c:v>
                </c:pt>
                <c:pt idx="368">
                  <c:v>0.71719100000000002</c:v>
                </c:pt>
                <c:pt idx="369">
                  <c:v>0.68474000000000002</c:v>
                </c:pt>
                <c:pt idx="370">
                  <c:v>0.72196099999999996</c:v>
                </c:pt>
                <c:pt idx="371">
                  <c:v>0.689137</c:v>
                </c:pt>
                <c:pt idx="372">
                  <c:v>0.72624100000000003</c:v>
                </c:pt>
                <c:pt idx="373">
                  <c:v>0.69357100000000005</c:v>
                </c:pt>
                <c:pt idx="374">
                  <c:v>0.73161200000000004</c:v>
                </c:pt>
                <c:pt idx="375">
                  <c:v>0.69839600000000002</c:v>
                </c:pt>
                <c:pt idx="376">
                  <c:v>0.73655599999999999</c:v>
                </c:pt>
                <c:pt idx="377">
                  <c:v>0.70282</c:v>
                </c:pt>
                <c:pt idx="378">
                  <c:v>0.74135700000000004</c:v>
                </c:pt>
                <c:pt idx="379">
                  <c:v>0.70804100000000003</c:v>
                </c:pt>
                <c:pt idx="380">
                  <c:v>0.74711000000000005</c:v>
                </c:pt>
                <c:pt idx="381">
                  <c:v>0.71348</c:v>
                </c:pt>
                <c:pt idx="382">
                  <c:v>0.75278299999999998</c:v>
                </c:pt>
                <c:pt idx="383">
                  <c:v>0.71897599999999995</c:v>
                </c:pt>
                <c:pt idx="384">
                  <c:v>0.758687</c:v>
                </c:pt>
                <c:pt idx="385">
                  <c:v>0.72428999999999999</c:v>
                </c:pt>
                <c:pt idx="386">
                  <c:v>0.76422400000000001</c:v>
                </c:pt>
                <c:pt idx="387">
                  <c:v>0.72983299999999995</c:v>
                </c:pt>
                <c:pt idx="388">
                  <c:v>0.769818</c:v>
                </c:pt>
                <c:pt idx="389">
                  <c:v>0.73521700000000001</c:v>
                </c:pt>
                <c:pt idx="390">
                  <c:v>0.77547999999999995</c:v>
                </c:pt>
                <c:pt idx="391">
                  <c:v>0.74053500000000005</c:v>
                </c:pt>
                <c:pt idx="392">
                  <c:v>0.78068099999999996</c:v>
                </c:pt>
                <c:pt idx="393">
                  <c:v>0.74482499999999996</c:v>
                </c:pt>
                <c:pt idx="394">
                  <c:v>0.784995</c:v>
                </c:pt>
                <c:pt idx="395">
                  <c:v>0.74933399999999994</c:v>
                </c:pt>
                <c:pt idx="396">
                  <c:v>0.78989200000000004</c:v>
                </c:pt>
                <c:pt idx="397">
                  <c:v>0.75455899999999998</c:v>
                </c:pt>
                <c:pt idx="398">
                  <c:v>0.79504699999999995</c:v>
                </c:pt>
                <c:pt idx="399">
                  <c:v>0.75910299999999997</c:v>
                </c:pt>
                <c:pt idx="400">
                  <c:v>0.80013100000000004</c:v>
                </c:pt>
                <c:pt idx="401">
                  <c:v>0.76388599999999995</c:v>
                </c:pt>
                <c:pt idx="402">
                  <c:v>0.80458399999999997</c:v>
                </c:pt>
                <c:pt idx="403">
                  <c:v>0.76876100000000003</c:v>
                </c:pt>
                <c:pt idx="404">
                  <c:v>0.80967800000000001</c:v>
                </c:pt>
                <c:pt idx="405">
                  <c:v>0.77426799999999996</c:v>
                </c:pt>
                <c:pt idx="406">
                  <c:v>0.81535500000000005</c:v>
                </c:pt>
                <c:pt idx="407">
                  <c:v>0.77992700000000004</c:v>
                </c:pt>
                <c:pt idx="408">
                  <c:v>0.82136299999999995</c:v>
                </c:pt>
                <c:pt idx="409">
                  <c:v>0.78521099999999999</c:v>
                </c:pt>
                <c:pt idx="410">
                  <c:v>0.827878</c:v>
                </c:pt>
                <c:pt idx="411">
                  <c:v>0.79017700000000002</c:v>
                </c:pt>
                <c:pt idx="412">
                  <c:v>0.83327399999999996</c:v>
                </c:pt>
                <c:pt idx="413">
                  <c:v>0.79625900000000005</c:v>
                </c:pt>
                <c:pt idx="414">
                  <c:v>0.83949799999999997</c:v>
                </c:pt>
                <c:pt idx="415">
                  <c:v>0.80247500000000005</c:v>
                </c:pt>
                <c:pt idx="416">
                  <c:v>0.84563600000000005</c:v>
                </c:pt>
                <c:pt idx="417">
                  <c:v>0.80851899999999999</c:v>
                </c:pt>
                <c:pt idx="418">
                  <c:v>0.851549</c:v>
                </c:pt>
                <c:pt idx="419">
                  <c:v>0.81437000000000004</c:v>
                </c:pt>
                <c:pt idx="420">
                  <c:v>0.85729900000000003</c:v>
                </c:pt>
                <c:pt idx="421">
                  <c:v>0.82086099999999995</c:v>
                </c:pt>
                <c:pt idx="422">
                  <c:v>0.86340899999999998</c:v>
                </c:pt>
                <c:pt idx="423">
                  <c:v>0.82725499999999996</c:v>
                </c:pt>
                <c:pt idx="424">
                  <c:v>0.86988500000000002</c:v>
                </c:pt>
                <c:pt idx="425">
                  <c:v>0.83421699999999999</c:v>
                </c:pt>
                <c:pt idx="426">
                  <c:v>0.87784099999999998</c:v>
                </c:pt>
                <c:pt idx="427">
                  <c:v>0.84251500000000001</c:v>
                </c:pt>
                <c:pt idx="428">
                  <c:v>0.88619700000000001</c:v>
                </c:pt>
                <c:pt idx="429">
                  <c:v>0.84921899999999995</c:v>
                </c:pt>
                <c:pt idx="430">
                  <c:v>0.893984</c:v>
                </c:pt>
                <c:pt idx="431">
                  <c:v>0.85668200000000005</c:v>
                </c:pt>
                <c:pt idx="432">
                  <c:v>0.90097000000000005</c:v>
                </c:pt>
                <c:pt idx="433">
                  <c:v>0.86343999999999999</c:v>
                </c:pt>
                <c:pt idx="434">
                  <c:v>0.90728900000000001</c:v>
                </c:pt>
                <c:pt idx="435">
                  <c:v>0.86998200000000003</c:v>
                </c:pt>
                <c:pt idx="436">
                  <c:v>0.91312199999999999</c:v>
                </c:pt>
                <c:pt idx="437">
                  <c:v>0.876108</c:v>
                </c:pt>
                <c:pt idx="438">
                  <c:v>0.91905099999999995</c:v>
                </c:pt>
                <c:pt idx="439">
                  <c:v>0.88198600000000005</c:v>
                </c:pt>
                <c:pt idx="440">
                  <c:v>0.92451499999999998</c:v>
                </c:pt>
                <c:pt idx="441">
                  <c:v>0.88798100000000002</c:v>
                </c:pt>
                <c:pt idx="442">
                  <c:v>0.93043200000000004</c:v>
                </c:pt>
                <c:pt idx="443">
                  <c:v>0.89509099999999997</c:v>
                </c:pt>
                <c:pt idx="444">
                  <c:v>0.93766000000000005</c:v>
                </c:pt>
                <c:pt idx="445">
                  <c:v>0.902146</c:v>
                </c:pt>
                <c:pt idx="446">
                  <c:v>0.94402299999999995</c:v>
                </c:pt>
                <c:pt idx="447">
                  <c:v>0.90851899999999997</c:v>
                </c:pt>
                <c:pt idx="448">
                  <c:v>0.95027899999999998</c:v>
                </c:pt>
                <c:pt idx="449">
                  <c:v>0.91494699999999995</c:v>
                </c:pt>
                <c:pt idx="450">
                  <c:v>0.95655299999999999</c:v>
                </c:pt>
                <c:pt idx="451">
                  <c:v>0.92170399999999997</c:v>
                </c:pt>
                <c:pt idx="452">
                  <c:v>0.96304599999999996</c:v>
                </c:pt>
                <c:pt idx="453">
                  <c:v>0.92958600000000002</c:v>
                </c:pt>
                <c:pt idx="454">
                  <c:v>0.97106999999999999</c:v>
                </c:pt>
                <c:pt idx="455">
                  <c:v>0.937805</c:v>
                </c:pt>
                <c:pt idx="456">
                  <c:v>0.97876200000000002</c:v>
                </c:pt>
                <c:pt idx="457">
                  <c:v>0.94571300000000003</c:v>
                </c:pt>
                <c:pt idx="458">
                  <c:v>0.98632500000000001</c:v>
                </c:pt>
                <c:pt idx="459">
                  <c:v>0.95352899999999996</c:v>
                </c:pt>
                <c:pt idx="460">
                  <c:v>0.99343199999999998</c:v>
                </c:pt>
                <c:pt idx="461">
                  <c:v>0.96134900000000001</c:v>
                </c:pt>
                <c:pt idx="462">
                  <c:v>1.0008699999999999</c:v>
                </c:pt>
                <c:pt idx="463">
                  <c:v>0.96872800000000003</c:v>
                </c:pt>
                <c:pt idx="464">
                  <c:v>1.0074000000000001</c:v>
                </c:pt>
                <c:pt idx="465">
                  <c:v>0.975468</c:v>
                </c:pt>
                <c:pt idx="466">
                  <c:v>1.01386</c:v>
                </c:pt>
                <c:pt idx="467">
                  <c:v>0.98287999999999998</c:v>
                </c:pt>
                <c:pt idx="468">
                  <c:v>1.02112</c:v>
                </c:pt>
                <c:pt idx="469">
                  <c:v>0.99065000000000003</c:v>
                </c:pt>
                <c:pt idx="470">
                  <c:v>1.02864</c:v>
                </c:pt>
                <c:pt idx="471">
                  <c:v>0.99916099999999997</c:v>
                </c:pt>
                <c:pt idx="472">
                  <c:v>1.03687</c:v>
                </c:pt>
                <c:pt idx="473">
                  <c:v>1.00718</c:v>
                </c:pt>
                <c:pt idx="474">
                  <c:v>1.04457</c:v>
                </c:pt>
                <c:pt idx="475">
                  <c:v>1.0158700000000001</c:v>
                </c:pt>
                <c:pt idx="476">
                  <c:v>1.0526800000000001</c:v>
                </c:pt>
                <c:pt idx="477">
                  <c:v>1.0243800000000001</c:v>
                </c:pt>
                <c:pt idx="478">
                  <c:v>1.06087</c:v>
                </c:pt>
                <c:pt idx="479">
                  <c:v>1.0331699999999999</c:v>
                </c:pt>
                <c:pt idx="480">
                  <c:v>1.0690299999999999</c:v>
                </c:pt>
                <c:pt idx="481">
                  <c:v>1.04108</c:v>
                </c:pt>
                <c:pt idx="482">
                  <c:v>1.0764400000000001</c:v>
                </c:pt>
                <c:pt idx="483">
                  <c:v>1.0495000000000001</c:v>
                </c:pt>
                <c:pt idx="484">
                  <c:v>1.0845800000000001</c:v>
                </c:pt>
                <c:pt idx="485">
                  <c:v>1.0584</c:v>
                </c:pt>
                <c:pt idx="486">
                  <c:v>1.09158</c:v>
                </c:pt>
                <c:pt idx="487">
                  <c:v>1.06427</c:v>
                </c:pt>
                <c:pt idx="488">
                  <c:v>1.1007100000000001</c:v>
                </c:pt>
                <c:pt idx="489">
                  <c:v>1.07782</c:v>
                </c:pt>
                <c:pt idx="490">
                  <c:v>1.1145400000000001</c:v>
                </c:pt>
                <c:pt idx="491">
                  <c:v>1.0927199999999999</c:v>
                </c:pt>
                <c:pt idx="492">
                  <c:v>1.12954</c:v>
                </c:pt>
                <c:pt idx="493">
                  <c:v>1.10781</c:v>
                </c:pt>
                <c:pt idx="494">
                  <c:v>1.1435500000000001</c:v>
                </c:pt>
                <c:pt idx="495">
                  <c:v>1.11947</c:v>
                </c:pt>
                <c:pt idx="496">
                  <c:v>1.1536900000000001</c:v>
                </c:pt>
                <c:pt idx="497">
                  <c:v>1.1279600000000001</c:v>
                </c:pt>
                <c:pt idx="498">
                  <c:v>1.15909</c:v>
                </c:pt>
                <c:pt idx="499">
                  <c:v>1.1340399999999999</c:v>
                </c:pt>
                <c:pt idx="500">
                  <c:v>1.16655</c:v>
                </c:pt>
                <c:pt idx="501">
                  <c:v>1.14273</c:v>
                </c:pt>
                <c:pt idx="502">
                  <c:v>1.1740900000000001</c:v>
                </c:pt>
                <c:pt idx="503">
                  <c:v>1.14974</c:v>
                </c:pt>
                <c:pt idx="504">
                  <c:v>1.1798500000000001</c:v>
                </c:pt>
                <c:pt idx="505">
                  <c:v>1.15734</c:v>
                </c:pt>
                <c:pt idx="506">
                  <c:v>1.19154</c:v>
                </c:pt>
                <c:pt idx="507">
                  <c:v>1.17073</c:v>
                </c:pt>
                <c:pt idx="508">
                  <c:v>1.20316</c:v>
                </c:pt>
                <c:pt idx="509">
                  <c:v>1.1836100000000001</c:v>
                </c:pt>
                <c:pt idx="510">
                  <c:v>1.2151700000000001</c:v>
                </c:pt>
                <c:pt idx="511">
                  <c:v>1.1950000000000001</c:v>
                </c:pt>
                <c:pt idx="512">
                  <c:v>1.22526</c:v>
                </c:pt>
                <c:pt idx="513">
                  <c:v>1.2032499999999999</c:v>
                </c:pt>
                <c:pt idx="514">
                  <c:v>1.2333099999999999</c:v>
                </c:pt>
                <c:pt idx="515">
                  <c:v>1.21132</c:v>
                </c:pt>
                <c:pt idx="516">
                  <c:v>1.24129</c:v>
                </c:pt>
                <c:pt idx="517">
                  <c:v>1.22281</c:v>
                </c:pt>
                <c:pt idx="518">
                  <c:v>1.2538400000000001</c:v>
                </c:pt>
                <c:pt idx="519">
                  <c:v>1.23536</c:v>
                </c:pt>
                <c:pt idx="520">
                  <c:v>1.26519</c:v>
                </c:pt>
                <c:pt idx="521">
                  <c:v>1.24658</c:v>
                </c:pt>
                <c:pt idx="522">
                  <c:v>1.27546</c:v>
                </c:pt>
                <c:pt idx="523">
                  <c:v>1.2573000000000001</c:v>
                </c:pt>
                <c:pt idx="524">
                  <c:v>1.28599</c:v>
                </c:pt>
                <c:pt idx="525">
                  <c:v>1.2690600000000001</c:v>
                </c:pt>
                <c:pt idx="526">
                  <c:v>1.2971900000000001</c:v>
                </c:pt>
                <c:pt idx="527">
                  <c:v>1.2805299999999999</c:v>
                </c:pt>
                <c:pt idx="528">
                  <c:v>1.30786</c:v>
                </c:pt>
                <c:pt idx="529">
                  <c:v>1.2914600000000001</c:v>
                </c:pt>
                <c:pt idx="530">
                  <c:v>1.31812</c:v>
                </c:pt>
                <c:pt idx="531">
                  <c:v>1.3028299999999999</c:v>
                </c:pt>
                <c:pt idx="532">
                  <c:v>1.3294600000000001</c:v>
                </c:pt>
                <c:pt idx="533">
                  <c:v>1.31497</c:v>
                </c:pt>
                <c:pt idx="534">
                  <c:v>1.3407500000000001</c:v>
                </c:pt>
                <c:pt idx="535">
                  <c:v>1.3265199999999999</c:v>
                </c:pt>
                <c:pt idx="536">
                  <c:v>1.3515299999999999</c:v>
                </c:pt>
                <c:pt idx="537">
                  <c:v>1.3377699999999999</c:v>
                </c:pt>
                <c:pt idx="538">
                  <c:v>1.3622000000000001</c:v>
                </c:pt>
                <c:pt idx="539">
                  <c:v>1.3489899999999999</c:v>
                </c:pt>
                <c:pt idx="540">
                  <c:v>1.3726400000000001</c:v>
                </c:pt>
                <c:pt idx="541">
                  <c:v>1.3601300000000001</c:v>
                </c:pt>
                <c:pt idx="542">
                  <c:v>1.38327</c:v>
                </c:pt>
                <c:pt idx="543">
                  <c:v>1.3712899999999999</c:v>
                </c:pt>
                <c:pt idx="544">
                  <c:v>1.39368</c:v>
                </c:pt>
                <c:pt idx="545">
                  <c:v>1.3821699999999999</c:v>
                </c:pt>
                <c:pt idx="546">
                  <c:v>1.40401</c:v>
                </c:pt>
                <c:pt idx="547">
                  <c:v>1.3930800000000001</c:v>
                </c:pt>
                <c:pt idx="548">
                  <c:v>1.4146399999999999</c:v>
                </c:pt>
                <c:pt idx="549">
                  <c:v>1.4051</c:v>
                </c:pt>
                <c:pt idx="550">
                  <c:v>1.42597</c:v>
                </c:pt>
                <c:pt idx="551">
                  <c:v>1.4168799999999999</c:v>
                </c:pt>
                <c:pt idx="552">
                  <c:v>1.4375</c:v>
                </c:pt>
                <c:pt idx="553">
                  <c:v>1.42889</c:v>
                </c:pt>
                <c:pt idx="554">
                  <c:v>1.4487399999999999</c:v>
                </c:pt>
                <c:pt idx="555">
                  <c:v>1.4405600000000001</c:v>
                </c:pt>
                <c:pt idx="556">
                  <c:v>1.45964</c:v>
                </c:pt>
                <c:pt idx="557">
                  <c:v>1.45259</c:v>
                </c:pt>
                <c:pt idx="558">
                  <c:v>1.4716400000000001</c:v>
                </c:pt>
                <c:pt idx="559">
                  <c:v>1.4657500000000001</c:v>
                </c:pt>
                <c:pt idx="560">
                  <c:v>1.4847699999999999</c:v>
                </c:pt>
                <c:pt idx="561">
                  <c:v>1.47976</c:v>
                </c:pt>
                <c:pt idx="562">
                  <c:v>1.4982599999999999</c:v>
                </c:pt>
                <c:pt idx="563">
                  <c:v>1.49373</c:v>
                </c:pt>
                <c:pt idx="564">
                  <c:v>1.5114300000000001</c:v>
                </c:pt>
                <c:pt idx="565">
                  <c:v>1.50752</c:v>
                </c:pt>
                <c:pt idx="566">
                  <c:v>1.5243</c:v>
                </c:pt>
                <c:pt idx="567">
                  <c:v>1.5208999999999999</c:v>
                </c:pt>
                <c:pt idx="568">
                  <c:v>1.53695</c:v>
                </c:pt>
                <c:pt idx="569">
                  <c:v>1.53386</c:v>
                </c:pt>
                <c:pt idx="570">
                  <c:v>1.5497300000000001</c:v>
                </c:pt>
                <c:pt idx="571">
                  <c:v>1.5472900000000001</c:v>
                </c:pt>
                <c:pt idx="572">
                  <c:v>1.56233</c:v>
                </c:pt>
                <c:pt idx="573">
                  <c:v>1.5608200000000001</c:v>
                </c:pt>
                <c:pt idx="574">
                  <c:v>1.5755399999999999</c:v>
                </c:pt>
                <c:pt idx="575">
                  <c:v>1.5751599999999999</c:v>
                </c:pt>
                <c:pt idx="576">
                  <c:v>1.5903499999999999</c:v>
                </c:pt>
                <c:pt idx="577">
                  <c:v>1.58934</c:v>
                </c:pt>
                <c:pt idx="578">
                  <c:v>1.6041799999999999</c:v>
                </c:pt>
                <c:pt idx="579">
                  <c:v>1.60303</c:v>
                </c:pt>
                <c:pt idx="580">
                  <c:v>1.6167899999999999</c:v>
                </c:pt>
                <c:pt idx="581">
                  <c:v>1.61609</c:v>
                </c:pt>
                <c:pt idx="582">
                  <c:v>1.6292899999999999</c:v>
                </c:pt>
                <c:pt idx="583">
                  <c:v>1.6291</c:v>
                </c:pt>
                <c:pt idx="584">
                  <c:v>1.64194</c:v>
                </c:pt>
                <c:pt idx="585">
                  <c:v>1.6428199999999999</c:v>
                </c:pt>
                <c:pt idx="586">
                  <c:v>1.6555</c:v>
                </c:pt>
                <c:pt idx="587">
                  <c:v>1.6576299999999999</c:v>
                </c:pt>
                <c:pt idx="588">
                  <c:v>1.6708400000000001</c:v>
                </c:pt>
                <c:pt idx="589">
                  <c:v>1.6742999999999999</c:v>
                </c:pt>
                <c:pt idx="590">
                  <c:v>1.68729</c:v>
                </c:pt>
                <c:pt idx="591">
                  <c:v>1.69177</c:v>
                </c:pt>
                <c:pt idx="592">
                  <c:v>1.7044699999999999</c:v>
                </c:pt>
                <c:pt idx="593">
                  <c:v>1.70878</c:v>
                </c:pt>
                <c:pt idx="594">
                  <c:v>1.72048</c:v>
                </c:pt>
                <c:pt idx="595">
                  <c:v>1.7264900000000001</c:v>
                </c:pt>
                <c:pt idx="596">
                  <c:v>1.7414499999999999</c:v>
                </c:pt>
                <c:pt idx="597">
                  <c:v>1.7488999999999999</c:v>
                </c:pt>
                <c:pt idx="598">
                  <c:v>1.76349</c:v>
                </c:pt>
                <c:pt idx="599">
                  <c:v>1.77075</c:v>
                </c:pt>
                <c:pt idx="600">
                  <c:v>1.784</c:v>
                </c:pt>
                <c:pt idx="601">
                  <c:v>1.79094</c:v>
                </c:pt>
                <c:pt idx="602">
                  <c:v>1.80338</c:v>
                </c:pt>
                <c:pt idx="603">
                  <c:v>1.8105899999999999</c:v>
                </c:pt>
                <c:pt idx="604">
                  <c:v>1.8219099999999999</c:v>
                </c:pt>
                <c:pt idx="605">
                  <c:v>1.82928</c:v>
                </c:pt>
                <c:pt idx="606">
                  <c:v>1.83911</c:v>
                </c:pt>
                <c:pt idx="607">
                  <c:v>1.8455999999999999</c:v>
                </c:pt>
                <c:pt idx="608">
                  <c:v>1.85419</c:v>
                </c:pt>
                <c:pt idx="609">
                  <c:v>1.8611200000000001</c:v>
                </c:pt>
                <c:pt idx="610">
                  <c:v>1.86948</c:v>
                </c:pt>
                <c:pt idx="611">
                  <c:v>1.87717</c:v>
                </c:pt>
                <c:pt idx="612">
                  <c:v>1.8869</c:v>
                </c:pt>
                <c:pt idx="613">
                  <c:v>1.8991199999999999</c:v>
                </c:pt>
                <c:pt idx="614">
                  <c:v>1.91133</c:v>
                </c:pt>
                <c:pt idx="615">
                  <c:v>1.9251100000000001</c:v>
                </c:pt>
                <c:pt idx="616">
                  <c:v>1.9365300000000001</c:v>
                </c:pt>
                <c:pt idx="617">
                  <c:v>1.9475899999999999</c:v>
                </c:pt>
                <c:pt idx="618">
                  <c:v>1.9539800000000001</c:v>
                </c:pt>
                <c:pt idx="619">
                  <c:v>1.97088</c:v>
                </c:pt>
                <c:pt idx="620">
                  <c:v>1.9941899999999999</c:v>
                </c:pt>
                <c:pt idx="621">
                  <c:v>2.0261499999999999</c:v>
                </c:pt>
                <c:pt idx="622">
                  <c:v>2.0552700000000002</c:v>
                </c:pt>
                <c:pt idx="623">
                  <c:v>2.0899000000000001</c:v>
                </c:pt>
                <c:pt idx="624">
                  <c:v>2.1189300000000002</c:v>
                </c:pt>
                <c:pt idx="625">
                  <c:v>2.1507200000000002</c:v>
                </c:pt>
                <c:pt idx="626">
                  <c:v>2.1731600000000002</c:v>
                </c:pt>
                <c:pt idx="627">
                  <c:v>2.1979899999999999</c:v>
                </c:pt>
                <c:pt idx="628">
                  <c:v>2.2113299999999998</c:v>
                </c:pt>
                <c:pt idx="629">
                  <c:v>2.2271000000000001</c:v>
                </c:pt>
                <c:pt idx="630">
                  <c:v>2.2297899999999999</c:v>
                </c:pt>
                <c:pt idx="631">
                  <c:v>2.2362000000000002</c:v>
                </c:pt>
                <c:pt idx="632">
                  <c:v>2.2296299999999998</c:v>
                </c:pt>
                <c:pt idx="633">
                  <c:v>2.2275900000000002</c:v>
                </c:pt>
                <c:pt idx="634">
                  <c:v>2.2123900000000001</c:v>
                </c:pt>
                <c:pt idx="635">
                  <c:v>2.2047699999999999</c:v>
                </c:pt>
                <c:pt idx="636">
                  <c:v>2.19143</c:v>
                </c:pt>
                <c:pt idx="637">
                  <c:v>2.2000799999999998</c:v>
                </c:pt>
                <c:pt idx="638">
                  <c:v>2.2031700000000001</c:v>
                </c:pt>
                <c:pt idx="639">
                  <c:v>2.2177899999999999</c:v>
                </c:pt>
                <c:pt idx="640">
                  <c:v>2.22221</c:v>
                </c:pt>
                <c:pt idx="641">
                  <c:v>2.2404999999999999</c:v>
                </c:pt>
                <c:pt idx="642">
                  <c:v>2.2478799999999999</c:v>
                </c:pt>
                <c:pt idx="643">
                  <c:v>2.2669899999999998</c:v>
                </c:pt>
                <c:pt idx="644">
                  <c:v>2.2740399999999998</c:v>
                </c:pt>
                <c:pt idx="645">
                  <c:v>2.29447</c:v>
                </c:pt>
                <c:pt idx="646">
                  <c:v>2.3011300000000001</c:v>
                </c:pt>
                <c:pt idx="647">
                  <c:v>2.3213900000000001</c:v>
                </c:pt>
                <c:pt idx="648">
                  <c:v>2.3273600000000001</c:v>
                </c:pt>
                <c:pt idx="649">
                  <c:v>2.3477199999999998</c:v>
                </c:pt>
                <c:pt idx="650">
                  <c:v>2.35358</c:v>
                </c:pt>
                <c:pt idx="651">
                  <c:v>2.3744900000000002</c:v>
                </c:pt>
                <c:pt idx="652">
                  <c:v>2.3807</c:v>
                </c:pt>
                <c:pt idx="653">
                  <c:v>2.4025400000000001</c:v>
                </c:pt>
                <c:pt idx="654">
                  <c:v>2.4095200000000001</c:v>
                </c:pt>
                <c:pt idx="655">
                  <c:v>2.4332799999999999</c:v>
                </c:pt>
                <c:pt idx="656">
                  <c:v>2.44062</c:v>
                </c:pt>
                <c:pt idx="657">
                  <c:v>2.4645600000000001</c:v>
                </c:pt>
                <c:pt idx="658">
                  <c:v>2.47268</c:v>
                </c:pt>
                <c:pt idx="659">
                  <c:v>2.4980199999999999</c:v>
                </c:pt>
                <c:pt idx="660">
                  <c:v>2.5074999999999998</c:v>
                </c:pt>
                <c:pt idx="661">
                  <c:v>2.5322900000000002</c:v>
                </c:pt>
                <c:pt idx="662">
                  <c:v>2.5428000000000002</c:v>
                </c:pt>
                <c:pt idx="663">
                  <c:v>2.5687000000000002</c:v>
                </c:pt>
                <c:pt idx="664">
                  <c:v>2.5788700000000002</c:v>
                </c:pt>
                <c:pt idx="665">
                  <c:v>2.6045400000000001</c:v>
                </c:pt>
                <c:pt idx="666">
                  <c:v>2.6141000000000001</c:v>
                </c:pt>
                <c:pt idx="667">
                  <c:v>2.6406499999999999</c:v>
                </c:pt>
                <c:pt idx="668">
                  <c:v>2.65246</c:v>
                </c:pt>
                <c:pt idx="669">
                  <c:v>2.6810999999999998</c:v>
                </c:pt>
                <c:pt idx="670">
                  <c:v>2.6935699999999998</c:v>
                </c:pt>
                <c:pt idx="671">
                  <c:v>2.7233100000000001</c:v>
                </c:pt>
                <c:pt idx="672">
                  <c:v>2.73637</c:v>
                </c:pt>
                <c:pt idx="673">
                  <c:v>2.7665000000000002</c:v>
                </c:pt>
                <c:pt idx="674">
                  <c:v>2.7799499999999999</c:v>
                </c:pt>
                <c:pt idx="675">
                  <c:v>2.81101</c:v>
                </c:pt>
                <c:pt idx="676">
                  <c:v>2.8250099999999998</c:v>
                </c:pt>
                <c:pt idx="677">
                  <c:v>2.8570899999999999</c:v>
                </c:pt>
                <c:pt idx="678">
                  <c:v>2.8717999999999999</c:v>
                </c:pt>
                <c:pt idx="679">
                  <c:v>2.9034900000000001</c:v>
                </c:pt>
                <c:pt idx="680">
                  <c:v>2.9199000000000002</c:v>
                </c:pt>
                <c:pt idx="681">
                  <c:v>2.9513099999999999</c:v>
                </c:pt>
                <c:pt idx="682">
                  <c:v>2.9673099999999999</c:v>
                </c:pt>
                <c:pt idx="683">
                  <c:v>2.99885</c:v>
                </c:pt>
                <c:pt idx="684">
                  <c:v>3.0155400000000001</c:v>
                </c:pt>
                <c:pt idx="685">
                  <c:v>3.0497299999999998</c:v>
                </c:pt>
                <c:pt idx="686">
                  <c:v>3.06867</c:v>
                </c:pt>
                <c:pt idx="687">
                  <c:v>3.1034999999999999</c:v>
                </c:pt>
                <c:pt idx="688">
                  <c:v>3.1224799999999999</c:v>
                </c:pt>
                <c:pt idx="689">
                  <c:v>3.1582699999999999</c:v>
                </c:pt>
                <c:pt idx="690">
                  <c:v>3.1786099999999999</c:v>
                </c:pt>
                <c:pt idx="691">
                  <c:v>3.2149999999999999</c:v>
                </c:pt>
                <c:pt idx="692">
                  <c:v>3.2368999999999999</c:v>
                </c:pt>
                <c:pt idx="693">
                  <c:v>3.2758099999999999</c:v>
                </c:pt>
                <c:pt idx="694">
                  <c:v>3.29921</c:v>
                </c:pt>
                <c:pt idx="695">
                  <c:v>3.3400300000000001</c:v>
                </c:pt>
                <c:pt idx="696">
                  <c:v>3.3651200000000001</c:v>
                </c:pt>
                <c:pt idx="697">
                  <c:v>3.4077799999999998</c:v>
                </c:pt>
                <c:pt idx="698">
                  <c:v>3.4353799999999999</c:v>
                </c:pt>
                <c:pt idx="699">
                  <c:v>3.4800599999999999</c:v>
                </c:pt>
                <c:pt idx="700">
                  <c:v>3.5096799999999999</c:v>
                </c:pt>
                <c:pt idx="701">
                  <c:v>3.5561400000000001</c:v>
                </c:pt>
                <c:pt idx="702">
                  <c:v>3.5874299999999999</c:v>
                </c:pt>
                <c:pt idx="703">
                  <c:v>3.6357499999999998</c:v>
                </c:pt>
                <c:pt idx="704">
                  <c:v>3.66845</c:v>
                </c:pt>
                <c:pt idx="705">
                  <c:v>3.7182400000000002</c:v>
                </c:pt>
                <c:pt idx="706">
                  <c:v>3.7536900000000002</c:v>
                </c:pt>
                <c:pt idx="707">
                  <c:v>3.8057400000000001</c:v>
                </c:pt>
                <c:pt idx="708">
                  <c:v>3.8436499999999998</c:v>
                </c:pt>
                <c:pt idx="709">
                  <c:v>3.8978799999999998</c:v>
                </c:pt>
                <c:pt idx="710">
                  <c:v>3.93852</c:v>
                </c:pt>
                <c:pt idx="711">
                  <c:v>3.9956399999999999</c:v>
                </c:pt>
                <c:pt idx="712">
                  <c:v>4.0380799999999999</c:v>
                </c:pt>
                <c:pt idx="713">
                  <c:v>4.0971099999999998</c:v>
                </c:pt>
                <c:pt idx="714">
                  <c:v>4.14283</c:v>
                </c:pt>
                <c:pt idx="715">
                  <c:v>4.2049799999999999</c:v>
                </c:pt>
                <c:pt idx="716">
                  <c:v>4.2541900000000004</c:v>
                </c:pt>
                <c:pt idx="717">
                  <c:v>4.3188399999999998</c:v>
                </c:pt>
                <c:pt idx="718">
                  <c:v>4.3700099999999997</c:v>
                </c:pt>
                <c:pt idx="719">
                  <c:v>4.4378500000000001</c:v>
                </c:pt>
                <c:pt idx="720">
                  <c:v>4.4929899999999998</c:v>
                </c:pt>
                <c:pt idx="721">
                  <c:v>4.5635899999999996</c:v>
                </c:pt>
                <c:pt idx="722">
                  <c:v>4.6227200000000002</c:v>
                </c:pt>
                <c:pt idx="723">
                  <c:v>4.6987199999999998</c:v>
                </c:pt>
                <c:pt idx="724">
                  <c:v>4.7641400000000003</c:v>
                </c:pt>
                <c:pt idx="725">
                  <c:v>4.84518</c:v>
                </c:pt>
                <c:pt idx="726">
                  <c:v>4.9156599999999999</c:v>
                </c:pt>
                <c:pt idx="727">
                  <c:v>5.0014700000000003</c:v>
                </c:pt>
                <c:pt idx="728">
                  <c:v>5.0767699999999998</c:v>
                </c:pt>
                <c:pt idx="729">
                  <c:v>5.1674100000000003</c:v>
                </c:pt>
                <c:pt idx="730">
                  <c:v>5.2483500000000003</c:v>
                </c:pt>
                <c:pt idx="731">
                  <c:v>5.3439800000000002</c:v>
                </c:pt>
                <c:pt idx="732">
                  <c:v>5.4294200000000004</c:v>
                </c:pt>
                <c:pt idx="733">
                  <c:v>5.5290999999999997</c:v>
                </c:pt>
                <c:pt idx="734">
                  <c:v>5.6196999999999999</c:v>
                </c:pt>
                <c:pt idx="735">
                  <c:v>5.7251200000000004</c:v>
                </c:pt>
                <c:pt idx="736">
                  <c:v>5.8218300000000003</c:v>
                </c:pt>
                <c:pt idx="737">
                  <c:v>5.9317399999999996</c:v>
                </c:pt>
                <c:pt idx="738">
                  <c:v>6.0334300000000001</c:v>
                </c:pt>
                <c:pt idx="739">
                  <c:v>6.1493000000000002</c:v>
                </c:pt>
                <c:pt idx="740">
                  <c:v>6.2592299999999996</c:v>
                </c:pt>
                <c:pt idx="741">
                  <c:v>6.3831499999999997</c:v>
                </c:pt>
                <c:pt idx="742">
                  <c:v>6.4992799999999997</c:v>
                </c:pt>
                <c:pt idx="743">
                  <c:v>6.6281499999999998</c:v>
                </c:pt>
                <c:pt idx="744">
                  <c:v>6.7511200000000002</c:v>
                </c:pt>
                <c:pt idx="745">
                  <c:v>6.8842699999999999</c:v>
                </c:pt>
                <c:pt idx="746">
                  <c:v>7.0145099999999996</c:v>
                </c:pt>
                <c:pt idx="747">
                  <c:v>7.1537899999999999</c:v>
                </c:pt>
                <c:pt idx="748">
                  <c:v>7.2903799999999999</c:v>
                </c:pt>
                <c:pt idx="749">
                  <c:v>7.4359299999999999</c:v>
                </c:pt>
                <c:pt idx="750">
                  <c:v>7.5800799999999997</c:v>
                </c:pt>
                <c:pt idx="751">
                  <c:v>7.7337699999999998</c:v>
                </c:pt>
                <c:pt idx="752">
                  <c:v>7.8864400000000003</c:v>
                </c:pt>
                <c:pt idx="753">
                  <c:v>8.0516900000000007</c:v>
                </c:pt>
                <c:pt idx="754">
                  <c:v>8.2171800000000008</c:v>
                </c:pt>
                <c:pt idx="755">
                  <c:v>8.3877600000000001</c:v>
                </c:pt>
                <c:pt idx="756">
                  <c:v>8.5449999999999999</c:v>
                </c:pt>
                <c:pt idx="757">
                  <c:v>8.70322</c:v>
                </c:pt>
                <c:pt idx="758">
                  <c:v>8.8800899999999992</c:v>
                </c:pt>
                <c:pt idx="759">
                  <c:v>9.0514899999999994</c:v>
                </c:pt>
                <c:pt idx="760">
                  <c:v>9.2324699999999993</c:v>
                </c:pt>
                <c:pt idx="761">
                  <c:v>9.4086499999999997</c:v>
                </c:pt>
                <c:pt idx="762">
                  <c:v>9.5979899999999994</c:v>
                </c:pt>
                <c:pt idx="763">
                  <c:v>9.7803799999999992</c:v>
                </c:pt>
                <c:pt idx="764">
                  <c:v>9.9790700000000001</c:v>
                </c:pt>
                <c:pt idx="765">
                  <c:v>10.1686</c:v>
                </c:pt>
                <c:pt idx="766">
                  <c:v>10.3772</c:v>
                </c:pt>
                <c:pt idx="767">
                  <c:v>10.579000000000001</c:v>
                </c:pt>
                <c:pt idx="768">
                  <c:v>10.799200000000001</c:v>
                </c:pt>
                <c:pt idx="769">
                  <c:v>11.0114</c:v>
                </c:pt>
                <c:pt idx="770">
                  <c:v>11.244199999999999</c:v>
                </c:pt>
                <c:pt idx="771">
                  <c:v>11.469099999999999</c:v>
                </c:pt>
                <c:pt idx="772">
                  <c:v>11.710599999999999</c:v>
                </c:pt>
                <c:pt idx="773">
                  <c:v>11.9339</c:v>
                </c:pt>
                <c:pt idx="774">
                  <c:v>12.169700000000001</c:v>
                </c:pt>
                <c:pt idx="775">
                  <c:v>12.401899999999999</c:v>
                </c:pt>
                <c:pt idx="776">
                  <c:v>12.668100000000001</c:v>
                </c:pt>
                <c:pt idx="777">
                  <c:v>12.9041</c:v>
                </c:pt>
                <c:pt idx="778">
                  <c:v>13.171900000000001</c:v>
                </c:pt>
                <c:pt idx="779">
                  <c:v>13.4145</c:v>
                </c:pt>
                <c:pt idx="780">
                  <c:v>13.690200000000001</c:v>
                </c:pt>
                <c:pt idx="781">
                  <c:v>13.9382</c:v>
                </c:pt>
                <c:pt idx="782">
                  <c:v>14.219900000000001</c:v>
                </c:pt>
                <c:pt idx="783">
                  <c:v>14.4742</c:v>
                </c:pt>
                <c:pt idx="784">
                  <c:v>14.763500000000001</c:v>
                </c:pt>
                <c:pt idx="785">
                  <c:v>15.024100000000001</c:v>
                </c:pt>
                <c:pt idx="786">
                  <c:v>15.3187</c:v>
                </c:pt>
                <c:pt idx="787">
                  <c:v>15.583600000000001</c:v>
                </c:pt>
                <c:pt idx="788">
                  <c:v>15.8866</c:v>
                </c:pt>
                <c:pt idx="789">
                  <c:v>16.1572</c:v>
                </c:pt>
                <c:pt idx="790">
                  <c:v>16.466899999999999</c:v>
                </c:pt>
                <c:pt idx="791">
                  <c:v>16.742699999999999</c:v>
                </c:pt>
                <c:pt idx="792">
                  <c:v>17.055800000000001</c:v>
                </c:pt>
                <c:pt idx="793">
                  <c:v>17.331600000000002</c:v>
                </c:pt>
                <c:pt idx="794">
                  <c:v>17.653400000000001</c:v>
                </c:pt>
                <c:pt idx="795">
                  <c:v>17.939900000000002</c:v>
                </c:pt>
                <c:pt idx="796">
                  <c:v>18.270099999999999</c:v>
                </c:pt>
                <c:pt idx="797">
                  <c:v>18.5608</c:v>
                </c:pt>
                <c:pt idx="798">
                  <c:v>18.895099999999999</c:v>
                </c:pt>
                <c:pt idx="799">
                  <c:v>19.190300000000001</c:v>
                </c:pt>
                <c:pt idx="800">
                  <c:v>19.532299999999999</c:v>
                </c:pt>
                <c:pt idx="801">
                  <c:v>19.831800000000001</c:v>
                </c:pt>
                <c:pt idx="802">
                  <c:v>20.178599999999999</c:v>
                </c:pt>
                <c:pt idx="803">
                  <c:v>20.481100000000001</c:v>
                </c:pt>
                <c:pt idx="804">
                  <c:v>20.831600000000002</c:v>
                </c:pt>
                <c:pt idx="805">
                  <c:v>21.129200000000001</c:v>
                </c:pt>
                <c:pt idx="806">
                  <c:v>21.481200000000001</c:v>
                </c:pt>
                <c:pt idx="807">
                  <c:v>21.789000000000001</c:v>
                </c:pt>
                <c:pt idx="808">
                  <c:v>22.151700000000002</c:v>
                </c:pt>
                <c:pt idx="809">
                  <c:v>22.465299999999999</c:v>
                </c:pt>
                <c:pt idx="810">
                  <c:v>22.8293</c:v>
                </c:pt>
                <c:pt idx="811">
                  <c:v>23.142299999999999</c:v>
                </c:pt>
                <c:pt idx="812">
                  <c:v>23.5199</c:v>
                </c:pt>
                <c:pt idx="813">
                  <c:v>23.845300000000002</c:v>
                </c:pt>
                <c:pt idx="814">
                  <c:v>24.231100000000001</c:v>
                </c:pt>
                <c:pt idx="815">
                  <c:v>24.564499999999999</c:v>
                </c:pt>
                <c:pt idx="816">
                  <c:v>24.960100000000001</c:v>
                </c:pt>
                <c:pt idx="817">
                  <c:v>25.299399999999999</c:v>
                </c:pt>
                <c:pt idx="818">
                  <c:v>25.701000000000001</c:v>
                </c:pt>
                <c:pt idx="819">
                  <c:v>26.0398</c:v>
                </c:pt>
                <c:pt idx="820">
                  <c:v>26.442599999999999</c:v>
                </c:pt>
                <c:pt idx="821">
                  <c:v>26.782399999999999</c:v>
                </c:pt>
                <c:pt idx="822">
                  <c:v>27.185500000000001</c:v>
                </c:pt>
                <c:pt idx="823">
                  <c:v>27.520299999999999</c:v>
                </c:pt>
                <c:pt idx="824">
                  <c:v>27.932700000000001</c:v>
                </c:pt>
                <c:pt idx="825">
                  <c:v>28.281700000000001</c:v>
                </c:pt>
                <c:pt idx="826">
                  <c:v>28.700500000000002</c:v>
                </c:pt>
                <c:pt idx="827">
                  <c:v>29.0503</c:v>
                </c:pt>
                <c:pt idx="828">
                  <c:v>29.471399999999999</c:v>
                </c:pt>
                <c:pt idx="829">
                  <c:v>29.828800000000001</c:v>
                </c:pt>
                <c:pt idx="830">
                  <c:v>30.2622</c:v>
                </c:pt>
                <c:pt idx="831">
                  <c:v>30.629100000000001</c:v>
                </c:pt>
                <c:pt idx="832">
                  <c:v>31.072600000000001</c:v>
                </c:pt>
                <c:pt idx="833">
                  <c:v>31.448799999999999</c:v>
                </c:pt>
                <c:pt idx="834">
                  <c:v>31.900600000000001</c:v>
                </c:pt>
                <c:pt idx="835">
                  <c:v>32.281999999999996</c:v>
                </c:pt>
                <c:pt idx="836">
                  <c:v>32.741999999999997</c:v>
                </c:pt>
                <c:pt idx="837">
                  <c:v>33.128300000000003</c:v>
                </c:pt>
                <c:pt idx="838">
                  <c:v>33.596299999999999</c:v>
                </c:pt>
                <c:pt idx="839">
                  <c:v>33.99</c:v>
                </c:pt>
                <c:pt idx="840">
                  <c:v>34.463900000000002</c:v>
                </c:pt>
                <c:pt idx="841">
                  <c:v>34.862499999999997</c:v>
                </c:pt>
                <c:pt idx="842">
                  <c:v>35.345599999999997</c:v>
                </c:pt>
                <c:pt idx="843">
                  <c:v>35.750399999999999</c:v>
                </c:pt>
                <c:pt idx="844">
                  <c:v>36.242199999999997</c:v>
                </c:pt>
                <c:pt idx="845">
                  <c:v>36.653399999999998</c:v>
                </c:pt>
                <c:pt idx="846">
                  <c:v>37.155200000000001</c:v>
                </c:pt>
                <c:pt idx="847">
                  <c:v>37.574300000000001</c:v>
                </c:pt>
                <c:pt idx="848">
                  <c:v>38.0809</c:v>
                </c:pt>
                <c:pt idx="849">
                  <c:v>38.505099999999999</c:v>
                </c:pt>
                <c:pt idx="850">
                  <c:v>39.020899999999997</c:v>
                </c:pt>
                <c:pt idx="851">
                  <c:v>39.4514</c:v>
                </c:pt>
                <c:pt idx="852">
                  <c:v>39.974200000000003</c:v>
                </c:pt>
                <c:pt idx="853">
                  <c:v>40.408999999999999</c:v>
                </c:pt>
                <c:pt idx="854">
                  <c:v>40.936999999999998</c:v>
                </c:pt>
                <c:pt idx="855">
                  <c:v>41.372900000000001</c:v>
                </c:pt>
                <c:pt idx="856">
                  <c:v>41.903599999999997</c:v>
                </c:pt>
                <c:pt idx="857">
                  <c:v>42.3384</c:v>
                </c:pt>
                <c:pt idx="858">
                  <c:v>42.868299999999998</c:v>
                </c:pt>
                <c:pt idx="859">
                  <c:v>43.299100000000003</c:v>
                </c:pt>
                <c:pt idx="860">
                  <c:v>43.828499999999998</c:v>
                </c:pt>
                <c:pt idx="861">
                  <c:v>44.255899999999997</c:v>
                </c:pt>
                <c:pt idx="862">
                  <c:v>44.781599999999997</c:v>
                </c:pt>
                <c:pt idx="863">
                  <c:v>45.204500000000003</c:v>
                </c:pt>
                <c:pt idx="864">
                  <c:v>45.727699999999999</c:v>
                </c:pt>
                <c:pt idx="865">
                  <c:v>46.145200000000003</c:v>
                </c:pt>
                <c:pt idx="866">
                  <c:v>46.664499999999997</c:v>
                </c:pt>
                <c:pt idx="867">
                  <c:v>47.073700000000002</c:v>
                </c:pt>
                <c:pt idx="868">
                  <c:v>47.590200000000003</c:v>
                </c:pt>
                <c:pt idx="869">
                  <c:v>47.991599999999998</c:v>
                </c:pt>
                <c:pt idx="870">
                  <c:v>48.498199999999997</c:v>
                </c:pt>
                <c:pt idx="871">
                  <c:v>48.889899999999997</c:v>
                </c:pt>
                <c:pt idx="872">
                  <c:v>49.390500000000003</c:v>
                </c:pt>
                <c:pt idx="873">
                  <c:v>49.773600000000002</c:v>
                </c:pt>
                <c:pt idx="874">
                  <c:v>50.268099999999997</c:v>
                </c:pt>
                <c:pt idx="875">
                  <c:v>50.639200000000002</c:v>
                </c:pt>
                <c:pt idx="876">
                  <c:v>51.124200000000002</c:v>
                </c:pt>
                <c:pt idx="877">
                  <c:v>51.484099999999998</c:v>
                </c:pt>
                <c:pt idx="878">
                  <c:v>51.959400000000002</c:v>
                </c:pt>
                <c:pt idx="879">
                  <c:v>52.306800000000003</c:v>
                </c:pt>
                <c:pt idx="880">
                  <c:v>52.768900000000002</c:v>
                </c:pt>
                <c:pt idx="881">
                  <c:v>53.101900000000001</c:v>
                </c:pt>
                <c:pt idx="882">
                  <c:v>53.551099999999998</c:v>
                </c:pt>
                <c:pt idx="883">
                  <c:v>53.870399999999997</c:v>
                </c:pt>
                <c:pt idx="884">
                  <c:v>54.306100000000001</c:v>
                </c:pt>
                <c:pt idx="885">
                  <c:v>54.609200000000001</c:v>
                </c:pt>
                <c:pt idx="886">
                  <c:v>55.035699999999999</c:v>
                </c:pt>
                <c:pt idx="887">
                  <c:v>55.324599999999997</c:v>
                </c:pt>
                <c:pt idx="888">
                  <c:v>55.733800000000002</c:v>
                </c:pt>
                <c:pt idx="889">
                  <c:v>56.006599999999999</c:v>
                </c:pt>
                <c:pt idx="890">
                  <c:v>56.401000000000003</c:v>
                </c:pt>
                <c:pt idx="891">
                  <c:v>56.654800000000002</c:v>
                </c:pt>
                <c:pt idx="892">
                  <c:v>57.033000000000001</c:v>
                </c:pt>
                <c:pt idx="893">
                  <c:v>57.267800000000001</c:v>
                </c:pt>
                <c:pt idx="894">
                  <c:v>57.632199999999997</c:v>
                </c:pt>
                <c:pt idx="895">
                  <c:v>57.852200000000003</c:v>
                </c:pt>
                <c:pt idx="896">
                  <c:v>58.202100000000002</c:v>
                </c:pt>
                <c:pt idx="897">
                  <c:v>58.409100000000002</c:v>
                </c:pt>
                <c:pt idx="898">
                  <c:v>58.746699999999997</c:v>
                </c:pt>
                <c:pt idx="899">
                  <c:v>58.938000000000002</c:v>
                </c:pt>
                <c:pt idx="900">
                  <c:v>59.2637</c:v>
                </c:pt>
                <c:pt idx="901">
                  <c:v>59.442599999999999</c:v>
                </c:pt>
                <c:pt idx="902">
                  <c:v>59.757199999999997</c:v>
                </c:pt>
                <c:pt idx="903">
                  <c:v>59.925400000000003</c:v>
                </c:pt>
                <c:pt idx="904">
                  <c:v>60.229700000000001</c:v>
                </c:pt>
                <c:pt idx="905">
                  <c:v>60.381900000000002</c:v>
                </c:pt>
                <c:pt idx="906">
                  <c:v>60.668799999999997</c:v>
                </c:pt>
                <c:pt idx="907">
                  <c:v>60.801600000000001</c:v>
                </c:pt>
                <c:pt idx="908">
                  <c:v>61.072299999999998</c:v>
                </c:pt>
                <c:pt idx="909">
                  <c:v>61.182499999999997</c:v>
                </c:pt>
                <c:pt idx="910">
                  <c:v>61.433599999999998</c:v>
                </c:pt>
                <c:pt idx="911">
                  <c:v>61.526699999999998</c:v>
                </c:pt>
                <c:pt idx="912">
                  <c:v>61.769399999999997</c:v>
                </c:pt>
                <c:pt idx="913">
                  <c:v>61.8538</c:v>
                </c:pt>
                <c:pt idx="914">
                  <c:v>62.082500000000003</c:v>
                </c:pt>
                <c:pt idx="915">
                  <c:v>62.152299999999997</c:v>
                </c:pt>
                <c:pt idx="916">
                  <c:v>62.3748</c:v>
                </c:pt>
                <c:pt idx="917">
                  <c:v>62.434399999999997</c:v>
                </c:pt>
                <c:pt idx="918">
                  <c:v>62.643999999999998</c:v>
                </c:pt>
                <c:pt idx="919">
                  <c:v>62.6873</c:v>
                </c:pt>
                <c:pt idx="920">
                  <c:v>62.880800000000001</c:v>
                </c:pt>
                <c:pt idx="921">
                  <c:v>62.903799999999997</c:v>
                </c:pt>
                <c:pt idx="922">
                  <c:v>63.075600000000001</c:v>
                </c:pt>
                <c:pt idx="923">
                  <c:v>63.0749</c:v>
                </c:pt>
                <c:pt idx="924">
                  <c:v>63.223999999999997</c:v>
                </c:pt>
                <c:pt idx="925">
                  <c:v>63.197699999999998</c:v>
                </c:pt>
                <c:pt idx="926">
                  <c:v>63.323900000000002</c:v>
                </c:pt>
                <c:pt idx="927">
                  <c:v>63.271700000000003</c:v>
                </c:pt>
                <c:pt idx="928">
                  <c:v>63.378599999999999</c:v>
                </c:pt>
                <c:pt idx="929">
                  <c:v>63.312899999999999</c:v>
                </c:pt>
                <c:pt idx="930">
                  <c:v>63.409799999999997</c:v>
                </c:pt>
                <c:pt idx="931">
                  <c:v>63.332700000000003</c:v>
                </c:pt>
                <c:pt idx="932">
                  <c:v>63.415300000000002</c:v>
                </c:pt>
                <c:pt idx="933">
                  <c:v>63.3264</c:v>
                </c:pt>
                <c:pt idx="934">
                  <c:v>63.403599999999997</c:v>
                </c:pt>
                <c:pt idx="935">
                  <c:v>63.303100000000001</c:v>
                </c:pt>
                <c:pt idx="936">
                  <c:v>63.364800000000002</c:v>
                </c:pt>
                <c:pt idx="937">
                  <c:v>63.250100000000003</c:v>
                </c:pt>
                <c:pt idx="938">
                  <c:v>63.299100000000003</c:v>
                </c:pt>
                <c:pt idx="939">
                  <c:v>63.170699999999997</c:v>
                </c:pt>
                <c:pt idx="940">
                  <c:v>63.204000000000001</c:v>
                </c:pt>
                <c:pt idx="941">
                  <c:v>63.060400000000001</c:v>
                </c:pt>
                <c:pt idx="942">
                  <c:v>63.079000000000001</c:v>
                </c:pt>
                <c:pt idx="943">
                  <c:v>62.923999999999999</c:v>
                </c:pt>
                <c:pt idx="944">
                  <c:v>62.931800000000003</c:v>
                </c:pt>
                <c:pt idx="945">
                  <c:v>62.767299999999999</c:v>
                </c:pt>
                <c:pt idx="946">
                  <c:v>62.768900000000002</c:v>
                </c:pt>
                <c:pt idx="947">
                  <c:v>62.6</c:v>
                </c:pt>
                <c:pt idx="948">
                  <c:v>62.594099999999997</c:v>
                </c:pt>
                <c:pt idx="949">
                  <c:v>62.419600000000003</c:v>
                </c:pt>
                <c:pt idx="950">
                  <c:v>62.401299999999999</c:v>
                </c:pt>
                <c:pt idx="951">
                  <c:v>62.216299999999997</c:v>
                </c:pt>
                <c:pt idx="952">
                  <c:v>62.193399999999997</c:v>
                </c:pt>
                <c:pt idx="953">
                  <c:v>61.997700000000002</c:v>
                </c:pt>
                <c:pt idx="954">
                  <c:v>61.960999999999999</c:v>
                </c:pt>
                <c:pt idx="955">
                  <c:v>61.756300000000003</c:v>
                </c:pt>
                <c:pt idx="956">
                  <c:v>61.715200000000003</c:v>
                </c:pt>
                <c:pt idx="957">
                  <c:v>61.511800000000001</c:v>
                </c:pt>
                <c:pt idx="958">
                  <c:v>61.465899999999998</c:v>
                </c:pt>
                <c:pt idx="959">
                  <c:v>61.259500000000003</c:v>
                </c:pt>
                <c:pt idx="960">
                  <c:v>61.209200000000003</c:v>
                </c:pt>
                <c:pt idx="961">
                  <c:v>61.0002</c:v>
                </c:pt>
                <c:pt idx="962">
                  <c:v>60.945500000000003</c:v>
                </c:pt>
                <c:pt idx="963">
                  <c:v>60.732799999999997</c:v>
                </c:pt>
                <c:pt idx="964">
                  <c:v>60.676000000000002</c:v>
                </c:pt>
                <c:pt idx="965">
                  <c:v>60.459899999999998</c:v>
                </c:pt>
                <c:pt idx="966">
                  <c:v>60.392899999999997</c:v>
                </c:pt>
                <c:pt idx="967">
                  <c:v>60.168700000000001</c:v>
                </c:pt>
                <c:pt idx="968">
                  <c:v>60.092100000000002</c:v>
                </c:pt>
                <c:pt idx="969">
                  <c:v>59.864199999999997</c:v>
                </c:pt>
                <c:pt idx="970">
                  <c:v>59.780799999999999</c:v>
                </c:pt>
                <c:pt idx="971">
                  <c:v>59.539400000000001</c:v>
                </c:pt>
                <c:pt idx="972">
                  <c:v>59.447400000000002</c:v>
                </c:pt>
                <c:pt idx="973">
                  <c:v>59.208100000000002</c:v>
                </c:pt>
                <c:pt idx="974">
                  <c:v>59.118499999999997</c:v>
                </c:pt>
                <c:pt idx="975">
                  <c:v>58.886499999999998</c:v>
                </c:pt>
                <c:pt idx="976">
                  <c:v>58.7986</c:v>
                </c:pt>
                <c:pt idx="977">
                  <c:v>58.568100000000001</c:v>
                </c:pt>
                <c:pt idx="978">
                  <c:v>58.479100000000003</c:v>
                </c:pt>
                <c:pt idx="979">
                  <c:v>58.2502</c:v>
                </c:pt>
                <c:pt idx="980">
                  <c:v>58.164999999999999</c:v>
                </c:pt>
                <c:pt idx="981">
                  <c:v>57.938600000000001</c:v>
                </c:pt>
                <c:pt idx="982">
                  <c:v>57.855600000000003</c:v>
                </c:pt>
                <c:pt idx="983">
                  <c:v>57.629800000000003</c:v>
                </c:pt>
                <c:pt idx="984">
                  <c:v>57.547400000000003</c:v>
                </c:pt>
                <c:pt idx="985">
                  <c:v>57.326099999999997</c:v>
                </c:pt>
                <c:pt idx="986">
                  <c:v>57.247399999999999</c:v>
                </c:pt>
                <c:pt idx="987">
                  <c:v>57.0304</c:v>
                </c:pt>
                <c:pt idx="988">
                  <c:v>56.951999999999998</c:v>
                </c:pt>
                <c:pt idx="989">
                  <c:v>56.736699999999999</c:v>
                </c:pt>
                <c:pt idx="990">
                  <c:v>56.654400000000003</c:v>
                </c:pt>
                <c:pt idx="991">
                  <c:v>56.444000000000003</c:v>
                </c:pt>
                <c:pt idx="992">
                  <c:v>56.368400000000001</c:v>
                </c:pt>
                <c:pt idx="993">
                  <c:v>56.1678</c:v>
                </c:pt>
                <c:pt idx="994">
                  <c:v>56.1004</c:v>
                </c:pt>
                <c:pt idx="995">
                  <c:v>55.9084</c:v>
                </c:pt>
                <c:pt idx="996">
                  <c:v>55.8474</c:v>
                </c:pt>
                <c:pt idx="997">
                  <c:v>55.665700000000001</c:v>
                </c:pt>
                <c:pt idx="998">
                  <c:v>55.611400000000003</c:v>
                </c:pt>
                <c:pt idx="999">
                  <c:v>55.432899999999997</c:v>
                </c:pt>
                <c:pt idx="1000">
                  <c:v>55.380800000000001</c:v>
                </c:pt>
                <c:pt idx="1001">
                  <c:v>55.204700000000003</c:v>
                </c:pt>
                <c:pt idx="1002">
                  <c:v>55.154600000000002</c:v>
                </c:pt>
                <c:pt idx="1003">
                  <c:v>54.9801</c:v>
                </c:pt>
                <c:pt idx="1004">
                  <c:v>54.926600000000001</c:v>
                </c:pt>
                <c:pt idx="1005">
                  <c:v>54.747799999999998</c:v>
                </c:pt>
                <c:pt idx="1006">
                  <c:v>54.6873</c:v>
                </c:pt>
                <c:pt idx="1007">
                  <c:v>54.501899999999999</c:v>
                </c:pt>
                <c:pt idx="1008">
                  <c:v>54.432699999999997</c:v>
                </c:pt>
                <c:pt idx="1009">
                  <c:v>54.250599999999999</c:v>
                </c:pt>
                <c:pt idx="1010">
                  <c:v>54.179000000000002</c:v>
                </c:pt>
                <c:pt idx="1011">
                  <c:v>53.994500000000002</c:v>
                </c:pt>
                <c:pt idx="1012">
                  <c:v>53.932899999999997</c:v>
                </c:pt>
                <c:pt idx="1013">
                  <c:v>53.7607</c:v>
                </c:pt>
                <c:pt idx="1014">
                  <c:v>53.7042</c:v>
                </c:pt>
                <c:pt idx="1015">
                  <c:v>53.5364</c:v>
                </c:pt>
                <c:pt idx="1016">
                  <c:v>53.475900000000003</c:v>
                </c:pt>
                <c:pt idx="1017">
                  <c:v>53.3125</c:v>
                </c:pt>
                <c:pt idx="1018">
                  <c:v>53.274799999999999</c:v>
                </c:pt>
                <c:pt idx="1019">
                  <c:v>53.131900000000002</c:v>
                </c:pt>
                <c:pt idx="1020">
                  <c:v>53.102600000000002</c:v>
                </c:pt>
                <c:pt idx="1021">
                  <c:v>52.964300000000001</c:v>
                </c:pt>
                <c:pt idx="1022">
                  <c:v>52.927100000000003</c:v>
                </c:pt>
                <c:pt idx="1023">
                  <c:v>52.780200000000001</c:v>
                </c:pt>
                <c:pt idx="1024">
                  <c:v>52.74</c:v>
                </c:pt>
                <c:pt idx="1025">
                  <c:v>52.599499999999999</c:v>
                </c:pt>
                <c:pt idx="1026">
                  <c:v>52.564900000000002</c:v>
                </c:pt>
                <c:pt idx="1027">
                  <c:v>52.4253</c:v>
                </c:pt>
                <c:pt idx="1028">
                  <c:v>52.388599999999997</c:v>
                </c:pt>
                <c:pt idx="1029">
                  <c:v>52.254899999999999</c:v>
                </c:pt>
                <c:pt idx="1030">
                  <c:v>52.224600000000002</c:v>
                </c:pt>
                <c:pt idx="1031">
                  <c:v>52.090299999999999</c:v>
                </c:pt>
                <c:pt idx="1032">
                  <c:v>52.051200000000001</c:v>
                </c:pt>
                <c:pt idx="1033">
                  <c:v>51.909500000000001</c:v>
                </c:pt>
                <c:pt idx="1034">
                  <c:v>51.866</c:v>
                </c:pt>
                <c:pt idx="1035">
                  <c:v>51.7348</c:v>
                </c:pt>
                <c:pt idx="1036">
                  <c:v>51.707900000000002</c:v>
                </c:pt>
                <c:pt idx="1037">
                  <c:v>51.578499999999998</c:v>
                </c:pt>
                <c:pt idx="1038">
                  <c:v>51.542299999999997</c:v>
                </c:pt>
                <c:pt idx="1039">
                  <c:v>51.407600000000002</c:v>
                </c:pt>
                <c:pt idx="1040">
                  <c:v>51.363300000000002</c:v>
                </c:pt>
                <c:pt idx="1041">
                  <c:v>51.229700000000001</c:v>
                </c:pt>
                <c:pt idx="1042">
                  <c:v>51.195500000000003</c:v>
                </c:pt>
                <c:pt idx="1043">
                  <c:v>51.078699999999998</c:v>
                </c:pt>
                <c:pt idx="1044">
                  <c:v>51.053899999999999</c:v>
                </c:pt>
                <c:pt idx="1045">
                  <c:v>50.941000000000003</c:v>
                </c:pt>
                <c:pt idx="1046">
                  <c:v>50.921399999999998</c:v>
                </c:pt>
                <c:pt idx="1047">
                  <c:v>50.814700000000002</c:v>
                </c:pt>
                <c:pt idx="1048">
                  <c:v>50.800899999999999</c:v>
                </c:pt>
                <c:pt idx="1049">
                  <c:v>50.706899999999997</c:v>
                </c:pt>
                <c:pt idx="1050">
                  <c:v>50.7</c:v>
                </c:pt>
                <c:pt idx="1051">
                  <c:v>50.611400000000003</c:v>
                </c:pt>
                <c:pt idx="1052">
                  <c:v>50.6081</c:v>
                </c:pt>
                <c:pt idx="1053">
                  <c:v>50.526000000000003</c:v>
                </c:pt>
                <c:pt idx="1054">
                  <c:v>50.527900000000002</c:v>
                </c:pt>
                <c:pt idx="1055">
                  <c:v>50.450899999999997</c:v>
                </c:pt>
                <c:pt idx="1056">
                  <c:v>50.453000000000003</c:v>
                </c:pt>
                <c:pt idx="1057">
                  <c:v>50.377499999999998</c:v>
                </c:pt>
                <c:pt idx="1058">
                  <c:v>50.379399999999997</c:v>
                </c:pt>
                <c:pt idx="1059">
                  <c:v>50.305700000000002</c:v>
                </c:pt>
                <c:pt idx="1060">
                  <c:v>50.309199999999997</c:v>
                </c:pt>
                <c:pt idx="1061">
                  <c:v>50.238799999999998</c:v>
                </c:pt>
                <c:pt idx="1062">
                  <c:v>50.238999999999997</c:v>
                </c:pt>
                <c:pt idx="1063">
                  <c:v>50.165500000000002</c:v>
                </c:pt>
                <c:pt idx="1064">
                  <c:v>50.165599999999998</c:v>
                </c:pt>
                <c:pt idx="1065">
                  <c:v>50.0976</c:v>
                </c:pt>
                <c:pt idx="1066">
                  <c:v>50.107900000000001</c:v>
                </c:pt>
                <c:pt idx="1067">
                  <c:v>50.052599999999998</c:v>
                </c:pt>
                <c:pt idx="1068">
                  <c:v>50.067700000000002</c:v>
                </c:pt>
                <c:pt idx="1069">
                  <c:v>50.015599999999999</c:v>
                </c:pt>
                <c:pt idx="1070">
                  <c:v>50.033999999999999</c:v>
                </c:pt>
                <c:pt idx="1071">
                  <c:v>49.988</c:v>
                </c:pt>
                <c:pt idx="1072">
                  <c:v>50.009099999999997</c:v>
                </c:pt>
                <c:pt idx="1073">
                  <c:v>49.968499999999999</c:v>
                </c:pt>
                <c:pt idx="1074">
                  <c:v>49.991500000000002</c:v>
                </c:pt>
                <c:pt idx="1075">
                  <c:v>49.951999999999998</c:v>
                </c:pt>
                <c:pt idx="1076">
                  <c:v>49.976399999999998</c:v>
                </c:pt>
                <c:pt idx="1077">
                  <c:v>49.939399999999999</c:v>
                </c:pt>
                <c:pt idx="1078">
                  <c:v>49.964599999999997</c:v>
                </c:pt>
                <c:pt idx="1079">
                  <c:v>49.9283</c:v>
                </c:pt>
                <c:pt idx="1080">
                  <c:v>49.950600000000001</c:v>
                </c:pt>
                <c:pt idx="1081">
                  <c:v>49.916600000000003</c:v>
                </c:pt>
                <c:pt idx="1082">
                  <c:v>49.944200000000002</c:v>
                </c:pt>
                <c:pt idx="1083">
                  <c:v>49.915599999999998</c:v>
                </c:pt>
                <c:pt idx="1084">
                  <c:v>49.948799999999999</c:v>
                </c:pt>
                <c:pt idx="1085">
                  <c:v>49.927999999999997</c:v>
                </c:pt>
                <c:pt idx="1086">
                  <c:v>49.965600000000002</c:v>
                </c:pt>
                <c:pt idx="1087">
                  <c:v>49.949300000000001</c:v>
                </c:pt>
                <c:pt idx="1088">
                  <c:v>49.990099999999998</c:v>
                </c:pt>
                <c:pt idx="1089">
                  <c:v>49.979100000000003</c:v>
                </c:pt>
                <c:pt idx="1090">
                  <c:v>50.025199999999998</c:v>
                </c:pt>
                <c:pt idx="1091">
                  <c:v>50.0199</c:v>
                </c:pt>
                <c:pt idx="1092">
                  <c:v>50.068199999999997</c:v>
                </c:pt>
                <c:pt idx="1093">
                  <c:v>50.063299999999998</c:v>
                </c:pt>
                <c:pt idx="1094">
                  <c:v>50.111499999999999</c:v>
                </c:pt>
                <c:pt idx="1095">
                  <c:v>50.111400000000003</c:v>
                </c:pt>
                <c:pt idx="1096">
                  <c:v>50.164400000000001</c:v>
                </c:pt>
                <c:pt idx="1097">
                  <c:v>50.169699999999999</c:v>
                </c:pt>
                <c:pt idx="1098">
                  <c:v>50.2239</c:v>
                </c:pt>
                <c:pt idx="1099">
                  <c:v>50.232700000000001</c:v>
                </c:pt>
                <c:pt idx="1100">
                  <c:v>50.289499999999997</c:v>
                </c:pt>
                <c:pt idx="1101">
                  <c:v>50.2986</c:v>
                </c:pt>
                <c:pt idx="1102">
                  <c:v>50.357999999999997</c:v>
                </c:pt>
                <c:pt idx="1103">
                  <c:v>50.372500000000002</c:v>
                </c:pt>
                <c:pt idx="1104">
                  <c:v>50.434899999999999</c:v>
                </c:pt>
                <c:pt idx="1105">
                  <c:v>50.453400000000002</c:v>
                </c:pt>
                <c:pt idx="1106">
                  <c:v>50.5169</c:v>
                </c:pt>
                <c:pt idx="1107">
                  <c:v>50.536900000000003</c:v>
                </c:pt>
                <c:pt idx="1108">
                  <c:v>50.600200000000001</c:v>
                </c:pt>
                <c:pt idx="1109">
                  <c:v>50.621899999999997</c:v>
                </c:pt>
                <c:pt idx="1110">
                  <c:v>50.686799999999998</c:v>
                </c:pt>
                <c:pt idx="1111">
                  <c:v>50.710700000000003</c:v>
                </c:pt>
                <c:pt idx="1112">
                  <c:v>50.772399999999998</c:v>
                </c:pt>
                <c:pt idx="1113">
                  <c:v>50.8003</c:v>
                </c:pt>
                <c:pt idx="1114">
                  <c:v>50.884700000000002</c:v>
                </c:pt>
                <c:pt idx="1115">
                  <c:v>50.934800000000003</c:v>
                </c:pt>
                <c:pt idx="1116">
                  <c:v>51.023200000000003</c:v>
                </c:pt>
                <c:pt idx="1117">
                  <c:v>51.077199999999998</c:v>
                </c:pt>
                <c:pt idx="1118">
                  <c:v>51.169400000000003</c:v>
                </c:pt>
                <c:pt idx="1119">
                  <c:v>51.226500000000001</c:v>
                </c:pt>
                <c:pt idx="1120">
                  <c:v>51.318100000000001</c:v>
                </c:pt>
                <c:pt idx="1121">
                  <c:v>51.375500000000002</c:v>
                </c:pt>
                <c:pt idx="1122">
                  <c:v>51.463700000000003</c:v>
                </c:pt>
                <c:pt idx="1123">
                  <c:v>51.515000000000001</c:v>
                </c:pt>
                <c:pt idx="1124">
                  <c:v>51.595300000000002</c:v>
                </c:pt>
                <c:pt idx="1125">
                  <c:v>51.638599999999997</c:v>
                </c:pt>
                <c:pt idx="1126">
                  <c:v>51.711399999999998</c:v>
                </c:pt>
                <c:pt idx="1127">
                  <c:v>51.750700000000002</c:v>
                </c:pt>
                <c:pt idx="1128">
                  <c:v>51.812800000000003</c:v>
                </c:pt>
                <c:pt idx="1129">
                  <c:v>51.837000000000003</c:v>
                </c:pt>
                <c:pt idx="1130">
                  <c:v>51.898800000000001</c:v>
                </c:pt>
                <c:pt idx="1131">
                  <c:v>51.956899999999997</c:v>
                </c:pt>
                <c:pt idx="1132">
                  <c:v>52.065300000000001</c:v>
                </c:pt>
                <c:pt idx="1133">
                  <c:v>52.146299999999997</c:v>
                </c:pt>
                <c:pt idx="1134">
                  <c:v>52.2592</c:v>
                </c:pt>
                <c:pt idx="1135">
                  <c:v>52.348999999999997</c:v>
                </c:pt>
                <c:pt idx="1136">
                  <c:v>52.467100000000002</c:v>
                </c:pt>
                <c:pt idx="1137">
                  <c:v>52.558700000000002</c:v>
                </c:pt>
                <c:pt idx="1138">
                  <c:v>52.672499999999999</c:v>
                </c:pt>
                <c:pt idx="1139">
                  <c:v>52.762</c:v>
                </c:pt>
                <c:pt idx="1140">
                  <c:v>52.869399999999999</c:v>
                </c:pt>
                <c:pt idx="1141">
                  <c:v>52.948300000000003</c:v>
                </c:pt>
                <c:pt idx="1142">
                  <c:v>53.045699999999997</c:v>
                </c:pt>
                <c:pt idx="1143">
                  <c:v>53.113100000000003</c:v>
                </c:pt>
                <c:pt idx="1144">
                  <c:v>53.195</c:v>
                </c:pt>
                <c:pt idx="1145">
                  <c:v>53.247199999999999</c:v>
                </c:pt>
                <c:pt idx="1146">
                  <c:v>53.313600000000001</c:v>
                </c:pt>
                <c:pt idx="1147">
                  <c:v>53.362499999999997</c:v>
                </c:pt>
                <c:pt idx="1148">
                  <c:v>53.447800000000001</c:v>
                </c:pt>
                <c:pt idx="1149">
                  <c:v>53.5212</c:v>
                </c:pt>
                <c:pt idx="1150">
                  <c:v>53.615099999999998</c:v>
                </c:pt>
                <c:pt idx="1151">
                  <c:v>53.686700000000002</c:v>
                </c:pt>
                <c:pt idx="1152">
                  <c:v>53.779299999999999</c:v>
                </c:pt>
                <c:pt idx="1153">
                  <c:v>53.855400000000003</c:v>
                </c:pt>
                <c:pt idx="1154">
                  <c:v>53.951099999999997</c:v>
                </c:pt>
                <c:pt idx="1155">
                  <c:v>54.0304</c:v>
                </c:pt>
                <c:pt idx="1156">
                  <c:v>54.128700000000002</c:v>
                </c:pt>
                <c:pt idx="1157">
                  <c:v>54.210999999999999</c:v>
                </c:pt>
                <c:pt idx="1158">
                  <c:v>54.307099999999998</c:v>
                </c:pt>
                <c:pt idx="1159">
                  <c:v>54.388500000000001</c:v>
                </c:pt>
                <c:pt idx="1160">
                  <c:v>54.485399999999998</c:v>
                </c:pt>
                <c:pt idx="1161">
                  <c:v>54.564300000000003</c:v>
                </c:pt>
                <c:pt idx="1162">
                  <c:v>54.656700000000001</c:v>
                </c:pt>
                <c:pt idx="1163">
                  <c:v>54.735100000000003</c:v>
                </c:pt>
                <c:pt idx="1164">
                  <c:v>54.828699999999998</c:v>
                </c:pt>
                <c:pt idx="1165">
                  <c:v>54.906399999999998</c:v>
                </c:pt>
                <c:pt idx="1166">
                  <c:v>54.999299999999998</c:v>
                </c:pt>
                <c:pt idx="1167">
                  <c:v>55.077599999999997</c:v>
                </c:pt>
                <c:pt idx="1168">
                  <c:v>55.165700000000001</c:v>
                </c:pt>
                <c:pt idx="1169">
                  <c:v>55.241100000000003</c:v>
                </c:pt>
                <c:pt idx="1170">
                  <c:v>55.332900000000002</c:v>
                </c:pt>
                <c:pt idx="1171">
                  <c:v>55.415700000000001</c:v>
                </c:pt>
                <c:pt idx="1172">
                  <c:v>55.510300000000001</c:v>
                </c:pt>
                <c:pt idx="1173">
                  <c:v>55.595100000000002</c:v>
                </c:pt>
                <c:pt idx="1174">
                  <c:v>55.691400000000002</c:v>
                </c:pt>
                <c:pt idx="1175">
                  <c:v>55.775500000000001</c:v>
                </c:pt>
                <c:pt idx="1176">
                  <c:v>55.868499999999997</c:v>
                </c:pt>
                <c:pt idx="1177">
                  <c:v>55.9544</c:v>
                </c:pt>
                <c:pt idx="1178">
                  <c:v>56.051400000000001</c:v>
                </c:pt>
                <c:pt idx="1179">
                  <c:v>56.141300000000001</c:v>
                </c:pt>
                <c:pt idx="1180">
                  <c:v>56.244399999999999</c:v>
                </c:pt>
                <c:pt idx="1181">
                  <c:v>56.3416</c:v>
                </c:pt>
                <c:pt idx="1182">
                  <c:v>56.445999999999998</c:v>
                </c:pt>
                <c:pt idx="1183">
                  <c:v>56.542200000000001</c:v>
                </c:pt>
                <c:pt idx="1184">
                  <c:v>56.648299999999999</c:v>
                </c:pt>
                <c:pt idx="1185">
                  <c:v>56.765099999999997</c:v>
                </c:pt>
                <c:pt idx="1186">
                  <c:v>56.880899999999997</c:v>
                </c:pt>
                <c:pt idx="1187">
                  <c:v>57.107500000000002</c:v>
                </c:pt>
                <c:pt idx="1188">
                  <c:v>57.284799999999997</c:v>
                </c:pt>
                <c:pt idx="1189">
                  <c:v>57.462200000000003</c:v>
                </c:pt>
                <c:pt idx="1190">
                  <c:v>57.505499999999998</c:v>
                </c:pt>
                <c:pt idx="1191">
                  <c:v>57.486899999999999</c:v>
                </c:pt>
                <c:pt idx="1192">
                  <c:v>57.291600000000003</c:v>
                </c:pt>
                <c:pt idx="1193">
                  <c:v>57.006100000000004</c:v>
                </c:pt>
                <c:pt idx="1194">
                  <c:v>56.527299999999997</c:v>
                </c:pt>
                <c:pt idx="1195">
                  <c:v>55.959899999999998</c:v>
                </c:pt>
                <c:pt idx="1196">
                  <c:v>55.2119</c:v>
                </c:pt>
                <c:pt idx="1197">
                  <c:v>54.393500000000003</c:v>
                </c:pt>
                <c:pt idx="1198">
                  <c:v>53.4253</c:v>
                </c:pt>
                <c:pt idx="1199">
                  <c:v>52.429000000000002</c:v>
                </c:pt>
                <c:pt idx="1200">
                  <c:v>51.332000000000001</c:v>
                </c:pt>
                <c:pt idx="1201">
                  <c:v>50.2699</c:v>
                </c:pt>
                <c:pt idx="1202">
                  <c:v>49.18</c:v>
                </c:pt>
                <c:pt idx="1203">
                  <c:v>48.204900000000002</c:v>
                </c:pt>
                <c:pt idx="1204">
                  <c:v>47.259599999999999</c:v>
                </c:pt>
                <c:pt idx="1205">
                  <c:v>46.503399999999999</c:v>
                </c:pt>
                <c:pt idx="1206">
                  <c:v>45.667999999999999</c:v>
                </c:pt>
                <c:pt idx="1207">
                  <c:v>44.965600000000002</c:v>
                </c:pt>
                <c:pt idx="1208">
                  <c:v>44.188400000000001</c:v>
                </c:pt>
                <c:pt idx="1209">
                  <c:v>43.540399999999998</c:v>
                </c:pt>
                <c:pt idx="1210">
                  <c:v>42.814799999999998</c:v>
                </c:pt>
                <c:pt idx="1211">
                  <c:v>42.212400000000002</c:v>
                </c:pt>
                <c:pt idx="1212">
                  <c:v>41.5259</c:v>
                </c:pt>
                <c:pt idx="1213">
                  <c:v>40.963500000000003</c:v>
                </c:pt>
                <c:pt idx="1214">
                  <c:v>40.317399999999999</c:v>
                </c:pt>
                <c:pt idx="1215">
                  <c:v>39.791800000000002</c:v>
                </c:pt>
                <c:pt idx="1216">
                  <c:v>39.180300000000003</c:v>
                </c:pt>
                <c:pt idx="1217">
                  <c:v>38.687600000000003</c:v>
                </c:pt>
                <c:pt idx="1218">
                  <c:v>38.105400000000003</c:v>
                </c:pt>
                <c:pt idx="1219">
                  <c:v>37.643999999999998</c:v>
                </c:pt>
                <c:pt idx="1220">
                  <c:v>37.093699999999998</c:v>
                </c:pt>
                <c:pt idx="1221">
                  <c:v>36.661299999999997</c:v>
                </c:pt>
                <c:pt idx="1222">
                  <c:v>36.139800000000001</c:v>
                </c:pt>
                <c:pt idx="1223">
                  <c:v>35.7346</c:v>
                </c:pt>
                <c:pt idx="1224">
                  <c:v>35.235399999999998</c:v>
                </c:pt>
                <c:pt idx="1225">
                  <c:v>34.850299999999997</c:v>
                </c:pt>
                <c:pt idx="1226">
                  <c:v>34.365499999999997</c:v>
                </c:pt>
                <c:pt idx="1227">
                  <c:v>33.994</c:v>
                </c:pt>
                <c:pt idx="1228">
                  <c:v>33.527900000000002</c:v>
                </c:pt>
                <c:pt idx="1229">
                  <c:v>33.173099999999998</c:v>
                </c:pt>
                <c:pt idx="1230">
                  <c:v>32.721800000000002</c:v>
                </c:pt>
                <c:pt idx="1231">
                  <c:v>32.3857</c:v>
                </c:pt>
                <c:pt idx="1232">
                  <c:v>31.955200000000001</c:v>
                </c:pt>
                <c:pt idx="1233">
                  <c:v>31.6374</c:v>
                </c:pt>
                <c:pt idx="1234">
                  <c:v>31.227399999999999</c:v>
                </c:pt>
                <c:pt idx="1235">
                  <c:v>30.931699999999999</c:v>
                </c:pt>
                <c:pt idx="1236">
                  <c:v>30.5413</c:v>
                </c:pt>
                <c:pt idx="1237">
                  <c:v>30.263999999999999</c:v>
                </c:pt>
                <c:pt idx="1238">
                  <c:v>29.887599999999999</c:v>
                </c:pt>
                <c:pt idx="1239">
                  <c:v>29.622699999999998</c:v>
                </c:pt>
                <c:pt idx="1240">
                  <c:v>29.2561</c:v>
                </c:pt>
                <c:pt idx="1241">
                  <c:v>28.999700000000001</c:v>
                </c:pt>
                <c:pt idx="1242">
                  <c:v>28.640999999999998</c:v>
                </c:pt>
                <c:pt idx="1243">
                  <c:v>28.391400000000001</c:v>
                </c:pt>
                <c:pt idx="1244">
                  <c:v>28.037500000000001</c:v>
                </c:pt>
                <c:pt idx="1245">
                  <c:v>27.801100000000002</c:v>
                </c:pt>
                <c:pt idx="1246">
                  <c:v>27.461500000000001</c:v>
                </c:pt>
                <c:pt idx="1247">
                  <c:v>27.233599999999999</c:v>
                </c:pt>
                <c:pt idx="1248">
                  <c:v>26.904699999999998</c:v>
                </c:pt>
                <c:pt idx="1249">
                  <c:v>26.692699999999999</c:v>
                </c:pt>
                <c:pt idx="1250">
                  <c:v>26.381499999999999</c:v>
                </c:pt>
                <c:pt idx="1251">
                  <c:v>26.186199999999999</c:v>
                </c:pt>
                <c:pt idx="1252">
                  <c:v>25.893000000000001</c:v>
                </c:pt>
                <c:pt idx="1253">
                  <c:v>25.713000000000001</c:v>
                </c:pt>
                <c:pt idx="1254">
                  <c:v>25.430199999999999</c:v>
                </c:pt>
                <c:pt idx="1255">
                  <c:v>25.259699999999999</c:v>
                </c:pt>
                <c:pt idx="1256">
                  <c:v>24.982600000000001</c:v>
                </c:pt>
                <c:pt idx="1257">
                  <c:v>24.8201</c:v>
                </c:pt>
                <c:pt idx="1258">
                  <c:v>24.558900000000001</c:v>
                </c:pt>
                <c:pt idx="1259">
                  <c:v>24.413499999999999</c:v>
                </c:pt>
                <c:pt idx="1260">
                  <c:v>24.170100000000001</c:v>
                </c:pt>
                <c:pt idx="1261">
                  <c:v>24.035599999999999</c:v>
                </c:pt>
                <c:pt idx="1262">
                  <c:v>23.795100000000001</c:v>
                </c:pt>
                <c:pt idx="1263">
                  <c:v>23.662099999999999</c:v>
                </c:pt>
                <c:pt idx="1264">
                  <c:v>23.418900000000001</c:v>
                </c:pt>
                <c:pt idx="1265">
                  <c:v>23.2819</c:v>
                </c:pt>
                <c:pt idx="1266">
                  <c:v>23.026</c:v>
                </c:pt>
                <c:pt idx="1267">
                  <c:v>22.900400000000001</c:v>
                </c:pt>
                <c:pt idx="1268">
                  <c:v>22.6875</c:v>
                </c:pt>
                <c:pt idx="1269">
                  <c:v>22.581299999999999</c:v>
                </c:pt>
                <c:pt idx="1270">
                  <c:v>22.380099999999999</c:v>
                </c:pt>
                <c:pt idx="1271">
                  <c:v>22.306999999999999</c:v>
                </c:pt>
                <c:pt idx="1272">
                  <c:v>22.141300000000001</c:v>
                </c:pt>
                <c:pt idx="1273">
                  <c:v>22.089400000000001</c:v>
                </c:pt>
                <c:pt idx="1274">
                  <c:v>21.932700000000001</c:v>
                </c:pt>
                <c:pt idx="1275">
                  <c:v>21.8887</c:v>
                </c:pt>
                <c:pt idx="1276">
                  <c:v>21.736000000000001</c:v>
                </c:pt>
                <c:pt idx="1277">
                  <c:v>21.6799</c:v>
                </c:pt>
                <c:pt idx="1278">
                  <c:v>21.5061</c:v>
                </c:pt>
                <c:pt idx="1279">
                  <c:v>21.420200000000001</c:v>
                </c:pt>
                <c:pt idx="1280">
                  <c:v>21.210699999999999</c:v>
                </c:pt>
                <c:pt idx="1281">
                  <c:v>21.0868</c:v>
                </c:pt>
                <c:pt idx="1282">
                  <c:v>20.8368</c:v>
                </c:pt>
                <c:pt idx="1283">
                  <c:v>20.682300000000001</c:v>
                </c:pt>
                <c:pt idx="1284">
                  <c:v>20.4132</c:v>
                </c:pt>
                <c:pt idx="1285">
                  <c:v>20.275700000000001</c:v>
                </c:pt>
                <c:pt idx="1286">
                  <c:v>20.028400000000001</c:v>
                </c:pt>
                <c:pt idx="1287">
                  <c:v>19.8858</c:v>
                </c:pt>
                <c:pt idx="1288">
                  <c:v>19.659300000000002</c:v>
                </c:pt>
                <c:pt idx="1289">
                  <c:v>19.557200000000002</c:v>
                </c:pt>
                <c:pt idx="1290">
                  <c:v>19.356100000000001</c:v>
                </c:pt>
                <c:pt idx="1291">
                  <c:v>19.261399999999998</c:v>
                </c:pt>
                <c:pt idx="1292">
                  <c:v>19.0685</c:v>
                </c:pt>
                <c:pt idx="1293">
                  <c:v>18.984400000000001</c:v>
                </c:pt>
                <c:pt idx="1294">
                  <c:v>18.798300000000001</c:v>
                </c:pt>
                <c:pt idx="1295">
                  <c:v>18.72</c:v>
                </c:pt>
                <c:pt idx="1296">
                  <c:v>18.542100000000001</c:v>
                </c:pt>
                <c:pt idx="1297">
                  <c:v>18.469799999999999</c:v>
                </c:pt>
                <c:pt idx="1298">
                  <c:v>18.2944</c:v>
                </c:pt>
                <c:pt idx="1299">
                  <c:v>18.221</c:v>
                </c:pt>
                <c:pt idx="1300">
                  <c:v>18.046600000000002</c:v>
                </c:pt>
                <c:pt idx="1301">
                  <c:v>17.9757</c:v>
                </c:pt>
                <c:pt idx="1302">
                  <c:v>17.8049</c:v>
                </c:pt>
                <c:pt idx="1303">
                  <c:v>17.7394</c:v>
                </c:pt>
                <c:pt idx="1304">
                  <c:v>17.5762</c:v>
                </c:pt>
                <c:pt idx="1305">
                  <c:v>17.5136</c:v>
                </c:pt>
                <c:pt idx="1306">
                  <c:v>17.357600000000001</c:v>
                </c:pt>
                <c:pt idx="1307">
                  <c:v>17.3004</c:v>
                </c:pt>
                <c:pt idx="1308">
                  <c:v>17.1508</c:v>
                </c:pt>
                <c:pt idx="1309">
                  <c:v>17.103000000000002</c:v>
                </c:pt>
                <c:pt idx="1310">
                  <c:v>16.970800000000001</c:v>
                </c:pt>
                <c:pt idx="1311">
                  <c:v>16.9375</c:v>
                </c:pt>
                <c:pt idx="1312">
                  <c:v>16.846699999999998</c:v>
                </c:pt>
                <c:pt idx="1313">
                  <c:v>16.8828</c:v>
                </c:pt>
                <c:pt idx="1314">
                  <c:v>16.842700000000001</c:v>
                </c:pt>
                <c:pt idx="1315">
                  <c:v>16.8918</c:v>
                </c:pt>
                <c:pt idx="1316">
                  <c:v>16.852900000000002</c:v>
                </c:pt>
                <c:pt idx="1317">
                  <c:v>16.886800000000001</c:v>
                </c:pt>
                <c:pt idx="1318">
                  <c:v>16.8188</c:v>
                </c:pt>
                <c:pt idx="1319">
                  <c:v>16.8139</c:v>
                </c:pt>
                <c:pt idx="1320">
                  <c:v>16.702000000000002</c:v>
                </c:pt>
                <c:pt idx="1321">
                  <c:v>16.649999999999999</c:v>
                </c:pt>
                <c:pt idx="1322">
                  <c:v>16.491700000000002</c:v>
                </c:pt>
                <c:pt idx="1323">
                  <c:v>16.386700000000001</c:v>
                </c:pt>
                <c:pt idx="1324">
                  <c:v>16.183800000000002</c:v>
                </c:pt>
                <c:pt idx="1325">
                  <c:v>16.042899999999999</c:v>
                </c:pt>
                <c:pt idx="1326">
                  <c:v>15.8162</c:v>
                </c:pt>
                <c:pt idx="1327">
                  <c:v>15.6622</c:v>
                </c:pt>
                <c:pt idx="1328">
                  <c:v>15.4374</c:v>
                </c:pt>
                <c:pt idx="1329">
                  <c:v>15.3066</c:v>
                </c:pt>
                <c:pt idx="1330">
                  <c:v>15.1402</c:v>
                </c:pt>
                <c:pt idx="1331">
                  <c:v>15.0641</c:v>
                </c:pt>
                <c:pt idx="1332">
                  <c:v>14.918699999999999</c:v>
                </c:pt>
                <c:pt idx="1333">
                  <c:v>14.8475</c:v>
                </c:pt>
                <c:pt idx="1334">
                  <c:v>14.7142</c:v>
                </c:pt>
                <c:pt idx="1335">
                  <c:v>14.6471</c:v>
                </c:pt>
                <c:pt idx="1336">
                  <c:v>14.516299999999999</c:v>
                </c:pt>
                <c:pt idx="1337">
                  <c:v>14.453099999999999</c:v>
                </c:pt>
                <c:pt idx="1338">
                  <c:v>14.3255</c:v>
                </c:pt>
                <c:pt idx="1339">
                  <c:v>14.264799999999999</c:v>
                </c:pt>
                <c:pt idx="1340">
                  <c:v>14.1416</c:v>
                </c:pt>
                <c:pt idx="1341">
                  <c:v>14.08</c:v>
                </c:pt>
                <c:pt idx="1342">
                  <c:v>13.96</c:v>
                </c:pt>
                <c:pt idx="1343">
                  <c:v>13.904199999999999</c:v>
                </c:pt>
                <c:pt idx="1344">
                  <c:v>13.7875</c:v>
                </c:pt>
                <c:pt idx="1345">
                  <c:v>13.7318</c:v>
                </c:pt>
                <c:pt idx="1346">
                  <c:v>13.617100000000001</c:v>
                </c:pt>
                <c:pt idx="1347">
                  <c:v>13.5616</c:v>
                </c:pt>
                <c:pt idx="1348">
                  <c:v>13.449400000000001</c:v>
                </c:pt>
                <c:pt idx="1349">
                  <c:v>13.397500000000001</c:v>
                </c:pt>
                <c:pt idx="1350">
                  <c:v>13.2879</c:v>
                </c:pt>
                <c:pt idx="1351">
                  <c:v>13.234500000000001</c:v>
                </c:pt>
                <c:pt idx="1352">
                  <c:v>13.124000000000001</c:v>
                </c:pt>
                <c:pt idx="1353">
                  <c:v>13.069100000000001</c:v>
                </c:pt>
                <c:pt idx="1354">
                  <c:v>12.959199999999999</c:v>
                </c:pt>
                <c:pt idx="1355">
                  <c:v>12.9078</c:v>
                </c:pt>
                <c:pt idx="1356">
                  <c:v>12.8019</c:v>
                </c:pt>
                <c:pt idx="1357">
                  <c:v>12.7506</c:v>
                </c:pt>
                <c:pt idx="1358">
                  <c:v>12.6455</c:v>
                </c:pt>
                <c:pt idx="1359">
                  <c:v>12.594900000000001</c:v>
                </c:pt>
                <c:pt idx="1360">
                  <c:v>12.493499999999999</c:v>
                </c:pt>
                <c:pt idx="1361">
                  <c:v>12.443899999999999</c:v>
                </c:pt>
                <c:pt idx="1362">
                  <c:v>12.3408</c:v>
                </c:pt>
                <c:pt idx="1363">
                  <c:v>12.292999999999999</c:v>
                </c:pt>
                <c:pt idx="1364">
                  <c:v>12.192399999999999</c:v>
                </c:pt>
                <c:pt idx="1365">
                  <c:v>12.1426</c:v>
                </c:pt>
                <c:pt idx="1366">
                  <c:v>12.0467</c:v>
                </c:pt>
                <c:pt idx="1367">
                  <c:v>11.997999999999999</c:v>
                </c:pt>
                <c:pt idx="1368">
                  <c:v>11.9023</c:v>
                </c:pt>
                <c:pt idx="1369">
                  <c:v>11.8537</c:v>
                </c:pt>
                <c:pt idx="1370">
                  <c:v>11.7582</c:v>
                </c:pt>
                <c:pt idx="1371">
                  <c:v>11.7075</c:v>
                </c:pt>
                <c:pt idx="1372">
                  <c:v>11.608499999999999</c:v>
                </c:pt>
                <c:pt idx="1373">
                  <c:v>11.557499999999999</c:v>
                </c:pt>
                <c:pt idx="1374">
                  <c:v>11.462999999999999</c:v>
                </c:pt>
                <c:pt idx="1375">
                  <c:v>11.416600000000001</c:v>
                </c:pt>
                <c:pt idx="1376">
                  <c:v>11.330500000000001</c:v>
                </c:pt>
                <c:pt idx="1377">
                  <c:v>11.2898</c:v>
                </c:pt>
                <c:pt idx="1378">
                  <c:v>11.2133</c:v>
                </c:pt>
                <c:pt idx="1379">
                  <c:v>11.1774</c:v>
                </c:pt>
                <c:pt idx="1380">
                  <c:v>11.1037</c:v>
                </c:pt>
                <c:pt idx="1381">
                  <c:v>11.0722</c:v>
                </c:pt>
                <c:pt idx="1382">
                  <c:v>11.0002</c:v>
                </c:pt>
                <c:pt idx="1383">
                  <c:v>10.964700000000001</c:v>
                </c:pt>
                <c:pt idx="1384">
                  <c:v>10.8909</c:v>
                </c:pt>
                <c:pt idx="1385">
                  <c:v>10.848800000000001</c:v>
                </c:pt>
                <c:pt idx="1386">
                  <c:v>10.7727</c:v>
                </c:pt>
                <c:pt idx="1387">
                  <c:v>10.7263</c:v>
                </c:pt>
                <c:pt idx="1388">
                  <c:v>10.6426</c:v>
                </c:pt>
                <c:pt idx="1389">
                  <c:v>10.586</c:v>
                </c:pt>
                <c:pt idx="1390">
                  <c:v>10.492900000000001</c:v>
                </c:pt>
                <c:pt idx="1391">
                  <c:v>10.435499999999999</c:v>
                </c:pt>
                <c:pt idx="1392">
                  <c:v>10.3497</c:v>
                </c:pt>
                <c:pt idx="1393">
                  <c:v>10.295</c:v>
                </c:pt>
                <c:pt idx="1394">
                  <c:v>10.210699999999999</c:v>
                </c:pt>
                <c:pt idx="1395">
                  <c:v>10.1547</c:v>
                </c:pt>
                <c:pt idx="1396">
                  <c:v>10.074199999999999</c:v>
                </c:pt>
                <c:pt idx="1397">
                  <c:v>10.0168</c:v>
                </c:pt>
                <c:pt idx="1398">
                  <c:v>9.9386299999999999</c:v>
                </c:pt>
                <c:pt idx="1399">
                  <c:v>9.8858999999999995</c:v>
                </c:pt>
                <c:pt idx="1400">
                  <c:v>9.8095199999999991</c:v>
                </c:pt>
                <c:pt idx="1401">
                  <c:v>9.7529400000000006</c:v>
                </c:pt>
                <c:pt idx="1402">
                  <c:v>9.6736199999999997</c:v>
                </c:pt>
                <c:pt idx="1403">
                  <c:v>9.6148600000000002</c:v>
                </c:pt>
                <c:pt idx="1404">
                  <c:v>9.5357199999999995</c:v>
                </c:pt>
                <c:pt idx="1405">
                  <c:v>9.4749199999999991</c:v>
                </c:pt>
                <c:pt idx="1406">
                  <c:v>9.39316</c:v>
                </c:pt>
                <c:pt idx="1407">
                  <c:v>9.3300900000000002</c:v>
                </c:pt>
                <c:pt idx="1408">
                  <c:v>9.2470800000000004</c:v>
                </c:pt>
                <c:pt idx="1409">
                  <c:v>9.1849600000000002</c:v>
                </c:pt>
                <c:pt idx="1410">
                  <c:v>9.1015800000000002</c:v>
                </c:pt>
                <c:pt idx="1411">
                  <c:v>9.0348600000000001</c:v>
                </c:pt>
                <c:pt idx="1412">
                  <c:v>8.9501899999999992</c:v>
                </c:pt>
                <c:pt idx="1413">
                  <c:v>8.88279</c:v>
                </c:pt>
                <c:pt idx="1414">
                  <c:v>8.80166</c:v>
                </c:pt>
                <c:pt idx="1415">
                  <c:v>8.7391100000000002</c:v>
                </c:pt>
                <c:pt idx="1416">
                  <c:v>8.6632700000000007</c:v>
                </c:pt>
                <c:pt idx="1417">
                  <c:v>8.6032200000000003</c:v>
                </c:pt>
                <c:pt idx="1418">
                  <c:v>8.5261399999999998</c:v>
                </c:pt>
                <c:pt idx="1419">
                  <c:v>8.4634099999999997</c:v>
                </c:pt>
                <c:pt idx="1420">
                  <c:v>8.3852899999999995</c:v>
                </c:pt>
                <c:pt idx="1421">
                  <c:v>8.3218300000000003</c:v>
                </c:pt>
                <c:pt idx="1422">
                  <c:v>8.2464600000000008</c:v>
                </c:pt>
                <c:pt idx="1423">
                  <c:v>8.1873000000000005</c:v>
                </c:pt>
                <c:pt idx="1424">
                  <c:v>8.1159700000000008</c:v>
                </c:pt>
                <c:pt idx="1425">
                  <c:v>8.0591399999999993</c:v>
                </c:pt>
                <c:pt idx="1426">
                  <c:v>7.9890800000000004</c:v>
                </c:pt>
                <c:pt idx="1427">
                  <c:v>7.9321599999999997</c:v>
                </c:pt>
                <c:pt idx="1428">
                  <c:v>7.8620299999999999</c:v>
                </c:pt>
                <c:pt idx="1429">
                  <c:v>7.8038100000000004</c:v>
                </c:pt>
                <c:pt idx="1430">
                  <c:v>7.7321099999999996</c:v>
                </c:pt>
                <c:pt idx="1431">
                  <c:v>7.6711900000000002</c:v>
                </c:pt>
                <c:pt idx="1432">
                  <c:v>7.59884</c:v>
                </c:pt>
                <c:pt idx="1433">
                  <c:v>7.5351600000000003</c:v>
                </c:pt>
                <c:pt idx="1434">
                  <c:v>7.4591700000000003</c:v>
                </c:pt>
                <c:pt idx="1435">
                  <c:v>7.3935399999999998</c:v>
                </c:pt>
                <c:pt idx="1436">
                  <c:v>7.3167200000000001</c:v>
                </c:pt>
                <c:pt idx="1437">
                  <c:v>7.2516100000000003</c:v>
                </c:pt>
                <c:pt idx="1438">
                  <c:v>7.1744199999999996</c:v>
                </c:pt>
                <c:pt idx="1439">
                  <c:v>7.1077599999999999</c:v>
                </c:pt>
                <c:pt idx="1440">
                  <c:v>7.0337699999999996</c:v>
                </c:pt>
                <c:pt idx="1441">
                  <c:v>6.9685699999999997</c:v>
                </c:pt>
                <c:pt idx="1442">
                  <c:v>6.8948400000000003</c:v>
                </c:pt>
                <c:pt idx="1443">
                  <c:v>6.8304200000000002</c:v>
                </c:pt>
                <c:pt idx="1444">
                  <c:v>6.7576999999999998</c:v>
                </c:pt>
                <c:pt idx="1445">
                  <c:v>6.6913099999999996</c:v>
                </c:pt>
                <c:pt idx="1446">
                  <c:v>6.6173099999999998</c:v>
                </c:pt>
                <c:pt idx="1447">
                  <c:v>6.5496499999999997</c:v>
                </c:pt>
                <c:pt idx="1448">
                  <c:v>6.4745299999999997</c:v>
                </c:pt>
                <c:pt idx="1449">
                  <c:v>6.4047900000000002</c:v>
                </c:pt>
                <c:pt idx="1450">
                  <c:v>6.3279399999999999</c:v>
                </c:pt>
                <c:pt idx="1451">
                  <c:v>6.2586300000000001</c:v>
                </c:pt>
                <c:pt idx="1452">
                  <c:v>6.1863000000000001</c:v>
                </c:pt>
                <c:pt idx="1453">
                  <c:v>6.12052</c:v>
                </c:pt>
                <c:pt idx="1454">
                  <c:v>6.0513300000000001</c:v>
                </c:pt>
                <c:pt idx="1455">
                  <c:v>5.9882499999999999</c:v>
                </c:pt>
                <c:pt idx="1456">
                  <c:v>5.9202700000000004</c:v>
                </c:pt>
                <c:pt idx="1457">
                  <c:v>5.8558199999999996</c:v>
                </c:pt>
                <c:pt idx="1458">
                  <c:v>5.7876200000000004</c:v>
                </c:pt>
                <c:pt idx="1459">
                  <c:v>5.7225599999999996</c:v>
                </c:pt>
                <c:pt idx="1460">
                  <c:v>5.6572199999999997</c:v>
                </c:pt>
                <c:pt idx="1461">
                  <c:v>5.5930299999999997</c:v>
                </c:pt>
                <c:pt idx="1462">
                  <c:v>5.52759</c:v>
                </c:pt>
                <c:pt idx="1463">
                  <c:v>5.4595099999999999</c:v>
                </c:pt>
                <c:pt idx="1464">
                  <c:v>5.3935300000000002</c:v>
                </c:pt>
                <c:pt idx="1465">
                  <c:v>5.3258000000000001</c:v>
                </c:pt>
                <c:pt idx="1466">
                  <c:v>5.2629000000000001</c:v>
                </c:pt>
                <c:pt idx="1467">
                  <c:v>5.2016099999999996</c:v>
                </c:pt>
                <c:pt idx="1468">
                  <c:v>5.1375200000000003</c:v>
                </c:pt>
                <c:pt idx="1469">
                  <c:v>5.06243</c:v>
                </c:pt>
                <c:pt idx="1470">
                  <c:v>4.9737499999999999</c:v>
                </c:pt>
                <c:pt idx="1471">
                  <c:v>4.88713</c:v>
                </c:pt>
                <c:pt idx="1472">
                  <c:v>4.8171999999999997</c:v>
                </c:pt>
                <c:pt idx="1473">
                  <c:v>4.7319100000000001</c:v>
                </c:pt>
                <c:pt idx="1474">
                  <c:v>4.6637700000000004</c:v>
                </c:pt>
                <c:pt idx="1475">
                  <c:v>4.5796999999999999</c:v>
                </c:pt>
                <c:pt idx="1476">
                  <c:v>4.5148999999999999</c:v>
                </c:pt>
                <c:pt idx="1477">
                  <c:v>4.43492</c:v>
                </c:pt>
                <c:pt idx="1478">
                  <c:v>4.3749500000000001</c:v>
                </c:pt>
                <c:pt idx="1479">
                  <c:v>4.2972599999999996</c:v>
                </c:pt>
                <c:pt idx="1480">
                  <c:v>4.2431200000000002</c:v>
                </c:pt>
                <c:pt idx="1481">
                  <c:v>4.1722799999999998</c:v>
                </c:pt>
                <c:pt idx="1482">
                  <c:v>4.1264000000000003</c:v>
                </c:pt>
                <c:pt idx="1483">
                  <c:v>4.0635399999999997</c:v>
                </c:pt>
                <c:pt idx="1484">
                  <c:v>4.0268600000000001</c:v>
                </c:pt>
                <c:pt idx="1485">
                  <c:v>3.96638</c:v>
                </c:pt>
                <c:pt idx="1486">
                  <c:v>3.9163100000000002</c:v>
                </c:pt>
                <c:pt idx="1487">
                  <c:v>3.8374299999999999</c:v>
                </c:pt>
                <c:pt idx="1488">
                  <c:v>3.7789100000000002</c:v>
                </c:pt>
                <c:pt idx="1489">
                  <c:v>3.7156400000000001</c:v>
                </c:pt>
                <c:pt idx="1490">
                  <c:v>3.67611</c:v>
                </c:pt>
                <c:pt idx="1491">
                  <c:v>3.6032299999999999</c:v>
                </c:pt>
                <c:pt idx="1492">
                  <c:v>3.56698</c:v>
                </c:pt>
                <c:pt idx="1493">
                  <c:v>3.4953500000000002</c:v>
                </c:pt>
                <c:pt idx="1494">
                  <c:v>3.45621</c:v>
                </c:pt>
                <c:pt idx="1495">
                  <c:v>3.3889900000000002</c:v>
                </c:pt>
                <c:pt idx="1496">
                  <c:v>3.3622100000000001</c:v>
                </c:pt>
                <c:pt idx="1497">
                  <c:v>3.3040500000000002</c:v>
                </c:pt>
                <c:pt idx="1498">
                  <c:v>3.2833600000000001</c:v>
                </c:pt>
                <c:pt idx="1499">
                  <c:v>3.22879</c:v>
                </c:pt>
                <c:pt idx="1500">
                  <c:v>3.2087300000000001</c:v>
                </c:pt>
                <c:pt idx="1501">
                  <c:v>3.1544099999999999</c:v>
                </c:pt>
                <c:pt idx="1502">
                  <c:v>3.1345800000000001</c:v>
                </c:pt>
                <c:pt idx="1503">
                  <c:v>3.0775600000000001</c:v>
                </c:pt>
                <c:pt idx="1504">
                  <c:v>3.0526800000000001</c:v>
                </c:pt>
                <c:pt idx="1505">
                  <c:v>2.9907300000000001</c:v>
                </c:pt>
                <c:pt idx="1506">
                  <c:v>2.9599500000000001</c:v>
                </c:pt>
                <c:pt idx="1507">
                  <c:v>2.8916300000000001</c:v>
                </c:pt>
                <c:pt idx="1508">
                  <c:v>2.8542299999999998</c:v>
                </c:pt>
                <c:pt idx="1509">
                  <c:v>2.7805399999999998</c:v>
                </c:pt>
                <c:pt idx="1510">
                  <c:v>2.73963</c:v>
                </c:pt>
                <c:pt idx="1511">
                  <c:v>2.6623000000000001</c:v>
                </c:pt>
                <c:pt idx="1512">
                  <c:v>2.6212800000000001</c:v>
                </c:pt>
                <c:pt idx="1513">
                  <c:v>2.5551200000000001</c:v>
                </c:pt>
                <c:pt idx="1514">
                  <c:v>2.5241199999999999</c:v>
                </c:pt>
                <c:pt idx="1515">
                  <c:v>2.4603100000000002</c:v>
                </c:pt>
                <c:pt idx="1516">
                  <c:v>2.4309699999999999</c:v>
                </c:pt>
                <c:pt idx="1517">
                  <c:v>2.36938</c:v>
                </c:pt>
                <c:pt idx="1518">
                  <c:v>2.34213</c:v>
                </c:pt>
                <c:pt idx="1519">
                  <c:v>2.2830400000000002</c:v>
                </c:pt>
                <c:pt idx="1520">
                  <c:v>2.2581799999999999</c:v>
                </c:pt>
                <c:pt idx="1521">
                  <c:v>2.2002999999999999</c:v>
                </c:pt>
                <c:pt idx="1522">
                  <c:v>2.17544</c:v>
                </c:pt>
                <c:pt idx="1523">
                  <c:v>2.1183999999999998</c:v>
                </c:pt>
                <c:pt idx="1524">
                  <c:v>2.0941800000000002</c:v>
                </c:pt>
                <c:pt idx="1525">
                  <c:v>2.03864</c:v>
                </c:pt>
                <c:pt idx="1526">
                  <c:v>2.01681</c:v>
                </c:pt>
                <c:pt idx="1527">
                  <c:v>1.9637899999999999</c:v>
                </c:pt>
                <c:pt idx="1528">
                  <c:v>1.9436599999999999</c:v>
                </c:pt>
                <c:pt idx="1529">
                  <c:v>1.8926000000000001</c:v>
                </c:pt>
                <c:pt idx="1530">
                  <c:v>1.8736900000000001</c:v>
                </c:pt>
                <c:pt idx="1531">
                  <c:v>1.8243799999999999</c:v>
                </c:pt>
                <c:pt idx="1532">
                  <c:v>1.80671</c:v>
                </c:pt>
                <c:pt idx="1533">
                  <c:v>1.7583899999999999</c:v>
                </c:pt>
                <c:pt idx="1534">
                  <c:v>1.7417499999999999</c:v>
                </c:pt>
                <c:pt idx="1535">
                  <c:v>1.6950499999999999</c:v>
                </c:pt>
                <c:pt idx="1536">
                  <c:v>1.6794</c:v>
                </c:pt>
                <c:pt idx="1537">
                  <c:v>1.63398</c:v>
                </c:pt>
                <c:pt idx="1538">
                  <c:v>1.6189100000000001</c:v>
                </c:pt>
                <c:pt idx="1539">
                  <c:v>1.57406</c:v>
                </c:pt>
                <c:pt idx="1540">
                  <c:v>1.5595000000000001</c:v>
                </c:pt>
                <c:pt idx="1541">
                  <c:v>1.5163599999999999</c:v>
                </c:pt>
                <c:pt idx="1542">
                  <c:v>1.5035400000000001</c:v>
                </c:pt>
                <c:pt idx="1543">
                  <c:v>1.46207</c:v>
                </c:pt>
                <c:pt idx="1544">
                  <c:v>1.45163</c:v>
                </c:pt>
                <c:pt idx="1545">
                  <c:v>1.40991</c:v>
                </c:pt>
                <c:pt idx="1546">
                  <c:v>1.3996500000000001</c:v>
                </c:pt>
                <c:pt idx="1547">
                  <c:v>1.35884</c:v>
                </c:pt>
                <c:pt idx="1548">
                  <c:v>1.34917</c:v>
                </c:pt>
                <c:pt idx="1549">
                  <c:v>1.3091900000000001</c:v>
                </c:pt>
                <c:pt idx="1550">
                  <c:v>1.29999</c:v>
                </c:pt>
                <c:pt idx="1551">
                  <c:v>1.2611600000000001</c:v>
                </c:pt>
                <c:pt idx="1552">
                  <c:v>1.2530300000000001</c:v>
                </c:pt>
                <c:pt idx="1553">
                  <c:v>1.2159500000000001</c:v>
                </c:pt>
                <c:pt idx="1554">
                  <c:v>1.20804</c:v>
                </c:pt>
                <c:pt idx="1555">
                  <c:v>1.1718200000000001</c:v>
                </c:pt>
                <c:pt idx="1556">
                  <c:v>1.1651800000000001</c:v>
                </c:pt>
                <c:pt idx="1557">
                  <c:v>1.13093</c:v>
                </c:pt>
                <c:pt idx="1558">
                  <c:v>1.1253500000000001</c:v>
                </c:pt>
                <c:pt idx="1559">
                  <c:v>1.0922499999999999</c:v>
                </c:pt>
                <c:pt idx="1560">
                  <c:v>1.08694</c:v>
                </c:pt>
                <c:pt idx="1561">
                  <c:v>1.0555600000000001</c:v>
                </c:pt>
                <c:pt idx="1562">
                  <c:v>1.0512999999999999</c:v>
                </c:pt>
                <c:pt idx="1563">
                  <c:v>1.01864</c:v>
                </c:pt>
                <c:pt idx="1564">
                  <c:v>1.0155700000000001</c:v>
                </c:pt>
                <c:pt idx="1565">
                  <c:v>0.98446699999999998</c:v>
                </c:pt>
                <c:pt idx="1566">
                  <c:v>0.98217399999999999</c:v>
                </c:pt>
                <c:pt idx="1567">
                  <c:v>0.95120000000000005</c:v>
                </c:pt>
                <c:pt idx="1568">
                  <c:v>0.94830000000000003</c:v>
                </c:pt>
                <c:pt idx="1569">
                  <c:v>0.91849000000000003</c:v>
                </c:pt>
                <c:pt idx="1570">
                  <c:v>0.91597600000000001</c:v>
                </c:pt>
                <c:pt idx="1571">
                  <c:v>0.88750399999999996</c:v>
                </c:pt>
                <c:pt idx="1572">
                  <c:v>0.88587899999999997</c:v>
                </c:pt>
                <c:pt idx="1573">
                  <c:v>0.86022900000000002</c:v>
                </c:pt>
                <c:pt idx="1574">
                  <c:v>0.86082000000000003</c:v>
                </c:pt>
                <c:pt idx="1575">
                  <c:v>0.83665400000000001</c:v>
                </c:pt>
                <c:pt idx="1576">
                  <c:v>0.83735499999999996</c:v>
                </c:pt>
                <c:pt idx="1577">
                  <c:v>0.81491599999999997</c:v>
                </c:pt>
                <c:pt idx="1578">
                  <c:v>0.81640400000000002</c:v>
                </c:pt>
                <c:pt idx="1579">
                  <c:v>0.79499900000000001</c:v>
                </c:pt>
                <c:pt idx="1580">
                  <c:v>0.796238</c:v>
                </c:pt>
                <c:pt idx="1581">
                  <c:v>0.77526300000000004</c:v>
                </c:pt>
                <c:pt idx="1582">
                  <c:v>0.77642299999999997</c:v>
                </c:pt>
                <c:pt idx="1583">
                  <c:v>0.75564600000000004</c:v>
                </c:pt>
                <c:pt idx="1584">
                  <c:v>0.75571299999999997</c:v>
                </c:pt>
                <c:pt idx="1585">
                  <c:v>0.73421000000000003</c:v>
                </c:pt>
                <c:pt idx="1586">
                  <c:v>0.73282400000000003</c:v>
                </c:pt>
                <c:pt idx="1587">
                  <c:v>0.71177400000000002</c:v>
                </c:pt>
                <c:pt idx="1588">
                  <c:v>0.71038199999999996</c:v>
                </c:pt>
                <c:pt idx="1589">
                  <c:v>0.69038200000000005</c:v>
                </c:pt>
                <c:pt idx="1590">
                  <c:v>0.68966799999999995</c:v>
                </c:pt>
                <c:pt idx="1591">
                  <c:v>0.67108000000000001</c:v>
                </c:pt>
                <c:pt idx="1592">
                  <c:v>0.66961099999999996</c:v>
                </c:pt>
                <c:pt idx="1593">
                  <c:v>0.65136899999999998</c:v>
                </c:pt>
                <c:pt idx="1594">
                  <c:v>0.64992499999999997</c:v>
                </c:pt>
                <c:pt idx="1595">
                  <c:v>0.63305199999999995</c:v>
                </c:pt>
                <c:pt idx="1596">
                  <c:v>0.63161299999999998</c:v>
                </c:pt>
                <c:pt idx="1597">
                  <c:v>0.61547600000000002</c:v>
                </c:pt>
                <c:pt idx="1598">
                  <c:v>0.61501300000000003</c:v>
                </c:pt>
                <c:pt idx="1599">
                  <c:v>0.600213</c:v>
                </c:pt>
                <c:pt idx="1600">
                  <c:v>0.59931299999999998</c:v>
                </c:pt>
                <c:pt idx="1601">
                  <c:v>0.58486199999999999</c:v>
                </c:pt>
                <c:pt idx="1602">
                  <c:v>0.58333599999999997</c:v>
                </c:pt>
                <c:pt idx="1603">
                  <c:v>0.56968399999999997</c:v>
                </c:pt>
                <c:pt idx="1604">
                  <c:v>0.56798300000000002</c:v>
                </c:pt>
                <c:pt idx="1605">
                  <c:v>0.55475099999999999</c:v>
                </c:pt>
                <c:pt idx="1606">
                  <c:v>0.55275799999999997</c:v>
                </c:pt>
                <c:pt idx="1607">
                  <c:v>0.54031200000000001</c:v>
                </c:pt>
                <c:pt idx="1608">
                  <c:v>0.537995</c:v>
                </c:pt>
                <c:pt idx="1609">
                  <c:v>0.52588999999999997</c:v>
                </c:pt>
                <c:pt idx="1610">
                  <c:v>0.52218200000000004</c:v>
                </c:pt>
                <c:pt idx="1611">
                  <c:v>0.51031599999999999</c:v>
                </c:pt>
                <c:pt idx="1612">
                  <c:v>0.50657700000000006</c:v>
                </c:pt>
                <c:pt idx="1613">
                  <c:v>0.49543500000000001</c:v>
                </c:pt>
                <c:pt idx="1614">
                  <c:v>0.49136299999999999</c:v>
                </c:pt>
                <c:pt idx="1615">
                  <c:v>0.48136099999999998</c:v>
                </c:pt>
                <c:pt idx="1616">
                  <c:v>0.47786800000000001</c:v>
                </c:pt>
                <c:pt idx="1617">
                  <c:v>0.468719</c:v>
                </c:pt>
                <c:pt idx="1618">
                  <c:v>0.464115</c:v>
                </c:pt>
                <c:pt idx="1619">
                  <c:v>0.45508999999999999</c:v>
                </c:pt>
                <c:pt idx="1620">
                  <c:v>0.45008500000000001</c:v>
                </c:pt>
                <c:pt idx="1621">
                  <c:v>0.44189899999999999</c:v>
                </c:pt>
                <c:pt idx="1622">
                  <c:v>0.43619000000000002</c:v>
                </c:pt>
                <c:pt idx="1623">
                  <c:v>0.42788999999999999</c:v>
                </c:pt>
                <c:pt idx="1624">
                  <c:v>0.42190800000000001</c:v>
                </c:pt>
                <c:pt idx="1625">
                  <c:v>0.41484599999999999</c:v>
                </c:pt>
                <c:pt idx="1626">
                  <c:v>0.40856100000000001</c:v>
                </c:pt>
                <c:pt idx="1627">
                  <c:v>0.40122999999999998</c:v>
                </c:pt>
                <c:pt idx="1628">
                  <c:v>0.395762</c:v>
                </c:pt>
                <c:pt idx="1629">
                  <c:v>0.389434</c:v>
                </c:pt>
                <c:pt idx="1630">
                  <c:v>0.38493699999999997</c:v>
                </c:pt>
                <c:pt idx="1631">
                  <c:v>0.379552</c:v>
                </c:pt>
                <c:pt idx="1632">
                  <c:v>0.37458399999999997</c:v>
                </c:pt>
                <c:pt idx="1633">
                  <c:v>0.36965799999999999</c:v>
                </c:pt>
                <c:pt idx="1634">
                  <c:v>0.36363699999999999</c:v>
                </c:pt>
                <c:pt idx="1635">
                  <c:v>0.36046</c:v>
                </c:pt>
                <c:pt idx="1636">
                  <c:v>0.35625899999999999</c:v>
                </c:pt>
                <c:pt idx="1637">
                  <c:v>0.35533399999999998</c:v>
                </c:pt>
                <c:pt idx="1638">
                  <c:v>0.35158499999999998</c:v>
                </c:pt>
                <c:pt idx="1639">
                  <c:v>0.35111599999999998</c:v>
                </c:pt>
                <c:pt idx="1640">
                  <c:v>0.34584900000000002</c:v>
                </c:pt>
                <c:pt idx="1641">
                  <c:v>0.34496599999999999</c:v>
                </c:pt>
                <c:pt idx="1642">
                  <c:v>0.338588</c:v>
                </c:pt>
                <c:pt idx="1643">
                  <c:v>0.33790500000000001</c:v>
                </c:pt>
                <c:pt idx="1644">
                  <c:v>0.33006400000000002</c:v>
                </c:pt>
                <c:pt idx="1645">
                  <c:v>0.32847199999999999</c:v>
                </c:pt>
                <c:pt idx="1646">
                  <c:v>0.32053700000000002</c:v>
                </c:pt>
                <c:pt idx="1647">
                  <c:v>0.31822800000000001</c:v>
                </c:pt>
                <c:pt idx="1648">
                  <c:v>0.30937700000000001</c:v>
                </c:pt>
                <c:pt idx="1649">
                  <c:v>0.30651499999999998</c:v>
                </c:pt>
                <c:pt idx="1650">
                  <c:v>0.29605799999999999</c:v>
                </c:pt>
                <c:pt idx="1651">
                  <c:v>0.293155</c:v>
                </c:pt>
                <c:pt idx="1652">
                  <c:v>0.28286099999999997</c:v>
                </c:pt>
                <c:pt idx="1653">
                  <c:v>0.28331800000000001</c:v>
                </c:pt>
                <c:pt idx="1654">
                  <c:v>0.27489000000000002</c:v>
                </c:pt>
                <c:pt idx="1655">
                  <c:v>0.276584</c:v>
                </c:pt>
                <c:pt idx="1656">
                  <c:v>0.26759699999999997</c:v>
                </c:pt>
                <c:pt idx="1657">
                  <c:v>0.26952199999999998</c:v>
                </c:pt>
                <c:pt idx="1658">
                  <c:v>0.25979000000000002</c:v>
                </c:pt>
                <c:pt idx="1659">
                  <c:v>0.26299400000000001</c:v>
                </c:pt>
                <c:pt idx="1660">
                  <c:v>0.253021</c:v>
                </c:pt>
                <c:pt idx="1661">
                  <c:v>0.25642300000000001</c:v>
                </c:pt>
                <c:pt idx="1662">
                  <c:v>0.24546200000000001</c:v>
                </c:pt>
                <c:pt idx="1663">
                  <c:v>0.24892900000000001</c:v>
                </c:pt>
                <c:pt idx="1664">
                  <c:v>0.23722099999999999</c:v>
                </c:pt>
                <c:pt idx="1665">
                  <c:v>0.24113599999999999</c:v>
                </c:pt>
                <c:pt idx="1666">
                  <c:v>0.22872300000000001</c:v>
                </c:pt>
                <c:pt idx="1667">
                  <c:v>0.233847</c:v>
                </c:pt>
                <c:pt idx="1668">
                  <c:v>0.22105</c:v>
                </c:pt>
                <c:pt idx="1669">
                  <c:v>0.22620399999999999</c:v>
                </c:pt>
                <c:pt idx="1670">
                  <c:v>0.212615</c:v>
                </c:pt>
                <c:pt idx="1671">
                  <c:v>0.218581</c:v>
                </c:pt>
                <c:pt idx="1672">
                  <c:v>0.204648</c:v>
                </c:pt>
                <c:pt idx="1673">
                  <c:v>0.21102799999999999</c:v>
                </c:pt>
                <c:pt idx="1674">
                  <c:v>0.19605</c:v>
                </c:pt>
                <c:pt idx="1675">
                  <c:v>0.20338100000000001</c:v>
                </c:pt>
                <c:pt idx="1676">
                  <c:v>0.18826699999999999</c:v>
                </c:pt>
                <c:pt idx="1677">
                  <c:v>0.196321</c:v>
                </c:pt>
                <c:pt idx="1678">
                  <c:v>0.18057699999999999</c:v>
                </c:pt>
                <c:pt idx="1679">
                  <c:v>0.189051</c:v>
                </c:pt>
                <c:pt idx="1680">
                  <c:v>0.172821</c:v>
                </c:pt>
                <c:pt idx="1681">
                  <c:v>0.181839</c:v>
                </c:pt>
                <c:pt idx="1682">
                  <c:v>0.16475400000000001</c:v>
                </c:pt>
                <c:pt idx="1683">
                  <c:v>0.17458699999999999</c:v>
                </c:pt>
                <c:pt idx="1684">
                  <c:v>0.157719</c:v>
                </c:pt>
                <c:pt idx="1685">
                  <c:v>0.169095</c:v>
                </c:pt>
                <c:pt idx="1686">
                  <c:v>0.15185399999999999</c:v>
                </c:pt>
                <c:pt idx="1687">
                  <c:v>0.16315199999999999</c:v>
                </c:pt>
                <c:pt idx="1688">
                  <c:v>0.145123</c:v>
                </c:pt>
                <c:pt idx="1689">
                  <c:v>0.154306</c:v>
                </c:pt>
                <c:pt idx="1690">
                  <c:v>0.13364699999999999</c:v>
                </c:pt>
                <c:pt idx="1691">
                  <c:v>0.14749000000000001</c:v>
                </c:pt>
                <c:pt idx="1692">
                  <c:v>0.13108700000000001</c:v>
                </c:pt>
                <c:pt idx="1693">
                  <c:v>0.14974599999999999</c:v>
                </c:pt>
                <c:pt idx="1694">
                  <c:v>0.135821</c:v>
                </c:pt>
                <c:pt idx="1695">
                  <c:v>0.15578800000000001</c:v>
                </c:pt>
                <c:pt idx="1696">
                  <c:v>0.14136299999999999</c:v>
                </c:pt>
                <c:pt idx="1697">
                  <c:v>0.161744</c:v>
                </c:pt>
                <c:pt idx="1698">
                  <c:v>0.14513300000000001</c:v>
                </c:pt>
                <c:pt idx="1699">
                  <c:v>0.16467899999999999</c:v>
                </c:pt>
                <c:pt idx="1700">
                  <c:v>0.14715700000000001</c:v>
                </c:pt>
                <c:pt idx="1701">
                  <c:v>0.16734299999999999</c:v>
                </c:pt>
                <c:pt idx="1702">
                  <c:v>0.148368</c:v>
                </c:pt>
                <c:pt idx="1703">
                  <c:v>0.167097</c:v>
                </c:pt>
                <c:pt idx="1704">
                  <c:v>0.1447</c:v>
                </c:pt>
                <c:pt idx="1705">
                  <c:v>0.15987000000000001</c:v>
                </c:pt>
                <c:pt idx="1706">
                  <c:v>0.13242399999999999</c:v>
                </c:pt>
                <c:pt idx="1707">
                  <c:v>0.14480299999999999</c:v>
                </c:pt>
                <c:pt idx="1708">
                  <c:v>0.118422</c:v>
                </c:pt>
                <c:pt idx="1709">
                  <c:v>0.13597799999999999</c:v>
                </c:pt>
                <c:pt idx="1710">
                  <c:v>0.110803</c:v>
                </c:pt>
                <c:pt idx="1711">
                  <c:v>0.12793399999999999</c:v>
                </c:pt>
                <c:pt idx="1712">
                  <c:v>0.102384</c:v>
                </c:pt>
                <c:pt idx="1713">
                  <c:v>0.118293</c:v>
                </c:pt>
                <c:pt idx="1714">
                  <c:v>9.1315999999999994E-2</c:v>
                </c:pt>
                <c:pt idx="1715">
                  <c:v>0.107741</c:v>
                </c:pt>
                <c:pt idx="1716">
                  <c:v>8.0042799999999997E-2</c:v>
                </c:pt>
                <c:pt idx="1717">
                  <c:v>9.8191000000000001E-2</c:v>
                </c:pt>
                <c:pt idx="1718">
                  <c:v>7.1994900000000001E-2</c:v>
                </c:pt>
                <c:pt idx="1719">
                  <c:v>9.1020199999999996E-2</c:v>
                </c:pt>
                <c:pt idx="1720">
                  <c:v>6.3654000000000002E-2</c:v>
                </c:pt>
                <c:pt idx="1721">
                  <c:v>8.3701100000000001E-2</c:v>
                </c:pt>
                <c:pt idx="1722">
                  <c:v>5.59353E-2</c:v>
                </c:pt>
                <c:pt idx="1723">
                  <c:v>7.6200900000000002E-2</c:v>
                </c:pt>
                <c:pt idx="1724">
                  <c:v>4.79266E-2</c:v>
                </c:pt>
                <c:pt idx="1725">
                  <c:v>7.0077700000000007E-2</c:v>
                </c:pt>
                <c:pt idx="1726">
                  <c:v>4.2186899999999999E-2</c:v>
                </c:pt>
                <c:pt idx="1727">
                  <c:v>6.4695100000000005E-2</c:v>
                </c:pt>
                <c:pt idx="1728">
                  <c:v>3.6123799999999998E-2</c:v>
                </c:pt>
                <c:pt idx="1729">
                  <c:v>5.8436000000000002E-2</c:v>
                </c:pt>
                <c:pt idx="1730">
                  <c:v>3.00442E-2</c:v>
                </c:pt>
                <c:pt idx="1731">
                  <c:v>5.2233700000000001E-2</c:v>
                </c:pt>
                <c:pt idx="1732">
                  <c:v>2.3032E-2</c:v>
                </c:pt>
                <c:pt idx="1733">
                  <c:v>4.5240700000000002E-2</c:v>
                </c:pt>
                <c:pt idx="1734">
                  <c:v>1.5342099999999999E-2</c:v>
                </c:pt>
                <c:pt idx="1735">
                  <c:v>3.7726299999999997E-2</c:v>
                </c:pt>
                <c:pt idx="1736" formatCode="0.00E+00">
                  <c:v>6.8310699999999999E-3</c:v>
                </c:pt>
                <c:pt idx="1737">
                  <c:v>2.9117899999999999E-2</c:v>
                </c:pt>
                <c:pt idx="1738" formatCode="0.00E+00">
                  <c:v>-2.3868000000000001E-3</c:v>
                </c:pt>
                <c:pt idx="1739">
                  <c:v>2.1616E-2</c:v>
                </c:pt>
                <c:pt idx="1740">
                  <c:v>-1.00847E-2</c:v>
                </c:pt>
                <c:pt idx="1741">
                  <c:v>1.4663499999999999E-2</c:v>
                </c:pt>
                <c:pt idx="1742">
                  <c:v>-1.6914999999999999E-2</c:v>
                </c:pt>
                <c:pt idx="1743" formatCode="0.00E+00">
                  <c:v>9.2166499999999998E-3</c:v>
                </c:pt>
                <c:pt idx="1744">
                  <c:v>-2.2330300000000001E-2</c:v>
                </c:pt>
                <c:pt idx="1745" formatCode="0.00E+00">
                  <c:v>4.62905E-3</c:v>
                </c:pt>
                <c:pt idx="1746">
                  <c:v>-2.75754E-2</c:v>
                </c:pt>
                <c:pt idx="1747" formatCode="0.00E+00">
                  <c:v>1.0817E-4</c:v>
                </c:pt>
                <c:pt idx="1748">
                  <c:v>-3.29249E-2</c:v>
                </c:pt>
                <c:pt idx="1749" formatCode="0.00E+00">
                  <c:v>-4.6373600000000001E-3</c:v>
                </c:pt>
                <c:pt idx="1750">
                  <c:v>-3.7975399999999999E-2</c:v>
                </c:pt>
                <c:pt idx="1751" formatCode="0.00E+00">
                  <c:v>-9.3724600000000009E-3</c:v>
                </c:pt>
                <c:pt idx="1752">
                  <c:v>-4.3321499999999999E-2</c:v>
                </c:pt>
                <c:pt idx="1753">
                  <c:v>-1.3946999999999999E-2</c:v>
                </c:pt>
                <c:pt idx="1754">
                  <c:v>-4.88747E-2</c:v>
                </c:pt>
                <c:pt idx="1755">
                  <c:v>-1.9232200000000001E-2</c:v>
                </c:pt>
                <c:pt idx="1756">
                  <c:v>-5.45123E-2</c:v>
                </c:pt>
                <c:pt idx="1757">
                  <c:v>-2.3658200000000001E-2</c:v>
                </c:pt>
                <c:pt idx="1758">
                  <c:v>-5.9324099999999998E-2</c:v>
                </c:pt>
                <c:pt idx="1759">
                  <c:v>-2.8677100000000001E-2</c:v>
                </c:pt>
                <c:pt idx="1760">
                  <c:v>-6.4942899999999998E-2</c:v>
                </c:pt>
                <c:pt idx="1761">
                  <c:v>-3.3301699999999997E-2</c:v>
                </c:pt>
                <c:pt idx="1762">
                  <c:v>-7.0075999999999999E-2</c:v>
                </c:pt>
                <c:pt idx="1763">
                  <c:v>-3.7016500000000001E-2</c:v>
                </c:pt>
                <c:pt idx="1764">
                  <c:v>-7.4238999999999999E-2</c:v>
                </c:pt>
                <c:pt idx="1765">
                  <c:v>-4.0408199999999998E-2</c:v>
                </c:pt>
                <c:pt idx="1766">
                  <c:v>-7.8049400000000005E-2</c:v>
                </c:pt>
                <c:pt idx="1767">
                  <c:v>-4.3501100000000001E-2</c:v>
                </c:pt>
                <c:pt idx="1768">
                  <c:v>-8.1166299999999997E-2</c:v>
                </c:pt>
                <c:pt idx="1769">
                  <c:v>-4.5921200000000002E-2</c:v>
                </c:pt>
                <c:pt idx="1770">
                  <c:v>-8.5258500000000001E-2</c:v>
                </c:pt>
                <c:pt idx="1771">
                  <c:v>-5.0651300000000003E-2</c:v>
                </c:pt>
                <c:pt idx="1772">
                  <c:v>-9.1356499999999993E-2</c:v>
                </c:pt>
                <c:pt idx="1773">
                  <c:v>-5.6578999999999997E-2</c:v>
                </c:pt>
                <c:pt idx="1774">
                  <c:v>-9.7686599999999998E-2</c:v>
                </c:pt>
                <c:pt idx="1775">
                  <c:v>-6.2491400000000003E-2</c:v>
                </c:pt>
                <c:pt idx="1776">
                  <c:v>-0.10459499999999999</c:v>
                </c:pt>
                <c:pt idx="1777">
                  <c:v>-7.0056400000000005E-2</c:v>
                </c:pt>
                <c:pt idx="1778">
                  <c:v>-0.113248</c:v>
                </c:pt>
                <c:pt idx="1779">
                  <c:v>-7.7561699999999997E-2</c:v>
                </c:pt>
                <c:pt idx="1780">
                  <c:v>-0.12103800000000001</c:v>
                </c:pt>
                <c:pt idx="1781">
                  <c:v>-8.3985400000000002E-2</c:v>
                </c:pt>
                <c:pt idx="1782">
                  <c:v>-0.12703600000000001</c:v>
                </c:pt>
                <c:pt idx="1783">
                  <c:v>-8.8566300000000001E-2</c:v>
                </c:pt>
                <c:pt idx="1784">
                  <c:v>-0.13168199999999999</c:v>
                </c:pt>
                <c:pt idx="1785">
                  <c:v>-9.2424900000000004E-2</c:v>
                </c:pt>
                <c:pt idx="1786">
                  <c:v>-0.13617199999999999</c:v>
                </c:pt>
                <c:pt idx="1787">
                  <c:v>-9.6180500000000002E-2</c:v>
                </c:pt>
                <c:pt idx="1788">
                  <c:v>-0.14160300000000001</c:v>
                </c:pt>
                <c:pt idx="1789">
                  <c:v>-0.101941</c:v>
                </c:pt>
                <c:pt idx="1790">
                  <c:v>-0.147204</c:v>
                </c:pt>
                <c:pt idx="1791">
                  <c:v>-0.106905</c:v>
                </c:pt>
                <c:pt idx="1792">
                  <c:v>-0.152582</c:v>
                </c:pt>
                <c:pt idx="1793">
                  <c:v>-0.111974</c:v>
                </c:pt>
                <c:pt idx="1794">
                  <c:v>-0.15826000000000001</c:v>
                </c:pt>
                <c:pt idx="1795">
                  <c:v>-0.119508</c:v>
                </c:pt>
                <c:pt idx="1796">
                  <c:v>-0.16539699999999999</c:v>
                </c:pt>
                <c:pt idx="1797">
                  <c:v>-0.12592</c:v>
                </c:pt>
                <c:pt idx="1798">
                  <c:v>-0.17150499999999999</c:v>
                </c:pt>
                <c:pt idx="1799">
                  <c:v>-0.13079099999999999</c:v>
                </c:pt>
                <c:pt idx="1800">
                  <c:v>-0.17608799999999999</c:v>
                </c:pt>
                <c:pt idx="1801">
                  <c:v>-0.13508800000000001</c:v>
                </c:pt>
                <c:pt idx="1802">
                  <c:v>-0.18140700000000001</c:v>
                </c:pt>
                <c:pt idx="1803">
                  <c:v>-0.13944300000000001</c:v>
                </c:pt>
                <c:pt idx="1804">
                  <c:v>-0.186277</c:v>
                </c:pt>
                <c:pt idx="1805">
                  <c:v>-0.143594</c:v>
                </c:pt>
                <c:pt idx="1806">
                  <c:v>-0.190829</c:v>
                </c:pt>
                <c:pt idx="1807">
                  <c:v>-0.14782200000000001</c:v>
                </c:pt>
                <c:pt idx="1808">
                  <c:v>-0.19512599999999999</c:v>
                </c:pt>
                <c:pt idx="1809">
                  <c:v>-0.151897</c:v>
                </c:pt>
                <c:pt idx="1810">
                  <c:v>-0.20061000000000001</c:v>
                </c:pt>
                <c:pt idx="1811">
                  <c:v>-0.157169</c:v>
                </c:pt>
                <c:pt idx="1812">
                  <c:v>-0.20646999999999999</c:v>
                </c:pt>
                <c:pt idx="1813">
                  <c:v>-0.163963</c:v>
                </c:pt>
                <c:pt idx="1814">
                  <c:v>-0.21201200000000001</c:v>
                </c:pt>
                <c:pt idx="1815">
                  <c:v>-0.169601</c:v>
                </c:pt>
                <c:pt idx="1816">
                  <c:v>-0.21751799999999999</c:v>
                </c:pt>
                <c:pt idx="1817">
                  <c:v>-0.17501900000000001</c:v>
                </c:pt>
                <c:pt idx="1818">
                  <c:v>-0.22417699999999999</c:v>
                </c:pt>
                <c:pt idx="1819">
                  <c:v>-0.181058</c:v>
                </c:pt>
                <c:pt idx="1820">
                  <c:v>-0.230044</c:v>
                </c:pt>
                <c:pt idx="1821">
                  <c:v>-0.18545400000000001</c:v>
                </c:pt>
                <c:pt idx="1822">
                  <c:v>-0.234624</c:v>
                </c:pt>
                <c:pt idx="1823">
                  <c:v>-0.18961</c:v>
                </c:pt>
                <c:pt idx="1824">
                  <c:v>-0.23898800000000001</c:v>
                </c:pt>
                <c:pt idx="1825">
                  <c:v>-0.19365499999999999</c:v>
                </c:pt>
                <c:pt idx="1826">
                  <c:v>-0.24366199999999999</c:v>
                </c:pt>
                <c:pt idx="1827">
                  <c:v>-0.19783400000000001</c:v>
                </c:pt>
                <c:pt idx="1828">
                  <c:v>-0.24846399999999999</c:v>
                </c:pt>
                <c:pt idx="1829">
                  <c:v>-0.20228299999999999</c:v>
                </c:pt>
                <c:pt idx="1830">
                  <c:v>-0.25338500000000003</c:v>
                </c:pt>
                <c:pt idx="1831">
                  <c:v>-0.20715700000000001</c:v>
                </c:pt>
                <c:pt idx="1832">
                  <c:v>-0.258658</c:v>
                </c:pt>
                <c:pt idx="1833">
                  <c:v>-0.21243500000000001</c:v>
                </c:pt>
                <c:pt idx="1834">
                  <c:v>-0.265154</c:v>
                </c:pt>
                <c:pt idx="1835">
                  <c:v>-0.21854599999999999</c:v>
                </c:pt>
                <c:pt idx="1836">
                  <c:v>-0.27161099999999999</c:v>
                </c:pt>
                <c:pt idx="1837">
                  <c:v>-0.22414700000000001</c:v>
                </c:pt>
                <c:pt idx="1838">
                  <c:v>-0.27715400000000001</c:v>
                </c:pt>
                <c:pt idx="1839">
                  <c:v>-0.22916700000000001</c:v>
                </c:pt>
                <c:pt idx="1840">
                  <c:v>-0.282582</c:v>
                </c:pt>
                <c:pt idx="1841">
                  <c:v>-0.23444400000000001</c:v>
                </c:pt>
                <c:pt idx="1842">
                  <c:v>-0.288551</c:v>
                </c:pt>
                <c:pt idx="1843">
                  <c:v>-0.23947599999999999</c:v>
                </c:pt>
                <c:pt idx="1844">
                  <c:v>-0.29389999999999999</c:v>
                </c:pt>
                <c:pt idx="1845">
                  <c:v>-0.24427599999999999</c:v>
                </c:pt>
                <c:pt idx="1846">
                  <c:v>-0.29896699999999998</c:v>
                </c:pt>
                <c:pt idx="1847">
                  <c:v>-0.24957599999999999</c:v>
                </c:pt>
                <c:pt idx="1848">
                  <c:v>-0.30452400000000002</c:v>
                </c:pt>
                <c:pt idx="1849">
                  <c:v>-0.25492300000000001</c:v>
                </c:pt>
                <c:pt idx="1850">
                  <c:v>-0.31082599999999999</c:v>
                </c:pt>
                <c:pt idx="1851">
                  <c:v>-0.26078499999999999</c:v>
                </c:pt>
                <c:pt idx="1852">
                  <c:v>-0.31719000000000003</c:v>
                </c:pt>
                <c:pt idx="1853">
                  <c:v>-0.26668599999999998</c:v>
                </c:pt>
                <c:pt idx="1854">
                  <c:v>-0.322938</c:v>
                </c:pt>
                <c:pt idx="1855">
                  <c:v>-0.27221499999999998</c:v>
                </c:pt>
                <c:pt idx="1856">
                  <c:v>-0.32880100000000001</c:v>
                </c:pt>
                <c:pt idx="1857">
                  <c:v>-0.27803899999999998</c:v>
                </c:pt>
                <c:pt idx="1858">
                  <c:v>-0.33523999999999998</c:v>
                </c:pt>
                <c:pt idx="1859">
                  <c:v>-0.28349999999999997</c:v>
                </c:pt>
                <c:pt idx="1860">
                  <c:v>-0.34116299999999999</c:v>
                </c:pt>
                <c:pt idx="1861">
                  <c:v>-0.28897</c:v>
                </c:pt>
                <c:pt idx="1862">
                  <c:v>-0.346771</c:v>
                </c:pt>
                <c:pt idx="1863">
                  <c:v>-0.29436299999999999</c:v>
                </c:pt>
                <c:pt idx="1864">
                  <c:v>-0.35221200000000003</c:v>
                </c:pt>
                <c:pt idx="1865">
                  <c:v>-0.29965399999999998</c:v>
                </c:pt>
                <c:pt idx="1866">
                  <c:v>-0.35803200000000002</c:v>
                </c:pt>
                <c:pt idx="1867">
                  <c:v>-0.30504700000000001</c:v>
                </c:pt>
                <c:pt idx="1868">
                  <c:v>-0.36401099999999997</c:v>
                </c:pt>
                <c:pt idx="1869">
                  <c:v>-0.31051099999999998</c:v>
                </c:pt>
                <c:pt idx="1870">
                  <c:v>-0.36963400000000002</c:v>
                </c:pt>
                <c:pt idx="1871">
                  <c:v>-0.31606499999999998</c:v>
                </c:pt>
                <c:pt idx="1872">
                  <c:v>-0.37467400000000001</c:v>
                </c:pt>
                <c:pt idx="1873">
                  <c:v>-0.32111200000000001</c:v>
                </c:pt>
                <c:pt idx="1874">
                  <c:v>-0.380884</c:v>
                </c:pt>
                <c:pt idx="1875">
                  <c:v>-0.32677299999999998</c:v>
                </c:pt>
                <c:pt idx="1876">
                  <c:v>-0.386772</c:v>
                </c:pt>
                <c:pt idx="1877">
                  <c:v>-0.33268399999999998</c:v>
                </c:pt>
                <c:pt idx="1878">
                  <c:v>-0.39353500000000002</c:v>
                </c:pt>
                <c:pt idx="1879">
                  <c:v>-0.34169899999999997</c:v>
                </c:pt>
                <c:pt idx="1880">
                  <c:v>-0.39938299999999999</c:v>
                </c:pt>
                <c:pt idx="1881">
                  <c:v>-0.34748099999999998</c:v>
                </c:pt>
                <c:pt idx="1882">
                  <c:v>-0.40536100000000003</c:v>
                </c:pt>
                <c:pt idx="1883">
                  <c:v>-0.35301100000000002</c:v>
                </c:pt>
                <c:pt idx="1884">
                  <c:v>-0.411269</c:v>
                </c:pt>
                <c:pt idx="1885">
                  <c:v>-0.35852000000000001</c:v>
                </c:pt>
                <c:pt idx="1886">
                  <c:v>-0.41663899999999998</c:v>
                </c:pt>
                <c:pt idx="1887">
                  <c:v>-0.36380400000000002</c:v>
                </c:pt>
                <c:pt idx="1888">
                  <c:v>-0.421705</c:v>
                </c:pt>
                <c:pt idx="1889">
                  <c:v>-0.36870599999999998</c:v>
                </c:pt>
                <c:pt idx="1890">
                  <c:v>-0.42691899999999999</c:v>
                </c:pt>
                <c:pt idx="1891">
                  <c:v>-0.37397799999999998</c:v>
                </c:pt>
                <c:pt idx="1892">
                  <c:v>-0.43323899999999999</c:v>
                </c:pt>
                <c:pt idx="1893">
                  <c:v>-0.37990099999999999</c:v>
                </c:pt>
                <c:pt idx="1894">
                  <c:v>-0.43908999999999998</c:v>
                </c:pt>
                <c:pt idx="1895">
                  <c:v>-0.38628400000000002</c:v>
                </c:pt>
                <c:pt idx="1896">
                  <c:v>-0.44569599999999998</c:v>
                </c:pt>
                <c:pt idx="1897">
                  <c:v>-0.39301199999999997</c:v>
                </c:pt>
                <c:pt idx="1898">
                  <c:v>-0.44983299999999998</c:v>
                </c:pt>
                <c:pt idx="1899">
                  <c:v>-0.39867000000000002</c:v>
                </c:pt>
                <c:pt idx="1900">
                  <c:v>-0.45563799999999999</c:v>
                </c:pt>
                <c:pt idx="1901">
                  <c:v>-0.404281</c:v>
                </c:pt>
                <c:pt idx="1902">
                  <c:v>-0.46112199999999998</c:v>
                </c:pt>
                <c:pt idx="1903">
                  <c:v>-0.41020200000000001</c:v>
                </c:pt>
                <c:pt idx="1904">
                  <c:v>-0.46648699999999999</c:v>
                </c:pt>
                <c:pt idx="1905">
                  <c:v>-0.41638199999999997</c:v>
                </c:pt>
                <c:pt idx="1906">
                  <c:v>-0.47266900000000001</c:v>
                </c:pt>
                <c:pt idx="1907">
                  <c:v>-0.42303499999999999</c:v>
                </c:pt>
                <c:pt idx="1908">
                  <c:v>-0.47943400000000003</c:v>
                </c:pt>
                <c:pt idx="1909">
                  <c:v>-0.43009999999999998</c:v>
                </c:pt>
                <c:pt idx="1910">
                  <c:v>-0.48602299999999998</c:v>
                </c:pt>
                <c:pt idx="1911">
                  <c:v>-0.436919</c:v>
                </c:pt>
                <c:pt idx="1912">
                  <c:v>-0.49220000000000003</c:v>
                </c:pt>
                <c:pt idx="1913">
                  <c:v>-0.44361299999999998</c:v>
                </c:pt>
                <c:pt idx="1914">
                  <c:v>-0.49913600000000002</c:v>
                </c:pt>
                <c:pt idx="1915">
                  <c:v>-0.45070500000000002</c:v>
                </c:pt>
                <c:pt idx="1916">
                  <c:v>-0.50620100000000001</c:v>
                </c:pt>
                <c:pt idx="1917">
                  <c:v>-0.45811600000000002</c:v>
                </c:pt>
                <c:pt idx="1918">
                  <c:v>-0.51328799999999997</c:v>
                </c:pt>
                <c:pt idx="1919">
                  <c:v>-0.46554400000000001</c:v>
                </c:pt>
                <c:pt idx="1920">
                  <c:v>-0.52013600000000004</c:v>
                </c:pt>
                <c:pt idx="1921">
                  <c:v>-0.473103</c:v>
                </c:pt>
                <c:pt idx="1922">
                  <c:v>-0.52728799999999998</c:v>
                </c:pt>
                <c:pt idx="1923">
                  <c:v>-0.480904</c:v>
                </c:pt>
                <c:pt idx="1924">
                  <c:v>-0.53452900000000003</c:v>
                </c:pt>
                <c:pt idx="1925">
                  <c:v>-0.48887000000000003</c:v>
                </c:pt>
                <c:pt idx="1926">
                  <c:v>-0.54129799999999995</c:v>
                </c:pt>
                <c:pt idx="1927">
                  <c:v>-0.49668000000000001</c:v>
                </c:pt>
                <c:pt idx="1928">
                  <c:v>-0.54820199999999997</c:v>
                </c:pt>
                <c:pt idx="1929">
                  <c:v>-0.50459299999999996</c:v>
                </c:pt>
                <c:pt idx="1930">
                  <c:v>-0.55538900000000002</c:v>
                </c:pt>
                <c:pt idx="1931">
                  <c:v>-0.51186200000000004</c:v>
                </c:pt>
                <c:pt idx="1932">
                  <c:v>-0.56223100000000004</c:v>
                </c:pt>
                <c:pt idx="1933">
                  <c:v>-0.51891799999999999</c:v>
                </c:pt>
                <c:pt idx="1934">
                  <c:v>-0.56838200000000005</c:v>
                </c:pt>
                <c:pt idx="1935">
                  <c:v>-0.52663800000000005</c:v>
                </c:pt>
                <c:pt idx="1936">
                  <c:v>-0.57544700000000004</c:v>
                </c:pt>
                <c:pt idx="1937">
                  <c:v>-0.53460700000000005</c:v>
                </c:pt>
                <c:pt idx="1938">
                  <c:v>-0.58334600000000003</c:v>
                </c:pt>
                <c:pt idx="1939">
                  <c:v>-0.54336499999999999</c:v>
                </c:pt>
                <c:pt idx="1940">
                  <c:v>-0.59150499999999995</c:v>
                </c:pt>
                <c:pt idx="1941">
                  <c:v>-0.55198700000000001</c:v>
                </c:pt>
                <c:pt idx="1942">
                  <c:v>-0.59938199999999997</c:v>
                </c:pt>
                <c:pt idx="1943">
                  <c:v>-0.56103800000000004</c:v>
                </c:pt>
                <c:pt idx="1944">
                  <c:v>-0.60778600000000005</c:v>
                </c:pt>
                <c:pt idx="1945">
                  <c:v>-0.57075699999999996</c:v>
                </c:pt>
                <c:pt idx="1946">
                  <c:v>-0.61649900000000002</c:v>
                </c:pt>
                <c:pt idx="1947">
                  <c:v>-0.57921</c:v>
                </c:pt>
                <c:pt idx="1948">
                  <c:v>-0.62395800000000001</c:v>
                </c:pt>
                <c:pt idx="1949">
                  <c:v>-0.58704900000000004</c:v>
                </c:pt>
                <c:pt idx="1950">
                  <c:v>-0.63112299999999999</c:v>
                </c:pt>
                <c:pt idx="1951">
                  <c:v>-0.59556200000000004</c:v>
                </c:pt>
                <c:pt idx="1952">
                  <c:v>-0.63886900000000002</c:v>
                </c:pt>
                <c:pt idx="1953">
                  <c:v>-0.604298</c:v>
                </c:pt>
                <c:pt idx="1954">
                  <c:v>-0.64750600000000003</c:v>
                </c:pt>
                <c:pt idx="1955">
                  <c:v>-0.61341199999999996</c:v>
                </c:pt>
                <c:pt idx="1956">
                  <c:v>-0.65591699999999997</c:v>
                </c:pt>
                <c:pt idx="1957">
                  <c:v>-0.62200200000000005</c:v>
                </c:pt>
                <c:pt idx="1958">
                  <c:v>-0.663327</c:v>
                </c:pt>
                <c:pt idx="1959">
                  <c:v>-0.63069600000000003</c:v>
                </c:pt>
                <c:pt idx="1960">
                  <c:v>-0.67158700000000005</c:v>
                </c:pt>
                <c:pt idx="1961">
                  <c:v>-0.64021600000000001</c:v>
                </c:pt>
                <c:pt idx="1962">
                  <c:v>-0.68110700000000002</c:v>
                </c:pt>
                <c:pt idx="1963">
                  <c:v>-0.65077099999999999</c:v>
                </c:pt>
                <c:pt idx="1964">
                  <c:v>-0.68896999999999997</c:v>
                </c:pt>
                <c:pt idx="1965">
                  <c:v>-0.65876800000000002</c:v>
                </c:pt>
                <c:pt idx="1966">
                  <c:v>-0.69640400000000002</c:v>
                </c:pt>
                <c:pt idx="1967">
                  <c:v>-0.66731799999999997</c:v>
                </c:pt>
                <c:pt idx="1968">
                  <c:v>-0.70462800000000003</c:v>
                </c:pt>
                <c:pt idx="1969">
                  <c:v>-0.67684800000000001</c:v>
                </c:pt>
                <c:pt idx="1970">
                  <c:v>-0.71377000000000002</c:v>
                </c:pt>
                <c:pt idx="1971">
                  <c:v>-0.68650800000000001</c:v>
                </c:pt>
                <c:pt idx="1972">
                  <c:v>-0.72303300000000004</c:v>
                </c:pt>
                <c:pt idx="1973">
                  <c:v>-0.69569800000000004</c:v>
                </c:pt>
                <c:pt idx="1974">
                  <c:v>-0.73108399999999996</c:v>
                </c:pt>
                <c:pt idx="1975">
                  <c:v>-0.70457899999999996</c:v>
                </c:pt>
                <c:pt idx="1976">
                  <c:v>-0.73911499999999997</c:v>
                </c:pt>
                <c:pt idx="1977">
                  <c:v>-0.71391000000000004</c:v>
                </c:pt>
                <c:pt idx="1978">
                  <c:v>-0.74849200000000005</c:v>
                </c:pt>
                <c:pt idx="1979">
                  <c:v>-0.72404800000000002</c:v>
                </c:pt>
                <c:pt idx="1980">
                  <c:v>-0.75832599999999994</c:v>
                </c:pt>
                <c:pt idx="1981">
                  <c:v>-0.73416599999999999</c:v>
                </c:pt>
                <c:pt idx="1982">
                  <c:v>-0.76625600000000005</c:v>
                </c:pt>
                <c:pt idx="1983">
                  <c:v>-0.74364399999999997</c:v>
                </c:pt>
                <c:pt idx="1984">
                  <c:v>-0.77532500000000004</c:v>
                </c:pt>
                <c:pt idx="1985">
                  <c:v>-0.75411399999999995</c:v>
                </c:pt>
                <c:pt idx="1986">
                  <c:v>-0.78590199999999999</c:v>
                </c:pt>
                <c:pt idx="1987">
                  <c:v>-0.76532</c:v>
                </c:pt>
                <c:pt idx="1988">
                  <c:v>-0.79681100000000005</c:v>
                </c:pt>
                <c:pt idx="1989">
                  <c:v>-0.77650300000000005</c:v>
                </c:pt>
                <c:pt idx="1990">
                  <c:v>-0.80702300000000005</c:v>
                </c:pt>
                <c:pt idx="1991">
                  <c:v>-0.78711900000000001</c:v>
                </c:pt>
                <c:pt idx="1992">
                  <c:v>-0.81689400000000001</c:v>
                </c:pt>
                <c:pt idx="1993">
                  <c:v>-0.79787600000000003</c:v>
                </c:pt>
                <c:pt idx="1994">
                  <c:v>-0.82704699999999998</c:v>
                </c:pt>
                <c:pt idx="1995">
                  <c:v>-0.80847199999999997</c:v>
                </c:pt>
                <c:pt idx="1996">
                  <c:v>-0.83748500000000003</c:v>
                </c:pt>
                <c:pt idx="1997">
                  <c:v>-0.81964199999999998</c:v>
                </c:pt>
                <c:pt idx="1998">
                  <c:v>-0.84837799999999997</c:v>
                </c:pt>
                <c:pt idx="1999">
                  <c:v>-0.83132600000000001</c:v>
                </c:pt>
                <c:pt idx="2000">
                  <c:v>-0.85918700000000003</c:v>
                </c:pt>
                <c:pt idx="2001">
                  <c:v>-0.84254300000000004</c:v>
                </c:pt>
                <c:pt idx="2002">
                  <c:v>-0.87027399999999999</c:v>
                </c:pt>
                <c:pt idx="2003">
                  <c:v>-0.85416499999999995</c:v>
                </c:pt>
                <c:pt idx="2004">
                  <c:v>-0.88080899999999995</c:v>
                </c:pt>
                <c:pt idx="2005">
                  <c:v>-0.86449799999999999</c:v>
                </c:pt>
                <c:pt idx="2006">
                  <c:v>-0.890733</c:v>
                </c:pt>
                <c:pt idx="2007">
                  <c:v>-0.87522200000000006</c:v>
                </c:pt>
                <c:pt idx="2008">
                  <c:v>-0.90074399999999999</c:v>
                </c:pt>
                <c:pt idx="2009">
                  <c:v>-0.886154</c:v>
                </c:pt>
                <c:pt idx="2010">
                  <c:v>-0.91139999999999999</c:v>
                </c:pt>
                <c:pt idx="2011">
                  <c:v>-0.89713500000000002</c:v>
                </c:pt>
                <c:pt idx="2012">
                  <c:v>-0.92203299999999999</c:v>
                </c:pt>
                <c:pt idx="2013">
                  <c:v>-0.90806100000000001</c:v>
                </c:pt>
                <c:pt idx="2014">
                  <c:v>-0.93296400000000002</c:v>
                </c:pt>
                <c:pt idx="2015">
                  <c:v>-0.92035599999999995</c:v>
                </c:pt>
                <c:pt idx="2016">
                  <c:v>-0.94470799999999999</c:v>
                </c:pt>
                <c:pt idx="2017">
                  <c:v>-0.93287600000000004</c:v>
                </c:pt>
                <c:pt idx="2018">
                  <c:v>-0.95727499999999999</c:v>
                </c:pt>
                <c:pt idx="2019">
                  <c:v>-0.94570299999999996</c:v>
                </c:pt>
                <c:pt idx="2020">
                  <c:v>-0.96976399999999996</c:v>
                </c:pt>
                <c:pt idx="2021">
                  <c:v>-0.95818300000000001</c:v>
                </c:pt>
                <c:pt idx="2022">
                  <c:v>-0.98099800000000004</c:v>
                </c:pt>
                <c:pt idx="2023">
                  <c:v>-0.970078</c:v>
                </c:pt>
                <c:pt idx="2024">
                  <c:v>-0.99246599999999996</c:v>
                </c:pt>
                <c:pt idx="2025">
                  <c:v>-0.98221800000000004</c:v>
                </c:pt>
                <c:pt idx="2026">
                  <c:v>-1.0043299999999999</c:v>
                </c:pt>
                <c:pt idx="2027">
                  <c:v>-0.99417599999999995</c:v>
                </c:pt>
                <c:pt idx="2028">
                  <c:v>-1.0158199999999999</c:v>
                </c:pt>
                <c:pt idx="2029">
                  <c:v>-1.00593</c:v>
                </c:pt>
                <c:pt idx="2030">
                  <c:v>-1.0270600000000001</c:v>
                </c:pt>
                <c:pt idx="2031">
                  <c:v>-1.0178499999999999</c:v>
                </c:pt>
                <c:pt idx="2032">
                  <c:v>-1.03847</c:v>
                </c:pt>
                <c:pt idx="2033">
                  <c:v>-1.0298499999999999</c:v>
                </c:pt>
                <c:pt idx="2034">
                  <c:v>-1.0503400000000001</c:v>
                </c:pt>
                <c:pt idx="2035">
                  <c:v>-1.04271</c:v>
                </c:pt>
                <c:pt idx="2036">
                  <c:v>-1.06332</c:v>
                </c:pt>
                <c:pt idx="2037">
                  <c:v>-1.0554399999999999</c:v>
                </c:pt>
                <c:pt idx="2038">
                  <c:v>-1.07525</c:v>
                </c:pt>
                <c:pt idx="2039">
                  <c:v>-1.0681499999999999</c:v>
                </c:pt>
                <c:pt idx="2040">
                  <c:v>-1.08734</c:v>
                </c:pt>
                <c:pt idx="2041">
                  <c:v>-1.0809500000000001</c:v>
                </c:pt>
                <c:pt idx="2042">
                  <c:v>-1.1000399999999999</c:v>
                </c:pt>
                <c:pt idx="2043">
                  <c:v>-1.09426</c:v>
                </c:pt>
                <c:pt idx="2044">
                  <c:v>-1.1132</c:v>
                </c:pt>
                <c:pt idx="2045">
                  <c:v>-1.1073</c:v>
                </c:pt>
                <c:pt idx="2046">
                  <c:v>-1.1263099999999999</c:v>
                </c:pt>
                <c:pt idx="2047">
                  <c:v>-1.12096</c:v>
                </c:pt>
                <c:pt idx="2048">
                  <c:v>-1.1381699999999999</c:v>
                </c:pt>
                <c:pt idx="2049">
                  <c:v>-1.1341300000000001</c:v>
                </c:pt>
                <c:pt idx="2050">
                  <c:v>-1.1508700000000001</c:v>
                </c:pt>
                <c:pt idx="2051">
                  <c:v>-1.1474299999999999</c:v>
                </c:pt>
                <c:pt idx="2052">
                  <c:v>-1.16411</c:v>
                </c:pt>
                <c:pt idx="2053">
                  <c:v>-1.16093</c:v>
                </c:pt>
                <c:pt idx="2054">
                  <c:v>-1.17733</c:v>
                </c:pt>
                <c:pt idx="2055">
                  <c:v>-1.17441</c:v>
                </c:pt>
                <c:pt idx="2056">
                  <c:v>-1.19032</c:v>
                </c:pt>
                <c:pt idx="2057">
                  <c:v>-1.18838</c:v>
                </c:pt>
                <c:pt idx="2058">
                  <c:v>-1.20434</c:v>
                </c:pt>
                <c:pt idx="2059">
                  <c:v>-1.2028000000000001</c:v>
                </c:pt>
                <c:pt idx="2060">
                  <c:v>-1.2187699999999999</c:v>
                </c:pt>
                <c:pt idx="2061">
                  <c:v>-1.2174100000000001</c:v>
                </c:pt>
                <c:pt idx="2062">
                  <c:v>-1.23278</c:v>
                </c:pt>
                <c:pt idx="2063">
                  <c:v>-1.23169</c:v>
                </c:pt>
                <c:pt idx="2064">
                  <c:v>-1.2466600000000001</c:v>
                </c:pt>
                <c:pt idx="2065">
                  <c:v>-1.2456799999999999</c:v>
                </c:pt>
                <c:pt idx="2066">
                  <c:v>-1.25973</c:v>
                </c:pt>
                <c:pt idx="2067">
                  <c:v>-1.25996</c:v>
                </c:pt>
                <c:pt idx="2068">
                  <c:v>-1.2736700000000001</c:v>
                </c:pt>
                <c:pt idx="2069">
                  <c:v>-1.27423</c:v>
                </c:pt>
                <c:pt idx="2070">
                  <c:v>-1.28746</c:v>
                </c:pt>
                <c:pt idx="2071">
                  <c:v>-1.2885</c:v>
                </c:pt>
                <c:pt idx="2072">
                  <c:v>-1.3014300000000001</c:v>
                </c:pt>
                <c:pt idx="2073">
                  <c:v>-1.3029200000000001</c:v>
                </c:pt>
                <c:pt idx="2074">
                  <c:v>-1.31589</c:v>
                </c:pt>
                <c:pt idx="2075">
                  <c:v>-1.31795</c:v>
                </c:pt>
                <c:pt idx="2076">
                  <c:v>-1.33104</c:v>
                </c:pt>
                <c:pt idx="2077">
                  <c:v>-1.33308</c:v>
                </c:pt>
                <c:pt idx="2078">
                  <c:v>-1.3460099999999999</c:v>
                </c:pt>
                <c:pt idx="2079">
                  <c:v>-1.3488199999999999</c:v>
                </c:pt>
                <c:pt idx="2080">
                  <c:v>-1.36148</c:v>
                </c:pt>
                <c:pt idx="2081">
                  <c:v>-1.36469</c:v>
                </c:pt>
                <c:pt idx="2082">
                  <c:v>-1.37697</c:v>
                </c:pt>
                <c:pt idx="2083">
                  <c:v>-1.3803300000000001</c:v>
                </c:pt>
                <c:pt idx="2084">
                  <c:v>-1.39235</c:v>
                </c:pt>
                <c:pt idx="2085">
                  <c:v>-1.3954299999999999</c:v>
                </c:pt>
                <c:pt idx="2086">
                  <c:v>-1.40689</c:v>
                </c:pt>
                <c:pt idx="2087">
                  <c:v>-1.41022</c:v>
                </c:pt>
                <c:pt idx="2088">
                  <c:v>-1.4213499999999999</c:v>
                </c:pt>
                <c:pt idx="2089">
                  <c:v>-1.4251199999999999</c:v>
                </c:pt>
                <c:pt idx="2090">
                  <c:v>-1.4362999999999999</c:v>
                </c:pt>
                <c:pt idx="2091">
                  <c:v>-1.44052</c:v>
                </c:pt>
                <c:pt idx="2092">
                  <c:v>-1.45208</c:v>
                </c:pt>
                <c:pt idx="2093">
                  <c:v>-1.4565600000000001</c:v>
                </c:pt>
                <c:pt idx="2094">
                  <c:v>-1.46783</c:v>
                </c:pt>
                <c:pt idx="2095">
                  <c:v>-1.47278</c:v>
                </c:pt>
                <c:pt idx="2096">
                  <c:v>-1.48427</c:v>
                </c:pt>
                <c:pt idx="2097">
                  <c:v>-1.49</c:v>
                </c:pt>
                <c:pt idx="2098">
                  <c:v>-1.50125</c:v>
                </c:pt>
                <c:pt idx="2099">
                  <c:v>-1.50715</c:v>
                </c:pt>
                <c:pt idx="2100">
                  <c:v>-1.5186599999999999</c:v>
                </c:pt>
                <c:pt idx="2101">
                  <c:v>-1.5243500000000001</c:v>
                </c:pt>
                <c:pt idx="2102">
                  <c:v>-1.53531</c:v>
                </c:pt>
                <c:pt idx="2103">
                  <c:v>-1.54104</c:v>
                </c:pt>
                <c:pt idx="2104">
                  <c:v>-1.55165</c:v>
                </c:pt>
                <c:pt idx="2105">
                  <c:v>-1.5580400000000001</c:v>
                </c:pt>
                <c:pt idx="2106">
                  <c:v>-1.5685100000000001</c:v>
                </c:pt>
                <c:pt idx="2107">
                  <c:v>-1.5752900000000001</c:v>
                </c:pt>
                <c:pt idx="2108">
                  <c:v>-1.5862400000000001</c:v>
                </c:pt>
                <c:pt idx="2109">
                  <c:v>-1.5931299999999999</c:v>
                </c:pt>
                <c:pt idx="2110">
                  <c:v>-1.6040000000000001</c:v>
                </c:pt>
                <c:pt idx="2111">
                  <c:v>-1.61113</c:v>
                </c:pt>
                <c:pt idx="2112">
                  <c:v>-1.62168</c:v>
                </c:pt>
                <c:pt idx="2113">
                  <c:v>-1.6291199999999999</c:v>
                </c:pt>
                <c:pt idx="2114">
                  <c:v>-1.6396500000000001</c:v>
                </c:pt>
                <c:pt idx="2115">
                  <c:v>-1.6471899999999999</c:v>
                </c:pt>
                <c:pt idx="2116">
                  <c:v>-1.6577999999999999</c:v>
                </c:pt>
                <c:pt idx="2117">
                  <c:v>-1.6654199999999999</c:v>
                </c:pt>
                <c:pt idx="2118">
                  <c:v>-1.6756500000000001</c:v>
                </c:pt>
                <c:pt idx="2119">
                  <c:v>-1.6831799999999999</c:v>
                </c:pt>
                <c:pt idx="2120">
                  <c:v>-1.6936599999999999</c:v>
                </c:pt>
                <c:pt idx="2121">
                  <c:v>-1.7021599999999999</c:v>
                </c:pt>
                <c:pt idx="2122">
                  <c:v>-1.7124900000000001</c:v>
                </c:pt>
                <c:pt idx="2123">
                  <c:v>-1.7209000000000001</c:v>
                </c:pt>
                <c:pt idx="2124">
                  <c:v>-1.7314499999999999</c:v>
                </c:pt>
                <c:pt idx="2125">
                  <c:v>-1.74011</c:v>
                </c:pt>
                <c:pt idx="2126">
                  <c:v>-1.7506299999999999</c:v>
                </c:pt>
                <c:pt idx="2127">
                  <c:v>-1.75956</c:v>
                </c:pt>
                <c:pt idx="2128">
                  <c:v>-1.7699199999999999</c:v>
                </c:pt>
                <c:pt idx="2129">
                  <c:v>-1.7794099999999999</c:v>
                </c:pt>
                <c:pt idx="2130">
                  <c:v>-1.79043</c:v>
                </c:pt>
                <c:pt idx="2131">
                  <c:v>-1.7995699999999999</c:v>
                </c:pt>
                <c:pt idx="2132">
                  <c:v>-1.8099499999999999</c:v>
                </c:pt>
                <c:pt idx="2133">
                  <c:v>-1.81993</c:v>
                </c:pt>
                <c:pt idx="2134">
                  <c:v>-1.8302799999999999</c:v>
                </c:pt>
                <c:pt idx="2135">
                  <c:v>-1.84043</c:v>
                </c:pt>
                <c:pt idx="2136">
                  <c:v>-1.8506400000000001</c:v>
                </c:pt>
                <c:pt idx="2137">
                  <c:v>-1.8616299999999999</c:v>
                </c:pt>
                <c:pt idx="2138">
                  <c:v>-1.87232</c:v>
                </c:pt>
                <c:pt idx="2139">
                  <c:v>-1.88334</c:v>
                </c:pt>
                <c:pt idx="2140">
                  <c:v>-1.8938600000000001</c:v>
                </c:pt>
                <c:pt idx="2141">
                  <c:v>-1.90473</c:v>
                </c:pt>
                <c:pt idx="2142">
                  <c:v>-1.9153199999999999</c:v>
                </c:pt>
                <c:pt idx="2143">
                  <c:v>-1.92598</c:v>
                </c:pt>
                <c:pt idx="2144">
                  <c:v>-1.9366699999999999</c:v>
                </c:pt>
                <c:pt idx="2145">
                  <c:v>-1.9483200000000001</c:v>
                </c:pt>
                <c:pt idx="2146">
                  <c:v>-1.9591099999999999</c:v>
                </c:pt>
                <c:pt idx="2147">
                  <c:v>-1.97088</c:v>
                </c:pt>
                <c:pt idx="2148">
                  <c:v>-1.9820199999999999</c:v>
                </c:pt>
                <c:pt idx="2149">
                  <c:v>-1.9932300000000001</c:v>
                </c:pt>
                <c:pt idx="2150">
                  <c:v>-2.0044599999999999</c:v>
                </c:pt>
                <c:pt idx="2151">
                  <c:v>-2.0165299999999999</c:v>
                </c:pt>
                <c:pt idx="2152">
                  <c:v>-2.0273500000000002</c:v>
                </c:pt>
                <c:pt idx="2153">
                  <c:v>-2.0399500000000002</c:v>
                </c:pt>
                <c:pt idx="2154">
                  <c:v>-2.0509900000000001</c:v>
                </c:pt>
                <c:pt idx="2155">
                  <c:v>-2.06372</c:v>
                </c:pt>
                <c:pt idx="2156">
                  <c:v>-2.0749</c:v>
                </c:pt>
                <c:pt idx="2157">
                  <c:v>-2.08765</c:v>
                </c:pt>
                <c:pt idx="2158">
                  <c:v>-2.0990199999999999</c:v>
                </c:pt>
                <c:pt idx="2159">
                  <c:v>-2.1118800000000002</c:v>
                </c:pt>
                <c:pt idx="2160">
                  <c:v>-2.1233200000000001</c:v>
                </c:pt>
                <c:pt idx="2161">
                  <c:v>-2.1366399999999999</c:v>
                </c:pt>
                <c:pt idx="2162">
                  <c:v>-2.1487500000000002</c:v>
                </c:pt>
                <c:pt idx="2163">
                  <c:v>-2.1623299999999999</c:v>
                </c:pt>
                <c:pt idx="2164">
                  <c:v>-2.1742900000000001</c:v>
                </c:pt>
                <c:pt idx="2165">
                  <c:v>-2.1875300000000002</c:v>
                </c:pt>
                <c:pt idx="2166">
                  <c:v>-2.1999200000000001</c:v>
                </c:pt>
                <c:pt idx="2167">
                  <c:v>-2.2137899999999999</c:v>
                </c:pt>
                <c:pt idx="2168">
                  <c:v>-2.2267999999999999</c:v>
                </c:pt>
                <c:pt idx="2169">
                  <c:v>-2.2411799999999999</c:v>
                </c:pt>
                <c:pt idx="2170">
                  <c:v>-2.2547299999999999</c:v>
                </c:pt>
                <c:pt idx="2171">
                  <c:v>-2.2694800000000002</c:v>
                </c:pt>
                <c:pt idx="2172">
                  <c:v>-2.2831899999999998</c:v>
                </c:pt>
                <c:pt idx="2173">
                  <c:v>-2.2976399999999999</c:v>
                </c:pt>
                <c:pt idx="2174">
                  <c:v>-2.3117700000000001</c:v>
                </c:pt>
                <c:pt idx="2175">
                  <c:v>-2.3265199999999999</c:v>
                </c:pt>
                <c:pt idx="2176">
                  <c:v>-2.3410600000000001</c:v>
                </c:pt>
                <c:pt idx="2177">
                  <c:v>-2.35656</c:v>
                </c:pt>
                <c:pt idx="2178">
                  <c:v>-2.3709600000000002</c:v>
                </c:pt>
                <c:pt idx="2179">
                  <c:v>-2.3861699999999999</c:v>
                </c:pt>
                <c:pt idx="2180">
                  <c:v>-2.4021400000000002</c:v>
                </c:pt>
                <c:pt idx="2181">
                  <c:v>-2.4183699999999999</c:v>
                </c:pt>
                <c:pt idx="2182">
                  <c:v>-2.4354800000000001</c:v>
                </c:pt>
                <c:pt idx="2183">
                  <c:v>-2.4527600000000001</c:v>
                </c:pt>
                <c:pt idx="2184">
                  <c:v>-2.4709400000000001</c:v>
                </c:pt>
                <c:pt idx="2185">
                  <c:v>-2.4893299999999998</c:v>
                </c:pt>
                <c:pt idx="2186">
                  <c:v>-2.5082200000000001</c:v>
                </c:pt>
                <c:pt idx="2187">
                  <c:v>-2.5264600000000002</c:v>
                </c:pt>
                <c:pt idx="2188">
                  <c:v>-2.5453299999999999</c:v>
                </c:pt>
                <c:pt idx="2189">
                  <c:v>-2.5632899999999998</c:v>
                </c:pt>
                <c:pt idx="2190">
                  <c:v>-2.5819399999999999</c:v>
                </c:pt>
                <c:pt idx="2191">
                  <c:v>-2.5994100000000002</c:v>
                </c:pt>
                <c:pt idx="2192">
                  <c:v>-2.6190099999999998</c:v>
                </c:pt>
                <c:pt idx="2193">
                  <c:v>-2.6377999999999999</c:v>
                </c:pt>
                <c:pt idx="2194">
                  <c:v>-2.6582699999999999</c:v>
                </c:pt>
                <c:pt idx="2195">
                  <c:v>-2.67726</c:v>
                </c:pt>
                <c:pt idx="2196">
                  <c:v>-2.6979299999999999</c:v>
                </c:pt>
                <c:pt idx="2197">
                  <c:v>-2.7174200000000002</c:v>
                </c:pt>
                <c:pt idx="2198">
                  <c:v>-2.7402299999999999</c:v>
                </c:pt>
                <c:pt idx="2199">
                  <c:v>-2.7605</c:v>
                </c:pt>
                <c:pt idx="2200">
                  <c:v>-2.7839700000000001</c:v>
                </c:pt>
                <c:pt idx="2201">
                  <c:v>-2.8050799999999998</c:v>
                </c:pt>
                <c:pt idx="2202">
                  <c:v>-2.8292999999999999</c:v>
                </c:pt>
                <c:pt idx="2203">
                  <c:v>-2.85073</c:v>
                </c:pt>
                <c:pt idx="2204">
                  <c:v>-2.8751699999999998</c:v>
                </c:pt>
                <c:pt idx="2205">
                  <c:v>-2.8963000000000001</c:v>
                </c:pt>
                <c:pt idx="2206">
                  <c:v>-2.9216799999999998</c:v>
                </c:pt>
                <c:pt idx="2207">
                  <c:v>-2.9432200000000002</c:v>
                </c:pt>
                <c:pt idx="2208">
                  <c:v>-2.9688300000000001</c:v>
                </c:pt>
                <c:pt idx="2209">
                  <c:v>-2.9907300000000001</c:v>
                </c:pt>
                <c:pt idx="2210">
                  <c:v>-3.0173899999999998</c:v>
                </c:pt>
                <c:pt idx="2211">
                  <c:v>-3.03959</c:v>
                </c:pt>
                <c:pt idx="2212">
                  <c:v>-3.0663100000000001</c:v>
                </c:pt>
                <c:pt idx="2213">
                  <c:v>-3.0878899999999998</c:v>
                </c:pt>
                <c:pt idx="2214">
                  <c:v>-3.1151900000000001</c:v>
                </c:pt>
                <c:pt idx="2215">
                  <c:v>-3.1352899999999999</c:v>
                </c:pt>
                <c:pt idx="2216">
                  <c:v>-3.1619000000000002</c:v>
                </c:pt>
                <c:pt idx="2217">
                  <c:v>-3.18255</c:v>
                </c:pt>
                <c:pt idx="2218">
                  <c:v>-3.2087300000000001</c:v>
                </c:pt>
                <c:pt idx="2219">
                  <c:v>-3.2290999999999999</c:v>
                </c:pt>
                <c:pt idx="2220">
                  <c:v>-3.2559900000000002</c:v>
                </c:pt>
                <c:pt idx="2221">
                  <c:v>-3.27603</c:v>
                </c:pt>
                <c:pt idx="2222">
                  <c:v>-3.3037100000000001</c:v>
                </c:pt>
                <c:pt idx="2223">
                  <c:v>-3.3245499999999999</c:v>
                </c:pt>
                <c:pt idx="2224">
                  <c:v>-3.3536899999999998</c:v>
                </c:pt>
                <c:pt idx="2225">
                  <c:v>-3.37493</c:v>
                </c:pt>
                <c:pt idx="2226">
                  <c:v>-3.40374</c:v>
                </c:pt>
                <c:pt idx="2227">
                  <c:v>-3.4242599999999999</c:v>
                </c:pt>
                <c:pt idx="2228">
                  <c:v>-3.45316</c:v>
                </c:pt>
                <c:pt idx="2229">
                  <c:v>-3.47255</c:v>
                </c:pt>
                <c:pt idx="2230">
                  <c:v>-3.5014500000000002</c:v>
                </c:pt>
                <c:pt idx="2231">
                  <c:v>-3.5207199999999998</c:v>
                </c:pt>
                <c:pt idx="2232">
                  <c:v>-3.5501</c:v>
                </c:pt>
                <c:pt idx="2233">
                  <c:v>-3.5686399999999998</c:v>
                </c:pt>
                <c:pt idx="2234">
                  <c:v>-3.5983399999999999</c:v>
                </c:pt>
                <c:pt idx="2235">
                  <c:v>-3.61686</c:v>
                </c:pt>
                <c:pt idx="2236">
                  <c:v>-3.6457999999999999</c:v>
                </c:pt>
                <c:pt idx="2237">
                  <c:v>-3.6638600000000001</c:v>
                </c:pt>
                <c:pt idx="2238">
                  <c:v>-3.6938800000000001</c:v>
                </c:pt>
                <c:pt idx="2239">
                  <c:v>-3.7117100000000001</c:v>
                </c:pt>
                <c:pt idx="2240">
                  <c:v>-3.74234</c:v>
                </c:pt>
                <c:pt idx="2241">
                  <c:v>-3.7607400000000002</c:v>
                </c:pt>
                <c:pt idx="2242">
                  <c:v>-3.7920199999999999</c:v>
                </c:pt>
                <c:pt idx="2243">
                  <c:v>-3.8103500000000001</c:v>
                </c:pt>
                <c:pt idx="2244">
                  <c:v>-3.84219</c:v>
                </c:pt>
                <c:pt idx="2245">
                  <c:v>-3.86029</c:v>
                </c:pt>
                <c:pt idx="2246">
                  <c:v>-3.8925900000000002</c:v>
                </c:pt>
                <c:pt idx="2247">
                  <c:v>-3.9098700000000002</c:v>
                </c:pt>
                <c:pt idx="2248">
                  <c:v>-3.9435500000000001</c:v>
                </c:pt>
                <c:pt idx="2249">
                  <c:v>-3.9621200000000001</c:v>
                </c:pt>
                <c:pt idx="2250">
                  <c:v>-3.9966900000000001</c:v>
                </c:pt>
                <c:pt idx="2251">
                  <c:v>-4.0154500000000004</c:v>
                </c:pt>
                <c:pt idx="2252">
                  <c:v>-4.0506900000000003</c:v>
                </c:pt>
                <c:pt idx="2253">
                  <c:v>-4.0691600000000001</c:v>
                </c:pt>
                <c:pt idx="2254">
                  <c:v>-4.1052400000000002</c:v>
                </c:pt>
                <c:pt idx="2255">
                  <c:v>-4.1236899999999999</c:v>
                </c:pt>
                <c:pt idx="2256">
                  <c:v>-4.16059</c:v>
                </c:pt>
                <c:pt idx="2257">
                  <c:v>-4.1787900000000002</c:v>
                </c:pt>
                <c:pt idx="2258">
                  <c:v>-4.2162199999999999</c:v>
                </c:pt>
                <c:pt idx="2259">
                  <c:v>-4.23508</c:v>
                </c:pt>
                <c:pt idx="2260">
                  <c:v>-4.2738699999999996</c:v>
                </c:pt>
                <c:pt idx="2261">
                  <c:v>-4.2926399999999996</c:v>
                </c:pt>
                <c:pt idx="2262">
                  <c:v>-4.3324600000000002</c:v>
                </c:pt>
                <c:pt idx="2263">
                  <c:v>-4.3511600000000001</c:v>
                </c:pt>
                <c:pt idx="2264">
                  <c:v>-4.3920599999999999</c:v>
                </c:pt>
                <c:pt idx="2265">
                  <c:v>-4.4119299999999999</c:v>
                </c:pt>
                <c:pt idx="2266">
                  <c:v>-4.4545300000000001</c:v>
                </c:pt>
                <c:pt idx="2267">
                  <c:v>-4.4748400000000004</c:v>
                </c:pt>
                <c:pt idx="2268">
                  <c:v>-4.5179900000000002</c:v>
                </c:pt>
                <c:pt idx="2269">
                  <c:v>-4.5381400000000003</c:v>
                </c:pt>
                <c:pt idx="2270">
                  <c:v>-4.5830200000000003</c:v>
                </c:pt>
                <c:pt idx="2271">
                  <c:v>-4.60344</c:v>
                </c:pt>
                <c:pt idx="2272">
                  <c:v>-4.6492500000000003</c:v>
                </c:pt>
                <c:pt idx="2273">
                  <c:v>-4.6695599999999997</c:v>
                </c:pt>
                <c:pt idx="2274">
                  <c:v>-4.71516</c:v>
                </c:pt>
                <c:pt idx="2275">
                  <c:v>-4.7352600000000002</c:v>
                </c:pt>
                <c:pt idx="2276">
                  <c:v>-4.7819599999999998</c:v>
                </c:pt>
                <c:pt idx="2277">
                  <c:v>-4.8015299999999996</c:v>
                </c:pt>
                <c:pt idx="2278">
                  <c:v>-4.8484999999999996</c:v>
                </c:pt>
                <c:pt idx="2279">
                  <c:v>-4.8683800000000002</c:v>
                </c:pt>
                <c:pt idx="2280">
                  <c:v>-4.91791</c:v>
                </c:pt>
                <c:pt idx="2281">
                  <c:v>-4.9383100000000004</c:v>
                </c:pt>
                <c:pt idx="2282">
                  <c:v>-4.9889400000000004</c:v>
                </c:pt>
                <c:pt idx="2283">
                  <c:v>-5.0097699999999996</c:v>
                </c:pt>
                <c:pt idx="2284">
                  <c:v>-5.0605900000000004</c:v>
                </c:pt>
                <c:pt idx="2285">
                  <c:v>-5.0805199999999999</c:v>
                </c:pt>
                <c:pt idx="2286">
                  <c:v>-5.1312499999999996</c:v>
                </c:pt>
                <c:pt idx="2287">
                  <c:v>-5.1501000000000001</c:v>
                </c:pt>
                <c:pt idx="2288">
                  <c:v>-5.2017800000000003</c:v>
                </c:pt>
                <c:pt idx="2289">
                  <c:v>-5.2200800000000003</c:v>
                </c:pt>
                <c:pt idx="2290">
                  <c:v>-5.2710100000000004</c:v>
                </c:pt>
                <c:pt idx="2291">
                  <c:v>-5.2877900000000002</c:v>
                </c:pt>
                <c:pt idx="2292">
                  <c:v>-5.33812</c:v>
                </c:pt>
                <c:pt idx="2293">
                  <c:v>-5.3536999999999999</c:v>
                </c:pt>
                <c:pt idx="2294">
                  <c:v>-5.4042199999999996</c:v>
                </c:pt>
                <c:pt idx="2295">
                  <c:v>-5.4184099999999997</c:v>
                </c:pt>
                <c:pt idx="2296">
                  <c:v>-5.4695200000000002</c:v>
                </c:pt>
                <c:pt idx="2297">
                  <c:v>-5.4846300000000001</c:v>
                </c:pt>
                <c:pt idx="2298">
                  <c:v>-5.5360199999999997</c:v>
                </c:pt>
                <c:pt idx="2299">
                  <c:v>-5.5488999999999997</c:v>
                </c:pt>
                <c:pt idx="2300">
                  <c:v>-5.6006499999999999</c:v>
                </c:pt>
                <c:pt idx="2301">
                  <c:v>-5.6128600000000004</c:v>
                </c:pt>
                <c:pt idx="2302">
                  <c:v>-5.6646200000000002</c:v>
                </c:pt>
                <c:pt idx="2303">
                  <c:v>-5.6755100000000001</c:v>
                </c:pt>
                <c:pt idx="2304">
                  <c:v>-5.7271200000000002</c:v>
                </c:pt>
                <c:pt idx="2305">
                  <c:v>-5.7374299999999998</c:v>
                </c:pt>
                <c:pt idx="2306">
                  <c:v>-5.7893699999999999</c:v>
                </c:pt>
                <c:pt idx="2307">
                  <c:v>-5.7988299999999997</c:v>
                </c:pt>
                <c:pt idx="2308">
                  <c:v>-5.8506</c:v>
                </c:pt>
                <c:pt idx="2309">
                  <c:v>-5.8587800000000003</c:v>
                </c:pt>
                <c:pt idx="2310">
                  <c:v>-5.9108400000000003</c:v>
                </c:pt>
                <c:pt idx="2311">
                  <c:v>-5.9173400000000003</c:v>
                </c:pt>
                <c:pt idx="2312">
                  <c:v>-5.9692999999999996</c:v>
                </c:pt>
                <c:pt idx="2313">
                  <c:v>-5.9748700000000001</c:v>
                </c:pt>
                <c:pt idx="2314">
                  <c:v>-6.0264699999999998</c:v>
                </c:pt>
                <c:pt idx="2315">
                  <c:v>-6.0311000000000003</c:v>
                </c:pt>
                <c:pt idx="2316">
                  <c:v>-6.0821300000000003</c:v>
                </c:pt>
                <c:pt idx="2317">
                  <c:v>-6.0846</c:v>
                </c:pt>
                <c:pt idx="2318">
                  <c:v>-6.1363000000000003</c:v>
                </c:pt>
                <c:pt idx="2319">
                  <c:v>-6.1373800000000003</c:v>
                </c:pt>
                <c:pt idx="2320">
                  <c:v>-6.1890700000000001</c:v>
                </c:pt>
                <c:pt idx="2321">
                  <c:v>-6.1895499999999997</c:v>
                </c:pt>
                <c:pt idx="2322">
                  <c:v>-6.2410300000000003</c:v>
                </c:pt>
                <c:pt idx="2323">
                  <c:v>-6.2403500000000003</c:v>
                </c:pt>
                <c:pt idx="2324">
                  <c:v>-6.2919499999999999</c:v>
                </c:pt>
                <c:pt idx="2325">
                  <c:v>-6.29</c:v>
                </c:pt>
                <c:pt idx="2326">
                  <c:v>-6.3293400000000002</c:v>
                </c:pt>
                <c:pt idx="2327">
                  <c:v>-6.35738</c:v>
                </c:pt>
                <c:pt idx="2328">
                  <c:v>-6.3996300000000002</c:v>
                </c:pt>
                <c:pt idx="2329">
                  <c:v>-6.4125500000000004</c:v>
                </c:pt>
                <c:pt idx="2330">
                  <c:v>-6.4460199999999999</c:v>
                </c:pt>
                <c:pt idx="2331">
                  <c:v>-6.4521300000000004</c:v>
                </c:pt>
                <c:pt idx="2332">
                  <c:v>-6.4834399999999999</c:v>
                </c:pt>
                <c:pt idx="2333">
                  <c:v>-6.4843599999999997</c:v>
                </c:pt>
                <c:pt idx="2334">
                  <c:v>-6.5183099999999996</c:v>
                </c:pt>
                <c:pt idx="2335">
                  <c:v>-6.5125599999999997</c:v>
                </c:pt>
              </c:numCache>
            </c:numRef>
          </c:yVal>
          <c:smooth val="1"/>
        </c:ser>
        <c:ser>
          <c:idx val="2"/>
          <c:order val="1"/>
          <c:tx>
            <c:v>10 µl SDS</c:v>
          </c:tx>
          <c:spPr>
            <a:ln>
              <a:solidFill>
                <a:schemeClr val="accent3">
                  <a:lumMod val="50000"/>
                </a:schemeClr>
              </a:solidFill>
            </a:ln>
          </c:spPr>
          <c:marker>
            <c:symbol val="none"/>
          </c:marker>
          <c:xVal>
            <c:numRef>
              <c:f>Sheet4!$A$3:$A$2338</c:f>
              <c:numCache>
                <c:formatCode>General</c:formatCode>
                <c:ptCount val="2336"/>
                <c:pt idx="0">
                  <c:v>3.1438000000000001</c:v>
                </c:pt>
                <c:pt idx="1">
                  <c:v>4.0870699999999998</c:v>
                </c:pt>
                <c:pt idx="2">
                  <c:v>5.0734000000000004</c:v>
                </c:pt>
                <c:pt idx="3">
                  <c:v>6.1001200000000004</c:v>
                </c:pt>
                <c:pt idx="4">
                  <c:v>7.0599100000000004</c:v>
                </c:pt>
                <c:pt idx="5">
                  <c:v>8.0792999999999999</c:v>
                </c:pt>
                <c:pt idx="6">
                  <c:v>9.1601700000000008</c:v>
                </c:pt>
                <c:pt idx="7">
                  <c:v>10.1851</c:v>
                </c:pt>
                <c:pt idx="8">
                  <c:v>11.111000000000001</c:v>
                </c:pt>
                <c:pt idx="9">
                  <c:v>12.089600000000001</c:v>
                </c:pt>
                <c:pt idx="10">
                  <c:v>13.1015</c:v>
                </c:pt>
                <c:pt idx="11">
                  <c:v>14.1135</c:v>
                </c:pt>
                <c:pt idx="12">
                  <c:v>15.120699999999999</c:v>
                </c:pt>
                <c:pt idx="13">
                  <c:v>16.127600000000001</c:v>
                </c:pt>
                <c:pt idx="14">
                  <c:v>17.1477</c:v>
                </c:pt>
                <c:pt idx="15">
                  <c:v>18.189399999999999</c:v>
                </c:pt>
                <c:pt idx="16">
                  <c:v>19.222200000000001</c:v>
                </c:pt>
                <c:pt idx="17">
                  <c:v>20.200500000000002</c:v>
                </c:pt>
                <c:pt idx="18">
                  <c:v>21.164300000000001</c:v>
                </c:pt>
                <c:pt idx="19">
                  <c:v>22.190999999999999</c:v>
                </c:pt>
                <c:pt idx="20">
                  <c:v>23.207699999999999</c:v>
                </c:pt>
                <c:pt idx="21">
                  <c:v>24.210899999999999</c:v>
                </c:pt>
                <c:pt idx="22">
                  <c:v>25.171800000000001</c:v>
                </c:pt>
                <c:pt idx="23">
                  <c:v>26.146999999999998</c:v>
                </c:pt>
                <c:pt idx="24">
                  <c:v>27.1844</c:v>
                </c:pt>
                <c:pt idx="25">
                  <c:v>28.2545</c:v>
                </c:pt>
                <c:pt idx="26">
                  <c:v>29.2181</c:v>
                </c:pt>
                <c:pt idx="27">
                  <c:v>30.215699999999998</c:v>
                </c:pt>
                <c:pt idx="28">
                  <c:v>31.1965</c:v>
                </c:pt>
                <c:pt idx="29">
                  <c:v>32.180300000000003</c:v>
                </c:pt>
                <c:pt idx="30">
                  <c:v>33.199199999999998</c:v>
                </c:pt>
                <c:pt idx="31">
                  <c:v>34.196899999999999</c:v>
                </c:pt>
                <c:pt idx="32">
                  <c:v>35.185699999999997</c:v>
                </c:pt>
                <c:pt idx="33">
                  <c:v>36.188800000000001</c:v>
                </c:pt>
                <c:pt idx="34">
                  <c:v>37.231900000000003</c:v>
                </c:pt>
                <c:pt idx="35">
                  <c:v>38.254300000000001</c:v>
                </c:pt>
                <c:pt idx="36">
                  <c:v>39.2121</c:v>
                </c:pt>
                <c:pt idx="37">
                  <c:v>40.1663</c:v>
                </c:pt>
                <c:pt idx="38">
                  <c:v>41.231099999999998</c:v>
                </c:pt>
                <c:pt idx="39">
                  <c:v>42.207799999999999</c:v>
                </c:pt>
                <c:pt idx="40">
                  <c:v>43.1586</c:v>
                </c:pt>
                <c:pt idx="41">
                  <c:v>44.192999999999998</c:v>
                </c:pt>
                <c:pt idx="42">
                  <c:v>45.198399999999999</c:v>
                </c:pt>
                <c:pt idx="43">
                  <c:v>46.201000000000001</c:v>
                </c:pt>
                <c:pt idx="44">
                  <c:v>47.241</c:v>
                </c:pt>
                <c:pt idx="45">
                  <c:v>48.228299999999997</c:v>
                </c:pt>
                <c:pt idx="46">
                  <c:v>49.194800000000001</c:v>
                </c:pt>
                <c:pt idx="47">
                  <c:v>50.246200000000002</c:v>
                </c:pt>
                <c:pt idx="48">
                  <c:v>51.276499999999999</c:v>
                </c:pt>
                <c:pt idx="49">
                  <c:v>52.211199999999998</c:v>
                </c:pt>
                <c:pt idx="50">
                  <c:v>53.188899999999997</c:v>
                </c:pt>
                <c:pt idx="51">
                  <c:v>54.255099999999999</c:v>
                </c:pt>
                <c:pt idx="52">
                  <c:v>55.255699999999997</c:v>
                </c:pt>
                <c:pt idx="53">
                  <c:v>56.237099999999998</c:v>
                </c:pt>
                <c:pt idx="54">
                  <c:v>57.245899999999999</c:v>
                </c:pt>
                <c:pt idx="55">
                  <c:v>58.263199999999998</c:v>
                </c:pt>
                <c:pt idx="56">
                  <c:v>59.249699999999997</c:v>
                </c:pt>
                <c:pt idx="57">
                  <c:v>60.220799999999997</c:v>
                </c:pt>
                <c:pt idx="58">
                  <c:v>61.231900000000003</c:v>
                </c:pt>
                <c:pt idx="59">
                  <c:v>62.251399999999997</c:v>
                </c:pt>
                <c:pt idx="60">
                  <c:v>63.311</c:v>
                </c:pt>
                <c:pt idx="61">
                  <c:v>64.307500000000005</c:v>
                </c:pt>
                <c:pt idx="62">
                  <c:v>65.254000000000005</c:v>
                </c:pt>
                <c:pt idx="63">
                  <c:v>66.235200000000006</c:v>
                </c:pt>
                <c:pt idx="64">
                  <c:v>67.281999999999996</c:v>
                </c:pt>
                <c:pt idx="65">
                  <c:v>68.295900000000003</c:v>
                </c:pt>
                <c:pt idx="66">
                  <c:v>69.279899999999998</c:v>
                </c:pt>
                <c:pt idx="67">
                  <c:v>70.28</c:v>
                </c:pt>
                <c:pt idx="68">
                  <c:v>71.266999999999996</c:v>
                </c:pt>
                <c:pt idx="69">
                  <c:v>72.295100000000005</c:v>
                </c:pt>
                <c:pt idx="70">
                  <c:v>73.332099999999997</c:v>
                </c:pt>
                <c:pt idx="71">
                  <c:v>74.286100000000005</c:v>
                </c:pt>
                <c:pt idx="72">
                  <c:v>75.242400000000004</c:v>
                </c:pt>
                <c:pt idx="73">
                  <c:v>76.266000000000005</c:v>
                </c:pt>
                <c:pt idx="74">
                  <c:v>77.278000000000006</c:v>
                </c:pt>
                <c:pt idx="75">
                  <c:v>78.278899999999993</c:v>
                </c:pt>
                <c:pt idx="76">
                  <c:v>79.316500000000005</c:v>
                </c:pt>
                <c:pt idx="77">
                  <c:v>80.348299999999995</c:v>
                </c:pt>
                <c:pt idx="78">
                  <c:v>81.319299999999998</c:v>
                </c:pt>
                <c:pt idx="79">
                  <c:v>82.2791</c:v>
                </c:pt>
                <c:pt idx="80">
                  <c:v>83.313599999999994</c:v>
                </c:pt>
                <c:pt idx="81">
                  <c:v>84.3215</c:v>
                </c:pt>
                <c:pt idx="82">
                  <c:v>85.349900000000005</c:v>
                </c:pt>
                <c:pt idx="83">
                  <c:v>86.344800000000006</c:v>
                </c:pt>
                <c:pt idx="84">
                  <c:v>87.285700000000006</c:v>
                </c:pt>
                <c:pt idx="85">
                  <c:v>88.3399</c:v>
                </c:pt>
                <c:pt idx="86">
                  <c:v>89.346699999999998</c:v>
                </c:pt>
                <c:pt idx="87">
                  <c:v>90.289299999999997</c:v>
                </c:pt>
                <c:pt idx="88">
                  <c:v>91.296700000000001</c:v>
                </c:pt>
                <c:pt idx="89">
                  <c:v>92.343199999999996</c:v>
                </c:pt>
                <c:pt idx="90">
                  <c:v>93.295900000000003</c:v>
                </c:pt>
                <c:pt idx="91">
                  <c:v>94.292699999999996</c:v>
                </c:pt>
                <c:pt idx="92">
                  <c:v>95.364099999999993</c:v>
                </c:pt>
                <c:pt idx="93">
                  <c:v>96.349000000000004</c:v>
                </c:pt>
                <c:pt idx="94">
                  <c:v>97.354299999999995</c:v>
                </c:pt>
                <c:pt idx="95">
                  <c:v>98.386899999999997</c:v>
                </c:pt>
                <c:pt idx="96">
                  <c:v>99.367400000000004</c:v>
                </c:pt>
                <c:pt idx="97">
                  <c:v>100.352</c:v>
                </c:pt>
                <c:pt idx="98">
                  <c:v>101.28400000000001</c:v>
                </c:pt>
                <c:pt idx="99">
                  <c:v>102.254</c:v>
                </c:pt>
                <c:pt idx="100">
                  <c:v>103.253</c:v>
                </c:pt>
                <c:pt idx="101">
                  <c:v>104.247</c:v>
                </c:pt>
                <c:pt idx="102">
                  <c:v>105.25700000000001</c:v>
                </c:pt>
                <c:pt idx="103">
                  <c:v>106.28100000000001</c:v>
                </c:pt>
                <c:pt idx="104">
                  <c:v>107.30500000000001</c:v>
                </c:pt>
                <c:pt idx="105">
                  <c:v>108.325</c:v>
                </c:pt>
                <c:pt idx="106">
                  <c:v>109.306</c:v>
                </c:pt>
                <c:pt idx="107">
                  <c:v>110.318</c:v>
                </c:pt>
                <c:pt idx="108">
                  <c:v>111.253</c:v>
                </c:pt>
                <c:pt idx="109">
                  <c:v>112.218</c:v>
                </c:pt>
                <c:pt idx="110">
                  <c:v>113.292</c:v>
                </c:pt>
                <c:pt idx="111">
                  <c:v>114.315</c:v>
                </c:pt>
                <c:pt idx="112">
                  <c:v>115.283</c:v>
                </c:pt>
                <c:pt idx="113">
                  <c:v>116.282</c:v>
                </c:pt>
                <c:pt idx="114">
                  <c:v>117.319</c:v>
                </c:pt>
                <c:pt idx="115">
                  <c:v>118.34</c:v>
                </c:pt>
                <c:pt idx="116">
                  <c:v>119.316</c:v>
                </c:pt>
                <c:pt idx="117">
                  <c:v>120.30200000000001</c:v>
                </c:pt>
                <c:pt idx="118">
                  <c:v>121.268</c:v>
                </c:pt>
                <c:pt idx="119">
                  <c:v>122.27200000000001</c:v>
                </c:pt>
                <c:pt idx="120">
                  <c:v>123.35</c:v>
                </c:pt>
                <c:pt idx="121">
                  <c:v>124.376</c:v>
                </c:pt>
                <c:pt idx="122">
                  <c:v>125.337</c:v>
                </c:pt>
                <c:pt idx="123">
                  <c:v>126.36</c:v>
                </c:pt>
                <c:pt idx="124">
                  <c:v>127.33799999999999</c:v>
                </c:pt>
                <c:pt idx="125">
                  <c:v>128.31800000000001</c:v>
                </c:pt>
                <c:pt idx="126">
                  <c:v>129.31299999999999</c:v>
                </c:pt>
                <c:pt idx="127">
                  <c:v>130.328</c:v>
                </c:pt>
                <c:pt idx="128">
                  <c:v>131.33799999999999</c:v>
                </c:pt>
                <c:pt idx="129">
                  <c:v>132.364</c:v>
                </c:pt>
                <c:pt idx="130">
                  <c:v>133.36500000000001</c:v>
                </c:pt>
                <c:pt idx="131">
                  <c:v>134.33799999999999</c:v>
                </c:pt>
                <c:pt idx="132">
                  <c:v>135.30500000000001</c:v>
                </c:pt>
                <c:pt idx="133">
                  <c:v>136.32900000000001</c:v>
                </c:pt>
                <c:pt idx="134">
                  <c:v>137.316</c:v>
                </c:pt>
                <c:pt idx="135">
                  <c:v>138.34100000000001</c:v>
                </c:pt>
                <c:pt idx="136">
                  <c:v>139.345</c:v>
                </c:pt>
                <c:pt idx="137">
                  <c:v>140.38999999999999</c:v>
                </c:pt>
                <c:pt idx="138">
                  <c:v>141.376</c:v>
                </c:pt>
                <c:pt idx="139">
                  <c:v>142.387</c:v>
                </c:pt>
                <c:pt idx="140">
                  <c:v>143.398</c:v>
                </c:pt>
                <c:pt idx="141">
                  <c:v>144.40700000000001</c:v>
                </c:pt>
                <c:pt idx="142">
                  <c:v>145.38499999999999</c:v>
                </c:pt>
                <c:pt idx="143">
                  <c:v>146.43299999999999</c:v>
                </c:pt>
                <c:pt idx="144">
                  <c:v>147.37</c:v>
                </c:pt>
                <c:pt idx="145">
                  <c:v>148.32900000000001</c:v>
                </c:pt>
                <c:pt idx="146">
                  <c:v>149.376</c:v>
                </c:pt>
                <c:pt idx="147">
                  <c:v>150.39500000000001</c:v>
                </c:pt>
                <c:pt idx="148">
                  <c:v>151.36099999999999</c:v>
                </c:pt>
                <c:pt idx="149">
                  <c:v>152.36099999999999</c:v>
                </c:pt>
                <c:pt idx="150">
                  <c:v>153.33099999999999</c:v>
                </c:pt>
                <c:pt idx="151">
                  <c:v>154.41499999999999</c:v>
                </c:pt>
                <c:pt idx="152">
                  <c:v>155.40899999999999</c:v>
                </c:pt>
                <c:pt idx="153">
                  <c:v>156.435</c:v>
                </c:pt>
                <c:pt idx="154">
                  <c:v>157.37100000000001</c:v>
                </c:pt>
                <c:pt idx="155">
                  <c:v>158.33000000000001</c:v>
                </c:pt>
                <c:pt idx="156">
                  <c:v>159.417</c:v>
                </c:pt>
                <c:pt idx="157">
                  <c:v>160.464</c:v>
                </c:pt>
                <c:pt idx="158">
                  <c:v>161.4</c:v>
                </c:pt>
                <c:pt idx="159">
                  <c:v>162.399</c:v>
                </c:pt>
                <c:pt idx="160">
                  <c:v>163.41800000000001</c:v>
                </c:pt>
                <c:pt idx="161">
                  <c:v>164.417</c:v>
                </c:pt>
                <c:pt idx="162">
                  <c:v>165.37700000000001</c:v>
                </c:pt>
                <c:pt idx="163">
                  <c:v>166.40299999999999</c:v>
                </c:pt>
                <c:pt idx="164">
                  <c:v>167.37299999999999</c:v>
                </c:pt>
                <c:pt idx="165">
                  <c:v>168.40700000000001</c:v>
                </c:pt>
                <c:pt idx="166">
                  <c:v>169.35599999999999</c:v>
                </c:pt>
                <c:pt idx="167">
                  <c:v>170.38200000000001</c:v>
                </c:pt>
                <c:pt idx="168">
                  <c:v>171.38300000000001</c:v>
                </c:pt>
                <c:pt idx="169">
                  <c:v>172.35599999999999</c:v>
                </c:pt>
                <c:pt idx="170">
                  <c:v>173.35900000000001</c:v>
                </c:pt>
                <c:pt idx="171">
                  <c:v>174.45099999999999</c:v>
                </c:pt>
                <c:pt idx="172">
                  <c:v>175.42400000000001</c:v>
                </c:pt>
                <c:pt idx="173">
                  <c:v>176.441</c:v>
                </c:pt>
                <c:pt idx="174">
                  <c:v>177.411</c:v>
                </c:pt>
                <c:pt idx="175">
                  <c:v>178.41399999999999</c:v>
                </c:pt>
                <c:pt idx="176">
                  <c:v>179.358</c:v>
                </c:pt>
                <c:pt idx="177">
                  <c:v>180.42400000000001</c:v>
                </c:pt>
                <c:pt idx="178">
                  <c:v>181.46199999999999</c:v>
                </c:pt>
                <c:pt idx="179">
                  <c:v>182.476</c:v>
                </c:pt>
                <c:pt idx="180">
                  <c:v>183.38300000000001</c:v>
                </c:pt>
                <c:pt idx="181">
                  <c:v>184.416</c:v>
                </c:pt>
                <c:pt idx="182">
                  <c:v>185.34800000000001</c:v>
                </c:pt>
                <c:pt idx="183">
                  <c:v>186.37899999999999</c:v>
                </c:pt>
                <c:pt idx="184">
                  <c:v>187.40899999999999</c:v>
                </c:pt>
                <c:pt idx="185">
                  <c:v>188.43</c:v>
                </c:pt>
                <c:pt idx="186">
                  <c:v>189.41300000000001</c:v>
                </c:pt>
                <c:pt idx="187">
                  <c:v>190.471</c:v>
                </c:pt>
                <c:pt idx="188">
                  <c:v>191.471</c:v>
                </c:pt>
                <c:pt idx="189">
                  <c:v>192.45099999999999</c:v>
                </c:pt>
                <c:pt idx="190">
                  <c:v>193.423</c:v>
                </c:pt>
                <c:pt idx="191">
                  <c:v>194.517</c:v>
                </c:pt>
                <c:pt idx="192">
                  <c:v>195.47499999999999</c:v>
                </c:pt>
                <c:pt idx="193">
                  <c:v>196.428</c:v>
                </c:pt>
                <c:pt idx="194">
                  <c:v>197.44900000000001</c:v>
                </c:pt>
                <c:pt idx="195">
                  <c:v>198.46600000000001</c:v>
                </c:pt>
                <c:pt idx="196">
                  <c:v>199.43799999999999</c:v>
                </c:pt>
                <c:pt idx="197">
                  <c:v>200.50299999999999</c:v>
                </c:pt>
                <c:pt idx="198">
                  <c:v>201.483</c:v>
                </c:pt>
                <c:pt idx="199">
                  <c:v>202.48400000000001</c:v>
                </c:pt>
                <c:pt idx="200">
                  <c:v>203.48400000000001</c:v>
                </c:pt>
                <c:pt idx="201">
                  <c:v>204.55500000000001</c:v>
                </c:pt>
                <c:pt idx="202">
                  <c:v>205.54</c:v>
                </c:pt>
                <c:pt idx="203">
                  <c:v>206.48400000000001</c:v>
                </c:pt>
                <c:pt idx="204">
                  <c:v>207.48599999999999</c:v>
                </c:pt>
                <c:pt idx="205">
                  <c:v>208.55099999999999</c:v>
                </c:pt>
                <c:pt idx="206">
                  <c:v>209.517</c:v>
                </c:pt>
                <c:pt idx="207">
                  <c:v>210.565</c:v>
                </c:pt>
                <c:pt idx="208">
                  <c:v>211.53100000000001</c:v>
                </c:pt>
                <c:pt idx="209">
                  <c:v>212.51900000000001</c:v>
                </c:pt>
                <c:pt idx="210">
                  <c:v>213.506</c:v>
                </c:pt>
                <c:pt idx="211">
                  <c:v>214.601</c:v>
                </c:pt>
                <c:pt idx="212">
                  <c:v>215.572</c:v>
                </c:pt>
                <c:pt idx="213">
                  <c:v>216.541</c:v>
                </c:pt>
                <c:pt idx="214">
                  <c:v>217.53200000000001</c:v>
                </c:pt>
                <c:pt idx="215">
                  <c:v>218.631</c:v>
                </c:pt>
                <c:pt idx="216">
                  <c:v>219.54300000000001</c:v>
                </c:pt>
                <c:pt idx="217">
                  <c:v>220.607</c:v>
                </c:pt>
                <c:pt idx="218">
                  <c:v>221.53399999999999</c:v>
                </c:pt>
                <c:pt idx="219">
                  <c:v>222.58600000000001</c:v>
                </c:pt>
                <c:pt idx="220">
                  <c:v>223.488</c:v>
                </c:pt>
                <c:pt idx="221">
                  <c:v>224.56200000000001</c:v>
                </c:pt>
                <c:pt idx="222">
                  <c:v>225.53899999999999</c:v>
                </c:pt>
                <c:pt idx="223">
                  <c:v>226.49700000000001</c:v>
                </c:pt>
                <c:pt idx="224">
                  <c:v>227.56299999999999</c:v>
                </c:pt>
                <c:pt idx="225">
                  <c:v>228.68799999999999</c:v>
                </c:pt>
                <c:pt idx="226">
                  <c:v>229.60599999999999</c:v>
                </c:pt>
                <c:pt idx="227">
                  <c:v>230.566</c:v>
                </c:pt>
                <c:pt idx="228">
                  <c:v>231.55699999999999</c:v>
                </c:pt>
                <c:pt idx="229">
                  <c:v>232.59899999999999</c:v>
                </c:pt>
                <c:pt idx="230">
                  <c:v>233.59399999999999</c:v>
                </c:pt>
                <c:pt idx="231">
                  <c:v>234.66300000000001</c:v>
                </c:pt>
                <c:pt idx="232">
                  <c:v>235.571</c:v>
                </c:pt>
                <c:pt idx="233">
                  <c:v>236.619</c:v>
                </c:pt>
                <c:pt idx="234">
                  <c:v>237.614</c:v>
                </c:pt>
                <c:pt idx="235">
                  <c:v>238.63499999999999</c:v>
                </c:pt>
                <c:pt idx="236">
                  <c:v>239.49199999999999</c:v>
                </c:pt>
                <c:pt idx="237">
                  <c:v>240.65199999999999</c:v>
                </c:pt>
                <c:pt idx="238">
                  <c:v>241.61500000000001</c:v>
                </c:pt>
                <c:pt idx="239">
                  <c:v>242.654</c:v>
                </c:pt>
                <c:pt idx="240">
                  <c:v>243.541</c:v>
                </c:pt>
                <c:pt idx="241">
                  <c:v>244.65700000000001</c:v>
                </c:pt>
                <c:pt idx="242">
                  <c:v>245.589</c:v>
                </c:pt>
                <c:pt idx="243">
                  <c:v>246.71799999999999</c:v>
                </c:pt>
                <c:pt idx="244">
                  <c:v>247.58699999999999</c:v>
                </c:pt>
                <c:pt idx="245">
                  <c:v>248.65</c:v>
                </c:pt>
                <c:pt idx="246">
                  <c:v>249.61</c:v>
                </c:pt>
                <c:pt idx="247">
                  <c:v>250.68700000000001</c:v>
                </c:pt>
                <c:pt idx="248">
                  <c:v>251.60599999999999</c:v>
                </c:pt>
                <c:pt idx="249">
                  <c:v>252.67699999999999</c:v>
                </c:pt>
                <c:pt idx="250">
                  <c:v>253.709</c:v>
                </c:pt>
                <c:pt idx="251">
                  <c:v>254.636</c:v>
                </c:pt>
                <c:pt idx="252">
                  <c:v>255.601</c:v>
                </c:pt>
                <c:pt idx="253">
                  <c:v>256.685</c:v>
                </c:pt>
                <c:pt idx="254">
                  <c:v>257.65899999999999</c:v>
                </c:pt>
                <c:pt idx="255">
                  <c:v>258.67599999999999</c:v>
                </c:pt>
                <c:pt idx="256">
                  <c:v>259.65800000000002</c:v>
                </c:pt>
                <c:pt idx="257">
                  <c:v>260.60500000000002</c:v>
                </c:pt>
                <c:pt idx="258">
                  <c:v>261.65199999999999</c:v>
                </c:pt>
                <c:pt idx="259">
                  <c:v>262.69400000000002</c:v>
                </c:pt>
                <c:pt idx="260">
                  <c:v>263.649</c:v>
                </c:pt>
                <c:pt idx="261">
                  <c:v>264.637</c:v>
                </c:pt>
                <c:pt idx="262">
                  <c:v>265.60000000000002</c:v>
                </c:pt>
                <c:pt idx="263">
                  <c:v>266.69200000000001</c:v>
                </c:pt>
                <c:pt idx="264">
                  <c:v>267.61900000000003</c:v>
                </c:pt>
                <c:pt idx="265">
                  <c:v>268.70699999999999</c:v>
                </c:pt>
                <c:pt idx="266">
                  <c:v>269.64999999999998</c:v>
                </c:pt>
                <c:pt idx="267">
                  <c:v>270.61799999999999</c:v>
                </c:pt>
                <c:pt idx="268">
                  <c:v>271.61</c:v>
                </c:pt>
                <c:pt idx="269">
                  <c:v>272.64499999999998</c:v>
                </c:pt>
                <c:pt idx="270">
                  <c:v>273.61200000000002</c:v>
                </c:pt>
                <c:pt idx="271">
                  <c:v>274.63</c:v>
                </c:pt>
                <c:pt idx="272">
                  <c:v>275.625</c:v>
                </c:pt>
                <c:pt idx="273">
                  <c:v>276.73700000000002</c:v>
                </c:pt>
                <c:pt idx="274">
                  <c:v>277.67</c:v>
                </c:pt>
                <c:pt idx="275">
                  <c:v>278.69900000000001</c:v>
                </c:pt>
                <c:pt idx="276">
                  <c:v>279.65899999999999</c:v>
                </c:pt>
                <c:pt idx="277">
                  <c:v>280.69499999999999</c:v>
                </c:pt>
                <c:pt idx="278">
                  <c:v>281.69</c:v>
                </c:pt>
                <c:pt idx="279">
                  <c:v>282.70100000000002</c:v>
                </c:pt>
                <c:pt idx="280">
                  <c:v>283.64600000000002</c:v>
                </c:pt>
                <c:pt idx="281">
                  <c:v>284.67099999999999</c:v>
                </c:pt>
                <c:pt idx="282">
                  <c:v>285.60500000000002</c:v>
                </c:pt>
                <c:pt idx="283">
                  <c:v>286.72399999999999</c:v>
                </c:pt>
                <c:pt idx="284">
                  <c:v>287.68</c:v>
                </c:pt>
                <c:pt idx="285">
                  <c:v>288.68299999999999</c:v>
                </c:pt>
                <c:pt idx="286">
                  <c:v>289.678</c:v>
                </c:pt>
                <c:pt idx="287">
                  <c:v>290.74099999999999</c:v>
                </c:pt>
                <c:pt idx="288">
                  <c:v>291.67599999999999</c:v>
                </c:pt>
                <c:pt idx="289">
                  <c:v>292.75200000000001</c:v>
                </c:pt>
                <c:pt idx="290">
                  <c:v>293.67099999999999</c:v>
                </c:pt>
                <c:pt idx="291">
                  <c:v>294.71499999999997</c:v>
                </c:pt>
                <c:pt idx="292">
                  <c:v>295.67700000000002</c:v>
                </c:pt>
                <c:pt idx="293">
                  <c:v>296.76600000000002</c:v>
                </c:pt>
                <c:pt idx="294">
                  <c:v>297.69900000000001</c:v>
                </c:pt>
                <c:pt idx="295">
                  <c:v>298.76100000000002</c:v>
                </c:pt>
                <c:pt idx="296">
                  <c:v>299.72199999999998</c:v>
                </c:pt>
                <c:pt idx="297">
                  <c:v>300.733</c:v>
                </c:pt>
                <c:pt idx="298">
                  <c:v>301.67700000000002</c:v>
                </c:pt>
                <c:pt idx="299">
                  <c:v>302.71699999999998</c:v>
                </c:pt>
                <c:pt idx="300">
                  <c:v>303.71899999999999</c:v>
                </c:pt>
                <c:pt idx="301">
                  <c:v>304.79700000000003</c:v>
                </c:pt>
                <c:pt idx="302">
                  <c:v>305.75200000000001</c:v>
                </c:pt>
                <c:pt idx="303">
                  <c:v>306.791</c:v>
                </c:pt>
                <c:pt idx="304">
                  <c:v>307.80599999999998</c:v>
                </c:pt>
                <c:pt idx="305">
                  <c:v>308.72699999999998</c:v>
                </c:pt>
                <c:pt idx="306">
                  <c:v>309.721</c:v>
                </c:pt>
                <c:pt idx="307">
                  <c:v>310.79500000000002</c:v>
                </c:pt>
                <c:pt idx="308">
                  <c:v>311.68400000000003</c:v>
                </c:pt>
                <c:pt idx="309">
                  <c:v>312.78100000000001</c:v>
                </c:pt>
                <c:pt idx="310">
                  <c:v>313.709</c:v>
                </c:pt>
                <c:pt idx="311">
                  <c:v>314.84199999999998</c:v>
                </c:pt>
                <c:pt idx="312">
                  <c:v>315.81299999999999</c:v>
                </c:pt>
                <c:pt idx="313">
                  <c:v>316.75900000000001</c:v>
                </c:pt>
                <c:pt idx="314">
                  <c:v>317.75400000000002</c:v>
                </c:pt>
                <c:pt idx="315">
                  <c:v>318.755</c:v>
                </c:pt>
                <c:pt idx="316">
                  <c:v>319.70100000000002</c:v>
                </c:pt>
                <c:pt idx="317">
                  <c:v>320.85199999999998</c:v>
                </c:pt>
                <c:pt idx="318">
                  <c:v>321.74700000000001</c:v>
                </c:pt>
                <c:pt idx="319">
                  <c:v>322.839</c:v>
                </c:pt>
                <c:pt idx="320">
                  <c:v>323.77499999999998</c:v>
                </c:pt>
                <c:pt idx="321">
                  <c:v>324.88600000000002</c:v>
                </c:pt>
                <c:pt idx="322">
                  <c:v>325.77499999999998</c:v>
                </c:pt>
                <c:pt idx="323">
                  <c:v>326.76299999999998</c:v>
                </c:pt>
                <c:pt idx="324">
                  <c:v>327.73700000000002</c:v>
                </c:pt>
                <c:pt idx="325">
                  <c:v>328.81</c:v>
                </c:pt>
                <c:pt idx="326">
                  <c:v>329.721</c:v>
                </c:pt>
                <c:pt idx="327">
                  <c:v>330.87299999999999</c:v>
                </c:pt>
                <c:pt idx="328">
                  <c:v>331.85300000000001</c:v>
                </c:pt>
                <c:pt idx="329">
                  <c:v>332.79599999999999</c:v>
                </c:pt>
                <c:pt idx="330">
                  <c:v>333.76499999999999</c:v>
                </c:pt>
                <c:pt idx="331">
                  <c:v>334.85899999999998</c:v>
                </c:pt>
                <c:pt idx="332">
                  <c:v>335.76799999999997</c:v>
                </c:pt>
                <c:pt idx="333">
                  <c:v>336.74299999999999</c:v>
                </c:pt>
                <c:pt idx="334">
                  <c:v>337.78</c:v>
                </c:pt>
                <c:pt idx="335">
                  <c:v>338.834</c:v>
                </c:pt>
                <c:pt idx="336">
                  <c:v>339.79500000000002</c:v>
                </c:pt>
                <c:pt idx="337">
                  <c:v>340.846</c:v>
                </c:pt>
                <c:pt idx="338">
                  <c:v>341.79500000000002</c:v>
                </c:pt>
                <c:pt idx="339">
                  <c:v>342.80099999999999</c:v>
                </c:pt>
                <c:pt idx="340">
                  <c:v>343.71199999999999</c:v>
                </c:pt>
                <c:pt idx="341">
                  <c:v>344.81799999999998</c:v>
                </c:pt>
                <c:pt idx="342">
                  <c:v>345.779</c:v>
                </c:pt>
                <c:pt idx="343">
                  <c:v>346.88799999999998</c:v>
                </c:pt>
                <c:pt idx="344">
                  <c:v>347.78199999999998</c:v>
                </c:pt>
                <c:pt idx="345">
                  <c:v>348.80099999999999</c:v>
                </c:pt>
                <c:pt idx="346">
                  <c:v>349.846</c:v>
                </c:pt>
                <c:pt idx="347">
                  <c:v>350.85899999999998</c:v>
                </c:pt>
                <c:pt idx="348">
                  <c:v>351.84100000000001</c:v>
                </c:pt>
                <c:pt idx="349">
                  <c:v>352.86599999999999</c:v>
                </c:pt>
                <c:pt idx="350">
                  <c:v>353.9</c:v>
                </c:pt>
                <c:pt idx="351">
                  <c:v>354.88099999999997</c:v>
                </c:pt>
                <c:pt idx="352">
                  <c:v>355.77199999999999</c:v>
                </c:pt>
                <c:pt idx="353">
                  <c:v>356.84699999999998</c:v>
                </c:pt>
                <c:pt idx="354">
                  <c:v>357.80200000000002</c:v>
                </c:pt>
                <c:pt idx="355">
                  <c:v>358.86399999999998</c:v>
                </c:pt>
                <c:pt idx="356">
                  <c:v>359.822</c:v>
                </c:pt>
                <c:pt idx="357">
                  <c:v>360.90499999999997</c:v>
                </c:pt>
                <c:pt idx="358">
                  <c:v>361.83699999999999</c:v>
                </c:pt>
                <c:pt idx="359">
                  <c:v>362.90199999999999</c:v>
                </c:pt>
                <c:pt idx="360">
                  <c:v>363.88499999999999</c:v>
                </c:pt>
                <c:pt idx="361">
                  <c:v>364.90899999999999</c:v>
                </c:pt>
                <c:pt idx="362">
                  <c:v>365.83699999999999</c:v>
                </c:pt>
                <c:pt idx="363">
                  <c:v>366.87700000000001</c:v>
                </c:pt>
                <c:pt idx="364">
                  <c:v>367.83100000000002</c:v>
                </c:pt>
                <c:pt idx="365">
                  <c:v>368.88799999999998</c:v>
                </c:pt>
                <c:pt idx="366">
                  <c:v>369.85500000000002</c:v>
                </c:pt>
                <c:pt idx="367">
                  <c:v>370.84100000000001</c:v>
                </c:pt>
                <c:pt idx="368">
                  <c:v>371.85599999999999</c:v>
                </c:pt>
                <c:pt idx="369">
                  <c:v>372.84500000000003</c:v>
                </c:pt>
                <c:pt idx="370">
                  <c:v>373.85899999999998</c:v>
                </c:pt>
                <c:pt idx="371">
                  <c:v>374.93700000000001</c:v>
                </c:pt>
                <c:pt idx="372">
                  <c:v>375.88900000000001</c:v>
                </c:pt>
                <c:pt idx="373">
                  <c:v>376.92</c:v>
                </c:pt>
                <c:pt idx="374">
                  <c:v>377.85599999999999</c:v>
                </c:pt>
                <c:pt idx="375">
                  <c:v>378.90199999999999</c:v>
                </c:pt>
                <c:pt idx="376">
                  <c:v>379.80099999999999</c:v>
                </c:pt>
                <c:pt idx="377">
                  <c:v>380.846</c:v>
                </c:pt>
                <c:pt idx="378">
                  <c:v>381.82799999999997</c:v>
                </c:pt>
                <c:pt idx="379">
                  <c:v>382.85700000000003</c:v>
                </c:pt>
                <c:pt idx="380">
                  <c:v>383.892</c:v>
                </c:pt>
                <c:pt idx="381">
                  <c:v>384.92200000000003</c:v>
                </c:pt>
                <c:pt idx="382">
                  <c:v>385.92500000000001</c:v>
                </c:pt>
                <c:pt idx="383">
                  <c:v>386.92899999999997</c:v>
                </c:pt>
                <c:pt idx="384">
                  <c:v>387.892</c:v>
                </c:pt>
                <c:pt idx="385">
                  <c:v>388.90199999999999</c:v>
                </c:pt>
                <c:pt idx="386">
                  <c:v>389.78399999999999</c:v>
                </c:pt>
                <c:pt idx="387">
                  <c:v>390.88499999999999</c:v>
                </c:pt>
                <c:pt idx="388">
                  <c:v>391.95</c:v>
                </c:pt>
                <c:pt idx="389">
                  <c:v>392.93900000000002</c:v>
                </c:pt>
                <c:pt idx="390">
                  <c:v>393.87700000000001</c:v>
                </c:pt>
                <c:pt idx="391">
                  <c:v>394.90899999999999</c:v>
                </c:pt>
                <c:pt idx="392">
                  <c:v>395.87099999999998</c:v>
                </c:pt>
                <c:pt idx="393">
                  <c:v>396.91300000000001</c:v>
                </c:pt>
                <c:pt idx="394">
                  <c:v>397.95499999999998</c:v>
                </c:pt>
                <c:pt idx="395">
                  <c:v>399.01299999999998</c:v>
                </c:pt>
                <c:pt idx="396">
                  <c:v>399.88900000000001</c:v>
                </c:pt>
                <c:pt idx="397">
                  <c:v>400.90300000000002</c:v>
                </c:pt>
                <c:pt idx="398">
                  <c:v>401.91</c:v>
                </c:pt>
                <c:pt idx="399">
                  <c:v>402.93</c:v>
                </c:pt>
                <c:pt idx="400">
                  <c:v>403.90300000000002</c:v>
                </c:pt>
                <c:pt idx="401">
                  <c:v>404.96100000000001</c:v>
                </c:pt>
                <c:pt idx="402">
                  <c:v>406.005</c:v>
                </c:pt>
                <c:pt idx="403">
                  <c:v>406.94400000000002</c:v>
                </c:pt>
                <c:pt idx="404">
                  <c:v>407.89</c:v>
                </c:pt>
                <c:pt idx="405">
                  <c:v>408.87599999999998</c:v>
                </c:pt>
                <c:pt idx="406">
                  <c:v>409.87099999999998</c:v>
                </c:pt>
                <c:pt idx="407">
                  <c:v>410.95800000000003</c:v>
                </c:pt>
                <c:pt idx="408">
                  <c:v>411.95299999999997</c:v>
                </c:pt>
                <c:pt idx="409">
                  <c:v>412.99099999999999</c:v>
                </c:pt>
                <c:pt idx="410">
                  <c:v>413.964</c:v>
                </c:pt>
                <c:pt idx="411">
                  <c:v>414.95600000000002</c:v>
                </c:pt>
                <c:pt idx="412">
                  <c:v>416.00200000000001</c:v>
                </c:pt>
                <c:pt idx="413">
                  <c:v>416.93900000000002</c:v>
                </c:pt>
                <c:pt idx="414">
                  <c:v>417.97699999999998</c:v>
                </c:pt>
                <c:pt idx="415">
                  <c:v>418.96199999999999</c:v>
                </c:pt>
                <c:pt idx="416">
                  <c:v>419.94200000000001</c:v>
                </c:pt>
                <c:pt idx="417">
                  <c:v>420.928</c:v>
                </c:pt>
                <c:pt idx="418">
                  <c:v>421.95499999999998</c:v>
                </c:pt>
                <c:pt idx="419">
                  <c:v>423.00900000000001</c:v>
                </c:pt>
                <c:pt idx="420">
                  <c:v>423.964</c:v>
                </c:pt>
                <c:pt idx="421">
                  <c:v>424.99700000000001</c:v>
                </c:pt>
                <c:pt idx="422">
                  <c:v>425.89600000000002</c:v>
                </c:pt>
                <c:pt idx="423">
                  <c:v>426.98599999999999</c:v>
                </c:pt>
                <c:pt idx="424">
                  <c:v>428.053</c:v>
                </c:pt>
                <c:pt idx="425">
                  <c:v>428.94600000000003</c:v>
                </c:pt>
                <c:pt idx="426">
                  <c:v>429.9</c:v>
                </c:pt>
                <c:pt idx="427">
                  <c:v>430.95800000000003</c:v>
                </c:pt>
                <c:pt idx="428">
                  <c:v>431.976</c:v>
                </c:pt>
                <c:pt idx="429">
                  <c:v>433.00900000000001</c:v>
                </c:pt>
                <c:pt idx="430">
                  <c:v>433.97399999999999</c:v>
                </c:pt>
                <c:pt idx="431">
                  <c:v>435.07</c:v>
                </c:pt>
                <c:pt idx="432">
                  <c:v>435.93400000000003</c:v>
                </c:pt>
                <c:pt idx="433">
                  <c:v>436.96800000000002</c:v>
                </c:pt>
                <c:pt idx="434">
                  <c:v>437.971</c:v>
                </c:pt>
                <c:pt idx="435">
                  <c:v>438.952</c:v>
                </c:pt>
                <c:pt idx="436">
                  <c:v>439.94200000000001</c:v>
                </c:pt>
                <c:pt idx="437">
                  <c:v>440.96600000000001</c:v>
                </c:pt>
                <c:pt idx="438">
                  <c:v>442.03399999999999</c:v>
                </c:pt>
                <c:pt idx="439">
                  <c:v>443.036</c:v>
                </c:pt>
                <c:pt idx="440">
                  <c:v>443.96899999999999</c:v>
                </c:pt>
                <c:pt idx="441">
                  <c:v>445.03399999999999</c:v>
                </c:pt>
                <c:pt idx="442">
                  <c:v>446.00099999999998</c:v>
                </c:pt>
                <c:pt idx="443">
                  <c:v>446.94799999999998</c:v>
                </c:pt>
                <c:pt idx="444">
                  <c:v>447.94099999999997</c:v>
                </c:pt>
                <c:pt idx="445">
                  <c:v>449.00799999999998</c:v>
                </c:pt>
                <c:pt idx="446">
                  <c:v>450.00099999999998</c:v>
                </c:pt>
                <c:pt idx="447">
                  <c:v>451.05900000000003</c:v>
                </c:pt>
                <c:pt idx="448">
                  <c:v>452.00900000000001</c:v>
                </c:pt>
                <c:pt idx="449">
                  <c:v>453.00299999999999</c:v>
                </c:pt>
                <c:pt idx="450">
                  <c:v>453.96499999999997</c:v>
                </c:pt>
                <c:pt idx="451">
                  <c:v>454.99</c:v>
                </c:pt>
                <c:pt idx="452">
                  <c:v>455.988</c:v>
                </c:pt>
                <c:pt idx="453">
                  <c:v>456.99799999999999</c:v>
                </c:pt>
                <c:pt idx="454">
                  <c:v>458.00599999999997</c:v>
                </c:pt>
                <c:pt idx="455">
                  <c:v>459.02499999999998</c:v>
                </c:pt>
                <c:pt idx="456">
                  <c:v>460.04199999999997</c:v>
                </c:pt>
                <c:pt idx="457">
                  <c:v>461.07900000000001</c:v>
                </c:pt>
                <c:pt idx="458">
                  <c:v>462.077</c:v>
                </c:pt>
                <c:pt idx="459">
                  <c:v>463.07400000000001</c:v>
                </c:pt>
                <c:pt idx="460">
                  <c:v>464.02800000000002</c:v>
                </c:pt>
                <c:pt idx="461">
                  <c:v>465.08199999999999</c:v>
                </c:pt>
                <c:pt idx="462">
                  <c:v>465.99299999999999</c:v>
                </c:pt>
                <c:pt idx="463">
                  <c:v>466.947</c:v>
                </c:pt>
                <c:pt idx="464">
                  <c:v>468.03899999999999</c:v>
                </c:pt>
                <c:pt idx="465">
                  <c:v>469.12900000000002</c:v>
                </c:pt>
                <c:pt idx="466">
                  <c:v>470.04500000000002</c:v>
                </c:pt>
                <c:pt idx="467">
                  <c:v>471.02</c:v>
                </c:pt>
                <c:pt idx="468">
                  <c:v>472.00299999999999</c:v>
                </c:pt>
                <c:pt idx="469">
                  <c:v>473.05</c:v>
                </c:pt>
                <c:pt idx="470">
                  <c:v>474.03300000000002</c:v>
                </c:pt>
                <c:pt idx="471">
                  <c:v>475.07900000000001</c:v>
                </c:pt>
                <c:pt idx="472">
                  <c:v>476.10599999999999</c:v>
                </c:pt>
                <c:pt idx="473">
                  <c:v>477.10199999999998</c:v>
                </c:pt>
                <c:pt idx="474">
                  <c:v>478.08800000000002</c:v>
                </c:pt>
                <c:pt idx="475">
                  <c:v>479.05399999999997</c:v>
                </c:pt>
                <c:pt idx="476">
                  <c:v>480.02499999999998</c:v>
                </c:pt>
                <c:pt idx="477">
                  <c:v>481.06299999999999</c:v>
                </c:pt>
                <c:pt idx="478">
                  <c:v>482.077</c:v>
                </c:pt>
                <c:pt idx="479">
                  <c:v>483.08300000000003</c:v>
                </c:pt>
                <c:pt idx="480">
                  <c:v>484.053</c:v>
                </c:pt>
                <c:pt idx="481">
                  <c:v>485.05200000000002</c:v>
                </c:pt>
                <c:pt idx="482">
                  <c:v>486.077</c:v>
                </c:pt>
                <c:pt idx="483">
                  <c:v>487.03</c:v>
                </c:pt>
                <c:pt idx="484">
                  <c:v>488.04</c:v>
                </c:pt>
                <c:pt idx="485">
                  <c:v>489.149</c:v>
                </c:pt>
                <c:pt idx="486">
                  <c:v>490.13900000000001</c:v>
                </c:pt>
                <c:pt idx="487">
                  <c:v>491.12799999999999</c:v>
                </c:pt>
                <c:pt idx="488">
                  <c:v>492.12</c:v>
                </c:pt>
                <c:pt idx="489">
                  <c:v>493.14299999999997</c:v>
                </c:pt>
                <c:pt idx="490">
                  <c:v>494.10500000000002</c:v>
                </c:pt>
                <c:pt idx="491">
                  <c:v>495.04500000000002</c:v>
                </c:pt>
                <c:pt idx="492">
                  <c:v>496.1</c:v>
                </c:pt>
                <c:pt idx="493">
                  <c:v>497.14800000000002</c:v>
                </c:pt>
                <c:pt idx="494">
                  <c:v>498.13400000000001</c:v>
                </c:pt>
                <c:pt idx="495">
                  <c:v>499.14499999999998</c:v>
                </c:pt>
                <c:pt idx="496">
                  <c:v>500.13400000000001</c:v>
                </c:pt>
                <c:pt idx="497">
                  <c:v>501.10599999999999</c:v>
                </c:pt>
                <c:pt idx="498">
                  <c:v>502.09</c:v>
                </c:pt>
                <c:pt idx="499">
                  <c:v>503.12</c:v>
                </c:pt>
                <c:pt idx="500">
                  <c:v>504.15800000000002</c:v>
                </c:pt>
                <c:pt idx="501">
                  <c:v>505.14400000000001</c:v>
                </c:pt>
                <c:pt idx="502">
                  <c:v>506.10700000000003</c:v>
                </c:pt>
                <c:pt idx="503">
                  <c:v>507.09100000000001</c:v>
                </c:pt>
                <c:pt idx="504">
                  <c:v>508.10199999999998</c:v>
                </c:pt>
                <c:pt idx="505">
                  <c:v>509.16399999999999</c:v>
                </c:pt>
                <c:pt idx="506">
                  <c:v>510.12099999999998</c:v>
                </c:pt>
                <c:pt idx="507">
                  <c:v>511.113</c:v>
                </c:pt>
                <c:pt idx="508">
                  <c:v>512.10699999999997</c:v>
                </c:pt>
                <c:pt idx="509">
                  <c:v>513.13199999999995</c:v>
                </c:pt>
                <c:pt idx="510">
                  <c:v>514.13300000000004</c:v>
                </c:pt>
                <c:pt idx="511">
                  <c:v>515.18100000000004</c:v>
                </c:pt>
                <c:pt idx="512">
                  <c:v>516.19799999999998</c:v>
                </c:pt>
                <c:pt idx="513">
                  <c:v>517.178</c:v>
                </c:pt>
                <c:pt idx="514">
                  <c:v>518.17499999999995</c:v>
                </c:pt>
                <c:pt idx="515">
                  <c:v>519.16200000000003</c:v>
                </c:pt>
                <c:pt idx="516">
                  <c:v>520.12099999999998</c:v>
                </c:pt>
                <c:pt idx="517">
                  <c:v>521.08900000000006</c:v>
                </c:pt>
                <c:pt idx="518">
                  <c:v>522.11</c:v>
                </c:pt>
                <c:pt idx="519">
                  <c:v>523.15300000000002</c:v>
                </c:pt>
                <c:pt idx="520">
                  <c:v>524.18799999999999</c:v>
                </c:pt>
                <c:pt idx="521">
                  <c:v>525.19399999999996</c:v>
                </c:pt>
                <c:pt idx="522">
                  <c:v>526.17200000000003</c:v>
                </c:pt>
                <c:pt idx="523">
                  <c:v>527.154</c:v>
                </c:pt>
                <c:pt idx="524">
                  <c:v>528.12699999999995</c:v>
                </c:pt>
                <c:pt idx="525">
                  <c:v>529.21100000000001</c:v>
                </c:pt>
                <c:pt idx="526">
                  <c:v>530.18200000000002</c:v>
                </c:pt>
                <c:pt idx="527">
                  <c:v>531.202</c:v>
                </c:pt>
                <c:pt idx="528">
                  <c:v>532.21799999999996</c:v>
                </c:pt>
                <c:pt idx="529">
                  <c:v>533.25900000000001</c:v>
                </c:pt>
                <c:pt idx="530">
                  <c:v>534.20600000000002</c:v>
                </c:pt>
                <c:pt idx="531">
                  <c:v>535.14499999999998</c:v>
                </c:pt>
                <c:pt idx="532">
                  <c:v>536.16399999999999</c:v>
                </c:pt>
                <c:pt idx="533">
                  <c:v>537.15700000000004</c:v>
                </c:pt>
                <c:pt idx="534">
                  <c:v>538.18399999999997</c:v>
                </c:pt>
                <c:pt idx="535">
                  <c:v>539.27300000000002</c:v>
                </c:pt>
                <c:pt idx="536">
                  <c:v>540.24800000000005</c:v>
                </c:pt>
                <c:pt idx="537">
                  <c:v>541.173</c:v>
                </c:pt>
                <c:pt idx="538">
                  <c:v>542.13499999999999</c:v>
                </c:pt>
                <c:pt idx="539">
                  <c:v>543.17600000000004</c:v>
                </c:pt>
                <c:pt idx="540">
                  <c:v>544.19799999999998</c:v>
                </c:pt>
                <c:pt idx="541">
                  <c:v>545.15</c:v>
                </c:pt>
                <c:pt idx="542">
                  <c:v>546.18399999999997</c:v>
                </c:pt>
                <c:pt idx="543">
                  <c:v>547.21500000000003</c:v>
                </c:pt>
                <c:pt idx="544">
                  <c:v>548.20899999999995</c:v>
                </c:pt>
                <c:pt idx="545">
                  <c:v>549.17499999999995</c:v>
                </c:pt>
                <c:pt idx="546">
                  <c:v>550.23800000000006</c:v>
                </c:pt>
                <c:pt idx="547">
                  <c:v>551.27200000000005</c:v>
                </c:pt>
                <c:pt idx="548">
                  <c:v>552.25099999999998</c:v>
                </c:pt>
                <c:pt idx="549">
                  <c:v>553.19000000000005</c:v>
                </c:pt>
                <c:pt idx="550">
                  <c:v>554.23299999999995</c:v>
                </c:pt>
                <c:pt idx="551">
                  <c:v>555.26300000000003</c:v>
                </c:pt>
                <c:pt idx="552">
                  <c:v>556.25199999999995</c:v>
                </c:pt>
                <c:pt idx="553">
                  <c:v>557.21500000000003</c:v>
                </c:pt>
                <c:pt idx="554">
                  <c:v>558.22199999999998</c:v>
                </c:pt>
                <c:pt idx="555">
                  <c:v>559.22799999999995</c:v>
                </c:pt>
                <c:pt idx="556">
                  <c:v>560.26700000000005</c:v>
                </c:pt>
                <c:pt idx="557">
                  <c:v>561.25400000000002</c:v>
                </c:pt>
                <c:pt idx="558">
                  <c:v>562.245</c:v>
                </c:pt>
                <c:pt idx="559">
                  <c:v>563.23299999999995</c:v>
                </c:pt>
                <c:pt idx="560">
                  <c:v>564.29</c:v>
                </c:pt>
                <c:pt idx="561">
                  <c:v>565.25599999999997</c:v>
                </c:pt>
                <c:pt idx="562">
                  <c:v>566.18799999999999</c:v>
                </c:pt>
                <c:pt idx="563">
                  <c:v>567.20399999999995</c:v>
                </c:pt>
                <c:pt idx="564">
                  <c:v>568.26199999999994</c:v>
                </c:pt>
                <c:pt idx="565">
                  <c:v>569.24</c:v>
                </c:pt>
                <c:pt idx="566">
                  <c:v>570.21600000000001</c:v>
                </c:pt>
                <c:pt idx="567">
                  <c:v>571.26499999999999</c:v>
                </c:pt>
                <c:pt idx="568">
                  <c:v>572.31100000000004</c:v>
                </c:pt>
                <c:pt idx="569">
                  <c:v>573.28499999999997</c:v>
                </c:pt>
                <c:pt idx="570">
                  <c:v>574.24400000000003</c:v>
                </c:pt>
                <c:pt idx="571">
                  <c:v>575.27800000000002</c:v>
                </c:pt>
                <c:pt idx="572">
                  <c:v>576.29499999999996</c:v>
                </c:pt>
                <c:pt idx="573">
                  <c:v>577.23199999999997</c:v>
                </c:pt>
                <c:pt idx="574">
                  <c:v>578.23</c:v>
                </c:pt>
                <c:pt idx="575">
                  <c:v>579.29499999999996</c:v>
                </c:pt>
                <c:pt idx="576">
                  <c:v>580.29100000000005</c:v>
                </c:pt>
                <c:pt idx="577">
                  <c:v>581.28700000000003</c:v>
                </c:pt>
                <c:pt idx="578">
                  <c:v>582.29999999999995</c:v>
                </c:pt>
                <c:pt idx="579">
                  <c:v>583.23800000000006</c:v>
                </c:pt>
                <c:pt idx="580">
                  <c:v>584.245</c:v>
                </c:pt>
                <c:pt idx="581">
                  <c:v>585.25300000000004</c:v>
                </c:pt>
                <c:pt idx="582">
                  <c:v>586.303</c:v>
                </c:pt>
                <c:pt idx="583">
                  <c:v>587.32299999999998</c:v>
                </c:pt>
                <c:pt idx="584">
                  <c:v>588.27800000000002</c:v>
                </c:pt>
                <c:pt idx="585">
                  <c:v>589.26599999999996</c:v>
                </c:pt>
                <c:pt idx="586">
                  <c:v>590.25800000000004</c:v>
                </c:pt>
                <c:pt idx="587">
                  <c:v>591.28200000000004</c:v>
                </c:pt>
                <c:pt idx="588">
                  <c:v>592.30200000000002</c:v>
                </c:pt>
                <c:pt idx="589">
                  <c:v>593.24400000000003</c:v>
                </c:pt>
                <c:pt idx="590">
                  <c:v>594.24699999999996</c:v>
                </c:pt>
                <c:pt idx="591">
                  <c:v>595.27099999999996</c:v>
                </c:pt>
                <c:pt idx="592">
                  <c:v>596.31700000000001</c:v>
                </c:pt>
                <c:pt idx="593">
                  <c:v>597.33699999999999</c:v>
                </c:pt>
                <c:pt idx="594">
                  <c:v>598.28300000000002</c:v>
                </c:pt>
                <c:pt idx="595">
                  <c:v>599.29999999999995</c:v>
                </c:pt>
                <c:pt idx="596">
                  <c:v>600.30799999999999</c:v>
                </c:pt>
                <c:pt idx="597">
                  <c:v>601.30600000000004</c:v>
                </c:pt>
                <c:pt idx="598">
                  <c:v>602.33399999999995</c:v>
                </c:pt>
                <c:pt idx="599">
                  <c:v>603.29200000000003</c:v>
                </c:pt>
                <c:pt idx="600">
                  <c:v>604.28800000000001</c:v>
                </c:pt>
                <c:pt idx="601">
                  <c:v>605.30600000000004</c:v>
                </c:pt>
                <c:pt idx="602">
                  <c:v>606.28200000000004</c:v>
                </c:pt>
                <c:pt idx="603">
                  <c:v>607.31299999999999</c:v>
                </c:pt>
                <c:pt idx="604">
                  <c:v>608.37300000000005</c:v>
                </c:pt>
                <c:pt idx="605">
                  <c:v>609.36400000000003</c:v>
                </c:pt>
                <c:pt idx="606">
                  <c:v>610.32399999999996</c:v>
                </c:pt>
                <c:pt idx="607">
                  <c:v>611.29999999999995</c:v>
                </c:pt>
                <c:pt idx="608">
                  <c:v>612.33600000000001</c:v>
                </c:pt>
                <c:pt idx="609">
                  <c:v>613.37099999999998</c:v>
                </c:pt>
                <c:pt idx="610">
                  <c:v>614.31899999999996</c:v>
                </c:pt>
                <c:pt idx="611">
                  <c:v>615.327</c:v>
                </c:pt>
                <c:pt idx="612">
                  <c:v>616.39599999999996</c:v>
                </c:pt>
                <c:pt idx="613">
                  <c:v>617.36599999999999</c:v>
                </c:pt>
                <c:pt idx="614">
                  <c:v>618.37400000000002</c:v>
                </c:pt>
                <c:pt idx="615">
                  <c:v>619.42999999999995</c:v>
                </c:pt>
                <c:pt idx="616">
                  <c:v>620.428</c:v>
                </c:pt>
                <c:pt idx="617">
                  <c:v>621.40099999999995</c:v>
                </c:pt>
                <c:pt idx="618">
                  <c:v>622.39300000000003</c:v>
                </c:pt>
                <c:pt idx="619">
                  <c:v>623.41200000000003</c:v>
                </c:pt>
                <c:pt idx="620">
                  <c:v>624.40099999999995</c:v>
                </c:pt>
                <c:pt idx="621">
                  <c:v>625.38499999999999</c:v>
                </c:pt>
                <c:pt idx="622">
                  <c:v>626.42399999999998</c:v>
                </c:pt>
                <c:pt idx="623">
                  <c:v>627.447</c:v>
                </c:pt>
                <c:pt idx="624">
                  <c:v>628.40200000000004</c:v>
                </c:pt>
                <c:pt idx="625">
                  <c:v>629.39300000000003</c:v>
                </c:pt>
                <c:pt idx="626">
                  <c:v>630.41200000000003</c:v>
                </c:pt>
                <c:pt idx="627">
                  <c:v>631.42399999999998</c:v>
                </c:pt>
                <c:pt idx="628">
                  <c:v>632.37699999999995</c:v>
                </c:pt>
                <c:pt idx="629">
                  <c:v>633.39599999999996</c:v>
                </c:pt>
                <c:pt idx="630">
                  <c:v>634.452</c:v>
                </c:pt>
                <c:pt idx="631">
                  <c:v>635.44200000000001</c:v>
                </c:pt>
                <c:pt idx="632">
                  <c:v>636.41399999999999</c:v>
                </c:pt>
                <c:pt idx="633">
                  <c:v>637.46600000000001</c:v>
                </c:pt>
                <c:pt idx="634">
                  <c:v>638.447</c:v>
                </c:pt>
                <c:pt idx="635">
                  <c:v>639.43799999999999</c:v>
                </c:pt>
                <c:pt idx="636">
                  <c:v>640.423</c:v>
                </c:pt>
                <c:pt idx="637">
                  <c:v>641.44399999999996</c:v>
                </c:pt>
                <c:pt idx="638">
                  <c:v>642.45100000000002</c:v>
                </c:pt>
                <c:pt idx="639">
                  <c:v>643.45299999999997</c:v>
                </c:pt>
                <c:pt idx="640">
                  <c:v>644.47400000000005</c:v>
                </c:pt>
                <c:pt idx="641">
                  <c:v>645.49099999999999</c:v>
                </c:pt>
                <c:pt idx="642">
                  <c:v>646.42399999999998</c:v>
                </c:pt>
                <c:pt idx="643">
                  <c:v>647.46199999999999</c:v>
                </c:pt>
                <c:pt idx="644">
                  <c:v>648.46600000000001</c:v>
                </c:pt>
                <c:pt idx="645">
                  <c:v>649.46100000000001</c:v>
                </c:pt>
                <c:pt idx="646">
                  <c:v>650.46500000000003</c:v>
                </c:pt>
                <c:pt idx="647">
                  <c:v>651.50800000000004</c:v>
                </c:pt>
                <c:pt idx="648">
                  <c:v>652.52099999999996</c:v>
                </c:pt>
                <c:pt idx="649">
                  <c:v>653.51300000000003</c:v>
                </c:pt>
                <c:pt idx="650">
                  <c:v>654.495</c:v>
                </c:pt>
                <c:pt idx="651">
                  <c:v>655.5</c:v>
                </c:pt>
                <c:pt idx="652">
                  <c:v>656.46600000000001</c:v>
                </c:pt>
                <c:pt idx="653">
                  <c:v>657.495</c:v>
                </c:pt>
                <c:pt idx="654">
                  <c:v>658.495</c:v>
                </c:pt>
                <c:pt idx="655">
                  <c:v>659.49</c:v>
                </c:pt>
                <c:pt idx="656">
                  <c:v>660.45899999999995</c:v>
                </c:pt>
                <c:pt idx="657">
                  <c:v>661.46600000000001</c:v>
                </c:pt>
                <c:pt idx="658">
                  <c:v>662.46900000000005</c:v>
                </c:pt>
                <c:pt idx="659">
                  <c:v>663.47500000000002</c:v>
                </c:pt>
                <c:pt idx="660">
                  <c:v>664.45299999999997</c:v>
                </c:pt>
                <c:pt idx="661">
                  <c:v>665.53899999999999</c:v>
                </c:pt>
                <c:pt idx="662">
                  <c:v>666.52</c:v>
                </c:pt>
                <c:pt idx="663">
                  <c:v>667.51800000000003</c:v>
                </c:pt>
                <c:pt idx="664">
                  <c:v>668.51700000000005</c:v>
                </c:pt>
                <c:pt idx="665">
                  <c:v>669.53700000000003</c:v>
                </c:pt>
                <c:pt idx="666">
                  <c:v>670.53800000000001</c:v>
                </c:pt>
                <c:pt idx="667">
                  <c:v>671.54700000000003</c:v>
                </c:pt>
                <c:pt idx="668">
                  <c:v>672.51099999999997</c:v>
                </c:pt>
                <c:pt idx="669">
                  <c:v>673.49900000000002</c:v>
                </c:pt>
                <c:pt idx="670">
                  <c:v>674.52300000000002</c:v>
                </c:pt>
                <c:pt idx="671">
                  <c:v>675.51400000000001</c:v>
                </c:pt>
                <c:pt idx="672">
                  <c:v>676.447</c:v>
                </c:pt>
                <c:pt idx="673">
                  <c:v>677.53099999999995</c:v>
                </c:pt>
                <c:pt idx="674">
                  <c:v>678.58500000000004</c:v>
                </c:pt>
                <c:pt idx="675">
                  <c:v>679.59699999999998</c:v>
                </c:pt>
                <c:pt idx="676">
                  <c:v>680.56399999999996</c:v>
                </c:pt>
                <c:pt idx="677">
                  <c:v>681.596</c:v>
                </c:pt>
                <c:pt idx="678">
                  <c:v>682.50400000000002</c:v>
                </c:pt>
                <c:pt idx="679">
                  <c:v>683.51499999999999</c:v>
                </c:pt>
                <c:pt idx="680">
                  <c:v>684.59</c:v>
                </c:pt>
                <c:pt idx="681">
                  <c:v>685.60799999999995</c:v>
                </c:pt>
                <c:pt idx="682">
                  <c:v>686.56299999999999</c:v>
                </c:pt>
                <c:pt idx="683">
                  <c:v>687.55499999999995</c:v>
                </c:pt>
                <c:pt idx="684">
                  <c:v>688.55399999999997</c:v>
                </c:pt>
                <c:pt idx="685">
                  <c:v>689.56399999999996</c:v>
                </c:pt>
                <c:pt idx="686">
                  <c:v>690.52099999999996</c:v>
                </c:pt>
                <c:pt idx="687">
                  <c:v>691.54899999999998</c:v>
                </c:pt>
                <c:pt idx="688">
                  <c:v>692.577</c:v>
                </c:pt>
                <c:pt idx="689">
                  <c:v>693.63</c:v>
                </c:pt>
                <c:pt idx="690">
                  <c:v>694.55100000000004</c:v>
                </c:pt>
                <c:pt idx="691">
                  <c:v>695.56299999999999</c:v>
                </c:pt>
                <c:pt idx="692">
                  <c:v>696.52099999999996</c:v>
                </c:pt>
                <c:pt idx="693">
                  <c:v>697.52300000000002</c:v>
                </c:pt>
                <c:pt idx="694">
                  <c:v>698.55</c:v>
                </c:pt>
                <c:pt idx="695">
                  <c:v>699.6</c:v>
                </c:pt>
                <c:pt idx="696">
                  <c:v>700.54100000000005</c:v>
                </c:pt>
                <c:pt idx="697">
                  <c:v>701.553</c:v>
                </c:pt>
                <c:pt idx="698">
                  <c:v>702.50199999999995</c:v>
                </c:pt>
                <c:pt idx="699">
                  <c:v>703.56600000000003</c:v>
                </c:pt>
                <c:pt idx="700">
                  <c:v>704.52700000000004</c:v>
                </c:pt>
                <c:pt idx="701">
                  <c:v>705.55600000000004</c:v>
                </c:pt>
                <c:pt idx="702">
                  <c:v>706.55200000000002</c:v>
                </c:pt>
                <c:pt idx="703">
                  <c:v>707.57</c:v>
                </c:pt>
                <c:pt idx="704">
                  <c:v>708.54499999999996</c:v>
                </c:pt>
                <c:pt idx="705">
                  <c:v>709.625</c:v>
                </c:pt>
                <c:pt idx="706">
                  <c:v>710.56399999999996</c:v>
                </c:pt>
                <c:pt idx="707">
                  <c:v>711.60900000000004</c:v>
                </c:pt>
                <c:pt idx="708">
                  <c:v>712.58799999999997</c:v>
                </c:pt>
                <c:pt idx="709">
                  <c:v>713.65099999999995</c:v>
                </c:pt>
                <c:pt idx="710">
                  <c:v>714.57399999999996</c:v>
                </c:pt>
                <c:pt idx="711">
                  <c:v>715.57</c:v>
                </c:pt>
                <c:pt idx="712">
                  <c:v>716.57899999999995</c:v>
                </c:pt>
                <c:pt idx="713">
                  <c:v>717.60299999999995</c:v>
                </c:pt>
                <c:pt idx="714">
                  <c:v>718.54300000000001</c:v>
                </c:pt>
                <c:pt idx="715">
                  <c:v>719.61199999999997</c:v>
                </c:pt>
                <c:pt idx="716">
                  <c:v>720.62099999999998</c:v>
                </c:pt>
                <c:pt idx="717">
                  <c:v>721.678</c:v>
                </c:pt>
                <c:pt idx="718">
                  <c:v>722.57399999999996</c:v>
                </c:pt>
                <c:pt idx="719">
                  <c:v>723.59799999999996</c:v>
                </c:pt>
                <c:pt idx="720">
                  <c:v>724.59900000000005</c:v>
                </c:pt>
                <c:pt idx="721">
                  <c:v>725.67399999999998</c:v>
                </c:pt>
                <c:pt idx="722">
                  <c:v>726.64300000000003</c:v>
                </c:pt>
                <c:pt idx="723">
                  <c:v>727.67499999999995</c:v>
                </c:pt>
                <c:pt idx="724">
                  <c:v>728.61800000000005</c:v>
                </c:pt>
                <c:pt idx="725">
                  <c:v>729.61099999999999</c:v>
                </c:pt>
                <c:pt idx="726">
                  <c:v>730.57299999999998</c:v>
                </c:pt>
                <c:pt idx="727">
                  <c:v>731.68200000000002</c:v>
                </c:pt>
                <c:pt idx="728">
                  <c:v>732.66800000000001</c:v>
                </c:pt>
                <c:pt idx="729">
                  <c:v>733.64499999999998</c:v>
                </c:pt>
                <c:pt idx="730">
                  <c:v>734.55100000000004</c:v>
                </c:pt>
                <c:pt idx="731">
                  <c:v>735.64400000000001</c:v>
                </c:pt>
                <c:pt idx="732">
                  <c:v>736.64400000000001</c:v>
                </c:pt>
                <c:pt idx="733">
                  <c:v>737.70899999999995</c:v>
                </c:pt>
                <c:pt idx="734">
                  <c:v>738.67399999999998</c:v>
                </c:pt>
                <c:pt idx="735">
                  <c:v>739.678</c:v>
                </c:pt>
                <c:pt idx="736">
                  <c:v>740.64700000000005</c:v>
                </c:pt>
                <c:pt idx="737">
                  <c:v>741.68200000000002</c:v>
                </c:pt>
                <c:pt idx="738">
                  <c:v>742.61699999999996</c:v>
                </c:pt>
                <c:pt idx="739">
                  <c:v>743.63900000000001</c:v>
                </c:pt>
                <c:pt idx="740">
                  <c:v>744.67200000000003</c:v>
                </c:pt>
                <c:pt idx="741">
                  <c:v>745.77700000000004</c:v>
                </c:pt>
                <c:pt idx="742">
                  <c:v>746.67899999999997</c:v>
                </c:pt>
                <c:pt idx="743">
                  <c:v>747.67600000000004</c:v>
                </c:pt>
                <c:pt idx="744">
                  <c:v>748.68299999999999</c:v>
                </c:pt>
                <c:pt idx="745">
                  <c:v>749.73299999999995</c:v>
                </c:pt>
                <c:pt idx="746">
                  <c:v>750.66300000000001</c:v>
                </c:pt>
                <c:pt idx="747">
                  <c:v>751.66600000000005</c:v>
                </c:pt>
                <c:pt idx="748">
                  <c:v>752.625</c:v>
                </c:pt>
                <c:pt idx="749">
                  <c:v>753.69500000000005</c:v>
                </c:pt>
                <c:pt idx="750">
                  <c:v>754.62900000000002</c:v>
                </c:pt>
                <c:pt idx="751">
                  <c:v>755.75800000000004</c:v>
                </c:pt>
                <c:pt idx="752">
                  <c:v>756.71600000000001</c:v>
                </c:pt>
                <c:pt idx="753">
                  <c:v>757.72900000000004</c:v>
                </c:pt>
                <c:pt idx="754">
                  <c:v>758.65899999999999</c:v>
                </c:pt>
                <c:pt idx="755">
                  <c:v>759.63599999999997</c:v>
                </c:pt>
                <c:pt idx="756">
                  <c:v>760.60299999999995</c:v>
                </c:pt>
                <c:pt idx="757">
                  <c:v>761.72699999999998</c:v>
                </c:pt>
                <c:pt idx="758">
                  <c:v>762.69100000000003</c:v>
                </c:pt>
                <c:pt idx="759">
                  <c:v>763.65800000000002</c:v>
                </c:pt>
                <c:pt idx="760">
                  <c:v>764.66200000000003</c:v>
                </c:pt>
                <c:pt idx="761">
                  <c:v>765.78899999999999</c:v>
                </c:pt>
                <c:pt idx="762">
                  <c:v>766.76199999999994</c:v>
                </c:pt>
                <c:pt idx="763">
                  <c:v>767.678</c:v>
                </c:pt>
                <c:pt idx="764">
                  <c:v>768.61900000000003</c:v>
                </c:pt>
                <c:pt idx="765">
                  <c:v>769.64200000000005</c:v>
                </c:pt>
                <c:pt idx="766">
                  <c:v>770.66499999999996</c:v>
                </c:pt>
                <c:pt idx="767">
                  <c:v>771.66800000000001</c:v>
                </c:pt>
                <c:pt idx="768">
                  <c:v>772.68100000000004</c:v>
                </c:pt>
                <c:pt idx="769">
                  <c:v>773.68</c:v>
                </c:pt>
                <c:pt idx="770">
                  <c:v>774.64400000000001</c:v>
                </c:pt>
                <c:pt idx="771">
                  <c:v>775.65800000000002</c:v>
                </c:pt>
                <c:pt idx="772">
                  <c:v>776.71500000000003</c:v>
                </c:pt>
                <c:pt idx="773">
                  <c:v>777.69899999999996</c:v>
                </c:pt>
                <c:pt idx="774">
                  <c:v>778.63400000000001</c:v>
                </c:pt>
                <c:pt idx="775">
                  <c:v>779.63499999999999</c:v>
                </c:pt>
                <c:pt idx="776">
                  <c:v>780.67100000000005</c:v>
                </c:pt>
                <c:pt idx="777">
                  <c:v>781.72</c:v>
                </c:pt>
                <c:pt idx="778">
                  <c:v>782.73199999999997</c:v>
                </c:pt>
                <c:pt idx="779">
                  <c:v>783.69299999999998</c:v>
                </c:pt>
                <c:pt idx="780">
                  <c:v>784.69100000000003</c:v>
                </c:pt>
                <c:pt idx="781">
                  <c:v>785.67700000000002</c:v>
                </c:pt>
                <c:pt idx="782">
                  <c:v>786.72</c:v>
                </c:pt>
                <c:pt idx="783">
                  <c:v>787.71299999999997</c:v>
                </c:pt>
                <c:pt idx="784">
                  <c:v>788.678</c:v>
                </c:pt>
                <c:pt idx="785">
                  <c:v>789.68</c:v>
                </c:pt>
                <c:pt idx="786">
                  <c:v>790.73699999999997</c:v>
                </c:pt>
                <c:pt idx="787">
                  <c:v>791.79300000000001</c:v>
                </c:pt>
                <c:pt idx="788">
                  <c:v>792.76499999999999</c:v>
                </c:pt>
                <c:pt idx="789">
                  <c:v>793.74199999999996</c:v>
                </c:pt>
                <c:pt idx="790">
                  <c:v>794.75800000000004</c:v>
                </c:pt>
                <c:pt idx="791">
                  <c:v>795.68799999999999</c:v>
                </c:pt>
                <c:pt idx="792">
                  <c:v>796.67200000000003</c:v>
                </c:pt>
                <c:pt idx="793">
                  <c:v>797.74800000000005</c:v>
                </c:pt>
                <c:pt idx="794">
                  <c:v>798.73199999999997</c:v>
                </c:pt>
                <c:pt idx="795">
                  <c:v>799.71100000000001</c:v>
                </c:pt>
                <c:pt idx="796">
                  <c:v>800.68100000000004</c:v>
                </c:pt>
                <c:pt idx="797">
                  <c:v>801.72199999999998</c:v>
                </c:pt>
                <c:pt idx="798">
                  <c:v>802.71</c:v>
                </c:pt>
                <c:pt idx="799">
                  <c:v>803.76700000000005</c:v>
                </c:pt>
                <c:pt idx="800">
                  <c:v>804.80600000000004</c:v>
                </c:pt>
                <c:pt idx="801">
                  <c:v>805.78700000000003</c:v>
                </c:pt>
                <c:pt idx="802">
                  <c:v>806.75400000000002</c:v>
                </c:pt>
                <c:pt idx="803">
                  <c:v>807.72699999999998</c:v>
                </c:pt>
                <c:pt idx="804">
                  <c:v>808.73299999999995</c:v>
                </c:pt>
                <c:pt idx="805">
                  <c:v>809.79200000000003</c:v>
                </c:pt>
                <c:pt idx="806">
                  <c:v>810.76900000000001</c:v>
                </c:pt>
                <c:pt idx="807">
                  <c:v>811.78499999999997</c:v>
                </c:pt>
                <c:pt idx="808">
                  <c:v>812.755</c:v>
                </c:pt>
                <c:pt idx="809">
                  <c:v>813.71199999999999</c:v>
                </c:pt>
                <c:pt idx="810">
                  <c:v>814.76300000000003</c:v>
                </c:pt>
                <c:pt idx="811">
                  <c:v>815.84299999999996</c:v>
                </c:pt>
                <c:pt idx="812">
                  <c:v>816.79100000000005</c:v>
                </c:pt>
                <c:pt idx="813">
                  <c:v>817.73699999999997</c:v>
                </c:pt>
                <c:pt idx="814">
                  <c:v>818.75099999999998</c:v>
                </c:pt>
                <c:pt idx="815">
                  <c:v>819.81200000000001</c:v>
                </c:pt>
                <c:pt idx="816">
                  <c:v>820.83</c:v>
                </c:pt>
                <c:pt idx="817">
                  <c:v>821.82100000000003</c:v>
                </c:pt>
                <c:pt idx="818">
                  <c:v>822.81399999999996</c:v>
                </c:pt>
                <c:pt idx="819">
                  <c:v>823.81299999999999</c:v>
                </c:pt>
                <c:pt idx="820">
                  <c:v>824.82</c:v>
                </c:pt>
                <c:pt idx="821">
                  <c:v>825.86</c:v>
                </c:pt>
                <c:pt idx="822">
                  <c:v>826.83399999999995</c:v>
                </c:pt>
                <c:pt idx="823">
                  <c:v>827.83399999999995</c:v>
                </c:pt>
                <c:pt idx="824">
                  <c:v>828.78200000000004</c:v>
                </c:pt>
                <c:pt idx="825">
                  <c:v>829.84500000000003</c:v>
                </c:pt>
                <c:pt idx="826">
                  <c:v>830.86400000000003</c:v>
                </c:pt>
                <c:pt idx="827">
                  <c:v>831.875</c:v>
                </c:pt>
                <c:pt idx="828">
                  <c:v>832.78800000000001</c:v>
                </c:pt>
                <c:pt idx="829">
                  <c:v>833.78200000000004</c:v>
                </c:pt>
                <c:pt idx="830">
                  <c:v>834.86300000000006</c:v>
                </c:pt>
                <c:pt idx="831">
                  <c:v>835.80799999999999</c:v>
                </c:pt>
                <c:pt idx="832">
                  <c:v>836.81899999999996</c:v>
                </c:pt>
                <c:pt idx="833">
                  <c:v>837.86</c:v>
                </c:pt>
                <c:pt idx="834">
                  <c:v>838.85</c:v>
                </c:pt>
                <c:pt idx="835">
                  <c:v>839.79600000000005</c:v>
                </c:pt>
                <c:pt idx="836">
                  <c:v>840.84400000000005</c:v>
                </c:pt>
                <c:pt idx="837">
                  <c:v>841.87900000000002</c:v>
                </c:pt>
                <c:pt idx="838">
                  <c:v>842.83600000000001</c:v>
                </c:pt>
                <c:pt idx="839">
                  <c:v>843.87099999999998</c:v>
                </c:pt>
                <c:pt idx="840">
                  <c:v>844.84799999999996</c:v>
                </c:pt>
                <c:pt idx="841">
                  <c:v>845.80200000000002</c:v>
                </c:pt>
                <c:pt idx="842">
                  <c:v>846.84299999999996</c:v>
                </c:pt>
                <c:pt idx="843">
                  <c:v>847.86300000000006</c:v>
                </c:pt>
                <c:pt idx="844">
                  <c:v>848.87400000000002</c:v>
                </c:pt>
                <c:pt idx="845">
                  <c:v>849.82</c:v>
                </c:pt>
                <c:pt idx="846">
                  <c:v>850.87699999999995</c:v>
                </c:pt>
                <c:pt idx="847">
                  <c:v>851.84799999999996</c:v>
                </c:pt>
                <c:pt idx="848">
                  <c:v>852.78099999999995</c:v>
                </c:pt>
                <c:pt idx="849">
                  <c:v>853.90099999999995</c:v>
                </c:pt>
                <c:pt idx="850">
                  <c:v>854.86699999999996</c:v>
                </c:pt>
                <c:pt idx="851">
                  <c:v>855.80100000000004</c:v>
                </c:pt>
                <c:pt idx="852">
                  <c:v>856.82500000000005</c:v>
                </c:pt>
                <c:pt idx="853">
                  <c:v>857.80600000000004</c:v>
                </c:pt>
                <c:pt idx="854">
                  <c:v>858.88300000000004</c:v>
                </c:pt>
                <c:pt idx="855">
                  <c:v>859.90300000000002</c:v>
                </c:pt>
                <c:pt idx="856">
                  <c:v>860.86900000000003</c:v>
                </c:pt>
                <c:pt idx="857">
                  <c:v>861.87699999999995</c:v>
                </c:pt>
                <c:pt idx="858">
                  <c:v>862.89200000000005</c:v>
                </c:pt>
                <c:pt idx="859">
                  <c:v>863.82100000000003</c:v>
                </c:pt>
                <c:pt idx="860">
                  <c:v>864.9</c:v>
                </c:pt>
                <c:pt idx="861">
                  <c:v>865.875</c:v>
                </c:pt>
                <c:pt idx="862">
                  <c:v>866.81100000000004</c:v>
                </c:pt>
                <c:pt idx="863">
                  <c:v>867.85199999999998</c:v>
                </c:pt>
                <c:pt idx="864">
                  <c:v>868.91</c:v>
                </c:pt>
                <c:pt idx="865">
                  <c:v>869.94899999999996</c:v>
                </c:pt>
                <c:pt idx="866">
                  <c:v>870.87800000000004</c:v>
                </c:pt>
                <c:pt idx="867">
                  <c:v>871.84500000000003</c:v>
                </c:pt>
                <c:pt idx="868">
                  <c:v>872.90599999999995</c:v>
                </c:pt>
                <c:pt idx="869">
                  <c:v>873.9</c:v>
                </c:pt>
                <c:pt idx="870">
                  <c:v>874.88900000000001</c:v>
                </c:pt>
                <c:pt idx="871">
                  <c:v>875.88699999999994</c:v>
                </c:pt>
                <c:pt idx="872">
                  <c:v>876.94299999999998</c:v>
                </c:pt>
                <c:pt idx="873">
                  <c:v>877.88099999999997</c:v>
                </c:pt>
                <c:pt idx="874">
                  <c:v>878.84699999999998</c:v>
                </c:pt>
                <c:pt idx="875">
                  <c:v>879.88800000000003</c:v>
                </c:pt>
                <c:pt idx="876">
                  <c:v>880.87099999999998</c:v>
                </c:pt>
                <c:pt idx="877">
                  <c:v>881.86199999999997</c:v>
                </c:pt>
                <c:pt idx="878">
                  <c:v>882.952</c:v>
                </c:pt>
                <c:pt idx="879">
                  <c:v>883.92899999999997</c:v>
                </c:pt>
                <c:pt idx="880">
                  <c:v>884.94299999999998</c:v>
                </c:pt>
                <c:pt idx="881">
                  <c:v>885.899</c:v>
                </c:pt>
                <c:pt idx="882">
                  <c:v>886.94299999999998</c:v>
                </c:pt>
                <c:pt idx="883">
                  <c:v>887.93399999999997</c:v>
                </c:pt>
                <c:pt idx="884">
                  <c:v>888.95399999999995</c:v>
                </c:pt>
                <c:pt idx="885">
                  <c:v>889.93799999999999</c:v>
                </c:pt>
                <c:pt idx="886">
                  <c:v>890.93399999999997</c:v>
                </c:pt>
                <c:pt idx="887">
                  <c:v>891.94399999999996</c:v>
                </c:pt>
                <c:pt idx="888">
                  <c:v>892.98199999999997</c:v>
                </c:pt>
                <c:pt idx="889">
                  <c:v>893.95600000000002</c:v>
                </c:pt>
                <c:pt idx="890">
                  <c:v>895.00900000000001</c:v>
                </c:pt>
                <c:pt idx="891">
                  <c:v>895.88800000000003</c:v>
                </c:pt>
                <c:pt idx="892">
                  <c:v>896.89</c:v>
                </c:pt>
                <c:pt idx="893">
                  <c:v>898.01700000000005</c:v>
                </c:pt>
                <c:pt idx="894">
                  <c:v>898.95500000000004</c:v>
                </c:pt>
                <c:pt idx="895">
                  <c:v>899.91600000000005</c:v>
                </c:pt>
                <c:pt idx="896">
                  <c:v>900.94299999999998</c:v>
                </c:pt>
                <c:pt idx="897">
                  <c:v>901.94899999999996</c:v>
                </c:pt>
                <c:pt idx="898">
                  <c:v>902.96400000000006</c:v>
                </c:pt>
                <c:pt idx="899">
                  <c:v>903.95100000000002</c:v>
                </c:pt>
                <c:pt idx="900">
                  <c:v>905.01199999999994</c:v>
                </c:pt>
                <c:pt idx="901">
                  <c:v>905.96400000000006</c:v>
                </c:pt>
                <c:pt idx="902">
                  <c:v>906.97799999999995</c:v>
                </c:pt>
                <c:pt idx="903">
                  <c:v>907.95899999999995</c:v>
                </c:pt>
                <c:pt idx="904">
                  <c:v>909.05700000000002</c:v>
                </c:pt>
                <c:pt idx="905">
                  <c:v>909.96500000000003</c:v>
                </c:pt>
                <c:pt idx="906">
                  <c:v>910.94200000000001</c:v>
                </c:pt>
                <c:pt idx="907">
                  <c:v>912.00400000000002</c:v>
                </c:pt>
                <c:pt idx="908">
                  <c:v>913.03899999999999</c:v>
                </c:pt>
                <c:pt idx="909">
                  <c:v>913.976</c:v>
                </c:pt>
                <c:pt idx="910">
                  <c:v>914.89599999999996</c:v>
                </c:pt>
                <c:pt idx="911">
                  <c:v>916.00699999999995</c:v>
                </c:pt>
                <c:pt idx="912">
                  <c:v>917.06899999999996</c:v>
                </c:pt>
                <c:pt idx="913">
                  <c:v>918.01199999999994</c:v>
                </c:pt>
                <c:pt idx="914">
                  <c:v>918.96699999999998</c:v>
                </c:pt>
                <c:pt idx="915">
                  <c:v>920.01800000000003</c:v>
                </c:pt>
                <c:pt idx="916">
                  <c:v>921.01199999999994</c:v>
                </c:pt>
                <c:pt idx="917">
                  <c:v>922.02700000000004</c:v>
                </c:pt>
                <c:pt idx="918">
                  <c:v>923.06</c:v>
                </c:pt>
                <c:pt idx="919">
                  <c:v>924.04700000000003</c:v>
                </c:pt>
                <c:pt idx="920">
                  <c:v>924.91700000000003</c:v>
                </c:pt>
                <c:pt idx="921">
                  <c:v>925.97699999999998</c:v>
                </c:pt>
                <c:pt idx="922">
                  <c:v>927.01199999999994</c:v>
                </c:pt>
                <c:pt idx="923">
                  <c:v>927.99099999999999</c:v>
                </c:pt>
                <c:pt idx="924">
                  <c:v>929.00400000000002</c:v>
                </c:pt>
                <c:pt idx="925">
                  <c:v>930.03800000000001</c:v>
                </c:pt>
                <c:pt idx="926">
                  <c:v>931.06</c:v>
                </c:pt>
                <c:pt idx="927">
                  <c:v>932.01700000000005</c:v>
                </c:pt>
                <c:pt idx="928">
                  <c:v>932.97400000000005</c:v>
                </c:pt>
                <c:pt idx="929">
                  <c:v>934.03800000000001</c:v>
                </c:pt>
                <c:pt idx="930">
                  <c:v>935.06399999999996</c:v>
                </c:pt>
                <c:pt idx="931">
                  <c:v>936.06700000000001</c:v>
                </c:pt>
                <c:pt idx="932">
                  <c:v>937.07899999999995</c:v>
                </c:pt>
                <c:pt idx="933">
                  <c:v>938.05600000000004</c:v>
                </c:pt>
                <c:pt idx="934">
                  <c:v>939.08199999999999</c:v>
                </c:pt>
                <c:pt idx="935">
                  <c:v>940.00099999999998</c:v>
                </c:pt>
                <c:pt idx="936">
                  <c:v>941.09400000000005</c:v>
                </c:pt>
                <c:pt idx="937">
                  <c:v>942.02599999999995</c:v>
                </c:pt>
                <c:pt idx="938">
                  <c:v>943.08699999999999</c:v>
                </c:pt>
                <c:pt idx="939">
                  <c:v>944.01700000000005</c:v>
                </c:pt>
                <c:pt idx="940">
                  <c:v>945.029</c:v>
                </c:pt>
                <c:pt idx="941">
                  <c:v>946.01700000000005</c:v>
                </c:pt>
                <c:pt idx="942">
                  <c:v>946.99400000000003</c:v>
                </c:pt>
                <c:pt idx="943">
                  <c:v>948.03700000000003</c:v>
                </c:pt>
                <c:pt idx="944">
                  <c:v>949.06200000000001</c:v>
                </c:pt>
                <c:pt idx="945">
                  <c:v>950.10599999999999</c:v>
                </c:pt>
                <c:pt idx="946">
                  <c:v>951.06799999999998</c:v>
                </c:pt>
                <c:pt idx="947">
                  <c:v>952.04200000000003</c:v>
                </c:pt>
                <c:pt idx="948">
                  <c:v>953.10699999999997</c:v>
                </c:pt>
                <c:pt idx="949">
                  <c:v>954.05399999999997</c:v>
                </c:pt>
                <c:pt idx="950">
                  <c:v>955.07500000000005</c:v>
                </c:pt>
                <c:pt idx="951">
                  <c:v>956.08699999999999</c:v>
                </c:pt>
                <c:pt idx="952">
                  <c:v>957.03599999999994</c:v>
                </c:pt>
                <c:pt idx="953">
                  <c:v>958.04700000000003</c:v>
                </c:pt>
                <c:pt idx="954">
                  <c:v>959.01900000000001</c:v>
                </c:pt>
                <c:pt idx="955">
                  <c:v>960.02300000000002</c:v>
                </c:pt>
                <c:pt idx="956">
                  <c:v>961.125</c:v>
                </c:pt>
                <c:pt idx="957">
                  <c:v>962.05899999999997</c:v>
                </c:pt>
                <c:pt idx="958">
                  <c:v>963.16399999999999</c:v>
                </c:pt>
                <c:pt idx="959">
                  <c:v>964.12400000000002</c:v>
                </c:pt>
                <c:pt idx="960">
                  <c:v>965.06700000000001</c:v>
                </c:pt>
                <c:pt idx="961">
                  <c:v>966.06799999999998</c:v>
                </c:pt>
                <c:pt idx="962">
                  <c:v>967.15200000000004</c:v>
                </c:pt>
                <c:pt idx="963">
                  <c:v>968.11900000000003</c:v>
                </c:pt>
                <c:pt idx="964">
                  <c:v>969.04600000000005</c:v>
                </c:pt>
                <c:pt idx="965">
                  <c:v>970.06399999999996</c:v>
                </c:pt>
                <c:pt idx="966">
                  <c:v>971.19500000000005</c:v>
                </c:pt>
                <c:pt idx="967">
                  <c:v>972.096</c:v>
                </c:pt>
                <c:pt idx="968">
                  <c:v>973.12199999999996</c:v>
                </c:pt>
                <c:pt idx="969">
                  <c:v>974.11599999999999</c:v>
                </c:pt>
                <c:pt idx="970">
                  <c:v>975.08100000000002</c:v>
                </c:pt>
                <c:pt idx="971">
                  <c:v>976.04300000000001</c:v>
                </c:pt>
                <c:pt idx="972">
                  <c:v>977.13199999999995</c:v>
                </c:pt>
                <c:pt idx="973">
                  <c:v>978.154</c:v>
                </c:pt>
                <c:pt idx="974">
                  <c:v>979.17399999999998</c:v>
                </c:pt>
                <c:pt idx="975">
                  <c:v>980.13099999999997</c:v>
                </c:pt>
                <c:pt idx="976">
                  <c:v>981.09699999999998</c:v>
                </c:pt>
                <c:pt idx="977">
                  <c:v>982.16600000000005</c:v>
                </c:pt>
                <c:pt idx="978">
                  <c:v>983.18899999999996</c:v>
                </c:pt>
                <c:pt idx="979">
                  <c:v>984.096</c:v>
                </c:pt>
                <c:pt idx="980">
                  <c:v>985.07100000000003</c:v>
                </c:pt>
                <c:pt idx="981">
                  <c:v>986.13699999999994</c:v>
                </c:pt>
                <c:pt idx="982">
                  <c:v>987.18200000000002</c:v>
                </c:pt>
                <c:pt idx="983">
                  <c:v>988.18</c:v>
                </c:pt>
                <c:pt idx="984">
                  <c:v>989.17399999999998</c:v>
                </c:pt>
                <c:pt idx="985">
                  <c:v>990.12199999999996</c:v>
                </c:pt>
                <c:pt idx="986">
                  <c:v>991.13800000000003</c:v>
                </c:pt>
                <c:pt idx="987">
                  <c:v>992.16899999999998</c:v>
                </c:pt>
                <c:pt idx="988">
                  <c:v>993.19299999999998</c:v>
                </c:pt>
                <c:pt idx="989">
                  <c:v>994.15499999999997</c:v>
                </c:pt>
                <c:pt idx="990">
                  <c:v>995.19600000000003</c:v>
                </c:pt>
                <c:pt idx="991">
                  <c:v>996.226</c:v>
                </c:pt>
                <c:pt idx="992">
                  <c:v>997.15</c:v>
                </c:pt>
                <c:pt idx="993">
                  <c:v>998.14099999999996</c:v>
                </c:pt>
                <c:pt idx="994">
                  <c:v>999.23299999999995</c:v>
                </c:pt>
                <c:pt idx="995">
                  <c:v>1000.21</c:v>
                </c:pt>
                <c:pt idx="996">
                  <c:v>1001.19</c:v>
                </c:pt>
                <c:pt idx="997">
                  <c:v>1002.12</c:v>
                </c:pt>
                <c:pt idx="998">
                  <c:v>1003.2</c:v>
                </c:pt>
                <c:pt idx="999">
                  <c:v>1004.22</c:v>
                </c:pt>
                <c:pt idx="1000">
                  <c:v>1005.21</c:v>
                </c:pt>
                <c:pt idx="1001">
                  <c:v>1006.17</c:v>
                </c:pt>
                <c:pt idx="1002">
                  <c:v>1007.11</c:v>
                </c:pt>
                <c:pt idx="1003">
                  <c:v>1008.17</c:v>
                </c:pt>
                <c:pt idx="1004">
                  <c:v>1009.25</c:v>
                </c:pt>
                <c:pt idx="1005">
                  <c:v>1010.19</c:v>
                </c:pt>
                <c:pt idx="1006">
                  <c:v>1011.15</c:v>
                </c:pt>
                <c:pt idx="1007">
                  <c:v>1012.18</c:v>
                </c:pt>
                <c:pt idx="1008">
                  <c:v>1013.22</c:v>
                </c:pt>
                <c:pt idx="1009">
                  <c:v>1014.23</c:v>
                </c:pt>
                <c:pt idx="1010">
                  <c:v>1015.15</c:v>
                </c:pt>
                <c:pt idx="1011">
                  <c:v>1016.19</c:v>
                </c:pt>
                <c:pt idx="1012">
                  <c:v>1017.27</c:v>
                </c:pt>
                <c:pt idx="1013">
                  <c:v>1018.23</c:v>
                </c:pt>
                <c:pt idx="1014">
                  <c:v>1019.18</c:v>
                </c:pt>
                <c:pt idx="1015">
                  <c:v>1020.21</c:v>
                </c:pt>
                <c:pt idx="1016">
                  <c:v>1021.25</c:v>
                </c:pt>
                <c:pt idx="1017">
                  <c:v>1022.22</c:v>
                </c:pt>
                <c:pt idx="1018">
                  <c:v>1023.23</c:v>
                </c:pt>
                <c:pt idx="1019">
                  <c:v>1024.21</c:v>
                </c:pt>
                <c:pt idx="1020">
                  <c:v>1025.22</c:v>
                </c:pt>
                <c:pt idx="1021">
                  <c:v>1026.26</c:v>
                </c:pt>
                <c:pt idx="1022">
                  <c:v>1027.23</c:v>
                </c:pt>
                <c:pt idx="1023">
                  <c:v>1028.22</c:v>
                </c:pt>
                <c:pt idx="1024">
                  <c:v>1029.33</c:v>
                </c:pt>
                <c:pt idx="1025">
                  <c:v>1030.26</c:v>
                </c:pt>
                <c:pt idx="1026">
                  <c:v>1031.26</c:v>
                </c:pt>
                <c:pt idx="1027">
                  <c:v>1032.31</c:v>
                </c:pt>
                <c:pt idx="1028">
                  <c:v>1033.25</c:v>
                </c:pt>
                <c:pt idx="1029">
                  <c:v>1034.24</c:v>
                </c:pt>
                <c:pt idx="1030">
                  <c:v>1035.29</c:v>
                </c:pt>
                <c:pt idx="1031">
                  <c:v>1036.3599999999999</c:v>
                </c:pt>
                <c:pt idx="1032">
                  <c:v>1037.29</c:v>
                </c:pt>
                <c:pt idx="1033">
                  <c:v>1038.31</c:v>
                </c:pt>
                <c:pt idx="1034">
                  <c:v>1039.31</c:v>
                </c:pt>
                <c:pt idx="1035">
                  <c:v>1040.26</c:v>
                </c:pt>
                <c:pt idx="1036">
                  <c:v>1041.31</c:v>
                </c:pt>
                <c:pt idx="1037">
                  <c:v>1042.27</c:v>
                </c:pt>
                <c:pt idx="1038">
                  <c:v>1043.3599999999999</c:v>
                </c:pt>
                <c:pt idx="1039">
                  <c:v>1044.3499999999999</c:v>
                </c:pt>
                <c:pt idx="1040">
                  <c:v>1045.33</c:v>
                </c:pt>
                <c:pt idx="1041">
                  <c:v>1046.29</c:v>
                </c:pt>
                <c:pt idx="1042">
                  <c:v>1047.3399999999999</c:v>
                </c:pt>
                <c:pt idx="1043">
                  <c:v>1048.3800000000001</c:v>
                </c:pt>
                <c:pt idx="1044">
                  <c:v>1049.31</c:v>
                </c:pt>
                <c:pt idx="1045">
                  <c:v>1050.3</c:v>
                </c:pt>
                <c:pt idx="1046">
                  <c:v>1051.31</c:v>
                </c:pt>
                <c:pt idx="1047">
                  <c:v>1052.27</c:v>
                </c:pt>
                <c:pt idx="1048">
                  <c:v>1053.26</c:v>
                </c:pt>
                <c:pt idx="1049">
                  <c:v>1054.3399999999999</c:v>
                </c:pt>
                <c:pt idx="1050">
                  <c:v>1055.32</c:v>
                </c:pt>
                <c:pt idx="1051">
                  <c:v>1056.29</c:v>
                </c:pt>
                <c:pt idx="1052">
                  <c:v>1057.4000000000001</c:v>
                </c:pt>
                <c:pt idx="1053">
                  <c:v>1058.3900000000001</c:v>
                </c:pt>
                <c:pt idx="1054">
                  <c:v>1059.33</c:v>
                </c:pt>
                <c:pt idx="1055">
                  <c:v>1060.28</c:v>
                </c:pt>
                <c:pt idx="1056">
                  <c:v>1061.3499999999999</c:v>
                </c:pt>
                <c:pt idx="1057">
                  <c:v>1062.3399999999999</c:v>
                </c:pt>
                <c:pt idx="1058">
                  <c:v>1063.3699999999999</c:v>
                </c:pt>
                <c:pt idx="1059">
                  <c:v>1064.44</c:v>
                </c:pt>
                <c:pt idx="1060">
                  <c:v>1065.3499999999999</c:v>
                </c:pt>
                <c:pt idx="1061">
                  <c:v>1066.33</c:v>
                </c:pt>
                <c:pt idx="1062">
                  <c:v>1067.3599999999999</c:v>
                </c:pt>
                <c:pt idx="1063">
                  <c:v>1068.33</c:v>
                </c:pt>
                <c:pt idx="1064">
                  <c:v>1069.3900000000001</c:v>
                </c:pt>
                <c:pt idx="1065">
                  <c:v>1070.3699999999999</c:v>
                </c:pt>
                <c:pt idx="1066">
                  <c:v>1071.3499999999999</c:v>
                </c:pt>
                <c:pt idx="1067">
                  <c:v>1072.3499999999999</c:v>
                </c:pt>
                <c:pt idx="1068">
                  <c:v>1073.3599999999999</c:v>
                </c:pt>
                <c:pt idx="1069">
                  <c:v>1074.32</c:v>
                </c:pt>
                <c:pt idx="1070">
                  <c:v>1075.3499999999999</c:v>
                </c:pt>
                <c:pt idx="1071">
                  <c:v>1076.42</c:v>
                </c:pt>
                <c:pt idx="1072">
                  <c:v>1077.4000000000001</c:v>
                </c:pt>
                <c:pt idx="1073">
                  <c:v>1078.4100000000001</c:v>
                </c:pt>
                <c:pt idx="1074">
                  <c:v>1079.42</c:v>
                </c:pt>
                <c:pt idx="1075">
                  <c:v>1080.4100000000001</c:v>
                </c:pt>
                <c:pt idx="1076">
                  <c:v>1081.4100000000001</c:v>
                </c:pt>
                <c:pt idx="1077">
                  <c:v>1082.3499999999999</c:v>
                </c:pt>
                <c:pt idx="1078">
                  <c:v>1083.3800000000001</c:v>
                </c:pt>
                <c:pt idx="1079">
                  <c:v>1084.5</c:v>
                </c:pt>
                <c:pt idx="1080">
                  <c:v>1085.4000000000001</c:v>
                </c:pt>
                <c:pt idx="1081">
                  <c:v>1086.3800000000001</c:v>
                </c:pt>
                <c:pt idx="1082">
                  <c:v>1087.3699999999999</c:v>
                </c:pt>
                <c:pt idx="1083">
                  <c:v>1088.4000000000001</c:v>
                </c:pt>
                <c:pt idx="1084">
                  <c:v>1089.44</c:v>
                </c:pt>
                <c:pt idx="1085">
                  <c:v>1090.3699999999999</c:v>
                </c:pt>
                <c:pt idx="1086">
                  <c:v>1091.3699999999999</c:v>
                </c:pt>
                <c:pt idx="1087">
                  <c:v>1092.3900000000001</c:v>
                </c:pt>
                <c:pt idx="1088">
                  <c:v>1093.4000000000001</c:v>
                </c:pt>
                <c:pt idx="1089">
                  <c:v>1094.4000000000001</c:v>
                </c:pt>
                <c:pt idx="1090">
                  <c:v>1095.3699999999999</c:v>
                </c:pt>
                <c:pt idx="1091">
                  <c:v>1096.42</c:v>
                </c:pt>
                <c:pt idx="1092">
                  <c:v>1097.3900000000001</c:v>
                </c:pt>
                <c:pt idx="1093">
                  <c:v>1098.3599999999999</c:v>
                </c:pt>
                <c:pt idx="1094">
                  <c:v>1099.42</c:v>
                </c:pt>
                <c:pt idx="1095">
                  <c:v>1100.3900000000001</c:v>
                </c:pt>
                <c:pt idx="1096">
                  <c:v>1101.3599999999999</c:v>
                </c:pt>
                <c:pt idx="1097">
                  <c:v>1102.3699999999999</c:v>
                </c:pt>
                <c:pt idx="1098">
                  <c:v>1103.3599999999999</c:v>
                </c:pt>
                <c:pt idx="1099">
                  <c:v>1104.4100000000001</c:v>
                </c:pt>
                <c:pt idx="1100">
                  <c:v>1105.43</c:v>
                </c:pt>
                <c:pt idx="1101">
                  <c:v>1106.3800000000001</c:v>
                </c:pt>
                <c:pt idx="1102">
                  <c:v>1107.42</c:v>
                </c:pt>
                <c:pt idx="1103">
                  <c:v>1108.3900000000001</c:v>
                </c:pt>
                <c:pt idx="1104">
                  <c:v>1109.3800000000001</c:v>
                </c:pt>
                <c:pt idx="1105">
                  <c:v>1110.3900000000001</c:v>
                </c:pt>
                <c:pt idx="1106">
                  <c:v>1111.45</c:v>
                </c:pt>
                <c:pt idx="1107">
                  <c:v>1112.46</c:v>
                </c:pt>
                <c:pt idx="1108">
                  <c:v>1113.3800000000001</c:v>
                </c:pt>
                <c:pt idx="1109">
                  <c:v>1114.3900000000001</c:v>
                </c:pt>
                <c:pt idx="1110">
                  <c:v>1115.43</c:v>
                </c:pt>
                <c:pt idx="1111">
                  <c:v>1116.44</c:v>
                </c:pt>
                <c:pt idx="1112">
                  <c:v>1117.47</c:v>
                </c:pt>
                <c:pt idx="1113">
                  <c:v>1118.45</c:v>
                </c:pt>
                <c:pt idx="1114">
                  <c:v>1119.47</c:v>
                </c:pt>
                <c:pt idx="1115">
                  <c:v>1120.45</c:v>
                </c:pt>
                <c:pt idx="1116">
                  <c:v>1121.46</c:v>
                </c:pt>
                <c:pt idx="1117">
                  <c:v>1122.44</c:v>
                </c:pt>
                <c:pt idx="1118">
                  <c:v>1123.46</c:v>
                </c:pt>
                <c:pt idx="1119">
                  <c:v>1124.43</c:v>
                </c:pt>
                <c:pt idx="1120">
                  <c:v>1125.4100000000001</c:v>
                </c:pt>
                <c:pt idx="1121">
                  <c:v>1126.43</c:v>
                </c:pt>
                <c:pt idx="1122">
                  <c:v>1127.48</c:v>
                </c:pt>
                <c:pt idx="1123">
                  <c:v>1128.47</c:v>
                </c:pt>
                <c:pt idx="1124">
                  <c:v>1129.47</c:v>
                </c:pt>
                <c:pt idx="1125">
                  <c:v>1130.5</c:v>
                </c:pt>
                <c:pt idx="1126">
                  <c:v>1131.5</c:v>
                </c:pt>
                <c:pt idx="1127">
                  <c:v>1132.48</c:v>
                </c:pt>
                <c:pt idx="1128">
                  <c:v>1133.49</c:v>
                </c:pt>
                <c:pt idx="1129">
                  <c:v>1134.47</c:v>
                </c:pt>
                <c:pt idx="1130">
                  <c:v>1135.47</c:v>
                </c:pt>
                <c:pt idx="1131">
                  <c:v>1136.49</c:v>
                </c:pt>
                <c:pt idx="1132">
                  <c:v>1137.52</c:v>
                </c:pt>
                <c:pt idx="1133">
                  <c:v>1138.5</c:v>
                </c:pt>
                <c:pt idx="1134">
                  <c:v>1139.46</c:v>
                </c:pt>
                <c:pt idx="1135">
                  <c:v>1140.49</c:v>
                </c:pt>
                <c:pt idx="1136">
                  <c:v>1141.53</c:v>
                </c:pt>
                <c:pt idx="1137">
                  <c:v>1142.56</c:v>
                </c:pt>
                <c:pt idx="1138">
                  <c:v>1143.5</c:v>
                </c:pt>
                <c:pt idx="1139">
                  <c:v>1144.45</c:v>
                </c:pt>
                <c:pt idx="1140">
                  <c:v>1145.52</c:v>
                </c:pt>
                <c:pt idx="1141">
                  <c:v>1146.52</c:v>
                </c:pt>
                <c:pt idx="1142">
                  <c:v>1147.5</c:v>
                </c:pt>
                <c:pt idx="1143">
                  <c:v>1148.48</c:v>
                </c:pt>
                <c:pt idx="1144">
                  <c:v>1149.52</c:v>
                </c:pt>
                <c:pt idx="1145">
                  <c:v>1150.52</c:v>
                </c:pt>
                <c:pt idx="1146">
                  <c:v>1151.52</c:v>
                </c:pt>
                <c:pt idx="1147">
                  <c:v>1152.53</c:v>
                </c:pt>
                <c:pt idx="1148">
                  <c:v>1153.52</c:v>
                </c:pt>
                <c:pt idx="1149">
                  <c:v>1154.53</c:v>
                </c:pt>
                <c:pt idx="1150">
                  <c:v>1155.53</c:v>
                </c:pt>
                <c:pt idx="1151">
                  <c:v>1156.51</c:v>
                </c:pt>
                <c:pt idx="1152">
                  <c:v>1157.56</c:v>
                </c:pt>
                <c:pt idx="1153">
                  <c:v>1158.57</c:v>
                </c:pt>
                <c:pt idx="1154">
                  <c:v>1159.56</c:v>
                </c:pt>
                <c:pt idx="1155">
                  <c:v>1160.55</c:v>
                </c:pt>
                <c:pt idx="1156">
                  <c:v>1161.6300000000001</c:v>
                </c:pt>
                <c:pt idx="1157">
                  <c:v>1162.5999999999999</c:v>
                </c:pt>
                <c:pt idx="1158">
                  <c:v>1163.54</c:v>
                </c:pt>
                <c:pt idx="1159">
                  <c:v>1164.56</c:v>
                </c:pt>
                <c:pt idx="1160">
                  <c:v>1165.54</c:v>
                </c:pt>
                <c:pt idx="1161">
                  <c:v>1166.52</c:v>
                </c:pt>
                <c:pt idx="1162">
                  <c:v>1167.5999999999999</c:v>
                </c:pt>
                <c:pt idx="1163">
                  <c:v>1168.57</c:v>
                </c:pt>
                <c:pt idx="1164">
                  <c:v>1169.53</c:v>
                </c:pt>
                <c:pt idx="1165">
                  <c:v>1170.55</c:v>
                </c:pt>
                <c:pt idx="1166">
                  <c:v>1171.56</c:v>
                </c:pt>
                <c:pt idx="1167">
                  <c:v>1172.58</c:v>
                </c:pt>
                <c:pt idx="1168">
                  <c:v>1173.55</c:v>
                </c:pt>
                <c:pt idx="1169">
                  <c:v>1174.51</c:v>
                </c:pt>
                <c:pt idx="1170">
                  <c:v>1175.6099999999999</c:v>
                </c:pt>
                <c:pt idx="1171">
                  <c:v>1176.5999999999999</c:v>
                </c:pt>
                <c:pt idx="1172">
                  <c:v>1177.53</c:v>
                </c:pt>
                <c:pt idx="1173">
                  <c:v>1178.53</c:v>
                </c:pt>
                <c:pt idx="1174">
                  <c:v>1179.54</c:v>
                </c:pt>
                <c:pt idx="1175">
                  <c:v>1180.54</c:v>
                </c:pt>
                <c:pt idx="1176">
                  <c:v>1181.58</c:v>
                </c:pt>
                <c:pt idx="1177">
                  <c:v>1182.5899999999999</c:v>
                </c:pt>
                <c:pt idx="1178">
                  <c:v>1183.55</c:v>
                </c:pt>
                <c:pt idx="1179">
                  <c:v>1184.56</c:v>
                </c:pt>
                <c:pt idx="1180">
                  <c:v>1185.58</c:v>
                </c:pt>
                <c:pt idx="1181">
                  <c:v>1186.5999999999999</c:v>
                </c:pt>
                <c:pt idx="1182">
                  <c:v>1187.6400000000001</c:v>
                </c:pt>
                <c:pt idx="1183">
                  <c:v>1188.5899999999999</c:v>
                </c:pt>
                <c:pt idx="1184">
                  <c:v>1189.58</c:v>
                </c:pt>
                <c:pt idx="1185">
                  <c:v>1190.57</c:v>
                </c:pt>
                <c:pt idx="1186">
                  <c:v>1191.58</c:v>
                </c:pt>
                <c:pt idx="1187">
                  <c:v>1192.6300000000001</c:v>
                </c:pt>
                <c:pt idx="1188">
                  <c:v>1193.6199999999999</c:v>
                </c:pt>
                <c:pt idx="1189">
                  <c:v>1194.5899999999999</c:v>
                </c:pt>
                <c:pt idx="1190">
                  <c:v>1195.5999999999999</c:v>
                </c:pt>
                <c:pt idx="1191">
                  <c:v>1196.6300000000001</c:v>
                </c:pt>
                <c:pt idx="1192">
                  <c:v>1197.6300000000001</c:v>
                </c:pt>
                <c:pt idx="1193">
                  <c:v>1198.57</c:v>
                </c:pt>
                <c:pt idx="1194">
                  <c:v>1199.5999999999999</c:v>
                </c:pt>
                <c:pt idx="1195">
                  <c:v>1199.77</c:v>
                </c:pt>
                <c:pt idx="1196">
                  <c:v>1198.82</c:v>
                </c:pt>
                <c:pt idx="1197">
                  <c:v>1197.8499999999999</c:v>
                </c:pt>
                <c:pt idx="1198">
                  <c:v>1196.83</c:v>
                </c:pt>
                <c:pt idx="1199">
                  <c:v>1195.82</c:v>
                </c:pt>
                <c:pt idx="1200">
                  <c:v>1194.8499999999999</c:v>
                </c:pt>
                <c:pt idx="1201">
                  <c:v>1193.8399999999999</c:v>
                </c:pt>
                <c:pt idx="1202">
                  <c:v>1192.82</c:v>
                </c:pt>
                <c:pt idx="1203">
                  <c:v>1191.8699999999999</c:v>
                </c:pt>
                <c:pt idx="1204">
                  <c:v>1190.8399999999999</c:v>
                </c:pt>
                <c:pt idx="1205">
                  <c:v>1189.73</c:v>
                </c:pt>
                <c:pt idx="1206">
                  <c:v>1188.75</c:v>
                </c:pt>
                <c:pt idx="1207">
                  <c:v>1187.83</c:v>
                </c:pt>
                <c:pt idx="1208">
                  <c:v>1186.8399999999999</c:v>
                </c:pt>
                <c:pt idx="1209">
                  <c:v>1185.81</c:v>
                </c:pt>
                <c:pt idx="1210">
                  <c:v>1184.74</c:v>
                </c:pt>
                <c:pt idx="1211">
                  <c:v>1183.78</c:v>
                </c:pt>
                <c:pt idx="1212">
                  <c:v>1182.8</c:v>
                </c:pt>
                <c:pt idx="1213">
                  <c:v>1181.77</c:v>
                </c:pt>
                <c:pt idx="1214">
                  <c:v>1180.79</c:v>
                </c:pt>
                <c:pt idx="1215">
                  <c:v>1179.74</c:v>
                </c:pt>
                <c:pt idx="1216">
                  <c:v>1178.82</c:v>
                </c:pt>
                <c:pt idx="1217">
                  <c:v>1177.81</c:v>
                </c:pt>
                <c:pt idx="1218">
                  <c:v>1176.8</c:v>
                </c:pt>
                <c:pt idx="1219">
                  <c:v>1175.78</c:v>
                </c:pt>
                <c:pt idx="1220">
                  <c:v>1174.8499999999999</c:v>
                </c:pt>
                <c:pt idx="1221">
                  <c:v>1173.8</c:v>
                </c:pt>
                <c:pt idx="1222">
                  <c:v>1172.72</c:v>
                </c:pt>
                <c:pt idx="1223">
                  <c:v>1171.71</c:v>
                </c:pt>
                <c:pt idx="1224">
                  <c:v>1170.76</c:v>
                </c:pt>
                <c:pt idx="1225">
                  <c:v>1169.83</c:v>
                </c:pt>
                <c:pt idx="1226">
                  <c:v>1168.77</c:v>
                </c:pt>
                <c:pt idx="1227">
                  <c:v>1167.73</c:v>
                </c:pt>
                <c:pt idx="1228">
                  <c:v>1166.8499999999999</c:v>
                </c:pt>
                <c:pt idx="1229">
                  <c:v>1165.83</c:v>
                </c:pt>
                <c:pt idx="1230">
                  <c:v>1164.8</c:v>
                </c:pt>
                <c:pt idx="1231">
                  <c:v>1163.74</c:v>
                </c:pt>
                <c:pt idx="1232">
                  <c:v>1162.72</c:v>
                </c:pt>
                <c:pt idx="1233">
                  <c:v>1161.79</c:v>
                </c:pt>
                <c:pt idx="1234">
                  <c:v>1160.74</c:v>
                </c:pt>
                <c:pt idx="1235">
                  <c:v>1159.8</c:v>
                </c:pt>
                <c:pt idx="1236">
                  <c:v>1158.72</c:v>
                </c:pt>
                <c:pt idx="1237">
                  <c:v>1157.74</c:v>
                </c:pt>
                <c:pt idx="1238">
                  <c:v>1156.69</c:v>
                </c:pt>
                <c:pt idx="1239">
                  <c:v>1155.78</c:v>
                </c:pt>
                <c:pt idx="1240">
                  <c:v>1154.72</c:v>
                </c:pt>
                <c:pt idx="1241">
                  <c:v>1153.71</c:v>
                </c:pt>
                <c:pt idx="1242">
                  <c:v>1152.72</c:v>
                </c:pt>
                <c:pt idx="1243">
                  <c:v>1151.76</c:v>
                </c:pt>
                <c:pt idx="1244">
                  <c:v>1150.7</c:v>
                </c:pt>
                <c:pt idx="1245">
                  <c:v>1149.75</c:v>
                </c:pt>
                <c:pt idx="1246">
                  <c:v>1148.71</c:v>
                </c:pt>
                <c:pt idx="1247">
                  <c:v>1147.74</c:v>
                </c:pt>
                <c:pt idx="1248">
                  <c:v>1146.76</c:v>
                </c:pt>
                <c:pt idx="1249">
                  <c:v>1145.68</c:v>
                </c:pt>
                <c:pt idx="1250">
                  <c:v>1144.68</c:v>
                </c:pt>
                <c:pt idx="1251">
                  <c:v>1143.74</c:v>
                </c:pt>
                <c:pt idx="1252">
                  <c:v>1142.71</c:v>
                </c:pt>
                <c:pt idx="1253">
                  <c:v>1141.67</c:v>
                </c:pt>
                <c:pt idx="1254">
                  <c:v>1140.71</c:v>
                </c:pt>
                <c:pt idx="1255">
                  <c:v>1139.74</c:v>
                </c:pt>
                <c:pt idx="1256">
                  <c:v>1138.73</c:v>
                </c:pt>
                <c:pt idx="1257">
                  <c:v>1137.6600000000001</c:v>
                </c:pt>
                <c:pt idx="1258">
                  <c:v>1136.68</c:v>
                </c:pt>
                <c:pt idx="1259">
                  <c:v>1135.72</c:v>
                </c:pt>
                <c:pt idx="1260">
                  <c:v>1134.71</c:v>
                </c:pt>
                <c:pt idx="1261">
                  <c:v>1133.6600000000001</c:v>
                </c:pt>
                <c:pt idx="1262">
                  <c:v>1132.71</c:v>
                </c:pt>
                <c:pt idx="1263">
                  <c:v>1131.72</c:v>
                </c:pt>
                <c:pt idx="1264">
                  <c:v>1130.6600000000001</c:v>
                </c:pt>
                <c:pt idx="1265">
                  <c:v>1129.75</c:v>
                </c:pt>
                <c:pt idx="1266">
                  <c:v>1128.69</c:v>
                </c:pt>
                <c:pt idx="1267">
                  <c:v>1127.6099999999999</c:v>
                </c:pt>
                <c:pt idx="1268">
                  <c:v>1126.6500000000001</c:v>
                </c:pt>
                <c:pt idx="1269">
                  <c:v>1125.68</c:v>
                </c:pt>
                <c:pt idx="1270">
                  <c:v>1124.73</c:v>
                </c:pt>
                <c:pt idx="1271">
                  <c:v>1123.67</c:v>
                </c:pt>
                <c:pt idx="1272">
                  <c:v>1122.6099999999999</c:v>
                </c:pt>
                <c:pt idx="1273">
                  <c:v>1121.71</c:v>
                </c:pt>
                <c:pt idx="1274">
                  <c:v>1120.71</c:v>
                </c:pt>
                <c:pt idx="1275">
                  <c:v>1119.67</c:v>
                </c:pt>
                <c:pt idx="1276">
                  <c:v>1118.6600000000001</c:v>
                </c:pt>
                <c:pt idx="1277">
                  <c:v>1117.6300000000001</c:v>
                </c:pt>
                <c:pt idx="1278">
                  <c:v>1116.7</c:v>
                </c:pt>
                <c:pt idx="1279">
                  <c:v>1115.6500000000001</c:v>
                </c:pt>
                <c:pt idx="1280">
                  <c:v>1114.71</c:v>
                </c:pt>
                <c:pt idx="1281">
                  <c:v>1113.67</c:v>
                </c:pt>
                <c:pt idx="1282">
                  <c:v>1112.55</c:v>
                </c:pt>
                <c:pt idx="1283">
                  <c:v>1111.6199999999999</c:v>
                </c:pt>
                <c:pt idx="1284">
                  <c:v>1110.6400000000001</c:v>
                </c:pt>
                <c:pt idx="1285">
                  <c:v>1109.69</c:v>
                </c:pt>
                <c:pt idx="1286">
                  <c:v>1108.6600000000001</c:v>
                </c:pt>
                <c:pt idx="1287">
                  <c:v>1107.6099999999999</c:v>
                </c:pt>
                <c:pt idx="1288">
                  <c:v>1106.67</c:v>
                </c:pt>
                <c:pt idx="1289">
                  <c:v>1105.6199999999999</c:v>
                </c:pt>
                <c:pt idx="1290">
                  <c:v>1104.55</c:v>
                </c:pt>
                <c:pt idx="1291">
                  <c:v>1103.6600000000001</c:v>
                </c:pt>
                <c:pt idx="1292">
                  <c:v>1102.6199999999999</c:v>
                </c:pt>
                <c:pt idx="1293">
                  <c:v>1101.6400000000001</c:v>
                </c:pt>
                <c:pt idx="1294">
                  <c:v>1100.6099999999999</c:v>
                </c:pt>
                <c:pt idx="1295">
                  <c:v>1099.5999999999999</c:v>
                </c:pt>
                <c:pt idx="1296">
                  <c:v>1098.67</c:v>
                </c:pt>
                <c:pt idx="1297">
                  <c:v>1097.6300000000001</c:v>
                </c:pt>
                <c:pt idx="1298">
                  <c:v>1096.55</c:v>
                </c:pt>
                <c:pt idx="1299">
                  <c:v>1095.6400000000001</c:v>
                </c:pt>
                <c:pt idx="1300">
                  <c:v>1094.6300000000001</c:v>
                </c:pt>
                <c:pt idx="1301">
                  <c:v>1093.7</c:v>
                </c:pt>
                <c:pt idx="1302">
                  <c:v>1092.6300000000001</c:v>
                </c:pt>
                <c:pt idx="1303">
                  <c:v>1091.53</c:v>
                </c:pt>
                <c:pt idx="1304">
                  <c:v>1090.5999999999999</c:v>
                </c:pt>
                <c:pt idx="1305">
                  <c:v>1089.6099999999999</c:v>
                </c:pt>
                <c:pt idx="1306">
                  <c:v>1088.6600000000001</c:v>
                </c:pt>
                <c:pt idx="1307">
                  <c:v>1087.6199999999999</c:v>
                </c:pt>
                <c:pt idx="1308">
                  <c:v>1086.5899999999999</c:v>
                </c:pt>
                <c:pt idx="1309">
                  <c:v>1085.5899999999999</c:v>
                </c:pt>
                <c:pt idx="1310">
                  <c:v>1084.68</c:v>
                </c:pt>
                <c:pt idx="1311">
                  <c:v>1083.5999999999999</c:v>
                </c:pt>
                <c:pt idx="1312">
                  <c:v>1082.54</c:v>
                </c:pt>
                <c:pt idx="1313">
                  <c:v>1081.6199999999999</c:v>
                </c:pt>
                <c:pt idx="1314">
                  <c:v>1080.67</c:v>
                </c:pt>
                <c:pt idx="1315">
                  <c:v>1079.5899999999999</c:v>
                </c:pt>
                <c:pt idx="1316">
                  <c:v>1078.6400000000001</c:v>
                </c:pt>
                <c:pt idx="1317">
                  <c:v>1077.6500000000001</c:v>
                </c:pt>
                <c:pt idx="1318">
                  <c:v>1076.6199999999999</c:v>
                </c:pt>
                <c:pt idx="1319">
                  <c:v>1075.5899999999999</c:v>
                </c:pt>
                <c:pt idx="1320">
                  <c:v>1074.58</c:v>
                </c:pt>
                <c:pt idx="1321">
                  <c:v>1073.6500000000001</c:v>
                </c:pt>
                <c:pt idx="1322">
                  <c:v>1072.6099999999999</c:v>
                </c:pt>
                <c:pt idx="1323">
                  <c:v>1071.55</c:v>
                </c:pt>
                <c:pt idx="1324">
                  <c:v>1070.5899999999999</c:v>
                </c:pt>
                <c:pt idx="1325">
                  <c:v>1069.6500000000001</c:v>
                </c:pt>
                <c:pt idx="1326">
                  <c:v>1068.52</c:v>
                </c:pt>
                <c:pt idx="1327">
                  <c:v>1067.55</c:v>
                </c:pt>
                <c:pt idx="1328">
                  <c:v>1066.5899999999999</c:v>
                </c:pt>
                <c:pt idx="1329">
                  <c:v>1065.6300000000001</c:v>
                </c:pt>
                <c:pt idx="1330">
                  <c:v>1064.56</c:v>
                </c:pt>
                <c:pt idx="1331">
                  <c:v>1063.55</c:v>
                </c:pt>
                <c:pt idx="1332">
                  <c:v>1062.58</c:v>
                </c:pt>
                <c:pt idx="1333">
                  <c:v>1061.56</c:v>
                </c:pt>
                <c:pt idx="1334">
                  <c:v>1060.52</c:v>
                </c:pt>
                <c:pt idx="1335">
                  <c:v>1059.51</c:v>
                </c:pt>
                <c:pt idx="1336">
                  <c:v>1058.56</c:v>
                </c:pt>
                <c:pt idx="1337">
                  <c:v>1057.54</c:v>
                </c:pt>
                <c:pt idx="1338">
                  <c:v>1056.5</c:v>
                </c:pt>
                <c:pt idx="1339">
                  <c:v>1055.55</c:v>
                </c:pt>
                <c:pt idx="1340">
                  <c:v>1054.55</c:v>
                </c:pt>
                <c:pt idx="1341">
                  <c:v>1053.56</c:v>
                </c:pt>
                <c:pt idx="1342">
                  <c:v>1052.5</c:v>
                </c:pt>
                <c:pt idx="1343">
                  <c:v>1051.52</c:v>
                </c:pt>
                <c:pt idx="1344">
                  <c:v>1050.5999999999999</c:v>
                </c:pt>
                <c:pt idx="1345">
                  <c:v>1049.53</c:v>
                </c:pt>
                <c:pt idx="1346">
                  <c:v>1048.54</c:v>
                </c:pt>
                <c:pt idx="1347">
                  <c:v>1047.52</c:v>
                </c:pt>
                <c:pt idx="1348">
                  <c:v>1046.53</c:v>
                </c:pt>
                <c:pt idx="1349">
                  <c:v>1045.56</c:v>
                </c:pt>
                <c:pt idx="1350">
                  <c:v>1044.56</c:v>
                </c:pt>
                <c:pt idx="1351">
                  <c:v>1043.51</c:v>
                </c:pt>
                <c:pt idx="1352">
                  <c:v>1042.5899999999999</c:v>
                </c:pt>
                <c:pt idx="1353">
                  <c:v>1041.52</c:v>
                </c:pt>
                <c:pt idx="1354">
                  <c:v>1040.48</c:v>
                </c:pt>
                <c:pt idx="1355">
                  <c:v>1039.55</c:v>
                </c:pt>
                <c:pt idx="1356">
                  <c:v>1038.52</c:v>
                </c:pt>
                <c:pt idx="1357">
                  <c:v>1037.54</c:v>
                </c:pt>
                <c:pt idx="1358">
                  <c:v>1036.47</c:v>
                </c:pt>
                <c:pt idx="1359">
                  <c:v>1035.53</c:v>
                </c:pt>
                <c:pt idx="1360">
                  <c:v>1034.5</c:v>
                </c:pt>
                <c:pt idx="1361">
                  <c:v>1033.44</c:v>
                </c:pt>
                <c:pt idx="1362">
                  <c:v>1032.5</c:v>
                </c:pt>
                <c:pt idx="1363">
                  <c:v>1031.53</c:v>
                </c:pt>
                <c:pt idx="1364">
                  <c:v>1030.49</c:v>
                </c:pt>
                <c:pt idx="1365">
                  <c:v>1029.48</c:v>
                </c:pt>
                <c:pt idx="1366">
                  <c:v>1028.43</c:v>
                </c:pt>
                <c:pt idx="1367">
                  <c:v>1027.44</c:v>
                </c:pt>
                <c:pt idx="1368">
                  <c:v>1026.51</c:v>
                </c:pt>
                <c:pt idx="1369">
                  <c:v>1025.49</c:v>
                </c:pt>
                <c:pt idx="1370">
                  <c:v>1024.43</c:v>
                </c:pt>
                <c:pt idx="1371">
                  <c:v>1023.47</c:v>
                </c:pt>
                <c:pt idx="1372">
                  <c:v>1022.42</c:v>
                </c:pt>
                <c:pt idx="1373">
                  <c:v>1021.41</c:v>
                </c:pt>
                <c:pt idx="1374">
                  <c:v>1020.48</c:v>
                </c:pt>
                <c:pt idx="1375">
                  <c:v>1019.41</c:v>
                </c:pt>
                <c:pt idx="1376">
                  <c:v>1018.4</c:v>
                </c:pt>
                <c:pt idx="1377">
                  <c:v>1017.4</c:v>
                </c:pt>
                <c:pt idx="1378">
                  <c:v>1016.43</c:v>
                </c:pt>
                <c:pt idx="1379">
                  <c:v>1015.35</c:v>
                </c:pt>
                <c:pt idx="1380">
                  <c:v>1014.35</c:v>
                </c:pt>
                <c:pt idx="1381">
                  <c:v>1013.41</c:v>
                </c:pt>
                <c:pt idx="1382">
                  <c:v>1012.4</c:v>
                </c:pt>
                <c:pt idx="1383">
                  <c:v>1011.43</c:v>
                </c:pt>
                <c:pt idx="1384">
                  <c:v>1010.39</c:v>
                </c:pt>
                <c:pt idx="1385">
                  <c:v>1009.43</c:v>
                </c:pt>
                <c:pt idx="1386">
                  <c:v>1008.41</c:v>
                </c:pt>
                <c:pt idx="1387">
                  <c:v>1007.37</c:v>
                </c:pt>
                <c:pt idx="1388">
                  <c:v>1006.44</c:v>
                </c:pt>
                <c:pt idx="1389">
                  <c:v>1005.39</c:v>
                </c:pt>
                <c:pt idx="1390">
                  <c:v>1004.39</c:v>
                </c:pt>
                <c:pt idx="1391">
                  <c:v>1003.37</c:v>
                </c:pt>
                <c:pt idx="1392">
                  <c:v>1002.47</c:v>
                </c:pt>
                <c:pt idx="1393">
                  <c:v>1001.39</c:v>
                </c:pt>
                <c:pt idx="1394">
                  <c:v>1000.39</c:v>
                </c:pt>
                <c:pt idx="1395">
                  <c:v>999.37900000000002</c:v>
                </c:pt>
                <c:pt idx="1396">
                  <c:v>998.46</c:v>
                </c:pt>
                <c:pt idx="1397">
                  <c:v>997.41800000000001</c:v>
                </c:pt>
                <c:pt idx="1398">
                  <c:v>996.40899999999999</c:v>
                </c:pt>
                <c:pt idx="1399">
                  <c:v>995.33900000000006</c:v>
                </c:pt>
                <c:pt idx="1400">
                  <c:v>994.40700000000004</c:v>
                </c:pt>
                <c:pt idx="1401">
                  <c:v>993.37400000000002</c:v>
                </c:pt>
                <c:pt idx="1402">
                  <c:v>992.36900000000003</c:v>
                </c:pt>
                <c:pt idx="1403">
                  <c:v>991.4</c:v>
                </c:pt>
                <c:pt idx="1404">
                  <c:v>990.39300000000003</c:v>
                </c:pt>
                <c:pt idx="1405">
                  <c:v>989.40300000000002</c:v>
                </c:pt>
                <c:pt idx="1406">
                  <c:v>988.35199999999998</c:v>
                </c:pt>
                <c:pt idx="1407">
                  <c:v>987.39200000000005</c:v>
                </c:pt>
                <c:pt idx="1408">
                  <c:v>986.375</c:v>
                </c:pt>
                <c:pt idx="1409">
                  <c:v>985.34299999999996</c:v>
                </c:pt>
                <c:pt idx="1410">
                  <c:v>984.36500000000001</c:v>
                </c:pt>
                <c:pt idx="1411">
                  <c:v>983.4</c:v>
                </c:pt>
                <c:pt idx="1412">
                  <c:v>982.40599999999995</c:v>
                </c:pt>
                <c:pt idx="1413">
                  <c:v>981.26800000000003</c:v>
                </c:pt>
                <c:pt idx="1414">
                  <c:v>980.37099999999998</c:v>
                </c:pt>
                <c:pt idx="1415">
                  <c:v>979.423</c:v>
                </c:pt>
                <c:pt idx="1416">
                  <c:v>978.35400000000004</c:v>
                </c:pt>
                <c:pt idx="1417">
                  <c:v>977.28099999999995</c:v>
                </c:pt>
                <c:pt idx="1418">
                  <c:v>976.327</c:v>
                </c:pt>
                <c:pt idx="1419">
                  <c:v>975.36</c:v>
                </c:pt>
                <c:pt idx="1420">
                  <c:v>974.32799999999997</c:v>
                </c:pt>
                <c:pt idx="1421">
                  <c:v>973.31299999999999</c:v>
                </c:pt>
                <c:pt idx="1422">
                  <c:v>972.37199999999996</c:v>
                </c:pt>
                <c:pt idx="1423">
                  <c:v>971.32600000000002</c:v>
                </c:pt>
                <c:pt idx="1424">
                  <c:v>970.31399999999996</c:v>
                </c:pt>
                <c:pt idx="1425">
                  <c:v>969.30399999999997</c:v>
                </c:pt>
                <c:pt idx="1426">
                  <c:v>968.34500000000003</c:v>
                </c:pt>
                <c:pt idx="1427">
                  <c:v>967.33799999999997</c:v>
                </c:pt>
                <c:pt idx="1428">
                  <c:v>966.322</c:v>
                </c:pt>
                <c:pt idx="1429">
                  <c:v>965.29200000000003</c:v>
                </c:pt>
                <c:pt idx="1430">
                  <c:v>964.33799999999997</c:v>
                </c:pt>
                <c:pt idx="1431">
                  <c:v>963.37099999999998</c:v>
                </c:pt>
                <c:pt idx="1432">
                  <c:v>962.29100000000005</c:v>
                </c:pt>
                <c:pt idx="1433">
                  <c:v>961.23500000000001</c:v>
                </c:pt>
                <c:pt idx="1434">
                  <c:v>960.29600000000005</c:v>
                </c:pt>
                <c:pt idx="1435">
                  <c:v>959.30399999999997</c:v>
                </c:pt>
                <c:pt idx="1436">
                  <c:v>958.21699999999998</c:v>
                </c:pt>
                <c:pt idx="1437">
                  <c:v>957.26700000000005</c:v>
                </c:pt>
                <c:pt idx="1438">
                  <c:v>956.35</c:v>
                </c:pt>
                <c:pt idx="1439">
                  <c:v>955.34900000000005</c:v>
                </c:pt>
                <c:pt idx="1440">
                  <c:v>954.30799999999999</c:v>
                </c:pt>
                <c:pt idx="1441">
                  <c:v>953.25900000000001</c:v>
                </c:pt>
                <c:pt idx="1442">
                  <c:v>952.30399999999997</c:v>
                </c:pt>
                <c:pt idx="1443">
                  <c:v>951.303</c:v>
                </c:pt>
                <c:pt idx="1444">
                  <c:v>950.274</c:v>
                </c:pt>
                <c:pt idx="1445">
                  <c:v>949.28800000000001</c:v>
                </c:pt>
                <c:pt idx="1446">
                  <c:v>948.28300000000002</c:v>
                </c:pt>
                <c:pt idx="1447">
                  <c:v>947.27300000000002</c:v>
                </c:pt>
                <c:pt idx="1448">
                  <c:v>946.23699999999997</c:v>
                </c:pt>
                <c:pt idx="1449">
                  <c:v>945.27099999999996</c:v>
                </c:pt>
                <c:pt idx="1450">
                  <c:v>944.31899999999996</c:v>
                </c:pt>
                <c:pt idx="1451">
                  <c:v>943.27099999999996</c:v>
                </c:pt>
                <c:pt idx="1452">
                  <c:v>942.19799999999998</c:v>
                </c:pt>
                <c:pt idx="1453">
                  <c:v>941.23599999999999</c:v>
                </c:pt>
                <c:pt idx="1454">
                  <c:v>940.26900000000001</c:v>
                </c:pt>
                <c:pt idx="1455">
                  <c:v>939.27700000000004</c:v>
                </c:pt>
                <c:pt idx="1456">
                  <c:v>938.15499999999997</c:v>
                </c:pt>
                <c:pt idx="1457">
                  <c:v>937.23900000000003</c:v>
                </c:pt>
                <c:pt idx="1458">
                  <c:v>936.27800000000002</c:v>
                </c:pt>
                <c:pt idx="1459">
                  <c:v>935.24599999999998</c:v>
                </c:pt>
                <c:pt idx="1460">
                  <c:v>934.19799999999998</c:v>
                </c:pt>
                <c:pt idx="1461">
                  <c:v>933.23699999999997</c:v>
                </c:pt>
                <c:pt idx="1462">
                  <c:v>932.25199999999995</c:v>
                </c:pt>
                <c:pt idx="1463">
                  <c:v>931.19500000000005</c:v>
                </c:pt>
                <c:pt idx="1464">
                  <c:v>930.16600000000005</c:v>
                </c:pt>
                <c:pt idx="1465">
                  <c:v>929.20500000000004</c:v>
                </c:pt>
                <c:pt idx="1466">
                  <c:v>928.17700000000002</c:v>
                </c:pt>
                <c:pt idx="1467">
                  <c:v>927.19399999999996</c:v>
                </c:pt>
                <c:pt idx="1468">
                  <c:v>926.23500000000001</c:v>
                </c:pt>
                <c:pt idx="1469">
                  <c:v>925.21799999999996</c:v>
                </c:pt>
                <c:pt idx="1470">
                  <c:v>924.24199999999996</c:v>
                </c:pt>
                <c:pt idx="1471">
                  <c:v>923.27700000000004</c:v>
                </c:pt>
                <c:pt idx="1472">
                  <c:v>922.28</c:v>
                </c:pt>
                <c:pt idx="1473">
                  <c:v>921.202</c:v>
                </c:pt>
                <c:pt idx="1474">
                  <c:v>920.22900000000004</c:v>
                </c:pt>
                <c:pt idx="1475">
                  <c:v>919.24</c:v>
                </c:pt>
                <c:pt idx="1476">
                  <c:v>918.17100000000005</c:v>
                </c:pt>
                <c:pt idx="1477">
                  <c:v>917.10199999999998</c:v>
                </c:pt>
                <c:pt idx="1478">
                  <c:v>916.11699999999996</c:v>
                </c:pt>
                <c:pt idx="1479">
                  <c:v>915.15800000000002</c:v>
                </c:pt>
                <c:pt idx="1480">
                  <c:v>914.19200000000001</c:v>
                </c:pt>
                <c:pt idx="1481">
                  <c:v>913.18</c:v>
                </c:pt>
                <c:pt idx="1482">
                  <c:v>912.12599999999998</c:v>
                </c:pt>
                <c:pt idx="1483">
                  <c:v>911.14099999999996</c:v>
                </c:pt>
                <c:pt idx="1484">
                  <c:v>910.125</c:v>
                </c:pt>
                <c:pt idx="1485">
                  <c:v>909.18100000000004</c:v>
                </c:pt>
                <c:pt idx="1486">
                  <c:v>908.14200000000005</c:v>
                </c:pt>
                <c:pt idx="1487">
                  <c:v>907.18700000000001</c:v>
                </c:pt>
                <c:pt idx="1488">
                  <c:v>906.15800000000002</c:v>
                </c:pt>
                <c:pt idx="1489">
                  <c:v>905.17600000000004</c:v>
                </c:pt>
                <c:pt idx="1490">
                  <c:v>904.19500000000005</c:v>
                </c:pt>
                <c:pt idx="1491">
                  <c:v>903.14099999999996</c:v>
                </c:pt>
                <c:pt idx="1492">
                  <c:v>902.11900000000003</c:v>
                </c:pt>
                <c:pt idx="1493">
                  <c:v>901.20799999999997</c:v>
                </c:pt>
                <c:pt idx="1494">
                  <c:v>900.16399999999999</c:v>
                </c:pt>
                <c:pt idx="1495">
                  <c:v>899.18</c:v>
                </c:pt>
                <c:pt idx="1496">
                  <c:v>898.13699999999994</c:v>
                </c:pt>
                <c:pt idx="1497">
                  <c:v>897.16800000000001</c:v>
                </c:pt>
                <c:pt idx="1498">
                  <c:v>896.16499999999996</c:v>
                </c:pt>
                <c:pt idx="1499">
                  <c:v>895.12599999999998</c:v>
                </c:pt>
                <c:pt idx="1500">
                  <c:v>894.06799999999998</c:v>
                </c:pt>
                <c:pt idx="1501">
                  <c:v>893.11599999999999</c:v>
                </c:pt>
                <c:pt idx="1502">
                  <c:v>892.12400000000002</c:v>
                </c:pt>
                <c:pt idx="1503">
                  <c:v>891.15</c:v>
                </c:pt>
                <c:pt idx="1504">
                  <c:v>890.08299999999997</c:v>
                </c:pt>
                <c:pt idx="1505">
                  <c:v>889.13699999999994</c:v>
                </c:pt>
                <c:pt idx="1506">
                  <c:v>888.15899999999999</c:v>
                </c:pt>
                <c:pt idx="1507">
                  <c:v>887.11599999999999</c:v>
                </c:pt>
                <c:pt idx="1508">
                  <c:v>886.024</c:v>
                </c:pt>
                <c:pt idx="1509">
                  <c:v>885.10400000000004</c:v>
                </c:pt>
                <c:pt idx="1510">
                  <c:v>884.17100000000005</c:v>
                </c:pt>
                <c:pt idx="1511">
                  <c:v>883.10900000000004</c:v>
                </c:pt>
                <c:pt idx="1512">
                  <c:v>882.06100000000004</c:v>
                </c:pt>
                <c:pt idx="1513">
                  <c:v>881.173</c:v>
                </c:pt>
                <c:pt idx="1514">
                  <c:v>880.09299999999996</c:v>
                </c:pt>
                <c:pt idx="1515">
                  <c:v>879.11800000000005</c:v>
                </c:pt>
                <c:pt idx="1516">
                  <c:v>878.12800000000004</c:v>
                </c:pt>
                <c:pt idx="1517">
                  <c:v>877.12900000000002</c:v>
                </c:pt>
                <c:pt idx="1518">
                  <c:v>876.096</c:v>
                </c:pt>
                <c:pt idx="1519">
                  <c:v>875.09</c:v>
                </c:pt>
                <c:pt idx="1520">
                  <c:v>874.11800000000005</c:v>
                </c:pt>
                <c:pt idx="1521">
                  <c:v>873.10599999999999</c:v>
                </c:pt>
                <c:pt idx="1522">
                  <c:v>872.072</c:v>
                </c:pt>
                <c:pt idx="1523">
                  <c:v>871.06100000000004</c:v>
                </c:pt>
                <c:pt idx="1524">
                  <c:v>870.04399999999998</c:v>
                </c:pt>
                <c:pt idx="1525">
                  <c:v>869.053</c:v>
                </c:pt>
                <c:pt idx="1526">
                  <c:v>868.04600000000005</c:v>
                </c:pt>
                <c:pt idx="1527">
                  <c:v>867.11</c:v>
                </c:pt>
                <c:pt idx="1528">
                  <c:v>866.08</c:v>
                </c:pt>
                <c:pt idx="1529">
                  <c:v>865.01900000000001</c:v>
                </c:pt>
                <c:pt idx="1530">
                  <c:v>864.01400000000001</c:v>
                </c:pt>
                <c:pt idx="1531">
                  <c:v>863.05899999999997</c:v>
                </c:pt>
                <c:pt idx="1532">
                  <c:v>862.10699999999997</c:v>
                </c:pt>
                <c:pt idx="1533">
                  <c:v>861.17499999999995</c:v>
                </c:pt>
                <c:pt idx="1534">
                  <c:v>860.07299999999998</c:v>
                </c:pt>
                <c:pt idx="1535">
                  <c:v>859.03</c:v>
                </c:pt>
                <c:pt idx="1536">
                  <c:v>857.99</c:v>
                </c:pt>
                <c:pt idx="1537">
                  <c:v>857.04200000000003</c:v>
                </c:pt>
                <c:pt idx="1538">
                  <c:v>856.06</c:v>
                </c:pt>
                <c:pt idx="1539">
                  <c:v>855.01599999999996</c:v>
                </c:pt>
                <c:pt idx="1540">
                  <c:v>854.03300000000002</c:v>
                </c:pt>
                <c:pt idx="1541">
                  <c:v>853.05899999999997</c:v>
                </c:pt>
                <c:pt idx="1542">
                  <c:v>851.99900000000002</c:v>
                </c:pt>
                <c:pt idx="1543">
                  <c:v>850.98699999999997</c:v>
                </c:pt>
                <c:pt idx="1544">
                  <c:v>850.03700000000003</c:v>
                </c:pt>
                <c:pt idx="1545">
                  <c:v>849.04700000000003</c:v>
                </c:pt>
                <c:pt idx="1546">
                  <c:v>848.01300000000003</c:v>
                </c:pt>
                <c:pt idx="1547">
                  <c:v>847.03399999999999</c:v>
                </c:pt>
                <c:pt idx="1548">
                  <c:v>846.04200000000003</c:v>
                </c:pt>
                <c:pt idx="1549">
                  <c:v>845.03599999999994</c:v>
                </c:pt>
                <c:pt idx="1550">
                  <c:v>843.99300000000005</c:v>
                </c:pt>
                <c:pt idx="1551">
                  <c:v>843.02300000000002</c:v>
                </c:pt>
                <c:pt idx="1552">
                  <c:v>842.06799999999998</c:v>
                </c:pt>
                <c:pt idx="1553">
                  <c:v>841.06100000000004</c:v>
                </c:pt>
                <c:pt idx="1554">
                  <c:v>840.02200000000005</c:v>
                </c:pt>
                <c:pt idx="1555">
                  <c:v>839.07299999999998</c:v>
                </c:pt>
                <c:pt idx="1556">
                  <c:v>838.00800000000004</c:v>
                </c:pt>
                <c:pt idx="1557">
                  <c:v>836.99099999999999</c:v>
                </c:pt>
                <c:pt idx="1558">
                  <c:v>836.01499999999999</c:v>
                </c:pt>
                <c:pt idx="1559">
                  <c:v>835.04200000000003</c:v>
                </c:pt>
                <c:pt idx="1560">
                  <c:v>834.01599999999996</c:v>
                </c:pt>
                <c:pt idx="1561">
                  <c:v>833.005</c:v>
                </c:pt>
                <c:pt idx="1562">
                  <c:v>832.01800000000003</c:v>
                </c:pt>
                <c:pt idx="1563">
                  <c:v>831.01199999999994</c:v>
                </c:pt>
                <c:pt idx="1564">
                  <c:v>829.94500000000005</c:v>
                </c:pt>
                <c:pt idx="1565">
                  <c:v>828.976</c:v>
                </c:pt>
                <c:pt idx="1566">
                  <c:v>827.99599999999998</c:v>
                </c:pt>
                <c:pt idx="1567">
                  <c:v>827.07399999999996</c:v>
                </c:pt>
                <c:pt idx="1568">
                  <c:v>826.029</c:v>
                </c:pt>
                <c:pt idx="1569">
                  <c:v>825.024</c:v>
                </c:pt>
                <c:pt idx="1570">
                  <c:v>824.05899999999997</c:v>
                </c:pt>
                <c:pt idx="1571">
                  <c:v>823.01599999999996</c:v>
                </c:pt>
                <c:pt idx="1572">
                  <c:v>821.95500000000004</c:v>
                </c:pt>
                <c:pt idx="1573">
                  <c:v>821.00599999999997</c:v>
                </c:pt>
                <c:pt idx="1574">
                  <c:v>819.98400000000004</c:v>
                </c:pt>
                <c:pt idx="1575">
                  <c:v>818.928</c:v>
                </c:pt>
                <c:pt idx="1576">
                  <c:v>817.87699999999995</c:v>
                </c:pt>
                <c:pt idx="1577">
                  <c:v>816.93799999999999</c:v>
                </c:pt>
                <c:pt idx="1578">
                  <c:v>816.01900000000001</c:v>
                </c:pt>
                <c:pt idx="1579">
                  <c:v>814.97900000000004</c:v>
                </c:pt>
                <c:pt idx="1580">
                  <c:v>813.90700000000004</c:v>
                </c:pt>
                <c:pt idx="1581">
                  <c:v>812.93399999999997</c:v>
                </c:pt>
                <c:pt idx="1582">
                  <c:v>811.976</c:v>
                </c:pt>
                <c:pt idx="1583">
                  <c:v>810.93299999999999</c:v>
                </c:pt>
                <c:pt idx="1584">
                  <c:v>809.85500000000002</c:v>
                </c:pt>
                <c:pt idx="1585">
                  <c:v>808.93200000000002</c:v>
                </c:pt>
                <c:pt idx="1586">
                  <c:v>807.97</c:v>
                </c:pt>
                <c:pt idx="1587">
                  <c:v>806.91300000000001</c:v>
                </c:pt>
                <c:pt idx="1588">
                  <c:v>805.91800000000001</c:v>
                </c:pt>
                <c:pt idx="1589">
                  <c:v>804.96699999999998</c:v>
                </c:pt>
                <c:pt idx="1590">
                  <c:v>803.95299999999997</c:v>
                </c:pt>
                <c:pt idx="1591">
                  <c:v>802.88900000000001</c:v>
                </c:pt>
                <c:pt idx="1592">
                  <c:v>801.86699999999996</c:v>
                </c:pt>
                <c:pt idx="1593">
                  <c:v>800.98199999999997</c:v>
                </c:pt>
                <c:pt idx="1594">
                  <c:v>799.96900000000005</c:v>
                </c:pt>
                <c:pt idx="1595">
                  <c:v>798.9</c:v>
                </c:pt>
                <c:pt idx="1596">
                  <c:v>797.89800000000002</c:v>
                </c:pt>
                <c:pt idx="1597">
                  <c:v>796.91399999999999</c:v>
                </c:pt>
                <c:pt idx="1598">
                  <c:v>795.91399999999999</c:v>
                </c:pt>
                <c:pt idx="1599">
                  <c:v>794.88499999999999</c:v>
                </c:pt>
                <c:pt idx="1600">
                  <c:v>793.87</c:v>
                </c:pt>
                <c:pt idx="1601">
                  <c:v>792.88800000000003</c:v>
                </c:pt>
                <c:pt idx="1602">
                  <c:v>791.90499999999997</c:v>
                </c:pt>
                <c:pt idx="1603">
                  <c:v>790.9</c:v>
                </c:pt>
                <c:pt idx="1604">
                  <c:v>789.904</c:v>
                </c:pt>
                <c:pt idx="1605">
                  <c:v>788.89400000000001</c:v>
                </c:pt>
                <c:pt idx="1606">
                  <c:v>787.87400000000002</c:v>
                </c:pt>
                <c:pt idx="1607">
                  <c:v>786.91600000000005</c:v>
                </c:pt>
                <c:pt idx="1608">
                  <c:v>785.90899999999999</c:v>
                </c:pt>
                <c:pt idx="1609">
                  <c:v>784.88900000000001</c:v>
                </c:pt>
                <c:pt idx="1610">
                  <c:v>783.87300000000005</c:v>
                </c:pt>
                <c:pt idx="1611">
                  <c:v>782.81200000000001</c:v>
                </c:pt>
                <c:pt idx="1612">
                  <c:v>781.78300000000002</c:v>
                </c:pt>
                <c:pt idx="1613">
                  <c:v>780.851</c:v>
                </c:pt>
                <c:pt idx="1614">
                  <c:v>779.87</c:v>
                </c:pt>
                <c:pt idx="1615">
                  <c:v>778.82600000000002</c:v>
                </c:pt>
                <c:pt idx="1616">
                  <c:v>777.80700000000002</c:v>
                </c:pt>
                <c:pt idx="1617">
                  <c:v>776.85400000000004</c:v>
                </c:pt>
                <c:pt idx="1618">
                  <c:v>775.89599999999996</c:v>
                </c:pt>
                <c:pt idx="1619">
                  <c:v>774.846</c:v>
                </c:pt>
                <c:pt idx="1620">
                  <c:v>773.822</c:v>
                </c:pt>
                <c:pt idx="1621">
                  <c:v>772.88699999999994</c:v>
                </c:pt>
                <c:pt idx="1622">
                  <c:v>771.88199999999995</c:v>
                </c:pt>
                <c:pt idx="1623">
                  <c:v>770.83299999999997</c:v>
                </c:pt>
                <c:pt idx="1624">
                  <c:v>769.81299999999999</c:v>
                </c:pt>
                <c:pt idx="1625">
                  <c:v>768.83100000000002</c:v>
                </c:pt>
                <c:pt idx="1626">
                  <c:v>767.84400000000005</c:v>
                </c:pt>
                <c:pt idx="1627">
                  <c:v>766.80100000000004</c:v>
                </c:pt>
                <c:pt idx="1628">
                  <c:v>765.81799999999998</c:v>
                </c:pt>
                <c:pt idx="1629">
                  <c:v>764.83600000000001</c:v>
                </c:pt>
                <c:pt idx="1630">
                  <c:v>763.798</c:v>
                </c:pt>
                <c:pt idx="1631">
                  <c:v>762.83600000000001</c:v>
                </c:pt>
                <c:pt idx="1632">
                  <c:v>761.875</c:v>
                </c:pt>
                <c:pt idx="1633">
                  <c:v>760.84900000000005</c:v>
                </c:pt>
                <c:pt idx="1634">
                  <c:v>759.75900000000001</c:v>
                </c:pt>
                <c:pt idx="1635">
                  <c:v>758.70699999999999</c:v>
                </c:pt>
                <c:pt idx="1636">
                  <c:v>757.75300000000004</c:v>
                </c:pt>
                <c:pt idx="1637">
                  <c:v>756.77300000000002</c:v>
                </c:pt>
                <c:pt idx="1638">
                  <c:v>755.822</c:v>
                </c:pt>
                <c:pt idx="1639">
                  <c:v>754.84400000000005</c:v>
                </c:pt>
                <c:pt idx="1640">
                  <c:v>753.81399999999996</c:v>
                </c:pt>
                <c:pt idx="1641">
                  <c:v>752.80799999999999</c:v>
                </c:pt>
                <c:pt idx="1642">
                  <c:v>751.81799999999998</c:v>
                </c:pt>
                <c:pt idx="1643">
                  <c:v>750.82399999999996</c:v>
                </c:pt>
                <c:pt idx="1644">
                  <c:v>749.84</c:v>
                </c:pt>
                <c:pt idx="1645">
                  <c:v>748.83100000000002</c:v>
                </c:pt>
                <c:pt idx="1646">
                  <c:v>747.81700000000001</c:v>
                </c:pt>
                <c:pt idx="1647">
                  <c:v>746.83399999999995</c:v>
                </c:pt>
                <c:pt idx="1648">
                  <c:v>745.82399999999996</c:v>
                </c:pt>
                <c:pt idx="1649">
                  <c:v>744.81600000000003</c:v>
                </c:pt>
                <c:pt idx="1650">
                  <c:v>743.78700000000003</c:v>
                </c:pt>
                <c:pt idx="1651">
                  <c:v>742.79499999999996</c:v>
                </c:pt>
                <c:pt idx="1652">
                  <c:v>741.846</c:v>
                </c:pt>
                <c:pt idx="1653">
                  <c:v>740.80700000000002</c:v>
                </c:pt>
                <c:pt idx="1654">
                  <c:v>739.75</c:v>
                </c:pt>
                <c:pt idx="1655">
                  <c:v>738.79300000000001</c:v>
                </c:pt>
                <c:pt idx="1656">
                  <c:v>737.83299999999997</c:v>
                </c:pt>
                <c:pt idx="1657">
                  <c:v>736.76400000000001</c:v>
                </c:pt>
                <c:pt idx="1658">
                  <c:v>735.78300000000002</c:v>
                </c:pt>
                <c:pt idx="1659">
                  <c:v>734.82600000000002</c:v>
                </c:pt>
                <c:pt idx="1660">
                  <c:v>733.83100000000002</c:v>
                </c:pt>
                <c:pt idx="1661">
                  <c:v>732.79100000000005</c:v>
                </c:pt>
                <c:pt idx="1662">
                  <c:v>731.78599999999994</c:v>
                </c:pt>
                <c:pt idx="1663">
                  <c:v>730.827</c:v>
                </c:pt>
                <c:pt idx="1664">
                  <c:v>729.80100000000004</c:v>
                </c:pt>
                <c:pt idx="1665">
                  <c:v>728.75699999999995</c:v>
                </c:pt>
                <c:pt idx="1666">
                  <c:v>727.82600000000002</c:v>
                </c:pt>
                <c:pt idx="1667">
                  <c:v>726.86699999999996</c:v>
                </c:pt>
                <c:pt idx="1668">
                  <c:v>725.774</c:v>
                </c:pt>
                <c:pt idx="1669">
                  <c:v>724.77</c:v>
                </c:pt>
                <c:pt idx="1670">
                  <c:v>723.82</c:v>
                </c:pt>
                <c:pt idx="1671">
                  <c:v>722.82299999999998</c:v>
                </c:pt>
                <c:pt idx="1672">
                  <c:v>721.78499999999997</c:v>
                </c:pt>
                <c:pt idx="1673">
                  <c:v>720.73</c:v>
                </c:pt>
                <c:pt idx="1674">
                  <c:v>719.75699999999995</c:v>
                </c:pt>
                <c:pt idx="1675">
                  <c:v>718.80100000000004</c:v>
                </c:pt>
                <c:pt idx="1676">
                  <c:v>717.77200000000005</c:v>
                </c:pt>
                <c:pt idx="1677">
                  <c:v>716.78200000000004</c:v>
                </c:pt>
                <c:pt idx="1678">
                  <c:v>715.80600000000004</c:v>
                </c:pt>
                <c:pt idx="1679">
                  <c:v>714.76700000000005</c:v>
                </c:pt>
                <c:pt idx="1680">
                  <c:v>713.74900000000002</c:v>
                </c:pt>
                <c:pt idx="1681">
                  <c:v>712.72400000000005</c:v>
                </c:pt>
                <c:pt idx="1682">
                  <c:v>711.70100000000002</c:v>
                </c:pt>
                <c:pt idx="1683">
                  <c:v>710.71600000000001</c:v>
                </c:pt>
                <c:pt idx="1684">
                  <c:v>709.73400000000004</c:v>
                </c:pt>
                <c:pt idx="1685">
                  <c:v>708.73400000000004</c:v>
                </c:pt>
                <c:pt idx="1686">
                  <c:v>707.76700000000005</c:v>
                </c:pt>
                <c:pt idx="1687">
                  <c:v>706.78599999999994</c:v>
                </c:pt>
                <c:pt idx="1688">
                  <c:v>705.80399999999997</c:v>
                </c:pt>
                <c:pt idx="1689">
                  <c:v>704.74599999999998</c:v>
                </c:pt>
                <c:pt idx="1690">
                  <c:v>703.72799999999995</c:v>
                </c:pt>
                <c:pt idx="1691">
                  <c:v>702.76800000000003</c:v>
                </c:pt>
                <c:pt idx="1692">
                  <c:v>701.71299999999997</c:v>
                </c:pt>
                <c:pt idx="1693">
                  <c:v>700.66600000000005</c:v>
                </c:pt>
                <c:pt idx="1694">
                  <c:v>699.72799999999995</c:v>
                </c:pt>
                <c:pt idx="1695">
                  <c:v>698.77</c:v>
                </c:pt>
                <c:pt idx="1696">
                  <c:v>697.73599999999999</c:v>
                </c:pt>
                <c:pt idx="1697">
                  <c:v>696.71199999999999</c:v>
                </c:pt>
                <c:pt idx="1698">
                  <c:v>695.74599999999998</c:v>
                </c:pt>
                <c:pt idx="1699">
                  <c:v>694.72199999999998</c:v>
                </c:pt>
                <c:pt idx="1700">
                  <c:v>693.67200000000003</c:v>
                </c:pt>
                <c:pt idx="1701">
                  <c:v>692.68299999999999</c:v>
                </c:pt>
                <c:pt idx="1702">
                  <c:v>691.72699999999998</c:v>
                </c:pt>
                <c:pt idx="1703">
                  <c:v>690.72699999999998</c:v>
                </c:pt>
                <c:pt idx="1704">
                  <c:v>689.68799999999999</c:v>
                </c:pt>
                <c:pt idx="1705">
                  <c:v>688.67600000000004</c:v>
                </c:pt>
                <c:pt idx="1706">
                  <c:v>687.73500000000001</c:v>
                </c:pt>
                <c:pt idx="1707">
                  <c:v>686.726</c:v>
                </c:pt>
                <c:pt idx="1708">
                  <c:v>685.67600000000004</c:v>
                </c:pt>
                <c:pt idx="1709">
                  <c:v>684.70299999999997</c:v>
                </c:pt>
                <c:pt idx="1710">
                  <c:v>683.745</c:v>
                </c:pt>
                <c:pt idx="1711">
                  <c:v>682.70899999999995</c:v>
                </c:pt>
                <c:pt idx="1712">
                  <c:v>681.59799999999996</c:v>
                </c:pt>
                <c:pt idx="1713">
                  <c:v>680.65700000000004</c:v>
                </c:pt>
                <c:pt idx="1714">
                  <c:v>679.72400000000005</c:v>
                </c:pt>
                <c:pt idx="1715">
                  <c:v>678.65599999999995</c:v>
                </c:pt>
                <c:pt idx="1716">
                  <c:v>677.63599999999997</c:v>
                </c:pt>
                <c:pt idx="1717">
                  <c:v>676.68100000000004</c:v>
                </c:pt>
                <c:pt idx="1718">
                  <c:v>675.66399999999999</c:v>
                </c:pt>
                <c:pt idx="1719">
                  <c:v>674.66700000000003</c:v>
                </c:pt>
                <c:pt idx="1720">
                  <c:v>673.70299999999997</c:v>
                </c:pt>
                <c:pt idx="1721">
                  <c:v>672.65099999999995</c:v>
                </c:pt>
                <c:pt idx="1722">
                  <c:v>671.63400000000001</c:v>
                </c:pt>
                <c:pt idx="1723">
                  <c:v>670.67600000000004</c:v>
                </c:pt>
                <c:pt idx="1724">
                  <c:v>669.72</c:v>
                </c:pt>
                <c:pt idx="1725">
                  <c:v>668.71699999999998</c:v>
                </c:pt>
                <c:pt idx="1726">
                  <c:v>667.66399999999999</c:v>
                </c:pt>
                <c:pt idx="1727">
                  <c:v>666.61900000000003</c:v>
                </c:pt>
                <c:pt idx="1728">
                  <c:v>665.69500000000005</c:v>
                </c:pt>
                <c:pt idx="1729">
                  <c:v>664.74400000000003</c:v>
                </c:pt>
                <c:pt idx="1730">
                  <c:v>663.63599999999997</c:v>
                </c:pt>
                <c:pt idx="1731">
                  <c:v>662.61599999999999</c:v>
                </c:pt>
                <c:pt idx="1732">
                  <c:v>661.67399999999998</c:v>
                </c:pt>
                <c:pt idx="1733">
                  <c:v>660.69399999999996</c:v>
                </c:pt>
                <c:pt idx="1734">
                  <c:v>659.62800000000004</c:v>
                </c:pt>
                <c:pt idx="1735">
                  <c:v>658.61599999999999</c:v>
                </c:pt>
                <c:pt idx="1736">
                  <c:v>657.66700000000003</c:v>
                </c:pt>
                <c:pt idx="1737">
                  <c:v>656.66499999999996</c:v>
                </c:pt>
                <c:pt idx="1738">
                  <c:v>655.68399999999997</c:v>
                </c:pt>
                <c:pt idx="1739">
                  <c:v>654.61400000000003</c:v>
                </c:pt>
                <c:pt idx="1740">
                  <c:v>653.62599999999998</c:v>
                </c:pt>
                <c:pt idx="1741">
                  <c:v>652.62400000000002</c:v>
                </c:pt>
                <c:pt idx="1742">
                  <c:v>651.61900000000003</c:v>
                </c:pt>
                <c:pt idx="1743">
                  <c:v>650.66200000000003</c:v>
                </c:pt>
                <c:pt idx="1744">
                  <c:v>649.68200000000002</c:v>
                </c:pt>
                <c:pt idx="1745">
                  <c:v>648.61099999999999</c:v>
                </c:pt>
                <c:pt idx="1746">
                  <c:v>647.596</c:v>
                </c:pt>
                <c:pt idx="1747">
                  <c:v>646.63699999999994</c:v>
                </c:pt>
                <c:pt idx="1748">
                  <c:v>645.625</c:v>
                </c:pt>
                <c:pt idx="1749">
                  <c:v>644.60299999999995</c:v>
                </c:pt>
                <c:pt idx="1750">
                  <c:v>643.60199999999998</c:v>
                </c:pt>
                <c:pt idx="1751">
                  <c:v>642.59100000000001</c:v>
                </c:pt>
                <c:pt idx="1752">
                  <c:v>641.58699999999999</c:v>
                </c:pt>
                <c:pt idx="1753">
                  <c:v>640.59199999999998</c:v>
                </c:pt>
                <c:pt idx="1754">
                  <c:v>639.60500000000002</c:v>
                </c:pt>
                <c:pt idx="1755">
                  <c:v>638.6</c:v>
                </c:pt>
                <c:pt idx="1756">
                  <c:v>637.65499999999997</c:v>
                </c:pt>
                <c:pt idx="1757">
                  <c:v>636.64300000000003</c:v>
                </c:pt>
                <c:pt idx="1758">
                  <c:v>635.55700000000002</c:v>
                </c:pt>
                <c:pt idx="1759">
                  <c:v>634.56299999999999</c:v>
                </c:pt>
                <c:pt idx="1760">
                  <c:v>633.62</c:v>
                </c:pt>
                <c:pt idx="1761">
                  <c:v>632.61500000000001</c:v>
                </c:pt>
                <c:pt idx="1762">
                  <c:v>631.59</c:v>
                </c:pt>
                <c:pt idx="1763">
                  <c:v>630.56399999999996</c:v>
                </c:pt>
                <c:pt idx="1764">
                  <c:v>629.58199999999999</c:v>
                </c:pt>
                <c:pt idx="1765">
                  <c:v>628.61800000000005</c:v>
                </c:pt>
                <c:pt idx="1766">
                  <c:v>627.60699999999997</c:v>
                </c:pt>
                <c:pt idx="1767">
                  <c:v>626.53599999999994</c:v>
                </c:pt>
                <c:pt idx="1768">
                  <c:v>625.52200000000005</c:v>
                </c:pt>
                <c:pt idx="1769">
                  <c:v>624.58000000000004</c:v>
                </c:pt>
                <c:pt idx="1770">
                  <c:v>623.51599999999996</c:v>
                </c:pt>
                <c:pt idx="1771">
                  <c:v>622.55899999999997</c:v>
                </c:pt>
                <c:pt idx="1772">
                  <c:v>621.63499999999999</c:v>
                </c:pt>
                <c:pt idx="1773">
                  <c:v>620.56100000000004</c:v>
                </c:pt>
                <c:pt idx="1774">
                  <c:v>619.50199999999995</c:v>
                </c:pt>
                <c:pt idx="1775">
                  <c:v>618.53599999999994</c:v>
                </c:pt>
                <c:pt idx="1776">
                  <c:v>617.548</c:v>
                </c:pt>
                <c:pt idx="1777">
                  <c:v>616.56899999999996</c:v>
                </c:pt>
                <c:pt idx="1778">
                  <c:v>615.53399999999999</c:v>
                </c:pt>
                <c:pt idx="1779">
                  <c:v>614.48</c:v>
                </c:pt>
                <c:pt idx="1780">
                  <c:v>613.51700000000005</c:v>
                </c:pt>
                <c:pt idx="1781">
                  <c:v>612.56399999999996</c:v>
                </c:pt>
                <c:pt idx="1782">
                  <c:v>611.428</c:v>
                </c:pt>
                <c:pt idx="1783">
                  <c:v>610.41999999999996</c:v>
                </c:pt>
                <c:pt idx="1784">
                  <c:v>609.5</c:v>
                </c:pt>
                <c:pt idx="1785">
                  <c:v>608.553</c:v>
                </c:pt>
                <c:pt idx="1786">
                  <c:v>607.48299999999995</c:v>
                </c:pt>
                <c:pt idx="1787">
                  <c:v>606.48800000000006</c:v>
                </c:pt>
                <c:pt idx="1788">
                  <c:v>605.43600000000004</c:v>
                </c:pt>
                <c:pt idx="1789">
                  <c:v>604.43200000000002</c:v>
                </c:pt>
                <c:pt idx="1790">
                  <c:v>603.43799999999999</c:v>
                </c:pt>
                <c:pt idx="1791">
                  <c:v>602.45799999999997</c:v>
                </c:pt>
                <c:pt idx="1792">
                  <c:v>601.49900000000002</c:v>
                </c:pt>
                <c:pt idx="1793">
                  <c:v>600.42999999999995</c:v>
                </c:pt>
                <c:pt idx="1794">
                  <c:v>599.42200000000003</c:v>
                </c:pt>
                <c:pt idx="1795">
                  <c:v>598.428</c:v>
                </c:pt>
                <c:pt idx="1796">
                  <c:v>597.46600000000001</c:v>
                </c:pt>
                <c:pt idx="1797">
                  <c:v>596.46699999999998</c:v>
                </c:pt>
                <c:pt idx="1798">
                  <c:v>595.43399999999997</c:v>
                </c:pt>
                <c:pt idx="1799">
                  <c:v>594.48099999999999</c:v>
                </c:pt>
                <c:pt idx="1800">
                  <c:v>593.42999999999995</c:v>
                </c:pt>
                <c:pt idx="1801">
                  <c:v>592.48800000000006</c:v>
                </c:pt>
                <c:pt idx="1802">
                  <c:v>591.50400000000002</c:v>
                </c:pt>
                <c:pt idx="1803">
                  <c:v>590.42499999999995</c:v>
                </c:pt>
                <c:pt idx="1804">
                  <c:v>589.46299999999997</c:v>
                </c:pt>
                <c:pt idx="1805">
                  <c:v>588.50099999999998</c:v>
                </c:pt>
                <c:pt idx="1806">
                  <c:v>587.4</c:v>
                </c:pt>
                <c:pt idx="1807">
                  <c:v>586.42200000000003</c:v>
                </c:pt>
                <c:pt idx="1808">
                  <c:v>585.46299999999997</c:v>
                </c:pt>
                <c:pt idx="1809">
                  <c:v>584.43100000000004</c:v>
                </c:pt>
                <c:pt idx="1810">
                  <c:v>583.48</c:v>
                </c:pt>
                <c:pt idx="1811">
                  <c:v>582.46799999999996</c:v>
                </c:pt>
                <c:pt idx="1812">
                  <c:v>581.45600000000002</c:v>
                </c:pt>
                <c:pt idx="1813">
                  <c:v>580.44200000000001</c:v>
                </c:pt>
                <c:pt idx="1814">
                  <c:v>579.46</c:v>
                </c:pt>
                <c:pt idx="1815">
                  <c:v>578.49900000000002</c:v>
                </c:pt>
                <c:pt idx="1816">
                  <c:v>577.36199999999997</c:v>
                </c:pt>
                <c:pt idx="1817">
                  <c:v>576.4</c:v>
                </c:pt>
                <c:pt idx="1818">
                  <c:v>575.45799999999997</c:v>
                </c:pt>
                <c:pt idx="1819">
                  <c:v>574.49400000000003</c:v>
                </c:pt>
                <c:pt idx="1820">
                  <c:v>573.39800000000002</c:v>
                </c:pt>
                <c:pt idx="1821">
                  <c:v>572.41300000000001</c:v>
                </c:pt>
                <c:pt idx="1822">
                  <c:v>571.45399999999995</c:v>
                </c:pt>
                <c:pt idx="1823">
                  <c:v>570.36300000000006</c:v>
                </c:pt>
                <c:pt idx="1824">
                  <c:v>569.40599999999995</c:v>
                </c:pt>
                <c:pt idx="1825">
                  <c:v>568.43299999999999</c:v>
                </c:pt>
                <c:pt idx="1826">
                  <c:v>567.43299999999999</c:v>
                </c:pt>
                <c:pt idx="1827">
                  <c:v>566.375</c:v>
                </c:pt>
                <c:pt idx="1828">
                  <c:v>565.40499999999997</c:v>
                </c:pt>
                <c:pt idx="1829">
                  <c:v>564.42100000000005</c:v>
                </c:pt>
                <c:pt idx="1830">
                  <c:v>563.34299999999996</c:v>
                </c:pt>
                <c:pt idx="1831">
                  <c:v>562.40599999999995</c:v>
                </c:pt>
                <c:pt idx="1832">
                  <c:v>561.40200000000004</c:v>
                </c:pt>
                <c:pt idx="1833">
                  <c:v>560.39099999999996</c:v>
                </c:pt>
                <c:pt idx="1834">
                  <c:v>559.44500000000005</c:v>
                </c:pt>
                <c:pt idx="1835">
                  <c:v>558.428</c:v>
                </c:pt>
                <c:pt idx="1836">
                  <c:v>557.38499999999999</c:v>
                </c:pt>
                <c:pt idx="1837">
                  <c:v>556.40300000000002</c:v>
                </c:pt>
                <c:pt idx="1838">
                  <c:v>555.375</c:v>
                </c:pt>
                <c:pt idx="1839">
                  <c:v>554.42200000000003</c:v>
                </c:pt>
                <c:pt idx="1840">
                  <c:v>553.29700000000003</c:v>
                </c:pt>
                <c:pt idx="1841">
                  <c:v>552.35199999999998</c:v>
                </c:pt>
                <c:pt idx="1842">
                  <c:v>551.40599999999995</c:v>
                </c:pt>
                <c:pt idx="1843">
                  <c:v>550.35699999999997</c:v>
                </c:pt>
                <c:pt idx="1844">
                  <c:v>549.36199999999997</c:v>
                </c:pt>
                <c:pt idx="1845">
                  <c:v>548.33100000000002</c:v>
                </c:pt>
                <c:pt idx="1846">
                  <c:v>547.26900000000001</c:v>
                </c:pt>
                <c:pt idx="1847">
                  <c:v>546.37800000000004</c:v>
                </c:pt>
                <c:pt idx="1848">
                  <c:v>545.33600000000001</c:v>
                </c:pt>
                <c:pt idx="1849">
                  <c:v>544.43499999999995</c:v>
                </c:pt>
                <c:pt idx="1850">
                  <c:v>543.29700000000003</c:v>
                </c:pt>
                <c:pt idx="1851">
                  <c:v>542.36300000000006</c:v>
                </c:pt>
                <c:pt idx="1852">
                  <c:v>541.38499999999999</c:v>
                </c:pt>
                <c:pt idx="1853">
                  <c:v>540.34500000000003</c:v>
                </c:pt>
                <c:pt idx="1854">
                  <c:v>539.35</c:v>
                </c:pt>
                <c:pt idx="1855">
                  <c:v>538.32500000000005</c:v>
                </c:pt>
                <c:pt idx="1856">
                  <c:v>537.28300000000002</c:v>
                </c:pt>
                <c:pt idx="1857">
                  <c:v>536.34699999999998</c:v>
                </c:pt>
                <c:pt idx="1858">
                  <c:v>535.36099999999999</c:v>
                </c:pt>
                <c:pt idx="1859">
                  <c:v>534.41</c:v>
                </c:pt>
                <c:pt idx="1860">
                  <c:v>533.31700000000001</c:v>
                </c:pt>
                <c:pt idx="1861">
                  <c:v>532.34199999999998</c:v>
                </c:pt>
                <c:pt idx="1862">
                  <c:v>531.37099999999998</c:v>
                </c:pt>
                <c:pt idx="1863">
                  <c:v>530.41600000000005</c:v>
                </c:pt>
                <c:pt idx="1864">
                  <c:v>529.28</c:v>
                </c:pt>
                <c:pt idx="1865">
                  <c:v>528.33500000000004</c:v>
                </c:pt>
                <c:pt idx="1866">
                  <c:v>527.25199999999995</c:v>
                </c:pt>
                <c:pt idx="1867">
                  <c:v>526.32299999999998</c:v>
                </c:pt>
                <c:pt idx="1868">
                  <c:v>525.30100000000004</c:v>
                </c:pt>
                <c:pt idx="1869">
                  <c:v>524.36099999999999</c:v>
                </c:pt>
                <c:pt idx="1870">
                  <c:v>523.26199999999994</c:v>
                </c:pt>
                <c:pt idx="1871">
                  <c:v>522.32600000000002</c:v>
                </c:pt>
                <c:pt idx="1872">
                  <c:v>521.33799999999997</c:v>
                </c:pt>
                <c:pt idx="1873">
                  <c:v>520.33500000000004</c:v>
                </c:pt>
                <c:pt idx="1874">
                  <c:v>519.245</c:v>
                </c:pt>
                <c:pt idx="1875">
                  <c:v>518.34500000000003</c:v>
                </c:pt>
                <c:pt idx="1876">
                  <c:v>517.30100000000004</c:v>
                </c:pt>
                <c:pt idx="1877">
                  <c:v>516.29100000000005</c:v>
                </c:pt>
                <c:pt idx="1878">
                  <c:v>515.26400000000001</c:v>
                </c:pt>
                <c:pt idx="1879">
                  <c:v>514.37199999999996</c:v>
                </c:pt>
                <c:pt idx="1880">
                  <c:v>513.29100000000005</c:v>
                </c:pt>
                <c:pt idx="1881">
                  <c:v>512.26700000000005</c:v>
                </c:pt>
                <c:pt idx="1882">
                  <c:v>511.27699999999999</c:v>
                </c:pt>
                <c:pt idx="1883">
                  <c:v>510.39499999999998</c:v>
                </c:pt>
                <c:pt idx="1884">
                  <c:v>509.197</c:v>
                </c:pt>
                <c:pt idx="1885">
                  <c:v>508.22699999999998</c:v>
                </c:pt>
                <c:pt idx="1886">
                  <c:v>507.21499999999997</c:v>
                </c:pt>
                <c:pt idx="1887">
                  <c:v>506.375</c:v>
                </c:pt>
                <c:pt idx="1888">
                  <c:v>505.20499999999998</c:v>
                </c:pt>
                <c:pt idx="1889">
                  <c:v>504.30700000000002</c:v>
                </c:pt>
                <c:pt idx="1890">
                  <c:v>503.26100000000002</c:v>
                </c:pt>
                <c:pt idx="1891">
                  <c:v>502.22899999999998</c:v>
                </c:pt>
                <c:pt idx="1892">
                  <c:v>501.238</c:v>
                </c:pt>
                <c:pt idx="1893">
                  <c:v>500.38900000000001</c:v>
                </c:pt>
                <c:pt idx="1894">
                  <c:v>499.29</c:v>
                </c:pt>
                <c:pt idx="1895">
                  <c:v>498.31599999999997</c:v>
                </c:pt>
                <c:pt idx="1896">
                  <c:v>497.233</c:v>
                </c:pt>
                <c:pt idx="1897">
                  <c:v>496.35899999999998</c:v>
                </c:pt>
                <c:pt idx="1898">
                  <c:v>495.18200000000002</c:v>
                </c:pt>
                <c:pt idx="1899">
                  <c:v>494.267</c:v>
                </c:pt>
                <c:pt idx="1900">
                  <c:v>493.19099999999997</c:v>
                </c:pt>
                <c:pt idx="1901">
                  <c:v>492.21899999999999</c:v>
                </c:pt>
                <c:pt idx="1902">
                  <c:v>491.27300000000002</c:v>
                </c:pt>
                <c:pt idx="1903">
                  <c:v>490.34500000000003</c:v>
                </c:pt>
                <c:pt idx="1904">
                  <c:v>489.21699999999998</c:v>
                </c:pt>
                <c:pt idx="1905">
                  <c:v>488.25599999999997</c:v>
                </c:pt>
                <c:pt idx="1906">
                  <c:v>487.33699999999999</c:v>
                </c:pt>
                <c:pt idx="1907">
                  <c:v>486.238</c:v>
                </c:pt>
                <c:pt idx="1908">
                  <c:v>485.16</c:v>
                </c:pt>
                <c:pt idx="1909">
                  <c:v>484.23899999999998</c:v>
                </c:pt>
                <c:pt idx="1910">
                  <c:v>483.20800000000003</c:v>
                </c:pt>
                <c:pt idx="1911">
                  <c:v>482.214</c:v>
                </c:pt>
                <c:pt idx="1912">
                  <c:v>481.22899999999998</c:v>
                </c:pt>
                <c:pt idx="1913">
                  <c:v>480.267</c:v>
                </c:pt>
                <c:pt idx="1914">
                  <c:v>479.24599999999998</c:v>
                </c:pt>
                <c:pt idx="1915">
                  <c:v>478.28399999999999</c:v>
                </c:pt>
                <c:pt idx="1916">
                  <c:v>477.13400000000001</c:v>
                </c:pt>
                <c:pt idx="1917">
                  <c:v>476.24700000000001</c:v>
                </c:pt>
                <c:pt idx="1918">
                  <c:v>475.25799999999998</c:v>
                </c:pt>
                <c:pt idx="1919">
                  <c:v>474.21199999999999</c:v>
                </c:pt>
                <c:pt idx="1920">
                  <c:v>473.161</c:v>
                </c:pt>
                <c:pt idx="1921">
                  <c:v>472.26400000000001</c:v>
                </c:pt>
                <c:pt idx="1922">
                  <c:v>471.13499999999999</c:v>
                </c:pt>
                <c:pt idx="1923">
                  <c:v>470.23599999999999</c:v>
                </c:pt>
                <c:pt idx="1924">
                  <c:v>469.13600000000002</c:v>
                </c:pt>
                <c:pt idx="1925">
                  <c:v>468.24900000000002</c:v>
                </c:pt>
                <c:pt idx="1926">
                  <c:v>467.17399999999998</c:v>
                </c:pt>
                <c:pt idx="1927">
                  <c:v>466.19799999999998</c:v>
                </c:pt>
                <c:pt idx="1928">
                  <c:v>465.12299999999999</c:v>
                </c:pt>
                <c:pt idx="1929">
                  <c:v>464.17200000000003</c:v>
                </c:pt>
                <c:pt idx="1930">
                  <c:v>463.226</c:v>
                </c:pt>
                <c:pt idx="1931">
                  <c:v>462.27199999999999</c:v>
                </c:pt>
                <c:pt idx="1932">
                  <c:v>461.11099999999999</c:v>
                </c:pt>
                <c:pt idx="1933">
                  <c:v>460.21499999999997</c:v>
                </c:pt>
                <c:pt idx="1934">
                  <c:v>459.15800000000002</c:v>
                </c:pt>
                <c:pt idx="1935">
                  <c:v>458.214</c:v>
                </c:pt>
                <c:pt idx="1936">
                  <c:v>457.09899999999999</c:v>
                </c:pt>
                <c:pt idx="1937">
                  <c:v>456.10700000000003</c:v>
                </c:pt>
                <c:pt idx="1938">
                  <c:v>455.209</c:v>
                </c:pt>
                <c:pt idx="1939">
                  <c:v>454.15600000000001</c:v>
                </c:pt>
                <c:pt idx="1940">
                  <c:v>453.12599999999998</c:v>
                </c:pt>
                <c:pt idx="1941">
                  <c:v>452.20100000000002</c:v>
                </c:pt>
                <c:pt idx="1942">
                  <c:v>451.17</c:v>
                </c:pt>
                <c:pt idx="1943">
                  <c:v>450.238</c:v>
                </c:pt>
                <c:pt idx="1944">
                  <c:v>449.09100000000001</c:v>
                </c:pt>
                <c:pt idx="1945">
                  <c:v>448.15300000000002</c:v>
                </c:pt>
                <c:pt idx="1946">
                  <c:v>447.05599999999998</c:v>
                </c:pt>
                <c:pt idx="1947">
                  <c:v>446.101</c:v>
                </c:pt>
                <c:pt idx="1948">
                  <c:v>445.15300000000002</c:v>
                </c:pt>
                <c:pt idx="1949">
                  <c:v>444.16300000000001</c:v>
                </c:pt>
                <c:pt idx="1950">
                  <c:v>443.12</c:v>
                </c:pt>
                <c:pt idx="1951">
                  <c:v>442.13299999999998</c:v>
                </c:pt>
                <c:pt idx="1952">
                  <c:v>441.05900000000003</c:v>
                </c:pt>
                <c:pt idx="1953">
                  <c:v>440.16899999999998</c:v>
                </c:pt>
                <c:pt idx="1954">
                  <c:v>439.11500000000001</c:v>
                </c:pt>
                <c:pt idx="1955">
                  <c:v>438.14400000000001</c:v>
                </c:pt>
                <c:pt idx="1956">
                  <c:v>437.03800000000001</c:v>
                </c:pt>
                <c:pt idx="1957">
                  <c:v>436.08300000000003</c:v>
                </c:pt>
                <c:pt idx="1958">
                  <c:v>435.09</c:v>
                </c:pt>
                <c:pt idx="1959">
                  <c:v>434.15</c:v>
                </c:pt>
                <c:pt idx="1960">
                  <c:v>433.07799999999997</c:v>
                </c:pt>
                <c:pt idx="1961">
                  <c:v>432.17399999999998</c:v>
                </c:pt>
                <c:pt idx="1962">
                  <c:v>431.13499999999999</c:v>
                </c:pt>
                <c:pt idx="1963">
                  <c:v>430.19099999999997</c:v>
                </c:pt>
                <c:pt idx="1964">
                  <c:v>429.07400000000001</c:v>
                </c:pt>
                <c:pt idx="1965">
                  <c:v>428.18599999999998</c:v>
                </c:pt>
                <c:pt idx="1966">
                  <c:v>427.113</c:v>
                </c:pt>
                <c:pt idx="1967">
                  <c:v>426.19200000000001</c:v>
                </c:pt>
                <c:pt idx="1968">
                  <c:v>425.02600000000001</c:v>
                </c:pt>
                <c:pt idx="1969">
                  <c:v>424.08100000000002</c:v>
                </c:pt>
                <c:pt idx="1970">
                  <c:v>423.048</c:v>
                </c:pt>
                <c:pt idx="1971">
                  <c:v>422.16899999999998</c:v>
                </c:pt>
                <c:pt idx="1972">
                  <c:v>421.017</c:v>
                </c:pt>
                <c:pt idx="1973">
                  <c:v>420.10300000000001</c:v>
                </c:pt>
                <c:pt idx="1974">
                  <c:v>419.08100000000002</c:v>
                </c:pt>
                <c:pt idx="1975">
                  <c:v>418.1</c:v>
                </c:pt>
                <c:pt idx="1976">
                  <c:v>417.02199999999999</c:v>
                </c:pt>
                <c:pt idx="1977">
                  <c:v>416.10199999999998</c:v>
                </c:pt>
                <c:pt idx="1978">
                  <c:v>415.11099999999999</c:v>
                </c:pt>
                <c:pt idx="1979">
                  <c:v>414.15600000000001</c:v>
                </c:pt>
                <c:pt idx="1980">
                  <c:v>413.11799999999999</c:v>
                </c:pt>
                <c:pt idx="1981">
                  <c:v>412.11099999999999</c:v>
                </c:pt>
                <c:pt idx="1982">
                  <c:v>411.15899999999999</c:v>
                </c:pt>
                <c:pt idx="1983">
                  <c:v>410.09300000000002</c:v>
                </c:pt>
                <c:pt idx="1984">
                  <c:v>409.00299999999999</c:v>
                </c:pt>
                <c:pt idx="1985">
                  <c:v>408.07600000000002</c:v>
                </c:pt>
                <c:pt idx="1986">
                  <c:v>407.10700000000003</c:v>
                </c:pt>
                <c:pt idx="1987">
                  <c:v>406.10500000000002</c:v>
                </c:pt>
                <c:pt idx="1988">
                  <c:v>405.07499999999999</c:v>
                </c:pt>
                <c:pt idx="1989">
                  <c:v>404.12599999999998</c:v>
                </c:pt>
                <c:pt idx="1990">
                  <c:v>403.07100000000003</c:v>
                </c:pt>
                <c:pt idx="1991">
                  <c:v>402.10199999999998</c:v>
                </c:pt>
                <c:pt idx="1992">
                  <c:v>401.03500000000003</c:v>
                </c:pt>
                <c:pt idx="1993">
                  <c:v>400.05799999999999</c:v>
                </c:pt>
                <c:pt idx="1994">
                  <c:v>399.11500000000001</c:v>
                </c:pt>
                <c:pt idx="1995">
                  <c:v>398.09699999999998</c:v>
                </c:pt>
                <c:pt idx="1996">
                  <c:v>397.036</c:v>
                </c:pt>
                <c:pt idx="1997">
                  <c:v>396.09800000000001</c:v>
                </c:pt>
                <c:pt idx="1998">
                  <c:v>395.05200000000002</c:v>
                </c:pt>
                <c:pt idx="1999">
                  <c:v>394.024</c:v>
                </c:pt>
                <c:pt idx="2000">
                  <c:v>393.06099999999998</c:v>
                </c:pt>
                <c:pt idx="2001">
                  <c:v>392.08499999999998</c:v>
                </c:pt>
                <c:pt idx="2002">
                  <c:v>391.04899999999998</c:v>
                </c:pt>
                <c:pt idx="2003">
                  <c:v>389.983</c:v>
                </c:pt>
                <c:pt idx="2004">
                  <c:v>388.96499999999997</c:v>
                </c:pt>
                <c:pt idx="2005">
                  <c:v>388.1</c:v>
                </c:pt>
                <c:pt idx="2006">
                  <c:v>387.01299999999998</c:v>
                </c:pt>
                <c:pt idx="2007">
                  <c:v>386.005</c:v>
                </c:pt>
                <c:pt idx="2008">
                  <c:v>384.95400000000001</c:v>
                </c:pt>
                <c:pt idx="2009">
                  <c:v>383.976</c:v>
                </c:pt>
                <c:pt idx="2010">
                  <c:v>382.99700000000001</c:v>
                </c:pt>
                <c:pt idx="2011">
                  <c:v>382.03399999999999</c:v>
                </c:pt>
                <c:pt idx="2012">
                  <c:v>380.95699999999999</c:v>
                </c:pt>
                <c:pt idx="2013">
                  <c:v>379.98700000000002</c:v>
                </c:pt>
                <c:pt idx="2014">
                  <c:v>379.01600000000002</c:v>
                </c:pt>
                <c:pt idx="2015">
                  <c:v>378.113</c:v>
                </c:pt>
                <c:pt idx="2016">
                  <c:v>376.96699999999998</c:v>
                </c:pt>
                <c:pt idx="2017">
                  <c:v>376.01600000000002</c:v>
                </c:pt>
                <c:pt idx="2018">
                  <c:v>374.99400000000003</c:v>
                </c:pt>
                <c:pt idx="2019">
                  <c:v>374.09399999999999</c:v>
                </c:pt>
                <c:pt idx="2020">
                  <c:v>372.95800000000003</c:v>
                </c:pt>
                <c:pt idx="2021">
                  <c:v>372.01299999999998</c:v>
                </c:pt>
                <c:pt idx="2022">
                  <c:v>370.99799999999999</c:v>
                </c:pt>
                <c:pt idx="2023">
                  <c:v>370.03</c:v>
                </c:pt>
                <c:pt idx="2024">
                  <c:v>368.94600000000003</c:v>
                </c:pt>
                <c:pt idx="2025">
                  <c:v>368.00200000000001</c:v>
                </c:pt>
                <c:pt idx="2026">
                  <c:v>366.995</c:v>
                </c:pt>
                <c:pt idx="2027">
                  <c:v>366.06200000000001</c:v>
                </c:pt>
                <c:pt idx="2028">
                  <c:v>365.01799999999997</c:v>
                </c:pt>
                <c:pt idx="2029">
                  <c:v>363.98399999999998</c:v>
                </c:pt>
                <c:pt idx="2030">
                  <c:v>362.94299999999998</c:v>
                </c:pt>
                <c:pt idx="2031">
                  <c:v>361.99900000000002</c:v>
                </c:pt>
                <c:pt idx="2032">
                  <c:v>360.96600000000001</c:v>
                </c:pt>
                <c:pt idx="2033">
                  <c:v>359.95699999999999</c:v>
                </c:pt>
                <c:pt idx="2034">
                  <c:v>358.92899999999997</c:v>
                </c:pt>
                <c:pt idx="2035">
                  <c:v>358.04500000000002</c:v>
                </c:pt>
                <c:pt idx="2036">
                  <c:v>356.97800000000001</c:v>
                </c:pt>
                <c:pt idx="2037">
                  <c:v>355.97500000000002</c:v>
                </c:pt>
                <c:pt idx="2038">
                  <c:v>354.99799999999999</c:v>
                </c:pt>
                <c:pt idx="2039">
                  <c:v>354.03</c:v>
                </c:pt>
                <c:pt idx="2040">
                  <c:v>352.95800000000003</c:v>
                </c:pt>
                <c:pt idx="2041">
                  <c:v>351.96800000000002</c:v>
                </c:pt>
                <c:pt idx="2042">
                  <c:v>350.95400000000001</c:v>
                </c:pt>
                <c:pt idx="2043">
                  <c:v>349.97500000000002</c:v>
                </c:pt>
                <c:pt idx="2044">
                  <c:v>348.923</c:v>
                </c:pt>
                <c:pt idx="2045">
                  <c:v>348.03100000000001</c:v>
                </c:pt>
                <c:pt idx="2046">
                  <c:v>346.971</c:v>
                </c:pt>
                <c:pt idx="2047">
                  <c:v>346</c:v>
                </c:pt>
                <c:pt idx="2048">
                  <c:v>344.91300000000001</c:v>
                </c:pt>
                <c:pt idx="2049">
                  <c:v>343.92700000000002</c:v>
                </c:pt>
                <c:pt idx="2050">
                  <c:v>342.91699999999997</c:v>
                </c:pt>
                <c:pt idx="2051">
                  <c:v>341.95600000000002</c:v>
                </c:pt>
                <c:pt idx="2052">
                  <c:v>340.92099999999999</c:v>
                </c:pt>
                <c:pt idx="2053">
                  <c:v>339.94</c:v>
                </c:pt>
                <c:pt idx="2054">
                  <c:v>338.93599999999998</c:v>
                </c:pt>
                <c:pt idx="2055">
                  <c:v>338.04300000000001</c:v>
                </c:pt>
                <c:pt idx="2056">
                  <c:v>336.97500000000002</c:v>
                </c:pt>
                <c:pt idx="2057">
                  <c:v>335.99700000000001</c:v>
                </c:pt>
                <c:pt idx="2058">
                  <c:v>334.94799999999998</c:v>
                </c:pt>
                <c:pt idx="2059">
                  <c:v>333.95</c:v>
                </c:pt>
                <c:pt idx="2060">
                  <c:v>332.93</c:v>
                </c:pt>
                <c:pt idx="2061">
                  <c:v>331.97399999999999</c:v>
                </c:pt>
                <c:pt idx="2062">
                  <c:v>330.91199999999998</c:v>
                </c:pt>
                <c:pt idx="2063">
                  <c:v>329.95100000000002</c:v>
                </c:pt>
                <c:pt idx="2064">
                  <c:v>328.904</c:v>
                </c:pt>
                <c:pt idx="2065">
                  <c:v>327.95400000000001</c:v>
                </c:pt>
                <c:pt idx="2066">
                  <c:v>326.94900000000001</c:v>
                </c:pt>
                <c:pt idx="2067">
                  <c:v>325.98399999999998</c:v>
                </c:pt>
                <c:pt idx="2068">
                  <c:v>324.88600000000002</c:v>
                </c:pt>
                <c:pt idx="2069">
                  <c:v>323.94600000000003</c:v>
                </c:pt>
                <c:pt idx="2070">
                  <c:v>322.94400000000002</c:v>
                </c:pt>
                <c:pt idx="2071">
                  <c:v>321.93299999999999</c:v>
                </c:pt>
                <c:pt idx="2072">
                  <c:v>320.86599999999999</c:v>
                </c:pt>
                <c:pt idx="2073">
                  <c:v>319.86599999999999</c:v>
                </c:pt>
                <c:pt idx="2074">
                  <c:v>318.90800000000002</c:v>
                </c:pt>
                <c:pt idx="2075">
                  <c:v>317.95299999999997</c:v>
                </c:pt>
                <c:pt idx="2076">
                  <c:v>316.87299999999999</c:v>
                </c:pt>
                <c:pt idx="2077">
                  <c:v>315.91000000000003</c:v>
                </c:pt>
                <c:pt idx="2078">
                  <c:v>314.92</c:v>
                </c:pt>
                <c:pt idx="2079">
                  <c:v>313.99200000000002</c:v>
                </c:pt>
                <c:pt idx="2080">
                  <c:v>312.92700000000002</c:v>
                </c:pt>
                <c:pt idx="2081">
                  <c:v>311.87900000000002</c:v>
                </c:pt>
                <c:pt idx="2082">
                  <c:v>310.88099999999997</c:v>
                </c:pt>
                <c:pt idx="2083">
                  <c:v>309.95800000000003</c:v>
                </c:pt>
                <c:pt idx="2084">
                  <c:v>308.87799999999999</c:v>
                </c:pt>
                <c:pt idx="2085">
                  <c:v>307.90800000000002</c:v>
                </c:pt>
                <c:pt idx="2086">
                  <c:v>306.93599999999998</c:v>
                </c:pt>
                <c:pt idx="2087">
                  <c:v>305.92500000000001</c:v>
                </c:pt>
                <c:pt idx="2088">
                  <c:v>304.892</c:v>
                </c:pt>
                <c:pt idx="2089">
                  <c:v>303.85000000000002</c:v>
                </c:pt>
                <c:pt idx="2090">
                  <c:v>302.84500000000003</c:v>
                </c:pt>
                <c:pt idx="2091">
                  <c:v>301.89499999999998</c:v>
                </c:pt>
                <c:pt idx="2092">
                  <c:v>300.87200000000001</c:v>
                </c:pt>
                <c:pt idx="2093">
                  <c:v>299.85000000000002</c:v>
                </c:pt>
                <c:pt idx="2094">
                  <c:v>298.90899999999999</c:v>
                </c:pt>
                <c:pt idx="2095">
                  <c:v>297.94499999999999</c:v>
                </c:pt>
                <c:pt idx="2096">
                  <c:v>296.91899999999998</c:v>
                </c:pt>
                <c:pt idx="2097">
                  <c:v>295.88</c:v>
                </c:pt>
                <c:pt idx="2098">
                  <c:v>294.86099999999999</c:v>
                </c:pt>
                <c:pt idx="2099">
                  <c:v>293.88</c:v>
                </c:pt>
                <c:pt idx="2100">
                  <c:v>292.84800000000001</c:v>
                </c:pt>
                <c:pt idx="2101">
                  <c:v>291.83300000000003</c:v>
                </c:pt>
                <c:pt idx="2102">
                  <c:v>290.82100000000003</c:v>
                </c:pt>
                <c:pt idx="2103">
                  <c:v>289.88099999999997</c:v>
                </c:pt>
                <c:pt idx="2104">
                  <c:v>288.85899999999998</c:v>
                </c:pt>
                <c:pt idx="2105">
                  <c:v>287.8</c:v>
                </c:pt>
                <c:pt idx="2106">
                  <c:v>286.78899999999999</c:v>
                </c:pt>
                <c:pt idx="2107">
                  <c:v>285.84399999999999</c:v>
                </c:pt>
                <c:pt idx="2108">
                  <c:v>284.86200000000002</c:v>
                </c:pt>
                <c:pt idx="2109">
                  <c:v>283.87900000000002</c:v>
                </c:pt>
                <c:pt idx="2110">
                  <c:v>282.83100000000002</c:v>
                </c:pt>
                <c:pt idx="2111">
                  <c:v>281.86500000000001</c:v>
                </c:pt>
                <c:pt idx="2112">
                  <c:v>280.82100000000003</c:v>
                </c:pt>
                <c:pt idx="2113">
                  <c:v>279.83100000000002</c:v>
                </c:pt>
                <c:pt idx="2114">
                  <c:v>278.84199999999998</c:v>
                </c:pt>
                <c:pt idx="2115">
                  <c:v>277.87799999999999</c:v>
                </c:pt>
                <c:pt idx="2116">
                  <c:v>276.86099999999999</c:v>
                </c:pt>
                <c:pt idx="2117">
                  <c:v>275.81599999999997</c:v>
                </c:pt>
                <c:pt idx="2118">
                  <c:v>274.80399999999997</c:v>
                </c:pt>
                <c:pt idx="2119">
                  <c:v>273.90300000000002</c:v>
                </c:pt>
                <c:pt idx="2120">
                  <c:v>272.875</c:v>
                </c:pt>
                <c:pt idx="2121">
                  <c:v>271.79399999999998</c:v>
                </c:pt>
                <c:pt idx="2122">
                  <c:v>270.77499999999998</c:v>
                </c:pt>
                <c:pt idx="2123">
                  <c:v>269.84399999999999</c:v>
                </c:pt>
                <c:pt idx="2124">
                  <c:v>268.81200000000001</c:v>
                </c:pt>
                <c:pt idx="2125">
                  <c:v>267.79399999999998</c:v>
                </c:pt>
                <c:pt idx="2126">
                  <c:v>266.75</c:v>
                </c:pt>
                <c:pt idx="2127">
                  <c:v>265.78899999999999</c:v>
                </c:pt>
                <c:pt idx="2128">
                  <c:v>264.78399999999999</c:v>
                </c:pt>
                <c:pt idx="2129">
                  <c:v>263.76</c:v>
                </c:pt>
                <c:pt idx="2130">
                  <c:v>262.75200000000001</c:v>
                </c:pt>
                <c:pt idx="2131">
                  <c:v>261.82</c:v>
                </c:pt>
                <c:pt idx="2132">
                  <c:v>260.839</c:v>
                </c:pt>
                <c:pt idx="2133">
                  <c:v>259.79599999999999</c:v>
                </c:pt>
                <c:pt idx="2134">
                  <c:v>258.76100000000002</c:v>
                </c:pt>
                <c:pt idx="2135">
                  <c:v>257.78300000000002</c:v>
                </c:pt>
                <c:pt idx="2136">
                  <c:v>256.79399999999998</c:v>
                </c:pt>
                <c:pt idx="2137">
                  <c:v>255.78700000000001</c:v>
                </c:pt>
                <c:pt idx="2138">
                  <c:v>254.74199999999999</c:v>
                </c:pt>
                <c:pt idx="2139">
                  <c:v>253.75299999999999</c:v>
                </c:pt>
                <c:pt idx="2140">
                  <c:v>252.71100000000001</c:v>
                </c:pt>
                <c:pt idx="2141">
                  <c:v>251.73099999999999</c:v>
                </c:pt>
                <c:pt idx="2142">
                  <c:v>250.762</c:v>
                </c:pt>
                <c:pt idx="2143">
                  <c:v>249.82400000000001</c:v>
                </c:pt>
                <c:pt idx="2144">
                  <c:v>248.76300000000001</c:v>
                </c:pt>
                <c:pt idx="2145">
                  <c:v>247.75800000000001</c:v>
                </c:pt>
                <c:pt idx="2146">
                  <c:v>246.8</c:v>
                </c:pt>
                <c:pt idx="2147">
                  <c:v>245.81200000000001</c:v>
                </c:pt>
                <c:pt idx="2148">
                  <c:v>244.78299999999999</c:v>
                </c:pt>
                <c:pt idx="2149">
                  <c:v>243.755</c:v>
                </c:pt>
                <c:pt idx="2150">
                  <c:v>242.74100000000001</c:v>
                </c:pt>
                <c:pt idx="2151">
                  <c:v>241.804</c:v>
                </c:pt>
                <c:pt idx="2152">
                  <c:v>240.75200000000001</c:v>
                </c:pt>
                <c:pt idx="2153">
                  <c:v>239.732</c:v>
                </c:pt>
                <c:pt idx="2154">
                  <c:v>238.739</c:v>
                </c:pt>
                <c:pt idx="2155">
                  <c:v>237.779</c:v>
                </c:pt>
                <c:pt idx="2156">
                  <c:v>236.75399999999999</c:v>
                </c:pt>
                <c:pt idx="2157">
                  <c:v>235.72399999999999</c:v>
                </c:pt>
                <c:pt idx="2158">
                  <c:v>234.74700000000001</c:v>
                </c:pt>
                <c:pt idx="2159">
                  <c:v>233.786</c:v>
                </c:pt>
                <c:pt idx="2160">
                  <c:v>232.76499999999999</c:v>
                </c:pt>
                <c:pt idx="2161">
                  <c:v>231.715</c:v>
                </c:pt>
                <c:pt idx="2162">
                  <c:v>230.73099999999999</c:v>
                </c:pt>
                <c:pt idx="2163">
                  <c:v>229.79499999999999</c:v>
                </c:pt>
                <c:pt idx="2164">
                  <c:v>228.73400000000001</c:v>
                </c:pt>
                <c:pt idx="2165">
                  <c:v>227.68799999999999</c:v>
                </c:pt>
                <c:pt idx="2166">
                  <c:v>226.72399999999999</c:v>
                </c:pt>
                <c:pt idx="2167">
                  <c:v>225.71299999999999</c:v>
                </c:pt>
                <c:pt idx="2168">
                  <c:v>224.684</c:v>
                </c:pt>
                <c:pt idx="2169">
                  <c:v>223.69399999999999</c:v>
                </c:pt>
                <c:pt idx="2170">
                  <c:v>222.685</c:v>
                </c:pt>
                <c:pt idx="2171">
                  <c:v>221.72200000000001</c:v>
                </c:pt>
                <c:pt idx="2172">
                  <c:v>220.78200000000001</c:v>
                </c:pt>
                <c:pt idx="2173">
                  <c:v>219.739</c:v>
                </c:pt>
                <c:pt idx="2174">
                  <c:v>218.70400000000001</c:v>
                </c:pt>
                <c:pt idx="2175">
                  <c:v>217.714</c:v>
                </c:pt>
                <c:pt idx="2176">
                  <c:v>216.69300000000001</c:v>
                </c:pt>
                <c:pt idx="2177">
                  <c:v>215.67699999999999</c:v>
                </c:pt>
                <c:pt idx="2178">
                  <c:v>214.642</c:v>
                </c:pt>
                <c:pt idx="2179">
                  <c:v>213.678</c:v>
                </c:pt>
                <c:pt idx="2180">
                  <c:v>212.67400000000001</c:v>
                </c:pt>
                <c:pt idx="2181">
                  <c:v>211.66900000000001</c:v>
                </c:pt>
                <c:pt idx="2182">
                  <c:v>210.751</c:v>
                </c:pt>
                <c:pt idx="2183">
                  <c:v>209.72</c:v>
                </c:pt>
                <c:pt idx="2184">
                  <c:v>208.643</c:v>
                </c:pt>
                <c:pt idx="2185">
                  <c:v>207.66200000000001</c:v>
                </c:pt>
                <c:pt idx="2186">
                  <c:v>206.67500000000001</c:v>
                </c:pt>
                <c:pt idx="2187">
                  <c:v>205.642</c:v>
                </c:pt>
                <c:pt idx="2188">
                  <c:v>204.64500000000001</c:v>
                </c:pt>
                <c:pt idx="2189">
                  <c:v>203.619</c:v>
                </c:pt>
                <c:pt idx="2190">
                  <c:v>202.62899999999999</c:v>
                </c:pt>
                <c:pt idx="2191">
                  <c:v>201.64400000000001</c:v>
                </c:pt>
                <c:pt idx="2192">
                  <c:v>200.60499999999999</c:v>
                </c:pt>
                <c:pt idx="2193">
                  <c:v>199.595</c:v>
                </c:pt>
                <c:pt idx="2194">
                  <c:v>198.619</c:v>
                </c:pt>
                <c:pt idx="2195">
                  <c:v>197.64500000000001</c:v>
                </c:pt>
                <c:pt idx="2196">
                  <c:v>196.65899999999999</c:v>
                </c:pt>
                <c:pt idx="2197">
                  <c:v>195.672</c:v>
                </c:pt>
                <c:pt idx="2198">
                  <c:v>194.63200000000001</c:v>
                </c:pt>
                <c:pt idx="2199">
                  <c:v>193.596</c:v>
                </c:pt>
                <c:pt idx="2200">
                  <c:v>192.63499999999999</c:v>
                </c:pt>
                <c:pt idx="2201">
                  <c:v>191.62</c:v>
                </c:pt>
                <c:pt idx="2202">
                  <c:v>190.57</c:v>
                </c:pt>
                <c:pt idx="2203">
                  <c:v>189.59100000000001</c:v>
                </c:pt>
                <c:pt idx="2204">
                  <c:v>188.607</c:v>
                </c:pt>
                <c:pt idx="2205">
                  <c:v>187.56399999999999</c:v>
                </c:pt>
                <c:pt idx="2206">
                  <c:v>186.566</c:v>
                </c:pt>
                <c:pt idx="2207">
                  <c:v>185.60300000000001</c:v>
                </c:pt>
                <c:pt idx="2208">
                  <c:v>184.61500000000001</c:v>
                </c:pt>
                <c:pt idx="2209">
                  <c:v>183.56899999999999</c:v>
                </c:pt>
                <c:pt idx="2210">
                  <c:v>182.62299999999999</c:v>
                </c:pt>
                <c:pt idx="2211">
                  <c:v>181.59</c:v>
                </c:pt>
                <c:pt idx="2212">
                  <c:v>180.58199999999999</c:v>
                </c:pt>
                <c:pt idx="2213">
                  <c:v>179.608</c:v>
                </c:pt>
                <c:pt idx="2214">
                  <c:v>178.55199999999999</c:v>
                </c:pt>
                <c:pt idx="2215">
                  <c:v>177.523</c:v>
                </c:pt>
                <c:pt idx="2216">
                  <c:v>176.59200000000001</c:v>
                </c:pt>
                <c:pt idx="2217">
                  <c:v>175.58199999999999</c:v>
                </c:pt>
                <c:pt idx="2218">
                  <c:v>174.58</c:v>
                </c:pt>
                <c:pt idx="2219">
                  <c:v>173.57599999999999</c:v>
                </c:pt>
                <c:pt idx="2220">
                  <c:v>172.60300000000001</c:v>
                </c:pt>
                <c:pt idx="2221">
                  <c:v>171.62</c:v>
                </c:pt>
                <c:pt idx="2222">
                  <c:v>170.601</c:v>
                </c:pt>
                <c:pt idx="2223">
                  <c:v>169.542</c:v>
                </c:pt>
                <c:pt idx="2224">
                  <c:v>168.59299999999999</c:v>
                </c:pt>
                <c:pt idx="2225">
                  <c:v>167.56800000000001</c:v>
                </c:pt>
                <c:pt idx="2226">
                  <c:v>166.578</c:v>
                </c:pt>
                <c:pt idx="2227">
                  <c:v>165.56399999999999</c:v>
                </c:pt>
                <c:pt idx="2228">
                  <c:v>164.53200000000001</c:v>
                </c:pt>
                <c:pt idx="2229">
                  <c:v>163.52799999999999</c:v>
                </c:pt>
                <c:pt idx="2230">
                  <c:v>162.54499999999999</c:v>
                </c:pt>
                <c:pt idx="2231">
                  <c:v>161.54</c:v>
                </c:pt>
                <c:pt idx="2232">
                  <c:v>160.59899999999999</c:v>
                </c:pt>
                <c:pt idx="2233">
                  <c:v>159.55099999999999</c:v>
                </c:pt>
                <c:pt idx="2234">
                  <c:v>158.53200000000001</c:v>
                </c:pt>
                <c:pt idx="2235">
                  <c:v>157.53800000000001</c:v>
                </c:pt>
                <c:pt idx="2236">
                  <c:v>156.56100000000001</c:v>
                </c:pt>
                <c:pt idx="2237">
                  <c:v>155.51599999999999</c:v>
                </c:pt>
                <c:pt idx="2238">
                  <c:v>154.529</c:v>
                </c:pt>
                <c:pt idx="2239">
                  <c:v>153.46199999999999</c:v>
                </c:pt>
                <c:pt idx="2240">
                  <c:v>152.49199999999999</c:v>
                </c:pt>
                <c:pt idx="2241">
                  <c:v>151.523</c:v>
                </c:pt>
                <c:pt idx="2242">
                  <c:v>150.529</c:v>
                </c:pt>
                <c:pt idx="2243">
                  <c:v>149.49600000000001</c:v>
                </c:pt>
                <c:pt idx="2244">
                  <c:v>148.54499999999999</c:v>
                </c:pt>
                <c:pt idx="2245">
                  <c:v>147.50200000000001</c:v>
                </c:pt>
                <c:pt idx="2246">
                  <c:v>146.529</c:v>
                </c:pt>
                <c:pt idx="2247">
                  <c:v>145.56299999999999</c:v>
                </c:pt>
                <c:pt idx="2248">
                  <c:v>144.58600000000001</c:v>
                </c:pt>
                <c:pt idx="2249">
                  <c:v>143.51599999999999</c:v>
                </c:pt>
                <c:pt idx="2250">
                  <c:v>142.58799999999999</c:v>
                </c:pt>
                <c:pt idx="2251">
                  <c:v>141.52099999999999</c:v>
                </c:pt>
                <c:pt idx="2252">
                  <c:v>140.548</c:v>
                </c:pt>
                <c:pt idx="2253">
                  <c:v>139.523</c:v>
                </c:pt>
                <c:pt idx="2254">
                  <c:v>138.506</c:v>
                </c:pt>
                <c:pt idx="2255">
                  <c:v>137.46700000000001</c:v>
                </c:pt>
                <c:pt idx="2256">
                  <c:v>136.548</c:v>
                </c:pt>
                <c:pt idx="2257">
                  <c:v>135.50200000000001</c:v>
                </c:pt>
                <c:pt idx="2258">
                  <c:v>134.51400000000001</c:v>
                </c:pt>
                <c:pt idx="2259">
                  <c:v>133.55199999999999</c:v>
                </c:pt>
                <c:pt idx="2260">
                  <c:v>132.56899999999999</c:v>
                </c:pt>
                <c:pt idx="2261">
                  <c:v>131.488</c:v>
                </c:pt>
                <c:pt idx="2262">
                  <c:v>130.505</c:v>
                </c:pt>
                <c:pt idx="2263">
                  <c:v>129.49199999999999</c:v>
                </c:pt>
                <c:pt idx="2264">
                  <c:v>128.51300000000001</c:v>
                </c:pt>
                <c:pt idx="2265">
                  <c:v>127.515</c:v>
                </c:pt>
                <c:pt idx="2266">
                  <c:v>126.511</c:v>
                </c:pt>
                <c:pt idx="2267">
                  <c:v>125.401</c:v>
                </c:pt>
                <c:pt idx="2268">
                  <c:v>124.465</c:v>
                </c:pt>
                <c:pt idx="2269">
                  <c:v>123.51300000000001</c:v>
                </c:pt>
                <c:pt idx="2270">
                  <c:v>122.501</c:v>
                </c:pt>
                <c:pt idx="2271">
                  <c:v>121.45</c:v>
                </c:pt>
                <c:pt idx="2272">
                  <c:v>120.499</c:v>
                </c:pt>
                <c:pt idx="2273">
                  <c:v>119.535</c:v>
                </c:pt>
                <c:pt idx="2274">
                  <c:v>118.533</c:v>
                </c:pt>
                <c:pt idx="2275">
                  <c:v>117.42700000000001</c:v>
                </c:pt>
                <c:pt idx="2276">
                  <c:v>116.48099999999999</c:v>
                </c:pt>
                <c:pt idx="2277">
                  <c:v>115.434</c:v>
                </c:pt>
                <c:pt idx="2278">
                  <c:v>114.444</c:v>
                </c:pt>
                <c:pt idx="2279">
                  <c:v>113.431</c:v>
                </c:pt>
                <c:pt idx="2280">
                  <c:v>112.486</c:v>
                </c:pt>
                <c:pt idx="2281">
                  <c:v>111.44499999999999</c:v>
                </c:pt>
                <c:pt idx="2282">
                  <c:v>110.492</c:v>
                </c:pt>
                <c:pt idx="2283">
                  <c:v>109.449</c:v>
                </c:pt>
                <c:pt idx="2284">
                  <c:v>108.455</c:v>
                </c:pt>
                <c:pt idx="2285">
                  <c:v>107.462</c:v>
                </c:pt>
                <c:pt idx="2286">
                  <c:v>106.447</c:v>
                </c:pt>
                <c:pt idx="2287">
                  <c:v>105.42100000000001</c:v>
                </c:pt>
                <c:pt idx="2288">
                  <c:v>104.455</c:v>
                </c:pt>
                <c:pt idx="2289">
                  <c:v>103.437</c:v>
                </c:pt>
                <c:pt idx="2290">
                  <c:v>102.458</c:v>
                </c:pt>
                <c:pt idx="2291">
                  <c:v>101.464</c:v>
                </c:pt>
                <c:pt idx="2292">
                  <c:v>100.43600000000001</c:v>
                </c:pt>
                <c:pt idx="2293">
                  <c:v>99.408100000000005</c:v>
                </c:pt>
                <c:pt idx="2294">
                  <c:v>98.423299999999998</c:v>
                </c:pt>
                <c:pt idx="2295">
                  <c:v>97.364400000000003</c:v>
                </c:pt>
                <c:pt idx="2296">
                  <c:v>96.451899999999995</c:v>
                </c:pt>
                <c:pt idx="2297">
                  <c:v>95.401700000000005</c:v>
                </c:pt>
                <c:pt idx="2298">
                  <c:v>94.438500000000005</c:v>
                </c:pt>
                <c:pt idx="2299">
                  <c:v>93.400400000000005</c:v>
                </c:pt>
                <c:pt idx="2300">
                  <c:v>92.398399999999995</c:v>
                </c:pt>
                <c:pt idx="2301">
                  <c:v>91.394099999999995</c:v>
                </c:pt>
                <c:pt idx="2302">
                  <c:v>90.393000000000001</c:v>
                </c:pt>
                <c:pt idx="2303">
                  <c:v>89.303899999999999</c:v>
                </c:pt>
                <c:pt idx="2304">
                  <c:v>88.403099999999995</c:v>
                </c:pt>
                <c:pt idx="2305">
                  <c:v>87.418000000000006</c:v>
                </c:pt>
                <c:pt idx="2306">
                  <c:v>86.378</c:v>
                </c:pt>
                <c:pt idx="2307">
                  <c:v>85.34</c:v>
                </c:pt>
                <c:pt idx="2308">
                  <c:v>84.457899999999995</c:v>
                </c:pt>
                <c:pt idx="2309">
                  <c:v>83.325599999999994</c:v>
                </c:pt>
                <c:pt idx="2310">
                  <c:v>82.387</c:v>
                </c:pt>
                <c:pt idx="2311">
                  <c:v>81.433499999999995</c:v>
                </c:pt>
                <c:pt idx="2312">
                  <c:v>80.471000000000004</c:v>
                </c:pt>
                <c:pt idx="2313">
                  <c:v>79.353899999999996</c:v>
                </c:pt>
                <c:pt idx="2314">
                  <c:v>78.386700000000005</c:v>
                </c:pt>
                <c:pt idx="2315">
                  <c:v>77.359099999999998</c:v>
                </c:pt>
                <c:pt idx="2316">
                  <c:v>76.398099999999999</c:v>
                </c:pt>
                <c:pt idx="2317">
                  <c:v>75.383700000000005</c:v>
                </c:pt>
                <c:pt idx="2318">
                  <c:v>74.357699999999994</c:v>
                </c:pt>
                <c:pt idx="2319">
                  <c:v>73.324799999999996</c:v>
                </c:pt>
                <c:pt idx="2320">
                  <c:v>72.399100000000004</c:v>
                </c:pt>
                <c:pt idx="2321">
                  <c:v>71.377700000000004</c:v>
                </c:pt>
                <c:pt idx="2322">
                  <c:v>70.377700000000004</c:v>
                </c:pt>
                <c:pt idx="2323">
                  <c:v>69.335599999999999</c:v>
                </c:pt>
                <c:pt idx="2324">
                  <c:v>68.378299999999996</c:v>
                </c:pt>
                <c:pt idx="2325">
                  <c:v>67.340800000000002</c:v>
                </c:pt>
                <c:pt idx="2326">
                  <c:v>66.434600000000003</c:v>
                </c:pt>
                <c:pt idx="2327">
                  <c:v>65.350999999999999</c:v>
                </c:pt>
                <c:pt idx="2328">
                  <c:v>64.441199999999995</c:v>
                </c:pt>
                <c:pt idx="2329">
                  <c:v>63.395299999999999</c:v>
                </c:pt>
                <c:pt idx="2330">
                  <c:v>62.373399999999997</c:v>
                </c:pt>
                <c:pt idx="2331">
                  <c:v>61.3551</c:v>
                </c:pt>
                <c:pt idx="2332">
                  <c:v>60.419800000000002</c:v>
                </c:pt>
                <c:pt idx="2333">
                  <c:v>59.2928</c:v>
                </c:pt>
                <c:pt idx="2334">
                  <c:v>58.384799999999998</c:v>
                </c:pt>
                <c:pt idx="2335">
                  <c:v>57.448900000000002</c:v>
                </c:pt>
              </c:numCache>
            </c:numRef>
          </c:xVal>
          <c:yVal>
            <c:numRef>
              <c:f>Sheet4!$D$3:$D$2338</c:f>
              <c:numCache>
                <c:formatCode>General</c:formatCode>
                <c:ptCount val="2336"/>
                <c:pt idx="0">
                  <c:v>-0.43459999999999999</c:v>
                </c:pt>
                <c:pt idx="1">
                  <c:v>-0.35636699999999999</c:v>
                </c:pt>
                <c:pt idx="2">
                  <c:v>-0.29025699999999999</c:v>
                </c:pt>
                <c:pt idx="3">
                  <c:v>-0.23420199999999999</c:v>
                </c:pt>
                <c:pt idx="4">
                  <c:v>-0.20674699999999999</c:v>
                </c:pt>
                <c:pt idx="5">
                  <c:v>-0.18518699999999999</c:v>
                </c:pt>
                <c:pt idx="6">
                  <c:v>-0.13889399999999999</c:v>
                </c:pt>
                <c:pt idx="7">
                  <c:v>-9.45217E-2</c:v>
                </c:pt>
                <c:pt idx="8">
                  <c:v>-1.7812100000000001E-2</c:v>
                </c:pt>
                <c:pt idx="9">
                  <c:v>-2.8821599999999999E-2</c:v>
                </c:pt>
                <c:pt idx="10" formatCode="0.00E+00">
                  <c:v>-5.0334500000000001E-3</c:v>
                </c:pt>
                <c:pt idx="11" formatCode="0.00E+00">
                  <c:v>1.48145E-3</c:v>
                </c:pt>
                <c:pt idx="12">
                  <c:v>2.8764899999999999E-2</c:v>
                </c:pt>
                <c:pt idx="13">
                  <c:v>3.7955200000000001E-2</c:v>
                </c:pt>
                <c:pt idx="14">
                  <c:v>6.6244300000000006E-2</c:v>
                </c:pt>
                <c:pt idx="15">
                  <c:v>7.7100100000000005E-2</c:v>
                </c:pt>
                <c:pt idx="16">
                  <c:v>0.10445599999999999</c:v>
                </c:pt>
                <c:pt idx="17">
                  <c:v>0.11611200000000001</c:v>
                </c:pt>
                <c:pt idx="18">
                  <c:v>0.17064699999999999</c:v>
                </c:pt>
                <c:pt idx="19">
                  <c:v>0.20424700000000001</c:v>
                </c:pt>
                <c:pt idx="20">
                  <c:v>0.22940199999999999</c:v>
                </c:pt>
                <c:pt idx="21">
                  <c:v>0.22847700000000001</c:v>
                </c:pt>
                <c:pt idx="22">
                  <c:v>0.21806900000000001</c:v>
                </c:pt>
                <c:pt idx="23">
                  <c:v>0.210975</c:v>
                </c:pt>
                <c:pt idx="24">
                  <c:v>0.229044</c:v>
                </c:pt>
                <c:pt idx="25">
                  <c:v>0.221966</c:v>
                </c:pt>
                <c:pt idx="26">
                  <c:v>0.238537</c:v>
                </c:pt>
                <c:pt idx="27">
                  <c:v>0.23149600000000001</c:v>
                </c:pt>
                <c:pt idx="28">
                  <c:v>0.24671499999999999</c:v>
                </c:pt>
                <c:pt idx="29">
                  <c:v>0.24008699999999999</c:v>
                </c:pt>
                <c:pt idx="30">
                  <c:v>0.25414500000000001</c:v>
                </c:pt>
                <c:pt idx="31">
                  <c:v>0.24782599999999999</c:v>
                </c:pt>
                <c:pt idx="32">
                  <c:v>0.26111000000000001</c:v>
                </c:pt>
                <c:pt idx="33">
                  <c:v>0.25490099999999999</c:v>
                </c:pt>
                <c:pt idx="34">
                  <c:v>0.26696700000000001</c:v>
                </c:pt>
                <c:pt idx="35">
                  <c:v>0.26125199999999998</c:v>
                </c:pt>
                <c:pt idx="36">
                  <c:v>0.27234700000000001</c:v>
                </c:pt>
                <c:pt idx="37">
                  <c:v>0.26726699999999998</c:v>
                </c:pt>
                <c:pt idx="38">
                  <c:v>0.27742899999999998</c:v>
                </c:pt>
                <c:pt idx="39">
                  <c:v>0.27271600000000001</c:v>
                </c:pt>
                <c:pt idx="40">
                  <c:v>0.28223199999999998</c:v>
                </c:pt>
                <c:pt idx="41">
                  <c:v>0.27800399999999997</c:v>
                </c:pt>
                <c:pt idx="42">
                  <c:v>0.28645900000000002</c:v>
                </c:pt>
                <c:pt idx="43">
                  <c:v>0.28266999999999998</c:v>
                </c:pt>
                <c:pt idx="44">
                  <c:v>0.29031000000000001</c:v>
                </c:pt>
                <c:pt idx="45">
                  <c:v>0.28742000000000001</c:v>
                </c:pt>
                <c:pt idx="46">
                  <c:v>0.29422399999999999</c:v>
                </c:pt>
                <c:pt idx="47">
                  <c:v>0.29184100000000002</c:v>
                </c:pt>
                <c:pt idx="48">
                  <c:v>0.29782399999999998</c:v>
                </c:pt>
                <c:pt idx="49">
                  <c:v>0.29583599999999999</c:v>
                </c:pt>
                <c:pt idx="50">
                  <c:v>0.301066</c:v>
                </c:pt>
                <c:pt idx="51">
                  <c:v>0.29940800000000001</c:v>
                </c:pt>
                <c:pt idx="52">
                  <c:v>0.30354199999999998</c:v>
                </c:pt>
                <c:pt idx="53">
                  <c:v>0.30265199999999998</c:v>
                </c:pt>
                <c:pt idx="54">
                  <c:v>0.30612600000000001</c:v>
                </c:pt>
                <c:pt idx="55">
                  <c:v>0.30599999999999999</c:v>
                </c:pt>
                <c:pt idx="56">
                  <c:v>0.30886999999999998</c:v>
                </c:pt>
                <c:pt idx="57">
                  <c:v>0.30923299999999998</c:v>
                </c:pt>
                <c:pt idx="58">
                  <c:v>0.31140499999999999</c:v>
                </c:pt>
                <c:pt idx="59">
                  <c:v>0.31241099999999999</c:v>
                </c:pt>
                <c:pt idx="60">
                  <c:v>0.31353300000000001</c:v>
                </c:pt>
                <c:pt idx="61">
                  <c:v>0.315332</c:v>
                </c:pt>
                <c:pt idx="62">
                  <c:v>0.31584600000000002</c:v>
                </c:pt>
                <c:pt idx="63">
                  <c:v>0.31820999999999999</c:v>
                </c:pt>
                <c:pt idx="64">
                  <c:v>0.31805699999999998</c:v>
                </c:pt>
                <c:pt idx="65">
                  <c:v>0.32097700000000001</c:v>
                </c:pt>
                <c:pt idx="66">
                  <c:v>0.32006099999999998</c:v>
                </c:pt>
                <c:pt idx="67">
                  <c:v>0.32349699999999998</c:v>
                </c:pt>
                <c:pt idx="68">
                  <c:v>0.32174199999999997</c:v>
                </c:pt>
                <c:pt idx="69">
                  <c:v>0.325907</c:v>
                </c:pt>
                <c:pt idx="70">
                  <c:v>0.32341300000000001</c:v>
                </c:pt>
                <c:pt idx="71">
                  <c:v>0.32805600000000001</c:v>
                </c:pt>
                <c:pt idx="72">
                  <c:v>0.32599</c:v>
                </c:pt>
                <c:pt idx="73">
                  <c:v>0.330042</c:v>
                </c:pt>
                <c:pt idx="74">
                  <c:v>0.32750200000000002</c:v>
                </c:pt>
                <c:pt idx="75">
                  <c:v>0.33207799999999998</c:v>
                </c:pt>
                <c:pt idx="76">
                  <c:v>0.32869300000000001</c:v>
                </c:pt>
                <c:pt idx="77">
                  <c:v>0.33399800000000002</c:v>
                </c:pt>
                <c:pt idx="78">
                  <c:v>0.32974999999999999</c:v>
                </c:pt>
                <c:pt idx="79">
                  <c:v>0.33586199999999999</c:v>
                </c:pt>
                <c:pt idx="80">
                  <c:v>0.33119700000000002</c:v>
                </c:pt>
                <c:pt idx="81">
                  <c:v>0.33773500000000001</c:v>
                </c:pt>
                <c:pt idx="82">
                  <c:v>0.33240599999999998</c:v>
                </c:pt>
                <c:pt idx="83">
                  <c:v>0.33966600000000002</c:v>
                </c:pt>
                <c:pt idx="84">
                  <c:v>0.33357999999999999</c:v>
                </c:pt>
                <c:pt idx="85">
                  <c:v>0.34164099999999997</c:v>
                </c:pt>
                <c:pt idx="86">
                  <c:v>0.328511</c:v>
                </c:pt>
                <c:pt idx="87">
                  <c:v>0.34113500000000002</c:v>
                </c:pt>
                <c:pt idx="88">
                  <c:v>0.335283</c:v>
                </c:pt>
                <c:pt idx="89">
                  <c:v>0.35096300000000002</c:v>
                </c:pt>
                <c:pt idx="90">
                  <c:v>0.34379799999999999</c:v>
                </c:pt>
                <c:pt idx="91">
                  <c:v>0.35793199999999997</c:v>
                </c:pt>
                <c:pt idx="92">
                  <c:v>0.349549</c:v>
                </c:pt>
                <c:pt idx="93">
                  <c:v>0.36323800000000001</c:v>
                </c:pt>
                <c:pt idx="94">
                  <c:v>0.35325899999999999</c:v>
                </c:pt>
                <c:pt idx="95">
                  <c:v>0.36663499999999999</c:v>
                </c:pt>
                <c:pt idx="96">
                  <c:v>0.35485499999999998</c:v>
                </c:pt>
                <c:pt idx="97">
                  <c:v>0.36767300000000003</c:v>
                </c:pt>
                <c:pt idx="98">
                  <c:v>0.35424899999999998</c:v>
                </c:pt>
                <c:pt idx="99">
                  <c:v>0.36645</c:v>
                </c:pt>
                <c:pt idx="100">
                  <c:v>0.351163</c:v>
                </c:pt>
                <c:pt idx="101">
                  <c:v>0.36307600000000001</c:v>
                </c:pt>
                <c:pt idx="102">
                  <c:v>0.34565699999999999</c:v>
                </c:pt>
                <c:pt idx="103">
                  <c:v>0.357215</c:v>
                </c:pt>
                <c:pt idx="104">
                  <c:v>0.33824399999999999</c:v>
                </c:pt>
                <c:pt idx="105">
                  <c:v>0.36022900000000002</c:v>
                </c:pt>
                <c:pt idx="106">
                  <c:v>0.34490700000000002</c:v>
                </c:pt>
                <c:pt idx="107">
                  <c:v>0.36466500000000002</c:v>
                </c:pt>
                <c:pt idx="108">
                  <c:v>0.34661199999999998</c:v>
                </c:pt>
                <c:pt idx="109">
                  <c:v>0.36710700000000002</c:v>
                </c:pt>
                <c:pt idx="110">
                  <c:v>0.347995</c:v>
                </c:pt>
                <c:pt idx="111">
                  <c:v>0.369286</c:v>
                </c:pt>
                <c:pt idx="112">
                  <c:v>0.34950199999999998</c:v>
                </c:pt>
                <c:pt idx="113">
                  <c:v>0.37117800000000001</c:v>
                </c:pt>
                <c:pt idx="114">
                  <c:v>0.35053899999999999</c:v>
                </c:pt>
                <c:pt idx="115">
                  <c:v>0.37273499999999998</c:v>
                </c:pt>
                <c:pt idx="116">
                  <c:v>0.351435</c:v>
                </c:pt>
                <c:pt idx="117">
                  <c:v>0.37430099999999999</c:v>
                </c:pt>
                <c:pt idx="118">
                  <c:v>0.35198499999999999</c:v>
                </c:pt>
                <c:pt idx="119">
                  <c:v>0.37537799999999999</c:v>
                </c:pt>
                <c:pt idx="120">
                  <c:v>0.35228999999999999</c:v>
                </c:pt>
                <c:pt idx="121">
                  <c:v>0.37677899999999998</c:v>
                </c:pt>
                <c:pt idx="122">
                  <c:v>0.353524</c:v>
                </c:pt>
                <c:pt idx="123">
                  <c:v>0.37861600000000001</c:v>
                </c:pt>
                <c:pt idx="124">
                  <c:v>0.35471000000000003</c:v>
                </c:pt>
                <c:pt idx="125">
                  <c:v>0.38053999999999999</c:v>
                </c:pt>
                <c:pt idx="126">
                  <c:v>0.35576999999999998</c:v>
                </c:pt>
                <c:pt idx="127">
                  <c:v>0.382185</c:v>
                </c:pt>
                <c:pt idx="128">
                  <c:v>0.35664800000000002</c:v>
                </c:pt>
                <c:pt idx="129">
                  <c:v>0.38366</c:v>
                </c:pt>
                <c:pt idx="130">
                  <c:v>0.35761500000000002</c:v>
                </c:pt>
                <c:pt idx="131">
                  <c:v>0.38517499999999999</c:v>
                </c:pt>
                <c:pt idx="132">
                  <c:v>0.35844199999999998</c:v>
                </c:pt>
                <c:pt idx="133">
                  <c:v>0.38705499999999998</c:v>
                </c:pt>
                <c:pt idx="134">
                  <c:v>0.35967199999999999</c:v>
                </c:pt>
                <c:pt idx="135">
                  <c:v>0.38905800000000001</c:v>
                </c:pt>
                <c:pt idx="136">
                  <c:v>0.36081200000000002</c:v>
                </c:pt>
                <c:pt idx="137">
                  <c:v>0.39071299999999998</c:v>
                </c:pt>
                <c:pt idx="138">
                  <c:v>0.36199700000000001</c:v>
                </c:pt>
                <c:pt idx="139">
                  <c:v>0.39264900000000003</c:v>
                </c:pt>
                <c:pt idx="140">
                  <c:v>0.36303200000000002</c:v>
                </c:pt>
                <c:pt idx="141">
                  <c:v>0.39422200000000002</c:v>
                </c:pt>
                <c:pt idx="142">
                  <c:v>0.36396699999999998</c:v>
                </c:pt>
                <c:pt idx="143">
                  <c:v>0.39544600000000002</c:v>
                </c:pt>
                <c:pt idx="144">
                  <c:v>0.36434299999999997</c:v>
                </c:pt>
                <c:pt idx="145">
                  <c:v>0.39670499999999997</c:v>
                </c:pt>
                <c:pt idx="146">
                  <c:v>0.36495499999999997</c:v>
                </c:pt>
                <c:pt idx="147">
                  <c:v>0.39793299999999998</c:v>
                </c:pt>
                <c:pt idx="148">
                  <c:v>0.365674</c:v>
                </c:pt>
                <c:pt idx="149">
                  <c:v>0.39946799999999999</c:v>
                </c:pt>
                <c:pt idx="150">
                  <c:v>0.36649100000000001</c:v>
                </c:pt>
                <c:pt idx="151">
                  <c:v>0.40115699999999999</c:v>
                </c:pt>
                <c:pt idx="152">
                  <c:v>0.36741800000000002</c:v>
                </c:pt>
                <c:pt idx="153">
                  <c:v>0.40261999999999998</c:v>
                </c:pt>
                <c:pt idx="154">
                  <c:v>0.368143</c:v>
                </c:pt>
                <c:pt idx="155">
                  <c:v>0.40329999999999999</c:v>
                </c:pt>
                <c:pt idx="156">
                  <c:v>0.36948300000000001</c:v>
                </c:pt>
                <c:pt idx="157">
                  <c:v>0.40441100000000002</c:v>
                </c:pt>
                <c:pt idx="158">
                  <c:v>0.370172</c:v>
                </c:pt>
                <c:pt idx="159">
                  <c:v>0.40604499999999999</c:v>
                </c:pt>
                <c:pt idx="160">
                  <c:v>0.370925</c:v>
                </c:pt>
                <c:pt idx="161">
                  <c:v>0.40706300000000001</c:v>
                </c:pt>
                <c:pt idx="162">
                  <c:v>0.37182599999999999</c:v>
                </c:pt>
                <c:pt idx="163">
                  <c:v>0.40884399999999999</c:v>
                </c:pt>
                <c:pt idx="164">
                  <c:v>0.37290400000000001</c:v>
                </c:pt>
                <c:pt idx="165">
                  <c:v>0.41068500000000002</c:v>
                </c:pt>
                <c:pt idx="166">
                  <c:v>0.37393700000000002</c:v>
                </c:pt>
                <c:pt idx="167">
                  <c:v>0.41230499999999998</c:v>
                </c:pt>
                <c:pt idx="168">
                  <c:v>0.37466500000000003</c:v>
                </c:pt>
                <c:pt idx="169">
                  <c:v>0.41356900000000002</c:v>
                </c:pt>
                <c:pt idx="170">
                  <c:v>0.37549500000000002</c:v>
                </c:pt>
                <c:pt idx="171">
                  <c:v>0.414908</c:v>
                </c:pt>
                <c:pt idx="172">
                  <c:v>0.37617099999999998</c:v>
                </c:pt>
                <c:pt idx="173">
                  <c:v>0.41646499999999997</c:v>
                </c:pt>
                <c:pt idx="174">
                  <c:v>0.37796800000000003</c:v>
                </c:pt>
                <c:pt idx="175">
                  <c:v>0.41771200000000003</c:v>
                </c:pt>
                <c:pt idx="176">
                  <c:v>0.37925900000000001</c:v>
                </c:pt>
                <c:pt idx="177">
                  <c:v>0.41944599999999999</c:v>
                </c:pt>
                <c:pt idx="178">
                  <c:v>0.38039899999999999</c:v>
                </c:pt>
                <c:pt idx="179">
                  <c:v>0.42116999999999999</c:v>
                </c:pt>
                <c:pt idx="180">
                  <c:v>0.38173299999999999</c:v>
                </c:pt>
                <c:pt idx="181">
                  <c:v>0.42344300000000001</c:v>
                </c:pt>
                <c:pt idx="182">
                  <c:v>0.38312800000000002</c:v>
                </c:pt>
                <c:pt idx="183">
                  <c:v>0.42533599999999999</c:v>
                </c:pt>
                <c:pt idx="184">
                  <c:v>0.384071</c:v>
                </c:pt>
                <c:pt idx="185">
                  <c:v>0.426815</c:v>
                </c:pt>
                <c:pt idx="186">
                  <c:v>0.38519700000000001</c:v>
                </c:pt>
                <c:pt idx="187">
                  <c:v>0.428373</c:v>
                </c:pt>
                <c:pt idx="188">
                  <c:v>0.38631199999999999</c:v>
                </c:pt>
                <c:pt idx="189">
                  <c:v>0.43029299999999998</c:v>
                </c:pt>
                <c:pt idx="190">
                  <c:v>0.38748100000000002</c:v>
                </c:pt>
                <c:pt idx="191">
                  <c:v>0.43225599999999997</c:v>
                </c:pt>
                <c:pt idx="192">
                  <c:v>0.38821099999999997</c:v>
                </c:pt>
                <c:pt idx="193">
                  <c:v>0.43370599999999998</c:v>
                </c:pt>
                <c:pt idx="194">
                  <c:v>0.39008799999999999</c:v>
                </c:pt>
                <c:pt idx="195">
                  <c:v>0.436139</c:v>
                </c:pt>
                <c:pt idx="196">
                  <c:v>0.39199899999999999</c:v>
                </c:pt>
                <c:pt idx="197">
                  <c:v>0.43895299999999998</c:v>
                </c:pt>
                <c:pt idx="198">
                  <c:v>0.39358700000000002</c:v>
                </c:pt>
                <c:pt idx="199">
                  <c:v>0.44107800000000003</c:v>
                </c:pt>
                <c:pt idx="200">
                  <c:v>0.39494200000000002</c:v>
                </c:pt>
                <c:pt idx="201">
                  <c:v>0.44314999999999999</c:v>
                </c:pt>
                <c:pt idx="202">
                  <c:v>0.396816</c:v>
                </c:pt>
                <c:pt idx="203">
                  <c:v>0.445886</c:v>
                </c:pt>
                <c:pt idx="204">
                  <c:v>0.39935999999999999</c:v>
                </c:pt>
                <c:pt idx="205">
                  <c:v>0.44899299999999998</c:v>
                </c:pt>
                <c:pt idx="206">
                  <c:v>0.401646</c:v>
                </c:pt>
                <c:pt idx="207">
                  <c:v>0.45175300000000002</c:v>
                </c:pt>
                <c:pt idx="208">
                  <c:v>0.40338600000000002</c:v>
                </c:pt>
                <c:pt idx="209">
                  <c:v>0.45383000000000001</c:v>
                </c:pt>
                <c:pt idx="210">
                  <c:v>0.40465200000000001</c:v>
                </c:pt>
                <c:pt idx="211">
                  <c:v>0.45637800000000001</c:v>
                </c:pt>
                <c:pt idx="212">
                  <c:v>0.40703299999999998</c:v>
                </c:pt>
                <c:pt idx="213">
                  <c:v>0.45880799999999999</c:v>
                </c:pt>
                <c:pt idx="214">
                  <c:v>0.40844999999999998</c:v>
                </c:pt>
                <c:pt idx="215">
                  <c:v>0.46069300000000002</c:v>
                </c:pt>
                <c:pt idx="216">
                  <c:v>0.40888600000000003</c:v>
                </c:pt>
                <c:pt idx="217">
                  <c:v>0.46168599999999999</c:v>
                </c:pt>
                <c:pt idx="218">
                  <c:v>0.409833</c:v>
                </c:pt>
                <c:pt idx="219">
                  <c:v>0.46349200000000002</c:v>
                </c:pt>
                <c:pt idx="220">
                  <c:v>0.41157700000000003</c:v>
                </c:pt>
                <c:pt idx="221">
                  <c:v>0.46601500000000001</c:v>
                </c:pt>
                <c:pt idx="222">
                  <c:v>0.41341899999999998</c:v>
                </c:pt>
                <c:pt idx="223">
                  <c:v>0.46837400000000001</c:v>
                </c:pt>
                <c:pt idx="224">
                  <c:v>0.41486899999999999</c:v>
                </c:pt>
                <c:pt idx="225">
                  <c:v>0.47032299999999999</c:v>
                </c:pt>
                <c:pt idx="226">
                  <c:v>0.41651100000000002</c:v>
                </c:pt>
                <c:pt idx="227">
                  <c:v>0.47264400000000001</c:v>
                </c:pt>
                <c:pt idx="228">
                  <c:v>0.41860199999999997</c:v>
                </c:pt>
                <c:pt idx="229">
                  <c:v>0.476213</c:v>
                </c:pt>
                <c:pt idx="230">
                  <c:v>0.42158600000000002</c:v>
                </c:pt>
                <c:pt idx="231">
                  <c:v>0.48019299999999998</c:v>
                </c:pt>
                <c:pt idx="232">
                  <c:v>0.42468899999999998</c:v>
                </c:pt>
                <c:pt idx="233">
                  <c:v>0.48361100000000001</c:v>
                </c:pt>
                <c:pt idx="234">
                  <c:v>0.42733199999999999</c:v>
                </c:pt>
                <c:pt idx="235">
                  <c:v>0.48577999999999999</c:v>
                </c:pt>
                <c:pt idx="236">
                  <c:v>0.42994500000000002</c:v>
                </c:pt>
                <c:pt idx="237">
                  <c:v>0.49060599999999999</c:v>
                </c:pt>
                <c:pt idx="238">
                  <c:v>0.43419400000000002</c:v>
                </c:pt>
                <c:pt idx="239">
                  <c:v>0.49407600000000002</c:v>
                </c:pt>
                <c:pt idx="240">
                  <c:v>0.43840899999999999</c:v>
                </c:pt>
                <c:pt idx="241">
                  <c:v>0.49719999999999998</c:v>
                </c:pt>
                <c:pt idx="242">
                  <c:v>0.44076599999999999</c:v>
                </c:pt>
                <c:pt idx="243">
                  <c:v>0.49949399999999999</c:v>
                </c:pt>
                <c:pt idx="244">
                  <c:v>0.44196000000000002</c:v>
                </c:pt>
                <c:pt idx="245">
                  <c:v>0.50146100000000005</c:v>
                </c:pt>
                <c:pt idx="246">
                  <c:v>0.44325500000000001</c:v>
                </c:pt>
                <c:pt idx="247">
                  <c:v>0.50318099999999999</c:v>
                </c:pt>
                <c:pt idx="248">
                  <c:v>0.44224400000000003</c:v>
                </c:pt>
                <c:pt idx="249">
                  <c:v>0.49515199999999998</c:v>
                </c:pt>
                <c:pt idx="250">
                  <c:v>0.439608</c:v>
                </c:pt>
                <c:pt idx="251">
                  <c:v>0.50697199999999998</c:v>
                </c:pt>
                <c:pt idx="252">
                  <c:v>0.45328400000000002</c:v>
                </c:pt>
                <c:pt idx="253">
                  <c:v>0.52130500000000002</c:v>
                </c:pt>
                <c:pt idx="254">
                  <c:v>0.46757399999999999</c:v>
                </c:pt>
                <c:pt idx="255">
                  <c:v>0.53620500000000004</c:v>
                </c:pt>
                <c:pt idx="256">
                  <c:v>0.480184</c:v>
                </c:pt>
                <c:pt idx="257">
                  <c:v>0.54756199999999999</c:v>
                </c:pt>
                <c:pt idx="258">
                  <c:v>0.49042000000000002</c:v>
                </c:pt>
                <c:pt idx="259">
                  <c:v>0.55369500000000005</c:v>
                </c:pt>
                <c:pt idx="260">
                  <c:v>0.49440400000000001</c:v>
                </c:pt>
                <c:pt idx="261">
                  <c:v>0.55537800000000004</c:v>
                </c:pt>
                <c:pt idx="262">
                  <c:v>0.49315999999999999</c:v>
                </c:pt>
                <c:pt idx="263">
                  <c:v>0.55163200000000001</c:v>
                </c:pt>
                <c:pt idx="264">
                  <c:v>0.48625800000000002</c:v>
                </c:pt>
                <c:pt idx="265">
                  <c:v>0.54146499999999997</c:v>
                </c:pt>
                <c:pt idx="266">
                  <c:v>0.47371099999999999</c:v>
                </c:pt>
                <c:pt idx="267">
                  <c:v>0.52927800000000003</c:v>
                </c:pt>
                <c:pt idx="268">
                  <c:v>0.475136</c:v>
                </c:pt>
                <c:pt idx="269">
                  <c:v>0.53734300000000002</c:v>
                </c:pt>
                <c:pt idx="270">
                  <c:v>0.476744</c:v>
                </c:pt>
                <c:pt idx="271">
                  <c:v>0.53798299999999999</c:v>
                </c:pt>
                <c:pt idx="272">
                  <c:v>0.477632</c:v>
                </c:pt>
                <c:pt idx="273">
                  <c:v>0.53980399999999995</c:v>
                </c:pt>
                <c:pt idx="274">
                  <c:v>0.48058400000000001</c:v>
                </c:pt>
                <c:pt idx="275">
                  <c:v>0.54245699999999997</c:v>
                </c:pt>
                <c:pt idx="276">
                  <c:v>0.48283700000000002</c:v>
                </c:pt>
                <c:pt idx="277">
                  <c:v>0.54466300000000001</c:v>
                </c:pt>
                <c:pt idx="278">
                  <c:v>0.48591200000000001</c:v>
                </c:pt>
                <c:pt idx="279">
                  <c:v>0.54822700000000002</c:v>
                </c:pt>
                <c:pt idx="280">
                  <c:v>0.48984100000000003</c:v>
                </c:pt>
                <c:pt idx="281">
                  <c:v>0.55174500000000004</c:v>
                </c:pt>
                <c:pt idx="282">
                  <c:v>0.49453399999999997</c:v>
                </c:pt>
                <c:pt idx="283">
                  <c:v>0.55564000000000002</c:v>
                </c:pt>
                <c:pt idx="284">
                  <c:v>0.498892</c:v>
                </c:pt>
                <c:pt idx="285">
                  <c:v>0.55934600000000001</c:v>
                </c:pt>
                <c:pt idx="286">
                  <c:v>0.50297199999999997</c:v>
                </c:pt>
                <c:pt idx="287">
                  <c:v>0.56333299999999997</c:v>
                </c:pt>
                <c:pt idx="288">
                  <c:v>0.50770199999999999</c:v>
                </c:pt>
                <c:pt idx="289">
                  <c:v>0.567195</c:v>
                </c:pt>
                <c:pt idx="290">
                  <c:v>0.51259399999999999</c:v>
                </c:pt>
                <c:pt idx="291">
                  <c:v>0.57134300000000005</c:v>
                </c:pt>
                <c:pt idx="292">
                  <c:v>0.51734400000000003</c:v>
                </c:pt>
                <c:pt idx="293">
                  <c:v>0.57461600000000002</c:v>
                </c:pt>
                <c:pt idx="294">
                  <c:v>0.52062299999999995</c:v>
                </c:pt>
                <c:pt idx="295">
                  <c:v>0.577677</c:v>
                </c:pt>
                <c:pt idx="296">
                  <c:v>0.52471699999999999</c:v>
                </c:pt>
                <c:pt idx="297">
                  <c:v>0.58158399999999999</c:v>
                </c:pt>
                <c:pt idx="298">
                  <c:v>0.530169</c:v>
                </c:pt>
                <c:pt idx="299">
                  <c:v>0.58623599999999998</c:v>
                </c:pt>
                <c:pt idx="300">
                  <c:v>0.53542400000000001</c:v>
                </c:pt>
                <c:pt idx="301">
                  <c:v>0.59090200000000004</c:v>
                </c:pt>
                <c:pt idx="302">
                  <c:v>0.54037999999999997</c:v>
                </c:pt>
                <c:pt idx="303">
                  <c:v>0.59540400000000004</c:v>
                </c:pt>
                <c:pt idx="304">
                  <c:v>0.54487099999999999</c:v>
                </c:pt>
                <c:pt idx="305">
                  <c:v>0.59901700000000002</c:v>
                </c:pt>
                <c:pt idx="306">
                  <c:v>0.54921299999999995</c:v>
                </c:pt>
                <c:pt idx="307">
                  <c:v>0.60190100000000002</c:v>
                </c:pt>
                <c:pt idx="308">
                  <c:v>0.55279400000000001</c:v>
                </c:pt>
                <c:pt idx="309">
                  <c:v>0.60469799999999996</c:v>
                </c:pt>
                <c:pt idx="310">
                  <c:v>0.555616</c:v>
                </c:pt>
                <c:pt idx="311">
                  <c:v>0.60671799999999998</c:v>
                </c:pt>
                <c:pt idx="312">
                  <c:v>0.55838699999999997</c:v>
                </c:pt>
                <c:pt idx="313">
                  <c:v>0.60906000000000005</c:v>
                </c:pt>
                <c:pt idx="314">
                  <c:v>0.56179699999999999</c:v>
                </c:pt>
                <c:pt idx="315">
                  <c:v>0.61252600000000001</c:v>
                </c:pt>
                <c:pt idx="316">
                  <c:v>0.56656399999999996</c:v>
                </c:pt>
                <c:pt idx="317">
                  <c:v>0.616124</c:v>
                </c:pt>
                <c:pt idx="318">
                  <c:v>0.57116</c:v>
                </c:pt>
                <c:pt idx="319">
                  <c:v>0.62124800000000002</c:v>
                </c:pt>
                <c:pt idx="320">
                  <c:v>0.57671700000000004</c:v>
                </c:pt>
                <c:pt idx="321">
                  <c:v>0.62561999999999995</c:v>
                </c:pt>
                <c:pt idx="322">
                  <c:v>0.58194999999999997</c:v>
                </c:pt>
                <c:pt idx="323">
                  <c:v>0.63258199999999998</c:v>
                </c:pt>
                <c:pt idx="324">
                  <c:v>0.59104199999999996</c:v>
                </c:pt>
                <c:pt idx="325">
                  <c:v>0.64047200000000004</c:v>
                </c:pt>
                <c:pt idx="326">
                  <c:v>0.598715</c:v>
                </c:pt>
                <c:pt idx="327">
                  <c:v>0.64738300000000004</c:v>
                </c:pt>
                <c:pt idx="328">
                  <c:v>0.60522500000000001</c:v>
                </c:pt>
                <c:pt idx="329">
                  <c:v>0.65248700000000004</c:v>
                </c:pt>
                <c:pt idx="330">
                  <c:v>0.61042700000000005</c:v>
                </c:pt>
                <c:pt idx="331">
                  <c:v>0.65595300000000001</c:v>
                </c:pt>
                <c:pt idx="332">
                  <c:v>0.61386499999999999</c:v>
                </c:pt>
                <c:pt idx="333">
                  <c:v>0.65849100000000005</c:v>
                </c:pt>
                <c:pt idx="334">
                  <c:v>0.61675800000000003</c:v>
                </c:pt>
                <c:pt idx="335">
                  <c:v>0.66009799999999996</c:v>
                </c:pt>
                <c:pt idx="336">
                  <c:v>0.618614</c:v>
                </c:pt>
                <c:pt idx="337">
                  <c:v>0.66126300000000005</c:v>
                </c:pt>
                <c:pt idx="338">
                  <c:v>0.61979200000000001</c:v>
                </c:pt>
                <c:pt idx="339">
                  <c:v>0.66222999999999999</c:v>
                </c:pt>
                <c:pt idx="340">
                  <c:v>0.62399499999999997</c:v>
                </c:pt>
                <c:pt idx="341">
                  <c:v>0.66895499999999997</c:v>
                </c:pt>
                <c:pt idx="342">
                  <c:v>0.63216799999999995</c:v>
                </c:pt>
                <c:pt idx="343">
                  <c:v>0.67646799999999996</c:v>
                </c:pt>
                <c:pt idx="344">
                  <c:v>0.64009499999999997</c:v>
                </c:pt>
                <c:pt idx="345">
                  <c:v>0.68402499999999999</c:v>
                </c:pt>
                <c:pt idx="346">
                  <c:v>0.64827100000000004</c:v>
                </c:pt>
                <c:pt idx="347">
                  <c:v>0.69121299999999997</c:v>
                </c:pt>
                <c:pt idx="348">
                  <c:v>0.65601600000000004</c:v>
                </c:pt>
                <c:pt idx="349">
                  <c:v>0.69767500000000005</c:v>
                </c:pt>
                <c:pt idx="350">
                  <c:v>0.66215199999999996</c:v>
                </c:pt>
                <c:pt idx="351">
                  <c:v>0.70272699999999999</c:v>
                </c:pt>
                <c:pt idx="352">
                  <c:v>0.66717000000000004</c:v>
                </c:pt>
                <c:pt idx="353">
                  <c:v>0.70602799999999999</c:v>
                </c:pt>
                <c:pt idx="354">
                  <c:v>0.67005700000000001</c:v>
                </c:pt>
                <c:pt idx="355">
                  <c:v>0.70750599999999997</c:v>
                </c:pt>
                <c:pt idx="356">
                  <c:v>0.67213800000000001</c:v>
                </c:pt>
                <c:pt idx="357">
                  <c:v>0.70987900000000004</c:v>
                </c:pt>
                <c:pt idx="358">
                  <c:v>0.67613199999999996</c:v>
                </c:pt>
                <c:pt idx="359">
                  <c:v>0.71428700000000001</c:v>
                </c:pt>
                <c:pt idx="360">
                  <c:v>0.68144700000000002</c:v>
                </c:pt>
                <c:pt idx="361">
                  <c:v>0.71886799999999995</c:v>
                </c:pt>
                <c:pt idx="362">
                  <c:v>0.68675600000000003</c:v>
                </c:pt>
                <c:pt idx="363">
                  <c:v>0.72394800000000004</c:v>
                </c:pt>
                <c:pt idx="364">
                  <c:v>0.69332899999999997</c:v>
                </c:pt>
                <c:pt idx="365">
                  <c:v>0.72997699999999999</c:v>
                </c:pt>
                <c:pt idx="366">
                  <c:v>0.70001000000000002</c:v>
                </c:pt>
                <c:pt idx="367">
                  <c:v>0.73585900000000004</c:v>
                </c:pt>
                <c:pt idx="368">
                  <c:v>0.70638299999999998</c:v>
                </c:pt>
                <c:pt idx="369">
                  <c:v>0.74198699999999995</c:v>
                </c:pt>
                <c:pt idx="370">
                  <c:v>0.713785</c:v>
                </c:pt>
                <c:pt idx="371">
                  <c:v>0.74869699999999995</c:v>
                </c:pt>
                <c:pt idx="372">
                  <c:v>0.72094400000000003</c:v>
                </c:pt>
                <c:pt idx="373">
                  <c:v>0.755332</c:v>
                </c:pt>
                <c:pt idx="374">
                  <c:v>0.72799800000000003</c:v>
                </c:pt>
                <c:pt idx="375">
                  <c:v>0.761185</c:v>
                </c:pt>
                <c:pt idx="376">
                  <c:v>0.733464</c:v>
                </c:pt>
                <c:pt idx="377">
                  <c:v>0.765903</c:v>
                </c:pt>
                <c:pt idx="378">
                  <c:v>0.73906000000000005</c:v>
                </c:pt>
                <c:pt idx="379">
                  <c:v>0.771235</c:v>
                </c:pt>
                <c:pt idx="380">
                  <c:v>0.74537500000000001</c:v>
                </c:pt>
                <c:pt idx="381">
                  <c:v>0.77696699999999996</c:v>
                </c:pt>
                <c:pt idx="382">
                  <c:v>0.75176699999999996</c:v>
                </c:pt>
                <c:pt idx="383">
                  <c:v>0.78285899999999997</c:v>
                </c:pt>
                <c:pt idx="384">
                  <c:v>0.75811200000000001</c:v>
                </c:pt>
                <c:pt idx="385">
                  <c:v>0.78851199999999999</c:v>
                </c:pt>
                <c:pt idx="386">
                  <c:v>0.76462399999999997</c:v>
                </c:pt>
                <c:pt idx="387">
                  <c:v>0.79434199999999999</c:v>
                </c:pt>
                <c:pt idx="388">
                  <c:v>0.77149599999999996</c:v>
                </c:pt>
                <c:pt idx="389">
                  <c:v>0.80053200000000002</c:v>
                </c:pt>
                <c:pt idx="390">
                  <c:v>0.77778800000000003</c:v>
                </c:pt>
                <c:pt idx="391">
                  <c:v>0.80573700000000004</c:v>
                </c:pt>
                <c:pt idx="392">
                  <c:v>0.78264599999999995</c:v>
                </c:pt>
                <c:pt idx="393">
                  <c:v>0.80951099999999998</c:v>
                </c:pt>
                <c:pt idx="394">
                  <c:v>0.78760200000000002</c:v>
                </c:pt>
                <c:pt idx="395">
                  <c:v>0.814693</c:v>
                </c:pt>
                <c:pt idx="396">
                  <c:v>0.79391</c:v>
                </c:pt>
                <c:pt idx="397">
                  <c:v>0.82027799999999995</c:v>
                </c:pt>
                <c:pt idx="398">
                  <c:v>0.79953399999999997</c:v>
                </c:pt>
                <c:pt idx="399">
                  <c:v>0.82552400000000004</c:v>
                </c:pt>
                <c:pt idx="400">
                  <c:v>0.805562</c:v>
                </c:pt>
                <c:pt idx="401">
                  <c:v>0.83052999999999999</c:v>
                </c:pt>
                <c:pt idx="402">
                  <c:v>0.81146300000000005</c:v>
                </c:pt>
                <c:pt idx="403">
                  <c:v>0.83699000000000001</c:v>
                </c:pt>
                <c:pt idx="404">
                  <c:v>0.81928000000000001</c:v>
                </c:pt>
                <c:pt idx="405">
                  <c:v>0.84408300000000003</c:v>
                </c:pt>
                <c:pt idx="406">
                  <c:v>0.82717399999999996</c:v>
                </c:pt>
                <c:pt idx="407">
                  <c:v>0.85204299999999999</c:v>
                </c:pt>
                <c:pt idx="408">
                  <c:v>0.83464400000000005</c:v>
                </c:pt>
                <c:pt idx="409">
                  <c:v>0.85814699999999999</c:v>
                </c:pt>
                <c:pt idx="410">
                  <c:v>0.84114900000000004</c:v>
                </c:pt>
                <c:pt idx="411">
                  <c:v>0.86464099999999999</c:v>
                </c:pt>
                <c:pt idx="412">
                  <c:v>0.848773</c:v>
                </c:pt>
                <c:pt idx="413">
                  <c:v>0.87125799999999998</c:v>
                </c:pt>
                <c:pt idx="414">
                  <c:v>0.855294</c:v>
                </c:pt>
                <c:pt idx="415">
                  <c:v>0.87675700000000001</c:v>
                </c:pt>
                <c:pt idx="416">
                  <c:v>0.860846</c:v>
                </c:pt>
                <c:pt idx="417">
                  <c:v>0.88162200000000002</c:v>
                </c:pt>
                <c:pt idx="418">
                  <c:v>0.86619599999999997</c:v>
                </c:pt>
                <c:pt idx="419">
                  <c:v>0.88653400000000004</c:v>
                </c:pt>
                <c:pt idx="420">
                  <c:v>0.87270800000000004</c:v>
                </c:pt>
                <c:pt idx="421">
                  <c:v>0.89300199999999996</c:v>
                </c:pt>
                <c:pt idx="422">
                  <c:v>0.87919099999999994</c:v>
                </c:pt>
                <c:pt idx="423">
                  <c:v>0.89873099999999995</c:v>
                </c:pt>
                <c:pt idx="424">
                  <c:v>0.88576299999999997</c:v>
                </c:pt>
                <c:pt idx="425">
                  <c:v>0.90536499999999998</c:v>
                </c:pt>
                <c:pt idx="426">
                  <c:v>0.89250499999999999</c:v>
                </c:pt>
                <c:pt idx="427">
                  <c:v>0.91144700000000001</c:v>
                </c:pt>
                <c:pt idx="428">
                  <c:v>0.89925699999999997</c:v>
                </c:pt>
                <c:pt idx="429">
                  <c:v>0.91774999999999995</c:v>
                </c:pt>
                <c:pt idx="430">
                  <c:v>0.906053</c:v>
                </c:pt>
                <c:pt idx="431">
                  <c:v>0.92432599999999998</c:v>
                </c:pt>
                <c:pt idx="432">
                  <c:v>0.91322899999999996</c:v>
                </c:pt>
                <c:pt idx="433">
                  <c:v>0.930813</c:v>
                </c:pt>
                <c:pt idx="434">
                  <c:v>0.92022499999999996</c:v>
                </c:pt>
                <c:pt idx="435">
                  <c:v>0.93740999999999997</c:v>
                </c:pt>
                <c:pt idx="436">
                  <c:v>0.92786199999999996</c:v>
                </c:pt>
                <c:pt idx="437">
                  <c:v>0.94456700000000005</c:v>
                </c:pt>
                <c:pt idx="438">
                  <c:v>0.93533299999999997</c:v>
                </c:pt>
                <c:pt idx="439">
                  <c:v>0.951268</c:v>
                </c:pt>
                <c:pt idx="440">
                  <c:v>0.94213599999999997</c:v>
                </c:pt>
                <c:pt idx="441">
                  <c:v>0.95774499999999996</c:v>
                </c:pt>
                <c:pt idx="442">
                  <c:v>0.94977299999999998</c:v>
                </c:pt>
                <c:pt idx="443">
                  <c:v>0.96526400000000001</c:v>
                </c:pt>
                <c:pt idx="444">
                  <c:v>0.95792200000000005</c:v>
                </c:pt>
                <c:pt idx="445">
                  <c:v>0.972275</c:v>
                </c:pt>
                <c:pt idx="446">
                  <c:v>0.96489499999999995</c:v>
                </c:pt>
                <c:pt idx="447">
                  <c:v>0.97862400000000005</c:v>
                </c:pt>
                <c:pt idx="448">
                  <c:v>0.97182299999999999</c:v>
                </c:pt>
                <c:pt idx="449">
                  <c:v>0.98542399999999997</c:v>
                </c:pt>
                <c:pt idx="450">
                  <c:v>0.979406</c:v>
                </c:pt>
                <c:pt idx="451">
                  <c:v>0.99237699999999995</c:v>
                </c:pt>
                <c:pt idx="452">
                  <c:v>0.98714999999999997</c:v>
                </c:pt>
                <c:pt idx="453">
                  <c:v>0.99973400000000001</c:v>
                </c:pt>
                <c:pt idx="454">
                  <c:v>0.99503200000000003</c:v>
                </c:pt>
                <c:pt idx="455">
                  <c:v>1.00708</c:v>
                </c:pt>
                <c:pt idx="456">
                  <c:v>1.0027299999999999</c:v>
                </c:pt>
                <c:pt idx="457">
                  <c:v>1.0141199999999999</c:v>
                </c:pt>
                <c:pt idx="458">
                  <c:v>1.01037</c:v>
                </c:pt>
                <c:pt idx="459">
                  <c:v>1.0215000000000001</c:v>
                </c:pt>
                <c:pt idx="460">
                  <c:v>1.01851</c:v>
                </c:pt>
                <c:pt idx="461">
                  <c:v>1.0288600000000001</c:v>
                </c:pt>
                <c:pt idx="462">
                  <c:v>1.0262500000000001</c:v>
                </c:pt>
                <c:pt idx="463">
                  <c:v>1.036</c:v>
                </c:pt>
                <c:pt idx="464">
                  <c:v>1.0339</c:v>
                </c:pt>
                <c:pt idx="465">
                  <c:v>1.0436399999999999</c:v>
                </c:pt>
                <c:pt idx="466">
                  <c:v>1.0426</c:v>
                </c:pt>
                <c:pt idx="467">
                  <c:v>1.0523499999999999</c:v>
                </c:pt>
                <c:pt idx="468">
                  <c:v>1.052</c:v>
                </c:pt>
                <c:pt idx="469">
                  <c:v>1.0609599999999999</c:v>
                </c:pt>
                <c:pt idx="470">
                  <c:v>1.06131</c:v>
                </c:pt>
                <c:pt idx="471">
                  <c:v>1.06979</c:v>
                </c:pt>
                <c:pt idx="472">
                  <c:v>1.07016</c:v>
                </c:pt>
                <c:pt idx="473">
                  <c:v>1.07789</c:v>
                </c:pt>
                <c:pt idx="474">
                  <c:v>1.0785100000000001</c:v>
                </c:pt>
                <c:pt idx="475">
                  <c:v>1.0855999999999999</c:v>
                </c:pt>
                <c:pt idx="476">
                  <c:v>1.0869599999999999</c:v>
                </c:pt>
                <c:pt idx="477">
                  <c:v>1.09314</c:v>
                </c:pt>
                <c:pt idx="478">
                  <c:v>1.09476</c:v>
                </c:pt>
                <c:pt idx="479">
                  <c:v>1.10053</c:v>
                </c:pt>
                <c:pt idx="480">
                  <c:v>1.10283</c:v>
                </c:pt>
                <c:pt idx="481">
                  <c:v>1.1083400000000001</c:v>
                </c:pt>
                <c:pt idx="482">
                  <c:v>1.1111500000000001</c:v>
                </c:pt>
                <c:pt idx="483">
                  <c:v>1.11656</c:v>
                </c:pt>
                <c:pt idx="484">
                  <c:v>1.1192299999999999</c:v>
                </c:pt>
                <c:pt idx="485">
                  <c:v>1.12222</c:v>
                </c:pt>
                <c:pt idx="486">
                  <c:v>1.12992</c:v>
                </c:pt>
                <c:pt idx="487">
                  <c:v>1.14293</c:v>
                </c:pt>
                <c:pt idx="488">
                  <c:v>1.1579699999999999</c:v>
                </c:pt>
                <c:pt idx="489">
                  <c:v>1.1720600000000001</c:v>
                </c:pt>
                <c:pt idx="490">
                  <c:v>1.1868300000000001</c:v>
                </c:pt>
                <c:pt idx="491">
                  <c:v>1.1997500000000001</c:v>
                </c:pt>
                <c:pt idx="492">
                  <c:v>1.21214</c:v>
                </c:pt>
                <c:pt idx="493">
                  <c:v>1.2217199999999999</c:v>
                </c:pt>
                <c:pt idx="494">
                  <c:v>1.2306600000000001</c:v>
                </c:pt>
                <c:pt idx="495">
                  <c:v>1.2359599999999999</c:v>
                </c:pt>
                <c:pt idx="496">
                  <c:v>1.24203</c:v>
                </c:pt>
                <c:pt idx="497">
                  <c:v>1.2433099999999999</c:v>
                </c:pt>
                <c:pt idx="498">
                  <c:v>1.2453000000000001</c:v>
                </c:pt>
                <c:pt idx="499">
                  <c:v>1.2412799999999999</c:v>
                </c:pt>
                <c:pt idx="500">
                  <c:v>1.2400599999999999</c:v>
                </c:pt>
                <c:pt idx="501">
                  <c:v>1.23295</c:v>
                </c:pt>
                <c:pt idx="502">
                  <c:v>1.2307600000000001</c:v>
                </c:pt>
                <c:pt idx="503">
                  <c:v>1.2253799999999999</c:v>
                </c:pt>
                <c:pt idx="504">
                  <c:v>1.2318899999999999</c:v>
                </c:pt>
                <c:pt idx="505">
                  <c:v>1.2330300000000001</c:v>
                </c:pt>
                <c:pt idx="506">
                  <c:v>1.24014</c:v>
                </c:pt>
                <c:pt idx="507">
                  <c:v>1.23932</c:v>
                </c:pt>
                <c:pt idx="508">
                  <c:v>1.24655</c:v>
                </c:pt>
                <c:pt idx="509">
                  <c:v>1.2452000000000001</c:v>
                </c:pt>
                <c:pt idx="510">
                  <c:v>1.2520500000000001</c:v>
                </c:pt>
                <c:pt idx="511">
                  <c:v>1.25074</c:v>
                </c:pt>
                <c:pt idx="512">
                  <c:v>1.2578100000000001</c:v>
                </c:pt>
                <c:pt idx="513">
                  <c:v>1.2574000000000001</c:v>
                </c:pt>
                <c:pt idx="514">
                  <c:v>1.2660100000000001</c:v>
                </c:pt>
                <c:pt idx="515">
                  <c:v>1.2650699999999999</c:v>
                </c:pt>
                <c:pt idx="516">
                  <c:v>1.2739799999999999</c:v>
                </c:pt>
                <c:pt idx="517">
                  <c:v>1.2727900000000001</c:v>
                </c:pt>
                <c:pt idx="518">
                  <c:v>1.2827299999999999</c:v>
                </c:pt>
                <c:pt idx="519">
                  <c:v>1.28115</c:v>
                </c:pt>
                <c:pt idx="520">
                  <c:v>1.2916799999999999</c:v>
                </c:pt>
                <c:pt idx="521">
                  <c:v>1.29013</c:v>
                </c:pt>
                <c:pt idx="522">
                  <c:v>1.3010200000000001</c:v>
                </c:pt>
                <c:pt idx="523">
                  <c:v>1.2992300000000001</c:v>
                </c:pt>
                <c:pt idx="524">
                  <c:v>1.3113300000000001</c:v>
                </c:pt>
                <c:pt idx="525">
                  <c:v>1.3091699999999999</c:v>
                </c:pt>
                <c:pt idx="526">
                  <c:v>1.32125</c:v>
                </c:pt>
                <c:pt idx="527">
                  <c:v>1.3184199999999999</c:v>
                </c:pt>
                <c:pt idx="528">
                  <c:v>1.3311999999999999</c:v>
                </c:pt>
                <c:pt idx="529">
                  <c:v>1.32799</c:v>
                </c:pt>
                <c:pt idx="530">
                  <c:v>1.3411900000000001</c:v>
                </c:pt>
                <c:pt idx="531">
                  <c:v>1.33805</c:v>
                </c:pt>
                <c:pt idx="532">
                  <c:v>1.3518600000000001</c:v>
                </c:pt>
                <c:pt idx="533">
                  <c:v>1.34859</c:v>
                </c:pt>
                <c:pt idx="534">
                  <c:v>1.3641799999999999</c:v>
                </c:pt>
                <c:pt idx="535">
                  <c:v>1.3595900000000001</c:v>
                </c:pt>
                <c:pt idx="536">
                  <c:v>1.37287</c:v>
                </c:pt>
                <c:pt idx="537">
                  <c:v>1.3674999999999999</c:v>
                </c:pt>
                <c:pt idx="538">
                  <c:v>1.3831800000000001</c:v>
                </c:pt>
                <c:pt idx="539">
                  <c:v>1.3805000000000001</c:v>
                </c:pt>
                <c:pt idx="540">
                  <c:v>1.3993899999999999</c:v>
                </c:pt>
                <c:pt idx="541">
                  <c:v>1.3988400000000001</c:v>
                </c:pt>
                <c:pt idx="542">
                  <c:v>1.4258900000000001</c:v>
                </c:pt>
                <c:pt idx="543">
                  <c:v>1.43377</c:v>
                </c:pt>
                <c:pt idx="544">
                  <c:v>1.4642299999999999</c:v>
                </c:pt>
                <c:pt idx="545">
                  <c:v>1.4710000000000001</c:v>
                </c:pt>
                <c:pt idx="546">
                  <c:v>1.49962</c:v>
                </c:pt>
                <c:pt idx="547">
                  <c:v>1.5023200000000001</c:v>
                </c:pt>
                <c:pt idx="548">
                  <c:v>1.52732</c:v>
                </c:pt>
                <c:pt idx="549">
                  <c:v>1.52464</c:v>
                </c:pt>
                <c:pt idx="550">
                  <c:v>1.5450999999999999</c:v>
                </c:pt>
                <c:pt idx="551">
                  <c:v>1.53728</c:v>
                </c:pt>
                <c:pt idx="552">
                  <c:v>1.55227</c:v>
                </c:pt>
                <c:pt idx="553">
                  <c:v>1.5363599999999999</c:v>
                </c:pt>
                <c:pt idx="554">
                  <c:v>1.5467599999999999</c:v>
                </c:pt>
                <c:pt idx="555">
                  <c:v>1.53071</c:v>
                </c:pt>
                <c:pt idx="556">
                  <c:v>1.5427</c:v>
                </c:pt>
                <c:pt idx="557">
                  <c:v>1.5264800000000001</c:v>
                </c:pt>
                <c:pt idx="558">
                  <c:v>1.53972</c:v>
                </c:pt>
                <c:pt idx="559">
                  <c:v>1.5249200000000001</c:v>
                </c:pt>
                <c:pt idx="560">
                  <c:v>1.5446599999999999</c:v>
                </c:pt>
                <c:pt idx="561">
                  <c:v>1.5377799999999999</c:v>
                </c:pt>
                <c:pt idx="562">
                  <c:v>1.5623499999999999</c:v>
                </c:pt>
                <c:pt idx="563">
                  <c:v>1.55993</c:v>
                </c:pt>
                <c:pt idx="564">
                  <c:v>1.5904100000000001</c:v>
                </c:pt>
                <c:pt idx="565">
                  <c:v>1.5880099999999999</c:v>
                </c:pt>
                <c:pt idx="566">
                  <c:v>1.6172</c:v>
                </c:pt>
                <c:pt idx="567">
                  <c:v>1.6117300000000001</c:v>
                </c:pt>
                <c:pt idx="568">
                  <c:v>1.6383099999999999</c:v>
                </c:pt>
                <c:pt idx="569">
                  <c:v>1.6294900000000001</c:v>
                </c:pt>
                <c:pt idx="570">
                  <c:v>1.6525000000000001</c:v>
                </c:pt>
                <c:pt idx="571">
                  <c:v>1.6391199999999999</c:v>
                </c:pt>
                <c:pt idx="572">
                  <c:v>1.6607700000000001</c:v>
                </c:pt>
                <c:pt idx="573">
                  <c:v>1.64557</c:v>
                </c:pt>
                <c:pt idx="574">
                  <c:v>1.6637299999999999</c:v>
                </c:pt>
                <c:pt idx="575">
                  <c:v>1.6441300000000001</c:v>
                </c:pt>
                <c:pt idx="576">
                  <c:v>1.65655</c:v>
                </c:pt>
                <c:pt idx="577">
                  <c:v>1.6348499999999999</c:v>
                </c:pt>
                <c:pt idx="578">
                  <c:v>1.65021</c:v>
                </c:pt>
                <c:pt idx="579">
                  <c:v>1.6357699999999999</c:v>
                </c:pt>
                <c:pt idx="580">
                  <c:v>1.6578299999999999</c:v>
                </c:pt>
                <c:pt idx="581">
                  <c:v>1.64737</c:v>
                </c:pt>
                <c:pt idx="582">
                  <c:v>1.67222</c:v>
                </c:pt>
                <c:pt idx="583">
                  <c:v>1.66</c:v>
                </c:pt>
                <c:pt idx="584">
                  <c:v>1.6847799999999999</c:v>
                </c:pt>
                <c:pt idx="585">
                  <c:v>1.6731799999999999</c:v>
                </c:pt>
                <c:pt idx="586">
                  <c:v>1.69875</c:v>
                </c:pt>
                <c:pt idx="587">
                  <c:v>1.6872400000000001</c:v>
                </c:pt>
                <c:pt idx="588">
                  <c:v>1.7131700000000001</c:v>
                </c:pt>
                <c:pt idx="589">
                  <c:v>1.7011499999999999</c:v>
                </c:pt>
                <c:pt idx="590">
                  <c:v>1.7292099999999999</c:v>
                </c:pt>
                <c:pt idx="591">
                  <c:v>1.7175100000000001</c:v>
                </c:pt>
                <c:pt idx="592">
                  <c:v>1.74492</c:v>
                </c:pt>
                <c:pt idx="593">
                  <c:v>1.7328600000000001</c:v>
                </c:pt>
                <c:pt idx="594">
                  <c:v>1.7591600000000001</c:v>
                </c:pt>
                <c:pt idx="595">
                  <c:v>1.74803</c:v>
                </c:pt>
                <c:pt idx="596">
                  <c:v>1.7741400000000001</c:v>
                </c:pt>
                <c:pt idx="597">
                  <c:v>1.7625</c:v>
                </c:pt>
                <c:pt idx="598">
                  <c:v>1.7898099999999999</c:v>
                </c:pt>
                <c:pt idx="599">
                  <c:v>1.77833</c:v>
                </c:pt>
                <c:pt idx="600">
                  <c:v>1.80549</c:v>
                </c:pt>
                <c:pt idx="601">
                  <c:v>1.7939099999999999</c:v>
                </c:pt>
                <c:pt idx="602">
                  <c:v>1.82264</c:v>
                </c:pt>
                <c:pt idx="603">
                  <c:v>1.8114399999999999</c:v>
                </c:pt>
                <c:pt idx="604">
                  <c:v>1.84036</c:v>
                </c:pt>
                <c:pt idx="605">
                  <c:v>1.8285199999999999</c:v>
                </c:pt>
                <c:pt idx="606">
                  <c:v>1.8576600000000001</c:v>
                </c:pt>
                <c:pt idx="607">
                  <c:v>1.8455600000000001</c:v>
                </c:pt>
                <c:pt idx="608">
                  <c:v>1.8754599999999999</c:v>
                </c:pt>
                <c:pt idx="609">
                  <c:v>1.863</c:v>
                </c:pt>
                <c:pt idx="610">
                  <c:v>1.89364</c:v>
                </c:pt>
                <c:pt idx="611">
                  <c:v>1.8820600000000001</c:v>
                </c:pt>
                <c:pt idx="612">
                  <c:v>1.91351</c:v>
                </c:pt>
                <c:pt idx="613">
                  <c:v>1.9007400000000001</c:v>
                </c:pt>
                <c:pt idx="614">
                  <c:v>1.93262</c:v>
                </c:pt>
                <c:pt idx="615">
                  <c:v>1.9198500000000001</c:v>
                </c:pt>
                <c:pt idx="616">
                  <c:v>1.9525999999999999</c:v>
                </c:pt>
                <c:pt idx="617">
                  <c:v>1.9396100000000001</c:v>
                </c:pt>
                <c:pt idx="618">
                  <c:v>1.9720200000000001</c:v>
                </c:pt>
                <c:pt idx="619">
                  <c:v>1.9596899999999999</c:v>
                </c:pt>
                <c:pt idx="620">
                  <c:v>1.9936199999999999</c:v>
                </c:pt>
                <c:pt idx="621">
                  <c:v>1.98054</c:v>
                </c:pt>
                <c:pt idx="622">
                  <c:v>2.0148600000000001</c:v>
                </c:pt>
                <c:pt idx="623">
                  <c:v>2.00204</c:v>
                </c:pt>
                <c:pt idx="624">
                  <c:v>2.03708</c:v>
                </c:pt>
                <c:pt idx="625">
                  <c:v>2.0246599999999999</c:v>
                </c:pt>
                <c:pt idx="626">
                  <c:v>2.0598700000000001</c:v>
                </c:pt>
                <c:pt idx="627">
                  <c:v>2.04732</c:v>
                </c:pt>
                <c:pt idx="628">
                  <c:v>2.0835599999999999</c:v>
                </c:pt>
                <c:pt idx="629">
                  <c:v>2.0705300000000002</c:v>
                </c:pt>
                <c:pt idx="630">
                  <c:v>2.1072700000000002</c:v>
                </c:pt>
                <c:pt idx="631">
                  <c:v>2.0937899999999998</c:v>
                </c:pt>
                <c:pt idx="632">
                  <c:v>2.1310899999999999</c:v>
                </c:pt>
                <c:pt idx="633">
                  <c:v>2.1175700000000002</c:v>
                </c:pt>
                <c:pt idx="634">
                  <c:v>2.1549299999999998</c:v>
                </c:pt>
                <c:pt idx="635">
                  <c:v>2.1393499999999999</c:v>
                </c:pt>
                <c:pt idx="636">
                  <c:v>2.1758500000000001</c:v>
                </c:pt>
                <c:pt idx="637">
                  <c:v>2.16343</c:v>
                </c:pt>
                <c:pt idx="638">
                  <c:v>2.2061600000000001</c:v>
                </c:pt>
                <c:pt idx="639">
                  <c:v>2.1959599999999999</c:v>
                </c:pt>
                <c:pt idx="640">
                  <c:v>2.2399499999999999</c:v>
                </c:pt>
                <c:pt idx="641">
                  <c:v>2.2304499999999998</c:v>
                </c:pt>
                <c:pt idx="642">
                  <c:v>2.2745199999999999</c:v>
                </c:pt>
                <c:pt idx="643">
                  <c:v>2.26396</c:v>
                </c:pt>
                <c:pt idx="644">
                  <c:v>2.3071000000000002</c:v>
                </c:pt>
                <c:pt idx="645">
                  <c:v>2.2949600000000001</c:v>
                </c:pt>
                <c:pt idx="646">
                  <c:v>2.3375699999999999</c:v>
                </c:pt>
                <c:pt idx="647">
                  <c:v>2.32368</c:v>
                </c:pt>
                <c:pt idx="648">
                  <c:v>2.3647300000000002</c:v>
                </c:pt>
                <c:pt idx="649">
                  <c:v>2.3487900000000002</c:v>
                </c:pt>
                <c:pt idx="650">
                  <c:v>2.3881000000000001</c:v>
                </c:pt>
                <c:pt idx="651">
                  <c:v>2.3705699999999998</c:v>
                </c:pt>
                <c:pt idx="652">
                  <c:v>2.40869</c:v>
                </c:pt>
                <c:pt idx="653">
                  <c:v>2.3891800000000001</c:v>
                </c:pt>
                <c:pt idx="654">
                  <c:v>2.42997</c:v>
                </c:pt>
                <c:pt idx="655">
                  <c:v>2.4157099999999998</c:v>
                </c:pt>
                <c:pt idx="656">
                  <c:v>2.4609899999999998</c:v>
                </c:pt>
                <c:pt idx="657">
                  <c:v>2.4470000000000001</c:v>
                </c:pt>
                <c:pt idx="658">
                  <c:v>2.49241</c:v>
                </c:pt>
                <c:pt idx="659">
                  <c:v>2.4807299999999999</c:v>
                </c:pt>
                <c:pt idx="660">
                  <c:v>2.52549</c:v>
                </c:pt>
                <c:pt idx="661">
                  <c:v>2.5143</c:v>
                </c:pt>
                <c:pt idx="662">
                  <c:v>2.5595300000000001</c:v>
                </c:pt>
                <c:pt idx="663">
                  <c:v>2.5490499999999998</c:v>
                </c:pt>
                <c:pt idx="664">
                  <c:v>2.5956899999999998</c:v>
                </c:pt>
                <c:pt idx="665">
                  <c:v>2.58541</c:v>
                </c:pt>
                <c:pt idx="666">
                  <c:v>2.6323099999999999</c:v>
                </c:pt>
                <c:pt idx="667">
                  <c:v>2.6223800000000002</c:v>
                </c:pt>
                <c:pt idx="668">
                  <c:v>2.6704699999999999</c:v>
                </c:pt>
                <c:pt idx="669">
                  <c:v>2.6603599999999998</c:v>
                </c:pt>
                <c:pt idx="670">
                  <c:v>2.7082600000000001</c:v>
                </c:pt>
                <c:pt idx="671">
                  <c:v>2.69807</c:v>
                </c:pt>
                <c:pt idx="672">
                  <c:v>2.7474699999999999</c:v>
                </c:pt>
                <c:pt idx="673">
                  <c:v>2.7383700000000002</c:v>
                </c:pt>
                <c:pt idx="674">
                  <c:v>2.7890600000000001</c:v>
                </c:pt>
                <c:pt idx="675">
                  <c:v>2.7807400000000002</c:v>
                </c:pt>
                <c:pt idx="676">
                  <c:v>2.8323900000000002</c:v>
                </c:pt>
                <c:pt idx="677">
                  <c:v>2.8245100000000001</c:v>
                </c:pt>
                <c:pt idx="678">
                  <c:v>2.8748100000000001</c:v>
                </c:pt>
                <c:pt idx="679">
                  <c:v>2.8684599999999998</c:v>
                </c:pt>
                <c:pt idx="680">
                  <c:v>2.91961</c:v>
                </c:pt>
                <c:pt idx="681">
                  <c:v>2.9142100000000002</c:v>
                </c:pt>
                <c:pt idx="682">
                  <c:v>2.9662799999999998</c:v>
                </c:pt>
                <c:pt idx="683">
                  <c:v>2.9615200000000002</c:v>
                </c:pt>
                <c:pt idx="684">
                  <c:v>3.0148700000000002</c:v>
                </c:pt>
                <c:pt idx="685">
                  <c:v>3.01044</c:v>
                </c:pt>
                <c:pt idx="686">
                  <c:v>3.0657299999999998</c:v>
                </c:pt>
                <c:pt idx="687">
                  <c:v>3.0618400000000001</c:v>
                </c:pt>
                <c:pt idx="688">
                  <c:v>3.1183800000000002</c:v>
                </c:pt>
                <c:pt idx="689">
                  <c:v>3.11652</c:v>
                </c:pt>
                <c:pt idx="690">
                  <c:v>3.1747899999999998</c:v>
                </c:pt>
                <c:pt idx="691">
                  <c:v>3.1743000000000001</c:v>
                </c:pt>
                <c:pt idx="692">
                  <c:v>3.23434</c:v>
                </c:pt>
                <c:pt idx="693">
                  <c:v>3.2349000000000001</c:v>
                </c:pt>
                <c:pt idx="694">
                  <c:v>3.2964899999999999</c:v>
                </c:pt>
                <c:pt idx="695">
                  <c:v>3.29792</c:v>
                </c:pt>
                <c:pt idx="696">
                  <c:v>3.3618600000000001</c:v>
                </c:pt>
                <c:pt idx="697">
                  <c:v>3.3653</c:v>
                </c:pt>
                <c:pt idx="698">
                  <c:v>3.4312399999999998</c:v>
                </c:pt>
                <c:pt idx="699">
                  <c:v>3.4352200000000002</c:v>
                </c:pt>
                <c:pt idx="700">
                  <c:v>3.5035799999999999</c:v>
                </c:pt>
                <c:pt idx="701">
                  <c:v>3.50922</c:v>
                </c:pt>
                <c:pt idx="702">
                  <c:v>3.5791300000000001</c:v>
                </c:pt>
                <c:pt idx="703">
                  <c:v>3.5854599999999999</c:v>
                </c:pt>
                <c:pt idx="704">
                  <c:v>3.6567699999999999</c:v>
                </c:pt>
                <c:pt idx="705">
                  <c:v>3.6648200000000002</c:v>
                </c:pt>
                <c:pt idx="706">
                  <c:v>3.7378399999999998</c:v>
                </c:pt>
                <c:pt idx="707">
                  <c:v>3.7481200000000001</c:v>
                </c:pt>
                <c:pt idx="708">
                  <c:v>3.82063</c:v>
                </c:pt>
                <c:pt idx="709">
                  <c:v>3.8321700000000001</c:v>
                </c:pt>
                <c:pt idx="710">
                  <c:v>3.91066</c:v>
                </c:pt>
                <c:pt idx="711">
                  <c:v>3.9273099999999999</c:v>
                </c:pt>
                <c:pt idx="712">
                  <c:v>4.00983</c:v>
                </c:pt>
                <c:pt idx="713">
                  <c:v>4.0305400000000002</c:v>
                </c:pt>
                <c:pt idx="714">
                  <c:v>4.1161199999999996</c:v>
                </c:pt>
                <c:pt idx="715">
                  <c:v>4.1399999999999997</c:v>
                </c:pt>
                <c:pt idx="716">
                  <c:v>4.2284800000000002</c:v>
                </c:pt>
                <c:pt idx="717">
                  <c:v>4.2541000000000002</c:v>
                </c:pt>
                <c:pt idx="718">
                  <c:v>4.3458699999999997</c:v>
                </c:pt>
                <c:pt idx="719">
                  <c:v>4.3736800000000002</c:v>
                </c:pt>
                <c:pt idx="720">
                  <c:v>4.4664299999999999</c:v>
                </c:pt>
                <c:pt idx="721">
                  <c:v>4.4956800000000001</c:v>
                </c:pt>
                <c:pt idx="722">
                  <c:v>4.5883599999999998</c:v>
                </c:pt>
                <c:pt idx="723">
                  <c:v>4.6221300000000003</c:v>
                </c:pt>
                <c:pt idx="724">
                  <c:v>4.7200699999999998</c:v>
                </c:pt>
                <c:pt idx="725">
                  <c:v>4.7560000000000002</c:v>
                </c:pt>
                <c:pt idx="726">
                  <c:v>4.8561300000000003</c:v>
                </c:pt>
                <c:pt idx="727">
                  <c:v>4.89825</c:v>
                </c:pt>
                <c:pt idx="728">
                  <c:v>5.00488</c:v>
                </c:pt>
                <c:pt idx="729">
                  <c:v>5.0507</c:v>
                </c:pt>
                <c:pt idx="730">
                  <c:v>5.1594699999999998</c:v>
                </c:pt>
                <c:pt idx="731">
                  <c:v>5.20974</c:v>
                </c:pt>
                <c:pt idx="732">
                  <c:v>5.3223700000000003</c:v>
                </c:pt>
                <c:pt idx="733">
                  <c:v>5.3767500000000004</c:v>
                </c:pt>
                <c:pt idx="734">
                  <c:v>5.4930700000000003</c:v>
                </c:pt>
                <c:pt idx="735">
                  <c:v>5.5511100000000004</c:v>
                </c:pt>
                <c:pt idx="736">
                  <c:v>5.6719099999999996</c:v>
                </c:pt>
                <c:pt idx="737">
                  <c:v>5.7357899999999997</c:v>
                </c:pt>
                <c:pt idx="738">
                  <c:v>5.8611000000000004</c:v>
                </c:pt>
                <c:pt idx="739">
                  <c:v>5.931</c:v>
                </c:pt>
                <c:pt idx="740">
                  <c:v>6.0623699999999996</c:v>
                </c:pt>
                <c:pt idx="741">
                  <c:v>6.1410499999999999</c:v>
                </c:pt>
                <c:pt idx="742">
                  <c:v>6.2803800000000001</c:v>
                </c:pt>
                <c:pt idx="743">
                  <c:v>6.3648800000000003</c:v>
                </c:pt>
                <c:pt idx="744">
                  <c:v>6.5099400000000003</c:v>
                </c:pt>
                <c:pt idx="745">
                  <c:v>6.6019399999999999</c:v>
                </c:pt>
                <c:pt idx="746">
                  <c:v>6.7519499999999999</c:v>
                </c:pt>
                <c:pt idx="747">
                  <c:v>6.8507899999999999</c:v>
                </c:pt>
                <c:pt idx="748">
                  <c:v>7.0069299999999997</c:v>
                </c:pt>
                <c:pt idx="749">
                  <c:v>7.1132200000000001</c:v>
                </c:pt>
                <c:pt idx="750">
                  <c:v>7.2773300000000001</c:v>
                </c:pt>
                <c:pt idx="751">
                  <c:v>7.3892699999999998</c:v>
                </c:pt>
                <c:pt idx="752">
                  <c:v>7.5594400000000004</c:v>
                </c:pt>
                <c:pt idx="753">
                  <c:v>7.6782899999999996</c:v>
                </c:pt>
                <c:pt idx="754">
                  <c:v>7.85473</c:v>
                </c:pt>
                <c:pt idx="755">
                  <c:v>7.9784100000000002</c:v>
                </c:pt>
                <c:pt idx="756">
                  <c:v>8.1493699999999993</c:v>
                </c:pt>
                <c:pt idx="757">
                  <c:v>8.3064199999999992</c:v>
                </c:pt>
                <c:pt idx="758">
                  <c:v>8.4939400000000003</c:v>
                </c:pt>
                <c:pt idx="759">
                  <c:v>8.6508400000000005</c:v>
                </c:pt>
                <c:pt idx="760">
                  <c:v>8.8351100000000002</c:v>
                </c:pt>
                <c:pt idx="761">
                  <c:v>8.9847800000000007</c:v>
                </c:pt>
                <c:pt idx="762">
                  <c:v>9.1722800000000007</c:v>
                </c:pt>
                <c:pt idx="763">
                  <c:v>9.3261400000000005</c:v>
                </c:pt>
                <c:pt idx="764">
                  <c:v>9.5175999999999998</c:v>
                </c:pt>
                <c:pt idx="765">
                  <c:v>9.6778099999999991</c:v>
                </c:pt>
                <c:pt idx="766">
                  <c:v>9.8759599999999992</c:v>
                </c:pt>
                <c:pt idx="767">
                  <c:v>10.044</c:v>
                </c:pt>
                <c:pt idx="768">
                  <c:v>10.247199999999999</c:v>
                </c:pt>
                <c:pt idx="769">
                  <c:v>10.4215</c:v>
                </c:pt>
                <c:pt idx="770">
                  <c:v>10.633800000000001</c:v>
                </c:pt>
                <c:pt idx="771">
                  <c:v>10.817399999999999</c:v>
                </c:pt>
                <c:pt idx="772">
                  <c:v>11.042299999999999</c:v>
                </c:pt>
                <c:pt idx="773">
                  <c:v>11.243</c:v>
                </c:pt>
                <c:pt idx="774">
                  <c:v>11.4864</c:v>
                </c:pt>
                <c:pt idx="775">
                  <c:v>11.7285</c:v>
                </c:pt>
                <c:pt idx="776">
                  <c:v>11.977</c:v>
                </c:pt>
                <c:pt idx="777">
                  <c:v>12.218</c:v>
                </c:pt>
                <c:pt idx="778">
                  <c:v>12.4678</c:v>
                </c:pt>
                <c:pt idx="779">
                  <c:v>12.712400000000001</c:v>
                </c:pt>
                <c:pt idx="780">
                  <c:v>12.9727</c:v>
                </c:pt>
                <c:pt idx="781">
                  <c:v>13.2174</c:v>
                </c:pt>
                <c:pt idx="782">
                  <c:v>13.4826</c:v>
                </c:pt>
                <c:pt idx="783">
                  <c:v>13.7287</c:v>
                </c:pt>
                <c:pt idx="784">
                  <c:v>13.991400000000001</c:v>
                </c:pt>
                <c:pt idx="785">
                  <c:v>14.2363</c:v>
                </c:pt>
                <c:pt idx="786">
                  <c:v>14.4984</c:v>
                </c:pt>
                <c:pt idx="787">
                  <c:v>14.7494</c:v>
                </c:pt>
                <c:pt idx="788">
                  <c:v>15.0184</c:v>
                </c:pt>
                <c:pt idx="789">
                  <c:v>15.2753</c:v>
                </c:pt>
                <c:pt idx="790">
                  <c:v>15.554500000000001</c:v>
                </c:pt>
                <c:pt idx="791">
                  <c:v>15.821300000000001</c:v>
                </c:pt>
                <c:pt idx="792">
                  <c:v>16.1067</c:v>
                </c:pt>
                <c:pt idx="793">
                  <c:v>16.385300000000001</c:v>
                </c:pt>
                <c:pt idx="794">
                  <c:v>16.681699999999999</c:v>
                </c:pt>
                <c:pt idx="795">
                  <c:v>16.9648</c:v>
                </c:pt>
                <c:pt idx="796">
                  <c:v>17.264500000000002</c:v>
                </c:pt>
                <c:pt idx="797">
                  <c:v>17.551200000000001</c:v>
                </c:pt>
                <c:pt idx="798">
                  <c:v>17.852599999999999</c:v>
                </c:pt>
                <c:pt idx="799">
                  <c:v>18.142199999999999</c:v>
                </c:pt>
                <c:pt idx="800">
                  <c:v>18.447199999999999</c:v>
                </c:pt>
                <c:pt idx="801">
                  <c:v>18.735499999999998</c:v>
                </c:pt>
                <c:pt idx="802">
                  <c:v>19.041499999999999</c:v>
                </c:pt>
                <c:pt idx="803">
                  <c:v>19.3367</c:v>
                </c:pt>
                <c:pt idx="804">
                  <c:v>19.648199999999999</c:v>
                </c:pt>
                <c:pt idx="805">
                  <c:v>19.949000000000002</c:v>
                </c:pt>
                <c:pt idx="806">
                  <c:v>20.2668</c:v>
                </c:pt>
                <c:pt idx="807">
                  <c:v>20.572900000000001</c:v>
                </c:pt>
                <c:pt idx="808">
                  <c:v>20.893599999999999</c:v>
                </c:pt>
                <c:pt idx="809">
                  <c:v>21.201799999999999</c:v>
                </c:pt>
                <c:pt idx="810">
                  <c:v>21.532499999999999</c:v>
                </c:pt>
                <c:pt idx="811">
                  <c:v>21.854500000000002</c:v>
                </c:pt>
                <c:pt idx="812">
                  <c:v>22.187200000000001</c:v>
                </c:pt>
                <c:pt idx="813">
                  <c:v>22.507100000000001</c:v>
                </c:pt>
                <c:pt idx="814">
                  <c:v>22.8718</c:v>
                </c:pt>
                <c:pt idx="815">
                  <c:v>23.258400000000002</c:v>
                </c:pt>
                <c:pt idx="816">
                  <c:v>23.683800000000002</c:v>
                </c:pt>
                <c:pt idx="817">
                  <c:v>24.1097</c:v>
                </c:pt>
                <c:pt idx="818">
                  <c:v>24.555399999999999</c:v>
                </c:pt>
                <c:pt idx="819">
                  <c:v>24.9892</c:v>
                </c:pt>
                <c:pt idx="820">
                  <c:v>25.433299999999999</c:v>
                </c:pt>
                <c:pt idx="821">
                  <c:v>25.858799999999999</c:v>
                </c:pt>
                <c:pt idx="822">
                  <c:v>26.286000000000001</c:v>
                </c:pt>
                <c:pt idx="823">
                  <c:v>26.687100000000001</c:v>
                </c:pt>
                <c:pt idx="824">
                  <c:v>27.0869</c:v>
                </c:pt>
                <c:pt idx="825">
                  <c:v>27.4542</c:v>
                </c:pt>
                <c:pt idx="826">
                  <c:v>27.813300000000002</c:v>
                </c:pt>
                <c:pt idx="827">
                  <c:v>28.155799999999999</c:v>
                </c:pt>
                <c:pt idx="828">
                  <c:v>28.503499999999999</c:v>
                </c:pt>
                <c:pt idx="829">
                  <c:v>28.833500000000001</c:v>
                </c:pt>
                <c:pt idx="830">
                  <c:v>29.175999999999998</c:v>
                </c:pt>
                <c:pt idx="831">
                  <c:v>29.530200000000001</c:v>
                </c:pt>
                <c:pt idx="832">
                  <c:v>29.930800000000001</c:v>
                </c:pt>
                <c:pt idx="833">
                  <c:v>30.3401</c:v>
                </c:pt>
                <c:pt idx="834">
                  <c:v>30.7637</c:v>
                </c:pt>
                <c:pt idx="835">
                  <c:v>31.181000000000001</c:v>
                </c:pt>
                <c:pt idx="836">
                  <c:v>31.6083</c:v>
                </c:pt>
                <c:pt idx="837">
                  <c:v>32.026000000000003</c:v>
                </c:pt>
                <c:pt idx="838">
                  <c:v>32.455599999999997</c:v>
                </c:pt>
                <c:pt idx="839">
                  <c:v>32.877200000000002</c:v>
                </c:pt>
                <c:pt idx="840">
                  <c:v>33.307099999999998</c:v>
                </c:pt>
                <c:pt idx="841">
                  <c:v>33.725099999999998</c:v>
                </c:pt>
                <c:pt idx="842">
                  <c:v>34.151499999999999</c:v>
                </c:pt>
                <c:pt idx="843">
                  <c:v>34.5657</c:v>
                </c:pt>
                <c:pt idx="844">
                  <c:v>34.996000000000002</c:v>
                </c:pt>
                <c:pt idx="845">
                  <c:v>35.430199999999999</c:v>
                </c:pt>
                <c:pt idx="846">
                  <c:v>35.881999999999998</c:v>
                </c:pt>
                <c:pt idx="847">
                  <c:v>36.3369</c:v>
                </c:pt>
                <c:pt idx="848">
                  <c:v>36.810899999999997</c:v>
                </c:pt>
                <c:pt idx="849">
                  <c:v>37.282899999999998</c:v>
                </c:pt>
                <c:pt idx="850">
                  <c:v>37.765300000000003</c:v>
                </c:pt>
                <c:pt idx="851">
                  <c:v>38.245100000000001</c:v>
                </c:pt>
                <c:pt idx="852">
                  <c:v>38.733800000000002</c:v>
                </c:pt>
                <c:pt idx="853">
                  <c:v>39.2181</c:v>
                </c:pt>
                <c:pt idx="854">
                  <c:v>39.7072</c:v>
                </c:pt>
                <c:pt idx="855">
                  <c:v>40.190899999999999</c:v>
                </c:pt>
                <c:pt idx="856">
                  <c:v>40.684699999999999</c:v>
                </c:pt>
                <c:pt idx="857">
                  <c:v>41.172600000000003</c:v>
                </c:pt>
                <c:pt idx="858">
                  <c:v>41.668500000000002</c:v>
                </c:pt>
                <c:pt idx="859">
                  <c:v>42.160299999999999</c:v>
                </c:pt>
                <c:pt idx="860">
                  <c:v>42.6584</c:v>
                </c:pt>
                <c:pt idx="861">
                  <c:v>43.151400000000002</c:v>
                </c:pt>
                <c:pt idx="862">
                  <c:v>43.650500000000001</c:v>
                </c:pt>
                <c:pt idx="863">
                  <c:v>44.1449</c:v>
                </c:pt>
                <c:pt idx="864">
                  <c:v>44.644500000000001</c:v>
                </c:pt>
                <c:pt idx="865">
                  <c:v>45.135599999999997</c:v>
                </c:pt>
                <c:pt idx="866">
                  <c:v>45.629399999999997</c:v>
                </c:pt>
                <c:pt idx="867">
                  <c:v>46.113900000000001</c:v>
                </c:pt>
                <c:pt idx="868">
                  <c:v>46.601799999999997</c:v>
                </c:pt>
                <c:pt idx="869">
                  <c:v>47.0809</c:v>
                </c:pt>
                <c:pt idx="870">
                  <c:v>47.560200000000002</c:v>
                </c:pt>
                <c:pt idx="871">
                  <c:v>48.03</c:v>
                </c:pt>
                <c:pt idx="872">
                  <c:v>48.499699999999997</c:v>
                </c:pt>
                <c:pt idx="873">
                  <c:v>48.960900000000002</c:v>
                </c:pt>
                <c:pt idx="874">
                  <c:v>49.428100000000001</c:v>
                </c:pt>
                <c:pt idx="875">
                  <c:v>49.8889</c:v>
                </c:pt>
                <c:pt idx="876">
                  <c:v>50.353099999999998</c:v>
                </c:pt>
                <c:pt idx="877">
                  <c:v>50.810400000000001</c:v>
                </c:pt>
                <c:pt idx="878">
                  <c:v>51.2682</c:v>
                </c:pt>
                <c:pt idx="879">
                  <c:v>51.716500000000003</c:v>
                </c:pt>
                <c:pt idx="880">
                  <c:v>52.161000000000001</c:v>
                </c:pt>
                <c:pt idx="881">
                  <c:v>52.573700000000002</c:v>
                </c:pt>
                <c:pt idx="882">
                  <c:v>52.939100000000003</c:v>
                </c:pt>
                <c:pt idx="883">
                  <c:v>53.2928</c:v>
                </c:pt>
                <c:pt idx="884">
                  <c:v>53.7423</c:v>
                </c:pt>
                <c:pt idx="885">
                  <c:v>54.2577</c:v>
                </c:pt>
                <c:pt idx="886">
                  <c:v>54.836199999999998</c:v>
                </c:pt>
                <c:pt idx="887">
                  <c:v>55.446800000000003</c:v>
                </c:pt>
                <c:pt idx="888">
                  <c:v>56.079300000000003</c:v>
                </c:pt>
                <c:pt idx="889">
                  <c:v>56.711500000000001</c:v>
                </c:pt>
                <c:pt idx="890">
                  <c:v>57.341900000000003</c:v>
                </c:pt>
                <c:pt idx="891">
                  <c:v>57.953899999999997</c:v>
                </c:pt>
                <c:pt idx="892">
                  <c:v>58.543399999999998</c:v>
                </c:pt>
                <c:pt idx="893">
                  <c:v>59.091000000000001</c:v>
                </c:pt>
                <c:pt idx="894">
                  <c:v>59.593200000000003</c:v>
                </c:pt>
                <c:pt idx="895">
                  <c:v>60.0381</c:v>
                </c:pt>
                <c:pt idx="896">
                  <c:v>60.426299999999998</c:v>
                </c:pt>
                <c:pt idx="897">
                  <c:v>60.744500000000002</c:v>
                </c:pt>
                <c:pt idx="898">
                  <c:v>60.994700000000002</c:v>
                </c:pt>
                <c:pt idx="899">
                  <c:v>61.1676</c:v>
                </c:pt>
                <c:pt idx="900">
                  <c:v>61.303699999999999</c:v>
                </c:pt>
                <c:pt idx="901">
                  <c:v>61.475700000000003</c:v>
                </c:pt>
                <c:pt idx="902">
                  <c:v>61.725200000000001</c:v>
                </c:pt>
                <c:pt idx="903">
                  <c:v>61.973599999999998</c:v>
                </c:pt>
                <c:pt idx="904">
                  <c:v>62.231000000000002</c:v>
                </c:pt>
                <c:pt idx="905">
                  <c:v>62.481900000000003</c:v>
                </c:pt>
                <c:pt idx="906">
                  <c:v>62.731299999999997</c:v>
                </c:pt>
                <c:pt idx="907">
                  <c:v>62.973599999999998</c:v>
                </c:pt>
                <c:pt idx="908">
                  <c:v>63.216799999999999</c:v>
                </c:pt>
                <c:pt idx="909">
                  <c:v>63.454599999999999</c:v>
                </c:pt>
                <c:pt idx="910">
                  <c:v>63.688699999999997</c:v>
                </c:pt>
                <c:pt idx="911">
                  <c:v>63.9133</c:v>
                </c:pt>
                <c:pt idx="912">
                  <c:v>64.134500000000003</c:v>
                </c:pt>
                <c:pt idx="913">
                  <c:v>64.347499999999997</c:v>
                </c:pt>
                <c:pt idx="914">
                  <c:v>64.554000000000002</c:v>
                </c:pt>
                <c:pt idx="915">
                  <c:v>64.753900000000002</c:v>
                </c:pt>
                <c:pt idx="916">
                  <c:v>64.947800000000001</c:v>
                </c:pt>
                <c:pt idx="917">
                  <c:v>65.132900000000006</c:v>
                </c:pt>
                <c:pt idx="918">
                  <c:v>65.310500000000005</c:v>
                </c:pt>
                <c:pt idx="919">
                  <c:v>65.479600000000005</c:v>
                </c:pt>
                <c:pt idx="920">
                  <c:v>65.639300000000006</c:v>
                </c:pt>
                <c:pt idx="921">
                  <c:v>65.791300000000007</c:v>
                </c:pt>
                <c:pt idx="922">
                  <c:v>65.9375</c:v>
                </c:pt>
                <c:pt idx="923">
                  <c:v>66.076099999999997</c:v>
                </c:pt>
                <c:pt idx="924">
                  <c:v>66.204999999999998</c:v>
                </c:pt>
                <c:pt idx="925">
                  <c:v>66.325299999999999</c:v>
                </c:pt>
                <c:pt idx="926">
                  <c:v>66.438800000000001</c:v>
                </c:pt>
                <c:pt idx="927">
                  <c:v>66.546599999999998</c:v>
                </c:pt>
                <c:pt idx="928">
                  <c:v>66.647900000000007</c:v>
                </c:pt>
                <c:pt idx="929">
                  <c:v>66.741699999999994</c:v>
                </c:pt>
                <c:pt idx="930">
                  <c:v>66.828800000000001</c:v>
                </c:pt>
                <c:pt idx="931">
                  <c:v>66.908100000000005</c:v>
                </c:pt>
                <c:pt idx="932">
                  <c:v>66.9773</c:v>
                </c:pt>
                <c:pt idx="933">
                  <c:v>67.042400000000001</c:v>
                </c:pt>
                <c:pt idx="934">
                  <c:v>67.099100000000007</c:v>
                </c:pt>
                <c:pt idx="935">
                  <c:v>67.149500000000003</c:v>
                </c:pt>
                <c:pt idx="936">
                  <c:v>67.1892</c:v>
                </c:pt>
                <c:pt idx="937">
                  <c:v>67.220799999999997</c:v>
                </c:pt>
                <c:pt idx="938">
                  <c:v>67.240700000000004</c:v>
                </c:pt>
                <c:pt idx="939">
                  <c:v>67.254800000000003</c:v>
                </c:pt>
                <c:pt idx="940">
                  <c:v>67.256</c:v>
                </c:pt>
                <c:pt idx="941">
                  <c:v>67.247500000000002</c:v>
                </c:pt>
                <c:pt idx="942">
                  <c:v>67.224800000000002</c:v>
                </c:pt>
                <c:pt idx="943">
                  <c:v>67.197999999999993</c:v>
                </c:pt>
                <c:pt idx="944">
                  <c:v>67.170199999999994</c:v>
                </c:pt>
                <c:pt idx="945">
                  <c:v>67.1374</c:v>
                </c:pt>
                <c:pt idx="946">
                  <c:v>67.094800000000006</c:v>
                </c:pt>
                <c:pt idx="947">
                  <c:v>67.047399999999996</c:v>
                </c:pt>
                <c:pt idx="948">
                  <c:v>66.992199999999997</c:v>
                </c:pt>
                <c:pt idx="949">
                  <c:v>66.931899999999999</c:v>
                </c:pt>
                <c:pt idx="950">
                  <c:v>66.862899999999996</c:v>
                </c:pt>
                <c:pt idx="951">
                  <c:v>66.790700000000001</c:v>
                </c:pt>
                <c:pt idx="952">
                  <c:v>66.710999999999999</c:v>
                </c:pt>
                <c:pt idx="953">
                  <c:v>66.626000000000005</c:v>
                </c:pt>
                <c:pt idx="954">
                  <c:v>66.535600000000002</c:v>
                </c:pt>
                <c:pt idx="955">
                  <c:v>66.441199999999995</c:v>
                </c:pt>
                <c:pt idx="956">
                  <c:v>66.338899999999995</c:v>
                </c:pt>
                <c:pt idx="957">
                  <c:v>66.231099999999998</c:v>
                </c:pt>
                <c:pt idx="958">
                  <c:v>66.113500000000002</c:v>
                </c:pt>
                <c:pt idx="959">
                  <c:v>65.992099999999994</c:v>
                </c:pt>
                <c:pt idx="960">
                  <c:v>65.867699999999999</c:v>
                </c:pt>
                <c:pt idx="961">
                  <c:v>65.748000000000005</c:v>
                </c:pt>
                <c:pt idx="962">
                  <c:v>65.629499999999993</c:v>
                </c:pt>
                <c:pt idx="963">
                  <c:v>65.502399999999994</c:v>
                </c:pt>
                <c:pt idx="964">
                  <c:v>65.369200000000006</c:v>
                </c:pt>
                <c:pt idx="965">
                  <c:v>65.234800000000007</c:v>
                </c:pt>
                <c:pt idx="966">
                  <c:v>65.096699999999998</c:v>
                </c:pt>
                <c:pt idx="967">
                  <c:v>64.956900000000005</c:v>
                </c:pt>
                <c:pt idx="968">
                  <c:v>64.813400000000001</c:v>
                </c:pt>
                <c:pt idx="969">
                  <c:v>64.668999999999997</c:v>
                </c:pt>
                <c:pt idx="970">
                  <c:v>64.5227</c:v>
                </c:pt>
                <c:pt idx="971">
                  <c:v>64.375</c:v>
                </c:pt>
                <c:pt idx="972">
                  <c:v>64.226299999999995</c:v>
                </c:pt>
                <c:pt idx="973">
                  <c:v>64.075500000000005</c:v>
                </c:pt>
                <c:pt idx="974">
                  <c:v>63.921799999999998</c:v>
                </c:pt>
                <c:pt idx="975">
                  <c:v>63.763500000000001</c:v>
                </c:pt>
                <c:pt idx="976">
                  <c:v>63.598599999999998</c:v>
                </c:pt>
                <c:pt idx="977">
                  <c:v>63.434100000000001</c:v>
                </c:pt>
                <c:pt idx="978">
                  <c:v>63.256399999999999</c:v>
                </c:pt>
                <c:pt idx="979">
                  <c:v>63.066400000000002</c:v>
                </c:pt>
                <c:pt idx="980">
                  <c:v>62.915300000000002</c:v>
                </c:pt>
                <c:pt idx="981">
                  <c:v>62.826799999999999</c:v>
                </c:pt>
                <c:pt idx="982">
                  <c:v>62.7806</c:v>
                </c:pt>
                <c:pt idx="983">
                  <c:v>62.755200000000002</c:v>
                </c:pt>
                <c:pt idx="984">
                  <c:v>62.7423</c:v>
                </c:pt>
                <c:pt idx="985">
                  <c:v>62.729900000000001</c:v>
                </c:pt>
                <c:pt idx="986">
                  <c:v>62.708799999999997</c:v>
                </c:pt>
                <c:pt idx="987">
                  <c:v>62.6738</c:v>
                </c:pt>
                <c:pt idx="988">
                  <c:v>62.623100000000001</c:v>
                </c:pt>
                <c:pt idx="989">
                  <c:v>62.549500000000002</c:v>
                </c:pt>
                <c:pt idx="990">
                  <c:v>62.448300000000003</c:v>
                </c:pt>
                <c:pt idx="991">
                  <c:v>62.3157</c:v>
                </c:pt>
                <c:pt idx="992">
                  <c:v>62.157299999999999</c:v>
                </c:pt>
                <c:pt idx="993">
                  <c:v>61.965899999999998</c:v>
                </c:pt>
                <c:pt idx="994">
                  <c:v>61.745199999999997</c:v>
                </c:pt>
                <c:pt idx="995">
                  <c:v>61.499699999999997</c:v>
                </c:pt>
                <c:pt idx="996">
                  <c:v>61.235700000000001</c:v>
                </c:pt>
                <c:pt idx="997">
                  <c:v>60.983600000000003</c:v>
                </c:pt>
                <c:pt idx="998">
                  <c:v>60.7879</c:v>
                </c:pt>
                <c:pt idx="999">
                  <c:v>60.622900000000001</c:v>
                </c:pt>
                <c:pt idx="1000">
                  <c:v>60.456899999999997</c:v>
                </c:pt>
                <c:pt idx="1001">
                  <c:v>60.283900000000003</c:v>
                </c:pt>
                <c:pt idx="1002">
                  <c:v>60.117800000000003</c:v>
                </c:pt>
                <c:pt idx="1003">
                  <c:v>59.951599999999999</c:v>
                </c:pt>
                <c:pt idx="1004">
                  <c:v>59.789099999999998</c:v>
                </c:pt>
                <c:pt idx="1005">
                  <c:v>59.625500000000002</c:v>
                </c:pt>
                <c:pt idx="1006">
                  <c:v>59.463299999999997</c:v>
                </c:pt>
                <c:pt idx="1007">
                  <c:v>59.302100000000003</c:v>
                </c:pt>
                <c:pt idx="1008">
                  <c:v>59.150700000000001</c:v>
                </c:pt>
                <c:pt idx="1009">
                  <c:v>58.998800000000003</c:v>
                </c:pt>
                <c:pt idx="1010">
                  <c:v>58.855400000000003</c:v>
                </c:pt>
                <c:pt idx="1011">
                  <c:v>58.710500000000003</c:v>
                </c:pt>
                <c:pt idx="1012">
                  <c:v>58.573</c:v>
                </c:pt>
                <c:pt idx="1013">
                  <c:v>58.4358</c:v>
                </c:pt>
                <c:pt idx="1014">
                  <c:v>58.303800000000003</c:v>
                </c:pt>
                <c:pt idx="1015">
                  <c:v>58.1646</c:v>
                </c:pt>
                <c:pt idx="1016">
                  <c:v>58.031799999999997</c:v>
                </c:pt>
                <c:pt idx="1017">
                  <c:v>57.897199999999998</c:v>
                </c:pt>
                <c:pt idx="1018">
                  <c:v>57.768099999999997</c:v>
                </c:pt>
                <c:pt idx="1019">
                  <c:v>57.6372</c:v>
                </c:pt>
                <c:pt idx="1020">
                  <c:v>57.515099999999997</c:v>
                </c:pt>
                <c:pt idx="1021">
                  <c:v>57.387500000000003</c:v>
                </c:pt>
                <c:pt idx="1022">
                  <c:v>57.263800000000003</c:v>
                </c:pt>
                <c:pt idx="1023">
                  <c:v>57.1372</c:v>
                </c:pt>
                <c:pt idx="1024">
                  <c:v>57.018700000000003</c:v>
                </c:pt>
                <c:pt idx="1025">
                  <c:v>56.898200000000003</c:v>
                </c:pt>
                <c:pt idx="1026">
                  <c:v>56.783200000000001</c:v>
                </c:pt>
                <c:pt idx="1027">
                  <c:v>56.656300000000002</c:v>
                </c:pt>
                <c:pt idx="1028">
                  <c:v>56.535499999999999</c:v>
                </c:pt>
                <c:pt idx="1029">
                  <c:v>56.410200000000003</c:v>
                </c:pt>
                <c:pt idx="1030">
                  <c:v>56.2926</c:v>
                </c:pt>
                <c:pt idx="1031">
                  <c:v>56.173400000000001</c:v>
                </c:pt>
                <c:pt idx="1032">
                  <c:v>56.064599999999999</c:v>
                </c:pt>
                <c:pt idx="1033">
                  <c:v>55.9542</c:v>
                </c:pt>
                <c:pt idx="1034">
                  <c:v>55.860399999999998</c:v>
                </c:pt>
                <c:pt idx="1035">
                  <c:v>55.763599999999997</c:v>
                </c:pt>
                <c:pt idx="1036">
                  <c:v>55.673400000000001</c:v>
                </c:pt>
                <c:pt idx="1037">
                  <c:v>55.5747</c:v>
                </c:pt>
                <c:pt idx="1038">
                  <c:v>55.482999999999997</c:v>
                </c:pt>
                <c:pt idx="1039">
                  <c:v>55.386600000000001</c:v>
                </c:pt>
                <c:pt idx="1040">
                  <c:v>55.301400000000001</c:v>
                </c:pt>
                <c:pt idx="1041">
                  <c:v>55.215600000000002</c:v>
                </c:pt>
                <c:pt idx="1042">
                  <c:v>55.142000000000003</c:v>
                </c:pt>
                <c:pt idx="1043">
                  <c:v>55.057299999999998</c:v>
                </c:pt>
                <c:pt idx="1044">
                  <c:v>54.979599999999998</c:v>
                </c:pt>
                <c:pt idx="1045">
                  <c:v>54.898099999999999</c:v>
                </c:pt>
                <c:pt idx="1046">
                  <c:v>54.826599999999999</c:v>
                </c:pt>
                <c:pt idx="1047">
                  <c:v>54.746000000000002</c:v>
                </c:pt>
                <c:pt idx="1048">
                  <c:v>54.678400000000003</c:v>
                </c:pt>
                <c:pt idx="1049">
                  <c:v>54.609200000000001</c:v>
                </c:pt>
                <c:pt idx="1050">
                  <c:v>54.5486</c:v>
                </c:pt>
                <c:pt idx="1051">
                  <c:v>54.479599999999998</c:v>
                </c:pt>
                <c:pt idx="1052">
                  <c:v>54.4193</c:v>
                </c:pt>
                <c:pt idx="1053">
                  <c:v>54.347499999999997</c:v>
                </c:pt>
                <c:pt idx="1054">
                  <c:v>54.284100000000002</c:v>
                </c:pt>
                <c:pt idx="1055">
                  <c:v>54.210799999999999</c:v>
                </c:pt>
                <c:pt idx="1056">
                  <c:v>54.1492</c:v>
                </c:pt>
                <c:pt idx="1057">
                  <c:v>54.080100000000002</c:v>
                </c:pt>
                <c:pt idx="1058">
                  <c:v>54.024700000000003</c:v>
                </c:pt>
                <c:pt idx="1059">
                  <c:v>53.966700000000003</c:v>
                </c:pt>
                <c:pt idx="1060">
                  <c:v>53.923200000000001</c:v>
                </c:pt>
                <c:pt idx="1061">
                  <c:v>53.865299999999998</c:v>
                </c:pt>
                <c:pt idx="1062">
                  <c:v>53.817900000000002</c:v>
                </c:pt>
                <c:pt idx="1063">
                  <c:v>53.768099999999997</c:v>
                </c:pt>
                <c:pt idx="1064">
                  <c:v>53.7331</c:v>
                </c:pt>
                <c:pt idx="1065">
                  <c:v>53.685400000000001</c:v>
                </c:pt>
                <c:pt idx="1066">
                  <c:v>53.653300000000002</c:v>
                </c:pt>
                <c:pt idx="1067">
                  <c:v>53.6126</c:v>
                </c:pt>
                <c:pt idx="1068">
                  <c:v>53.586599999999997</c:v>
                </c:pt>
                <c:pt idx="1069">
                  <c:v>53.552300000000002</c:v>
                </c:pt>
                <c:pt idx="1070">
                  <c:v>53.530700000000003</c:v>
                </c:pt>
                <c:pt idx="1071">
                  <c:v>53.498699999999999</c:v>
                </c:pt>
                <c:pt idx="1072">
                  <c:v>53.481200000000001</c:v>
                </c:pt>
                <c:pt idx="1073">
                  <c:v>53.452599999999997</c:v>
                </c:pt>
                <c:pt idx="1074">
                  <c:v>53.437600000000003</c:v>
                </c:pt>
                <c:pt idx="1075">
                  <c:v>53.412599999999998</c:v>
                </c:pt>
                <c:pt idx="1076">
                  <c:v>53.403799999999997</c:v>
                </c:pt>
                <c:pt idx="1077">
                  <c:v>53.381799999999998</c:v>
                </c:pt>
                <c:pt idx="1078">
                  <c:v>53.367100000000001</c:v>
                </c:pt>
                <c:pt idx="1079">
                  <c:v>53.3369</c:v>
                </c:pt>
                <c:pt idx="1080">
                  <c:v>53.322499999999998</c:v>
                </c:pt>
                <c:pt idx="1081">
                  <c:v>53.296799999999998</c:v>
                </c:pt>
                <c:pt idx="1082">
                  <c:v>53.287500000000001</c:v>
                </c:pt>
                <c:pt idx="1083">
                  <c:v>53.2605</c:v>
                </c:pt>
                <c:pt idx="1084">
                  <c:v>53.254100000000001</c:v>
                </c:pt>
                <c:pt idx="1085">
                  <c:v>53.236899999999999</c:v>
                </c:pt>
                <c:pt idx="1086">
                  <c:v>53.238199999999999</c:v>
                </c:pt>
                <c:pt idx="1087">
                  <c:v>53.220399999999998</c:v>
                </c:pt>
                <c:pt idx="1088">
                  <c:v>53.2211</c:v>
                </c:pt>
                <c:pt idx="1089">
                  <c:v>53.207000000000001</c:v>
                </c:pt>
                <c:pt idx="1090">
                  <c:v>53.212299999999999</c:v>
                </c:pt>
                <c:pt idx="1091">
                  <c:v>53.205399999999997</c:v>
                </c:pt>
                <c:pt idx="1092">
                  <c:v>53.218299999999999</c:v>
                </c:pt>
                <c:pt idx="1093">
                  <c:v>53.217300000000002</c:v>
                </c:pt>
                <c:pt idx="1094">
                  <c:v>53.238300000000002</c:v>
                </c:pt>
                <c:pt idx="1095">
                  <c:v>53.244100000000003</c:v>
                </c:pt>
                <c:pt idx="1096">
                  <c:v>53.267600000000002</c:v>
                </c:pt>
                <c:pt idx="1097">
                  <c:v>53.2774</c:v>
                </c:pt>
                <c:pt idx="1098">
                  <c:v>53.306399999999996</c:v>
                </c:pt>
                <c:pt idx="1099">
                  <c:v>53.316600000000001</c:v>
                </c:pt>
                <c:pt idx="1100">
                  <c:v>53.342500000000001</c:v>
                </c:pt>
                <c:pt idx="1101">
                  <c:v>53.345599999999997</c:v>
                </c:pt>
                <c:pt idx="1102">
                  <c:v>53.364400000000003</c:v>
                </c:pt>
                <c:pt idx="1103">
                  <c:v>53.3688</c:v>
                </c:pt>
                <c:pt idx="1104">
                  <c:v>53.403599999999997</c:v>
                </c:pt>
                <c:pt idx="1105">
                  <c:v>53.421999999999997</c:v>
                </c:pt>
                <c:pt idx="1106">
                  <c:v>53.469099999999997</c:v>
                </c:pt>
                <c:pt idx="1107">
                  <c:v>53.496899999999997</c:v>
                </c:pt>
                <c:pt idx="1108">
                  <c:v>53.548499999999997</c:v>
                </c:pt>
                <c:pt idx="1109">
                  <c:v>53.592399999999998</c:v>
                </c:pt>
                <c:pt idx="1110">
                  <c:v>53.663600000000002</c:v>
                </c:pt>
                <c:pt idx="1111">
                  <c:v>53.717599999999997</c:v>
                </c:pt>
                <c:pt idx="1112">
                  <c:v>53.796500000000002</c:v>
                </c:pt>
                <c:pt idx="1113">
                  <c:v>53.850299999999997</c:v>
                </c:pt>
                <c:pt idx="1114">
                  <c:v>53.917200000000001</c:v>
                </c:pt>
                <c:pt idx="1115">
                  <c:v>53.962200000000003</c:v>
                </c:pt>
                <c:pt idx="1116">
                  <c:v>54.032899999999998</c:v>
                </c:pt>
                <c:pt idx="1117">
                  <c:v>54.075699999999998</c:v>
                </c:pt>
                <c:pt idx="1118">
                  <c:v>54.136200000000002</c:v>
                </c:pt>
                <c:pt idx="1119">
                  <c:v>54.177</c:v>
                </c:pt>
                <c:pt idx="1120">
                  <c:v>54.234099999999998</c:v>
                </c:pt>
                <c:pt idx="1121">
                  <c:v>54.2866</c:v>
                </c:pt>
                <c:pt idx="1122">
                  <c:v>54.376300000000001</c:v>
                </c:pt>
                <c:pt idx="1123">
                  <c:v>54.447499999999998</c:v>
                </c:pt>
                <c:pt idx="1124">
                  <c:v>54.549100000000003</c:v>
                </c:pt>
                <c:pt idx="1125">
                  <c:v>54.628399999999999</c:v>
                </c:pt>
                <c:pt idx="1126">
                  <c:v>54.734099999999998</c:v>
                </c:pt>
                <c:pt idx="1127">
                  <c:v>54.823399999999999</c:v>
                </c:pt>
                <c:pt idx="1128">
                  <c:v>54.928199999999997</c:v>
                </c:pt>
                <c:pt idx="1129">
                  <c:v>55.003500000000003</c:v>
                </c:pt>
                <c:pt idx="1130">
                  <c:v>55.094000000000001</c:v>
                </c:pt>
                <c:pt idx="1131">
                  <c:v>55.151899999999998</c:v>
                </c:pt>
                <c:pt idx="1132">
                  <c:v>55.227800000000002</c:v>
                </c:pt>
                <c:pt idx="1133">
                  <c:v>55.281399999999998</c:v>
                </c:pt>
                <c:pt idx="1134">
                  <c:v>55.354399999999998</c:v>
                </c:pt>
                <c:pt idx="1135">
                  <c:v>55.393099999999997</c:v>
                </c:pt>
                <c:pt idx="1136">
                  <c:v>55.453699999999998</c:v>
                </c:pt>
                <c:pt idx="1137">
                  <c:v>55.485900000000001</c:v>
                </c:pt>
                <c:pt idx="1138">
                  <c:v>55.540500000000002</c:v>
                </c:pt>
                <c:pt idx="1139">
                  <c:v>55.578000000000003</c:v>
                </c:pt>
                <c:pt idx="1140">
                  <c:v>55.645200000000003</c:v>
                </c:pt>
                <c:pt idx="1141">
                  <c:v>55.685099999999998</c:v>
                </c:pt>
                <c:pt idx="1142">
                  <c:v>55.753399999999999</c:v>
                </c:pt>
                <c:pt idx="1143">
                  <c:v>55.797600000000003</c:v>
                </c:pt>
                <c:pt idx="1144">
                  <c:v>55.8658</c:v>
                </c:pt>
                <c:pt idx="1145">
                  <c:v>55.907499999999999</c:v>
                </c:pt>
                <c:pt idx="1146">
                  <c:v>55.977200000000003</c:v>
                </c:pt>
                <c:pt idx="1147">
                  <c:v>56.023800000000001</c:v>
                </c:pt>
                <c:pt idx="1148">
                  <c:v>56.094999999999999</c:v>
                </c:pt>
                <c:pt idx="1149">
                  <c:v>56.143000000000001</c:v>
                </c:pt>
                <c:pt idx="1150">
                  <c:v>56.215600000000002</c:v>
                </c:pt>
                <c:pt idx="1151">
                  <c:v>56.2682</c:v>
                </c:pt>
                <c:pt idx="1152">
                  <c:v>56.350099999999998</c:v>
                </c:pt>
                <c:pt idx="1153">
                  <c:v>56.404200000000003</c:v>
                </c:pt>
                <c:pt idx="1154">
                  <c:v>56.479700000000001</c:v>
                </c:pt>
                <c:pt idx="1155">
                  <c:v>56.534799999999997</c:v>
                </c:pt>
                <c:pt idx="1156">
                  <c:v>56.623699999999999</c:v>
                </c:pt>
                <c:pt idx="1157">
                  <c:v>56.691899999999997</c:v>
                </c:pt>
                <c:pt idx="1158">
                  <c:v>56.7911</c:v>
                </c:pt>
                <c:pt idx="1159">
                  <c:v>56.872799999999998</c:v>
                </c:pt>
                <c:pt idx="1160">
                  <c:v>56.9848</c:v>
                </c:pt>
                <c:pt idx="1161">
                  <c:v>57.064799999999998</c:v>
                </c:pt>
                <c:pt idx="1162">
                  <c:v>57.171399999999998</c:v>
                </c:pt>
                <c:pt idx="1163">
                  <c:v>57.250300000000003</c:v>
                </c:pt>
                <c:pt idx="1164">
                  <c:v>57.363599999999998</c:v>
                </c:pt>
                <c:pt idx="1165">
                  <c:v>57.441200000000002</c:v>
                </c:pt>
                <c:pt idx="1166">
                  <c:v>57.547600000000003</c:v>
                </c:pt>
                <c:pt idx="1167">
                  <c:v>57.618400000000001</c:v>
                </c:pt>
                <c:pt idx="1168">
                  <c:v>57.722999999999999</c:v>
                </c:pt>
                <c:pt idx="1169">
                  <c:v>57.798200000000001</c:v>
                </c:pt>
                <c:pt idx="1170">
                  <c:v>57.896299999999997</c:v>
                </c:pt>
                <c:pt idx="1171">
                  <c:v>57.9512</c:v>
                </c:pt>
                <c:pt idx="1172">
                  <c:v>58.041800000000002</c:v>
                </c:pt>
                <c:pt idx="1173">
                  <c:v>58.110500000000002</c:v>
                </c:pt>
                <c:pt idx="1174">
                  <c:v>58.2121</c:v>
                </c:pt>
                <c:pt idx="1175">
                  <c:v>58.286499999999997</c:v>
                </c:pt>
                <c:pt idx="1176">
                  <c:v>58.394799999999996</c:v>
                </c:pt>
                <c:pt idx="1177">
                  <c:v>58.474899999999998</c:v>
                </c:pt>
                <c:pt idx="1178">
                  <c:v>58.582599999999999</c:v>
                </c:pt>
                <c:pt idx="1179">
                  <c:v>58.654600000000002</c:v>
                </c:pt>
                <c:pt idx="1180">
                  <c:v>58.769100000000002</c:v>
                </c:pt>
                <c:pt idx="1181">
                  <c:v>58.850999999999999</c:v>
                </c:pt>
                <c:pt idx="1182">
                  <c:v>58.974200000000003</c:v>
                </c:pt>
                <c:pt idx="1183">
                  <c:v>59.055</c:v>
                </c:pt>
                <c:pt idx="1184">
                  <c:v>59.175699999999999</c:v>
                </c:pt>
                <c:pt idx="1185">
                  <c:v>59.355600000000003</c:v>
                </c:pt>
                <c:pt idx="1186">
                  <c:v>59.561500000000002</c:v>
                </c:pt>
                <c:pt idx="1187">
                  <c:v>59.734299999999998</c:v>
                </c:pt>
                <c:pt idx="1188">
                  <c:v>59.8339</c:v>
                </c:pt>
                <c:pt idx="1189">
                  <c:v>59.836599999999997</c:v>
                </c:pt>
                <c:pt idx="1190">
                  <c:v>59.7273</c:v>
                </c:pt>
                <c:pt idx="1191">
                  <c:v>59.485399999999998</c:v>
                </c:pt>
                <c:pt idx="1192">
                  <c:v>59.109299999999998</c:v>
                </c:pt>
                <c:pt idx="1193">
                  <c:v>57.943100000000001</c:v>
                </c:pt>
                <c:pt idx="1194">
                  <c:v>57.157699999999998</c:v>
                </c:pt>
                <c:pt idx="1195">
                  <c:v>56.2742</c:v>
                </c:pt>
                <c:pt idx="1196">
                  <c:v>55.3078</c:v>
                </c:pt>
                <c:pt idx="1197">
                  <c:v>54.299500000000002</c:v>
                </c:pt>
                <c:pt idx="1198">
                  <c:v>53.260899999999999</c:v>
                </c:pt>
                <c:pt idx="1199">
                  <c:v>52.234200000000001</c:v>
                </c:pt>
                <c:pt idx="1200">
                  <c:v>51.235500000000002</c:v>
                </c:pt>
                <c:pt idx="1201">
                  <c:v>50.326000000000001</c:v>
                </c:pt>
                <c:pt idx="1202">
                  <c:v>49.530099999999997</c:v>
                </c:pt>
                <c:pt idx="1203">
                  <c:v>48.743400000000001</c:v>
                </c:pt>
                <c:pt idx="1204">
                  <c:v>48.007399999999997</c:v>
                </c:pt>
                <c:pt idx="1205">
                  <c:v>47.254899999999999</c:v>
                </c:pt>
                <c:pt idx="1206">
                  <c:v>46.557499999999997</c:v>
                </c:pt>
                <c:pt idx="1207">
                  <c:v>45.850900000000003</c:v>
                </c:pt>
                <c:pt idx="1208">
                  <c:v>45.196100000000001</c:v>
                </c:pt>
                <c:pt idx="1209">
                  <c:v>44.527500000000003</c:v>
                </c:pt>
                <c:pt idx="1210">
                  <c:v>43.897599999999997</c:v>
                </c:pt>
                <c:pt idx="1211">
                  <c:v>43.252200000000002</c:v>
                </c:pt>
                <c:pt idx="1212">
                  <c:v>42.655099999999997</c:v>
                </c:pt>
                <c:pt idx="1213">
                  <c:v>42.057299999999998</c:v>
                </c:pt>
                <c:pt idx="1214">
                  <c:v>41.5075</c:v>
                </c:pt>
                <c:pt idx="1215">
                  <c:v>40.948999999999998</c:v>
                </c:pt>
                <c:pt idx="1216">
                  <c:v>40.429900000000004</c:v>
                </c:pt>
                <c:pt idx="1217">
                  <c:v>39.896900000000002</c:v>
                </c:pt>
                <c:pt idx="1218">
                  <c:v>39.399299999999997</c:v>
                </c:pt>
                <c:pt idx="1219">
                  <c:v>38.8904</c:v>
                </c:pt>
                <c:pt idx="1220">
                  <c:v>38.416600000000003</c:v>
                </c:pt>
                <c:pt idx="1221">
                  <c:v>37.929900000000004</c:v>
                </c:pt>
                <c:pt idx="1222">
                  <c:v>37.4694</c:v>
                </c:pt>
                <c:pt idx="1223">
                  <c:v>36.997700000000002</c:v>
                </c:pt>
                <c:pt idx="1224">
                  <c:v>36.568300000000001</c:v>
                </c:pt>
                <c:pt idx="1225">
                  <c:v>36.129899999999999</c:v>
                </c:pt>
                <c:pt idx="1226">
                  <c:v>35.723500000000001</c:v>
                </c:pt>
                <c:pt idx="1227">
                  <c:v>35.307699999999997</c:v>
                </c:pt>
                <c:pt idx="1228">
                  <c:v>34.923999999999999</c:v>
                </c:pt>
                <c:pt idx="1229">
                  <c:v>34.530999999999999</c:v>
                </c:pt>
                <c:pt idx="1230">
                  <c:v>34.162999999999997</c:v>
                </c:pt>
                <c:pt idx="1231">
                  <c:v>33.781199999999998</c:v>
                </c:pt>
                <c:pt idx="1232">
                  <c:v>33.420400000000001</c:v>
                </c:pt>
                <c:pt idx="1233">
                  <c:v>33.048299999999998</c:v>
                </c:pt>
                <c:pt idx="1234">
                  <c:v>32.702300000000001</c:v>
                </c:pt>
                <c:pt idx="1235">
                  <c:v>32.347900000000003</c:v>
                </c:pt>
                <c:pt idx="1236">
                  <c:v>32.018000000000001</c:v>
                </c:pt>
                <c:pt idx="1237">
                  <c:v>31.6785</c:v>
                </c:pt>
                <c:pt idx="1238">
                  <c:v>31.359500000000001</c:v>
                </c:pt>
                <c:pt idx="1239">
                  <c:v>31.027799999999999</c:v>
                </c:pt>
                <c:pt idx="1240">
                  <c:v>30.712299999999999</c:v>
                </c:pt>
                <c:pt idx="1241">
                  <c:v>30.391300000000001</c:v>
                </c:pt>
                <c:pt idx="1242">
                  <c:v>30.092199999999998</c:v>
                </c:pt>
                <c:pt idx="1243">
                  <c:v>29.788699999999999</c:v>
                </c:pt>
                <c:pt idx="1244">
                  <c:v>29.506900000000002</c:v>
                </c:pt>
                <c:pt idx="1245">
                  <c:v>29.223299999999998</c:v>
                </c:pt>
                <c:pt idx="1246">
                  <c:v>28.955200000000001</c:v>
                </c:pt>
                <c:pt idx="1247">
                  <c:v>28.678999999999998</c:v>
                </c:pt>
                <c:pt idx="1248">
                  <c:v>28.415600000000001</c:v>
                </c:pt>
                <c:pt idx="1249">
                  <c:v>28.147200000000002</c:v>
                </c:pt>
                <c:pt idx="1250">
                  <c:v>27.888200000000001</c:v>
                </c:pt>
                <c:pt idx="1251">
                  <c:v>27.628399999999999</c:v>
                </c:pt>
                <c:pt idx="1252">
                  <c:v>27.382100000000001</c:v>
                </c:pt>
                <c:pt idx="1253">
                  <c:v>27.1341</c:v>
                </c:pt>
                <c:pt idx="1254">
                  <c:v>26.897400000000001</c:v>
                </c:pt>
                <c:pt idx="1255">
                  <c:v>26.6586</c:v>
                </c:pt>
                <c:pt idx="1256">
                  <c:v>26.428599999999999</c:v>
                </c:pt>
                <c:pt idx="1257">
                  <c:v>26.194900000000001</c:v>
                </c:pt>
                <c:pt idx="1258">
                  <c:v>25.966100000000001</c:v>
                </c:pt>
                <c:pt idx="1259">
                  <c:v>25.738600000000002</c:v>
                </c:pt>
                <c:pt idx="1260">
                  <c:v>25.5243</c:v>
                </c:pt>
                <c:pt idx="1261">
                  <c:v>25.313400000000001</c:v>
                </c:pt>
                <c:pt idx="1262">
                  <c:v>25.109500000000001</c:v>
                </c:pt>
                <c:pt idx="1263">
                  <c:v>24.910799999999998</c:v>
                </c:pt>
                <c:pt idx="1264">
                  <c:v>24.7179</c:v>
                </c:pt>
                <c:pt idx="1265">
                  <c:v>24.5243</c:v>
                </c:pt>
                <c:pt idx="1266">
                  <c:v>24.334700000000002</c:v>
                </c:pt>
                <c:pt idx="1267">
                  <c:v>24.147200000000002</c:v>
                </c:pt>
                <c:pt idx="1268">
                  <c:v>23.961300000000001</c:v>
                </c:pt>
                <c:pt idx="1269">
                  <c:v>23.779399999999999</c:v>
                </c:pt>
                <c:pt idx="1270">
                  <c:v>23.5974</c:v>
                </c:pt>
                <c:pt idx="1271">
                  <c:v>23.424099999999999</c:v>
                </c:pt>
                <c:pt idx="1272">
                  <c:v>23.254000000000001</c:v>
                </c:pt>
                <c:pt idx="1273">
                  <c:v>23.0885</c:v>
                </c:pt>
                <c:pt idx="1274">
                  <c:v>22.920400000000001</c:v>
                </c:pt>
                <c:pt idx="1275">
                  <c:v>22.755800000000001</c:v>
                </c:pt>
                <c:pt idx="1276">
                  <c:v>22.585899999999999</c:v>
                </c:pt>
                <c:pt idx="1277">
                  <c:v>22.418800000000001</c:v>
                </c:pt>
                <c:pt idx="1278">
                  <c:v>22.244499999999999</c:v>
                </c:pt>
                <c:pt idx="1279">
                  <c:v>22.073599999999999</c:v>
                </c:pt>
                <c:pt idx="1280">
                  <c:v>21.898900000000001</c:v>
                </c:pt>
                <c:pt idx="1281">
                  <c:v>21.7347</c:v>
                </c:pt>
                <c:pt idx="1282">
                  <c:v>21.561699999999998</c:v>
                </c:pt>
                <c:pt idx="1283">
                  <c:v>21.395099999999999</c:v>
                </c:pt>
                <c:pt idx="1284">
                  <c:v>21.223099999999999</c:v>
                </c:pt>
                <c:pt idx="1285">
                  <c:v>21.0596</c:v>
                </c:pt>
                <c:pt idx="1286">
                  <c:v>20.8888</c:v>
                </c:pt>
                <c:pt idx="1287">
                  <c:v>20.734200000000001</c:v>
                </c:pt>
                <c:pt idx="1288">
                  <c:v>20.5807</c:v>
                </c:pt>
                <c:pt idx="1289">
                  <c:v>20.444500000000001</c:v>
                </c:pt>
                <c:pt idx="1290">
                  <c:v>20.3018</c:v>
                </c:pt>
                <c:pt idx="1291">
                  <c:v>20.166599999999999</c:v>
                </c:pt>
                <c:pt idx="1292">
                  <c:v>20.022099999999998</c:v>
                </c:pt>
                <c:pt idx="1293">
                  <c:v>19.8871</c:v>
                </c:pt>
                <c:pt idx="1294">
                  <c:v>19.740500000000001</c:v>
                </c:pt>
                <c:pt idx="1295">
                  <c:v>19.602399999999999</c:v>
                </c:pt>
                <c:pt idx="1296">
                  <c:v>19.4558</c:v>
                </c:pt>
                <c:pt idx="1297">
                  <c:v>19.3264</c:v>
                </c:pt>
                <c:pt idx="1298">
                  <c:v>19.188700000000001</c:v>
                </c:pt>
                <c:pt idx="1299">
                  <c:v>19.064499999999999</c:v>
                </c:pt>
                <c:pt idx="1300">
                  <c:v>18.930299999999999</c:v>
                </c:pt>
                <c:pt idx="1301">
                  <c:v>18.811599999999999</c:v>
                </c:pt>
                <c:pt idx="1302">
                  <c:v>18.677700000000002</c:v>
                </c:pt>
                <c:pt idx="1303">
                  <c:v>18.558900000000001</c:v>
                </c:pt>
                <c:pt idx="1304">
                  <c:v>18.430900000000001</c:v>
                </c:pt>
                <c:pt idx="1305">
                  <c:v>18.324400000000001</c:v>
                </c:pt>
                <c:pt idx="1306">
                  <c:v>18.2072</c:v>
                </c:pt>
                <c:pt idx="1307">
                  <c:v>18.103999999999999</c:v>
                </c:pt>
                <c:pt idx="1308">
                  <c:v>17.984300000000001</c:v>
                </c:pt>
                <c:pt idx="1309">
                  <c:v>17.877800000000001</c:v>
                </c:pt>
                <c:pt idx="1310">
                  <c:v>17.7559</c:v>
                </c:pt>
                <c:pt idx="1311">
                  <c:v>17.648499999999999</c:v>
                </c:pt>
                <c:pt idx="1312">
                  <c:v>17.524999999999999</c:v>
                </c:pt>
                <c:pt idx="1313">
                  <c:v>17.420100000000001</c:v>
                </c:pt>
                <c:pt idx="1314">
                  <c:v>17.301100000000002</c:v>
                </c:pt>
                <c:pt idx="1315">
                  <c:v>17.206099999999999</c:v>
                </c:pt>
                <c:pt idx="1316">
                  <c:v>17.0947</c:v>
                </c:pt>
                <c:pt idx="1317">
                  <c:v>17.001300000000001</c:v>
                </c:pt>
                <c:pt idx="1318">
                  <c:v>16.895700000000001</c:v>
                </c:pt>
                <c:pt idx="1319">
                  <c:v>16.8095</c:v>
                </c:pt>
                <c:pt idx="1320">
                  <c:v>16.703800000000001</c:v>
                </c:pt>
                <c:pt idx="1321">
                  <c:v>16.619</c:v>
                </c:pt>
                <c:pt idx="1322">
                  <c:v>16.5167</c:v>
                </c:pt>
                <c:pt idx="1323">
                  <c:v>16.438500000000001</c:v>
                </c:pt>
                <c:pt idx="1324">
                  <c:v>16.339600000000001</c:v>
                </c:pt>
                <c:pt idx="1325">
                  <c:v>16.255500000000001</c:v>
                </c:pt>
                <c:pt idx="1326">
                  <c:v>16.148800000000001</c:v>
                </c:pt>
                <c:pt idx="1327">
                  <c:v>16.0657</c:v>
                </c:pt>
                <c:pt idx="1328">
                  <c:v>15.962</c:v>
                </c:pt>
                <c:pt idx="1329">
                  <c:v>15.8832</c:v>
                </c:pt>
                <c:pt idx="1330">
                  <c:v>15.7835</c:v>
                </c:pt>
                <c:pt idx="1331">
                  <c:v>15.708</c:v>
                </c:pt>
                <c:pt idx="1332">
                  <c:v>15.6142</c:v>
                </c:pt>
                <c:pt idx="1333">
                  <c:v>15.5555</c:v>
                </c:pt>
                <c:pt idx="1334">
                  <c:v>15.472200000000001</c:v>
                </c:pt>
                <c:pt idx="1335">
                  <c:v>15.4217</c:v>
                </c:pt>
                <c:pt idx="1336">
                  <c:v>15.3597</c:v>
                </c:pt>
                <c:pt idx="1337">
                  <c:v>15.326000000000001</c:v>
                </c:pt>
                <c:pt idx="1338">
                  <c:v>15.2608</c:v>
                </c:pt>
                <c:pt idx="1339">
                  <c:v>15.2159</c:v>
                </c:pt>
                <c:pt idx="1340">
                  <c:v>15.1372</c:v>
                </c:pt>
                <c:pt idx="1341">
                  <c:v>15.0777</c:v>
                </c:pt>
                <c:pt idx="1342">
                  <c:v>14.978999999999999</c:v>
                </c:pt>
                <c:pt idx="1343">
                  <c:v>14.898899999999999</c:v>
                </c:pt>
                <c:pt idx="1344">
                  <c:v>14.787699999999999</c:v>
                </c:pt>
                <c:pt idx="1345">
                  <c:v>14.702</c:v>
                </c:pt>
                <c:pt idx="1346">
                  <c:v>14.5815</c:v>
                </c:pt>
                <c:pt idx="1347">
                  <c:v>14.4872</c:v>
                </c:pt>
                <c:pt idx="1348">
                  <c:v>14.3604</c:v>
                </c:pt>
                <c:pt idx="1349">
                  <c:v>14.266500000000001</c:v>
                </c:pt>
                <c:pt idx="1350">
                  <c:v>14.151999999999999</c:v>
                </c:pt>
                <c:pt idx="1351">
                  <c:v>14.079800000000001</c:v>
                </c:pt>
                <c:pt idx="1352">
                  <c:v>13.9818</c:v>
                </c:pt>
                <c:pt idx="1353">
                  <c:v>13.930899999999999</c:v>
                </c:pt>
                <c:pt idx="1354">
                  <c:v>13.856400000000001</c:v>
                </c:pt>
                <c:pt idx="1355">
                  <c:v>13.810499999999999</c:v>
                </c:pt>
                <c:pt idx="1356">
                  <c:v>13.726800000000001</c:v>
                </c:pt>
                <c:pt idx="1357">
                  <c:v>13.6828</c:v>
                </c:pt>
                <c:pt idx="1358">
                  <c:v>13.604200000000001</c:v>
                </c:pt>
                <c:pt idx="1359">
                  <c:v>13.559100000000001</c:v>
                </c:pt>
                <c:pt idx="1360">
                  <c:v>13.4756</c:v>
                </c:pt>
                <c:pt idx="1361">
                  <c:v>13.418900000000001</c:v>
                </c:pt>
                <c:pt idx="1362">
                  <c:v>13.3179</c:v>
                </c:pt>
                <c:pt idx="1363">
                  <c:v>13.255800000000001</c:v>
                </c:pt>
                <c:pt idx="1364">
                  <c:v>13.1562</c:v>
                </c:pt>
                <c:pt idx="1365">
                  <c:v>13.0952</c:v>
                </c:pt>
                <c:pt idx="1366">
                  <c:v>12.9999</c:v>
                </c:pt>
                <c:pt idx="1367">
                  <c:v>12.951000000000001</c:v>
                </c:pt>
                <c:pt idx="1368">
                  <c:v>12.8705</c:v>
                </c:pt>
                <c:pt idx="1369">
                  <c:v>12.831899999999999</c:v>
                </c:pt>
                <c:pt idx="1370">
                  <c:v>12.7516</c:v>
                </c:pt>
                <c:pt idx="1371">
                  <c:v>12.7156</c:v>
                </c:pt>
                <c:pt idx="1372">
                  <c:v>12.6425</c:v>
                </c:pt>
                <c:pt idx="1373">
                  <c:v>12.6112</c:v>
                </c:pt>
                <c:pt idx="1374">
                  <c:v>12.548500000000001</c:v>
                </c:pt>
                <c:pt idx="1375">
                  <c:v>12.527900000000001</c:v>
                </c:pt>
                <c:pt idx="1376">
                  <c:v>12.4665</c:v>
                </c:pt>
                <c:pt idx="1377">
                  <c:v>12.4323</c:v>
                </c:pt>
                <c:pt idx="1378">
                  <c:v>12.3475</c:v>
                </c:pt>
                <c:pt idx="1379">
                  <c:v>12.2934</c:v>
                </c:pt>
                <c:pt idx="1380">
                  <c:v>12.199299999999999</c:v>
                </c:pt>
                <c:pt idx="1381">
                  <c:v>12.152699999999999</c:v>
                </c:pt>
                <c:pt idx="1382">
                  <c:v>12.0672</c:v>
                </c:pt>
                <c:pt idx="1383">
                  <c:v>12.0192</c:v>
                </c:pt>
                <c:pt idx="1384">
                  <c:v>11.9284</c:v>
                </c:pt>
                <c:pt idx="1385">
                  <c:v>11.882</c:v>
                </c:pt>
                <c:pt idx="1386">
                  <c:v>11.792</c:v>
                </c:pt>
                <c:pt idx="1387">
                  <c:v>11.743399999999999</c:v>
                </c:pt>
                <c:pt idx="1388">
                  <c:v>11.65</c:v>
                </c:pt>
                <c:pt idx="1389">
                  <c:v>11.605600000000001</c:v>
                </c:pt>
                <c:pt idx="1390">
                  <c:v>11.5151</c:v>
                </c:pt>
                <c:pt idx="1391">
                  <c:v>11.4483</c:v>
                </c:pt>
                <c:pt idx="1392">
                  <c:v>11.365</c:v>
                </c:pt>
                <c:pt idx="1393">
                  <c:v>11.338900000000001</c:v>
                </c:pt>
                <c:pt idx="1394">
                  <c:v>11.2738</c:v>
                </c:pt>
                <c:pt idx="1395">
                  <c:v>11.2448</c:v>
                </c:pt>
                <c:pt idx="1396">
                  <c:v>11.177</c:v>
                </c:pt>
                <c:pt idx="1397">
                  <c:v>11.1531</c:v>
                </c:pt>
                <c:pt idx="1398">
                  <c:v>11.0845</c:v>
                </c:pt>
                <c:pt idx="1399">
                  <c:v>11.0571</c:v>
                </c:pt>
                <c:pt idx="1400">
                  <c:v>10.948499999999999</c:v>
                </c:pt>
                <c:pt idx="1401">
                  <c:v>10.853300000000001</c:v>
                </c:pt>
                <c:pt idx="1402">
                  <c:v>10.755599999999999</c:v>
                </c:pt>
                <c:pt idx="1403">
                  <c:v>10.7484</c:v>
                </c:pt>
                <c:pt idx="1404">
                  <c:v>10.702999999999999</c:v>
                </c:pt>
                <c:pt idx="1405">
                  <c:v>10.7235</c:v>
                </c:pt>
                <c:pt idx="1406">
                  <c:v>10.715999999999999</c:v>
                </c:pt>
                <c:pt idx="1407">
                  <c:v>10.7658</c:v>
                </c:pt>
                <c:pt idx="1408">
                  <c:v>10.7676</c:v>
                </c:pt>
                <c:pt idx="1409">
                  <c:v>10.813800000000001</c:v>
                </c:pt>
                <c:pt idx="1410">
                  <c:v>10.8347</c:v>
                </c:pt>
                <c:pt idx="1411">
                  <c:v>10.887600000000001</c:v>
                </c:pt>
                <c:pt idx="1412">
                  <c:v>10.873799999999999</c:v>
                </c:pt>
                <c:pt idx="1413">
                  <c:v>10.891</c:v>
                </c:pt>
                <c:pt idx="1414">
                  <c:v>10.8368</c:v>
                </c:pt>
                <c:pt idx="1415">
                  <c:v>10.799899999999999</c:v>
                </c:pt>
                <c:pt idx="1416">
                  <c:v>10.675599999999999</c:v>
                </c:pt>
                <c:pt idx="1417">
                  <c:v>10.561999999999999</c:v>
                </c:pt>
                <c:pt idx="1418">
                  <c:v>10.356199999999999</c:v>
                </c:pt>
                <c:pt idx="1419">
                  <c:v>10.2155</c:v>
                </c:pt>
                <c:pt idx="1420">
                  <c:v>10.0717</c:v>
                </c:pt>
                <c:pt idx="1421">
                  <c:v>9.9835499999999993</c:v>
                </c:pt>
                <c:pt idx="1422">
                  <c:v>9.8275900000000007</c:v>
                </c:pt>
                <c:pt idx="1423">
                  <c:v>9.7423999999999999</c:v>
                </c:pt>
                <c:pt idx="1424">
                  <c:v>9.6159099999999995</c:v>
                </c:pt>
                <c:pt idx="1425">
                  <c:v>9.54514</c:v>
                </c:pt>
                <c:pt idx="1426">
                  <c:v>9.4195899999999995</c:v>
                </c:pt>
                <c:pt idx="1427">
                  <c:v>9.3477800000000002</c:v>
                </c:pt>
                <c:pt idx="1428">
                  <c:v>9.2200600000000001</c:v>
                </c:pt>
                <c:pt idx="1429">
                  <c:v>9.1527799999999999</c:v>
                </c:pt>
                <c:pt idx="1430">
                  <c:v>9.0358400000000003</c:v>
                </c:pt>
                <c:pt idx="1431">
                  <c:v>8.9777299999999993</c:v>
                </c:pt>
                <c:pt idx="1432">
                  <c:v>8.8611299999999993</c:v>
                </c:pt>
                <c:pt idx="1433">
                  <c:v>8.7995000000000001</c:v>
                </c:pt>
                <c:pt idx="1434">
                  <c:v>8.6818100000000005</c:v>
                </c:pt>
                <c:pt idx="1435">
                  <c:v>8.6246500000000008</c:v>
                </c:pt>
                <c:pt idx="1436">
                  <c:v>8.51112</c:v>
                </c:pt>
                <c:pt idx="1437">
                  <c:v>8.4600200000000001</c:v>
                </c:pt>
                <c:pt idx="1438">
                  <c:v>8.3458400000000008</c:v>
                </c:pt>
                <c:pt idx="1439">
                  <c:v>8.2899999999999991</c:v>
                </c:pt>
                <c:pt idx="1440">
                  <c:v>8.1689799999999995</c:v>
                </c:pt>
                <c:pt idx="1441">
                  <c:v>8.1102500000000006</c:v>
                </c:pt>
                <c:pt idx="1442">
                  <c:v>7.9926500000000003</c:v>
                </c:pt>
                <c:pt idx="1443">
                  <c:v>7.9370099999999999</c:v>
                </c:pt>
                <c:pt idx="1444">
                  <c:v>7.8193599999999996</c:v>
                </c:pt>
                <c:pt idx="1445">
                  <c:v>7.7625400000000004</c:v>
                </c:pt>
                <c:pt idx="1446">
                  <c:v>7.6426800000000004</c:v>
                </c:pt>
                <c:pt idx="1447">
                  <c:v>7.58317</c:v>
                </c:pt>
                <c:pt idx="1448">
                  <c:v>7.4584599999999996</c:v>
                </c:pt>
                <c:pt idx="1449">
                  <c:v>7.3962199999999996</c:v>
                </c:pt>
                <c:pt idx="1450">
                  <c:v>7.2695400000000001</c:v>
                </c:pt>
                <c:pt idx="1451">
                  <c:v>7.2091900000000004</c:v>
                </c:pt>
                <c:pt idx="1452">
                  <c:v>7.0880999999999998</c:v>
                </c:pt>
                <c:pt idx="1453">
                  <c:v>7.0342399999999996</c:v>
                </c:pt>
                <c:pt idx="1454">
                  <c:v>6.9138900000000003</c:v>
                </c:pt>
                <c:pt idx="1455">
                  <c:v>6.8619399999999997</c:v>
                </c:pt>
                <c:pt idx="1456">
                  <c:v>6.74017</c:v>
                </c:pt>
                <c:pt idx="1457">
                  <c:v>6.6818499999999998</c:v>
                </c:pt>
                <c:pt idx="1458">
                  <c:v>6.5651000000000002</c:v>
                </c:pt>
                <c:pt idx="1459">
                  <c:v>6.5171999999999999</c:v>
                </c:pt>
                <c:pt idx="1460">
                  <c:v>6.4092599999999997</c:v>
                </c:pt>
                <c:pt idx="1461">
                  <c:v>6.3672700000000004</c:v>
                </c:pt>
                <c:pt idx="1462">
                  <c:v>6.2606700000000002</c:v>
                </c:pt>
                <c:pt idx="1463">
                  <c:v>6.21861</c:v>
                </c:pt>
                <c:pt idx="1464">
                  <c:v>6.1128099999999996</c:v>
                </c:pt>
                <c:pt idx="1465">
                  <c:v>6.06921</c:v>
                </c:pt>
                <c:pt idx="1466">
                  <c:v>5.9602199999999996</c:v>
                </c:pt>
                <c:pt idx="1467">
                  <c:v>5.9152699999999996</c:v>
                </c:pt>
                <c:pt idx="1468">
                  <c:v>5.8068900000000001</c:v>
                </c:pt>
                <c:pt idx="1469">
                  <c:v>5.7628000000000004</c:v>
                </c:pt>
                <c:pt idx="1470">
                  <c:v>5.6525299999999996</c:v>
                </c:pt>
                <c:pt idx="1471">
                  <c:v>5.6061800000000002</c:v>
                </c:pt>
                <c:pt idx="1472">
                  <c:v>5.4894299999999996</c:v>
                </c:pt>
                <c:pt idx="1473">
                  <c:v>5.4401700000000002</c:v>
                </c:pt>
                <c:pt idx="1474">
                  <c:v>5.3222399999999999</c:v>
                </c:pt>
                <c:pt idx="1475">
                  <c:v>5.2758000000000003</c:v>
                </c:pt>
                <c:pt idx="1476">
                  <c:v>5.1727699999999999</c:v>
                </c:pt>
                <c:pt idx="1477">
                  <c:v>5.1388499999999997</c:v>
                </c:pt>
                <c:pt idx="1478">
                  <c:v>5.0591400000000002</c:v>
                </c:pt>
                <c:pt idx="1479">
                  <c:v>5.0006300000000001</c:v>
                </c:pt>
                <c:pt idx="1480">
                  <c:v>4.91249</c:v>
                </c:pt>
                <c:pt idx="1481">
                  <c:v>4.8660800000000002</c:v>
                </c:pt>
                <c:pt idx="1482">
                  <c:v>4.7949200000000003</c:v>
                </c:pt>
                <c:pt idx="1483">
                  <c:v>4.7695499999999997</c:v>
                </c:pt>
                <c:pt idx="1484">
                  <c:v>4.6913299999999998</c:v>
                </c:pt>
                <c:pt idx="1485">
                  <c:v>4.6553399999999998</c:v>
                </c:pt>
                <c:pt idx="1486">
                  <c:v>4.5673599999999999</c:v>
                </c:pt>
                <c:pt idx="1487">
                  <c:v>4.5223599999999999</c:v>
                </c:pt>
                <c:pt idx="1488">
                  <c:v>4.4234099999999996</c:v>
                </c:pt>
                <c:pt idx="1489">
                  <c:v>4.3693999999999997</c:v>
                </c:pt>
                <c:pt idx="1490">
                  <c:v>4.2625099999999998</c:v>
                </c:pt>
                <c:pt idx="1491">
                  <c:v>4.2064899999999996</c:v>
                </c:pt>
                <c:pt idx="1492">
                  <c:v>4.10229</c:v>
                </c:pt>
                <c:pt idx="1493">
                  <c:v>4.0506200000000003</c:v>
                </c:pt>
                <c:pt idx="1494">
                  <c:v>3.9511500000000002</c:v>
                </c:pt>
                <c:pt idx="1495">
                  <c:v>3.90489</c:v>
                </c:pt>
                <c:pt idx="1496">
                  <c:v>3.8090600000000001</c:v>
                </c:pt>
                <c:pt idx="1497">
                  <c:v>3.7383000000000002</c:v>
                </c:pt>
                <c:pt idx="1498">
                  <c:v>3.66425</c:v>
                </c:pt>
                <c:pt idx="1499">
                  <c:v>3.6207699999999998</c:v>
                </c:pt>
                <c:pt idx="1500">
                  <c:v>3.5637799999999999</c:v>
                </c:pt>
                <c:pt idx="1501">
                  <c:v>3.5280499999999999</c:v>
                </c:pt>
                <c:pt idx="1502">
                  <c:v>3.4557699999999998</c:v>
                </c:pt>
                <c:pt idx="1503">
                  <c:v>3.4189799999999999</c:v>
                </c:pt>
                <c:pt idx="1504">
                  <c:v>3.3486799999999999</c:v>
                </c:pt>
                <c:pt idx="1505">
                  <c:v>3.3129400000000002</c:v>
                </c:pt>
                <c:pt idx="1506">
                  <c:v>3.2428900000000001</c:v>
                </c:pt>
                <c:pt idx="1507">
                  <c:v>3.2099099999999998</c:v>
                </c:pt>
                <c:pt idx="1508">
                  <c:v>3.1405699999999999</c:v>
                </c:pt>
                <c:pt idx="1509">
                  <c:v>3.1071399999999998</c:v>
                </c:pt>
                <c:pt idx="1510">
                  <c:v>3.0411199999999998</c:v>
                </c:pt>
                <c:pt idx="1511">
                  <c:v>3.0158800000000001</c:v>
                </c:pt>
                <c:pt idx="1512">
                  <c:v>2.9572099999999999</c:v>
                </c:pt>
                <c:pt idx="1513">
                  <c:v>2.93675</c:v>
                </c:pt>
                <c:pt idx="1514">
                  <c:v>2.8816799999999998</c:v>
                </c:pt>
                <c:pt idx="1515">
                  <c:v>2.86748</c:v>
                </c:pt>
                <c:pt idx="1516">
                  <c:v>2.8183600000000002</c:v>
                </c:pt>
                <c:pt idx="1517">
                  <c:v>2.8070200000000001</c:v>
                </c:pt>
                <c:pt idx="1518">
                  <c:v>2.7599399999999998</c:v>
                </c:pt>
                <c:pt idx="1519">
                  <c:v>2.7507700000000002</c:v>
                </c:pt>
                <c:pt idx="1520">
                  <c:v>2.7033800000000001</c:v>
                </c:pt>
                <c:pt idx="1521">
                  <c:v>2.6938599999999999</c:v>
                </c:pt>
                <c:pt idx="1522">
                  <c:v>2.6428799999999999</c:v>
                </c:pt>
                <c:pt idx="1523">
                  <c:v>2.62744</c:v>
                </c:pt>
                <c:pt idx="1524">
                  <c:v>2.57172</c:v>
                </c:pt>
                <c:pt idx="1525">
                  <c:v>2.5518900000000002</c:v>
                </c:pt>
                <c:pt idx="1526">
                  <c:v>2.4906000000000001</c:v>
                </c:pt>
                <c:pt idx="1527">
                  <c:v>2.4658000000000002</c:v>
                </c:pt>
                <c:pt idx="1528">
                  <c:v>2.4057400000000002</c:v>
                </c:pt>
                <c:pt idx="1529">
                  <c:v>2.3853300000000002</c:v>
                </c:pt>
                <c:pt idx="1530">
                  <c:v>2.3254700000000001</c:v>
                </c:pt>
                <c:pt idx="1531">
                  <c:v>2.3059599999999998</c:v>
                </c:pt>
                <c:pt idx="1532">
                  <c:v>2.24926</c:v>
                </c:pt>
                <c:pt idx="1533">
                  <c:v>2.2336299999999998</c:v>
                </c:pt>
                <c:pt idx="1534">
                  <c:v>2.1798199999999999</c:v>
                </c:pt>
                <c:pt idx="1535">
                  <c:v>2.1652800000000001</c:v>
                </c:pt>
                <c:pt idx="1536">
                  <c:v>2.1143299999999998</c:v>
                </c:pt>
                <c:pt idx="1537">
                  <c:v>2.1028500000000001</c:v>
                </c:pt>
                <c:pt idx="1538">
                  <c:v>2.05315</c:v>
                </c:pt>
                <c:pt idx="1539">
                  <c:v>2.04331</c:v>
                </c:pt>
                <c:pt idx="1540">
                  <c:v>1.9955499999999999</c:v>
                </c:pt>
                <c:pt idx="1541">
                  <c:v>1.9860899999999999</c:v>
                </c:pt>
                <c:pt idx="1542">
                  <c:v>1.94228</c:v>
                </c:pt>
                <c:pt idx="1543">
                  <c:v>1.93251</c:v>
                </c:pt>
                <c:pt idx="1544">
                  <c:v>1.8893</c:v>
                </c:pt>
                <c:pt idx="1545">
                  <c:v>1.8807499999999999</c:v>
                </c:pt>
                <c:pt idx="1546">
                  <c:v>1.83884</c:v>
                </c:pt>
                <c:pt idx="1547">
                  <c:v>1.83205</c:v>
                </c:pt>
                <c:pt idx="1548">
                  <c:v>1.7913600000000001</c:v>
                </c:pt>
                <c:pt idx="1549">
                  <c:v>1.78569</c:v>
                </c:pt>
                <c:pt idx="1550">
                  <c:v>1.74576</c:v>
                </c:pt>
                <c:pt idx="1551">
                  <c:v>1.7386900000000001</c:v>
                </c:pt>
                <c:pt idx="1552">
                  <c:v>1.6991000000000001</c:v>
                </c:pt>
                <c:pt idx="1553">
                  <c:v>1.69312</c:v>
                </c:pt>
                <c:pt idx="1554">
                  <c:v>1.65367</c:v>
                </c:pt>
                <c:pt idx="1555">
                  <c:v>1.64811</c:v>
                </c:pt>
                <c:pt idx="1556">
                  <c:v>1.6092900000000001</c:v>
                </c:pt>
                <c:pt idx="1557">
                  <c:v>1.60476</c:v>
                </c:pt>
                <c:pt idx="1558">
                  <c:v>1.56806</c:v>
                </c:pt>
                <c:pt idx="1559">
                  <c:v>1.5626800000000001</c:v>
                </c:pt>
                <c:pt idx="1560">
                  <c:v>1.5270300000000001</c:v>
                </c:pt>
                <c:pt idx="1561">
                  <c:v>1.5211300000000001</c:v>
                </c:pt>
                <c:pt idx="1562">
                  <c:v>1.48844</c:v>
                </c:pt>
                <c:pt idx="1563">
                  <c:v>1.4847399999999999</c:v>
                </c:pt>
                <c:pt idx="1564">
                  <c:v>1.45366</c:v>
                </c:pt>
                <c:pt idx="1565">
                  <c:v>1.45065</c:v>
                </c:pt>
                <c:pt idx="1566">
                  <c:v>1.41896</c:v>
                </c:pt>
                <c:pt idx="1567">
                  <c:v>1.41553</c:v>
                </c:pt>
                <c:pt idx="1568">
                  <c:v>1.3843700000000001</c:v>
                </c:pt>
                <c:pt idx="1569">
                  <c:v>1.3811599999999999</c:v>
                </c:pt>
                <c:pt idx="1570">
                  <c:v>1.3515299999999999</c:v>
                </c:pt>
                <c:pt idx="1571">
                  <c:v>1.3499000000000001</c:v>
                </c:pt>
                <c:pt idx="1572">
                  <c:v>1.32114</c:v>
                </c:pt>
                <c:pt idx="1573">
                  <c:v>1.3196600000000001</c:v>
                </c:pt>
                <c:pt idx="1574">
                  <c:v>1.29182</c:v>
                </c:pt>
                <c:pt idx="1575">
                  <c:v>1.28918</c:v>
                </c:pt>
                <c:pt idx="1576">
                  <c:v>1.2616799999999999</c:v>
                </c:pt>
                <c:pt idx="1577">
                  <c:v>1.26312</c:v>
                </c:pt>
                <c:pt idx="1578">
                  <c:v>1.2395400000000001</c:v>
                </c:pt>
                <c:pt idx="1579">
                  <c:v>1.24461</c:v>
                </c:pt>
                <c:pt idx="1580">
                  <c:v>1.22478</c:v>
                </c:pt>
                <c:pt idx="1581">
                  <c:v>1.2330700000000001</c:v>
                </c:pt>
                <c:pt idx="1582">
                  <c:v>1.2156199999999999</c:v>
                </c:pt>
                <c:pt idx="1583">
                  <c:v>1.22397</c:v>
                </c:pt>
                <c:pt idx="1584">
                  <c:v>1.20682</c:v>
                </c:pt>
                <c:pt idx="1585">
                  <c:v>1.2158599999999999</c:v>
                </c:pt>
                <c:pt idx="1586">
                  <c:v>1.1978200000000001</c:v>
                </c:pt>
                <c:pt idx="1587">
                  <c:v>1.20489</c:v>
                </c:pt>
                <c:pt idx="1588">
                  <c:v>1.1852400000000001</c:v>
                </c:pt>
                <c:pt idx="1589">
                  <c:v>1.1906300000000001</c:v>
                </c:pt>
                <c:pt idx="1590">
                  <c:v>1.16909</c:v>
                </c:pt>
                <c:pt idx="1591">
                  <c:v>1.1710799999999999</c:v>
                </c:pt>
                <c:pt idx="1592">
                  <c:v>1.14737</c:v>
                </c:pt>
                <c:pt idx="1593">
                  <c:v>1.1467400000000001</c:v>
                </c:pt>
                <c:pt idx="1594">
                  <c:v>1.1235599999999999</c:v>
                </c:pt>
                <c:pt idx="1595">
                  <c:v>1.12639</c:v>
                </c:pt>
                <c:pt idx="1596">
                  <c:v>1.1045199999999999</c:v>
                </c:pt>
                <c:pt idx="1597">
                  <c:v>1.10724</c:v>
                </c:pt>
                <c:pt idx="1598">
                  <c:v>1.08752</c:v>
                </c:pt>
                <c:pt idx="1599">
                  <c:v>1.0918300000000001</c:v>
                </c:pt>
                <c:pt idx="1600">
                  <c:v>1.07284</c:v>
                </c:pt>
                <c:pt idx="1601">
                  <c:v>1.07779</c:v>
                </c:pt>
                <c:pt idx="1602">
                  <c:v>1.0596000000000001</c:v>
                </c:pt>
                <c:pt idx="1603">
                  <c:v>1.06457</c:v>
                </c:pt>
                <c:pt idx="1604">
                  <c:v>1.0455700000000001</c:v>
                </c:pt>
                <c:pt idx="1605">
                  <c:v>1.0506599999999999</c:v>
                </c:pt>
                <c:pt idx="1606">
                  <c:v>1.03308</c:v>
                </c:pt>
                <c:pt idx="1607">
                  <c:v>1.0387500000000001</c:v>
                </c:pt>
                <c:pt idx="1608">
                  <c:v>1.02108</c:v>
                </c:pt>
                <c:pt idx="1609">
                  <c:v>1.0264500000000001</c:v>
                </c:pt>
                <c:pt idx="1610">
                  <c:v>1.0093000000000001</c:v>
                </c:pt>
                <c:pt idx="1611">
                  <c:v>1.01431</c:v>
                </c:pt>
                <c:pt idx="1612">
                  <c:v>0.99674300000000005</c:v>
                </c:pt>
                <c:pt idx="1613">
                  <c:v>1.00203</c:v>
                </c:pt>
                <c:pt idx="1614">
                  <c:v>0.98500299999999996</c:v>
                </c:pt>
                <c:pt idx="1615">
                  <c:v>0.98927100000000001</c:v>
                </c:pt>
                <c:pt idx="1616">
                  <c:v>0.97182400000000002</c:v>
                </c:pt>
                <c:pt idx="1617">
                  <c:v>0.97639600000000004</c:v>
                </c:pt>
                <c:pt idx="1618">
                  <c:v>0.95971200000000001</c:v>
                </c:pt>
                <c:pt idx="1619">
                  <c:v>0.96461200000000002</c:v>
                </c:pt>
                <c:pt idx="1620">
                  <c:v>0.94806400000000002</c:v>
                </c:pt>
                <c:pt idx="1621">
                  <c:v>0.95230000000000004</c:v>
                </c:pt>
                <c:pt idx="1622">
                  <c:v>0.93624300000000005</c:v>
                </c:pt>
                <c:pt idx="1623">
                  <c:v>0.94124600000000003</c:v>
                </c:pt>
                <c:pt idx="1624">
                  <c:v>0.92527000000000004</c:v>
                </c:pt>
                <c:pt idx="1625">
                  <c:v>0.92880300000000005</c:v>
                </c:pt>
                <c:pt idx="1626">
                  <c:v>0.91376599999999997</c:v>
                </c:pt>
                <c:pt idx="1627">
                  <c:v>0.91687600000000002</c:v>
                </c:pt>
                <c:pt idx="1628">
                  <c:v>0.901667</c:v>
                </c:pt>
                <c:pt idx="1629">
                  <c:v>0.90369200000000005</c:v>
                </c:pt>
                <c:pt idx="1630">
                  <c:v>0.88771199999999995</c:v>
                </c:pt>
                <c:pt idx="1631">
                  <c:v>0.88963000000000003</c:v>
                </c:pt>
                <c:pt idx="1632">
                  <c:v>0.87355799999999995</c:v>
                </c:pt>
                <c:pt idx="1633">
                  <c:v>0.87546599999999997</c:v>
                </c:pt>
                <c:pt idx="1634">
                  <c:v>0.86004400000000003</c:v>
                </c:pt>
                <c:pt idx="1635">
                  <c:v>0.86273299999999997</c:v>
                </c:pt>
                <c:pt idx="1636">
                  <c:v>0.84773699999999996</c:v>
                </c:pt>
                <c:pt idx="1637">
                  <c:v>0.849966</c:v>
                </c:pt>
                <c:pt idx="1638">
                  <c:v>0.83472199999999996</c:v>
                </c:pt>
                <c:pt idx="1639">
                  <c:v>0.83559499999999998</c:v>
                </c:pt>
                <c:pt idx="1640">
                  <c:v>0.82010700000000003</c:v>
                </c:pt>
                <c:pt idx="1641">
                  <c:v>0.82093499999999997</c:v>
                </c:pt>
                <c:pt idx="1642">
                  <c:v>0.80411200000000005</c:v>
                </c:pt>
                <c:pt idx="1643">
                  <c:v>0.80379</c:v>
                </c:pt>
                <c:pt idx="1644">
                  <c:v>0.787659</c:v>
                </c:pt>
                <c:pt idx="1645">
                  <c:v>0.78503299999999998</c:v>
                </c:pt>
                <c:pt idx="1646">
                  <c:v>0.76828700000000005</c:v>
                </c:pt>
                <c:pt idx="1647">
                  <c:v>0.76473400000000002</c:v>
                </c:pt>
                <c:pt idx="1648">
                  <c:v>0.747556</c:v>
                </c:pt>
                <c:pt idx="1649">
                  <c:v>0.74542799999999998</c:v>
                </c:pt>
                <c:pt idx="1650">
                  <c:v>0.73041599999999995</c:v>
                </c:pt>
                <c:pt idx="1651">
                  <c:v>0.72980500000000004</c:v>
                </c:pt>
                <c:pt idx="1652">
                  <c:v>0.71571799999999997</c:v>
                </c:pt>
                <c:pt idx="1653">
                  <c:v>0.71462700000000001</c:v>
                </c:pt>
                <c:pt idx="1654">
                  <c:v>0.70029600000000003</c:v>
                </c:pt>
                <c:pt idx="1655">
                  <c:v>0.69894100000000003</c:v>
                </c:pt>
                <c:pt idx="1656">
                  <c:v>0.68496999999999997</c:v>
                </c:pt>
                <c:pt idx="1657">
                  <c:v>0.68363300000000005</c:v>
                </c:pt>
                <c:pt idx="1658">
                  <c:v>0.66993499999999995</c:v>
                </c:pt>
                <c:pt idx="1659">
                  <c:v>0.668933</c:v>
                </c:pt>
                <c:pt idx="1660">
                  <c:v>0.65489399999999998</c:v>
                </c:pt>
                <c:pt idx="1661">
                  <c:v>0.65364</c:v>
                </c:pt>
                <c:pt idx="1662">
                  <c:v>0.638992</c:v>
                </c:pt>
                <c:pt idx="1663">
                  <c:v>0.63473999999999997</c:v>
                </c:pt>
                <c:pt idx="1664">
                  <c:v>0.619614</c:v>
                </c:pt>
                <c:pt idx="1665">
                  <c:v>0.62000599999999995</c:v>
                </c:pt>
                <c:pt idx="1666">
                  <c:v>0.61063699999999999</c:v>
                </c:pt>
                <c:pt idx="1667">
                  <c:v>0.61429999999999996</c:v>
                </c:pt>
                <c:pt idx="1668">
                  <c:v>0.60840300000000003</c:v>
                </c:pt>
                <c:pt idx="1669">
                  <c:v>0.61405500000000002</c:v>
                </c:pt>
                <c:pt idx="1670">
                  <c:v>0.60780400000000001</c:v>
                </c:pt>
                <c:pt idx="1671">
                  <c:v>0.61219999999999997</c:v>
                </c:pt>
                <c:pt idx="1672">
                  <c:v>0.607518</c:v>
                </c:pt>
                <c:pt idx="1673">
                  <c:v>0.61494700000000002</c:v>
                </c:pt>
                <c:pt idx="1674">
                  <c:v>0.61216700000000002</c:v>
                </c:pt>
                <c:pt idx="1675">
                  <c:v>0.62097400000000003</c:v>
                </c:pt>
                <c:pt idx="1676">
                  <c:v>0.61970199999999998</c:v>
                </c:pt>
                <c:pt idx="1677">
                  <c:v>0.62867700000000004</c:v>
                </c:pt>
                <c:pt idx="1678">
                  <c:v>0.62612500000000004</c:v>
                </c:pt>
                <c:pt idx="1679">
                  <c:v>0.63314599999999999</c:v>
                </c:pt>
                <c:pt idx="1680">
                  <c:v>0.62905699999999998</c:v>
                </c:pt>
                <c:pt idx="1681">
                  <c:v>0.633992</c:v>
                </c:pt>
                <c:pt idx="1682">
                  <c:v>0.63017699999999999</c:v>
                </c:pt>
                <c:pt idx="1683">
                  <c:v>0.63553499999999996</c:v>
                </c:pt>
                <c:pt idx="1684">
                  <c:v>0.62827900000000003</c:v>
                </c:pt>
                <c:pt idx="1685">
                  <c:v>0.63301799999999997</c:v>
                </c:pt>
                <c:pt idx="1686">
                  <c:v>0.63162499999999999</c:v>
                </c:pt>
                <c:pt idx="1687">
                  <c:v>0.636988</c:v>
                </c:pt>
                <c:pt idx="1688">
                  <c:v>0.63067600000000001</c:v>
                </c:pt>
                <c:pt idx="1689">
                  <c:v>0.63227900000000004</c:v>
                </c:pt>
                <c:pt idx="1690">
                  <c:v>0.62529599999999996</c:v>
                </c:pt>
                <c:pt idx="1691">
                  <c:v>0.62654200000000004</c:v>
                </c:pt>
                <c:pt idx="1692">
                  <c:v>0.61898799999999998</c:v>
                </c:pt>
                <c:pt idx="1693">
                  <c:v>0.62130200000000002</c:v>
                </c:pt>
                <c:pt idx="1694">
                  <c:v>0.61569399999999996</c:v>
                </c:pt>
                <c:pt idx="1695">
                  <c:v>0.61880199999999996</c:v>
                </c:pt>
                <c:pt idx="1696">
                  <c:v>0.61518700000000004</c:v>
                </c:pt>
                <c:pt idx="1697">
                  <c:v>0.61676200000000003</c:v>
                </c:pt>
                <c:pt idx="1698">
                  <c:v>0.60381799999999997</c:v>
                </c:pt>
                <c:pt idx="1699">
                  <c:v>0.59060000000000001</c:v>
                </c:pt>
                <c:pt idx="1700">
                  <c:v>0.56282699999999997</c:v>
                </c:pt>
                <c:pt idx="1701">
                  <c:v>0.53996500000000003</c:v>
                </c:pt>
                <c:pt idx="1702">
                  <c:v>0.51180999999999999</c:v>
                </c:pt>
                <c:pt idx="1703">
                  <c:v>0.49518299999999998</c:v>
                </c:pt>
                <c:pt idx="1704">
                  <c:v>0.473464</c:v>
                </c:pt>
                <c:pt idx="1705">
                  <c:v>0.45888699999999999</c:v>
                </c:pt>
                <c:pt idx="1706">
                  <c:v>0.44014399999999998</c:v>
                </c:pt>
                <c:pt idx="1707">
                  <c:v>0.43382900000000002</c:v>
                </c:pt>
                <c:pt idx="1708">
                  <c:v>0.42583399999999999</c:v>
                </c:pt>
                <c:pt idx="1709">
                  <c:v>0.43118200000000001</c:v>
                </c:pt>
                <c:pt idx="1710">
                  <c:v>0.43736599999999998</c:v>
                </c:pt>
                <c:pt idx="1711">
                  <c:v>0.45607399999999998</c:v>
                </c:pt>
                <c:pt idx="1712">
                  <c:v>0.47281499999999999</c:v>
                </c:pt>
                <c:pt idx="1713">
                  <c:v>0.49769999999999998</c:v>
                </c:pt>
                <c:pt idx="1714">
                  <c:v>0.51646300000000001</c:v>
                </c:pt>
                <c:pt idx="1715">
                  <c:v>0.53521700000000005</c:v>
                </c:pt>
                <c:pt idx="1716">
                  <c:v>0.54200800000000005</c:v>
                </c:pt>
                <c:pt idx="1717">
                  <c:v>0.54940800000000001</c:v>
                </c:pt>
                <c:pt idx="1718">
                  <c:v>0.54961899999999997</c:v>
                </c:pt>
                <c:pt idx="1719">
                  <c:v>0.55480300000000005</c:v>
                </c:pt>
                <c:pt idx="1720">
                  <c:v>0.55490700000000004</c:v>
                </c:pt>
                <c:pt idx="1721">
                  <c:v>0.55860600000000005</c:v>
                </c:pt>
                <c:pt idx="1722">
                  <c:v>0.55736600000000003</c:v>
                </c:pt>
                <c:pt idx="1723">
                  <c:v>0.55988700000000002</c:v>
                </c:pt>
                <c:pt idx="1724">
                  <c:v>0.55813400000000002</c:v>
                </c:pt>
                <c:pt idx="1725">
                  <c:v>0.56101400000000001</c:v>
                </c:pt>
                <c:pt idx="1726">
                  <c:v>0.55938900000000003</c:v>
                </c:pt>
                <c:pt idx="1727">
                  <c:v>0.563106</c:v>
                </c:pt>
                <c:pt idx="1728">
                  <c:v>0.56403899999999996</c:v>
                </c:pt>
                <c:pt idx="1729">
                  <c:v>0.56852899999999995</c:v>
                </c:pt>
                <c:pt idx="1730">
                  <c:v>0.56895600000000002</c:v>
                </c:pt>
                <c:pt idx="1731">
                  <c:v>0.57363799999999998</c:v>
                </c:pt>
                <c:pt idx="1732">
                  <c:v>0.57540599999999997</c:v>
                </c:pt>
                <c:pt idx="1733">
                  <c:v>0.58018400000000003</c:v>
                </c:pt>
                <c:pt idx="1734">
                  <c:v>0.58252999999999999</c:v>
                </c:pt>
                <c:pt idx="1735">
                  <c:v>0.58830800000000005</c:v>
                </c:pt>
                <c:pt idx="1736">
                  <c:v>0.59209999999999996</c:v>
                </c:pt>
                <c:pt idx="1737">
                  <c:v>0.59945499999999996</c:v>
                </c:pt>
                <c:pt idx="1738">
                  <c:v>0.60528000000000004</c:v>
                </c:pt>
                <c:pt idx="1739">
                  <c:v>0.61261200000000005</c:v>
                </c:pt>
                <c:pt idx="1740">
                  <c:v>0.61650700000000003</c:v>
                </c:pt>
                <c:pt idx="1741">
                  <c:v>0.62096899999999999</c:v>
                </c:pt>
                <c:pt idx="1742">
                  <c:v>0.62271399999999999</c:v>
                </c:pt>
                <c:pt idx="1743">
                  <c:v>0.62492300000000001</c:v>
                </c:pt>
                <c:pt idx="1744">
                  <c:v>0.62417</c:v>
                </c:pt>
                <c:pt idx="1745">
                  <c:v>0.62387800000000004</c:v>
                </c:pt>
                <c:pt idx="1746">
                  <c:v>0.62109700000000001</c:v>
                </c:pt>
                <c:pt idx="1747">
                  <c:v>0.61820799999999998</c:v>
                </c:pt>
                <c:pt idx="1748">
                  <c:v>0.61277700000000002</c:v>
                </c:pt>
                <c:pt idx="1749">
                  <c:v>0.60730700000000004</c:v>
                </c:pt>
                <c:pt idx="1750">
                  <c:v>0.59916899999999995</c:v>
                </c:pt>
                <c:pt idx="1751">
                  <c:v>0.59189899999999995</c:v>
                </c:pt>
                <c:pt idx="1752">
                  <c:v>0.58518700000000001</c:v>
                </c:pt>
                <c:pt idx="1753">
                  <c:v>0.57925599999999999</c:v>
                </c:pt>
                <c:pt idx="1754">
                  <c:v>0.57357800000000003</c:v>
                </c:pt>
                <c:pt idx="1755">
                  <c:v>0.56977500000000003</c:v>
                </c:pt>
                <c:pt idx="1756">
                  <c:v>0.56633299999999998</c:v>
                </c:pt>
                <c:pt idx="1757">
                  <c:v>0.56399600000000005</c:v>
                </c:pt>
                <c:pt idx="1758">
                  <c:v>0.56353799999999998</c:v>
                </c:pt>
                <c:pt idx="1759">
                  <c:v>0.56407799999999997</c:v>
                </c:pt>
                <c:pt idx="1760">
                  <c:v>0.56668799999999997</c:v>
                </c:pt>
                <c:pt idx="1761">
                  <c:v>0.56863300000000006</c:v>
                </c:pt>
                <c:pt idx="1762">
                  <c:v>0.57095300000000004</c:v>
                </c:pt>
                <c:pt idx="1763">
                  <c:v>0.57253100000000001</c:v>
                </c:pt>
                <c:pt idx="1764">
                  <c:v>0.57432499999999997</c:v>
                </c:pt>
                <c:pt idx="1765">
                  <c:v>0.57474400000000003</c:v>
                </c:pt>
                <c:pt idx="1766">
                  <c:v>0.57555299999999998</c:v>
                </c:pt>
                <c:pt idx="1767">
                  <c:v>0.57317399999999996</c:v>
                </c:pt>
                <c:pt idx="1768">
                  <c:v>0.57124200000000003</c:v>
                </c:pt>
                <c:pt idx="1769">
                  <c:v>0.56749099999999997</c:v>
                </c:pt>
                <c:pt idx="1770">
                  <c:v>0.56451099999999999</c:v>
                </c:pt>
                <c:pt idx="1771">
                  <c:v>0.55973300000000004</c:v>
                </c:pt>
                <c:pt idx="1772">
                  <c:v>0.55770200000000003</c:v>
                </c:pt>
                <c:pt idx="1773">
                  <c:v>0.55422000000000005</c:v>
                </c:pt>
                <c:pt idx="1774">
                  <c:v>0.55335100000000004</c:v>
                </c:pt>
                <c:pt idx="1775">
                  <c:v>0.55112300000000003</c:v>
                </c:pt>
                <c:pt idx="1776">
                  <c:v>0.55152500000000004</c:v>
                </c:pt>
                <c:pt idx="1777">
                  <c:v>0.54917700000000003</c:v>
                </c:pt>
                <c:pt idx="1778">
                  <c:v>0.55069699999999999</c:v>
                </c:pt>
                <c:pt idx="1779">
                  <c:v>0.54917800000000006</c:v>
                </c:pt>
                <c:pt idx="1780">
                  <c:v>0.55050699999999997</c:v>
                </c:pt>
                <c:pt idx="1781">
                  <c:v>0.54844300000000001</c:v>
                </c:pt>
                <c:pt idx="1782">
                  <c:v>0.54945999999999995</c:v>
                </c:pt>
                <c:pt idx="1783">
                  <c:v>0.54603299999999999</c:v>
                </c:pt>
                <c:pt idx="1784">
                  <c:v>0.54556499999999997</c:v>
                </c:pt>
                <c:pt idx="1785">
                  <c:v>0.53932599999999997</c:v>
                </c:pt>
                <c:pt idx="1786">
                  <c:v>0.53656099999999995</c:v>
                </c:pt>
                <c:pt idx="1787">
                  <c:v>0.52894200000000002</c:v>
                </c:pt>
                <c:pt idx="1788">
                  <c:v>0.52581100000000003</c:v>
                </c:pt>
                <c:pt idx="1789">
                  <c:v>0.51983400000000002</c:v>
                </c:pt>
                <c:pt idx="1790">
                  <c:v>0.519316</c:v>
                </c:pt>
                <c:pt idx="1791">
                  <c:v>0.51446599999999998</c:v>
                </c:pt>
                <c:pt idx="1792">
                  <c:v>0.51274600000000004</c:v>
                </c:pt>
                <c:pt idx="1793">
                  <c:v>0.50743099999999997</c:v>
                </c:pt>
                <c:pt idx="1794">
                  <c:v>0.50641099999999994</c:v>
                </c:pt>
                <c:pt idx="1795">
                  <c:v>0.50233799999999995</c:v>
                </c:pt>
                <c:pt idx="1796">
                  <c:v>0.50292800000000004</c:v>
                </c:pt>
                <c:pt idx="1797">
                  <c:v>0.49926399999999999</c:v>
                </c:pt>
                <c:pt idx="1798">
                  <c:v>0.50001300000000004</c:v>
                </c:pt>
                <c:pt idx="1799">
                  <c:v>0.49605399999999999</c:v>
                </c:pt>
                <c:pt idx="1800">
                  <c:v>0.49714199999999997</c:v>
                </c:pt>
                <c:pt idx="1801">
                  <c:v>0.49281700000000001</c:v>
                </c:pt>
                <c:pt idx="1802">
                  <c:v>0.49363600000000002</c:v>
                </c:pt>
                <c:pt idx="1803">
                  <c:v>0.48888100000000001</c:v>
                </c:pt>
                <c:pt idx="1804">
                  <c:v>0.489537</c:v>
                </c:pt>
                <c:pt idx="1805">
                  <c:v>0.48448099999999999</c:v>
                </c:pt>
                <c:pt idx="1806">
                  <c:v>0.48571199999999998</c:v>
                </c:pt>
                <c:pt idx="1807">
                  <c:v>0.48130899999999999</c:v>
                </c:pt>
                <c:pt idx="1808">
                  <c:v>0.48348600000000003</c:v>
                </c:pt>
                <c:pt idx="1809">
                  <c:v>0.479155</c:v>
                </c:pt>
                <c:pt idx="1810">
                  <c:v>0.48048200000000002</c:v>
                </c:pt>
                <c:pt idx="1811">
                  <c:v>0.47740100000000002</c:v>
                </c:pt>
                <c:pt idx="1812">
                  <c:v>0.47949799999999998</c:v>
                </c:pt>
                <c:pt idx="1813">
                  <c:v>0.47665400000000002</c:v>
                </c:pt>
                <c:pt idx="1814">
                  <c:v>0.47927799999999998</c:v>
                </c:pt>
                <c:pt idx="1815">
                  <c:v>0.476051</c:v>
                </c:pt>
                <c:pt idx="1816">
                  <c:v>0.477713</c:v>
                </c:pt>
                <c:pt idx="1817">
                  <c:v>0.47423799999999999</c:v>
                </c:pt>
                <c:pt idx="1818">
                  <c:v>0.47883399999999998</c:v>
                </c:pt>
                <c:pt idx="1819">
                  <c:v>0.47746300000000003</c:v>
                </c:pt>
                <c:pt idx="1820">
                  <c:v>0.485097</c:v>
                </c:pt>
                <c:pt idx="1821">
                  <c:v>0.488176</c:v>
                </c:pt>
                <c:pt idx="1822">
                  <c:v>0.49787300000000001</c:v>
                </c:pt>
                <c:pt idx="1823">
                  <c:v>0.49981700000000001</c:v>
                </c:pt>
                <c:pt idx="1824">
                  <c:v>0.50840300000000005</c:v>
                </c:pt>
                <c:pt idx="1825">
                  <c:v>0.50892199999999999</c:v>
                </c:pt>
                <c:pt idx="1826">
                  <c:v>0.515872</c:v>
                </c:pt>
                <c:pt idx="1827">
                  <c:v>0.51359299999999997</c:v>
                </c:pt>
                <c:pt idx="1828">
                  <c:v>0.51771800000000001</c:v>
                </c:pt>
                <c:pt idx="1829">
                  <c:v>0.51247399999999999</c:v>
                </c:pt>
                <c:pt idx="1830">
                  <c:v>0.51332900000000004</c:v>
                </c:pt>
                <c:pt idx="1831">
                  <c:v>0.50473000000000001</c:v>
                </c:pt>
                <c:pt idx="1832">
                  <c:v>0.50262499999999999</c:v>
                </c:pt>
                <c:pt idx="1833">
                  <c:v>0.490618</c:v>
                </c:pt>
                <c:pt idx="1834">
                  <c:v>0.486483</c:v>
                </c:pt>
                <c:pt idx="1835">
                  <c:v>0.47513</c:v>
                </c:pt>
                <c:pt idx="1836">
                  <c:v>0.47322900000000001</c:v>
                </c:pt>
                <c:pt idx="1837">
                  <c:v>0.46297199999999999</c:v>
                </c:pt>
                <c:pt idx="1838">
                  <c:v>0.46412100000000001</c:v>
                </c:pt>
                <c:pt idx="1839">
                  <c:v>0.45603700000000003</c:v>
                </c:pt>
                <c:pt idx="1840">
                  <c:v>0.45678999999999997</c:v>
                </c:pt>
                <c:pt idx="1841">
                  <c:v>0.44781300000000002</c:v>
                </c:pt>
                <c:pt idx="1842">
                  <c:v>0.44902500000000001</c:v>
                </c:pt>
                <c:pt idx="1843">
                  <c:v>0.44040800000000002</c:v>
                </c:pt>
                <c:pt idx="1844">
                  <c:v>0.441971</c:v>
                </c:pt>
                <c:pt idx="1845">
                  <c:v>0.43349399999999999</c:v>
                </c:pt>
                <c:pt idx="1846">
                  <c:v>0.43559700000000001</c:v>
                </c:pt>
                <c:pt idx="1847">
                  <c:v>0.42702699999999999</c:v>
                </c:pt>
                <c:pt idx="1848">
                  <c:v>0.42958600000000002</c:v>
                </c:pt>
                <c:pt idx="1849">
                  <c:v>0.421213</c:v>
                </c:pt>
                <c:pt idx="1850">
                  <c:v>0.42433100000000001</c:v>
                </c:pt>
                <c:pt idx="1851">
                  <c:v>0.41626400000000002</c:v>
                </c:pt>
                <c:pt idx="1852">
                  <c:v>0.41929699999999998</c:v>
                </c:pt>
                <c:pt idx="1853">
                  <c:v>0.41060799999999997</c:v>
                </c:pt>
                <c:pt idx="1854">
                  <c:v>0.41358</c:v>
                </c:pt>
                <c:pt idx="1855">
                  <c:v>0.40449400000000002</c:v>
                </c:pt>
                <c:pt idx="1856">
                  <c:v>0.40791100000000002</c:v>
                </c:pt>
                <c:pt idx="1857">
                  <c:v>0.39855499999999999</c:v>
                </c:pt>
                <c:pt idx="1858">
                  <c:v>0.40178700000000001</c:v>
                </c:pt>
                <c:pt idx="1859">
                  <c:v>0.39219900000000002</c:v>
                </c:pt>
                <c:pt idx="1860">
                  <c:v>0.394951</c:v>
                </c:pt>
                <c:pt idx="1861">
                  <c:v>0.38495099999999999</c:v>
                </c:pt>
                <c:pt idx="1862">
                  <c:v>0.388268</c:v>
                </c:pt>
                <c:pt idx="1863">
                  <c:v>0.37842300000000001</c:v>
                </c:pt>
                <c:pt idx="1864">
                  <c:v>0.38272299999999998</c:v>
                </c:pt>
                <c:pt idx="1865">
                  <c:v>0.37263099999999999</c:v>
                </c:pt>
                <c:pt idx="1866">
                  <c:v>0.37706899999999999</c:v>
                </c:pt>
                <c:pt idx="1867">
                  <c:v>0.36742799999999998</c:v>
                </c:pt>
                <c:pt idx="1868">
                  <c:v>0.37162099999999998</c:v>
                </c:pt>
                <c:pt idx="1869">
                  <c:v>0.36165999999999998</c:v>
                </c:pt>
                <c:pt idx="1870">
                  <c:v>0.36643700000000001</c:v>
                </c:pt>
                <c:pt idx="1871">
                  <c:v>0.35669400000000001</c:v>
                </c:pt>
                <c:pt idx="1872">
                  <c:v>0.362705</c:v>
                </c:pt>
                <c:pt idx="1873">
                  <c:v>0.35276000000000002</c:v>
                </c:pt>
                <c:pt idx="1874">
                  <c:v>0.35885600000000001</c:v>
                </c:pt>
                <c:pt idx="1875">
                  <c:v>0.34884100000000001</c:v>
                </c:pt>
                <c:pt idx="1876">
                  <c:v>0.35355900000000001</c:v>
                </c:pt>
                <c:pt idx="1877">
                  <c:v>0.34493499999999999</c:v>
                </c:pt>
                <c:pt idx="1878">
                  <c:v>0.34911199999999998</c:v>
                </c:pt>
                <c:pt idx="1879">
                  <c:v>0.33963900000000002</c:v>
                </c:pt>
                <c:pt idx="1880">
                  <c:v>0.34406900000000001</c:v>
                </c:pt>
                <c:pt idx="1881">
                  <c:v>0.33423700000000001</c:v>
                </c:pt>
                <c:pt idx="1882">
                  <c:v>0.33852399999999999</c:v>
                </c:pt>
                <c:pt idx="1883">
                  <c:v>0.32757799999999998</c:v>
                </c:pt>
                <c:pt idx="1884">
                  <c:v>0.32987300000000003</c:v>
                </c:pt>
                <c:pt idx="1885">
                  <c:v>0.318297</c:v>
                </c:pt>
                <c:pt idx="1886">
                  <c:v>0.32291399999999998</c:v>
                </c:pt>
                <c:pt idx="1887">
                  <c:v>0.31495000000000001</c:v>
                </c:pt>
                <c:pt idx="1888">
                  <c:v>0.323791</c:v>
                </c:pt>
                <c:pt idx="1889">
                  <c:v>0.31793399999999999</c:v>
                </c:pt>
                <c:pt idx="1890">
                  <c:v>0.32827000000000001</c:v>
                </c:pt>
                <c:pt idx="1891">
                  <c:v>0.32229200000000002</c:v>
                </c:pt>
                <c:pt idx="1892">
                  <c:v>0.33174300000000001</c:v>
                </c:pt>
                <c:pt idx="1893">
                  <c:v>0.32435900000000001</c:v>
                </c:pt>
                <c:pt idx="1894">
                  <c:v>0.33083099999999999</c:v>
                </c:pt>
                <c:pt idx="1895">
                  <c:v>0.32092500000000002</c:v>
                </c:pt>
                <c:pt idx="1896">
                  <c:v>0.32694800000000002</c:v>
                </c:pt>
                <c:pt idx="1897">
                  <c:v>0.31810699999999997</c:v>
                </c:pt>
                <c:pt idx="1898">
                  <c:v>0.32308500000000001</c:v>
                </c:pt>
                <c:pt idx="1899">
                  <c:v>0.31170799999999999</c:v>
                </c:pt>
                <c:pt idx="1900">
                  <c:v>0.313162</c:v>
                </c:pt>
                <c:pt idx="1901">
                  <c:v>0.29958099999999999</c:v>
                </c:pt>
                <c:pt idx="1902">
                  <c:v>0.300458</c:v>
                </c:pt>
                <c:pt idx="1903">
                  <c:v>0.28809299999999999</c:v>
                </c:pt>
                <c:pt idx="1904">
                  <c:v>0.29249799999999998</c:v>
                </c:pt>
                <c:pt idx="1905">
                  <c:v>0.28071600000000002</c:v>
                </c:pt>
                <c:pt idx="1906">
                  <c:v>0.28470099999999998</c:v>
                </c:pt>
                <c:pt idx="1907">
                  <c:v>0.27219300000000002</c:v>
                </c:pt>
                <c:pt idx="1908">
                  <c:v>0.274922</c:v>
                </c:pt>
                <c:pt idx="1909">
                  <c:v>0.260602</c:v>
                </c:pt>
                <c:pt idx="1910">
                  <c:v>0.26180700000000001</c:v>
                </c:pt>
                <c:pt idx="1911">
                  <c:v>0.24582599999999999</c:v>
                </c:pt>
                <c:pt idx="1912">
                  <c:v>0.24646599999999999</c:v>
                </c:pt>
                <c:pt idx="1913">
                  <c:v>0.231598</c:v>
                </c:pt>
                <c:pt idx="1914">
                  <c:v>0.23577699999999999</c:v>
                </c:pt>
                <c:pt idx="1915">
                  <c:v>0.22090399999999999</c:v>
                </c:pt>
                <c:pt idx="1916">
                  <c:v>0.226329</c:v>
                </c:pt>
                <c:pt idx="1917">
                  <c:v>0.214673</c:v>
                </c:pt>
                <c:pt idx="1918">
                  <c:v>0.22231300000000001</c:v>
                </c:pt>
                <c:pt idx="1919">
                  <c:v>0.21279999999999999</c:v>
                </c:pt>
                <c:pt idx="1920">
                  <c:v>0.222131</c:v>
                </c:pt>
                <c:pt idx="1921">
                  <c:v>0.212002</c:v>
                </c:pt>
                <c:pt idx="1922">
                  <c:v>0.22137799999999999</c:v>
                </c:pt>
                <c:pt idx="1923">
                  <c:v>0.21099200000000001</c:v>
                </c:pt>
                <c:pt idx="1924">
                  <c:v>0.21954799999999999</c:v>
                </c:pt>
                <c:pt idx="1925">
                  <c:v>0.207508</c:v>
                </c:pt>
                <c:pt idx="1926">
                  <c:v>0.21443999999999999</c:v>
                </c:pt>
                <c:pt idx="1927">
                  <c:v>0.20027500000000001</c:v>
                </c:pt>
                <c:pt idx="1928">
                  <c:v>0.206098</c:v>
                </c:pt>
                <c:pt idx="1929">
                  <c:v>0.190189</c:v>
                </c:pt>
                <c:pt idx="1930">
                  <c:v>0.19517699999999999</c:v>
                </c:pt>
                <c:pt idx="1931">
                  <c:v>0.17818500000000001</c:v>
                </c:pt>
                <c:pt idx="1932">
                  <c:v>0.18134700000000001</c:v>
                </c:pt>
                <c:pt idx="1933">
                  <c:v>0.16487199999999999</c:v>
                </c:pt>
                <c:pt idx="1934">
                  <c:v>0.17246300000000001</c:v>
                </c:pt>
                <c:pt idx="1935">
                  <c:v>0.15729699999999999</c:v>
                </c:pt>
                <c:pt idx="1936">
                  <c:v>0.16494900000000001</c:v>
                </c:pt>
                <c:pt idx="1937">
                  <c:v>0.14948700000000001</c:v>
                </c:pt>
                <c:pt idx="1938">
                  <c:v>0.15717999999999999</c:v>
                </c:pt>
                <c:pt idx="1939">
                  <c:v>0.14176900000000001</c:v>
                </c:pt>
                <c:pt idx="1940">
                  <c:v>0.149479</c:v>
                </c:pt>
                <c:pt idx="1941">
                  <c:v>0.134212</c:v>
                </c:pt>
                <c:pt idx="1942">
                  <c:v>0.14139699999999999</c:v>
                </c:pt>
                <c:pt idx="1943">
                  <c:v>0.12445000000000001</c:v>
                </c:pt>
                <c:pt idx="1944">
                  <c:v>0.13184799999999999</c:v>
                </c:pt>
                <c:pt idx="1945">
                  <c:v>0.114158</c:v>
                </c:pt>
                <c:pt idx="1946">
                  <c:v>0.12195300000000001</c:v>
                </c:pt>
                <c:pt idx="1947">
                  <c:v>0.10441400000000001</c:v>
                </c:pt>
                <c:pt idx="1948">
                  <c:v>0.11248900000000001</c:v>
                </c:pt>
                <c:pt idx="1949">
                  <c:v>9.5285499999999995E-2</c:v>
                </c:pt>
                <c:pt idx="1950">
                  <c:v>0.103453</c:v>
                </c:pt>
                <c:pt idx="1951">
                  <c:v>8.6214700000000005E-2</c:v>
                </c:pt>
                <c:pt idx="1952">
                  <c:v>9.5521499999999995E-2</c:v>
                </c:pt>
                <c:pt idx="1953">
                  <c:v>7.75121E-2</c:v>
                </c:pt>
                <c:pt idx="1954">
                  <c:v>8.6818599999999996E-2</c:v>
                </c:pt>
                <c:pt idx="1955">
                  <c:v>6.9081400000000001E-2</c:v>
                </c:pt>
                <c:pt idx="1956">
                  <c:v>7.8453200000000001E-2</c:v>
                </c:pt>
                <c:pt idx="1957">
                  <c:v>6.0337200000000001E-2</c:v>
                </c:pt>
                <c:pt idx="1958">
                  <c:v>6.9516599999999998E-2</c:v>
                </c:pt>
                <c:pt idx="1959">
                  <c:v>5.1454300000000001E-2</c:v>
                </c:pt>
                <c:pt idx="1960">
                  <c:v>5.9931699999999997E-2</c:v>
                </c:pt>
                <c:pt idx="1961">
                  <c:v>4.32361E-2</c:v>
                </c:pt>
                <c:pt idx="1962">
                  <c:v>5.1307699999999998E-2</c:v>
                </c:pt>
                <c:pt idx="1963">
                  <c:v>3.4785000000000003E-2</c:v>
                </c:pt>
                <c:pt idx="1964">
                  <c:v>4.2734099999999997E-2</c:v>
                </c:pt>
                <c:pt idx="1965">
                  <c:v>2.6126099999999999E-2</c:v>
                </c:pt>
                <c:pt idx="1966">
                  <c:v>3.42902E-2</c:v>
                </c:pt>
                <c:pt idx="1967">
                  <c:v>1.7179699999999999E-2</c:v>
                </c:pt>
                <c:pt idx="1968">
                  <c:v>2.54215E-2</c:v>
                </c:pt>
                <c:pt idx="1969" formatCode="0.00E+00">
                  <c:v>7.5103000000000001E-3</c:v>
                </c:pt>
                <c:pt idx="1970">
                  <c:v>1.58733E-2</c:v>
                </c:pt>
                <c:pt idx="1971" formatCode="0.00E+00">
                  <c:v>-2.2298700000000001E-3</c:v>
                </c:pt>
                <c:pt idx="1972" formatCode="0.00E+00">
                  <c:v>5.9795200000000003E-3</c:v>
                </c:pt>
                <c:pt idx="1973">
                  <c:v>-1.20231E-2</c:v>
                </c:pt>
                <c:pt idx="1974" formatCode="0.00E+00">
                  <c:v>-3.7843999999999998E-3</c:v>
                </c:pt>
                <c:pt idx="1975">
                  <c:v>-2.2598300000000002E-2</c:v>
                </c:pt>
                <c:pt idx="1976">
                  <c:v>-1.38659E-2</c:v>
                </c:pt>
                <c:pt idx="1977">
                  <c:v>-3.3072200000000003E-2</c:v>
                </c:pt>
                <c:pt idx="1978">
                  <c:v>-2.4629999999999999E-2</c:v>
                </c:pt>
                <c:pt idx="1979">
                  <c:v>-4.1889099999999999E-2</c:v>
                </c:pt>
                <c:pt idx="1980">
                  <c:v>-3.5276599999999998E-2</c:v>
                </c:pt>
                <c:pt idx="1981">
                  <c:v>-5.1890199999999997E-2</c:v>
                </c:pt>
                <c:pt idx="1982">
                  <c:v>-4.5585100000000003E-2</c:v>
                </c:pt>
                <c:pt idx="1983">
                  <c:v>-6.2436800000000001E-2</c:v>
                </c:pt>
                <c:pt idx="1984">
                  <c:v>-5.5642999999999998E-2</c:v>
                </c:pt>
                <c:pt idx="1985">
                  <c:v>-7.2777099999999997E-2</c:v>
                </c:pt>
                <c:pt idx="1986">
                  <c:v>-6.58971E-2</c:v>
                </c:pt>
                <c:pt idx="1987">
                  <c:v>-8.2442699999999994E-2</c:v>
                </c:pt>
                <c:pt idx="1988">
                  <c:v>-7.4952099999999994E-2</c:v>
                </c:pt>
                <c:pt idx="1989">
                  <c:v>-9.0809600000000004E-2</c:v>
                </c:pt>
                <c:pt idx="1990">
                  <c:v>-8.3281300000000003E-2</c:v>
                </c:pt>
                <c:pt idx="1991">
                  <c:v>-9.9576799999999993E-2</c:v>
                </c:pt>
                <c:pt idx="1992">
                  <c:v>-9.1609899999999994E-2</c:v>
                </c:pt>
                <c:pt idx="1993">
                  <c:v>-0.108697</c:v>
                </c:pt>
                <c:pt idx="1994">
                  <c:v>-0.101045</c:v>
                </c:pt>
                <c:pt idx="1995">
                  <c:v>-0.11838600000000001</c:v>
                </c:pt>
                <c:pt idx="1996">
                  <c:v>-0.113084</c:v>
                </c:pt>
                <c:pt idx="1997">
                  <c:v>-0.13002</c:v>
                </c:pt>
                <c:pt idx="1998">
                  <c:v>-0.121807</c:v>
                </c:pt>
                <c:pt idx="1999">
                  <c:v>-0.137905</c:v>
                </c:pt>
                <c:pt idx="2000">
                  <c:v>-0.1295</c:v>
                </c:pt>
                <c:pt idx="2001">
                  <c:v>-0.14584</c:v>
                </c:pt>
                <c:pt idx="2002">
                  <c:v>-0.136987</c:v>
                </c:pt>
                <c:pt idx="2003">
                  <c:v>-0.152865</c:v>
                </c:pt>
                <c:pt idx="2004">
                  <c:v>-0.144126</c:v>
                </c:pt>
                <c:pt idx="2005">
                  <c:v>-0.15937200000000001</c:v>
                </c:pt>
                <c:pt idx="2006">
                  <c:v>-0.15107000000000001</c:v>
                </c:pt>
                <c:pt idx="2007">
                  <c:v>-0.16755800000000001</c:v>
                </c:pt>
                <c:pt idx="2008">
                  <c:v>-0.16053799999999999</c:v>
                </c:pt>
                <c:pt idx="2009">
                  <c:v>-0.178373</c:v>
                </c:pt>
                <c:pt idx="2010">
                  <c:v>-0.17208899999999999</c:v>
                </c:pt>
                <c:pt idx="2011">
                  <c:v>-0.19085299999999999</c:v>
                </c:pt>
                <c:pt idx="2012">
                  <c:v>-0.18598999999999999</c:v>
                </c:pt>
                <c:pt idx="2013">
                  <c:v>-0.20571900000000001</c:v>
                </c:pt>
                <c:pt idx="2014">
                  <c:v>-0.20228199999999999</c:v>
                </c:pt>
                <c:pt idx="2015">
                  <c:v>-0.22004099999999999</c:v>
                </c:pt>
                <c:pt idx="2016">
                  <c:v>-0.21394299999999999</c:v>
                </c:pt>
                <c:pt idx="2017">
                  <c:v>-0.23288600000000001</c:v>
                </c:pt>
                <c:pt idx="2018">
                  <c:v>-0.226544</c:v>
                </c:pt>
                <c:pt idx="2019">
                  <c:v>-0.24479999999999999</c:v>
                </c:pt>
                <c:pt idx="2020">
                  <c:v>-0.238456</c:v>
                </c:pt>
                <c:pt idx="2021">
                  <c:v>-0.25592900000000002</c:v>
                </c:pt>
                <c:pt idx="2022">
                  <c:v>-0.24965999999999999</c:v>
                </c:pt>
                <c:pt idx="2023">
                  <c:v>-0.26754</c:v>
                </c:pt>
                <c:pt idx="2024">
                  <c:v>-0.261768</c:v>
                </c:pt>
                <c:pt idx="2025">
                  <c:v>-0.280364</c:v>
                </c:pt>
                <c:pt idx="2026">
                  <c:v>-0.27481499999999998</c:v>
                </c:pt>
                <c:pt idx="2027">
                  <c:v>-0.29314899999999999</c:v>
                </c:pt>
                <c:pt idx="2028">
                  <c:v>-0.28742899999999999</c:v>
                </c:pt>
                <c:pt idx="2029">
                  <c:v>-0.30543900000000002</c:v>
                </c:pt>
                <c:pt idx="2030">
                  <c:v>-0.30027399999999999</c:v>
                </c:pt>
                <c:pt idx="2031">
                  <c:v>-0.31843500000000002</c:v>
                </c:pt>
                <c:pt idx="2032">
                  <c:v>-0.31290000000000001</c:v>
                </c:pt>
                <c:pt idx="2033">
                  <c:v>-0.331175</c:v>
                </c:pt>
                <c:pt idx="2034">
                  <c:v>-0.32517699999999999</c:v>
                </c:pt>
                <c:pt idx="2035">
                  <c:v>-0.34297800000000001</c:v>
                </c:pt>
                <c:pt idx="2036">
                  <c:v>-0.33720699999999998</c:v>
                </c:pt>
                <c:pt idx="2037">
                  <c:v>-0.35528199999999999</c:v>
                </c:pt>
                <c:pt idx="2038">
                  <c:v>-0.350387</c:v>
                </c:pt>
                <c:pt idx="2039">
                  <c:v>-0.36869499999999999</c:v>
                </c:pt>
                <c:pt idx="2040">
                  <c:v>-0.363624</c:v>
                </c:pt>
                <c:pt idx="2041">
                  <c:v>-0.38199300000000003</c:v>
                </c:pt>
                <c:pt idx="2042">
                  <c:v>-0.376913</c:v>
                </c:pt>
                <c:pt idx="2043">
                  <c:v>-0.39557300000000001</c:v>
                </c:pt>
                <c:pt idx="2044">
                  <c:v>-0.39176899999999998</c:v>
                </c:pt>
                <c:pt idx="2045">
                  <c:v>-0.40902699999999997</c:v>
                </c:pt>
                <c:pt idx="2046">
                  <c:v>-0.40572000000000003</c:v>
                </c:pt>
                <c:pt idx="2047">
                  <c:v>-0.42260599999999998</c:v>
                </c:pt>
                <c:pt idx="2048">
                  <c:v>-0.418516</c:v>
                </c:pt>
                <c:pt idx="2049">
                  <c:v>-0.43442799999999998</c:v>
                </c:pt>
                <c:pt idx="2050">
                  <c:v>-0.42900199999999999</c:v>
                </c:pt>
                <c:pt idx="2051">
                  <c:v>-0.44406000000000001</c:v>
                </c:pt>
                <c:pt idx="2052">
                  <c:v>-0.43910399999999999</c:v>
                </c:pt>
                <c:pt idx="2053">
                  <c:v>-0.45455200000000001</c:v>
                </c:pt>
                <c:pt idx="2054">
                  <c:v>-0.45004300000000003</c:v>
                </c:pt>
                <c:pt idx="2055">
                  <c:v>-0.466557</c:v>
                </c:pt>
                <c:pt idx="2056">
                  <c:v>-0.462534</c:v>
                </c:pt>
                <c:pt idx="2057">
                  <c:v>-0.47912700000000003</c:v>
                </c:pt>
                <c:pt idx="2058">
                  <c:v>-0.47544399999999998</c:v>
                </c:pt>
                <c:pt idx="2059">
                  <c:v>-0.492174</c:v>
                </c:pt>
                <c:pt idx="2060">
                  <c:v>-0.48983199999999999</c:v>
                </c:pt>
                <c:pt idx="2061">
                  <c:v>-0.50804800000000006</c:v>
                </c:pt>
                <c:pt idx="2062">
                  <c:v>-0.50706200000000001</c:v>
                </c:pt>
                <c:pt idx="2063">
                  <c:v>-0.52507300000000001</c:v>
                </c:pt>
                <c:pt idx="2064">
                  <c:v>-0.52531700000000003</c:v>
                </c:pt>
                <c:pt idx="2065">
                  <c:v>-0.54254199999999997</c:v>
                </c:pt>
                <c:pt idx="2066">
                  <c:v>-0.54213</c:v>
                </c:pt>
                <c:pt idx="2067">
                  <c:v>-0.558813</c:v>
                </c:pt>
                <c:pt idx="2068">
                  <c:v>-0.55811100000000002</c:v>
                </c:pt>
                <c:pt idx="2069">
                  <c:v>-0.574411</c:v>
                </c:pt>
                <c:pt idx="2070">
                  <c:v>-0.57458699999999996</c:v>
                </c:pt>
                <c:pt idx="2071">
                  <c:v>-0.59052300000000002</c:v>
                </c:pt>
                <c:pt idx="2072">
                  <c:v>-0.58957700000000002</c:v>
                </c:pt>
                <c:pt idx="2073">
                  <c:v>-0.60634399999999999</c:v>
                </c:pt>
                <c:pt idx="2074">
                  <c:v>-0.604796</c:v>
                </c:pt>
                <c:pt idx="2075">
                  <c:v>-0.62110900000000002</c:v>
                </c:pt>
                <c:pt idx="2076">
                  <c:v>-0.62024599999999996</c:v>
                </c:pt>
                <c:pt idx="2077">
                  <c:v>-0.63610800000000001</c:v>
                </c:pt>
                <c:pt idx="2078">
                  <c:v>-0.63595999999999997</c:v>
                </c:pt>
                <c:pt idx="2079">
                  <c:v>-0.65247599999999994</c:v>
                </c:pt>
                <c:pt idx="2080">
                  <c:v>-0.652698</c:v>
                </c:pt>
                <c:pt idx="2081">
                  <c:v>-0.66943399999999997</c:v>
                </c:pt>
                <c:pt idx="2082">
                  <c:v>-0.67008400000000001</c:v>
                </c:pt>
                <c:pt idx="2083">
                  <c:v>-0.68621399999999999</c:v>
                </c:pt>
                <c:pt idx="2084">
                  <c:v>-0.68535699999999999</c:v>
                </c:pt>
                <c:pt idx="2085">
                  <c:v>-0.70053100000000001</c:v>
                </c:pt>
                <c:pt idx="2086">
                  <c:v>-0.699909</c:v>
                </c:pt>
                <c:pt idx="2087">
                  <c:v>-0.71496199999999999</c:v>
                </c:pt>
                <c:pt idx="2088">
                  <c:v>-0.71455500000000005</c:v>
                </c:pt>
                <c:pt idx="2089">
                  <c:v>-0.72992800000000002</c:v>
                </c:pt>
                <c:pt idx="2090">
                  <c:v>-0.72972999999999999</c:v>
                </c:pt>
                <c:pt idx="2091">
                  <c:v>-0.74574700000000005</c:v>
                </c:pt>
                <c:pt idx="2092">
                  <c:v>-0.74611000000000005</c:v>
                </c:pt>
                <c:pt idx="2093">
                  <c:v>-0.76210900000000004</c:v>
                </c:pt>
                <c:pt idx="2094">
                  <c:v>-0.76341199999999998</c:v>
                </c:pt>
                <c:pt idx="2095">
                  <c:v>-0.78056300000000001</c:v>
                </c:pt>
                <c:pt idx="2096">
                  <c:v>-0.78265700000000005</c:v>
                </c:pt>
                <c:pt idx="2097">
                  <c:v>-0.80052199999999996</c:v>
                </c:pt>
                <c:pt idx="2098">
                  <c:v>-0.80319200000000002</c:v>
                </c:pt>
                <c:pt idx="2099">
                  <c:v>-0.82114799999999999</c:v>
                </c:pt>
                <c:pt idx="2100">
                  <c:v>-0.82387999999999995</c:v>
                </c:pt>
                <c:pt idx="2101">
                  <c:v>-0.84016900000000005</c:v>
                </c:pt>
                <c:pt idx="2102">
                  <c:v>-0.84190200000000004</c:v>
                </c:pt>
                <c:pt idx="2103">
                  <c:v>-0.858649</c:v>
                </c:pt>
                <c:pt idx="2104">
                  <c:v>-0.861236</c:v>
                </c:pt>
                <c:pt idx="2105">
                  <c:v>-0.87837600000000005</c:v>
                </c:pt>
                <c:pt idx="2106">
                  <c:v>-0.88115100000000002</c:v>
                </c:pt>
                <c:pt idx="2107">
                  <c:v>-0.89819700000000002</c:v>
                </c:pt>
                <c:pt idx="2108">
                  <c:v>-0.90102499999999996</c:v>
                </c:pt>
                <c:pt idx="2109">
                  <c:v>-0.91821799999999998</c:v>
                </c:pt>
                <c:pt idx="2110">
                  <c:v>-0.92157</c:v>
                </c:pt>
                <c:pt idx="2111">
                  <c:v>-0.93809200000000004</c:v>
                </c:pt>
                <c:pt idx="2112">
                  <c:v>-0.94135999999999997</c:v>
                </c:pt>
                <c:pt idx="2113">
                  <c:v>-0.95857300000000001</c:v>
                </c:pt>
                <c:pt idx="2114">
                  <c:v>-0.96181899999999998</c:v>
                </c:pt>
                <c:pt idx="2115">
                  <c:v>-0.97856500000000002</c:v>
                </c:pt>
                <c:pt idx="2116">
                  <c:v>-0.98174799999999995</c:v>
                </c:pt>
                <c:pt idx="2117">
                  <c:v>-0.99810100000000002</c:v>
                </c:pt>
                <c:pt idx="2118">
                  <c:v>-1.0015099999999999</c:v>
                </c:pt>
                <c:pt idx="2119">
                  <c:v>-1.01755</c:v>
                </c:pt>
                <c:pt idx="2120">
                  <c:v>-1.0210699999999999</c:v>
                </c:pt>
                <c:pt idx="2121">
                  <c:v>-1.0376099999999999</c:v>
                </c:pt>
                <c:pt idx="2122">
                  <c:v>-1.0414600000000001</c:v>
                </c:pt>
                <c:pt idx="2123">
                  <c:v>-1.0576099999999999</c:v>
                </c:pt>
                <c:pt idx="2124">
                  <c:v>-1.06229</c:v>
                </c:pt>
                <c:pt idx="2125">
                  <c:v>-1.07941</c:v>
                </c:pt>
                <c:pt idx="2126">
                  <c:v>-1.0851900000000001</c:v>
                </c:pt>
                <c:pt idx="2127">
                  <c:v>-1.1033200000000001</c:v>
                </c:pt>
                <c:pt idx="2128">
                  <c:v>-1.1088199999999999</c:v>
                </c:pt>
                <c:pt idx="2129">
                  <c:v>-1.12585</c:v>
                </c:pt>
                <c:pt idx="2130">
                  <c:v>-1.1317900000000001</c:v>
                </c:pt>
                <c:pt idx="2131">
                  <c:v>-1.1488100000000001</c:v>
                </c:pt>
                <c:pt idx="2132">
                  <c:v>-1.15507</c:v>
                </c:pt>
                <c:pt idx="2133">
                  <c:v>-1.17154</c:v>
                </c:pt>
                <c:pt idx="2134">
                  <c:v>-1.1775500000000001</c:v>
                </c:pt>
                <c:pt idx="2135">
                  <c:v>-1.19357</c:v>
                </c:pt>
                <c:pt idx="2136">
                  <c:v>-1.19936</c:v>
                </c:pt>
                <c:pt idx="2137">
                  <c:v>-1.2149799999999999</c:v>
                </c:pt>
                <c:pt idx="2138">
                  <c:v>-1.22061</c:v>
                </c:pt>
                <c:pt idx="2139">
                  <c:v>-1.23661</c:v>
                </c:pt>
                <c:pt idx="2140">
                  <c:v>-1.24255</c:v>
                </c:pt>
                <c:pt idx="2141">
                  <c:v>-1.2585500000000001</c:v>
                </c:pt>
                <c:pt idx="2142">
                  <c:v>-1.26651</c:v>
                </c:pt>
                <c:pt idx="2143">
                  <c:v>-1.28338</c:v>
                </c:pt>
                <c:pt idx="2144">
                  <c:v>-1.29112</c:v>
                </c:pt>
                <c:pt idx="2145">
                  <c:v>-1.3079000000000001</c:v>
                </c:pt>
                <c:pt idx="2146">
                  <c:v>-1.3147500000000001</c:v>
                </c:pt>
                <c:pt idx="2147">
                  <c:v>-1.3310500000000001</c:v>
                </c:pt>
                <c:pt idx="2148">
                  <c:v>-1.3387899999999999</c:v>
                </c:pt>
                <c:pt idx="2149">
                  <c:v>-1.3546400000000001</c:v>
                </c:pt>
                <c:pt idx="2150">
                  <c:v>-1.3627100000000001</c:v>
                </c:pt>
                <c:pt idx="2151">
                  <c:v>-1.3775900000000001</c:v>
                </c:pt>
                <c:pt idx="2152">
                  <c:v>-1.3852100000000001</c:v>
                </c:pt>
                <c:pt idx="2153">
                  <c:v>-1.4002399999999999</c:v>
                </c:pt>
                <c:pt idx="2154">
                  <c:v>-1.4079299999999999</c:v>
                </c:pt>
                <c:pt idx="2155">
                  <c:v>-1.42296</c:v>
                </c:pt>
                <c:pt idx="2156">
                  <c:v>-1.4315100000000001</c:v>
                </c:pt>
                <c:pt idx="2157">
                  <c:v>-1.44726</c:v>
                </c:pt>
                <c:pt idx="2158">
                  <c:v>-1.4561500000000001</c:v>
                </c:pt>
                <c:pt idx="2159">
                  <c:v>-1.4716499999999999</c:v>
                </c:pt>
                <c:pt idx="2160">
                  <c:v>-1.48092</c:v>
                </c:pt>
                <c:pt idx="2161">
                  <c:v>-1.4961599999999999</c:v>
                </c:pt>
                <c:pt idx="2162">
                  <c:v>-1.5046600000000001</c:v>
                </c:pt>
                <c:pt idx="2163">
                  <c:v>-1.51945</c:v>
                </c:pt>
                <c:pt idx="2164">
                  <c:v>-1.5282500000000001</c:v>
                </c:pt>
                <c:pt idx="2165">
                  <c:v>-1.5432699999999999</c:v>
                </c:pt>
                <c:pt idx="2166">
                  <c:v>-1.5530200000000001</c:v>
                </c:pt>
                <c:pt idx="2167">
                  <c:v>-1.5684</c:v>
                </c:pt>
                <c:pt idx="2168">
                  <c:v>-1.5787800000000001</c:v>
                </c:pt>
                <c:pt idx="2169">
                  <c:v>-1.5950200000000001</c:v>
                </c:pt>
                <c:pt idx="2170">
                  <c:v>-1.60663</c:v>
                </c:pt>
                <c:pt idx="2171">
                  <c:v>-1.6236999999999999</c:v>
                </c:pt>
                <c:pt idx="2172">
                  <c:v>-1.63639</c:v>
                </c:pt>
                <c:pt idx="2173">
                  <c:v>-1.6545399999999999</c:v>
                </c:pt>
                <c:pt idx="2174">
                  <c:v>-1.6688499999999999</c:v>
                </c:pt>
                <c:pt idx="2175">
                  <c:v>-1.6869099999999999</c:v>
                </c:pt>
                <c:pt idx="2176">
                  <c:v>-1.70109</c:v>
                </c:pt>
                <c:pt idx="2177">
                  <c:v>-1.72041</c:v>
                </c:pt>
                <c:pt idx="2178">
                  <c:v>-1.7366200000000001</c:v>
                </c:pt>
                <c:pt idx="2179">
                  <c:v>-1.7563</c:v>
                </c:pt>
                <c:pt idx="2180">
                  <c:v>-1.7724200000000001</c:v>
                </c:pt>
                <c:pt idx="2181">
                  <c:v>-1.7922899999999999</c:v>
                </c:pt>
                <c:pt idx="2182">
                  <c:v>-1.8091999999999999</c:v>
                </c:pt>
                <c:pt idx="2183">
                  <c:v>-1.8292200000000001</c:v>
                </c:pt>
                <c:pt idx="2184">
                  <c:v>-1.8468100000000001</c:v>
                </c:pt>
                <c:pt idx="2185">
                  <c:v>-1.86727</c:v>
                </c:pt>
                <c:pt idx="2186">
                  <c:v>-1.88506</c:v>
                </c:pt>
                <c:pt idx="2187">
                  <c:v>-1.9052800000000001</c:v>
                </c:pt>
                <c:pt idx="2188">
                  <c:v>-1.9229799999999999</c:v>
                </c:pt>
                <c:pt idx="2189">
                  <c:v>-1.94279</c:v>
                </c:pt>
                <c:pt idx="2190">
                  <c:v>-1.9611400000000001</c:v>
                </c:pt>
                <c:pt idx="2191">
                  <c:v>-1.9815400000000001</c:v>
                </c:pt>
                <c:pt idx="2192">
                  <c:v>-2.0008900000000001</c:v>
                </c:pt>
                <c:pt idx="2193">
                  <c:v>-2.0218099999999999</c:v>
                </c:pt>
                <c:pt idx="2194">
                  <c:v>-2.0426500000000001</c:v>
                </c:pt>
                <c:pt idx="2195">
                  <c:v>-2.06549</c:v>
                </c:pt>
                <c:pt idx="2196">
                  <c:v>-2.0874999999999999</c:v>
                </c:pt>
                <c:pt idx="2197">
                  <c:v>-2.1090900000000001</c:v>
                </c:pt>
                <c:pt idx="2198">
                  <c:v>-2.13096</c:v>
                </c:pt>
                <c:pt idx="2199">
                  <c:v>-2.1527500000000002</c:v>
                </c:pt>
                <c:pt idx="2200">
                  <c:v>-2.1753200000000001</c:v>
                </c:pt>
                <c:pt idx="2201">
                  <c:v>-2.19842</c:v>
                </c:pt>
                <c:pt idx="2202">
                  <c:v>-2.2223000000000002</c:v>
                </c:pt>
                <c:pt idx="2203">
                  <c:v>-2.2458399999999998</c:v>
                </c:pt>
                <c:pt idx="2204">
                  <c:v>-2.26966</c:v>
                </c:pt>
                <c:pt idx="2205">
                  <c:v>-2.2920400000000001</c:v>
                </c:pt>
                <c:pt idx="2206">
                  <c:v>-2.3161100000000001</c:v>
                </c:pt>
                <c:pt idx="2207">
                  <c:v>-2.3388</c:v>
                </c:pt>
                <c:pt idx="2208">
                  <c:v>-2.3637999999999999</c:v>
                </c:pt>
                <c:pt idx="2209">
                  <c:v>-2.3871899999999999</c:v>
                </c:pt>
                <c:pt idx="2210">
                  <c:v>-2.4131900000000002</c:v>
                </c:pt>
                <c:pt idx="2211">
                  <c:v>-2.4379400000000002</c:v>
                </c:pt>
                <c:pt idx="2212">
                  <c:v>-2.4638599999999999</c:v>
                </c:pt>
                <c:pt idx="2213">
                  <c:v>-2.4889000000000001</c:v>
                </c:pt>
                <c:pt idx="2214">
                  <c:v>-2.5157400000000001</c:v>
                </c:pt>
                <c:pt idx="2215">
                  <c:v>-2.5401600000000002</c:v>
                </c:pt>
                <c:pt idx="2216">
                  <c:v>-2.5673900000000001</c:v>
                </c:pt>
                <c:pt idx="2217">
                  <c:v>-2.59206</c:v>
                </c:pt>
                <c:pt idx="2218">
                  <c:v>-2.62025</c:v>
                </c:pt>
                <c:pt idx="2219">
                  <c:v>-2.6457299999999999</c:v>
                </c:pt>
                <c:pt idx="2220">
                  <c:v>-2.67387</c:v>
                </c:pt>
                <c:pt idx="2221">
                  <c:v>-2.69875</c:v>
                </c:pt>
                <c:pt idx="2222">
                  <c:v>-2.7264900000000001</c:v>
                </c:pt>
                <c:pt idx="2223">
                  <c:v>-2.7501099999999998</c:v>
                </c:pt>
                <c:pt idx="2224">
                  <c:v>-2.77766</c:v>
                </c:pt>
                <c:pt idx="2225">
                  <c:v>-2.7996599999999998</c:v>
                </c:pt>
                <c:pt idx="2226">
                  <c:v>-2.8268200000000001</c:v>
                </c:pt>
                <c:pt idx="2227">
                  <c:v>-2.8496600000000001</c:v>
                </c:pt>
                <c:pt idx="2228">
                  <c:v>-2.8787099999999999</c:v>
                </c:pt>
                <c:pt idx="2229">
                  <c:v>-2.9046099999999999</c:v>
                </c:pt>
                <c:pt idx="2230">
                  <c:v>-2.9365600000000001</c:v>
                </c:pt>
                <c:pt idx="2231">
                  <c:v>-2.9648099999999999</c:v>
                </c:pt>
                <c:pt idx="2232">
                  <c:v>-2.9966599999999999</c:v>
                </c:pt>
                <c:pt idx="2233">
                  <c:v>-3.0236999999999998</c:v>
                </c:pt>
                <c:pt idx="2234">
                  <c:v>-3.0556199999999998</c:v>
                </c:pt>
                <c:pt idx="2235">
                  <c:v>-3.0821000000000001</c:v>
                </c:pt>
                <c:pt idx="2236">
                  <c:v>-3.1128200000000001</c:v>
                </c:pt>
                <c:pt idx="2237">
                  <c:v>-3.1364200000000002</c:v>
                </c:pt>
                <c:pt idx="2238">
                  <c:v>-3.1656300000000002</c:v>
                </c:pt>
                <c:pt idx="2239">
                  <c:v>-3.1878500000000001</c:v>
                </c:pt>
                <c:pt idx="2240">
                  <c:v>-3.21576</c:v>
                </c:pt>
                <c:pt idx="2241">
                  <c:v>-3.23645</c:v>
                </c:pt>
                <c:pt idx="2242">
                  <c:v>-3.2632400000000001</c:v>
                </c:pt>
                <c:pt idx="2243">
                  <c:v>-3.28281</c:v>
                </c:pt>
                <c:pt idx="2244">
                  <c:v>-3.31067</c:v>
                </c:pt>
                <c:pt idx="2245">
                  <c:v>-3.3315299999999999</c:v>
                </c:pt>
                <c:pt idx="2246">
                  <c:v>-3.3622999999999998</c:v>
                </c:pt>
                <c:pt idx="2247">
                  <c:v>-3.3866100000000001</c:v>
                </c:pt>
                <c:pt idx="2248">
                  <c:v>-3.4199700000000002</c:v>
                </c:pt>
                <c:pt idx="2249">
                  <c:v>-3.4441999999999999</c:v>
                </c:pt>
                <c:pt idx="2250">
                  <c:v>-3.4766699999999999</c:v>
                </c:pt>
                <c:pt idx="2251">
                  <c:v>-3.5013800000000002</c:v>
                </c:pt>
                <c:pt idx="2252">
                  <c:v>-3.53457</c:v>
                </c:pt>
                <c:pt idx="2253">
                  <c:v>-3.5594299999999999</c:v>
                </c:pt>
                <c:pt idx="2254">
                  <c:v>-3.5957699999999999</c:v>
                </c:pt>
                <c:pt idx="2255">
                  <c:v>-3.62317</c:v>
                </c:pt>
                <c:pt idx="2256">
                  <c:v>-3.6630400000000001</c:v>
                </c:pt>
                <c:pt idx="2257">
                  <c:v>-3.6927300000000001</c:v>
                </c:pt>
                <c:pt idx="2258">
                  <c:v>-3.7340399999999998</c:v>
                </c:pt>
                <c:pt idx="2259">
                  <c:v>-3.7658</c:v>
                </c:pt>
                <c:pt idx="2260">
                  <c:v>-3.8085599999999999</c:v>
                </c:pt>
                <c:pt idx="2261">
                  <c:v>-3.84036</c:v>
                </c:pt>
                <c:pt idx="2262">
                  <c:v>-3.8847800000000001</c:v>
                </c:pt>
                <c:pt idx="2263">
                  <c:v>-3.91751</c:v>
                </c:pt>
                <c:pt idx="2264">
                  <c:v>-3.9629400000000001</c:v>
                </c:pt>
                <c:pt idx="2265">
                  <c:v>-3.99525</c:v>
                </c:pt>
                <c:pt idx="2266">
                  <c:v>-4.0402199999999997</c:v>
                </c:pt>
                <c:pt idx="2267">
                  <c:v>-4.0718699999999997</c:v>
                </c:pt>
                <c:pt idx="2268">
                  <c:v>-4.1152600000000001</c:v>
                </c:pt>
                <c:pt idx="2269">
                  <c:v>-4.1437900000000001</c:v>
                </c:pt>
                <c:pt idx="2270">
                  <c:v>-4.1866099999999999</c:v>
                </c:pt>
                <c:pt idx="2271">
                  <c:v>-4.2166399999999999</c:v>
                </c:pt>
                <c:pt idx="2272">
                  <c:v>-4.2620800000000001</c:v>
                </c:pt>
                <c:pt idx="2273">
                  <c:v>-4.2907599999999997</c:v>
                </c:pt>
                <c:pt idx="2274">
                  <c:v>-4.3342700000000001</c:v>
                </c:pt>
                <c:pt idx="2275">
                  <c:v>-4.3625800000000003</c:v>
                </c:pt>
                <c:pt idx="2276">
                  <c:v>-4.4058999999999999</c:v>
                </c:pt>
                <c:pt idx="2277">
                  <c:v>-4.4333900000000002</c:v>
                </c:pt>
                <c:pt idx="2278">
                  <c:v>-4.4782700000000002</c:v>
                </c:pt>
                <c:pt idx="2279">
                  <c:v>-4.5080499999999999</c:v>
                </c:pt>
                <c:pt idx="2280">
                  <c:v>-4.5555199999999996</c:v>
                </c:pt>
                <c:pt idx="2281">
                  <c:v>-4.5851899999999999</c:v>
                </c:pt>
                <c:pt idx="2282">
                  <c:v>-4.6329200000000004</c:v>
                </c:pt>
                <c:pt idx="2283">
                  <c:v>-4.66303</c:v>
                </c:pt>
                <c:pt idx="2284">
                  <c:v>-4.7122999999999999</c:v>
                </c:pt>
                <c:pt idx="2285">
                  <c:v>-4.7441500000000003</c:v>
                </c:pt>
                <c:pt idx="2286">
                  <c:v>-4.7943100000000003</c:v>
                </c:pt>
                <c:pt idx="2287">
                  <c:v>-4.8267100000000003</c:v>
                </c:pt>
                <c:pt idx="2288">
                  <c:v>-4.8810700000000002</c:v>
                </c:pt>
                <c:pt idx="2289">
                  <c:v>-4.9161000000000001</c:v>
                </c:pt>
                <c:pt idx="2290">
                  <c:v>-4.9717200000000004</c:v>
                </c:pt>
                <c:pt idx="2291">
                  <c:v>-5.0065999999999997</c:v>
                </c:pt>
                <c:pt idx="2292">
                  <c:v>-5.0618600000000002</c:v>
                </c:pt>
                <c:pt idx="2293">
                  <c:v>-5.0968200000000001</c:v>
                </c:pt>
                <c:pt idx="2294">
                  <c:v>-5.1519399999999997</c:v>
                </c:pt>
                <c:pt idx="2295">
                  <c:v>-5.1848299999999998</c:v>
                </c:pt>
                <c:pt idx="2296">
                  <c:v>-5.2391100000000002</c:v>
                </c:pt>
                <c:pt idx="2297">
                  <c:v>-5.2730300000000003</c:v>
                </c:pt>
                <c:pt idx="2298">
                  <c:v>-5.3262900000000002</c:v>
                </c:pt>
                <c:pt idx="2299">
                  <c:v>-5.3186600000000004</c:v>
                </c:pt>
                <c:pt idx="2300">
                  <c:v>-5.4097799999999996</c:v>
                </c:pt>
                <c:pt idx="2301">
                  <c:v>-5.4710099999999997</c:v>
                </c:pt>
                <c:pt idx="2302">
                  <c:v>-5.5303500000000003</c:v>
                </c:pt>
                <c:pt idx="2303">
                  <c:v>-5.5728400000000002</c:v>
                </c:pt>
                <c:pt idx="2304">
                  <c:v>-5.6217300000000003</c:v>
                </c:pt>
                <c:pt idx="2305">
                  <c:v>-5.6578499999999998</c:v>
                </c:pt>
                <c:pt idx="2306">
                  <c:v>-5.70716</c:v>
                </c:pt>
                <c:pt idx="2307">
                  <c:v>-5.7442799999999998</c:v>
                </c:pt>
                <c:pt idx="2308">
                  <c:v>-5.8033000000000001</c:v>
                </c:pt>
              </c:numCache>
            </c:numRef>
          </c:yVal>
          <c:smooth val="1"/>
        </c:ser>
        <c:ser>
          <c:idx val="4"/>
          <c:order val="2"/>
          <c:tx>
            <c:v>20 µl SDS</c:v>
          </c:tx>
          <c:spPr>
            <a:ln>
              <a:solidFill>
                <a:schemeClr val="accent6">
                  <a:lumMod val="50000"/>
                </a:schemeClr>
              </a:solidFill>
            </a:ln>
          </c:spPr>
          <c:marker>
            <c:symbol val="none"/>
          </c:marker>
          <c:xVal>
            <c:numRef>
              <c:f>Sheet4!$A$3:$A$2338</c:f>
              <c:numCache>
                <c:formatCode>General</c:formatCode>
                <c:ptCount val="2336"/>
                <c:pt idx="0">
                  <c:v>3.1438000000000001</c:v>
                </c:pt>
                <c:pt idx="1">
                  <c:v>4.0870699999999998</c:v>
                </c:pt>
                <c:pt idx="2">
                  <c:v>5.0734000000000004</c:v>
                </c:pt>
                <c:pt idx="3">
                  <c:v>6.1001200000000004</c:v>
                </c:pt>
                <c:pt idx="4">
                  <c:v>7.0599100000000004</c:v>
                </c:pt>
                <c:pt idx="5">
                  <c:v>8.0792999999999999</c:v>
                </c:pt>
                <c:pt idx="6">
                  <c:v>9.1601700000000008</c:v>
                </c:pt>
                <c:pt idx="7">
                  <c:v>10.1851</c:v>
                </c:pt>
                <c:pt idx="8">
                  <c:v>11.111000000000001</c:v>
                </c:pt>
                <c:pt idx="9">
                  <c:v>12.089600000000001</c:v>
                </c:pt>
                <c:pt idx="10">
                  <c:v>13.1015</c:v>
                </c:pt>
                <c:pt idx="11">
                  <c:v>14.1135</c:v>
                </c:pt>
                <c:pt idx="12">
                  <c:v>15.120699999999999</c:v>
                </c:pt>
                <c:pt idx="13">
                  <c:v>16.127600000000001</c:v>
                </c:pt>
                <c:pt idx="14">
                  <c:v>17.1477</c:v>
                </c:pt>
                <c:pt idx="15">
                  <c:v>18.189399999999999</c:v>
                </c:pt>
                <c:pt idx="16">
                  <c:v>19.222200000000001</c:v>
                </c:pt>
                <c:pt idx="17">
                  <c:v>20.200500000000002</c:v>
                </c:pt>
                <c:pt idx="18">
                  <c:v>21.164300000000001</c:v>
                </c:pt>
                <c:pt idx="19">
                  <c:v>22.190999999999999</c:v>
                </c:pt>
                <c:pt idx="20">
                  <c:v>23.207699999999999</c:v>
                </c:pt>
                <c:pt idx="21">
                  <c:v>24.210899999999999</c:v>
                </c:pt>
                <c:pt idx="22">
                  <c:v>25.171800000000001</c:v>
                </c:pt>
                <c:pt idx="23">
                  <c:v>26.146999999999998</c:v>
                </c:pt>
                <c:pt idx="24">
                  <c:v>27.1844</c:v>
                </c:pt>
                <c:pt idx="25">
                  <c:v>28.2545</c:v>
                </c:pt>
                <c:pt idx="26">
                  <c:v>29.2181</c:v>
                </c:pt>
                <c:pt idx="27">
                  <c:v>30.215699999999998</c:v>
                </c:pt>
                <c:pt idx="28">
                  <c:v>31.1965</c:v>
                </c:pt>
                <c:pt idx="29">
                  <c:v>32.180300000000003</c:v>
                </c:pt>
                <c:pt idx="30">
                  <c:v>33.199199999999998</c:v>
                </c:pt>
                <c:pt idx="31">
                  <c:v>34.196899999999999</c:v>
                </c:pt>
                <c:pt idx="32">
                  <c:v>35.185699999999997</c:v>
                </c:pt>
                <c:pt idx="33">
                  <c:v>36.188800000000001</c:v>
                </c:pt>
                <c:pt idx="34">
                  <c:v>37.231900000000003</c:v>
                </c:pt>
                <c:pt idx="35">
                  <c:v>38.254300000000001</c:v>
                </c:pt>
                <c:pt idx="36">
                  <c:v>39.2121</c:v>
                </c:pt>
                <c:pt idx="37">
                  <c:v>40.1663</c:v>
                </c:pt>
                <c:pt idx="38">
                  <c:v>41.231099999999998</c:v>
                </c:pt>
                <c:pt idx="39">
                  <c:v>42.207799999999999</c:v>
                </c:pt>
                <c:pt idx="40">
                  <c:v>43.1586</c:v>
                </c:pt>
                <c:pt idx="41">
                  <c:v>44.192999999999998</c:v>
                </c:pt>
                <c:pt idx="42">
                  <c:v>45.198399999999999</c:v>
                </c:pt>
                <c:pt idx="43">
                  <c:v>46.201000000000001</c:v>
                </c:pt>
                <c:pt idx="44">
                  <c:v>47.241</c:v>
                </c:pt>
                <c:pt idx="45">
                  <c:v>48.228299999999997</c:v>
                </c:pt>
                <c:pt idx="46">
                  <c:v>49.194800000000001</c:v>
                </c:pt>
                <c:pt idx="47">
                  <c:v>50.246200000000002</c:v>
                </c:pt>
                <c:pt idx="48">
                  <c:v>51.276499999999999</c:v>
                </c:pt>
                <c:pt idx="49">
                  <c:v>52.211199999999998</c:v>
                </c:pt>
                <c:pt idx="50">
                  <c:v>53.188899999999997</c:v>
                </c:pt>
                <c:pt idx="51">
                  <c:v>54.255099999999999</c:v>
                </c:pt>
                <c:pt idx="52">
                  <c:v>55.255699999999997</c:v>
                </c:pt>
                <c:pt idx="53">
                  <c:v>56.237099999999998</c:v>
                </c:pt>
                <c:pt idx="54">
                  <c:v>57.245899999999999</c:v>
                </c:pt>
                <c:pt idx="55">
                  <c:v>58.263199999999998</c:v>
                </c:pt>
                <c:pt idx="56">
                  <c:v>59.249699999999997</c:v>
                </c:pt>
                <c:pt idx="57">
                  <c:v>60.220799999999997</c:v>
                </c:pt>
                <c:pt idx="58">
                  <c:v>61.231900000000003</c:v>
                </c:pt>
                <c:pt idx="59">
                  <c:v>62.251399999999997</c:v>
                </c:pt>
                <c:pt idx="60">
                  <c:v>63.311</c:v>
                </c:pt>
                <c:pt idx="61">
                  <c:v>64.307500000000005</c:v>
                </c:pt>
                <c:pt idx="62">
                  <c:v>65.254000000000005</c:v>
                </c:pt>
                <c:pt idx="63">
                  <c:v>66.235200000000006</c:v>
                </c:pt>
                <c:pt idx="64">
                  <c:v>67.281999999999996</c:v>
                </c:pt>
                <c:pt idx="65">
                  <c:v>68.295900000000003</c:v>
                </c:pt>
                <c:pt idx="66">
                  <c:v>69.279899999999998</c:v>
                </c:pt>
                <c:pt idx="67">
                  <c:v>70.28</c:v>
                </c:pt>
                <c:pt idx="68">
                  <c:v>71.266999999999996</c:v>
                </c:pt>
                <c:pt idx="69">
                  <c:v>72.295100000000005</c:v>
                </c:pt>
                <c:pt idx="70">
                  <c:v>73.332099999999997</c:v>
                </c:pt>
                <c:pt idx="71">
                  <c:v>74.286100000000005</c:v>
                </c:pt>
                <c:pt idx="72">
                  <c:v>75.242400000000004</c:v>
                </c:pt>
                <c:pt idx="73">
                  <c:v>76.266000000000005</c:v>
                </c:pt>
                <c:pt idx="74">
                  <c:v>77.278000000000006</c:v>
                </c:pt>
                <c:pt idx="75">
                  <c:v>78.278899999999993</c:v>
                </c:pt>
                <c:pt idx="76">
                  <c:v>79.316500000000005</c:v>
                </c:pt>
                <c:pt idx="77">
                  <c:v>80.348299999999995</c:v>
                </c:pt>
                <c:pt idx="78">
                  <c:v>81.319299999999998</c:v>
                </c:pt>
                <c:pt idx="79">
                  <c:v>82.2791</c:v>
                </c:pt>
                <c:pt idx="80">
                  <c:v>83.313599999999994</c:v>
                </c:pt>
                <c:pt idx="81">
                  <c:v>84.3215</c:v>
                </c:pt>
                <c:pt idx="82">
                  <c:v>85.349900000000005</c:v>
                </c:pt>
                <c:pt idx="83">
                  <c:v>86.344800000000006</c:v>
                </c:pt>
                <c:pt idx="84">
                  <c:v>87.285700000000006</c:v>
                </c:pt>
                <c:pt idx="85">
                  <c:v>88.3399</c:v>
                </c:pt>
                <c:pt idx="86">
                  <c:v>89.346699999999998</c:v>
                </c:pt>
                <c:pt idx="87">
                  <c:v>90.289299999999997</c:v>
                </c:pt>
                <c:pt idx="88">
                  <c:v>91.296700000000001</c:v>
                </c:pt>
                <c:pt idx="89">
                  <c:v>92.343199999999996</c:v>
                </c:pt>
                <c:pt idx="90">
                  <c:v>93.295900000000003</c:v>
                </c:pt>
                <c:pt idx="91">
                  <c:v>94.292699999999996</c:v>
                </c:pt>
                <c:pt idx="92">
                  <c:v>95.364099999999993</c:v>
                </c:pt>
                <c:pt idx="93">
                  <c:v>96.349000000000004</c:v>
                </c:pt>
                <c:pt idx="94">
                  <c:v>97.354299999999995</c:v>
                </c:pt>
                <c:pt idx="95">
                  <c:v>98.386899999999997</c:v>
                </c:pt>
                <c:pt idx="96">
                  <c:v>99.367400000000004</c:v>
                </c:pt>
                <c:pt idx="97">
                  <c:v>100.352</c:v>
                </c:pt>
                <c:pt idx="98">
                  <c:v>101.28400000000001</c:v>
                </c:pt>
                <c:pt idx="99">
                  <c:v>102.254</c:v>
                </c:pt>
                <c:pt idx="100">
                  <c:v>103.253</c:v>
                </c:pt>
                <c:pt idx="101">
                  <c:v>104.247</c:v>
                </c:pt>
                <c:pt idx="102">
                  <c:v>105.25700000000001</c:v>
                </c:pt>
                <c:pt idx="103">
                  <c:v>106.28100000000001</c:v>
                </c:pt>
                <c:pt idx="104">
                  <c:v>107.30500000000001</c:v>
                </c:pt>
                <c:pt idx="105">
                  <c:v>108.325</c:v>
                </c:pt>
                <c:pt idx="106">
                  <c:v>109.306</c:v>
                </c:pt>
                <c:pt idx="107">
                  <c:v>110.318</c:v>
                </c:pt>
                <c:pt idx="108">
                  <c:v>111.253</c:v>
                </c:pt>
                <c:pt idx="109">
                  <c:v>112.218</c:v>
                </c:pt>
                <c:pt idx="110">
                  <c:v>113.292</c:v>
                </c:pt>
                <c:pt idx="111">
                  <c:v>114.315</c:v>
                </c:pt>
                <c:pt idx="112">
                  <c:v>115.283</c:v>
                </c:pt>
                <c:pt idx="113">
                  <c:v>116.282</c:v>
                </c:pt>
                <c:pt idx="114">
                  <c:v>117.319</c:v>
                </c:pt>
                <c:pt idx="115">
                  <c:v>118.34</c:v>
                </c:pt>
                <c:pt idx="116">
                  <c:v>119.316</c:v>
                </c:pt>
                <c:pt idx="117">
                  <c:v>120.30200000000001</c:v>
                </c:pt>
                <c:pt idx="118">
                  <c:v>121.268</c:v>
                </c:pt>
                <c:pt idx="119">
                  <c:v>122.27200000000001</c:v>
                </c:pt>
                <c:pt idx="120">
                  <c:v>123.35</c:v>
                </c:pt>
                <c:pt idx="121">
                  <c:v>124.376</c:v>
                </c:pt>
                <c:pt idx="122">
                  <c:v>125.337</c:v>
                </c:pt>
                <c:pt idx="123">
                  <c:v>126.36</c:v>
                </c:pt>
                <c:pt idx="124">
                  <c:v>127.33799999999999</c:v>
                </c:pt>
                <c:pt idx="125">
                  <c:v>128.31800000000001</c:v>
                </c:pt>
                <c:pt idx="126">
                  <c:v>129.31299999999999</c:v>
                </c:pt>
                <c:pt idx="127">
                  <c:v>130.328</c:v>
                </c:pt>
                <c:pt idx="128">
                  <c:v>131.33799999999999</c:v>
                </c:pt>
                <c:pt idx="129">
                  <c:v>132.364</c:v>
                </c:pt>
                <c:pt idx="130">
                  <c:v>133.36500000000001</c:v>
                </c:pt>
                <c:pt idx="131">
                  <c:v>134.33799999999999</c:v>
                </c:pt>
                <c:pt idx="132">
                  <c:v>135.30500000000001</c:v>
                </c:pt>
                <c:pt idx="133">
                  <c:v>136.32900000000001</c:v>
                </c:pt>
                <c:pt idx="134">
                  <c:v>137.316</c:v>
                </c:pt>
                <c:pt idx="135">
                  <c:v>138.34100000000001</c:v>
                </c:pt>
                <c:pt idx="136">
                  <c:v>139.345</c:v>
                </c:pt>
                <c:pt idx="137">
                  <c:v>140.38999999999999</c:v>
                </c:pt>
                <c:pt idx="138">
                  <c:v>141.376</c:v>
                </c:pt>
                <c:pt idx="139">
                  <c:v>142.387</c:v>
                </c:pt>
                <c:pt idx="140">
                  <c:v>143.398</c:v>
                </c:pt>
                <c:pt idx="141">
                  <c:v>144.40700000000001</c:v>
                </c:pt>
                <c:pt idx="142">
                  <c:v>145.38499999999999</c:v>
                </c:pt>
                <c:pt idx="143">
                  <c:v>146.43299999999999</c:v>
                </c:pt>
                <c:pt idx="144">
                  <c:v>147.37</c:v>
                </c:pt>
                <c:pt idx="145">
                  <c:v>148.32900000000001</c:v>
                </c:pt>
                <c:pt idx="146">
                  <c:v>149.376</c:v>
                </c:pt>
                <c:pt idx="147">
                  <c:v>150.39500000000001</c:v>
                </c:pt>
                <c:pt idx="148">
                  <c:v>151.36099999999999</c:v>
                </c:pt>
                <c:pt idx="149">
                  <c:v>152.36099999999999</c:v>
                </c:pt>
                <c:pt idx="150">
                  <c:v>153.33099999999999</c:v>
                </c:pt>
                <c:pt idx="151">
                  <c:v>154.41499999999999</c:v>
                </c:pt>
                <c:pt idx="152">
                  <c:v>155.40899999999999</c:v>
                </c:pt>
                <c:pt idx="153">
                  <c:v>156.435</c:v>
                </c:pt>
                <c:pt idx="154">
                  <c:v>157.37100000000001</c:v>
                </c:pt>
                <c:pt idx="155">
                  <c:v>158.33000000000001</c:v>
                </c:pt>
                <c:pt idx="156">
                  <c:v>159.417</c:v>
                </c:pt>
                <c:pt idx="157">
                  <c:v>160.464</c:v>
                </c:pt>
                <c:pt idx="158">
                  <c:v>161.4</c:v>
                </c:pt>
                <c:pt idx="159">
                  <c:v>162.399</c:v>
                </c:pt>
                <c:pt idx="160">
                  <c:v>163.41800000000001</c:v>
                </c:pt>
                <c:pt idx="161">
                  <c:v>164.417</c:v>
                </c:pt>
                <c:pt idx="162">
                  <c:v>165.37700000000001</c:v>
                </c:pt>
                <c:pt idx="163">
                  <c:v>166.40299999999999</c:v>
                </c:pt>
                <c:pt idx="164">
                  <c:v>167.37299999999999</c:v>
                </c:pt>
                <c:pt idx="165">
                  <c:v>168.40700000000001</c:v>
                </c:pt>
                <c:pt idx="166">
                  <c:v>169.35599999999999</c:v>
                </c:pt>
                <c:pt idx="167">
                  <c:v>170.38200000000001</c:v>
                </c:pt>
                <c:pt idx="168">
                  <c:v>171.38300000000001</c:v>
                </c:pt>
                <c:pt idx="169">
                  <c:v>172.35599999999999</c:v>
                </c:pt>
                <c:pt idx="170">
                  <c:v>173.35900000000001</c:v>
                </c:pt>
                <c:pt idx="171">
                  <c:v>174.45099999999999</c:v>
                </c:pt>
                <c:pt idx="172">
                  <c:v>175.42400000000001</c:v>
                </c:pt>
                <c:pt idx="173">
                  <c:v>176.441</c:v>
                </c:pt>
                <c:pt idx="174">
                  <c:v>177.411</c:v>
                </c:pt>
                <c:pt idx="175">
                  <c:v>178.41399999999999</c:v>
                </c:pt>
                <c:pt idx="176">
                  <c:v>179.358</c:v>
                </c:pt>
                <c:pt idx="177">
                  <c:v>180.42400000000001</c:v>
                </c:pt>
                <c:pt idx="178">
                  <c:v>181.46199999999999</c:v>
                </c:pt>
                <c:pt idx="179">
                  <c:v>182.476</c:v>
                </c:pt>
                <c:pt idx="180">
                  <c:v>183.38300000000001</c:v>
                </c:pt>
                <c:pt idx="181">
                  <c:v>184.416</c:v>
                </c:pt>
                <c:pt idx="182">
                  <c:v>185.34800000000001</c:v>
                </c:pt>
                <c:pt idx="183">
                  <c:v>186.37899999999999</c:v>
                </c:pt>
                <c:pt idx="184">
                  <c:v>187.40899999999999</c:v>
                </c:pt>
                <c:pt idx="185">
                  <c:v>188.43</c:v>
                </c:pt>
                <c:pt idx="186">
                  <c:v>189.41300000000001</c:v>
                </c:pt>
                <c:pt idx="187">
                  <c:v>190.471</c:v>
                </c:pt>
                <c:pt idx="188">
                  <c:v>191.471</c:v>
                </c:pt>
                <c:pt idx="189">
                  <c:v>192.45099999999999</c:v>
                </c:pt>
                <c:pt idx="190">
                  <c:v>193.423</c:v>
                </c:pt>
                <c:pt idx="191">
                  <c:v>194.517</c:v>
                </c:pt>
                <c:pt idx="192">
                  <c:v>195.47499999999999</c:v>
                </c:pt>
                <c:pt idx="193">
                  <c:v>196.428</c:v>
                </c:pt>
                <c:pt idx="194">
                  <c:v>197.44900000000001</c:v>
                </c:pt>
                <c:pt idx="195">
                  <c:v>198.46600000000001</c:v>
                </c:pt>
                <c:pt idx="196">
                  <c:v>199.43799999999999</c:v>
                </c:pt>
                <c:pt idx="197">
                  <c:v>200.50299999999999</c:v>
                </c:pt>
                <c:pt idx="198">
                  <c:v>201.483</c:v>
                </c:pt>
                <c:pt idx="199">
                  <c:v>202.48400000000001</c:v>
                </c:pt>
                <c:pt idx="200">
                  <c:v>203.48400000000001</c:v>
                </c:pt>
                <c:pt idx="201">
                  <c:v>204.55500000000001</c:v>
                </c:pt>
                <c:pt idx="202">
                  <c:v>205.54</c:v>
                </c:pt>
                <c:pt idx="203">
                  <c:v>206.48400000000001</c:v>
                </c:pt>
                <c:pt idx="204">
                  <c:v>207.48599999999999</c:v>
                </c:pt>
                <c:pt idx="205">
                  <c:v>208.55099999999999</c:v>
                </c:pt>
                <c:pt idx="206">
                  <c:v>209.517</c:v>
                </c:pt>
                <c:pt idx="207">
                  <c:v>210.565</c:v>
                </c:pt>
                <c:pt idx="208">
                  <c:v>211.53100000000001</c:v>
                </c:pt>
                <c:pt idx="209">
                  <c:v>212.51900000000001</c:v>
                </c:pt>
                <c:pt idx="210">
                  <c:v>213.506</c:v>
                </c:pt>
                <c:pt idx="211">
                  <c:v>214.601</c:v>
                </c:pt>
                <c:pt idx="212">
                  <c:v>215.572</c:v>
                </c:pt>
                <c:pt idx="213">
                  <c:v>216.541</c:v>
                </c:pt>
                <c:pt idx="214">
                  <c:v>217.53200000000001</c:v>
                </c:pt>
                <c:pt idx="215">
                  <c:v>218.631</c:v>
                </c:pt>
                <c:pt idx="216">
                  <c:v>219.54300000000001</c:v>
                </c:pt>
                <c:pt idx="217">
                  <c:v>220.607</c:v>
                </c:pt>
                <c:pt idx="218">
                  <c:v>221.53399999999999</c:v>
                </c:pt>
                <c:pt idx="219">
                  <c:v>222.58600000000001</c:v>
                </c:pt>
                <c:pt idx="220">
                  <c:v>223.488</c:v>
                </c:pt>
                <c:pt idx="221">
                  <c:v>224.56200000000001</c:v>
                </c:pt>
                <c:pt idx="222">
                  <c:v>225.53899999999999</c:v>
                </c:pt>
                <c:pt idx="223">
                  <c:v>226.49700000000001</c:v>
                </c:pt>
                <c:pt idx="224">
                  <c:v>227.56299999999999</c:v>
                </c:pt>
                <c:pt idx="225">
                  <c:v>228.68799999999999</c:v>
                </c:pt>
                <c:pt idx="226">
                  <c:v>229.60599999999999</c:v>
                </c:pt>
                <c:pt idx="227">
                  <c:v>230.566</c:v>
                </c:pt>
                <c:pt idx="228">
                  <c:v>231.55699999999999</c:v>
                </c:pt>
                <c:pt idx="229">
                  <c:v>232.59899999999999</c:v>
                </c:pt>
                <c:pt idx="230">
                  <c:v>233.59399999999999</c:v>
                </c:pt>
                <c:pt idx="231">
                  <c:v>234.66300000000001</c:v>
                </c:pt>
                <c:pt idx="232">
                  <c:v>235.571</c:v>
                </c:pt>
                <c:pt idx="233">
                  <c:v>236.619</c:v>
                </c:pt>
                <c:pt idx="234">
                  <c:v>237.614</c:v>
                </c:pt>
                <c:pt idx="235">
                  <c:v>238.63499999999999</c:v>
                </c:pt>
                <c:pt idx="236">
                  <c:v>239.49199999999999</c:v>
                </c:pt>
                <c:pt idx="237">
                  <c:v>240.65199999999999</c:v>
                </c:pt>
                <c:pt idx="238">
                  <c:v>241.61500000000001</c:v>
                </c:pt>
                <c:pt idx="239">
                  <c:v>242.654</c:v>
                </c:pt>
                <c:pt idx="240">
                  <c:v>243.541</c:v>
                </c:pt>
                <c:pt idx="241">
                  <c:v>244.65700000000001</c:v>
                </c:pt>
                <c:pt idx="242">
                  <c:v>245.589</c:v>
                </c:pt>
                <c:pt idx="243">
                  <c:v>246.71799999999999</c:v>
                </c:pt>
                <c:pt idx="244">
                  <c:v>247.58699999999999</c:v>
                </c:pt>
                <c:pt idx="245">
                  <c:v>248.65</c:v>
                </c:pt>
                <c:pt idx="246">
                  <c:v>249.61</c:v>
                </c:pt>
                <c:pt idx="247">
                  <c:v>250.68700000000001</c:v>
                </c:pt>
                <c:pt idx="248">
                  <c:v>251.60599999999999</c:v>
                </c:pt>
                <c:pt idx="249">
                  <c:v>252.67699999999999</c:v>
                </c:pt>
                <c:pt idx="250">
                  <c:v>253.709</c:v>
                </c:pt>
                <c:pt idx="251">
                  <c:v>254.636</c:v>
                </c:pt>
                <c:pt idx="252">
                  <c:v>255.601</c:v>
                </c:pt>
                <c:pt idx="253">
                  <c:v>256.685</c:v>
                </c:pt>
                <c:pt idx="254">
                  <c:v>257.65899999999999</c:v>
                </c:pt>
                <c:pt idx="255">
                  <c:v>258.67599999999999</c:v>
                </c:pt>
                <c:pt idx="256">
                  <c:v>259.65800000000002</c:v>
                </c:pt>
                <c:pt idx="257">
                  <c:v>260.60500000000002</c:v>
                </c:pt>
                <c:pt idx="258">
                  <c:v>261.65199999999999</c:v>
                </c:pt>
                <c:pt idx="259">
                  <c:v>262.69400000000002</c:v>
                </c:pt>
                <c:pt idx="260">
                  <c:v>263.649</c:v>
                </c:pt>
                <c:pt idx="261">
                  <c:v>264.637</c:v>
                </c:pt>
                <c:pt idx="262">
                  <c:v>265.60000000000002</c:v>
                </c:pt>
                <c:pt idx="263">
                  <c:v>266.69200000000001</c:v>
                </c:pt>
                <c:pt idx="264">
                  <c:v>267.61900000000003</c:v>
                </c:pt>
                <c:pt idx="265">
                  <c:v>268.70699999999999</c:v>
                </c:pt>
                <c:pt idx="266">
                  <c:v>269.64999999999998</c:v>
                </c:pt>
                <c:pt idx="267">
                  <c:v>270.61799999999999</c:v>
                </c:pt>
                <c:pt idx="268">
                  <c:v>271.61</c:v>
                </c:pt>
                <c:pt idx="269">
                  <c:v>272.64499999999998</c:v>
                </c:pt>
                <c:pt idx="270">
                  <c:v>273.61200000000002</c:v>
                </c:pt>
                <c:pt idx="271">
                  <c:v>274.63</c:v>
                </c:pt>
                <c:pt idx="272">
                  <c:v>275.625</c:v>
                </c:pt>
                <c:pt idx="273">
                  <c:v>276.73700000000002</c:v>
                </c:pt>
                <c:pt idx="274">
                  <c:v>277.67</c:v>
                </c:pt>
                <c:pt idx="275">
                  <c:v>278.69900000000001</c:v>
                </c:pt>
                <c:pt idx="276">
                  <c:v>279.65899999999999</c:v>
                </c:pt>
                <c:pt idx="277">
                  <c:v>280.69499999999999</c:v>
                </c:pt>
                <c:pt idx="278">
                  <c:v>281.69</c:v>
                </c:pt>
                <c:pt idx="279">
                  <c:v>282.70100000000002</c:v>
                </c:pt>
                <c:pt idx="280">
                  <c:v>283.64600000000002</c:v>
                </c:pt>
                <c:pt idx="281">
                  <c:v>284.67099999999999</c:v>
                </c:pt>
                <c:pt idx="282">
                  <c:v>285.60500000000002</c:v>
                </c:pt>
                <c:pt idx="283">
                  <c:v>286.72399999999999</c:v>
                </c:pt>
                <c:pt idx="284">
                  <c:v>287.68</c:v>
                </c:pt>
                <c:pt idx="285">
                  <c:v>288.68299999999999</c:v>
                </c:pt>
                <c:pt idx="286">
                  <c:v>289.678</c:v>
                </c:pt>
                <c:pt idx="287">
                  <c:v>290.74099999999999</c:v>
                </c:pt>
                <c:pt idx="288">
                  <c:v>291.67599999999999</c:v>
                </c:pt>
                <c:pt idx="289">
                  <c:v>292.75200000000001</c:v>
                </c:pt>
                <c:pt idx="290">
                  <c:v>293.67099999999999</c:v>
                </c:pt>
                <c:pt idx="291">
                  <c:v>294.71499999999997</c:v>
                </c:pt>
                <c:pt idx="292">
                  <c:v>295.67700000000002</c:v>
                </c:pt>
                <c:pt idx="293">
                  <c:v>296.76600000000002</c:v>
                </c:pt>
                <c:pt idx="294">
                  <c:v>297.69900000000001</c:v>
                </c:pt>
                <c:pt idx="295">
                  <c:v>298.76100000000002</c:v>
                </c:pt>
                <c:pt idx="296">
                  <c:v>299.72199999999998</c:v>
                </c:pt>
                <c:pt idx="297">
                  <c:v>300.733</c:v>
                </c:pt>
                <c:pt idx="298">
                  <c:v>301.67700000000002</c:v>
                </c:pt>
                <c:pt idx="299">
                  <c:v>302.71699999999998</c:v>
                </c:pt>
                <c:pt idx="300">
                  <c:v>303.71899999999999</c:v>
                </c:pt>
                <c:pt idx="301">
                  <c:v>304.79700000000003</c:v>
                </c:pt>
                <c:pt idx="302">
                  <c:v>305.75200000000001</c:v>
                </c:pt>
                <c:pt idx="303">
                  <c:v>306.791</c:v>
                </c:pt>
                <c:pt idx="304">
                  <c:v>307.80599999999998</c:v>
                </c:pt>
                <c:pt idx="305">
                  <c:v>308.72699999999998</c:v>
                </c:pt>
                <c:pt idx="306">
                  <c:v>309.721</c:v>
                </c:pt>
                <c:pt idx="307">
                  <c:v>310.79500000000002</c:v>
                </c:pt>
                <c:pt idx="308">
                  <c:v>311.68400000000003</c:v>
                </c:pt>
                <c:pt idx="309">
                  <c:v>312.78100000000001</c:v>
                </c:pt>
                <c:pt idx="310">
                  <c:v>313.709</c:v>
                </c:pt>
                <c:pt idx="311">
                  <c:v>314.84199999999998</c:v>
                </c:pt>
                <c:pt idx="312">
                  <c:v>315.81299999999999</c:v>
                </c:pt>
                <c:pt idx="313">
                  <c:v>316.75900000000001</c:v>
                </c:pt>
                <c:pt idx="314">
                  <c:v>317.75400000000002</c:v>
                </c:pt>
                <c:pt idx="315">
                  <c:v>318.755</c:v>
                </c:pt>
                <c:pt idx="316">
                  <c:v>319.70100000000002</c:v>
                </c:pt>
                <c:pt idx="317">
                  <c:v>320.85199999999998</c:v>
                </c:pt>
                <c:pt idx="318">
                  <c:v>321.74700000000001</c:v>
                </c:pt>
                <c:pt idx="319">
                  <c:v>322.839</c:v>
                </c:pt>
                <c:pt idx="320">
                  <c:v>323.77499999999998</c:v>
                </c:pt>
                <c:pt idx="321">
                  <c:v>324.88600000000002</c:v>
                </c:pt>
                <c:pt idx="322">
                  <c:v>325.77499999999998</c:v>
                </c:pt>
                <c:pt idx="323">
                  <c:v>326.76299999999998</c:v>
                </c:pt>
                <c:pt idx="324">
                  <c:v>327.73700000000002</c:v>
                </c:pt>
                <c:pt idx="325">
                  <c:v>328.81</c:v>
                </c:pt>
                <c:pt idx="326">
                  <c:v>329.721</c:v>
                </c:pt>
                <c:pt idx="327">
                  <c:v>330.87299999999999</c:v>
                </c:pt>
                <c:pt idx="328">
                  <c:v>331.85300000000001</c:v>
                </c:pt>
                <c:pt idx="329">
                  <c:v>332.79599999999999</c:v>
                </c:pt>
                <c:pt idx="330">
                  <c:v>333.76499999999999</c:v>
                </c:pt>
                <c:pt idx="331">
                  <c:v>334.85899999999998</c:v>
                </c:pt>
                <c:pt idx="332">
                  <c:v>335.76799999999997</c:v>
                </c:pt>
                <c:pt idx="333">
                  <c:v>336.74299999999999</c:v>
                </c:pt>
                <c:pt idx="334">
                  <c:v>337.78</c:v>
                </c:pt>
                <c:pt idx="335">
                  <c:v>338.834</c:v>
                </c:pt>
                <c:pt idx="336">
                  <c:v>339.79500000000002</c:v>
                </c:pt>
                <c:pt idx="337">
                  <c:v>340.846</c:v>
                </c:pt>
                <c:pt idx="338">
                  <c:v>341.79500000000002</c:v>
                </c:pt>
                <c:pt idx="339">
                  <c:v>342.80099999999999</c:v>
                </c:pt>
                <c:pt idx="340">
                  <c:v>343.71199999999999</c:v>
                </c:pt>
                <c:pt idx="341">
                  <c:v>344.81799999999998</c:v>
                </c:pt>
                <c:pt idx="342">
                  <c:v>345.779</c:v>
                </c:pt>
                <c:pt idx="343">
                  <c:v>346.88799999999998</c:v>
                </c:pt>
                <c:pt idx="344">
                  <c:v>347.78199999999998</c:v>
                </c:pt>
                <c:pt idx="345">
                  <c:v>348.80099999999999</c:v>
                </c:pt>
                <c:pt idx="346">
                  <c:v>349.846</c:v>
                </c:pt>
                <c:pt idx="347">
                  <c:v>350.85899999999998</c:v>
                </c:pt>
                <c:pt idx="348">
                  <c:v>351.84100000000001</c:v>
                </c:pt>
                <c:pt idx="349">
                  <c:v>352.86599999999999</c:v>
                </c:pt>
                <c:pt idx="350">
                  <c:v>353.9</c:v>
                </c:pt>
                <c:pt idx="351">
                  <c:v>354.88099999999997</c:v>
                </c:pt>
                <c:pt idx="352">
                  <c:v>355.77199999999999</c:v>
                </c:pt>
                <c:pt idx="353">
                  <c:v>356.84699999999998</c:v>
                </c:pt>
                <c:pt idx="354">
                  <c:v>357.80200000000002</c:v>
                </c:pt>
                <c:pt idx="355">
                  <c:v>358.86399999999998</c:v>
                </c:pt>
                <c:pt idx="356">
                  <c:v>359.822</c:v>
                </c:pt>
                <c:pt idx="357">
                  <c:v>360.90499999999997</c:v>
                </c:pt>
                <c:pt idx="358">
                  <c:v>361.83699999999999</c:v>
                </c:pt>
                <c:pt idx="359">
                  <c:v>362.90199999999999</c:v>
                </c:pt>
                <c:pt idx="360">
                  <c:v>363.88499999999999</c:v>
                </c:pt>
                <c:pt idx="361">
                  <c:v>364.90899999999999</c:v>
                </c:pt>
                <c:pt idx="362">
                  <c:v>365.83699999999999</c:v>
                </c:pt>
                <c:pt idx="363">
                  <c:v>366.87700000000001</c:v>
                </c:pt>
                <c:pt idx="364">
                  <c:v>367.83100000000002</c:v>
                </c:pt>
                <c:pt idx="365">
                  <c:v>368.88799999999998</c:v>
                </c:pt>
                <c:pt idx="366">
                  <c:v>369.85500000000002</c:v>
                </c:pt>
                <c:pt idx="367">
                  <c:v>370.84100000000001</c:v>
                </c:pt>
                <c:pt idx="368">
                  <c:v>371.85599999999999</c:v>
                </c:pt>
                <c:pt idx="369">
                  <c:v>372.84500000000003</c:v>
                </c:pt>
                <c:pt idx="370">
                  <c:v>373.85899999999998</c:v>
                </c:pt>
                <c:pt idx="371">
                  <c:v>374.93700000000001</c:v>
                </c:pt>
                <c:pt idx="372">
                  <c:v>375.88900000000001</c:v>
                </c:pt>
                <c:pt idx="373">
                  <c:v>376.92</c:v>
                </c:pt>
                <c:pt idx="374">
                  <c:v>377.85599999999999</c:v>
                </c:pt>
                <c:pt idx="375">
                  <c:v>378.90199999999999</c:v>
                </c:pt>
                <c:pt idx="376">
                  <c:v>379.80099999999999</c:v>
                </c:pt>
                <c:pt idx="377">
                  <c:v>380.846</c:v>
                </c:pt>
                <c:pt idx="378">
                  <c:v>381.82799999999997</c:v>
                </c:pt>
                <c:pt idx="379">
                  <c:v>382.85700000000003</c:v>
                </c:pt>
                <c:pt idx="380">
                  <c:v>383.892</c:v>
                </c:pt>
                <c:pt idx="381">
                  <c:v>384.92200000000003</c:v>
                </c:pt>
                <c:pt idx="382">
                  <c:v>385.92500000000001</c:v>
                </c:pt>
                <c:pt idx="383">
                  <c:v>386.92899999999997</c:v>
                </c:pt>
                <c:pt idx="384">
                  <c:v>387.892</c:v>
                </c:pt>
                <c:pt idx="385">
                  <c:v>388.90199999999999</c:v>
                </c:pt>
                <c:pt idx="386">
                  <c:v>389.78399999999999</c:v>
                </c:pt>
                <c:pt idx="387">
                  <c:v>390.88499999999999</c:v>
                </c:pt>
                <c:pt idx="388">
                  <c:v>391.95</c:v>
                </c:pt>
                <c:pt idx="389">
                  <c:v>392.93900000000002</c:v>
                </c:pt>
                <c:pt idx="390">
                  <c:v>393.87700000000001</c:v>
                </c:pt>
                <c:pt idx="391">
                  <c:v>394.90899999999999</c:v>
                </c:pt>
                <c:pt idx="392">
                  <c:v>395.87099999999998</c:v>
                </c:pt>
                <c:pt idx="393">
                  <c:v>396.91300000000001</c:v>
                </c:pt>
                <c:pt idx="394">
                  <c:v>397.95499999999998</c:v>
                </c:pt>
                <c:pt idx="395">
                  <c:v>399.01299999999998</c:v>
                </c:pt>
                <c:pt idx="396">
                  <c:v>399.88900000000001</c:v>
                </c:pt>
                <c:pt idx="397">
                  <c:v>400.90300000000002</c:v>
                </c:pt>
                <c:pt idx="398">
                  <c:v>401.91</c:v>
                </c:pt>
                <c:pt idx="399">
                  <c:v>402.93</c:v>
                </c:pt>
                <c:pt idx="400">
                  <c:v>403.90300000000002</c:v>
                </c:pt>
                <c:pt idx="401">
                  <c:v>404.96100000000001</c:v>
                </c:pt>
                <c:pt idx="402">
                  <c:v>406.005</c:v>
                </c:pt>
                <c:pt idx="403">
                  <c:v>406.94400000000002</c:v>
                </c:pt>
                <c:pt idx="404">
                  <c:v>407.89</c:v>
                </c:pt>
                <c:pt idx="405">
                  <c:v>408.87599999999998</c:v>
                </c:pt>
                <c:pt idx="406">
                  <c:v>409.87099999999998</c:v>
                </c:pt>
                <c:pt idx="407">
                  <c:v>410.95800000000003</c:v>
                </c:pt>
                <c:pt idx="408">
                  <c:v>411.95299999999997</c:v>
                </c:pt>
                <c:pt idx="409">
                  <c:v>412.99099999999999</c:v>
                </c:pt>
                <c:pt idx="410">
                  <c:v>413.964</c:v>
                </c:pt>
                <c:pt idx="411">
                  <c:v>414.95600000000002</c:v>
                </c:pt>
                <c:pt idx="412">
                  <c:v>416.00200000000001</c:v>
                </c:pt>
                <c:pt idx="413">
                  <c:v>416.93900000000002</c:v>
                </c:pt>
                <c:pt idx="414">
                  <c:v>417.97699999999998</c:v>
                </c:pt>
                <c:pt idx="415">
                  <c:v>418.96199999999999</c:v>
                </c:pt>
                <c:pt idx="416">
                  <c:v>419.94200000000001</c:v>
                </c:pt>
                <c:pt idx="417">
                  <c:v>420.928</c:v>
                </c:pt>
                <c:pt idx="418">
                  <c:v>421.95499999999998</c:v>
                </c:pt>
                <c:pt idx="419">
                  <c:v>423.00900000000001</c:v>
                </c:pt>
                <c:pt idx="420">
                  <c:v>423.964</c:v>
                </c:pt>
                <c:pt idx="421">
                  <c:v>424.99700000000001</c:v>
                </c:pt>
                <c:pt idx="422">
                  <c:v>425.89600000000002</c:v>
                </c:pt>
                <c:pt idx="423">
                  <c:v>426.98599999999999</c:v>
                </c:pt>
                <c:pt idx="424">
                  <c:v>428.053</c:v>
                </c:pt>
                <c:pt idx="425">
                  <c:v>428.94600000000003</c:v>
                </c:pt>
                <c:pt idx="426">
                  <c:v>429.9</c:v>
                </c:pt>
                <c:pt idx="427">
                  <c:v>430.95800000000003</c:v>
                </c:pt>
                <c:pt idx="428">
                  <c:v>431.976</c:v>
                </c:pt>
                <c:pt idx="429">
                  <c:v>433.00900000000001</c:v>
                </c:pt>
                <c:pt idx="430">
                  <c:v>433.97399999999999</c:v>
                </c:pt>
                <c:pt idx="431">
                  <c:v>435.07</c:v>
                </c:pt>
                <c:pt idx="432">
                  <c:v>435.93400000000003</c:v>
                </c:pt>
                <c:pt idx="433">
                  <c:v>436.96800000000002</c:v>
                </c:pt>
                <c:pt idx="434">
                  <c:v>437.971</c:v>
                </c:pt>
                <c:pt idx="435">
                  <c:v>438.952</c:v>
                </c:pt>
                <c:pt idx="436">
                  <c:v>439.94200000000001</c:v>
                </c:pt>
                <c:pt idx="437">
                  <c:v>440.96600000000001</c:v>
                </c:pt>
                <c:pt idx="438">
                  <c:v>442.03399999999999</c:v>
                </c:pt>
                <c:pt idx="439">
                  <c:v>443.036</c:v>
                </c:pt>
                <c:pt idx="440">
                  <c:v>443.96899999999999</c:v>
                </c:pt>
                <c:pt idx="441">
                  <c:v>445.03399999999999</c:v>
                </c:pt>
                <c:pt idx="442">
                  <c:v>446.00099999999998</c:v>
                </c:pt>
                <c:pt idx="443">
                  <c:v>446.94799999999998</c:v>
                </c:pt>
                <c:pt idx="444">
                  <c:v>447.94099999999997</c:v>
                </c:pt>
                <c:pt idx="445">
                  <c:v>449.00799999999998</c:v>
                </c:pt>
                <c:pt idx="446">
                  <c:v>450.00099999999998</c:v>
                </c:pt>
                <c:pt idx="447">
                  <c:v>451.05900000000003</c:v>
                </c:pt>
                <c:pt idx="448">
                  <c:v>452.00900000000001</c:v>
                </c:pt>
                <c:pt idx="449">
                  <c:v>453.00299999999999</c:v>
                </c:pt>
                <c:pt idx="450">
                  <c:v>453.96499999999997</c:v>
                </c:pt>
                <c:pt idx="451">
                  <c:v>454.99</c:v>
                </c:pt>
                <c:pt idx="452">
                  <c:v>455.988</c:v>
                </c:pt>
                <c:pt idx="453">
                  <c:v>456.99799999999999</c:v>
                </c:pt>
                <c:pt idx="454">
                  <c:v>458.00599999999997</c:v>
                </c:pt>
                <c:pt idx="455">
                  <c:v>459.02499999999998</c:v>
                </c:pt>
                <c:pt idx="456">
                  <c:v>460.04199999999997</c:v>
                </c:pt>
                <c:pt idx="457">
                  <c:v>461.07900000000001</c:v>
                </c:pt>
                <c:pt idx="458">
                  <c:v>462.077</c:v>
                </c:pt>
                <c:pt idx="459">
                  <c:v>463.07400000000001</c:v>
                </c:pt>
                <c:pt idx="460">
                  <c:v>464.02800000000002</c:v>
                </c:pt>
                <c:pt idx="461">
                  <c:v>465.08199999999999</c:v>
                </c:pt>
                <c:pt idx="462">
                  <c:v>465.99299999999999</c:v>
                </c:pt>
                <c:pt idx="463">
                  <c:v>466.947</c:v>
                </c:pt>
                <c:pt idx="464">
                  <c:v>468.03899999999999</c:v>
                </c:pt>
                <c:pt idx="465">
                  <c:v>469.12900000000002</c:v>
                </c:pt>
                <c:pt idx="466">
                  <c:v>470.04500000000002</c:v>
                </c:pt>
                <c:pt idx="467">
                  <c:v>471.02</c:v>
                </c:pt>
                <c:pt idx="468">
                  <c:v>472.00299999999999</c:v>
                </c:pt>
                <c:pt idx="469">
                  <c:v>473.05</c:v>
                </c:pt>
                <c:pt idx="470">
                  <c:v>474.03300000000002</c:v>
                </c:pt>
                <c:pt idx="471">
                  <c:v>475.07900000000001</c:v>
                </c:pt>
                <c:pt idx="472">
                  <c:v>476.10599999999999</c:v>
                </c:pt>
                <c:pt idx="473">
                  <c:v>477.10199999999998</c:v>
                </c:pt>
                <c:pt idx="474">
                  <c:v>478.08800000000002</c:v>
                </c:pt>
                <c:pt idx="475">
                  <c:v>479.05399999999997</c:v>
                </c:pt>
                <c:pt idx="476">
                  <c:v>480.02499999999998</c:v>
                </c:pt>
                <c:pt idx="477">
                  <c:v>481.06299999999999</c:v>
                </c:pt>
                <c:pt idx="478">
                  <c:v>482.077</c:v>
                </c:pt>
                <c:pt idx="479">
                  <c:v>483.08300000000003</c:v>
                </c:pt>
                <c:pt idx="480">
                  <c:v>484.053</c:v>
                </c:pt>
                <c:pt idx="481">
                  <c:v>485.05200000000002</c:v>
                </c:pt>
                <c:pt idx="482">
                  <c:v>486.077</c:v>
                </c:pt>
                <c:pt idx="483">
                  <c:v>487.03</c:v>
                </c:pt>
                <c:pt idx="484">
                  <c:v>488.04</c:v>
                </c:pt>
                <c:pt idx="485">
                  <c:v>489.149</c:v>
                </c:pt>
                <c:pt idx="486">
                  <c:v>490.13900000000001</c:v>
                </c:pt>
                <c:pt idx="487">
                  <c:v>491.12799999999999</c:v>
                </c:pt>
                <c:pt idx="488">
                  <c:v>492.12</c:v>
                </c:pt>
                <c:pt idx="489">
                  <c:v>493.14299999999997</c:v>
                </c:pt>
                <c:pt idx="490">
                  <c:v>494.10500000000002</c:v>
                </c:pt>
                <c:pt idx="491">
                  <c:v>495.04500000000002</c:v>
                </c:pt>
                <c:pt idx="492">
                  <c:v>496.1</c:v>
                </c:pt>
                <c:pt idx="493">
                  <c:v>497.14800000000002</c:v>
                </c:pt>
                <c:pt idx="494">
                  <c:v>498.13400000000001</c:v>
                </c:pt>
                <c:pt idx="495">
                  <c:v>499.14499999999998</c:v>
                </c:pt>
                <c:pt idx="496">
                  <c:v>500.13400000000001</c:v>
                </c:pt>
                <c:pt idx="497">
                  <c:v>501.10599999999999</c:v>
                </c:pt>
                <c:pt idx="498">
                  <c:v>502.09</c:v>
                </c:pt>
                <c:pt idx="499">
                  <c:v>503.12</c:v>
                </c:pt>
                <c:pt idx="500">
                  <c:v>504.15800000000002</c:v>
                </c:pt>
                <c:pt idx="501">
                  <c:v>505.14400000000001</c:v>
                </c:pt>
                <c:pt idx="502">
                  <c:v>506.10700000000003</c:v>
                </c:pt>
                <c:pt idx="503">
                  <c:v>507.09100000000001</c:v>
                </c:pt>
                <c:pt idx="504">
                  <c:v>508.10199999999998</c:v>
                </c:pt>
                <c:pt idx="505">
                  <c:v>509.16399999999999</c:v>
                </c:pt>
                <c:pt idx="506">
                  <c:v>510.12099999999998</c:v>
                </c:pt>
                <c:pt idx="507">
                  <c:v>511.113</c:v>
                </c:pt>
                <c:pt idx="508">
                  <c:v>512.10699999999997</c:v>
                </c:pt>
                <c:pt idx="509">
                  <c:v>513.13199999999995</c:v>
                </c:pt>
                <c:pt idx="510">
                  <c:v>514.13300000000004</c:v>
                </c:pt>
                <c:pt idx="511">
                  <c:v>515.18100000000004</c:v>
                </c:pt>
                <c:pt idx="512">
                  <c:v>516.19799999999998</c:v>
                </c:pt>
                <c:pt idx="513">
                  <c:v>517.178</c:v>
                </c:pt>
                <c:pt idx="514">
                  <c:v>518.17499999999995</c:v>
                </c:pt>
                <c:pt idx="515">
                  <c:v>519.16200000000003</c:v>
                </c:pt>
                <c:pt idx="516">
                  <c:v>520.12099999999998</c:v>
                </c:pt>
                <c:pt idx="517">
                  <c:v>521.08900000000006</c:v>
                </c:pt>
                <c:pt idx="518">
                  <c:v>522.11</c:v>
                </c:pt>
                <c:pt idx="519">
                  <c:v>523.15300000000002</c:v>
                </c:pt>
                <c:pt idx="520">
                  <c:v>524.18799999999999</c:v>
                </c:pt>
                <c:pt idx="521">
                  <c:v>525.19399999999996</c:v>
                </c:pt>
                <c:pt idx="522">
                  <c:v>526.17200000000003</c:v>
                </c:pt>
                <c:pt idx="523">
                  <c:v>527.154</c:v>
                </c:pt>
                <c:pt idx="524">
                  <c:v>528.12699999999995</c:v>
                </c:pt>
                <c:pt idx="525">
                  <c:v>529.21100000000001</c:v>
                </c:pt>
                <c:pt idx="526">
                  <c:v>530.18200000000002</c:v>
                </c:pt>
                <c:pt idx="527">
                  <c:v>531.202</c:v>
                </c:pt>
                <c:pt idx="528">
                  <c:v>532.21799999999996</c:v>
                </c:pt>
                <c:pt idx="529">
                  <c:v>533.25900000000001</c:v>
                </c:pt>
                <c:pt idx="530">
                  <c:v>534.20600000000002</c:v>
                </c:pt>
                <c:pt idx="531">
                  <c:v>535.14499999999998</c:v>
                </c:pt>
                <c:pt idx="532">
                  <c:v>536.16399999999999</c:v>
                </c:pt>
                <c:pt idx="533">
                  <c:v>537.15700000000004</c:v>
                </c:pt>
                <c:pt idx="534">
                  <c:v>538.18399999999997</c:v>
                </c:pt>
                <c:pt idx="535">
                  <c:v>539.27300000000002</c:v>
                </c:pt>
                <c:pt idx="536">
                  <c:v>540.24800000000005</c:v>
                </c:pt>
                <c:pt idx="537">
                  <c:v>541.173</c:v>
                </c:pt>
                <c:pt idx="538">
                  <c:v>542.13499999999999</c:v>
                </c:pt>
                <c:pt idx="539">
                  <c:v>543.17600000000004</c:v>
                </c:pt>
                <c:pt idx="540">
                  <c:v>544.19799999999998</c:v>
                </c:pt>
                <c:pt idx="541">
                  <c:v>545.15</c:v>
                </c:pt>
                <c:pt idx="542">
                  <c:v>546.18399999999997</c:v>
                </c:pt>
                <c:pt idx="543">
                  <c:v>547.21500000000003</c:v>
                </c:pt>
                <c:pt idx="544">
                  <c:v>548.20899999999995</c:v>
                </c:pt>
                <c:pt idx="545">
                  <c:v>549.17499999999995</c:v>
                </c:pt>
                <c:pt idx="546">
                  <c:v>550.23800000000006</c:v>
                </c:pt>
                <c:pt idx="547">
                  <c:v>551.27200000000005</c:v>
                </c:pt>
                <c:pt idx="548">
                  <c:v>552.25099999999998</c:v>
                </c:pt>
                <c:pt idx="549">
                  <c:v>553.19000000000005</c:v>
                </c:pt>
                <c:pt idx="550">
                  <c:v>554.23299999999995</c:v>
                </c:pt>
                <c:pt idx="551">
                  <c:v>555.26300000000003</c:v>
                </c:pt>
                <c:pt idx="552">
                  <c:v>556.25199999999995</c:v>
                </c:pt>
                <c:pt idx="553">
                  <c:v>557.21500000000003</c:v>
                </c:pt>
                <c:pt idx="554">
                  <c:v>558.22199999999998</c:v>
                </c:pt>
                <c:pt idx="555">
                  <c:v>559.22799999999995</c:v>
                </c:pt>
                <c:pt idx="556">
                  <c:v>560.26700000000005</c:v>
                </c:pt>
                <c:pt idx="557">
                  <c:v>561.25400000000002</c:v>
                </c:pt>
                <c:pt idx="558">
                  <c:v>562.245</c:v>
                </c:pt>
                <c:pt idx="559">
                  <c:v>563.23299999999995</c:v>
                </c:pt>
                <c:pt idx="560">
                  <c:v>564.29</c:v>
                </c:pt>
                <c:pt idx="561">
                  <c:v>565.25599999999997</c:v>
                </c:pt>
                <c:pt idx="562">
                  <c:v>566.18799999999999</c:v>
                </c:pt>
                <c:pt idx="563">
                  <c:v>567.20399999999995</c:v>
                </c:pt>
                <c:pt idx="564">
                  <c:v>568.26199999999994</c:v>
                </c:pt>
                <c:pt idx="565">
                  <c:v>569.24</c:v>
                </c:pt>
                <c:pt idx="566">
                  <c:v>570.21600000000001</c:v>
                </c:pt>
                <c:pt idx="567">
                  <c:v>571.26499999999999</c:v>
                </c:pt>
                <c:pt idx="568">
                  <c:v>572.31100000000004</c:v>
                </c:pt>
                <c:pt idx="569">
                  <c:v>573.28499999999997</c:v>
                </c:pt>
                <c:pt idx="570">
                  <c:v>574.24400000000003</c:v>
                </c:pt>
                <c:pt idx="571">
                  <c:v>575.27800000000002</c:v>
                </c:pt>
                <c:pt idx="572">
                  <c:v>576.29499999999996</c:v>
                </c:pt>
                <c:pt idx="573">
                  <c:v>577.23199999999997</c:v>
                </c:pt>
                <c:pt idx="574">
                  <c:v>578.23</c:v>
                </c:pt>
                <c:pt idx="575">
                  <c:v>579.29499999999996</c:v>
                </c:pt>
                <c:pt idx="576">
                  <c:v>580.29100000000005</c:v>
                </c:pt>
                <c:pt idx="577">
                  <c:v>581.28700000000003</c:v>
                </c:pt>
                <c:pt idx="578">
                  <c:v>582.29999999999995</c:v>
                </c:pt>
                <c:pt idx="579">
                  <c:v>583.23800000000006</c:v>
                </c:pt>
                <c:pt idx="580">
                  <c:v>584.245</c:v>
                </c:pt>
                <c:pt idx="581">
                  <c:v>585.25300000000004</c:v>
                </c:pt>
                <c:pt idx="582">
                  <c:v>586.303</c:v>
                </c:pt>
                <c:pt idx="583">
                  <c:v>587.32299999999998</c:v>
                </c:pt>
                <c:pt idx="584">
                  <c:v>588.27800000000002</c:v>
                </c:pt>
                <c:pt idx="585">
                  <c:v>589.26599999999996</c:v>
                </c:pt>
                <c:pt idx="586">
                  <c:v>590.25800000000004</c:v>
                </c:pt>
                <c:pt idx="587">
                  <c:v>591.28200000000004</c:v>
                </c:pt>
                <c:pt idx="588">
                  <c:v>592.30200000000002</c:v>
                </c:pt>
                <c:pt idx="589">
                  <c:v>593.24400000000003</c:v>
                </c:pt>
                <c:pt idx="590">
                  <c:v>594.24699999999996</c:v>
                </c:pt>
                <c:pt idx="591">
                  <c:v>595.27099999999996</c:v>
                </c:pt>
                <c:pt idx="592">
                  <c:v>596.31700000000001</c:v>
                </c:pt>
                <c:pt idx="593">
                  <c:v>597.33699999999999</c:v>
                </c:pt>
                <c:pt idx="594">
                  <c:v>598.28300000000002</c:v>
                </c:pt>
                <c:pt idx="595">
                  <c:v>599.29999999999995</c:v>
                </c:pt>
                <c:pt idx="596">
                  <c:v>600.30799999999999</c:v>
                </c:pt>
                <c:pt idx="597">
                  <c:v>601.30600000000004</c:v>
                </c:pt>
                <c:pt idx="598">
                  <c:v>602.33399999999995</c:v>
                </c:pt>
                <c:pt idx="599">
                  <c:v>603.29200000000003</c:v>
                </c:pt>
                <c:pt idx="600">
                  <c:v>604.28800000000001</c:v>
                </c:pt>
                <c:pt idx="601">
                  <c:v>605.30600000000004</c:v>
                </c:pt>
                <c:pt idx="602">
                  <c:v>606.28200000000004</c:v>
                </c:pt>
                <c:pt idx="603">
                  <c:v>607.31299999999999</c:v>
                </c:pt>
                <c:pt idx="604">
                  <c:v>608.37300000000005</c:v>
                </c:pt>
                <c:pt idx="605">
                  <c:v>609.36400000000003</c:v>
                </c:pt>
                <c:pt idx="606">
                  <c:v>610.32399999999996</c:v>
                </c:pt>
                <c:pt idx="607">
                  <c:v>611.29999999999995</c:v>
                </c:pt>
                <c:pt idx="608">
                  <c:v>612.33600000000001</c:v>
                </c:pt>
                <c:pt idx="609">
                  <c:v>613.37099999999998</c:v>
                </c:pt>
                <c:pt idx="610">
                  <c:v>614.31899999999996</c:v>
                </c:pt>
                <c:pt idx="611">
                  <c:v>615.327</c:v>
                </c:pt>
                <c:pt idx="612">
                  <c:v>616.39599999999996</c:v>
                </c:pt>
                <c:pt idx="613">
                  <c:v>617.36599999999999</c:v>
                </c:pt>
                <c:pt idx="614">
                  <c:v>618.37400000000002</c:v>
                </c:pt>
                <c:pt idx="615">
                  <c:v>619.42999999999995</c:v>
                </c:pt>
                <c:pt idx="616">
                  <c:v>620.428</c:v>
                </c:pt>
                <c:pt idx="617">
                  <c:v>621.40099999999995</c:v>
                </c:pt>
                <c:pt idx="618">
                  <c:v>622.39300000000003</c:v>
                </c:pt>
                <c:pt idx="619">
                  <c:v>623.41200000000003</c:v>
                </c:pt>
                <c:pt idx="620">
                  <c:v>624.40099999999995</c:v>
                </c:pt>
                <c:pt idx="621">
                  <c:v>625.38499999999999</c:v>
                </c:pt>
                <c:pt idx="622">
                  <c:v>626.42399999999998</c:v>
                </c:pt>
                <c:pt idx="623">
                  <c:v>627.447</c:v>
                </c:pt>
                <c:pt idx="624">
                  <c:v>628.40200000000004</c:v>
                </c:pt>
                <c:pt idx="625">
                  <c:v>629.39300000000003</c:v>
                </c:pt>
                <c:pt idx="626">
                  <c:v>630.41200000000003</c:v>
                </c:pt>
                <c:pt idx="627">
                  <c:v>631.42399999999998</c:v>
                </c:pt>
                <c:pt idx="628">
                  <c:v>632.37699999999995</c:v>
                </c:pt>
                <c:pt idx="629">
                  <c:v>633.39599999999996</c:v>
                </c:pt>
                <c:pt idx="630">
                  <c:v>634.452</c:v>
                </c:pt>
                <c:pt idx="631">
                  <c:v>635.44200000000001</c:v>
                </c:pt>
                <c:pt idx="632">
                  <c:v>636.41399999999999</c:v>
                </c:pt>
                <c:pt idx="633">
                  <c:v>637.46600000000001</c:v>
                </c:pt>
                <c:pt idx="634">
                  <c:v>638.447</c:v>
                </c:pt>
                <c:pt idx="635">
                  <c:v>639.43799999999999</c:v>
                </c:pt>
                <c:pt idx="636">
                  <c:v>640.423</c:v>
                </c:pt>
                <c:pt idx="637">
                  <c:v>641.44399999999996</c:v>
                </c:pt>
                <c:pt idx="638">
                  <c:v>642.45100000000002</c:v>
                </c:pt>
                <c:pt idx="639">
                  <c:v>643.45299999999997</c:v>
                </c:pt>
                <c:pt idx="640">
                  <c:v>644.47400000000005</c:v>
                </c:pt>
                <c:pt idx="641">
                  <c:v>645.49099999999999</c:v>
                </c:pt>
                <c:pt idx="642">
                  <c:v>646.42399999999998</c:v>
                </c:pt>
                <c:pt idx="643">
                  <c:v>647.46199999999999</c:v>
                </c:pt>
                <c:pt idx="644">
                  <c:v>648.46600000000001</c:v>
                </c:pt>
                <c:pt idx="645">
                  <c:v>649.46100000000001</c:v>
                </c:pt>
                <c:pt idx="646">
                  <c:v>650.46500000000003</c:v>
                </c:pt>
                <c:pt idx="647">
                  <c:v>651.50800000000004</c:v>
                </c:pt>
                <c:pt idx="648">
                  <c:v>652.52099999999996</c:v>
                </c:pt>
                <c:pt idx="649">
                  <c:v>653.51300000000003</c:v>
                </c:pt>
                <c:pt idx="650">
                  <c:v>654.495</c:v>
                </c:pt>
                <c:pt idx="651">
                  <c:v>655.5</c:v>
                </c:pt>
                <c:pt idx="652">
                  <c:v>656.46600000000001</c:v>
                </c:pt>
                <c:pt idx="653">
                  <c:v>657.495</c:v>
                </c:pt>
                <c:pt idx="654">
                  <c:v>658.495</c:v>
                </c:pt>
                <c:pt idx="655">
                  <c:v>659.49</c:v>
                </c:pt>
                <c:pt idx="656">
                  <c:v>660.45899999999995</c:v>
                </c:pt>
                <c:pt idx="657">
                  <c:v>661.46600000000001</c:v>
                </c:pt>
                <c:pt idx="658">
                  <c:v>662.46900000000005</c:v>
                </c:pt>
                <c:pt idx="659">
                  <c:v>663.47500000000002</c:v>
                </c:pt>
                <c:pt idx="660">
                  <c:v>664.45299999999997</c:v>
                </c:pt>
                <c:pt idx="661">
                  <c:v>665.53899999999999</c:v>
                </c:pt>
                <c:pt idx="662">
                  <c:v>666.52</c:v>
                </c:pt>
                <c:pt idx="663">
                  <c:v>667.51800000000003</c:v>
                </c:pt>
                <c:pt idx="664">
                  <c:v>668.51700000000005</c:v>
                </c:pt>
                <c:pt idx="665">
                  <c:v>669.53700000000003</c:v>
                </c:pt>
                <c:pt idx="666">
                  <c:v>670.53800000000001</c:v>
                </c:pt>
                <c:pt idx="667">
                  <c:v>671.54700000000003</c:v>
                </c:pt>
                <c:pt idx="668">
                  <c:v>672.51099999999997</c:v>
                </c:pt>
                <c:pt idx="669">
                  <c:v>673.49900000000002</c:v>
                </c:pt>
                <c:pt idx="670">
                  <c:v>674.52300000000002</c:v>
                </c:pt>
                <c:pt idx="671">
                  <c:v>675.51400000000001</c:v>
                </c:pt>
                <c:pt idx="672">
                  <c:v>676.447</c:v>
                </c:pt>
                <c:pt idx="673">
                  <c:v>677.53099999999995</c:v>
                </c:pt>
                <c:pt idx="674">
                  <c:v>678.58500000000004</c:v>
                </c:pt>
                <c:pt idx="675">
                  <c:v>679.59699999999998</c:v>
                </c:pt>
                <c:pt idx="676">
                  <c:v>680.56399999999996</c:v>
                </c:pt>
                <c:pt idx="677">
                  <c:v>681.596</c:v>
                </c:pt>
                <c:pt idx="678">
                  <c:v>682.50400000000002</c:v>
                </c:pt>
                <c:pt idx="679">
                  <c:v>683.51499999999999</c:v>
                </c:pt>
                <c:pt idx="680">
                  <c:v>684.59</c:v>
                </c:pt>
                <c:pt idx="681">
                  <c:v>685.60799999999995</c:v>
                </c:pt>
                <c:pt idx="682">
                  <c:v>686.56299999999999</c:v>
                </c:pt>
                <c:pt idx="683">
                  <c:v>687.55499999999995</c:v>
                </c:pt>
                <c:pt idx="684">
                  <c:v>688.55399999999997</c:v>
                </c:pt>
                <c:pt idx="685">
                  <c:v>689.56399999999996</c:v>
                </c:pt>
                <c:pt idx="686">
                  <c:v>690.52099999999996</c:v>
                </c:pt>
                <c:pt idx="687">
                  <c:v>691.54899999999998</c:v>
                </c:pt>
                <c:pt idx="688">
                  <c:v>692.577</c:v>
                </c:pt>
                <c:pt idx="689">
                  <c:v>693.63</c:v>
                </c:pt>
                <c:pt idx="690">
                  <c:v>694.55100000000004</c:v>
                </c:pt>
                <c:pt idx="691">
                  <c:v>695.56299999999999</c:v>
                </c:pt>
                <c:pt idx="692">
                  <c:v>696.52099999999996</c:v>
                </c:pt>
                <c:pt idx="693">
                  <c:v>697.52300000000002</c:v>
                </c:pt>
                <c:pt idx="694">
                  <c:v>698.55</c:v>
                </c:pt>
                <c:pt idx="695">
                  <c:v>699.6</c:v>
                </c:pt>
                <c:pt idx="696">
                  <c:v>700.54100000000005</c:v>
                </c:pt>
                <c:pt idx="697">
                  <c:v>701.553</c:v>
                </c:pt>
                <c:pt idx="698">
                  <c:v>702.50199999999995</c:v>
                </c:pt>
                <c:pt idx="699">
                  <c:v>703.56600000000003</c:v>
                </c:pt>
                <c:pt idx="700">
                  <c:v>704.52700000000004</c:v>
                </c:pt>
                <c:pt idx="701">
                  <c:v>705.55600000000004</c:v>
                </c:pt>
                <c:pt idx="702">
                  <c:v>706.55200000000002</c:v>
                </c:pt>
                <c:pt idx="703">
                  <c:v>707.57</c:v>
                </c:pt>
                <c:pt idx="704">
                  <c:v>708.54499999999996</c:v>
                </c:pt>
                <c:pt idx="705">
                  <c:v>709.625</c:v>
                </c:pt>
                <c:pt idx="706">
                  <c:v>710.56399999999996</c:v>
                </c:pt>
                <c:pt idx="707">
                  <c:v>711.60900000000004</c:v>
                </c:pt>
                <c:pt idx="708">
                  <c:v>712.58799999999997</c:v>
                </c:pt>
                <c:pt idx="709">
                  <c:v>713.65099999999995</c:v>
                </c:pt>
                <c:pt idx="710">
                  <c:v>714.57399999999996</c:v>
                </c:pt>
                <c:pt idx="711">
                  <c:v>715.57</c:v>
                </c:pt>
                <c:pt idx="712">
                  <c:v>716.57899999999995</c:v>
                </c:pt>
                <c:pt idx="713">
                  <c:v>717.60299999999995</c:v>
                </c:pt>
                <c:pt idx="714">
                  <c:v>718.54300000000001</c:v>
                </c:pt>
                <c:pt idx="715">
                  <c:v>719.61199999999997</c:v>
                </c:pt>
                <c:pt idx="716">
                  <c:v>720.62099999999998</c:v>
                </c:pt>
                <c:pt idx="717">
                  <c:v>721.678</c:v>
                </c:pt>
                <c:pt idx="718">
                  <c:v>722.57399999999996</c:v>
                </c:pt>
                <c:pt idx="719">
                  <c:v>723.59799999999996</c:v>
                </c:pt>
                <c:pt idx="720">
                  <c:v>724.59900000000005</c:v>
                </c:pt>
                <c:pt idx="721">
                  <c:v>725.67399999999998</c:v>
                </c:pt>
                <c:pt idx="722">
                  <c:v>726.64300000000003</c:v>
                </c:pt>
                <c:pt idx="723">
                  <c:v>727.67499999999995</c:v>
                </c:pt>
                <c:pt idx="724">
                  <c:v>728.61800000000005</c:v>
                </c:pt>
                <c:pt idx="725">
                  <c:v>729.61099999999999</c:v>
                </c:pt>
                <c:pt idx="726">
                  <c:v>730.57299999999998</c:v>
                </c:pt>
                <c:pt idx="727">
                  <c:v>731.68200000000002</c:v>
                </c:pt>
                <c:pt idx="728">
                  <c:v>732.66800000000001</c:v>
                </c:pt>
                <c:pt idx="729">
                  <c:v>733.64499999999998</c:v>
                </c:pt>
                <c:pt idx="730">
                  <c:v>734.55100000000004</c:v>
                </c:pt>
                <c:pt idx="731">
                  <c:v>735.64400000000001</c:v>
                </c:pt>
                <c:pt idx="732">
                  <c:v>736.64400000000001</c:v>
                </c:pt>
                <c:pt idx="733">
                  <c:v>737.70899999999995</c:v>
                </c:pt>
                <c:pt idx="734">
                  <c:v>738.67399999999998</c:v>
                </c:pt>
                <c:pt idx="735">
                  <c:v>739.678</c:v>
                </c:pt>
                <c:pt idx="736">
                  <c:v>740.64700000000005</c:v>
                </c:pt>
                <c:pt idx="737">
                  <c:v>741.68200000000002</c:v>
                </c:pt>
                <c:pt idx="738">
                  <c:v>742.61699999999996</c:v>
                </c:pt>
                <c:pt idx="739">
                  <c:v>743.63900000000001</c:v>
                </c:pt>
                <c:pt idx="740">
                  <c:v>744.67200000000003</c:v>
                </c:pt>
                <c:pt idx="741">
                  <c:v>745.77700000000004</c:v>
                </c:pt>
                <c:pt idx="742">
                  <c:v>746.67899999999997</c:v>
                </c:pt>
                <c:pt idx="743">
                  <c:v>747.67600000000004</c:v>
                </c:pt>
                <c:pt idx="744">
                  <c:v>748.68299999999999</c:v>
                </c:pt>
                <c:pt idx="745">
                  <c:v>749.73299999999995</c:v>
                </c:pt>
                <c:pt idx="746">
                  <c:v>750.66300000000001</c:v>
                </c:pt>
                <c:pt idx="747">
                  <c:v>751.66600000000005</c:v>
                </c:pt>
                <c:pt idx="748">
                  <c:v>752.625</c:v>
                </c:pt>
                <c:pt idx="749">
                  <c:v>753.69500000000005</c:v>
                </c:pt>
                <c:pt idx="750">
                  <c:v>754.62900000000002</c:v>
                </c:pt>
                <c:pt idx="751">
                  <c:v>755.75800000000004</c:v>
                </c:pt>
                <c:pt idx="752">
                  <c:v>756.71600000000001</c:v>
                </c:pt>
                <c:pt idx="753">
                  <c:v>757.72900000000004</c:v>
                </c:pt>
                <c:pt idx="754">
                  <c:v>758.65899999999999</c:v>
                </c:pt>
                <c:pt idx="755">
                  <c:v>759.63599999999997</c:v>
                </c:pt>
                <c:pt idx="756">
                  <c:v>760.60299999999995</c:v>
                </c:pt>
                <c:pt idx="757">
                  <c:v>761.72699999999998</c:v>
                </c:pt>
                <c:pt idx="758">
                  <c:v>762.69100000000003</c:v>
                </c:pt>
                <c:pt idx="759">
                  <c:v>763.65800000000002</c:v>
                </c:pt>
                <c:pt idx="760">
                  <c:v>764.66200000000003</c:v>
                </c:pt>
                <c:pt idx="761">
                  <c:v>765.78899999999999</c:v>
                </c:pt>
                <c:pt idx="762">
                  <c:v>766.76199999999994</c:v>
                </c:pt>
                <c:pt idx="763">
                  <c:v>767.678</c:v>
                </c:pt>
                <c:pt idx="764">
                  <c:v>768.61900000000003</c:v>
                </c:pt>
                <c:pt idx="765">
                  <c:v>769.64200000000005</c:v>
                </c:pt>
                <c:pt idx="766">
                  <c:v>770.66499999999996</c:v>
                </c:pt>
                <c:pt idx="767">
                  <c:v>771.66800000000001</c:v>
                </c:pt>
                <c:pt idx="768">
                  <c:v>772.68100000000004</c:v>
                </c:pt>
                <c:pt idx="769">
                  <c:v>773.68</c:v>
                </c:pt>
                <c:pt idx="770">
                  <c:v>774.64400000000001</c:v>
                </c:pt>
                <c:pt idx="771">
                  <c:v>775.65800000000002</c:v>
                </c:pt>
                <c:pt idx="772">
                  <c:v>776.71500000000003</c:v>
                </c:pt>
                <c:pt idx="773">
                  <c:v>777.69899999999996</c:v>
                </c:pt>
                <c:pt idx="774">
                  <c:v>778.63400000000001</c:v>
                </c:pt>
                <c:pt idx="775">
                  <c:v>779.63499999999999</c:v>
                </c:pt>
                <c:pt idx="776">
                  <c:v>780.67100000000005</c:v>
                </c:pt>
                <c:pt idx="777">
                  <c:v>781.72</c:v>
                </c:pt>
                <c:pt idx="778">
                  <c:v>782.73199999999997</c:v>
                </c:pt>
                <c:pt idx="779">
                  <c:v>783.69299999999998</c:v>
                </c:pt>
                <c:pt idx="780">
                  <c:v>784.69100000000003</c:v>
                </c:pt>
                <c:pt idx="781">
                  <c:v>785.67700000000002</c:v>
                </c:pt>
                <c:pt idx="782">
                  <c:v>786.72</c:v>
                </c:pt>
                <c:pt idx="783">
                  <c:v>787.71299999999997</c:v>
                </c:pt>
                <c:pt idx="784">
                  <c:v>788.678</c:v>
                </c:pt>
                <c:pt idx="785">
                  <c:v>789.68</c:v>
                </c:pt>
                <c:pt idx="786">
                  <c:v>790.73699999999997</c:v>
                </c:pt>
                <c:pt idx="787">
                  <c:v>791.79300000000001</c:v>
                </c:pt>
                <c:pt idx="788">
                  <c:v>792.76499999999999</c:v>
                </c:pt>
                <c:pt idx="789">
                  <c:v>793.74199999999996</c:v>
                </c:pt>
                <c:pt idx="790">
                  <c:v>794.75800000000004</c:v>
                </c:pt>
                <c:pt idx="791">
                  <c:v>795.68799999999999</c:v>
                </c:pt>
                <c:pt idx="792">
                  <c:v>796.67200000000003</c:v>
                </c:pt>
                <c:pt idx="793">
                  <c:v>797.74800000000005</c:v>
                </c:pt>
                <c:pt idx="794">
                  <c:v>798.73199999999997</c:v>
                </c:pt>
                <c:pt idx="795">
                  <c:v>799.71100000000001</c:v>
                </c:pt>
                <c:pt idx="796">
                  <c:v>800.68100000000004</c:v>
                </c:pt>
                <c:pt idx="797">
                  <c:v>801.72199999999998</c:v>
                </c:pt>
                <c:pt idx="798">
                  <c:v>802.71</c:v>
                </c:pt>
                <c:pt idx="799">
                  <c:v>803.76700000000005</c:v>
                </c:pt>
                <c:pt idx="800">
                  <c:v>804.80600000000004</c:v>
                </c:pt>
                <c:pt idx="801">
                  <c:v>805.78700000000003</c:v>
                </c:pt>
                <c:pt idx="802">
                  <c:v>806.75400000000002</c:v>
                </c:pt>
                <c:pt idx="803">
                  <c:v>807.72699999999998</c:v>
                </c:pt>
                <c:pt idx="804">
                  <c:v>808.73299999999995</c:v>
                </c:pt>
                <c:pt idx="805">
                  <c:v>809.79200000000003</c:v>
                </c:pt>
                <c:pt idx="806">
                  <c:v>810.76900000000001</c:v>
                </c:pt>
                <c:pt idx="807">
                  <c:v>811.78499999999997</c:v>
                </c:pt>
                <c:pt idx="808">
                  <c:v>812.755</c:v>
                </c:pt>
                <c:pt idx="809">
                  <c:v>813.71199999999999</c:v>
                </c:pt>
                <c:pt idx="810">
                  <c:v>814.76300000000003</c:v>
                </c:pt>
                <c:pt idx="811">
                  <c:v>815.84299999999996</c:v>
                </c:pt>
                <c:pt idx="812">
                  <c:v>816.79100000000005</c:v>
                </c:pt>
                <c:pt idx="813">
                  <c:v>817.73699999999997</c:v>
                </c:pt>
                <c:pt idx="814">
                  <c:v>818.75099999999998</c:v>
                </c:pt>
                <c:pt idx="815">
                  <c:v>819.81200000000001</c:v>
                </c:pt>
                <c:pt idx="816">
                  <c:v>820.83</c:v>
                </c:pt>
                <c:pt idx="817">
                  <c:v>821.82100000000003</c:v>
                </c:pt>
                <c:pt idx="818">
                  <c:v>822.81399999999996</c:v>
                </c:pt>
                <c:pt idx="819">
                  <c:v>823.81299999999999</c:v>
                </c:pt>
                <c:pt idx="820">
                  <c:v>824.82</c:v>
                </c:pt>
                <c:pt idx="821">
                  <c:v>825.86</c:v>
                </c:pt>
                <c:pt idx="822">
                  <c:v>826.83399999999995</c:v>
                </c:pt>
                <c:pt idx="823">
                  <c:v>827.83399999999995</c:v>
                </c:pt>
                <c:pt idx="824">
                  <c:v>828.78200000000004</c:v>
                </c:pt>
                <c:pt idx="825">
                  <c:v>829.84500000000003</c:v>
                </c:pt>
                <c:pt idx="826">
                  <c:v>830.86400000000003</c:v>
                </c:pt>
                <c:pt idx="827">
                  <c:v>831.875</c:v>
                </c:pt>
                <c:pt idx="828">
                  <c:v>832.78800000000001</c:v>
                </c:pt>
                <c:pt idx="829">
                  <c:v>833.78200000000004</c:v>
                </c:pt>
                <c:pt idx="830">
                  <c:v>834.86300000000006</c:v>
                </c:pt>
                <c:pt idx="831">
                  <c:v>835.80799999999999</c:v>
                </c:pt>
                <c:pt idx="832">
                  <c:v>836.81899999999996</c:v>
                </c:pt>
                <c:pt idx="833">
                  <c:v>837.86</c:v>
                </c:pt>
                <c:pt idx="834">
                  <c:v>838.85</c:v>
                </c:pt>
                <c:pt idx="835">
                  <c:v>839.79600000000005</c:v>
                </c:pt>
                <c:pt idx="836">
                  <c:v>840.84400000000005</c:v>
                </c:pt>
                <c:pt idx="837">
                  <c:v>841.87900000000002</c:v>
                </c:pt>
                <c:pt idx="838">
                  <c:v>842.83600000000001</c:v>
                </c:pt>
                <c:pt idx="839">
                  <c:v>843.87099999999998</c:v>
                </c:pt>
                <c:pt idx="840">
                  <c:v>844.84799999999996</c:v>
                </c:pt>
                <c:pt idx="841">
                  <c:v>845.80200000000002</c:v>
                </c:pt>
                <c:pt idx="842">
                  <c:v>846.84299999999996</c:v>
                </c:pt>
                <c:pt idx="843">
                  <c:v>847.86300000000006</c:v>
                </c:pt>
                <c:pt idx="844">
                  <c:v>848.87400000000002</c:v>
                </c:pt>
                <c:pt idx="845">
                  <c:v>849.82</c:v>
                </c:pt>
                <c:pt idx="846">
                  <c:v>850.87699999999995</c:v>
                </c:pt>
                <c:pt idx="847">
                  <c:v>851.84799999999996</c:v>
                </c:pt>
                <c:pt idx="848">
                  <c:v>852.78099999999995</c:v>
                </c:pt>
                <c:pt idx="849">
                  <c:v>853.90099999999995</c:v>
                </c:pt>
                <c:pt idx="850">
                  <c:v>854.86699999999996</c:v>
                </c:pt>
                <c:pt idx="851">
                  <c:v>855.80100000000004</c:v>
                </c:pt>
                <c:pt idx="852">
                  <c:v>856.82500000000005</c:v>
                </c:pt>
                <c:pt idx="853">
                  <c:v>857.80600000000004</c:v>
                </c:pt>
                <c:pt idx="854">
                  <c:v>858.88300000000004</c:v>
                </c:pt>
                <c:pt idx="855">
                  <c:v>859.90300000000002</c:v>
                </c:pt>
                <c:pt idx="856">
                  <c:v>860.86900000000003</c:v>
                </c:pt>
                <c:pt idx="857">
                  <c:v>861.87699999999995</c:v>
                </c:pt>
                <c:pt idx="858">
                  <c:v>862.89200000000005</c:v>
                </c:pt>
                <c:pt idx="859">
                  <c:v>863.82100000000003</c:v>
                </c:pt>
                <c:pt idx="860">
                  <c:v>864.9</c:v>
                </c:pt>
                <c:pt idx="861">
                  <c:v>865.875</c:v>
                </c:pt>
                <c:pt idx="862">
                  <c:v>866.81100000000004</c:v>
                </c:pt>
                <c:pt idx="863">
                  <c:v>867.85199999999998</c:v>
                </c:pt>
                <c:pt idx="864">
                  <c:v>868.91</c:v>
                </c:pt>
                <c:pt idx="865">
                  <c:v>869.94899999999996</c:v>
                </c:pt>
                <c:pt idx="866">
                  <c:v>870.87800000000004</c:v>
                </c:pt>
                <c:pt idx="867">
                  <c:v>871.84500000000003</c:v>
                </c:pt>
                <c:pt idx="868">
                  <c:v>872.90599999999995</c:v>
                </c:pt>
                <c:pt idx="869">
                  <c:v>873.9</c:v>
                </c:pt>
                <c:pt idx="870">
                  <c:v>874.88900000000001</c:v>
                </c:pt>
                <c:pt idx="871">
                  <c:v>875.88699999999994</c:v>
                </c:pt>
                <c:pt idx="872">
                  <c:v>876.94299999999998</c:v>
                </c:pt>
                <c:pt idx="873">
                  <c:v>877.88099999999997</c:v>
                </c:pt>
                <c:pt idx="874">
                  <c:v>878.84699999999998</c:v>
                </c:pt>
                <c:pt idx="875">
                  <c:v>879.88800000000003</c:v>
                </c:pt>
                <c:pt idx="876">
                  <c:v>880.87099999999998</c:v>
                </c:pt>
                <c:pt idx="877">
                  <c:v>881.86199999999997</c:v>
                </c:pt>
                <c:pt idx="878">
                  <c:v>882.952</c:v>
                </c:pt>
                <c:pt idx="879">
                  <c:v>883.92899999999997</c:v>
                </c:pt>
                <c:pt idx="880">
                  <c:v>884.94299999999998</c:v>
                </c:pt>
                <c:pt idx="881">
                  <c:v>885.899</c:v>
                </c:pt>
                <c:pt idx="882">
                  <c:v>886.94299999999998</c:v>
                </c:pt>
                <c:pt idx="883">
                  <c:v>887.93399999999997</c:v>
                </c:pt>
                <c:pt idx="884">
                  <c:v>888.95399999999995</c:v>
                </c:pt>
                <c:pt idx="885">
                  <c:v>889.93799999999999</c:v>
                </c:pt>
                <c:pt idx="886">
                  <c:v>890.93399999999997</c:v>
                </c:pt>
                <c:pt idx="887">
                  <c:v>891.94399999999996</c:v>
                </c:pt>
                <c:pt idx="888">
                  <c:v>892.98199999999997</c:v>
                </c:pt>
                <c:pt idx="889">
                  <c:v>893.95600000000002</c:v>
                </c:pt>
                <c:pt idx="890">
                  <c:v>895.00900000000001</c:v>
                </c:pt>
                <c:pt idx="891">
                  <c:v>895.88800000000003</c:v>
                </c:pt>
                <c:pt idx="892">
                  <c:v>896.89</c:v>
                </c:pt>
                <c:pt idx="893">
                  <c:v>898.01700000000005</c:v>
                </c:pt>
                <c:pt idx="894">
                  <c:v>898.95500000000004</c:v>
                </c:pt>
                <c:pt idx="895">
                  <c:v>899.91600000000005</c:v>
                </c:pt>
                <c:pt idx="896">
                  <c:v>900.94299999999998</c:v>
                </c:pt>
                <c:pt idx="897">
                  <c:v>901.94899999999996</c:v>
                </c:pt>
                <c:pt idx="898">
                  <c:v>902.96400000000006</c:v>
                </c:pt>
                <c:pt idx="899">
                  <c:v>903.95100000000002</c:v>
                </c:pt>
                <c:pt idx="900">
                  <c:v>905.01199999999994</c:v>
                </c:pt>
                <c:pt idx="901">
                  <c:v>905.96400000000006</c:v>
                </c:pt>
                <c:pt idx="902">
                  <c:v>906.97799999999995</c:v>
                </c:pt>
                <c:pt idx="903">
                  <c:v>907.95899999999995</c:v>
                </c:pt>
                <c:pt idx="904">
                  <c:v>909.05700000000002</c:v>
                </c:pt>
                <c:pt idx="905">
                  <c:v>909.96500000000003</c:v>
                </c:pt>
                <c:pt idx="906">
                  <c:v>910.94200000000001</c:v>
                </c:pt>
                <c:pt idx="907">
                  <c:v>912.00400000000002</c:v>
                </c:pt>
                <c:pt idx="908">
                  <c:v>913.03899999999999</c:v>
                </c:pt>
                <c:pt idx="909">
                  <c:v>913.976</c:v>
                </c:pt>
                <c:pt idx="910">
                  <c:v>914.89599999999996</c:v>
                </c:pt>
                <c:pt idx="911">
                  <c:v>916.00699999999995</c:v>
                </c:pt>
                <c:pt idx="912">
                  <c:v>917.06899999999996</c:v>
                </c:pt>
                <c:pt idx="913">
                  <c:v>918.01199999999994</c:v>
                </c:pt>
                <c:pt idx="914">
                  <c:v>918.96699999999998</c:v>
                </c:pt>
                <c:pt idx="915">
                  <c:v>920.01800000000003</c:v>
                </c:pt>
                <c:pt idx="916">
                  <c:v>921.01199999999994</c:v>
                </c:pt>
                <c:pt idx="917">
                  <c:v>922.02700000000004</c:v>
                </c:pt>
                <c:pt idx="918">
                  <c:v>923.06</c:v>
                </c:pt>
                <c:pt idx="919">
                  <c:v>924.04700000000003</c:v>
                </c:pt>
                <c:pt idx="920">
                  <c:v>924.91700000000003</c:v>
                </c:pt>
                <c:pt idx="921">
                  <c:v>925.97699999999998</c:v>
                </c:pt>
                <c:pt idx="922">
                  <c:v>927.01199999999994</c:v>
                </c:pt>
                <c:pt idx="923">
                  <c:v>927.99099999999999</c:v>
                </c:pt>
                <c:pt idx="924">
                  <c:v>929.00400000000002</c:v>
                </c:pt>
                <c:pt idx="925">
                  <c:v>930.03800000000001</c:v>
                </c:pt>
                <c:pt idx="926">
                  <c:v>931.06</c:v>
                </c:pt>
                <c:pt idx="927">
                  <c:v>932.01700000000005</c:v>
                </c:pt>
                <c:pt idx="928">
                  <c:v>932.97400000000005</c:v>
                </c:pt>
                <c:pt idx="929">
                  <c:v>934.03800000000001</c:v>
                </c:pt>
                <c:pt idx="930">
                  <c:v>935.06399999999996</c:v>
                </c:pt>
                <c:pt idx="931">
                  <c:v>936.06700000000001</c:v>
                </c:pt>
                <c:pt idx="932">
                  <c:v>937.07899999999995</c:v>
                </c:pt>
                <c:pt idx="933">
                  <c:v>938.05600000000004</c:v>
                </c:pt>
                <c:pt idx="934">
                  <c:v>939.08199999999999</c:v>
                </c:pt>
                <c:pt idx="935">
                  <c:v>940.00099999999998</c:v>
                </c:pt>
                <c:pt idx="936">
                  <c:v>941.09400000000005</c:v>
                </c:pt>
                <c:pt idx="937">
                  <c:v>942.02599999999995</c:v>
                </c:pt>
                <c:pt idx="938">
                  <c:v>943.08699999999999</c:v>
                </c:pt>
                <c:pt idx="939">
                  <c:v>944.01700000000005</c:v>
                </c:pt>
                <c:pt idx="940">
                  <c:v>945.029</c:v>
                </c:pt>
                <c:pt idx="941">
                  <c:v>946.01700000000005</c:v>
                </c:pt>
                <c:pt idx="942">
                  <c:v>946.99400000000003</c:v>
                </c:pt>
                <c:pt idx="943">
                  <c:v>948.03700000000003</c:v>
                </c:pt>
                <c:pt idx="944">
                  <c:v>949.06200000000001</c:v>
                </c:pt>
                <c:pt idx="945">
                  <c:v>950.10599999999999</c:v>
                </c:pt>
                <c:pt idx="946">
                  <c:v>951.06799999999998</c:v>
                </c:pt>
                <c:pt idx="947">
                  <c:v>952.04200000000003</c:v>
                </c:pt>
                <c:pt idx="948">
                  <c:v>953.10699999999997</c:v>
                </c:pt>
                <c:pt idx="949">
                  <c:v>954.05399999999997</c:v>
                </c:pt>
                <c:pt idx="950">
                  <c:v>955.07500000000005</c:v>
                </c:pt>
                <c:pt idx="951">
                  <c:v>956.08699999999999</c:v>
                </c:pt>
                <c:pt idx="952">
                  <c:v>957.03599999999994</c:v>
                </c:pt>
                <c:pt idx="953">
                  <c:v>958.04700000000003</c:v>
                </c:pt>
                <c:pt idx="954">
                  <c:v>959.01900000000001</c:v>
                </c:pt>
                <c:pt idx="955">
                  <c:v>960.02300000000002</c:v>
                </c:pt>
                <c:pt idx="956">
                  <c:v>961.125</c:v>
                </c:pt>
                <c:pt idx="957">
                  <c:v>962.05899999999997</c:v>
                </c:pt>
                <c:pt idx="958">
                  <c:v>963.16399999999999</c:v>
                </c:pt>
                <c:pt idx="959">
                  <c:v>964.12400000000002</c:v>
                </c:pt>
                <c:pt idx="960">
                  <c:v>965.06700000000001</c:v>
                </c:pt>
                <c:pt idx="961">
                  <c:v>966.06799999999998</c:v>
                </c:pt>
                <c:pt idx="962">
                  <c:v>967.15200000000004</c:v>
                </c:pt>
                <c:pt idx="963">
                  <c:v>968.11900000000003</c:v>
                </c:pt>
                <c:pt idx="964">
                  <c:v>969.04600000000005</c:v>
                </c:pt>
                <c:pt idx="965">
                  <c:v>970.06399999999996</c:v>
                </c:pt>
                <c:pt idx="966">
                  <c:v>971.19500000000005</c:v>
                </c:pt>
                <c:pt idx="967">
                  <c:v>972.096</c:v>
                </c:pt>
                <c:pt idx="968">
                  <c:v>973.12199999999996</c:v>
                </c:pt>
                <c:pt idx="969">
                  <c:v>974.11599999999999</c:v>
                </c:pt>
                <c:pt idx="970">
                  <c:v>975.08100000000002</c:v>
                </c:pt>
                <c:pt idx="971">
                  <c:v>976.04300000000001</c:v>
                </c:pt>
                <c:pt idx="972">
                  <c:v>977.13199999999995</c:v>
                </c:pt>
                <c:pt idx="973">
                  <c:v>978.154</c:v>
                </c:pt>
                <c:pt idx="974">
                  <c:v>979.17399999999998</c:v>
                </c:pt>
                <c:pt idx="975">
                  <c:v>980.13099999999997</c:v>
                </c:pt>
                <c:pt idx="976">
                  <c:v>981.09699999999998</c:v>
                </c:pt>
                <c:pt idx="977">
                  <c:v>982.16600000000005</c:v>
                </c:pt>
                <c:pt idx="978">
                  <c:v>983.18899999999996</c:v>
                </c:pt>
                <c:pt idx="979">
                  <c:v>984.096</c:v>
                </c:pt>
                <c:pt idx="980">
                  <c:v>985.07100000000003</c:v>
                </c:pt>
                <c:pt idx="981">
                  <c:v>986.13699999999994</c:v>
                </c:pt>
                <c:pt idx="982">
                  <c:v>987.18200000000002</c:v>
                </c:pt>
                <c:pt idx="983">
                  <c:v>988.18</c:v>
                </c:pt>
                <c:pt idx="984">
                  <c:v>989.17399999999998</c:v>
                </c:pt>
                <c:pt idx="985">
                  <c:v>990.12199999999996</c:v>
                </c:pt>
                <c:pt idx="986">
                  <c:v>991.13800000000003</c:v>
                </c:pt>
                <c:pt idx="987">
                  <c:v>992.16899999999998</c:v>
                </c:pt>
                <c:pt idx="988">
                  <c:v>993.19299999999998</c:v>
                </c:pt>
                <c:pt idx="989">
                  <c:v>994.15499999999997</c:v>
                </c:pt>
                <c:pt idx="990">
                  <c:v>995.19600000000003</c:v>
                </c:pt>
                <c:pt idx="991">
                  <c:v>996.226</c:v>
                </c:pt>
                <c:pt idx="992">
                  <c:v>997.15</c:v>
                </c:pt>
                <c:pt idx="993">
                  <c:v>998.14099999999996</c:v>
                </c:pt>
                <c:pt idx="994">
                  <c:v>999.23299999999995</c:v>
                </c:pt>
                <c:pt idx="995">
                  <c:v>1000.21</c:v>
                </c:pt>
                <c:pt idx="996">
                  <c:v>1001.19</c:v>
                </c:pt>
                <c:pt idx="997">
                  <c:v>1002.12</c:v>
                </c:pt>
                <c:pt idx="998">
                  <c:v>1003.2</c:v>
                </c:pt>
                <c:pt idx="999">
                  <c:v>1004.22</c:v>
                </c:pt>
                <c:pt idx="1000">
                  <c:v>1005.21</c:v>
                </c:pt>
                <c:pt idx="1001">
                  <c:v>1006.17</c:v>
                </c:pt>
                <c:pt idx="1002">
                  <c:v>1007.11</c:v>
                </c:pt>
                <c:pt idx="1003">
                  <c:v>1008.17</c:v>
                </c:pt>
                <c:pt idx="1004">
                  <c:v>1009.25</c:v>
                </c:pt>
                <c:pt idx="1005">
                  <c:v>1010.19</c:v>
                </c:pt>
                <c:pt idx="1006">
                  <c:v>1011.15</c:v>
                </c:pt>
                <c:pt idx="1007">
                  <c:v>1012.18</c:v>
                </c:pt>
                <c:pt idx="1008">
                  <c:v>1013.22</c:v>
                </c:pt>
                <c:pt idx="1009">
                  <c:v>1014.23</c:v>
                </c:pt>
                <c:pt idx="1010">
                  <c:v>1015.15</c:v>
                </c:pt>
                <c:pt idx="1011">
                  <c:v>1016.19</c:v>
                </c:pt>
                <c:pt idx="1012">
                  <c:v>1017.27</c:v>
                </c:pt>
                <c:pt idx="1013">
                  <c:v>1018.23</c:v>
                </c:pt>
                <c:pt idx="1014">
                  <c:v>1019.18</c:v>
                </c:pt>
                <c:pt idx="1015">
                  <c:v>1020.21</c:v>
                </c:pt>
                <c:pt idx="1016">
                  <c:v>1021.25</c:v>
                </c:pt>
                <c:pt idx="1017">
                  <c:v>1022.22</c:v>
                </c:pt>
                <c:pt idx="1018">
                  <c:v>1023.23</c:v>
                </c:pt>
                <c:pt idx="1019">
                  <c:v>1024.21</c:v>
                </c:pt>
                <c:pt idx="1020">
                  <c:v>1025.22</c:v>
                </c:pt>
                <c:pt idx="1021">
                  <c:v>1026.26</c:v>
                </c:pt>
                <c:pt idx="1022">
                  <c:v>1027.23</c:v>
                </c:pt>
                <c:pt idx="1023">
                  <c:v>1028.22</c:v>
                </c:pt>
                <c:pt idx="1024">
                  <c:v>1029.33</c:v>
                </c:pt>
                <c:pt idx="1025">
                  <c:v>1030.26</c:v>
                </c:pt>
                <c:pt idx="1026">
                  <c:v>1031.26</c:v>
                </c:pt>
                <c:pt idx="1027">
                  <c:v>1032.31</c:v>
                </c:pt>
                <c:pt idx="1028">
                  <c:v>1033.25</c:v>
                </c:pt>
                <c:pt idx="1029">
                  <c:v>1034.24</c:v>
                </c:pt>
                <c:pt idx="1030">
                  <c:v>1035.29</c:v>
                </c:pt>
                <c:pt idx="1031">
                  <c:v>1036.3599999999999</c:v>
                </c:pt>
                <c:pt idx="1032">
                  <c:v>1037.29</c:v>
                </c:pt>
                <c:pt idx="1033">
                  <c:v>1038.31</c:v>
                </c:pt>
                <c:pt idx="1034">
                  <c:v>1039.31</c:v>
                </c:pt>
                <c:pt idx="1035">
                  <c:v>1040.26</c:v>
                </c:pt>
                <c:pt idx="1036">
                  <c:v>1041.31</c:v>
                </c:pt>
                <c:pt idx="1037">
                  <c:v>1042.27</c:v>
                </c:pt>
                <c:pt idx="1038">
                  <c:v>1043.3599999999999</c:v>
                </c:pt>
                <c:pt idx="1039">
                  <c:v>1044.3499999999999</c:v>
                </c:pt>
                <c:pt idx="1040">
                  <c:v>1045.33</c:v>
                </c:pt>
                <c:pt idx="1041">
                  <c:v>1046.29</c:v>
                </c:pt>
                <c:pt idx="1042">
                  <c:v>1047.3399999999999</c:v>
                </c:pt>
                <c:pt idx="1043">
                  <c:v>1048.3800000000001</c:v>
                </c:pt>
                <c:pt idx="1044">
                  <c:v>1049.31</c:v>
                </c:pt>
                <c:pt idx="1045">
                  <c:v>1050.3</c:v>
                </c:pt>
                <c:pt idx="1046">
                  <c:v>1051.31</c:v>
                </c:pt>
                <c:pt idx="1047">
                  <c:v>1052.27</c:v>
                </c:pt>
                <c:pt idx="1048">
                  <c:v>1053.26</c:v>
                </c:pt>
                <c:pt idx="1049">
                  <c:v>1054.3399999999999</c:v>
                </c:pt>
                <c:pt idx="1050">
                  <c:v>1055.32</c:v>
                </c:pt>
                <c:pt idx="1051">
                  <c:v>1056.29</c:v>
                </c:pt>
                <c:pt idx="1052">
                  <c:v>1057.4000000000001</c:v>
                </c:pt>
                <c:pt idx="1053">
                  <c:v>1058.3900000000001</c:v>
                </c:pt>
                <c:pt idx="1054">
                  <c:v>1059.33</c:v>
                </c:pt>
                <c:pt idx="1055">
                  <c:v>1060.28</c:v>
                </c:pt>
                <c:pt idx="1056">
                  <c:v>1061.3499999999999</c:v>
                </c:pt>
                <c:pt idx="1057">
                  <c:v>1062.3399999999999</c:v>
                </c:pt>
                <c:pt idx="1058">
                  <c:v>1063.3699999999999</c:v>
                </c:pt>
                <c:pt idx="1059">
                  <c:v>1064.44</c:v>
                </c:pt>
                <c:pt idx="1060">
                  <c:v>1065.3499999999999</c:v>
                </c:pt>
                <c:pt idx="1061">
                  <c:v>1066.33</c:v>
                </c:pt>
                <c:pt idx="1062">
                  <c:v>1067.3599999999999</c:v>
                </c:pt>
                <c:pt idx="1063">
                  <c:v>1068.33</c:v>
                </c:pt>
                <c:pt idx="1064">
                  <c:v>1069.3900000000001</c:v>
                </c:pt>
                <c:pt idx="1065">
                  <c:v>1070.3699999999999</c:v>
                </c:pt>
                <c:pt idx="1066">
                  <c:v>1071.3499999999999</c:v>
                </c:pt>
                <c:pt idx="1067">
                  <c:v>1072.3499999999999</c:v>
                </c:pt>
                <c:pt idx="1068">
                  <c:v>1073.3599999999999</c:v>
                </c:pt>
                <c:pt idx="1069">
                  <c:v>1074.32</c:v>
                </c:pt>
                <c:pt idx="1070">
                  <c:v>1075.3499999999999</c:v>
                </c:pt>
                <c:pt idx="1071">
                  <c:v>1076.42</c:v>
                </c:pt>
                <c:pt idx="1072">
                  <c:v>1077.4000000000001</c:v>
                </c:pt>
                <c:pt idx="1073">
                  <c:v>1078.4100000000001</c:v>
                </c:pt>
                <c:pt idx="1074">
                  <c:v>1079.42</c:v>
                </c:pt>
                <c:pt idx="1075">
                  <c:v>1080.4100000000001</c:v>
                </c:pt>
                <c:pt idx="1076">
                  <c:v>1081.4100000000001</c:v>
                </c:pt>
                <c:pt idx="1077">
                  <c:v>1082.3499999999999</c:v>
                </c:pt>
                <c:pt idx="1078">
                  <c:v>1083.3800000000001</c:v>
                </c:pt>
                <c:pt idx="1079">
                  <c:v>1084.5</c:v>
                </c:pt>
                <c:pt idx="1080">
                  <c:v>1085.4000000000001</c:v>
                </c:pt>
                <c:pt idx="1081">
                  <c:v>1086.3800000000001</c:v>
                </c:pt>
                <c:pt idx="1082">
                  <c:v>1087.3699999999999</c:v>
                </c:pt>
                <c:pt idx="1083">
                  <c:v>1088.4000000000001</c:v>
                </c:pt>
                <c:pt idx="1084">
                  <c:v>1089.44</c:v>
                </c:pt>
                <c:pt idx="1085">
                  <c:v>1090.3699999999999</c:v>
                </c:pt>
                <c:pt idx="1086">
                  <c:v>1091.3699999999999</c:v>
                </c:pt>
                <c:pt idx="1087">
                  <c:v>1092.3900000000001</c:v>
                </c:pt>
                <c:pt idx="1088">
                  <c:v>1093.4000000000001</c:v>
                </c:pt>
                <c:pt idx="1089">
                  <c:v>1094.4000000000001</c:v>
                </c:pt>
                <c:pt idx="1090">
                  <c:v>1095.3699999999999</c:v>
                </c:pt>
                <c:pt idx="1091">
                  <c:v>1096.42</c:v>
                </c:pt>
                <c:pt idx="1092">
                  <c:v>1097.3900000000001</c:v>
                </c:pt>
                <c:pt idx="1093">
                  <c:v>1098.3599999999999</c:v>
                </c:pt>
                <c:pt idx="1094">
                  <c:v>1099.42</c:v>
                </c:pt>
                <c:pt idx="1095">
                  <c:v>1100.3900000000001</c:v>
                </c:pt>
                <c:pt idx="1096">
                  <c:v>1101.3599999999999</c:v>
                </c:pt>
                <c:pt idx="1097">
                  <c:v>1102.3699999999999</c:v>
                </c:pt>
                <c:pt idx="1098">
                  <c:v>1103.3599999999999</c:v>
                </c:pt>
                <c:pt idx="1099">
                  <c:v>1104.4100000000001</c:v>
                </c:pt>
                <c:pt idx="1100">
                  <c:v>1105.43</c:v>
                </c:pt>
                <c:pt idx="1101">
                  <c:v>1106.3800000000001</c:v>
                </c:pt>
                <c:pt idx="1102">
                  <c:v>1107.42</c:v>
                </c:pt>
                <c:pt idx="1103">
                  <c:v>1108.3900000000001</c:v>
                </c:pt>
                <c:pt idx="1104">
                  <c:v>1109.3800000000001</c:v>
                </c:pt>
                <c:pt idx="1105">
                  <c:v>1110.3900000000001</c:v>
                </c:pt>
                <c:pt idx="1106">
                  <c:v>1111.45</c:v>
                </c:pt>
                <c:pt idx="1107">
                  <c:v>1112.46</c:v>
                </c:pt>
                <c:pt idx="1108">
                  <c:v>1113.3800000000001</c:v>
                </c:pt>
                <c:pt idx="1109">
                  <c:v>1114.3900000000001</c:v>
                </c:pt>
                <c:pt idx="1110">
                  <c:v>1115.43</c:v>
                </c:pt>
                <c:pt idx="1111">
                  <c:v>1116.44</c:v>
                </c:pt>
                <c:pt idx="1112">
                  <c:v>1117.47</c:v>
                </c:pt>
                <c:pt idx="1113">
                  <c:v>1118.45</c:v>
                </c:pt>
                <c:pt idx="1114">
                  <c:v>1119.47</c:v>
                </c:pt>
                <c:pt idx="1115">
                  <c:v>1120.45</c:v>
                </c:pt>
                <c:pt idx="1116">
                  <c:v>1121.46</c:v>
                </c:pt>
                <c:pt idx="1117">
                  <c:v>1122.44</c:v>
                </c:pt>
                <c:pt idx="1118">
                  <c:v>1123.46</c:v>
                </c:pt>
                <c:pt idx="1119">
                  <c:v>1124.43</c:v>
                </c:pt>
                <c:pt idx="1120">
                  <c:v>1125.4100000000001</c:v>
                </c:pt>
                <c:pt idx="1121">
                  <c:v>1126.43</c:v>
                </c:pt>
                <c:pt idx="1122">
                  <c:v>1127.48</c:v>
                </c:pt>
                <c:pt idx="1123">
                  <c:v>1128.47</c:v>
                </c:pt>
                <c:pt idx="1124">
                  <c:v>1129.47</c:v>
                </c:pt>
                <c:pt idx="1125">
                  <c:v>1130.5</c:v>
                </c:pt>
                <c:pt idx="1126">
                  <c:v>1131.5</c:v>
                </c:pt>
                <c:pt idx="1127">
                  <c:v>1132.48</c:v>
                </c:pt>
                <c:pt idx="1128">
                  <c:v>1133.49</c:v>
                </c:pt>
                <c:pt idx="1129">
                  <c:v>1134.47</c:v>
                </c:pt>
                <c:pt idx="1130">
                  <c:v>1135.47</c:v>
                </c:pt>
                <c:pt idx="1131">
                  <c:v>1136.49</c:v>
                </c:pt>
                <c:pt idx="1132">
                  <c:v>1137.52</c:v>
                </c:pt>
                <c:pt idx="1133">
                  <c:v>1138.5</c:v>
                </c:pt>
                <c:pt idx="1134">
                  <c:v>1139.46</c:v>
                </c:pt>
                <c:pt idx="1135">
                  <c:v>1140.49</c:v>
                </c:pt>
                <c:pt idx="1136">
                  <c:v>1141.53</c:v>
                </c:pt>
                <c:pt idx="1137">
                  <c:v>1142.56</c:v>
                </c:pt>
                <c:pt idx="1138">
                  <c:v>1143.5</c:v>
                </c:pt>
                <c:pt idx="1139">
                  <c:v>1144.45</c:v>
                </c:pt>
                <c:pt idx="1140">
                  <c:v>1145.52</c:v>
                </c:pt>
                <c:pt idx="1141">
                  <c:v>1146.52</c:v>
                </c:pt>
                <c:pt idx="1142">
                  <c:v>1147.5</c:v>
                </c:pt>
                <c:pt idx="1143">
                  <c:v>1148.48</c:v>
                </c:pt>
                <c:pt idx="1144">
                  <c:v>1149.52</c:v>
                </c:pt>
                <c:pt idx="1145">
                  <c:v>1150.52</c:v>
                </c:pt>
                <c:pt idx="1146">
                  <c:v>1151.52</c:v>
                </c:pt>
                <c:pt idx="1147">
                  <c:v>1152.53</c:v>
                </c:pt>
                <c:pt idx="1148">
                  <c:v>1153.52</c:v>
                </c:pt>
                <c:pt idx="1149">
                  <c:v>1154.53</c:v>
                </c:pt>
                <c:pt idx="1150">
                  <c:v>1155.53</c:v>
                </c:pt>
                <c:pt idx="1151">
                  <c:v>1156.51</c:v>
                </c:pt>
                <c:pt idx="1152">
                  <c:v>1157.56</c:v>
                </c:pt>
                <c:pt idx="1153">
                  <c:v>1158.57</c:v>
                </c:pt>
                <c:pt idx="1154">
                  <c:v>1159.56</c:v>
                </c:pt>
                <c:pt idx="1155">
                  <c:v>1160.55</c:v>
                </c:pt>
                <c:pt idx="1156">
                  <c:v>1161.6300000000001</c:v>
                </c:pt>
                <c:pt idx="1157">
                  <c:v>1162.5999999999999</c:v>
                </c:pt>
                <c:pt idx="1158">
                  <c:v>1163.54</c:v>
                </c:pt>
                <c:pt idx="1159">
                  <c:v>1164.56</c:v>
                </c:pt>
                <c:pt idx="1160">
                  <c:v>1165.54</c:v>
                </c:pt>
                <c:pt idx="1161">
                  <c:v>1166.52</c:v>
                </c:pt>
                <c:pt idx="1162">
                  <c:v>1167.5999999999999</c:v>
                </c:pt>
                <c:pt idx="1163">
                  <c:v>1168.57</c:v>
                </c:pt>
                <c:pt idx="1164">
                  <c:v>1169.53</c:v>
                </c:pt>
                <c:pt idx="1165">
                  <c:v>1170.55</c:v>
                </c:pt>
                <c:pt idx="1166">
                  <c:v>1171.56</c:v>
                </c:pt>
                <c:pt idx="1167">
                  <c:v>1172.58</c:v>
                </c:pt>
                <c:pt idx="1168">
                  <c:v>1173.55</c:v>
                </c:pt>
                <c:pt idx="1169">
                  <c:v>1174.51</c:v>
                </c:pt>
                <c:pt idx="1170">
                  <c:v>1175.6099999999999</c:v>
                </c:pt>
                <c:pt idx="1171">
                  <c:v>1176.5999999999999</c:v>
                </c:pt>
                <c:pt idx="1172">
                  <c:v>1177.53</c:v>
                </c:pt>
                <c:pt idx="1173">
                  <c:v>1178.53</c:v>
                </c:pt>
                <c:pt idx="1174">
                  <c:v>1179.54</c:v>
                </c:pt>
                <c:pt idx="1175">
                  <c:v>1180.54</c:v>
                </c:pt>
                <c:pt idx="1176">
                  <c:v>1181.58</c:v>
                </c:pt>
                <c:pt idx="1177">
                  <c:v>1182.5899999999999</c:v>
                </c:pt>
                <c:pt idx="1178">
                  <c:v>1183.55</c:v>
                </c:pt>
                <c:pt idx="1179">
                  <c:v>1184.56</c:v>
                </c:pt>
                <c:pt idx="1180">
                  <c:v>1185.58</c:v>
                </c:pt>
                <c:pt idx="1181">
                  <c:v>1186.5999999999999</c:v>
                </c:pt>
                <c:pt idx="1182">
                  <c:v>1187.6400000000001</c:v>
                </c:pt>
                <c:pt idx="1183">
                  <c:v>1188.5899999999999</c:v>
                </c:pt>
                <c:pt idx="1184">
                  <c:v>1189.58</c:v>
                </c:pt>
                <c:pt idx="1185">
                  <c:v>1190.57</c:v>
                </c:pt>
                <c:pt idx="1186">
                  <c:v>1191.58</c:v>
                </c:pt>
                <c:pt idx="1187">
                  <c:v>1192.6300000000001</c:v>
                </c:pt>
                <c:pt idx="1188">
                  <c:v>1193.6199999999999</c:v>
                </c:pt>
                <c:pt idx="1189">
                  <c:v>1194.5899999999999</c:v>
                </c:pt>
                <c:pt idx="1190">
                  <c:v>1195.5999999999999</c:v>
                </c:pt>
                <c:pt idx="1191">
                  <c:v>1196.6300000000001</c:v>
                </c:pt>
                <c:pt idx="1192">
                  <c:v>1197.6300000000001</c:v>
                </c:pt>
                <c:pt idx="1193">
                  <c:v>1198.57</c:v>
                </c:pt>
                <c:pt idx="1194">
                  <c:v>1199.5999999999999</c:v>
                </c:pt>
                <c:pt idx="1195">
                  <c:v>1199.77</c:v>
                </c:pt>
                <c:pt idx="1196">
                  <c:v>1198.82</c:v>
                </c:pt>
                <c:pt idx="1197">
                  <c:v>1197.8499999999999</c:v>
                </c:pt>
                <c:pt idx="1198">
                  <c:v>1196.83</c:v>
                </c:pt>
                <c:pt idx="1199">
                  <c:v>1195.82</c:v>
                </c:pt>
                <c:pt idx="1200">
                  <c:v>1194.8499999999999</c:v>
                </c:pt>
                <c:pt idx="1201">
                  <c:v>1193.8399999999999</c:v>
                </c:pt>
                <c:pt idx="1202">
                  <c:v>1192.82</c:v>
                </c:pt>
                <c:pt idx="1203">
                  <c:v>1191.8699999999999</c:v>
                </c:pt>
                <c:pt idx="1204">
                  <c:v>1190.8399999999999</c:v>
                </c:pt>
                <c:pt idx="1205">
                  <c:v>1189.73</c:v>
                </c:pt>
                <c:pt idx="1206">
                  <c:v>1188.75</c:v>
                </c:pt>
                <c:pt idx="1207">
                  <c:v>1187.83</c:v>
                </c:pt>
                <c:pt idx="1208">
                  <c:v>1186.8399999999999</c:v>
                </c:pt>
                <c:pt idx="1209">
                  <c:v>1185.81</c:v>
                </c:pt>
                <c:pt idx="1210">
                  <c:v>1184.74</c:v>
                </c:pt>
                <c:pt idx="1211">
                  <c:v>1183.78</c:v>
                </c:pt>
                <c:pt idx="1212">
                  <c:v>1182.8</c:v>
                </c:pt>
                <c:pt idx="1213">
                  <c:v>1181.77</c:v>
                </c:pt>
                <c:pt idx="1214">
                  <c:v>1180.79</c:v>
                </c:pt>
                <c:pt idx="1215">
                  <c:v>1179.74</c:v>
                </c:pt>
                <c:pt idx="1216">
                  <c:v>1178.82</c:v>
                </c:pt>
                <c:pt idx="1217">
                  <c:v>1177.81</c:v>
                </c:pt>
                <c:pt idx="1218">
                  <c:v>1176.8</c:v>
                </c:pt>
                <c:pt idx="1219">
                  <c:v>1175.78</c:v>
                </c:pt>
                <c:pt idx="1220">
                  <c:v>1174.8499999999999</c:v>
                </c:pt>
                <c:pt idx="1221">
                  <c:v>1173.8</c:v>
                </c:pt>
                <c:pt idx="1222">
                  <c:v>1172.72</c:v>
                </c:pt>
                <c:pt idx="1223">
                  <c:v>1171.71</c:v>
                </c:pt>
                <c:pt idx="1224">
                  <c:v>1170.76</c:v>
                </c:pt>
                <c:pt idx="1225">
                  <c:v>1169.83</c:v>
                </c:pt>
                <c:pt idx="1226">
                  <c:v>1168.77</c:v>
                </c:pt>
                <c:pt idx="1227">
                  <c:v>1167.73</c:v>
                </c:pt>
                <c:pt idx="1228">
                  <c:v>1166.8499999999999</c:v>
                </c:pt>
                <c:pt idx="1229">
                  <c:v>1165.83</c:v>
                </c:pt>
                <c:pt idx="1230">
                  <c:v>1164.8</c:v>
                </c:pt>
                <c:pt idx="1231">
                  <c:v>1163.74</c:v>
                </c:pt>
                <c:pt idx="1232">
                  <c:v>1162.72</c:v>
                </c:pt>
                <c:pt idx="1233">
                  <c:v>1161.79</c:v>
                </c:pt>
                <c:pt idx="1234">
                  <c:v>1160.74</c:v>
                </c:pt>
                <c:pt idx="1235">
                  <c:v>1159.8</c:v>
                </c:pt>
                <c:pt idx="1236">
                  <c:v>1158.72</c:v>
                </c:pt>
                <c:pt idx="1237">
                  <c:v>1157.74</c:v>
                </c:pt>
                <c:pt idx="1238">
                  <c:v>1156.69</c:v>
                </c:pt>
                <c:pt idx="1239">
                  <c:v>1155.78</c:v>
                </c:pt>
                <c:pt idx="1240">
                  <c:v>1154.72</c:v>
                </c:pt>
                <c:pt idx="1241">
                  <c:v>1153.71</c:v>
                </c:pt>
                <c:pt idx="1242">
                  <c:v>1152.72</c:v>
                </c:pt>
                <c:pt idx="1243">
                  <c:v>1151.76</c:v>
                </c:pt>
                <c:pt idx="1244">
                  <c:v>1150.7</c:v>
                </c:pt>
                <c:pt idx="1245">
                  <c:v>1149.75</c:v>
                </c:pt>
                <c:pt idx="1246">
                  <c:v>1148.71</c:v>
                </c:pt>
                <c:pt idx="1247">
                  <c:v>1147.74</c:v>
                </c:pt>
                <c:pt idx="1248">
                  <c:v>1146.76</c:v>
                </c:pt>
                <c:pt idx="1249">
                  <c:v>1145.68</c:v>
                </c:pt>
                <c:pt idx="1250">
                  <c:v>1144.68</c:v>
                </c:pt>
                <c:pt idx="1251">
                  <c:v>1143.74</c:v>
                </c:pt>
                <c:pt idx="1252">
                  <c:v>1142.71</c:v>
                </c:pt>
                <c:pt idx="1253">
                  <c:v>1141.67</c:v>
                </c:pt>
                <c:pt idx="1254">
                  <c:v>1140.71</c:v>
                </c:pt>
                <c:pt idx="1255">
                  <c:v>1139.74</c:v>
                </c:pt>
                <c:pt idx="1256">
                  <c:v>1138.73</c:v>
                </c:pt>
                <c:pt idx="1257">
                  <c:v>1137.6600000000001</c:v>
                </c:pt>
                <c:pt idx="1258">
                  <c:v>1136.68</c:v>
                </c:pt>
                <c:pt idx="1259">
                  <c:v>1135.72</c:v>
                </c:pt>
                <c:pt idx="1260">
                  <c:v>1134.71</c:v>
                </c:pt>
                <c:pt idx="1261">
                  <c:v>1133.6600000000001</c:v>
                </c:pt>
                <c:pt idx="1262">
                  <c:v>1132.71</c:v>
                </c:pt>
                <c:pt idx="1263">
                  <c:v>1131.72</c:v>
                </c:pt>
                <c:pt idx="1264">
                  <c:v>1130.6600000000001</c:v>
                </c:pt>
                <c:pt idx="1265">
                  <c:v>1129.75</c:v>
                </c:pt>
                <c:pt idx="1266">
                  <c:v>1128.69</c:v>
                </c:pt>
                <c:pt idx="1267">
                  <c:v>1127.6099999999999</c:v>
                </c:pt>
                <c:pt idx="1268">
                  <c:v>1126.6500000000001</c:v>
                </c:pt>
                <c:pt idx="1269">
                  <c:v>1125.68</c:v>
                </c:pt>
                <c:pt idx="1270">
                  <c:v>1124.73</c:v>
                </c:pt>
                <c:pt idx="1271">
                  <c:v>1123.67</c:v>
                </c:pt>
                <c:pt idx="1272">
                  <c:v>1122.6099999999999</c:v>
                </c:pt>
                <c:pt idx="1273">
                  <c:v>1121.71</c:v>
                </c:pt>
                <c:pt idx="1274">
                  <c:v>1120.71</c:v>
                </c:pt>
                <c:pt idx="1275">
                  <c:v>1119.67</c:v>
                </c:pt>
                <c:pt idx="1276">
                  <c:v>1118.6600000000001</c:v>
                </c:pt>
                <c:pt idx="1277">
                  <c:v>1117.6300000000001</c:v>
                </c:pt>
                <c:pt idx="1278">
                  <c:v>1116.7</c:v>
                </c:pt>
                <c:pt idx="1279">
                  <c:v>1115.6500000000001</c:v>
                </c:pt>
                <c:pt idx="1280">
                  <c:v>1114.71</c:v>
                </c:pt>
                <c:pt idx="1281">
                  <c:v>1113.67</c:v>
                </c:pt>
                <c:pt idx="1282">
                  <c:v>1112.55</c:v>
                </c:pt>
                <c:pt idx="1283">
                  <c:v>1111.6199999999999</c:v>
                </c:pt>
                <c:pt idx="1284">
                  <c:v>1110.6400000000001</c:v>
                </c:pt>
                <c:pt idx="1285">
                  <c:v>1109.69</c:v>
                </c:pt>
                <c:pt idx="1286">
                  <c:v>1108.6600000000001</c:v>
                </c:pt>
                <c:pt idx="1287">
                  <c:v>1107.6099999999999</c:v>
                </c:pt>
                <c:pt idx="1288">
                  <c:v>1106.67</c:v>
                </c:pt>
                <c:pt idx="1289">
                  <c:v>1105.6199999999999</c:v>
                </c:pt>
                <c:pt idx="1290">
                  <c:v>1104.55</c:v>
                </c:pt>
                <c:pt idx="1291">
                  <c:v>1103.6600000000001</c:v>
                </c:pt>
                <c:pt idx="1292">
                  <c:v>1102.6199999999999</c:v>
                </c:pt>
                <c:pt idx="1293">
                  <c:v>1101.6400000000001</c:v>
                </c:pt>
                <c:pt idx="1294">
                  <c:v>1100.6099999999999</c:v>
                </c:pt>
                <c:pt idx="1295">
                  <c:v>1099.5999999999999</c:v>
                </c:pt>
                <c:pt idx="1296">
                  <c:v>1098.67</c:v>
                </c:pt>
                <c:pt idx="1297">
                  <c:v>1097.6300000000001</c:v>
                </c:pt>
                <c:pt idx="1298">
                  <c:v>1096.55</c:v>
                </c:pt>
                <c:pt idx="1299">
                  <c:v>1095.6400000000001</c:v>
                </c:pt>
                <c:pt idx="1300">
                  <c:v>1094.6300000000001</c:v>
                </c:pt>
                <c:pt idx="1301">
                  <c:v>1093.7</c:v>
                </c:pt>
                <c:pt idx="1302">
                  <c:v>1092.6300000000001</c:v>
                </c:pt>
                <c:pt idx="1303">
                  <c:v>1091.53</c:v>
                </c:pt>
                <c:pt idx="1304">
                  <c:v>1090.5999999999999</c:v>
                </c:pt>
                <c:pt idx="1305">
                  <c:v>1089.6099999999999</c:v>
                </c:pt>
                <c:pt idx="1306">
                  <c:v>1088.6600000000001</c:v>
                </c:pt>
                <c:pt idx="1307">
                  <c:v>1087.6199999999999</c:v>
                </c:pt>
                <c:pt idx="1308">
                  <c:v>1086.5899999999999</c:v>
                </c:pt>
                <c:pt idx="1309">
                  <c:v>1085.5899999999999</c:v>
                </c:pt>
                <c:pt idx="1310">
                  <c:v>1084.68</c:v>
                </c:pt>
                <c:pt idx="1311">
                  <c:v>1083.5999999999999</c:v>
                </c:pt>
                <c:pt idx="1312">
                  <c:v>1082.54</c:v>
                </c:pt>
                <c:pt idx="1313">
                  <c:v>1081.6199999999999</c:v>
                </c:pt>
                <c:pt idx="1314">
                  <c:v>1080.67</c:v>
                </c:pt>
                <c:pt idx="1315">
                  <c:v>1079.5899999999999</c:v>
                </c:pt>
                <c:pt idx="1316">
                  <c:v>1078.6400000000001</c:v>
                </c:pt>
                <c:pt idx="1317">
                  <c:v>1077.6500000000001</c:v>
                </c:pt>
                <c:pt idx="1318">
                  <c:v>1076.6199999999999</c:v>
                </c:pt>
                <c:pt idx="1319">
                  <c:v>1075.5899999999999</c:v>
                </c:pt>
                <c:pt idx="1320">
                  <c:v>1074.58</c:v>
                </c:pt>
                <c:pt idx="1321">
                  <c:v>1073.6500000000001</c:v>
                </c:pt>
                <c:pt idx="1322">
                  <c:v>1072.6099999999999</c:v>
                </c:pt>
                <c:pt idx="1323">
                  <c:v>1071.55</c:v>
                </c:pt>
                <c:pt idx="1324">
                  <c:v>1070.5899999999999</c:v>
                </c:pt>
                <c:pt idx="1325">
                  <c:v>1069.6500000000001</c:v>
                </c:pt>
                <c:pt idx="1326">
                  <c:v>1068.52</c:v>
                </c:pt>
                <c:pt idx="1327">
                  <c:v>1067.55</c:v>
                </c:pt>
                <c:pt idx="1328">
                  <c:v>1066.5899999999999</c:v>
                </c:pt>
                <c:pt idx="1329">
                  <c:v>1065.6300000000001</c:v>
                </c:pt>
                <c:pt idx="1330">
                  <c:v>1064.56</c:v>
                </c:pt>
                <c:pt idx="1331">
                  <c:v>1063.55</c:v>
                </c:pt>
                <c:pt idx="1332">
                  <c:v>1062.58</c:v>
                </c:pt>
                <c:pt idx="1333">
                  <c:v>1061.56</c:v>
                </c:pt>
                <c:pt idx="1334">
                  <c:v>1060.52</c:v>
                </c:pt>
                <c:pt idx="1335">
                  <c:v>1059.51</c:v>
                </c:pt>
                <c:pt idx="1336">
                  <c:v>1058.56</c:v>
                </c:pt>
                <c:pt idx="1337">
                  <c:v>1057.54</c:v>
                </c:pt>
                <c:pt idx="1338">
                  <c:v>1056.5</c:v>
                </c:pt>
                <c:pt idx="1339">
                  <c:v>1055.55</c:v>
                </c:pt>
                <c:pt idx="1340">
                  <c:v>1054.55</c:v>
                </c:pt>
                <c:pt idx="1341">
                  <c:v>1053.56</c:v>
                </c:pt>
                <c:pt idx="1342">
                  <c:v>1052.5</c:v>
                </c:pt>
                <c:pt idx="1343">
                  <c:v>1051.52</c:v>
                </c:pt>
                <c:pt idx="1344">
                  <c:v>1050.5999999999999</c:v>
                </c:pt>
                <c:pt idx="1345">
                  <c:v>1049.53</c:v>
                </c:pt>
                <c:pt idx="1346">
                  <c:v>1048.54</c:v>
                </c:pt>
                <c:pt idx="1347">
                  <c:v>1047.52</c:v>
                </c:pt>
                <c:pt idx="1348">
                  <c:v>1046.53</c:v>
                </c:pt>
                <c:pt idx="1349">
                  <c:v>1045.56</c:v>
                </c:pt>
                <c:pt idx="1350">
                  <c:v>1044.56</c:v>
                </c:pt>
                <c:pt idx="1351">
                  <c:v>1043.51</c:v>
                </c:pt>
                <c:pt idx="1352">
                  <c:v>1042.5899999999999</c:v>
                </c:pt>
                <c:pt idx="1353">
                  <c:v>1041.52</c:v>
                </c:pt>
                <c:pt idx="1354">
                  <c:v>1040.48</c:v>
                </c:pt>
                <c:pt idx="1355">
                  <c:v>1039.55</c:v>
                </c:pt>
                <c:pt idx="1356">
                  <c:v>1038.52</c:v>
                </c:pt>
                <c:pt idx="1357">
                  <c:v>1037.54</c:v>
                </c:pt>
                <c:pt idx="1358">
                  <c:v>1036.47</c:v>
                </c:pt>
                <c:pt idx="1359">
                  <c:v>1035.53</c:v>
                </c:pt>
                <c:pt idx="1360">
                  <c:v>1034.5</c:v>
                </c:pt>
                <c:pt idx="1361">
                  <c:v>1033.44</c:v>
                </c:pt>
                <c:pt idx="1362">
                  <c:v>1032.5</c:v>
                </c:pt>
                <c:pt idx="1363">
                  <c:v>1031.53</c:v>
                </c:pt>
                <c:pt idx="1364">
                  <c:v>1030.49</c:v>
                </c:pt>
                <c:pt idx="1365">
                  <c:v>1029.48</c:v>
                </c:pt>
                <c:pt idx="1366">
                  <c:v>1028.43</c:v>
                </c:pt>
                <c:pt idx="1367">
                  <c:v>1027.44</c:v>
                </c:pt>
                <c:pt idx="1368">
                  <c:v>1026.51</c:v>
                </c:pt>
                <c:pt idx="1369">
                  <c:v>1025.49</c:v>
                </c:pt>
                <c:pt idx="1370">
                  <c:v>1024.43</c:v>
                </c:pt>
                <c:pt idx="1371">
                  <c:v>1023.47</c:v>
                </c:pt>
                <c:pt idx="1372">
                  <c:v>1022.42</c:v>
                </c:pt>
                <c:pt idx="1373">
                  <c:v>1021.41</c:v>
                </c:pt>
                <c:pt idx="1374">
                  <c:v>1020.48</c:v>
                </c:pt>
                <c:pt idx="1375">
                  <c:v>1019.41</c:v>
                </c:pt>
                <c:pt idx="1376">
                  <c:v>1018.4</c:v>
                </c:pt>
                <c:pt idx="1377">
                  <c:v>1017.4</c:v>
                </c:pt>
                <c:pt idx="1378">
                  <c:v>1016.43</c:v>
                </c:pt>
                <c:pt idx="1379">
                  <c:v>1015.35</c:v>
                </c:pt>
                <c:pt idx="1380">
                  <c:v>1014.35</c:v>
                </c:pt>
                <c:pt idx="1381">
                  <c:v>1013.41</c:v>
                </c:pt>
                <c:pt idx="1382">
                  <c:v>1012.4</c:v>
                </c:pt>
                <c:pt idx="1383">
                  <c:v>1011.43</c:v>
                </c:pt>
                <c:pt idx="1384">
                  <c:v>1010.39</c:v>
                </c:pt>
                <c:pt idx="1385">
                  <c:v>1009.43</c:v>
                </c:pt>
                <c:pt idx="1386">
                  <c:v>1008.41</c:v>
                </c:pt>
                <c:pt idx="1387">
                  <c:v>1007.37</c:v>
                </c:pt>
                <c:pt idx="1388">
                  <c:v>1006.44</c:v>
                </c:pt>
                <c:pt idx="1389">
                  <c:v>1005.39</c:v>
                </c:pt>
                <c:pt idx="1390">
                  <c:v>1004.39</c:v>
                </c:pt>
                <c:pt idx="1391">
                  <c:v>1003.37</c:v>
                </c:pt>
                <c:pt idx="1392">
                  <c:v>1002.47</c:v>
                </c:pt>
                <c:pt idx="1393">
                  <c:v>1001.39</c:v>
                </c:pt>
                <c:pt idx="1394">
                  <c:v>1000.39</c:v>
                </c:pt>
                <c:pt idx="1395">
                  <c:v>999.37900000000002</c:v>
                </c:pt>
                <c:pt idx="1396">
                  <c:v>998.46</c:v>
                </c:pt>
                <c:pt idx="1397">
                  <c:v>997.41800000000001</c:v>
                </c:pt>
                <c:pt idx="1398">
                  <c:v>996.40899999999999</c:v>
                </c:pt>
                <c:pt idx="1399">
                  <c:v>995.33900000000006</c:v>
                </c:pt>
                <c:pt idx="1400">
                  <c:v>994.40700000000004</c:v>
                </c:pt>
                <c:pt idx="1401">
                  <c:v>993.37400000000002</c:v>
                </c:pt>
                <c:pt idx="1402">
                  <c:v>992.36900000000003</c:v>
                </c:pt>
                <c:pt idx="1403">
                  <c:v>991.4</c:v>
                </c:pt>
                <c:pt idx="1404">
                  <c:v>990.39300000000003</c:v>
                </c:pt>
                <c:pt idx="1405">
                  <c:v>989.40300000000002</c:v>
                </c:pt>
                <c:pt idx="1406">
                  <c:v>988.35199999999998</c:v>
                </c:pt>
                <c:pt idx="1407">
                  <c:v>987.39200000000005</c:v>
                </c:pt>
                <c:pt idx="1408">
                  <c:v>986.375</c:v>
                </c:pt>
                <c:pt idx="1409">
                  <c:v>985.34299999999996</c:v>
                </c:pt>
                <c:pt idx="1410">
                  <c:v>984.36500000000001</c:v>
                </c:pt>
                <c:pt idx="1411">
                  <c:v>983.4</c:v>
                </c:pt>
                <c:pt idx="1412">
                  <c:v>982.40599999999995</c:v>
                </c:pt>
                <c:pt idx="1413">
                  <c:v>981.26800000000003</c:v>
                </c:pt>
                <c:pt idx="1414">
                  <c:v>980.37099999999998</c:v>
                </c:pt>
                <c:pt idx="1415">
                  <c:v>979.423</c:v>
                </c:pt>
                <c:pt idx="1416">
                  <c:v>978.35400000000004</c:v>
                </c:pt>
                <c:pt idx="1417">
                  <c:v>977.28099999999995</c:v>
                </c:pt>
                <c:pt idx="1418">
                  <c:v>976.327</c:v>
                </c:pt>
                <c:pt idx="1419">
                  <c:v>975.36</c:v>
                </c:pt>
                <c:pt idx="1420">
                  <c:v>974.32799999999997</c:v>
                </c:pt>
                <c:pt idx="1421">
                  <c:v>973.31299999999999</c:v>
                </c:pt>
                <c:pt idx="1422">
                  <c:v>972.37199999999996</c:v>
                </c:pt>
                <c:pt idx="1423">
                  <c:v>971.32600000000002</c:v>
                </c:pt>
                <c:pt idx="1424">
                  <c:v>970.31399999999996</c:v>
                </c:pt>
                <c:pt idx="1425">
                  <c:v>969.30399999999997</c:v>
                </c:pt>
                <c:pt idx="1426">
                  <c:v>968.34500000000003</c:v>
                </c:pt>
                <c:pt idx="1427">
                  <c:v>967.33799999999997</c:v>
                </c:pt>
                <c:pt idx="1428">
                  <c:v>966.322</c:v>
                </c:pt>
                <c:pt idx="1429">
                  <c:v>965.29200000000003</c:v>
                </c:pt>
                <c:pt idx="1430">
                  <c:v>964.33799999999997</c:v>
                </c:pt>
                <c:pt idx="1431">
                  <c:v>963.37099999999998</c:v>
                </c:pt>
                <c:pt idx="1432">
                  <c:v>962.29100000000005</c:v>
                </c:pt>
                <c:pt idx="1433">
                  <c:v>961.23500000000001</c:v>
                </c:pt>
                <c:pt idx="1434">
                  <c:v>960.29600000000005</c:v>
                </c:pt>
                <c:pt idx="1435">
                  <c:v>959.30399999999997</c:v>
                </c:pt>
                <c:pt idx="1436">
                  <c:v>958.21699999999998</c:v>
                </c:pt>
                <c:pt idx="1437">
                  <c:v>957.26700000000005</c:v>
                </c:pt>
                <c:pt idx="1438">
                  <c:v>956.35</c:v>
                </c:pt>
                <c:pt idx="1439">
                  <c:v>955.34900000000005</c:v>
                </c:pt>
                <c:pt idx="1440">
                  <c:v>954.30799999999999</c:v>
                </c:pt>
                <c:pt idx="1441">
                  <c:v>953.25900000000001</c:v>
                </c:pt>
                <c:pt idx="1442">
                  <c:v>952.30399999999997</c:v>
                </c:pt>
                <c:pt idx="1443">
                  <c:v>951.303</c:v>
                </c:pt>
                <c:pt idx="1444">
                  <c:v>950.274</c:v>
                </c:pt>
                <c:pt idx="1445">
                  <c:v>949.28800000000001</c:v>
                </c:pt>
                <c:pt idx="1446">
                  <c:v>948.28300000000002</c:v>
                </c:pt>
                <c:pt idx="1447">
                  <c:v>947.27300000000002</c:v>
                </c:pt>
                <c:pt idx="1448">
                  <c:v>946.23699999999997</c:v>
                </c:pt>
                <c:pt idx="1449">
                  <c:v>945.27099999999996</c:v>
                </c:pt>
                <c:pt idx="1450">
                  <c:v>944.31899999999996</c:v>
                </c:pt>
                <c:pt idx="1451">
                  <c:v>943.27099999999996</c:v>
                </c:pt>
                <c:pt idx="1452">
                  <c:v>942.19799999999998</c:v>
                </c:pt>
                <c:pt idx="1453">
                  <c:v>941.23599999999999</c:v>
                </c:pt>
                <c:pt idx="1454">
                  <c:v>940.26900000000001</c:v>
                </c:pt>
                <c:pt idx="1455">
                  <c:v>939.27700000000004</c:v>
                </c:pt>
                <c:pt idx="1456">
                  <c:v>938.15499999999997</c:v>
                </c:pt>
                <c:pt idx="1457">
                  <c:v>937.23900000000003</c:v>
                </c:pt>
                <c:pt idx="1458">
                  <c:v>936.27800000000002</c:v>
                </c:pt>
                <c:pt idx="1459">
                  <c:v>935.24599999999998</c:v>
                </c:pt>
                <c:pt idx="1460">
                  <c:v>934.19799999999998</c:v>
                </c:pt>
                <c:pt idx="1461">
                  <c:v>933.23699999999997</c:v>
                </c:pt>
                <c:pt idx="1462">
                  <c:v>932.25199999999995</c:v>
                </c:pt>
                <c:pt idx="1463">
                  <c:v>931.19500000000005</c:v>
                </c:pt>
                <c:pt idx="1464">
                  <c:v>930.16600000000005</c:v>
                </c:pt>
                <c:pt idx="1465">
                  <c:v>929.20500000000004</c:v>
                </c:pt>
                <c:pt idx="1466">
                  <c:v>928.17700000000002</c:v>
                </c:pt>
                <c:pt idx="1467">
                  <c:v>927.19399999999996</c:v>
                </c:pt>
                <c:pt idx="1468">
                  <c:v>926.23500000000001</c:v>
                </c:pt>
                <c:pt idx="1469">
                  <c:v>925.21799999999996</c:v>
                </c:pt>
                <c:pt idx="1470">
                  <c:v>924.24199999999996</c:v>
                </c:pt>
                <c:pt idx="1471">
                  <c:v>923.27700000000004</c:v>
                </c:pt>
                <c:pt idx="1472">
                  <c:v>922.28</c:v>
                </c:pt>
                <c:pt idx="1473">
                  <c:v>921.202</c:v>
                </c:pt>
                <c:pt idx="1474">
                  <c:v>920.22900000000004</c:v>
                </c:pt>
                <c:pt idx="1475">
                  <c:v>919.24</c:v>
                </c:pt>
                <c:pt idx="1476">
                  <c:v>918.17100000000005</c:v>
                </c:pt>
                <c:pt idx="1477">
                  <c:v>917.10199999999998</c:v>
                </c:pt>
                <c:pt idx="1478">
                  <c:v>916.11699999999996</c:v>
                </c:pt>
                <c:pt idx="1479">
                  <c:v>915.15800000000002</c:v>
                </c:pt>
                <c:pt idx="1480">
                  <c:v>914.19200000000001</c:v>
                </c:pt>
                <c:pt idx="1481">
                  <c:v>913.18</c:v>
                </c:pt>
                <c:pt idx="1482">
                  <c:v>912.12599999999998</c:v>
                </c:pt>
                <c:pt idx="1483">
                  <c:v>911.14099999999996</c:v>
                </c:pt>
                <c:pt idx="1484">
                  <c:v>910.125</c:v>
                </c:pt>
                <c:pt idx="1485">
                  <c:v>909.18100000000004</c:v>
                </c:pt>
                <c:pt idx="1486">
                  <c:v>908.14200000000005</c:v>
                </c:pt>
                <c:pt idx="1487">
                  <c:v>907.18700000000001</c:v>
                </c:pt>
                <c:pt idx="1488">
                  <c:v>906.15800000000002</c:v>
                </c:pt>
                <c:pt idx="1489">
                  <c:v>905.17600000000004</c:v>
                </c:pt>
                <c:pt idx="1490">
                  <c:v>904.19500000000005</c:v>
                </c:pt>
                <c:pt idx="1491">
                  <c:v>903.14099999999996</c:v>
                </c:pt>
                <c:pt idx="1492">
                  <c:v>902.11900000000003</c:v>
                </c:pt>
                <c:pt idx="1493">
                  <c:v>901.20799999999997</c:v>
                </c:pt>
                <c:pt idx="1494">
                  <c:v>900.16399999999999</c:v>
                </c:pt>
                <c:pt idx="1495">
                  <c:v>899.18</c:v>
                </c:pt>
                <c:pt idx="1496">
                  <c:v>898.13699999999994</c:v>
                </c:pt>
                <c:pt idx="1497">
                  <c:v>897.16800000000001</c:v>
                </c:pt>
                <c:pt idx="1498">
                  <c:v>896.16499999999996</c:v>
                </c:pt>
                <c:pt idx="1499">
                  <c:v>895.12599999999998</c:v>
                </c:pt>
                <c:pt idx="1500">
                  <c:v>894.06799999999998</c:v>
                </c:pt>
                <c:pt idx="1501">
                  <c:v>893.11599999999999</c:v>
                </c:pt>
                <c:pt idx="1502">
                  <c:v>892.12400000000002</c:v>
                </c:pt>
                <c:pt idx="1503">
                  <c:v>891.15</c:v>
                </c:pt>
                <c:pt idx="1504">
                  <c:v>890.08299999999997</c:v>
                </c:pt>
                <c:pt idx="1505">
                  <c:v>889.13699999999994</c:v>
                </c:pt>
                <c:pt idx="1506">
                  <c:v>888.15899999999999</c:v>
                </c:pt>
                <c:pt idx="1507">
                  <c:v>887.11599999999999</c:v>
                </c:pt>
                <c:pt idx="1508">
                  <c:v>886.024</c:v>
                </c:pt>
                <c:pt idx="1509">
                  <c:v>885.10400000000004</c:v>
                </c:pt>
                <c:pt idx="1510">
                  <c:v>884.17100000000005</c:v>
                </c:pt>
                <c:pt idx="1511">
                  <c:v>883.10900000000004</c:v>
                </c:pt>
                <c:pt idx="1512">
                  <c:v>882.06100000000004</c:v>
                </c:pt>
                <c:pt idx="1513">
                  <c:v>881.173</c:v>
                </c:pt>
                <c:pt idx="1514">
                  <c:v>880.09299999999996</c:v>
                </c:pt>
                <c:pt idx="1515">
                  <c:v>879.11800000000005</c:v>
                </c:pt>
                <c:pt idx="1516">
                  <c:v>878.12800000000004</c:v>
                </c:pt>
                <c:pt idx="1517">
                  <c:v>877.12900000000002</c:v>
                </c:pt>
                <c:pt idx="1518">
                  <c:v>876.096</c:v>
                </c:pt>
                <c:pt idx="1519">
                  <c:v>875.09</c:v>
                </c:pt>
                <c:pt idx="1520">
                  <c:v>874.11800000000005</c:v>
                </c:pt>
                <c:pt idx="1521">
                  <c:v>873.10599999999999</c:v>
                </c:pt>
                <c:pt idx="1522">
                  <c:v>872.072</c:v>
                </c:pt>
                <c:pt idx="1523">
                  <c:v>871.06100000000004</c:v>
                </c:pt>
                <c:pt idx="1524">
                  <c:v>870.04399999999998</c:v>
                </c:pt>
                <c:pt idx="1525">
                  <c:v>869.053</c:v>
                </c:pt>
                <c:pt idx="1526">
                  <c:v>868.04600000000005</c:v>
                </c:pt>
                <c:pt idx="1527">
                  <c:v>867.11</c:v>
                </c:pt>
                <c:pt idx="1528">
                  <c:v>866.08</c:v>
                </c:pt>
                <c:pt idx="1529">
                  <c:v>865.01900000000001</c:v>
                </c:pt>
                <c:pt idx="1530">
                  <c:v>864.01400000000001</c:v>
                </c:pt>
                <c:pt idx="1531">
                  <c:v>863.05899999999997</c:v>
                </c:pt>
                <c:pt idx="1532">
                  <c:v>862.10699999999997</c:v>
                </c:pt>
                <c:pt idx="1533">
                  <c:v>861.17499999999995</c:v>
                </c:pt>
                <c:pt idx="1534">
                  <c:v>860.07299999999998</c:v>
                </c:pt>
                <c:pt idx="1535">
                  <c:v>859.03</c:v>
                </c:pt>
                <c:pt idx="1536">
                  <c:v>857.99</c:v>
                </c:pt>
                <c:pt idx="1537">
                  <c:v>857.04200000000003</c:v>
                </c:pt>
                <c:pt idx="1538">
                  <c:v>856.06</c:v>
                </c:pt>
                <c:pt idx="1539">
                  <c:v>855.01599999999996</c:v>
                </c:pt>
                <c:pt idx="1540">
                  <c:v>854.03300000000002</c:v>
                </c:pt>
                <c:pt idx="1541">
                  <c:v>853.05899999999997</c:v>
                </c:pt>
                <c:pt idx="1542">
                  <c:v>851.99900000000002</c:v>
                </c:pt>
                <c:pt idx="1543">
                  <c:v>850.98699999999997</c:v>
                </c:pt>
                <c:pt idx="1544">
                  <c:v>850.03700000000003</c:v>
                </c:pt>
                <c:pt idx="1545">
                  <c:v>849.04700000000003</c:v>
                </c:pt>
                <c:pt idx="1546">
                  <c:v>848.01300000000003</c:v>
                </c:pt>
                <c:pt idx="1547">
                  <c:v>847.03399999999999</c:v>
                </c:pt>
                <c:pt idx="1548">
                  <c:v>846.04200000000003</c:v>
                </c:pt>
                <c:pt idx="1549">
                  <c:v>845.03599999999994</c:v>
                </c:pt>
                <c:pt idx="1550">
                  <c:v>843.99300000000005</c:v>
                </c:pt>
                <c:pt idx="1551">
                  <c:v>843.02300000000002</c:v>
                </c:pt>
                <c:pt idx="1552">
                  <c:v>842.06799999999998</c:v>
                </c:pt>
                <c:pt idx="1553">
                  <c:v>841.06100000000004</c:v>
                </c:pt>
                <c:pt idx="1554">
                  <c:v>840.02200000000005</c:v>
                </c:pt>
                <c:pt idx="1555">
                  <c:v>839.07299999999998</c:v>
                </c:pt>
                <c:pt idx="1556">
                  <c:v>838.00800000000004</c:v>
                </c:pt>
                <c:pt idx="1557">
                  <c:v>836.99099999999999</c:v>
                </c:pt>
                <c:pt idx="1558">
                  <c:v>836.01499999999999</c:v>
                </c:pt>
                <c:pt idx="1559">
                  <c:v>835.04200000000003</c:v>
                </c:pt>
                <c:pt idx="1560">
                  <c:v>834.01599999999996</c:v>
                </c:pt>
                <c:pt idx="1561">
                  <c:v>833.005</c:v>
                </c:pt>
                <c:pt idx="1562">
                  <c:v>832.01800000000003</c:v>
                </c:pt>
                <c:pt idx="1563">
                  <c:v>831.01199999999994</c:v>
                </c:pt>
                <c:pt idx="1564">
                  <c:v>829.94500000000005</c:v>
                </c:pt>
                <c:pt idx="1565">
                  <c:v>828.976</c:v>
                </c:pt>
                <c:pt idx="1566">
                  <c:v>827.99599999999998</c:v>
                </c:pt>
                <c:pt idx="1567">
                  <c:v>827.07399999999996</c:v>
                </c:pt>
                <c:pt idx="1568">
                  <c:v>826.029</c:v>
                </c:pt>
                <c:pt idx="1569">
                  <c:v>825.024</c:v>
                </c:pt>
                <c:pt idx="1570">
                  <c:v>824.05899999999997</c:v>
                </c:pt>
                <c:pt idx="1571">
                  <c:v>823.01599999999996</c:v>
                </c:pt>
                <c:pt idx="1572">
                  <c:v>821.95500000000004</c:v>
                </c:pt>
                <c:pt idx="1573">
                  <c:v>821.00599999999997</c:v>
                </c:pt>
                <c:pt idx="1574">
                  <c:v>819.98400000000004</c:v>
                </c:pt>
                <c:pt idx="1575">
                  <c:v>818.928</c:v>
                </c:pt>
                <c:pt idx="1576">
                  <c:v>817.87699999999995</c:v>
                </c:pt>
                <c:pt idx="1577">
                  <c:v>816.93799999999999</c:v>
                </c:pt>
                <c:pt idx="1578">
                  <c:v>816.01900000000001</c:v>
                </c:pt>
                <c:pt idx="1579">
                  <c:v>814.97900000000004</c:v>
                </c:pt>
                <c:pt idx="1580">
                  <c:v>813.90700000000004</c:v>
                </c:pt>
                <c:pt idx="1581">
                  <c:v>812.93399999999997</c:v>
                </c:pt>
                <c:pt idx="1582">
                  <c:v>811.976</c:v>
                </c:pt>
                <c:pt idx="1583">
                  <c:v>810.93299999999999</c:v>
                </c:pt>
                <c:pt idx="1584">
                  <c:v>809.85500000000002</c:v>
                </c:pt>
                <c:pt idx="1585">
                  <c:v>808.93200000000002</c:v>
                </c:pt>
                <c:pt idx="1586">
                  <c:v>807.97</c:v>
                </c:pt>
                <c:pt idx="1587">
                  <c:v>806.91300000000001</c:v>
                </c:pt>
                <c:pt idx="1588">
                  <c:v>805.91800000000001</c:v>
                </c:pt>
                <c:pt idx="1589">
                  <c:v>804.96699999999998</c:v>
                </c:pt>
                <c:pt idx="1590">
                  <c:v>803.95299999999997</c:v>
                </c:pt>
                <c:pt idx="1591">
                  <c:v>802.88900000000001</c:v>
                </c:pt>
                <c:pt idx="1592">
                  <c:v>801.86699999999996</c:v>
                </c:pt>
                <c:pt idx="1593">
                  <c:v>800.98199999999997</c:v>
                </c:pt>
                <c:pt idx="1594">
                  <c:v>799.96900000000005</c:v>
                </c:pt>
                <c:pt idx="1595">
                  <c:v>798.9</c:v>
                </c:pt>
                <c:pt idx="1596">
                  <c:v>797.89800000000002</c:v>
                </c:pt>
                <c:pt idx="1597">
                  <c:v>796.91399999999999</c:v>
                </c:pt>
                <c:pt idx="1598">
                  <c:v>795.91399999999999</c:v>
                </c:pt>
                <c:pt idx="1599">
                  <c:v>794.88499999999999</c:v>
                </c:pt>
                <c:pt idx="1600">
                  <c:v>793.87</c:v>
                </c:pt>
                <c:pt idx="1601">
                  <c:v>792.88800000000003</c:v>
                </c:pt>
                <c:pt idx="1602">
                  <c:v>791.90499999999997</c:v>
                </c:pt>
                <c:pt idx="1603">
                  <c:v>790.9</c:v>
                </c:pt>
                <c:pt idx="1604">
                  <c:v>789.904</c:v>
                </c:pt>
                <c:pt idx="1605">
                  <c:v>788.89400000000001</c:v>
                </c:pt>
                <c:pt idx="1606">
                  <c:v>787.87400000000002</c:v>
                </c:pt>
                <c:pt idx="1607">
                  <c:v>786.91600000000005</c:v>
                </c:pt>
                <c:pt idx="1608">
                  <c:v>785.90899999999999</c:v>
                </c:pt>
                <c:pt idx="1609">
                  <c:v>784.88900000000001</c:v>
                </c:pt>
                <c:pt idx="1610">
                  <c:v>783.87300000000005</c:v>
                </c:pt>
                <c:pt idx="1611">
                  <c:v>782.81200000000001</c:v>
                </c:pt>
                <c:pt idx="1612">
                  <c:v>781.78300000000002</c:v>
                </c:pt>
                <c:pt idx="1613">
                  <c:v>780.851</c:v>
                </c:pt>
                <c:pt idx="1614">
                  <c:v>779.87</c:v>
                </c:pt>
                <c:pt idx="1615">
                  <c:v>778.82600000000002</c:v>
                </c:pt>
                <c:pt idx="1616">
                  <c:v>777.80700000000002</c:v>
                </c:pt>
                <c:pt idx="1617">
                  <c:v>776.85400000000004</c:v>
                </c:pt>
                <c:pt idx="1618">
                  <c:v>775.89599999999996</c:v>
                </c:pt>
                <c:pt idx="1619">
                  <c:v>774.846</c:v>
                </c:pt>
                <c:pt idx="1620">
                  <c:v>773.822</c:v>
                </c:pt>
                <c:pt idx="1621">
                  <c:v>772.88699999999994</c:v>
                </c:pt>
                <c:pt idx="1622">
                  <c:v>771.88199999999995</c:v>
                </c:pt>
                <c:pt idx="1623">
                  <c:v>770.83299999999997</c:v>
                </c:pt>
                <c:pt idx="1624">
                  <c:v>769.81299999999999</c:v>
                </c:pt>
                <c:pt idx="1625">
                  <c:v>768.83100000000002</c:v>
                </c:pt>
                <c:pt idx="1626">
                  <c:v>767.84400000000005</c:v>
                </c:pt>
                <c:pt idx="1627">
                  <c:v>766.80100000000004</c:v>
                </c:pt>
                <c:pt idx="1628">
                  <c:v>765.81799999999998</c:v>
                </c:pt>
                <c:pt idx="1629">
                  <c:v>764.83600000000001</c:v>
                </c:pt>
                <c:pt idx="1630">
                  <c:v>763.798</c:v>
                </c:pt>
                <c:pt idx="1631">
                  <c:v>762.83600000000001</c:v>
                </c:pt>
                <c:pt idx="1632">
                  <c:v>761.875</c:v>
                </c:pt>
                <c:pt idx="1633">
                  <c:v>760.84900000000005</c:v>
                </c:pt>
                <c:pt idx="1634">
                  <c:v>759.75900000000001</c:v>
                </c:pt>
                <c:pt idx="1635">
                  <c:v>758.70699999999999</c:v>
                </c:pt>
                <c:pt idx="1636">
                  <c:v>757.75300000000004</c:v>
                </c:pt>
                <c:pt idx="1637">
                  <c:v>756.77300000000002</c:v>
                </c:pt>
                <c:pt idx="1638">
                  <c:v>755.822</c:v>
                </c:pt>
                <c:pt idx="1639">
                  <c:v>754.84400000000005</c:v>
                </c:pt>
                <c:pt idx="1640">
                  <c:v>753.81399999999996</c:v>
                </c:pt>
                <c:pt idx="1641">
                  <c:v>752.80799999999999</c:v>
                </c:pt>
                <c:pt idx="1642">
                  <c:v>751.81799999999998</c:v>
                </c:pt>
                <c:pt idx="1643">
                  <c:v>750.82399999999996</c:v>
                </c:pt>
                <c:pt idx="1644">
                  <c:v>749.84</c:v>
                </c:pt>
                <c:pt idx="1645">
                  <c:v>748.83100000000002</c:v>
                </c:pt>
                <c:pt idx="1646">
                  <c:v>747.81700000000001</c:v>
                </c:pt>
                <c:pt idx="1647">
                  <c:v>746.83399999999995</c:v>
                </c:pt>
                <c:pt idx="1648">
                  <c:v>745.82399999999996</c:v>
                </c:pt>
                <c:pt idx="1649">
                  <c:v>744.81600000000003</c:v>
                </c:pt>
                <c:pt idx="1650">
                  <c:v>743.78700000000003</c:v>
                </c:pt>
                <c:pt idx="1651">
                  <c:v>742.79499999999996</c:v>
                </c:pt>
                <c:pt idx="1652">
                  <c:v>741.846</c:v>
                </c:pt>
                <c:pt idx="1653">
                  <c:v>740.80700000000002</c:v>
                </c:pt>
                <c:pt idx="1654">
                  <c:v>739.75</c:v>
                </c:pt>
                <c:pt idx="1655">
                  <c:v>738.79300000000001</c:v>
                </c:pt>
                <c:pt idx="1656">
                  <c:v>737.83299999999997</c:v>
                </c:pt>
                <c:pt idx="1657">
                  <c:v>736.76400000000001</c:v>
                </c:pt>
                <c:pt idx="1658">
                  <c:v>735.78300000000002</c:v>
                </c:pt>
                <c:pt idx="1659">
                  <c:v>734.82600000000002</c:v>
                </c:pt>
                <c:pt idx="1660">
                  <c:v>733.83100000000002</c:v>
                </c:pt>
                <c:pt idx="1661">
                  <c:v>732.79100000000005</c:v>
                </c:pt>
                <c:pt idx="1662">
                  <c:v>731.78599999999994</c:v>
                </c:pt>
                <c:pt idx="1663">
                  <c:v>730.827</c:v>
                </c:pt>
                <c:pt idx="1664">
                  <c:v>729.80100000000004</c:v>
                </c:pt>
                <c:pt idx="1665">
                  <c:v>728.75699999999995</c:v>
                </c:pt>
                <c:pt idx="1666">
                  <c:v>727.82600000000002</c:v>
                </c:pt>
                <c:pt idx="1667">
                  <c:v>726.86699999999996</c:v>
                </c:pt>
                <c:pt idx="1668">
                  <c:v>725.774</c:v>
                </c:pt>
                <c:pt idx="1669">
                  <c:v>724.77</c:v>
                </c:pt>
                <c:pt idx="1670">
                  <c:v>723.82</c:v>
                </c:pt>
                <c:pt idx="1671">
                  <c:v>722.82299999999998</c:v>
                </c:pt>
                <c:pt idx="1672">
                  <c:v>721.78499999999997</c:v>
                </c:pt>
                <c:pt idx="1673">
                  <c:v>720.73</c:v>
                </c:pt>
                <c:pt idx="1674">
                  <c:v>719.75699999999995</c:v>
                </c:pt>
                <c:pt idx="1675">
                  <c:v>718.80100000000004</c:v>
                </c:pt>
                <c:pt idx="1676">
                  <c:v>717.77200000000005</c:v>
                </c:pt>
                <c:pt idx="1677">
                  <c:v>716.78200000000004</c:v>
                </c:pt>
                <c:pt idx="1678">
                  <c:v>715.80600000000004</c:v>
                </c:pt>
                <c:pt idx="1679">
                  <c:v>714.76700000000005</c:v>
                </c:pt>
                <c:pt idx="1680">
                  <c:v>713.74900000000002</c:v>
                </c:pt>
                <c:pt idx="1681">
                  <c:v>712.72400000000005</c:v>
                </c:pt>
                <c:pt idx="1682">
                  <c:v>711.70100000000002</c:v>
                </c:pt>
                <c:pt idx="1683">
                  <c:v>710.71600000000001</c:v>
                </c:pt>
                <c:pt idx="1684">
                  <c:v>709.73400000000004</c:v>
                </c:pt>
                <c:pt idx="1685">
                  <c:v>708.73400000000004</c:v>
                </c:pt>
                <c:pt idx="1686">
                  <c:v>707.76700000000005</c:v>
                </c:pt>
                <c:pt idx="1687">
                  <c:v>706.78599999999994</c:v>
                </c:pt>
                <c:pt idx="1688">
                  <c:v>705.80399999999997</c:v>
                </c:pt>
                <c:pt idx="1689">
                  <c:v>704.74599999999998</c:v>
                </c:pt>
                <c:pt idx="1690">
                  <c:v>703.72799999999995</c:v>
                </c:pt>
                <c:pt idx="1691">
                  <c:v>702.76800000000003</c:v>
                </c:pt>
                <c:pt idx="1692">
                  <c:v>701.71299999999997</c:v>
                </c:pt>
                <c:pt idx="1693">
                  <c:v>700.66600000000005</c:v>
                </c:pt>
                <c:pt idx="1694">
                  <c:v>699.72799999999995</c:v>
                </c:pt>
                <c:pt idx="1695">
                  <c:v>698.77</c:v>
                </c:pt>
                <c:pt idx="1696">
                  <c:v>697.73599999999999</c:v>
                </c:pt>
                <c:pt idx="1697">
                  <c:v>696.71199999999999</c:v>
                </c:pt>
                <c:pt idx="1698">
                  <c:v>695.74599999999998</c:v>
                </c:pt>
                <c:pt idx="1699">
                  <c:v>694.72199999999998</c:v>
                </c:pt>
                <c:pt idx="1700">
                  <c:v>693.67200000000003</c:v>
                </c:pt>
                <c:pt idx="1701">
                  <c:v>692.68299999999999</c:v>
                </c:pt>
                <c:pt idx="1702">
                  <c:v>691.72699999999998</c:v>
                </c:pt>
                <c:pt idx="1703">
                  <c:v>690.72699999999998</c:v>
                </c:pt>
                <c:pt idx="1704">
                  <c:v>689.68799999999999</c:v>
                </c:pt>
                <c:pt idx="1705">
                  <c:v>688.67600000000004</c:v>
                </c:pt>
                <c:pt idx="1706">
                  <c:v>687.73500000000001</c:v>
                </c:pt>
                <c:pt idx="1707">
                  <c:v>686.726</c:v>
                </c:pt>
                <c:pt idx="1708">
                  <c:v>685.67600000000004</c:v>
                </c:pt>
                <c:pt idx="1709">
                  <c:v>684.70299999999997</c:v>
                </c:pt>
                <c:pt idx="1710">
                  <c:v>683.745</c:v>
                </c:pt>
                <c:pt idx="1711">
                  <c:v>682.70899999999995</c:v>
                </c:pt>
                <c:pt idx="1712">
                  <c:v>681.59799999999996</c:v>
                </c:pt>
                <c:pt idx="1713">
                  <c:v>680.65700000000004</c:v>
                </c:pt>
                <c:pt idx="1714">
                  <c:v>679.72400000000005</c:v>
                </c:pt>
                <c:pt idx="1715">
                  <c:v>678.65599999999995</c:v>
                </c:pt>
                <c:pt idx="1716">
                  <c:v>677.63599999999997</c:v>
                </c:pt>
                <c:pt idx="1717">
                  <c:v>676.68100000000004</c:v>
                </c:pt>
                <c:pt idx="1718">
                  <c:v>675.66399999999999</c:v>
                </c:pt>
                <c:pt idx="1719">
                  <c:v>674.66700000000003</c:v>
                </c:pt>
                <c:pt idx="1720">
                  <c:v>673.70299999999997</c:v>
                </c:pt>
                <c:pt idx="1721">
                  <c:v>672.65099999999995</c:v>
                </c:pt>
                <c:pt idx="1722">
                  <c:v>671.63400000000001</c:v>
                </c:pt>
                <c:pt idx="1723">
                  <c:v>670.67600000000004</c:v>
                </c:pt>
                <c:pt idx="1724">
                  <c:v>669.72</c:v>
                </c:pt>
                <c:pt idx="1725">
                  <c:v>668.71699999999998</c:v>
                </c:pt>
                <c:pt idx="1726">
                  <c:v>667.66399999999999</c:v>
                </c:pt>
                <c:pt idx="1727">
                  <c:v>666.61900000000003</c:v>
                </c:pt>
                <c:pt idx="1728">
                  <c:v>665.69500000000005</c:v>
                </c:pt>
                <c:pt idx="1729">
                  <c:v>664.74400000000003</c:v>
                </c:pt>
                <c:pt idx="1730">
                  <c:v>663.63599999999997</c:v>
                </c:pt>
                <c:pt idx="1731">
                  <c:v>662.61599999999999</c:v>
                </c:pt>
                <c:pt idx="1732">
                  <c:v>661.67399999999998</c:v>
                </c:pt>
                <c:pt idx="1733">
                  <c:v>660.69399999999996</c:v>
                </c:pt>
                <c:pt idx="1734">
                  <c:v>659.62800000000004</c:v>
                </c:pt>
                <c:pt idx="1735">
                  <c:v>658.61599999999999</c:v>
                </c:pt>
                <c:pt idx="1736">
                  <c:v>657.66700000000003</c:v>
                </c:pt>
                <c:pt idx="1737">
                  <c:v>656.66499999999996</c:v>
                </c:pt>
                <c:pt idx="1738">
                  <c:v>655.68399999999997</c:v>
                </c:pt>
                <c:pt idx="1739">
                  <c:v>654.61400000000003</c:v>
                </c:pt>
                <c:pt idx="1740">
                  <c:v>653.62599999999998</c:v>
                </c:pt>
                <c:pt idx="1741">
                  <c:v>652.62400000000002</c:v>
                </c:pt>
                <c:pt idx="1742">
                  <c:v>651.61900000000003</c:v>
                </c:pt>
                <c:pt idx="1743">
                  <c:v>650.66200000000003</c:v>
                </c:pt>
                <c:pt idx="1744">
                  <c:v>649.68200000000002</c:v>
                </c:pt>
                <c:pt idx="1745">
                  <c:v>648.61099999999999</c:v>
                </c:pt>
                <c:pt idx="1746">
                  <c:v>647.596</c:v>
                </c:pt>
                <c:pt idx="1747">
                  <c:v>646.63699999999994</c:v>
                </c:pt>
                <c:pt idx="1748">
                  <c:v>645.625</c:v>
                </c:pt>
                <c:pt idx="1749">
                  <c:v>644.60299999999995</c:v>
                </c:pt>
                <c:pt idx="1750">
                  <c:v>643.60199999999998</c:v>
                </c:pt>
                <c:pt idx="1751">
                  <c:v>642.59100000000001</c:v>
                </c:pt>
                <c:pt idx="1752">
                  <c:v>641.58699999999999</c:v>
                </c:pt>
                <c:pt idx="1753">
                  <c:v>640.59199999999998</c:v>
                </c:pt>
                <c:pt idx="1754">
                  <c:v>639.60500000000002</c:v>
                </c:pt>
                <c:pt idx="1755">
                  <c:v>638.6</c:v>
                </c:pt>
                <c:pt idx="1756">
                  <c:v>637.65499999999997</c:v>
                </c:pt>
                <c:pt idx="1757">
                  <c:v>636.64300000000003</c:v>
                </c:pt>
                <c:pt idx="1758">
                  <c:v>635.55700000000002</c:v>
                </c:pt>
                <c:pt idx="1759">
                  <c:v>634.56299999999999</c:v>
                </c:pt>
                <c:pt idx="1760">
                  <c:v>633.62</c:v>
                </c:pt>
                <c:pt idx="1761">
                  <c:v>632.61500000000001</c:v>
                </c:pt>
                <c:pt idx="1762">
                  <c:v>631.59</c:v>
                </c:pt>
                <c:pt idx="1763">
                  <c:v>630.56399999999996</c:v>
                </c:pt>
                <c:pt idx="1764">
                  <c:v>629.58199999999999</c:v>
                </c:pt>
                <c:pt idx="1765">
                  <c:v>628.61800000000005</c:v>
                </c:pt>
                <c:pt idx="1766">
                  <c:v>627.60699999999997</c:v>
                </c:pt>
                <c:pt idx="1767">
                  <c:v>626.53599999999994</c:v>
                </c:pt>
                <c:pt idx="1768">
                  <c:v>625.52200000000005</c:v>
                </c:pt>
                <c:pt idx="1769">
                  <c:v>624.58000000000004</c:v>
                </c:pt>
                <c:pt idx="1770">
                  <c:v>623.51599999999996</c:v>
                </c:pt>
                <c:pt idx="1771">
                  <c:v>622.55899999999997</c:v>
                </c:pt>
                <c:pt idx="1772">
                  <c:v>621.63499999999999</c:v>
                </c:pt>
                <c:pt idx="1773">
                  <c:v>620.56100000000004</c:v>
                </c:pt>
                <c:pt idx="1774">
                  <c:v>619.50199999999995</c:v>
                </c:pt>
                <c:pt idx="1775">
                  <c:v>618.53599999999994</c:v>
                </c:pt>
                <c:pt idx="1776">
                  <c:v>617.548</c:v>
                </c:pt>
                <c:pt idx="1777">
                  <c:v>616.56899999999996</c:v>
                </c:pt>
                <c:pt idx="1778">
                  <c:v>615.53399999999999</c:v>
                </c:pt>
                <c:pt idx="1779">
                  <c:v>614.48</c:v>
                </c:pt>
                <c:pt idx="1780">
                  <c:v>613.51700000000005</c:v>
                </c:pt>
                <c:pt idx="1781">
                  <c:v>612.56399999999996</c:v>
                </c:pt>
                <c:pt idx="1782">
                  <c:v>611.428</c:v>
                </c:pt>
                <c:pt idx="1783">
                  <c:v>610.41999999999996</c:v>
                </c:pt>
                <c:pt idx="1784">
                  <c:v>609.5</c:v>
                </c:pt>
                <c:pt idx="1785">
                  <c:v>608.553</c:v>
                </c:pt>
                <c:pt idx="1786">
                  <c:v>607.48299999999995</c:v>
                </c:pt>
                <c:pt idx="1787">
                  <c:v>606.48800000000006</c:v>
                </c:pt>
                <c:pt idx="1788">
                  <c:v>605.43600000000004</c:v>
                </c:pt>
                <c:pt idx="1789">
                  <c:v>604.43200000000002</c:v>
                </c:pt>
                <c:pt idx="1790">
                  <c:v>603.43799999999999</c:v>
                </c:pt>
                <c:pt idx="1791">
                  <c:v>602.45799999999997</c:v>
                </c:pt>
                <c:pt idx="1792">
                  <c:v>601.49900000000002</c:v>
                </c:pt>
                <c:pt idx="1793">
                  <c:v>600.42999999999995</c:v>
                </c:pt>
                <c:pt idx="1794">
                  <c:v>599.42200000000003</c:v>
                </c:pt>
                <c:pt idx="1795">
                  <c:v>598.428</c:v>
                </c:pt>
                <c:pt idx="1796">
                  <c:v>597.46600000000001</c:v>
                </c:pt>
                <c:pt idx="1797">
                  <c:v>596.46699999999998</c:v>
                </c:pt>
                <c:pt idx="1798">
                  <c:v>595.43399999999997</c:v>
                </c:pt>
                <c:pt idx="1799">
                  <c:v>594.48099999999999</c:v>
                </c:pt>
                <c:pt idx="1800">
                  <c:v>593.42999999999995</c:v>
                </c:pt>
                <c:pt idx="1801">
                  <c:v>592.48800000000006</c:v>
                </c:pt>
                <c:pt idx="1802">
                  <c:v>591.50400000000002</c:v>
                </c:pt>
                <c:pt idx="1803">
                  <c:v>590.42499999999995</c:v>
                </c:pt>
                <c:pt idx="1804">
                  <c:v>589.46299999999997</c:v>
                </c:pt>
                <c:pt idx="1805">
                  <c:v>588.50099999999998</c:v>
                </c:pt>
                <c:pt idx="1806">
                  <c:v>587.4</c:v>
                </c:pt>
                <c:pt idx="1807">
                  <c:v>586.42200000000003</c:v>
                </c:pt>
                <c:pt idx="1808">
                  <c:v>585.46299999999997</c:v>
                </c:pt>
                <c:pt idx="1809">
                  <c:v>584.43100000000004</c:v>
                </c:pt>
                <c:pt idx="1810">
                  <c:v>583.48</c:v>
                </c:pt>
                <c:pt idx="1811">
                  <c:v>582.46799999999996</c:v>
                </c:pt>
                <c:pt idx="1812">
                  <c:v>581.45600000000002</c:v>
                </c:pt>
                <c:pt idx="1813">
                  <c:v>580.44200000000001</c:v>
                </c:pt>
                <c:pt idx="1814">
                  <c:v>579.46</c:v>
                </c:pt>
                <c:pt idx="1815">
                  <c:v>578.49900000000002</c:v>
                </c:pt>
                <c:pt idx="1816">
                  <c:v>577.36199999999997</c:v>
                </c:pt>
                <c:pt idx="1817">
                  <c:v>576.4</c:v>
                </c:pt>
                <c:pt idx="1818">
                  <c:v>575.45799999999997</c:v>
                </c:pt>
                <c:pt idx="1819">
                  <c:v>574.49400000000003</c:v>
                </c:pt>
                <c:pt idx="1820">
                  <c:v>573.39800000000002</c:v>
                </c:pt>
                <c:pt idx="1821">
                  <c:v>572.41300000000001</c:v>
                </c:pt>
                <c:pt idx="1822">
                  <c:v>571.45399999999995</c:v>
                </c:pt>
                <c:pt idx="1823">
                  <c:v>570.36300000000006</c:v>
                </c:pt>
                <c:pt idx="1824">
                  <c:v>569.40599999999995</c:v>
                </c:pt>
                <c:pt idx="1825">
                  <c:v>568.43299999999999</c:v>
                </c:pt>
                <c:pt idx="1826">
                  <c:v>567.43299999999999</c:v>
                </c:pt>
                <c:pt idx="1827">
                  <c:v>566.375</c:v>
                </c:pt>
                <c:pt idx="1828">
                  <c:v>565.40499999999997</c:v>
                </c:pt>
                <c:pt idx="1829">
                  <c:v>564.42100000000005</c:v>
                </c:pt>
                <c:pt idx="1830">
                  <c:v>563.34299999999996</c:v>
                </c:pt>
                <c:pt idx="1831">
                  <c:v>562.40599999999995</c:v>
                </c:pt>
                <c:pt idx="1832">
                  <c:v>561.40200000000004</c:v>
                </c:pt>
                <c:pt idx="1833">
                  <c:v>560.39099999999996</c:v>
                </c:pt>
                <c:pt idx="1834">
                  <c:v>559.44500000000005</c:v>
                </c:pt>
                <c:pt idx="1835">
                  <c:v>558.428</c:v>
                </c:pt>
                <c:pt idx="1836">
                  <c:v>557.38499999999999</c:v>
                </c:pt>
                <c:pt idx="1837">
                  <c:v>556.40300000000002</c:v>
                </c:pt>
                <c:pt idx="1838">
                  <c:v>555.375</c:v>
                </c:pt>
                <c:pt idx="1839">
                  <c:v>554.42200000000003</c:v>
                </c:pt>
                <c:pt idx="1840">
                  <c:v>553.29700000000003</c:v>
                </c:pt>
                <c:pt idx="1841">
                  <c:v>552.35199999999998</c:v>
                </c:pt>
                <c:pt idx="1842">
                  <c:v>551.40599999999995</c:v>
                </c:pt>
                <c:pt idx="1843">
                  <c:v>550.35699999999997</c:v>
                </c:pt>
                <c:pt idx="1844">
                  <c:v>549.36199999999997</c:v>
                </c:pt>
                <c:pt idx="1845">
                  <c:v>548.33100000000002</c:v>
                </c:pt>
                <c:pt idx="1846">
                  <c:v>547.26900000000001</c:v>
                </c:pt>
                <c:pt idx="1847">
                  <c:v>546.37800000000004</c:v>
                </c:pt>
                <c:pt idx="1848">
                  <c:v>545.33600000000001</c:v>
                </c:pt>
                <c:pt idx="1849">
                  <c:v>544.43499999999995</c:v>
                </c:pt>
                <c:pt idx="1850">
                  <c:v>543.29700000000003</c:v>
                </c:pt>
                <c:pt idx="1851">
                  <c:v>542.36300000000006</c:v>
                </c:pt>
                <c:pt idx="1852">
                  <c:v>541.38499999999999</c:v>
                </c:pt>
                <c:pt idx="1853">
                  <c:v>540.34500000000003</c:v>
                </c:pt>
                <c:pt idx="1854">
                  <c:v>539.35</c:v>
                </c:pt>
                <c:pt idx="1855">
                  <c:v>538.32500000000005</c:v>
                </c:pt>
                <c:pt idx="1856">
                  <c:v>537.28300000000002</c:v>
                </c:pt>
                <c:pt idx="1857">
                  <c:v>536.34699999999998</c:v>
                </c:pt>
                <c:pt idx="1858">
                  <c:v>535.36099999999999</c:v>
                </c:pt>
                <c:pt idx="1859">
                  <c:v>534.41</c:v>
                </c:pt>
                <c:pt idx="1860">
                  <c:v>533.31700000000001</c:v>
                </c:pt>
                <c:pt idx="1861">
                  <c:v>532.34199999999998</c:v>
                </c:pt>
                <c:pt idx="1862">
                  <c:v>531.37099999999998</c:v>
                </c:pt>
                <c:pt idx="1863">
                  <c:v>530.41600000000005</c:v>
                </c:pt>
                <c:pt idx="1864">
                  <c:v>529.28</c:v>
                </c:pt>
                <c:pt idx="1865">
                  <c:v>528.33500000000004</c:v>
                </c:pt>
                <c:pt idx="1866">
                  <c:v>527.25199999999995</c:v>
                </c:pt>
                <c:pt idx="1867">
                  <c:v>526.32299999999998</c:v>
                </c:pt>
                <c:pt idx="1868">
                  <c:v>525.30100000000004</c:v>
                </c:pt>
                <c:pt idx="1869">
                  <c:v>524.36099999999999</c:v>
                </c:pt>
                <c:pt idx="1870">
                  <c:v>523.26199999999994</c:v>
                </c:pt>
                <c:pt idx="1871">
                  <c:v>522.32600000000002</c:v>
                </c:pt>
                <c:pt idx="1872">
                  <c:v>521.33799999999997</c:v>
                </c:pt>
                <c:pt idx="1873">
                  <c:v>520.33500000000004</c:v>
                </c:pt>
                <c:pt idx="1874">
                  <c:v>519.245</c:v>
                </c:pt>
                <c:pt idx="1875">
                  <c:v>518.34500000000003</c:v>
                </c:pt>
                <c:pt idx="1876">
                  <c:v>517.30100000000004</c:v>
                </c:pt>
                <c:pt idx="1877">
                  <c:v>516.29100000000005</c:v>
                </c:pt>
                <c:pt idx="1878">
                  <c:v>515.26400000000001</c:v>
                </c:pt>
                <c:pt idx="1879">
                  <c:v>514.37199999999996</c:v>
                </c:pt>
                <c:pt idx="1880">
                  <c:v>513.29100000000005</c:v>
                </c:pt>
                <c:pt idx="1881">
                  <c:v>512.26700000000005</c:v>
                </c:pt>
                <c:pt idx="1882">
                  <c:v>511.27699999999999</c:v>
                </c:pt>
                <c:pt idx="1883">
                  <c:v>510.39499999999998</c:v>
                </c:pt>
                <c:pt idx="1884">
                  <c:v>509.197</c:v>
                </c:pt>
                <c:pt idx="1885">
                  <c:v>508.22699999999998</c:v>
                </c:pt>
                <c:pt idx="1886">
                  <c:v>507.21499999999997</c:v>
                </c:pt>
                <c:pt idx="1887">
                  <c:v>506.375</c:v>
                </c:pt>
                <c:pt idx="1888">
                  <c:v>505.20499999999998</c:v>
                </c:pt>
                <c:pt idx="1889">
                  <c:v>504.30700000000002</c:v>
                </c:pt>
                <c:pt idx="1890">
                  <c:v>503.26100000000002</c:v>
                </c:pt>
                <c:pt idx="1891">
                  <c:v>502.22899999999998</c:v>
                </c:pt>
                <c:pt idx="1892">
                  <c:v>501.238</c:v>
                </c:pt>
                <c:pt idx="1893">
                  <c:v>500.38900000000001</c:v>
                </c:pt>
                <c:pt idx="1894">
                  <c:v>499.29</c:v>
                </c:pt>
                <c:pt idx="1895">
                  <c:v>498.31599999999997</c:v>
                </c:pt>
                <c:pt idx="1896">
                  <c:v>497.233</c:v>
                </c:pt>
                <c:pt idx="1897">
                  <c:v>496.35899999999998</c:v>
                </c:pt>
                <c:pt idx="1898">
                  <c:v>495.18200000000002</c:v>
                </c:pt>
                <c:pt idx="1899">
                  <c:v>494.267</c:v>
                </c:pt>
                <c:pt idx="1900">
                  <c:v>493.19099999999997</c:v>
                </c:pt>
                <c:pt idx="1901">
                  <c:v>492.21899999999999</c:v>
                </c:pt>
                <c:pt idx="1902">
                  <c:v>491.27300000000002</c:v>
                </c:pt>
                <c:pt idx="1903">
                  <c:v>490.34500000000003</c:v>
                </c:pt>
                <c:pt idx="1904">
                  <c:v>489.21699999999998</c:v>
                </c:pt>
                <c:pt idx="1905">
                  <c:v>488.25599999999997</c:v>
                </c:pt>
                <c:pt idx="1906">
                  <c:v>487.33699999999999</c:v>
                </c:pt>
                <c:pt idx="1907">
                  <c:v>486.238</c:v>
                </c:pt>
                <c:pt idx="1908">
                  <c:v>485.16</c:v>
                </c:pt>
                <c:pt idx="1909">
                  <c:v>484.23899999999998</c:v>
                </c:pt>
                <c:pt idx="1910">
                  <c:v>483.20800000000003</c:v>
                </c:pt>
                <c:pt idx="1911">
                  <c:v>482.214</c:v>
                </c:pt>
                <c:pt idx="1912">
                  <c:v>481.22899999999998</c:v>
                </c:pt>
                <c:pt idx="1913">
                  <c:v>480.267</c:v>
                </c:pt>
                <c:pt idx="1914">
                  <c:v>479.24599999999998</c:v>
                </c:pt>
                <c:pt idx="1915">
                  <c:v>478.28399999999999</c:v>
                </c:pt>
                <c:pt idx="1916">
                  <c:v>477.13400000000001</c:v>
                </c:pt>
                <c:pt idx="1917">
                  <c:v>476.24700000000001</c:v>
                </c:pt>
                <c:pt idx="1918">
                  <c:v>475.25799999999998</c:v>
                </c:pt>
                <c:pt idx="1919">
                  <c:v>474.21199999999999</c:v>
                </c:pt>
                <c:pt idx="1920">
                  <c:v>473.161</c:v>
                </c:pt>
                <c:pt idx="1921">
                  <c:v>472.26400000000001</c:v>
                </c:pt>
                <c:pt idx="1922">
                  <c:v>471.13499999999999</c:v>
                </c:pt>
                <c:pt idx="1923">
                  <c:v>470.23599999999999</c:v>
                </c:pt>
                <c:pt idx="1924">
                  <c:v>469.13600000000002</c:v>
                </c:pt>
                <c:pt idx="1925">
                  <c:v>468.24900000000002</c:v>
                </c:pt>
                <c:pt idx="1926">
                  <c:v>467.17399999999998</c:v>
                </c:pt>
                <c:pt idx="1927">
                  <c:v>466.19799999999998</c:v>
                </c:pt>
                <c:pt idx="1928">
                  <c:v>465.12299999999999</c:v>
                </c:pt>
                <c:pt idx="1929">
                  <c:v>464.17200000000003</c:v>
                </c:pt>
                <c:pt idx="1930">
                  <c:v>463.226</c:v>
                </c:pt>
                <c:pt idx="1931">
                  <c:v>462.27199999999999</c:v>
                </c:pt>
                <c:pt idx="1932">
                  <c:v>461.11099999999999</c:v>
                </c:pt>
                <c:pt idx="1933">
                  <c:v>460.21499999999997</c:v>
                </c:pt>
                <c:pt idx="1934">
                  <c:v>459.15800000000002</c:v>
                </c:pt>
                <c:pt idx="1935">
                  <c:v>458.214</c:v>
                </c:pt>
                <c:pt idx="1936">
                  <c:v>457.09899999999999</c:v>
                </c:pt>
                <c:pt idx="1937">
                  <c:v>456.10700000000003</c:v>
                </c:pt>
                <c:pt idx="1938">
                  <c:v>455.209</c:v>
                </c:pt>
                <c:pt idx="1939">
                  <c:v>454.15600000000001</c:v>
                </c:pt>
                <c:pt idx="1940">
                  <c:v>453.12599999999998</c:v>
                </c:pt>
                <c:pt idx="1941">
                  <c:v>452.20100000000002</c:v>
                </c:pt>
                <c:pt idx="1942">
                  <c:v>451.17</c:v>
                </c:pt>
                <c:pt idx="1943">
                  <c:v>450.238</c:v>
                </c:pt>
                <c:pt idx="1944">
                  <c:v>449.09100000000001</c:v>
                </c:pt>
                <c:pt idx="1945">
                  <c:v>448.15300000000002</c:v>
                </c:pt>
                <c:pt idx="1946">
                  <c:v>447.05599999999998</c:v>
                </c:pt>
                <c:pt idx="1947">
                  <c:v>446.101</c:v>
                </c:pt>
                <c:pt idx="1948">
                  <c:v>445.15300000000002</c:v>
                </c:pt>
                <c:pt idx="1949">
                  <c:v>444.16300000000001</c:v>
                </c:pt>
                <c:pt idx="1950">
                  <c:v>443.12</c:v>
                </c:pt>
                <c:pt idx="1951">
                  <c:v>442.13299999999998</c:v>
                </c:pt>
                <c:pt idx="1952">
                  <c:v>441.05900000000003</c:v>
                </c:pt>
                <c:pt idx="1953">
                  <c:v>440.16899999999998</c:v>
                </c:pt>
                <c:pt idx="1954">
                  <c:v>439.11500000000001</c:v>
                </c:pt>
                <c:pt idx="1955">
                  <c:v>438.14400000000001</c:v>
                </c:pt>
                <c:pt idx="1956">
                  <c:v>437.03800000000001</c:v>
                </c:pt>
                <c:pt idx="1957">
                  <c:v>436.08300000000003</c:v>
                </c:pt>
                <c:pt idx="1958">
                  <c:v>435.09</c:v>
                </c:pt>
                <c:pt idx="1959">
                  <c:v>434.15</c:v>
                </c:pt>
                <c:pt idx="1960">
                  <c:v>433.07799999999997</c:v>
                </c:pt>
                <c:pt idx="1961">
                  <c:v>432.17399999999998</c:v>
                </c:pt>
                <c:pt idx="1962">
                  <c:v>431.13499999999999</c:v>
                </c:pt>
                <c:pt idx="1963">
                  <c:v>430.19099999999997</c:v>
                </c:pt>
                <c:pt idx="1964">
                  <c:v>429.07400000000001</c:v>
                </c:pt>
                <c:pt idx="1965">
                  <c:v>428.18599999999998</c:v>
                </c:pt>
                <c:pt idx="1966">
                  <c:v>427.113</c:v>
                </c:pt>
                <c:pt idx="1967">
                  <c:v>426.19200000000001</c:v>
                </c:pt>
                <c:pt idx="1968">
                  <c:v>425.02600000000001</c:v>
                </c:pt>
                <c:pt idx="1969">
                  <c:v>424.08100000000002</c:v>
                </c:pt>
                <c:pt idx="1970">
                  <c:v>423.048</c:v>
                </c:pt>
                <c:pt idx="1971">
                  <c:v>422.16899999999998</c:v>
                </c:pt>
                <c:pt idx="1972">
                  <c:v>421.017</c:v>
                </c:pt>
                <c:pt idx="1973">
                  <c:v>420.10300000000001</c:v>
                </c:pt>
                <c:pt idx="1974">
                  <c:v>419.08100000000002</c:v>
                </c:pt>
                <c:pt idx="1975">
                  <c:v>418.1</c:v>
                </c:pt>
                <c:pt idx="1976">
                  <c:v>417.02199999999999</c:v>
                </c:pt>
                <c:pt idx="1977">
                  <c:v>416.10199999999998</c:v>
                </c:pt>
                <c:pt idx="1978">
                  <c:v>415.11099999999999</c:v>
                </c:pt>
                <c:pt idx="1979">
                  <c:v>414.15600000000001</c:v>
                </c:pt>
                <c:pt idx="1980">
                  <c:v>413.11799999999999</c:v>
                </c:pt>
                <c:pt idx="1981">
                  <c:v>412.11099999999999</c:v>
                </c:pt>
                <c:pt idx="1982">
                  <c:v>411.15899999999999</c:v>
                </c:pt>
                <c:pt idx="1983">
                  <c:v>410.09300000000002</c:v>
                </c:pt>
                <c:pt idx="1984">
                  <c:v>409.00299999999999</c:v>
                </c:pt>
                <c:pt idx="1985">
                  <c:v>408.07600000000002</c:v>
                </c:pt>
                <c:pt idx="1986">
                  <c:v>407.10700000000003</c:v>
                </c:pt>
                <c:pt idx="1987">
                  <c:v>406.10500000000002</c:v>
                </c:pt>
                <c:pt idx="1988">
                  <c:v>405.07499999999999</c:v>
                </c:pt>
                <c:pt idx="1989">
                  <c:v>404.12599999999998</c:v>
                </c:pt>
                <c:pt idx="1990">
                  <c:v>403.07100000000003</c:v>
                </c:pt>
                <c:pt idx="1991">
                  <c:v>402.10199999999998</c:v>
                </c:pt>
                <c:pt idx="1992">
                  <c:v>401.03500000000003</c:v>
                </c:pt>
                <c:pt idx="1993">
                  <c:v>400.05799999999999</c:v>
                </c:pt>
                <c:pt idx="1994">
                  <c:v>399.11500000000001</c:v>
                </c:pt>
                <c:pt idx="1995">
                  <c:v>398.09699999999998</c:v>
                </c:pt>
                <c:pt idx="1996">
                  <c:v>397.036</c:v>
                </c:pt>
                <c:pt idx="1997">
                  <c:v>396.09800000000001</c:v>
                </c:pt>
                <c:pt idx="1998">
                  <c:v>395.05200000000002</c:v>
                </c:pt>
                <c:pt idx="1999">
                  <c:v>394.024</c:v>
                </c:pt>
                <c:pt idx="2000">
                  <c:v>393.06099999999998</c:v>
                </c:pt>
                <c:pt idx="2001">
                  <c:v>392.08499999999998</c:v>
                </c:pt>
                <c:pt idx="2002">
                  <c:v>391.04899999999998</c:v>
                </c:pt>
                <c:pt idx="2003">
                  <c:v>389.983</c:v>
                </c:pt>
                <c:pt idx="2004">
                  <c:v>388.96499999999997</c:v>
                </c:pt>
                <c:pt idx="2005">
                  <c:v>388.1</c:v>
                </c:pt>
                <c:pt idx="2006">
                  <c:v>387.01299999999998</c:v>
                </c:pt>
                <c:pt idx="2007">
                  <c:v>386.005</c:v>
                </c:pt>
                <c:pt idx="2008">
                  <c:v>384.95400000000001</c:v>
                </c:pt>
                <c:pt idx="2009">
                  <c:v>383.976</c:v>
                </c:pt>
                <c:pt idx="2010">
                  <c:v>382.99700000000001</c:v>
                </c:pt>
                <c:pt idx="2011">
                  <c:v>382.03399999999999</c:v>
                </c:pt>
                <c:pt idx="2012">
                  <c:v>380.95699999999999</c:v>
                </c:pt>
                <c:pt idx="2013">
                  <c:v>379.98700000000002</c:v>
                </c:pt>
                <c:pt idx="2014">
                  <c:v>379.01600000000002</c:v>
                </c:pt>
                <c:pt idx="2015">
                  <c:v>378.113</c:v>
                </c:pt>
                <c:pt idx="2016">
                  <c:v>376.96699999999998</c:v>
                </c:pt>
                <c:pt idx="2017">
                  <c:v>376.01600000000002</c:v>
                </c:pt>
                <c:pt idx="2018">
                  <c:v>374.99400000000003</c:v>
                </c:pt>
                <c:pt idx="2019">
                  <c:v>374.09399999999999</c:v>
                </c:pt>
                <c:pt idx="2020">
                  <c:v>372.95800000000003</c:v>
                </c:pt>
                <c:pt idx="2021">
                  <c:v>372.01299999999998</c:v>
                </c:pt>
                <c:pt idx="2022">
                  <c:v>370.99799999999999</c:v>
                </c:pt>
                <c:pt idx="2023">
                  <c:v>370.03</c:v>
                </c:pt>
                <c:pt idx="2024">
                  <c:v>368.94600000000003</c:v>
                </c:pt>
                <c:pt idx="2025">
                  <c:v>368.00200000000001</c:v>
                </c:pt>
                <c:pt idx="2026">
                  <c:v>366.995</c:v>
                </c:pt>
                <c:pt idx="2027">
                  <c:v>366.06200000000001</c:v>
                </c:pt>
                <c:pt idx="2028">
                  <c:v>365.01799999999997</c:v>
                </c:pt>
                <c:pt idx="2029">
                  <c:v>363.98399999999998</c:v>
                </c:pt>
                <c:pt idx="2030">
                  <c:v>362.94299999999998</c:v>
                </c:pt>
                <c:pt idx="2031">
                  <c:v>361.99900000000002</c:v>
                </c:pt>
                <c:pt idx="2032">
                  <c:v>360.96600000000001</c:v>
                </c:pt>
                <c:pt idx="2033">
                  <c:v>359.95699999999999</c:v>
                </c:pt>
                <c:pt idx="2034">
                  <c:v>358.92899999999997</c:v>
                </c:pt>
                <c:pt idx="2035">
                  <c:v>358.04500000000002</c:v>
                </c:pt>
                <c:pt idx="2036">
                  <c:v>356.97800000000001</c:v>
                </c:pt>
                <c:pt idx="2037">
                  <c:v>355.97500000000002</c:v>
                </c:pt>
                <c:pt idx="2038">
                  <c:v>354.99799999999999</c:v>
                </c:pt>
                <c:pt idx="2039">
                  <c:v>354.03</c:v>
                </c:pt>
                <c:pt idx="2040">
                  <c:v>352.95800000000003</c:v>
                </c:pt>
                <c:pt idx="2041">
                  <c:v>351.96800000000002</c:v>
                </c:pt>
                <c:pt idx="2042">
                  <c:v>350.95400000000001</c:v>
                </c:pt>
                <c:pt idx="2043">
                  <c:v>349.97500000000002</c:v>
                </c:pt>
                <c:pt idx="2044">
                  <c:v>348.923</c:v>
                </c:pt>
                <c:pt idx="2045">
                  <c:v>348.03100000000001</c:v>
                </c:pt>
                <c:pt idx="2046">
                  <c:v>346.971</c:v>
                </c:pt>
                <c:pt idx="2047">
                  <c:v>346</c:v>
                </c:pt>
                <c:pt idx="2048">
                  <c:v>344.91300000000001</c:v>
                </c:pt>
                <c:pt idx="2049">
                  <c:v>343.92700000000002</c:v>
                </c:pt>
                <c:pt idx="2050">
                  <c:v>342.91699999999997</c:v>
                </c:pt>
                <c:pt idx="2051">
                  <c:v>341.95600000000002</c:v>
                </c:pt>
                <c:pt idx="2052">
                  <c:v>340.92099999999999</c:v>
                </c:pt>
                <c:pt idx="2053">
                  <c:v>339.94</c:v>
                </c:pt>
                <c:pt idx="2054">
                  <c:v>338.93599999999998</c:v>
                </c:pt>
                <c:pt idx="2055">
                  <c:v>338.04300000000001</c:v>
                </c:pt>
                <c:pt idx="2056">
                  <c:v>336.97500000000002</c:v>
                </c:pt>
                <c:pt idx="2057">
                  <c:v>335.99700000000001</c:v>
                </c:pt>
                <c:pt idx="2058">
                  <c:v>334.94799999999998</c:v>
                </c:pt>
                <c:pt idx="2059">
                  <c:v>333.95</c:v>
                </c:pt>
                <c:pt idx="2060">
                  <c:v>332.93</c:v>
                </c:pt>
                <c:pt idx="2061">
                  <c:v>331.97399999999999</c:v>
                </c:pt>
                <c:pt idx="2062">
                  <c:v>330.91199999999998</c:v>
                </c:pt>
                <c:pt idx="2063">
                  <c:v>329.95100000000002</c:v>
                </c:pt>
                <c:pt idx="2064">
                  <c:v>328.904</c:v>
                </c:pt>
                <c:pt idx="2065">
                  <c:v>327.95400000000001</c:v>
                </c:pt>
                <c:pt idx="2066">
                  <c:v>326.94900000000001</c:v>
                </c:pt>
                <c:pt idx="2067">
                  <c:v>325.98399999999998</c:v>
                </c:pt>
                <c:pt idx="2068">
                  <c:v>324.88600000000002</c:v>
                </c:pt>
                <c:pt idx="2069">
                  <c:v>323.94600000000003</c:v>
                </c:pt>
                <c:pt idx="2070">
                  <c:v>322.94400000000002</c:v>
                </c:pt>
                <c:pt idx="2071">
                  <c:v>321.93299999999999</c:v>
                </c:pt>
                <c:pt idx="2072">
                  <c:v>320.86599999999999</c:v>
                </c:pt>
                <c:pt idx="2073">
                  <c:v>319.86599999999999</c:v>
                </c:pt>
                <c:pt idx="2074">
                  <c:v>318.90800000000002</c:v>
                </c:pt>
                <c:pt idx="2075">
                  <c:v>317.95299999999997</c:v>
                </c:pt>
                <c:pt idx="2076">
                  <c:v>316.87299999999999</c:v>
                </c:pt>
                <c:pt idx="2077">
                  <c:v>315.91000000000003</c:v>
                </c:pt>
                <c:pt idx="2078">
                  <c:v>314.92</c:v>
                </c:pt>
                <c:pt idx="2079">
                  <c:v>313.99200000000002</c:v>
                </c:pt>
                <c:pt idx="2080">
                  <c:v>312.92700000000002</c:v>
                </c:pt>
                <c:pt idx="2081">
                  <c:v>311.87900000000002</c:v>
                </c:pt>
                <c:pt idx="2082">
                  <c:v>310.88099999999997</c:v>
                </c:pt>
                <c:pt idx="2083">
                  <c:v>309.95800000000003</c:v>
                </c:pt>
                <c:pt idx="2084">
                  <c:v>308.87799999999999</c:v>
                </c:pt>
                <c:pt idx="2085">
                  <c:v>307.90800000000002</c:v>
                </c:pt>
                <c:pt idx="2086">
                  <c:v>306.93599999999998</c:v>
                </c:pt>
                <c:pt idx="2087">
                  <c:v>305.92500000000001</c:v>
                </c:pt>
                <c:pt idx="2088">
                  <c:v>304.892</c:v>
                </c:pt>
                <c:pt idx="2089">
                  <c:v>303.85000000000002</c:v>
                </c:pt>
                <c:pt idx="2090">
                  <c:v>302.84500000000003</c:v>
                </c:pt>
                <c:pt idx="2091">
                  <c:v>301.89499999999998</c:v>
                </c:pt>
                <c:pt idx="2092">
                  <c:v>300.87200000000001</c:v>
                </c:pt>
                <c:pt idx="2093">
                  <c:v>299.85000000000002</c:v>
                </c:pt>
                <c:pt idx="2094">
                  <c:v>298.90899999999999</c:v>
                </c:pt>
                <c:pt idx="2095">
                  <c:v>297.94499999999999</c:v>
                </c:pt>
                <c:pt idx="2096">
                  <c:v>296.91899999999998</c:v>
                </c:pt>
                <c:pt idx="2097">
                  <c:v>295.88</c:v>
                </c:pt>
                <c:pt idx="2098">
                  <c:v>294.86099999999999</c:v>
                </c:pt>
                <c:pt idx="2099">
                  <c:v>293.88</c:v>
                </c:pt>
                <c:pt idx="2100">
                  <c:v>292.84800000000001</c:v>
                </c:pt>
                <c:pt idx="2101">
                  <c:v>291.83300000000003</c:v>
                </c:pt>
                <c:pt idx="2102">
                  <c:v>290.82100000000003</c:v>
                </c:pt>
                <c:pt idx="2103">
                  <c:v>289.88099999999997</c:v>
                </c:pt>
                <c:pt idx="2104">
                  <c:v>288.85899999999998</c:v>
                </c:pt>
                <c:pt idx="2105">
                  <c:v>287.8</c:v>
                </c:pt>
                <c:pt idx="2106">
                  <c:v>286.78899999999999</c:v>
                </c:pt>
                <c:pt idx="2107">
                  <c:v>285.84399999999999</c:v>
                </c:pt>
                <c:pt idx="2108">
                  <c:v>284.86200000000002</c:v>
                </c:pt>
                <c:pt idx="2109">
                  <c:v>283.87900000000002</c:v>
                </c:pt>
                <c:pt idx="2110">
                  <c:v>282.83100000000002</c:v>
                </c:pt>
                <c:pt idx="2111">
                  <c:v>281.86500000000001</c:v>
                </c:pt>
                <c:pt idx="2112">
                  <c:v>280.82100000000003</c:v>
                </c:pt>
                <c:pt idx="2113">
                  <c:v>279.83100000000002</c:v>
                </c:pt>
                <c:pt idx="2114">
                  <c:v>278.84199999999998</c:v>
                </c:pt>
                <c:pt idx="2115">
                  <c:v>277.87799999999999</c:v>
                </c:pt>
                <c:pt idx="2116">
                  <c:v>276.86099999999999</c:v>
                </c:pt>
                <c:pt idx="2117">
                  <c:v>275.81599999999997</c:v>
                </c:pt>
                <c:pt idx="2118">
                  <c:v>274.80399999999997</c:v>
                </c:pt>
                <c:pt idx="2119">
                  <c:v>273.90300000000002</c:v>
                </c:pt>
                <c:pt idx="2120">
                  <c:v>272.875</c:v>
                </c:pt>
                <c:pt idx="2121">
                  <c:v>271.79399999999998</c:v>
                </c:pt>
                <c:pt idx="2122">
                  <c:v>270.77499999999998</c:v>
                </c:pt>
                <c:pt idx="2123">
                  <c:v>269.84399999999999</c:v>
                </c:pt>
                <c:pt idx="2124">
                  <c:v>268.81200000000001</c:v>
                </c:pt>
                <c:pt idx="2125">
                  <c:v>267.79399999999998</c:v>
                </c:pt>
                <c:pt idx="2126">
                  <c:v>266.75</c:v>
                </c:pt>
                <c:pt idx="2127">
                  <c:v>265.78899999999999</c:v>
                </c:pt>
                <c:pt idx="2128">
                  <c:v>264.78399999999999</c:v>
                </c:pt>
                <c:pt idx="2129">
                  <c:v>263.76</c:v>
                </c:pt>
                <c:pt idx="2130">
                  <c:v>262.75200000000001</c:v>
                </c:pt>
                <c:pt idx="2131">
                  <c:v>261.82</c:v>
                </c:pt>
                <c:pt idx="2132">
                  <c:v>260.839</c:v>
                </c:pt>
                <c:pt idx="2133">
                  <c:v>259.79599999999999</c:v>
                </c:pt>
                <c:pt idx="2134">
                  <c:v>258.76100000000002</c:v>
                </c:pt>
                <c:pt idx="2135">
                  <c:v>257.78300000000002</c:v>
                </c:pt>
                <c:pt idx="2136">
                  <c:v>256.79399999999998</c:v>
                </c:pt>
                <c:pt idx="2137">
                  <c:v>255.78700000000001</c:v>
                </c:pt>
                <c:pt idx="2138">
                  <c:v>254.74199999999999</c:v>
                </c:pt>
                <c:pt idx="2139">
                  <c:v>253.75299999999999</c:v>
                </c:pt>
                <c:pt idx="2140">
                  <c:v>252.71100000000001</c:v>
                </c:pt>
                <c:pt idx="2141">
                  <c:v>251.73099999999999</c:v>
                </c:pt>
                <c:pt idx="2142">
                  <c:v>250.762</c:v>
                </c:pt>
                <c:pt idx="2143">
                  <c:v>249.82400000000001</c:v>
                </c:pt>
                <c:pt idx="2144">
                  <c:v>248.76300000000001</c:v>
                </c:pt>
                <c:pt idx="2145">
                  <c:v>247.75800000000001</c:v>
                </c:pt>
                <c:pt idx="2146">
                  <c:v>246.8</c:v>
                </c:pt>
                <c:pt idx="2147">
                  <c:v>245.81200000000001</c:v>
                </c:pt>
                <c:pt idx="2148">
                  <c:v>244.78299999999999</c:v>
                </c:pt>
                <c:pt idx="2149">
                  <c:v>243.755</c:v>
                </c:pt>
                <c:pt idx="2150">
                  <c:v>242.74100000000001</c:v>
                </c:pt>
                <c:pt idx="2151">
                  <c:v>241.804</c:v>
                </c:pt>
                <c:pt idx="2152">
                  <c:v>240.75200000000001</c:v>
                </c:pt>
                <c:pt idx="2153">
                  <c:v>239.732</c:v>
                </c:pt>
                <c:pt idx="2154">
                  <c:v>238.739</c:v>
                </c:pt>
                <c:pt idx="2155">
                  <c:v>237.779</c:v>
                </c:pt>
                <c:pt idx="2156">
                  <c:v>236.75399999999999</c:v>
                </c:pt>
                <c:pt idx="2157">
                  <c:v>235.72399999999999</c:v>
                </c:pt>
                <c:pt idx="2158">
                  <c:v>234.74700000000001</c:v>
                </c:pt>
                <c:pt idx="2159">
                  <c:v>233.786</c:v>
                </c:pt>
                <c:pt idx="2160">
                  <c:v>232.76499999999999</c:v>
                </c:pt>
                <c:pt idx="2161">
                  <c:v>231.715</c:v>
                </c:pt>
                <c:pt idx="2162">
                  <c:v>230.73099999999999</c:v>
                </c:pt>
                <c:pt idx="2163">
                  <c:v>229.79499999999999</c:v>
                </c:pt>
                <c:pt idx="2164">
                  <c:v>228.73400000000001</c:v>
                </c:pt>
                <c:pt idx="2165">
                  <c:v>227.68799999999999</c:v>
                </c:pt>
                <c:pt idx="2166">
                  <c:v>226.72399999999999</c:v>
                </c:pt>
                <c:pt idx="2167">
                  <c:v>225.71299999999999</c:v>
                </c:pt>
                <c:pt idx="2168">
                  <c:v>224.684</c:v>
                </c:pt>
                <c:pt idx="2169">
                  <c:v>223.69399999999999</c:v>
                </c:pt>
                <c:pt idx="2170">
                  <c:v>222.685</c:v>
                </c:pt>
                <c:pt idx="2171">
                  <c:v>221.72200000000001</c:v>
                </c:pt>
                <c:pt idx="2172">
                  <c:v>220.78200000000001</c:v>
                </c:pt>
                <c:pt idx="2173">
                  <c:v>219.739</c:v>
                </c:pt>
                <c:pt idx="2174">
                  <c:v>218.70400000000001</c:v>
                </c:pt>
                <c:pt idx="2175">
                  <c:v>217.714</c:v>
                </c:pt>
                <c:pt idx="2176">
                  <c:v>216.69300000000001</c:v>
                </c:pt>
                <c:pt idx="2177">
                  <c:v>215.67699999999999</c:v>
                </c:pt>
                <c:pt idx="2178">
                  <c:v>214.642</c:v>
                </c:pt>
                <c:pt idx="2179">
                  <c:v>213.678</c:v>
                </c:pt>
                <c:pt idx="2180">
                  <c:v>212.67400000000001</c:v>
                </c:pt>
                <c:pt idx="2181">
                  <c:v>211.66900000000001</c:v>
                </c:pt>
                <c:pt idx="2182">
                  <c:v>210.751</c:v>
                </c:pt>
                <c:pt idx="2183">
                  <c:v>209.72</c:v>
                </c:pt>
                <c:pt idx="2184">
                  <c:v>208.643</c:v>
                </c:pt>
                <c:pt idx="2185">
                  <c:v>207.66200000000001</c:v>
                </c:pt>
                <c:pt idx="2186">
                  <c:v>206.67500000000001</c:v>
                </c:pt>
                <c:pt idx="2187">
                  <c:v>205.642</c:v>
                </c:pt>
                <c:pt idx="2188">
                  <c:v>204.64500000000001</c:v>
                </c:pt>
                <c:pt idx="2189">
                  <c:v>203.619</c:v>
                </c:pt>
                <c:pt idx="2190">
                  <c:v>202.62899999999999</c:v>
                </c:pt>
                <c:pt idx="2191">
                  <c:v>201.64400000000001</c:v>
                </c:pt>
                <c:pt idx="2192">
                  <c:v>200.60499999999999</c:v>
                </c:pt>
                <c:pt idx="2193">
                  <c:v>199.595</c:v>
                </c:pt>
                <c:pt idx="2194">
                  <c:v>198.619</c:v>
                </c:pt>
                <c:pt idx="2195">
                  <c:v>197.64500000000001</c:v>
                </c:pt>
                <c:pt idx="2196">
                  <c:v>196.65899999999999</c:v>
                </c:pt>
                <c:pt idx="2197">
                  <c:v>195.672</c:v>
                </c:pt>
                <c:pt idx="2198">
                  <c:v>194.63200000000001</c:v>
                </c:pt>
                <c:pt idx="2199">
                  <c:v>193.596</c:v>
                </c:pt>
                <c:pt idx="2200">
                  <c:v>192.63499999999999</c:v>
                </c:pt>
                <c:pt idx="2201">
                  <c:v>191.62</c:v>
                </c:pt>
                <c:pt idx="2202">
                  <c:v>190.57</c:v>
                </c:pt>
                <c:pt idx="2203">
                  <c:v>189.59100000000001</c:v>
                </c:pt>
                <c:pt idx="2204">
                  <c:v>188.607</c:v>
                </c:pt>
                <c:pt idx="2205">
                  <c:v>187.56399999999999</c:v>
                </c:pt>
                <c:pt idx="2206">
                  <c:v>186.566</c:v>
                </c:pt>
                <c:pt idx="2207">
                  <c:v>185.60300000000001</c:v>
                </c:pt>
                <c:pt idx="2208">
                  <c:v>184.61500000000001</c:v>
                </c:pt>
                <c:pt idx="2209">
                  <c:v>183.56899999999999</c:v>
                </c:pt>
                <c:pt idx="2210">
                  <c:v>182.62299999999999</c:v>
                </c:pt>
                <c:pt idx="2211">
                  <c:v>181.59</c:v>
                </c:pt>
                <c:pt idx="2212">
                  <c:v>180.58199999999999</c:v>
                </c:pt>
                <c:pt idx="2213">
                  <c:v>179.608</c:v>
                </c:pt>
                <c:pt idx="2214">
                  <c:v>178.55199999999999</c:v>
                </c:pt>
                <c:pt idx="2215">
                  <c:v>177.523</c:v>
                </c:pt>
                <c:pt idx="2216">
                  <c:v>176.59200000000001</c:v>
                </c:pt>
                <c:pt idx="2217">
                  <c:v>175.58199999999999</c:v>
                </c:pt>
                <c:pt idx="2218">
                  <c:v>174.58</c:v>
                </c:pt>
                <c:pt idx="2219">
                  <c:v>173.57599999999999</c:v>
                </c:pt>
                <c:pt idx="2220">
                  <c:v>172.60300000000001</c:v>
                </c:pt>
                <c:pt idx="2221">
                  <c:v>171.62</c:v>
                </c:pt>
                <c:pt idx="2222">
                  <c:v>170.601</c:v>
                </c:pt>
                <c:pt idx="2223">
                  <c:v>169.542</c:v>
                </c:pt>
                <c:pt idx="2224">
                  <c:v>168.59299999999999</c:v>
                </c:pt>
                <c:pt idx="2225">
                  <c:v>167.56800000000001</c:v>
                </c:pt>
                <c:pt idx="2226">
                  <c:v>166.578</c:v>
                </c:pt>
                <c:pt idx="2227">
                  <c:v>165.56399999999999</c:v>
                </c:pt>
                <c:pt idx="2228">
                  <c:v>164.53200000000001</c:v>
                </c:pt>
                <c:pt idx="2229">
                  <c:v>163.52799999999999</c:v>
                </c:pt>
                <c:pt idx="2230">
                  <c:v>162.54499999999999</c:v>
                </c:pt>
                <c:pt idx="2231">
                  <c:v>161.54</c:v>
                </c:pt>
                <c:pt idx="2232">
                  <c:v>160.59899999999999</c:v>
                </c:pt>
                <c:pt idx="2233">
                  <c:v>159.55099999999999</c:v>
                </c:pt>
                <c:pt idx="2234">
                  <c:v>158.53200000000001</c:v>
                </c:pt>
                <c:pt idx="2235">
                  <c:v>157.53800000000001</c:v>
                </c:pt>
                <c:pt idx="2236">
                  <c:v>156.56100000000001</c:v>
                </c:pt>
                <c:pt idx="2237">
                  <c:v>155.51599999999999</c:v>
                </c:pt>
                <c:pt idx="2238">
                  <c:v>154.529</c:v>
                </c:pt>
                <c:pt idx="2239">
                  <c:v>153.46199999999999</c:v>
                </c:pt>
                <c:pt idx="2240">
                  <c:v>152.49199999999999</c:v>
                </c:pt>
                <c:pt idx="2241">
                  <c:v>151.523</c:v>
                </c:pt>
                <c:pt idx="2242">
                  <c:v>150.529</c:v>
                </c:pt>
                <c:pt idx="2243">
                  <c:v>149.49600000000001</c:v>
                </c:pt>
                <c:pt idx="2244">
                  <c:v>148.54499999999999</c:v>
                </c:pt>
                <c:pt idx="2245">
                  <c:v>147.50200000000001</c:v>
                </c:pt>
                <c:pt idx="2246">
                  <c:v>146.529</c:v>
                </c:pt>
                <c:pt idx="2247">
                  <c:v>145.56299999999999</c:v>
                </c:pt>
                <c:pt idx="2248">
                  <c:v>144.58600000000001</c:v>
                </c:pt>
                <c:pt idx="2249">
                  <c:v>143.51599999999999</c:v>
                </c:pt>
                <c:pt idx="2250">
                  <c:v>142.58799999999999</c:v>
                </c:pt>
                <c:pt idx="2251">
                  <c:v>141.52099999999999</c:v>
                </c:pt>
                <c:pt idx="2252">
                  <c:v>140.548</c:v>
                </c:pt>
                <c:pt idx="2253">
                  <c:v>139.523</c:v>
                </c:pt>
                <c:pt idx="2254">
                  <c:v>138.506</c:v>
                </c:pt>
                <c:pt idx="2255">
                  <c:v>137.46700000000001</c:v>
                </c:pt>
                <c:pt idx="2256">
                  <c:v>136.548</c:v>
                </c:pt>
                <c:pt idx="2257">
                  <c:v>135.50200000000001</c:v>
                </c:pt>
                <c:pt idx="2258">
                  <c:v>134.51400000000001</c:v>
                </c:pt>
                <c:pt idx="2259">
                  <c:v>133.55199999999999</c:v>
                </c:pt>
                <c:pt idx="2260">
                  <c:v>132.56899999999999</c:v>
                </c:pt>
                <c:pt idx="2261">
                  <c:v>131.488</c:v>
                </c:pt>
                <c:pt idx="2262">
                  <c:v>130.505</c:v>
                </c:pt>
                <c:pt idx="2263">
                  <c:v>129.49199999999999</c:v>
                </c:pt>
                <c:pt idx="2264">
                  <c:v>128.51300000000001</c:v>
                </c:pt>
                <c:pt idx="2265">
                  <c:v>127.515</c:v>
                </c:pt>
                <c:pt idx="2266">
                  <c:v>126.511</c:v>
                </c:pt>
                <c:pt idx="2267">
                  <c:v>125.401</c:v>
                </c:pt>
                <c:pt idx="2268">
                  <c:v>124.465</c:v>
                </c:pt>
                <c:pt idx="2269">
                  <c:v>123.51300000000001</c:v>
                </c:pt>
                <c:pt idx="2270">
                  <c:v>122.501</c:v>
                </c:pt>
                <c:pt idx="2271">
                  <c:v>121.45</c:v>
                </c:pt>
                <c:pt idx="2272">
                  <c:v>120.499</c:v>
                </c:pt>
                <c:pt idx="2273">
                  <c:v>119.535</c:v>
                </c:pt>
                <c:pt idx="2274">
                  <c:v>118.533</c:v>
                </c:pt>
                <c:pt idx="2275">
                  <c:v>117.42700000000001</c:v>
                </c:pt>
                <c:pt idx="2276">
                  <c:v>116.48099999999999</c:v>
                </c:pt>
                <c:pt idx="2277">
                  <c:v>115.434</c:v>
                </c:pt>
                <c:pt idx="2278">
                  <c:v>114.444</c:v>
                </c:pt>
                <c:pt idx="2279">
                  <c:v>113.431</c:v>
                </c:pt>
                <c:pt idx="2280">
                  <c:v>112.486</c:v>
                </c:pt>
                <c:pt idx="2281">
                  <c:v>111.44499999999999</c:v>
                </c:pt>
                <c:pt idx="2282">
                  <c:v>110.492</c:v>
                </c:pt>
                <c:pt idx="2283">
                  <c:v>109.449</c:v>
                </c:pt>
                <c:pt idx="2284">
                  <c:v>108.455</c:v>
                </c:pt>
                <c:pt idx="2285">
                  <c:v>107.462</c:v>
                </c:pt>
                <c:pt idx="2286">
                  <c:v>106.447</c:v>
                </c:pt>
                <c:pt idx="2287">
                  <c:v>105.42100000000001</c:v>
                </c:pt>
                <c:pt idx="2288">
                  <c:v>104.455</c:v>
                </c:pt>
                <c:pt idx="2289">
                  <c:v>103.437</c:v>
                </c:pt>
                <c:pt idx="2290">
                  <c:v>102.458</c:v>
                </c:pt>
                <c:pt idx="2291">
                  <c:v>101.464</c:v>
                </c:pt>
                <c:pt idx="2292">
                  <c:v>100.43600000000001</c:v>
                </c:pt>
                <c:pt idx="2293">
                  <c:v>99.408100000000005</c:v>
                </c:pt>
                <c:pt idx="2294">
                  <c:v>98.423299999999998</c:v>
                </c:pt>
                <c:pt idx="2295">
                  <c:v>97.364400000000003</c:v>
                </c:pt>
                <c:pt idx="2296">
                  <c:v>96.451899999999995</c:v>
                </c:pt>
                <c:pt idx="2297">
                  <c:v>95.401700000000005</c:v>
                </c:pt>
                <c:pt idx="2298">
                  <c:v>94.438500000000005</c:v>
                </c:pt>
                <c:pt idx="2299">
                  <c:v>93.400400000000005</c:v>
                </c:pt>
                <c:pt idx="2300">
                  <c:v>92.398399999999995</c:v>
                </c:pt>
                <c:pt idx="2301">
                  <c:v>91.394099999999995</c:v>
                </c:pt>
                <c:pt idx="2302">
                  <c:v>90.393000000000001</c:v>
                </c:pt>
                <c:pt idx="2303">
                  <c:v>89.303899999999999</c:v>
                </c:pt>
                <c:pt idx="2304">
                  <c:v>88.403099999999995</c:v>
                </c:pt>
                <c:pt idx="2305">
                  <c:v>87.418000000000006</c:v>
                </c:pt>
                <c:pt idx="2306">
                  <c:v>86.378</c:v>
                </c:pt>
                <c:pt idx="2307">
                  <c:v>85.34</c:v>
                </c:pt>
                <c:pt idx="2308">
                  <c:v>84.457899999999995</c:v>
                </c:pt>
                <c:pt idx="2309">
                  <c:v>83.325599999999994</c:v>
                </c:pt>
                <c:pt idx="2310">
                  <c:v>82.387</c:v>
                </c:pt>
                <c:pt idx="2311">
                  <c:v>81.433499999999995</c:v>
                </c:pt>
                <c:pt idx="2312">
                  <c:v>80.471000000000004</c:v>
                </c:pt>
                <c:pt idx="2313">
                  <c:v>79.353899999999996</c:v>
                </c:pt>
                <c:pt idx="2314">
                  <c:v>78.386700000000005</c:v>
                </c:pt>
                <c:pt idx="2315">
                  <c:v>77.359099999999998</c:v>
                </c:pt>
                <c:pt idx="2316">
                  <c:v>76.398099999999999</c:v>
                </c:pt>
                <c:pt idx="2317">
                  <c:v>75.383700000000005</c:v>
                </c:pt>
                <c:pt idx="2318">
                  <c:v>74.357699999999994</c:v>
                </c:pt>
                <c:pt idx="2319">
                  <c:v>73.324799999999996</c:v>
                </c:pt>
                <c:pt idx="2320">
                  <c:v>72.399100000000004</c:v>
                </c:pt>
                <c:pt idx="2321">
                  <c:v>71.377700000000004</c:v>
                </c:pt>
                <c:pt idx="2322">
                  <c:v>70.377700000000004</c:v>
                </c:pt>
                <c:pt idx="2323">
                  <c:v>69.335599999999999</c:v>
                </c:pt>
                <c:pt idx="2324">
                  <c:v>68.378299999999996</c:v>
                </c:pt>
                <c:pt idx="2325">
                  <c:v>67.340800000000002</c:v>
                </c:pt>
                <c:pt idx="2326">
                  <c:v>66.434600000000003</c:v>
                </c:pt>
                <c:pt idx="2327">
                  <c:v>65.350999999999999</c:v>
                </c:pt>
                <c:pt idx="2328">
                  <c:v>64.441199999999995</c:v>
                </c:pt>
                <c:pt idx="2329">
                  <c:v>63.395299999999999</c:v>
                </c:pt>
                <c:pt idx="2330">
                  <c:v>62.373399999999997</c:v>
                </c:pt>
                <c:pt idx="2331">
                  <c:v>61.3551</c:v>
                </c:pt>
                <c:pt idx="2332">
                  <c:v>60.419800000000002</c:v>
                </c:pt>
                <c:pt idx="2333">
                  <c:v>59.2928</c:v>
                </c:pt>
                <c:pt idx="2334">
                  <c:v>58.384799999999998</c:v>
                </c:pt>
                <c:pt idx="2335">
                  <c:v>57.448900000000002</c:v>
                </c:pt>
              </c:numCache>
            </c:numRef>
          </c:xVal>
          <c:yVal>
            <c:numRef>
              <c:f>Sheet4!$F$3:$F$2338</c:f>
              <c:numCache>
                <c:formatCode>General</c:formatCode>
                <c:ptCount val="2336"/>
                <c:pt idx="0">
                  <c:v>-2.5734300000000002E-2</c:v>
                </c:pt>
                <c:pt idx="1">
                  <c:v>-3.4325899999999999E-2</c:v>
                </c:pt>
                <c:pt idx="2">
                  <c:v>-4.9930799999999997E-2</c:v>
                </c:pt>
                <c:pt idx="3">
                  <c:v>-6.49145E-2</c:v>
                </c:pt>
                <c:pt idx="4">
                  <c:v>-5.47804E-2</c:v>
                </c:pt>
                <c:pt idx="5">
                  <c:v>-3.0565800000000001E-2</c:v>
                </c:pt>
                <c:pt idx="6">
                  <c:v>-1.56109E-2</c:v>
                </c:pt>
                <c:pt idx="7">
                  <c:v>1.39588E-2</c:v>
                </c:pt>
                <c:pt idx="8">
                  <c:v>3.7747700000000002E-2</c:v>
                </c:pt>
                <c:pt idx="9">
                  <c:v>0.110871</c:v>
                </c:pt>
                <c:pt idx="10">
                  <c:v>0.127607</c:v>
                </c:pt>
                <c:pt idx="11">
                  <c:v>0.15798599999999999</c:v>
                </c:pt>
                <c:pt idx="12">
                  <c:v>0.17478299999999999</c:v>
                </c:pt>
                <c:pt idx="13">
                  <c:v>0.20393800000000001</c:v>
                </c:pt>
                <c:pt idx="14">
                  <c:v>0.21887200000000001</c:v>
                </c:pt>
                <c:pt idx="15">
                  <c:v>0.24404899999999999</c:v>
                </c:pt>
                <c:pt idx="16">
                  <c:v>0.25469900000000001</c:v>
                </c:pt>
                <c:pt idx="17">
                  <c:v>0.27364699999999997</c:v>
                </c:pt>
                <c:pt idx="18">
                  <c:v>0.2621</c:v>
                </c:pt>
                <c:pt idx="19">
                  <c:v>0.25605</c:v>
                </c:pt>
                <c:pt idx="20">
                  <c:v>0.238763</c:v>
                </c:pt>
                <c:pt idx="21">
                  <c:v>0.24171799999999999</c:v>
                </c:pt>
                <c:pt idx="22">
                  <c:v>0.255056</c:v>
                </c:pt>
                <c:pt idx="23">
                  <c:v>0.27018199999999998</c:v>
                </c:pt>
                <c:pt idx="24">
                  <c:v>0.26445200000000002</c:v>
                </c:pt>
                <c:pt idx="25">
                  <c:v>0.27840700000000002</c:v>
                </c:pt>
                <c:pt idx="26">
                  <c:v>0.27241100000000001</c:v>
                </c:pt>
                <c:pt idx="27">
                  <c:v>0.28544199999999997</c:v>
                </c:pt>
                <c:pt idx="28">
                  <c:v>0.27952500000000002</c:v>
                </c:pt>
                <c:pt idx="29">
                  <c:v>0.29201199999999999</c:v>
                </c:pt>
                <c:pt idx="30">
                  <c:v>0.286493</c:v>
                </c:pt>
                <c:pt idx="31">
                  <c:v>0.29841600000000001</c:v>
                </c:pt>
                <c:pt idx="32">
                  <c:v>0.293294</c:v>
                </c:pt>
                <c:pt idx="33">
                  <c:v>0.303952</c:v>
                </c:pt>
                <c:pt idx="34">
                  <c:v>0.299008</c:v>
                </c:pt>
                <c:pt idx="35">
                  <c:v>0.30894100000000002</c:v>
                </c:pt>
                <c:pt idx="36">
                  <c:v>0.30421799999999999</c:v>
                </c:pt>
                <c:pt idx="37">
                  <c:v>0.31369399999999997</c:v>
                </c:pt>
                <c:pt idx="38">
                  <c:v>0.30973699999999998</c:v>
                </c:pt>
                <c:pt idx="39">
                  <c:v>0.31865599999999999</c:v>
                </c:pt>
                <c:pt idx="40">
                  <c:v>0.31507299999999999</c:v>
                </c:pt>
                <c:pt idx="41">
                  <c:v>0.32287399999999999</c:v>
                </c:pt>
                <c:pt idx="42">
                  <c:v>0.319635</c:v>
                </c:pt>
                <c:pt idx="43">
                  <c:v>0.32656200000000002</c:v>
                </c:pt>
                <c:pt idx="44">
                  <c:v>0.32369900000000001</c:v>
                </c:pt>
                <c:pt idx="45">
                  <c:v>0.32998100000000002</c:v>
                </c:pt>
                <c:pt idx="46">
                  <c:v>0.32758900000000002</c:v>
                </c:pt>
                <c:pt idx="47">
                  <c:v>0.33319300000000002</c:v>
                </c:pt>
                <c:pt idx="48">
                  <c:v>0.331542</c:v>
                </c:pt>
                <c:pt idx="49">
                  <c:v>0.33624100000000001</c:v>
                </c:pt>
                <c:pt idx="50">
                  <c:v>0.33501799999999998</c:v>
                </c:pt>
                <c:pt idx="51">
                  <c:v>0.338889</c:v>
                </c:pt>
                <c:pt idx="52">
                  <c:v>0.338472</c:v>
                </c:pt>
                <c:pt idx="53">
                  <c:v>0.34195500000000001</c:v>
                </c:pt>
                <c:pt idx="54">
                  <c:v>0.34218300000000001</c:v>
                </c:pt>
                <c:pt idx="55">
                  <c:v>0.34511199999999997</c:v>
                </c:pt>
                <c:pt idx="56">
                  <c:v>0.34614299999999998</c:v>
                </c:pt>
                <c:pt idx="57">
                  <c:v>0.34800399999999998</c:v>
                </c:pt>
                <c:pt idx="58">
                  <c:v>0.349493</c:v>
                </c:pt>
                <c:pt idx="59">
                  <c:v>0.35076200000000002</c:v>
                </c:pt>
                <c:pt idx="60">
                  <c:v>0.35310999999999998</c:v>
                </c:pt>
                <c:pt idx="61">
                  <c:v>0.35357</c:v>
                </c:pt>
                <c:pt idx="62">
                  <c:v>0.35606199999999999</c:v>
                </c:pt>
                <c:pt idx="63">
                  <c:v>0.35553299999999999</c:v>
                </c:pt>
                <c:pt idx="64">
                  <c:v>0.35873100000000002</c:v>
                </c:pt>
                <c:pt idx="65">
                  <c:v>0.35734199999999999</c:v>
                </c:pt>
                <c:pt idx="66">
                  <c:v>0.361288</c:v>
                </c:pt>
                <c:pt idx="67">
                  <c:v>0.35891299999999998</c:v>
                </c:pt>
                <c:pt idx="68">
                  <c:v>0.36340499999999998</c:v>
                </c:pt>
                <c:pt idx="69">
                  <c:v>0.36058299999999999</c:v>
                </c:pt>
                <c:pt idx="70">
                  <c:v>0.36593500000000001</c:v>
                </c:pt>
                <c:pt idx="71">
                  <c:v>0.363124</c:v>
                </c:pt>
                <c:pt idx="72">
                  <c:v>0.368475</c:v>
                </c:pt>
                <c:pt idx="73">
                  <c:v>0.36515300000000001</c:v>
                </c:pt>
                <c:pt idx="74">
                  <c:v>0.37023099999999998</c:v>
                </c:pt>
                <c:pt idx="75">
                  <c:v>0.36630800000000002</c:v>
                </c:pt>
                <c:pt idx="76">
                  <c:v>0.37247999999999998</c:v>
                </c:pt>
                <c:pt idx="77">
                  <c:v>0.36849900000000002</c:v>
                </c:pt>
                <c:pt idx="78">
                  <c:v>0.37554700000000002</c:v>
                </c:pt>
                <c:pt idx="79">
                  <c:v>0.370558</c:v>
                </c:pt>
                <c:pt idx="80">
                  <c:v>0.37840600000000002</c:v>
                </c:pt>
                <c:pt idx="81">
                  <c:v>0.372807</c:v>
                </c:pt>
                <c:pt idx="82">
                  <c:v>0.38136300000000001</c:v>
                </c:pt>
                <c:pt idx="83">
                  <c:v>0.37498900000000002</c:v>
                </c:pt>
                <c:pt idx="84">
                  <c:v>0.38419300000000001</c:v>
                </c:pt>
                <c:pt idx="85">
                  <c:v>0.37704500000000002</c:v>
                </c:pt>
                <c:pt idx="86">
                  <c:v>0.393793</c:v>
                </c:pt>
                <c:pt idx="87">
                  <c:v>0.383658</c:v>
                </c:pt>
                <c:pt idx="88">
                  <c:v>0.39244499999999999</c:v>
                </c:pt>
                <c:pt idx="89">
                  <c:v>0.37626799999999999</c:v>
                </c:pt>
                <c:pt idx="90">
                  <c:v>0.38586900000000002</c:v>
                </c:pt>
                <c:pt idx="91">
                  <c:v>0.37037100000000001</c:v>
                </c:pt>
                <c:pt idx="92">
                  <c:v>0.38114300000000001</c:v>
                </c:pt>
                <c:pt idx="93">
                  <c:v>0.36735699999999999</c:v>
                </c:pt>
                <c:pt idx="94">
                  <c:v>0.38053199999999998</c:v>
                </c:pt>
                <c:pt idx="95">
                  <c:v>0.36768200000000001</c:v>
                </c:pt>
                <c:pt idx="96">
                  <c:v>0.38283400000000001</c:v>
                </c:pt>
                <c:pt idx="97">
                  <c:v>0.37018800000000002</c:v>
                </c:pt>
                <c:pt idx="98">
                  <c:v>0.38741100000000001</c:v>
                </c:pt>
                <c:pt idx="99">
                  <c:v>0.37523899999999999</c:v>
                </c:pt>
                <c:pt idx="100">
                  <c:v>0.39430399999999999</c:v>
                </c:pt>
                <c:pt idx="101">
                  <c:v>0.38278899999999999</c:v>
                </c:pt>
                <c:pt idx="102">
                  <c:v>0.40362399999999998</c:v>
                </c:pt>
                <c:pt idx="103">
                  <c:v>0.39269799999999999</c:v>
                </c:pt>
                <c:pt idx="104">
                  <c:v>0.415711</c:v>
                </c:pt>
                <c:pt idx="105">
                  <c:v>0.39406600000000003</c:v>
                </c:pt>
                <c:pt idx="106">
                  <c:v>0.41147299999999998</c:v>
                </c:pt>
                <c:pt idx="107">
                  <c:v>0.39101200000000003</c:v>
                </c:pt>
                <c:pt idx="108">
                  <c:v>0.41301700000000002</c:v>
                </c:pt>
                <c:pt idx="109">
                  <c:v>0.39204099999999997</c:v>
                </c:pt>
                <c:pt idx="110">
                  <c:v>0.41479300000000002</c:v>
                </c:pt>
                <c:pt idx="111">
                  <c:v>0.39335599999999998</c:v>
                </c:pt>
                <c:pt idx="112">
                  <c:v>0.41665799999999997</c:v>
                </c:pt>
                <c:pt idx="113">
                  <c:v>0.39427800000000002</c:v>
                </c:pt>
                <c:pt idx="114">
                  <c:v>0.41825000000000001</c:v>
                </c:pt>
                <c:pt idx="115">
                  <c:v>0.39522600000000002</c:v>
                </c:pt>
                <c:pt idx="116">
                  <c:v>0.420265</c:v>
                </c:pt>
                <c:pt idx="117">
                  <c:v>0.39683299999999999</c:v>
                </c:pt>
                <c:pt idx="118">
                  <c:v>0.42211300000000002</c:v>
                </c:pt>
                <c:pt idx="119">
                  <c:v>0.39794499999999999</c:v>
                </c:pt>
                <c:pt idx="120">
                  <c:v>0.423705</c:v>
                </c:pt>
                <c:pt idx="121">
                  <c:v>0.39852799999999999</c:v>
                </c:pt>
                <c:pt idx="122">
                  <c:v>0.42518099999999998</c:v>
                </c:pt>
                <c:pt idx="123">
                  <c:v>0.39967000000000003</c:v>
                </c:pt>
                <c:pt idx="124">
                  <c:v>0.42702899999999999</c:v>
                </c:pt>
                <c:pt idx="125">
                  <c:v>0.40098699999999998</c:v>
                </c:pt>
                <c:pt idx="126">
                  <c:v>0.42833700000000002</c:v>
                </c:pt>
                <c:pt idx="127">
                  <c:v>0.40152500000000002</c:v>
                </c:pt>
                <c:pt idx="128">
                  <c:v>0.42929499999999998</c:v>
                </c:pt>
                <c:pt idx="129">
                  <c:v>0.40184700000000001</c:v>
                </c:pt>
                <c:pt idx="130">
                  <c:v>0.43031599999999998</c:v>
                </c:pt>
                <c:pt idx="131">
                  <c:v>0.402364</c:v>
                </c:pt>
                <c:pt idx="132">
                  <c:v>0.43165900000000001</c:v>
                </c:pt>
                <c:pt idx="133">
                  <c:v>0.40368500000000002</c:v>
                </c:pt>
                <c:pt idx="134">
                  <c:v>0.433446</c:v>
                </c:pt>
                <c:pt idx="135">
                  <c:v>0.40487699999999999</c:v>
                </c:pt>
                <c:pt idx="136">
                  <c:v>0.43486000000000002</c:v>
                </c:pt>
                <c:pt idx="137">
                  <c:v>0.405775</c:v>
                </c:pt>
                <c:pt idx="138">
                  <c:v>0.43622</c:v>
                </c:pt>
                <c:pt idx="139">
                  <c:v>0.40643699999999999</c:v>
                </c:pt>
                <c:pt idx="140">
                  <c:v>0.43748500000000001</c:v>
                </c:pt>
                <c:pt idx="141">
                  <c:v>0.407636</c:v>
                </c:pt>
                <c:pt idx="142">
                  <c:v>0.43881199999999998</c:v>
                </c:pt>
                <c:pt idx="143">
                  <c:v>0.40813300000000002</c:v>
                </c:pt>
                <c:pt idx="144">
                  <c:v>0.43936799999999998</c:v>
                </c:pt>
                <c:pt idx="145">
                  <c:v>0.40870400000000001</c:v>
                </c:pt>
                <c:pt idx="146">
                  <c:v>0.44046299999999999</c:v>
                </c:pt>
                <c:pt idx="147">
                  <c:v>0.40952300000000003</c:v>
                </c:pt>
                <c:pt idx="148">
                  <c:v>0.44164500000000001</c:v>
                </c:pt>
                <c:pt idx="149">
                  <c:v>0.41057300000000002</c:v>
                </c:pt>
                <c:pt idx="150">
                  <c:v>0.442828</c:v>
                </c:pt>
                <c:pt idx="151">
                  <c:v>0.41150500000000001</c:v>
                </c:pt>
                <c:pt idx="152">
                  <c:v>0.44353199999999998</c:v>
                </c:pt>
                <c:pt idx="153">
                  <c:v>0.41203099999999998</c:v>
                </c:pt>
                <c:pt idx="154">
                  <c:v>0.444714</c:v>
                </c:pt>
                <c:pt idx="155">
                  <c:v>0.41475800000000002</c:v>
                </c:pt>
                <c:pt idx="156">
                  <c:v>0.44547399999999998</c:v>
                </c:pt>
                <c:pt idx="157">
                  <c:v>0.41619</c:v>
                </c:pt>
                <c:pt idx="158">
                  <c:v>0.44672699999999999</c:v>
                </c:pt>
                <c:pt idx="159">
                  <c:v>0.41745399999999999</c:v>
                </c:pt>
                <c:pt idx="160">
                  <c:v>0.44768599999999997</c:v>
                </c:pt>
                <c:pt idx="161">
                  <c:v>0.41774699999999998</c:v>
                </c:pt>
                <c:pt idx="162">
                  <c:v>0.448183</c:v>
                </c:pt>
                <c:pt idx="163">
                  <c:v>0.41881000000000002</c:v>
                </c:pt>
                <c:pt idx="164">
                  <c:v>0.44966600000000001</c:v>
                </c:pt>
                <c:pt idx="165">
                  <c:v>0.42045399999999999</c:v>
                </c:pt>
                <c:pt idx="166">
                  <c:v>0.45094699999999999</c:v>
                </c:pt>
                <c:pt idx="167">
                  <c:v>0.42149500000000001</c:v>
                </c:pt>
                <c:pt idx="168">
                  <c:v>0.45150200000000001</c:v>
                </c:pt>
                <c:pt idx="169">
                  <c:v>0.42206100000000002</c:v>
                </c:pt>
                <c:pt idx="170">
                  <c:v>0.45252399999999998</c:v>
                </c:pt>
                <c:pt idx="171">
                  <c:v>0.42357099999999998</c:v>
                </c:pt>
                <c:pt idx="172">
                  <c:v>0.454235</c:v>
                </c:pt>
                <c:pt idx="173">
                  <c:v>0.42620000000000002</c:v>
                </c:pt>
                <c:pt idx="174">
                  <c:v>0.45474500000000001</c:v>
                </c:pt>
                <c:pt idx="175">
                  <c:v>0.42896699999999999</c:v>
                </c:pt>
                <c:pt idx="176">
                  <c:v>0.456511</c:v>
                </c:pt>
                <c:pt idx="177">
                  <c:v>0.43076799999999998</c:v>
                </c:pt>
                <c:pt idx="178">
                  <c:v>0.45804299999999998</c:v>
                </c:pt>
                <c:pt idx="179">
                  <c:v>0.43255500000000002</c:v>
                </c:pt>
                <c:pt idx="180">
                  <c:v>0.45985100000000001</c:v>
                </c:pt>
                <c:pt idx="181">
                  <c:v>0.43541000000000002</c:v>
                </c:pt>
                <c:pt idx="182">
                  <c:v>0.461814</c:v>
                </c:pt>
                <c:pt idx="183">
                  <c:v>0.43751499999999999</c:v>
                </c:pt>
                <c:pt idx="184">
                  <c:v>0.462785</c:v>
                </c:pt>
                <c:pt idx="185">
                  <c:v>0.43836999999999998</c:v>
                </c:pt>
                <c:pt idx="186">
                  <c:v>0.462976</c:v>
                </c:pt>
                <c:pt idx="187">
                  <c:v>0.43892999999999999</c:v>
                </c:pt>
                <c:pt idx="188">
                  <c:v>0.46362500000000001</c:v>
                </c:pt>
                <c:pt idx="189">
                  <c:v>0.44037199999999999</c:v>
                </c:pt>
                <c:pt idx="190">
                  <c:v>0.46452300000000002</c:v>
                </c:pt>
                <c:pt idx="191">
                  <c:v>0.44244600000000001</c:v>
                </c:pt>
                <c:pt idx="192">
                  <c:v>0.46555800000000003</c:v>
                </c:pt>
                <c:pt idx="193">
                  <c:v>0.44394699999999998</c:v>
                </c:pt>
                <c:pt idx="194">
                  <c:v>0.46755200000000002</c:v>
                </c:pt>
                <c:pt idx="195">
                  <c:v>0.44674000000000003</c:v>
                </c:pt>
                <c:pt idx="196">
                  <c:v>0.46995500000000001</c:v>
                </c:pt>
                <c:pt idx="197">
                  <c:v>0.44978600000000002</c:v>
                </c:pt>
                <c:pt idx="198">
                  <c:v>0.47220400000000001</c:v>
                </c:pt>
                <c:pt idx="199">
                  <c:v>0.452735</c:v>
                </c:pt>
                <c:pt idx="200">
                  <c:v>0.474103</c:v>
                </c:pt>
                <c:pt idx="201">
                  <c:v>0.45498899999999998</c:v>
                </c:pt>
                <c:pt idx="202">
                  <c:v>0.475387</c:v>
                </c:pt>
                <c:pt idx="203">
                  <c:v>0.45683299999999999</c:v>
                </c:pt>
                <c:pt idx="204">
                  <c:v>0.47650700000000001</c:v>
                </c:pt>
                <c:pt idx="205">
                  <c:v>0.45901500000000001</c:v>
                </c:pt>
                <c:pt idx="206">
                  <c:v>0.47781099999999999</c:v>
                </c:pt>
                <c:pt idx="207">
                  <c:v>0.46120800000000001</c:v>
                </c:pt>
                <c:pt idx="208">
                  <c:v>0.47870499999999999</c:v>
                </c:pt>
                <c:pt idx="209">
                  <c:v>0.46196300000000001</c:v>
                </c:pt>
                <c:pt idx="210">
                  <c:v>0.47891400000000001</c:v>
                </c:pt>
                <c:pt idx="211">
                  <c:v>0.46503100000000003</c:v>
                </c:pt>
                <c:pt idx="212">
                  <c:v>0.48218800000000001</c:v>
                </c:pt>
                <c:pt idx="213">
                  <c:v>0.46887699999999999</c:v>
                </c:pt>
                <c:pt idx="214">
                  <c:v>0.48435499999999998</c:v>
                </c:pt>
                <c:pt idx="215">
                  <c:v>0.47157700000000002</c:v>
                </c:pt>
                <c:pt idx="216">
                  <c:v>0.48576799999999998</c:v>
                </c:pt>
                <c:pt idx="217">
                  <c:v>0.473549</c:v>
                </c:pt>
                <c:pt idx="218">
                  <c:v>0.48707800000000001</c:v>
                </c:pt>
                <c:pt idx="219">
                  <c:v>0.47568500000000002</c:v>
                </c:pt>
                <c:pt idx="220">
                  <c:v>0.48848599999999998</c:v>
                </c:pt>
                <c:pt idx="221">
                  <c:v>0.47794900000000001</c:v>
                </c:pt>
                <c:pt idx="222">
                  <c:v>0.48896800000000001</c:v>
                </c:pt>
                <c:pt idx="223">
                  <c:v>0.47927999999999998</c:v>
                </c:pt>
                <c:pt idx="224">
                  <c:v>0.48884</c:v>
                </c:pt>
                <c:pt idx="225">
                  <c:v>0.48032200000000003</c:v>
                </c:pt>
                <c:pt idx="226">
                  <c:v>0.48907699999999998</c:v>
                </c:pt>
                <c:pt idx="227">
                  <c:v>0.48155399999999998</c:v>
                </c:pt>
                <c:pt idx="228">
                  <c:v>0.49071599999999999</c:v>
                </c:pt>
                <c:pt idx="229">
                  <c:v>0.48518</c:v>
                </c:pt>
                <c:pt idx="230">
                  <c:v>0.49241699999999999</c:v>
                </c:pt>
                <c:pt idx="231">
                  <c:v>0.48817500000000003</c:v>
                </c:pt>
                <c:pt idx="232">
                  <c:v>0.49409900000000001</c:v>
                </c:pt>
                <c:pt idx="233">
                  <c:v>0.49102299999999999</c:v>
                </c:pt>
                <c:pt idx="234">
                  <c:v>0.49601800000000001</c:v>
                </c:pt>
                <c:pt idx="235">
                  <c:v>0.49434699999999998</c:v>
                </c:pt>
                <c:pt idx="236">
                  <c:v>0.49859300000000001</c:v>
                </c:pt>
                <c:pt idx="237">
                  <c:v>0.498004</c:v>
                </c:pt>
                <c:pt idx="238">
                  <c:v>0.50035399999999997</c:v>
                </c:pt>
                <c:pt idx="239">
                  <c:v>0.50179300000000004</c:v>
                </c:pt>
                <c:pt idx="240">
                  <c:v>0.50033099999999997</c:v>
                </c:pt>
                <c:pt idx="241">
                  <c:v>0.50448800000000005</c:v>
                </c:pt>
                <c:pt idx="242">
                  <c:v>0.50202800000000003</c:v>
                </c:pt>
                <c:pt idx="243">
                  <c:v>0.50738499999999997</c:v>
                </c:pt>
                <c:pt idx="244">
                  <c:v>0.503583</c:v>
                </c:pt>
                <c:pt idx="245">
                  <c:v>0.51051999999999997</c:v>
                </c:pt>
                <c:pt idx="246">
                  <c:v>0.50500999999999996</c:v>
                </c:pt>
                <c:pt idx="247">
                  <c:v>0.51364399999999999</c:v>
                </c:pt>
                <c:pt idx="248">
                  <c:v>0.50658199999999998</c:v>
                </c:pt>
                <c:pt idx="249">
                  <c:v>0.51695599999999997</c:v>
                </c:pt>
                <c:pt idx="250">
                  <c:v>0.50886600000000004</c:v>
                </c:pt>
                <c:pt idx="251">
                  <c:v>0.52051199999999997</c:v>
                </c:pt>
                <c:pt idx="252">
                  <c:v>0.51132699999999998</c:v>
                </c:pt>
                <c:pt idx="253">
                  <c:v>0.52474900000000002</c:v>
                </c:pt>
                <c:pt idx="254">
                  <c:v>0.51373999999999997</c:v>
                </c:pt>
                <c:pt idx="255">
                  <c:v>0.52845799999999998</c:v>
                </c:pt>
                <c:pt idx="256">
                  <c:v>0.51560700000000004</c:v>
                </c:pt>
                <c:pt idx="257">
                  <c:v>0.53180799999999995</c:v>
                </c:pt>
                <c:pt idx="258">
                  <c:v>0.51670000000000005</c:v>
                </c:pt>
                <c:pt idx="259">
                  <c:v>0.53642900000000004</c:v>
                </c:pt>
                <c:pt idx="260">
                  <c:v>0.51965600000000001</c:v>
                </c:pt>
                <c:pt idx="261">
                  <c:v>0.54046000000000005</c:v>
                </c:pt>
                <c:pt idx="262">
                  <c:v>0.521787</c:v>
                </c:pt>
                <c:pt idx="263">
                  <c:v>0.54430100000000003</c:v>
                </c:pt>
                <c:pt idx="264">
                  <c:v>0.52374399999999999</c:v>
                </c:pt>
                <c:pt idx="265">
                  <c:v>0.54786699999999999</c:v>
                </c:pt>
                <c:pt idx="266">
                  <c:v>0.52607099999999996</c:v>
                </c:pt>
                <c:pt idx="267">
                  <c:v>0.55164400000000002</c:v>
                </c:pt>
                <c:pt idx="268">
                  <c:v>0.52849299999999999</c:v>
                </c:pt>
                <c:pt idx="269">
                  <c:v>0.55564599999999997</c:v>
                </c:pt>
                <c:pt idx="270">
                  <c:v>0.531107</c:v>
                </c:pt>
                <c:pt idx="271">
                  <c:v>0.55967999999999996</c:v>
                </c:pt>
                <c:pt idx="272">
                  <c:v>0.53299200000000002</c:v>
                </c:pt>
                <c:pt idx="273">
                  <c:v>0.56284800000000001</c:v>
                </c:pt>
                <c:pt idx="274">
                  <c:v>0.53523500000000002</c:v>
                </c:pt>
                <c:pt idx="275">
                  <c:v>0.56664099999999995</c:v>
                </c:pt>
                <c:pt idx="276">
                  <c:v>0.53835999999999995</c:v>
                </c:pt>
                <c:pt idx="277">
                  <c:v>0.57090399999999997</c:v>
                </c:pt>
                <c:pt idx="278">
                  <c:v>0.54111299999999996</c:v>
                </c:pt>
                <c:pt idx="279">
                  <c:v>0.57431200000000004</c:v>
                </c:pt>
                <c:pt idx="280">
                  <c:v>0.54317000000000004</c:v>
                </c:pt>
                <c:pt idx="281">
                  <c:v>0.57743100000000003</c:v>
                </c:pt>
                <c:pt idx="282">
                  <c:v>0.54587699999999995</c:v>
                </c:pt>
                <c:pt idx="283">
                  <c:v>0.581542</c:v>
                </c:pt>
                <c:pt idx="284">
                  <c:v>0.54908699999999999</c:v>
                </c:pt>
                <c:pt idx="285">
                  <c:v>0.58563500000000002</c:v>
                </c:pt>
                <c:pt idx="286">
                  <c:v>0.55205400000000004</c:v>
                </c:pt>
                <c:pt idx="287">
                  <c:v>0.58971799999999996</c:v>
                </c:pt>
                <c:pt idx="288">
                  <c:v>0.55484299999999998</c:v>
                </c:pt>
                <c:pt idx="289">
                  <c:v>0.59331400000000001</c:v>
                </c:pt>
                <c:pt idx="290">
                  <c:v>0.55760500000000002</c:v>
                </c:pt>
                <c:pt idx="291">
                  <c:v>0.59706999999999999</c:v>
                </c:pt>
                <c:pt idx="292">
                  <c:v>0.56095099999999998</c:v>
                </c:pt>
                <c:pt idx="293">
                  <c:v>0.60135700000000003</c:v>
                </c:pt>
                <c:pt idx="294">
                  <c:v>0.56404399999999999</c:v>
                </c:pt>
                <c:pt idx="295">
                  <c:v>0.60502999999999996</c:v>
                </c:pt>
                <c:pt idx="296">
                  <c:v>0.566666</c:v>
                </c:pt>
                <c:pt idx="297">
                  <c:v>0.60851</c:v>
                </c:pt>
                <c:pt idx="298">
                  <c:v>0.57003400000000004</c:v>
                </c:pt>
                <c:pt idx="299">
                  <c:v>0.61271900000000001</c:v>
                </c:pt>
                <c:pt idx="300">
                  <c:v>0.57409399999999999</c:v>
                </c:pt>
                <c:pt idx="301">
                  <c:v>0.61717100000000003</c:v>
                </c:pt>
                <c:pt idx="302">
                  <c:v>0.57745800000000003</c:v>
                </c:pt>
                <c:pt idx="303">
                  <c:v>0.62124400000000002</c:v>
                </c:pt>
                <c:pt idx="304">
                  <c:v>0.581071</c:v>
                </c:pt>
                <c:pt idx="305">
                  <c:v>0.62521199999999999</c:v>
                </c:pt>
                <c:pt idx="306">
                  <c:v>0.58472999999999997</c:v>
                </c:pt>
                <c:pt idx="307">
                  <c:v>0.62867099999999998</c:v>
                </c:pt>
                <c:pt idx="308">
                  <c:v>0.58768399999999998</c:v>
                </c:pt>
                <c:pt idx="309">
                  <c:v>0.63283900000000004</c:v>
                </c:pt>
                <c:pt idx="310">
                  <c:v>0.59213499999999997</c:v>
                </c:pt>
                <c:pt idx="311">
                  <c:v>0.63763300000000001</c:v>
                </c:pt>
                <c:pt idx="312">
                  <c:v>0.59608399999999995</c:v>
                </c:pt>
                <c:pt idx="313">
                  <c:v>0.64160799999999996</c:v>
                </c:pt>
                <c:pt idx="314">
                  <c:v>0.60026199999999996</c:v>
                </c:pt>
                <c:pt idx="315">
                  <c:v>0.64599099999999998</c:v>
                </c:pt>
                <c:pt idx="316">
                  <c:v>0.60491200000000001</c:v>
                </c:pt>
                <c:pt idx="317">
                  <c:v>0.65087399999999995</c:v>
                </c:pt>
                <c:pt idx="318">
                  <c:v>0.60914999999999997</c:v>
                </c:pt>
                <c:pt idx="319">
                  <c:v>0.65515000000000001</c:v>
                </c:pt>
                <c:pt idx="320">
                  <c:v>0.61309400000000003</c:v>
                </c:pt>
                <c:pt idx="321">
                  <c:v>0.65901799999999999</c:v>
                </c:pt>
                <c:pt idx="322">
                  <c:v>0.61722500000000002</c:v>
                </c:pt>
                <c:pt idx="323">
                  <c:v>0.66343799999999997</c:v>
                </c:pt>
                <c:pt idx="324">
                  <c:v>0.62052799999999997</c:v>
                </c:pt>
                <c:pt idx="325">
                  <c:v>0.668184</c:v>
                </c:pt>
                <c:pt idx="326">
                  <c:v>0.62521899999999997</c:v>
                </c:pt>
                <c:pt idx="327">
                  <c:v>0.67357199999999995</c:v>
                </c:pt>
                <c:pt idx="328">
                  <c:v>0.63031899999999996</c:v>
                </c:pt>
                <c:pt idx="329">
                  <c:v>0.67784599999999995</c:v>
                </c:pt>
                <c:pt idx="330">
                  <c:v>0.63472600000000001</c:v>
                </c:pt>
                <c:pt idx="331">
                  <c:v>0.68210800000000005</c:v>
                </c:pt>
                <c:pt idx="332">
                  <c:v>0.63969799999999999</c:v>
                </c:pt>
                <c:pt idx="333">
                  <c:v>0.686836</c:v>
                </c:pt>
                <c:pt idx="334">
                  <c:v>0.64449599999999996</c:v>
                </c:pt>
                <c:pt idx="335">
                  <c:v>0.69099600000000005</c:v>
                </c:pt>
                <c:pt idx="336">
                  <c:v>0.64863599999999999</c:v>
                </c:pt>
                <c:pt idx="337">
                  <c:v>0.69455699999999998</c:v>
                </c:pt>
                <c:pt idx="338">
                  <c:v>0.65244100000000005</c:v>
                </c:pt>
                <c:pt idx="339">
                  <c:v>0.69789900000000005</c:v>
                </c:pt>
                <c:pt idx="340">
                  <c:v>0.65708200000000005</c:v>
                </c:pt>
                <c:pt idx="341">
                  <c:v>0.70245199999999997</c:v>
                </c:pt>
                <c:pt idx="342">
                  <c:v>0.66110100000000005</c:v>
                </c:pt>
                <c:pt idx="343">
                  <c:v>0.70759499999999997</c:v>
                </c:pt>
                <c:pt idx="344">
                  <c:v>0.66495300000000002</c:v>
                </c:pt>
                <c:pt idx="345">
                  <c:v>0.71137799999999995</c:v>
                </c:pt>
                <c:pt idx="346">
                  <c:v>0.67005800000000004</c:v>
                </c:pt>
                <c:pt idx="347">
                  <c:v>0.71610099999999999</c:v>
                </c:pt>
                <c:pt idx="348">
                  <c:v>0.67553700000000005</c:v>
                </c:pt>
                <c:pt idx="349">
                  <c:v>0.72120899999999999</c:v>
                </c:pt>
                <c:pt idx="350">
                  <c:v>0.68080700000000005</c:v>
                </c:pt>
                <c:pt idx="351">
                  <c:v>0.72598700000000005</c:v>
                </c:pt>
                <c:pt idx="352">
                  <c:v>0.68582699999999996</c:v>
                </c:pt>
                <c:pt idx="353">
                  <c:v>0.73025700000000004</c:v>
                </c:pt>
                <c:pt idx="354">
                  <c:v>0.69110700000000003</c:v>
                </c:pt>
                <c:pt idx="355">
                  <c:v>0.73481799999999997</c:v>
                </c:pt>
                <c:pt idx="356">
                  <c:v>0.69645999999999997</c:v>
                </c:pt>
                <c:pt idx="357">
                  <c:v>0.73986799999999997</c:v>
                </c:pt>
                <c:pt idx="358">
                  <c:v>0.70212699999999995</c:v>
                </c:pt>
                <c:pt idx="359">
                  <c:v>0.74491700000000005</c:v>
                </c:pt>
                <c:pt idx="360">
                  <c:v>0.70754099999999998</c:v>
                </c:pt>
                <c:pt idx="361">
                  <c:v>0.74984499999999998</c:v>
                </c:pt>
                <c:pt idx="362">
                  <c:v>0.71328899999999995</c:v>
                </c:pt>
                <c:pt idx="363">
                  <c:v>0.75520500000000002</c:v>
                </c:pt>
                <c:pt idx="364">
                  <c:v>0.71983799999999998</c:v>
                </c:pt>
                <c:pt idx="365">
                  <c:v>0.76039699999999999</c:v>
                </c:pt>
                <c:pt idx="366">
                  <c:v>0.72498700000000005</c:v>
                </c:pt>
                <c:pt idx="367">
                  <c:v>0.764436</c:v>
                </c:pt>
                <c:pt idx="368">
                  <c:v>0.72912100000000002</c:v>
                </c:pt>
                <c:pt idx="369">
                  <c:v>0.76812899999999995</c:v>
                </c:pt>
                <c:pt idx="370">
                  <c:v>0.733769</c:v>
                </c:pt>
                <c:pt idx="371">
                  <c:v>0.77190599999999998</c:v>
                </c:pt>
                <c:pt idx="372">
                  <c:v>0.73862300000000003</c:v>
                </c:pt>
                <c:pt idx="373">
                  <c:v>0.77615900000000004</c:v>
                </c:pt>
                <c:pt idx="374">
                  <c:v>0.74365899999999996</c:v>
                </c:pt>
                <c:pt idx="375">
                  <c:v>0.78066199999999997</c:v>
                </c:pt>
                <c:pt idx="376">
                  <c:v>0.748892</c:v>
                </c:pt>
                <c:pt idx="377">
                  <c:v>0.78585400000000005</c:v>
                </c:pt>
                <c:pt idx="378">
                  <c:v>0.75553199999999998</c:v>
                </c:pt>
                <c:pt idx="379">
                  <c:v>0.791875</c:v>
                </c:pt>
                <c:pt idx="380">
                  <c:v>0.76246700000000001</c:v>
                </c:pt>
                <c:pt idx="381">
                  <c:v>0.79813699999999999</c:v>
                </c:pt>
                <c:pt idx="382">
                  <c:v>0.76924999999999999</c:v>
                </c:pt>
                <c:pt idx="383">
                  <c:v>0.803701</c:v>
                </c:pt>
                <c:pt idx="384">
                  <c:v>0.77516600000000002</c:v>
                </c:pt>
                <c:pt idx="385">
                  <c:v>0.80887100000000001</c:v>
                </c:pt>
                <c:pt idx="386">
                  <c:v>0.78166400000000003</c:v>
                </c:pt>
                <c:pt idx="387">
                  <c:v>0.81486800000000004</c:v>
                </c:pt>
                <c:pt idx="388">
                  <c:v>0.78862699999999997</c:v>
                </c:pt>
                <c:pt idx="389">
                  <c:v>0.82087100000000002</c:v>
                </c:pt>
                <c:pt idx="390">
                  <c:v>0.79521799999999998</c:v>
                </c:pt>
                <c:pt idx="391">
                  <c:v>0.82654899999999998</c:v>
                </c:pt>
                <c:pt idx="392">
                  <c:v>0.80122499999999997</c:v>
                </c:pt>
                <c:pt idx="393">
                  <c:v>0.83163900000000002</c:v>
                </c:pt>
                <c:pt idx="394">
                  <c:v>0.80757299999999999</c:v>
                </c:pt>
                <c:pt idx="395">
                  <c:v>0.83728800000000003</c:v>
                </c:pt>
                <c:pt idx="396">
                  <c:v>0.81452000000000002</c:v>
                </c:pt>
                <c:pt idx="397">
                  <c:v>0.84331900000000004</c:v>
                </c:pt>
                <c:pt idx="398">
                  <c:v>0.82115099999999996</c:v>
                </c:pt>
                <c:pt idx="399">
                  <c:v>0.84895299999999996</c:v>
                </c:pt>
                <c:pt idx="400">
                  <c:v>0.82721800000000001</c:v>
                </c:pt>
                <c:pt idx="401">
                  <c:v>0.85422100000000001</c:v>
                </c:pt>
                <c:pt idx="402">
                  <c:v>0.83383600000000002</c:v>
                </c:pt>
                <c:pt idx="403">
                  <c:v>0.86036500000000005</c:v>
                </c:pt>
                <c:pt idx="404">
                  <c:v>0.84111000000000002</c:v>
                </c:pt>
                <c:pt idx="405">
                  <c:v>0.86631000000000002</c:v>
                </c:pt>
                <c:pt idx="406">
                  <c:v>0.84784199999999998</c:v>
                </c:pt>
                <c:pt idx="407">
                  <c:v>0.87287300000000001</c:v>
                </c:pt>
                <c:pt idx="408">
                  <c:v>0.85343100000000005</c:v>
                </c:pt>
                <c:pt idx="409">
                  <c:v>0.87681600000000004</c:v>
                </c:pt>
                <c:pt idx="410">
                  <c:v>0.85914800000000002</c:v>
                </c:pt>
                <c:pt idx="411">
                  <c:v>0.88451999999999997</c:v>
                </c:pt>
                <c:pt idx="412">
                  <c:v>0.86981399999999998</c:v>
                </c:pt>
                <c:pt idx="413">
                  <c:v>0.89474799999999999</c:v>
                </c:pt>
                <c:pt idx="414">
                  <c:v>0.88102100000000005</c:v>
                </c:pt>
                <c:pt idx="415">
                  <c:v>0.90495599999999998</c:v>
                </c:pt>
                <c:pt idx="416">
                  <c:v>0.89196799999999998</c:v>
                </c:pt>
                <c:pt idx="417">
                  <c:v>0.91495800000000005</c:v>
                </c:pt>
                <c:pt idx="418">
                  <c:v>0.90253099999999997</c:v>
                </c:pt>
                <c:pt idx="419">
                  <c:v>0.92409200000000002</c:v>
                </c:pt>
                <c:pt idx="420">
                  <c:v>0.91234499999999996</c:v>
                </c:pt>
                <c:pt idx="421">
                  <c:v>0.93181899999999995</c:v>
                </c:pt>
                <c:pt idx="422">
                  <c:v>0.91919399999999996</c:v>
                </c:pt>
                <c:pt idx="423">
                  <c:v>0.93655600000000006</c:v>
                </c:pt>
                <c:pt idx="424">
                  <c:v>0.92414799999999997</c:v>
                </c:pt>
                <c:pt idx="425">
                  <c:v>0.94018999999999997</c:v>
                </c:pt>
                <c:pt idx="426">
                  <c:v>0.92767299999999997</c:v>
                </c:pt>
                <c:pt idx="427">
                  <c:v>0.94420199999999999</c:v>
                </c:pt>
                <c:pt idx="428">
                  <c:v>0.93459000000000003</c:v>
                </c:pt>
                <c:pt idx="429">
                  <c:v>0.952156</c:v>
                </c:pt>
                <c:pt idx="430">
                  <c:v>0.94313100000000005</c:v>
                </c:pt>
                <c:pt idx="431">
                  <c:v>0.95927700000000005</c:v>
                </c:pt>
                <c:pt idx="432">
                  <c:v>0.95047400000000004</c:v>
                </c:pt>
                <c:pt idx="433">
                  <c:v>0.965974</c:v>
                </c:pt>
                <c:pt idx="434">
                  <c:v>0.95841500000000002</c:v>
                </c:pt>
                <c:pt idx="435">
                  <c:v>0.97300299999999995</c:v>
                </c:pt>
                <c:pt idx="436">
                  <c:v>0.96617600000000003</c:v>
                </c:pt>
                <c:pt idx="437">
                  <c:v>0.97965500000000005</c:v>
                </c:pt>
                <c:pt idx="438">
                  <c:v>0.973024</c:v>
                </c:pt>
                <c:pt idx="439">
                  <c:v>0.98518499999999998</c:v>
                </c:pt>
                <c:pt idx="440">
                  <c:v>0.97881700000000005</c:v>
                </c:pt>
                <c:pt idx="441">
                  <c:v>0.99082099999999995</c:v>
                </c:pt>
                <c:pt idx="442">
                  <c:v>0.98602500000000004</c:v>
                </c:pt>
                <c:pt idx="443">
                  <c:v>0.99772499999999997</c:v>
                </c:pt>
                <c:pt idx="444">
                  <c:v>0.994394</c:v>
                </c:pt>
                <c:pt idx="445">
                  <c:v>1.0053399999999999</c:v>
                </c:pt>
                <c:pt idx="446">
                  <c:v>1.0023</c:v>
                </c:pt>
                <c:pt idx="447">
                  <c:v>1.0125599999999999</c:v>
                </c:pt>
                <c:pt idx="448">
                  <c:v>1.00983</c:v>
                </c:pt>
                <c:pt idx="449">
                  <c:v>1.0196000000000001</c:v>
                </c:pt>
                <c:pt idx="450">
                  <c:v>1.0178100000000001</c:v>
                </c:pt>
                <c:pt idx="451">
                  <c:v>1.02732</c:v>
                </c:pt>
                <c:pt idx="452">
                  <c:v>1.02634</c:v>
                </c:pt>
                <c:pt idx="453">
                  <c:v>1.03501</c:v>
                </c:pt>
                <c:pt idx="454">
                  <c:v>1.0345299999999999</c:v>
                </c:pt>
                <c:pt idx="455">
                  <c:v>1.0426200000000001</c:v>
                </c:pt>
                <c:pt idx="456">
                  <c:v>1.0422100000000001</c:v>
                </c:pt>
                <c:pt idx="457">
                  <c:v>1.0499400000000001</c:v>
                </c:pt>
                <c:pt idx="458">
                  <c:v>1.04992</c:v>
                </c:pt>
                <c:pt idx="459">
                  <c:v>1.0570900000000001</c:v>
                </c:pt>
                <c:pt idx="460">
                  <c:v>1.0582499999999999</c:v>
                </c:pt>
                <c:pt idx="461">
                  <c:v>1.06542</c:v>
                </c:pt>
                <c:pt idx="462">
                  <c:v>1.06698</c:v>
                </c:pt>
                <c:pt idx="463">
                  <c:v>1.0735600000000001</c:v>
                </c:pt>
                <c:pt idx="464">
                  <c:v>1.0752900000000001</c:v>
                </c:pt>
                <c:pt idx="465">
                  <c:v>1.08219</c:v>
                </c:pt>
                <c:pt idx="466">
                  <c:v>1.0855399999999999</c:v>
                </c:pt>
                <c:pt idx="467">
                  <c:v>1.0931</c:v>
                </c:pt>
                <c:pt idx="468">
                  <c:v>1.0971900000000001</c:v>
                </c:pt>
                <c:pt idx="469">
                  <c:v>1.1041000000000001</c:v>
                </c:pt>
                <c:pt idx="470">
                  <c:v>1.1078300000000001</c:v>
                </c:pt>
                <c:pt idx="471">
                  <c:v>1.1140099999999999</c:v>
                </c:pt>
                <c:pt idx="472">
                  <c:v>1.1176600000000001</c:v>
                </c:pt>
                <c:pt idx="473">
                  <c:v>1.12344</c:v>
                </c:pt>
                <c:pt idx="474">
                  <c:v>1.1267400000000001</c:v>
                </c:pt>
                <c:pt idx="475">
                  <c:v>1.1317699999999999</c:v>
                </c:pt>
                <c:pt idx="476">
                  <c:v>1.13486</c:v>
                </c:pt>
                <c:pt idx="477">
                  <c:v>1.1390800000000001</c:v>
                </c:pt>
                <c:pt idx="478">
                  <c:v>1.14235</c:v>
                </c:pt>
                <c:pt idx="479">
                  <c:v>1.14628</c:v>
                </c:pt>
                <c:pt idx="480">
                  <c:v>1.14917</c:v>
                </c:pt>
                <c:pt idx="481">
                  <c:v>1.15344</c:v>
                </c:pt>
                <c:pt idx="482">
                  <c:v>1.157</c:v>
                </c:pt>
                <c:pt idx="483">
                  <c:v>1.1622300000000001</c:v>
                </c:pt>
                <c:pt idx="484">
                  <c:v>1.16669</c:v>
                </c:pt>
                <c:pt idx="485">
                  <c:v>1.17154</c:v>
                </c:pt>
                <c:pt idx="486">
                  <c:v>1.1757</c:v>
                </c:pt>
                <c:pt idx="487">
                  <c:v>1.1805699999999999</c:v>
                </c:pt>
                <c:pt idx="488">
                  <c:v>1.1847300000000001</c:v>
                </c:pt>
                <c:pt idx="489">
                  <c:v>1.1900999999999999</c:v>
                </c:pt>
                <c:pt idx="490">
                  <c:v>1.19434</c:v>
                </c:pt>
                <c:pt idx="491">
                  <c:v>1.2002900000000001</c:v>
                </c:pt>
                <c:pt idx="492">
                  <c:v>1.2038800000000001</c:v>
                </c:pt>
                <c:pt idx="493">
                  <c:v>1.2093400000000001</c:v>
                </c:pt>
                <c:pt idx="494">
                  <c:v>1.21312</c:v>
                </c:pt>
                <c:pt idx="495">
                  <c:v>1.21844</c:v>
                </c:pt>
                <c:pt idx="496">
                  <c:v>1.222</c:v>
                </c:pt>
                <c:pt idx="497">
                  <c:v>1.22801</c:v>
                </c:pt>
                <c:pt idx="498">
                  <c:v>1.2315700000000001</c:v>
                </c:pt>
                <c:pt idx="499">
                  <c:v>1.2380199999999999</c:v>
                </c:pt>
                <c:pt idx="500">
                  <c:v>1.2415700000000001</c:v>
                </c:pt>
                <c:pt idx="501">
                  <c:v>1.24827</c:v>
                </c:pt>
                <c:pt idx="502">
                  <c:v>1.2517</c:v>
                </c:pt>
                <c:pt idx="503">
                  <c:v>1.2585500000000001</c:v>
                </c:pt>
                <c:pt idx="504">
                  <c:v>1.2615499999999999</c:v>
                </c:pt>
                <c:pt idx="505">
                  <c:v>1.26912</c:v>
                </c:pt>
                <c:pt idx="506">
                  <c:v>1.2719499999999999</c:v>
                </c:pt>
                <c:pt idx="507">
                  <c:v>1.2798700000000001</c:v>
                </c:pt>
                <c:pt idx="508">
                  <c:v>1.28234</c:v>
                </c:pt>
                <c:pt idx="509">
                  <c:v>1.2904100000000001</c:v>
                </c:pt>
                <c:pt idx="510">
                  <c:v>1.2916099999999999</c:v>
                </c:pt>
                <c:pt idx="511">
                  <c:v>1.3002400000000001</c:v>
                </c:pt>
                <c:pt idx="512">
                  <c:v>1.30172</c:v>
                </c:pt>
                <c:pt idx="513">
                  <c:v>1.3110200000000001</c:v>
                </c:pt>
                <c:pt idx="514">
                  <c:v>1.3121100000000001</c:v>
                </c:pt>
                <c:pt idx="515">
                  <c:v>1.3222499999999999</c:v>
                </c:pt>
                <c:pt idx="516">
                  <c:v>1.3230999999999999</c:v>
                </c:pt>
                <c:pt idx="517">
                  <c:v>1.3337699999999999</c:v>
                </c:pt>
                <c:pt idx="518">
                  <c:v>1.33419</c:v>
                </c:pt>
                <c:pt idx="519">
                  <c:v>1.3454900000000001</c:v>
                </c:pt>
                <c:pt idx="520">
                  <c:v>1.3451200000000001</c:v>
                </c:pt>
                <c:pt idx="521">
                  <c:v>1.35684</c:v>
                </c:pt>
                <c:pt idx="522">
                  <c:v>1.35572</c:v>
                </c:pt>
                <c:pt idx="523">
                  <c:v>1.3687199999999999</c:v>
                </c:pt>
                <c:pt idx="524">
                  <c:v>1.36765</c:v>
                </c:pt>
                <c:pt idx="525">
                  <c:v>1.3813</c:v>
                </c:pt>
                <c:pt idx="526">
                  <c:v>1.3789499999999999</c:v>
                </c:pt>
                <c:pt idx="527">
                  <c:v>1.3929100000000001</c:v>
                </c:pt>
                <c:pt idx="528">
                  <c:v>1.39035</c:v>
                </c:pt>
                <c:pt idx="529">
                  <c:v>1.40587</c:v>
                </c:pt>
                <c:pt idx="530">
                  <c:v>1.40303</c:v>
                </c:pt>
                <c:pt idx="531">
                  <c:v>1.4197500000000001</c:v>
                </c:pt>
                <c:pt idx="532">
                  <c:v>1.41614</c:v>
                </c:pt>
                <c:pt idx="533">
                  <c:v>1.43316</c:v>
                </c:pt>
                <c:pt idx="534">
                  <c:v>1.42831</c:v>
                </c:pt>
                <c:pt idx="535">
                  <c:v>1.4452</c:v>
                </c:pt>
                <c:pt idx="536">
                  <c:v>1.4388799999999999</c:v>
                </c:pt>
                <c:pt idx="537">
                  <c:v>1.4570799999999999</c:v>
                </c:pt>
                <c:pt idx="538">
                  <c:v>1.4497599999999999</c:v>
                </c:pt>
                <c:pt idx="539">
                  <c:v>1.46888</c:v>
                </c:pt>
                <c:pt idx="540">
                  <c:v>1.46065</c:v>
                </c:pt>
                <c:pt idx="541">
                  <c:v>1.4803599999999999</c:v>
                </c:pt>
                <c:pt idx="542">
                  <c:v>1.47096</c:v>
                </c:pt>
                <c:pt idx="543">
                  <c:v>1.4912000000000001</c:v>
                </c:pt>
                <c:pt idx="544">
                  <c:v>1.48055</c:v>
                </c:pt>
                <c:pt idx="545">
                  <c:v>1.5026600000000001</c:v>
                </c:pt>
                <c:pt idx="546">
                  <c:v>1.4914499999999999</c:v>
                </c:pt>
                <c:pt idx="547">
                  <c:v>1.5146599999999999</c:v>
                </c:pt>
                <c:pt idx="548">
                  <c:v>1.50322</c:v>
                </c:pt>
                <c:pt idx="549">
                  <c:v>1.5275399999999999</c:v>
                </c:pt>
                <c:pt idx="550">
                  <c:v>1.5146500000000001</c:v>
                </c:pt>
                <c:pt idx="551">
                  <c:v>1.5400199999999999</c:v>
                </c:pt>
                <c:pt idx="552">
                  <c:v>1.5265299999999999</c:v>
                </c:pt>
                <c:pt idx="553">
                  <c:v>1.5534600000000001</c:v>
                </c:pt>
                <c:pt idx="554">
                  <c:v>1.53962</c:v>
                </c:pt>
                <c:pt idx="555">
                  <c:v>1.5680700000000001</c:v>
                </c:pt>
                <c:pt idx="556">
                  <c:v>1.55263</c:v>
                </c:pt>
                <c:pt idx="557">
                  <c:v>1.5812200000000001</c:v>
                </c:pt>
                <c:pt idx="558">
                  <c:v>1.56423</c:v>
                </c:pt>
                <c:pt idx="559">
                  <c:v>1.5941000000000001</c:v>
                </c:pt>
                <c:pt idx="560">
                  <c:v>1.5766500000000001</c:v>
                </c:pt>
                <c:pt idx="561">
                  <c:v>1.60768</c:v>
                </c:pt>
                <c:pt idx="562">
                  <c:v>1.5888599999999999</c:v>
                </c:pt>
                <c:pt idx="563">
                  <c:v>1.62334</c:v>
                </c:pt>
                <c:pt idx="564">
                  <c:v>1.6079699999999999</c:v>
                </c:pt>
                <c:pt idx="565">
                  <c:v>1.64666</c:v>
                </c:pt>
                <c:pt idx="566">
                  <c:v>1.63028</c:v>
                </c:pt>
                <c:pt idx="567">
                  <c:v>1.6676200000000001</c:v>
                </c:pt>
                <c:pt idx="568">
                  <c:v>1.64794</c:v>
                </c:pt>
                <c:pt idx="569">
                  <c:v>1.6853</c:v>
                </c:pt>
                <c:pt idx="570">
                  <c:v>1.66283</c:v>
                </c:pt>
                <c:pt idx="571">
                  <c:v>1.6994199999999999</c:v>
                </c:pt>
                <c:pt idx="572">
                  <c:v>1.67309</c:v>
                </c:pt>
                <c:pt idx="573">
                  <c:v>1.7076899999999999</c:v>
                </c:pt>
                <c:pt idx="574">
                  <c:v>1.67946</c:v>
                </c:pt>
                <c:pt idx="575">
                  <c:v>1.7144900000000001</c:v>
                </c:pt>
                <c:pt idx="576">
                  <c:v>1.68601</c:v>
                </c:pt>
                <c:pt idx="577">
                  <c:v>1.7221200000000001</c:v>
                </c:pt>
                <c:pt idx="578">
                  <c:v>1.69295</c:v>
                </c:pt>
                <c:pt idx="579">
                  <c:v>1.73058</c:v>
                </c:pt>
                <c:pt idx="580">
                  <c:v>1.7028700000000001</c:v>
                </c:pt>
                <c:pt idx="581">
                  <c:v>1.74603</c:v>
                </c:pt>
                <c:pt idx="582">
                  <c:v>1.72095</c:v>
                </c:pt>
                <c:pt idx="583">
                  <c:v>1.76454</c:v>
                </c:pt>
                <c:pt idx="584">
                  <c:v>1.7362899999999999</c:v>
                </c:pt>
                <c:pt idx="585">
                  <c:v>1.7801400000000001</c:v>
                </c:pt>
                <c:pt idx="586">
                  <c:v>1.75064</c:v>
                </c:pt>
                <c:pt idx="587">
                  <c:v>1.7952699999999999</c:v>
                </c:pt>
                <c:pt idx="588">
                  <c:v>1.76423</c:v>
                </c:pt>
                <c:pt idx="589">
                  <c:v>1.80941</c:v>
                </c:pt>
                <c:pt idx="590">
                  <c:v>1.7776000000000001</c:v>
                </c:pt>
                <c:pt idx="591">
                  <c:v>1.8243199999999999</c:v>
                </c:pt>
                <c:pt idx="592">
                  <c:v>1.7927299999999999</c:v>
                </c:pt>
                <c:pt idx="593">
                  <c:v>1.84135</c:v>
                </c:pt>
                <c:pt idx="594">
                  <c:v>1.8097300000000001</c:v>
                </c:pt>
                <c:pt idx="595">
                  <c:v>1.85873</c:v>
                </c:pt>
                <c:pt idx="596">
                  <c:v>1.8268500000000001</c:v>
                </c:pt>
                <c:pt idx="597">
                  <c:v>1.8763399999999999</c:v>
                </c:pt>
                <c:pt idx="598">
                  <c:v>1.84354</c:v>
                </c:pt>
                <c:pt idx="599">
                  <c:v>1.89401</c:v>
                </c:pt>
                <c:pt idx="600">
                  <c:v>1.85955</c:v>
                </c:pt>
                <c:pt idx="601">
                  <c:v>1.9113899999999999</c:v>
                </c:pt>
                <c:pt idx="602">
                  <c:v>1.87737</c:v>
                </c:pt>
                <c:pt idx="603">
                  <c:v>1.9307700000000001</c:v>
                </c:pt>
                <c:pt idx="604">
                  <c:v>1.8963699999999999</c:v>
                </c:pt>
                <c:pt idx="605">
                  <c:v>1.95025</c:v>
                </c:pt>
                <c:pt idx="606">
                  <c:v>1.9148000000000001</c:v>
                </c:pt>
                <c:pt idx="607">
                  <c:v>1.97018</c:v>
                </c:pt>
                <c:pt idx="608">
                  <c:v>1.9339999999999999</c:v>
                </c:pt>
                <c:pt idx="609">
                  <c:v>1.99013</c:v>
                </c:pt>
                <c:pt idx="610">
                  <c:v>1.95316</c:v>
                </c:pt>
                <c:pt idx="611">
                  <c:v>2.0104700000000002</c:v>
                </c:pt>
                <c:pt idx="612">
                  <c:v>1.9730099999999999</c:v>
                </c:pt>
                <c:pt idx="613">
                  <c:v>2.0301800000000001</c:v>
                </c:pt>
                <c:pt idx="614">
                  <c:v>1.9918400000000001</c:v>
                </c:pt>
                <c:pt idx="615">
                  <c:v>2.0495899999999998</c:v>
                </c:pt>
                <c:pt idx="616">
                  <c:v>2.0097299999999998</c:v>
                </c:pt>
                <c:pt idx="617">
                  <c:v>2.0685899999999999</c:v>
                </c:pt>
                <c:pt idx="618">
                  <c:v>2.02772</c:v>
                </c:pt>
                <c:pt idx="619">
                  <c:v>2.0888499999999999</c:v>
                </c:pt>
                <c:pt idx="620">
                  <c:v>2.04915</c:v>
                </c:pt>
                <c:pt idx="621">
                  <c:v>2.1106099999999999</c:v>
                </c:pt>
                <c:pt idx="622">
                  <c:v>2.0707900000000001</c:v>
                </c:pt>
                <c:pt idx="623">
                  <c:v>2.1329899999999999</c:v>
                </c:pt>
                <c:pt idx="624">
                  <c:v>2.0927199999999999</c:v>
                </c:pt>
                <c:pt idx="625">
                  <c:v>2.1568399999999999</c:v>
                </c:pt>
                <c:pt idx="626">
                  <c:v>2.1158399999999999</c:v>
                </c:pt>
                <c:pt idx="627">
                  <c:v>2.1814</c:v>
                </c:pt>
                <c:pt idx="628">
                  <c:v>2.14032</c:v>
                </c:pt>
                <c:pt idx="629">
                  <c:v>2.20608</c:v>
                </c:pt>
                <c:pt idx="630">
                  <c:v>2.1645799999999999</c:v>
                </c:pt>
                <c:pt idx="631">
                  <c:v>2.2304499999999998</c:v>
                </c:pt>
                <c:pt idx="632">
                  <c:v>2.1885699999999999</c:v>
                </c:pt>
                <c:pt idx="633">
                  <c:v>2.2554699999999999</c:v>
                </c:pt>
                <c:pt idx="634">
                  <c:v>2.2128100000000002</c:v>
                </c:pt>
                <c:pt idx="635">
                  <c:v>2.28085</c:v>
                </c:pt>
                <c:pt idx="636">
                  <c:v>2.2377600000000002</c:v>
                </c:pt>
                <c:pt idx="637">
                  <c:v>2.3060999999999998</c:v>
                </c:pt>
                <c:pt idx="638">
                  <c:v>2.2631600000000001</c:v>
                </c:pt>
                <c:pt idx="639">
                  <c:v>2.3316499999999998</c:v>
                </c:pt>
                <c:pt idx="640">
                  <c:v>2.2891300000000001</c:v>
                </c:pt>
                <c:pt idx="641">
                  <c:v>2.3587699999999998</c:v>
                </c:pt>
                <c:pt idx="642">
                  <c:v>2.3163800000000001</c:v>
                </c:pt>
                <c:pt idx="643">
                  <c:v>2.3868499999999999</c:v>
                </c:pt>
                <c:pt idx="644">
                  <c:v>2.3449200000000001</c:v>
                </c:pt>
                <c:pt idx="645">
                  <c:v>2.4155500000000001</c:v>
                </c:pt>
                <c:pt idx="646">
                  <c:v>2.3733</c:v>
                </c:pt>
                <c:pt idx="647">
                  <c:v>2.44434</c:v>
                </c:pt>
                <c:pt idx="648">
                  <c:v>2.4022999999999999</c:v>
                </c:pt>
                <c:pt idx="649">
                  <c:v>2.4738899999999999</c:v>
                </c:pt>
                <c:pt idx="650">
                  <c:v>2.43194</c:v>
                </c:pt>
                <c:pt idx="651">
                  <c:v>2.5044900000000001</c:v>
                </c:pt>
                <c:pt idx="652">
                  <c:v>2.4626199999999998</c:v>
                </c:pt>
                <c:pt idx="653">
                  <c:v>2.5345200000000001</c:v>
                </c:pt>
                <c:pt idx="654">
                  <c:v>2.49268</c:v>
                </c:pt>
                <c:pt idx="655">
                  <c:v>2.5646800000000001</c:v>
                </c:pt>
                <c:pt idx="656">
                  <c:v>2.5236399999999999</c:v>
                </c:pt>
                <c:pt idx="657">
                  <c:v>2.5967699999999998</c:v>
                </c:pt>
                <c:pt idx="658">
                  <c:v>2.5563899999999999</c:v>
                </c:pt>
                <c:pt idx="659">
                  <c:v>2.62914</c:v>
                </c:pt>
                <c:pt idx="660">
                  <c:v>2.5927899999999999</c:v>
                </c:pt>
                <c:pt idx="661">
                  <c:v>2.6627900000000002</c:v>
                </c:pt>
                <c:pt idx="662">
                  <c:v>2.6273499999999999</c:v>
                </c:pt>
                <c:pt idx="663">
                  <c:v>2.6968200000000002</c:v>
                </c:pt>
                <c:pt idx="664">
                  <c:v>2.6624599999999998</c:v>
                </c:pt>
                <c:pt idx="665">
                  <c:v>2.7328399999999999</c:v>
                </c:pt>
                <c:pt idx="666">
                  <c:v>2.69922</c:v>
                </c:pt>
                <c:pt idx="667">
                  <c:v>2.76986</c:v>
                </c:pt>
                <c:pt idx="668">
                  <c:v>2.73753</c:v>
                </c:pt>
                <c:pt idx="669">
                  <c:v>2.8075299999999999</c:v>
                </c:pt>
                <c:pt idx="670">
                  <c:v>2.7761200000000001</c:v>
                </c:pt>
                <c:pt idx="671">
                  <c:v>2.84552</c:v>
                </c:pt>
                <c:pt idx="672">
                  <c:v>2.8153100000000002</c:v>
                </c:pt>
                <c:pt idx="673">
                  <c:v>2.8854700000000002</c:v>
                </c:pt>
                <c:pt idx="674">
                  <c:v>2.85663</c:v>
                </c:pt>
                <c:pt idx="675">
                  <c:v>2.92747</c:v>
                </c:pt>
                <c:pt idx="676">
                  <c:v>2.89988</c:v>
                </c:pt>
                <c:pt idx="677">
                  <c:v>2.97038</c:v>
                </c:pt>
                <c:pt idx="678">
                  <c:v>2.9468700000000001</c:v>
                </c:pt>
                <c:pt idx="679">
                  <c:v>3.01369</c:v>
                </c:pt>
                <c:pt idx="680">
                  <c:v>2.9935399999999999</c:v>
                </c:pt>
                <c:pt idx="681">
                  <c:v>3.06026</c:v>
                </c:pt>
                <c:pt idx="682">
                  <c:v>3.0418599999999998</c:v>
                </c:pt>
                <c:pt idx="683">
                  <c:v>3.1088399999999998</c:v>
                </c:pt>
                <c:pt idx="684">
                  <c:v>3.09199</c:v>
                </c:pt>
                <c:pt idx="685">
                  <c:v>3.1585299999999998</c:v>
                </c:pt>
                <c:pt idx="686">
                  <c:v>3.14411</c:v>
                </c:pt>
                <c:pt idx="687">
                  <c:v>3.2094</c:v>
                </c:pt>
                <c:pt idx="688">
                  <c:v>3.1976499999999999</c:v>
                </c:pt>
                <c:pt idx="689">
                  <c:v>3.2620200000000001</c:v>
                </c:pt>
                <c:pt idx="690">
                  <c:v>3.25265</c:v>
                </c:pt>
                <c:pt idx="691">
                  <c:v>3.31691</c:v>
                </c:pt>
                <c:pt idx="692">
                  <c:v>3.3101600000000002</c:v>
                </c:pt>
                <c:pt idx="693">
                  <c:v>3.3740999999999999</c:v>
                </c:pt>
                <c:pt idx="694">
                  <c:v>3.3698800000000002</c:v>
                </c:pt>
                <c:pt idx="695">
                  <c:v>3.4341200000000001</c:v>
                </c:pt>
                <c:pt idx="696">
                  <c:v>3.4329999999999998</c:v>
                </c:pt>
                <c:pt idx="697">
                  <c:v>3.4970300000000001</c:v>
                </c:pt>
                <c:pt idx="698">
                  <c:v>3.49899</c:v>
                </c:pt>
                <c:pt idx="699">
                  <c:v>3.5619900000000002</c:v>
                </c:pt>
                <c:pt idx="700">
                  <c:v>3.5672799999999998</c:v>
                </c:pt>
                <c:pt idx="701">
                  <c:v>3.6297199999999998</c:v>
                </c:pt>
                <c:pt idx="702">
                  <c:v>3.63747</c:v>
                </c:pt>
                <c:pt idx="703">
                  <c:v>3.6999399999999998</c:v>
                </c:pt>
                <c:pt idx="704">
                  <c:v>3.7109100000000002</c:v>
                </c:pt>
                <c:pt idx="705">
                  <c:v>3.7737099999999999</c:v>
                </c:pt>
                <c:pt idx="706">
                  <c:v>3.7883499999999999</c:v>
                </c:pt>
                <c:pt idx="707">
                  <c:v>3.8507799999999999</c:v>
                </c:pt>
                <c:pt idx="708">
                  <c:v>3.86972</c:v>
                </c:pt>
                <c:pt idx="709">
                  <c:v>3.9316900000000001</c:v>
                </c:pt>
                <c:pt idx="710">
                  <c:v>3.95539</c:v>
                </c:pt>
                <c:pt idx="711">
                  <c:v>4.0179</c:v>
                </c:pt>
                <c:pt idx="712">
                  <c:v>4.0460700000000003</c:v>
                </c:pt>
                <c:pt idx="713">
                  <c:v>4.1094600000000003</c:v>
                </c:pt>
                <c:pt idx="714">
                  <c:v>4.1411600000000002</c:v>
                </c:pt>
                <c:pt idx="715">
                  <c:v>4.2054499999999999</c:v>
                </c:pt>
                <c:pt idx="716">
                  <c:v>4.2412999999999998</c:v>
                </c:pt>
                <c:pt idx="717">
                  <c:v>4.3050300000000004</c:v>
                </c:pt>
                <c:pt idx="718">
                  <c:v>4.3452700000000002</c:v>
                </c:pt>
                <c:pt idx="719">
                  <c:v>4.4096200000000003</c:v>
                </c:pt>
                <c:pt idx="720">
                  <c:v>4.4544100000000002</c:v>
                </c:pt>
                <c:pt idx="721">
                  <c:v>4.5202999999999998</c:v>
                </c:pt>
                <c:pt idx="722">
                  <c:v>4.56907</c:v>
                </c:pt>
                <c:pt idx="723">
                  <c:v>4.6367599999999998</c:v>
                </c:pt>
                <c:pt idx="724">
                  <c:v>4.6899899999999999</c:v>
                </c:pt>
                <c:pt idx="725">
                  <c:v>4.7587999999999999</c:v>
                </c:pt>
                <c:pt idx="726">
                  <c:v>4.8170999999999999</c:v>
                </c:pt>
                <c:pt idx="727">
                  <c:v>4.8873899999999999</c:v>
                </c:pt>
                <c:pt idx="728">
                  <c:v>4.9511200000000004</c:v>
                </c:pt>
                <c:pt idx="729">
                  <c:v>5.02393</c:v>
                </c:pt>
                <c:pt idx="730">
                  <c:v>5.0928899999999997</c:v>
                </c:pt>
                <c:pt idx="731">
                  <c:v>5.1681400000000002</c:v>
                </c:pt>
                <c:pt idx="732">
                  <c:v>5.2430899999999996</c:v>
                </c:pt>
                <c:pt idx="733">
                  <c:v>5.3208500000000001</c:v>
                </c:pt>
                <c:pt idx="734">
                  <c:v>5.4014300000000004</c:v>
                </c:pt>
                <c:pt idx="735">
                  <c:v>5.4818300000000004</c:v>
                </c:pt>
                <c:pt idx="736">
                  <c:v>5.5689299999999999</c:v>
                </c:pt>
                <c:pt idx="737">
                  <c:v>5.6534899999999997</c:v>
                </c:pt>
                <c:pt idx="738">
                  <c:v>5.74709</c:v>
                </c:pt>
                <c:pt idx="739">
                  <c:v>5.8352399999999998</c:v>
                </c:pt>
                <c:pt idx="740">
                  <c:v>5.9347300000000001</c:v>
                </c:pt>
                <c:pt idx="741">
                  <c:v>6.0260999999999996</c:v>
                </c:pt>
                <c:pt idx="742">
                  <c:v>6.1327600000000002</c:v>
                </c:pt>
                <c:pt idx="743">
                  <c:v>6.2283600000000003</c:v>
                </c:pt>
                <c:pt idx="744">
                  <c:v>6.3441999999999998</c:v>
                </c:pt>
                <c:pt idx="745">
                  <c:v>6.4425400000000002</c:v>
                </c:pt>
                <c:pt idx="746">
                  <c:v>6.5653699999999997</c:v>
                </c:pt>
                <c:pt idx="747">
                  <c:v>6.6687099999999999</c:v>
                </c:pt>
                <c:pt idx="748">
                  <c:v>6.79901</c:v>
                </c:pt>
                <c:pt idx="749">
                  <c:v>6.9074499999999999</c:v>
                </c:pt>
                <c:pt idx="750">
                  <c:v>7.04617</c:v>
                </c:pt>
                <c:pt idx="751">
                  <c:v>7.1597400000000002</c:v>
                </c:pt>
                <c:pt idx="752">
                  <c:v>7.3056400000000004</c:v>
                </c:pt>
                <c:pt idx="753">
                  <c:v>7.4254699999999998</c:v>
                </c:pt>
                <c:pt idx="754">
                  <c:v>7.5797499999999998</c:v>
                </c:pt>
                <c:pt idx="755">
                  <c:v>7.7058900000000001</c:v>
                </c:pt>
                <c:pt idx="756">
                  <c:v>7.8717199999999998</c:v>
                </c:pt>
                <c:pt idx="757">
                  <c:v>8.0164299999999997</c:v>
                </c:pt>
                <c:pt idx="758">
                  <c:v>8.1656499999999994</c:v>
                </c:pt>
                <c:pt idx="759">
                  <c:v>8.3037899999999993</c:v>
                </c:pt>
                <c:pt idx="760">
                  <c:v>8.4589499999999997</c:v>
                </c:pt>
                <c:pt idx="761">
                  <c:v>8.6132100000000005</c:v>
                </c:pt>
                <c:pt idx="762">
                  <c:v>8.8382400000000008</c:v>
                </c:pt>
                <c:pt idx="763">
                  <c:v>8.9883400000000009</c:v>
                </c:pt>
                <c:pt idx="764">
                  <c:v>9.2158800000000003</c:v>
                </c:pt>
                <c:pt idx="765">
                  <c:v>9.3665299999999991</c:v>
                </c:pt>
                <c:pt idx="766">
                  <c:v>9.5968400000000003</c:v>
                </c:pt>
                <c:pt idx="767">
                  <c:v>9.7499300000000009</c:v>
                </c:pt>
                <c:pt idx="768">
                  <c:v>9.9849300000000003</c:v>
                </c:pt>
                <c:pt idx="769">
                  <c:v>10.141400000000001</c:v>
                </c:pt>
                <c:pt idx="770">
                  <c:v>10.382199999999999</c:v>
                </c:pt>
                <c:pt idx="771">
                  <c:v>10.5444</c:v>
                </c:pt>
                <c:pt idx="772">
                  <c:v>10.790100000000001</c:v>
                </c:pt>
                <c:pt idx="773">
                  <c:v>10.9588</c:v>
                </c:pt>
                <c:pt idx="774">
                  <c:v>11.214499999999999</c:v>
                </c:pt>
                <c:pt idx="775">
                  <c:v>11.3863</c:v>
                </c:pt>
                <c:pt idx="776">
                  <c:v>11.6243</c:v>
                </c:pt>
                <c:pt idx="777">
                  <c:v>11.8177</c:v>
                </c:pt>
                <c:pt idx="778">
                  <c:v>12.085100000000001</c:v>
                </c:pt>
                <c:pt idx="779">
                  <c:v>12.3187</c:v>
                </c:pt>
                <c:pt idx="780">
                  <c:v>12.6288</c:v>
                </c:pt>
                <c:pt idx="781">
                  <c:v>12.8299</c:v>
                </c:pt>
                <c:pt idx="782">
                  <c:v>13.150600000000001</c:v>
                </c:pt>
                <c:pt idx="783">
                  <c:v>13.360799999999999</c:v>
                </c:pt>
                <c:pt idx="784">
                  <c:v>13.6914</c:v>
                </c:pt>
                <c:pt idx="785">
                  <c:v>13.9125</c:v>
                </c:pt>
                <c:pt idx="786">
                  <c:v>14.255100000000001</c:v>
                </c:pt>
                <c:pt idx="787">
                  <c:v>14.485300000000001</c:v>
                </c:pt>
                <c:pt idx="788">
                  <c:v>14.8345</c:v>
                </c:pt>
                <c:pt idx="789">
                  <c:v>15.054399999999999</c:v>
                </c:pt>
                <c:pt idx="790">
                  <c:v>15.4193</c:v>
                </c:pt>
                <c:pt idx="791">
                  <c:v>15.6867</c:v>
                </c:pt>
                <c:pt idx="792">
                  <c:v>16.084399999999999</c:v>
                </c:pt>
                <c:pt idx="793">
                  <c:v>16.369399999999999</c:v>
                </c:pt>
                <c:pt idx="794">
                  <c:v>16.779</c:v>
                </c:pt>
                <c:pt idx="795">
                  <c:v>17.0717</c:v>
                </c:pt>
                <c:pt idx="796">
                  <c:v>17.4833</c:v>
                </c:pt>
                <c:pt idx="797">
                  <c:v>17.7804</c:v>
                </c:pt>
                <c:pt idx="798">
                  <c:v>18.193100000000001</c:v>
                </c:pt>
                <c:pt idx="799">
                  <c:v>18.4907</c:v>
                </c:pt>
                <c:pt idx="800">
                  <c:v>18.9039</c:v>
                </c:pt>
                <c:pt idx="801">
                  <c:v>19.1996</c:v>
                </c:pt>
                <c:pt idx="802">
                  <c:v>19.6083</c:v>
                </c:pt>
                <c:pt idx="803">
                  <c:v>19.901</c:v>
                </c:pt>
                <c:pt idx="804">
                  <c:v>20.306999999999999</c:v>
                </c:pt>
                <c:pt idx="805">
                  <c:v>20.591200000000001</c:v>
                </c:pt>
                <c:pt idx="806">
                  <c:v>20.990100000000002</c:v>
                </c:pt>
                <c:pt idx="807">
                  <c:v>21.277699999999999</c:v>
                </c:pt>
                <c:pt idx="808">
                  <c:v>21.714600000000001</c:v>
                </c:pt>
                <c:pt idx="809">
                  <c:v>22.037800000000001</c:v>
                </c:pt>
                <c:pt idx="810">
                  <c:v>22.481999999999999</c:v>
                </c:pt>
                <c:pt idx="811">
                  <c:v>22.810500000000001</c:v>
                </c:pt>
                <c:pt idx="812">
                  <c:v>23.2622</c:v>
                </c:pt>
                <c:pt idx="813">
                  <c:v>23.597000000000001</c:v>
                </c:pt>
                <c:pt idx="814">
                  <c:v>24.057200000000002</c:v>
                </c:pt>
                <c:pt idx="815">
                  <c:v>24.4054</c:v>
                </c:pt>
                <c:pt idx="816">
                  <c:v>24.874099999999999</c:v>
                </c:pt>
                <c:pt idx="817">
                  <c:v>25.2302</c:v>
                </c:pt>
                <c:pt idx="818">
                  <c:v>25.707000000000001</c:v>
                </c:pt>
                <c:pt idx="819">
                  <c:v>26.070399999999999</c:v>
                </c:pt>
                <c:pt idx="820">
                  <c:v>26.553599999999999</c:v>
                </c:pt>
                <c:pt idx="821">
                  <c:v>26.927299999999999</c:v>
                </c:pt>
                <c:pt idx="822">
                  <c:v>27.416599999999999</c:v>
                </c:pt>
                <c:pt idx="823">
                  <c:v>27.794</c:v>
                </c:pt>
                <c:pt idx="824">
                  <c:v>28.288799999999998</c:v>
                </c:pt>
                <c:pt idx="825">
                  <c:v>28.674900000000001</c:v>
                </c:pt>
                <c:pt idx="826">
                  <c:v>29.175599999999999</c:v>
                </c:pt>
                <c:pt idx="827">
                  <c:v>29.569199999999999</c:v>
                </c:pt>
                <c:pt idx="828">
                  <c:v>30.082100000000001</c:v>
                </c:pt>
                <c:pt idx="829">
                  <c:v>30.482600000000001</c:v>
                </c:pt>
                <c:pt idx="830">
                  <c:v>31.002500000000001</c:v>
                </c:pt>
                <c:pt idx="831">
                  <c:v>31.409400000000002</c:v>
                </c:pt>
                <c:pt idx="832">
                  <c:v>31.936399999999999</c:v>
                </c:pt>
                <c:pt idx="833">
                  <c:v>32.3536</c:v>
                </c:pt>
                <c:pt idx="834">
                  <c:v>32.887599999999999</c:v>
                </c:pt>
                <c:pt idx="835">
                  <c:v>33.314</c:v>
                </c:pt>
                <c:pt idx="836">
                  <c:v>33.857999999999997</c:v>
                </c:pt>
                <c:pt idx="837">
                  <c:v>34.295099999999998</c:v>
                </c:pt>
                <c:pt idx="838">
                  <c:v>34.848500000000001</c:v>
                </c:pt>
                <c:pt idx="839">
                  <c:v>35.297499999999999</c:v>
                </c:pt>
                <c:pt idx="840">
                  <c:v>35.857900000000001</c:v>
                </c:pt>
                <c:pt idx="841">
                  <c:v>36.315300000000001</c:v>
                </c:pt>
                <c:pt idx="842">
                  <c:v>36.882100000000001</c:v>
                </c:pt>
                <c:pt idx="843">
                  <c:v>37.349499999999999</c:v>
                </c:pt>
                <c:pt idx="844">
                  <c:v>37.924500000000002</c:v>
                </c:pt>
                <c:pt idx="845">
                  <c:v>38.401000000000003</c:v>
                </c:pt>
                <c:pt idx="846">
                  <c:v>38.982300000000002</c:v>
                </c:pt>
                <c:pt idx="847">
                  <c:v>39.461500000000001</c:v>
                </c:pt>
                <c:pt idx="848">
                  <c:v>40.047499999999999</c:v>
                </c:pt>
                <c:pt idx="849">
                  <c:v>40.533099999999997</c:v>
                </c:pt>
                <c:pt idx="850">
                  <c:v>41.126600000000003</c:v>
                </c:pt>
                <c:pt idx="851">
                  <c:v>41.619799999999998</c:v>
                </c:pt>
                <c:pt idx="852">
                  <c:v>42.206800000000001</c:v>
                </c:pt>
                <c:pt idx="853">
                  <c:v>42.708199999999998</c:v>
                </c:pt>
                <c:pt idx="854">
                  <c:v>43.341000000000001</c:v>
                </c:pt>
                <c:pt idx="855">
                  <c:v>43.888300000000001</c:v>
                </c:pt>
                <c:pt idx="856">
                  <c:v>44.5383</c:v>
                </c:pt>
                <c:pt idx="857">
                  <c:v>45.092399999999998</c:v>
                </c:pt>
                <c:pt idx="858">
                  <c:v>45.740400000000001</c:v>
                </c:pt>
                <c:pt idx="859">
                  <c:v>46.293399999999998</c:v>
                </c:pt>
                <c:pt idx="860">
                  <c:v>46.935200000000002</c:v>
                </c:pt>
                <c:pt idx="861">
                  <c:v>47.480200000000004</c:v>
                </c:pt>
                <c:pt idx="862">
                  <c:v>48.104199999999999</c:v>
                </c:pt>
                <c:pt idx="863">
                  <c:v>48.629399999999997</c:v>
                </c:pt>
                <c:pt idx="864">
                  <c:v>49.229500000000002</c:v>
                </c:pt>
                <c:pt idx="865">
                  <c:v>49.734999999999999</c:v>
                </c:pt>
                <c:pt idx="866">
                  <c:v>50.309800000000003</c:v>
                </c:pt>
                <c:pt idx="867">
                  <c:v>50.789400000000001</c:v>
                </c:pt>
                <c:pt idx="868">
                  <c:v>51.337200000000003</c:v>
                </c:pt>
                <c:pt idx="869">
                  <c:v>51.7956</c:v>
                </c:pt>
                <c:pt idx="870">
                  <c:v>52.330100000000002</c:v>
                </c:pt>
                <c:pt idx="871">
                  <c:v>52.807699999999997</c:v>
                </c:pt>
                <c:pt idx="872">
                  <c:v>53.3733</c:v>
                </c:pt>
                <c:pt idx="873">
                  <c:v>53.851999999999997</c:v>
                </c:pt>
                <c:pt idx="874">
                  <c:v>54.394300000000001</c:v>
                </c:pt>
                <c:pt idx="875">
                  <c:v>54.862000000000002</c:v>
                </c:pt>
                <c:pt idx="876">
                  <c:v>55.3977</c:v>
                </c:pt>
                <c:pt idx="877">
                  <c:v>55.860599999999998</c:v>
                </c:pt>
                <c:pt idx="878">
                  <c:v>56.384900000000002</c:v>
                </c:pt>
                <c:pt idx="879">
                  <c:v>56.835700000000003</c:v>
                </c:pt>
                <c:pt idx="880">
                  <c:v>57.346800000000002</c:v>
                </c:pt>
                <c:pt idx="881">
                  <c:v>57.788600000000002</c:v>
                </c:pt>
                <c:pt idx="882">
                  <c:v>58.289000000000001</c:v>
                </c:pt>
                <c:pt idx="883">
                  <c:v>58.722900000000003</c:v>
                </c:pt>
                <c:pt idx="884">
                  <c:v>59.206899999999997</c:v>
                </c:pt>
                <c:pt idx="885">
                  <c:v>59.625100000000003</c:v>
                </c:pt>
                <c:pt idx="886">
                  <c:v>60.094900000000003</c:v>
                </c:pt>
                <c:pt idx="887">
                  <c:v>60.502699999999997</c:v>
                </c:pt>
                <c:pt idx="888">
                  <c:v>60.956800000000001</c:v>
                </c:pt>
                <c:pt idx="889">
                  <c:v>61.3523</c:v>
                </c:pt>
                <c:pt idx="890">
                  <c:v>61.793599999999998</c:v>
                </c:pt>
                <c:pt idx="891">
                  <c:v>62.180100000000003</c:v>
                </c:pt>
                <c:pt idx="892">
                  <c:v>62.606000000000002</c:v>
                </c:pt>
                <c:pt idx="893">
                  <c:v>62.980800000000002</c:v>
                </c:pt>
                <c:pt idx="894">
                  <c:v>63.391800000000003</c:v>
                </c:pt>
                <c:pt idx="895">
                  <c:v>63.750300000000003</c:v>
                </c:pt>
                <c:pt idx="896">
                  <c:v>64.143299999999996</c:v>
                </c:pt>
                <c:pt idx="897">
                  <c:v>64.488399999999999</c:v>
                </c:pt>
                <c:pt idx="898">
                  <c:v>64.866900000000001</c:v>
                </c:pt>
                <c:pt idx="899">
                  <c:v>65.199399999999997</c:v>
                </c:pt>
                <c:pt idx="900">
                  <c:v>65.558999999999997</c:v>
                </c:pt>
                <c:pt idx="901">
                  <c:v>65.874200000000002</c:v>
                </c:pt>
                <c:pt idx="902">
                  <c:v>66.213499999999996</c:v>
                </c:pt>
                <c:pt idx="903">
                  <c:v>66.506699999999995</c:v>
                </c:pt>
                <c:pt idx="904">
                  <c:v>66.8232</c:v>
                </c:pt>
                <c:pt idx="905">
                  <c:v>67.099500000000006</c:v>
                </c:pt>
                <c:pt idx="906">
                  <c:v>67.3977</c:v>
                </c:pt>
                <c:pt idx="907">
                  <c:v>67.657300000000006</c:v>
                </c:pt>
                <c:pt idx="908">
                  <c:v>67.937200000000004</c:v>
                </c:pt>
                <c:pt idx="909">
                  <c:v>68.182000000000002</c:v>
                </c:pt>
                <c:pt idx="910">
                  <c:v>68.442099999999996</c:v>
                </c:pt>
                <c:pt idx="911">
                  <c:v>68.666300000000007</c:v>
                </c:pt>
                <c:pt idx="912">
                  <c:v>68.9071</c:v>
                </c:pt>
                <c:pt idx="913">
                  <c:v>69.113100000000003</c:v>
                </c:pt>
                <c:pt idx="914">
                  <c:v>69.331100000000006</c:v>
                </c:pt>
                <c:pt idx="915">
                  <c:v>69.518000000000001</c:v>
                </c:pt>
                <c:pt idx="916">
                  <c:v>69.714699999999993</c:v>
                </c:pt>
                <c:pt idx="917">
                  <c:v>69.881100000000004</c:v>
                </c:pt>
                <c:pt idx="918">
                  <c:v>70.052499999999995</c:v>
                </c:pt>
                <c:pt idx="919">
                  <c:v>70.197999999999993</c:v>
                </c:pt>
                <c:pt idx="920">
                  <c:v>70.347999999999999</c:v>
                </c:pt>
                <c:pt idx="921">
                  <c:v>70.473799999999997</c:v>
                </c:pt>
                <c:pt idx="922">
                  <c:v>70.608099999999993</c:v>
                </c:pt>
                <c:pt idx="923">
                  <c:v>70.722399999999993</c:v>
                </c:pt>
                <c:pt idx="924">
                  <c:v>70.8386</c:v>
                </c:pt>
                <c:pt idx="925">
                  <c:v>70.934600000000003</c:v>
                </c:pt>
                <c:pt idx="926">
                  <c:v>71.035700000000006</c:v>
                </c:pt>
                <c:pt idx="927">
                  <c:v>71.117400000000004</c:v>
                </c:pt>
                <c:pt idx="928">
                  <c:v>71.200699999999998</c:v>
                </c:pt>
                <c:pt idx="929">
                  <c:v>71.265900000000002</c:v>
                </c:pt>
                <c:pt idx="930">
                  <c:v>71.333100000000002</c:v>
                </c:pt>
                <c:pt idx="931">
                  <c:v>71.378600000000006</c:v>
                </c:pt>
                <c:pt idx="932">
                  <c:v>71.424000000000007</c:v>
                </c:pt>
                <c:pt idx="933">
                  <c:v>71.454899999999995</c:v>
                </c:pt>
                <c:pt idx="934">
                  <c:v>71.486699999999999</c:v>
                </c:pt>
                <c:pt idx="935">
                  <c:v>71.505700000000004</c:v>
                </c:pt>
                <c:pt idx="936">
                  <c:v>71.5244</c:v>
                </c:pt>
                <c:pt idx="937">
                  <c:v>71.529499999999999</c:v>
                </c:pt>
                <c:pt idx="938">
                  <c:v>71.533299999999997</c:v>
                </c:pt>
                <c:pt idx="939">
                  <c:v>71.528000000000006</c:v>
                </c:pt>
                <c:pt idx="940">
                  <c:v>71.520600000000002</c:v>
                </c:pt>
                <c:pt idx="941">
                  <c:v>71.500100000000003</c:v>
                </c:pt>
                <c:pt idx="942">
                  <c:v>71.475099999999998</c:v>
                </c:pt>
                <c:pt idx="943">
                  <c:v>71.438699999999997</c:v>
                </c:pt>
                <c:pt idx="944">
                  <c:v>71.394000000000005</c:v>
                </c:pt>
                <c:pt idx="945">
                  <c:v>71.334900000000005</c:v>
                </c:pt>
                <c:pt idx="946">
                  <c:v>71.270600000000002</c:v>
                </c:pt>
                <c:pt idx="947">
                  <c:v>71.193899999999999</c:v>
                </c:pt>
                <c:pt idx="948">
                  <c:v>71.11</c:v>
                </c:pt>
                <c:pt idx="949">
                  <c:v>71.015900000000002</c:v>
                </c:pt>
                <c:pt idx="950">
                  <c:v>70.918499999999995</c:v>
                </c:pt>
                <c:pt idx="951">
                  <c:v>70.813400000000001</c:v>
                </c:pt>
                <c:pt idx="952">
                  <c:v>70.706599999999995</c:v>
                </c:pt>
                <c:pt idx="953">
                  <c:v>70.593400000000003</c:v>
                </c:pt>
                <c:pt idx="954">
                  <c:v>70.477099999999993</c:v>
                </c:pt>
                <c:pt idx="955">
                  <c:v>70.352500000000006</c:v>
                </c:pt>
                <c:pt idx="956">
                  <c:v>70.228099999999998</c:v>
                </c:pt>
                <c:pt idx="957">
                  <c:v>70.096400000000003</c:v>
                </c:pt>
                <c:pt idx="958">
                  <c:v>69.960499999999996</c:v>
                </c:pt>
                <c:pt idx="959">
                  <c:v>69.814400000000006</c:v>
                </c:pt>
                <c:pt idx="960">
                  <c:v>69.667299999999997</c:v>
                </c:pt>
                <c:pt idx="961">
                  <c:v>69.510900000000007</c:v>
                </c:pt>
                <c:pt idx="962">
                  <c:v>69.352900000000005</c:v>
                </c:pt>
                <c:pt idx="963">
                  <c:v>69.187100000000001</c:v>
                </c:pt>
                <c:pt idx="964">
                  <c:v>69.025499999999994</c:v>
                </c:pt>
                <c:pt idx="965">
                  <c:v>68.857200000000006</c:v>
                </c:pt>
                <c:pt idx="966">
                  <c:v>68.692499999999995</c:v>
                </c:pt>
                <c:pt idx="967">
                  <c:v>68.520700000000005</c:v>
                </c:pt>
                <c:pt idx="968">
                  <c:v>68.353899999999996</c:v>
                </c:pt>
                <c:pt idx="969">
                  <c:v>68.178600000000003</c:v>
                </c:pt>
                <c:pt idx="970">
                  <c:v>68.010499999999993</c:v>
                </c:pt>
                <c:pt idx="971">
                  <c:v>67.832700000000003</c:v>
                </c:pt>
                <c:pt idx="972">
                  <c:v>67.659899999999993</c:v>
                </c:pt>
                <c:pt idx="973">
                  <c:v>67.474299999999999</c:v>
                </c:pt>
                <c:pt idx="974">
                  <c:v>67.296599999999998</c:v>
                </c:pt>
                <c:pt idx="975">
                  <c:v>67.106499999999997</c:v>
                </c:pt>
                <c:pt idx="976">
                  <c:v>66.927599999999998</c:v>
                </c:pt>
                <c:pt idx="977">
                  <c:v>66.740600000000001</c:v>
                </c:pt>
                <c:pt idx="978">
                  <c:v>66.5672</c:v>
                </c:pt>
                <c:pt idx="979">
                  <c:v>66.381399999999999</c:v>
                </c:pt>
                <c:pt idx="980">
                  <c:v>66.2089</c:v>
                </c:pt>
                <c:pt idx="981">
                  <c:v>66.022999999999996</c:v>
                </c:pt>
                <c:pt idx="982">
                  <c:v>65.858500000000006</c:v>
                </c:pt>
                <c:pt idx="983">
                  <c:v>65.682699999999997</c:v>
                </c:pt>
                <c:pt idx="984">
                  <c:v>65.526300000000006</c:v>
                </c:pt>
                <c:pt idx="985">
                  <c:v>65.357200000000006</c:v>
                </c:pt>
                <c:pt idx="986">
                  <c:v>65.207499999999996</c:v>
                </c:pt>
                <c:pt idx="987">
                  <c:v>65.037499999999994</c:v>
                </c:pt>
                <c:pt idx="988">
                  <c:v>64.884799999999998</c:v>
                </c:pt>
                <c:pt idx="989">
                  <c:v>64.7089</c:v>
                </c:pt>
                <c:pt idx="990">
                  <c:v>64.554299999999998</c:v>
                </c:pt>
                <c:pt idx="991">
                  <c:v>64.376199999999997</c:v>
                </c:pt>
                <c:pt idx="992">
                  <c:v>64.222399999999993</c:v>
                </c:pt>
                <c:pt idx="993">
                  <c:v>64.043199999999999</c:v>
                </c:pt>
                <c:pt idx="994">
                  <c:v>63.889600000000002</c:v>
                </c:pt>
                <c:pt idx="995">
                  <c:v>63.709499999999998</c:v>
                </c:pt>
                <c:pt idx="996">
                  <c:v>63.554200000000002</c:v>
                </c:pt>
                <c:pt idx="997">
                  <c:v>63.371200000000002</c:v>
                </c:pt>
                <c:pt idx="998">
                  <c:v>63.214700000000001</c:v>
                </c:pt>
                <c:pt idx="999">
                  <c:v>63.034599999999998</c:v>
                </c:pt>
                <c:pt idx="1000">
                  <c:v>62.888599999999997</c:v>
                </c:pt>
                <c:pt idx="1001">
                  <c:v>62.715800000000002</c:v>
                </c:pt>
                <c:pt idx="1002">
                  <c:v>62.576900000000002</c:v>
                </c:pt>
                <c:pt idx="1003">
                  <c:v>62.412300000000002</c:v>
                </c:pt>
                <c:pt idx="1004">
                  <c:v>62.281799999999997</c:v>
                </c:pt>
                <c:pt idx="1005">
                  <c:v>62.119900000000001</c:v>
                </c:pt>
                <c:pt idx="1006">
                  <c:v>61.993200000000002</c:v>
                </c:pt>
                <c:pt idx="1007">
                  <c:v>61.833199999999998</c:v>
                </c:pt>
                <c:pt idx="1008">
                  <c:v>61.714100000000002</c:v>
                </c:pt>
                <c:pt idx="1009">
                  <c:v>61.561599999999999</c:v>
                </c:pt>
                <c:pt idx="1010">
                  <c:v>61.449800000000003</c:v>
                </c:pt>
                <c:pt idx="1011">
                  <c:v>61.301200000000001</c:v>
                </c:pt>
                <c:pt idx="1012">
                  <c:v>61.196100000000001</c:v>
                </c:pt>
                <c:pt idx="1013">
                  <c:v>61.052100000000003</c:v>
                </c:pt>
                <c:pt idx="1014">
                  <c:v>60.953400000000002</c:v>
                </c:pt>
                <c:pt idx="1015">
                  <c:v>60.812600000000003</c:v>
                </c:pt>
                <c:pt idx="1016">
                  <c:v>60.715800000000002</c:v>
                </c:pt>
                <c:pt idx="1017">
                  <c:v>60.573700000000002</c:v>
                </c:pt>
                <c:pt idx="1018">
                  <c:v>60.473300000000002</c:v>
                </c:pt>
                <c:pt idx="1019">
                  <c:v>60.327800000000003</c:v>
                </c:pt>
                <c:pt idx="1020">
                  <c:v>60.231499999999997</c:v>
                </c:pt>
                <c:pt idx="1021">
                  <c:v>60.085299999999997</c:v>
                </c:pt>
                <c:pt idx="1022">
                  <c:v>59.9846</c:v>
                </c:pt>
                <c:pt idx="1023">
                  <c:v>59.831299999999999</c:v>
                </c:pt>
                <c:pt idx="1024">
                  <c:v>59.728299999999997</c:v>
                </c:pt>
                <c:pt idx="1025">
                  <c:v>59.579000000000001</c:v>
                </c:pt>
                <c:pt idx="1026">
                  <c:v>59.489199999999997</c:v>
                </c:pt>
                <c:pt idx="1027">
                  <c:v>59.350099999999998</c:v>
                </c:pt>
                <c:pt idx="1028">
                  <c:v>59.269300000000001</c:v>
                </c:pt>
                <c:pt idx="1029">
                  <c:v>59.139600000000002</c:v>
                </c:pt>
                <c:pt idx="1030">
                  <c:v>59.069699999999997</c:v>
                </c:pt>
                <c:pt idx="1031">
                  <c:v>58.944699999999997</c:v>
                </c:pt>
                <c:pt idx="1032">
                  <c:v>58.882899999999999</c:v>
                </c:pt>
                <c:pt idx="1033">
                  <c:v>58.761299999999999</c:v>
                </c:pt>
                <c:pt idx="1034">
                  <c:v>58.700200000000002</c:v>
                </c:pt>
                <c:pt idx="1035">
                  <c:v>58.574800000000003</c:v>
                </c:pt>
                <c:pt idx="1036">
                  <c:v>58.516500000000001</c:v>
                </c:pt>
                <c:pt idx="1037">
                  <c:v>58.395400000000002</c:v>
                </c:pt>
                <c:pt idx="1038">
                  <c:v>58.34</c:v>
                </c:pt>
                <c:pt idx="1039">
                  <c:v>58.213500000000003</c:v>
                </c:pt>
                <c:pt idx="1040">
                  <c:v>58.157400000000003</c:v>
                </c:pt>
                <c:pt idx="1041">
                  <c:v>58.032400000000003</c:v>
                </c:pt>
                <c:pt idx="1042">
                  <c:v>57.980899999999998</c:v>
                </c:pt>
                <c:pt idx="1043">
                  <c:v>57.8611</c:v>
                </c:pt>
                <c:pt idx="1044">
                  <c:v>57.814399999999999</c:v>
                </c:pt>
                <c:pt idx="1045">
                  <c:v>57.695599999999999</c:v>
                </c:pt>
                <c:pt idx="1046">
                  <c:v>57.655500000000004</c:v>
                </c:pt>
                <c:pt idx="1047">
                  <c:v>57.543599999999998</c:v>
                </c:pt>
                <c:pt idx="1048">
                  <c:v>57.510599999999997</c:v>
                </c:pt>
                <c:pt idx="1049">
                  <c:v>57.400100000000002</c:v>
                </c:pt>
                <c:pt idx="1050">
                  <c:v>57.371400000000001</c:v>
                </c:pt>
                <c:pt idx="1051">
                  <c:v>57.263399999999997</c:v>
                </c:pt>
                <c:pt idx="1052">
                  <c:v>57.2393</c:v>
                </c:pt>
                <c:pt idx="1053">
                  <c:v>57.136499999999998</c:v>
                </c:pt>
                <c:pt idx="1054">
                  <c:v>57.121299999999998</c:v>
                </c:pt>
                <c:pt idx="1055">
                  <c:v>57.024000000000001</c:v>
                </c:pt>
                <c:pt idx="1056">
                  <c:v>57.014699999999998</c:v>
                </c:pt>
                <c:pt idx="1057">
                  <c:v>56.921599999999998</c:v>
                </c:pt>
                <c:pt idx="1058">
                  <c:v>56.9161</c:v>
                </c:pt>
                <c:pt idx="1059">
                  <c:v>56.822699999999998</c:v>
                </c:pt>
                <c:pt idx="1060">
                  <c:v>56.819400000000002</c:v>
                </c:pt>
                <c:pt idx="1061">
                  <c:v>56.729199999999999</c:v>
                </c:pt>
                <c:pt idx="1062">
                  <c:v>56.7301</c:v>
                </c:pt>
                <c:pt idx="1063">
                  <c:v>56.644100000000002</c:v>
                </c:pt>
                <c:pt idx="1064">
                  <c:v>56.6554</c:v>
                </c:pt>
                <c:pt idx="1065">
                  <c:v>56.575699999999998</c:v>
                </c:pt>
                <c:pt idx="1066">
                  <c:v>56.595199999999998</c:v>
                </c:pt>
                <c:pt idx="1067">
                  <c:v>56.519100000000002</c:v>
                </c:pt>
                <c:pt idx="1068">
                  <c:v>56.542099999999998</c:v>
                </c:pt>
                <c:pt idx="1069">
                  <c:v>56.470599999999997</c:v>
                </c:pt>
                <c:pt idx="1070">
                  <c:v>56.501600000000003</c:v>
                </c:pt>
                <c:pt idx="1071">
                  <c:v>56.434399999999997</c:v>
                </c:pt>
                <c:pt idx="1072">
                  <c:v>56.471499999999999</c:v>
                </c:pt>
                <c:pt idx="1073">
                  <c:v>56.4084</c:v>
                </c:pt>
                <c:pt idx="1074">
                  <c:v>56.451700000000002</c:v>
                </c:pt>
                <c:pt idx="1075">
                  <c:v>56.392499999999998</c:v>
                </c:pt>
                <c:pt idx="1076">
                  <c:v>56.435000000000002</c:v>
                </c:pt>
                <c:pt idx="1077">
                  <c:v>56.375799999999998</c:v>
                </c:pt>
                <c:pt idx="1078">
                  <c:v>56.420400000000001</c:v>
                </c:pt>
                <c:pt idx="1079">
                  <c:v>56.363300000000002</c:v>
                </c:pt>
                <c:pt idx="1080">
                  <c:v>56.404499999999999</c:v>
                </c:pt>
                <c:pt idx="1081">
                  <c:v>56.348399999999998</c:v>
                </c:pt>
                <c:pt idx="1082">
                  <c:v>56.393900000000002</c:v>
                </c:pt>
                <c:pt idx="1083">
                  <c:v>56.342399999999998</c:v>
                </c:pt>
                <c:pt idx="1084">
                  <c:v>56.393799999999999</c:v>
                </c:pt>
                <c:pt idx="1085">
                  <c:v>56.343899999999998</c:v>
                </c:pt>
                <c:pt idx="1086">
                  <c:v>56.396999999999998</c:v>
                </c:pt>
                <c:pt idx="1087">
                  <c:v>56.353000000000002</c:v>
                </c:pt>
                <c:pt idx="1088">
                  <c:v>56.417999999999999</c:v>
                </c:pt>
                <c:pt idx="1089">
                  <c:v>56.379899999999999</c:v>
                </c:pt>
                <c:pt idx="1090">
                  <c:v>56.449399999999997</c:v>
                </c:pt>
                <c:pt idx="1091">
                  <c:v>56.413600000000002</c:v>
                </c:pt>
                <c:pt idx="1092">
                  <c:v>56.487200000000001</c:v>
                </c:pt>
                <c:pt idx="1093">
                  <c:v>56.4544</c:v>
                </c:pt>
                <c:pt idx="1094">
                  <c:v>56.528599999999997</c:v>
                </c:pt>
                <c:pt idx="1095">
                  <c:v>56.496699999999997</c:v>
                </c:pt>
                <c:pt idx="1096">
                  <c:v>56.573999999999998</c:v>
                </c:pt>
                <c:pt idx="1097">
                  <c:v>56.544400000000003</c:v>
                </c:pt>
                <c:pt idx="1098">
                  <c:v>56.621000000000002</c:v>
                </c:pt>
                <c:pt idx="1099">
                  <c:v>56.598100000000002</c:v>
                </c:pt>
                <c:pt idx="1100">
                  <c:v>56.681100000000001</c:v>
                </c:pt>
                <c:pt idx="1101">
                  <c:v>56.665599999999998</c:v>
                </c:pt>
                <c:pt idx="1102">
                  <c:v>56.7498</c:v>
                </c:pt>
                <c:pt idx="1103">
                  <c:v>56.737699999999997</c:v>
                </c:pt>
                <c:pt idx="1104">
                  <c:v>56.826700000000002</c:v>
                </c:pt>
                <c:pt idx="1105">
                  <c:v>56.820300000000003</c:v>
                </c:pt>
                <c:pt idx="1106">
                  <c:v>56.914000000000001</c:v>
                </c:pt>
                <c:pt idx="1107">
                  <c:v>56.908799999999999</c:v>
                </c:pt>
                <c:pt idx="1108">
                  <c:v>57.001399999999997</c:v>
                </c:pt>
                <c:pt idx="1109">
                  <c:v>56.9985</c:v>
                </c:pt>
                <c:pt idx="1110">
                  <c:v>57.0961</c:v>
                </c:pt>
                <c:pt idx="1111">
                  <c:v>57.0961</c:v>
                </c:pt>
                <c:pt idx="1112">
                  <c:v>57.197600000000001</c:v>
                </c:pt>
                <c:pt idx="1113">
                  <c:v>57.200600000000001</c:v>
                </c:pt>
                <c:pt idx="1114">
                  <c:v>57.3065</c:v>
                </c:pt>
                <c:pt idx="1115">
                  <c:v>57.314100000000003</c:v>
                </c:pt>
                <c:pt idx="1116">
                  <c:v>57.423499999999997</c:v>
                </c:pt>
                <c:pt idx="1117">
                  <c:v>57.4343</c:v>
                </c:pt>
                <c:pt idx="1118">
                  <c:v>57.548499999999997</c:v>
                </c:pt>
                <c:pt idx="1119">
                  <c:v>57.564700000000002</c:v>
                </c:pt>
                <c:pt idx="1120">
                  <c:v>57.679299999999998</c:v>
                </c:pt>
                <c:pt idx="1121">
                  <c:v>57.698900000000002</c:v>
                </c:pt>
                <c:pt idx="1122">
                  <c:v>57.815199999999997</c:v>
                </c:pt>
                <c:pt idx="1123">
                  <c:v>57.835999999999999</c:v>
                </c:pt>
                <c:pt idx="1124">
                  <c:v>57.9499</c:v>
                </c:pt>
                <c:pt idx="1125">
                  <c:v>57.973700000000001</c:v>
                </c:pt>
                <c:pt idx="1126">
                  <c:v>58.087600000000002</c:v>
                </c:pt>
                <c:pt idx="1127">
                  <c:v>58.115600000000001</c:v>
                </c:pt>
                <c:pt idx="1128">
                  <c:v>58.232199999999999</c:v>
                </c:pt>
                <c:pt idx="1129">
                  <c:v>58.261400000000002</c:v>
                </c:pt>
                <c:pt idx="1130">
                  <c:v>58.380600000000001</c:v>
                </c:pt>
                <c:pt idx="1131">
                  <c:v>58.413600000000002</c:v>
                </c:pt>
                <c:pt idx="1132">
                  <c:v>58.534199999999998</c:v>
                </c:pt>
                <c:pt idx="1133">
                  <c:v>58.570300000000003</c:v>
                </c:pt>
                <c:pt idx="1134">
                  <c:v>58.691299999999998</c:v>
                </c:pt>
                <c:pt idx="1135">
                  <c:v>58.732599999999998</c:v>
                </c:pt>
                <c:pt idx="1136">
                  <c:v>58.860900000000001</c:v>
                </c:pt>
                <c:pt idx="1137">
                  <c:v>58.903799999999997</c:v>
                </c:pt>
                <c:pt idx="1138">
                  <c:v>59.031799999999997</c:v>
                </c:pt>
                <c:pt idx="1139">
                  <c:v>59.080800000000004</c:v>
                </c:pt>
                <c:pt idx="1140">
                  <c:v>59.212400000000002</c:v>
                </c:pt>
                <c:pt idx="1141">
                  <c:v>59.263199999999998</c:v>
                </c:pt>
                <c:pt idx="1142">
                  <c:v>59.396299999999997</c:v>
                </c:pt>
                <c:pt idx="1143">
                  <c:v>59.451000000000001</c:v>
                </c:pt>
                <c:pt idx="1144">
                  <c:v>59.583199999999998</c:v>
                </c:pt>
                <c:pt idx="1145">
                  <c:v>59.639000000000003</c:v>
                </c:pt>
                <c:pt idx="1146">
                  <c:v>59.772199999999998</c:v>
                </c:pt>
                <c:pt idx="1147">
                  <c:v>59.833199999999998</c:v>
                </c:pt>
                <c:pt idx="1148">
                  <c:v>59.966500000000003</c:v>
                </c:pt>
                <c:pt idx="1149">
                  <c:v>60.029400000000003</c:v>
                </c:pt>
                <c:pt idx="1150">
                  <c:v>60.161200000000001</c:v>
                </c:pt>
                <c:pt idx="1151">
                  <c:v>60.2256</c:v>
                </c:pt>
                <c:pt idx="1152">
                  <c:v>60.355800000000002</c:v>
                </c:pt>
                <c:pt idx="1153">
                  <c:v>60.424700000000001</c:v>
                </c:pt>
                <c:pt idx="1154">
                  <c:v>60.555100000000003</c:v>
                </c:pt>
                <c:pt idx="1155">
                  <c:v>60.628700000000002</c:v>
                </c:pt>
                <c:pt idx="1156">
                  <c:v>60.763399999999997</c:v>
                </c:pt>
                <c:pt idx="1157">
                  <c:v>60.843600000000002</c:v>
                </c:pt>
                <c:pt idx="1158">
                  <c:v>60.9803</c:v>
                </c:pt>
                <c:pt idx="1159">
                  <c:v>61.065100000000001</c:v>
                </c:pt>
                <c:pt idx="1160">
                  <c:v>61.201799999999999</c:v>
                </c:pt>
                <c:pt idx="1161">
                  <c:v>61.284500000000001</c:v>
                </c:pt>
                <c:pt idx="1162">
                  <c:v>61.419499999999999</c:v>
                </c:pt>
                <c:pt idx="1163">
                  <c:v>61.508200000000002</c:v>
                </c:pt>
                <c:pt idx="1164">
                  <c:v>61.641399999999997</c:v>
                </c:pt>
                <c:pt idx="1165">
                  <c:v>61.731299999999997</c:v>
                </c:pt>
                <c:pt idx="1166">
                  <c:v>61.859000000000002</c:v>
                </c:pt>
                <c:pt idx="1167">
                  <c:v>61.948399999999999</c:v>
                </c:pt>
                <c:pt idx="1168">
                  <c:v>62.073599999999999</c:v>
                </c:pt>
                <c:pt idx="1169">
                  <c:v>62.161299999999997</c:v>
                </c:pt>
                <c:pt idx="1170">
                  <c:v>62.281199999999998</c:v>
                </c:pt>
                <c:pt idx="1171">
                  <c:v>62.371600000000001</c:v>
                </c:pt>
                <c:pt idx="1172">
                  <c:v>62.489100000000001</c:v>
                </c:pt>
                <c:pt idx="1173">
                  <c:v>62.586300000000001</c:v>
                </c:pt>
                <c:pt idx="1174">
                  <c:v>62.707599999999999</c:v>
                </c:pt>
                <c:pt idx="1175">
                  <c:v>62.8093</c:v>
                </c:pt>
                <c:pt idx="1176">
                  <c:v>62.930500000000002</c:v>
                </c:pt>
                <c:pt idx="1177">
                  <c:v>63.034199999999998</c:v>
                </c:pt>
                <c:pt idx="1178">
                  <c:v>63.151200000000003</c:v>
                </c:pt>
                <c:pt idx="1179">
                  <c:v>63.258499999999998</c:v>
                </c:pt>
                <c:pt idx="1180">
                  <c:v>63.374099999999999</c:v>
                </c:pt>
                <c:pt idx="1181">
                  <c:v>63.482900000000001</c:v>
                </c:pt>
                <c:pt idx="1182">
                  <c:v>63.5901</c:v>
                </c:pt>
                <c:pt idx="1183">
                  <c:v>63.702300000000001</c:v>
                </c:pt>
                <c:pt idx="1184">
                  <c:v>63.795200000000001</c:v>
                </c:pt>
                <c:pt idx="1185">
                  <c:v>64.009299999999996</c:v>
                </c:pt>
                <c:pt idx="1186">
                  <c:v>64.264899999999997</c:v>
                </c:pt>
                <c:pt idx="1187">
                  <c:v>64.462199999999996</c:v>
                </c:pt>
                <c:pt idx="1188">
                  <c:v>64.599400000000003</c:v>
                </c:pt>
                <c:pt idx="1189">
                  <c:v>64.608400000000003</c:v>
                </c:pt>
                <c:pt idx="1190">
                  <c:v>64.497900000000001</c:v>
                </c:pt>
                <c:pt idx="1191">
                  <c:v>64.228999999999999</c:v>
                </c:pt>
                <c:pt idx="1192">
                  <c:v>63.812899999999999</c:v>
                </c:pt>
                <c:pt idx="1193">
                  <c:v>62.506399999999999</c:v>
                </c:pt>
                <c:pt idx="1194">
                  <c:v>61.6387</c:v>
                </c:pt>
                <c:pt idx="1195">
                  <c:v>60.656399999999998</c:v>
                </c:pt>
                <c:pt idx="1196">
                  <c:v>59.574800000000003</c:v>
                </c:pt>
                <c:pt idx="1197">
                  <c:v>58.424799999999998</c:v>
                </c:pt>
                <c:pt idx="1198">
                  <c:v>57.2425</c:v>
                </c:pt>
                <c:pt idx="1199">
                  <c:v>56.061999999999998</c:v>
                </c:pt>
                <c:pt idx="1200">
                  <c:v>54.936300000000003</c:v>
                </c:pt>
                <c:pt idx="1201">
                  <c:v>53.898699999999998</c:v>
                </c:pt>
                <c:pt idx="1202">
                  <c:v>53.037500000000001</c:v>
                </c:pt>
                <c:pt idx="1203">
                  <c:v>52.196800000000003</c:v>
                </c:pt>
                <c:pt idx="1204">
                  <c:v>51.363700000000001</c:v>
                </c:pt>
                <c:pt idx="1205">
                  <c:v>50.580500000000001</c:v>
                </c:pt>
                <c:pt idx="1206">
                  <c:v>49.801900000000003</c:v>
                </c:pt>
                <c:pt idx="1207">
                  <c:v>49.066499999999998</c:v>
                </c:pt>
                <c:pt idx="1208">
                  <c:v>48.334699999999998</c:v>
                </c:pt>
                <c:pt idx="1209">
                  <c:v>47.6417</c:v>
                </c:pt>
                <c:pt idx="1210">
                  <c:v>46.9542</c:v>
                </c:pt>
                <c:pt idx="1211">
                  <c:v>46.302999999999997</c:v>
                </c:pt>
                <c:pt idx="1212">
                  <c:v>45.656100000000002</c:v>
                </c:pt>
                <c:pt idx="1213">
                  <c:v>45.04</c:v>
                </c:pt>
                <c:pt idx="1214">
                  <c:v>44.429099999999998</c:v>
                </c:pt>
                <c:pt idx="1215">
                  <c:v>43.844000000000001</c:v>
                </c:pt>
                <c:pt idx="1216">
                  <c:v>43.262799999999999</c:v>
                </c:pt>
                <c:pt idx="1217">
                  <c:v>42.708500000000001</c:v>
                </c:pt>
                <c:pt idx="1218">
                  <c:v>42.159300000000002</c:v>
                </c:pt>
                <c:pt idx="1219">
                  <c:v>41.633099999999999</c:v>
                </c:pt>
                <c:pt idx="1220">
                  <c:v>41.1126</c:v>
                </c:pt>
                <c:pt idx="1221">
                  <c:v>40.612299999999998</c:v>
                </c:pt>
                <c:pt idx="1222">
                  <c:v>40.119</c:v>
                </c:pt>
                <c:pt idx="1223">
                  <c:v>39.644399999999997</c:v>
                </c:pt>
                <c:pt idx="1224">
                  <c:v>39.170999999999999</c:v>
                </c:pt>
                <c:pt idx="1225">
                  <c:v>38.7164</c:v>
                </c:pt>
                <c:pt idx="1226">
                  <c:v>38.267200000000003</c:v>
                </c:pt>
                <c:pt idx="1227">
                  <c:v>37.8337</c:v>
                </c:pt>
                <c:pt idx="1228">
                  <c:v>37.402299999999997</c:v>
                </c:pt>
                <c:pt idx="1229">
                  <c:v>36.986400000000003</c:v>
                </c:pt>
                <c:pt idx="1230">
                  <c:v>36.574399999999997</c:v>
                </c:pt>
                <c:pt idx="1231">
                  <c:v>36.174999999999997</c:v>
                </c:pt>
                <c:pt idx="1232">
                  <c:v>35.779299999999999</c:v>
                </c:pt>
                <c:pt idx="1233">
                  <c:v>35.395000000000003</c:v>
                </c:pt>
                <c:pt idx="1234">
                  <c:v>35.017000000000003</c:v>
                </c:pt>
                <c:pt idx="1235">
                  <c:v>34.6511</c:v>
                </c:pt>
                <c:pt idx="1236">
                  <c:v>34.2879</c:v>
                </c:pt>
                <c:pt idx="1237">
                  <c:v>33.933100000000003</c:v>
                </c:pt>
                <c:pt idx="1238">
                  <c:v>33.5824</c:v>
                </c:pt>
                <c:pt idx="1239">
                  <c:v>33.240099999999998</c:v>
                </c:pt>
                <c:pt idx="1240">
                  <c:v>32.9041</c:v>
                </c:pt>
                <c:pt idx="1241">
                  <c:v>32.574300000000001</c:v>
                </c:pt>
                <c:pt idx="1242">
                  <c:v>32.249600000000001</c:v>
                </c:pt>
                <c:pt idx="1243">
                  <c:v>31.9316</c:v>
                </c:pt>
                <c:pt idx="1244">
                  <c:v>31.6175</c:v>
                </c:pt>
                <c:pt idx="1245">
                  <c:v>31.307300000000001</c:v>
                </c:pt>
                <c:pt idx="1246">
                  <c:v>31.002099999999999</c:v>
                </c:pt>
                <c:pt idx="1247">
                  <c:v>30.702999999999999</c:v>
                </c:pt>
                <c:pt idx="1248">
                  <c:v>30.4071</c:v>
                </c:pt>
                <c:pt idx="1249">
                  <c:v>30.116</c:v>
                </c:pt>
                <c:pt idx="1250">
                  <c:v>29.832000000000001</c:v>
                </c:pt>
                <c:pt idx="1251">
                  <c:v>29.5563</c:v>
                </c:pt>
                <c:pt idx="1252">
                  <c:v>29.290299999999998</c:v>
                </c:pt>
                <c:pt idx="1253">
                  <c:v>29.0365</c:v>
                </c:pt>
                <c:pt idx="1254">
                  <c:v>28.791</c:v>
                </c:pt>
                <c:pt idx="1255">
                  <c:v>28.551100000000002</c:v>
                </c:pt>
                <c:pt idx="1256">
                  <c:v>28.3154</c:v>
                </c:pt>
                <c:pt idx="1257">
                  <c:v>28.0837</c:v>
                </c:pt>
                <c:pt idx="1258">
                  <c:v>27.8536</c:v>
                </c:pt>
                <c:pt idx="1259">
                  <c:v>27.6235</c:v>
                </c:pt>
                <c:pt idx="1260">
                  <c:v>27.392299999999999</c:v>
                </c:pt>
                <c:pt idx="1261">
                  <c:v>27.161100000000001</c:v>
                </c:pt>
                <c:pt idx="1262">
                  <c:v>26.928699999999999</c:v>
                </c:pt>
                <c:pt idx="1263">
                  <c:v>26.697600000000001</c:v>
                </c:pt>
                <c:pt idx="1264">
                  <c:v>26.465800000000002</c:v>
                </c:pt>
                <c:pt idx="1265">
                  <c:v>26.235900000000001</c:v>
                </c:pt>
                <c:pt idx="1266">
                  <c:v>26.0044</c:v>
                </c:pt>
                <c:pt idx="1267">
                  <c:v>25.780100000000001</c:v>
                </c:pt>
                <c:pt idx="1268">
                  <c:v>25.558</c:v>
                </c:pt>
                <c:pt idx="1269">
                  <c:v>25.3447</c:v>
                </c:pt>
                <c:pt idx="1270">
                  <c:v>25.134699999999999</c:v>
                </c:pt>
                <c:pt idx="1271">
                  <c:v>24.934999999999999</c:v>
                </c:pt>
                <c:pt idx="1272">
                  <c:v>24.733699999999999</c:v>
                </c:pt>
                <c:pt idx="1273">
                  <c:v>24.540299999999998</c:v>
                </c:pt>
                <c:pt idx="1274">
                  <c:v>24.345500000000001</c:v>
                </c:pt>
                <c:pt idx="1275">
                  <c:v>24.159199999999998</c:v>
                </c:pt>
                <c:pt idx="1276">
                  <c:v>23.969000000000001</c:v>
                </c:pt>
                <c:pt idx="1277">
                  <c:v>23.788399999999999</c:v>
                </c:pt>
                <c:pt idx="1278">
                  <c:v>23.606100000000001</c:v>
                </c:pt>
                <c:pt idx="1279">
                  <c:v>23.4345</c:v>
                </c:pt>
                <c:pt idx="1280">
                  <c:v>23.256900000000002</c:v>
                </c:pt>
                <c:pt idx="1281">
                  <c:v>23.089400000000001</c:v>
                </c:pt>
                <c:pt idx="1282">
                  <c:v>22.915700000000001</c:v>
                </c:pt>
                <c:pt idx="1283">
                  <c:v>22.7547</c:v>
                </c:pt>
                <c:pt idx="1284">
                  <c:v>22.584800000000001</c:v>
                </c:pt>
                <c:pt idx="1285">
                  <c:v>22.428000000000001</c:v>
                </c:pt>
                <c:pt idx="1286">
                  <c:v>22.260899999999999</c:v>
                </c:pt>
                <c:pt idx="1287">
                  <c:v>22.107199999999999</c:v>
                </c:pt>
                <c:pt idx="1288">
                  <c:v>21.942</c:v>
                </c:pt>
                <c:pt idx="1289">
                  <c:v>21.7942</c:v>
                </c:pt>
                <c:pt idx="1290">
                  <c:v>21.634699999999999</c:v>
                </c:pt>
                <c:pt idx="1291">
                  <c:v>21.492899999999999</c:v>
                </c:pt>
                <c:pt idx="1292">
                  <c:v>21.335599999999999</c:v>
                </c:pt>
                <c:pt idx="1293">
                  <c:v>21.197099999999999</c:v>
                </c:pt>
                <c:pt idx="1294">
                  <c:v>21.043199999999999</c:v>
                </c:pt>
                <c:pt idx="1295">
                  <c:v>20.911899999999999</c:v>
                </c:pt>
                <c:pt idx="1296">
                  <c:v>20.765000000000001</c:v>
                </c:pt>
                <c:pt idx="1297">
                  <c:v>20.639500000000002</c:v>
                </c:pt>
                <c:pt idx="1298">
                  <c:v>20.492999999999999</c:v>
                </c:pt>
                <c:pt idx="1299">
                  <c:v>20.3691</c:v>
                </c:pt>
                <c:pt idx="1300">
                  <c:v>20.224599999999999</c:v>
                </c:pt>
                <c:pt idx="1301">
                  <c:v>20.105599999999999</c:v>
                </c:pt>
                <c:pt idx="1302">
                  <c:v>19.963000000000001</c:v>
                </c:pt>
                <c:pt idx="1303">
                  <c:v>19.847300000000001</c:v>
                </c:pt>
                <c:pt idx="1304">
                  <c:v>19.7072</c:v>
                </c:pt>
                <c:pt idx="1305">
                  <c:v>19.5943</c:v>
                </c:pt>
                <c:pt idx="1306">
                  <c:v>19.456099999999999</c:v>
                </c:pt>
                <c:pt idx="1307">
                  <c:v>19.349599999999999</c:v>
                </c:pt>
                <c:pt idx="1308">
                  <c:v>19.2136</c:v>
                </c:pt>
                <c:pt idx="1309">
                  <c:v>19.107600000000001</c:v>
                </c:pt>
                <c:pt idx="1310">
                  <c:v>18.972000000000001</c:v>
                </c:pt>
                <c:pt idx="1311">
                  <c:v>18.870799999999999</c:v>
                </c:pt>
                <c:pt idx="1312">
                  <c:v>18.739100000000001</c:v>
                </c:pt>
                <c:pt idx="1313">
                  <c:v>18.6418</c:v>
                </c:pt>
                <c:pt idx="1314">
                  <c:v>18.511299999999999</c:v>
                </c:pt>
                <c:pt idx="1315">
                  <c:v>18.417000000000002</c:v>
                </c:pt>
                <c:pt idx="1316">
                  <c:v>18.287099999999999</c:v>
                </c:pt>
                <c:pt idx="1317">
                  <c:v>18.196100000000001</c:v>
                </c:pt>
                <c:pt idx="1318">
                  <c:v>18.066800000000001</c:v>
                </c:pt>
                <c:pt idx="1319">
                  <c:v>17.977499999999999</c:v>
                </c:pt>
                <c:pt idx="1320">
                  <c:v>17.848299999999998</c:v>
                </c:pt>
                <c:pt idx="1321">
                  <c:v>17.761700000000001</c:v>
                </c:pt>
                <c:pt idx="1322">
                  <c:v>17.631900000000002</c:v>
                </c:pt>
                <c:pt idx="1323">
                  <c:v>17.548100000000002</c:v>
                </c:pt>
                <c:pt idx="1324">
                  <c:v>17.421199999999999</c:v>
                </c:pt>
                <c:pt idx="1325">
                  <c:v>17.343599999999999</c:v>
                </c:pt>
                <c:pt idx="1326">
                  <c:v>17.217500000000001</c:v>
                </c:pt>
                <c:pt idx="1327">
                  <c:v>17.139900000000001</c:v>
                </c:pt>
                <c:pt idx="1328">
                  <c:v>17.014199999999999</c:v>
                </c:pt>
                <c:pt idx="1329">
                  <c:v>16.9405</c:v>
                </c:pt>
                <c:pt idx="1330">
                  <c:v>16.815999999999999</c:v>
                </c:pt>
                <c:pt idx="1331">
                  <c:v>16.7425</c:v>
                </c:pt>
                <c:pt idx="1332">
                  <c:v>16.6174</c:v>
                </c:pt>
                <c:pt idx="1333">
                  <c:v>16.547499999999999</c:v>
                </c:pt>
                <c:pt idx="1334">
                  <c:v>16.4236</c:v>
                </c:pt>
                <c:pt idx="1335">
                  <c:v>16.355399999999999</c:v>
                </c:pt>
                <c:pt idx="1336">
                  <c:v>16.231200000000001</c:v>
                </c:pt>
                <c:pt idx="1337">
                  <c:v>16.167100000000001</c:v>
                </c:pt>
                <c:pt idx="1338">
                  <c:v>16.045200000000001</c:v>
                </c:pt>
                <c:pt idx="1339">
                  <c:v>15.985200000000001</c:v>
                </c:pt>
                <c:pt idx="1340">
                  <c:v>15.866300000000001</c:v>
                </c:pt>
                <c:pt idx="1341">
                  <c:v>15.809900000000001</c:v>
                </c:pt>
                <c:pt idx="1342">
                  <c:v>15.6929</c:v>
                </c:pt>
                <c:pt idx="1343">
                  <c:v>15.6412</c:v>
                </c:pt>
                <c:pt idx="1344">
                  <c:v>15.5238</c:v>
                </c:pt>
                <c:pt idx="1345">
                  <c:v>15.4735</c:v>
                </c:pt>
                <c:pt idx="1346">
                  <c:v>15.356299999999999</c:v>
                </c:pt>
                <c:pt idx="1347">
                  <c:v>15.308400000000001</c:v>
                </c:pt>
                <c:pt idx="1348">
                  <c:v>15.1904</c:v>
                </c:pt>
                <c:pt idx="1349">
                  <c:v>15.1424</c:v>
                </c:pt>
                <c:pt idx="1350">
                  <c:v>15.023400000000001</c:v>
                </c:pt>
                <c:pt idx="1351">
                  <c:v>14.9778</c:v>
                </c:pt>
                <c:pt idx="1352">
                  <c:v>14.858000000000001</c:v>
                </c:pt>
                <c:pt idx="1353">
                  <c:v>14.8139</c:v>
                </c:pt>
                <c:pt idx="1354">
                  <c:v>14.693300000000001</c:v>
                </c:pt>
                <c:pt idx="1355">
                  <c:v>14.651</c:v>
                </c:pt>
                <c:pt idx="1356">
                  <c:v>14.5296</c:v>
                </c:pt>
                <c:pt idx="1357">
                  <c:v>14.4893</c:v>
                </c:pt>
                <c:pt idx="1358">
                  <c:v>14.3696</c:v>
                </c:pt>
                <c:pt idx="1359">
                  <c:v>14.329599999999999</c:v>
                </c:pt>
                <c:pt idx="1360">
                  <c:v>14.2104</c:v>
                </c:pt>
                <c:pt idx="1361">
                  <c:v>14.1722</c:v>
                </c:pt>
                <c:pt idx="1362">
                  <c:v>14.050700000000001</c:v>
                </c:pt>
                <c:pt idx="1363">
                  <c:v>14.0136</c:v>
                </c:pt>
                <c:pt idx="1364">
                  <c:v>13.8911</c:v>
                </c:pt>
                <c:pt idx="1365">
                  <c:v>13.855600000000001</c:v>
                </c:pt>
                <c:pt idx="1366">
                  <c:v>13.7346</c:v>
                </c:pt>
                <c:pt idx="1367">
                  <c:v>13.7011</c:v>
                </c:pt>
                <c:pt idx="1368">
                  <c:v>13.5793</c:v>
                </c:pt>
                <c:pt idx="1369">
                  <c:v>13.5486</c:v>
                </c:pt>
                <c:pt idx="1370">
                  <c:v>13.426600000000001</c:v>
                </c:pt>
                <c:pt idx="1371">
                  <c:v>13.398300000000001</c:v>
                </c:pt>
                <c:pt idx="1372">
                  <c:v>13.274100000000001</c:v>
                </c:pt>
                <c:pt idx="1373">
                  <c:v>13.223000000000001</c:v>
                </c:pt>
                <c:pt idx="1374">
                  <c:v>13.0793</c:v>
                </c:pt>
                <c:pt idx="1375">
                  <c:v>13.0524</c:v>
                </c:pt>
                <c:pt idx="1376">
                  <c:v>12.9536</c:v>
                </c:pt>
                <c:pt idx="1377">
                  <c:v>12.984999999999999</c:v>
                </c:pt>
                <c:pt idx="1378">
                  <c:v>12.935600000000001</c:v>
                </c:pt>
                <c:pt idx="1379">
                  <c:v>12.999599999999999</c:v>
                </c:pt>
                <c:pt idx="1380">
                  <c:v>12.9657</c:v>
                </c:pt>
                <c:pt idx="1381">
                  <c:v>13.024900000000001</c:v>
                </c:pt>
                <c:pt idx="1382">
                  <c:v>12.979200000000001</c:v>
                </c:pt>
                <c:pt idx="1383">
                  <c:v>13.0296</c:v>
                </c:pt>
                <c:pt idx="1384">
                  <c:v>12.965</c:v>
                </c:pt>
                <c:pt idx="1385">
                  <c:v>12.993</c:v>
                </c:pt>
                <c:pt idx="1386">
                  <c:v>12.9031</c:v>
                </c:pt>
                <c:pt idx="1387">
                  <c:v>12.8985</c:v>
                </c:pt>
                <c:pt idx="1388">
                  <c:v>12.7685</c:v>
                </c:pt>
                <c:pt idx="1389">
                  <c:v>12.7217</c:v>
                </c:pt>
                <c:pt idx="1390">
                  <c:v>12.5427</c:v>
                </c:pt>
                <c:pt idx="1391">
                  <c:v>12.4465</c:v>
                </c:pt>
                <c:pt idx="1392">
                  <c:v>12.2591</c:v>
                </c:pt>
                <c:pt idx="1393">
                  <c:v>12.196300000000001</c:v>
                </c:pt>
                <c:pt idx="1394">
                  <c:v>12.039400000000001</c:v>
                </c:pt>
                <c:pt idx="1395">
                  <c:v>12.005100000000001</c:v>
                </c:pt>
                <c:pt idx="1396">
                  <c:v>11.8576</c:v>
                </c:pt>
                <c:pt idx="1397">
                  <c:v>11.819100000000001</c:v>
                </c:pt>
                <c:pt idx="1398">
                  <c:v>11.6631</c:v>
                </c:pt>
                <c:pt idx="1399">
                  <c:v>11.6167</c:v>
                </c:pt>
                <c:pt idx="1400">
                  <c:v>11.464700000000001</c:v>
                </c:pt>
                <c:pt idx="1401">
                  <c:v>11.4255</c:v>
                </c:pt>
                <c:pt idx="1402">
                  <c:v>11.2736</c:v>
                </c:pt>
                <c:pt idx="1403">
                  <c:v>11.2437</c:v>
                </c:pt>
                <c:pt idx="1404">
                  <c:v>11.099500000000001</c:v>
                </c:pt>
                <c:pt idx="1405">
                  <c:v>11.071999999999999</c:v>
                </c:pt>
                <c:pt idx="1406">
                  <c:v>10.9292</c:v>
                </c:pt>
                <c:pt idx="1407">
                  <c:v>10.8992</c:v>
                </c:pt>
                <c:pt idx="1408">
                  <c:v>10.755100000000001</c:v>
                </c:pt>
                <c:pt idx="1409">
                  <c:v>10.731400000000001</c:v>
                </c:pt>
                <c:pt idx="1410">
                  <c:v>10.5907</c:v>
                </c:pt>
                <c:pt idx="1411">
                  <c:v>10.5709</c:v>
                </c:pt>
                <c:pt idx="1412">
                  <c:v>10.4338</c:v>
                </c:pt>
                <c:pt idx="1413">
                  <c:v>10.416499999999999</c:v>
                </c:pt>
                <c:pt idx="1414">
                  <c:v>10.277900000000001</c:v>
                </c:pt>
                <c:pt idx="1415">
                  <c:v>10.255800000000001</c:v>
                </c:pt>
                <c:pt idx="1416">
                  <c:v>10.1142</c:v>
                </c:pt>
                <c:pt idx="1417">
                  <c:v>10.0916</c:v>
                </c:pt>
                <c:pt idx="1418">
                  <c:v>9.9479100000000003</c:v>
                </c:pt>
                <c:pt idx="1419">
                  <c:v>9.9210499999999993</c:v>
                </c:pt>
                <c:pt idx="1420">
                  <c:v>9.7767999999999997</c:v>
                </c:pt>
                <c:pt idx="1421">
                  <c:v>9.7516499999999997</c:v>
                </c:pt>
                <c:pt idx="1422">
                  <c:v>9.6074800000000007</c:v>
                </c:pt>
                <c:pt idx="1423">
                  <c:v>9.5823999999999998</c:v>
                </c:pt>
                <c:pt idx="1424">
                  <c:v>9.4344099999999997</c:v>
                </c:pt>
                <c:pt idx="1425">
                  <c:v>9.4078099999999996</c:v>
                </c:pt>
                <c:pt idx="1426">
                  <c:v>9.2636500000000002</c:v>
                </c:pt>
                <c:pt idx="1427">
                  <c:v>9.2438800000000008</c:v>
                </c:pt>
                <c:pt idx="1428">
                  <c:v>9.0991099999999996</c:v>
                </c:pt>
                <c:pt idx="1429">
                  <c:v>9.07972</c:v>
                </c:pt>
                <c:pt idx="1430">
                  <c:v>8.9357299999999995</c:v>
                </c:pt>
                <c:pt idx="1431">
                  <c:v>8.9148099999999992</c:v>
                </c:pt>
                <c:pt idx="1432">
                  <c:v>8.7684300000000004</c:v>
                </c:pt>
                <c:pt idx="1433">
                  <c:v>8.7443299999999997</c:v>
                </c:pt>
                <c:pt idx="1434">
                  <c:v>8.5955399999999997</c:v>
                </c:pt>
                <c:pt idx="1435">
                  <c:v>8.5717700000000008</c:v>
                </c:pt>
                <c:pt idx="1436">
                  <c:v>8.4243199999999998</c:v>
                </c:pt>
                <c:pt idx="1437">
                  <c:v>8.4022100000000002</c:v>
                </c:pt>
                <c:pt idx="1438">
                  <c:v>8.2572799999999997</c:v>
                </c:pt>
                <c:pt idx="1439">
                  <c:v>8.2344399999999993</c:v>
                </c:pt>
                <c:pt idx="1440">
                  <c:v>8.0909499999999994</c:v>
                </c:pt>
                <c:pt idx="1441">
                  <c:v>8.0673999999999992</c:v>
                </c:pt>
                <c:pt idx="1442">
                  <c:v>7.9246800000000004</c:v>
                </c:pt>
                <c:pt idx="1443">
                  <c:v>7.9011100000000001</c:v>
                </c:pt>
                <c:pt idx="1444">
                  <c:v>7.75929</c:v>
                </c:pt>
                <c:pt idx="1445">
                  <c:v>7.7333299999999996</c:v>
                </c:pt>
                <c:pt idx="1446">
                  <c:v>7.5933299999999999</c:v>
                </c:pt>
                <c:pt idx="1447">
                  <c:v>7.5663299999999998</c:v>
                </c:pt>
                <c:pt idx="1448">
                  <c:v>7.4287299999999998</c:v>
                </c:pt>
                <c:pt idx="1449">
                  <c:v>7.4009600000000004</c:v>
                </c:pt>
                <c:pt idx="1450">
                  <c:v>7.2621000000000002</c:v>
                </c:pt>
                <c:pt idx="1451">
                  <c:v>7.2302</c:v>
                </c:pt>
                <c:pt idx="1452">
                  <c:v>7.0920399999999999</c:v>
                </c:pt>
                <c:pt idx="1453">
                  <c:v>7.06027</c:v>
                </c:pt>
                <c:pt idx="1454">
                  <c:v>6.9241299999999999</c:v>
                </c:pt>
                <c:pt idx="1455">
                  <c:v>6.8943599999999998</c:v>
                </c:pt>
                <c:pt idx="1456">
                  <c:v>6.7566800000000002</c:v>
                </c:pt>
                <c:pt idx="1457">
                  <c:v>6.7263799999999998</c:v>
                </c:pt>
                <c:pt idx="1458">
                  <c:v>6.5897300000000003</c:v>
                </c:pt>
                <c:pt idx="1459">
                  <c:v>6.5593500000000002</c:v>
                </c:pt>
                <c:pt idx="1460">
                  <c:v>6.4254100000000003</c:v>
                </c:pt>
                <c:pt idx="1461">
                  <c:v>6.3932200000000003</c:v>
                </c:pt>
                <c:pt idx="1462">
                  <c:v>6.2624300000000002</c:v>
                </c:pt>
                <c:pt idx="1463">
                  <c:v>6.2260099999999996</c:v>
                </c:pt>
                <c:pt idx="1464">
                  <c:v>6.0982900000000004</c:v>
                </c:pt>
                <c:pt idx="1465">
                  <c:v>6.0603800000000003</c:v>
                </c:pt>
                <c:pt idx="1466">
                  <c:v>5.9374399999999996</c:v>
                </c:pt>
                <c:pt idx="1467">
                  <c:v>5.89832</c:v>
                </c:pt>
                <c:pt idx="1468">
                  <c:v>5.7755099999999997</c:v>
                </c:pt>
                <c:pt idx="1469">
                  <c:v>5.7189800000000002</c:v>
                </c:pt>
                <c:pt idx="1470">
                  <c:v>5.6277699999999999</c:v>
                </c:pt>
                <c:pt idx="1471">
                  <c:v>5.58263</c:v>
                </c:pt>
                <c:pt idx="1472">
                  <c:v>5.4899699999999996</c:v>
                </c:pt>
                <c:pt idx="1473">
                  <c:v>5.4328099999999999</c:v>
                </c:pt>
                <c:pt idx="1474">
                  <c:v>5.3002599999999997</c:v>
                </c:pt>
                <c:pt idx="1475">
                  <c:v>5.2426199999999996</c:v>
                </c:pt>
                <c:pt idx="1476">
                  <c:v>5.1125299999999996</c:v>
                </c:pt>
                <c:pt idx="1477">
                  <c:v>5.0544900000000004</c:v>
                </c:pt>
                <c:pt idx="1478">
                  <c:v>4.9268299999999998</c:v>
                </c:pt>
                <c:pt idx="1479">
                  <c:v>4.8692599999999997</c:v>
                </c:pt>
                <c:pt idx="1480">
                  <c:v>4.7461799999999998</c:v>
                </c:pt>
                <c:pt idx="1481">
                  <c:v>4.6897500000000001</c:v>
                </c:pt>
                <c:pt idx="1482">
                  <c:v>4.5744199999999999</c:v>
                </c:pt>
                <c:pt idx="1483">
                  <c:v>4.5233800000000004</c:v>
                </c:pt>
                <c:pt idx="1484">
                  <c:v>4.4183300000000001</c:v>
                </c:pt>
                <c:pt idx="1485">
                  <c:v>4.3724999999999996</c:v>
                </c:pt>
                <c:pt idx="1486">
                  <c:v>4.2770400000000004</c:v>
                </c:pt>
                <c:pt idx="1487">
                  <c:v>4.2390499999999998</c:v>
                </c:pt>
                <c:pt idx="1488">
                  <c:v>4.1811800000000003</c:v>
                </c:pt>
                <c:pt idx="1489">
                  <c:v>4.1331699999999998</c:v>
                </c:pt>
                <c:pt idx="1490">
                  <c:v>4.0585599999999999</c:v>
                </c:pt>
                <c:pt idx="1491">
                  <c:v>3.99214</c:v>
                </c:pt>
                <c:pt idx="1492">
                  <c:v>3.9026700000000001</c:v>
                </c:pt>
                <c:pt idx="1493">
                  <c:v>3.8603999999999998</c:v>
                </c:pt>
                <c:pt idx="1494">
                  <c:v>3.7747099999999998</c:v>
                </c:pt>
                <c:pt idx="1495">
                  <c:v>3.73204</c:v>
                </c:pt>
                <c:pt idx="1496">
                  <c:v>3.6517900000000001</c:v>
                </c:pt>
                <c:pt idx="1497">
                  <c:v>3.6112899999999999</c:v>
                </c:pt>
                <c:pt idx="1498">
                  <c:v>3.5345900000000001</c:v>
                </c:pt>
                <c:pt idx="1499">
                  <c:v>3.4953699999999999</c:v>
                </c:pt>
                <c:pt idx="1500">
                  <c:v>3.4217300000000002</c:v>
                </c:pt>
                <c:pt idx="1501">
                  <c:v>3.3805700000000001</c:v>
                </c:pt>
                <c:pt idx="1502">
                  <c:v>3.3087</c:v>
                </c:pt>
                <c:pt idx="1503">
                  <c:v>3.2650399999999999</c:v>
                </c:pt>
                <c:pt idx="1504">
                  <c:v>3.1943800000000002</c:v>
                </c:pt>
                <c:pt idx="1505">
                  <c:v>3.1499799999999998</c:v>
                </c:pt>
                <c:pt idx="1506">
                  <c:v>3.0815299999999999</c:v>
                </c:pt>
                <c:pt idx="1507">
                  <c:v>3.03647</c:v>
                </c:pt>
                <c:pt idx="1508">
                  <c:v>2.9692099999999999</c:v>
                </c:pt>
                <c:pt idx="1509">
                  <c:v>2.9233199999999999</c:v>
                </c:pt>
                <c:pt idx="1510">
                  <c:v>2.8595799999999998</c:v>
                </c:pt>
                <c:pt idx="1511">
                  <c:v>2.81413</c:v>
                </c:pt>
                <c:pt idx="1512">
                  <c:v>2.75271</c:v>
                </c:pt>
                <c:pt idx="1513">
                  <c:v>2.7079499999999999</c:v>
                </c:pt>
                <c:pt idx="1514">
                  <c:v>2.65212</c:v>
                </c:pt>
                <c:pt idx="1515">
                  <c:v>2.6099299999999999</c:v>
                </c:pt>
                <c:pt idx="1516">
                  <c:v>2.5571700000000002</c:v>
                </c:pt>
                <c:pt idx="1517">
                  <c:v>2.5149900000000001</c:v>
                </c:pt>
                <c:pt idx="1518">
                  <c:v>2.4635799999999999</c:v>
                </c:pt>
                <c:pt idx="1519">
                  <c:v>2.4205399999999999</c:v>
                </c:pt>
                <c:pt idx="1520">
                  <c:v>2.37208</c:v>
                </c:pt>
                <c:pt idx="1521">
                  <c:v>2.3301799999999999</c:v>
                </c:pt>
                <c:pt idx="1522">
                  <c:v>2.2846899999999999</c:v>
                </c:pt>
                <c:pt idx="1523">
                  <c:v>2.2436400000000001</c:v>
                </c:pt>
                <c:pt idx="1524">
                  <c:v>2.20086</c:v>
                </c:pt>
                <c:pt idx="1525">
                  <c:v>2.1591399999999998</c:v>
                </c:pt>
                <c:pt idx="1526">
                  <c:v>2.11781</c:v>
                </c:pt>
                <c:pt idx="1527">
                  <c:v>2.0754800000000002</c:v>
                </c:pt>
                <c:pt idx="1528">
                  <c:v>2.0365000000000002</c:v>
                </c:pt>
                <c:pt idx="1529">
                  <c:v>1.99498</c:v>
                </c:pt>
                <c:pt idx="1530">
                  <c:v>1.95767</c:v>
                </c:pt>
                <c:pt idx="1531">
                  <c:v>1.91632</c:v>
                </c:pt>
                <c:pt idx="1532">
                  <c:v>1.8831599999999999</c:v>
                </c:pt>
                <c:pt idx="1533">
                  <c:v>1.8431599999999999</c:v>
                </c:pt>
                <c:pt idx="1534">
                  <c:v>1.8116399999999999</c:v>
                </c:pt>
                <c:pt idx="1535">
                  <c:v>1.7705</c:v>
                </c:pt>
                <c:pt idx="1536">
                  <c:v>1.7408399999999999</c:v>
                </c:pt>
                <c:pt idx="1537">
                  <c:v>1.7013799999999999</c:v>
                </c:pt>
                <c:pt idx="1538">
                  <c:v>1.6745099999999999</c:v>
                </c:pt>
                <c:pt idx="1539">
                  <c:v>1.63629</c:v>
                </c:pt>
                <c:pt idx="1540">
                  <c:v>1.6118300000000001</c:v>
                </c:pt>
                <c:pt idx="1541">
                  <c:v>1.57277</c:v>
                </c:pt>
                <c:pt idx="1542">
                  <c:v>1.5524899999999999</c:v>
                </c:pt>
                <c:pt idx="1543">
                  <c:v>1.5130600000000001</c:v>
                </c:pt>
                <c:pt idx="1544">
                  <c:v>1.4948900000000001</c:v>
                </c:pt>
                <c:pt idx="1545">
                  <c:v>1.4567000000000001</c:v>
                </c:pt>
                <c:pt idx="1546">
                  <c:v>1.44032</c:v>
                </c:pt>
                <c:pt idx="1547">
                  <c:v>1.40262</c:v>
                </c:pt>
                <c:pt idx="1548">
                  <c:v>1.3875200000000001</c:v>
                </c:pt>
                <c:pt idx="1549">
                  <c:v>1.35016</c:v>
                </c:pt>
                <c:pt idx="1550">
                  <c:v>1.33721</c:v>
                </c:pt>
                <c:pt idx="1551">
                  <c:v>1.29949</c:v>
                </c:pt>
                <c:pt idx="1552">
                  <c:v>1.2879400000000001</c:v>
                </c:pt>
                <c:pt idx="1553">
                  <c:v>1.25064</c:v>
                </c:pt>
                <c:pt idx="1554">
                  <c:v>1.24013</c:v>
                </c:pt>
                <c:pt idx="1555">
                  <c:v>1.2027699999999999</c:v>
                </c:pt>
                <c:pt idx="1556">
                  <c:v>1.1934499999999999</c:v>
                </c:pt>
                <c:pt idx="1557">
                  <c:v>1.1566399999999999</c:v>
                </c:pt>
                <c:pt idx="1558">
                  <c:v>1.1495</c:v>
                </c:pt>
                <c:pt idx="1559">
                  <c:v>1.1127800000000001</c:v>
                </c:pt>
                <c:pt idx="1560">
                  <c:v>1.1090199999999999</c:v>
                </c:pt>
                <c:pt idx="1561">
                  <c:v>1.0714399999999999</c:v>
                </c:pt>
                <c:pt idx="1562">
                  <c:v>1.0693600000000001</c:v>
                </c:pt>
                <c:pt idx="1563">
                  <c:v>1.0327</c:v>
                </c:pt>
                <c:pt idx="1564">
                  <c:v>1.0310600000000001</c:v>
                </c:pt>
                <c:pt idx="1565">
                  <c:v>0.99394400000000005</c:v>
                </c:pt>
                <c:pt idx="1566">
                  <c:v>0.99385900000000005</c:v>
                </c:pt>
                <c:pt idx="1567">
                  <c:v>0.95721299999999998</c:v>
                </c:pt>
                <c:pt idx="1568">
                  <c:v>0.95835099999999995</c:v>
                </c:pt>
                <c:pt idx="1569">
                  <c:v>0.92221799999999998</c:v>
                </c:pt>
                <c:pt idx="1570">
                  <c:v>0.92463600000000001</c:v>
                </c:pt>
                <c:pt idx="1571">
                  <c:v>0.88934800000000003</c:v>
                </c:pt>
                <c:pt idx="1572">
                  <c:v>0.89251000000000003</c:v>
                </c:pt>
                <c:pt idx="1573">
                  <c:v>0.85775699999999999</c:v>
                </c:pt>
                <c:pt idx="1574">
                  <c:v>0.86239900000000003</c:v>
                </c:pt>
                <c:pt idx="1575">
                  <c:v>0.82805799999999996</c:v>
                </c:pt>
                <c:pt idx="1576">
                  <c:v>0.83421699999999999</c:v>
                </c:pt>
                <c:pt idx="1577">
                  <c:v>0.80111100000000002</c:v>
                </c:pt>
                <c:pt idx="1578">
                  <c:v>0.80804100000000001</c:v>
                </c:pt>
                <c:pt idx="1579">
                  <c:v>0.77576199999999995</c:v>
                </c:pt>
                <c:pt idx="1580">
                  <c:v>0.78350600000000004</c:v>
                </c:pt>
                <c:pt idx="1581">
                  <c:v>0.75135300000000005</c:v>
                </c:pt>
                <c:pt idx="1582">
                  <c:v>0.75924999999999998</c:v>
                </c:pt>
                <c:pt idx="1583">
                  <c:v>0.72689800000000004</c:v>
                </c:pt>
                <c:pt idx="1584">
                  <c:v>0.73547200000000001</c:v>
                </c:pt>
                <c:pt idx="1585">
                  <c:v>0.70349200000000001</c:v>
                </c:pt>
                <c:pt idx="1586">
                  <c:v>0.71220600000000001</c:v>
                </c:pt>
                <c:pt idx="1587">
                  <c:v>0.68065100000000001</c:v>
                </c:pt>
                <c:pt idx="1588">
                  <c:v>0.68925099999999995</c:v>
                </c:pt>
                <c:pt idx="1589">
                  <c:v>0.65713900000000003</c:v>
                </c:pt>
                <c:pt idx="1590">
                  <c:v>0.66599900000000001</c:v>
                </c:pt>
                <c:pt idx="1591">
                  <c:v>0.63605400000000001</c:v>
                </c:pt>
                <c:pt idx="1592">
                  <c:v>0.64735600000000004</c:v>
                </c:pt>
                <c:pt idx="1593">
                  <c:v>0.61886099999999999</c:v>
                </c:pt>
                <c:pt idx="1594">
                  <c:v>0.63117699999999999</c:v>
                </c:pt>
                <c:pt idx="1595">
                  <c:v>0.60374399999999995</c:v>
                </c:pt>
                <c:pt idx="1596">
                  <c:v>0.61552399999999996</c:v>
                </c:pt>
                <c:pt idx="1597">
                  <c:v>0.587646</c:v>
                </c:pt>
                <c:pt idx="1598">
                  <c:v>0.59887800000000002</c:v>
                </c:pt>
                <c:pt idx="1599">
                  <c:v>0.57096800000000003</c:v>
                </c:pt>
                <c:pt idx="1600">
                  <c:v>0.58197299999999996</c:v>
                </c:pt>
                <c:pt idx="1601">
                  <c:v>0.55443100000000001</c:v>
                </c:pt>
                <c:pt idx="1602">
                  <c:v>0.56521200000000005</c:v>
                </c:pt>
                <c:pt idx="1603">
                  <c:v>0.53793500000000005</c:v>
                </c:pt>
                <c:pt idx="1604">
                  <c:v>0.54755399999999999</c:v>
                </c:pt>
                <c:pt idx="1605">
                  <c:v>0.51984900000000001</c:v>
                </c:pt>
                <c:pt idx="1606">
                  <c:v>0.52878099999999995</c:v>
                </c:pt>
                <c:pt idx="1607">
                  <c:v>0.50104599999999999</c:v>
                </c:pt>
                <c:pt idx="1608">
                  <c:v>0.51043400000000005</c:v>
                </c:pt>
                <c:pt idx="1609">
                  <c:v>0.485846</c:v>
                </c:pt>
                <c:pt idx="1610">
                  <c:v>0.49654500000000001</c:v>
                </c:pt>
                <c:pt idx="1611">
                  <c:v>0.47312199999999999</c:v>
                </c:pt>
                <c:pt idx="1612">
                  <c:v>0.48428300000000002</c:v>
                </c:pt>
                <c:pt idx="1613">
                  <c:v>0.46160299999999999</c:v>
                </c:pt>
                <c:pt idx="1614">
                  <c:v>0.47259800000000002</c:v>
                </c:pt>
                <c:pt idx="1615">
                  <c:v>0.45029599999999997</c:v>
                </c:pt>
                <c:pt idx="1616">
                  <c:v>0.46105200000000002</c:v>
                </c:pt>
                <c:pt idx="1617">
                  <c:v>0.43979600000000002</c:v>
                </c:pt>
                <c:pt idx="1618">
                  <c:v>0.45031399999999999</c:v>
                </c:pt>
                <c:pt idx="1619">
                  <c:v>0.43001099999999998</c:v>
                </c:pt>
                <c:pt idx="1620">
                  <c:v>0.43990699999999999</c:v>
                </c:pt>
                <c:pt idx="1621">
                  <c:v>0.41971700000000001</c:v>
                </c:pt>
                <c:pt idx="1622">
                  <c:v>0.428288</c:v>
                </c:pt>
                <c:pt idx="1623">
                  <c:v>0.40743299999999999</c:v>
                </c:pt>
                <c:pt idx="1624">
                  <c:v>0.416078</c:v>
                </c:pt>
                <c:pt idx="1625">
                  <c:v>0.39502199999999998</c:v>
                </c:pt>
                <c:pt idx="1626">
                  <c:v>0.40461399999999997</c:v>
                </c:pt>
                <c:pt idx="1627">
                  <c:v>0.38602500000000001</c:v>
                </c:pt>
                <c:pt idx="1628">
                  <c:v>0.39618799999999998</c:v>
                </c:pt>
                <c:pt idx="1629">
                  <c:v>0.37847500000000001</c:v>
                </c:pt>
                <c:pt idx="1630">
                  <c:v>0.38858599999999999</c:v>
                </c:pt>
                <c:pt idx="1631">
                  <c:v>0.37192500000000001</c:v>
                </c:pt>
                <c:pt idx="1632">
                  <c:v>0.38153100000000001</c:v>
                </c:pt>
                <c:pt idx="1633">
                  <c:v>0.36515799999999998</c:v>
                </c:pt>
                <c:pt idx="1634">
                  <c:v>0.37382599999999999</c:v>
                </c:pt>
                <c:pt idx="1635">
                  <c:v>0.35829299999999997</c:v>
                </c:pt>
                <c:pt idx="1636">
                  <c:v>0.36536000000000002</c:v>
                </c:pt>
                <c:pt idx="1637">
                  <c:v>0.34938900000000001</c:v>
                </c:pt>
                <c:pt idx="1638">
                  <c:v>0.354902</c:v>
                </c:pt>
                <c:pt idx="1639">
                  <c:v>0.33839900000000001</c:v>
                </c:pt>
                <c:pt idx="1640">
                  <c:v>0.342254</c:v>
                </c:pt>
                <c:pt idx="1641">
                  <c:v>0.32640400000000003</c:v>
                </c:pt>
                <c:pt idx="1642">
                  <c:v>0.33063300000000001</c:v>
                </c:pt>
                <c:pt idx="1643">
                  <c:v>0.31553500000000001</c:v>
                </c:pt>
                <c:pt idx="1644">
                  <c:v>0.32045400000000002</c:v>
                </c:pt>
                <c:pt idx="1645">
                  <c:v>0.30556299999999997</c:v>
                </c:pt>
                <c:pt idx="1646">
                  <c:v>0.30971700000000002</c:v>
                </c:pt>
                <c:pt idx="1647">
                  <c:v>0.29535699999999998</c:v>
                </c:pt>
                <c:pt idx="1648">
                  <c:v>0.29956300000000002</c:v>
                </c:pt>
                <c:pt idx="1649">
                  <c:v>0.28621099999999999</c:v>
                </c:pt>
                <c:pt idx="1650">
                  <c:v>0.289238</c:v>
                </c:pt>
                <c:pt idx="1651">
                  <c:v>0.277169</c:v>
                </c:pt>
                <c:pt idx="1652">
                  <c:v>0.27967700000000001</c:v>
                </c:pt>
                <c:pt idx="1653">
                  <c:v>0.26828200000000002</c:v>
                </c:pt>
                <c:pt idx="1654">
                  <c:v>0.26994499999999999</c:v>
                </c:pt>
                <c:pt idx="1655">
                  <c:v>0.259048</c:v>
                </c:pt>
                <c:pt idx="1656">
                  <c:v>0.260324</c:v>
                </c:pt>
                <c:pt idx="1657">
                  <c:v>0.25037500000000001</c:v>
                </c:pt>
                <c:pt idx="1658">
                  <c:v>0.25113400000000002</c:v>
                </c:pt>
                <c:pt idx="1659">
                  <c:v>0.24338899999999999</c:v>
                </c:pt>
                <c:pt idx="1660">
                  <c:v>0.244425</c:v>
                </c:pt>
                <c:pt idx="1661">
                  <c:v>0.237347</c:v>
                </c:pt>
                <c:pt idx="1662">
                  <c:v>0.23710700000000001</c:v>
                </c:pt>
                <c:pt idx="1663">
                  <c:v>0.23044799999999999</c:v>
                </c:pt>
                <c:pt idx="1664">
                  <c:v>0.22953100000000001</c:v>
                </c:pt>
                <c:pt idx="1665">
                  <c:v>0.22373899999999999</c:v>
                </c:pt>
                <c:pt idx="1666">
                  <c:v>0.22105900000000001</c:v>
                </c:pt>
                <c:pt idx="1667">
                  <c:v>0.21529499999999999</c:v>
                </c:pt>
                <c:pt idx="1668">
                  <c:v>0.213697</c:v>
                </c:pt>
                <c:pt idx="1669">
                  <c:v>0.210952</c:v>
                </c:pt>
                <c:pt idx="1670">
                  <c:v>0.209118</c:v>
                </c:pt>
                <c:pt idx="1671">
                  <c:v>0.20769000000000001</c:v>
                </c:pt>
                <c:pt idx="1672">
                  <c:v>0.206869</c:v>
                </c:pt>
                <c:pt idx="1673">
                  <c:v>0.208284</c:v>
                </c:pt>
                <c:pt idx="1674">
                  <c:v>0.20763100000000001</c:v>
                </c:pt>
                <c:pt idx="1675">
                  <c:v>0.20876</c:v>
                </c:pt>
                <c:pt idx="1676">
                  <c:v>0.20541100000000001</c:v>
                </c:pt>
                <c:pt idx="1677">
                  <c:v>0.20569499999999999</c:v>
                </c:pt>
                <c:pt idx="1678">
                  <c:v>0.19891200000000001</c:v>
                </c:pt>
                <c:pt idx="1679">
                  <c:v>0.196133</c:v>
                </c:pt>
                <c:pt idx="1680">
                  <c:v>0.18609100000000001</c:v>
                </c:pt>
                <c:pt idx="1681">
                  <c:v>0.18257899999999999</c:v>
                </c:pt>
                <c:pt idx="1682">
                  <c:v>0.17030300000000001</c:v>
                </c:pt>
                <c:pt idx="1683">
                  <c:v>0.16586400000000001</c:v>
                </c:pt>
                <c:pt idx="1684">
                  <c:v>0.151196</c:v>
                </c:pt>
                <c:pt idx="1685">
                  <c:v>0.148424</c:v>
                </c:pt>
                <c:pt idx="1686">
                  <c:v>0.136161</c:v>
                </c:pt>
                <c:pt idx="1687">
                  <c:v>0.135265</c:v>
                </c:pt>
                <c:pt idx="1688">
                  <c:v>0.123173</c:v>
                </c:pt>
                <c:pt idx="1689">
                  <c:v>0.125718</c:v>
                </c:pt>
                <c:pt idx="1690">
                  <c:v>0.11663999999999999</c:v>
                </c:pt>
                <c:pt idx="1691">
                  <c:v>0.122478</c:v>
                </c:pt>
                <c:pt idx="1692">
                  <c:v>0.112583</c:v>
                </c:pt>
                <c:pt idx="1693">
                  <c:v>0.118071</c:v>
                </c:pt>
                <c:pt idx="1694">
                  <c:v>0.106878</c:v>
                </c:pt>
                <c:pt idx="1695">
                  <c:v>0.112579</c:v>
                </c:pt>
                <c:pt idx="1696">
                  <c:v>0.100844</c:v>
                </c:pt>
                <c:pt idx="1697">
                  <c:v>0.107238</c:v>
                </c:pt>
                <c:pt idx="1698">
                  <c:v>9.4848799999999997E-2</c:v>
                </c:pt>
                <c:pt idx="1699">
                  <c:v>0.10176499999999999</c:v>
                </c:pt>
                <c:pt idx="1700">
                  <c:v>8.7898799999999999E-2</c:v>
                </c:pt>
                <c:pt idx="1701">
                  <c:v>9.4656199999999996E-2</c:v>
                </c:pt>
                <c:pt idx="1702">
                  <c:v>7.9934099999999994E-2</c:v>
                </c:pt>
                <c:pt idx="1703">
                  <c:v>8.7098499999999995E-2</c:v>
                </c:pt>
                <c:pt idx="1704">
                  <c:v>7.2320300000000004E-2</c:v>
                </c:pt>
                <c:pt idx="1705">
                  <c:v>8.0510899999999996E-2</c:v>
                </c:pt>
                <c:pt idx="1706">
                  <c:v>6.5966399999999994E-2</c:v>
                </c:pt>
                <c:pt idx="1707">
                  <c:v>7.4920200000000006E-2</c:v>
                </c:pt>
                <c:pt idx="1708">
                  <c:v>6.1528199999999998E-2</c:v>
                </c:pt>
                <c:pt idx="1709">
                  <c:v>7.0313500000000001E-2</c:v>
                </c:pt>
                <c:pt idx="1710">
                  <c:v>5.6557000000000003E-2</c:v>
                </c:pt>
                <c:pt idx="1711">
                  <c:v>6.5514000000000003E-2</c:v>
                </c:pt>
                <c:pt idx="1712">
                  <c:v>5.1473400000000002E-2</c:v>
                </c:pt>
                <c:pt idx="1713">
                  <c:v>6.0596200000000003E-2</c:v>
                </c:pt>
                <c:pt idx="1714">
                  <c:v>4.62768E-2</c:v>
                </c:pt>
                <c:pt idx="1715">
                  <c:v>5.66305E-2</c:v>
                </c:pt>
                <c:pt idx="1716">
                  <c:v>4.1925799999999999E-2</c:v>
                </c:pt>
                <c:pt idx="1717">
                  <c:v>5.23753E-2</c:v>
                </c:pt>
                <c:pt idx="1718">
                  <c:v>3.66579E-2</c:v>
                </c:pt>
                <c:pt idx="1719">
                  <c:v>4.6857500000000003E-2</c:v>
                </c:pt>
                <c:pt idx="1720">
                  <c:v>3.1558200000000002E-2</c:v>
                </c:pt>
                <c:pt idx="1721">
                  <c:v>4.2773199999999997E-2</c:v>
                </c:pt>
                <c:pt idx="1722">
                  <c:v>2.7637200000000001E-2</c:v>
                </c:pt>
                <c:pt idx="1723">
                  <c:v>3.9081900000000003E-2</c:v>
                </c:pt>
                <c:pt idx="1724">
                  <c:v>2.2785799999999998E-2</c:v>
                </c:pt>
                <c:pt idx="1725">
                  <c:v>3.4279700000000003E-2</c:v>
                </c:pt>
                <c:pt idx="1726">
                  <c:v>1.9174900000000002E-2</c:v>
                </c:pt>
                <c:pt idx="1727">
                  <c:v>2.9795599999999998E-2</c:v>
                </c:pt>
                <c:pt idx="1728">
                  <c:v>1.5069000000000001E-2</c:v>
                </c:pt>
                <c:pt idx="1729">
                  <c:v>2.5609400000000001E-2</c:v>
                </c:pt>
                <c:pt idx="1730">
                  <c:v>1.0815099999999999E-2</c:v>
                </c:pt>
                <c:pt idx="1731">
                  <c:v>2.1684100000000001E-2</c:v>
                </c:pt>
                <c:pt idx="1732" formatCode="0.00E+00">
                  <c:v>7.11731E-3</c:v>
                </c:pt>
                <c:pt idx="1733">
                  <c:v>1.8932399999999999E-2</c:v>
                </c:pt>
                <c:pt idx="1734" formatCode="0.00E+00">
                  <c:v>3.9436999999999996E-3</c:v>
                </c:pt>
                <c:pt idx="1735">
                  <c:v>1.5407000000000001E-2</c:v>
                </c:pt>
                <c:pt idx="1736" formatCode="0.00E+00">
                  <c:v>7.96286E-4</c:v>
                </c:pt>
                <c:pt idx="1737">
                  <c:v>1.26734E-2</c:v>
                </c:pt>
                <c:pt idx="1738" formatCode="0.00E+00">
                  <c:v>-1.06145E-3</c:v>
                </c:pt>
                <c:pt idx="1739">
                  <c:v>1.07131E-2</c:v>
                </c:pt>
                <c:pt idx="1740" formatCode="0.00E+00">
                  <c:v>-4.0079900000000003E-3</c:v>
                </c:pt>
                <c:pt idx="1741" formatCode="0.00E+00">
                  <c:v>7.5633000000000002E-3</c:v>
                </c:pt>
                <c:pt idx="1742" formatCode="0.00E+00">
                  <c:v>-6.6774199999999999E-3</c:v>
                </c:pt>
                <c:pt idx="1743" formatCode="0.00E+00">
                  <c:v>5.4394999999999999E-3</c:v>
                </c:pt>
                <c:pt idx="1744" formatCode="0.00E+00">
                  <c:v>-8.2133499999999995E-3</c:v>
                </c:pt>
                <c:pt idx="1745" formatCode="0.00E+00">
                  <c:v>3.9292499999999996E-3</c:v>
                </c:pt>
                <c:pt idx="1746" formatCode="0.00E+00">
                  <c:v>-8.9703999999999999E-3</c:v>
                </c:pt>
                <c:pt idx="1747" formatCode="0.00E+00">
                  <c:v>3.00344E-3</c:v>
                </c:pt>
                <c:pt idx="1748">
                  <c:v>-1.10668E-2</c:v>
                </c:pt>
                <c:pt idx="1749" formatCode="0.00E+00">
                  <c:v>-3.5212200000000001E-4</c:v>
                </c:pt>
                <c:pt idx="1750">
                  <c:v>-1.54378E-2</c:v>
                </c:pt>
                <c:pt idx="1751" formatCode="0.00E+00">
                  <c:v>-6.8131800000000003E-3</c:v>
                </c:pt>
                <c:pt idx="1752">
                  <c:v>-2.3508299999999999E-2</c:v>
                </c:pt>
                <c:pt idx="1753">
                  <c:v>-1.51916E-2</c:v>
                </c:pt>
                <c:pt idx="1754">
                  <c:v>-2.9468500000000002E-2</c:v>
                </c:pt>
                <c:pt idx="1755">
                  <c:v>-1.9891300000000001E-2</c:v>
                </c:pt>
                <c:pt idx="1756">
                  <c:v>-3.3220199999999998E-2</c:v>
                </c:pt>
                <c:pt idx="1757">
                  <c:v>-2.2089899999999999E-2</c:v>
                </c:pt>
                <c:pt idx="1758">
                  <c:v>-3.35108E-2</c:v>
                </c:pt>
                <c:pt idx="1759">
                  <c:v>-2.1632999999999999E-2</c:v>
                </c:pt>
                <c:pt idx="1760">
                  <c:v>-3.2036299999999997E-2</c:v>
                </c:pt>
                <c:pt idx="1761">
                  <c:v>-2.1284600000000001E-2</c:v>
                </c:pt>
                <c:pt idx="1762">
                  <c:v>-3.2558299999999998E-2</c:v>
                </c:pt>
                <c:pt idx="1763">
                  <c:v>-2.3427E-2</c:v>
                </c:pt>
                <c:pt idx="1764">
                  <c:v>-3.6093500000000001E-2</c:v>
                </c:pt>
                <c:pt idx="1765">
                  <c:v>-3.0318100000000001E-2</c:v>
                </c:pt>
                <c:pt idx="1766">
                  <c:v>-4.5210699999999999E-2</c:v>
                </c:pt>
                <c:pt idx="1767">
                  <c:v>-4.2260499999999999E-2</c:v>
                </c:pt>
                <c:pt idx="1768">
                  <c:v>-5.9049900000000002E-2</c:v>
                </c:pt>
                <c:pt idx="1769">
                  <c:v>-5.8494999999999998E-2</c:v>
                </c:pt>
                <c:pt idx="1770">
                  <c:v>-7.5042300000000006E-2</c:v>
                </c:pt>
                <c:pt idx="1771">
                  <c:v>-7.3242000000000002E-2</c:v>
                </c:pt>
                <c:pt idx="1772">
                  <c:v>-8.7179300000000001E-2</c:v>
                </c:pt>
                <c:pt idx="1773">
                  <c:v>-8.51407E-2</c:v>
                </c:pt>
                <c:pt idx="1774">
                  <c:v>-9.7455100000000003E-2</c:v>
                </c:pt>
                <c:pt idx="1775">
                  <c:v>-9.4216499999999995E-2</c:v>
                </c:pt>
                <c:pt idx="1776">
                  <c:v>-0.104452</c:v>
                </c:pt>
                <c:pt idx="1777">
                  <c:v>-0.10147100000000001</c:v>
                </c:pt>
                <c:pt idx="1778">
                  <c:v>-0.110683</c:v>
                </c:pt>
                <c:pt idx="1779">
                  <c:v>-0.10849399999999999</c:v>
                </c:pt>
                <c:pt idx="1780">
                  <c:v>-0.12092600000000001</c:v>
                </c:pt>
                <c:pt idx="1781">
                  <c:v>-0.121042</c:v>
                </c:pt>
                <c:pt idx="1782">
                  <c:v>-0.12776000000000001</c:v>
                </c:pt>
                <c:pt idx="1783">
                  <c:v>-0.124157</c:v>
                </c:pt>
                <c:pt idx="1784">
                  <c:v>-0.126083</c:v>
                </c:pt>
                <c:pt idx="1785">
                  <c:v>-0.119994</c:v>
                </c:pt>
                <c:pt idx="1786">
                  <c:v>-0.119895</c:v>
                </c:pt>
                <c:pt idx="1787">
                  <c:v>-0.114539</c:v>
                </c:pt>
                <c:pt idx="1788">
                  <c:v>-0.115255</c:v>
                </c:pt>
                <c:pt idx="1789">
                  <c:v>-0.112585</c:v>
                </c:pt>
                <c:pt idx="1790">
                  <c:v>-0.114551</c:v>
                </c:pt>
                <c:pt idx="1791">
                  <c:v>-0.114228</c:v>
                </c:pt>
                <c:pt idx="1792">
                  <c:v>-0.115203</c:v>
                </c:pt>
                <c:pt idx="1793">
                  <c:v>-0.118782</c:v>
                </c:pt>
                <c:pt idx="1794">
                  <c:v>-0.120696</c:v>
                </c:pt>
                <c:pt idx="1795">
                  <c:v>-0.127719</c:v>
                </c:pt>
                <c:pt idx="1796">
                  <c:v>-0.131715</c:v>
                </c:pt>
                <c:pt idx="1797">
                  <c:v>-0.142819</c:v>
                </c:pt>
                <c:pt idx="1798">
                  <c:v>-0.149369</c:v>
                </c:pt>
                <c:pt idx="1799">
                  <c:v>-0.159194</c:v>
                </c:pt>
                <c:pt idx="1800">
                  <c:v>-0.15856700000000001</c:v>
                </c:pt>
                <c:pt idx="1801">
                  <c:v>-0.16797500000000001</c:v>
                </c:pt>
                <c:pt idx="1802">
                  <c:v>-0.165072</c:v>
                </c:pt>
                <c:pt idx="1803">
                  <c:v>-0.17454800000000001</c:v>
                </c:pt>
                <c:pt idx="1804">
                  <c:v>-0.17217299999999999</c:v>
                </c:pt>
                <c:pt idx="1805">
                  <c:v>-0.184</c:v>
                </c:pt>
                <c:pt idx="1806">
                  <c:v>-0.18243699999999999</c:v>
                </c:pt>
                <c:pt idx="1807">
                  <c:v>-0.195634</c:v>
                </c:pt>
                <c:pt idx="1808">
                  <c:v>-0.18985399999999999</c:v>
                </c:pt>
                <c:pt idx="1809">
                  <c:v>-0.20217199999999999</c:v>
                </c:pt>
                <c:pt idx="1810">
                  <c:v>-0.194214</c:v>
                </c:pt>
                <c:pt idx="1811">
                  <c:v>-0.20854</c:v>
                </c:pt>
                <c:pt idx="1812">
                  <c:v>-0.19894700000000001</c:v>
                </c:pt>
                <c:pt idx="1813">
                  <c:v>-0.214726</c:v>
                </c:pt>
                <c:pt idx="1814">
                  <c:v>-0.20462</c:v>
                </c:pt>
                <c:pt idx="1815">
                  <c:v>-0.22200700000000001</c:v>
                </c:pt>
                <c:pt idx="1816">
                  <c:v>-0.21015</c:v>
                </c:pt>
                <c:pt idx="1817">
                  <c:v>-0.22872400000000001</c:v>
                </c:pt>
                <c:pt idx="1818">
                  <c:v>-0.21556800000000001</c:v>
                </c:pt>
                <c:pt idx="1819">
                  <c:v>-0.23580499999999999</c:v>
                </c:pt>
                <c:pt idx="1820">
                  <c:v>-0.222056</c:v>
                </c:pt>
                <c:pt idx="1821">
                  <c:v>-0.24435699999999999</c:v>
                </c:pt>
                <c:pt idx="1822">
                  <c:v>-0.23002400000000001</c:v>
                </c:pt>
                <c:pt idx="1823">
                  <c:v>-0.253631</c:v>
                </c:pt>
                <c:pt idx="1824">
                  <c:v>-0.23783000000000001</c:v>
                </c:pt>
                <c:pt idx="1825">
                  <c:v>-0.26114900000000002</c:v>
                </c:pt>
                <c:pt idx="1826">
                  <c:v>-0.24166099999999999</c:v>
                </c:pt>
                <c:pt idx="1827">
                  <c:v>-0.26688699999999999</c:v>
                </c:pt>
                <c:pt idx="1828">
                  <c:v>-0.246472</c:v>
                </c:pt>
                <c:pt idx="1829">
                  <c:v>-0.27275899999999997</c:v>
                </c:pt>
                <c:pt idx="1830">
                  <c:v>-0.251004</c:v>
                </c:pt>
                <c:pt idx="1831">
                  <c:v>-0.279225</c:v>
                </c:pt>
                <c:pt idx="1832">
                  <c:v>-0.25526399999999999</c:v>
                </c:pt>
                <c:pt idx="1833">
                  <c:v>-0.284883</c:v>
                </c:pt>
                <c:pt idx="1834">
                  <c:v>-0.25917099999999998</c:v>
                </c:pt>
                <c:pt idx="1835">
                  <c:v>-0.29022599999999998</c:v>
                </c:pt>
                <c:pt idx="1836">
                  <c:v>-0.263351</c:v>
                </c:pt>
                <c:pt idx="1837">
                  <c:v>-0.29646099999999997</c:v>
                </c:pt>
                <c:pt idx="1838">
                  <c:v>-0.26839200000000002</c:v>
                </c:pt>
                <c:pt idx="1839">
                  <c:v>-0.30312299999999998</c:v>
                </c:pt>
                <c:pt idx="1840">
                  <c:v>-0.271984</c:v>
                </c:pt>
                <c:pt idx="1841">
                  <c:v>-0.30791499999999999</c:v>
                </c:pt>
                <c:pt idx="1842">
                  <c:v>-0.27535199999999999</c:v>
                </c:pt>
                <c:pt idx="1843">
                  <c:v>-0.31331799999999999</c:v>
                </c:pt>
                <c:pt idx="1844">
                  <c:v>-0.28049099999999999</c:v>
                </c:pt>
                <c:pt idx="1845">
                  <c:v>-0.31990600000000002</c:v>
                </c:pt>
                <c:pt idx="1846">
                  <c:v>-0.284437</c:v>
                </c:pt>
                <c:pt idx="1847">
                  <c:v>-0.32463799999999998</c:v>
                </c:pt>
                <c:pt idx="1848">
                  <c:v>-0.28641499999999998</c:v>
                </c:pt>
                <c:pt idx="1849">
                  <c:v>-0.32877899999999999</c:v>
                </c:pt>
                <c:pt idx="1850">
                  <c:v>-0.28887800000000002</c:v>
                </c:pt>
                <c:pt idx="1851">
                  <c:v>-0.33327200000000001</c:v>
                </c:pt>
                <c:pt idx="1852">
                  <c:v>-0.292738</c:v>
                </c:pt>
                <c:pt idx="1853">
                  <c:v>-0.33906199999999997</c:v>
                </c:pt>
                <c:pt idx="1854">
                  <c:v>-0.29725200000000002</c:v>
                </c:pt>
                <c:pt idx="1855">
                  <c:v>-0.34609400000000001</c:v>
                </c:pt>
                <c:pt idx="1856">
                  <c:v>-0.30188900000000002</c:v>
                </c:pt>
                <c:pt idx="1857">
                  <c:v>-0.35270400000000002</c:v>
                </c:pt>
                <c:pt idx="1858">
                  <c:v>-0.30696000000000001</c:v>
                </c:pt>
                <c:pt idx="1859">
                  <c:v>-0.360593</c:v>
                </c:pt>
                <c:pt idx="1860">
                  <c:v>-0.31415900000000002</c:v>
                </c:pt>
                <c:pt idx="1861">
                  <c:v>-0.36948599999999998</c:v>
                </c:pt>
                <c:pt idx="1862">
                  <c:v>-0.32128000000000001</c:v>
                </c:pt>
                <c:pt idx="1863">
                  <c:v>-0.37704500000000002</c:v>
                </c:pt>
                <c:pt idx="1864">
                  <c:v>-0.32547799999999999</c:v>
                </c:pt>
                <c:pt idx="1865">
                  <c:v>-0.38336300000000001</c:v>
                </c:pt>
                <c:pt idx="1866">
                  <c:v>-0.32983600000000002</c:v>
                </c:pt>
                <c:pt idx="1867">
                  <c:v>-0.38974599999999998</c:v>
                </c:pt>
                <c:pt idx="1868">
                  <c:v>-0.33555400000000002</c:v>
                </c:pt>
                <c:pt idx="1869">
                  <c:v>-0.397395</c:v>
                </c:pt>
                <c:pt idx="1870">
                  <c:v>-0.34263900000000003</c:v>
                </c:pt>
                <c:pt idx="1871">
                  <c:v>-0.406976</c:v>
                </c:pt>
                <c:pt idx="1872">
                  <c:v>-0.35041600000000001</c:v>
                </c:pt>
                <c:pt idx="1873">
                  <c:v>-0.41688999999999998</c:v>
                </c:pt>
                <c:pt idx="1874">
                  <c:v>-0.35786099999999998</c:v>
                </c:pt>
                <c:pt idx="1875">
                  <c:v>-0.42586099999999999</c:v>
                </c:pt>
                <c:pt idx="1876">
                  <c:v>-0.36779299999999998</c:v>
                </c:pt>
                <c:pt idx="1877">
                  <c:v>-0.43652099999999999</c:v>
                </c:pt>
                <c:pt idx="1878">
                  <c:v>-0.375143</c:v>
                </c:pt>
                <c:pt idx="1879">
                  <c:v>-0.44479999999999997</c:v>
                </c:pt>
                <c:pt idx="1880">
                  <c:v>-0.380749</c:v>
                </c:pt>
                <c:pt idx="1881">
                  <c:v>-0.45161200000000001</c:v>
                </c:pt>
                <c:pt idx="1882">
                  <c:v>-0.38581700000000002</c:v>
                </c:pt>
                <c:pt idx="1883">
                  <c:v>-0.458007</c:v>
                </c:pt>
                <c:pt idx="1884">
                  <c:v>-0.39183099999999998</c:v>
                </c:pt>
                <c:pt idx="1885">
                  <c:v>-0.46452500000000002</c:v>
                </c:pt>
                <c:pt idx="1886">
                  <c:v>-0.39840199999999998</c:v>
                </c:pt>
                <c:pt idx="1887">
                  <c:v>-0.47214200000000001</c:v>
                </c:pt>
                <c:pt idx="1888">
                  <c:v>-0.40537299999999998</c:v>
                </c:pt>
                <c:pt idx="1889">
                  <c:v>-0.48036499999999999</c:v>
                </c:pt>
                <c:pt idx="1890">
                  <c:v>-0.41300900000000001</c:v>
                </c:pt>
                <c:pt idx="1891">
                  <c:v>-0.48871599999999998</c:v>
                </c:pt>
                <c:pt idx="1892">
                  <c:v>-0.420792</c:v>
                </c:pt>
                <c:pt idx="1893">
                  <c:v>-0.497303</c:v>
                </c:pt>
                <c:pt idx="1894">
                  <c:v>-0.43007000000000001</c:v>
                </c:pt>
                <c:pt idx="1895">
                  <c:v>-0.50468299999999999</c:v>
                </c:pt>
                <c:pt idx="1896">
                  <c:v>-0.43564000000000003</c:v>
                </c:pt>
                <c:pt idx="1897">
                  <c:v>-0.51133099999999998</c:v>
                </c:pt>
                <c:pt idx="1898">
                  <c:v>-0.44058399999999998</c:v>
                </c:pt>
                <c:pt idx="1899">
                  <c:v>-0.51627699999999999</c:v>
                </c:pt>
                <c:pt idx="1900">
                  <c:v>-0.446301</c:v>
                </c:pt>
                <c:pt idx="1901">
                  <c:v>-0.52299399999999996</c:v>
                </c:pt>
                <c:pt idx="1902">
                  <c:v>-0.45398899999999998</c:v>
                </c:pt>
                <c:pt idx="1903">
                  <c:v>-0.52924000000000004</c:v>
                </c:pt>
                <c:pt idx="1904">
                  <c:v>-0.45982699999999999</c:v>
                </c:pt>
                <c:pt idx="1905">
                  <c:v>-0.53473800000000005</c:v>
                </c:pt>
                <c:pt idx="1906">
                  <c:v>-0.465082</c:v>
                </c:pt>
                <c:pt idx="1907">
                  <c:v>-0.53892099999999998</c:v>
                </c:pt>
                <c:pt idx="1908">
                  <c:v>-0.47039799999999998</c:v>
                </c:pt>
                <c:pt idx="1909">
                  <c:v>-0.54412899999999997</c:v>
                </c:pt>
                <c:pt idx="1910">
                  <c:v>-0.47670299999999999</c:v>
                </c:pt>
                <c:pt idx="1911">
                  <c:v>-0.55017700000000003</c:v>
                </c:pt>
                <c:pt idx="1912">
                  <c:v>-0.48298099999999999</c:v>
                </c:pt>
                <c:pt idx="1913">
                  <c:v>-0.55539899999999998</c:v>
                </c:pt>
                <c:pt idx="1914">
                  <c:v>-0.488423</c:v>
                </c:pt>
                <c:pt idx="1915">
                  <c:v>-0.56118500000000004</c:v>
                </c:pt>
                <c:pt idx="1916">
                  <c:v>-0.49568299999999998</c:v>
                </c:pt>
                <c:pt idx="1917">
                  <c:v>-0.56850599999999996</c:v>
                </c:pt>
                <c:pt idx="1918">
                  <c:v>-0.505</c:v>
                </c:pt>
                <c:pt idx="1919">
                  <c:v>-0.57721599999999995</c:v>
                </c:pt>
                <c:pt idx="1920">
                  <c:v>-0.51333799999999996</c:v>
                </c:pt>
                <c:pt idx="1921">
                  <c:v>-0.58401700000000001</c:v>
                </c:pt>
                <c:pt idx="1922">
                  <c:v>-0.51954699999999998</c:v>
                </c:pt>
                <c:pt idx="1923">
                  <c:v>-0.58939799999999998</c:v>
                </c:pt>
                <c:pt idx="1924">
                  <c:v>-0.52625299999999997</c:v>
                </c:pt>
                <c:pt idx="1925">
                  <c:v>-0.59470800000000001</c:v>
                </c:pt>
                <c:pt idx="1926">
                  <c:v>-0.53339700000000001</c:v>
                </c:pt>
                <c:pt idx="1927">
                  <c:v>-0.60225399999999996</c:v>
                </c:pt>
                <c:pt idx="1928">
                  <c:v>-0.54178999999999999</c:v>
                </c:pt>
                <c:pt idx="1929">
                  <c:v>-0.61052600000000001</c:v>
                </c:pt>
                <c:pt idx="1930">
                  <c:v>-0.55152599999999996</c:v>
                </c:pt>
                <c:pt idx="1931">
                  <c:v>-0.62002199999999996</c:v>
                </c:pt>
                <c:pt idx="1932">
                  <c:v>-0.56299299999999997</c:v>
                </c:pt>
                <c:pt idx="1933">
                  <c:v>-0.63141000000000003</c:v>
                </c:pt>
                <c:pt idx="1934">
                  <c:v>-0.57582699999999998</c:v>
                </c:pt>
                <c:pt idx="1935">
                  <c:v>-0.64349900000000004</c:v>
                </c:pt>
                <c:pt idx="1936">
                  <c:v>-0.58828000000000003</c:v>
                </c:pt>
                <c:pt idx="1937">
                  <c:v>-0.655505</c:v>
                </c:pt>
                <c:pt idx="1938">
                  <c:v>-0.60136299999999998</c:v>
                </c:pt>
                <c:pt idx="1939">
                  <c:v>-0.667184</c:v>
                </c:pt>
                <c:pt idx="1940">
                  <c:v>-0.61343000000000003</c:v>
                </c:pt>
                <c:pt idx="1941">
                  <c:v>-0.67819799999999997</c:v>
                </c:pt>
                <c:pt idx="1942">
                  <c:v>-0.62503900000000001</c:v>
                </c:pt>
                <c:pt idx="1943">
                  <c:v>-0.68757299999999999</c:v>
                </c:pt>
                <c:pt idx="1944">
                  <c:v>-0.63526099999999996</c:v>
                </c:pt>
                <c:pt idx="1945">
                  <c:v>-0.69696499999999995</c:v>
                </c:pt>
                <c:pt idx="1946">
                  <c:v>-0.644791</c:v>
                </c:pt>
                <c:pt idx="1947">
                  <c:v>-0.70593300000000003</c:v>
                </c:pt>
                <c:pt idx="1948">
                  <c:v>-0.65543499999999999</c:v>
                </c:pt>
                <c:pt idx="1949">
                  <c:v>-0.715333</c:v>
                </c:pt>
                <c:pt idx="1950">
                  <c:v>-0.66538799999999998</c:v>
                </c:pt>
                <c:pt idx="1951">
                  <c:v>-0.72384400000000004</c:v>
                </c:pt>
                <c:pt idx="1952">
                  <c:v>-0.67486699999999999</c:v>
                </c:pt>
                <c:pt idx="1953">
                  <c:v>-0.73266399999999998</c:v>
                </c:pt>
                <c:pt idx="1954">
                  <c:v>-0.68485499999999999</c:v>
                </c:pt>
                <c:pt idx="1955">
                  <c:v>-0.74252799999999997</c:v>
                </c:pt>
                <c:pt idx="1956">
                  <c:v>-0.69633900000000004</c:v>
                </c:pt>
                <c:pt idx="1957">
                  <c:v>-0.75202899999999995</c:v>
                </c:pt>
                <c:pt idx="1958">
                  <c:v>-0.70676099999999997</c:v>
                </c:pt>
                <c:pt idx="1959">
                  <c:v>-0.76121799999999995</c:v>
                </c:pt>
                <c:pt idx="1960">
                  <c:v>-0.716364</c:v>
                </c:pt>
                <c:pt idx="1961">
                  <c:v>-0.77029400000000003</c:v>
                </c:pt>
                <c:pt idx="1962">
                  <c:v>-0.72725899999999999</c:v>
                </c:pt>
                <c:pt idx="1963">
                  <c:v>-0.77990000000000004</c:v>
                </c:pt>
                <c:pt idx="1964">
                  <c:v>-0.73432200000000003</c:v>
                </c:pt>
                <c:pt idx="1965">
                  <c:v>-0.78291299999999997</c:v>
                </c:pt>
                <c:pt idx="1966">
                  <c:v>-0.73832600000000004</c:v>
                </c:pt>
                <c:pt idx="1967">
                  <c:v>-0.78547199999999995</c:v>
                </c:pt>
                <c:pt idx="1968">
                  <c:v>-0.74184300000000003</c:v>
                </c:pt>
                <c:pt idx="1969">
                  <c:v>-0.78898299999999999</c:v>
                </c:pt>
                <c:pt idx="1970">
                  <c:v>-0.74782099999999996</c:v>
                </c:pt>
                <c:pt idx="1971">
                  <c:v>-0.79579599999999995</c:v>
                </c:pt>
                <c:pt idx="1972">
                  <c:v>-0.75764200000000004</c:v>
                </c:pt>
                <c:pt idx="1973">
                  <c:v>-0.80561000000000005</c:v>
                </c:pt>
                <c:pt idx="1974">
                  <c:v>-0.77000100000000005</c:v>
                </c:pt>
                <c:pt idx="1975">
                  <c:v>-0.81763300000000005</c:v>
                </c:pt>
                <c:pt idx="1976">
                  <c:v>-0.784188</c:v>
                </c:pt>
                <c:pt idx="1977">
                  <c:v>-0.83247499999999997</c:v>
                </c:pt>
                <c:pt idx="1978">
                  <c:v>-0.80120899999999995</c:v>
                </c:pt>
                <c:pt idx="1979">
                  <c:v>-0.84921400000000002</c:v>
                </c:pt>
                <c:pt idx="1980">
                  <c:v>-0.81919299999999995</c:v>
                </c:pt>
                <c:pt idx="1981">
                  <c:v>-0.862896</c:v>
                </c:pt>
                <c:pt idx="1982">
                  <c:v>-0.83027099999999998</c:v>
                </c:pt>
                <c:pt idx="1983">
                  <c:v>-0.87206600000000001</c:v>
                </c:pt>
                <c:pt idx="1984">
                  <c:v>-0.84144799999999997</c:v>
                </c:pt>
                <c:pt idx="1985">
                  <c:v>-0.88214000000000004</c:v>
                </c:pt>
                <c:pt idx="1986">
                  <c:v>-0.85300500000000001</c:v>
                </c:pt>
                <c:pt idx="1987">
                  <c:v>-0.89259299999999997</c:v>
                </c:pt>
                <c:pt idx="1988">
                  <c:v>-0.86530899999999999</c:v>
                </c:pt>
                <c:pt idx="1989">
                  <c:v>-0.90416799999999997</c:v>
                </c:pt>
                <c:pt idx="1990">
                  <c:v>-0.87827900000000003</c:v>
                </c:pt>
                <c:pt idx="1991">
                  <c:v>-0.91544599999999998</c:v>
                </c:pt>
                <c:pt idx="1992">
                  <c:v>-0.89064699999999997</c:v>
                </c:pt>
                <c:pt idx="1993">
                  <c:v>-0.926871</c:v>
                </c:pt>
                <c:pt idx="1994">
                  <c:v>-0.90310800000000002</c:v>
                </c:pt>
                <c:pt idx="1995">
                  <c:v>-0.93862400000000001</c:v>
                </c:pt>
                <c:pt idx="1996">
                  <c:v>-0.91648499999999999</c:v>
                </c:pt>
                <c:pt idx="1997">
                  <c:v>-0.95060699999999998</c:v>
                </c:pt>
                <c:pt idx="1998">
                  <c:v>-0.92993499999999996</c:v>
                </c:pt>
                <c:pt idx="1999">
                  <c:v>-0.96254300000000004</c:v>
                </c:pt>
                <c:pt idx="2000">
                  <c:v>-0.94300700000000004</c:v>
                </c:pt>
                <c:pt idx="2001">
                  <c:v>-0.97448599999999996</c:v>
                </c:pt>
                <c:pt idx="2002">
                  <c:v>-0.95565900000000004</c:v>
                </c:pt>
                <c:pt idx="2003">
                  <c:v>-0.98591600000000001</c:v>
                </c:pt>
                <c:pt idx="2004">
                  <c:v>-0.96848000000000001</c:v>
                </c:pt>
                <c:pt idx="2005">
                  <c:v>-0.99743899999999996</c:v>
                </c:pt>
                <c:pt idx="2006">
                  <c:v>-0.98194499999999996</c:v>
                </c:pt>
                <c:pt idx="2007">
                  <c:v>-1.0093799999999999</c:v>
                </c:pt>
                <c:pt idx="2008">
                  <c:v>-0.994035</c:v>
                </c:pt>
                <c:pt idx="2009">
                  <c:v>-1.0200899999999999</c:v>
                </c:pt>
                <c:pt idx="2010">
                  <c:v>-1.0059400000000001</c:v>
                </c:pt>
                <c:pt idx="2011">
                  <c:v>-1.03091</c:v>
                </c:pt>
                <c:pt idx="2012">
                  <c:v>-1.0181</c:v>
                </c:pt>
                <c:pt idx="2013">
                  <c:v>-1.0423800000000001</c:v>
                </c:pt>
                <c:pt idx="2014">
                  <c:v>-1.03169</c:v>
                </c:pt>
                <c:pt idx="2015">
                  <c:v>-1.05498</c:v>
                </c:pt>
                <c:pt idx="2016">
                  <c:v>-1.0452600000000001</c:v>
                </c:pt>
                <c:pt idx="2017">
                  <c:v>-1.0679000000000001</c:v>
                </c:pt>
                <c:pt idx="2018">
                  <c:v>-1.0592600000000001</c:v>
                </c:pt>
                <c:pt idx="2019">
                  <c:v>-1.0813699999999999</c:v>
                </c:pt>
                <c:pt idx="2020">
                  <c:v>-1.07426</c:v>
                </c:pt>
                <c:pt idx="2021">
                  <c:v>-1.09588</c:v>
                </c:pt>
                <c:pt idx="2022">
                  <c:v>-1.0903799999999999</c:v>
                </c:pt>
                <c:pt idx="2023">
                  <c:v>-1.1107800000000001</c:v>
                </c:pt>
                <c:pt idx="2024">
                  <c:v>-1.1054900000000001</c:v>
                </c:pt>
                <c:pt idx="2025">
                  <c:v>-1.1245400000000001</c:v>
                </c:pt>
                <c:pt idx="2026">
                  <c:v>-1.12002</c:v>
                </c:pt>
                <c:pt idx="2027">
                  <c:v>-1.1382000000000001</c:v>
                </c:pt>
                <c:pt idx="2028">
                  <c:v>-1.13391</c:v>
                </c:pt>
                <c:pt idx="2029">
                  <c:v>-1.15045</c:v>
                </c:pt>
                <c:pt idx="2030">
                  <c:v>-1.1472100000000001</c:v>
                </c:pt>
                <c:pt idx="2031">
                  <c:v>-1.1628700000000001</c:v>
                </c:pt>
                <c:pt idx="2032">
                  <c:v>-1.16021</c:v>
                </c:pt>
                <c:pt idx="2033">
                  <c:v>-1.1745300000000001</c:v>
                </c:pt>
                <c:pt idx="2034">
                  <c:v>-1.17238</c:v>
                </c:pt>
                <c:pt idx="2035">
                  <c:v>-1.1863600000000001</c:v>
                </c:pt>
                <c:pt idx="2036">
                  <c:v>-1.1857</c:v>
                </c:pt>
                <c:pt idx="2037">
                  <c:v>-1.1998</c:v>
                </c:pt>
                <c:pt idx="2038">
                  <c:v>-1.20082</c:v>
                </c:pt>
                <c:pt idx="2039">
                  <c:v>-1.21434</c:v>
                </c:pt>
                <c:pt idx="2040">
                  <c:v>-1.21607</c:v>
                </c:pt>
                <c:pt idx="2041">
                  <c:v>-1.2289300000000001</c:v>
                </c:pt>
                <c:pt idx="2042">
                  <c:v>-1.2314700000000001</c:v>
                </c:pt>
                <c:pt idx="2043">
                  <c:v>-1.2453000000000001</c:v>
                </c:pt>
                <c:pt idx="2044">
                  <c:v>-1.24874</c:v>
                </c:pt>
                <c:pt idx="2045">
                  <c:v>-1.26027</c:v>
                </c:pt>
                <c:pt idx="2046">
                  <c:v>-1.26474</c:v>
                </c:pt>
                <c:pt idx="2047">
                  <c:v>-1.2755700000000001</c:v>
                </c:pt>
                <c:pt idx="2048">
                  <c:v>-1.28037</c:v>
                </c:pt>
                <c:pt idx="2049">
                  <c:v>-1.2903</c:v>
                </c:pt>
                <c:pt idx="2050">
                  <c:v>-1.29521</c:v>
                </c:pt>
                <c:pt idx="2051">
                  <c:v>-1.3048200000000001</c:v>
                </c:pt>
                <c:pt idx="2052">
                  <c:v>-1.3101700000000001</c:v>
                </c:pt>
                <c:pt idx="2053">
                  <c:v>-1.31941</c:v>
                </c:pt>
                <c:pt idx="2054">
                  <c:v>-1.32596</c:v>
                </c:pt>
                <c:pt idx="2055">
                  <c:v>-1.3346899999999999</c:v>
                </c:pt>
                <c:pt idx="2056">
                  <c:v>-1.3412500000000001</c:v>
                </c:pt>
                <c:pt idx="2057">
                  <c:v>-1.3497300000000001</c:v>
                </c:pt>
                <c:pt idx="2058">
                  <c:v>-1.3565400000000001</c:v>
                </c:pt>
                <c:pt idx="2059">
                  <c:v>-1.3649100000000001</c:v>
                </c:pt>
                <c:pt idx="2060">
                  <c:v>-1.3727400000000001</c:v>
                </c:pt>
                <c:pt idx="2061">
                  <c:v>-1.3814900000000001</c:v>
                </c:pt>
                <c:pt idx="2062">
                  <c:v>-1.38924</c:v>
                </c:pt>
                <c:pt idx="2063">
                  <c:v>-1.3969499999999999</c:v>
                </c:pt>
                <c:pt idx="2064">
                  <c:v>-1.4060600000000001</c:v>
                </c:pt>
                <c:pt idx="2065">
                  <c:v>-1.4129499999999999</c:v>
                </c:pt>
                <c:pt idx="2066">
                  <c:v>-1.4218299999999999</c:v>
                </c:pt>
                <c:pt idx="2067">
                  <c:v>-1.4288799999999999</c:v>
                </c:pt>
                <c:pt idx="2068">
                  <c:v>-1.43845</c:v>
                </c:pt>
                <c:pt idx="2069">
                  <c:v>-1.4453100000000001</c:v>
                </c:pt>
                <c:pt idx="2070">
                  <c:v>-1.45499</c:v>
                </c:pt>
                <c:pt idx="2071">
                  <c:v>-1.46167</c:v>
                </c:pt>
                <c:pt idx="2072">
                  <c:v>-1.4714700000000001</c:v>
                </c:pt>
                <c:pt idx="2073">
                  <c:v>-1.47736</c:v>
                </c:pt>
                <c:pt idx="2074">
                  <c:v>-1.48729</c:v>
                </c:pt>
                <c:pt idx="2075">
                  <c:v>-1.4938899999999999</c:v>
                </c:pt>
                <c:pt idx="2076">
                  <c:v>-1.5037199999999999</c:v>
                </c:pt>
                <c:pt idx="2077">
                  <c:v>-1.51023</c:v>
                </c:pt>
                <c:pt idx="2078">
                  <c:v>-1.5206299999999999</c:v>
                </c:pt>
                <c:pt idx="2079">
                  <c:v>-1.5270900000000001</c:v>
                </c:pt>
                <c:pt idx="2080">
                  <c:v>-1.53704</c:v>
                </c:pt>
                <c:pt idx="2081">
                  <c:v>-1.54342</c:v>
                </c:pt>
                <c:pt idx="2082">
                  <c:v>-1.5536399999999999</c:v>
                </c:pt>
                <c:pt idx="2083">
                  <c:v>-1.5604499999999999</c:v>
                </c:pt>
                <c:pt idx="2084">
                  <c:v>-1.57101</c:v>
                </c:pt>
                <c:pt idx="2085">
                  <c:v>-1.5783100000000001</c:v>
                </c:pt>
                <c:pt idx="2086">
                  <c:v>-1.58874</c:v>
                </c:pt>
                <c:pt idx="2087">
                  <c:v>-1.59581</c:v>
                </c:pt>
                <c:pt idx="2088">
                  <c:v>-1.6060700000000001</c:v>
                </c:pt>
                <c:pt idx="2089">
                  <c:v>-1.61371</c:v>
                </c:pt>
                <c:pt idx="2090">
                  <c:v>-1.6239399999999999</c:v>
                </c:pt>
                <c:pt idx="2091">
                  <c:v>-1.6321699999999999</c:v>
                </c:pt>
                <c:pt idx="2092">
                  <c:v>-1.6429</c:v>
                </c:pt>
                <c:pt idx="2093">
                  <c:v>-1.6516500000000001</c:v>
                </c:pt>
                <c:pt idx="2094">
                  <c:v>-1.6623699999999999</c:v>
                </c:pt>
                <c:pt idx="2095">
                  <c:v>-1.67191</c:v>
                </c:pt>
                <c:pt idx="2096">
                  <c:v>-1.68292</c:v>
                </c:pt>
                <c:pt idx="2097">
                  <c:v>-1.6926399999999999</c:v>
                </c:pt>
                <c:pt idx="2098">
                  <c:v>-1.7027600000000001</c:v>
                </c:pt>
                <c:pt idx="2099">
                  <c:v>-1.7133499999999999</c:v>
                </c:pt>
                <c:pt idx="2100">
                  <c:v>-1.7237899999999999</c:v>
                </c:pt>
                <c:pt idx="2101">
                  <c:v>-1.7348399999999999</c:v>
                </c:pt>
                <c:pt idx="2102">
                  <c:v>-1.74495</c:v>
                </c:pt>
                <c:pt idx="2103">
                  <c:v>-1.75586</c:v>
                </c:pt>
                <c:pt idx="2104">
                  <c:v>-1.7649900000000001</c:v>
                </c:pt>
                <c:pt idx="2105">
                  <c:v>-1.7763100000000001</c:v>
                </c:pt>
                <c:pt idx="2106">
                  <c:v>-1.7849600000000001</c:v>
                </c:pt>
                <c:pt idx="2107">
                  <c:v>-1.7968200000000001</c:v>
                </c:pt>
                <c:pt idx="2108">
                  <c:v>-1.8047899999999999</c:v>
                </c:pt>
                <c:pt idx="2109">
                  <c:v>-1.8174699999999999</c:v>
                </c:pt>
                <c:pt idx="2110">
                  <c:v>-1.82538</c:v>
                </c:pt>
                <c:pt idx="2111">
                  <c:v>-1.8383799999999999</c:v>
                </c:pt>
                <c:pt idx="2112">
                  <c:v>-1.84565</c:v>
                </c:pt>
                <c:pt idx="2113">
                  <c:v>-1.8597399999999999</c:v>
                </c:pt>
                <c:pt idx="2114">
                  <c:v>-1.8664099999999999</c:v>
                </c:pt>
                <c:pt idx="2115">
                  <c:v>-1.8813299999999999</c:v>
                </c:pt>
                <c:pt idx="2116">
                  <c:v>-1.8883799999999999</c:v>
                </c:pt>
                <c:pt idx="2117">
                  <c:v>-1.90506</c:v>
                </c:pt>
                <c:pt idx="2118">
                  <c:v>-1.9120200000000001</c:v>
                </c:pt>
                <c:pt idx="2119">
                  <c:v>-1.9293899999999999</c:v>
                </c:pt>
                <c:pt idx="2120">
                  <c:v>-1.9359500000000001</c:v>
                </c:pt>
                <c:pt idx="2121">
                  <c:v>-1.95407</c:v>
                </c:pt>
                <c:pt idx="2122">
                  <c:v>-1.9592400000000001</c:v>
                </c:pt>
                <c:pt idx="2123">
                  <c:v>-1.97814</c:v>
                </c:pt>
                <c:pt idx="2124">
                  <c:v>-1.9824600000000001</c:v>
                </c:pt>
                <c:pt idx="2125">
                  <c:v>-2.0018099999999999</c:v>
                </c:pt>
                <c:pt idx="2126">
                  <c:v>-2.00603</c:v>
                </c:pt>
                <c:pt idx="2127">
                  <c:v>-2.02685</c:v>
                </c:pt>
                <c:pt idx="2128">
                  <c:v>-2.0308299999999999</c:v>
                </c:pt>
                <c:pt idx="2129">
                  <c:v>-2.0509300000000001</c:v>
                </c:pt>
                <c:pt idx="2130">
                  <c:v>-2.0548899999999999</c:v>
                </c:pt>
                <c:pt idx="2131">
                  <c:v>-2.07653</c:v>
                </c:pt>
                <c:pt idx="2132">
                  <c:v>-2.0798199999999998</c:v>
                </c:pt>
                <c:pt idx="2133">
                  <c:v>-2.1026799999999999</c:v>
                </c:pt>
                <c:pt idx="2134">
                  <c:v>-2.1065999999999998</c:v>
                </c:pt>
                <c:pt idx="2135">
                  <c:v>-2.13043</c:v>
                </c:pt>
                <c:pt idx="2136">
                  <c:v>-2.1328399999999998</c:v>
                </c:pt>
                <c:pt idx="2137">
                  <c:v>-2.15727</c:v>
                </c:pt>
                <c:pt idx="2138">
                  <c:v>-2.1583899999999998</c:v>
                </c:pt>
                <c:pt idx="2139">
                  <c:v>-2.1837200000000001</c:v>
                </c:pt>
                <c:pt idx="2140">
                  <c:v>-2.1835800000000001</c:v>
                </c:pt>
                <c:pt idx="2141">
                  <c:v>-2.2097600000000002</c:v>
                </c:pt>
                <c:pt idx="2142">
                  <c:v>-2.2085400000000002</c:v>
                </c:pt>
                <c:pt idx="2143">
                  <c:v>-2.23508</c:v>
                </c:pt>
                <c:pt idx="2144">
                  <c:v>-2.2330299999999998</c:v>
                </c:pt>
                <c:pt idx="2145">
                  <c:v>-2.2599999999999998</c:v>
                </c:pt>
                <c:pt idx="2146">
                  <c:v>-2.2563</c:v>
                </c:pt>
                <c:pt idx="2147">
                  <c:v>-2.28382</c:v>
                </c:pt>
                <c:pt idx="2148">
                  <c:v>-2.28077</c:v>
                </c:pt>
                <c:pt idx="2149">
                  <c:v>-2.3094000000000001</c:v>
                </c:pt>
                <c:pt idx="2150">
                  <c:v>-2.3056999999999999</c:v>
                </c:pt>
                <c:pt idx="2151">
                  <c:v>-2.3351299999999999</c:v>
                </c:pt>
                <c:pt idx="2152">
                  <c:v>-2.3313799999999998</c:v>
                </c:pt>
                <c:pt idx="2153">
                  <c:v>-2.3617699999999999</c:v>
                </c:pt>
                <c:pt idx="2154">
                  <c:v>-2.3567900000000002</c:v>
                </c:pt>
                <c:pt idx="2155">
                  <c:v>-2.3885000000000001</c:v>
                </c:pt>
                <c:pt idx="2156">
                  <c:v>-2.38246</c:v>
                </c:pt>
                <c:pt idx="2157">
                  <c:v>-2.4157799999999998</c:v>
                </c:pt>
                <c:pt idx="2158">
                  <c:v>-2.4093499999999999</c:v>
                </c:pt>
                <c:pt idx="2159">
                  <c:v>-2.4428000000000001</c:v>
                </c:pt>
                <c:pt idx="2160">
                  <c:v>-2.43485</c:v>
                </c:pt>
                <c:pt idx="2161">
                  <c:v>-2.4691700000000001</c:v>
                </c:pt>
                <c:pt idx="2162">
                  <c:v>-2.4604200000000001</c:v>
                </c:pt>
                <c:pt idx="2163">
                  <c:v>-2.4961799999999998</c:v>
                </c:pt>
                <c:pt idx="2164">
                  <c:v>-2.4870399999999999</c:v>
                </c:pt>
                <c:pt idx="2165">
                  <c:v>-2.5242499999999999</c:v>
                </c:pt>
                <c:pt idx="2166">
                  <c:v>-2.51498</c:v>
                </c:pt>
                <c:pt idx="2167">
                  <c:v>-2.5543300000000002</c:v>
                </c:pt>
                <c:pt idx="2168">
                  <c:v>-2.5447199999999999</c:v>
                </c:pt>
                <c:pt idx="2169">
                  <c:v>-2.5851899999999999</c:v>
                </c:pt>
                <c:pt idx="2170">
                  <c:v>-2.5747800000000001</c:v>
                </c:pt>
                <c:pt idx="2171">
                  <c:v>-2.6166299999999998</c:v>
                </c:pt>
                <c:pt idx="2172">
                  <c:v>-2.6055000000000001</c:v>
                </c:pt>
                <c:pt idx="2173">
                  <c:v>-2.64879</c:v>
                </c:pt>
                <c:pt idx="2174">
                  <c:v>-2.6371699999999998</c:v>
                </c:pt>
                <c:pt idx="2175">
                  <c:v>-2.6813199999999999</c:v>
                </c:pt>
                <c:pt idx="2176">
                  <c:v>-2.6694399999999998</c:v>
                </c:pt>
                <c:pt idx="2177">
                  <c:v>-2.71617</c:v>
                </c:pt>
                <c:pt idx="2178">
                  <c:v>-2.7046299999999999</c:v>
                </c:pt>
                <c:pt idx="2179">
                  <c:v>-2.7534399999999999</c:v>
                </c:pt>
                <c:pt idx="2180">
                  <c:v>-2.7414999999999998</c:v>
                </c:pt>
                <c:pt idx="2181">
                  <c:v>-2.79162</c:v>
                </c:pt>
                <c:pt idx="2182">
                  <c:v>-2.7790699999999999</c:v>
                </c:pt>
                <c:pt idx="2183">
                  <c:v>-2.8303400000000001</c:v>
                </c:pt>
                <c:pt idx="2184">
                  <c:v>-2.8178399999999999</c:v>
                </c:pt>
                <c:pt idx="2185">
                  <c:v>-2.87066</c:v>
                </c:pt>
                <c:pt idx="2186">
                  <c:v>-2.8570600000000002</c:v>
                </c:pt>
                <c:pt idx="2187">
                  <c:v>-2.9106299999999998</c:v>
                </c:pt>
                <c:pt idx="2188">
                  <c:v>-2.8953500000000001</c:v>
                </c:pt>
                <c:pt idx="2189">
                  <c:v>-2.9499499999999999</c:v>
                </c:pt>
                <c:pt idx="2190">
                  <c:v>-2.9342600000000001</c:v>
                </c:pt>
                <c:pt idx="2191">
                  <c:v>-2.9893800000000001</c:v>
                </c:pt>
                <c:pt idx="2192">
                  <c:v>-2.9729100000000002</c:v>
                </c:pt>
                <c:pt idx="2193">
                  <c:v>-3.02901</c:v>
                </c:pt>
                <c:pt idx="2194">
                  <c:v>-3.0131199999999998</c:v>
                </c:pt>
                <c:pt idx="2195">
                  <c:v>-3.0726599999999999</c:v>
                </c:pt>
                <c:pt idx="2196">
                  <c:v>-3.0565199999999999</c:v>
                </c:pt>
                <c:pt idx="2197">
                  <c:v>-3.1172499999999999</c:v>
                </c:pt>
                <c:pt idx="2198">
                  <c:v>-3.1009500000000001</c:v>
                </c:pt>
                <c:pt idx="2199">
                  <c:v>-3.1629999999999998</c:v>
                </c:pt>
                <c:pt idx="2200">
                  <c:v>-3.1464099999999999</c:v>
                </c:pt>
                <c:pt idx="2201">
                  <c:v>-3.2095699999999998</c:v>
                </c:pt>
                <c:pt idx="2202">
                  <c:v>-3.1927500000000002</c:v>
                </c:pt>
                <c:pt idx="2203">
                  <c:v>-3.2577400000000001</c:v>
                </c:pt>
                <c:pt idx="2204">
                  <c:v>-3.2403400000000002</c:v>
                </c:pt>
                <c:pt idx="2205">
                  <c:v>-3.30654</c:v>
                </c:pt>
                <c:pt idx="2206">
                  <c:v>-3.2884500000000001</c:v>
                </c:pt>
                <c:pt idx="2207">
                  <c:v>-3.3559899999999998</c:v>
                </c:pt>
                <c:pt idx="2208">
                  <c:v>-3.3380000000000001</c:v>
                </c:pt>
                <c:pt idx="2209">
                  <c:v>-3.4055599999999999</c:v>
                </c:pt>
                <c:pt idx="2210">
                  <c:v>-3.3875299999999999</c:v>
                </c:pt>
                <c:pt idx="2211">
                  <c:v>-3.45607</c:v>
                </c:pt>
                <c:pt idx="2212">
                  <c:v>-3.4408699999999999</c:v>
                </c:pt>
                <c:pt idx="2213">
                  <c:v>-3.51031</c:v>
                </c:pt>
                <c:pt idx="2214">
                  <c:v>-3.4946899999999999</c:v>
                </c:pt>
                <c:pt idx="2215">
                  <c:v>-3.5638800000000002</c:v>
                </c:pt>
                <c:pt idx="2216">
                  <c:v>-3.5478499999999999</c:v>
                </c:pt>
                <c:pt idx="2217">
                  <c:v>-3.61694</c:v>
                </c:pt>
                <c:pt idx="2218">
                  <c:v>-3.60005</c:v>
                </c:pt>
                <c:pt idx="2219">
                  <c:v>-3.6707399999999999</c:v>
                </c:pt>
                <c:pt idx="2220">
                  <c:v>-3.6541399999999999</c:v>
                </c:pt>
                <c:pt idx="2221">
                  <c:v>-3.7259699999999998</c:v>
                </c:pt>
                <c:pt idx="2222">
                  <c:v>-3.7093799999999999</c:v>
                </c:pt>
                <c:pt idx="2223">
                  <c:v>-3.78213</c:v>
                </c:pt>
                <c:pt idx="2224">
                  <c:v>-3.76545</c:v>
                </c:pt>
                <c:pt idx="2225">
                  <c:v>-3.8385500000000001</c:v>
                </c:pt>
                <c:pt idx="2226">
                  <c:v>-3.82159</c:v>
                </c:pt>
                <c:pt idx="2227">
                  <c:v>-3.8956300000000001</c:v>
                </c:pt>
                <c:pt idx="2228">
                  <c:v>-3.87995</c:v>
                </c:pt>
                <c:pt idx="2229">
                  <c:v>-3.9563199999999998</c:v>
                </c:pt>
                <c:pt idx="2230">
                  <c:v>-3.9428800000000002</c:v>
                </c:pt>
                <c:pt idx="2231">
                  <c:v>-4.0167099999999998</c:v>
                </c:pt>
                <c:pt idx="2232">
                  <c:v>-4.0037000000000003</c:v>
                </c:pt>
                <c:pt idx="2233">
                  <c:v>-4.0776899999999996</c:v>
                </c:pt>
                <c:pt idx="2234">
                  <c:v>-4.0649600000000001</c:v>
                </c:pt>
                <c:pt idx="2235">
                  <c:v>-4.13889</c:v>
                </c:pt>
                <c:pt idx="2236">
                  <c:v>-4.1256500000000003</c:v>
                </c:pt>
                <c:pt idx="2237">
                  <c:v>-4.2000599999999997</c:v>
                </c:pt>
                <c:pt idx="2238">
                  <c:v>-4.1873699999999996</c:v>
                </c:pt>
                <c:pt idx="2239">
                  <c:v>-4.2618099999999997</c:v>
                </c:pt>
                <c:pt idx="2240">
                  <c:v>-4.2504200000000001</c:v>
                </c:pt>
                <c:pt idx="2241">
                  <c:v>-4.3249899999999997</c:v>
                </c:pt>
                <c:pt idx="2242">
                  <c:v>-4.31297</c:v>
                </c:pt>
                <c:pt idx="2243">
                  <c:v>-4.3874500000000003</c:v>
                </c:pt>
                <c:pt idx="2244">
                  <c:v>-4.3766999999999996</c:v>
                </c:pt>
                <c:pt idx="2245">
                  <c:v>-4.4531700000000001</c:v>
                </c:pt>
                <c:pt idx="2246">
                  <c:v>-4.4441800000000002</c:v>
                </c:pt>
                <c:pt idx="2247">
                  <c:v>-4.5211499999999996</c:v>
                </c:pt>
                <c:pt idx="2248">
                  <c:v>-4.5130999999999997</c:v>
                </c:pt>
                <c:pt idx="2249">
                  <c:v>-4.5895900000000003</c:v>
                </c:pt>
                <c:pt idx="2250">
                  <c:v>-4.58249</c:v>
                </c:pt>
                <c:pt idx="2251">
                  <c:v>-4.6590400000000001</c:v>
                </c:pt>
                <c:pt idx="2252">
                  <c:v>-4.6522899999999998</c:v>
                </c:pt>
                <c:pt idx="2253">
                  <c:v>-4.7289500000000002</c:v>
                </c:pt>
                <c:pt idx="2254">
                  <c:v>-4.7225599999999996</c:v>
                </c:pt>
                <c:pt idx="2255">
                  <c:v>-4.79887</c:v>
                </c:pt>
                <c:pt idx="2256">
                  <c:v>-4.7942400000000003</c:v>
                </c:pt>
                <c:pt idx="2257">
                  <c:v>-4.8709499999999997</c:v>
                </c:pt>
                <c:pt idx="2258">
                  <c:v>-4.8680899999999996</c:v>
                </c:pt>
                <c:pt idx="2259">
                  <c:v>-4.9446000000000003</c:v>
                </c:pt>
                <c:pt idx="2260">
                  <c:v>-4.9425800000000004</c:v>
                </c:pt>
                <c:pt idx="2261">
                  <c:v>-5.0204000000000004</c:v>
                </c:pt>
                <c:pt idx="2262">
                  <c:v>-5.0212000000000003</c:v>
                </c:pt>
                <c:pt idx="2263">
                  <c:v>-5.0991099999999996</c:v>
                </c:pt>
                <c:pt idx="2264">
                  <c:v>-5.1017599999999996</c:v>
                </c:pt>
                <c:pt idx="2265">
                  <c:v>-5.1794500000000001</c:v>
                </c:pt>
                <c:pt idx="2266">
                  <c:v>-5.1840700000000002</c:v>
                </c:pt>
                <c:pt idx="2267">
                  <c:v>-5.2617399999999996</c:v>
                </c:pt>
                <c:pt idx="2268">
                  <c:v>-5.2687200000000001</c:v>
                </c:pt>
                <c:pt idx="2269">
                  <c:v>-5.3477399999999999</c:v>
                </c:pt>
                <c:pt idx="2270">
                  <c:v>-5.3567400000000003</c:v>
                </c:pt>
                <c:pt idx="2271">
                  <c:v>-5.4350899999999998</c:v>
                </c:pt>
                <c:pt idx="2272">
                  <c:v>-5.4458000000000002</c:v>
                </c:pt>
                <c:pt idx="2273">
                  <c:v>-5.5227399999999998</c:v>
                </c:pt>
                <c:pt idx="2274">
                  <c:v>-5.5343400000000003</c:v>
                </c:pt>
                <c:pt idx="2275">
                  <c:v>-5.6110699999999998</c:v>
                </c:pt>
                <c:pt idx="2276">
                  <c:v>-5.62425</c:v>
                </c:pt>
                <c:pt idx="2277">
                  <c:v>-5.7007500000000002</c:v>
                </c:pt>
                <c:pt idx="2278">
                  <c:v>-5.7157299999999998</c:v>
                </c:pt>
                <c:pt idx="2279">
                  <c:v>-5.7914599999999998</c:v>
                </c:pt>
                <c:pt idx="2280">
                  <c:v>-5.8083299999999998</c:v>
                </c:pt>
                <c:pt idx="2281">
                  <c:v>-5.8829200000000004</c:v>
                </c:pt>
                <c:pt idx="2282">
                  <c:v>-5.9013299999999997</c:v>
                </c:pt>
                <c:pt idx="2283">
                  <c:v>-5.97499</c:v>
                </c:pt>
                <c:pt idx="2284">
                  <c:v>-5.9948600000000001</c:v>
                </c:pt>
                <c:pt idx="2285">
                  <c:v>-6.0681700000000003</c:v>
                </c:pt>
                <c:pt idx="2286">
                  <c:v>-6.0900600000000003</c:v>
                </c:pt>
                <c:pt idx="2287">
                  <c:v>-6.16073</c:v>
                </c:pt>
                <c:pt idx="2288">
                  <c:v>-6.1824899999999996</c:v>
                </c:pt>
                <c:pt idx="2289">
                  <c:v>-6.25129</c:v>
                </c:pt>
                <c:pt idx="2290">
                  <c:v>-6.2750599999999999</c:v>
                </c:pt>
                <c:pt idx="2291">
                  <c:v>-6.3416699999999997</c:v>
                </c:pt>
                <c:pt idx="2292">
                  <c:v>-6.3670799999999996</c:v>
                </c:pt>
                <c:pt idx="2293">
                  <c:v>-6.4336000000000002</c:v>
                </c:pt>
                <c:pt idx="2294">
                  <c:v>-6.4605300000000003</c:v>
                </c:pt>
                <c:pt idx="2295">
                  <c:v>-6.5238899999999997</c:v>
                </c:pt>
                <c:pt idx="2296">
                  <c:v>-6.5544000000000002</c:v>
                </c:pt>
                <c:pt idx="2297">
                  <c:v>-6.6130399999999998</c:v>
                </c:pt>
                <c:pt idx="2298">
                  <c:v>-6.6458899999999996</c:v>
                </c:pt>
                <c:pt idx="2299">
                  <c:v>-6.7020299999999997</c:v>
                </c:pt>
                <c:pt idx="2300">
                  <c:v>-6.7350700000000003</c:v>
                </c:pt>
                <c:pt idx="2301">
                  <c:v>-6.7893800000000004</c:v>
                </c:pt>
                <c:pt idx="2302">
                  <c:v>-6.82341</c:v>
                </c:pt>
                <c:pt idx="2303">
                  <c:v>-6.8754</c:v>
                </c:pt>
                <c:pt idx="2304">
                  <c:v>-6.9097999999999997</c:v>
                </c:pt>
                <c:pt idx="2305">
                  <c:v>-6.9584200000000003</c:v>
                </c:pt>
                <c:pt idx="2306">
                  <c:v>-6.9946000000000002</c:v>
                </c:pt>
                <c:pt idx="2307">
                  <c:v>-7.0420499999999997</c:v>
                </c:pt>
                <c:pt idx="2308">
                  <c:v>-7.0798500000000004</c:v>
                </c:pt>
                <c:pt idx="2309">
                  <c:v>-7.1257900000000003</c:v>
                </c:pt>
                <c:pt idx="2310">
                  <c:v>-7.1647600000000002</c:v>
                </c:pt>
                <c:pt idx="2311">
                  <c:v>-7.2066100000000004</c:v>
                </c:pt>
                <c:pt idx="2312">
                  <c:v>-7.2465999999999999</c:v>
                </c:pt>
                <c:pt idx="2313">
                  <c:v>-7.2856199999999998</c:v>
                </c:pt>
                <c:pt idx="2314">
                  <c:v>-7.3273000000000001</c:v>
                </c:pt>
                <c:pt idx="2315">
                  <c:v>-7.3609099999999996</c:v>
                </c:pt>
                <c:pt idx="2316">
                  <c:v>-7.4053199999999997</c:v>
                </c:pt>
                <c:pt idx="2317">
                  <c:v>-7.4358599999999999</c:v>
                </c:pt>
                <c:pt idx="2318">
                  <c:v>-7.4819300000000002</c:v>
                </c:pt>
                <c:pt idx="2319">
                  <c:v>-7.5095599999999996</c:v>
                </c:pt>
                <c:pt idx="2320">
                  <c:v>-7.5576400000000001</c:v>
                </c:pt>
                <c:pt idx="2321">
                  <c:v>-7.5822700000000003</c:v>
                </c:pt>
                <c:pt idx="2322">
                  <c:v>-7.6311299999999997</c:v>
                </c:pt>
                <c:pt idx="2323">
                  <c:v>-7.6536499999999998</c:v>
                </c:pt>
                <c:pt idx="2324">
                  <c:v>-7.7027400000000004</c:v>
                </c:pt>
                <c:pt idx="2325">
                  <c:v>-7.7209399999999997</c:v>
                </c:pt>
                <c:pt idx="2326">
                  <c:v>-7.7791899999999998</c:v>
                </c:pt>
                <c:pt idx="2327">
                  <c:v>-7.8147500000000001</c:v>
                </c:pt>
                <c:pt idx="2328">
                  <c:v>-7.8474399999999997</c:v>
                </c:pt>
                <c:pt idx="2329">
                  <c:v>-7.8659299999999996</c:v>
                </c:pt>
                <c:pt idx="2330">
                  <c:v>-7.8902200000000002</c:v>
                </c:pt>
                <c:pt idx="2331">
                  <c:v>-7.8995800000000003</c:v>
                </c:pt>
                <c:pt idx="2332">
                  <c:v>-7.9196799999999996</c:v>
                </c:pt>
                <c:pt idx="2333">
                  <c:v>-7.9226299999999998</c:v>
                </c:pt>
                <c:pt idx="2334">
                  <c:v>-7.9414800000000003</c:v>
                </c:pt>
                <c:pt idx="2335">
                  <c:v>-7.93642</c:v>
                </c:pt>
              </c:numCache>
            </c:numRef>
          </c:yVal>
          <c:smooth val="1"/>
        </c:ser>
        <c:ser>
          <c:idx val="6"/>
          <c:order val="3"/>
          <c:tx>
            <c:v>30 µl SDS</c:v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xVal>
            <c:numRef>
              <c:f>Sheet4!$A$3:$A$2338</c:f>
              <c:numCache>
                <c:formatCode>General</c:formatCode>
                <c:ptCount val="2336"/>
                <c:pt idx="0">
                  <c:v>3.1438000000000001</c:v>
                </c:pt>
                <c:pt idx="1">
                  <c:v>4.0870699999999998</c:v>
                </c:pt>
                <c:pt idx="2">
                  <c:v>5.0734000000000004</c:v>
                </c:pt>
                <c:pt idx="3">
                  <c:v>6.1001200000000004</c:v>
                </c:pt>
                <c:pt idx="4">
                  <c:v>7.0599100000000004</c:v>
                </c:pt>
                <c:pt idx="5">
                  <c:v>8.0792999999999999</c:v>
                </c:pt>
                <c:pt idx="6">
                  <c:v>9.1601700000000008</c:v>
                </c:pt>
                <c:pt idx="7">
                  <c:v>10.1851</c:v>
                </c:pt>
                <c:pt idx="8">
                  <c:v>11.111000000000001</c:v>
                </c:pt>
                <c:pt idx="9">
                  <c:v>12.089600000000001</c:v>
                </c:pt>
                <c:pt idx="10">
                  <c:v>13.1015</c:v>
                </c:pt>
                <c:pt idx="11">
                  <c:v>14.1135</c:v>
                </c:pt>
                <c:pt idx="12">
                  <c:v>15.120699999999999</c:v>
                </c:pt>
                <c:pt idx="13">
                  <c:v>16.127600000000001</c:v>
                </c:pt>
                <c:pt idx="14">
                  <c:v>17.1477</c:v>
                </c:pt>
                <c:pt idx="15">
                  <c:v>18.189399999999999</c:v>
                </c:pt>
                <c:pt idx="16">
                  <c:v>19.222200000000001</c:v>
                </c:pt>
                <c:pt idx="17">
                  <c:v>20.200500000000002</c:v>
                </c:pt>
                <c:pt idx="18">
                  <c:v>21.164300000000001</c:v>
                </c:pt>
                <c:pt idx="19">
                  <c:v>22.190999999999999</c:v>
                </c:pt>
                <c:pt idx="20">
                  <c:v>23.207699999999999</c:v>
                </c:pt>
                <c:pt idx="21">
                  <c:v>24.210899999999999</c:v>
                </c:pt>
                <c:pt idx="22">
                  <c:v>25.171800000000001</c:v>
                </c:pt>
                <c:pt idx="23">
                  <c:v>26.146999999999998</c:v>
                </c:pt>
                <c:pt idx="24">
                  <c:v>27.1844</c:v>
                </c:pt>
                <c:pt idx="25">
                  <c:v>28.2545</c:v>
                </c:pt>
                <c:pt idx="26">
                  <c:v>29.2181</c:v>
                </c:pt>
                <c:pt idx="27">
                  <c:v>30.215699999999998</c:v>
                </c:pt>
                <c:pt idx="28">
                  <c:v>31.1965</c:v>
                </c:pt>
                <c:pt idx="29">
                  <c:v>32.180300000000003</c:v>
                </c:pt>
                <c:pt idx="30">
                  <c:v>33.199199999999998</c:v>
                </c:pt>
                <c:pt idx="31">
                  <c:v>34.196899999999999</c:v>
                </c:pt>
                <c:pt idx="32">
                  <c:v>35.185699999999997</c:v>
                </c:pt>
                <c:pt idx="33">
                  <c:v>36.188800000000001</c:v>
                </c:pt>
                <c:pt idx="34">
                  <c:v>37.231900000000003</c:v>
                </c:pt>
                <c:pt idx="35">
                  <c:v>38.254300000000001</c:v>
                </c:pt>
                <c:pt idx="36">
                  <c:v>39.2121</c:v>
                </c:pt>
                <c:pt idx="37">
                  <c:v>40.1663</c:v>
                </c:pt>
                <c:pt idx="38">
                  <c:v>41.231099999999998</c:v>
                </c:pt>
                <c:pt idx="39">
                  <c:v>42.207799999999999</c:v>
                </c:pt>
                <c:pt idx="40">
                  <c:v>43.1586</c:v>
                </c:pt>
                <c:pt idx="41">
                  <c:v>44.192999999999998</c:v>
                </c:pt>
                <c:pt idx="42">
                  <c:v>45.198399999999999</c:v>
                </c:pt>
                <c:pt idx="43">
                  <c:v>46.201000000000001</c:v>
                </c:pt>
                <c:pt idx="44">
                  <c:v>47.241</c:v>
                </c:pt>
                <c:pt idx="45">
                  <c:v>48.228299999999997</c:v>
                </c:pt>
                <c:pt idx="46">
                  <c:v>49.194800000000001</c:v>
                </c:pt>
                <c:pt idx="47">
                  <c:v>50.246200000000002</c:v>
                </c:pt>
                <c:pt idx="48">
                  <c:v>51.276499999999999</c:v>
                </c:pt>
                <c:pt idx="49">
                  <c:v>52.211199999999998</c:v>
                </c:pt>
                <c:pt idx="50">
                  <c:v>53.188899999999997</c:v>
                </c:pt>
                <c:pt idx="51">
                  <c:v>54.255099999999999</c:v>
                </c:pt>
                <c:pt idx="52">
                  <c:v>55.255699999999997</c:v>
                </c:pt>
                <c:pt idx="53">
                  <c:v>56.237099999999998</c:v>
                </c:pt>
                <c:pt idx="54">
                  <c:v>57.245899999999999</c:v>
                </c:pt>
                <c:pt idx="55">
                  <c:v>58.263199999999998</c:v>
                </c:pt>
                <c:pt idx="56">
                  <c:v>59.249699999999997</c:v>
                </c:pt>
                <c:pt idx="57">
                  <c:v>60.220799999999997</c:v>
                </c:pt>
                <c:pt idx="58">
                  <c:v>61.231900000000003</c:v>
                </c:pt>
                <c:pt idx="59">
                  <c:v>62.251399999999997</c:v>
                </c:pt>
                <c:pt idx="60">
                  <c:v>63.311</c:v>
                </c:pt>
                <c:pt idx="61">
                  <c:v>64.307500000000005</c:v>
                </c:pt>
                <c:pt idx="62">
                  <c:v>65.254000000000005</c:v>
                </c:pt>
                <c:pt idx="63">
                  <c:v>66.235200000000006</c:v>
                </c:pt>
                <c:pt idx="64">
                  <c:v>67.281999999999996</c:v>
                </c:pt>
                <c:pt idx="65">
                  <c:v>68.295900000000003</c:v>
                </c:pt>
                <c:pt idx="66">
                  <c:v>69.279899999999998</c:v>
                </c:pt>
                <c:pt idx="67">
                  <c:v>70.28</c:v>
                </c:pt>
                <c:pt idx="68">
                  <c:v>71.266999999999996</c:v>
                </c:pt>
                <c:pt idx="69">
                  <c:v>72.295100000000005</c:v>
                </c:pt>
                <c:pt idx="70">
                  <c:v>73.332099999999997</c:v>
                </c:pt>
                <c:pt idx="71">
                  <c:v>74.286100000000005</c:v>
                </c:pt>
                <c:pt idx="72">
                  <c:v>75.242400000000004</c:v>
                </c:pt>
                <c:pt idx="73">
                  <c:v>76.266000000000005</c:v>
                </c:pt>
                <c:pt idx="74">
                  <c:v>77.278000000000006</c:v>
                </c:pt>
                <c:pt idx="75">
                  <c:v>78.278899999999993</c:v>
                </c:pt>
                <c:pt idx="76">
                  <c:v>79.316500000000005</c:v>
                </c:pt>
                <c:pt idx="77">
                  <c:v>80.348299999999995</c:v>
                </c:pt>
                <c:pt idx="78">
                  <c:v>81.319299999999998</c:v>
                </c:pt>
                <c:pt idx="79">
                  <c:v>82.2791</c:v>
                </c:pt>
                <c:pt idx="80">
                  <c:v>83.313599999999994</c:v>
                </c:pt>
                <c:pt idx="81">
                  <c:v>84.3215</c:v>
                </c:pt>
                <c:pt idx="82">
                  <c:v>85.349900000000005</c:v>
                </c:pt>
                <c:pt idx="83">
                  <c:v>86.344800000000006</c:v>
                </c:pt>
                <c:pt idx="84">
                  <c:v>87.285700000000006</c:v>
                </c:pt>
                <c:pt idx="85">
                  <c:v>88.3399</c:v>
                </c:pt>
                <c:pt idx="86">
                  <c:v>89.346699999999998</c:v>
                </c:pt>
                <c:pt idx="87">
                  <c:v>90.289299999999997</c:v>
                </c:pt>
                <c:pt idx="88">
                  <c:v>91.296700000000001</c:v>
                </c:pt>
                <c:pt idx="89">
                  <c:v>92.343199999999996</c:v>
                </c:pt>
                <c:pt idx="90">
                  <c:v>93.295900000000003</c:v>
                </c:pt>
                <c:pt idx="91">
                  <c:v>94.292699999999996</c:v>
                </c:pt>
                <c:pt idx="92">
                  <c:v>95.364099999999993</c:v>
                </c:pt>
                <c:pt idx="93">
                  <c:v>96.349000000000004</c:v>
                </c:pt>
                <c:pt idx="94">
                  <c:v>97.354299999999995</c:v>
                </c:pt>
                <c:pt idx="95">
                  <c:v>98.386899999999997</c:v>
                </c:pt>
                <c:pt idx="96">
                  <c:v>99.367400000000004</c:v>
                </c:pt>
                <c:pt idx="97">
                  <c:v>100.352</c:v>
                </c:pt>
                <c:pt idx="98">
                  <c:v>101.28400000000001</c:v>
                </c:pt>
                <c:pt idx="99">
                  <c:v>102.254</c:v>
                </c:pt>
                <c:pt idx="100">
                  <c:v>103.253</c:v>
                </c:pt>
                <c:pt idx="101">
                  <c:v>104.247</c:v>
                </c:pt>
                <c:pt idx="102">
                  <c:v>105.25700000000001</c:v>
                </c:pt>
                <c:pt idx="103">
                  <c:v>106.28100000000001</c:v>
                </c:pt>
                <c:pt idx="104">
                  <c:v>107.30500000000001</c:v>
                </c:pt>
                <c:pt idx="105">
                  <c:v>108.325</c:v>
                </c:pt>
                <c:pt idx="106">
                  <c:v>109.306</c:v>
                </c:pt>
                <c:pt idx="107">
                  <c:v>110.318</c:v>
                </c:pt>
                <c:pt idx="108">
                  <c:v>111.253</c:v>
                </c:pt>
                <c:pt idx="109">
                  <c:v>112.218</c:v>
                </c:pt>
                <c:pt idx="110">
                  <c:v>113.292</c:v>
                </c:pt>
                <c:pt idx="111">
                  <c:v>114.315</c:v>
                </c:pt>
                <c:pt idx="112">
                  <c:v>115.283</c:v>
                </c:pt>
                <c:pt idx="113">
                  <c:v>116.282</c:v>
                </c:pt>
                <c:pt idx="114">
                  <c:v>117.319</c:v>
                </c:pt>
                <c:pt idx="115">
                  <c:v>118.34</c:v>
                </c:pt>
                <c:pt idx="116">
                  <c:v>119.316</c:v>
                </c:pt>
                <c:pt idx="117">
                  <c:v>120.30200000000001</c:v>
                </c:pt>
                <c:pt idx="118">
                  <c:v>121.268</c:v>
                </c:pt>
                <c:pt idx="119">
                  <c:v>122.27200000000001</c:v>
                </c:pt>
                <c:pt idx="120">
                  <c:v>123.35</c:v>
                </c:pt>
                <c:pt idx="121">
                  <c:v>124.376</c:v>
                </c:pt>
                <c:pt idx="122">
                  <c:v>125.337</c:v>
                </c:pt>
                <c:pt idx="123">
                  <c:v>126.36</c:v>
                </c:pt>
                <c:pt idx="124">
                  <c:v>127.33799999999999</c:v>
                </c:pt>
                <c:pt idx="125">
                  <c:v>128.31800000000001</c:v>
                </c:pt>
                <c:pt idx="126">
                  <c:v>129.31299999999999</c:v>
                </c:pt>
                <c:pt idx="127">
                  <c:v>130.328</c:v>
                </c:pt>
                <c:pt idx="128">
                  <c:v>131.33799999999999</c:v>
                </c:pt>
                <c:pt idx="129">
                  <c:v>132.364</c:v>
                </c:pt>
                <c:pt idx="130">
                  <c:v>133.36500000000001</c:v>
                </c:pt>
                <c:pt idx="131">
                  <c:v>134.33799999999999</c:v>
                </c:pt>
                <c:pt idx="132">
                  <c:v>135.30500000000001</c:v>
                </c:pt>
                <c:pt idx="133">
                  <c:v>136.32900000000001</c:v>
                </c:pt>
                <c:pt idx="134">
                  <c:v>137.316</c:v>
                </c:pt>
                <c:pt idx="135">
                  <c:v>138.34100000000001</c:v>
                </c:pt>
                <c:pt idx="136">
                  <c:v>139.345</c:v>
                </c:pt>
                <c:pt idx="137">
                  <c:v>140.38999999999999</c:v>
                </c:pt>
                <c:pt idx="138">
                  <c:v>141.376</c:v>
                </c:pt>
                <c:pt idx="139">
                  <c:v>142.387</c:v>
                </c:pt>
                <c:pt idx="140">
                  <c:v>143.398</c:v>
                </c:pt>
                <c:pt idx="141">
                  <c:v>144.40700000000001</c:v>
                </c:pt>
                <c:pt idx="142">
                  <c:v>145.38499999999999</c:v>
                </c:pt>
                <c:pt idx="143">
                  <c:v>146.43299999999999</c:v>
                </c:pt>
                <c:pt idx="144">
                  <c:v>147.37</c:v>
                </c:pt>
                <c:pt idx="145">
                  <c:v>148.32900000000001</c:v>
                </c:pt>
                <c:pt idx="146">
                  <c:v>149.376</c:v>
                </c:pt>
                <c:pt idx="147">
                  <c:v>150.39500000000001</c:v>
                </c:pt>
                <c:pt idx="148">
                  <c:v>151.36099999999999</c:v>
                </c:pt>
                <c:pt idx="149">
                  <c:v>152.36099999999999</c:v>
                </c:pt>
                <c:pt idx="150">
                  <c:v>153.33099999999999</c:v>
                </c:pt>
                <c:pt idx="151">
                  <c:v>154.41499999999999</c:v>
                </c:pt>
                <c:pt idx="152">
                  <c:v>155.40899999999999</c:v>
                </c:pt>
                <c:pt idx="153">
                  <c:v>156.435</c:v>
                </c:pt>
                <c:pt idx="154">
                  <c:v>157.37100000000001</c:v>
                </c:pt>
                <c:pt idx="155">
                  <c:v>158.33000000000001</c:v>
                </c:pt>
                <c:pt idx="156">
                  <c:v>159.417</c:v>
                </c:pt>
                <c:pt idx="157">
                  <c:v>160.464</c:v>
                </c:pt>
                <c:pt idx="158">
                  <c:v>161.4</c:v>
                </c:pt>
                <c:pt idx="159">
                  <c:v>162.399</c:v>
                </c:pt>
                <c:pt idx="160">
                  <c:v>163.41800000000001</c:v>
                </c:pt>
                <c:pt idx="161">
                  <c:v>164.417</c:v>
                </c:pt>
                <c:pt idx="162">
                  <c:v>165.37700000000001</c:v>
                </c:pt>
                <c:pt idx="163">
                  <c:v>166.40299999999999</c:v>
                </c:pt>
                <c:pt idx="164">
                  <c:v>167.37299999999999</c:v>
                </c:pt>
                <c:pt idx="165">
                  <c:v>168.40700000000001</c:v>
                </c:pt>
                <c:pt idx="166">
                  <c:v>169.35599999999999</c:v>
                </c:pt>
                <c:pt idx="167">
                  <c:v>170.38200000000001</c:v>
                </c:pt>
                <c:pt idx="168">
                  <c:v>171.38300000000001</c:v>
                </c:pt>
                <c:pt idx="169">
                  <c:v>172.35599999999999</c:v>
                </c:pt>
                <c:pt idx="170">
                  <c:v>173.35900000000001</c:v>
                </c:pt>
                <c:pt idx="171">
                  <c:v>174.45099999999999</c:v>
                </c:pt>
                <c:pt idx="172">
                  <c:v>175.42400000000001</c:v>
                </c:pt>
                <c:pt idx="173">
                  <c:v>176.441</c:v>
                </c:pt>
                <c:pt idx="174">
                  <c:v>177.411</c:v>
                </c:pt>
                <c:pt idx="175">
                  <c:v>178.41399999999999</c:v>
                </c:pt>
                <c:pt idx="176">
                  <c:v>179.358</c:v>
                </c:pt>
                <c:pt idx="177">
                  <c:v>180.42400000000001</c:v>
                </c:pt>
                <c:pt idx="178">
                  <c:v>181.46199999999999</c:v>
                </c:pt>
                <c:pt idx="179">
                  <c:v>182.476</c:v>
                </c:pt>
                <c:pt idx="180">
                  <c:v>183.38300000000001</c:v>
                </c:pt>
                <c:pt idx="181">
                  <c:v>184.416</c:v>
                </c:pt>
                <c:pt idx="182">
                  <c:v>185.34800000000001</c:v>
                </c:pt>
                <c:pt idx="183">
                  <c:v>186.37899999999999</c:v>
                </c:pt>
                <c:pt idx="184">
                  <c:v>187.40899999999999</c:v>
                </c:pt>
                <c:pt idx="185">
                  <c:v>188.43</c:v>
                </c:pt>
                <c:pt idx="186">
                  <c:v>189.41300000000001</c:v>
                </c:pt>
                <c:pt idx="187">
                  <c:v>190.471</c:v>
                </c:pt>
                <c:pt idx="188">
                  <c:v>191.471</c:v>
                </c:pt>
                <c:pt idx="189">
                  <c:v>192.45099999999999</c:v>
                </c:pt>
                <c:pt idx="190">
                  <c:v>193.423</c:v>
                </c:pt>
                <c:pt idx="191">
                  <c:v>194.517</c:v>
                </c:pt>
                <c:pt idx="192">
                  <c:v>195.47499999999999</c:v>
                </c:pt>
                <c:pt idx="193">
                  <c:v>196.428</c:v>
                </c:pt>
                <c:pt idx="194">
                  <c:v>197.44900000000001</c:v>
                </c:pt>
                <c:pt idx="195">
                  <c:v>198.46600000000001</c:v>
                </c:pt>
                <c:pt idx="196">
                  <c:v>199.43799999999999</c:v>
                </c:pt>
                <c:pt idx="197">
                  <c:v>200.50299999999999</c:v>
                </c:pt>
                <c:pt idx="198">
                  <c:v>201.483</c:v>
                </c:pt>
                <c:pt idx="199">
                  <c:v>202.48400000000001</c:v>
                </c:pt>
                <c:pt idx="200">
                  <c:v>203.48400000000001</c:v>
                </c:pt>
                <c:pt idx="201">
                  <c:v>204.55500000000001</c:v>
                </c:pt>
                <c:pt idx="202">
                  <c:v>205.54</c:v>
                </c:pt>
                <c:pt idx="203">
                  <c:v>206.48400000000001</c:v>
                </c:pt>
                <c:pt idx="204">
                  <c:v>207.48599999999999</c:v>
                </c:pt>
                <c:pt idx="205">
                  <c:v>208.55099999999999</c:v>
                </c:pt>
                <c:pt idx="206">
                  <c:v>209.517</c:v>
                </c:pt>
                <c:pt idx="207">
                  <c:v>210.565</c:v>
                </c:pt>
                <c:pt idx="208">
                  <c:v>211.53100000000001</c:v>
                </c:pt>
                <c:pt idx="209">
                  <c:v>212.51900000000001</c:v>
                </c:pt>
                <c:pt idx="210">
                  <c:v>213.506</c:v>
                </c:pt>
                <c:pt idx="211">
                  <c:v>214.601</c:v>
                </c:pt>
                <c:pt idx="212">
                  <c:v>215.572</c:v>
                </c:pt>
                <c:pt idx="213">
                  <c:v>216.541</c:v>
                </c:pt>
                <c:pt idx="214">
                  <c:v>217.53200000000001</c:v>
                </c:pt>
                <c:pt idx="215">
                  <c:v>218.631</c:v>
                </c:pt>
                <c:pt idx="216">
                  <c:v>219.54300000000001</c:v>
                </c:pt>
                <c:pt idx="217">
                  <c:v>220.607</c:v>
                </c:pt>
                <c:pt idx="218">
                  <c:v>221.53399999999999</c:v>
                </c:pt>
                <c:pt idx="219">
                  <c:v>222.58600000000001</c:v>
                </c:pt>
                <c:pt idx="220">
                  <c:v>223.488</c:v>
                </c:pt>
                <c:pt idx="221">
                  <c:v>224.56200000000001</c:v>
                </c:pt>
                <c:pt idx="222">
                  <c:v>225.53899999999999</c:v>
                </c:pt>
                <c:pt idx="223">
                  <c:v>226.49700000000001</c:v>
                </c:pt>
                <c:pt idx="224">
                  <c:v>227.56299999999999</c:v>
                </c:pt>
                <c:pt idx="225">
                  <c:v>228.68799999999999</c:v>
                </c:pt>
                <c:pt idx="226">
                  <c:v>229.60599999999999</c:v>
                </c:pt>
                <c:pt idx="227">
                  <c:v>230.566</c:v>
                </c:pt>
                <c:pt idx="228">
                  <c:v>231.55699999999999</c:v>
                </c:pt>
                <c:pt idx="229">
                  <c:v>232.59899999999999</c:v>
                </c:pt>
                <c:pt idx="230">
                  <c:v>233.59399999999999</c:v>
                </c:pt>
                <c:pt idx="231">
                  <c:v>234.66300000000001</c:v>
                </c:pt>
                <c:pt idx="232">
                  <c:v>235.571</c:v>
                </c:pt>
                <c:pt idx="233">
                  <c:v>236.619</c:v>
                </c:pt>
                <c:pt idx="234">
                  <c:v>237.614</c:v>
                </c:pt>
                <c:pt idx="235">
                  <c:v>238.63499999999999</c:v>
                </c:pt>
                <c:pt idx="236">
                  <c:v>239.49199999999999</c:v>
                </c:pt>
                <c:pt idx="237">
                  <c:v>240.65199999999999</c:v>
                </c:pt>
                <c:pt idx="238">
                  <c:v>241.61500000000001</c:v>
                </c:pt>
                <c:pt idx="239">
                  <c:v>242.654</c:v>
                </c:pt>
                <c:pt idx="240">
                  <c:v>243.541</c:v>
                </c:pt>
                <c:pt idx="241">
                  <c:v>244.65700000000001</c:v>
                </c:pt>
                <c:pt idx="242">
                  <c:v>245.589</c:v>
                </c:pt>
                <c:pt idx="243">
                  <c:v>246.71799999999999</c:v>
                </c:pt>
                <c:pt idx="244">
                  <c:v>247.58699999999999</c:v>
                </c:pt>
                <c:pt idx="245">
                  <c:v>248.65</c:v>
                </c:pt>
                <c:pt idx="246">
                  <c:v>249.61</c:v>
                </c:pt>
                <c:pt idx="247">
                  <c:v>250.68700000000001</c:v>
                </c:pt>
                <c:pt idx="248">
                  <c:v>251.60599999999999</c:v>
                </c:pt>
                <c:pt idx="249">
                  <c:v>252.67699999999999</c:v>
                </c:pt>
                <c:pt idx="250">
                  <c:v>253.709</c:v>
                </c:pt>
                <c:pt idx="251">
                  <c:v>254.636</c:v>
                </c:pt>
                <c:pt idx="252">
                  <c:v>255.601</c:v>
                </c:pt>
                <c:pt idx="253">
                  <c:v>256.685</c:v>
                </c:pt>
                <c:pt idx="254">
                  <c:v>257.65899999999999</c:v>
                </c:pt>
                <c:pt idx="255">
                  <c:v>258.67599999999999</c:v>
                </c:pt>
                <c:pt idx="256">
                  <c:v>259.65800000000002</c:v>
                </c:pt>
                <c:pt idx="257">
                  <c:v>260.60500000000002</c:v>
                </c:pt>
                <c:pt idx="258">
                  <c:v>261.65199999999999</c:v>
                </c:pt>
                <c:pt idx="259">
                  <c:v>262.69400000000002</c:v>
                </c:pt>
                <c:pt idx="260">
                  <c:v>263.649</c:v>
                </c:pt>
                <c:pt idx="261">
                  <c:v>264.637</c:v>
                </c:pt>
                <c:pt idx="262">
                  <c:v>265.60000000000002</c:v>
                </c:pt>
                <c:pt idx="263">
                  <c:v>266.69200000000001</c:v>
                </c:pt>
                <c:pt idx="264">
                  <c:v>267.61900000000003</c:v>
                </c:pt>
                <c:pt idx="265">
                  <c:v>268.70699999999999</c:v>
                </c:pt>
                <c:pt idx="266">
                  <c:v>269.64999999999998</c:v>
                </c:pt>
                <c:pt idx="267">
                  <c:v>270.61799999999999</c:v>
                </c:pt>
                <c:pt idx="268">
                  <c:v>271.61</c:v>
                </c:pt>
                <c:pt idx="269">
                  <c:v>272.64499999999998</c:v>
                </c:pt>
                <c:pt idx="270">
                  <c:v>273.61200000000002</c:v>
                </c:pt>
                <c:pt idx="271">
                  <c:v>274.63</c:v>
                </c:pt>
                <c:pt idx="272">
                  <c:v>275.625</c:v>
                </c:pt>
                <c:pt idx="273">
                  <c:v>276.73700000000002</c:v>
                </c:pt>
                <c:pt idx="274">
                  <c:v>277.67</c:v>
                </c:pt>
                <c:pt idx="275">
                  <c:v>278.69900000000001</c:v>
                </c:pt>
                <c:pt idx="276">
                  <c:v>279.65899999999999</c:v>
                </c:pt>
                <c:pt idx="277">
                  <c:v>280.69499999999999</c:v>
                </c:pt>
                <c:pt idx="278">
                  <c:v>281.69</c:v>
                </c:pt>
                <c:pt idx="279">
                  <c:v>282.70100000000002</c:v>
                </c:pt>
                <c:pt idx="280">
                  <c:v>283.64600000000002</c:v>
                </c:pt>
                <c:pt idx="281">
                  <c:v>284.67099999999999</c:v>
                </c:pt>
                <c:pt idx="282">
                  <c:v>285.60500000000002</c:v>
                </c:pt>
                <c:pt idx="283">
                  <c:v>286.72399999999999</c:v>
                </c:pt>
                <c:pt idx="284">
                  <c:v>287.68</c:v>
                </c:pt>
                <c:pt idx="285">
                  <c:v>288.68299999999999</c:v>
                </c:pt>
                <c:pt idx="286">
                  <c:v>289.678</c:v>
                </c:pt>
                <c:pt idx="287">
                  <c:v>290.74099999999999</c:v>
                </c:pt>
                <c:pt idx="288">
                  <c:v>291.67599999999999</c:v>
                </c:pt>
                <c:pt idx="289">
                  <c:v>292.75200000000001</c:v>
                </c:pt>
                <c:pt idx="290">
                  <c:v>293.67099999999999</c:v>
                </c:pt>
                <c:pt idx="291">
                  <c:v>294.71499999999997</c:v>
                </c:pt>
                <c:pt idx="292">
                  <c:v>295.67700000000002</c:v>
                </c:pt>
                <c:pt idx="293">
                  <c:v>296.76600000000002</c:v>
                </c:pt>
                <c:pt idx="294">
                  <c:v>297.69900000000001</c:v>
                </c:pt>
                <c:pt idx="295">
                  <c:v>298.76100000000002</c:v>
                </c:pt>
                <c:pt idx="296">
                  <c:v>299.72199999999998</c:v>
                </c:pt>
                <c:pt idx="297">
                  <c:v>300.733</c:v>
                </c:pt>
                <c:pt idx="298">
                  <c:v>301.67700000000002</c:v>
                </c:pt>
                <c:pt idx="299">
                  <c:v>302.71699999999998</c:v>
                </c:pt>
                <c:pt idx="300">
                  <c:v>303.71899999999999</c:v>
                </c:pt>
                <c:pt idx="301">
                  <c:v>304.79700000000003</c:v>
                </c:pt>
                <c:pt idx="302">
                  <c:v>305.75200000000001</c:v>
                </c:pt>
                <c:pt idx="303">
                  <c:v>306.791</c:v>
                </c:pt>
                <c:pt idx="304">
                  <c:v>307.80599999999998</c:v>
                </c:pt>
                <c:pt idx="305">
                  <c:v>308.72699999999998</c:v>
                </c:pt>
                <c:pt idx="306">
                  <c:v>309.721</c:v>
                </c:pt>
                <c:pt idx="307">
                  <c:v>310.79500000000002</c:v>
                </c:pt>
                <c:pt idx="308">
                  <c:v>311.68400000000003</c:v>
                </c:pt>
                <c:pt idx="309">
                  <c:v>312.78100000000001</c:v>
                </c:pt>
                <c:pt idx="310">
                  <c:v>313.709</c:v>
                </c:pt>
                <c:pt idx="311">
                  <c:v>314.84199999999998</c:v>
                </c:pt>
                <c:pt idx="312">
                  <c:v>315.81299999999999</c:v>
                </c:pt>
                <c:pt idx="313">
                  <c:v>316.75900000000001</c:v>
                </c:pt>
                <c:pt idx="314">
                  <c:v>317.75400000000002</c:v>
                </c:pt>
                <c:pt idx="315">
                  <c:v>318.755</c:v>
                </c:pt>
                <c:pt idx="316">
                  <c:v>319.70100000000002</c:v>
                </c:pt>
                <c:pt idx="317">
                  <c:v>320.85199999999998</c:v>
                </c:pt>
                <c:pt idx="318">
                  <c:v>321.74700000000001</c:v>
                </c:pt>
                <c:pt idx="319">
                  <c:v>322.839</c:v>
                </c:pt>
                <c:pt idx="320">
                  <c:v>323.77499999999998</c:v>
                </c:pt>
                <c:pt idx="321">
                  <c:v>324.88600000000002</c:v>
                </c:pt>
                <c:pt idx="322">
                  <c:v>325.77499999999998</c:v>
                </c:pt>
                <c:pt idx="323">
                  <c:v>326.76299999999998</c:v>
                </c:pt>
                <c:pt idx="324">
                  <c:v>327.73700000000002</c:v>
                </c:pt>
                <c:pt idx="325">
                  <c:v>328.81</c:v>
                </c:pt>
                <c:pt idx="326">
                  <c:v>329.721</c:v>
                </c:pt>
                <c:pt idx="327">
                  <c:v>330.87299999999999</c:v>
                </c:pt>
                <c:pt idx="328">
                  <c:v>331.85300000000001</c:v>
                </c:pt>
                <c:pt idx="329">
                  <c:v>332.79599999999999</c:v>
                </c:pt>
                <c:pt idx="330">
                  <c:v>333.76499999999999</c:v>
                </c:pt>
                <c:pt idx="331">
                  <c:v>334.85899999999998</c:v>
                </c:pt>
                <c:pt idx="332">
                  <c:v>335.76799999999997</c:v>
                </c:pt>
                <c:pt idx="333">
                  <c:v>336.74299999999999</c:v>
                </c:pt>
                <c:pt idx="334">
                  <c:v>337.78</c:v>
                </c:pt>
                <c:pt idx="335">
                  <c:v>338.834</c:v>
                </c:pt>
                <c:pt idx="336">
                  <c:v>339.79500000000002</c:v>
                </c:pt>
                <c:pt idx="337">
                  <c:v>340.846</c:v>
                </c:pt>
                <c:pt idx="338">
                  <c:v>341.79500000000002</c:v>
                </c:pt>
                <c:pt idx="339">
                  <c:v>342.80099999999999</c:v>
                </c:pt>
                <c:pt idx="340">
                  <c:v>343.71199999999999</c:v>
                </c:pt>
                <c:pt idx="341">
                  <c:v>344.81799999999998</c:v>
                </c:pt>
                <c:pt idx="342">
                  <c:v>345.779</c:v>
                </c:pt>
                <c:pt idx="343">
                  <c:v>346.88799999999998</c:v>
                </c:pt>
                <c:pt idx="344">
                  <c:v>347.78199999999998</c:v>
                </c:pt>
                <c:pt idx="345">
                  <c:v>348.80099999999999</c:v>
                </c:pt>
                <c:pt idx="346">
                  <c:v>349.846</c:v>
                </c:pt>
                <c:pt idx="347">
                  <c:v>350.85899999999998</c:v>
                </c:pt>
                <c:pt idx="348">
                  <c:v>351.84100000000001</c:v>
                </c:pt>
                <c:pt idx="349">
                  <c:v>352.86599999999999</c:v>
                </c:pt>
                <c:pt idx="350">
                  <c:v>353.9</c:v>
                </c:pt>
                <c:pt idx="351">
                  <c:v>354.88099999999997</c:v>
                </c:pt>
                <c:pt idx="352">
                  <c:v>355.77199999999999</c:v>
                </c:pt>
                <c:pt idx="353">
                  <c:v>356.84699999999998</c:v>
                </c:pt>
                <c:pt idx="354">
                  <c:v>357.80200000000002</c:v>
                </c:pt>
                <c:pt idx="355">
                  <c:v>358.86399999999998</c:v>
                </c:pt>
                <c:pt idx="356">
                  <c:v>359.822</c:v>
                </c:pt>
                <c:pt idx="357">
                  <c:v>360.90499999999997</c:v>
                </c:pt>
                <c:pt idx="358">
                  <c:v>361.83699999999999</c:v>
                </c:pt>
                <c:pt idx="359">
                  <c:v>362.90199999999999</c:v>
                </c:pt>
                <c:pt idx="360">
                  <c:v>363.88499999999999</c:v>
                </c:pt>
                <c:pt idx="361">
                  <c:v>364.90899999999999</c:v>
                </c:pt>
                <c:pt idx="362">
                  <c:v>365.83699999999999</c:v>
                </c:pt>
                <c:pt idx="363">
                  <c:v>366.87700000000001</c:v>
                </c:pt>
                <c:pt idx="364">
                  <c:v>367.83100000000002</c:v>
                </c:pt>
                <c:pt idx="365">
                  <c:v>368.88799999999998</c:v>
                </c:pt>
                <c:pt idx="366">
                  <c:v>369.85500000000002</c:v>
                </c:pt>
                <c:pt idx="367">
                  <c:v>370.84100000000001</c:v>
                </c:pt>
                <c:pt idx="368">
                  <c:v>371.85599999999999</c:v>
                </c:pt>
                <c:pt idx="369">
                  <c:v>372.84500000000003</c:v>
                </c:pt>
                <c:pt idx="370">
                  <c:v>373.85899999999998</c:v>
                </c:pt>
                <c:pt idx="371">
                  <c:v>374.93700000000001</c:v>
                </c:pt>
                <c:pt idx="372">
                  <c:v>375.88900000000001</c:v>
                </c:pt>
                <c:pt idx="373">
                  <c:v>376.92</c:v>
                </c:pt>
                <c:pt idx="374">
                  <c:v>377.85599999999999</c:v>
                </c:pt>
                <c:pt idx="375">
                  <c:v>378.90199999999999</c:v>
                </c:pt>
                <c:pt idx="376">
                  <c:v>379.80099999999999</c:v>
                </c:pt>
                <c:pt idx="377">
                  <c:v>380.846</c:v>
                </c:pt>
                <c:pt idx="378">
                  <c:v>381.82799999999997</c:v>
                </c:pt>
                <c:pt idx="379">
                  <c:v>382.85700000000003</c:v>
                </c:pt>
                <c:pt idx="380">
                  <c:v>383.892</c:v>
                </c:pt>
                <c:pt idx="381">
                  <c:v>384.92200000000003</c:v>
                </c:pt>
                <c:pt idx="382">
                  <c:v>385.92500000000001</c:v>
                </c:pt>
                <c:pt idx="383">
                  <c:v>386.92899999999997</c:v>
                </c:pt>
                <c:pt idx="384">
                  <c:v>387.892</c:v>
                </c:pt>
                <c:pt idx="385">
                  <c:v>388.90199999999999</c:v>
                </c:pt>
                <c:pt idx="386">
                  <c:v>389.78399999999999</c:v>
                </c:pt>
                <c:pt idx="387">
                  <c:v>390.88499999999999</c:v>
                </c:pt>
                <c:pt idx="388">
                  <c:v>391.95</c:v>
                </c:pt>
                <c:pt idx="389">
                  <c:v>392.93900000000002</c:v>
                </c:pt>
                <c:pt idx="390">
                  <c:v>393.87700000000001</c:v>
                </c:pt>
                <c:pt idx="391">
                  <c:v>394.90899999999999</c:v>
                </c:pt>
                <c:pt idx="392">
                  <c:v>395.87099999999998</c:v>
                </c:pt>
                <c:pt idx="393">
                  <c:v>396.91300000000001</c:v>
                </c:pt>
                <c:pt idx="394">
                  <c:v>397.95499999999998</c:v>
                </c:pt>
                <c:pt idx="395">
                  <c:v>399.01299999999998</c:v>
                </c:pt>
                <c:pt idx="396">
                  <c:v>399.88900000000001</c:v>
                </c:pt>
                <c:pt idx="397">
                  <c:v>400.90300000000002</c:v>
                </c:pt>
                <c:pt idx="398">
                  <c:v>401.91</c:v>
                </c:pt>
                <c:pt idx="399">
                  <c:v>402.93</c:v>
                </c:pt>
                <c:pt idx="400">
                  <c:v>403.90300000000002</c:v>
                </c:pt>
                <c:pt idx="401">
                  <c:v>404.96100000000001</c:v>
                </c:pt>
                <c:pt idx="402">
                  <c:v>406.005</c:v>
                </c:pt>
                <c:pt idx="403">
                  <c:v>406.94400000000002</c:v>
                </c:pt>
                <c:pt idx="404">
                  <c:v>407.89</c:v>
                </c:pt>
                <c:pt idx="405">
                  <c:v>408.87599999999998</c:v>
                </c:pt>
                <c:pt idx="406">
                  <c:v>409.87099999999998</c:v>
                </c:pt>
                <c:pt idx="407">
                  <c:v>410.95800000000003</c:v>
                </c:pt>
                <c:pt idx="408">
                  <c:v>411.95299999999997</c:v>
                </c:pt>
                <c:pt idx="409">
                  <c:v>412.99099999999999</c:v>
                </c:pt>
                <c:pt idx="410">
                  <c:v>413.964</c:v>
                </c:pt>
                <c:pt idx="411">
                  <c:v>414.95600000000002</c:v>
                </c:pt>
                <c:pt idx="412">
                  <c:v>416.00200000000001</c:v>
                </c:pt>
                <c:pt idx="413">
                  <c:v>416.93900000000002</c:v>
                </c:pt>
                <c:pt idx="414">
                  <c:v>417.97699999999998</c:v>
                </c:pt>
                <c:pt idx="415">
                  <c:v>418.96199999999999</c:v>
                </c:pt>
                <c:pt idx="416">
                  <c:v>419.94200000000001</c:v>
                </c:pt>
                <c:pt idx="417">
                  <c:v>420.928</c:v>
                </c:pt>
                <c:pt idx="418">
                  <c:v>421.95499999999998</c:v>
                </c:pt>
                <c:pt idx="419">
                  <c:v>423.00900000000001</c:v>
                </c:pt>
                <c:pt idx="420">
                  <c:v>423.964</c:v>
                </c:pt>
                <c:pt idx="421">
                  <c:v>424.99700000000001</c:v>
                </c:pt>
                <c:pt idx="422">
                  <c:v>425.89600000000002</c:v>
                </c:pt>
                <c:pt idx="423">
                  <c:v>426.98599999999999</c:v>
                </c:pt>
                <c:pt idx="424">
                  <c:v>428.053</c:v>
                </c:pt>
                <c:pt idx="425">
                  <c:v>428.94600000000003</c:v>
                </c:pt>
                <c:pt idx="426">
                  <c:v>429.9</c:v>
                </c:pt>
                <c:pt idx="427">
                  <c:v>430.95800000000003</c:v>
                </c:pt>
                <c:pt idx="428">
                  <c:v>431.976</c:v>
                </c:pt>
                <c:pt idx="429">
                  <c:v>433.00900000000001</c:v>
                </c:pt>
                <c:pt idx="430">
                  <c:v>433.97399999999999</c:v>
                </c:pt>
                <c:pt idx="431">
                  <c:v>435.07</c:v>
                </c:pt>
                <c:pt idx="432">
                  <c:v>435.93400000000003</c:v>
                </c:pt>
                <c:pt idx="433">
                  <c:v>436.96800000000002</c:v>
                </c:pt>
                <c:pt idx="434">
                  <c:v>437.971</c:v>
                </c:pt>
                <c:pt idx="435">
                  <c:v>438.952</c:v>
                </c:pt>
                <c:pt idx="436">
                  <c:v>439.94200000000001</c:v>
                </c:pt>
                <c:pt idx="437">
                  <c:v>440.96600000000001</c:v>
                </c:pt>
                <c:pt idx="438">
                  <c:v>442.03399999999999</c:v>
                </c:pt>
                <c:pt idx="439">
                  <c:v>443.036</c:v>
                </c:pt>
                <c:pt idx="440">
                  <c:v>443.96899999999999</c:v>
                </c:pt>
                <c:pt idx="441">
                  <c:v>445.03399999999999</c:v>
                </c:pt>
                <c:pt idx="442">
                  <c:v>446.00099999999998</c:v>
                </c:pt>
                <c:pt idx="443">
                  <c:v>446.94799999999998</c:v>
                </c:pt>
                <c:pt idx="444">
                  <c:v>447.94099999999997</c:v>
                </c:pt>
                <c:pt idx="445">
                  <c:v>449.00799999999998</c:v>
                </c:pt>
                <c:pt idx="446">
                  <c:v>450.00099999999998</c:v>
                </c:pt>
                <c:pt idx="447">
                  <c:v>451.05900000000003</c:v>
                </c:pt>
                <c:pt idx="448">
                  <c:v>452.00900000000001</c:v>
                </c:pt>
                <c:pt idx="449">
                  <c:v>453.00299999999999</c:v>
                </c:pt>
                <c:pt idx="450">
                  <c:v>453.96499999999997</c:v>
                </c:pt>
                <c:pt idx="451">
                  <c:v>454.99</c:v>
                </c:pt>
                <c:pt idx="452">
                  <c:v>455.988</c:v>
                </c:pt>
                <c:pt idx="453">
                  <c:v>456.99799999999999</c:v>
                </c:pt>
                <c:pt idx="454">
                  <c:v>458.00599999999997</c:v>
                </c:pt>
                <c:pt idx="455">
                  <c:v>459.02499999999998</c:v>
                </c:pt>
                <c:pt idx="456">
                  <c:v>460.04199999999997</c:v>
                </c:pt>
                <c:pt idx="457">
                  <c:v>461.07900000000001</c:v>
                </c:pt>
                <c:pt idx="458">
                  <c:v>462.077</c:v>
                </c:pt>
                <c:pt idx="459">
                  <c:v>463.07400000000001</c:v>
                </c:pt>
                <c:pt idx="460">
                  <c:v>464.02800000000002</c:v>
                </c:pt>
                <c:pt idx="461">
                  <c:v>465.08199999999999</c:v>
                </c:pt>
                <c:pt idx="462">
                  <c:v>465.99299999999999</c:v>
                </c:pt>
                <c:pt idx="463">
                  <c:v>466.947</c:v>
                </c:pt>
                <c:pt idx="464">
                  <c:v>468.03899999999999</c:v>
                </c:pt>
                <c:pt idx="465">
                  <c:v>469.12900000000002</c:v>
                </c:pt>
                <c:pt idx="466">
                  <c:v>470.04500000000002</c:v>
                </c:pt>
                <c:pt idx="467">
                  <c:v>471.02</c:v>
                </c:pt>
                <c:pt idx="468">
                  <c:v>472.00299999999999</c:v>
                </c:pt>
                <c:pt idx="469">
                  <c:v>473.05</c:v>
                </c:pt>
                <c:pt idx="470">
                  <c:v>474.03300000000002</c:v>
                </c:pt>
                <c:pt idx="471">
                  <c:v>475.07900000000001</c:v>
                </c:pt>
                <c:pt idx="472">
                  <c:v>476.10599999999999</c:v>
                </c:pt>
                <c:pt idx="473">
                  <c:v>477.10199999999998</c:v>
                </c:pt>
                <c:pt idx="474">
                  <c:v>478.08800000000002</c:v>
                </c:pt>
                <c:pt idx="475">
                  <c:v>479.05399999999997</c:v>
                </c:pt>
                <c:pt idx="476">
                  <c:v>480.02499999999998</c:v>
                </c:pt>
                <c:pt idx="477">
                  <c:v>481.06299999999999</c:v>
                </c:pt>
                <c:pt idx="478">
                  <c:v>482.077</c:v>
                </c:pt>
                <c:pt idx="479">
                  <c:v>483.08300000000003</c:v>
                </c:pt>
                <c:pt idx="480">
                  <c:v>484.053</c:v>
                </c:pt>
                <c:pt idx="481">
                  <c:v>485.05200000000002</c:v>
                </c:pt>
                <c:pt idx="482">
                  <c:v>486.077</c:v>
                </c:pt>
                <c:pt idx="483">
                  <c:v>487.03</c:v>
                </c:pt>
                <c:pt idx="484">
                  <c:v>488.04</c:v>
                </c:pt>
                <c:pt idx="485">
                  <c:v>489.149</c:v>
                </c:pt>
                <c:pt idx="486">
                  <c:v>490.13900000000001</c:v>
                </c:pt>
                <c:pt idx="487">
                  <c:v>491.12799999999999</c:v>
                </c:pt>
                <c:pt idx="488">
                  <c:v>492.12</c:v>
                </c:pt>
                <c:pt idx="489">
                  <c:v>493.14299999999997</c:v>
                </c:pt>
                <c:pt idx="490">
                  <c:v>494.10500000000002</c:v>
                </c:pt>
                <c:pt idx="491">
                  <c:v>495.04500000000002</c:v>
                </c:pt>
                <c:pt idx="492">
                  <c:v>496.1</c:v>
                </c:pt>
                <c:pt idx="493">
                  <c:v>497.14800000000002</c:v>
                </c:pt>
                <c:pt idx="494">
                  <c:v>498.13400000000001</c:v>
                </c:pt>
                <c:pt idx="495">
                  <c:v>499.14499999999998</c:v>
                </c:pt>
                <c:pt idx="496">
                  <c:v>500.13400000000001</c:v>
                </c:pt>
                <c:pt idx="497">
                  <c:v>501.10599999999999</c:v>
                </c:pt>
                <c:pt idx="498">
                  <c:v>502.09</c:v>
                </c:pt>
                <c:pt idx="499">
                  <c:v>503.12</c:v>
                </c:pt>
                <c:pt idx="500">
                  <c:v>504.15800000000002</c:v>
                </c:pt>
                <c:pt idx="501">
                  <c:v>505.14400000000001</c:v>
                </c:pt>
                <c:pt idx="502">
                  <c:v>506.10700000000003</c:v>
                </c:pt>
                <c:pt idx="503">
                  <c:v>507.09100000000001</c:v>
                </c:pt>
                <c:pt idx="504">
                  <c:v>508.10199999999998</c:v>
                </c:pt>
                <c:pt idx="505">
                  <c:v>509.16399999999999</c:v>
                </c:pt>
                <c:pt idx="506">
                  <c:v>510.12099999999998</c:v>
                </c:pt>
                <c:pt idx="507">
                  <c:v>511.113</c:v>
                </c:pt>
                <c:pt idx="508">
                  <c:v>512.10699999999997</c:v>
                </c:pt>
                <c:pt idx="509">
                  <c:v>513.13199999999995</c:v>
                </c:pt>
                <c:pt idx="510">
                  <c:v>514.13300000000004</c:v>
                </c:pt>
                <c:pt idx="511">
                  <c:v>515.18100000000004</c:v>
                </c:pt>
                <c:pt idx="512">
                  <c:v>516.19799999999998</c:v>
                </c:pt>
                <c:pt idx="513">
                  <c:v>517.178</c:v>
                </c:pt>
                <c:pt idx="514">
                  <c:v>518.17499999999995</c:v>
                </c:pt>
                <c:pt idx="515">
                  <c:v>519.16200000000003</c:v>
                </c:pt>
                <c:pt idx="516">
                  <c:v>520.12099999999998</c:v>
                </c:pt>
                <c:pt idx="517">
                  <c:v>521.08900000000006</c:v>
                </c:pt>
                <c:pt idx="518">
                  <c:v>522.11</c:v>
                </c:pt>
                <c:pt idx="519">
                  <c:v>523.15300000000002</c:v>
                </c:pt>
                <c:pt idx="520">
                  <c:v>524.18799999999999</c:v>
                </c:pt>
                <c:pt idx="521">
                  <c:v>525.19399999999996</c:v>
                </c:pt>
                <c:pt idx="522">
                  <c:v>526.17200000000003</c:v>
                </c:pt>
                <c:pt idx="523">
                  <c:v>527.154</c:v>
                </c:pt>
                <c:pt idx="524">
                  <c:v>528.12699999999995</c:v>
                </c:pt>
                <c:pt idx="525">
                  <c:v>529.21100000000001</c:v>
                </c:pt>
                <c:pt idx="526">
                  <c:v>530.18200000000002</c:v>
                </c:pt>
                <c:pt idx="527">
                  <c:v>531.202</c:v>
                </c:pt>
                <c:pt idx="528">
                  <c:v>532.21799999999996</c:v>
                </c:pt>
                <c:pt idx="529">
                  <c:v>533.25900000000001</c:v>
                </c:pt>
                <c:pt idx="530">
                  <c:v>534.20600000000002</c:v>
                </c:pt>
                <c:pt idx="531">
                  <c:v>535.14499999999998</c:v>
                </c:pt>
                <c:pt idx="532">
                  <c:v>536.16399999999999</c:v>
                </c:pt>
                <c:pt idx="533">
                  <c:v>537.15700000000004</c:v>
                </c:pt>
                <c:pt idx="534">
                  <c:v>538.18399999999997</c:v>
                </c:pt>
                <c:pt idx="535">
                  <c:v>539.27300000000002</c:v>
                </c:pt>
                <c:pt idx="536">
                  <c:v>540.24800000000005</c:v>
                </c:pt>
                <c:pt idx="537">
                  <c:v>541.173</c:v>
                </c:pt>
                <c:pt idx="538">
                  <c:v>542.13499999999999</c:v>
                </c:pt>
                <c:pt idx="539">
                  <c:v>543.17600000000004</c:v>
                </c:pt>
                <c:pt idx="540">
                  <c:v>544.19799999999998</c:v>
                </c:pt>
                <c:pt idx="541">
                  <c:v>545.15</c:v>
                </c:pt>
                <c:pt idx="542">
                  <c:v>546.18399999999997</c:v>
                </c:pt>
                <c:pt idx="543">
                  <c:v>547.21500000000003</c:v>
                </c:pt>
                <c:pt idx="544">
                  <c:v>548.20899999999995</c:v>
                </c:pt>
                <c:pt idx="545">
                  <c:v>549.17499999999995</c:v>
                </c:pt>
                <c:pt idx="546">
                  <c:v>550.23800000000006</c:v>
                </c:pt>
                <c:pt idx="547">
                  <c:v>551.27200000000005</c:v>
                </c:pt>
                <c:pt idx="548">
                  <c:v>552.25099999999998</c:v>
                </c:pt>
                <c:pt idx="549">
                  <c:v>553.19000000000005</c:v>
                </c:pt>
                <c:pt idx="550">
                  <c:v>554.23299999999995</c:v>
                </c:pt>
                <c:pt idx="551">
                  <c:v>555.26300000000003</c:v>
                </c:pt>
                <c:pt idx="552">
                  <c:v>556.25199999999995</c:v>
                </c:pt>
                <c:pt idx="553">
                  <c:v>557.21500000000003</c:v>
                </c:pt>
                <c:pt idx="554">
                  <c:v>558.22199999999998</c:v>
                </c:pt>
                <c:pt idx="555">
                  <c:v>559.22799999999995</c:v>
                </c:pt>
                <c:pt idx="556">
                  <c:v>560.26700000000005</c:v>
                </c:pt>
                <c:pt idx="557">
                  <c:v>561.25400000000002</c:v>
                </c:pt>
                <c:pt idx="558">
                  <c:v>562.245</c:v>
                </c:pt>
                <c:pt idx="559">
                  <c:v>563.23299999999995</c:v>
                </c:pt>
                <c:pt idx="560">
                  <c:v>564.29</c:v>
                </c:pt>
                <c:pt idx="561">
                  <c:v>565.25599999999997</c:v>
                </c:pt>
                <c:pt idx="562">
                  <c:v>566.18799999999999</c:v>
                </c:pt>
                <c:pt idx="563">
                  <c:v>567.20399999999995</c:v>
                </c:pt>
                <c:pt idx="564">
                  <c:v>568.26199999999994</c:v>
                </c:pt>
                <c:pt idx="565">
                  <c:v>569.24</c:v>
                </c:pt>
                <c:pt idx="566">
                  <c:v>570.21600000000001</c:v>
                </c:pt>
                <c:pt idx="567">
                  <c:v>571.26499999999999</c:v>
                </c:pt>
                <c:pt idx="568">
                  <c:v>572.31100000000004</c:v>
                </c:pt>
                <c:pt idx="569">
                  <c:v>573.28499999999997</c:v>
                </c:pt>
                <c:pt idx="570">
                  <c:v>574.24400000000003</c:v>
                </c:pt>
                <c:pt idx="571">
                  <c:v>575.27800000000002</c:v>
                </c:pt>
                <c:pt idx="572">
                  <c:v>576.29499999999996</c:v>
                </c:pt>
                <c:pt idx="573">
                  <c:v>577.23199999999997</c:v>
                </c:pt>
                <c:pt idx="574">
                  <c:v>578.23</c:v>
                </c:pt>
                <c:pt idx="575">
                  <c:v>579.29499999999996</c:v>
                </c:pt>
                <c:pt idx="576">
                  <c:v>580.29100000000005</c:v>
                </c:pt>
                <c:pt idx="577">
                  <c:v>581.28700000000003</c:v>
                </c:pt>
                <c:pt idx="578">
                  <c:v>582.29999999999995</c:v>
                </c:pt>
                <c:pt idx="579">
                  <c:v>583.23800000000006</c:v>
                </c:pt>
                <c:pt idx="580">
                  <c:v>584.245</c:v>
                </c:pt>
                <c:pt idx="581">
                  <c:v>585.25300000000004</c:v>
                </c:pt>
                <c:pt idx="582">
                  <c:v>586.303</c:v>
                </c:pt>
                <c:pt idx="583">
                  <c:v>587.32299999999998</c:v>
                </c:pt>
                <c:pt idx="584">
                  <c:v>588.27800000000002</c:v>
                </c:pt>
                <c:pt idx="585">
                  <c:v>589.26599999999996</c:v>
                </c:pt>
                <c:pt idx="586">
                  <c:v>590.25800000000004</c:v>
                </c:pt>
                <c:pt idx="587">
                  <c:v>591.28200000000004</c:v>
                </c:pt>
                <c:pt idx="588">
                  <c:v>592.30200000000002</c:v>
                </c:pt>
                <c:pt idx="589">
                  <c:v>593.24400000000003</c:v>
                </c:pt>
                <c:pt idx="590">
                  <c:v>594.24699999999996</c:v>
                </c:pt>
                <c:pt idx="591">
                  <c:v>595.27099999999996</c:v>
                </c:pt>
                <c:pt idx="592">
                  <c:v>596.31700000000001</c:v>
                </c:pt>
                <c:pt idx="593">
                  <c:v>597.33699999999999</c:v>
                </c:pt>
                <c:pt idx="594">
                  <c:v>598.28300000000002</c:v>
                </c:pt>
                <c:pt idx="595">
                  <c:v>599.29999999999995</c:v>
                </c:pt>
                <c:pt idx="596">
                  <c:v>600.30799999999999</c:v>
                </c:pt>
                <c:pt idx="597">
                  <c:v>601.30600000000004</c:v>
                </c:pt>
                <c:pt idx="598">
                  <c:v>602.33399999999995</c:v>
                </c:pt>
                <c:pt idx="599">
                  <c:v>603.29200000000003</c:v>
                </c:pt>
                <c:pt idx="600">
                  <c:v>604.28800000000001</c:v>
                </c:pt>
                <c:pt idx="601">
                  <c:v>605.30600000000004</c:v>
                </c:pt>
                <c:pt idx="602">
                  <c:v>606.28200000000004</c:v>
                </c:pt>
                <c:pt idx="603">
                  <c:v>607.31299999999999</c:v>
                </c:pt>
                <c:pt idx="604">
                  <c:v>608.37300000000005</c:v>
                </c:pt>
                <c:pt idx="605">
                  <c:v>609.36400000000003</c:v>
                </c:pt>
                <c:pt idx="606">
                  <c:v>610.32399999999996</c:v>
                </c:pt>
                <c:pt idx="607">
                  <c:v>611.29999999999995</c:v>
                </c:pt>
                <c:pt idx="608">
                  <c:v>612.33600000000001</c:v>
                </c:pt>
                <c:pt idx="609">
                  <c:v>613.37099999999998</c:v>
                </c:pt>
                <c:pt idx="610">
                  <c:v>614.31899999999996</c:v>
                </c:pt>
                <c:pt idx="611">
                  <c:v>615.327</c:v>
                </c:pt>
                <c:pt idx="612">
                  <c:v>616.39599999999996</c:v>
                </c:pt>
                <c:pt idx="613">
                  <c:v>617.36599999999999</c:v>
                </c:pt>
                <c:pt idx="614">
                  <c:v>618.37400000000002</c:v>
                </c:pt>
                <c:pt idx="615">
                  <c:v>619.42999999999995</c:v>
                </c:pt>
                <c:pt idx="616">
                  <c:v>620.428</c:v>
                </c:pt>
                <c:pt idx="617">
                  <c:v>621.40099999999995</c:v>
                </c:pt>
                <c:pt idx="618">
                  <c:v>622.39300000000003</c:v>
                </c:pt>
                <c:pt idx="619">
                  <c:v>623.41200000000003</c:v>
                </c:pt>
                <c:pt idx="620">
                  <c:v>624.40099999999995</c:v>
                </c:pt>
                <c:pt idx="621">
                  <c:v>625.38499999999999</c:v>
                </c:pt>
                <c:pt idx="622">
                  <c:v>626.42399999999998</c:v>
                </c:pt>
                <c:pt idx="623">
                  <c:v>627.447</c:v>
                </c:pt>
                <c:pt idx="624">
                  <c:v>628.40200000000004</c:v>
                </c:pt>
                <c:pt idx="625">
                  <c:v>629.39300000000003</c:v>
                </c:pt>
                <c:pt idx="626">
                  <c:v>630.41200000000003</c:v>
                </c:pt>
                <c:pt idx="627">
                  <c:v>631.42399999999998</c:v>
                </c:pt>
                <c:pt idx="628">
                  <c:v>632.37699999999995</c:v>
                </c:pt>
                <c:pt idx="629">
                  <c:v>633.39599999999996</c:v>
                </c:pt>
                <c:pt idx="630">
                  <c:v>634.452</c:v>
                </c:pt>
                <c:pt idx="631">
                  <c:v>635.44200000000001</c:v>
                </c:pt>
                <c:pt idx="632">
                  <c:v>636.41399999999999</c:v>
                </c:pt>
                <c:pt idx="633">
                  <c:v>637.46600000000001</c:v>
                </c:pt>
                <c:pt idx="634">
                  <c:v>638.447</c:v>
                </c:pt>
                <c:pt idx="635">
                  <c:v>639.43799999999999</c:v>
                </c:pt>
                <c:pt idx="636">
                  <c:v>640.423</c:v>
                </c:pt>
                <c:pt idx="637">
                  <c:v>641.44399999999996</c:v>
                </c:pt>
                <c:pt idx="638">
                  <c:v>642.45100000000002</c:v>
                </c:pt>
                <c:pt idx="639">
                  <c:v>643.45299999999997</c:v>
                </c:pt>
                <c:pt idx="640">
                  <c:v>644.47400000000005</c:v>
                </c:pt>
                <c:pt idx="641">
                  <c:v>645.49099999999999</c:v>
                </c:pt>
                <c:pt idx="642">
                  <c:v>646.42399999999998</c:v>
                </c:pt>
                <c:pt idx="643">
                  <c:v>647.46199999999999</c:v>
                </c:pt>
                <c:pt idx="644">
                  <c:v>648.46600000000001</c:v>
                </c:pt>
                <c:pt idx="645">
                  <c:v>649.46100000000001</c:v>
                </c:pt>
                <c:pt idx="646">
                  <c:v>650.46500000000003</c:v>
                </c:pt>
                <c:pt idx="647">
                  <c:v>651.50800000000004</c:v>
                </c:pt>
                <c:pt idx="648">
                  <c:v>652.52099999999996</c:v>
                </c:pt>
                <c:pt idx="649">
                  <c:v>653.51300000000003</c:v>
                </c:pt>
                <c:pt idx="650">
                  <c:v>654.495</c:v>
                </c:pt>
                <c:pt idx="651">
                  <c:v>655.5</c:v>
                </c:pt>
                <c:pt idx="652">
                  <c:v>656.46600000000001</c:v>
                </c:pt>
                <c:pt idx="653">
                  <c:v>657.495</c:v>
                </c:pt>
                <c:pt idx="654">
                  <c:v>658.495</c:v>
                </c:pt>
                <c:pt idx="655">
                  <c:v>659.49</c:v>
                </c:pt>
                <c:pt idx="656">
                  <c:v>660.45899999999995</c:v>
                </c:pt>
                <c:pt idx="657">
                  <c:v>661.46600000000001</c:v>
                </c:pt>
                <c:pt idx="658">
                  <c:v>662.46900000000005</c:v>
                </c:pt>
                <c:pt idx="659">
                  <c:v>663.47500000000002</c:v>
                </c:pt>
                <c:pt idx="660">
                  <c:v>664.45299999999997</c:v>
                </c:pt>
                <c:pt idx="661">
                  <c:v>665.53899999999999</c:v>
                </c:pt>
                <c:pt idx="662">
                  <c:v>666.52</c:v>
                </c:pt>
                <c:pt idx="663">
                  <c:v>667.51800000000003</c:v>
                </c:pt>
                <c:pt idx="664">
                  <c:v>668.51700000000005</c:v>
                </c:pt>
                <c:pt idx="665">
                  <c:v>669.53700000000003</c:v>
                </c:pt>
                <c:pt idx="666">
                  <c:v>670.53800000000001</c:v>
                </c:pt>
                <c:pt idx="667">
                  <c:v>671.54700000000003</c:v>
                </c:pt>
                <c:pt idx="668">
                  <c:v>672.51099999999997</c:v>
                </c:pt>
                <c:pt idx="669">
                  <c:v>673.49900000000002</c:v>
                </c:pt>
                <c:pt idx="670">
                  <c:v>674.52300000000002</c:v>
                </c:pt>
                <c:pt idx="671">
                  <c:v>675.51400000000001</c:v>
                </c:pt>
                <c:pt idx="672">
                  <c:v>676.447</c:v>
                </c:pt>
                <c:pt idx="673">
                  <c:v>677.53099999999995</c:v>
                </c:pt>
                <c:pt idx="674">
                  <c:v>678.58500000000004</c:v>
                </c:pt>
                <c:pt idx="675">
                  <c:v>679.59699999999998</c:v>
                </c:pt>
                <c:pt idx="676">
                  <c:v>680.56399999999996</c:v>
                </c:pt>
                <c:pt idx="677">
                  <c:v>681.596</c:v>
                </c:pt>
                <c:pt idx="678">
                  <c:v>682.50400000000002</c:v>
                </c:pt>
                <c:pt idx="679">
                  <c:v>683.51499999999999</c:v>
                </c:pt>
                <c:pt idx="680">
                  <c:v>684.59</c:v>
                </c:pt>
                <c:pt idx="681">
                  <c:v>685.60799999999995</c:v>
                </c:pt>
                <c:pt idx="682">
                  <c:v>686.56299999999999</c:v>
                </c:pt>
                <c:pt idx="683">
                  <c:v>687.55499999999995</c:v>
                </c:pt>
                <c:pt idx="684">
                  <c:v>688.55399999999997</c:v>
                </c:pt>
                <c:pt idx="685">
                  <c:v>689.56399999999996</c:v>
                </c:pt>
                <c:pt idx="686">
                  <c:v>690.52099999999996</c:v>
                </c:pt>
                <c:pt idx="687">
                  <c:v>691.54899999999998</c:v>
                </c:pt>
                <c:pt idx="688">
                  <c:v>692.577</c:v>
                </c:pt>
                <c:pt idx="689">
                  <c:v>693.63</c:v>
                </c:pt>
                <c:pt idx="690">
                  <c:v>694.55100000000004</c:v>
                </c:pt>
                <c:pt idx="691">
                  <c:v>695.56299999999999</c:v>
                </c:pt>
                <c:pt idx="692">
                  <c:v>696.52099999999996</c:v>
                </c:pt>
                <c:pt idx="693">
                  <c:v>697.52300000000002</c:v>
                </c:pt>
                <c:pt idx="694">
                  <c:v>698.55</c:v>
                </c:pt>
                <c:pt idx="695">
                  <c:v>699.6</c:v>
                </c:pt>
                <c:pt idx="696">
                  <c:v>700.54100000000005</c:v>
                </c:pt>
                <c:pt idx="697">
                  <c:v>701.553</c:v>
                </c:pt>
                <c:pt idx="698">
                  <c:v>702.50199999999995</c:v>
                </c:pt>
                <c:pt idx="699">
                  <c:v>703.56600000000003</c:v>
                </c:pt>
                <c:pt idx="700">
                  <c:v>704.52700000000004</c:v>
                </c:pt>
                <c:pt idx="701">
                  <c:v>705.55600000000004</c:v>
                </c:pt>
                <c:pt idx="702">
                  <c:v>706.55200000000002</c:v>
                </c:pt>
                <c:pt idx="703">
                  <c:v>707.57</c:v>
                </c:pt>
                <c:pt idx="704">
                  <c:v>708.54499999999996</c:v>
                </c:pt>
                <c:pt idx="705">
                  <c:v>709.625</c:v>
                </c:pt>
                <c:pt idx="706">
                  <c:v>710.56399999999996</c:v>
                </c:pt>
                <c:pt idx="707">
                  <c:v>711.60900000000004</c:v>
                </c:pt>
                <c:pt idx="708">
                  <c:v>712.58799999999997</c:v>
                </c:pt>
                <c:pt idx="709">
                  <c:v>713.65099999999995</c:v>
                </c:pt>
                <c:pt idx="710">
                  <c:v>714.57399999999996</c:v>
                </c:pt>
                <c:pt idx="711">
                  <c:v>715.57</c:v>
                </c:pt>
                <c:pt idx="712">
                  <c:v>716.57899999999995</c:v>
                </c:pt>
                <c:pt idx="713">
                  <c:v>717.60299999999995</c:v>
                </c:pt>
                <c:pt idx="714">
                  <c:v>718.54300000000001</c:v>
                </c:pt>
                <c:pt idx="715">
                  <c:v>719.61199999999997</c:v>
                </c:pt>
                <c:pt idx="716">
                  <c:v>720.62099999999998</c:v>
                </c:pt>
                <c:pt idx="717">
                  <c:v>721.678</c:v>
                </c:pt>
                <c:pt idx="718">
                  <c:v>722.57399999999996</c:v>
                </c:pt>
                <c:pt idx="719">
                  <c:v>723.59799999999996</c:v>
                </c:pt>
                <c:pt idx="720">
                  <c:v>724.59900000000005</c:v>
                </c:pt>
                <c:pt idx="721">
                  <c:v>725.67399999999998</c:v>
                </c:pt>
                <c:pt idx="722">
                  <c:v>726.64300000000003</c:v>
                </c:pt>
                <c:pt idx="723">
                  <c:v>727.67499999999995</c:v>
                </c:pt>
                <c:pt idx="724">
                  <c:v>728.61800000000005</c:v>
                </c:pt>
                <c:pt idx="725">
                  <c:v>729.61099999999999</c:v>
                </c:pt>
                <c:pt idx="726">
                  <c:v>730.57299999999998</c:v>
                </c:pt>
                <c:pt idx="727">
                  <c:v>731.68200000000002</c:v>
                </c:pt>
                <c:pt idx="728">
                  <c:v>732.66800000000001</c:v>
                </c:pt>
                <c:pt idx="729">
                  <c:v>733.64499999999998</c:v>
                </c:pt>
                <c:pt idx="730">
                  <c:v>734.55100000000004</c:v>
                </c:pt>
                <c:pt idx="731">
                  <c:v>735.64400000000001</c:v>
                </c:pt>
                <c:pt idx="732">
                  <c:v>736.64400000000001</c:v>
                </c:pt>
                <c:pt idx="733">
                  <c:v>737.70899999999995</c:v>
                </c:pt>
                <c:pt idx="734">
                  <c:v>738.67399999999998</c:v>
                </c:pt>
                <c:pt idx="735">
                  <c:v>739.678</c:v>
                </c:pt>
                <c:pt idx="736">
                  <c:v>740.64700000000005</c:v>
                </c:pt>
                <c:pt idx="737">
                  <c:v>741.68200000000002</c:v>
                </c:pt>
                <c:pt idx="738">
                  <c:v>742.61699999999996</c:v>
                </c:pt>
                <c:pt idx="739">
                  <c:v>743.63900000000001</c:v>
                </c:pt>
                <c:pt idx="740">
                  <c:v>744.67200000000003</c:v>
                </c:pt>
                <c:pt idx="741">
                  <c:v>745.77700000000004</c:v>
                </c:pt>
                <c:pt idx="742">
                  <c:v>746.67899999999997</c:v>
                </c:pt>
                <c:pt idx="743">
                  <c:v>747.67600000000004</c:v>
                </c:pt>
                <c:pt idx="744">
                  <c:v>748.68299999999999</c:v>
                </c:pt>
                <c:pt idx="745">
                  <c:v>749.73299999999995</c:v>
                </c:pt>
                <c:pt idx="746">
                  <c:v>750.66300000000001</c:v>
                </c:pt>
                <c:pt idx="747">
                  <c:v>751.66600000000005</c:v>
                </c:pt>
                <c:pt idx="748">
                  <c:v>752.625</c:v>
                </c:pt>
                <c:pt idx="749">
                  <c:v>753.69500000000005</c:v>
                </c:pt>
                <c:pt idx="750">
                  <c:v>754.62900000000002</c:v>
                </c:pt>
                <c:pt idx="751">
                  <c:v>755.75800000000004</c:v>
                </c:pt>
                <c:pt idx="752">
                  <c:v>756.71600000000001</c:v>
                </c:pt>
                <c:pt idx="753">
                  <c:v>757.72900000000004</c:v>
                </c:pt>
                <c:pt idx="754">
                  <c:v>758.65899999999999</c:v>
                </c:pt>
                <c:pt idx="755">
                  <c:v>759.63599999999997</c:v>
                </c:pt>
                <c:pt idx="756">
                  <c:v>760.60299999999995</c:v>
                </c:pt>
                <c:pt idx="757">
                  <c:v>761.72699999999998</c:v>
                </c:pt>
                <c:pt idx="758">
                  <c:v>762.69100000000003</c:v>
                </c:pt>
                <c:pt idx="759">
                  <c:v>763.65800000000002</c:v>
                </c:pt>
                <c:pt idx="760">
                  <c:v>764.66200000000003</c:v>
                </c:pt>
                <c:pt idx="761">
                  <c:v>765.78899999999999</c:v>
                </c:pt>
                <c:pt idx="762">
                  <c:v>766.76199999999994</c:v>
                </c:pt>
                <c:pt idx="763">
                  <c:v>767.678</c:v>
                </c:pt>
                <c:pt idx="764">
                  <c:v>768.61900000000003</c:v>
                </c:pt>
                <c:pt idx="765">
                  <c:v>769.64200000000005</c:v>
                </c:pt>
                <c:pt idx="766">
                  <c:v>770.66499999999996</c:v>
                </c:pt>
                <c:pt idx="767">
                  <c:v>771.66800000000001</c:v>
                </c:pt>
                <c:pt idx="768">
                  <c:v>772.68100000000004</c:v>
                </c:pt>
                <c:pt idx="769">
                  <c:v>773.68</c:v>
                </c:pt>
                <c:pt idx="770">
                  <c:v>774.64400000000001</c:v>
                </c:pt>
                <c:pt idx="771">
                  <c:v>775.65800000000002</c:v>
                </c:pt>
                <c:pt idx="772">
                  <c:v>776.71500000000003</c:v>
                </c:pt>
                <c:pt idx="773">
                  <c:v>777.69899999999996</c:v>
                </c:pt>
                <c:pt idx="774">
                  <c:v>778.63400000000001</c:v>
                </c:pt>
                <c:pt idx="775">
                  <c:v>779.63499999999999</c:v>
                </c:pt>
                <c:pt idx="776">
                  <c:v>780.67100000000005</c:v>
                </c:pt>
                <c:pt idx="777">
                  <c:v>781.72</c:v>
                </c:pt>
                <c:pt idx="778">
                  <c:v>782.73199999999997</c:v>
                </c:pt>
                <c:pt idx="779">
                  <c:v>783.69299999999998</c:v>
                </c:pt>
                <c:pt idx="780">
                  <c:v>784.69100000000003</c:v>
                </c:pt>
                <c:pt idx="781">
                  <c:v>785.67700000000002</c:v>
                </c:pt>
                <c:pt idx="782">
                  <c:v>786.72</c:v>
                </c:pt>
                <c:pt idx="783">
                  <c:v>787.71299999999997</c:v>
                </c:pt>
                <c:pt idx="784">
                  <c:v>788.678</c:v>
                </c:pt>
                <c:pt idx="785">
                  <c:v>789.68</c:v>
                </c:pt>
                <c:pt idx="786">
                  <c:v>790.73699999999997</c:v>
                </c:pt>
                <c:pt idx="787">
                  <c:v>791.79300000000001</c:v>
                </c:pt>
                <c:pt idx="788">
                  <c:v>792.76499999999999</c:v>
                </c:pt>
                <c:pt idx="789">
                  <c:v>793.74199999999996</c:v>
                </c:pt>
                <c:pt idx="790">
                  <c:v>794.75800000000004</c:v>
                </c:pt>
                <c:pt idx="791">
                  <c:v>795.68799999999999</c:v>
                </c:pt>
                <c:pt idx="792">
                  <c:v>796.67200000000003</c:v>
                </c:pt>
                <c:pt idx="793">
                  <c:v>797.74800000000005</c:v>
                </c:pt>
                <c:pt idx="794">
                  <c:v>798.73199999999997</c:v>
                </c:pt>
                <c:pt idx="795">
                  <c:v>799.71100000000001</c:v>
                </c:pt>
                <c:pt idx="796">
                  <c:v>800.68100000000004</c:v>
                </c:pt>
                <c:pt idx="797">
                  <c:v>801.72199999999998</c:v>
                </c:pt>
                <c:pt idx="798">
                  <c:v>802.71</c:v>
                </c:pt>
                <c:pt idx="799">
                  <c:v>803.76700000000005</c:v>
                </c:pt>
                <c:pt idx="800">
                  <c:v>804.80600000000004</c:v>
                </c:pt>
                <c:pt idx="801">
                  <c:v>805.78700000000003</c:v>
                </c:pt>
                <c:pt idx="802">
                  <c:v>806.75400000000002</c:v>
                </c:pt>
                <c:pt idx="803">
                  <c:v>807.72699999999998</c:v>
                </c:pt>
                <c:pt idx="804">
                  <c:v>808.73299999999995</c:v>
                </c:pt>
                <c:pt idx="805">
                  <c:v>809.79200000000003</c:v>
                </c:pt>
                <c:pt idx="806">
                  <c:v>810.76900000000001</c:v>
                </c:pt>
                <c:pt idx="807">
                  <c:v>811.78499999999997</c:v>
                </c:pt>
                <c:pt idx="808">
                  <c:v>812.755</c:v>
                </c:pt>
                <c:pt idx="809">
                  <c:v>813.71199999999999</c:v>
                </c:pt>
                <c:pt idx="810">
                  <c:v>814.76300000000003</c:v>
                </c:pt>
                <c:pt idx="811">
                  <c:v>815.84299999999996</c:v>
                </c:pt>
                <c:pt idx="812">
                  <c:v>816.79100000000005</c:v>
                </c:pt>
                <c:pt idx="813">
                  <c:v>817.73699999999997</c:v>
                </c:pt>
                <c:pt idx="814">
                  <c:v>818.75099999999998</c:v>
                </c:pt>
                <c:pt idx="815">
                  <c:v>819.81200000000001</c:v>
                </c:pt>
                <c:pt idx="816">
                  <c:v>820.83</c:v>
                </c:pt>
                <c:pt idx="817">
                  <c:v>821.82100000000003</c:v>
                </c:pt>
                <c:pt idx="818">
                  <c:v>822.81399999999996</c:v>
                </c:pt>
                <c:pt idx="819">
                  <c:v>823.81299999999999</c:v>
                </c:pt>
                <c:pt idx="820">
                  <c:v>824.82</c:v>
                </c:pt>
                <c:pt idx="821">
                  <c:v>825.86</c:v>
                </c:pt>
                <c:pt idx="822">
                  <c:v>826.83399999999995</c:v>
                </c:pt>
                <c:pt idx="823">
                  <c:v>827.83399999999995</c:v>
                </c:pt>
                <c:pt idx="824">
                  <c:v>828.78200000000004</c:v>
                </c:pt>
                <c:pt idx="825">
                  <c:v>829.84500000000003</c:v>
                </c:pt>
                <c:pt idx="826">
                  <c:v>830.86400000000003</c:v>
                </c:pt>
                <c:pt idx="827">
                  <c:v>831.875</c:v>
                </c:pt>
                <c:pt idx="828">
                  <c:v>832.78800000000001</c:v>
                </c:pt>
                <c:pt idx="829">
                  <c:v>833.78200000000004</c:v>
                </c:pt>
                <c:pt idx="830">
                  <c:v>834.86300000000006</c:v>
                </c:pt>
                <c:pt idx="831">
                  <c:v>835.80799999999999</c:v>
                </c:pt>
                <c:pt idx="832">
                  <c:v>836.81899999999996</c:v>
                </c:pt>
                <c:pt idx="833">
                  <c:v>837.86</c:v>
                </c:pt>
                <c:pt idx="834">
                  <c:v>838.85</c:v>
                </c:pt>
                <c:pt idx="835">
                  <c:v>839.79600000000005</c:v>
                </c:pt>
                <c:pt idx="836">
                  <c:v>840.84400000000005</c:v>
                </c:pt>
                <c:pt idx="837">
                  <c:v>841.87900000000002</c:v>
                </c:pt>
                <c:pt idx="838">
                  <c:v>842.83600000000001</c:v>
                </c:pt>
                <c:pt idx="839">
                  <c:v>843.87099999999998</c:v>
                </c:pt>
                <c:pt idx="840">
                  <c:v>844.84799999999996</c:v>
                </c:pt>
                <c:pt idx="841">
                  <c:v>845.80200000000002</c:v>
                </c:pt>
                <c:pt idx="842">
                  <c:v>846.84299999999996</c:v>
                </c:pt>
                <c:pt idx="843">
                  <c:v>847.86300000000006</c:v>
                </c:pt>
                <c:pt idx="844">
                  <c:v>848.87400000000002</c:v>
                </c:pt>
                <c:pt idx="845">
                  <c:v>849.82</c:v>
                </c:pt>
                <c:pt idx="846">
                  <c:v>850.87699999999995</c:v>
                </c:pt>
                <c:pt idx="847">
                  <c:v>851.84799999999996</c:v>
                </c:pt>
                <c:pt idx="848">
                  <c:v>852.78099999999995</c:v>
                </c:pt>
                <c:pt idx="849">
                  <c:v>853.90099999999995</c:v>
                </c:pt>
                <c:pt idx="850">
                  <c:v>854.86699999999996</c:v>
                </c:pt>
                <c:pt idx="851">
                  <c:v>855.80100000000004</c:v>
                </c:pt>
                <c:pt idx="852">
                  <c:v>856.82500000000005</c:v>
                </c:pt>
                <c:pt idx="853">
                  <c:v>857.80600000000004</c:v>
                </c:pt>
                <c:pt idx="854">
                  <c:v>858.88300000000004</c:v>
                </c:pt>
                <c:pt idx="855">
                  <c:v>859.90300000000002</c:v>
                </c:pt>
                <c:pt idx="856">
                  <c:v>860.86900000000003</c:v>
                </c:pt>
                <c:pt idx="857">
                  <c:v>861.87699999999995</c:v>
                </c:pt>
                <c:pt idx="858">
                  <c:v>862.89200000000005</c:v>
                </c:pt>
                <c:pt idx="859">
                  <c:v>863.82100000000003</c:v>
                </c:pt>
                <c:pt idx="860">
                  <c:v>864.9</c:v>
                </c:pt>
                <c:pt idx="861">
                  <c:v>865.875</c:v>
                </c:pt>
                <c:pt idx="862">
                  <c:v>866.81100000000004</c:v>
                </c:pt>
                <c:pt idx="863">
                  <c:v>867.85199999999998</c:v>
                </c:pt>
                <c:pt idx="864">
                  <c:v>868.91</c:v>
                </c:pt>
                <c:pt idx="865">
                  <c:v>869.94899999999996</c:v>
                </c:pt>
                <c:pt idx="866">
                  <c:v>870.87800000000004</c:v>
                </c:pt>
                <c:pt idx="867">
                  <c:v>871.84500000000003</c:v>
                </c:pt>
                <c:pt idx="868">
                  <c:v>872.90599999999995</c:v>
                </c:pt>
                <c:pt idx="869">
                  <c:v>873.9</c:v>
                </c:pt>
                <c:pt idx="870">
                  <c:v>874.88900000000001</c:v>
                </c:pt>
                <c:pt idx="871">
                  <c:v>875.88699999999994</c:v>
                </c:pt>
                <c:pt idx="872">
                  <c:v>876.94299999999998</c:v>
                </c:pt>
                <c:pt idx="873">
                  <c:v>877.88099999999997</c:v>
                </c:pt>
                <c:pt idx="874">
                  <c:v>878.84699999999998</c:v>
                </c:pt>
                <c:pt idx="875">
                  <c:v>879.88800000000003</c:v>
                </c:pt>
                <c:pt idx="876">
                  <c:v>880.87099999999998</c:v>
                </c:pt>
                <c:pt idx="877">
                  <c:v>881.86199999999997</c:v>
                </c:pt>
                <c:pt idx="878">
                  <c:v>882.952</c:v>
                </c:pt>
                <c:pt idx="879">
                  <c:v>883.92899999999997</c:v>
                </c:pt>
                <c:pt idx="880">
                  <c:v>884.94299999999998</c:v>
                </c:pt>
                <c:pt idx="881">
                  <c:v>885.899</c:v>
                </c:pt>
                <c:pt idx="882">
                  <c:v>886.94299999999998</c:v>
                </c:pt>
                <c:pt idx="883">
                  <c:v>887.93399999999997</c:v>
                </c:pt>
                <c:pt idx="884">
                  <c:v>888.95399999999995</c:v>
                </c:pt>
                <c:pt idx="885">
                  <c:v>889.93799999999999</c:v>
                </c:pt>
                <c:pt idx="886">
                  <c:v>890.93399999999997</c:v>
                </c:pt>
                <c:pt idx="887">
                  <c:v>891.94399999999996</c:v>
                </c:pt>
                <c:pt idx="888">
                  <c:v>892.98199999999997</c:v>
                </c:pt>
                <c:pt idx="889">
                  <c:v>893.95600000000002</c:v>
                </c:pt>
                <c:pt idx="890">
                  <c:v>895.00900000000001</c:v>
                </c:pt>
                <c:pt idx="891">
                  <c:v>895.88800000000003</c:v>
                </c:pt>
                <c:pt idx="892">
                  <c:v>896.89</c:v>
                </c:pt>
                <c:pt idx="893">
                  <c:v>898.01700000000005</c:v>
                </c:pt>
                <c:pt idx="894">
                  <c:v>898.95500000000004</c:v>
                </c:pt>
                <c:pt idx="895">
                  <c:v>899.91600000000005</c:v>
                </c:pt>
                <c:pt idx="896">
                  <c:v>900.94299999999998</c:v>
                </c:pt>
                <c:pt idx="897">
                  <c:v>901.94899999999996</c:v>
                </c:pt>
                <c:pt idx="898">
                  <c:v>902.96400000000006</c:v>
                </c:pt>
                <c:pt idx="899">
                  <c:v>903.95100000000002</c:v>
                </c:pt>
                <c:pt idx="900">
                  <c:v>905.01199999999994</c:v>
                </c:pt>
                <c:pt idx="901">
                  <c:v>905.96400000000006</c:v>
                </c:pt>
                <c:pt idx="902">
                  <c:v>906.97799999999995</c:v>
                </c:pt>
                <c:pt idx="903">
                  <c:v>907.95899999999995</c:v>
                </c:pt>
                <c:pt idx="904">
                  <c:v>909.05700000000002</c:v>
                </c:pt>
                <c:pt idx="905">
                  <c:v>909.96500000000003</c:v>
                </c:pt>
                <c:pt idx="906">
                  <c:v>910.94200000000001</c:v>
                </c:pt>
                <c:pt idx="907">
                  <c:v>912.00400000000002</c:v>
                </c:pt>
                <c:pt idx="908">
                  <c:v>913.03899999999999</c:v>
                </c:pt>
                <c:pt idx="909">
                  <c:v>913.976</c:v>
                </c:pt>
                <c:pt idx="910">
                  <c:v>914.89599999999996</c:v>
                </c:pt>
                <c:pt idx="911">
                  <c:v>916.00699999999995</c:v>
                </c:pt>
                <c:pt idx="912">
                  <c:v>917.06899999999996</c:v>
                </c:pt>
                <c:pt idx="913">
                  <c:v>918.01199999999994</c:v>
                </c:pt>
                <c:pt idx="914">
                  <c:v>918.96699999999998</c:v>
                </c:pt>
                <c:pt idx="915">
                  <c:v>920.01800000000003</c:v>
                </c:pt>
                <c:pt idx="916">
                  <c:v>921.01199999999994</c:v>
                </c:pt>
                <c:pt idx="917">
                  <c:v>922.02700000000004</c:v>
                </c:pt>
                <c:pt idx="918">
                  <c:v>923.06</c:v>
                </c:pt>
                <c:pt idx="919">
                  <c:v>924.04700000000003</c:v>
                </c:pt>
                <c:pt idx="920">
                  <c:v>924.91700000000003</c:v>
                </c:pt>
                <c:pt idx="921">
                  <c:v>925.97699999999998</c:v>
                </c:pt>
                <c:pt idx="922">
                  <c:v>927.01199999999994</c:v>
                </c:pt>
                <c:pt idx="923">
                  <c:v>927.99099999999999</c:v>
                </c:pt>
                <c:pt idx="924">
                  <c:v>929.00400000000002</c:v>
                </c:pt>
                <c:pt idx="925">
                  <c:v>930.03800000000001</c:v>
                </c:pt>
                <c:pt idx="926">
                  <c:v>931.06</c:v>
                </c:pt>
                <c:pt idx="927">
                  <c:v>932.01700000000005</c:v>
                </c:pt>
                <c:pt idx="928">
                  <c:v>932.97400000000005</c:v>
                </c:pt>
                <c:pt idx="929">
                  <c:v>934.03800000000001</c:v>
                </c:pt>
                <c:pt idx="930">
                  <c:v>935.06399999999996</c:v>
                </c:pt>
                <c:pt idx="931">
                  <c:v>936.06700000000001</c:v>
                </c:pt>
                <c:pt idx="932">
                  <c:v>937.07899999999995</c:v>
                </c:pt>
                <c:pt idx="933">
                  <c:v>938.05600000000004</c:v>
                </c:pt>
                <c:pt idx="934">
                  <c:v>939.08199999999999</c:v>
                </c:pt>
                <c:pt idx="935">
                  <c:v>940.00099999999998</c:v>
                </c:pt>
                <c:pt idx="936">
                  <c:v>941.09400000000005</c:v>
                </c:pt>
                <c:pt idx="937">
                  <c:v>942.02599999999995</c:v>
                </c:pt>
                <c:pt idx="938">
                  <c:v>943.08699999999999</c:v>
                </c:pt>
                <c:pt idx="939">
                  <c:v>944.01700000000005</c:v>
                </c:pt>
                <c:pt idx="940">
                  <c:v>945.029</c:v>
                </c:pt>
                <c:pt idx="941">
                  <c:v>946.01700000000005</c:v>
                </c:pt>
                <c:pt idx="942">
                  <c:v>946.99400000000003</c:v>
                </c:pt>
                <c:pt idx="943">
                  <c:v>948.03700000000003</c:v>
                </c:pt>
                <c:pt idx="944">
                  <c:v>949.06200000000001</c:v>
                </c:pt>
                <c:pt idx="945">
                  <c:v>950.10599999999999</c:v>
                </c:pt>
                <c:pt idx="946">
                  <c:v>951.06799999999998</c:v>
                </c:pt>
                <c:pt idx="947">
                  <c:v>952.04200000000003</c:v>
                </c:pt>
                <c:pt idx="948">
                  <c:v>953.10699999999997</c:v>
                </c:pt>
                <c:pt idx="949">
                  <c:v>954.05399999999997</c:v>
                </c:pt>
                <c:pt idx="950">
                  <c:v>955.07500000000005</c:v>
                </c:pt>
                <c:pt idx="951">
                  <c:v>956.08699999999999</c:v>
                </c:pt>
                <c:pt idx="952">
                  <c:v>957.03599999999994</c:v>
                </c:pt>
                <c:pt idx="953">
                  <c:v>958.04700000000003</c:v>
                </c:pt>
                <c:pt idx="954">
                  <c:v>959.01900000000001</c:v>
                </c:pt>
                <c:pt idx="955">
                  <c:v>960.02300000000002</c:v>
                </c:pt>
                <c:pt idx="956">
                  <c:v>961.125</c:v>
                </c:pt>
                <c:pt idx="957">
                  <c:v>962.05899999999997</c:v>
                </c:pt>
                <c:pt idx="958">
                  <c:v>963.16399999999999</c:v>
                </c:pt>
                <c:pt idx="959">
                  <c:v>964.12400000000002</c:v>
                </c:pt>
                <c:pt idx="960">
                  <c:v>965.06700000000001</c:v>
                </c:pt>
                <c:pt idx="961">
                  <c:v>966.06799999999998</c:v>
                </c:pt>
                <c:pt idx="962">
                  <c:v>967.15200000000004</c:v>
                </c:pt>
                <c:pt idx="963">
                  <c:v>968.11900000000003</c:v>
                </c:pt>
                <c:pt idx="964">
                  <c:v>969.04600000000005</c:v>
                </c:pt>
                <c:pt idx="965">
                  <c:v>970.06399999999996</c:v>
                </c:pt>
                <c:pt idx="966">
                  <c:v>971.19500000000005</c:v>
                </c:pt>
                <c:pt idx="967">
                  <c:v>972.096</c:v>
                </c:pt>
                <c:pt idx="968">
                  <c:v>973.12199999999996</c:v>
                </c:pt>
                <c:pt idx="969">
                  <c:v>974.11599999999999</c:v>
                </c:pt>
                <c:pt idx="970">
                  <c:v>975.08100000000002</c:v>
                </c:pt>
                <c:pt idx="971">
                  <c:v>976.04300000000001</c:v>
                </c:pt>
                <c:pt idx="972">
                  <c:v>977.13199999999995</c:v>
                </c:pt>
                <c:pt idx="973">
                  <c:v>978.154</c:v>
                </c:pt>
                <c:pt idx="974">
                  <c:v>979.17399999999998</c:v>
                </c:pt>
                <c:pt idx="975">
                  <c:v>980.13099999999997</c:v>
                </c:pt>
                <c:pt idx="976">
                  <c:v>981.09699999999998</c:v>
                </c:pt>
                <c:pt idx="977">
                  <c:v>982.16600000000005</c:v>
                </c:pt>
                <c:pt idx="978">
                  <c:v>983.18899999999996</c:v>
                </c:pt>
                <c:pt idx="979">
                  <c:v>984.096</c:v>
                </c:pt>
                <c:pt idx="980">
                  <c:v>985.07100000000003</c:v>
                </c:pt>
                <c:pt idx="981">
                  <c:v>986.13699999999994</c:v>
                </c:pt>
                <c:pt idx="982">
                  <c:v>987.18200000000002</c:v>
                </c:pt>
                <c:pt idx="983">
                  <c:v>988.18</c:v>
                </c:pt>
                <c:pt idx="984">
                  <c:v>989.17399999999998</c:v>
                </c:pt>
                <c:pt idx="985">
                  <c:v>990.12199999999996</c:v>
                </c:pt>
                <c:pt idx="986">
                  <c:v>991.13800000000003</c:v>
                </c:pt>
                <c:pt idx="987">
                  <c:v>992.16899999999998</c:v>
                </c:pt>
                <c:pt idx="988">
                  <c:v>993.19299999999998</c:v>
                </c:pt>
                <c:pt idx="989">
                  <c:v>994.15499999999997</c:v>
                </c:pt>
                <c:pt idx="990">
                  <c:v>995.19600000000003</c:v>
                </c:pt>
                <c:pt idx="991">
                  <c:v>996.226</c:v>
                </c:pt>
                <c:pt idx="992">
                  <c:v>997.15</c:v>
                </c:pt>
                <c:pt idx="993">
                  <c:v>998.14099999999996</c:v>
                </c:pt>
                <c:pt idx="994">
                  <c:v>999.23299999999995</c:v>
                </c:pt>
                <c:pt idx="995">
                  <c:v>1000.21</c:v>
                </c:pt>
                <c:pt idx="996">
                  <c:v>1001.19</c:v>
                </c:pt>
                <c:pt idx="997">
                  <c:v>1002.12</c:v>
                </c:pt>
                <c:pt idx="998">
                  <c:v>1003.2</c:v>
                </c:pt>
                <c:pt idx="999">
                  <c:v>1004.22</c:v>
                </c:pt>
                <c:pt idx="1000">
                  <c:v>1005.21</c:v>
                </c:pt>
                <c:pt idx="1001">
                  <c:v>1006.17</c:v>
                </c:pt>
                <c:pt idx="1002">
                  <c:v>1007.11</c:v>
                </c:pt>
                <c:pt idx="1003">
                  <c:v>1008.17</c:v>
                </c:pt>
                <c:pt idx="1004">
                  <c:v>1009.25</c:v>
                </c:pt>
                <c:pt idx="1005">
                  <c:v>1010.19</c:v>
                </c:pt>
                <c:pt idx="1006">
                  <c:v>1011.15</c:v>
                </c:pt>
                <c:pt idx="1007">
                  <c:v>1012.18</c:v>
                </c:pt>
                <c:pt idx="1008">
                  <c:v>1013.22</c:v>
                </c:pt>
                <c:pt idx="1009">
                  <c:v>1014.23</c:v>
                </c:pt>
                <c:pt idx="1010">
                  <c:v>1015.15</c:v>
                </c:pt>
                <c:pt idx="1011">
                  <c:v>1016.19</c:v>
                </c:pt>
                <c:pt idx="1012">
                  <c:v>1017.27</c:v>
                </c:pt>
                <c:pt idx="1013">
                  <c:v>1018.23</c:v>
                </c:pt>
                <c:pt idx="1014">
                  <c:v>1019.18</c:v>
                </c:pt>
                <c:pt idx="1015">
                  <c:v>1020.21</c:v>
                </c:pt>
                <c:pt idx="1016">
                  <c:v>1021.25</c:v>
                </c:pt>
                <c:pt idx="1017">
                  <c:v>1022.22</c:v>
                </c:pt>
                <c:pt idx="1018">
                  <c:v>1023.23</c:v>
                </c:pt>
                <c:pt idx="1019">
                  <c:v>1024.21</c:v>
                </c:pt>
                <c:pt idx="1020">
                  <c:v>1025.22</c:v>
                </c:pt>
                <c:pt idx="1021">
                  <c:v>1026.26</c:v>
                </c:pt>
                <c:pt idx="1022">
                  <c:v>1027.23</c:v>
                </c:pt>
                <c:pt idx="1023">
                  <c:v>1028.22</c:v>
                </c:pt>
                <c:pt idx="1024">
                  <c:v>1029.33</c:v>
                </c:pt>
                <c:pt idx="1025">
                  <c:v>1030.26</c:v>
                </c:pt>
                <c:pt idx="1026">
                  <c:v>1031.26</c:v>
                </c:pt>
                <c:pt idx="1027">
                  <c:v>1032.31</c:v>
                </c:pt>
                <c:pt idx="1028">
                  <c:v>1033.25</c:v>
                </c:pt>
                <c:pt idx="1029">
                  <c:v>1034.24</c:v>
                </c:pt>
                <c:pt idx="1030">
                  <c:v>1035.29</c:v>
                </c:pt>
                <c:pt idx="1031">
                  <c:v>1036.3599999999999</c:v>
                </c:pt>
                <c:pt idx="1032">
                  <c:v>1037.29</c:v>
                </c:pt>
                <c:pt idx="1033">
                  <c:v>1038.31</c:v>
                </c:pt>
                <c:pt idx="1034">
                  <c:v>1039.31</c:v>
                </c:pt>
                <c:pt idx="1035">
                  <c:v>1040.26</c:v>
                </c:pt>
                <c:pt idx="1036">
                  <c:v>1041.31</c:v>
                </c:pt>
                <c:pt idx="1037">
                  <c:v>1042.27</c:v>
                </c:pt>
                <c:pt idx="1038">
                  <c:v>1043.3599999999999</c:v>
                </c:pt>
                <c:pt idx="1039">
                  <c:v>1044.3499999999999</c:v>
                </c:pt>
                <c:pt idx="1040">
                  <c:v>1045.33</c:v>
                </c:pt>
                <c:pt idx="1041">
                  <c:v>1046.29</c:v>
                </c:pt>
                <c:pt idx="1042">
                  <c:v>1047.3399999999999</c:v>
                </c:pt>
                <c:pt idx="1043">
                  <c:v>1048.3800000000001</c:v>
                </c:pt>
                <c:pt idx="1044">
                  <c:v>1049.31</c:v>
                </c:pt>
                <c:pt idx="1045">
                  <c:v>1050.3</c:v>
                </c:pt>
                <c:pt idx="1046">
                  <c:v>1051.31</c:v>
                </c:pt>
                <c:pt idx="1047">
                  <c:v>1052.27</c:v>
                </c:pt>
                <c:pt idx="1048">
                  <c:v>1053.26</c:v>
                </c:pt>
                <c:pt idx="1049">
                  <c:v>1054.3399999999999</c:v>
                </c:pt>
                <c:pt idx="1050">
                  <c:v>1055.32</c:v>
                </c:pt>
                <c:pt idx="1051">
                  <c:v>1056.29</c:v>
                </c:pt>
                <c:pt idx="1052">
                  <c:v>1057.4000000000001</c:v>
                </c:pt>
                <c:pt idx="1053">
                  <c:v>1058.3900000000001</c:v>
                </c:pt>
                <c:pt idx="1054">
                  <c:v>1059.33</c:v>
                </c:pt>
                <c:pt idx="1055">
                  <c:v>1060.28</c:v>
                </c:pt>
                <c:pt idx="1056">
                  <c:v>1061.3499999999999</c:v>
                </c:pt>
                <c:pt idx="1057">
                  <c:v>1062.3399999999999</c:v>
                </c:pt>
                <c:pt idx="1058">
                  <c:v>1063.3699999999999</c:v>
                </c:pt>
                <c:pt idx="1059">
                  <c:v>1064.44</c:v>
                </c:pt>
                <c:pt idx="1060">
                  <c:v>1065.3499999999999</c:v>
                </c:pt>
                <c:pt idx="1061">
                  <c:v>1066.33</c:v>
                </c:pt>
                <c:pt idx="1062">
                  <c:v>1067.3599999999999</c:v>
                </c:pt>
                <c:pt idx="1063">
                  <c:v>1068.33</c:v>
                </c:pt>
                <c:pt idx="1064">
                  <c:v>1069.3900000000001</c:v>
                </c:pt>
                <c:pt idx="1065">
                  <c:v>1070.3699999999999</c:v>
                </c:pt>
                <c:pt idx="1066">
                  <c:v>1071.3499999999999</c:v>
                </c:pt>
                <c:pt idx="1067">
                  <c:v>1072.3499999999999</c:v>
                </c:pt>
                <c:pt idx="1068">
                  <c:v>1073.3599999999999</c:v>
                </c:pt>
                <c:pt idx="1069">
                  <c:v>1074.32</c:v>
                </c:pt>
                <c:pt idx="1070">
                  <c:v>1075.3499999999999</c:v>
                </c:pt>
                <c:pt idx="1071">
                  <c:v>1076.42</c:v>
                </c:pt>
                <c:pt idx="1072">
                  <c:v>1077.4000000000001</c:v>
                </c:pt>
                <c:pt idx="1073">
                  <c:v>1078.4100000000001</c:v>
                </c:pt>
                <c:pt idx="1074">
                  <c:v>1079.42</c:v>
                </c:pt>
                <c:pt idx="1075">
                  <c:v>1080.4100000000001</c:v>
                </c:pt>
                <c:pt idx="1076">
                  <c:v>1081.4100000000001</c:v>
                </c:pt>
                <c:pt idx="1077">
                  <c:v>1082.3499999999999</c:v>
                </c:pt>
                <c:pt idx="1078">
                  <c:v>1083.3800000000001</c:v>
                </c:pt>
                <c:pt idx="1079">
                  <c:v>1084.5</c:v>
                </c:pt>
                <c:pt idx="1080">
                  <c:v>1085.4000000000001</c:v>
                </c:pt>
                <c:pt idx="1081">
                  <c:v>1086.3800000000001</c:v>
                </c:pt>
                <c:pt idx="1082">
                  <c:v>1087.3699999999999</c:v>
                </c:pt>
                <c:pt idx="1083">
                  <c:v>1088.4000000000001</c:v>
                </c:pt>
                <c:pt idx="1084">
                  <c:v>1089.44</c:v>
                </c:pt>
                <c:pt idx="1085">
                  <c:v>1090.3699999999999</c:v>
                </c:pt>
                <c:pt idx="1086">
                  <c:v>1091.3699999999999</c:v>
                </c:pt>
                <c:pt idx="1087">
                  <c:v>1092.3900000000001</c:v>
                </c:pt>
                <c:pt idx="1088">
                  <c:v>1093.4000000000001</c:v>
                </c:pt>
                <c:pt idx="1089">
                  <c:v>1094.4000000000001</c:v>
                </c:pt>
                <c:pt idx="1090">
                  <c:v>1095.3699999999999</c:v>
                </c:pt>
                <c:pt idx="1091">
                  <c:v>1096.42</c:v>
                </c:pt>
                <c:pt idx="1092">
                  <c:v>1097.3900000000001</c:v>
                </c:pt>
                <c:pt idx="1093">
                  <c:v>1098.3599999999999</c:v>
                </c:pt>
                <c:pt idx="1094">
                  <c:v>1099.42</c:v>
                </c:pt>
                <c:pt idx="1095">
                  <c:v>1100.3900000000001</c:v>
                </c:pt>
                <c:pt idx="1096">
                  <c:v>1101.3599999999999</c:v>
                </c:pt>
                <c:pt idx="1097">
                  <c:v>1102.3699999999999</c:v>
                </c:pt>
                <c:pt idx="1098">
                  <c:v>1103.3599999999999</c:v>
                </c:pt>
                <c:pt idx="1099">
                  <c:v>1104.4100000000001</c:v>
                </c:pt>
                <c:pt idx="1100">
                  <c:v>1105.43</c:v>
                </c:pt>
                <c:pt idx="1101">
                  <c:v>1106.3800000000001</c:v>
                </c:pt>
                <c:pt idx="1102">
                  <c:v>1107.42</c:v>
                </c:pt>
                <c:pt idx="1103">
                  <c:v>1108.3900000000001</c:v>
                </c:pt>
                <c:pt idx="1104">
                  <c:v>1109.3800000000001</c:v>
                </c:pt>
                <c:pt idx="1105">
                  <c:v>1110.3900000000001</c:v>
                </c:pt>
                <c:pt idx="1106">
                  <c:v>1111.45</c:v>
                </c:pt>
                <c:pt idx="1107">
                  <c:v>1112.46</c:v>
                </c:pt>
                <c:pt idx="1108">
                  <c:v>1113.3800000000001</c:v>
                </c:pt>
                <c:pt idx="1109">
                  <c:v>1114.3900000000001</c:v>
                </c:pt>
                <c:pt idx="1110">
                  <c:v>1115.43</c:v>
                </c:pt>
                <c:pt idx="1111">
                  <c:v>1116.44</c:v>
                </c:pt>
                <c:pt idx="1112">
                  <c:v>1117.47</c:v>
                </c:pt>
                <c:pt idx="1113">
                  <c:v>1118.45</c:v>
                </c:pt>
                <c:pt idx="1114">
                  <c:v>1119.47</c:v>
                </c:pt>
                <c:pt idx="1115">
                  <c:v>1120.45</c:v>
                </c:pt>
                <c:pt idx="1116">
                  <c:v>1121.46</c:v>
                </c:pt>
                <c:pt idx="1117">
                  <c:v>1122.44</c:v>
                </c:pt>
                <c:pt idx="1118">
                  <c:v>1123.46</c:v>
                </c:pt>
                <c:pt idx="1119">
                  <c:v>1124.43</c:v>
                </c:pt>
                <c:pt idx="1120">
                  <c:v>1125.4100000000001</c:v>
                </c:pt>
                <c:pt idx="1121">
                  <c:v>1126.43</c:v>
                </c:pt>
                <c:pt idx="1122">
                  <c:v>1127.48</c:v>
                </c:pt>
                <c:pt idx="1123">
                  <c:v>1128.47</c:v>
                </c:pt>
                <c:pt idx="1124">
                  <c:v>1129.47</c:v>
                </c:pt>
                <c:pt idx="1125">
                  <c:v>1130.5</c:v>
                </c:pt>
                <c:pt idx="1126">
                  <c:v>1131.5</c:v>
                </c:pt>
                <c:pt idx="1127">
                  <c:v>1132.48</c:v>
                </c:pt>
                <c:pt idx="1128">
                  <c:v>1133.49</c:v>
                </c:pt>
                <c:pt idx="1129">
                  <c:v>1134.47</c:v>
                </c:pt>
                <c:pt idx="1130">
                  <c:v>1135.47</c:v>
                </c:pt>
                <c:pt idx="1131">
                  <c:v>1136.49</c:v>
                </c:pt>
                <c:pt idx="1132">
                  <c:v>1137.52</c:v>
                </c:pt>
                <c:pt idx="1133">
                  <c:v>1138.5</c:v>
                </c:pt>
                <c:pt idx="1134">
                  <c:v>1139.46</c:v>
                </c:pt>
                <c:pt idx="1135">
                  <c:v>1140.49</c:v>
                </c:pt>
                <c:pt idx="1136">
                  <c:v>1141.53</c:v>
                </c:pt>
                <c:pt idx="1137">
                  <c:v>1142.56</c:v>
                </c:pt>
                <c:pt idx="1138">
                  <c:v>1143.5</c:v>
                </c:pt>
                <c:pt idx="1139">
                  <c:v>1144.45</c:v>
                </c:pt>
                <c:pt idx="1140">
                  <c:v>1145.52</c:v>
                </c:pt>
                <c:pt idx="1141">
                  <c:v>1146.52</c:v>
                </c:pt>
                <c:pt idx="1142">
                  <c:v>1147.5</c:v>
                </c:pt>
                <c:pt idx="1143">
                  <c:v>1148.48</c:v>
                </c:pt>
                <c:pt idx="1144">
                  <c:v>1149.52</c:v>
                </c:pt>
                <c:pt idx="1145">
                  <c:v>1150.52</c:v>
                </c:pt>
                <c:pt idx="1146">
                  <c:v>1151.52</c:v>
                </c:pt>
                <c:pt idx="1147">
                  <c:v>1152.53</c:v>
                </c:pt>
                <c:pt idx="1148">
                  <c:v>1153.52</c:v>
                </c:pt>
                <c:pt idx="1149">
                  <c:v>1154.53</c:v>
                </c:pt>
                <c:pt idx="1150">
                  <c:v>1155.53</c:v>
                </c:pt>
                <c:pt idx="1151">
                  <c:v>1156.51</c:v>
                </c:pt>
                <c:pt idx="1152">
                  <c:v>1157.56</c:v>
                </c:pt>
                <c:pt idx="1153">
                  <c:v>1158.57</c:v>
                </c:pt>
                <c:pt idx="1154">
                  <c:v>1159.56</c:v>
                </c:pt>
                <c:pt idx="1155">
                  <c:v>1160.55</c:v>
                </c:pt>
                <c:pt idx="1156">
                  <c:v>1161.6300000000001</c:v>
                </c:pt>
                <c:pt idx="1157">
                  <c:v>1162.5999999999999</c:v>
                </c:pt>
                <c:pt idx="1158">
                  <c:v>1163.54</c:v>
                </c:pt>
                <c:pt idx="1159">
                  <c:v>1164.56</c:v>
                </c:pt>
                <c:pt idx="1160">
                  <c:v>1165.54</c:v>
                </c:pt>
                <c:pt idx="1161">
                  <c:v>1166.52</c:v>
                </c:pt>
                <c:pt idx="1162">
                  <c:v>1167.5999999999999</c:v>
                </c:pt>
                <c:pt idx="1163">
                  <c:v>1168.57</c:v>
                </c:pt>
                <c:pt idx="1164">
                  <c:v>1169.53</c:v>
                </c:pt>
                <c:pt idx="1165">
                  <c:v>1170.55</c:v>
                </c:pt>
                <c:pt idx="1166">
                  <c:v>1171.56</c:v>
                </c:pt>
                <c:pt idx="1167">
                  <c:v>1172.58</c:v>
                </c:pt>
                <c:pt idx="1168">
                  <c:v>1173.55</c:v>
                </c:pt>
                <c:pt idx="1169">
                  <c:v>1174.51</c:v>
                </c:pt>
                <c:pt idx="1170">
                  <c:v>1175.6099999999999</c:v>
                </c:pt>
                <c:pt idx="1171">
                  <c:v>1176.5999999999999</c:v>
                </c:pt>
                <c:pt idx="1172">
                  <c:v>1177.53</c:v>
                </c:pt>
                <c:pt idx="1173">
                  <c:v>1178.53</c:v>
                </c:pt>
                <c:pt idx="1174">
                  <c:v>1179.54</c:v>
                </c:pt>
                <c:pt idx="1175">
                  <c:v>1180.54</c:v>
                </c:pt>
                <c:pt idx="1176">
                  <c:v>1181.58</c:v>
                </c:pt>
                <c:pt idx="1177">
                  <c:v>1182.5899999999999</c:v>
                </c:pt>
                <c:pt idx="1178">
                  <c:v>1183.55</c:v>
                </c:pt>
                <c:pt idx="1179">
                  <c:v>1184.56</c:v>
                </c:pt>
                <c:pt idx="1180">
                  <c:v>1185.58</c:v>
                </c:pt>
                <c:pt idx="1181">
                  <c:v>1186.5999999999999</c:v>
                </c:pt>
                <c:pt idx="1182">
                  <c:v>1187.6400000000001</c:v>
                </c:pt>
                <c:pt idx="1183">
                  <c:v>1188.5899999999999</c:v>
                </c:pt>
                <c:pt idx="1184">
                  <c:v>1189.58</c:v>
                </c:pt>
                <c:pt idx="1185">
                  <c:v>1190.57</c:v>
                </c:pt>
                <c:pt idx="1186">
                  <c:v>1191.58</c:v>
                </c:pt>
                <c:pt idx="1187">
                  <c:v>1192.6300000000001</c:v>
                </c:pt>
                <c:pt idx="1188">
                  <c:v>1193.6199999999999</c:v>
                </c:pt>
                <c:pt idx="1189">
                  <c:v>1194.5899999999999</c:v>
                </c:pt>
                <c:pt idx="1190">
                  <c:v>1195.5999999999999</c:v>
                </c:pt>
                <c:pt idx="1191">
                  <c:v>1196.6300000000001</c:v>
                </c:pt>
                <c:pt idx="1192">
                  <c:v>1197.6300000000001</c:v>
                </c:pt>
                <c:pt idx="1193">
                  <c:v>1198.57</c:v>
                </c:pt>
                <c:pt idx="1194">
                  <c:v>1199.5999999999999</c:v>
                </c:pt>
                <c:pt idx="1195">
                  <c:v>1199.77</c:v>
                </c:pt>
                <c:pt idx="1196">
                  <c:v>1198.82</c:v>
                </c:pt>
                <c:pt idx="1197">
                  <c:v>1197.8499999999999</c:v>
                </c:pt>
                <c:pt idx="1198">
                  <c:v>1196.83</c:v>
                </c:pt>
                <c:pt idx="1199">
                  <c:v>1195.82</c:v>
                </c:pt>
                <c:pt idx="1200">
                  <c:v>1194.8499999999999</c:v>
                </c:pt>
                <c:pt idx="1201">
                  <c:v>1193.8399999999999</c:v>
                </c:pt>
                <c:pt idx="1202">
                  <c:v>1192.82</c:v>
                </c:pt>
                <c:pt idx="1203">
                  <c:v>1191.8699999999999</c:v>
                </c:pt>
                <c:pt idx="1204">
                  <c:v>1190.8399999999999</c:v>
                </c:pt>
                <c:pt idx="1205">
                  <c:v>1189.73</c:v>
                </c:pt>
                <c:pt idx="1206">
                  <c:v>1188.75</c:v>
                </c:pt>
                <c:pt idx="1207">
                  <c:v>1187.83</c:v>
                </c:pt>
                <c:pt idx="1208">
                  <c:v>1186.8399999999999</c:v>
                </c:pt>
                <c:pt idx="1209">
                  <c:v>1185.81</c:v>
                </c:pt>
                <c:pt idx="1210">
                  <c:v>1184.74</c:v>
                </c:pt>
                <c:pt idx="1211">
                  <c:v>1183.78</c:v>
                </c:pt>
                <c:pt idx="1212">
                  <c:v>1182.8</c:v>
                </c:pt>
                <c:pt idx="1213">
                  <c:v>1181.77</c:v>
                </c:pt>
                <c:pt idx="1214">
                  <c:v>1180.79</c:v>
                </c:pt>
                <c:pt idx="1215">
                  <c:v>1179.74</c:v>
                </c:pt>
                <c:pt idx="1216">
                  <c:v>1178.82</c:v>
                </c:pt>
                <c:pt idx="1217">
                  <c:v>1177.81</c:v>
                </c:pt>
                <c:pt idx="1218">
                  <c:v>1176.8</c:v>
                </c:pt>
                <c:pt idx="1219">
                  <c:v>1175.78</c:v>
                </c:pt>
                <c:pt idx="1220">
                  <c:v>1174.8499999999999</c:v>
                </c:pt>
                <c:pt idx="1221">
                  <c:v>1173.8</c:v>
                </c:pt>
                <c:pt idx="1222">
                  <c:v>1172.72</c:v>
                </c:pt>
                <c:pt idx="1223">
                  <c:v>1171.71</c:v>
                </c:pt>
                <c:pt idx="1224">
                  <c:v>1170.76</c:v>
                </c:pt>
                <c:pt idx="1225">
                  <c:v>1169.83</c:v>
                </c:pt>
                <c:pt idx="1226">
                  <c:v>1168.77</c:v>
                </c:pt>
                <c:pt idx="1227">
                  <c:v>1167.73</c:v>
                </c:pt>
                <c:pt idx="1228">
                  <c:v>1166.8499999999999</c:v>
                </c:pt>
                <c:pt idx="1229">
                  <c:v>1165.83</c:v>
                </c:pt>
                <c:pt idx="1230">
                  <c:v>1164.8</c:v>
                </c:pt>
                <c:pt idx="1231">
                  <c:v>1163.74</c:v>
                </c:pt>
                <c:pt idx="1232">
                  <c:v>1162.72</c:v>
                </c:pt>
                <c:pt idx="1233">
                  <c:v>1161.79</c:v>
                </c:pt>
                <c:pt idx="1234">
                  <c:v>1160.74</c:v>
                </c:pt>
                <c:pt idx="1235">
                  <c:v>1159.8</c:v>
                </c:pt>
                <c:pt idx="1236">
                  <c:v>1158.72</c:v>
                </c:pt>
                <c:pt idx="1237">
                  <c:v>1157.74</c:v>
                </c:pt>
                <c:pt idx="1238">
                  <c:v>1156.69</c:v>
                </c:pt>
                <c:pt idx="1239">
                  <c:v>1155.78</c:v>
                </c:pt>
                <c:pt idx="1240">
                  <c:v>1154.72</c:v>
                </c:pt>
                <c:pt idx="1241">
                  <c:v>1153.71</c:v>
                </c:pt>
                <c:pt idx="1242">
                  <c:v>1152.72</c:v>
                </c:pt>
                <c:pt idx="1243">
                  <c:v>1151.76</c:v>
                </c:pt>
                <c:pt idx="1244">
                  <c:v>1150.7</c:v>
                </c:pt>
                <c:pt idx="1245">
                  <c:v>1149.75</c:v>
                </c:pt>
                <c:pt idx="1246">
                  <c:v>1148.71</c:v>
                </c:pt>
                <c:pt idx="1247">
                  <c:v>1147.74</c:v>
                </c:pt>
                <c:pt idx="1248">
                  <c:v>1146.76</c:v>
                </c:pt>
                <c:pt idx="1249">
                  <c:v>1145.68</c:v>
                </c:pt>
                <c:pt idx="1250">
                  <c:v>1144.68</c:v>
                </c:pt>
                <c:pt idx="1251">
                  <c:v>1143.74</c:v>
                </c:pt>
                <c:pt idx="1252">
                  <c:v>1142.71</c:v>
                </c:pt>
                <c:pt idx="1253">
                  <c:v>1141.67</c:v>
                </c:pt>
                <c:pt idx="1254">
                  <c:v>1140.71</c:v>
                </c:pt>
                <c:pt idx="1255">
                  <c:v>1139.74</c:v>
                </c:pt>
                <c:pt idx="1256">
                  <c:v>1138.73</c:v>
                </c:pt>
                <c:pt idx="1257">
                  <c:v>1137.6600000000001</c:v>
                </c:pt>
                <c:pt idx="1258">
                  <c:v>1136.68</c:v>
                </c:pt>
                <c:pt idx="1259">
                  <c:v>1135.72</c:v>
                </c:pt>
                <c:pt idx="1260">
                  <c:v>1134.71</c:v>
                </c:pt>
                <c:pt idx="1261">
                  <c:v>1133.6600000000001</c:v>
                </c:pt>
                <c:pt idx="1262">
                  <c:v>1132.71</c:v>
                </c:pt>
                <c:pt idx="1263">
                  <c:v>1131.72</c:v>
                </c:pt>
                <c:pt idx="1264">
                  <c:v>1130.6600000000001</c:v>
                </c:pt>
                <c:pt idx="1265">
                  <c:v>1129.75</c:v>
                </c:pt>
                <c:pt idx="1266">
                  <c:v>1128.69</c:v>
                </c:pt>
                <c:pt idx="1267">
                  <c:v>1127.6099999999999</c:v>
                </c:pt>
                <c:pt idx="1268">
                  <c:v>1126.6500000000001</c:v>
                </c:pt>
                <c:pt idx="1269">
                  <c:v>1125.68</c:v>
                </c:pt>
                <c:pt idx="1270">
                  <c:v>1124.73</c:v>
                </c:pt>
                <c:pt idx="1271">
                  <c:v>1123.67</c:v>
                </c:pt>
                <c:pt idx="1272">
                  <c:v>1122.6099999999999</c:v>
                </c:pt>
                <c:pt idx="1273">
                  <c:v>1121.71</c:v>
                </c:pt>
                <c:pt idx="1274">
                  <c:v>1120.71</c:v>
                </c:pt>
                <c:pt idx="1275">
                  <c:v>1119.67</c:v>
                </c:pt>
                <c:pt idx="1276">
                  <c:v>1118.6600000000001</c:v>
                </c:pt>
                <c:pt idx="1277">
                  <c:v>1117.6300000000001</c:v>
                </c:pt>
                <c:pt idx="1278">
                  <c:v>1116.7</c:v>
                </c:pt>
                <c:pt idx="1279">
                  <c:v>1115.6500000000001</c:v>
                </c:pt>
                <c:pt idx="1280">
                  <c:v>1114.71</c:v>
                </c:pt>
                <c:pt idx="1281">
                  <c:v>1113.67</c:v>
                </c:pt>
                <c:pt idx="1282">
                  <c:v>1112.55</c:v>
                </c:pt>
                <c:pt idx="1283">
                  <c:v>1111.6199999999999</c:v>
                </c:pt>
                <c:pt idx="1284">
                  <c:v>1110.6400000000001</c:v>
                </c:pt>
                <c:pt idx="1285">
                  <c:v>1109.69</c:v>
                </c:pt>
                <c:pt idx="1286">
                  <c:v>1108.6600000000001</c:v>
                </c:pt>
                <c:pt idx="1287">
                  <c:v>1107.6099999999999</c:v>
                </c:pt>
                <c:pt idx="1288">
                  <c:v>1106.67</c:v>
                </c:pt>
                <c:pt idx="1289">
                  <c:v>1105.6199999999999</c:v>
                </c:pt>
                <c:pt idx="1290">
                  <c:v>1104.55</c:v>
                </c:pt>
                <c:pt idx="1291">
                  <c:v>1103.6600000000001</c:v>
                </c:pt>
                <c:pt idx="1292">
                  <c:v>1102.6199999999999</c:v>
                </c:pt>
                <c:pt idx="1293">
                  <c:v>1101.6400000000001</c:v>
                </c:pt>
                <c:pt idx="1294">
                  <c:v>1100.6099999999999</c:v>
                </c:pt>
                <c:pt idx="1295">
                  <c:v>1099.5999999999999</c:v>
                </c:pt>
                <c:pt idx="1296">
                  <c:v>1098.67</c:v>
                </c:pt>
                <c:pt idx="1297">
                  <c:v>1097.6300000000001</c:v>
                </c:pt>
                <c:pt idx="1298">
                  <c:v>1096.55</c:v>
                </c:pt>
                <c:pt idx="1299">
                  <c:v>1095.6400000000001</c:v>
                </c:pt>
                <c:pt idx="1300">
                  <c:v>1094.6300000000001</c:v>
                </c:pt>
                <c:pt idx="1301">
                  <c:v>1093.7</c:v>
                </c:pt>
                <c:pt idx="1302">
                  <c:v>1092.6300000000001</c:v>
                </c:pt>
                <c:pt idx="1303">
                  <c:v>1091.53</c:v>
                </c:pt>
                <c:pt idx="1304">
                  <c:v>1090.5999999999999</c:v>
                </c:pt>
                <c:pt idx="1305">
                  <c:v>1089.6099999999999</c:v>
                </c:pt>
                <c:pt idx="1306">
                  <c:v>1088.6600000000001</c:v>
                </c:pt>
                <c:pt idx="1307">
                  <c:v>1087.6199999999999</c:v>
                </c:pt>
                <c:pt idx="1308">
                  <c:v>1086.5899999999999</c:v>
                </c:pt>
                <c:pt idx="1309">
                  <c:v>1085.5899999999999</c:v>
                </c:pt>
                <c:pt idx="1310">
                  <c:v>1084.68</c:v>
                </c:pt>
                <c:pt idx="1311">
                  <c:v>1083.5999999999999</c:v>
                </c:pt>
                <c:pt idx="1312">
                  <c:v>1082.54</c:v>
                </c:pt>
                <c:pt idx="1313">
                  <c:v>1081.6199999999999</c:v>
                </c:pt>
                <c:pt idx="1314">
                  <c:v>1080.67</c:v>
                </c:pt>
                <c:pt idx="1315">
                  <c:v>1079.5899999999999</c:v>
                </c:pt>
                <c:pt idx="1316">
                  <c:v>1078.6400000000001</c:v>
                </c:pt>
                <c:pt idx="1317">
                  <c:v>1077.6500000000001</c:v>
                </c:pt>
                <c:pt idx="1318">
                  <c:v>1076.6199999999999</c:v>
                </c:pt>
                <c:pt idx="1319">
                  <c:v>1075.5899999999999</c:v>
                </c:pt>
                <c:pt idx="1320">
                  <c:v>1074.58</c:v>
                </c:pt>
                <c:pt idx="1321">
                  <c:v>1073.6500000000001</c:v>
                </c:pt>
                <c:pt idx="1322">
                  <c:v>1072.6099999999999</c:v>
                </c:pt>
                <c:pt idx="1323">
                  <c:v>1071.55</c:v>
                </c:pt>
                <c:pt idx="1324">
                  <c:v>1070.5899999999999</c:v>
                </c:pt>
                <c:pt idx="1325">
                  <c:v>1069.6500000000001</c:v>
                </c:pt>
                <c:pt idx="1326">
                  <c:v>1068.52</c:v>
                </c:pt>
                <c:pt idx="1327">
                  <c:v>1067.55</c:v>
                </c:pt>
                <c:pt idx="1328">
                  <c:v>1066.5899999999999</c:v>
                </c:pt>
                <c:pt idx="1329">
                  <c:v>1065.6300000000001</c:v>
                </c:pt>
                <c:pt idx="1330">
                  <c:v>1064.56</c:v>
                </c:pt>
                <c:pt idx="1331">
                  <c:v>1063.55</c:v>
                </c:pt>
                <c:pt idx="1332">
                  <c:v>1062.58</c:v>
                </c:pt>
                <c:pt idx="1333">
                  <c:v>1061.56</c:v>
                </c:pt>
                <c:pt idx="1334">
                  <c:v>1060.52</c:v>
                </c:pt>
                <c:pt idx="1335">
                  <c:v>1059.51</c:v>
                </c:pt>
                <c:pt idx="1336">
                  <c:v>1058.56</c:v>
                </c:pt>
                <c:pt idx="1337">
                  <c:v>1057.54</c:v>
                </c:pt>
                <c:pt idx="1338">
                  <c:v>1056.5</c:v>
                </c:pt>
                <c:pt idx="1339">
                  <c:v>1055.55</c:v>
                </c:pt>
                <c:pt idx="1340">
                  <c:v>1054.55</c:v>
                </c:pt>
                <c:pt idx="1341">
                  <c:v>1053.56</c:v>
                </c:pt>
                <c:pt idx="1342">
                  <c:v>1052.5</c:v>
                </c:pt>
                <c:pt idx="1343">
                  <c:v>1051.52</c:v>
                </c:pt>
                <c:pt idx="1344">
                  <c:v>1050.5999999999999</c:v>
                </c:pt>
                <c:pt idx="1345">
                  <c:v>1049.53</c:v>
                </c:pt>
                <c:pt idx="1346">
                  <c:v>1048.54</c:v>
                </c:pt>
                <c:pt idx="1347">
                  <c:v>1047.52</c:v>
                </c:pt>
                <c:pt idx="1348">
                  <c:v>1046.53</c:v>
                </c:pt>
                <c:pt idx="1349">
                  <c:v>1045.56</c:v>
                </c:pt>
                <c:pt idx="1350">
                  <c:v>1044.56</c:v>
                </c:pt>
                <c:pt idx="1351">
                  <c:v>1043.51</c:v>
                </c:pt>
                <c:pt idx="1352">
                  <c:v>1042.5899999999999</c:v>
                </c:pt>
                <c:pt idx="1353">
                  <c:v>1041.52</c:v>
                </c:pt>
                <c:pt idx="1354">
                  <c:v>1040.48</c:v>
                </c:pt>
                <c:pt idx="1355">
                  <c:v>1039.55</c:v>
                </c:pt>
                <c:pt idx="1356">
                  <c:v>1038.52</c:v>
                </c:pt>
                <c:pt idx="1357">
                  <c:v>1037.54</c:v>
                </c:pt>
                <c:pt idx="1358">
                  <c:v>1036.47</c:v>
                </c:pt>
                <c:pt idx="1359">
                  <c:v>1035.53</c:v>
                </c:pt>
                <c:pt idx="1360">
                  <c:v>1034.5</c:v>
                </c:pt>
                <c:pt idx="1361">
                  <c:v>1033.44</c:v>
                </c:pt>
                <c:pt idx="1362">
                  <c:v>1032.5</c:v>
                </c:pt>
                <c:pt idx="1363">
                  <c:v>1031.53</c:v>
                </c:pt>
                <c:pt idx="1364">
                  <c:v>1030.49</c:v>
                </c:pt>
                <c:pt idx="1365">
                  <c:v>1029.48</c:v>
                </c:pt>
                <c:pt idx="1366">
                  <c:v>1028.43</c:v>
                </c:pt>
                <c:pt idx="1367">
                  <c:v>1027.44</c:v>
                </c:pt>
                <c:pt idx="1368">
                  <c:v>1026.51</c:v>
                </c:pt>
                <c:pt idx="1369">
                  <c:v>1025.49</c:v>
                </c:pt>
                <c:pt idx="1370">
                  <c:v>1024.43</c:v>
                </c:pt>
                <c:pt idx="1371">
                  <c:v>1023.47</c:v>
                </c:pt>
                <c:pt idx="1372">
                  <c:v>1022.42</c:v>
                </c:pt>
                <c:pt idx="1373">
                  <c:v>1021.41</c:v>
                </c:pt>
                <c:pt idx="1374">
                  <c:v>1020.48</c:v>
                </c:pt>
                <c:pt idx="1375">
                  <c:v>1019.41</c:v>
                </c:pt>
                <c:pt idx="1376">
                  <c:v>1018.4</c:v>
                </c:pt>
                <c:pt idx="1377">
                  <c:v>1017.4</c:v>
                </c:pt>
                <c:pt idx="1378">
                  <c:v>1016.43</c:v>
                </c:pt>
                <c:pt idx="1379">
                  <c:v>1015.35</c:v>
                </c:pt>
                <c:pt idx="1380">
                  <c:v>1014.35</c:v>
                </c:pt>
                <c:pt idx="1381">
                  <c:v>1013.41</c:v>
                </c:pt>
                <c:pt idx="1382">
                  <c:v>1012.4</c:v>
                </c:pt>
                <c:pt idx="1383">
                  <c:v>1011.43</c:v>
                </c:pt>
                <c:pt idx="1384">
                  <c:v>1010.39</c:v>
                </c:pt>
                <c:pt idx="1385">
                  <c:v>1009.43</c:v>
                </c:pt>
                <c:pt idx="1386">
                  <c:v>1008.41</c:v>
                </c:pt>
                <c:pt idx="1387">
                  <c:v>1007.37</c:v>
                </c:pt>
                <c:pt idx="1388">
                  <c:v>1006.44</c:v>
                </c:pt>
                <c:pt idx="1389">
                  <c:v>1005.39</c:v>
                </c:pt>
                <c:pt idx="1390">
                  <c:v>1004.39</c:v>
                </c:pt>
                <c:pt idx="1391">
                  <c:v>1003.37</c:v>
                </c:pt>
                <c:pt idx="1392">
                  <c:v>1002.47</c:v>
                </c:pt>
                <c:pt idx="1393">
                  <c:v>1001.39</c:v>
                </c:pt>
                <c:pt idx="1394">
                  <c:v>1000.39</c:v>
                </c:pt>
                <c:pt idx="1395">
                  <c:v>999.37900000000002</c:v>
                </c:pt>
                <c:pt idx="1396">
                  <c:v>998.46</c:v>
                </c:pt>
                <c:pt idx="1397">
                  <c:v>997.41800000000001</c:v>
                </c:pt>
                <c:pt idx="1398">
                  <c:v>996.40899999999999</c:v>
                </c:pt>
                <c:pt idx="1399">
                  <c:v>995.33900000000006</c:v>
                </c:pt>
                <c:pt idx="1400">
                  <c:v>994.40700000000004</c:v>
                </c:pt>
                <c:pt idx="1401">
                  <c:v>993.37400000000002</c:v>
                </c:pt>
                <c:pt idx="1402">
                  <c:v>992.36900000000003</c:v>
                </c:pt>
                <c:pt idx="1403">
                  <c:v>991.4</c:v>
                </c:pt>
                <c:pt idx="1404">
                  <c:v>990.39300000000003</c:v>
                </c:pt>
                <c:pt idx="1405">
                  <c:v>989.40300000000002</c:v>
                </c:pt>
                <c:pt idx="1406">
                  <c:v>988.35199999999998</c:v>
                </c:pt>
                <c:pt idx="1407">
                  <c:v>987.39200000000005</c:v>
                </c:pt>
                <c:pt idx="1408">
                  <c:v>986.375</c:v>
                </c:pt>
                <c:pt idx="1409">
                  <c:v>985.34299999999996</c:v>
                </c:pt>
                <c:pt idx="1410">
                  <c:v>984.36500000000001</c:v>
                </c:pt>
                <c:pt idx="1411">
                  <c:v>983.4</c:v>
                </c:pt>
                <c:pt idx="1412">
                  <c:v>982.40599999999995</c:v>
                </c:pt>
                <c:pt idx="1413">
                  <c:v>981.26800000000003</c:v>
                </c:pt>
                <c:pt idx="1414">
                  <c:v>980.37099999999998</c:v>
                </c:pt>
                <c:pt idx="1415">
                  <c:v>979.423</c:v>
                </c:pt>
                <c:pt idx="1416">
                  <c:v>978.35400000000004</c:v>
                </c:pt>
                <c:pt idx="1417">
                  <c:v>977.28099999999995</c:v>
                </c:pt>
                <c:pt idx="1418">
                  <c:v>976.327</c:v>
                </c:pt>
                <c:pt idx="1419">
                  <c:v>975.36</c:v>
                </c:pt>
                <c:pt idx="1420">
                  <c:v>974.32799999999997</c:v>
                </c:pt>
                <c:pt idx="1421">
                  <c:v>973.31299999999999</c:v>
                </c:pt>
                <c:pt idx="1422">
                  <c:v>972.37199999999996</c:v>
                </c:pt>
                <c:pt idx="1423">
                  <c:v>971.32600000000002</c:v>
                </c:pt>
                <c:pt idx="1424">
                  <c:v>970.31399999999996</c:v>
                </c:pt>
                <c:pt idx="1425">
                  <c:v>969.30399999999997</c:v>
                </c:pt>
                <c:pt idx="1426">
                  <c:v>968.34500000000003</c:v>
                </c:pt>
                <c:pt idx="1427">
                  <c:v>967.33799999999997</c:v>
                </c:pt>
                <c:pt idx="1428">
                  <c:v>966.322</c:v>
                </c:pt>
                <c:pt idx="1429">
                  <c:v>965.29200000000003</c:v>
                </c:pt>
                <c:pt idx="1430">
                  <c:v>964.33799999999997</c:v>
                </c:pt>
                <c:pt idx="1431">
                  <c:v>963.37099999999998</c:v>
                </c:pt>
                <c:pt idx="1432">
                  <c:v>962.29100000000005</c:v>
                </c:pt>
                <c:pt idx="1433">
                  <c:v>961.23500000000001</c:v>
                </c:pt>
                <c:pt idx="1434">
                  <c:v>960.29600000000005</c:v>
                </c:pt>
                <c:pt idx="1435">
                  <c:v>959.30399999999997</c:v>
                </c:pt>
                <c:pt idx="1436">
                  <c:v>958.21699999999998</c:v>
                </c:pt>
                <c:pt idx="1437">
                  <c:v>957.26700000000005</c:v>
                </c:pt>
                <c:pt idx="1438">
                  <c:v>956.35</c:v>
                </c:pt>
                <c:pt idx="1439">
                  <c:v>955.34900000000005</c:v>
                </c:pt>
                <c:pt idx="1440">
                  <c:v>954.30799999999999</c:v>
                </c:pt>
                <c:pt idx="1441">
                  <c:v>953.25900000000001</c:v>
                </c:pt>
                <c:pt idx="1442">
                  <c:v>952.30399999999997</c:v>
                </c:pt>
                <c:pt idx="1443">
                  <c:v>951.303</c:v>
                </c:pt>
                <c:pt idx="1444">
                  <c:v>950.274</c:v>
                </c:pt>
                <c:pt idx="1445">
                  <c:v>949.28800000000001</c:v>
                </c:pt>
                <c:pt idx="1446">
                  <c:v>948.28300000000002</c:v>
                </c:pt>
                <c:pt idx="1447">
                  <c:v>947.27300000000002</c:v>
                </c:pt>
                <c:pt idx="1448">
                  <c:v>946.23699999999997</c:v>
                </c:pt>
                <c:pt idx="1449">
                  <c:v>945.27099999999996</c:v>
                </c:pt>
                <c:pt idx="1450">
                  <c:v>944.31899999999996</c:v>
                </c:pt>
                <c:pt idx="1451">
                  <c:v>943.27099999999996</c:v>
                </c:pt>
                <c:pt idx="1452">
                  <c:v>942.19799999999998</c:v>
                </c:pt>
                <c:pt idx="1453">
                  <c:v>941.23599999999999</c:v>
                </c:pt>
                <c:pt idx="1454">
                  <c:v>940.26900000000001</c:v>
                </c:pt>
                <c:pt idx="1455">
                  <c:v>939.27700000000004</c:v>
                </c:pt>
                <c:pt idx="1456">
                  <c:v>938.15499999999997</c:v>
                </c:pt>
                <c:pt idx="1457">
                  <c:v>937.23900000000003</c:v>
                </c:pt>
                <c:pt idx="1458">
                  <c:v>936.27800000000002</c:v>
                </c:pt>
                <c:pt idx="1459">
                  <c:v>935.24599999999998</c:v>
                </c:pt>
                <c:pt idx="1460">
                  <c:v>934.19799999999998</c:v>
                </c:pt>
                <c:pt idx="1461">
                  <c:v>933.23699999999997</c:v>
                </c:pt>
                <c:pt idx="1462">
                  <c:v>932.25199999999995</c:v>
                </c:pt>
                <c:pt idx="1463">
                  <c:v>931.19500000000005</c:v>
                </c:pt>
                <c:pt idx="1464">
                  <c:v>930.16600000000005</c:v>
                </c:pt>
                <c:pt idx="1465">
                  <c:v>929.20500000000004</c:v>
                </c:pt>
                <c:pt idx="1466">
                  <c:v>928.17700000000002</c:v>
                </c:pt>
                <c:pt idx="1467">
                  <c:v>927.19399999999996</c:v>
                </c:pt>
                <c:pt idx="1468">
                  <c:v>926.23500000000001</c:v>
                </c:pt>
                <c:pt idx="1469">
                  <c:v>925.21799999999996</c:v>
                </c:pt>
                <c:pt idx="1470">
                  <c:v>924.24199999999996</c:v>
                </c:pt>
                <c:pt idx="1471">
                  <c:v>923.27700000000004</c:v>
                </c:pt>
                <c:pt idx="1472">
                  <c:v>922.28</c:v>
                </c:pt>
                <c:pt idx="1473">
                  <c:v>921.202</c:v>
                </c:pt>
                <c:pt idx="1474">
                  <c:v>920.22900000000004</c:v>
                </c:pt>
                <c:pt idx="1475">
                  <c:v>919.24</c:v>
                </c:pt>
                <c:pt idx="1476">
                  <c:v>918.17100000000005</c:v>
                </c:pt>
                <c:pt idx="1477">
                  <c:v>917.10199999999998</c:v>
                </c:pt>
                <c:pt idx="1478">
                  <c:v>916.11699999999996</c:v>
                </c:pt>
                <c:pt idx="1479">
                  <c:v>915.15800000000002</c:v>
                </c:pt>
                <c:pt idx="1480">
                  <c:v>914.19200000000001</c:v>
                </c:pt>
                <c:pt idx="1481">
                  <c:v>913.18</c:v>
                </c:pt>
                <c:pt idx="1482">
                  <c:v>912.12599999999998</c:v>
                </c:pt>
                <c:pt idx="1483">
                  <c:v>911.14099999999996</c:v>
                </c:pt>
                <c:pt idx="1484">
                  <c:v>910.125</c:v>
                </c:pt>
                <c:pt idx="1485">
                  <c:v>909.18100000000004</c:v>
                </c:pt>
                <c:pt idx="1486">
                  <c:v>908.14200000000005</c:v>
                </c:pt>
                <c:pt idx="1487">
                  <c:v>907.18700000000001</c:v>
                </c:pt>
                <c:pt idx="1488">
                  <c:v>906.15800000000002</c:v>
                </c:pt>
                <c:pt idx="1489">
                  <c:v>905.17600000000004</c:v>
                </c:pt>
                <c:pt idx="1490">
                  <c:v>904.19500000000005</c:v>
                </c:pt>
                <c:pt idx="1491">
                  <c:v>903.14099999999996</c:v>
                </c:pt>
                <c:pt idx="1492">
                  <c:v>902.11900000000003</c:v>
                </c:pt>
                <c:pt idx="1493">
                  <c:v>901.20799999999997</c:v>
                </c:pt>
                <c:pt idx="1494">
                  <c:v>900.16399999999999</c:v>
                </c:pt>
                <c:pt idx="1495">
                  <c:v>899.18</c:v>
                </c:pt>
                <c:pt idx="1496">
                  <c:v>898.13699999999994</c:v>
                </c:pt>
                <c:pt idx="1497">
                  <c:v>897.16800000000001</c:v>
                </c:pt>
                <c:pt idx="1498">
                  <c:v>896.16499999999996</c:v>
                </c:pt>
                <c:pt idx="1499">
                  <c:v>895.12599999999998</c:v>
                </c:pt>
                <c:pt idx="1500">
                  <c:v>894.06799999999998</c:v>
                </c:pt>
                <c:pt idx="1501">
                  <c:v>893.11599999999999</c:v>
                </c:pt>
                <c:pt idx="1502">
                  <c:v>892.12400000000002</c:v>
                </c:pt>
                <c:pt idx="1503">
                  <c:v>891.15</c:v>
                </c:pt>
                <c:pt idx="1504">
                  <c:v>890.08299999999997</c:v>
                </c:pt>
                <c:pt idx="1505">
                  <c:v>889.13699999999994</c:v>
                </c:pt>
                <c:pt idx="1506">
                  <c:v>888.15899999999999</c:v>
                </c:pt>
                <c:pt idx="1507">
                  <c:v>887.11599999999999</c:v>
                </c:pt>
                <c:pt idx="1508">
                  <c:v>886.024</c:v>
                </c:pt>
                <c:pt idx="1509">
                  <c:v>885.10400000000004</c:v>
                </c:pt>
                <c:pt idx="1510">
                  <c:v>884.17100000000005</c:v>
                </c:pt>
                <c:pt idx="1511">
                  <c:v>883.10900000000004</c:v>
                </c:pt>
                <c:pt idx="1512">
                  <c:v>882.06100000000004</c:v>
                </c:pt>
                <c:pt idx="1513">
                  <c:v>881.173</c:v>
                </c:pt>
                <c:pt idx="1514">
                  <c:v>880.09299999999996</c:v>
                </c:pt>
                <c:pt idx="1515">
                  <c:v>879.11800000000005</c:v>
                </c:pt>
                <c:pt idx="1516">
                  <c:v>878.12800000000004</c:v>
                </c:pt>
                <c:pt idx="1517">
                  <c:v>877.12900000000002</c:v>
                </c:pt>
                <c:pt idx="1518">
                  <c:v>876.096</c:v>
                </c:pt>
                <c:pt idx="1519">
                  <c:v>875.09</c:v>
                </c:pt>
                <c:pt idx="1520">
                  <c:v>874.11800000000005</c:v>
                </c:pt>
                <c:pt idx="1521">
                  <c:v>873.10599999999999</c:v>
                </c:pt>
                <c:pt idx="1522">
                  <c:v>872.072</c:v>
                </c:pt>
                <c:pt idx="1523">
                  <c:v>871.06100000000004</c:v>
                </c:pt>
                <c:pt idx="1524">
                  <c:v>870.04399999999998</c:v>
                </c:pt>
                <c:pt idx="1525">
                  <c:v>869.053</c:v>
                </c:pt>
                <c:pt idx="1526">
                  <c:v>868.04600000000005</c:v>
                </c:pt>
                <c:pt idx="1527">
                  <c:v>867.11</c:v>
                </c:pt>
                <c:pt idx="1528">
                  <c:v>866.08</c:v>
                </c:pt>
                <c:pt idx="1529">
                  <c:v>865.01900000000001</c:v>
                </c:pt>
                <c:pt idx="1530">
                  <c:v>864.01400000000001</c:v>
                </c:pt>
                <c:pt idx="1531">
                  <c:v>863.05899999999997</c:v>
                </c:pt>
                <c:pt idx="1532">
                  <c:v>862.10699999999997</c:v>
                </c:pt>
                <c:pt idx="1533">
                  <c:v>861.17499999999995</c:v>
                </c:pt>
                <c:pt idx="1534">
                  <c:v>860.07299999999998</c:v>
                </c:pt>
                <c:pt idx="1535">
                  <c:v>859.03</c:v>
                </c:pt>
                <c:pt idx="1536">
                  <c:v>857.99</c:v>
                </c:pt>
                <c:pt idx="1537">
                  <c:v>857.04200000000003</c:v>
                </c:pt>
                <c:pt idx="1538">
                  <c:v>856.06</c:v>
                </c:pt>
                <c:pt idx="1539">
                  <c:v>855.01599999999996</c:v>
                </c:pt>
                <c:pt idx="1540">
                  <c:v>854.03300000000002</c:v>
                </c:pt>
                <c:pt idx="1541">
                  <c:v>853.05899999999997</c:v>
                </c:pt>
                <c:pt idx="1542">
                  <c:v>851.99900000000002</c:v>
                </c:pt>
                <c:pt idx="1543">
                  <c:v>850.98699999999997</c:v>
                </c:pt>
                <c:pt idx="1544">
                  <c:v>850.03700000000003</c:v>
                </c:pt>
                <c:pt idx="1545">
                  <c:v>849.04700000000003</c:v>
                </c:pt>
                <c:pt idx="1546">
                  <c:v>848.01300000000003</c:v>
                </c:pt>
                <c:pt idx="1547">
                  <c:v>847.03399999999999</c:v>
                </c:pt>
                <c:pt idx="1548">
                  <c:v>846.04200000000003</c:v>
                </c:pt>
                <c:pt idx="1549">
                  <c:v>845.03599999999994</c:v>
                </c:pt>
                <c:pt idx="1550">
                  <c:v>843.99300000000005</c:v>
                </c:pt>
                <c:pt idx="1551">
                  <c:v>843.02300000000002</c:v>
                </c:pt>
                <c:pt idx="1552">
                  <c:v>842.06799999999998</c:v>
                </c:pt>
                <c:pt idx="1553">
                  <c:v>841.06100000000004</c:v>
                </c:pt>
                <c:pt idx="1554">
                  <c:v>840.02200000000005</c:v>
                </c:pt>
                <c:pt idx="1555">
                  <c:v>839.07299999999998</c:v>
                </c:pt>
                <c:pt idx="1556">
                  <c:v>838.00800000000004</c:v>
                </c:pt>
                <c:pt idx="1557">
                  <c:v>836.99099999999999</c:v>
                </c:pt>
                <c:pt idx="1558">
                  <c:v>836.01499999999999</c:v>
                </c:pt>
                <c:pt idx="1559">
                  <c:v>835.04200000000003</c:v>
                </c:pt>
                <c:pt idx="1560">
                  <c:v>834.01599999999996</c:v>
                </c:pt>
                <c:pt idx="1561">
                  <c:v>833.005</c:v>
                </c:pt>
                <c:pt idx="1562">
                  <c:v>832.01800000000003</c:v>
                </c:pt>
                <c:pt idx="1563">
                  <c:v>831.01199999999994</c:v>
                </c:pt>
                <c:pt idx="1564">
                  <c:v>829.94500000000005</c:v>
                </c:pt>
                <c:pt idx="1565">
                  <c:v>828.976</c:v>
                </c:pt>
                <c:pt idx="1566">
                  <c:v>827.99599999999998</c:v>
                </c:pt>
                <c:pt idx="1567">
                  <c:v>827.07399999999996</c:v>
                </c:pt>
                <c:pt idx="1568">
                  <c:v>826.029</c:v>
                </c:pt>
                <c:pt idx="1569">
                  <c:v>825.024</c:v>
                </c:pt>
                <c:pt idx="1570">
                  <c:v>824.05899999999997</c:v>
                </c:pt>
                <c:pt idx="1571">
                  <c:v>823.01599999999996</c:v>
                </c:pt>
                <c:pt idx="1572">
                  <c:v>821.95500000000004</c:v>
                </c:pt>
                <c:pt idx="1573">
                  <c:v>821.00599999999997</c:v>
                </c:pt>
                <c:pt idx="1574">
                  <c:v>819.98400000000004</c:v>
                </c:pt>
                <c:pt idx="1575">
                  <c:v>818.928</c:v>
                </c:pt>
                <c:pt idx="1576">
                  <c:v>817.87699999999995</c:v>
                </c:pt>
                <c:pt idx="1577">
                  <c:v>816.93799999999999</c:v>
                </c:pt>
                <c:pt idx="1578">
                  <c:v>816.01900000000001</c:v>
                </c:pt>
                <c:pt idx="1579">
                  <c:v>814.97900000000004</c:v>
                </c:pt>
                <c:pt idx="1580">
                  <c:v>813.90700000000004</c:v>
                </c:pt>
                <c:pt idx="1581">
                  <c:v>812.93399999999997</c:v>
                </c:pt>
                <c:pt idx="1582">
                  <c:v>811.976</c:v>
                </c:pt>
                <c:pt idx="1583">
                  <c:v>810.93299999999999</c:v>
                </c:pt>
                <c:pt idx="1584">
                  <c:v>809.85500000000002</c:v>
                </c:pt>
                <c:pt idx="1585">
                  <c:v>808.93200000000002</c:v>
                </c:pt>
                <c:pt idx="1586">
                  <c:v>807.97</c:v>
                </c:pt>
                <c:pt idx="1587">
                  <c:v>806.91300000000001</c:v>
                </c:pt>
                <c:pt idx="1588">
                  <c:v>805.91800000000001</c:v>
                </c:pt>
                <c:pt idx="1589">
                  <c:v>804.96699999999998</c:v>
                </c:pt>
                <c:pt idx="1590">
                  <c:v>803.95299999999997</c:v>
                </c:pt>
                <c:pt idx="1591">
                  <c:v>802.88900000000001</c:v>
                </c:pt>
                <c:pt idx="1592">
                  <c:v>801.86699999999996</c:v>
                </c:pt>
                <c:pt idx="1593">
                  <c:v>800.98199999999997</c:v>
                </c:pt>
                <c:pt idx="1594">
                  <c:v>799.96900000000005</c:v>
                </c:pt>
                <c:pt idx="1595">
                  <c:v>798.9</c:v>
                </c:pt>
                <c:pt idx="1596">
                  <c:v>797.89800000000002</c:v>
                </c:pt>
                <c:pt idx="1597">
                  <c:v>796.91399999999999</c:v>
                </c:pt>
                <c:pt idx="1598">
                  <c:v>795.91399999999999</c:v>
                </c:pt>
                <c:pt idx="1599">
                  <c:v>794.88499999999999</c:v>
                </c:pt>
                <c:pt idx="1600">
                  <c:v>793.87</c:v>
                </c:pt>
                <c:pt idx="1601">
                  <c:v>792.88800000000003</c:v>
                </c:pt>
                <c:pt idx="1602">
                  <c:v>791.90499999999997</c:v>
                </c:pt>
                <c:pt idx="1603">
                  <c:v>790.9</c:v>
                </c:pt>
                <c:pt idx="1604">
                  <c:v>789.904</c:v>
                </c:pt>
                <c:pt idx="1605">
                  <c:v>788.89400000000001</c:v>
                </c:pt>
                <c:pt idx="1606">
                  <c:v>787.87400000000002</c:v>
                </c:pt>
                <c:pt idx="1607">
                  <c:v>786.91600000000005</c:v>
                </c:pt>
                <c:pt idx="1608">
                  <c:v>785.90899999999999</c:v>
                </c:pt>
                <c:pt idx="1609">
                  <c:v>784.88900000000001</c:v>
                </c:pt>
                <c:pt idx="1610">
                  <c:v>783.87300000000005</c:v>
                </c:pt>
                <c:pt idx="1611">
                  <c:v>782.81200000000001</c:v>
                </c:pt>
                <c:pt idx="1612">
                  <c:v>781.78300000000002</c:v>
                </c:pt>
                <c:pt idx="1613">
                  <c:v>780.851</c:v>
                </c:pt>
                <c:pt idx="1614">
                  <c:v>779.87</c:v>
                </c:pt>
                <c:pt idx="1615">
                  <c:v>778.82600000000002</c:v>
                </c:pt>
                <c:pt idx="1616">
                  <c:v>777.80700000000002</c:v>
                </c:pt>
                <c:pt idx="1617">
                  <c:v>776.85400000000004</c:v>
                </c:pt>
                <c:pt idx="1618">
                  <c:v>775.89599999999996</c:v>
                </c:pt>
                <c:pt idx="1619">
                  <c:v>774.846</c:v>
                </c:pt>
                <c:pt idx="1620">
                  <c:v>773.822</c:v>
                </c:pt>
                <c:pt idx="1621">
                  <c:v>772.88699999999994</c:v>
                </c:pt>
                <c:pt idx="1622">
                  <c:v>771.88199999999995</c:v>
                </c:pt>
                <c:pt idx="1623">
                  <c:v>770.83299999999997</c:v>
                </c:pt>
                <c:pt idx="1624">
                  <c:v>769.81299999999999</c:v>
                </c:pt>
                <c:pt idx="1625">
                  <c:v>768.83100000000002</c:v>
                </c:pt>
                <c:pt idx="1626">
                  <c:v>767.84400000000005</c:v>
                </c:pt>
                <c:pt idx="1627">
                  <c:v>766.80100000000004</c:v>
                </c:pt>
                <c:pt idx="1628">
                  <c:v>765.81799999999998</c:v>
                </c:pt>
                <c:pt idx="1629">
                  <c:v>764.83600000000001</c:v>
                </c:pt>
                <c:pt idx="1630">
                  <c:v>763.798</c:v>
                </c:pt>
                <c:pt idx="1631">
                  <c:v>762.83600000000001</c:v>
                </c:pt>
                <c:pt idx="1632">
                  <c:v>761.875</c:v>
                </c:pt>
                <c:pt idx="1633">
                  <c:v>760.84900000000005</c:v>
                </c:pt>
                <c:pt idx="1634">
                  <c:v>759.75900000000001</c:v>
                </c:pt>
                <c:pt idx="1635">
                  <c:v>758.70699999999999</c:v>
                </c:pt>
                <c:pt idx="1636">
                  <c:v>757.75300000000004</c:v>
                </c:pt>
                <c:pt idx="1637">
                  <c:v>756.77300000000002</c:v>
                </c:pt>
                <c:pt idx="1638">
                  <c:v>755.822</c:v>
                </c:pt>
                <c:pt idx="1639">
                  <c:v>754.84400000000005</c:v>
                </c:pt>
                <c:pt idx="1640">
                  <c:v>753.81399999999996</c:v>
                </c:pt>
                <c:pt idx="1641">
                  <c:v>752.80799999999999</c:v>
                </c:pt>
                <c:pt idx="1642">
                  <c:v>751.81799999999998</c:v>
                </c:pt>
                <c:pt idx="1643">
                  <c:v>750.82399999999996</c:v>
                </c:pt>
                <c:pt idx="1644">
                  <c:v>749.84</c:v>
                </c:pt>
                <c:pt idx="1645">
                  <c:v>748.83100000000002</c:v>
                </c:pt>
                <c:pt idx="1646">
                  <c:v>747.81700000000001</c:v>
                </c:pt>
                <c:pt idx="1647">
                  <c:v>746.83399999999995</c:v>
                </c:pt>
                <c:pt idx="1648">
                  <c:v>745.82399999999996</c:v>
                </c:pt>
                <c:pt idx="1649">
                  <c:v>744.81600000000003</c:v>
                </c:pt>
                <c:pt idx="1650">
                  <c:v>743.78700000000003</c:v>
                </c:pt>
                <c:pt idx="1651">
                  <c:v>742.79499999999996</c:v>
                </c:pt>
                <c:pt idx="1652">
                  <c:v>741.846</c:v>
                </c:pt>
                <c:pt idx="1653">
                  <c:v>740.80700000000002</c:v>
                </c:pt>
                <c:pt idx="1654">
                  <c:v>739.75</c:v>
                </c:pt>
                <c:pt idx="1655">
                  <c:v>738.79300000000001</c:v>
                </c:pt>
                <c:pt idx="1656">
                  <c:v>737.83299999999997</c:v>
                </c:pt>
                <c:pt idx="1657">
                  <c:v>736.76400000000001</c:v>
                </c:pt>
                <c:pt idx="1658">
                  <c:v>735.78300000000002</c:v>
                </c:pt>
                <c:pt idx="1659">
                  <c:v>734.82600000000002</c:v>
                </c:pt>
                <c:pt idx="1660">
                  <c:v>733.83100000000002</c:v>
                </c:pt>
                <c:pt idx="1661">
                  <c:v>732.79100000000005</c:v>
                </c:pt>
                <c:pt idx="1662">
                  <c:v>731.78599999999994</c:v>
                </c:pt>
                <c:pt idx="1663">
                  <c:v>730.827</c:v>
                </c:pt>
                <c:pt idx="1664">
                  <c:v>729.80100000000004</c:v>
                </c:pt>
                <c:pt idx="1665">
                  <c:v>728.75699999999995</c:v>
                </c:pt>
                <c:pt idx="1666">
                  <c:v>727.82600000000002</c:v>
                </c:pt>
                <c:pt idx="1667">
                  <c:v>726.86699999999996</c:v>
                </c:pt>
                <c:pt idx="1668">
                  <c:v>725.774</c:v>
                </c:pt>
                <c:pt idx="1669">
                  <c:v>724.77</c:v>
                </c:pt>
                <c:pt idx="1670">
                  <c:v>723.82</c:v>
                </c:pt>
                <c:pt idx="1671">
                  <c:v>722.82299999999998</c:v>
                </c:pt>
                <c:pt idx="1672">
                  <c:v>721.78499999999997</c:v>
                </c:pt>
                <c:pt idx="1673">
                  <c:v>720.73</c:v>
                </c:pt>
                <c:pt idx="1674">
                  <c:v>719.75699999999995</c:v>
                </c:pt>
                <c:pt idx="1675">
                  <c:v>718.80100000000004</c:v>
                </c:pt>
                <c:pt idx="1676">
                  <c:v>717.77200000000005</c:v>
                </c:pt>
                <c:pt idx="1677">
                  <c:v>716.78200000000004</c:v>
                </c:pt>
                <c:pt idx="1678">
                  <c:v>715.80600000000004</c:v>
                </c:pt>
                <c:pt idx="1679">
                  <c:v>714.76700000000005</c:v>
                </c:pt>
                <c:pt idx="1680">
                  <c:v>713.74900000000002</c:v>
                </c:pt>
                <c:pt idx="1681">
                  <c:v>712.72400000000005</c:v>
                </c:pt>
                <c:pt idx="1682">
                  <c:v>711.70100000000002</c:v>
                </c:pt>
                <c:pt idx="1683">
                  <c:v>710.71600000000001</c:v>
                </c:pt>
                <c:pt idx="1684">
                  <c:v>709.73400000000004</c:v>
                </c:pt>
                <c:pt idx="1685">
                  <c:v>708.73400000000004</c:v>
                </c:pt>
                <c:pt idx="1686">
                  <c:v>707.76700000000005</c:v>
                </c:pt>
                <c:pt idx="1687">
                  <c:v>706.78599999999994</c:v>
                </c:pt>
                <c:pt idx="1688">
                  <c:v>705.80399999999997</c:v>
                </c:pt>
                <c:pt idx="1689">
                  <c:v>704.74599999999998</c:v>
                </c:pt>
                <c:pt idx="1690">
                  <c:v>703.72799999999995</c:v>
                </c:pt>
                <c:pt idx="1691">
                  <c:v>702.76800000000003</c:v>
                </c:pt>
                <c:pt idx="1692">
                  <c:v>701.71299999999997</c:v>
                </c:pt>
                <c:pt idx="1693">
                  <c:v>700.66600000000005</c:v>
                </c:pt>
                <c:pt idx="1694">
                  <c:v>699.72799999999995</c:v>
                </c:pt>
                <c:pt idx="1695">
                  <c:v>698.77</c:v>
                </c:pt>
                <c:pt idx="1696">
                  <c:v>697.73599999999999</c:v>
                </c:pt>
                <c:pt idx="1697">
                  <c:v>696.71199999999999</c:v>
                </c:pt>
                <c:pt idx="1698">
                  <c:v>695.74599999999998</c:v>
                </c:pt>
                <c:pt idx="1699">
                  <c:v>694.72199999999998</c:v>
                </c:pt>
                <c:pt idx="1700">
                  <c:v>693.67200000000003</c:v>
                </c:pt>
                <c:pt idx="1701">
                  <c:v>692.68299999999999</c:v>
                </c:pt>
                <c:pt idx="1702">
                  <c:v>691.72699999999998</c:v>
                </c:pt>
                <c:pt idx="1703">
                  <c:v>690.72699999999998</c:v>
                </c:pt>
                <c:pt idx="1704">
                  <c:v>689.68799999999999</c:v>
                </c:pt>
                <c:pt idx="1705">
                  <c:v>688.67600000000004</c:v>
                </c:pt>
                <c:pt idx="1706">
                  <c:v>687.73500000000001</c:v>
                </c:pt>
                <c:pt idx="1707">
                  <c:v>686.726</c:v>
                </c:pt>
                <c:pt idx="1708">
                  <c:v>685.67600000000004</c:v>
                </c:pt>
                <c:pt idx="1709">
                  <c:v>684.70299999999997</c:v>
                </c:pt>
                <c:pt idx="1710">
                  <c:v>683.745</c:v>
                </c:pt>
                <c:pt idx="1711">
                  <c:v>682.70899999999995</c:v>
                </c:pt>
                <c:pt idx="1712">
                  <c:v>681.59799999999996</c:v>
                </c:pt>
                <c:pt idx="1713">
                  <c:v>680.65700000000004</c:v>
                </c:pt>
                <c:pt idx="1714">
                  <c:v>679.72400000000005</c:v>
                </c:pt>
                <c:pt idx="1715">
                  <c:v>678.65599999999995</c:v>
                </c:pt>
                <c:pt idx="1716">
                  <c:v>677.63599999999997</c:v>
                </c:pt>
                <c:pt idx="1717">
                  <c:v>676.68100000000004</c:v>
                </c:pt>
                <c:pt idx="1718">
                  <c:v>675.66399999999999</c:v>
                </c:pt>
                <c:pt idx="1719">
                  <c:v>674.66700000000003</c:v>
                </c:pt>
                <c:pt idx="1720">
                  <c:v>673.70299999999997</c:v>
                </c:pt>
                <c:pt idx="1721">
                  <c:v>672.65099999999995</c:v>
                </c:pt>
                <c:pt idx="1722">
                  <c:v>671.63400000000001</c:v>
                </c:pt>
                <c:pt idx="1723">
                  <c:v>670.67600000000004</c:v>
                </c:pt>
                <c:pt idx="1724">
                  <c:v>669.72</c:v>
                </c:pt>
                <c:pt idx="1725">
                  <c:v>668.71699999999998</c:v>
                </c:pt>
                <c:pt idx="1726">
                  <c:v>667.66399999999999</c:v>
                </c:pt>
                <c:pt idx="1727">
                  <c:v>666.61900000000003</c:v>
                </c:pt>
                <c:pt idx="1728">
                  <c:v>665.69500000000005</c:v>
                </c:pt>
                <c:pt idx="1729">
                  <c:v>664.74400000000003</c:v>
                </c:pt>
                <c:pt idx="1730">
                  <c:v>663.63599999999997</c:v>
                </c:pt>
                <c:pt idx="1731">
                  <c:v>662.61599999999999</c:v>
                </c:pt>
                <c:pt idx="1732">
                  <c:v>661.67399999999998</c:v>
                </c:pt>
                <c:pt idx="1733">
                  <c:v>660.69399999999996</c:v>
                </c:pt>
                <c:pt idx="1734">
                  <c:v>659.62800000000004</c:v>
                </c:pt>
                <c:pt idx="1735">
                  <c:v>658.61599999999999</c:v>
                </c:pt>
                <c:pt idx="1736">
                  <c:v>657.66700000000003</c:v>
                </c:pt>
                <c:pt idx="1737">
                  <c:v>656.66499999999996</c:v>
                </c:pt>
                <c:pt idx="1738">
                  <c:v>655.68399999999997</c:v>
                </c:pt>
                <c:pt idx="1739">
                  <c:v>654.61400000000003</c:v>
                </c:pt>
                <c:pt idx="1740">
                  <c:v>653.62599999999998</c:v>
                </c:pt>
                <c:pt idx="1741">
                  <c:v>652.62400000000002</c:v>
                </c:pt>
                <c:pt idx="1742">
                  <c:v>651.61900000000003</c:v>
                </c:pt>
                <c:pt idx="1743">
                  <c:v>650.66200000000003</c:v>
                </c:pt>
                <c:pt idx="1744">
                  <c:v>649.68200000000002</c:v>
                </c:pt>
                <c:pt idx="1745">
                  <c:v>648.61099999999999</c:v>
                </c:pt>
                <c:pt idx="1746">
                  <c:v>647.596</c:v>
                </c:pt>
                <c:pt idx="1747">
                  <c:v>646.63699999999994</c:v>
                </c:pt>
                <c:pt idx="1748">
                  <c:v>645.625</c:v>
                </c:pt>
                <c:pt idx="1749">
                  <c:v>644.60299999999995</c:v>
                </c:pt>
                <c:pt idx="1750">
                  <c:v>643.60199999999998</c:v>
                </c:pt>
                <c:pt idx="1751">
                  <c:v>642.59100000000001</c:v>
                </c:pt>
                <c:pt idx="1752">
                  <c:v>641.58699999999999</c:v>
                </c:pt>
                <c:pt idx="1753">
                  <c:v>640.59199999999998</c:v>
                </c:pt>
                <c:pt idx="1754">
                  <c:v>639.60500000000002</c:v>
                </c:pt>
                <c:pt idx="1755">
                  <c:v>638.6</c:v>
                </c:pt>
                <c:pt idx="1756">
                  <c:v>637.65499999999997</c:v>
                </c:pt>
                <c:pt idx="1757">
                  <c:v>636.64300000000003</c:v>
                </c:pt>
                <c:pt idx="1758">
                  <c:v>635.55700000000002</c:v>
                </c:pt>
                <c:pt idx="1759">
                  <c:v>634.56299999999999</c:v>
                </c:pt>
                <c:pt idx="1760">
                  <c:v>633.62</c:v>
                </c:pt>
                <c:pt idx="1761">
                  <c:v>632.61500000000001</c:v>
                </c:pt>
                <c:pt idx="1762">
                  <c:v>631.59</c:v>
                </c:pt>
                <c:pt idx="1763">
                  <c:v>630.56399999999996</c:v>
                </c:pt>
                <c:pt idx="1764">
                  <c:v>629.58199999999999</c:v>
                </c:pt>
                <c:pt idx="1765">
                  <c:v>628.61800000000005</c:v>
                </c:pt>
                <c:pt idx="1766">
                  <c:v>627.60699999999997</c:v>
                </c:pt>
                <c:pt idx="1767">
                  <c:v>626.53599999999994</c:v>
                </c:pt>
                <c:pt idx="1768">
                  <c:v>625.52200000000005</c:v>
                </c:pt>
                <c:pt idx="1769">
                  <c:v>624.58000000000004</c:v>
                </c:pt>
                <c:pt idx="1770">
                  <c:v>623.51599999999996</c:v>
                </c:pt>
                <c:pt idx="1771">
                  <c:v>622.55899999999997</c:v>
                </c:pt>
                <c:pt idx="1772">
                  <c:v>621.63499999999999</c:v>
                </c:pt>
                <c:pt idx="1773">
                  <c:v>620.56100000000004</c:v>
                </c:pt>
                <c:pt idx="1774">
                  <c:v>619.50199999999995</c:v>
                </c:pt>
                <c:pt idx="1775">
                  <c:v>618.53599999999994</c:v>
                </c:pt>
                <c:pt idx="1776">
                  <c:v>617.548</c:v>
                </c:pt>
                <c:pt idx="1777">
                  <c:v>616.56899999999996</c:v>
                </c:pt>
                <c:pt idx="1778">
                  <c:v>615.53399999999999</c:v>
                </c:pt>
                <c:pt idx="1779">
                  <c:v>614.48</c:v>
                </c:pt>
                <c:pt idx="1780">
                  <c:v>613.51700000000005</c:v>
                </c:pt>
                <c:pt idx="1781">
                  <c:v>612.56399999999996</c:v>
                </c:pt>
                <c:pt idx="1782">
                  <c:v>611.428</c:v>
                </c:pt>
                <c:pt idx="1783">
                  <c:v>610.41999999999996</c:v>
                </c:pt>
                <c:pt idx="1784">
                  <c:v>609.5</c:v>
                </c:pt>
                <c:pt idx="1785">
                  <c:v>608.553</c:v>
                </c:pt>
                <c:pt idx="1786">
                  <c:v>607.48299999999995</c:v>
                </c:pt>
                <c:pt idx="1787">
                  <c:v>606.48800000000006</c:v>
                </c:pt>
                <c:pt idx="1788">
                  <c:v>605.43600000000004</c:v>
                </c:pt>
                <c:pt idx="1789">
                  <c:v>604.43200000000002</c:v>
                </c:pt>
                <c:pt idx="1790">
                  <c:v>603.43799999999999</c:v>
                </c:pt>
                <c:pt idx="1791">
                  <c:v>602.45799999999997</c:v>
                </c:pt>
                <c:pt idx="1792">
                  <c:v>601.49900000000002</c:v>
                </c:pt>
                <c:pt idx="1793">
                  <c:v>600.42999999999995</c:v>
                </c:pt>
                <c:pt idx="1794">
                  <c:v>599.42200000000003</c:v>
                </c:pt>
                <c:pt idx="1795">
                  <c:v>598.428</c:v>
                </c:pt>
                <c:pt idx="1796">
                  <c:v>597.46600000000001</c:v>
                </c:pt>
                <c:pt idx="1797">
                  <c:v>596.46699999999998</c:v>
                </c:pt>
                <c:pt idx="1798">
                  <c:v>595.43399999999997</c:v>
                </c:pt>
                <c:pt idx="1799">
                  <c:v>594.48099999999999</c:v>
                </c:pt>
                <c:pt idx="1800">
                  <c:v>593.42999999999995</c:v>
                </c:pt>
                <c:pt idx="1801">
                  <c:v>592.48800000000006</c:v>
                </c:pt>
                <c:pt idx="1802">
                  <c:v>591.50400000000002</c:v>
                </c:pt>
                <c:pt idx="1803">
                  <c:v>590.42499999999995</c:v>
                </c:pt>
                <c:pt idx="1804">
                  <c:v>589.46299999999997</c:v>
                </c:pt>
                <c:pt idx="1805">
                  <c:v>588.50099999999998</c:v>
                </c:pt>
                <c:pt idx="1806">
                  <c:v>587.4</c:v>
                </c:pt>
                <c:pt idx="1807">
                  <c:v>586.42200000000003</c:v>
                </c:pt>
                <c:pt idx="1808">
                  <c:v>585.46299999999997</c:v>
                </c:pt>
                <c:pt idx="1809">
                  <c:v>584.43100000000004</c:v>
                </c:pt>
                <c:pt idx="1810">
                  <c:v>583.48</c:v>
                </c:pt>
                <c:pt idx="1811">
                  <c:v>582.46799999999996</c:v>
                </c:pt>
                <c:pt idx="1812">
                  <c:v>581.45600000000002</c:v>
                </c:pt>
                <c:pt idx="1813">
                  <c:v>580.44200000000001</c:v>
                </c:pt>
                <c:pt idx="1814">
                  <c:v>579.46</c:v>
                </c:pt>
                <c:pt idx="1815">
                  <c:v>578.49900000000002</c:v>
                </c:pt>
                <c:pt idx="1816">
                  <c:v>577.36199999999997</c:v>
                </c:pt>
                <c:pt idx="1817">
                  <c:v>576.4</c:v>
                </c:pt>
                <c:pt idx="1818">
                  <c:v>575.45799999999997</c:v>
                </c:pt>
                <c:pt idx="1819">
                  <c:v>574.49400000000003</c:v>
                </c:pt>
                <c:pt idx="1820">
                  <c:v>573.39800000000002</c:v>
                </c:pt>
                <c:pt idx="1821">
                  <c:v>572.41300000000001</c:v>
                </c:pt>
                <c:pt idx="1822">
                  <c:v>571.45399999999995</c:v>
                </c:pt>
                <c:pt idx="1823">
                  <c:v>570.36300000000006</c:v>
                </c:pt>
                <c:pt idx="1824">
                  <c:v>569.40599999999995</c:v>
                </c:pt>
                <c:pt idx="1825">
                  <c:v>568.43299999999999</c:v>
                </c:pt>
                <c:pt idx="1826">
                  <c:v>567.43299999999999</c:v>
                </c:pt>
                <c:pt idx="1827">
                  <c:v>566.375</c:v>
                </c:pt>
                <c:pt idx="1828">
                  <c:v>565.40499999999997</c:v>
                </c:pt>
                <c:pt idx="1829">
                  <c:v>564.42100000000005</c:v>
                </c:pt>
                <c:pt idx="1830">
                  <c:v>563.34299999999996</c:v>
                </c:pt>
                <c:pt idx="1831">
                  <c:v>562.40599999999995</c:v>
                </c:pt>
                <c:pt idx="1832">
                  <c:v>561.40200000000004</c:v>
                </c:pt>
                <c:pt idx="1833">
                  <c:v>560.39099999999996</c:v>
                </c:pt>
                <c:pt idx="1834">
                  <c:v>559.44500000000005</c:v>
                </c:pt>
                <c:pt idx="1835">
                  <c:v>558.428</c:v>
                </c:pt>
                <c:pt idx="1836">
                  <c:v>557.38499999999999</c:v>
                </c:pt>
                <c:pt idx="1837">
                  <c:v>556.40300000000002</c:v>
                </c:pt>
                <c:pt idx="1838">
                  <c:v>555.375</c:v>
                </c:pt>
                <c:pt idx="1839">
                  <c:v>554.42200000000003</c:v>
                </c:pt>
                <c:pt idx="1840">
                  <c:v>553.29700000000003</c:v>
                </c:pt>
                <c:pt idx="1841">
                  <c:v>552.35199999999998</c:v>
                </c:pt>
                <c:pt idx="1842">
                  <c:v>551.40599999999995</c:v>
                </c:pt>
                <c:pt idx="1843">
                  <c:v>550.35699999999997</c:v>
                </c:pt>
                <c:pt idx="1844">
                  <c:v>549.36199999999997</c:v>
                </c:pt>
                <c:pt idx="1845">
                  <c:v>548.33100000000002</c:v>
                </c:pt>
                <c:pt idx="1846">
                  <c:v>547.26900000000001</c:v>
                </c:pt>
                <c:pt idx="1847">
                  <c:v>546.37800000000004</c:v>
                </c:pt>
                <c:pt idx="1848">
                  <c:v>545.33600000000001</c:v>
                </c:pt>
                <c:pt idx="1849">
                  <c:v>544.43499999999995</c:v>
                </c:pt>
                <c:pt idx="1850">
                  <c:v>543.29700000000003</c:v>
                </c:pt>
                <c:pt idx="1851">
                  <c:v>542.36300000000006</c:v>
                </c:pt>
                <c:pt idx="1852">
                  <c:v>541.38499999999999</c:v>
                </c:pt>
                <c:pt idx="1853">
                  <c:v>540.34500000000003</c:v>
                </c:pt>
                <c:pt idx="1854">
                  <c:v>539.35</c:v>
                </c:pt>
                <c:pt idx="1855">
                  <c:v>538.32500000000005</c:v>
                </c:pt>
                <c:pt idx="1856">
                  <c:v>537.28300000000002</c:v>
                </c:pt>
                <c:pt idx="1857">
                  <c:v>536.34699999999998</c:v>
                </c:pt>
                <c:pt idx="1858">
                  <c:v>535.36099999999999</c:v>
                </c:pt>
                <c:pt idx="1859">
                  <c:v>534.41</c:v>
                </c:pt>
                <c:pt idx="1860">
                  <c:v>533.31700000000001</c:v>
                </c:pt>
                <c:pt idx="1861">
                  <c:v>532.34199999999998</c:v>
                </c:pt>
                <c:pt idx="1862">
                  <c:v>531.37099999999998</c:v>
                </c:pt>
                <c:pt idx="1863">
                  <c:v>530.41600000000005</c:v>
                </c:pt>
                <c:pt idx="1864">
                  <c:v>529.28</c:v>
                </c:pt>
                <c:pt idx="1865">
                  <c:v>528.33500000000004</c:v>
                </c:pt>
                <c:pt idx="1866">
                  <c:v>527.25199999999995</c:v>
                </c:pt>
                <c:pt idx="1867">
                  <c:v>526.32299999999998</c:v>
                </c:pt>
                <c:pt idx="1868">
                  <c:v>525.30100000000004</c:v>
                </c:pt>
                <c:pt idx="1869">
                  <c:v>524.36099999999999</c:v>
                </c:pt>
                <c:pt idx="1870">
                  <c:v>523.26199999999994</c:v>
                </c:pt>
                <c:pt idx="1871">
                  <c:v>522.32600000000002</c:v>
                </c:pt>
                <c:pt idx="1872">
                  <c:v>521.33799999999997</c:v>
                </c:pt>
                <c:pt idx="1873">
                  <c:v>520.33500000000004</c:v>
                </c:pt>
                <c:pt idx="1874">
                  <c:v>519.245</c:v>
                </c:pt>
                <c:pt idx="1875">
                  <c:v>518.34500000000003</c:v>
                </c:pt>
                <c:pt idx="1876">
                  <c:v>517.30100000000004</c:v>
                </c:pt>
                <c:pt idx="1877">
                  <c:v>516.29100000000005</c:v>
                </c:pt>
                <c:pt idx="1878">
                  <c:v>515.26400000000001</c:v>
                </c:pt>
                <c:pt idx="1879">
                  <c:v>514.37199999999996</c:v>
                </c:pt>
                <c:pt idx="1880">
                  <c:v>513.29100000000005</c:v>
                </c:pt>
                <c:pt idx="1881">
                  <c:v>512.26700000000005</c:v>
                </c:pt>
                <c:pt idx="1882">
                  <c:v>511.27699999999999</c:v>
                </c:pt>
                <c:pt idx="1883">
                  <c:v>510.39499999999998</c:v>
                </c:pt>
                <c:pt idx="1884">
                  <c:v>509.197</c:v>
                </c:pt>
                <c:pt idx="1885">
                  <c:v>508.22699999999998</c:v>
                </c:pt>
                <c:pt idx="1886">
                  <c:v>507.21499999999997</c:v>
                </c:pt>
                <c:pt idx="1887">
                  <c:v>506.375</c:v>
                </c:pt>
                <c:pt idx="1888">
                  <c:v>505.20499999999998</c:v>
                </c:pt>
                <c:pt idx="1889">
                  <c:v>504.30700000000002</c:v>
                </c:pt>
                <c:pt idx="1890">
                  <c:v>503.26100000000002</c:v>
                </c:pt>
                <c:pt idx="1891">
                  <c:v>502.22899999999998</c:v>
                </c:pt>
                <c:pt idx="1892">
                  <c:v>501.238</c:v>
                </c:pt>
                <c:pt idx="1893">
                  <c:v>500.38900000000001</c:v>
                </c:pt>
                <c:pt idx="1894">
                  <c:v>499.29</c:v>
                </c:pt>
                <c:pt idx="1895">
                  <c:v>498.31599999999997</c:v>
                </c:pt>
                <c:pt idx="1896">
                  <c:v>497.233</c:v>
                </c:pt>
                <c:pt idx="1897">
                  <c:v>496.35899999999998</c:v>
                </c:pt>
                <c:pt idx="1898">
                  <c:v>495.18200000000002</c:v>
                </c:pt>
                <c:pt idx="1899">
                  <c:v>494.267</c:v>
                </c:pt>
                <c:pt idx="1900">
                  <c:v>493.19099999999997</c:v>
                </c:pt>
                <c:pt idx="1901">
                  <c:v>492.21899999999999</c:v>
                </c:pt>
                <c:pt idx="1902">
                  <c:v>491.27300000000002</c:v>
                </c:pt>
                <c:pt idx="1903">
                  <c:v>490.34500000000003</c:v>
                </c:pt>
                <c:pt idx="1904">
                  <c:v>489.21699999999998</c:v>
                </c:pt>
                <c:pt idx="1905">
                  <c:v>488.25599999999997</c:v>
                </c:pt>
                <c:pt idx="1906">
                  <c:v>487.33699999999999</c:v>
                </c:pt>
                <c:pt idx="1907">
                  <c:v>486.238</c:v>
                </c:pt>
                <c:pt idx="1908">
                  <c:v>485.16</c:v>
                </c:pt>
                <c:pt idx="1909">
                  <c:v>484.23899999999998</c:v>
                </c:pt>
                <c:pt idx="1910">
                  <c:v>483.20800000000003</c:v>
                </c:pt>
                <c:pt idx="1911">
                  <c:v>482.214</c:v>
                </c:pt>
                <c:pt idx="1912">
                  <c:v>481.22899999999998</c:v>
                </c:pt>
                <c:pt idx="1913">
                  <c:v>480.267</c:v>
                </c:pt>
                <c:pt idx="1914">
                  <c:v>479.24599999999998</c:v>
                </c:pt>
                <c:pt idx="1915">
                  <c:v>478.28399999999999</c:v>
                </c:pt>
                <c:pt idx="1916">
                  <c:v>477.13400000000001</c:v>
                </c:pt>
                <c:pt idx="1917">
                  <c:v>476.24700000000001</c:v>
                </c:pt>
                <c:pt idx="1918">
                  <c:v>475.25799999999998</c:v>
                </c:pt>
                <c:pt idx="1919">
                  <c:v>474.21199999999999</c:v>
                </c:pt>
                <c:pt idx="1920">
                  <c:v>473.161</c:v>
                </c:pt>
                <c:pt idx="1921">
                  <c:v>472.26400000000001</c:v>
                </c:pt>
                <c:pt idx="1922">
                  <c:v>471.13499999999999</c:v>
                </c:pt>
                <c:pt idx="1923">
                  <c:v>470.23599999999999</c:v>
                </c:pt>
                <c:pt idx="1924">
                  <c:v>469.13600000000002</c:v>
                </c:pt>
                <c:pt idx="1925">
                  <c:v>468.24900000000002</c:v>
                </c:pt>
                <c:pt idx="1926">
                  <c:v>467.17399999999998</c:v>
                </c:pt>
                <c:pt idx="1927">
                  <c:v>466.19799999999998</c:v>
                </c:pt>
                <c:pt idx="1928">
                  <c:v>465.12299999999999</c:v>
                </c:pt>
                <c:pt idx="1929">
                  <c:v>464.17200000000003</c:v>
                </c:pt>
                <c:pt idx="1930">
                  <c:v>463.226</c:v>
                </c:pt>
                <c:pt idx="1931">
                  <c:v>462.27199999999999</c:v>
                </c:pt>
                <c:pt idx="1932">
                  <c:v>461.11099999999999</c:v>
                </c:pt>
                <c:pt idx="1933">
                  <c:v>460.21499999999997</c:v>
                </c:pt>
                <c:pt idx="1934">
                  <c:v>459.15800000000002</c:v>
                </c:pt>
                <c:pt idx="1935">
                  <c:v>458.214</c:v>
                </c:pt>
                <c:pt idx="1936">
                  <c:v>457.09899999999999</c:v>
                </c:pt>
                <c:pt idx="1937">
                  <c:v>456.10700000000003</c:v>
                </c:pt>
                <c:pt idx="1938">
                  <c:v>455.209</c:v>
                </c:pt>
                <c:pt idx="1939">
                  <c:v>454.15600000000001</c:v>
                </c:pt>
                <c:pt idx="1940">
                  <c:v>453.12599999999998</c:v>
                </c:pt>
                <c:pt idx="1941">
                  <c:v>452.20100000000002</c:v>
                </c:pt>
                <c:pt idx="1942">
                  <c:v>451.17</c:v>
                </c:pt>
                <c:pt idx="1943">
                  <c:v>450.238</c:v>
                </c:pt>
                <c:pt idx="1944">
                  <c:v>449.09100000000001</c:v>
                </c:pt>
                <c:pt idx="1945">
                  <c:v>448.15300000000002</c:v>
                </c:pt>
                <c:pt idx="1946">
                  <c:v>447.05599999999998</c:v>
                </c:pt>
                <c:pt idx="1947">
                  <c:v>446.101</c:v>
                </c:pt>
                <c:pt idx="1948">
                  <c:v>445.15300000000002</c:v>
                </c:pt>
                <c:pt idx="1949">
                  <c:v>444.16300000000001</c:v>
                </c:pt>
                <c:pt idx="1950">
                  <c:v>443.12</c:v>
                </c:pt>
                <c:pt idx="1951">
                  <c:v>442.13299999999998</c:v>
                </c:pt>
                <c:pt idx="1952">
                  <c:v>441.05900000000003</c:v>
                </c:pt>
                <c:pt idx="1953">
                  <c:v>440.16899999999998</c:v>
                </c:pt>
                <c:pt idx="1954">
                  <c:v>439.11500000000001</c:v>
                </c:pt>
                <c:pt idx="1955">
                  <c:v>438.14400000000001</c:v>
                </c:pt>
                <c:pt idx="1956">
                  <c:v>437.03800000000001</c:v>
                </c:pt>
                <c:pt idx="1957">
                  <c:v>436.08300000000003</c:v>
                </c:pt>
                <c:pt idx="1958">
                  <c:v>435.09</c:v>
                </c:pt>
                <c:pt idx="1959">
                  <c:v>434.15</c:v>
                </c:pt>
                <c:pt idx="1960">
                  <c:v>433.07799999999997</c:v>
                </c:pt>
                <c:pt idx="1961">
                  <c:v>432.17399999999998</c:v>
                </c:pt>
                <c:pt idx="1962">
                  <c:v>431.13499999999999</c:v>
                </c:pt>
                <c:pt idx="1963">
                  <c:v>430.19099999999997</c:v>
                </c:pt>
                <c:pt idx="1964">
                  <c:v>429.07400000000001</c:v>
                </c:pt>
                <c:pt idx="1965">
                  <c:v>428.18599999999998</c:v>
                </c:pt>
                <c:pt idx="1966">
                  <c:v>427.113</c:v>
                </c:pt>
                <c:pt idx="1967">
                  <c:v>426.19200000000001</c:v>
                </c:pt>
                <c:pt idx="1968">
                  <c:v>425.02600000000001</c:v>
                </c:pt>
                <c:pt idx="1969">
                  <c:v>424.08100000000002</c:v>
                </c:pt>
                <c:pt idx="1970">
                  <c:v>423.048</c:v>
                </c:pt>
                <c:pt idx="1971">
                  <c:v>422.16899999999998</c:v>
                </c:pt>
                <c:pt idx="1972">
                  <c:v>421.017</c:v>
                </c:pt>
                <c:pt idx="1973">
                  <c:v>420.10300000000001</c:v>
                </c:pt>
                <c:pt idx="1974">
                  <c:v>419.08100000000002</c:v>
                </c:pt>
                <c:pt idx="1975">
                  <c:v>418.1</c:v>
                </c:pt>
                <c:pt idx="1976">
                  <c:v>417.02199999999999</c:v>
                </c:pt>
                <c:pt idx="1977">
                  <c:v>416.10199999999998</c:v>
                </c:pt>
                <c:pt idx="1978">
                  <c:v>415.11099999999999</c:v>
                </c:pt>
                <c:pt idx="1979">
                  <c:v>414.15600000000001</c:v>
                </c:pt>
                <c:pt idx="1980">
                  <c:v>413.11799999999999</c:v>
                </c:pt>
                <c:pt idx="1981">
                  <c:v>412.11099999999999</c:v>
                </c:pt>
                <c:pt idx="1982">
                  <c:v>411.15899999999999</c:v>
                </c:pt>
                <c:pt idx="1983">
                  <c:v>410.09300000000002</c:v>
                </c:pt>
                <c:pt idx="1984">
                  <c:v>409.00299999999999</c:v>
                </c:pt>
                <c:pt idx="1985">
                  <c:v>408.07600000000002</c:v>
                </c:pt>
                <c:pt idx="1986">
                  <c:v>407.10700000000003</c:v>
                </c:pt>
                <c:pt idx="1987">
                  <c:v>406.10500000000002</c:v>
                </c:pt>
                <c:pt idx="1988">
                  <c:v>405.07499999999999</c:v>
                </c:pt>
                <c:pt idx="1989">
                  <c:v>404.12599999999998</c:v>
                </c:pt>
                <c:pt idx="1990">
                  <c:v>403.07100000000003</c:v>
                </c:pt>
                <c:pt idx="1991">
                  <c:v>402.10199999999998</c:v>
                </c:pt>
                <c:pt idx="1992">
                  <c:v>401.03500000000003</c:v>
                </c:pt>
                <c:pt idx="1993">
                  <c:v>400.05799999999999</c:v>
                </c:pt>
                <c:pt idx="1994">
                  <c:v>399.11500000000001</c:v>
                </c:pt>
                <c:pt idx="1995">
                  <c:v>398.09699999999998</c:v>
                </c:pt>
                <c:pt idx="1996">
                  <c:v>397.036</c:v>
                </c:pt>
                <c:pt idx="1997">
                  <c:v>396.09800000000001</c:v>
                </c:pt>
                <c:pt idx="1998">
                  <c:v>395.05200000000002</c:v>
                </c:pt>
                <c:pt idx="1999">
                  <c:v>394.024</c:v>
                </c:pt>
                <c:pt idx="2000">
                  <c:v>393.06099999999998</c:v>
                </c:pt>
                <c:pt idx="2001">
                  <c:v>392.08499999999998</c:v>
                </c:pt>
                <c:pt idx="2002">
                  <c:v>391.04899999999998</c:v>
                </c:pt>
                <c:pt idx="2003">
                  <c:v>389.983</c:v>
                </c:pt>
                <c:pt idx="2004">
                  <c:v>388.96499999999997</c:v>
                </c:pt>
                <c:pt idx="2005">
                  <c:v>388.1</c:v>
                </c:pt>
                <c:pt idx="2006">
                  <c:v>387.01299999999998</c:v>
                </c:pt>
                <c:pt idx="2007">
                  <c:v>386.005</c:v>
                </c:pt>
                <c:pt idx="2008">
                  <c:v>384.95400000000001</c:v>
                </c:pt>
                <c:pt idx="2009">
                  <c:v>383.976</c:v>
                </c:pt>
                <c:pt idx="2010">
                  <c:v>382.99700000000001</c:v>
                </c:pt>
                <c:pt idx="2011">
                  <c:v>382.03399999999999</c:v>
                </c:pt>
                <c:pt idx="2012">
                  <c:v>380.95699999999999</c:v>
                </c:pt>
                <c:pt idx="2013">
                  <c:v>379.98700000000002</c:v>
                </c:pt>
                <c:pt idx="2014">
                  <c:v>379.01600000000002</c:v>
                </c:pt>
                <c:pt idx="2015">
                  <c:v>378.113</c:v>
                </c:pt>
                <c:pt idx="2016">
                  <c:v>376.96699999999998</c:v>
                </c:pt>
                <c:pt idx="2017">
                  <c:v>376.01600000000002</c:v>
                </c:pt>
                <c:pt idx="2018">
                  <c:v>374.99400000000003</c:v>
                </c:pt>
                <c:pt idx="2019">
                  <c:v>374.09399999999999</c:v>
                </c:pt>
                <c:pt idx="2020">
                  <c:v>372.95800000000003</c:v>
                </c:pt>
                <c:pt idx="2021">
                  <c:v>372.01299999999998</c:v>
                </c:pt>
                <c:pt idx="2022">
                  <c:v>370.99799999999999</c:v>
                </c:pt>
                <c:pt idx="2023">
                  <c:v>370.03</c:v>
                </c:pt>
                <c:pt idx="2024">
                  <c:v>368.94600000000003</c:v>
                </c:pt>
                <c:pt idx="2025">
                  <c:v>368.00200000000001</c:v>
                </c:pt>
                <c:pt idx="2026">
                  <c:v>366.995</c:v>
                </c:pt>
                <c:pt idx="2027">
                  <c:v>366.06200000000001</c:v>
                </c:pt>
                <c:pt idx="2028">
                  <c:v>365.01799999999997</c:v>
                </c:pt>
                <c:pt idx="2029">
                  <c:v>363.98399999999998</c:v>
                </c:pt>
                <c:pt idx="2030">
                  <c:v>362.94299999999998</c:v>
                </c:pt>
                <c:pt idx="2031">
                  <c:v>361.99900000000002</c:v>
                </c:pt>
                <c:pt idx="2032">
                  <c:v>360.96600000000001</c:v>
                </c:pt>
                <c:pt idx="2033">
                  <c:v>359.95699999999999</c:v>
                </c:pt>
                <c:pt idx="2034">
                  <c:v>358.92899999999997</c:v>
                </c:pt>
                <c:pt idx="2035">
                  <c:v>358.04500000000002</c:v>
                </c:pt>
                <c:pt idx="2036">
                  <c:v>356.97800000000001</c:v>
                </c:pt>
                <c:pt idx="2037">
                  <c:v>355.97500000000002</c:v>
                </c:pt>
                <c:pt idx="2038">
                  <c:v>354.99799999999999</c:v>
                </c:pt>
                <c:pt idx="2039">
                  <c:v>354.03</c:v>
                </c:pt>
                <c:pt idx="2040">
                  <c:v>352.95800000000003</c:v>
                </c:pt>
                <c:pt idx="2041">
                  <c:v>351.96800000000002</c:v>
                </c:pt>
                <c:pt idx="2042">
                  <c:v>350.95400000000001</c:v>
                </c:pt>
                <c:pt idx="2043">
                  <c:v>349.97500000000002</c:v>
                </c:pt>
                <c:pt idx="2044">
                  <c:v>348.923</c:v>
                </c:pt>
                <c:pt idx="2045">
                  <c:v>348.03100000000001</c:v>
                </c:pt>
                <c:pt idx="2046">
                  <c:v>346.971</c:v>
                </c:pt>
                <c:pt idx="2047">
                  <c:v>346</c:v>
                </c:pt>
                <c:pt idx="2048">
                  <c:v>344.91300000000001</c:v>
                </c:pt>
                <c:pt idx="2049">
                  <c:v>343.92700000000002</c:v>
                </c:pt>
                <c:pt idx="2050">
                  <c:v>342.91699999999997</c:v>
                </c:pt>
                <c:pt idx="2051">
                  <c:v>341.95600000000002</c:v>
                </c:pt>
                <c:pt idx="2052">
                  <c:v>340.92099999999999</c:v>
                </c:pt>
                <c:pt idx="2053">
                  <c:v>339.94</c:v>
                </c:pt>
                <c:pt idx="2054">
                  <c:v>338.93599999999998</c:v>
                </c:pt>
                <c:pt idx="2055">
                  <c:v>338.04300000000001</c:v>
                </c:pt>
                <c:pt idx="2056">
                  <c:v>336.97500000000002</c:v>
                </c:pt>
                <c:pt idx="2057">
                  <c:v>335.99700000000001</c:v>
                </c:pt>
                <c:pt idx="2058">
                  <c:v>334.94799999999998</c:v>
                </c:pt>
                <c:pt idx="2059">
                  <c:v>333.95</c:v>
                </c:pt>
                <c:pt idx="2060">
                  <c:v>332.93</c:v>
                </c:pt>
                <c:pt idx="2061">
                  <c:v>331.97399999999999</c:v>
                </c:pt>
                <c:pt idx="2062">
                  <c:v>330.91199999999998</c:v>
                </c:pt>
                <c:pt idx="2063">
                  <c:v>329.95100000000002</c:v>
                </c:pt>
                <c:pt idx="2064">
                  <c:v>328.904</c:v>
                </c:pt>
                <c:pt idx="2065">
                  <c:v>327.95400000000001</c:v>
                </c:pt>
                <c:pt idx="2066">
                  <c:v>326.94900000000001</c:v>
                </c:pt>
                <c:pt idx="2067">
                  <c:v>325.98399999999998</c:v>
                </c:pt>
                <c:pt idx="2068">
                  <c:v>324.88600000000002</c:v>
                </c:pt>
                <c:pt idx="2069">
                  <c:v>323.94600000000003</c:v>
                </c:pt>
                <c:pt idx="2070">
                  <c:v>322.94400000000002</c:v>
                </c:pt>
                <c:pt idx="2071">
                  <c:v>321.93299999999999</c:v>
                </c:pt>
                <c:pt idx="2072">
                  <c:v>320.86599999999999</c:v>
                </c:pt>
                <c:pt idx="2073">
                  <c:v>319.86599999999999</c:v>
                </c:pt>
                <c:pt idx="2074">
                  <c:v>318.90800000000002</c:v>
                </c:pt>
                <c:pt idx="2075">
                  <c:v>317.95299999999997</c:v>
                </c:pt>
                <c:pt idx="2076">
                  <c:v>316.87299999999999</c:v>
                </c:pt>
                <c:pt idx="2077">
                  <c:v>315.91000000000003</c:v>
                </c:pt>
                <c:pt idx="2078">
                  <c:v>314.92</c:v>
                </c:pt>
                <c:pt idx="2079">
                  <c:v>313.99200000000002</c:v>
                </c:pt>
                <c:pt idx="2080">
                  <c:v>312.92700000000002</c:v>
                </c:pt>
                <c:pt idx="2081">
                  <c:v>311.87900000000002</c:v>
                </c:pt>
                <c:pt idx="2082">
                  <c:v>310.88099999999997</c:v>
                </c:pt>
                <c:pt idx="2083">
                  <c:v>309.95800000000003</c:v>
                </c:pt>
                <c:pt idx="2084">
                  <c:v>308.87799999999999</c:v>
                </c:pt>
                <c:pt idx="2085">
                  <c:v>307.90800000000002</c:v>
                </c:pt>
                <c:pt idx="2086">
                  <c:v>306.93599999999998</c:v>
                </c:pt>
                <c:pt idx="2087">
                  <c:v>305.92500000000001</c:v>
                </c:pt>
                <c:pt idx="2088">
                  <c:v>304.892</c:v>
                </c:pt>
                <c:pt idx="2089">
                  <c:v>303.85000000000002</c:v>
                </c:pt>
                <c:pt idx="2090">
                  <c:v>302.84500000000003</c:v>
                </c:pt>
                <c:pt idx="2091">
                  <c:v>301.89499999999998</c:v>
                </c:pt>
                <c:pt idx="2092">
                  <c:v>300.87200000000001</c:v>
                </c:pt>
                <c:pt idx="2093">
                  <c:v>299.85000000000002</c:v>
                </c:pt>
                <c:pt idx="2094">
                  <c:v>298.90899999999999</c:v>
                </c:pt>
                <c:pt idx="2095">
                  <c:v>297.94499999999999</c:v>
                </c:pt>
                <c:pt idx="2096">
                  <c:v>296.91899999999998</c:v>
                </c:pt>
                <c:pt idx="2097">
                  <c:v>295.88</c:v>
                </c:pt>
                <c:pt idx="2098">
                  <c:v>294.86099999999999</c:v>
                </c:pt>
                <c:pt idx="2099">
                  <c:v>293.88</c:v>
                </c:pt>
                <c:pt idx="2100">
                  <c:v>292.84800000000001</c:v>
                </c:pt>
                <c:pt idx="2101">
                  <c:v>291.83300000000003</c:v>
                </c:pt>
                <c:pt idx="2102">
                  <c:v>290.82100000000003</c:v>
                </c:pt>
                <c:pt idx="2103">
                  <c:v>289.88099999999997</c:v>
                </c:pt>
                <c:pt idx="2104">
                  <c:v>288.85899999999998</c:v>
                </c:pt>
                <c:pt idx="2105">
                  <c:v>287.8</c:v>
                </c:pt>
                <c:pt idx="2106">
                  <c:v>286.78899999999999</c:v>
                </c:pt>
                <c:pt idx="2107">
                  <c:v>285.84399999999999</c:v>
                </c:pt>
                <c:pt idx="2108">
                  <c:v>284.86200000000002</c:v>
                </c:pt>
                <c:pt idx="2109">
                  <c:v>283.87900000000002</c:v>
                </c:pt>
                <c:pt idx="2110">
                  <c:v>282.83100000000002</c:v>
                </c:pt>
                <c:pt idx="2111">
                  <c:v>281.86500000000001</c:v>
                </c:pt>
                <c:pt idx="2112">
                  <c:v>280.82100000000003</c:v>
                </c:pt>
                <c:pt idx="2113">
                  <c:v>279.83100000000002</c:v>
                </c:pt>
                <c:pt idx="2114">
                  <c:v>278.84199999999998</c:v>
                </c:pt>
                <c:pt idx="2115">
                  <c:v>277.87799999999999</c:v>
                </c:pt>
                <c:pt idx="2116">
                  <c:v>276.86099999999999</c:v>
                </c:pt>
                <c:pt idx="2117">
                  <c:v>275.81599999999997</c:v>
                </c:pt>
                <c:pt idx="2118">
                  <c:v>274.80399999999997</c:v>
                </c:pt>
                <c:pt idx="2119">
                  <c:v>273.90300000000002</c:v>
                </c:pt>
                <c:pt idx="2120">
                  <c:v>272.875</c:v>
                </c:pt>
                <c:pt idx="2121">
                  <c:v>271.79399999999998</c:v>
                </c:pt>
                <c:pt idx="2122">
                  <c:v>270.77499999999998</c:v>
                </c:pt>
                <c:pt idx="2123">
                  <c:v>269.84399999999999</c:v>
                </c:pt>
                <c:pt idx="2124">
                  <c:v>268.81200000000001</c:v>
                </c:pt>
                <c:pt idx="2125">
                  <c:v>267.79399999999998</c:v>
                </c:pt>
                <c:pt idx="2126">
                  <c:v>266.75</c:v>
                </c:pt>
                <c:pt idx="2127">
                  <c:v>265.78899999999999</c:v>
                </c:pt>
                <c:pt idx="2128">
                  <c:v>264.78399999999999</c:v>
                </c:pt>
                <c:pt idx="2129">
                  <c:v>263.76</c:v>
                </c:pt>
                <c:pt idx="2130">
                  <c:v>262.75200000000001</c:v>
                </c:pt>
                <c:pt idx="2131">
                  <c:v>261.82</c:v>
                </c:pt>
                <c:pt idx="2132">
                  <c:v>260.839</c:v>
                </c:pt>
                <c:pt idx="2133">
                  <c:v>259.79599999999999</c:v>
                </c:pt>
                <c:pt idx="2134">
                  <c:v>258.76100000000002</c:v>
                </c:pt>
                <c:pt idx="2135">
                  <c:v>257.78300000000002</c:v>
                </c:pt>
                <c:pt idx="2136">
                  <c:v>256.79399999999998</c:v>
                </c:pt>
                <c:pt idx="2137">
                  <c:v>255.78700000000001</c:v>
                </c:pt>
                <c:pt idx="2138">
                  <c:v>254.74199999999999</c:v>
                </c:pt>
                <c:pt idx="2139">
                  <c:v>253.75299999999999</c:v>
                </c:pt>
                <c:pt idx="2140">
                  <c:v>252.71100000000001</c:v>
                </c:pt>
                <c:pt idx="2141">
                  <c:v>251.73099999999999</c:v>
                </c:pt>
                <c:pt idx="2142">
                  <c:v>250.762</c:v>
                </c:pt>
                <c:pt idx="2143">
                  <c:v>249.82400000000001</c:v>
                </c:pt>
                <c:pt idx="2144">
                  <c:v>248.76300000000001</c:v>
                </c:pt>
                <c:pt idx="2145">
                  <c:v>247.75800000000001</c:v>
                </c:pt>
                <c:pt idx="2146">
                  <c:v>246.8</c:v>
                </c:pt>
                <c:pt idx="2147">
                  <c:v>245.81200000000001</c:v>
                </c:pt>
                <c:pt idx="2148">
                  <c:v>244.78299999999999</c:v>
                </c:pt>
                <c:pt idx="2149">
                  <c:v>243.755</c:v>
                </c:pt>
                <c:pt idx="2150">
                  <c:v>242.74100000000001</c:v>
                </c:pt>
                <c:pt idx="2151">
                  <c:v>241.804</c:v>
                </c:pt>
                <c:pt idx="2152">
                  <c:v>240.75200000000001</c:v>
                </c:pt>
                <c:pt idx="2153">
                  <c:v>239.732</c:v>
                </c:pt>
                <c:pt idx="2154">
                  <c:v>238.739</c:v>
                </c:pt>
                <c:pt idx="2155">
                  <c:v>237.779</c:v>
                </c:pt>
                <c:pt idx="2156">
                  <c:v>236.75399999999999</c:v>
                </c:pt>
                <c:pt idx="2157">
                  <c:v>235.72399999999999</c:v>
                </c:pt>
                <c:pt idx="2158">
                  <c:v>234.74700000000001</c:v>
                </c:pt>
                <c:pt idx="2159">
                  <c:v>233.786</c:v>
                </c:pt>
                <c:pt idx="2160">
                  <c:v>232.76499999999999</c:v>
                </c:pt>
                <c:pt idx="2161">
                  <c:v>231.715</c:v>
                </c:pt>
                <c:pt idx="2162">
                  <c:v>230.73099999999999</c:v>
                </c:pt>
                <c:pt idx="2163">
                  <c:v>229.79499999999999</c:v>
                </c:pt>
                <c:pt idx="2164">
                  <c:v>228.73400000000001</c:v>
                </c:pt>
                <c:pt idx="2165">
                  <c:v>227.68799999999999</c:v>
                </c:pt>
                <c:pt idx="2166">
                  <c:v>226.72399999999999</c:v>
                </c:pt>
                <c:pt idx="2167">
                  <c:v>225.71299999999999</c:v>
                </c:pt>
                <c:pt idx="2168">
                  <c:v>224.684</c:v>
                </c:pt>
                <c:pt idx="2169">
                  <c:v>223.69399999999999</c:v>
                </c:pt>
                <c:pt idx="2170">
                  <c:v>222.685</c:v>
                </c:pt>
                <c:pt idx="2171">
                  <c:v>221.72200000000001</c:v>
                </c:pt>
                <c:pt idx="2172">
                  <c:v>220.78200000000001</c:v>
                </c:pt>
                <c:pt idx="2173">
                  <c:v>219.739</c:v>
                </c:pt>
                <c:pt idx="2174">
                  <c:v>218.70400000000001</c:v>
                </c:pt>
                <c:pt idx="2175">
                  <c:v>217.714</c:v>
                </c:pt>
                <c:pt idx="2176">
                  <c:v>216.69300000000001</c:v>
                </c:pt>
                <c:pt idx="2177">
                  <c:v>215.67699999999999</c:v>
                </c:pt>
                <c:pt idx="2178">
                  <c:v>214.642</c:v>
                </c:pt>
                <c:pt idx="2179">
                  <c:v>213.678</c:v>
                </c:pt>
                <c:pt idx="2180">
                  <c:v>212.67400000000001</c:v>
                </c:pt>
                <c:pt idx="2181">
                  <c:v>211.66900000000001</c:v>
                </c:pt>
                <c:pt idx="2182">
                  <c:v>210.751</c:v>
                </c:pt>
                <c:pt idx="2183">
                  <c:v>209.72</c:v>
                </c:pt>
                <c:pt idx="2184">
                  <c:v>208.643</c:v>
                </c:pt>
                <c:pt idx="2185">
                  <c:v>207.66200000000001</c:v>
                </c:pt>
                <c:pt idx="2186">
                  <c:v>206.67500000000001</c:v>
                </c:pt>
                <c:pt idx="2187">
                  <c:v>205.642</c:v>
                </c:pt>
                <c:pt idx="2188">
                  <c:v>204.64500000000001</c:v>
                </c:pt>
                <c:pt idx="2189">
                  <c:v>203.619</c:v>
                </c:pt>
                <c:pt idx="2190">
                  <c:v>202.62899999999999</c:v>
                </c:pt>
                <c:pt idx="2191">
                  <c:v>201.64400000000001</c:v>
                </c:pt>
                <c:pt idx="2192">
                  <c:v>200.60499999999999</c:v>
                </c:pt>
                <c:pt idx="2193">
                  <c:v>199.595</c:v>
                </c:pt>
                <c:pt idx="2194">
                  <c:v>198.619</c:v>
                </c:pt>
                <c:pt idx="2195">
                  <c:v>197.64500000000001</c:v>
                </c:pt>
                <c:pt idx="2196">
                  <c:v>196.65899999999999</c:v>
                </c:pt>
                <c:pt idx="2197">
                  <c:v>195.672</c:v>
                </c:pt>
                <c:pt idx="2198">
                  <c:v>194.63200000000001</c:v>
                </c:pt>
                <c:pt idx="2199">
                  <c:v>193.596</c:v>
                </c:pt>
                <c:pt idx="2200">
                  <c:v>192.63499999999999</c:v>
                </c:pt>
                <c:pt idx="2201">
                  <c:v>191.62</c:v>
                </c:pt>
                <c:pt idx="2202">
                  <c:v>190.57</c:v>
                </c:pt>
                <c:pt idx="2203">
                  <c:v>189.59100000000001</c:v>
                </c:pt>
                <c:pt idx="2204">
                  <c:v>188.607</c:v>
                </c:pt>
                <c:pt idx="2205">
                  <c:v>187.56399999999999</c:v>
                </c:pt>
                <c:pt idx="2206">
                  <c:v>186.566</c:v>
                </c:pt>
                <c:pt idx="2207">
                  <c:v>185.60300000000001</c:v>
                </c:pt>
                <c:pt idx="2208">
                  <c:v>184.61500000000001</c:v>
                </c:pt>
                <c:pt idx="2209">
                  <c:v>183.56899999999999</c:v>
                </c:pt>
                <c:pt idx="2210">
                  <c:v>182.62299999999999</c:v>
                </c:pt>
                <c:pt idx="2211">
                  <c:v>181.59</c:v>
                </c:pt>
                <c:pt idx="2212">
                  <c:v>180.58199999999999</c:v>
                </c:pt>
                <c:pt idx="2213">
                  <c:v>179.608</c:v>
                </c:pt>
                <c:pt idx="2214">
                  <c:v>178.55199999999999</c:v>
                </c:pt>
                <c:pt idx="2215">
                  <c:v>177.523</c:v>
                </c:pt>
                <c:pt idx="2216">
                  <c:v>176.59200000000001</c:v>
                </c:pt>
                <c:pt idx="2217">
                  <c:v>175.58199999999999</c:v>
                </c:pt>
                <c:pt idx="2218">
                  <c:v>174.58</c:v>
                </c:pt>
                <c:pt idx="2219">
                  <c:v>173.57599999999999</c:v>
                </c:pt>
                <c:pt idx="2220">
                  <c:v>172.60300000000001</c:v>
                </c:pt>
                <c:pt idx="2221">
                  <c:v>171.62</c:v>
                </c:pt>
                <c:pt idx="2222">
                  <c:v>170.601</c:v>
                </c:pt>
                <c:pt idx="2223">
                  <c:v>169.542</c:v>
                </c:pt>
                <c:pt idx="2224">
                  <c:v>168.59299999999999</c:v>
                </c:pt>
                <c:pt idx="2225">
                  <c:v>167.56800000000001</c:v>
                </c:pt>
                <c:pt idx="2226">
                  <c:v>166.578</c:v>
                </c:pt>
                <c:pt idx="2227">
                  <c:v>165.56399999999999</c:v>
                </c:pt>
                <c:pt idx="2228">
                  <c:v>164.53200000000001</c:v>
                </c:pt>
                <c:pt idx="2229">
                  <c:v>163.52799999999999</c:v>
                </c:pt>
                <c:pt idx="2230">
                  <c:v>162.54499999999999</c:v>
                </c:pt>
                <c:pt idx="2231">
                  <c:v>161.54</c:v>
                </c:pt>
                <c:pt idx="2232">
                  <c:v>160.59899999999999</c:v>
                </c:pt>
                <c:pt idx="2233">
                  <c:v>159.55099999999999</c:v>
                </c:pt>
                <c:pt idx="2234">
                  <c:v>158.53200000000001</c:v>
                </c:pt>
                <c:pt idx="2235">
                  <c:v>157.53800000000001</c:v>
                </c:pt>
                <c:pt idx="2236">
                  <c:v>156.56100000000001</c:v>
                </c:pt>
                <c:pt idx="2237">
                  <c:v>155.51599999999999</c:v>
                </c:pt>
                <c:pt idx="2238">
                  <c:v>154.529</c:v>
                </c:pt>
                <c:pt idx="2239">
                  <c:v>153.46199999999999</c:v>
                </c:pt>
                <c:pt idx="2240">
                  <c:v>152.49199999999999</c:v>
                </c:pt>
                <c:pt idx="2241">
                  <c:v>151.523</c:v>
                </c:pt>
                <c:pt idx="2242">
                  <c:v>150.529</c:v>
                </c:pt>
                <c:pt idx="2243">
                  <c:v>149.49600000000001</c:v>
                </c:pt>
                <c:pt idx="2244">
                  <c:v>148.54499999999999</c:v>
                </c:pt>
                <c:pt idx="2245">
                  <c:v>147.50200000000001</c:v>
                </c:pt>
                <c:pt idx="2246">
                  <c:v>146.529</c:v>
                </c:pt>
                <c:pt idx="2247">
                  <c:v>145.56299999999999</c:v>
                </c:pt>
                <c:pt idx="2248">
                  <c:v>144.58600000000001</c:v>
                </c:pt>
                <c:pt idx="2249">
                  <c:v>143.51599999999999</c:v>
                </c:pt>
                <c:pt idx="2250">
                  <c:v>142.58799999999999</c:v>
                </c:pt>
                <c:pt idx="2251">
                  <c:v>141.52099999999999</c:v>
                </c:pt>
                <c:pt idx="2252">
                  <c:v>140.548</c:v>
                </c:pt>
                <c:pt idx="2253">
                  <c:v>139.523</c:v>
                </c:pt>
                <c:pt idx="2254">
                  <c:v>138.506</c:v>
                </c:pt>
                <c:pt idx="2255">
                  <c:v>137.46700000000001</c:v>
                </c:pt>
                <c:pt idx="2256">
                  <c:v>136.548</c:v>
                </c:pt>
                <c:pt idx="2257">
                  <c:v>135.50200000000001</c:v>
                </c:pt>
                <c:pt idx="2258">
                  <c:v>134.51400000000001</c:v>
                </c:pt>
                <c:pt idx="2259">
                  <c:v>133.55199999999999</c:v>
                </c:pt>
                <c:pt idx="2260">
                  <c:v>132.56899999999999</c:v>
                </c:pt>
                <c:pt idx="2261">
                  <c:v>131.488</c:v>
                </c:pt>
                <c:pt idx="2262">
                  <c:v>130.505</c:v>
                </c:pt>
                <c:pt idx="2263">
                  <c:v>129.49199999999999</c:v>
                </c:pt>
                <c:pt idx="2264">
                  <c:v>128.51300000000001</c:v>
                </c:pt>
                <c:pt idx="2265">
                  <c:v>127.515</c:v>
                </c:pt>
                <c:pt idx="2266">
                  <c:v>126.511</c:v>
                </c:pt>
                <c:pt idx="2267">
                  <c:v>125.401</c:v>
                </c:pt>
                <c:pt idx="2268">
                  <c:v>124.465</c:v>
                </c:pt>
                <c:pt idx="2269">
                  <c:v>123.51300000000001</c:v>
                </c:pt>
                <c:pt idx="2270">
                  <c:v>122.501</c:v>
                </c:pt>
                <c:pt idx="2271">
                  <c:v>121.45</c:v>
                </c:pt>
                <c:pt idx="2272">
                  <c:v>120.499</c:v>
                </c:pt>
                <c:pt idx="2273">
                  <c:v>119.535</c:v>
                </c:pt>
                <c:pt idx="2274">
                  <c:v>118.533</c:v>
                </c:pt>
                <c:pt idx="2275">
                  <c:v>117.42700000000001</c:v>
                </c:pt>
                <c:pt idx="2276">
                  <c:v>116.48099999999999</c:v>
                </c:pt>
                <c:pt idx="2277">
                  <c:v>115.434</c:v>
                </c:pt>
                <c:pt idx="2278">
                  <c:v>114.444</c:v>
                </c:pt>
                <c:pt idx="2279">
                  <c:v>113.431</c:v>
                </c:pt>
                <c:pt idx="2280">
                  <c:v>112.486</c:v>
                </c:pt>
                <c:pt idx="2281">
                  <c:v>111.44499999999999</c:v>
                </c:pt>
                <c:pt idx="2282">
                  <c:v>110.492</c:v>
                </c:pt>
                <c:pt idx="2283">
                  <c:v>109.449</c:v>
                </c:pt>
                <c:pt idx="2284">
                  <c:v>108.455</c:v>
                </c:pt>
                <c:pt idx="2285">
                  <c:v>107.462</c:v>
                </c:pt>
                <c:pt idx="2286">
                  <c:v>106.447</c:v>
                </c:pt>
                <c:pt idx="2287">
                  <c:v>105.42100000000001</c:v>
                </c:pt>
                <c:pt idx="2288">
                  <c:v>104.455</c:v>
                </c:pt>
                <c:pt idx="2289">
                  <c:v>103.437</c:v>
                </c:pt>
                <c:pt idx="2290">
                  <c:v>102.458</c:v>
                </c:pt>
                <c:pt idx="2291">
                  <c:v>101.464</c:v>
                </c:pt>
                <c:pt idx="2292">
                  <c:v>100.43600000000001</c:v>
                </c:pt>
                <c:pt idx="2293">
                  <c:v>99.408100000000005</c:v>
                </c:pt>
                <c:pt idx="2294">
                  <c:v>98.423299999999998</c:v>
                </c:pt>
                <c:pt idx="2295">
                  <c:v>97.364400000000003</c:v>
                </c:pt>
                <c:pt idx="2296">
                  <c:v>96.451899999999995</c:v>
                </c:pt>
                <c:pt idx="2297">
                  <c:v>95.401700000000005</c:v>
                </c:pt>
                <c:pt idx="2298">
                  <c:v>94.438500000000005</c:v>
                </c:pt>
                <c:pt idx="2299">
                  <c:v>93.400400000000005</c:v>
                </c:pt>
                <c:pt idx="2300">
                  <c:v>92.398399999999995</c:v>
                </c:pt>
                <c:pt idx="2301">
                  <c:v>91.394099999999995</c:v>
                </c:pt>
                <c:pt idx="2302">
                  <c:v>90.393000000000001</c:v>
                </c:pt>
                <c:pt idx="2303">
                  <c:v>89.303899999999999</c:v>
                </c:pt>
                <c:pt idx="2304">
                  <c:v>88.403099999999995</c:v>
                </c:pt>
                <c:pt idx="2305">
                  <c:v>87.418000000000006</c:v>
                </c:pt>
                <c:pt idx="2306">
                  <c:v>86.378</c:v>
                </c:pt>
                <c:pt idx="2307">
                  <c:v>85.34</c:v>
                </c:pt>
                <c:pt idx="2308">
                  <c:v>84.457899999999995</c:v>
                </c:pt>
                <c:pt idx="2309">
                  <c:v>83.325599999999994</c:v>
                </c:pt>
                <c:pt idx="2310">
                  <c:v>82.387</c:v>
                </c:pt>
                <c:pt idx="2311">
                  <c:v>81.433499999999995</c:v>
                </c:pt>
                <c:pt idx="2312">
                  <c:v>80.471000000000004</c:v>
                </c:pt>
                <c:pt idx="2313">
                  <c:v>79.353899999999996</c:v>
                </c:pt>
                <c:pt idx="2314">
                  <c:v>78.386700000000005</c:v>
                </c:pt>
                <c:pt idx="2315">
                  <c:v>77.359099999999998</c:v>
                </c:pt>
                <c:pt idx="2316">
                  <c:v>76.398099999999999</c:v>
                </c:pt>
                <c:pt idx="2317">
                  <c:v>75.383700000000005</c:v>
                </c:pt>
                <c:pt idx="2318">
                  <c:v>74.357699999999994</c:v>
                </c:pt>
                <c:pt idx="2319">
                  <c:v>73.324799999999996</c:v>
                </c:pt>
                <c:pt idx="2320">
                  <c:v>72.399100000000004</c:v>
                </c:pt>
                <c:pt idx="2321">
                  <c:v>71.377700000000004</c:v>
                </c:pt>
                <c:pt idx="2322">
                  <c:v>70.377700000000004</c:v>
                </c:pt>
                <c:pt idx="2323">
                  <c:v>69.335599999999999</c:v>
                </c:pt>
                <c:pt idx="2324">
                  <c:v>68.378299999999996</c:v>
                </c:pt>
                <c:pt idx="2325">
                  <c:v>67.340800000000002</c:v>
                </c:pt>
                <c:pt idx="2326">
                  <c:v>66.434600000000003</c:v>
                </c:pt>
                <c:pt idx="2327">
                  <c:v>65.350999999999999</c:v>
                </c:pt>
                <c:pt idx="2328">
                  <c:v>64.441199999999995</c:v>
                </c:pt>
                <c:pt idx="2329">
                  <c:v>63.395299999999999</c:v>
                </c:pt>
                <c:pt idx="2330">
                  <c:v>62.373399999999997</c:v>
                </c:pt>
                <c:pt idx="2331">
                  <c:v>61.3551</c:v>
                </c:pt>
                <c:pt idx="2332">
                  <c:v>60.419800000000002</c:v>
                </c:pt>
                <c:pt idx="2333">
                  <c:v>59.2928</c:v>
                </c:pt>
                <c:pt idx="2334">
                  <c:v>58.384799999999998</c:v>
                </c:pt>
                <c:pt idx="2335">
                  <c:v>57.448900000000002</c:v>
                </c:pt>
              </c:numCache>
            </c:numRef>
          </c:xVal>
          <c:yVal>
            <c:numRef>
              <c:f>Sheet4!$H$3:$H$2338</c:f>
              <c:numCache>
                <c:formatCode>General</c:formatCode>
                <c:ptCount val="2336"/>
                <c:pt idx="0">
                  <c:v>-6.9472300000000001E-2</c:v>
                </c:pt>
                <c:pt idx="1">
                  <c:v>-7.0798899999999998E-2</c:v>
                </c:pt>
                <c:pt idx="2">
                  <c:v>-7.7982700000000002E-2</c:v>
                </c:pt>
                <c:pt idx="3">
                  <c:v>-8.4132799999999994E-2</c:v>
                </c:pt>
                <c:pt idx="4">
                  <c:v>-6.6258600000000001E-2</c:v>
                </c:pt>
                <c:pt idx="5">
                  <c:v>-3.4123899999999999E-2</c:v>
                </c:pt>
                <c:pt idx="6">
                  <c:v>-1.0911199999999999E-2</c:v>
                </c:pt>
                <c:pt idx="7">
                  <c:v>2.8034300000000002E-2</c:v>
                </c:pt>
                <c:pt idx="8">
                  <c:v>6.3103300000000001E-2</c:v>
                </c:pt>
                <c:pt idx="9">
                  <c:v>0.136268</c:v>
                </c:pt>
                <c:pt idx="10">
                  <c:v>0.15523400000000001</c:v>
                </c:pt>
                <c:pt idx="11">
                  <c:v>0.187886</c:v>
                </c:pt>
                <c:pt idx="12">
                  <c:v>0.20577500000000001</c:v>
                </c:pt>
                <c:pt idx="13">
                  <c:v>0.23527400000000001</c:v>
                </c:pt>
                <c:pt idx="14">
                  <c:v>0.24913199999999999</c:v>
                </c:pt>
                <c:pt idx="15">
                  <c:v>0.27407900000000002</c:v>
                </c:pt>
                <c:pt idx="16">
                  <c:v>0.283669</c:v>
                </c:pt>
                <c:pt idx="17">
                  <c:v>0.30168600000000001</c:v>
                </c:pt>
                <c:pt idx="18">
                  <c:v>0.289968</c:v>
                </c:pt>
                <c:pt idx="19">
                  <c:v>0.28496100000000002</c:v>
                </c:pt>
                <c:pt idx="20">
                  <c:v>0.26885199999999998</c:v>
                </c:pt>
                <c:pt idx="21">
                  <c:v>0.27312399999999998</c:v>
                </c:pt>
                <c:pt idx="22">
                  <c:v>0.28578700000000001</c:v>
                </c:pt>
                <c:pt idx="23">
                  <c:v>0.30149100000000001</c:v>
                </c:pt>
                <c:pt idx="24">
                  <c:v>0.29508600000000001</c:v>
                </c:pt>
                <c:pt idx="25">
                  <c:v>0.30959100000000001</c:v>
                </c:pt>
                <c:pt idx="26">
                  <c:v>0.30304599999999998</c:v>
                </c:pt>
                <c:pt idx="27">
                  <c:v>0.317218</c:v>
                </c:pt>
                <c:pt idx="28">
                  <c:v>0.31084499999999998</c:v>
                </c:pt>
                <c:pt idx="29">
                  <c:v>0.32413500000000001</c:v>
                </c:pt>
                <c:pt idx="30">
                  <c:v>0.31764900000000001</c:v>
                </c:pt>
                <c:pt idx="31">
                  <c:v>0.33047399999999999</c:v>
                </c:pt>
                <c:pt idx="32">
                  <c:v>0.32422299999999998</c:v>
                </c:pt>
                <c:pt idx="33">
                  <c:v>0.33603899999999998</c:v>
                </c:pt>
                <c:pt idx="34">
                  <c:v>0.32975900000000002</c:v>
                </c:pt>
                <c:pt idx="35">
                  <c:v>0.34060400000000002</c:v>
                </c:pt>
                <c:pt idx="36">
                  <c:v>0.33426800000000001</c:v>
                </c:pt>
                <c:pt idx="37">
                  <c:v>0.34446100000000002</c:v>
                </c:pt>
                <c:pt idx="38">
                  <c:v>0.33831</c:v>
                </c:pt>
                <c:pt idx="39">
                  <c:v>0.348024</c:v>
                </c:pt>
                <c:pt idx="40">
                  <c:v>0.34241700000000003</c:v>
                </c:pt>
                <c:pt idx="41">
                  <c:v>0.35160400000000003</c:v>
                </c:pt>
                <c:pt idx="42">
                  <c:v>0.34660099999999999</c:v>
                </c:pt>
                <c:pt idx="43">
                  <c:v>0.35547499999999999</c:v>
                </c:pt>
                <c:pt idx="44">
                  <c:v>0.35101100000000002</c:v>
                </c:pt>
                <c:pt idx="45">
                  <c:v>0.35962499999999997</c:v>
                </c:pt>
                <c:pt idx="46">
                  <c:v>0.35552099999999998</c:v>
                </c:pt>
                <c:pt idx="47">
                  <c:v>0.36346400000000001</c:v>
                </c:pt>
                <c:pt idx="48">
                  <c:v>0.35998400000000003</c:v>
                </c:pt>
                <c:pt idx="49">
                  <c:v>0.36724299999999999</c:v>
                </c:pt>
                <c:pt idx="50">
                  <c:v>0.36383500000000002</c:v>
                </c:pt>
                <c:pt idx="51">
                  <c:v>0.37006099999999997</c:v>
                </c:pt>
                <c:pt idx="52">
                  <c:v>0.36697999999999997</c:v>
                </c:pt>
                <c:pt idx="53">
                  <c:v>0.37321100000000001</c:v>
                </c:pt>
                <c:pt idx="54">
                  <c:v>0.370921</c:v>
                </c:pt>
                <c:pt idx="55">
                  <c:v>0.37629600000000002</c:v>
                </c:pt>
                <c:pt idx="56">
                  <c:v>0.374442</c:v>
                </c:pt>
                <c:pt idx="57">
                  <c:v>0.37908399999999998</c:v>
                </c:pt>
                <c:pt idx="58">
                  <c:v>0.37778099999999998</c:v>
                </c:pt>
                <c:pt idx="59">
                  <c:v>0.38172400000000001</c:v>
                </c:pt>
                <c:pt idx="60">
                  <c:v>0.38075500000000001</c:v>
                </c:pt>
                <c:pt idx="61">
                  <c:v>0.38444200000000001</c:v>
                </c:pt>
                <c:pt idx="62">
                  <c:v>0.38405099999999998</c:v>
                </c:pt>
                <c:pt idx="63">
                  <c:v>0.38678299999999999</c:v>
                </c:pt>
                <c:pt idx="64">
                  <c:v>0.38678400000000002</c:v>
                </c:pt>
                <c:pt idx="65">
                  <c:v>0.38866099999999998</c:v>
                </c:pt>
                <c:pt idx="66">
                  <c:v>0.38944099999999998</c:v>
                </c:pt>
                <c:pt idx="67">
                  <c:v>0.39075500000000002</c:v>
                </c:pt>
                <c:pt idx="68">
                  <c:v>0.39198300000000003</c:v>
                </c:pt>
                <c:pt idx="69">
                  <c:v>0.39297700000000002</c:v>
                </c:pt>
                <c:pt idx="70">
                  <c:v>0.39499600000000001</c:v>
                </c:pt>
                <c:pt idx="71">
                  <c:v>0.39623900000000001</c:v>
                </c:pt>
                <c:pt idx="72">
                  <c:v>0.39822400000000002</c:v>
                </c:pt>
                <c:pt idx="73">
                  <c:v>0.39865200000000001</c:v>
                </c:pt>
                <c:pt idx="74">
                  <c:v>0.39971000000000001</c:v>
                </c:pt>
                <c:pt idx="75">
                  <c:v>0.39957900000000002</c:v>
                </c:pt>
                <c:pt idx="76">
                  <c:v>0.40145500000000001</c:v>
                </c:pt>
                <c:pt idx="77">
                  <c:v>0.40103100000000003</c:v>
                </c:pt>
                <c:pt idx="78">
                  <c:v>0.40377099999999999</c:v>
                </c:pt>
                <c:pt idx="79">
                  <c:v>0.40284199999999998</c:v>
                </c:pt>
                <c:pt idx="80">
                  <c:v>0.406113</c:v>
                </c:pt>
                <c:pt idx="81">
                  <c:v>0.40420699999999998</c:v>
                </c:pt>
                <c:pt idx="82">
                  <c:v>0.40804800000000002</c:v>
                </c:pt>
                <c:pt idx="83">
                  <c:v>0.40541500000000003</c:v>
                </c:pt>
                <c:pt idx="84">
                  <c:v>0.41009600000000002</c:v>
                </c:pt>
                <c:pt idx="85">
                  <c:v>0.40715499999999999</c:v>
                </c:pt>
                <c:pt idx="86">
                  <c:v>0.41609600000000002</c:v>
                </c:pt>
                <c:pt idx="87">
                  <c:v>0.42661500000000002</c:v>
                </c:pt>
                <c:pt idx="88">
                  <c:v>0.42322700000000002</c:v>
                </c:pt>
                <c:pt idx="89">
                  <c:v>0.40490300000000001</c:v>
                </c:pt>
                <c:pt idx="90">
                  <c:v>0.40422400000000003</c:v>
                </c:pt>
                <c:pt idx="91">
                  <c:v>0.388544</c:v>
                </c:pt>
                <c:pt idx="92">
                  <c:v>0.39064100000000002</c:v>
                </c:pt>
                <c:pt idx="93">
                  <c:v>0.37851600000000002</c:v>
                </c:pt>
                <c:pt idx="94">
                  <c:v>0.38437900000000003</c:v>
                </c:pt>
                <c:pt idx="95">
                  <c:v>0.37476700000000002</c:v>
                </c:pt>
                <c:pt idx="96">
                  <c:v>0.384382</c:v>
                </c:pt>
                <c:pt idx="97">
                  <c:v>0.37689400000000001</c:v>
                </c:pt>
                <c:pt idx="98">
                  <c:v>0.39038800000000001</c:v>
                </c:pt>
                <c:pt idx="99">
                  <c:v>0.38513999999999998</c:v>
                </c:pt>
                <c:pt idx="100">
                  <c:v>0.40210299999999999</c:v>
                </c:pt>
                <c:pt idx="101">
                  <c:v>0.39941300000000002</c:v>
                </c:pt>
                <c:pt idx="102">
                  <c:v>0.41992600000000002</c:v>
                </c:pt>
                <c:pt idx="103">
                  <c:v>0.419348</c:v>
                </c:pt>
                <c:pt idx="104">
                  <c:v>0.443467</c:v>
                </c:pt>
                <c:pt idx="105">
                  <c:v>0.43907099999999999</c:v>
                </c:pt>
                <c:pt idx="106">
                  <c:v>0.436969</c:v>
                </c:pt>
                <c:pt idx="107">
                  <c:v>0.42127700000000001</c:v>
                </c:pt>
                <c:pt idx="108">
                  <c:v>0.43795000000000001</c:v>
                </c:pt>
                <c:pt idx="109">
                  <c:v>0.42247000000000001</c:v>
                </c:pt>
                <c:pt idx="110">
                  <c:v>0.440278</c:v>
                </c:pt>
                <c:pt idx="111">
                  <c:v>0.424176</c:v>
                </c:pt>
                <c:pt idx="112">
                  <c:v>0.44281500000000001</c:v>
                </c:pt>
                <c:pt idx="113">
                  <c:v>0.42624499999999999</c:v>
                </c:pt>
                <c:pt idx="114">
                  <c:v>0.44581300000000001</c:v>
                </c:pt>
                <c:pt idx="115">
                  <c:v>0.42856499999999997</c:v>
                </c:pt>
                <c:pt idx="116">
                  <c:v>0.44880900000000001</c:v>
                </c:pt>
                <c:pt idx="117">
                  <c:v>0.43084699999999998</c:v>
                </c:pt>
                <c:pt idx="118">
                  <c:v>0.45136100000000001</c:v>
                </c:pt>
                <c:pt idx="119">
                  <c:v>0.43258200000000002</c:v>
                </c:pt>
                <c:pt idx="120">
                  <c:v>0.45348500000000003</c:v>
                </c:pt>
                <c:pt idx="121">
                  <c:v>0.43345699999999998</c:v>
                </c:pt>
                <c:pt idx="122">
                  <c:v>0.454899</c:v>
                </c:pt>
                <c:pt idx="123">
                  <c:v>0.43408000000000002</c:v>
                </c:pt>
                <c:pt idx="124">
                  <c:v>0.45608700000000002</c:v>
                </c:pt>
                <c:pt idx="125">
                  <c:v>0.43462000000000001</c:v>
                </c:pt>
                <c:pt idx="126">
                  <c:v>0.45733400000000002</c:v>
                </c:pt>
                <c:pt idx="127">
                  <c:v>0.43574299999999999</c:v>
                </c:pt>
                <c:pt idx="128">
                  <c:v>0.45911999999999997</c:v>
                </c:pt>
                <c:pt idx="129">
                  <c:v>0.43636799999999998</c:v>
                </c:pt>
                <c:pt idx="130">
                  <c:v>0.46063700000000002</c:v>
                </c:pt>
                <c:pt idx="131">
                  <c:v>0.43713400000000002</c:v>
                </c:pt>
                <c:pt idx="132">
                  <c:v>0.46204899999999999</c:v>
                </c:pt>
                <c:pt idx="133">
                  <c:v>0.43808799999999998</c:v>
                </c:pt>
                <c:pt idx="134">
                  <c:v>0.46355400000000002</c:v>
                </c:pt>
                <c:pt idx="135">
                  <c:v>0.43903799999999998</c:v>
                </c:pt>
                <c:pt idx="136">
                  <c:v>0.46513300000000002</c:v>
                </c:pt>
                <c:pt idx="137">
                  <c:v>0.43974800000000003</c:v>
                </c:pt>
                <c:pt idx="138">
                  <c:v>0.46652700000000003</c:v>
                </c:pt>
                <c:pt idx="139">
                  <c:v>0.44031500000000001</c:v>
                </c:pt>
                <c:pt idx="140">
                  <c:v>0.46792499999999998</c:v>
                </c:pt>
                <c:pt idx="141">
                  <c:v>0.44117800000000001</c:v>
                </c:pt>
                <c:pt idx="142">
                  <c:v>0.469088</c:v>
                </c:pt>
                <c:pt idx="143">
                  <c:v>0.44190099999999999</c:v>
                </c:pt>
                <c:pt idx="144">
                  <c:v>0.47046900000000003</c:v>
                </c:pt>
                <c:pt idx="145">
                  <c:v>0.44234299999999999</c:v>
                </c:pt>
                <c:pt idx="146">
                  <c:v>0.471831</c:v>
                </c:pt>
                <c:pt idx="147">
                  <c:v>0.44323099999999999</c:v>
                </c:pt>
                <c:pt idx="148">
                  <c:v>0.473769</c:v>
                </c:pt>
                <c:pt idx="149">
                  <c:v>0.44462600000000002</c:v>
                </c:pt>
                <c:pt idx="150">
                  <c:v>0.475466</c:v>
                </c:pt>
                <c:pt idx="151">
                  <c:v>0.44576300000000002</c:v>
                </c:pt>
                <c:pt idx="152">
                  <c:v>0.47783799999999998</c:v>
                </c:pt>
                <c:pt idx="153">
                  <c:v>0.44881599999999999</c:v>
                </c:pt>
                <c:pt idx="154">
                  <c:v>0.48295500000000002</c:v>
                </c:pt>
                <c:pt idx="155">
                  <c:v>0.454787</c:v>
                </c:pt>
                <c:pt idx="156">
                  <c:v>0.48839900000000003</c:v>
                </c:pt>
                <c:pt idx="157">
                  <c:v>0.45951700000000001</c:v>
                </c:pt>
                <c:pt idx="158">
                  <c:v>0.49216500000000002</c:v>
                </c:pt>
                <c:pt idx="159">
                  <c:v>0.46173199999999998</c:v>
                </c:pt>
                <c:pt idx="160">
                  <c:v>0.494257</c:v>
                </c:pt>
                <c:pt idx="161">
                  <c:v>0.46266499999999999</c:v>
                </c:pt>
                <c:pt idx="162">
                  <c:v>0.495307</c:v>
                </c:pt>
                <c:pt idx="163">
                  <c:v>0.46266800000000002</c:v>
                </c:pt>
                <c:pt idx="164">
                  <c:v>0.495645</c:v>
                </c:pt>
                <c:pt idx="165">
                  <c:v>0.461955</c:v>
                </c:pt>
                <c:pt idx="166">
                  <c:v>0.49493799999999999</c:v>
                </c:pt>
                <c:pt idx="167">
                  <c:v>0.460312</c:v>
                </c:pt>
                <c:pt idx="168">
                  <c:v>0.49364000000000002</c:v>
                </c:pt>
                <c:pt idx="169">
                  <c:v>0.45915</c:v>
                </c:pt>
                <c:pt idx="170">
                  <c:v>0.49485899999999999</c:v>
                </c:pt>
                <c:pt idx="171">
                  <c:v>0.461117</c:v>
                </c:pt>
                <c:pt idx="172">
                  <c:v>0.498253</c:v>
                </c:pt>
                <c:pt idx="173">
                  <c:v>0.46450999999999998</c:v>
                </c:pt>
                <c:pt idx="174">
                  <c:v>0.50020399999999998</c:v>
                </c:pt>
                <c:pt idx="175">
                  <c:v>0.46610699999999999</c:v>
                </c:pt>
                <c:pt idx="176">
                  <c:v>0.501722</c:v>
                </c:pt>
                <c:pt idx="177">
                  <c:v>0.46721099999999999</c:v>
                </c:pt>
                <c:pt idx="178">
                  <c:v>0.50344800000000001</c:v>
                </c:pt>
                <c:pt idx="179">
                  <c:v>0.468248</c:v>
                </c:pt>
                <c:pt idx="180">
                  <c:v>0.50536400000000004</c:v>
                </c:pt>
                <c:pt idx="181">
                  <c:v>0.470387</c:v>
                </c:pt>
                <c:pt idx="182">
                  <c:v>0.50775599999999999</c:v>
                </c:pt>
                <c:pt idx="183">
                  <c:v>0.472055</c:v>
                </c:pt>
                <c:pt idx="184">
                  <c:v>0.50965899999999997</c:v>
                </c:pt>
                <c:pt idx="185">
                  <c:v>0.47330800000000001</c:v>
                </c:pt>
                <c:pt idx="186">
                  <c:v>0.51145499999999999</c:v>
                </c:pt>
                <c:pt idx="187">
                  <c:v>0.47452699999999998</c:v>
                </c:pt>
                <c:pt idx="188">
                  <c:v>0.51322999999999996</c:v>
                </c:pt>
                <c:pt idx="189">
                  <c:v>0.47564899999999999</c:v>
                </c:pt>
                <c:pt idx="190">
                  <c:v>0.51450799999999997</c:v>
                </c:pt>
                <c:pt idx="191">
                  <c:v>0.47656900000000002</c:v>
                </c:pt>
                <c:pt idx="192">
                  <c:v>0.51470700000000003</c:v>
                </c:pt>
                <c:pt idx="193">
                  <c:v>0.47633500000000001</c:v>
                </c:pt>
                <c:pt idx="194">
                  <c:v>0.51634000000000002</c:v>
                </c:pt>
                <c:pt idx="195">
                  <c:v>0.47742000000000001</c:v>
                </c:pt>
                <c:pt idx="196">
                  <c:v>0.51783800000000002</c:v>
                </c:pt>
                <c:pt idx="197">
                  <c:v>0.47884599999999999</c:v>
                </c:pt>
                <c:pt idx="198">
                  <c:v>0.51990499999999995</c:v>
                </c:pt>
                <c:pt idx="199">
                  <c:v>0.48081699999999999</c:v>
                </c:pt>
                <c:pt idx="200">
                  <c:v>0.52202000000000004</c:v>
                </c:pt>
                <c:pt idx="201">
                  <c:v>0.48249300000000001</c:v>
                </c:pt>
                <c:pt idx="202">
                  <c:v>0.52459599999999995</c:v>
                </c:pt>
                <c:pt idx="203">
                  <c:v>0.48477399999999998</c:v>
                </c:pt>
                <c:pt idx="204">
                  <c:v>0.52731300000000003</c:v>
                </c:pt>
                <c:pt idx="205">
                  <c:v>0.48734</c:v>
                </c:pt>
                <c:pt idx="206">
                  <c:v>0.52949599999999997</c:v>
                </c:pt>
                <c:pt idx="207">
                  <c:v>0.48921700000000001</c:v>
                </c:pt>
                <c:pt idx="208">
                  <c:v>0.53161499999999995</c:v>
                </c:pt>
                <c:pt idx="209">
                  <c:v>0.490898</c:v>
                </c:pt>
                <c:pt idx="210">
                  <c:v>0.53390000000000004</c:v>
                </c:pt>
                <c:pt idx="211">
                  <c:v>0.49375599999999997</c:v>
                </c:pt>
                <c:pt idx="212">
                  <c:v>0.53794600000000004</c:v>
                </c:pt>
                <c:pt idx="213">
                  <c:v>0.49704399999999999</c:v>
                </c:pt>
                <c:pt idx="214">
                  <c:v>0.54073000000000004</c:v>
                </c:pt>
                <c:pt idx="215">
                  <c:v>0.49951400000000001</c:v>
                </c:pt>
                <c:pt idx="216">
                  <c:v>0.54262600000000005</c:v>
                </c:pt>
                <c:pt idx="217">
                  <c:v>0.500587</c:v>
                </c:pt>
                <c:pt idx="218">
                  <c:v>0.54437899999999995</c:v>
                </c:pt>
                <c:pt idx="219">
                  <c:v>0.50346599999999997</c:v>
                </c:pt>
                <c:pt idx="220">
                  <c:v>0.54949300000000001</c:v>
                </c:pt>
                <c:pt idx="221">
                  <c:v>0.50895199999999996</c:v>
                </c:pt>
                <c:pt idx="222">
                  <c:v>0.55481899999999995</c:v>
                </c:pt>
                <c:pt idx="223">
                  <c:v>0.51386799999999999</c:v>
                </c:pt>
                <c:pt idx="224">
                  <c:v>0.55900300000000003</c:v>
                </c:pt>
                <c:pt idx="225">
                  <c:v>0.51815800000000001</c:v>
                </c:pt>
                <c:pt idx="226">
                  <c:v>0.56377100000000002</c:v>
                </c:pt>
                <c:pt idx="227">
                  <c:v>0.522482</c:v>
                </c:pt>
                <c:pt idx="228">
                  <c:v>0.56789599999999996</c:v>
                </c:pt>
                <c:pt idx="229">
                  <c:v>0.52573700000000001</c:v>
                </c:pt>
                <c:pt idx="230">
                  <c:v>0.57036100000000001</c:v>
                </c:pt>
                <c:pt idx="231">
                  <c:v>0.52733799999999997</c:v>
                </c:pt>
                <c:pt idx="232">
                  <c:v>0.57091800000000004</c:v>
                </c:pt>
                <c:pt idx="233">
                  <c:v>0.52718299999999996</c:v>
                </c:pt>
                <c:pt idx="234">
                  <c:v>0.57009699999999996</c:v>
                </c:pt>
                <c:pt idx="235">
                  <c:v>0.52675499999999997</c:v>
                </c:pt>
                <c:pt idx="236">
                  <c:v>0.57102299999999995</c:v>
                </c:pt>
                <c:pt idx="237">
                  <c:v>0.52923299999999995</c:v>
                </c:pt>
                <c:pt idx="238">
                  <c:v>0.57389500000000004</c:v>
                </c:pt>
                <c:pt idx="239">
                  <c:v>0.53327999999999998</c:v>
                </c:pt>
                <c:pt idx="240">
                  <c:v>0.57434200000000002</c:v>
                </c:pt>
                <c:pt idx="241">
                  <c:v>0.53471999999999997</c:v>
                </c:pt>
                <c:pt idx="242">
                  <c:v>0.57572100000000004</c:v>
                </c:pt>
                <c:pt idx="243">
                  <c:v>0.53583000000000003</c:v>
                </c:pt>
                <c:pt idx="244">
                  <c:v>0.577461</c:v>
                </c:pt>
                <c:pt idx="245">
                  <c:v>0.53903900000000005</c:v>
                </c:pt>
                <c:pt idx="246">
                  <c:v>0.58216999999999997</c:v>
                </c:pt>
                <c:pt idx="247">
                  <c:v>0.54578599999999999</c:v>
                </c:pt>
                <c:pt idx="248">
                  <c:v>0.58992800000000001</c:v>
                </c:pt>
                <c:pt idx="249">
                  <c:v>0.55506</c:v>
                </c:pt>
                <c:pt idx="250">
                  <c:v>0.59981700000000004</c:v>
                </c:pt>
                <c:pt idx="251">
                  <c:v>0.56454599999999999</c:v>
                </c:pt>
                <c:pt idx="252">
                  <c:v>0.60886700000000005</c:v>
                </c:pt>
                <c:pt idx="253">
                  <c:v>0.57393000000000005</c:v>
                </c:pt>
                <c:pt idx="254">
                  <c:v>0.61710100000000001</c:v>
                </c:pt>
                <c:pt idx="255">
                  <c:v>0.58150999999999997</c:v>
                </c:pt>
                <c:pt idx="256">
                  <c:v>0.623143</c:v>
                </c:pt>
                <c:pt idx="257">
                  <c:v>0.586808</c:v>
                </c:pt>
                <c:pt idx="258">
                  <c:v>0.62451500000000004</c:v>
                </c:pt>
                <c:pt idx="259">
                  <c:v>0.58893300000000004</c:v>
                </c:pt>
                <c:pt idx="260">
                  <c:v>0.62343300000000001</c:v>
                </c:pt>
                <c:pt idx="261">
                  <c:v>0.58708499999999997</c:v>
                </c:pt>
                <c:pt idx="262">
                  <c:v>0.62200500000000003</c:v>
                </c:pt>
                <c:pt idx="263">
                  <c:v>0.58757899999999996</c:v>
                </c:pt>
                <c:pt idx="264">
                  <c:v>0.62359900000000001</c:v>
                </c:pt>
                <c:pt idx="265">
                  <c:v>0.59054600000000002</c:v>
                </c:pt>
                <c:pt idx="266">
                  <c:v>0.62656900000000004</c:v>
                </c:pt>
                <c:pt idx="267">
                  <c:v>0.59418599999999999</c:v>
                </c:pt>
                <c:pt idx="268">
                  <c:v>0.62936499999999995</c:v>
                </c:pt>
                <c:pt idx="269">
                  <c:v>0.59718499999999997</c:v>
                </c:pt>
                <c:pt idx="270">
                  <c:v>0.63170099999999996</c:v>
                </c:pt>
                <c:pt idx="271">
                  <c:v>0.600275</c:v>
                </c:pt>
                <c:pt idx="272">
                  <c:v>0.63373999999999997</c:v>
                </c:pt>
                <c:pt idx="273">
                  <c:v>0.60236199999999995</c:v>
                </c:pt>
                <c:pt idx="274">
                  <c:v>0.63560399999999995</c:v>
                </c:pt>
                <c:pt idx="275">
                  <c:v>0.60440000000000005</c:v>
                </c:pt>
                <c:pt idx="276">
                  <c:v>0.63690500000000005</c:v>
                </c:pt>
                <c:pt idx="277">
                  <c:v>0.60611800000000005</c:v>
                </c:pt>
                <c:pt idx="278">
                  <c:v>0.63709099999999996</c:v>
                </c:pt>
                <c:pt idx="279">
                  <c:v>0.60751200000000005</c:v>
                </c:pt>
                <c:pt idx="280">
                  <c:v>0.63826300000000002</c:v>
                </c:pt>
                <c:pt idx="281">
                  <c:v>0.60950400000000005</c:v>
                </c:pt>
                <c:pt idx="282">
                  <c:v>0.64031499999999997</c:v>
                </c:pt>
                <c:pt idx="283">
                  <c:v>0.61230899999999999</c:v>
                </c:pt>
                <c:pt idx="284">
                  <c:v>0.64246999999999999</c:v>
                </c:pt>
                <c:pt idx="285">
                  <c:v>0.61552099999999998</c:v>
                </c:pt>
                <c:pt idx="286">
                  <c:v>0.64460300000000004</c:v>
                </c:pt>
                <c:pt idx="287">
                  <c:v>0.61826700000000001</c:v>
                </c:pt>
                <c:pt idx="288">
                  <c:v>0.64637999999999995</c:v>
                </c:pt>
                <c:pt idx="289">
                  <c:v>0.62069600000000003</c:v>
                </c:pt>
                <c:pt idx="290">
                  <c:v>0.64781</c:v>
                </c:pt>
                <c:pt idx="291">
                  <c:v>0.62338800000000005</c:v>
                </c:pt>
                <c:pt idx="292">
                  <c:v>0.65195400000000003</c:v>
                </c:pt>
                <c:pt idx="293">
                  <c:v>0.62941199999999997</c:v>
                </c:pt>
                <c:pt idx="294">
                  <c:v>0.65793199999999996</c:v>
                </c:pt>
                <c:pt idx="295">
                  <c:v>0.63629500000000005</c:v>
                </c:pt>
                <c:pt idx="296">
                  <c:v>0.66295999999999999</c:v>
                </c:pt>
                <c:pt idx="297">
                  <c:v>0.64294600000000002</c:v>
                </c:pt>
                <c:pt idx="298">
                  <c:v>0.66942299999999999</c:v>
                </c:pt>
                <c:pt idx="299">
                  <c:v>0.65000999999999998</c:v>
                </c:pt>
                <c:pt idx="300">
                  <c:v>0.67564199999999996</c:v>
                </c:pt>
                <c:pt idx="301">
                  <c:v>0.65669</c:v>
                </c:pt>
                <c:pt idx="302">
                  <c:v>0.68044700000000002</c:v>
                </c:pt>
                <c:pt idx="303">
                  <c:v>0.66187499999999999</c:v>
                </c:pt>
                <c:pt idx="304">
                  <c:v>0.68350599999999995</c:v>
                </c:pt>
                <c:pt idx="305">
                  <c:v>0.66505700000000001</c:v>
                </c:pt>
                <c:pt idx="306">
                  <c:v>0.68584800000000001</c:v>
                </c:pt>
                <c:pt idx="307">
                  <c:v>0.66786900000000005</c:v>
                </c:pt>
                <c:pt idx="308">
                  <c:v>0.68778300000000003</c:v>
                </c:pt>
                <c:pt idx="309">
                  <c:v>0.67169900000000005</c:v>
                </c:pt>
                <c:pt idx="310">
                  <c:v>0.69107799999999997</c:v>
                </c:pt>
                <c:pt idx="311">
                  <c:v>0.67490600000000001</c:v>
                </c:pt>
                <c:pt idx="312">
                  <c:v>0.69323400000000002</c:v>
                </c:pt>
                <c:pt idx="313">
                  <c:v>0.68023199999999995</c:v>
                </c:pt>
                <c:pt idx="314">
                  <c:v>0.69936900000000002</c:v>
                </c:pt>
                <c:pt idx="315">
                  <c:v>0.68827799999999995</c:v>
                </c:pt>
                <c:pt idx="316">
                  <c:v>0.70644399999999996</c:v>
                </c:pt>
                <c:pt idx="317">
                  <c:v>0.69588499999999998</c:v>
                </c:pt>
                <c:pt idx="318">
                  <c:v>0.71190699999999996</c:v>
                </c:pt>
                <c:pt idx="319">
                  <c:v>0.70155400000000001</c:v>
                </c:pt>
                <c:pt idx="320">
                  <c:v>0.71567899999999995</c:v>
                </c:pt>
                <c:pt idx="321">
                  <c:v>0.70585600000000004</c:v>
                </c:pt>
                <c:pt idx="322">
                  <c:v>0.71834100000000001</c:v>
                </c:pt>
                <c:pt idx="323">
                  <c:v>0.709175</c:v>
                </c:pt>
                <c:pt idx="324">
                  <c:v>0.71990500000000002</c:v>
                </c:pt>
                <c:pt idx="325">
                  <c:v>0.71375999999999995</c:v>
                </c:pt>
                <c:pt idx="326">
                  <c:v>0.72157800000000005</c:v>
                </c:pt>
                <c:pt idx="327">
                  <c:v>0.71607900000000002</c:v>
                </c:pt>
                <c:pt idx="328">
                  <c:v>0.72226400000000002</c:v>
                </c:pt>
                <c:pt idx="329">
                  <c:v>0.71783200000000003</c:v>
                </c:pt>
                <c:pt idx="330">
                  <c:v>0.72550800000000004</c:v>
                </c:pt>
                <c:pt idx="331">
                  <c:v>0.72472999999999999</c:v>
                </c:pt>
                <c:pt idx="332">
                  <c:v>0.73106599999999999</c:v>
                </c:pt>
                <c:pt idx="333">
                  <c:v>0.73053599999999996</c:v>
                </c:pt>
                <c:pt idx="334">
                  <c:v>0.73555599999999999</c:v>
                </c:pt>
                <c:pt idx="335">
                  <c:v>0.73602699999999999</c:v>
                </c:pt>
                <c:pt idx="336">
                  <c:v>0.73959699999999995</c:v>
                </c:pt>
                <c:pt idx="337">
                  <c:v>0.74073</c:v>
                </c:pt>
                <c:pt idx="338">
                  <c:v>0.743591</c:v>
                </c:pt>
                <c:pt idx="339">
                  <c:v>0.74552799999999997</c:v>
                </c:pt>
                <c:pt idx="340">
                  <c:v>0.74766999999999995</c:v>
                </c:pt>
                <c:pt idx="341">
                  <c:v>0.75097100000000006</c:v>
                </c:pt>
                <c:pt idx="342">
                  <c:v>0.75234900000000005</c:v>
                </c:pt>
                <c:pt idx="343">
                  <c:v>0.75798900000000002</c:v>
                </c:pt>
                <c:pt idx="344">
                  <c:v>0.75605100000000003</c:v>
                </c:pt>
                <c:pt idx="345">
                  <c:v>0.76305400000000001</c:v>
                </c:pt>
                <c:pt idx="346">
                  <c:v>0.76065000000000005</c:v>
                </c:pt>
                <c:pt idx="347">
                  <c:v>0.76851800000000003</c:v>
                </c:pt>
                <c:pt idx="348">
                  <c:v>0.76625399999999999</c:v>
                </c:pt>
                <c:pt idx="349">
                  <c:v>0.77579399999999998</c:v>
                </c:pt>
                <c:pt idx="350">
                  <c:v>0.77166000000000001</c:v>
                </c:pt>
                <c:pt idx="351">
                  <c:v>0.78172399999999997</c:v>
                </c:pt>
                <c:pt idx="352">
                  <c:v>0.77670399999999995</c:v>
                </c:pt>
                <c:pt idx="353">
                  <c:v>0.78767699999999996</c:v>
                </c:pt>
                <c:pt idx="354">
                  <c:v>0.78187499999999999</c:v>
                </c:pt>
                <c:pt idx="355">
                  <c:v>0.793458</c:v>
                </c:pt>
                <c:pt idx="356">
                  <c:v>0.78776199999999996</c:v>
                </c:pt>
                <c:pt idx="357">
                  <c:v>0.80016600000000004</c:v>
                </c:pt>
                <c:pt idx="358">
                  <c:v>0.79303000000000001</c:v>
                </c:pt>
                <c:pt idx="359">
                  <c:v>0.80610400000000004</c:v>
                </c:pt>
                <c:pt idx="360">
                  <c:v>0.79790499999999998</c:v>
                </c:pt>
                <c:pt idx="361">
                  <c:v>0.81179199999999996</c:v>
                </c:pt>
                <c:pt idx="362">
                  <c:v>0.80353600000000003</c:v>
                </c:pt>
                <c:pt idx="363">
                  <c:v>0.81836699999999996</c:v>
                </c:pt>
                <c:pt idx="364">
                  <c:v>0.80984500000000004</c:v>
                </c:pt>
                <c:pt idx="365">
                  <c:v>0.824762</c:v>
                </c:pt>
                <c:pt idx="366">
                  <c:v>0.81485700000000005</c:v>
                </c:pt>
                <c:pt idx="367">
                  <c:v>0.830183</c:v>
                </c:pt>
                <c:pt idx="368">
                  <c:v>0.81809200000000004</c:v>
                </c:pt>
                <c:pt idx="369">
                  <c:v>0.833036</c:v>
                </c:pt>
                <c:pt idx="370">
                  <c:v>0.82036600000000004</c:v>
                </c:pt>
                <c:pt idx="371">
                  <c:v>0.83659499999999998</c:v>
                </c:pt>
                <c:pt idx="372">
                  <c:v>0.82377599999999995</c:v>
                </c:pt>
                <c:pt idx="373">
                  <c:v>0.84144099999999999</c:v>
                </c:pt>
                <c:pt idx="374">
                  <c:v>0.82841100000000001</c:v>
                </c:pt>
                <c:pt idx="375">
                  <c:v>0.84695200000000004</c:v>
                </c:pt>
                <c:pt idx="376">
                  <c:v>0.832978</c:v>
                </c:pt>
                <c:pt idx="377">
                  <c:v>0.85285200000000005</c:v>
                </c:pt>
                <c:pt idx="378">
                  <c:v>0.83925099999999997</c:v>
                </c:pt>
                <c:pt idx="379">
                  <c:v>0.85988699999999996</c:v>
                </c:pt>
                <c:pt idx="380">
                  <c:v>0.84595100000000001</c:v>
                </c:pt>
                <c:pt idx="381">
                  <c:v>0.867089</c:v>
                </c:pt>
                <c:pt idx="382">
                  <c:v>0.85226400000000002</c:v>
                </c:pt>
                <c:pt idx="383">
                  <c:v>0.87400900000000004</c:v>
                </c:pt>
                <c:pt idx="384">
                  <c:v>0.85884300000000002</c:v>
                </c:pt>
                <c:pt idx="385">
                  <c:v>0.88121099999999997</c:v>
                </c:pt>
                <c:pt idx="386">
                  <c:v>0.86484700000000003</c:v>
                </c:pt>
                <c:pt idx="387">
                  <c:v>0.88682499999999997</c:v>
                </c:pt>
                <c:pt idx="388">
                  <c:v>0.87126899999999996</c:v>
                </c:pt>
                <c:pt idx="389">
                  <c:v>0.89479900000000001</c:v>
                </c:pt>
                <c:pt idx="390">
                  <c:v>0.87871100000000002</c:v>
                </c:pt>
                <c:pt idx="391">
                  <c:v>0.903555</c:v>
                </c:pt>
                <c:pt idx="392">
                  <c:v>0.88699099999999997</c:v>
                </c:pt>
                <c:pt idx="393">
                  <c:v>0.91227599999999998</c:v>
                </c:pt>
                <c:pt idx="394">
                  <c:v>0.89504799999999995</c:v>
                </c:pt>
                <c:pt idx="395">
                  <c:v>0.92050799999999999</c:v>
                </c:pt>
                <c:pt idx="396">
                  <c:v>0.90390999999999999</c:v>
                </c:pt>
                <c:pt idx="397">
                  <c:v>0.93026500000000001</c:v>
                </c:pt>
                <c:pt idx="398">
                  <c:v>0.91345699999999996</c:v>
                </c:pt>
                <c:pt idx="399">
                  <c:v>0.94082699999999997</c:v>
                </c:pt>
                <c:pt idx="400">
                  <c:v>0.92352100000000004</c:v>
                </c:pt>
                <c:pt idx="401">
                  <c:v>0.95144200000000001</c:v>
                </c:pt>
                <c:pt idx="402">
                  <c:v>0.93362800000000001</c:v>
                </c:pt>
                <c:pt idx="403">
                  <c:v>0.96092699999999998</c:v>
                </c:pt>
                <c:pt idx="404">
                  <c:v>0.94177299999999997</c:v>
                </c:pt>
                <c:pt idx="405">
                  <c:v>0.96834200000000004</c:v>
                </c:pt>
                <c:pt idx="406">
                  <c:v>0.94802699999999995</c:v>
                </c:pt>
                <c:pt idx="407">
                  <c:v>0.97427600000000003</c:v>
                </c:pt>
                <c:pt idx="408">
                  <c:v>0.95281700000000003</c:v>
                </c:pt>
                <c:pt idx="409">
                  <c:v>0.98160800000000004</c:v>
                </c:pt>
                <c:pt idx="410">
                  <c:v>0.95732700000000004</c:v>
                </c:pt>
                <c:pt idx="411">
                  <c:v>0.98621000000000003</c:v>
                </c:pt>
                <c:pt idx="412">
                  <c:v>0.96213300000000002</c:v>
                </c:pt>
                <c:pt idx="413">
                  <c:v>0.99182000000000003</c:v>
                </c:pt>
                <c:pt idx="414">
                  <c:v>0.96838599999999997</c:v>
                </c:pt>
                <c:pt idx="415">
                  <c:v>0.99888299999999997</c:v>
                </c:pt>
                <c:pt idx="416">
                  <c:v>0.97543100000000005</c:v>
                </c:pt>
                <c:pt idx="417">
                  <c:v>1.00665</c:v>
                </c:pt>
                <c:pt idx="418">
                  <c:v>0.98301700000000003</c:v>
                </c:pt>
                <c:pt idx="419">
                  <c:v>1.0143</c:v>
                </c:pt>
                <c:pt idx="420">
                  <c:v>0.99076699999999995</c:v>
                </c:pt>
                <c:pt idx="421">
                  <c:v>1.02203</c:v>
                </c:pt>
                <c:pt idx="422">
                  <c:v>0.99790400000000001</c:v>
                </c:pt>
                <c:pt idx="423">
                  <c:v>1.02895</c:v>
                </c:pt>
                <c:pt idx="424">
                  <c:v>1.0042</c:v>
                </c:pt>
                <c:pt idx="425">
                  <c:v>1.0363100000000001</c:v>
                </c:pt>
                <c:pt idx="426">
                  <c:v>1.0124</c:v>
                </c:pt>
                <c:pt idx="427">
                  <c:v>1.0453600000000001</c:v>
                </c:pt>
                <c:pt idx="428">
                  <c:v>1.0188299999999999</c:v>
                </c:pt>
                <c:pt idx="429">
                  <c:v>1.0529599999999999</c:v>
                </c:pt>
                <c:pt idx="430">
                  <c:v>1.0256099999999999</c:v>
                </c:pt>
                <c:pt idx="431">
                  <c:v>1.0586899999999999</c:v>
                </c:pt>
                <c:pt idx="432">
                  <c:v>1.0298400000000001</c:v>
                </c:pt>
                <c:pt idx="433">
                  <c:v>1.06315</c:v>
                </c:pt>
                <c:pt idx="434">
                  <c:v>1.0383500000000001</c:v>
                </c:pt>
                <c:pt idx="435">
                  <c:v>1.0770599999999999</c:v>
                </c:pt>
                <c:pt idx="436">
                  <c:v>1.0559400000000001</c:v>
                </c:pt>
                <c:pt idx="437">
                  <c:v>1.09599</c:v>
                </c:pt>
                <c:pt idx="438">
                  <c:v>1.0735300000000001</c:v>
                </c:pt>
                <c:pt idx="439">
                  <c:v>1.10954</c:v>
                </c:pt>
                <c:pt idx="440">
                  <c:v>1.08708</c:v>
                </c:pt>
                <c:pt idx="441">
                  <c:v>1.1322399999999999</c:v>
                </c:pt>
                <c:pt idx="442">
                  <c:v>1.11897</c:v>
                </c:pt>
                <c:pt idx="443">
                  <c:v>1.16849</c:v>
                </c:pt>
                <c:pt idx="444">
                  <c:v>1.1565000000000001</c:v>
                </c:pt>
                <c:pt idx="445">
                  <c:v>1.20278</c:v>
                </c:pt>
                <c:pt idx="446">
                  <c:v>1.1860200000000001</c:v>
                </c:pt>
                <c:pt idx="447">
                  <c:v>1.2262900000000001</c:v>
                </c:pt>
                <c:pt idx="448">
                  <c:v>1.2024600000000001</c:v>
                </c:pt>
                <c:pt idx="449">
                  <c:v>1.2353099999999999</c:v>
                </c:pt>
                <c:pt idx="450">
                  <c:v>1.2058599999999999</c:v>
                </c:pt>
                <c:pt idx="451">
                  <c:v>1.2357100000000001</c:v>
                </c:pt>
                <c:pt idx="452">
                  <c:v>1.2061500000000001</c:v>
                </c:pt>
                <c:pt idx="453">
                  <c:v>1.23309</c:v>
                </c:pt>
                <c:pt idx="454">
                  <c:v>1.1981200000000001</c:v>
                </c:pt>
                <c:pt idx="455">
                  <c:v>1.21898</c:v>
                </c:pt>
                <c:pt idx="456">
                  <c:v>1.17961</c:v>
                </c:pt>
                <c:pt idx="457">
                  <c:v>1.2003699999999999</c:v>
                </c:pt>
                <c:pt idx="458">
                  <c:v>1.16954</c:v>
                </c:pt>
                <c:pt idx="459">
                  <c:v>1.2012700000000001</c:v>
                </c:pt>
                <c:pt idx="460">
                  <c:v>1.17544</c:v>
                </c:pt>
                <c:pt idx="461">
                  <c:v>1.2073400000000001</c:v>
                </c:pt>
                <c:pt idx="462">
                  <c:v>1.18221</c:v>
                </c:pt>
                <c:pt idx="463">
                  <c:v>1.21329</c:v>
                </c:pt>
                <c:pt idx="464">
                  <c:v>1.1878899999999999</c:v>
                </c:pt>
                <c:pt idx="465">
                  <c:v>1.2183999999999999</c:v>
                </c:pt>
                <c:pt idx="466">
                  <c:v>1.1933400000000001</c:v>
                </c:pt>
                <c:pt idx="467">
                  <c:v>1.22356</c:v>
                </c:pt>
                <c:pt idx="468">
                  <c:v>1.19964</c:v>
                </c:pt>
                <c:pt idx="469">
                  <c:v>1.2306600000000001</c:v>
                </c:pt>
                <c:pt idx="470">
                  <c:v>1.20767</c:v>
                </c:pt>
                <c:pt idx="471">
                  <c:v>1.23834</c:v>
                </c:pt>
                <c:pt idx="472">
                  <c:v>1.2157899999999999</c:v>
                </c:pt>
                <c:pt idx="473">
                  <c:v>1.24624</c:v>
                </c:pt>
                <c:pt idx="474">
                  <c:v>1.22461</c:v>
                </c:pt>
                <c:pt idx="475">
                  <c:v>1.2550399999999999</c:v>
                </c:pt>
                <c:pt idx="476">
                  <c:v>1.23431</c:v>
                </c:pt>
                <c:pt idx="477">
                  <c:v>1.2640499999999999</c:v>
                </c:pt>
                <c:pt idx="478">
                  <c:v>1.2436100000000001</c:v>
                </c:pt>
                <c:pt idx="479">
                  <c:v>1.27291</c:v>
                </c:pt>
                <c:pt idx="480">
                  <c:v>1.2529999999999999</c:v>
                </c:pt>
                <c:pt idx="481">
                  <c:v>1.28172</c:v>
                </c:pt>
                <c:pt idx="482">
                  <c:v>1.26162</c:v>
                </c:pt>
                <c:pt idx="483">
                  <c:v>1.28952</c:v>
                </c:pt>
                <c:pt idx="484">
                  <c:v>1.2707999999999999</c:v>
                </c:pt>
                <c:pt idx="485">
                  <c:v>1.29942</c:v>
                </c:pt>
                <c:pt idx="486">
                  <c:v>1.2835000000000001</c:v>
                </c:pt>
                <c:pt idx="487">
                  <c:v>1.3136699999999999</c:v>
                </c:pt>
                <c:pt idx="488">
                  <c:v>1.29813</c:v>
                </c:pt>
                <c:pt idx="489">
                  <c:v>1.3266800000000001</c:v>
                </c:pt>
                <c:pt idx="490">
                  <c:v>1.31063</c:v>
                </c:pt>
                <c:pt idx="491">
                  <c:v>1.3378699999999999</c:v>
                </c:pt>
                <c:pt idx="492">
                  <c:v>1.3207599999999999</c:v>
                </c:pt>
                <c:pt idx="493">
                  <c:v>1.3474900000000001</c:v>
                </c:pt>
                <c:pt idx="494">
                  <c:v>1.3289599999999999</c:v>
                </c:pt>
                <c:pt idx="495">
                  <c:v>1.3542000000000001</c:v>
                </c:pt>
                <c:pt idx="496">
                  <c:v>1.33514</c:v>
                </c:pt>
                <c:pt idx="497">
                  <c:v>1.3596999999999999</c:v>
                </c:pt>
                <c:pt idx="498">
                  <c:v>1.34097</c:v>
                </c:pt>
                <c:pt idx="499">
                  <c:v>1.3640600000000001</c:v>
                </c:pt>
                <c:pt idx="500">
                  <c:v>1.3468599999999999</c:v>
                </c:pt>
                <c:pt idx="501">
                  <c:v>1.37124</c:v>
                </c:pt>
                <c:pt idx="502">
                  <c:v>1.3567</c:v>
                </c:pt>
                <c:pt idx="503">
                  <c:v>1.3826099999999999</c:v>
                </c:pt>
                <c:pt idx="504">
                  <c:v>1.3702300000000001</c:v>
                </c:pt>
                <c:pt idx="505">
                  <c:v>1.3964000000000001</c:v>
                </c:pt>
                <c:pt idx="506">
                  <c:v>1.38443</c:v>
                </c:pt>
                <c:pt idx="507">
                  <c:v>1.4095299999999999</c:v>
                </c:pt>
                <c:pt idx="508">
                  <c:v>1.3982000000000001</c:v>
                </c:pt>
                <c:pt idx="509">
                  <c:v>1.42215</c:v>
                </c:pt>
                <c:pt idx="510">
                  <c:v>1.41042</c:v>
                </c:pt>
                <c:pt idx="511">
                  <c:v>1.4339200000000001</c:v>
                </c:pt>
                <c:pt idx="512">
                  <c:v>1.421</c:v>
                </c:pt>
                <c:pt idx="513">
                  <c:v>1.4444999999999999</c:v>
                </c:pt>
                <c:pt idx="514">
                  <c:v>1.4317200000000001</c:v>
                </c:pt>
                <c:pt idx="515">
                  <c:v>1.4540900000000001</c:v>
                </c:pt>
                <c:pt idx="516">
                  <c:v>1.44184</c:v>
                </c:pt>
                <c:pt idx="517">
                  <c:v>1.4636899999999999</c:v>
                </c:pt>
                <c:pt idx="518">
                  <c:v>1.4534199999999999</c:v>
                </c:pt>
                <c:pt idx="519">
                  <c:v>1.47506</c:v>
                </c:pt>
                <c:pt idx="520">
                  <c:v>1.4645699999999999</c:v>
                </c:pt>
                <c:pt idx="521">
                  <c:v>1.48509</c:v>
                </c:pt>
                <c:pt idx="522">
                  <c:v>1.4754400000000001</c:v>
                </c:pt>
                <c:pt idx="523">
                  <c:v>1.4961100000000001</c:v>
                </c:pt>
                <c:pt idx="524">
                  <c:v>1.4876100000000001</c:v>
                </c:pt>
                <c:pt idx="525">
                  <c:v>1.5070600000000001</c:v>
                </c:pt>
                <c:pt idx="526">
                  <c:v>1.49885</c:v>
                </c:pt>
                <c:pt idx="527">
                  <c:v>1.5177099999999999</c:v>
                </c:pt>
                <c:pt idx="528">
                  <c:v>1.5105</c:v>
                </c:pt>
                <c:pt idx="529">
                  <c:v>1.52878</c:v>
                </c:pt>
                <c:pt idx="530">
                  <c:v>1.5220800000000001</c:v>
                </c:pt>
                <c:pt idx="531">
                  <c:v>1.5394099999999999</c:v>
                </c:pt>
                <c:pt idx="532">
                  <c:v>1.5344</c:v>
                </c:pt>
                <c:pt idx="533">
                  <c:v>1.5521799999999999</c:v>
                </c:pt>
                <c:pt idx="534">
                  <c:v>1.5485199999999999</c:v>
                </c:pt>
                <c:pt idx="535">
                  <c:v>1.56569</c:v>
                </c:pt>
                <c:pt idx="536">
                  <c:v>1.5619099999999999</c:v>
                </c:pt>
                <c:pt idx="537">
                  <c:v>1.5768</c:v>
                </c:pt>
                <c:pt idx="538">
                  <c:v>1.5725899999999999</c:v>
                </c:pt>
                <c:pt idx="539">
                  <c:v>1.5889800000000001</c:v>
                </c:pt>
                <c:pt idx="540">
                  <c:v>1.5891200000000001</c:v>
                </c:pt>
                <c:pt idx="541">
                  <c:v>1.6056999999999999</c:v>
                </c:pt>
                <c:pt idx="542">
                  <c:v>1.6057300000000001</c:v>
                </c:pt>
                <c:pt idx="543">
                  <c:v>1.6196299999999999</c:v>
                </c:pt>
                <c:pt idx="544">
                  <c:v>1.6178999999999999</c:v>
                </c:pt>
                <c:pt idx="545">
                  <c:v>1.6319300000000001</c:v>
                </c:pt>
                <c:pt idx="546">
                  <c:v>1.63226</c:v>
                </c:pt>
                <c:pt idx="547">
                  <c:v>1.6450199999999999</c:v>
                </c:pt>
                <c:pt idx="548">
                  <c:v>1.6469</c:v>
                </c:pt>
                <c:pt idx="549">
                  <c:v>1.6606399999999999</c:v>
                </c:pt>
                <c:pt idx="550">
                  <c:v>1.6654</c:v>
                </c:pt>
                <c:pt idx="551">
                  <c:v>1.6791700000000001</c:v>
                </c:pt>
                <c:pt idx="552">
                  <c:v>1.6835599999999999</c:v>
                </c:pt>
                <c:pt idx="553">
                  <c:v>1.6969000000000001</c:v>
                </c:pt>
                <c:pt idx="554">
                  <c:v>1.70208</c:v>
                </c:pt>
                <c:pt idx="555">
                  <c:v>1.7141999999999999</c:v>
                </c:pt>
                <c:pt idx="556">
                  <c:v>1.7211799999999999</c:v>
                </c:pt>
                <c:pt idx="557">
                  <c:v>1.73339</c:v>
                </c:pt>
                <c:pt idx="558">
                  <c:v>1.7395700000000001</c:v>
                </c:pt>
                <c:pt idx="559">
                  <c:v>1.7481599999999999</c:v>
                </c:pt>
                <c:pt idx="560">
                  <c:v>1.7479899999999999</c:v>
                </c:pt>
                <c:pt idx="561">
                  <c:v>1.7553000000000001</c:v>
                </c:pt>
                <c:pt idx="562">
                  <c:v>1.77145</c:v>
                </c:pt>
                <c:pt idx="563">
                  <c:v>1.7922400000000001</c:v>
                </c:pt>
                <c:pt idx="564">
                  <c:v>1.8115600000000001</c:v>
                </c:pt>
                <c:pt idx="565">
                  <c:v>1.82924</c:v>
                </c:pt>
                <c:pt idx="566">
                  <c:v>1.8467</c:v>
                </c:pt>
                <c:pt idx="567">
                  <c:v>1.8600099999999999</c:v>
                </c:pt>
                <c:pt idx="568">
                  <c:v>1.8737699999999999</c:v>
                </c:pt>
                <c:pt idx="569">
                  <c:v>1.8824000000000001</c:v>
                </c:pt>
                <c:pt idx="570">
                  <c:v>1.8921600000000001</c:v>
                </c:pt>
                <c:pt idx="571">
                  <c:v>1.89551</c:v>
                </c:pt>
                <c:pt idx="572">
                  <c:v>1.90062</c:v>
                </c:pt>
                <c:pt idx="573">
                  <c:v>1.8971199999999999</c:v>
                </c:pt>
                <c:pt idx="574">
                  <c:v>1.8974</c:v>
                </c:pt>
                <c:pt idx="575">
                  <c:v>1.8890199999999999</c:v>
                </c:pt>
                <c:pt idx="576">
                  <c:v>1.8855299999999999</c:v>
                </c:pt>
                <c:pt idx="577">
                  <c:v>1.87656</c:v>
                </c:pt>
                <c:pt idx="578">
                  <c:v>1.8751</c:v>
                </c:pt>
                <c:pt idx="579">
                  <c:v>1.87897</c:v>
                </c:pt>
                <c:pt idx="580">
                  <c:v>1.89551</c:v>
                </c:pt>
                <c:pt idx="581">
                  <c:v>1.90029</c:v>
                </c:pt>
                <c:pt idx="582">
                  <c:v>1.91323</c:v>
                </c:pt>
                <c:pt idx="583">
                  <c:v>1.9165300000000001</c:v>
                </c:pt>
                <c:pt idx="584">
                  <c:v>1.92933</c:v>
                </c:pt>
                <c:pt idx="585">
                  <c:v>1.9321699999999999</c:v>
                </c:pt>
                <c:pt idx="586">
                  <c:v>1.94645</c:v>
                </c:pt>
                <c:pt idx="587">
                  <c:v>1.9490099999999999</c:v>
                </c:pt>
                <c:pt idx="588">
                  <c:v>1.96286</c:v>
                </c:pt>
                <c:pt idx="589">
                  <c:v>1.96407</c:v>
                </c:pt>
                <c:pt idx="590">
                  <c:v>1.98004</c:v>
                </c:pt>
                <c:pt idx="591">
                  <c:v>1.9825699999999999</c:v>
                </c:pt>
                <c:pt idx="592">
                  <c:v>2.0006699999999999</c:v>
                </c:pt>
                <c:pt idx="593">
                  <c:v>2.0036999999999998</c:v>
                </c:pt>
                <c:pt idx="594">
                  <c:v>2.02094</c:v>
                </c:pt>
                <c:pt idx="595">
                  <c:v>2.0242200000000001</c:v>
                </c:pt>
                <c:pt idx="596">
                  <c:v>2.0424500000000001</c:v>
                </c:pt>
                <c:pt idx="597">
                  <c:v>2.0461299999999998</c:v>
                </c:pt>
                <c:pt idx="598">
                  <c:v>2.0644900000000002</c:v>
                </c:pt>
                <c:pt idx="599">
                  <c:v>2.0663900000000002</c:v>
                </c:pt>
                <c:pt idx="600">
                  <c:v>2.0835699999999999</c:v>
                </c:pt>
                <c:pt idx="601">
                  <c:v>2.0839300000000001</c:v>
                </c:pt>
                <c:pt idx="602">
                  <c:v>2.1014900000000001</c:v>
                </c:pt>
                <c:pt idx="603">
                  <c:v>2.1017299999999999</c:v>
                </c:pt>
                <c:pt idx="604">
                  <c:v>2.1202200000000002</c:v>
                </c:pt>
                <c:pt idx="605">
                  <c:v>2.1190500000000001</c:v>
                </c:pt>
                <c:pt idx="606">
                  <c:v>2.1375099999999998</c:v>
                </c:pt>
                <c:pt idx="607">
                  <c:v>2.1366499999999999</c:v>
                </c:pt>
                <c:pt idx="608">
                  <c:v>2.15699</c:v>
                </c:pt>
                <c:pt idx="609">
                  <c:v>2.1566800000000002</c:v>
                </c:pt>
                <c:pt idx="610">
                  <c:v>2.1784400000000002</c:v>
                </c:pt>
                <c:pt idx="611">
                  <c:v>2.17822</c:v>
                </c:pt>
                <c:pt idx="612">
                  <c:v>2.2002700000000002</c:v>
                </c:pt>
                <c:pt idx="613">
                  <c:v>2.1993900000000002</c:v>
                </c:pt>
                <c:pt idx="614">
                  <c:v>2.22261</c:v>
                </c:pt>
                <c:pt idx="615">
                  <c:v>2.2212100000000001</c:v>
                </c:pt>
                <c:pt idx="616">
                  <c:v>2.2443599999999999</c:v>
                </c:pt>
                <c:pt idx="617">
                  <c:v>2.24295</c:v>
                </c:pt>
                <c:pt idx="618">
                  <c:v>2.2669000000000001</c:v>
                </c:pt>
                <c:pt idx="619">
                  <c:v>2.2658100000000001</c:v>
                </c:pt>
                <c:pt idx="620">
                  <c:v>2.2911899999999998</c:v>
                </c:pt>
                <c:pt idx="621">
                  <c:v>2.2905700000000002</c:v>
                </c:pt>
                <c:pt idx="622">
                  <c:v>2.3173400000000002</c:v>
                </c:pt>
                <c:pt idx="623">
                  <c:v>2.3165100000000001</c:v>
                </c:pt>
                <c:pt idx="624">
                  <c:v>2.3439100000000002</c:v>
                </c:pt>
                <c:pt idx="625">
                  <c:v>2.3433700000000002</c:v>
                </c:pt>
                <c:pt idx="626">
                  <c:v>2.3712</c:v>
                </c:pt>
                <c:pt idx="627">
                  <c:v>2.37052</c:v>
                </c:pt>
                <c:pt idx="628">
                  <c:v>2.3990399999999998</c:v>
                </c:pt>
                <c:pt idx="629">
                  <c:v>2.39716</c:v>
                </c:pt>
                <c:pt idx="630">
                  <c:v>2.4253999999999998</c:v>
                </c:pt>
                <c:pt idx="631">
                  <c:v>2.4234100000000001</c:v>
                </c:pt>
                <c:pt idx="632">
                  <c:v>2.4518200000000001</c:v>
                </c:pt>
                <c:pt idx="633">
                  <c:v>2.4485299999999999</c:v>
                </c:pt>
                <c:pt idx="634">
                  <c:v>2.4765299999999999</c:v>
                </c:pt>
                <c:pt idx="635">
                  <c:v>2.4738799999999999</c:v>
                </c:pt>
                <c:pt idx="636">
                  <c:v>2.5029499999999998</c:v>
                </c:pt>
                <c:pt idx="637">
                  <c:v>2.4999799999999999</c:v>
                </c:pt>
                <c:pt idx="638">
                  <c:v>2.5309900000000001</c:v>
                </c:pt>
                <c:pt idx="639">
                  <c:v>2.5309900000000001</c:v>
                </c:pt>
                <c:pt idx="640">
                  <c:v>2.5651099999999998</c:v>
                </c:pt>
                <c:pt idx="641">
                  <c:v>2.56812</c:v>
                </c:pt>
                <c:pt idx="642">
                  <c:v>2.6057299999999999</c:v>
                </c:pt>
                <c:pt idx="643">
                  <c:v>2.6110199999999999</c:v>
                </c:pt>
                <c:pt idx="644">
                  <c:v>2.6492100000000001</c:v>
                </c:pt>
                <c:pt idx="645">
                  <c:v>2.6510600000000002</c:v>
                </c:pt>
                <c:pt idx="646">
                  <c:v>2.6738</c:v>
                </c:pt>
                <c:pt idx="647">
                  <c:v>2.6768999999999998</c:v>
                </c:pt>
                <c:pt idx="648">
                  <c:v>2.7324099999999998</c:v>
                </c:pt>
                <c:pt idx="649">
                  <c:v>2.7591000000000001</c:v>
                </c:pt>
                <c:pt idx="650">
                  <c:v>2.8198099999999999</c:v>
                </c:pt>
                <c:pt idx="651">
                  <c:v>2.84301</c:v>
                </c:pt>
                <c:pt idx="652">
                  <c:v>2.8973300000000002</c:v>
                </c:pt>
                <c:pt idx="653">
                  <c:v>2.9123899999999998</c:v>
                </c:pt>
                <c:pt idx="654">
                  <c:v>2.9575800000000001</c:v>
                </c:pt>
                <c:pt idx="655">
                  <c:v>2.9627300000000001</c:v>
                </c:pt>
                <c:pt idx="656">
                  <c:v>2.9993599999999998</c:v>
                </c:pt>
                <c:pt idx="657">
                  <c:v>2.9961099999999998</c:v>
                </c:pt>
                <c:pt idx="658">
                  <c:v>3.0236900000000002</c:v>
                </c:pt>
                <c:pt idx="659">
                  <c:v>3.0127000000000002</c:v>
                </c:pt>
                <c:pt idx="660">
                  <c:v>3.0293999999999999</c:v>
                </c:pt>
                <c:pt idx="661">
                  <c:v>3.0102000000000002</c:v>
                </c:pt>
                <c:pt idx="662">
                  <c:v>3.0186999999999999</c:v>
                </c:pt>
                <c:pt idx="663">
                  <c:v>2.99295</c:v>
                </c:pt>
                <c:pt idx="664">
                  <c:v>3.0011399999999999</c:v>
                </c:pt>
                <c:pt idx="665">
                  <c:v>3.0047799999999998</c:v>
                </c:pt>
                <c:pt idx="666">
                  <c:v>3.04799</c:v>
                </c:pt>
                <c:pt idx="667">
                  <c:v>3.0559699999999999</c:v>
                </c:pt>
                <c:pt idx="668">
                  <c:v>3.09395</c:v>
                </c:pt>
                <c:pt idx="669">
                  <c:v>3.0996600000000001</c:v>
                </c:pt>
                <c:pt idx="670">
                  <c:v>3.1372800000000001</c:v>
                </c:pt>
                <c:pt idx="671">
                  <c:v>3.1452200000000001</c:v>
                </c:pt>
                <c:pt idx="672">
                  <c:v>3.1854300000000002</c:v>
                </c:pt>
                <c:pt idx="673">
                  <c:v>3.1952400000000001</c:v>
                </c:pt>
                <c:pt idx="674">
                  <c:v>3.2364199999999999</c:v>
                </c:pt>
                <c:pt idx="675">
                  <c:v>3.2479100000000001</c:v>
                </c:pt>
                <c:pt idx="676">
                  <c:v>3.2895400000000001</c:v>
                </c:pt>
                <c:pt idx="677">
                  <c:v>3.3008899999999999</c:v>
                </c:pt>
                <c:pt idx="678">
                  <c:v>3.3410799999999998</c:v>
                </c:pt>
                <c:pt idx="679">
                  <c:v>3.35459</c:v>
                </c:pt>
                <c:pt idx="680">
                  <c:v>3.39398</c:v>
                </c:pt>
                <c:pt idx="681">
                  <c:v>3.4075700000000002</c:v>
                </c:pt>
                <c:pt idx="682">
                  <c:v>3.4467300000000001</c:v>
                </c:pt>
                <c:pt idx="683">
                  <c:v>3.4620799999999998</c:v>
                </c:pt>
                <c:pt idx="684">
                  <c:v>3.5024299999999999</c:v>
                </c:pt>
                <c:pt idx="685">
                  <c:v>3.5179999999999998</c:v>
                </c:pt>
                <c:pt idx="686">
                  <c:v>3.5579499999999999</c:v>
                </c:pt>
                <c:pt idx="687">
                  <c:v>3.57396</c:v>
                </c:pt>
                <c:pt idx="688">
                  <c:v>3.6162299999999998</c:v>
                </c:pt>
                <c:pt idx="689">
                  <c:v>3.6363799999999999</c:v>
                </c:pt>
                <c:pt idx="690">
                  <c:v>3.68018</c:v>
                </c:pt>
                <c:pt idx="691">
                  <c:v>3.7021700000000002</c:v>
                </c:pt>
                <c:pt idx="692">
                  <c:v>3.74844</c:v>
                </c:pt>
                <c:pt idx="693">
                  <c:v>3.7733500000000002</c:v>
                </c:pt>
                <c:pt idx="694">
                  <c:v>3.8208500000000001</c:v>
                </c:pt>
                <c:pt idx="695">
                  <c:v>3.8467799999999999</c:v>
                </c:pt>
                <c:pt idx="696">
                  <c:v>3.8948100000000001</c:v>
                </c:pt>
                <c:pt idx="697">
                  <c:v>3.92266</c:v>
                </c:pt>
                <c:pt idx="698">
                  <c:v>3.9717899999999999</c:v>
                </c:pt>
                <c:pt idx="699">
                  <c:v>4.0017699999999996</c:v>
                </c:pt>
                <c:pt idx="700">
                  <c:v>4.0531100000000002</c:v>
                </c:pt>
                <c:pt idx="701">
                  <c:v>4.0857400000000004</c:v>
                </c:pt>
                <c:pt idx="702">
                  <c:v>4.1388100000000003</c:v>
                </c:pt>
                <c:pt idx="703">
                  <c:v>4.1730700000000001</c:v>
                </c:pt>
                <c:pt idx="704">
                  <c:v>4.2269899999999998</c:v>
                </c:pt>
                <c:pt idx="705">
                  <c:v>4.26553</c:v>
                </c:pt>
                <c:pt idx="706">
                  <c:v>4.3236400000000001</c:v>
                </c:pt>
                <c:pt idx="707">
                  <c:v>4.3658400000000004</c:v>
                </c:pt>
                <c:pt idx="708">
                  <c:v>4.4263700000000004</c:v>
                </c:pt>
                <c:pt idx="709">
                  <c:v>4.4721599999999997</c:v>
                </c:pt>
                <c:pt idx="710">
                  <c:v>4.53505</c:v>
                </c:pt>
                <c:pt idx="711">
                  <c:v>4.5831900000000001</c:v>
                </c:pt>
                <c:pt idx="712">
                  <c:v>4.6480699999999997</c:v>
                </c:pt>
                <c:pt idx="713">
                  <c:v>4.6981299999999999</c:v>
                </c:pt>
                <c:pt idx="714">
                  <c:v>4.7652999999999999</c:v>
                </c:pt>
                <c:pt idx="715">
                  <c:v>4.8212599999999997</c:v>
                </c:pt>
                <c:pt idx="716">
                  <c:v>4.8915699999999998</c:v>
                </c:pt>
                <c:pt idx="717">
                  <c:v>4.9504000000000001</c:v>
                </c:pt>
                <c:pt idx="718">
                  <c:v>5.0235300000000001</c:v>
                </c:pt>
                <c:pt idx="719">
                  <c:v>5.0855399999999999</c:v>
                </c:pt>
                <c:pt idx="720">
                  <c:v>5.1608599999999996</c:v>
                </c:pt>
                <c:pt idx="721">
                  <c:v>5.2267799999999998</c:v>
                </c:pt>
                <c:pt idx="722">
                  <c:v>5.3054300000000003</c:v>
                </c:pt>
                <c:pt idx="723">
                  <c:v>5.3771500000000003</c:v>
                </c:pt>
                <c:pt idx="724">
                  <c:v>5.45892</c:v>
                </c:pt>
                <c:pt idx="725">
                  <c:v>5.5333600000000001</c:v>
                </c:pt>
                <c:pt idx="726">
                  <c:v>5.6179500000000004</c:v>
                </c:pt>
                <c:pt idx="727">
                  <c:v>5.6969799999999999</c:v>
                </c:pt>
                <c:pt idx="728">
                  <c:v>5.7848499999999996</c:v>
                </c:pt>
                <c:pt idx="729">
                  <c:v>5.8689999999999998</c:v>
                </c:pt>
                <c:pt idx="730">
                  <c:v>5.9617699999999996</c:v>
                </c:pt>
                <c:pt idx="731">
                  <c:v>6.05246</c:v>
                </c:pt>
                <c:pt idx="732">
                  <c:v>6.1523500000000002</c:v>
                </c:pt>
                <c:pt idx="733">
                  <c:v>6.2513100000000001</c:v>
                </c:pt>
                <c:pt idx="734">
                  <c:v>6.3572300000000004</c:v>
                </c:pt>
                <c:pt idx="735">
                  <c:v>6.4620499999999996</c:v>
                </c:pt>
                <c:pt idx="736">
                  <c:v>6.57362</c:v>
                </c:pt>
                <c:pt idx="737">
                  <c:v>6.6876300000000004</c:v>
                </c:pt>
                <c:pt idx="738">
                  <c:v>6.8064400000000003</c:v>
                </c:pt>
                <c:pt idx="739">
                  <c:v>6.92943</c:v>
                </c:pt>
                <c:pt idx="740">
                  <c:v>7.0555599999999998</c:v>
                </c:pt>
                <c:pt idx="741">
                  <c:v>7.1848599999999996</c:v>
                </c:pt>
                <c:pt idx="742">
                  <c:v>7.3163400000000003</c:v>
                </c:pt>
                <c:pt idx="743">
                  <c:v>7.4544300000000003</c:v>
                </c:pt>
                <c:pt idx="744">
                  <c:v>7.5918099999999997</c:v>
                </c:pt>
                <c:pt idx="745">
                  <c:v>7.7407700000000004</c:v>
                </c:pt>
                <c:pt idx="746">
                  <c:v>7.8926999999999996</c:v>
                </c:pt>
                <c:pt idx="747">
                  <c:v>8.0449900000000003</c:v>
                </c:pt>
                <c:pt idx="748">
                  <c:v>8.1975999999999996</c:v>
                </c:pt>
                <c:pt idx="749">
                  <c:v>8.3483400000000003</c:v>
                </c:pt>
                <c:pt idx="750">
                  <c:v>8.5006299999999992</c:v>
                </c:pt>
                <c:pt idx="751">
                  <c:v>8.6879500000000007</c:v>
                </c:pt>
                <c:pt idx="752">
                  <c:v>8.8489699999999996</c:v>
                </c:pt>
                <c:pt idx="753">
                  <c:v>9.0376499999999993</c:v>
                </c:pt>
                <c:pt idx="754">
                  <c:v>9.2036099999999994</c:v>
                </c:pt>
                <c:pt idx="755">
                  <c:v>9.3985299999999992</c:v>
                </c:pt>
                <c:pt idx="756">
                  <c:v>9.57254</c:v>
                </c:pt>
                <c:pt idx="757">
                  <c:v>9.782</c:v>
                </c:pt>
                <c:pt idx="758">
                  <c:v>9.9631000000000007</c:v>
                </c:pt>
                <c:pt idx="759">
                  <c:v>10.179500000000001</c:v>
                </c:pt>
                <c:pt idx="760">
                  <c:v>10.3691</c:v>
                </c:pt>
                <c:pt idx="761">
                  <c:v>10.5991</c:v>
                </c:pt>
                <c:pt idx="762">
                  <c:v>10.7964</c:v>
                </c:pt>
                <c:pt idx="763">
                  <c:v>11.0425</c:v>
                </c:pt>
                <c:pt idx="764">
                  <c:v>11.2544</c:v>
                </c:pt>
                <c:pt idx="765">
                  <c:v>11.500999999999999</c:v>
                </c:pt>
                <c:pt idx="766">
                  <c:v>11.718299999999999</c:v>
                </c:pt>
                <c:pt idx="767">
                  <c:v>11.976800000000001</c:v>
                </c:pt>
                <c:pt idx="768">
                  <c:v>12.212300000000001</c:v>
                </c:pt>
                <c:pt idx="769">
                  <c:v>12.5014</c:v>
                </c:pt>
                <c:pt idx="770">
                  <c:v>12.726800000000001</c:v>
                </c:pt>
                <c:pt idx="771">
                  <c:v>13.019</c:v>
                </c:pt>
                <c:pt idx="772">
                  <c:v>13.2529</c:v>
                </c:pt>
                <c:pt idx="773">
                  <c:v>13.558199999999999</c:v>
                </c:pt>
                <c:pt idx="774">
                  <c:v>13.8102</c:v>
                </c:pt>
                <c:pt idx="775">
                  <c:v>14.130699999999999</c:v>
                </c:pt>
                <c:pt idx="776">
                  <c:v>14.388400000000001</c:v>
                </c:pt>
                <c:pt idx="777">
                  <c:v>14.7195</c:v>
                </c:pt>
                <c:pt idx="778">
                  <c:v>14.9862</c:v>
                </c:pt>
                <c:pt idx="779">
                  <c:v>15.3291</c:v>
                </c:pt>
                <c:pt idx="780">
                  <c:v>15.603300000000001</c:v>
                </c:pt>
                <c:pt idx="781">
                  <c:v>15.9603</c:v>
                </c:pt>
                <c:pt idx="782">
                  <c:v>16.244900000000001</c:v>
                </c:pt>
                <c:pt idx="783">
                  <c:v>16.609100000000002</c:v>
                </c:pt>
                <c:pt idx="784">
                  <c:v>16.902200000000001</c:v>
                </c:pt>
                <c:pt idx="785">
                  <c:v>17.273599999999998</c:v>
                </c:pt>
                <c:pt idx="786">
                  <c:v>17.565200000000001</c:v>
                </c:pt>
                <c:pt idx="787">
                  <c:v>17.9406</c:v>
                </c:pt>
                <c:pt idx="788">
                  <c:v>18.236799999999999</c:v>
                </c:pt>
                <c:pt idx="789">
                  <c:v>18.617999999999999</c:v>
                </c:pt>
                <c:pt idx="790">
                  <c:v>18.920200000000001</c:v>
                </c:pt>
                <c:pt idx="791">
                  <c:v>19.315300000000001</c:v>
                </c:pt>
                <c:pt idx="792">
                  <c:v>19.625900000000001</c:v>
                </c:pt>
                <c:pt idx="793">
                  <c:v>20.029800000000002</c:v>
                </c:pt>
                <c:pt idx="794">
                  <c:v>20.3491</c:v>
                </c:pt>
                <c:pt idx="795">
                  <c:v>20.7636</c:v>
                </c:pt>
                <c:pt idx="796">
                  <c:v>21.089400000000001</c:v>
                </c:pt>
                <c:pt idx="797">
                  <c:v>21.5106</c:v>
                </c:pt>
                <c:pt idx="798">
                  <c:v>21.841100000000001</c:v>
                </c:pt>
                <c:pt idx="799">
                  <c:v>22.273700000000002</c:v>
                </c:pt>
                <c:pt idx="800">
                  <c:v>22.612400000000001</c:v>
                </c:pt>
                <c:pt idx="801">
                  <c:v>23.055599999999998</c:v>
                </c:pt>
                <c:pt idx="802">
                  <c:v>23.402000000000001</c:v>
                </c:pt>
                <c:pt idx="803">
                  <c:v>23.849599999999999</c:v>
                </c:pt>
                <c:pt idx="804">
                  <c:v>24.1952</c:v>
                </c:pt>
                <c:pt idx="805">
                  <c:v>24.647400000000001</c:v>
                </c:pt>
                <c:pt idx="806">
                  <c:v>24.996200000000002</c:v>
                </c:pt>
                <c:pt idx="807">
                  <c:v>25.454599999999999</c:v>
                </c:pt>
                <c:pt idx="808">
                  <c:v>25.8078</c:v>
                </c:pt>
                <c:pt idx="809">
                  <c:v>26.274699999999999</c:v>
                </c:pt>
                <c:pt idx="810">
                  <c:v>26.633500000000002</c:v>
                </c:pt>
                <c:pt idx="811">
                  <c:v>27.113800000000001</c:v>
                </c:pt>
                <c:pt idx="812">
                  <c:v>27.476800000000001</c:v>
                </c:pt>
                <c:pt idx="813">
                  <c:v>27.969899999999999</c:v>
                </c:pt>
                <c:pt idx="814">
                  <c:v>28.3565</c:v>
                </c:pt>
                <c:pt idx="815">
                  <c:v>28.8796</c:v>
                </c:pt>
                <c:pt idx="816">
                  <c:v>29.2957</c:v>
                </c:pt>
                <c:pt idx="817">
                  <c:v>29.849</c:v>
                </c:pt>
                <c:pt idx="818">
                  <c:v>30.282299999999999</c:v>
                </c:pt>
                <c:pt idx="819">
                  <c:v>30.842400000000001</c:v>
                </c:pt>
                <c:pt idx="820">
                  <c:v>31.293900000000001</c:v>
                </c:pt>
                <c:pt idx="821">
                  <c:v>31.890699999999999</c:v>
                </c:pt>
                <c:pt idx="822">
                  <c:v>32.357599999999998</c:v>
                </c:pt>
                <c:pt idx="823">
                  <c:v>32.9602</c:v>
                </c:pt>
                <c:pt idx="824">
                  <c:v>33.4161</c:v>
                </c:pt>
                <c:pt idx="825">
                  <c:v>34.004800000000003</c:v>
                </c:pt>
                <c:pt idx="826">
                  <c:v>34.434100000000001</c:v>
                </c:pt>
                <c:pt idx="827">
                  <c:v>34.995699999999999</c:v>
                </c:pt>
                <c:pt idx="828">
                  <c:v>35.402700000000003</c:v>
                </c:pt>
                <c:pt idx="829">
                  <c:v>35.940899999999999</c:v>
                </c:pt>
                <c:pt idx="830">
                  <c:v>36.322699999999998</c:v>
                </c:pt>
                <c:pt idx="831">
                  <c:v>36.856000000000002</c:v>
                </c:pt>
                <c:pt idx="832">
                  <c:v>37.241999999999997</c:v>
                </c:pt>
                <c:pt idx="833">
                  <c:v>37.784599999999998</c:v>
                </c:pt>
                <c:pt idx="834">
                  <c:v>38.173699999999997</c:v>
                </c:pt>
                <c:pt idx="835">
                  <c:v>38.719200000000001</c:v>
                </c:pt>
                <c:pt idx="836">
                  <c:v>39.112400000000001</c:v>
                </c:pt>
                <c:pt idx="837">
                  <c:v>39.673000000000002</c:v>
                </c:pt>
                <c:pt idx="838">
                  <c:v>40.103900000000003</c:v>
                </c:pt>
                <c:pt idx="839">
                  <c:v>40.704000000000001</c:v>
                </c:pt>
                <c:pt idx="840">
                  <c:v>41.145400000000002</c:v>
                </c:pt>
                <c:pt idx="841">
                  <c:v>41.757800000000003</c:v>
                </c:pt>
                <c:pt idx="842">
                  <c:v>42.201099999999997</c:v>
                </c:pt>
                <c:pt idx="843">
                  <c:v>42.822499999999998</c:v>
                </c:pt>
                <c:pt idx="844">
                  <c:v>43.2669</c:v>
                </c:pt>
                <c:pt idx="845">
                  <c:v>43.896000000000001</c:v>
                </c:pt>
                <c:pt idx="846">
                  <c:v>44.3369</c:v>
                </c:pt>
                <c:pt idx="847">
                  <c:v>44.943600000000004</c:v>
                </c:pt>
                <c:pt idx="848">
                  <c:v>45.416600000000003</c:v>
                </c:pt>
                <c:pt idx="849">
                  <c:v>46.092300000000002</c:v>
                </c:pt>
                <c:pt idx="850">
                  <c:v>46.595500000000001</c:v>
                </c:pt>
                <c:pt idx="851">
                  <c:v>47.287999999999997</c:v>
                </c:pt>
                <c:pt idx="852">
                  <c:v>47.793100000000003</c:v>
                </c:pt>
                <c:pt idx="853">
                  <c:v>48.490600000000001</c:v>
                </c:pt>
                <c:pt idx="854">
                  <c:v>48.9983</c:v>
                </c:pt>
                <c:pt idx="855">
                  <c:v>49.6999</c:v>
                </c:pt>
                <c:pt idx="856">
                  <c:v>50.206499999999998</c:v>
                </c:pt>
                <c:pt idx="857">
                  <c:v>50.908900000000003</c:v>
                </c:pt>
                <c:pt idx="858">
                  <c:v>51.403700000000001</c:v>
                </c:pt>
                <c:pt idx="859">
                  <c:v>52.089599999999997</c:v>
                </c:pt>
                <c:pt idx="860">
                  <c:v>52.555799999999998</c:v>
                </c:pt>
                <c:pt idx="861">
                  <c:v>53.217199999999998</c:v>
                </c:pt>
                <c:pt idx="862">
                  <c:v>53.656100000000002</c:v>
                </c:pt>
                <c:pt idx="863">
                  <c:v>54.2971</c:v>
                </c:pt>
                <c:pt idx="864">
                  <c:v>54.712699999999998</c:v>
                </c:pt>
                <c:pt idx="865">
                  <c:v>55.354900000000001</c:v>
                </c:pt>
                <c:pt idx="866">
                  <c:v>55.814700000000002</c:v>
                </c:pt>
                <c:pt idx="867">
                  <c:v>56.480699999999999</c:v>
                </c:pt>
                <c:pt idx="868">
                  <c:v>56.915799999999997</c:v>
                </c:pt>
                <c:pt idx="869">
                  <c:v>57.571800000000003</c:v>
                </c:pt>
                <c:pt idx="870">
                  <c:v>57.997900000000001</c:v>
                </c:pt>
                <c:pt idx="871">
                  <c:v>58.655700000000003</c:v>
                </c:pt>
                <c:pt idx="872">
                  <c:v>59.080599999999997</c:v>
                </c:pt>
                <c:pt idx="873">
                  <c:v>59.728200000000001</c:v>
                </c:pt>
                <c:pt idx="874">
                  <c:v>60.143900000000002</c:v>
                </c:pt>
                <c:pt idx="875">
                  <c:v>60.793799999999997</c:v>
                </c:pt>
                <c:pt idx="876">
                  <c:v>61.204999999999998</c:v>
                </c:pt>
                <c:pt idx="877">
                  <c:v>61.836799999999997</c:v>
                </c:pt>
                <c:pt idx="878">
                  <c:v>62.226100000000002</c:v>
                </c:pt>
                <c:pt idx="879">
                  <c:v>62.843400000000003</c:v>
                </c:pt>
                <c:pt idx="880">
                  <c:v>63.2194</c:v>
                </c:pt>
                <c:pt idx="881">
                  <c:v>63.822600000000001</c:v>
                </c:pt>
                <c:pt idx="882">
                  <c:v>64.173400000000001</c:v>
                </c:pt>
                <c:pt idx="883">
                  <c:v>64.758499999999998</c:v>
                </c:pt>
                <c:pt idx="884">
                  <c:v>65.100700000000003</c:v>
                </c:pt>
                <c:pt idx="885">
                  <c:v>65.6708</c:v>
                </c:pt>
                <c:pt idx="886">
                  <c:v>65.995199999999997</c:v>
                </c:pt>
                <c:pt idx="887">
                  <c:v>66.541700000000006</c:v>
                </c:pt>
                <c:pt idx="888">
                  <c:v>66.837199999999996</c:v>
                </c:pt>
                <c:pt idx="889">
                  <c:v>67.366299999999995</c:v>
                </c:pt>
                <c:pt idx="890">
                  <c:v>67.642099999999999</c:v>
                </c:pt>
                <c:pt idx="891">
                  <c:v>68.151200000000003</c:v>
                </c:pt>
                <c:pt idx="892">
                  <c:v>68.4208</c:v>
                </c:pt>
                <c:pt idx="893">
                  <c:v>68.935900000000004</c:v>
                </c:pt>
                <c:pt idx="894">
                  <c:v>69.228700000000003</c:v>
                </c:pt>
                <c:pt idx="895">
                  <c:v>69.758700000000005</c:v>
                </c:pt>
                <c:pt idx="896">
                  <c:v>70.039400000000001</c:v>
                </c:pt>
                <c:pt idx="897">
                  <c:v>70.536100000000005</c:v>
                </c:pt>
                <c:pt idx="898">
                  <c:v>70.781999999999996</c:v>
                </c:pt>
                <c:pt idx="899">
                  <c:v>71.238299999999995</c:v>
                </c:pt>
                <c:pt idx="900">
                  <c:v>71.4435</c:v>
                </c:pt>
                <c:pt idx="901">
                  <c:v>71.87</c:v>
                </c:pt>
                <c:pt idx="902">
                  <c:v>72.0458</c:v>
                </c:pt>
                <c:pt idx="903">
                  <c:v>72.425399999999996</c:v>
                </c:pt>
                <c:pt idx="904">
                  <c:v>72.557500000000005</c:v>
                </c:pt>
                <c:pt idx="905">
                  <c:v>72.894900000000007</c:v>
                </c:pt>
                <c:pt idx="906">
                  <c:v>72.990099999999998</c:v>
                </c:pt>
                <c:pt idx="907">
                  <c:v>73.299400000000006</c:v>
                </c:pt>
                <c:pt idx="908">
                  <c:v>73.371700000000004</c:v>
                </c:pt>
                <c:pt idx="909">
                  <c:v>73.670699999999997</c:v>
                </c:pt>
                <c:pt idx="910">
                  <c:v>73.745199999999997</c:v>
                </c:pt>
                <c:pt idx="911">
                  <c:v>74.063199999999995</c:v>
                </c:pt>
                <c:pt idx="912">
                  <c:v>74.168899999999994</c:v>
                </c:pt>
                <c:pt idx="913">
                  <c:v>74.482600000000005</c:v>
                </c:pt>
                <c:pt idx="914">
                  <c:v>74.5505</c:v>
                </c:pt>
                <c:pt idx="915">
                  <c:v>74.835700000000003</c:v>
                </c:pt>
                <c:pt idx="916">
                  <c:v>74.891599999999997</c:v>
                </c:pt>
                <c:pt idx="917">
                  <c:v>75.158299999999997</c:v>
                </c:pt>
                <c:pt idx="918">
                  <c:v>75.188000000000002</c:v>
                </c:pt>
                <c:pt idx="919">
                  <c:v>75.417400000000001</c:v>
                </c:pt>
                <c:pt idx="920">
                  <c:v>75.420599999999993</c:v>
                </c:pt>
                <c:pt idx="921">
                  <c:v>75.627099999999999</c:v>
                </c:pt>
                <c:pt idx="922">
                  <c:v>75.614000000000004</c:v>
                </c:pt>
                <c:pt idx="923">
                  <c:v>75.808499999999995</c:v>
                </c:pt>
                <c:pt idx="924">
                  <c:v>75.786000000000001</c:v>
                </c:pt>
                <c:pt idx="925">
                  <c:v>75.960400000000007</c:v>
                </c:pt>
                <c:pt idx="926">
                  <c:v>75.921700000000001</c:v>
                </c:pt>
                <c:pt idx="927">
                  <c:v>76.078800000000001</c:v>
                </c:pt>
                <c:pt idx="928">
                  <c:v>76.02</c:v>
                </c:pt>
                <c:pt idx="929">
                  <c:v>76.169300000000007</c:v>
                </c:pt>
                <c:pt idx="930">
                  <c:v>76.108500000000006</c:v>
                </c:pt>
                <c:pt idx="931">
                  <c:v>76.247100000000003</c:v>
                </c:pt>
                <c:pt idx="932">
                  <c:v>76.174000000000007</c:v>
                </c:pt>
                <c:pt idx="933">
                  <c:v>76.302400000000006</c:v>
                </c:pt>
                <c:pt idx="934">
                  <c:v>76.210800000000006</c:v>
                </c:pt>
                <c:pt idx="935">
                  <c:v>76.290000000000006</c:v>
                </c:pt>
                <c:pt idx="936">
                  <c:v>76.173699999999997</c:v>
                </c:pt>
                <c:pt idx="937">
                  <c:v>76.266900000000007</c:v>
                </c:pt>
                <c:pt idx="938">
                  <c:v>76.182900000000004</c:v>
                </c:pt>
                <c:pt idx="939">
                  <c:v>76.300600000000003</c:v>
                </c:pt>
                <c:pt idx="940">
                  <c:v>76.229900000000001</c:v>
                </c:pt>
                <c:pt idx="941">
                  <c:v>76.347300000000004</c:v>
                </c:pt>
                <c:pt idx="942">
                  <c:v>76.257400000000004</c:v>
                </c:pt>
                <c:pt idx="943">
                  <c:v>76.339799999999997</c:v>
                </c:pt>
                <c:pt idx="944">
                  <c:v>76.229799999999997</c:v>
                </c:pt>
                <c:pt idx="945">
                  <c:v>76.294200000000004</c:v>
                </c:pt>
                <c:pt idx="946">
                  <c:v>76.173699999999997</c:v>
                </c:pt>
                <c:pt idx="947">
                  <c:v>76.249399999999994</c:v>
                </c:pt>
                <c:pt idx="948">
                  <c:v>76.126499999999993</c:v>
                </c:pt>
                <c:pt idx="949">
                  <c:v>76.112399999999994</c:v>
                </c:pt>
                <c:pt idx="950">
                  <c:v>75.969700000000003</c:v>
                </c:pt>
                <c:pt idx="951">
                  <c:v>76.047499999999999</c:v>
                </c:pt>
                <c:pt idx="952">
                  <c:v>75.963700000000003</c:v>
                </c:pt>
                <c:pt idx="953">
                  <c:v>76.056200000000004</c:v>
                </c:pt>
                <c:pt idx="954">
                  <c:v>75.989199999999997</c:v>
                </c:pt>
                <c:pt idx="955">
                  <c:v>76.091300000000004</c:v>
                </c:pt>
                <c:pt idx="956">
                  <c:v>76.030900000000003</c:v>
                </c:pt>
                <c:pt idx="957">
                  <c:v>76.108800000000002</c:v>
                </c:pt>
                <c:pt idx="958">
                  <c:v>75.986000000000004</c:v>
                </c:pt>
                <c:pt idx="959">
                  <c:v>75.983099999999993</c:v>
                </c:pt>
                <c:pt idx="960">
                  <c:v>75.780299999999997</c:v>
                </c:pt>
                <c:pt idx="961">
                  <c:v>75.7089</c:v>
                </c:pt>
                <c:pt idx="962">
                  <c:v>75.452100000000002</c:v>
                </c:pt>
                <c:pt idx="963">
                  <c:v>75.330600000000004</c:v>
                </c:pt>
                <c:pt idx="964">
                  <c:v>75.025000000000006</c:v>
                </c:pt>
                <c:pt idx="965">
                  <c:v>74.850200000000001</c:v>
                </c:pt>
                <c:pt idx="966">
                  <c:v>74.4893</c:v>
                </c:pt>
                <c:pt idx="967">
                  <c:v>74.255799999999994</c:v>
                </c:pt>
                <c:pt idx="968">
                  <c:v>73.967699999999994</c:v>
                </c:pt>
                <c:pt idx="969">
                  <c:v>73.828599999999994</c:v>
                </c:pt>
                <c:pt idx="970">
                  <c:v>73.537199999999999</c:v>
                </c:pt>
                <c:pt idx="971">
                  <c:v>73.371899999999997</c:v>
                </c:pt>
                <c:pt idx="972">
                  <c:v>73.065600000000003</c:v>
                </c:pt>
                <c:pt idx="973">
                  <c:v>72.910399999999996</c:v>
                </c:pt>
                <c:pt idx="974">
                  <c:v>72.628100000000003</c:v>
                </c:pt>
                <c:pt idx="975">
                  <c:v>72.459599999999995</c:v>
                </c:pt>
                <c:pt idx="976">
                  <c:v>72.161000000000001</c:v>
                </c:pt>
                <c:pt idx="977">
                  <c:v>71.987099999999998</c:v>
                </c:pt>
                <c:pt idx="978">
                  <c:v>71.694100000000006</c:v>
                </c:pt>
                <c:pt idx="979">
                  <c:v>71.5304</c:v>
                </c:pt>
                <c:pt idx="980">
                  <c:v>71.254400000000004</c:v>
                </c:pt>
                <c:pt idx="981">
                  <c:v>71.104699999999994</c:v>
                </c:pt>
                <c:pt idx="982">
                  <c:v>70.834400000000002</c:v>
                </c:pt>
                <c:pt idx="983">
                  <c:v>70.686999999999998</c:v>
                </c:pt>
                <c:pt idx="984">
                  <c:v>70.430700000000002</c:v>
                </c:pt>
                <c:pt idx="985">
                  <c:v>70.283500000000004</c:v>
                </c:pt>
                <c:pt idx="986">
                  <c:v>70.023300000000006</c:v>
                </c:pt>
                <c:pt idx="987">
                  <c:v>69.876199999999997</c:v>
                </c:pt>
                <c:pt idx="988">
                  <c:v>69.62</c:v>
                </c:pt>
                <c:pt idx="989">
                  <c:v>69.4649</c:v>
                </c:pt>
                <c:pt idx="990">
                  <c:v>69.203599999999994</c:v>
                </c:pt>
                <c:pt idx="991">
                  <c:v>69.0458</c:v>
                </c:pt>
                <c:pt idx="992">
                  <c:v>68.786799999999999</c:v>
                </c:pt>
                <c:pt idx="993">
                  <c:v>68.620400000000004</c:v>
                </c:pt>
                <c:pt idx="994">
                  <c:v>68.352199999999996</c:v>
                </c:pt>
                <c:pt idx="995">
                  <c:v>68.178399999999996</c:v>
                </c:pt>
                <c:pt idx="996">
                  <c:v>67.907399999999996</c:v>
                </c:pt>
                <c:pt idx="997">
                  <c:v>67.730500000000006</c:v>
                </c:pt>
                <c:pt idx="998">
                  <c:v>67.466300000000004</c:v>
                </c:pt>
                <c:pt idx="999">
                  <c:v>67.301199999999994</c:v>
                </c:pt>
                <c:pt idx="1000">
                  <c:v>67.062799999999996</c:v>
                </c:pt>
                <c:pt idx="1001">
                  <c:v>66.929699999999997</c:v>
                </c:pt>
                <c:pt idx="1002">
                  <c:v>66.711500000000001</c:v>
                </c:pt>
                <c:pt idx="1003">
                  <c:v>66.568200000000004</c:v>
                </c:pt>
                <c:pt idx="1004">
                  <c:v>66.345799999999997</c:v>
                </c:pt>
                <c:pt idx="1005">
                  <c:v>66.224199999999996</c:v>
                </c:pt>
                <c:pt idx="1006">
                  <c:v>66.031599999999997</c:v>
                </c:pt>
                <c:pt idx="1007">
                  <c:v>65.922499999999999</c:v>
                </c:pt>
                <c:pt idx="1008">
                  <c:v>65.741900000000001</c:v>
                </c:pt>
                <c:pt idx="1009">
                  <c:v>65.640900000000002</c:v>
                </c:pt>
                <c:pt idx="1010">
                  <c:v>65.455399999999997</c:v>
                </c:pt>
                <c:pt idx="1011">
                  <c:v>65.333799999999997</c:v>
                </c:pt>
                <c:pt idx="1012">
                  <c:v>65.136600000000001</c:v>
                </c:pt>
                <c:pt idx="1013">
                  <c:v>65.015199999999993</c:v>
                </c:pt>
                <c:pt idx="1014">
                  <c:v>64.813999999999993</c:v>
                </c:pt>
                <c:pt idx="1015">
                  <c:v>64.688999999999993</c:v>
                </c:pt>
                <c:pt idx="1016">
                  <c:v>64.500699999999995</c:v>
                </c:pt>
                <c:pt idx="1017">
                  <c:v>64.393600000000006</c:v>
                </c:pt>
                <c:pt idx="1018">
                  <c:v>64.229500000000002</c:v>
                </c:pt>
                <c:pt idx="1019">
                  <c:v>64.132499999999993</c:v>
                </c:pt>
                <c:pt idx="1020">
                  <c:v>63.961300000000001</c:v>
                </c:pt>
                <c:pt idx="1021">
                  <c:v>63.855800000000002</c:v>
                </c:pt>
                <c:pt idx="1022">
                  <c:v>63.712800000000001</c:v>
                </c:pt>
                <c:pt idx="1023">
                  <c:v>63.647399999999998</c:v>
                </c:pt>
                <c:pt idx="1024">
                  <c:v>63.531300000000002</c:v>
                </c:pt>
                <c:pt idx="1025">
                  <c:v>63.477699999999999</c:v>
                </c:pt>
                <c:pt idx="1026">
                  <c:v>63.368200000000002</c:v>
                </c:pt>
                <c:pt idx="1027">
                  <c:v>63.310400000000001</c:v>
                </c:pt>
                <c:pt idx="1028">
                  <c:v>63.1935</c:v>
                </c:pt>
                <c:pt idx="1029">
                  <c:v>63.1447</c:v>
                </c:pt>
                <c:pt idx="1030">
                  <c:v>63.051699999999997</c:v>
                </c:pt>
                <c:pt idx="1031">
                  <c:v>63.011699999999998</c:v>
                </c:pt>
                <c:pt idx="1032">
                  <c:v>62.916800000000002</c:v>
                </c:pt>
                <c:pt idx="1033">
                  <c:v>62.874400000000001</c:v>
                </c:pt>
                <c:pt idx="1034">
                  <c:v>62.777900000000002</c:v>
                </c:pt>
                <c:pt idx="1035">
                  <c:v>62.731000000000002</c:v>
                </c:pt>
                <c:pt idx="1036">
                  <c:v>62.628500000000003</c:v>
                </c:pt>
                <c:pt idx="1037">
                  <c:v>62.569299999999998</c:v>
                </c:pt>
                <c:pt idx="1038">
                  <c:v>62.464599999999997</c:v>
                </c:pt>
                <c:pt idx="1039">
                  <c:v>62.408700000000003</c:v>
                </c:pt>
                <c:pt idx="1040">
                  <c:v>62.311100000000003</c:v>
                </c:pt>
                <c:pt idx="1041">
                  <c:v>62.259799999999998</c:v>
                </c:pt>
                <c:pt idx="1042">
                  <c:v>62.172400000000003</c:v>
                </c:pt>
                <c:pt idx="1043">
                  <c:v>62.132800000000003</c:v>
                </c:pt>
                <c:pt idx="1044">
                  <c:v>62.049900000000001</c:v>
                </c:pt>
                <c:pt idx="1045">
                  <c:v>62.008699999999997</c:v>
                </c:pt>
                <c:pt idx="1046">
                  <c:v>61.927100000000003</c:v>
                </c:pt>
                <c:pt idx="1047">
                  <c:v>61.899500000000003</c:v>
                </c:pt>
                <c:pt idx="1048">
                  <c:v>61.845300000000002</c:v>
                </c:pt>
                <c:pt idx="1049">
                  <c:v>61.828699999999998</c:v>
                </c:pt>
                <c:pt idx="1050">
                  <c:v>61.768700000000003</c:v>
                </c:pt>
                <c:pt idx="1051">
                  <c:v>61.730699999999999</c:v>
                </c:pt>
                <c:pt idx="1052">
                  <c:v>61.657499999999999</c:v>
                </c:pt>
                <c:pt idx="1053">
                  <c:v>61.621200000000002</c:v>
                </c:pt>
                <c:pt idx="1054">
                  <c:v>61.547899999999998</c:v>
                </c:pt>
                <c:pt idx="1055">
                  <c:v>61.505600000000001</c:v>
                </c:pt>
                <c:pt idx="1056">
                  <c:v>61.435699999999997</c:v>
                </c:pt>
                <c:pt idx="1057">
                  <c:v>61.393000000000001</c:v>
                </c:pt>
                <c:pt idx="1058">
                  <c:v>61.322499999999998</c:v>
                </c:pt>
                <c:pt idx="1059">
                  <c:v>61.286099999999998</c:v>
                </c:pt>
                <c:pt idx="1060">
                  <c:v>61.223399999999998</c:v>
                </c:pt>
                <c:pt idx="1061">
                  <c:v>61.184100000000001</c:v>
                </c:pt>
                <c:pt idx="1062">
                  <c:v>61.116700000000002</c:v>
                </c:pt>
                <c:pt idx="1063">
                  <c:v>61.075600000000001</c:v>
                </c:pt>
                <c:pt idx="1064">
                  <c:v>61.007800000000003</c:v>
                </c:pt>
                <c:pt idx="1065">
                  <c:v>60.969200000000001</c:v>
                </c:pt>
                <c:pt idx="1066">
                  <c:v>60.917900000000003</c:v>
                </c:pt>
                <c:pt idx="1067">
                  <c:v>60.887999999999998</c:v>
                </c:pt>
                <c:pt idx="1068">
                  <c:v>60.832000000000001</c:v>
                </c:pt>
                <c:pt idx="1069">
                  <c:v>60.796399999999998</c:v>
                </c:pt>
                <c:pt idx="1070">
                  <c:v>60.752899999999997</c:v>
                </c:pt>
                <c:pt idx="1071">
                  <c:v>60.727800000000002</c:v>
                </c:pt>
                <c:pt idx="1072">
                  <c:v>60.6768</c:v>
                </c:pt>
                <c:pt idx="1073">
                  <c:v>60.646799999999999</c:v>
                </c:pt>
                <c:pt idx="1074">
                  <c:v>60.603099999999998</c:v>
                </c:pt>
                <c:pt idx="1075">
                  <c:v>60.577300000000001</c:v>
                </c:pt>
                <c:pt idx="1076">
                  <c:v>60.539700000000003</c:v>
                </c:pt>
                <c:pt idx="1077">
                  <c:v>60.5229</c:v>
                </c:pt>
                <c:pt idx="1078">
                  <c:v>60.494900000000001</c:v>
                </c:pt>
                <c:pt idx="1079">
                  <c:v>60.483499999999999</c:v>
                </c:pt>
                <c:pt idx="1080">
                  <c:v>60.464399999999998</c:v>
                </c:pt>
                <c:pt idx="1081">
                  <c:v>60.470700000000001</c:v>
                </c:pt>
                <c:pt idx="1082">
                  <c:v>60.466099999999997</c:v>
                </c:pt>
                <c:pt idx="1083">
                  <c:v>60.477600000000002</c:v>
                </c:pt>
                <c:pt idx="1084">
                  <c:v>60.489899999999999</c:v>
                </c:pt>
                <c:pt idx="1085">
                  <c:v>60.523400000000002</c:v>
                </c:pt>
                <c:pt idx="1086">
                  <c:v>60.537599999999998</c:v>
                </c:pt>
                <c:pt idx="1087">
                  <c:v>60.558300000000003</c:v>
                </c:pt>
                <c:pt idx="1088">
                  <c:v>60.5623</c:v>
                </c:pt>
                <c:pt idx="1089">
                  <c:v>60.5702</c:v>
                </c:pt>
                <c:pt idx="1090">
                  <c:v>60.567999999999998</c:v>
                </c:pt>
                <c:pt idx="1091">
                  <c:v>60.578000000000003</c:v>
                </c:pt>
                <c:pt idx="1092">
                  <c:v>60.575899999999997</c:v>
                </c:pt>
                <c:pt idx="1093">
                  <c:v>60.585700000000003</c:v>
                </c:pt>
                <c:pt idx="1094">
                  <c:v>60.596600000000002</c:v>
                </c:pt>
                <c:pt idx="1095">
                  <c:v>60.616199999999999</c:v>
                </c:pt>
                <c:pt idx="1096">
                  <c:v>60.6325</c:v>
                </c:pt>
                <c:pt idx="1097">
                  <c:v>60.673200000000001</c:v>
                </c:pt>
                <c:pt idx="1098">
                  <c:v>60.728499999999997</c:v>
                </c:pt>
                <c:pt idx="1099">
                  <c:v>60.813600000000001</c:v>
                </c:pt>
                <c:pt idx="1100">
                  <c:v>60.900300000000001</c:v>
                </c:pt>
                <c:pt idx="1101">
                  <c:v>60.999699999999997</c:v>
                </c:pt>
                <c:pt idx="1102">
                  <c:v>61.097700000000003</c:v>
                </c:pt>
                <c:pt idx="1103">
                  <c:v>61.198500000000003</c:v>
                </c:pt>
                <c:pt idx="1104">
                  <c:v>61.284199999999998</c:v>
                </c:pt>
                <c:pt idx="1105">
                  <c:v>61.368899999999996</c:v>
                </c:pt>
                <c:pt idx="1106">
                  <c:v>61.441600000000001</c:v>
                </c:pt>
                <c:pt idx="1107">
                  <c:v>61.511499999999998</c:v>
                </c:pt>
                <c:pt idx="1108">
                  <c:v>61.571899999999999</c:v>
                </c:pt>
                <c:pt idx="1109">
                  <c:v>61.630400000000002</c:v>
                </c:pt>
                <c:pt idx="1110">
                  <c:v>61.6783</c:v>
                </c:pt>
                <c:pt idx="1111">
                  <c:v>61.7224</c:v>
                </c:pt>
                <c:pt idx="1112">
                  <c:v>61.760199999999998</c:v>
                </c:pt>
                <c:pt idx="1113">
                  <c:v>61.800699999999999</c:v>
                </c:pt>
                <c:pt idx="1114">
                  <c:v>61.842799999999997</c:v>
                </c:pt>
                <c:pt idx="1115">
                  <c:v>61.890799999999999</c:v>
                </c:pt>
                <c:pt idx="1116">
                  <c:v>61.938800000000001</c:v>
                </c:pt>
                <c:pt idx="1117">
                  <c:v>61.988300000000002</c:v>
                </c:pt>
                <c:pt idx="1118">
                  <c:v>62.019500000000001</c:v>
                </c:pt>
                <c:pt idx="1119">
                  <c:v>62.070099999999996</c:v>
                </c:pt>
                <c:pt idx="1120">
                  <c:v>62.177500000000002</c:v>
                </c:pt>
                <c:pt idx="1121">
                  <c:v>62.3386</c:v>
                </c:pt>
                <c:pt idx="1122">
                  <c:v>62.529800000000002</c:v>
                </c:pt>
                <c:pt idx="1123">
                  <c:v>62.738700000000001</c:v>
                </c:pt>
                <c:pt idx="1124">
                  <c:v>62.956000000000003</c:v>
                </c:pt>
                <c:pt idx="1125">
                  <c:v>63.173699999999997</c:v>
                </c:pt>
                <c:pt idx="1126">
                  <c:v>63.380099999999999</c:v>
                </c:pt>
                <c:pt idx="1127">
                  <c:v>63.574100000000001</c:v>
                </c:pt>
                <c:pt idx="1128">
                  <c:v>63.752600000000001</c:v>
                </c:pt>
                <c:pt idx="1129">
                  <c:v>63.914999999999999</c:v>
                </c:pt>
                <c:pt idx="1130">
                  <c:v>64.058700000000002</c:v>
                </c:pt>
                <c:pt idx="1131">
                  <c:v>64.173599999999993</c:v>
                </c:pt>
                <c:pt idx="1132">
                  <c:v>64.247500000000002</c:v>
                </c:pt>
                <c:pt idx="1133">
                  <c:v>64.289000000000001</c:v>
                </c:pt>
                <c:pt idx="1134">
                  <c:v>64.303700000000006</c:v>
                </c:pt>
                <c:pt idx="1135">
                  <c:v>64.299099999999996</c:v>
                </c:pt>
                <c:pt idx="1136">
                  <c:v>64.290099999999995</c:v>
                </c:pt>
                <c:pt idx="1137">
                  <c:v>64.318399999999997</c:v>
                </c:pt>
                <c:pt idx="1138">
                  <c:v>64.386600000000001</c:v>
                </c:pt>
                <c:pt idx="1139">
                  <c:v>64.471699999999998</c:v>
                </c:pt>
                <c:pt idx="1140">
                  <c:v>64.558700000000002</c:v>
                </c:pt>
                <c:pt idx="1141">
                  <c:v>64.648300000000006</c:v>
                </c:pt>
                <c:pt idx="1142">
                  <c:v>64.738799999999998</c:v>
                </c:pt>
                <c:pt idx="1143">
                  <c:v>64.8292</c:v>
                </c:pt>
                <c:pt idx="1144">
                  <c:v>64.914199999999994</c:v>
                </c:pt>
                <c:pt idx="1145">
                  <c:v>65.003600000000006</c:v>
                </c:pt>
                <c:pt idx="1146">
                  <c:v>65.097099999999998</c:v>
                </c:pt>
                <c:pt idx="1147">
                  <c:v>65.196200000000005</c:v>
                </c:pt>
                <c:pt idx="1148">
                  <c:v>65.286600000000007</c:v>
                </c:pt>
                <c:pt idx="1149">
                  <c:v>65.377499999999998</c:v>
                </c:pt>
                <c:pt idx="1150">
                  <c:v>65.466999999999999</c:v>
                </c:pt>
                <c:pt idx="1151">
                  <c:v>65.570599999999999</c:v>
                </c:pt>
                <c:pt idx="1152">
                  <c:v>65.680999999999997</c:v>
                </c:pt>
                <c:pt idx="1153">
                  <c:v>65.803100000000001</c:v>
                </c:pt>
                <c:pt idx="1154">
                  <c:v>65.917900000000003</c:v>
                </c:pt>
                <c:pt idx="1155">
                  <c:v>66.029700000000005</c:v>
                </c:pt>
                <c:pt idx="1156">
                  <c:v>66.135900000000007</c:v>
                </c:pt>
                <c:pt idx="1157">
                  <c:v>66.25</c:v>
                </c:pt>
                <c:pt idx="1158">
                  <c:v>66.355000000000004</c:v>
                </c:pt>
                <c:pt idx="1159">
                  <c:v>66.462400000000002</c:v>
                </c:pt>
                <c:pt idx="1160">
                  <c:v>66.563999999999993</c:v>
                </c:pt>
                <c:pt idx="1161">
                  <c:v>66.666700000000006</c:v>
                </c:pt>
                <c:pt idx="1162">
                  <c:v>66.756399999999999</c:v>
                </c:pt>
                <c:pt idx="1163">
                  <c:v>66.850300000000004</c:v>
                </c:pt>
                <c:pt idx="1164">
                  <c:v>66.933899999999994</c:v>
                </c:pt>
                <c:pt idx="1165">
                  <c:v>67.022599999999997</c:v>
                </c:pt>
                <c:pt idx="1166">
                  <c:v>67.102000000000004</c:v>
                </c:pt>
                <c:pt idx="1167">
                  <c:v>67.194400000000002</c:v>
                </c:pt>
                <c:pt idx="1168">
                  <c:v>67.284400000000005</c:v>
                </c:pt>
                <c:pt idx="1169">
                  <c:v>67.394099999999995</c:v>
                </c:pt>
                <c:pt idx="1170">
                  <c:v>67.500200000000007</c:v>
                </c:pt>
                <c:pt idx="1171">
                  <c:v>67.613299999999995</c:v>
                </c:pt>
                <c:pt idx="1172">
                  <c:v>67.708500000000001</c:v>
                </c:pt>
                <c:pt idx="1173">
                  <c:v>67.808999999999997</c:v>
                </c:pt>
                <c:pt idx="1174">
                  <c:v>67.896000000000001</c:v>
                </c:pt>
                <c:pt idx="1175">
                  <c:v>67.991100000000003</c:v>
                </c:pt>
                <c:pt idx="1176">
                  <c:v>68.071899999999999</c:v>
                </c:pt>
                <c:pt idx="1177">
                  <c:v>68.169399999999996</c:v>
                </c:pt>
                <c:pt idx="1178">
                  <c:v>68.257900000000006</c:v>
                </c:pt>
                <c:pt idx="1179">
                  <c:v>68.365200000000002</c:v>
                </c:pt>
                <c:pt idx="1180">
                  <c:v>68.461699999999993</c:v>
                </c:pt>
                <c:pt idx="1181">
                  <c:v>68.578599999999994</c:v>
                </c:pt>
                <c:pt idx="1182">
                  <c:v>68.687100000000001</c:v>
                </c:pt>
                <c:pt idx="1183">
                  <c:v>68.817300000000003</c:v>
                </c:pt>
                <c:pt idx="1184">
                  <c:v>68.956400000000002</c:v>
                </c:pt>
                <c:pt idx="1185">
                  <c:v>69.127600000000001</c:v>
                </c:pt>
                <c:pt idx="1186">
                  <c:v>69.420500000000004</c:v>
                </c:pt>
                <c:pt idx="1187">
                  <c:v>69.639099999999999</c:v>
                </c:pt>
                <c:pt idx="1188">
                  <c:v>69.851900000000001</c:v>
                </c:pt>
                <c:pt idx="1189">
                  <c:v>69.896000000000001</c:v>
                </c:pt>
                <c:pt idx="1190">
                  <c:v>69.855599999999995</c:v>
                </c:pt>
                <c:pt idx="1191">
                  <c:v>69.592299999999994</c:v>
                </c:pt>
                <c:pt idx="1192">
                  <c:v>69.212100000000007</c:v>
                </c:pt>
                <c:pt idx="1193">
                  <c:v>66.9893</c:v>
                </c:pt>
                <c:pt idx="1194">
                  <c:v>66.016599999999997</c:v>
                </c:pt>
                <c:pt idx="1195">
                  <c:v>64.904300000000006</c:v>
                </c:pt>
                <c:pt idx="1196">
                  <c:v>63.760300000000001</c:v>
                </c:pt>
                <c:pt idx="1197">
                  <c:v>62.537100000000002</c:v>
                </c:pt>
                <c:pt idx="1198">
                  <c:v>61.353299999999997</c:v>
                </c:pt>
                <c:pt idx="1199">
                  <c:v>60.164700000000003</c:v>
                </c:pt>
                <c:pt idx="1200">
                  <c:v>59.100299999999997</c:v>
                </c:pt>
                <c:pt idx="1201">
                  <c:v>58.1006</c:v>
                </c:pt>
                <c:pt idx="1202">
                  <c:v>57.268099999999997</c:v>
                </c:pt>
                <c:pt idx="1203">
                  <c:v>56.343299999999999</c:v>
                </c:pt>
                <c:pt idx="1204">
                  <c:v>55.535200000000003</c:v>
                </c:pt>
                <c:pt idx="1205">
                  <c:v>54.639499999999998</c:v>
                </c:pt>
                <c:pt idx="1206">
                  <c:v>53.851500000000001</c:v>
                </c:pt>
                <c:pt idx="1207">
                  <c:v>52.968400000000003</c:v>
                </c:pt>
                <c:pt idx="1208">
                  <c:v>52.203499999999998</c:v>
                </c:pt>
                <c:pt idx="1209">
                  <c:v>51.359299999999998</c:v>
                </c:pt>
                <c:pt idx="1210">
                  <c:v>50.638100000000001</c:v>
                </c:pt>
                <c:pt idx="1211">
                  <c:v>49.861600000000003</c:v>
                </c:pt>
                <c:pt idx="1212">
                  <c:v>49.207500000000003</c:v>
                </c:pt>
                <c:pt idx="1213">
                  <c:v>48.489800000000002</c:v>
                </c:pt>
                <c:pt idx="1214">
                  <c:v>47.881999999999998</c:v>
                </c:pt>
                <c:pt idx="1215">
                  <c:v>47.218699999999998</c:v>
                </c:pt>
                <c:pt idx="1216">
                  <c:v>46.652000000000001</c:v>
                </c:pt>
                <c:pt idx="1217">
                  <c:v>46.0167</c:v>
                </c:pt>
                <c:pt idx="1218">
                  <c:v>45.479799999999997</c:v>
                </c:pt>
                <c:pt idx="1219">
                  <c:v>44.880800000000001</c:v>
                </c:pt>
                <c:pt idx="1220">
                  <c:v>44.360500000000002</c:v>
                </c:pt>
                <c:pt idx="1221">
                  <c:v>43.778700000000001</c:v>
                </c:pt>
                <c:pt idx="1222">
                  <c:v>43.272399999999998</c:v>
                </c:pt>
                <c:pt idx="1223">
                  <c:v>42.713099999999997</c:v>
                </c:pt>
                <c:pt idx="1224">
                  <c:v>42.222799999999999</c:v>
                </c:pt>
                <c:pt idx="1225">
                  <c:v>41.678199999999997</c:v>
                </c:pt>
                <c:pt idx="1226">
                  <c:v>41.207999999999998</c:v>
                </c:pt>
                <c:pt idx="1227">
                  <c:v>40.689100000000003</c:v>
                </c:pt>
                <c:pt idx="1228">
                  <c:v>40.2378</c:v>
                </c:pt>
                <c:pt idx="1229">
                  <c:v>39.750300000000003</c:v>
                </c:pt>
                <c:pt idx="1230">
                  <c:v>39.321100000000001</c:v>
                </c:pt>
                <c:pt idx="1231">
                  <c:v>38.848399999999998</c:v>
                </c:pt>
                <c:pt idx="1232">
                  <c:v>38.441099999999999</c:v>
                </c:pt>
                <c:pt idx="1233">
                  <c:v>37.9938</c:v>
                </c:pt>
                <c:pt idx="1234">
                  <c:v>37.594999999999999</c:v>
                </c:pt>
                <c:pt idx="1235">
                  <c:v>37.162300000000002</c:v>
                </c:pt>
                <c:pt idx="1236">
                  <c:v>36.787799999999997</c:v>
                </c:pt>
                <c:pt idx="1237">
                  <c:v>36.378</c:v>
                </c:pt>
                <c:pt idx="1238">
                  <c:v>36.006599999999999</c:v>
                </c:pt>
                <c:pt idx="1239">
                  <c:v>35.607599999999998</c:v>
                </c:pt>
                <c:pt idx="1240">
                  <c:v>35.255099999999999</c:v>
                </c:pt>
                <c:pt idx="1241">
                  <c:v>34.879600000000003</c:v>
                </c:pt>
                <c:pt idx="1242">
                  <c:v>34.548099999999998</c:v>
                </c:pt>
                <c:pt idx="1243">
                  <c:v>34.192100000000003</c:v>
                </c:pt>
                <c:pt idx="1244">
                  <c:v>33.879100000000001</c:v>
                </c:pt>
                <c:pt idx="1245">
                  <c:v>33.545900000000003</c:v>
                </c:pt>
                <c:pt idx="1246">
                  <c:v>33.244199999999999</c:v>
                </c:pt>
                <c:pt idx="1247">
                  <c:v>32.923699999999997</c:v>
                </c:pt>
                <c:pt idx="1248">
                  <c:v>32.634</c:v>
                </c:pt>
                <c:pt idx="1249">
                  <c:v>32.330500000000001</c:v>
                </c:pt>
                <c:pt idx="1250">
                  <c:v>32.055100000000003</c:v>
                </c:pt>
                <c:pt idx="1251">
                  <c:v>31.761500000000002</c:v>
                </c:pt>
                <c:pt idx="1252">
                  <c:v>31.486799999999999</c:v>
                </c:pt>
                <c:pt idx="1253">
                  <c:v>31.1999</c:v>
                </c:pt>
                <c:pt idx="1254">
                  <c:v>30.927700000000002</c:v>
                </c:pt>
                <c:pt idx="1255">
                  <c:v>30.642399999999999</c:v>
                </c:pt>
                <c:pt idx="1256">
                  <c:v>30.372800000000002</c:v>
                </c:pt>
                <c:pt idx="1257">
                  <c:v>30.095099999999999</c:v>
                </c:pt>
                <c:pt idx="1258">
                  <c:v>29.8338</c:v>
                </c:pt>
                <c:pt idx="1259">
                  <c:v>29.566700000000001</c:v>
                </c:pt>
                <c:pt idx="1260">
                  <c:v>29.312899999999999</c:v>
                </c:pt>
                <c:pt idx="1261">
                  <c:v>29.055</c:v>
                </c:pt>
                <c:pt idx="1262">
                  <c:v>28.805099999999999</c:v>
                </c:pt>
                <c:pt idx="1263">
                  <c:v>28.552900000000001</c:v>
                </c:pt>
                <c:pt idx="1264">
                  <c:v>28.2911</c:v>
                </c:pt>
                <c:pt idx="1265">
                  <c:v>28.0443</c:v>
                </c:pt>
                <c:pt idx="1266">
                  <c:v>27.830400000000001</c:v>
                </c:pt>
                <c:pt idx="1267">
                  <c:v>27.6234</c:v>
                </c:pt>
                <c:pt idx="1268">
                  <c:v>27.421199999999999</c:v>
                </c:pt>
                <c:pt idx="1269">
                  <c:v>27.218800000000002</c:v>
                </c:pt>
                <c:pt idx="1270">
                  <c:v>27.0183</c:v>
                </c:pt>
                <c:pt idx="1271">
                  <c:v>26.824000000000002</c:v>
                </c:pt>
                <c:pt idx="1272">
                  <c:v>26.6252</c:v>
                </c:pt>
                <c:pt idx="1273">
                  <c:v>26.4358</c:v>
                </c:pt>
                <c:pt idx="1274">
                  <c:v>26.250399999999999</c:v>
                </c:pt>
                <c:pt idx="1275">
                  <c:v>26.0747</c:v>
                </c:pt>
                <c:pt idx="1276">
                  <c:v>25.901599999999998</c:v>
                </c:pt>
                <c:pt idx="1277">
                  <c:v>25.738499999999998</c:v>
                </c:pt>
                <c:pt idx="1278">
                  <c:v>25.571200000000001</c:v>
                </c:pt>
                <c:pt idx="1279">
                  <c:v>25.400200000000002</c:v>
                </c:pt>
                <c:pt idx="1280">
                  <c:v>25.218</c:v>
                </c:pt>
                <c:pt idx="1281">
                  <c:v>25.033300000000001</c:v>
                </c:pt>
                <c:pt idx="1282">
                  <c:v>24.839200000000002</c:v>
                </c:pt>
                <c:pt idx="1283">
                  <c:v>24.672699999999999</c:v>
                </c:pt>
                <c:pt idx="1284">
                  <c:v>24.494700000000002</c:v>
                </c:pt>
                <c:pt idx="1285">
                  <c:v>24.317699999999999</c:v>
                </c:pt>
                <c:pt idx="1286">
                  <c:v>24.133199999999999</c:v>
                </c:pt>
                <c:pt idx="1287">
                  <c:v>23.956600000000002</c:v>
                </c:pt>
                <c:pt idx="1288">
                  <c:v>23.770499999999998</c:v>
                </c:pt>
                <c:pt idx="1289">
                  <c:v>23.599399999999999</c:v>
                </c:pt>
                <c:pt idx="1290">
                  <c:v>23.409199999999998</c:v>
                </c:pt>
                <c:pt idx="1291">
                  <c:v>23.248899999999999</c:v>
                </c:pt>
                <c:pt idx="1292">
                  <c:v>23.076599999999999</c:v>
                </c:pt>
                <c:pt idx="1293">
                  <c:v>22.932600000000001</c:v>
                </c:pt>
                <c:pt idx="1294">
                  <c:v>22.773099999999999</c:v>
                </c:pt>
                <c:pt idx="1295">
                  <c:v>22.636199999999999</c:v>
                </c:pt>
                <c:pt idx="1296">
                  <c:v>22.4788</c:v>
                </c:pt>
                <c:pt idx="1297">
                  <c:v>22.345400000000001</c:v>
                </c:pt>
                <c:pt idx="1298">
                  <c:v>22.189599999999999</c:v>
                </c:pt>
                <c:pt idx="1299">
                  <c:v>22.0562</c:v>
                </c:pt>
                <c:pt idx="1300">
                  <c:v>21.8947</c:v>
                </c:pt>
                <c:pt idx="1301">
                  <c:v>21.7531</c:v>
                </c:pt>
                <c:pt idx="1302">
                  <c:v>21.587299999999999</c:v>
                </c:pt>
                <c:pt idx="1303">
                  <c:v>21.458500000000001</c:v>
                </c:pt>
                <c:pt idx="1304">
                  <c:v>21.306000000000001</c:v>
                </c:pt>
                <c:pt idx="1305">
                  <c:v>21.1812</c:v>
                </c:pt>
                <c:pt idx="1306">
                  <c:v>21.031600000000001</c:v>
                </c:pt>
                <c:pt idx="1307">
                  <c:v>20.913</c:v>
                </c:pt>
                <c:pt idx="1308">
                  <c:v>20.764600000000002</c:v>
                </c:pt>
                <c:pt idx="1309">
                  <c:v>20.655000000000001</c:v>
                </c:pt>
                <c:pt idx="1310">
                  <c:v>20.508199999999999</c:v>
                </c:pt>
                <c:pt idx="1311">
                  <c:v>20.398299999999999</c:v>
                </c:pt>
                <c:pt idx="1312">
                  <c:v>20.257100000000001</c:v>
                </c:pt>
                <c:pt idx="1313">
                  <c:v>20.152200000000001</c:v>
                </c:pt>
                <c:pt idx="1314">
                  <c:v>20.014800000000001</c:v>
                </c:pt>
                <c:pt idx="1315">
                  <c:v>19.911200000000001</c:v>
                </c:pt>
                <c:pt idx="1316">
                  <c:v>19.774000000000001</c:v>
                </c:pt>
                <c:pt idx="1317">
                  <c:v>19.680399999999999</c:v>
                </c:pt>
                <c:pt idx="1318">
                  <c:v>19.5501</c:v>
                </c:pt>
                <c:pt idx="1319">
                  <c:v>19.452100000000002</c:v>
                </c:pt>
                <c:pt idx="1320">
                  <c:v>19.330400000000001</c:v>
                </c:pt>
                <c:pt idx="1321">
                  <c:v>19.247299999999999</c:v>
                </c:pt>
                <c:pt idx="1322">
                  <c:v>19.126999999999999</c:v>
                </c:pt>
                <c:pt idx="1323">
                  <c:v>19.0472</c:v>
                </c:pt>
                <c:pt idx="1324">
                  <c:v>18.9358</c:v>
                </c:pt>
                <c:pt idx="1325">
                  <c:v>18.864100000000001</c:v>
                </c:pt>
                <c:pt idx="1326">
                  <c:v>18.757200000000001</c:v>
                </c:pt>
                <c:pt idx="1327">
                  <c:v>18.6873</c:v>
                </c:pt>
                <c:pt idx="1328">
                  <c:v>18.577200000000001</c:v>
                </c:pt>
                <c:pt idx="1329">
                  <c:v>18.502400000000002</c:v>
                </c:pt>
                <c:pt idx="1330">
                  <c:v>18.386299999999999</c:v>
                </c:pt>
                <c:pt idx="1331">
                  <c:v>18.307300000000001</c:v>
                </c:pt>
                <c:pt idx="1332">
                  <c:v>18.187200000000001</c:v>
                </c:pt>
                <c:pt idx="1333">
                  <c:v>18.103400000000001</c:v>
                </c:pt>
                <c:pt idx="1334">
                  <c:v>17.979900000000001</c:v>
                </c:pt>
                <c:pt idx="1335">
                  <c:v>17.895700000000001</c:v>
                </c:pt>
                <c:pt idx="1336">
                  <c:v>17.764199999999999</c:v>
                </c:pt>
                <c:pt idx="1337">
                  <c:v>17.666399999999999</c:v>
                </c:pt>
                <c:pt idx="1338">
                  <c:v>17.538699999999999</c:v>
                </c:pt>
                <c:pt idx="1339">
                  <c:v>17.4467</c:v>
                </c:pt>
                <c:pt idx="1340">
                  <c:v>17.318300000000001</c:v>
                </c:pt>
                <c:pt idx="1341">
                  <c:v>17.2394</c:v>
                </c:pt>
                <c:pt idx="1342">
                  <c:v>17.122699999999998</c:v>
                </c:pt>
                <c:pt idx="1343">
                  <c:v>17.041699999999999</c:v>
                </c:pt>
                <c:pt idx="1344">
                  <c:v>16.921399999999998</c:v>
                </c:pt>
                <c:pt idx="1345">
                  <c:v>16.842099999999999</c:v>
                </c:pt>
                <c:pt idx="1346">
                  <c:v>16.718800000000002</c:v>
                </c:pt>
                <c:pt idx="1347">
                  <c:v>16.6343</c:v>
                </c:pt>
                <c:pt idx="1348">
                  <c:v>16.510000000000002</c:v>
                </c:pt>
                <c:pt idx="1349">
                  <c:v>16.429500000000001</c:v>
                </c:pt>
                <c:pt idx="1350">
                  <c:v>16.305199999999999</c:v>
                </c:pt>
                <c:pt idx="1351">
                  <c:v>16.2211</c:v>
                </c:pt>
                <c:pt idx="1352">
                  <c:v>16.095099999999999</c:v>
                </c:pt>
                <c:pt idx="1353">
                  <c:v>16.016300000000001</c:v>
                </c:pt>
                <c:pt idx="1354">
                  <c:v>15.8987</c:v>
                </c:pt>
                <c:pt idx="1355">
                  <c:v>15.828200000000001</c:v>
                </c:pt>
                <c:pt idx="1356">
                  <c:v>15.721500000000001</c:v>
                </c:pt>
                <c:pt idx="1357">
                  <c:v>15.664400000000001</c:v>
                </c:pt>
                <c:pt idx="1358">
                  <c:v>15.5664</c:v>
                </c:pt>
                <c:pt idx="1359">
                  <c:v>15.5108</c:v>
                </c:pt>
                <c:pt idx="1360">
                  <c:v>15.4077</c:v>
                </c:pt>
                <c:pt idx="1361">
                  <c:v>15.347799999999999</c:v>
                </c:pt>
                <c:pt idx="1362">
                  <c:v>15.2461</c:v>
                </c:pt>
                <c:pt idx="1363">
                  <c:v>15.1837</c:v>
                </c:pt>
                <c:pt idx="1364">
                  <c:v>15.072900000000001</c:v>
                </c:pt>
                <c:pt idx="1365">
                  <c:v>15.0029</c:v>
                </c:pt>
                <c:pt idx="1366">
                  <c:v>14.8834</c:v>
                </c:pt>
                <c:pt idx="1367">
                  <c:v>14.8024</c:v>
                </c:pt>
                <c:pt idx="1368">
                  <c:v>14.686999999999999</c:v>
                </c:pt>
                <c:pt idx="1369">
                  <c:v>14.615500000000001</c:v>
                </c:pt>
                <c:pt idx="1370">
                  <c:v>14.5067</c:v>
                </c:pt>
                <c:pt idx="1371">
                  <c:v>14.44</c:v>
                </c:pt>
                <c:pt idx="1372">
                  <c:v>14.3361</c:v>
                </c:pt>
                <c:pt idx="1373">
                  <c:v>14.2735</c:v>
                </c:pt>
                <c:pt idx="1374">
                  <c:v>14.165100000000001</c:v>
                </c:pt>
                <c:pt idx="1375">
                  <c:v>14.098699999999999</c:v>
                </c:pt>
                <c:pt idx="1376">
                  <c:v>13.989800000000001</c:v>
                </c:pt>
                <c:pt idx="1377">
                  <c:v>13.9239</c:v>
                </c:pt>
                <c:pt idx="1378">
                  <c:v>13.817399999999999</c:v>
                </c:pt>
                <c:pt idx="1379">
                  <c:v>13.754899999999999</c:v>
                </c:pt>
                <c:pt idx="1380">
                  <c:v>13.6469</c:v>
                </c:pt>
                <c:pt idx="1381">
                  <c:v>13.577500000000001</c:v>
                </c:pt>
                <c:pt idx="1382">
                  <c:v>13.4678</c:v>
                </c:pt>
                <c:pt idx="1383">
                  <c:v>13.3971</c:v>
                </c:pt>
                <c:pt idx="1384">
                  <c:v>13.2822</c:v>
                </c:pt>
                <c:pt idx="1385">
                  <c:v>13.210800000000001</c:v>
                </c:pt>
                <c:pt idx="1386">
                  <c:v>13.1043</c:v>
                </c:pt>
                <c:pt idx="1387">
                  <c:v>13.0366</c:v>
                </c:pt>
                <c:pt idx="1388">
                  <c:v>12.932</c:v>
                </c:pt>
                <c:pt idx="1389">
                  <c:v>12.8665</c:v>
                </c:pt>
                <c:pt idx="1390">
                  <c:v>12.7622</c:v>
                </c:pt>
                <c:pt idx="1391">
                  <c:v>12.6912</c:v>
                </c:pt>
                <c:pt idx="1392">
                  <c:v>12.5785</c:v>
                </c:pt>
                <c:pt idx="1393">
                  <c:v>12.5075</c:v>
                </c:pt>
                <c:pt idx="1394">
                  <c:v>12.3985</c:v>
                </c:pt>
                <c:pt idx="1395">
                  <c:v>12.333299999999999</c:v>
                </c:pt>
                <c:pt idx="1396">
                  <c:v>12.2437</c:v>
                </c:pt>
                <c:pt idx="1397">
                  <c:v>12.213200000000001</c:v>
                </c:pt>
                <c:pt idx="1398">
                  <c:v>12.154999999999999</c:v>
                </c:pt>
                <c:pt idx="1399">
                  <c:v>12.1419</c:v>
                </c:pt>
                <c:pt idx="1400">
                  <c:v>12.0932</c:v>
                </c:pt>
                <c:pt idx="1401">
                  <c:v>12.076700000000001</c:v>
                </c:pt>
                <c:pt idx="1402">
                  <c:v>12.021000000000001</c:v>
                </c:pt>
                <c:pt idx="1403">
                  <c:v>11.998799999999999</c:v>
                </c:pt>
                <c:pt idx="1404">
                  <c:v>11.934699999999999</c:v>
                </c:pt>
                <c:pt idx="1405">
                  <c:v>11.901899999999999</c:v>
                </c:pt>
                <c:pt idx="1406">
                  <c:v>11.837899999999999</c:v>
                </c:pt>
                <c:pt idx="1407">
                  <c:v>11.803800000000001</c:v>
                </c:pt>
                <c:pt idx="1408">
                  <c:v>11.7254</c:v>
                </c:pt>
                <c:pt idx="1409">
                  <c:v>11.668799999999999</c:v>
                </c:pt>
                <c:pt idx="1410">
                  <c:v>11.571899999999999</c:v>
                </c:pt>
                <c:pt idx="1411">
                  <c:v>11.502000000000001</c:v>
                </c:pt>
                <c:pt idx="1412">
                  <c:v>11.401199999999999</c:v>
                </c:pt>
                <c:pt idx="1413">
                  <c:v>11.334899999999999</c:v>
                </c:pt>
                <c:pt idx="1414">
                  <c:v>11.244400000000001</c:v>
                </c:pt>
                <c:pt idx="1415">
                  <c:v>11.1877</c:v>
                </c:pt>
                <c:pt idx="1416">
                  <c:v>11.090999999999999</c:v>
                </c:pt>
                <c:pt idx="1417">
                  <c:v>11.015700000000001</c:v>
                </c:pt>
                <c:pt idx="1418">
                  <c:v>10.9062</c:v>
                </c:pt>
                <c:pt idx="1419">
                  <c:v>10.8202</c:v>
                </c:pt>
                <c:pt idx="1420">
                  <c:v>10.7044</c:v>
                </c:pt>
                <c:pt idx="1421">
                  <c:v>10.611700000000001</c:v>
                </c:pt>
                <c:pt idx="1422">
                  <c:v>10.490600000000001</c:v>
                </c:pt>
                <c:pt idx="1423">
                  <c:v>10.3988</c:v>
                </c:pt>
                <c:pt idx="1424">
                  <c:v>10.2918</c:v>
                </c:pt>
                <c:pt idx="1425">
                  <c:v>10.2118</c:v>
                </c:pt>
                <c:pt idx="1426">
                  <c:v>10.1096</c:v>
                </c:pt>
                <c:pt idx="1427">
                  <c:v>10.0306</c:v>
                </c:pt>
                <c:pt idx="1428">
                  <c:v>9.9317200000000003</c:v>
                </c:pt>
                <c:pt idx="1429">
                  <c:v>9.8563500000000008</c:v>
                </c:pt>
                <c:pt idx="1430">
                  <c:v>9.7602100000000007</c:v>
                </c:pt>
                <c:pt idx="1431">
                  <c:v>9.6798599999999997</c:v>
                </c:pt>
                <c:pt idx="1432">
                  <c:v>9.57498</c:v>
                </c:pt>
                <c:pt idx="1433">
                  <c:v>9.4859399999999994</c:v>
                </c:pt>
                <c:pt idx="1434">
                  <c:v>9.3758800000000004</c:v>
                </c:pt>
                <c:pt idx="1435">
                  <c:v>9.2810000000000006</c:v>
                </c:pt>
                <c:pt idx="1436">
                  <c:v>9.1349400000000003</c:v>
                </c:pt>
                <c:pt idx="1437">
                  <c:v>8.9656699999999994</c:v>
                </c:pt>
                <c:pt idx="1438">
                  <c:v>8.7873800000000006</c:v>
                </c:pt>
                <c:pt idx="1439">
                  <c:v>8.7197399999999998</c:v>
                </c:pt>
                <c:pt idx="1440">
                  <c:v>8.7833900000000007</c:v>
                </c:pt>
                <c:pt idx="1441">
                  <c:v>8.9546100000000006</c:v>
                </c:pt>
                <c:pt idx="1442">
                  <c:v>9.1616700000000009</c:v>
                </c:pt>
                <c:pt idx="1443">
                  <c:v>9.4043600000000005</c:v>
                </c:pt>
                <c:pt idx="1444">
                  <c:v>9.6344999999999992</c:v>
                </c:pt>
                <c:pt idx="1445">
                  <c:v>9.8615200000000005</c:v>
                </c:pt>
                <c:pt idx="1446">
                  <c:v>10.0533</c:v>
                </c:pt>
                <c:pt idx="1447">
                  <c:v>10.2188</c:v>
                </c:pt>
                <c:pt idx="1448">
                  <c:v>10.326700000000001</c:v>
                </c:pt>
                <c:pt idx="1449">
                  <c:v>10.3847</c:v>
                </c:pt>
                <c:pt idx="1450">
                  <c:v>10.3657</c:v>
                </c:pt>
                <c:pt idx="1451">
                  <c:v>10.2806</c:v>
                </c:pt>
                <c:pt idx="1452">
                  <c:v>10.112</c:v>
                </c:pt>
                <c:pt idx="1453">
                  <c:v>9.86191</c:v>
                </c:pt>
                <c:pt idx="1454">
                  <c:v>9.51858</c:v>
                </c:pt>
                <c:pt idx="1455">
                  <c:v>9.1575000000000006</c:v>
                </c:pt>
                <c:pt idx="1456">
                  <c:v>8.8595400000000009</c:v>
                </c:pt>
                <c:pt idx="1457">
                  <c:v>8.6880799999999994</c:v>
                </c:pt>
                <c:pt idx="1458">
                  <c:v>8.5921699999999994</c:v>
                </c:pt>
                <c:pt idx="1459">
                  <c:v>8.5058900000000008</c:v>
                </c:pt>
                <c:pt idx="1460">
                  <c:v>8.4121900000000007</c:v>
                </c:pt>
                <c:pt idx="1461">
                  <c:v>8.3215199999999996</c:v>
                </c:pt>
                <c:pt idx="1462">
                  <c:v>8.2294900000000002</c:v>
                </c:pt>
                <c:pt idx="1463">
                  <c:v>8.1457200000000007</c:v>
                </c:pt>
                <c:pt idx="1464">
                  <c:v>8.0648099999999996</c:v>
                </c:pt>
                <c:pt idx="1465">
                  <c:v>7.9858200000000004</c:v>
                </c:pt>
                <c:pt idx="1466">
                  <c:v>7.9049500000000004</c:v>
                </c:pt>
                <c:pt idx="1467">
                  <c:v>7.8204500000000001</c:v>
                </c:pt>
                <c:pt idx="1468">
                  <c:v>7.7294299999999998</c:v>
                </c:pt>
                <c:pt idx="1469">
                  <c:v>7.6283500000000002</c:v>
                </c:pt>
                <c:pt idx="1470">
                  <c:v>7.5189000000000004</c:v>
                </c:pt>
                <c:pt idx="1471">
                  <c:v>7.3955399999999996</c:v>
                </c:pt>
                <c:pt idx="1472">
                  <c:v>7.2666000000000004</c:v>
                </c:pt>
                <c:pt idx="1473">
                  <c:v>7.1314599999999997</c:v>
                </c:pt>
                <c:pt idx="1474">
                  <c:v>7.02102</c:v>
                </c:pt>
                <c:pt idx="1475">
                  <c:v>6.9317000000000002</c:v>
                </c:pt>
                <c:pt idx="1476">
                  <c:v>6.8563299999999998</c:v>
                </c:pt>
                <c:pt idx="1477">
                  <c:v>6.7783899999999999</c:v>
                </c:pt>
                <c:pt idx="1478">
                  <c:v>6.7016200000000001</c:v>
                </c:pt>
                <c:pt idx="1479">
                  <c:v>6.6139599999999996</c:v>
                </c:pt>
                <c:pt idx="1480">
                  <c:v>6.5321800000000003</c:v>
                </c:pt>
                <c:pt idx="1481">
                  <c:v>6.44292</c:v>
                </c:pt>
                <c:pt idx="1482">
                  <c:v>6.3566399999999996</c:v>
                </c:pt>
                <c:pt idx="1483">
                  <c:v>6.2579700000000003</c:v>
                </c:pt>
                <c:pt idx="1484">
                  <c:v>6.1629899999999997</c:v>
                </c:pt>
                <c:pt idx="1485">
                  <c:v>6.0537099999999997</c:v>
                </c:pt>
                <c:pt idx="1486">
                  <c:v>5.9472399999999999</c:v>
                </c:pt>
                <c:pt idx="1487">
                  <c:v>5.8511300000000004</c:v>
                </c:pt>
                <c:pt idx="1488">
                  <c:v>5.7290599999999996</c:v>
                </c:pt>
                <c:pt idx="1489">
                  <c:v>5.5852000000000004</c:v>
                </c:pt>
                <c:pt idx="1490">
                  <c:v>5.4261999999999997</c:v>
                </c:pt>
                <c:pt idx="1491">
                  <c:v>5.2612199999999998</c:v>
                </c:pt>
                <c:pt idx="1492">
                  <c:v>5.1551600000000004</c:v>
                </c:pt>
                <c:pt idx="1493">
                  <c:v>5.0605799999999999</c:v>
                </c:pt>
                <c:pt idx="1494">
                  <c:v>4.9638900000000001</c:v>
                </c:pt>
                <c:pt idx="1495">
                  <c:v>4.8639099999999997</c:v>
                </c:pt>
                <c:pt idx="1496">
                  <c:v>4.7657400000000001</c:v>
                </c:pt>
                <c:pt idx="1497">
                  <c:v>4.67293</c:v>
                </c:pt>
                <c:pt idx="1498">
                  <c:v>4.58873</c:v>
                </c:pt>
                <c:pt idx="1499">
                  <c:v>4.5014399999999997</c:v>
                </c:pt>
                <c:pt idx="1500">
                  <c:v>4.4188700000000001</c:v>
                </c:pt>
                <c:pt idx="1501">
                  <c:v>4.3395400000000004</c:v>
                </c:pt>
                <c:pt idx="1502">
                  <c:v>4.2714299999999996</c:v>
                </c:pt>
                <c:pt idx="1503">
                  <c:v>4.2031999999999998</c:v>
                </c:pt>
                <c:pt idx="1504">
                  <c:v>4.1472300000000004</c:v>
                </c:pt>
                <c:pt idx="1505">
                  <c:v>4.0884799999999997</c:v>
                </c:pt>
                <c:pt idx="1506">
                  <c:v>3.9929700000000001</c:v>
                </c:pt>
                <c:pt idx="1507">
                  <c:v>3.8964099999999999</c:v>
                </c:pt>
                <c:pt idx="1508">
                  <c:v>3.80132</c:v>
                </c:pt>
                <c:pt idx="1509">
                  <c:v>3.72323</c:v>
                </c:pt>
                <c:pt idx="1510">
                  <c:v>3.6730999999999998</c:v>
                </c:pt>
                <c:pt idx="1511">
                  <c:v>3.6026600000000002</c:v>
                </c:pt>
                <c:pt idx="1512">
                  <c:v>3.5294599999999998</c:v>
                </c:pt>
                <c:pt idx="1513">
                  <c:v>3.4605100000000002</c:v>
                </c:pt>
                <c:pt idx="1514">
                  <c:v>3.3933900000000001</c:v>
                </c:pt>
                <c:pt idx="1515">
                  <c:v>3.33433</c:v>
                </c:pt>
                <c:pt idx="1516">
                  <c:v>3.2741500000000001</c:v>
                </c:pt>
                <c:pt idx="1517">
                  <c:v>3.2114600000000002</c:v>
                </c:pt>
                <c:pt idx="1518">
                  <c:v>3.1511999999999998</c:v>
                </c:pt>
                <c:pt idx="1519">
                  <c:v>3.0955400000000002</c:v>
                </c:pt>
                <c:pt idx="1520">
                  <c:v>3.0422099999999999</c:v>
                </c:pt>
                <c:pt idx="1521">
                  <c:v>2.9875600000000002</c:v>
                </c:pt>
                <c:pt idx="1522">
                  <c:v>2.93743</c:v>
                </c:pt>
                <c:pt idx="1523">
                  <c:v>2.8843700000000001</c:v>
                </c:pt>
                <c:pt idx="1524">
                  <c:v>2.83419</c:v>
                </c:pt>
                <c:pt idx="1525">
                  <c:v>2.7789000000000001</c:v>
                </c:pt>
                <c:pt idx="1526">
                  <c:v>2.7283300000000001</c:v>
                </c:pt>
                <c:pt idx="1527">
                  <c:v>2.6722600000000001</c:v>
                </c:pt>
                <c:pt idx="1528">
                  <c:v>2.6241400000000001</c:v>
                </c:pt>
                <c:pt idx="1529">
                  <c:v>2.5726499999999999</c:v>
                </c:pt>
                <c:pt idx="1530">
                  <c:v>2.5316200000000002</c:v>
                </c:pt>
                <c:pt idx="1531">
                  <c:v>2.4851200000000002</c:v>
                </c:pt>
                <c:pt idx="1532">
                  <c:v>2.45031</c:v>
                </c:pt>
                <c:pt idx="1533">
                  <c:v>2.4083899999999998</c:v>
                </c:pt>
                <c:pt idx="1534">
                  <c:v>2.3761399999999999</c:v>
                </c:pt>
                <c:pt idx="1535">
                  <c:v>2.33046</c:v>
                </c:pt>
                <c:pt idx="1536">
                  <c:v>2.2969200000000001</c:v>
                </c:pt>
                <c:pt idx="1537">
                  <c:v>2.2508400000000002</c:v>
                </c:pt>
                <c:pt idx="1538">
                  <c:v>2.2154099999999999</c:v>
                </c:pt>
                <c:pt idx="1539">
                  <c:v>2.16777</c:v>
                </c:pt>
                <c:pt idx="1540">
                  <c:v>2.1328900000000002</c:v>
                </c:pt>
                <c:pt idx="1541">
                  <c:v>2.0897100000000002</c:v>
                </c:pt>
                <c:pt idx="1542">
                  <c:v>2.0604</c:v>
                </c:pt>
                <c:pt idx="1543">
                  <c:v>2.0192299999999999</c:v>
                </c:pt>
                <c:pt idx="1544">
                  <c:v>1.9906900000000001</c:v>
                </c:pt>
                <c:pt idx="1545">
                  <c:v>1.9477100000000001</c:v>
                </c:pt>
                <c:pt idx="1546">
                  <c:v>1.9196800000000001</c:v>
                </c:pt>
                <c:pt idx="1547">
                  <c:v>1.8811800000000001</c:v>
                </c:pt>
                <c:pt idx="1548">
                  <c:v>1.85941</c:v>
                </c:pt>
                <c:pt idx="1549">
                  <c:v>1.82406</c:v>
                </c:pt>
                <c:pt idx="1550">
                  <c:v>1.8044500000000001</c:v>
                </c:pt>
                <c:pt idx="1551">
                  <c:v>1.7682599999999999</c:v>
                </c:pt>
                <c:pt idx="1552">
                  <c:v>1.7477199999999999</c:v>
                </c:pt>
                <c:pt idx="1553">
                  <c:v>1.7093799999999999</c:v>
                </c:pt>
                <c:pt idx="1554">
                  <c:v>1.6895899999999999</c:v>
                </c:pt>
                <c:pt idx="1555">
                  <c:v>1.65089</c:v>
                </c:pt>
                <c:pt idx="1556">
                  <c:v>1.6315299999999999</c:v>
                </c:pt>
                <c:pt idx="1557">
                  <c:v>1.59544</c:v>
                </c:pt>
                <c:pt idx="1558">
                  <c:v>1.5638799999999999</c:v>
                </c:pt>
                <c:pt idx="1559">
                  <c:v>1.5174300000000001</c:v>
                </c:pt>
                <c:pt idx="1560">
                  <c:v>1.5148900000000001</c:v>
                </c:pt>
                <c:pt idx="1561">
                  <c:v>1.51139</c:v>
                </c:pt>
                <c:pt idx="1562">
                  <c:v>1.5335799999999999</c:v>
                </c:pt>
                <c:pt idx="1563">
                  <c:v>1.5407999999999999</c:v>
                </c:pt>
                <c:pt idx="1564">
                  <c:v>1.56741</c:v>
                </c:pt>
                <c:pt idx="1565">
                  <c:v>1.57491</c:v>
                </c:pt>
                <c:pt idx="1566">
                  <c:v>1.59809</c:v>
                </c:pt>
                <c:pt idx="1567">
                  <c:v>1.59127</c:v>
                </c:pt>
                <c:pt idx="1568">
                  <c:v>1.6009199999999999</c:v>
                </c:pt>
                <c:pt idx="1569">
                  <c:v>1.5914600000000001</c:v>
                </c:pt>
                <c:pt idx="1570">
                  <c:v>1.60114</c:v>
                </c:pt>
                <c:pt idx="1571">
                  <c:v>1.5844400000000001</c:v>
                </c:pt>
                <c:pt idx="1572">
                  <c:v>1.5808500000000001</c:v>
                </c:pt>
                <c:pt idx="1573">
                  <c:v>1.542</c:v>
                </c:pt>
                <c:pt idx="1574">
                  <c:v>1.5142</c:v>
                </c:pt>
                <c:pt idx="1575">
                  <c:v>1.45289</c:v>
                </c:pt>
                <c:pt idx="1576">
                  <c:v>1.4035899999999999</c:v>
                </c:pt>
                <c:pt idx="1577">
                  <c:v>1.34859</c:v>
                </c:pt>
                <c:pt idx="1578">
                  <c:v>1.33833</c:v>
                </c:pt>
                <c:pt idx="1579">
                  <c:v>1.30307</c:v>
                </c:pt>
                <c:pt idx="1580">
                  <c:v>1.28728</c:v>
                </c:pt>
                <c:pt idx="1581">
                  <c:v>1.2429399999999999</c:v>
                </c:pt>
                <c:pt idx="1582">
                  <c:v>1.2204600000000001</c:v>
                </c:pt>
                <c:pt idx="1583">
                  <c:v>1.1734500000000001</c:v>
                </c:pt>
                <c:pt idx="1584">
                  <c:v>1.1513100000000001</c:v>
                </c:pt>
                <c:pt idx="1585">
                  <c:v>1.10456</c:v>
                </c:pt>
                <c:pt idx="1586">
                  <c:v>1.0935999999999999</c:v>
                </c:pt>
                <c:pt idx="1587">
                  <c:v>1.0646</c:v>
                </c:pt>
                <c:pt idx="1588">
                  <c:v>1.06152</c:v>
                </c:pt>
                <c:pt idx="1589">
                  <c:v>1.03135</c:v>
                </c:pt>
                <c:pt idx="1590">
                  <c:v>1.0250999999999999</c:v>
                </c:pt>
                <c:pt idx="1591">
                  <c:v>0.992039</c:v>
                </c:pt>
                <c:pt idx="1592">
                  <c:v>0.98780400000000002</c:v>
                </c:pt>
                <c:pt idx="1593">
                  <c:v>0.95694199999999996</c:v>
                </c:pt>
                <c:pt idx="1594">
                  <c:v>0.95287100000000002</c:v>
                </c:pt>
                <c:pt idx="1595">
                  <c:v>0.92153600000000002</c:v>
                </c:pt>
                <c:pt idx="1596">
                  <c:v>0.91702499999999998</c:v>
                </c:pt>
                <c:pt idx="1597">
                  <c:v>0.88544199999999995</c:v>
                </c:pt>
                <c:pt idx="1598">
                  <c:v>0.88151400000000002</c:v>
                </c:pt>
                <c:pt idx="1599">
                  <c:v>0.84900399999999998</c:v>
                </c:pt>
                <c:pt idx="1600">
                  <c:v>0.84746900000000003</c:v>
                </c:pt>
                <c:pt idx="1601">
                  <c:v>0.81956799999999996</c:v>
                </c:pt>
                <c:pt idx="1602">
                  <c:v>0.82018199999999997</c:v>
                </c:pt>
                <c:pt idx="1603">
                  <c:v>0.79270200000000002</c:v>
                </c:pt>
                <c:pt idx="1604">
                  <c:v>0.79386599999999996</c:v>
                </c:pt>
                <c:pt idx="1605">
                  <c:v>0.76707400000000003</c:v>
                </c:pt>
                <c:pt idx="1606">
                  <c:v>0.76748400000000006</c:v>
                </c:pt>
                <c:pt idx="1607">
                  <c:v>0.73931500000000006</c:v>
                </c:pt>
                <c:pt idx="1608">
                  <c:v>0.740707</c:v>
                </c:pt>
                <c:pt idx="1609">
                  <c:v>0.71516000000000002</c:v>
                </c:pt>
                <c:pt idx="1610">
                  <c:v>0.71723199999999998</c:v>
                </c:pt>
                <c:pt idx="1611">
                  <c:v>0.69011900000000004</c:v>
                </c:pt>
                <c:pt idx="1612">
                  <c:v>0.69136799999999998</c:v>
                </c:pt>
                <c:pt idx="1613">
                  <c:v>0.66334499999999996</c:v>
                </c:pt>
                <c:pt idx="1614">
                  <c:v>0.66430100000000003</c:v>
                </c:pt>
                <c:pt idx="1615">
                  <c:v>0.63752399999999998</c:v>
                </c:pt>
                <c:pt idx="1616">
                  <c:v>0.640621</c:v>
                </c:pt>
                <c:pt idx="1617">
                  <c:v>0.61733300000000002</c:v>
                </c:pt>
                <c:pt idx="1618">
                  <c:v>0.62447699999999995</c:v>
                </c:pt>
                <c:pt idx="1619">
                  <c:v>0.60378699999999996</c:v>
                </c:pt>
                <c:pt idx="1620">
                  <c:v>0.611765</c:v>
                </c:pt>
                <c:pt idx="1621">
                  <c:v>0.59164600000000001</c:v>
                </c:pt>
                <c:pt idx="1622">
                  <c:v>0.59873100000000001</c:v>
                </c:pt>
                <c:pt idx="1623">
                  <c:v>0.57823500000000005</c:v>
                </c:pt>
                <c:pt idx="1624">
                  <c:v>0.58232399999999995</c:v>
                </c:pt>
                <c:pt idx="1625">
                  <c:v>0.56309100000000001</c:v>
                </c:pt>
                <c:pt idx="1626">
                  <c:v>0.56737700000000002</c:v>
                </c:pt>
                <c:pt idx="1627">
                  <c:v>0.54678199999999999</c:v>
                </c:pt>
                <c:pt idx="1628">
                  <c:v>0.54955299999999996</c:v>
                </c:pt>
                <c:pt idx="1629">
                  <c:v>0.53015199999999996</c:v>
                </c:pt>
                <c:pt idx="1630">
                  <c:v>0.53221700000000005</c:v>
                </c:pt>
                <c:pt idx="1631">
                  <c:v>0.51099600000000001</c:v>
                </c:pt>
                <c:pt idx="1632">
                  <c:v>0.51622100000000004</c:v>
                </c:pt>
                <c:pt idx="1633">
                  <c:v>0.49986900000000001</c:v>
                </c:pt>
                <c:pt idx="1634">
                  <c:v>0.50571600000000005</c:v>
                </c:pt>
                <c:pt idx="1635">
                  <c:v>0.488452</c:v>
                </c:pt>
                <c:pt idx="1636">
                  <c:v>0.49063000000000001</c:v>
                </c:pt>
                <c:pt idx="1637">
                  <c:v>0.48709599999999997</c:v>
                </c:pt>
                <c:pt idx="1638">
                  <c:v>0.51579699999999995</c:v>
                </c:pt>
                <c:pt idx="1639">
                  <c:v>0.52463300000000002</c:v>
                </c:pt>
                <c:pt idx="1640">
                  <c:v>0.55380600000000002</c:v>
                </c:pt>
                <c:pt idx="1641">
                  <c:v>0.55920000000000003</c:v>
                </c:pt>
                <c:pt idx="1642">
                  <c:v>0.58145400000000003</c:v>
                </c:pt>
                <c:pt idx="1643">
                  <c:v>0.58624399999999999</c:v>
                </c:pt>
                <c:pt idx="1644">
                  <c:v>0.60440300000000002</c:v>
                </c:pt>
                <c:pt idx="1645">
                  <c:v>0.60047399999999995</c:v>
                </c:pt>
                <c:pt idx="1646">
                  <c:v>0.60758599999999996</c:v>
                </c:pt>
                <c:pt idx="1647">
                  <c:v>0.592696</c:v>
                </c:pt>
                <c:pt idx="1648">
                  <c:v>0.58643299999999998</c:v>
                </c:pt>
                <c:pt idx="1649">
                  <c:v>0.56142499999999995</c:v>
                </c:pt>
                <c:pt idx="1650">
                  <c:v>0.54879999999999995</c:v>
                </c:pt>
                <c:pt idx="1651">
                  <c:v>0.51574799999999998</c:v>
                </c:pt>
                <c:pt idx="1652">
                  <c:v>0.49324299999999999</c:v>
                </c:pt>
                <c:pt idx="1653">
                  <c:v>0.45854600000000001</c:v>
                </c:pt>
                <c:pt idx="1654">
                  <c:v>0.44494</c:v>
                </c:pt>
                <c:pt idx="1655">
                  <c:v>0.43415599999999999</c:v>
                </c:pt>
                <c:pt idx="1656">
                  <c:v>0.43590699999999999</c:v>
                </c:pt>
                <c:pt idx="1657">
                  <c:v>0.42049399999999998</c:v>
                </c:pt>
                <c:pt idx="1658">
                  <c:v>0.41681499999999999</c:v>
                </c:pt>
                <c:pt idx="1659">
                  <c:v>0.40113799999999999</c:v>
                </c:pt>
                <c:pt idx="1660">
                  <c:v>0.39917900000000001</c:v>
                </c:pt>
                <c:pt idx="1661">
                  <c:v>0.38979200000000003</c:v>
                </c:pt>
                <c:pt idx="1662">
                  <c:v>0.38816600000000001</c:v>
                </c:pt>
                <c:pt idx="1663">
                  <c:v>0.373913</c:v>
                </c:pt>
                <c:pt idx="1664">
                  <c:v>0.37331399999999998</c:v>
                </c:pt>
                <c:pt idx="1665">
                  <c:v>0.36427300000000001</c:v>
                </c:pt>
                <c:pt idx="1666">
                  <c:v>0.36540299999999998</c:v>
                </c:pt>
                <c:pt idx="1667">
                  <c:v>0.35859999999999997</c:v>
                </c:pt>
                <c:pt idx="1668">
                  <c:v>0.35953800000000002</c:v>
                </c:pt>
                <c:pt idx="1669">
                  <c:v>0.35267599999999999</c:v>
                </c:pt>
                <c:pt idx="1670">
                  <c:v>0.35256799999999999</c:v>
                </c:pt>
                <c:pt idx="1671">
                  <c:v>0.34514699999999998</c:v>
                </c:pt>
                <c:pt idx="1672">
                  <c:v>0.34262199999999998</c:v>
                </c:pt>
                <c:pt idx="1673">
                  <c:v>0.33432400000000001</c:v>
                </c:pt>
                <c:pt idx="1674">
                  <c:v>0.33056099999999999</c:v>
                </c:pt>
                <c:pt idx="1675">
                  <c:v>0.32194299999999998</c:v>
                </c:pt>
                <c:pt idx="1676">
                  <c:v>0.31634499999999999</c:v>
                </c:pt>
                <c:pt idx="1677">
                  <c:v>0.306867</c:v>
                </c:pt>
                <c:pt idx="1678">
                  <c:v>0.29890499999999998</c:v>
                </c:pt>
                <c:pt idx="1679">
                  <c:v>0.28818700000000003</c:v>
                </c:pt>
                <c:pt idx="1680">
                  <c:v>0.27761999999999998</c:v>
                </c:pt>
                <c:pt idx="1681">
                  <c:v>0.26879399999999998</c:v>
                </c:pt>
                <c:pt idx="1682">
                  <c:v>0.26338200000000001</c:v>
                </c:pt>
                <c:pt idx="1683">
                  <c:v>0.25867499999999999</c:v>
                </c:pt>
                <c:pt idx="1684">
                  <c:v>0.253243</c:v>
                </c:pt>
                <c:pt idx="1685">
                  <c:v>0.250948</c:v>
                </c:pt>
                <c:pt idx="1686">
                  <c:v>0.24767900000000001</c:v>
                </c:pt>
                <c:pt idx="1687">
                  <c:v>0.247035</c:v>
                </c:pt>
                <c:pt idx="1688">
                  <c:v>0.24317800000000001</c:v>
                </c:pt>
                <c:pt idx="1689">
                  <c:v>0.242228</c:v>
                </c:pt>
                <c:pt idx="1690">
                  <c:v>0.23739099999999999</c:v>
                </c:pt>
                <c:pt idx="1691">
                  <c:v>0.23839099999999999</c:v>
                </c:pt>
                <c:pt idx="1692">
                  <c:v>0.23291100000000001</c:v>
                </c:pt>
                <c:pt idx="1693">
                  <c:v>0.23463500000000001</c:v>
                </c:pt>
                <c:pt idx="1694">
                  <c:v>0.22726099999999999</c:v>
                </c:pt>
                <c:pt idx="1695">
                  <c:v>0.22633300000000001</c:v>
                </c:pt>
                <c:pt idx="1696">
                  <c:v>0.21665300000000001</c:v>
                </c:pt>
                <c:pt idx="1697">
                  <c:v>0.215782</c:v>
                </c:pt>
                <c:pt idx="1698">
                  <c:v>0.20525299999999999</c:v>
                </c:pt>
                <c:pt idx="1699">
                  <c:v>0.205035</c:v>
                </c:pt>
                <c:pt idx="1700">
                  <c:v>0.19323199999999999</c:v>
                </c:pt>
                <c:pt idx="1701">
                  <c:v>0.19437699999999999</c:v>
                </c:pt>
                <c:pt idx="1702">
                  <c:v>0.18333099999999999</c:v>
                </c:pt>
                <c:pt idx="1703">
                  <c:v>0.18570400000000001</c:v>
                </c:pt>
                <c:pt idx="1704">
                  <c:v>0.17500399999999999</c:v>
                </c:pt>
                <c:pt idx="1705">
                  <c:v>0.17707600000000001</c:v>
                </c:pt>
                <c:pt idx="1706">
                  <c:v>0.16516600000000001</c:v>
                </c:pt>
                <c:pt idx="1707">
                  <c:v>0.16825100000000001</c:v>
                </c:pt>
                <c:pt idx="1708">
                  <c:v>0.15379999999999999</c:v>
                </c:pt>
                <c:pt idx="1709">
                  <c:v>0.15910299999999999</c:v>
                </c:pt>
                <c:pt idx="1710">
                  <c:v>0.143098</c:v>
                </c:pt>
                <c:pt idx="1711">
                  <c:v>0.14998600000000001</c:v>
                </c:pt>
                <c:pt idx="1712">
                  <c:v>0.13413900000000001</c:v>
                </c:pt>
                <c:pt idx="1713">
                  <c:v>0.14170099999999999</c:v>
                </c:pt>
                <c:pt idx="1714">
                  <c:v>0.126161</c:v>
                </c:pt>
                <c:pt idx="1715">
                  <c:v>0.13549700000000001</c:v>
                </c:pt>
                <c:pt idx="1716">
                  <c:v>0.118883</c:v>
                </c:pt>
                <c:pt idx="1717">
                  <c:v>0.12931699999999999</c:v>
                </c:pt>
                <c:pt idx="1718">
                  <c:v>0.112486</c:v>
                </c:pt>
                <c:pt idx="1719">
                  <c:v>0.11991599999999999</c:v>
                </c:pt>
                <c:pt idx="1720">
                  <c:v>9.8760200000000006E-2</c:v>
                </c:pt>
                <c:pt idx="1721">
                  <c:v>0.109059</c:v>
                </c:pt>
                <c:pt idx="1722">
                  <c:v>9.1913499999999995E-2</c:v>
                </c:pt>
                <c:pt idx="1723">
                  <c:v>0.104753</c:v>
                </c:pt>
                <c:pt idx="1724">
                  <c:v>8.7480500000000003E-2</c:v>
                </c:pt>
                <c:pt idx="1725">
                  <c:v>0.107768</c:v>
                </c:pt>
                <c:pt idx="1726">
                  <c:v>9.7873399999999999E-2</c:v>
                </c:pt>
                <c:pt idx="1727">
                  <c:v>0.123858</c:v>
                </c:pt>
                <c:pt idx="1728">
                  <c:v>0.112092</c:v>
                </c:pt>
                <c:pt idx="1729">
                  <c:v>0.139871</c:v>
                </c:pt>
                <c:pt idx="1730">
                  <c:v>0.12603500000000001</c:v>
                </c:pt>
                <c:pt idx="1731">
                  <c:v>0.15113599999999999</c:v>
                </c:pt>
                <c:pt idx="1732">
                  <c:v>0.13147200000000001</c:v>
                </c:pt>
                <c:pt idx="1733">
                  <c:v>0.15224699999999999</c:v>
                </c:pt>
                <c:pt idx="1734">
                  <c:v>0.12535499999999999</c:v>
                </c:pt>
                <c:pt idx="1735">
                  <c:v>0.14153299999999999</c:v>
                </c:pt>
                <c:pt idx="1736">
                  <c:v>0.107789</c:v>
                </c:pt>
                <c:pt idx="1737">
                  <c:v>0.116257</c:v>
                </c:pt>
                <c:pt idx="1738">
                  <c:v>7.7848100000000003E-2</c:v>
                </c:pt>
                <c:pt idx="1739">
                  <c:v>8.9849700000000005E-2</c:v>
                </c:pt>
                <c:pt idx="1740">
                  <c:v>5.1172500000000003E-2</c:v>
                </c:pt>
                <c:pt idx="1741">
                  <c:v>6.3869899999999993E-2</c:v>
                </c:pt>
                <c:pt idx="1742">
                  <c:v>2.7165499999999999E-2</c:v>
                </c:pt>
                <c:pt idx="1743">
                  <c:v>4.8410000000000002E-2</c:v>
                </c:pt>
                <c:pt idx="1744">
                  <c:v>1.7368000000000001E-2</c:v>
                </c:pt>
                <c:pt idx="1745">
                  <c:v>3.9480899999999999E-2</c:v>
                </c:pt>
                <c:pt idx="1746" formatCode="0.00E+00">
                  <c:v>7.9986299999999996E-3</c:v>
                </c:pt>
                <c:pt idx="1747">
                  <c:v>3.3567899999999998E-2</c:v>
                </c:pt>
                <c:pt idx="1748" formatCode="0.00E+00">
                  <c:v>1.40979E-3</c:v>
                </c:pt>
                <c:pt idx="1749">
                  <c:v>2.8852099999999999E-2</c:v>
                </c:pt>
                <c:pt idx="1750" formatCode="0.00E+00">
                  <c:v>-4.4241999999999997E-3</c:v>
                </c:pt>
                <c:pt idx="1751">
                  <c:v>2.3004199999999999E-2</c:v>
                </c:pt>
                <c:pt idx="1752">
                  <c:v>-1.1046E-2</c:v>
                </c:pt>
                <c:pt idx="1753">
                  <c:v>1.7797400000000001E-2</c:v>
                </c:pt>
                <c:pt idx="1754">
                  <c:v>-1.79805E-2</c:v>
                </c:pt>
                <c:pt idx="1755">
                  <c:v>1.0070900000000001E-2</c:v>
                </c:pt>
                <c:pt idx="1756">
                  <c:v>-2.7692999999999999E-2</c:v>
                </c:pt>
                <c:pt idx="1757" formatCode="0.00E+00">
                  <c:v>3.01673E-3</c:v>
                </c:pt>
                <c:pt idx="1758">
                  <c:v>-3.5949700000000001E-2</c:v>
                </c:pt>
                <c:pt idx="1759" formatCode="0.00E+00">
                  <c:v>-7.8530200000000005E-3</c:v>
                </c:pt>
                <c:pt idx="1760">
                  <c:v>-4.7736899999999999E-2</c:v>
                </c:pt>
                <c:pt idx="1761">
                  <c:v>-1.4674400000000001E-2</c:v>
                </c:pt>
                <c:pt idx="1762">
                  <c:v>-5.2748000000000003E-2</c:v>
                </c:pt>
                <c:pt idx="1763">
                  <c:v>-1.7482399999999999E-2</c:v>
                </c:pt>
                <c:pt idx="1764">
                  <c:v>-5.7054800000000003E-2</c:v>
                </c:pt>
                <c:pt idx="1765">
                  <c:v>-2.0335900000000001E-2</c:v>
                </c:pt>
                <c:pt idx="1766">
                  <c:v>-6.0345099999999999E-2</c:v>
                </c:pt>
                <c:pt idx="1767">
                  <c:v>-2.4038299999999999E-2</c:v>
                </c:pt>
                <c:pt idx="1768">
                  <c:v>-6.6646300000000006E-2</c:v>
                </c:pt>
                <c:pt idx="1769">
                  <c:v>-3.0834500000000001E-2</c:v>
                </c:pt>
                <c:pt idx="1770">
                  <c:v>-7.5559699999999994E-2</c:v>
                </c:pt>
                <c:pt idx="1771">
                  <c:v>-3.8603999999999999E-2</c:v>
                </c:pt>
                <c:pt idx="1772">
                  <c:v>-8.2855300000000007E-2</c:v>
                </c:pt>
                <c:pt idx="1773">
                  <c:v>-4.5462799999999998E-2</c:v>
                </c:pt>
                <c:pt idx="1774">
                  <c:v>-9.0947700000000006E-2</c:v>
                </c:pt>
                <c:pt idx="1775">
                  <c:v>-5.3220900000000002E-2</c:v>
                </c:pt>
                <c:pt idx="1776">
                  <c:v>-0.101102</c:v>
                </c:pt>
                <c:pt idx="1777">
                  <c:v>-6.3924499999999995E-2</c:v>
                </c:pt>
                <c:pt idx="1778">
                  <c:v>-0.10914</c:v>
                </c:pt>
                <c:pt idx="1779">
                  <c:v>-6.8739800000000004E-2</c:v>
                </c:pt>
                <c:pt idx="1780">
                  <c:v>-0.116075</c:v>
                </c:pt>
                <c:pt idx="1781">
                  <c:v>-7.51502E-2</c:v>
                </c:pt>
                <c:pt idx="1782">
                  <c:v>-0.123284</c:v>
                </c:pt>
                <c:pt idx="1783">
                  <c:v>-8.1695400000000001E-2</c:v>
                </c:pt>
                <c:pt idx="1784">
                  <c:v>-0.13046199999999999</c:v>
                </c:pt>
                <c:pt idx="1785">
                  <c:v>-9.0408799999999997E-2</c:v>
                </c:pt>
                <c:pt idx="1786">
                  <c:v>-0.14013800000000001</c:v>
                </c:pt>
                <c:pt idx="1787">
                  <c:v>-9.8199400000000006E-2</c:v>
                </c:pt>
                <c:pt idx="1788">
                  <c:v>-0.14819499999999999</c:v>
                </c:pt>
                <c:pt idx="1789">
                  <c:v>-0.103466</c:v>
                </c:pt>
                <c:pt idx="1790">
                  <c:v>-0.152306</c:v>
                </c:pt>
                <c:pt idx="1791">
                  <c:v>-0.107655</c:v>
                </c:pt>
                <c:pt idx="1792">
                  <c:v>-0.16004499999999999</c:v>
                </c:pt>
                <c:pt idx="1793">
                  <c:v>-0.112057</c:v>
                </c:pt>
                <c:pt idx="1794">
                  <c:v>-0.164604</c:v>
                </c:pt>
                <c:pt idx="1795">
                  <c:v>-0.116286</c:v>
                </c:pt>
                <c:pt idx="1796">
                  <c:v>-0.17046900000000001</c:v>
                </c:pt>
                <c:pt idx="1797">
                  <c:v>-0.12203700000000001</c:v>
                </c:pt>
                <c:pt idx="1798">
                  <c:v>-0.176257</c:v>
                </c:pt>
                <c:pt idx="1799">
                  <c:v>-0.12745600000000001</c:v>
                </c:pt>
                <c:pt idx="1800">
                  <c:v>-0.18087600000000001</c:v>
                </c:pt>
                <c:pt idx="1801">
                  <c:v>-0.132409</c:v>
                </c:pt>
                <c:pt idx="1802">
                  <c:v>-0.18617700000000001</c:v>
                </c:pt>
                <c:pt idx="1803">
                  <c:v>-0.13764100000000001</c:v>
                </c:pt>
                <c:pt idx="1804">
                  <c:v>-0.19187299999999999</c:v>
                </c:pt>
                <c:pt idx="1805">
                  <c:v>-0.142679</c:v>
                </c:pt>
                <c:pt idx="1806">
                  <c:v>-0.19823499999999999</c:v>
                </c:pt>
                <c:pt idx="1807">
                  <c:v>-0.14996899999999999</c:v>
                </c:pt>
                <c:pt idx="1808">
                  <c:v>-0.205016</c:v>
                </c:pt>
                <c:pt idx="1809">
                  <c:v>-0.15661700000000001</c:v>
                </c:pt>
                <c:pt idx="1810">
                  <c:v>-0.213362</c:v>
                </c:pt>
                <c:pt idx="1811">
                  <c:v>-0.16140699999999999</c:v>
                </c:pt>
                <c:pt idx="1812">
                  <c:v>-0.22078400000000001</c:v>
                </c:pt>
                <c:pt idx="1813">
                  <c:v>-0.16897599999999999</c:v>
                </c:pt>
                <c:pt idx="1814">
                  <c:v>-0.229016</c:v>
                </c:pt>
                <c:pt idx="1815">
                  <c:v>-0.17733599999999999</c:v>
                </c:pt>
                <c:pt idx="1816">
                  <c:v>-0.23627600000000001</c:v>
                </c:pt>
                <c:pt idx="1817">
                  <c:v>-0.183556</c:v>
                </c:pt>
                <c:pt idx="1818">
                  <c:v>-0.24191499999999999</c:v>
                </c:pt>
                <c:pt idx="1819">
                  <c:v>-0.18953900000000001</c:v>
                </c:pt>
                <c:pt idx="1820">
                  <c:v>-0.248062</c:v>
                </c:pt>
                <c:pt idx="1821">
                  <c:v>-0.195074</c:v>
                </c:pt>
                <c:pt idx="1822">
                  <c:v>-0.253141</c:v>
                </c:pt>
                <c:pt idx="1823">
                  <c:v>-0.20033500000000001</c:v>
                </c:pt>
                <c:pt idx="1824">
                  <c:v>-0.258409</c:v>
                </c:pt>
                <c:pt idx="1825">
                  <c:v>-0.20596600000000001</c:v>
                </c:pt>
                <c:pt idx="1826">
                  <c:v>-0.26338400000000001</c:v>
                </c:pt>
                <c:pt idx="1827">
                  <c:v>-0.21046300000000001</c:v>
                </c:pt>
                <c:pt idx="1828">
                  <c:v>-0.26777400000000001</c:v>
                </c:pt>
                <c:pt idx="1829">
                  <c:v>-0.21474699999999999</c:v>
                </c:pt>
                <c:pt idx="1830">
                  <c:v>-0.27298800000000001</c:v>
                </c:pt>
                <c:pt idx="1831">
                  <c:v>-0.22065899999999999</c:v>
                </c:pt>
                <c:pt idx="1832">
                  <c:v>-0.27921000000000001</c:v>
                </c:pt>
                <c:pt idx="1833">
                  <c:v>-0.22773499999999999</c:v>
                </c:pt>
                <c:pt idx="1834">
                  <c:v>-0.28503499999999998</c:v>
                </c:pt>
                <c:pt idx="1835">
                  <c:v>-0.23306399999999999</c:v>
                </c:pt>
                <c:pt idx="1836">
                  <c:v>-0.29142600000000002</c:v>
                </c:pt>
                <c:pt idx="1837">
                  <c:v>-0.240123</c:v>
                </c:pt>
                <c:pt idx="1838">
                  <c:v>-0.29860100000000001</c:v>
                </c:pt>
                <c:pt idx="1839">
                  <c:v>-0.24760199999999999</c:v>
                </c:pt>
                <c:pt idx="1840">
                  <c:v>-0.30581900000000001</c:v>
                </c:pt>
                <c:pt idx="1841">
                  <c:v>-0.25589699999999999</c:v>
                </c:pt>
                <c:pt idx="1842">
                  <c:v>-0.31392300000000001</c:v>
                </c:pt>
                <c:pt idx="1843">
                  <c:v>-0.26353100000000002</c:v>
                </c:pt>
                <c:pt idx="1844">
                  <c:v>-0.32113199999999997</c:v>
                </c:pt>
                <c:pt idx="1845">
                  <c:v>-0.27012799999999998</c:v>
                </c:pt>
                <c:pt idx="1846">
                  <c:v>-0.32689400000000002</c:v>
                </c:pt>
                <c:pt idx="1847">
                  <c:v>-0.27611799999999997</c:v>
                </c:pt>
                <c:pt idx="1848">
                  <c:v>-0.33257700000000001</c:v>
                </c:pt>
                <c:pt idx="1849">
                  <c:v>-0.28179300000000002</c:v>
                </c:pt>
                <c:pt idx="1850">
                  <c:v>-0.33769199999999999</c:v>
                </c:pt>
                <c:pt idx="1851">
                  <c:v>-0.28672500000000001</c:v>
                </c:pt>
                <c:pt idx="1852">
                  <c:v>-0.34235100000000002</c:v>
                </c:pt>
                <c:pt idx="1853">
                  <c:v>-0.29224099999999997</c:v>
                </c:pt>
                <c:pt idx="1854">
                  <c:v>-0.347582</c:v>
                </c:pt>
                <c:pt idx="1855">
                  <c:v>-0.297564</c:v>
                </c:pt>
                <c:pt idx="1856">
                  <c:v>-0.353547</c:v>
                </c:pt>
                <c:pt idx="1857">
                  <c:v>-0.307199</c:v>
                </c:pt>
                <c:pt idx="1858">
                  <c:v>-0.35998999999999998</c:v>
                </c:pt>
                <c:pt idx="1859">
                  <c:v>-0.30829299999999998</c:v>
                </c:pt>
                <c:pt idx="1860">
                  <c:v>-0.360203</c:v>
                </c:pt>
                <c:pt idx="1861">
                  <c:v>-0.30910300000000002</c:v>
                </c:pt>
                <c:pt idx="1862">
                  <c:v>-0.361765</c:v>
                </c:pt>
                <c:pt idx="1863">
                  <c:v>-0.31194</c:v>
                </c:pt>
                <c:pt idx="1864">
                  <c:v>-0.36487000000000003</c:v>
                </c:pt>
                <c:pt idx="1865">
                  <c:v>-0.31716</c:v>
                </c:pt>
                <c:pt idx="1866">
                  <c:v>-0.37042199999999997</c:v>
                </c:pt>
                <c:pt idx="1867">
                  <c:v>-0.32371299999999997</c:v>
                </c:pt>
                <c:pt idx="1868">
                  <c:v>-0.37817600000000001</c:v>
                </c:pt>
                <c:pt idx="1869">
                  <c:v>-0.333397</c:v>
                </c:pt>
                <c:pt idx="1870">
                  <c:v>-0.38933099999999998</c:v>
                </c:pt>
                <c:pt idx="1871">
                  <c:v>-0.34651900000000002</c:v>
                </c:pt>
                <c:pt idx="1872">
                  <c:v>-0.40222200000000002</c:v>
                </c:pt>
                <c:pt idx="1873">
                  <c:v>-0.36047800000000002</c:v>
                </c:pt>
                <c:pt idx="1874">
                  <c:v>-0.41574899999999998</c:v>
                </c:pt>
                <c:pt idx="1875">
                  <c:v>-0.37284499999999998</c:v>
                </c:pt>
                <c:pt idx="1876">
                  <c:v>-0.422207</c:v>
                </c:pt>
                <c:pt idx="1877">
                  <c:v>-0.37564900000000001</c:v>
                </c:pt>
                <c:pt idx="1878">
                  <c:v>-0.42901800000000001</c:v>
                </c:pt>
                <c:pt idx="1879">
                  <c:v>-0.38308399999999998</c:v>
                </c:pt>
                <c:pt idx="1880">
                  <c:v>-0.43514199999999997</c:v>
                </c:pt>
                <c:pt idx="1881">
                  <c:v>-0.39056000000000002</c:v>
                </c:pt>
                <c:pt idx="1882">
                  <c:v>-0.44222499999999998</c:v>
                </c:pt>
                <c:pt idx="1883">
                  <c:v>-0.39529900000000001</c:v>
                </c:pt>
                <c:pt idx="1884">
                  <c:v>-0.44389800000000001</c:v>
                </c:pt>
                <c:pt idx="1885">
                  <c:v>-0.39782800000000001</c:v>
                </c:pt>
                <c:pt idx="1886">
                  <c:v>-0.44696599999999997</c:v>
                </c:pt>
                <c:pt idx="1887">
                  <c:v>-0.40201700000000001</c:v>
                </c:pt>
                <c:pt idx="1888">
                  <c:v>-0.45116499999999998</c:v>
                </c:pt>
                <c:pt idx="1889">
                  <c:v>-0.40781600000000001</c:v>
                </c:pt>
                <c:pt idx="1890">
                  <c:v>-0.456876</c:v>
                </c:pt>
                <c:pt idx="1891">
                  <c:v>-0.41420000000000001</c:v>
                </c:pt>
                <c:pt idx="1892">
                  <c:v>-0.46329500000000001</c:v>
                </c:pt>
                <c:pt idx="1893">
                  <c:v>-0.42227900000000002</c:v>
                </c:pt>
                <c:pt idx="1894">
                  <c:v>-0.47243299999999999</c:v>
                </c:pt>
                <c:pt idx="1895">
                  <c:v>-0.43258799999999997</c:v>
                </c:pt>
                <c:pt idx="1896">
                  <c:v>-0.48454700000000001</c:v>
                </c:pt>
                <c:pt idx="1897">
                  <c:v>-0.44489200000000001</c:v>
                </c:pt>
                <c:pt idx="1898">
                  <c:v>-0.49651899999999999</c:v>
                </c:pt>
                <c:pt idx="1899">
                  <c:v>-0.45797500000000002</c:v>
                </c:pt>
                <c:pt idx="1900">
                  <c:v>-0.50764299999999996</c:v>
                </c:pt>
                <c:pt idx="1901">
                  <c:v>-0.46587400000000001</c:v>
                </c:pt>
                <c:pt idx="1902">
                  <c:v>-0.51424599999999998</c:v>
                </c:pt>
                <c:pt idx="1903">
                  <c:v>-0.47413100000000002</c:v>
                </c:pt>
                <c:pt idx="1904">
                  <c:v>-0.520652</c:v>
                </c:pt>
                <c:pt idx="1905">
                  <c:v>-0.48045599999999999</c:v>
                </c:pt>
                <c:pt idx="1906">
                  <c:v>-0.52604300000000004</c:v>
                </c:pt>
                <c:pt idx="1907">
                  <c:v>-0.48616100000000001</c:v>
                </c:pt>
                <c:pt idx="1908">
                  <c:v>-0.531582</c:v>
                </c:pt>
                <c:pt idx="1909">
                  <c:v>-0.49256699999999998</c:v>
                </c:pt>
                <c:pt idx="1910">
                  <c:v>-0.53781400000000001</c:v>
                </c:pt>
                <c:pt idx="1911">
                  <c:v>-0.50043599999999999</c:v>
                </c:pt>
                <c:pt idx="1912">
                  <c:v>-0.54581900000000005</c:v>
                </c:pt>
                <c:pt idx="1913">
                  <c:v>-0.510185</c:v>
                </c:pt>
                <c:pt idx="1914">
                  <c:v>-0.55494600000000005</c:v>
                </c:pt>
                <c:pt idx="1915">
                  <c:v>-0.52069100000000001</c:v>
                </c:pt>
                <c:pt idx="1916">
                  <c:v>-0.56572500000000003</c:v>
                </c:pt>
                <c:pt idx="1917">
                  <c:v>-0.53247999999999995</c:v>
                </c:pt>
                <c:pt idx="1918">
                  <c:v>-0.57706400000000002</c:v>
                </c:pt>
                <c:pt idx="1919">
                  <c:v>-0.54344300000000001</c:v>
                </c:pt>
                <c:pt idx="1920">
                  <c:v>-0.58611000000000002</c:v>
                </c:pt>
                <c:pt idx="1921">
                  <c:v>-0.55302200000000001</c:v>
                </c:pt>
                <c:pt idx="1922">
                  <c:v>-0.59427600000000003</c:v>
                </c:pt>
                <c:pt idx="1923">
                  <c:v>-0.56153299999999995</c:v>
                </c:pt>
                <c:pt idx="1924">
                  <c:v>-0.60223599999999999</c:v>
                </c:pt>
                <c:pt idx="1925">
                  <c:v>-0.57021699999999997</c:v>
                </c:pt>
                <c:pt idx="1926">
                  <c:v>-0.61069399999999996</c:v>
                </c:pt>
                <c:pt idx="1927">
                  <c:v>-0.57916999999999996</c:v>
                </c:pt>
                <c:pt idx="1928">
                  <c:v>-0.61838899999999997</c:v>
                </c:pt>
                <c:pt idx="1929">
                  <c:v>-0.58809199999999995</c:v>
                </c:pt>
                <c:pt idx="1930">
                  <c:v>-0.62673500000000004</c:v>
                </c:pt>
                <c:pt idx="1931">
                  <c:v>-0.59696400000000005</c:v>
                </c:pt>
                <c:pt idx="1932">
                  <c:v>-0.63453999999999999</c:v>
                </c:pt>
                <c:pt idx="1933">
                  <c:v>-0.60561200000000004</c:v>
                </c:pt>
                <c:pt idx="1934">
                  <c:v>-0.64344800000000002</c:v>
                </c:pt>
                <c:pt idx="1935">
                  <c:v>-0.616062</c:v>
                </c:pt>
                <c:pt idx="1936">
                  <c:v>-0.65370899999999998</c:v>
                </c:pt>
                <c:pt idx="1937">
                  <c:v>-0.62667399999999995</c:v>
                </c:pt>
                <c:pt idx="1938">
                  <c:v>-0.66234499999999996</c:v>
                </c:pt>
                <c:pt idx="1939">
                  <c:v>-0.63591699999999995</c:v>
                </c:pt>
                <c:pt idx="1940">
                  <c:v>-0.67108800000000002</c:v>
                </c:pt>
                <c:pt idx="1941">
                  <c:v>-0.64554</c:v>
                </c:pt>
                <c:pt idx="1942">
                  <c:v>-0.68061899999999997</c:v>
                </c:pt>
                <c:pt idx="1943">
                  <c:v>-0.65598599999999996</c:v>
                </c:pt>
                <c:pt idx="1944">
                  <c:v>-0.68958799999999998</c:v>
                </c:pt>
                <c:pt idx="1945">
                  <c:v>-0.66534599999999999</c:v>
                </c:pt>
                <c:pt idx="1946">
                  <c:v>-0.69816299999999998</c:v>
                </c:pt>
                <c:pt idx="1947">
                  <c:v>-0.67516299999999996</c:v>
                </c:pt>
                <c:pt idx="1948">
                  <c:v>-0.70751500000000001</c:v>
                </c:pt>
                <c:pt idx="1949">
                  <c:v>-0.68469899999999995</c:v>
                </c:pt>
                <c:pt idx="1950">
                  <c:v>-0.71677400000000002</c:v>
                </c:pt>
                <c:pt idx="1951">
                  <c:v>-0.69568799999999997</c:v>
                </c:pt>
                <c:pt idx="1952">
                  <c:v>-0.72800699999999996</c:v>
                </c:pt>
                <c:pt idx="1953">
                  <c:v>-0.70828999999999998</c:v>
                </c:pt>
                <c:pt idx="1954">
                  <c:v>-0.73930600000000002</c:v>
                </c:pt>
                <c:pt idx="1955">
                  <c:v>-0.71966399999999997</c:v>
                </c:pt>
                <c:pt idx="1956">
                  <c:v>-0.74937799999999999</c:v>
                </c:pt>
                <c:pt idx="1957">
                  <c:v>-0.73007100000000003</c:v>
                </c:pt>
                <c:pt idx="1958">
                  <c:v>-0.75947100000000001</c:v>
                </c:pt>
                <c:pt idx="1959">
                  <c:v>-0.74105200000000004</c:v>
                </c:pt>
                <c:pt idx="1960">
                  <c:v>-0.770648</c:v>
                </c:pt>
                <c:pt idx="1961">
                  <c:v>-0.75179200000000002</c:v>
                </c:pt>
                <c:pt idx="1962">
                  <c:v>-0.78089600000000003</c:v>
                </c:pt>
                <c:pt idx="1963">
                  <c:v>-0.76241899999999996</c:v>
                </c:pt>
                <c:pt idx="1964">
                  <c:v>-0.79076199999999996</c:v>
                </c:pt>
                <c:pt idx="1965">
                  <c:v>-0.77326099999999998</c:v>
                </c:pt>
                <c:pt idx="1966">
                  <c:v>-0.80129899999999998</c:v>
                </c:pt>
                <c:pt idx="1967">
                  <c:v>-0.78457900000000003</c:v>
                </c:pt>
                <c:pt idx="1968">
                  <c:v>-0.81204900000000002</c:v>
                </c:pt>
                <c:pt idx="1969">
                  <c:v>-0.79647100000000004</c:v>
                </c:pt>
                <c:pt idx="1970">
                  <c:v>-0.82303099999999996</c:v>
                </c:pt>
                <c:pt idx="1971">
                  <c:v>-0.80785899999999999</c:v>
                </c:pt>
                <c:pt idx="1972">
                  <c:v>-0.83321900000000004</c:v>
                </c:pt>
                <c:pt idx="1973">
                  <c:v>-0.81845599999999996</c:v>
                </c:pt>
                <c:pt idx="1974">
                  <c:v>-0.842893</c:v>
                </c:pt>
                <c:pt idx="1975">
                  <c:v>-0.82888399999999995</c:v>
                </c:pt>
                <c:pt idx="1976">
                  <c:v>-0.85300100000000001</c:v>
                </c:pt>
                <c:pt idx="1977">
                  <c:v>-0.84011899999999995</c:v>
                </c:pt>
                <c:pt idx="1978">
                  <c:v>-0.86370599999999997</c:v>
                </c:pt>
                <c:pt idx="1979">
                  <c:v>-0.85062300000000002</c:v>
                </c:pt>
                <c:pt idx="1980">
                  <c:v>-0.87464399999999998</c:v>
                </c:pt>
                <c:pt idx="1981">
                  <c:v>-0.86158100000000004</c:v>
                </c:pt>
                <c:pt idx="1982">
                  <c:v>-0.88531599999999999</c:v>
                </c:pt>
                <c:pt idx="1983">
                  <c:v>-0.87332500000000002</c:v>
                </c:pt>
                <c:pt idx="1984">
                  <c:v>-0.89633399999999996</c:v>
                </c:pt>
                <c:pt idx="1985">
                  <c:v>-0.88547200000000004</c:v>
                </c:pt>
                <c:pt idx="1986">
                  <c:v>-0.90768199999999999</c:v>
                </c:pt>
                <c:pt idx="1987">
                  <c:v>-0.89765600000000001</c:v>
                </c:pt>
                <c:pt idx="1988">
                  <c:v>-0.91934400000000005</c:v>
                </c:pt>
                <c:pt idx="1989">
                  <c:v>-0.90984500000000001</c:v>
                </c:pt>
                <c:pt idx="1990">
                  <c:v>-0.93054800000000004</c:v>
                </c:pt>
                <c:pt idx="1991">
                  <c:v>-0.92157699999999998</c:v>
                </c:pt>
                <c:pt idx="1992">
                  <c:v>-0.94141399999999997</c:v>
                </c:pt>
                <c:pt idx="1993">
                  <c:v>-0.93336300000000005</c:v>
                </c:pt>
                <c:pt idx="1994">
                  <c:v>-0.95229399999999997</c:v>
                </c:pt>
                <c:pt idx="1995">
                  <c:v>-0.94491000000000003</c:v>
                </c:pt>
                <c:pt idx="1996">
                  <c:v>-0.96307799999999999</c:v>
                </c:pt>
                <c:pt idx="1997">
                  <c:v>-0.95652999999999999</c:v>
                </c:pt>
                <c:pt idx="1998">
                  <c:v>-0.97429299999999996</c:v>
                </c:pt>
                <c:pt idx="1999">
                  <c:v>-0.96836100000000003</c:v>
                </c:pt>
                <c:pt idx="2000">
                  <c:v>-0.98559399999999997</c:v>
                </c:pt>
                <c:pt idx="2001">
                  <c:v>-0.98542799999999997</c:v>
                </c:pt>
                <c:pt idx="2002">
                  <c:v>-1.00725</c:v>
                </c:pt>
                <c:pt idx="2003">
                  <c:v>-1.0024200000000001</c:v>
                </c:pt>
                <c:pt idx="2004">
                  <c:v>-1.0117499999999999</c:v>
                </c:pt>
                <c:pt idx="2005">
                  <c:v>-0.99826400000000004</c:v>
                </c:pt>
                <c:pt idx="2006">
                  <c:v>-1.0034799999999999</c:v>
                </c:pt>
                <c:pt idx="2007">
                  <c:v>-0.991595</c:v>
                </c:pt>
                <c:pt idx="2008">
                  <c:v>-0.99745799999999996</c:v>
                </c:pt>
                <c:pt idx="2009">
                  <c:v>-0.987958</c:v>
                </c:pt>
                <c:pt idx="2010">
                  <c:v>-0.99514100000000005</c:v>
                </c:pt>
                <c:pt idx="2011">
                  <c:v>-0.989649</c:v>
                </c:pt>
                <c:pt idx="2012">
                  <c:v>-0.99983599999999995</c:v>
                </c:pt>
                <c:pt idx="2013">
                  <c:v>-0.99918399999999996</c:v>
                </c:pt>
                <c:pt idx="2014">
                  <c:v>-1.01349</c:v>
                </c:pt>
                <c:pt idx="2015">
                  <c:v>-1.01824</c:v>
                </c:pt>
                <c:pt idx="2016">
                  <c:v>-1.03664</c:v>
                </c:pt>
                <c:pt idx="2017">
                  <c:v>-1.0471200000000001</c:v>
                </c:pt>
                <c:pt idx="2018">
                  <c:v>-1.0700499999999999</c:v>
                </c:pt>
                <c:pt idx="2019">
                  <c:v>-1.08622</c:v>
                </c:pt>
                <c:pt idx="2020">
                  <c:v>-1.1053500000000001</c:v>
                </c:pt>
                <c:pt idx="2021">
                  <c:v>-1.1096999999999999</c:v>
                </c:pt>
                <c:pt idx="2022">
                  <c:v>-1.11992</c:v>
                </c:pt>
                <c:pt idx="2023">
                  <c:v>-1.1238300000000001</c:v>
                </c:pt>
                <c:pt idx="2024">
                  <c:v>-1.13533</c:v>
                </c:pt>
                <c:pt idx="2025">
                  <c:v>-1.14192</c:v>
                </c:pt>
                <c:pt idx="2026">
                  <c:v>-1.15151</c:v>
                </c:pt>
                <c:pt idx="2027">
                  <c:v>-1.15744</c:v>
                </c:pt>
                <c:pt idx="2028">
                  <c:v>-1.1662999999999999</c:v>
                </c:pt>
                <c:pt idx="2029">
                  <c:v>-1.1731499999999999</c:v>
                </c:pt>
                <c:pt idx="2030">
                  <c:v>-1.1814100000000001</c:v>
                </c:pt>
                <c:pt idx="2031">
                  <c:v>-1.1886300000000001</c:v>
                </c:pt>
                <c:pt idx="2032">
                  <c:v>-1.1961900000000001</c:v>
                </c:pt>
                <c:pt idx="2033">
                  <c:v>-1.2043600000000001</c:v>
                </c:pt>
                <c:pt idx="2034">
                  <c:v>-1.2110799999999999</c:v>
                </c:pt>
                <c:pt idx="2035">
                  <c:v>-1.2197800000000001</c:v>
                </c:pt>
                <c:pt idx="2036">
                  <c:v>-1.22597</c:v>
                </c:pt>
                <c:pt idx="2037">
                  <c:v>-1.23573</c:v>
                </c:pt>
                <c:pt idx="2038">
                  <c:v>-1.24194</c:v>
                </c:pt>
                <c:pt idx="2039">
                  <c:v>-1.2523299999999999</c:v>
                </c:pt>
                <c:pt idx="2040">
                  <c:v>-1.25814</c:v>
                </c:pt>
                <c:pt idx="2041">
                  <c:v>-1.2690999999999999</c:v>
                </c:pt>
                <c:pt idx="2042">
                  <c:v>-1.2734000000000001</c:v>
                </c:pt>
                <c:pt idx="2043">
                  <c:v>-1.28427</c:v>
                </c:pt>
                <c:pt idx="2044">
                  <c:v>-1.28952</c:v>
                </c:pt>
                <c:pt idx="2045">
                  <c:v>-1.3004800000000001</c:v>
                </c:pt>
                <c:pt idx="2046">
                  <c:v>-1.3057399999999999</c:v>
                </c:pt>
                <c:pt idx="2047">
                  <c:v>-1.31677</c:v>
                </c:pt>
                <c:pt idx="2048">
                  <c:v>-1.3207500000000001</c:v>
                </c:pt>
                <c:pt idx="2049">
                  <c:v>-1.3322799999999999</c:v>
                </c:pt>
                <c:pt idx="2050">
                  <c:v>-1.3357300000000001</c:v>
                </c:pt>
                <c:pt idx="2051">
                  <c:v>-1.34802</c:v>
                </c:pt>
                <c:pt idx="2052">
                  <c:v>-1.3507100000000001</c:v>
                </c:pt>
                <c:pt idx="2053">
                  <c:v>-1.3633500000000001</c:v>
                </c:pt>
                <c:pt idx="2054">
                  <c:v>-1.36626</c:v>
                </c:pt>
                <c:pt idx="2055">
                  <c:v>-1.3802700000000001</c:v>
                </c:pt>
                <c:pt idx="2056">
                  <c:v>-1.3827</c:v>
                </c:pt>
                <c:pt idx="2057">
                  <c:v>-1.39706</c:v>
                </c:pt>
                <c:pt idx="2058">
                  <c:v>-1.3988700000000001</c:v>
                </c:pt>
                <c:pt idx="2059">
                  <c:v>-1.41377</c:v>
                </c:pt>
                <c:pt idx="2060">
                  <c:v>-1.41492</c:v>
                </c:pt>
                <c:pt idx="2061">
                  <c:v>-1.4309099999999999</c:v>
                </c:pt>
                <c:pt idx="2062">
                  <c:v>-1.43336</c:v>
                </c:pt>
                <c:pt idx="2063">
                  <c:v>-1.44824</c:v>
                </c:pt>
                <c:pt idx="2064">
                  <c:v>-1.45058</c:v>
                </c:pt>
                <c:pt idx="2065">
                  <c:v>-1.4657500000000001</c:v>
                </c:pt>
                <c:pt idx="2066">
                  <c:v>-1.4671400000000001</c:v>
                </c:pt>
                <c:pt idx="2067">
                  <c:v>-1.4828600000000001</c:v>
                </c:pt>
                <c:pt idx="2068">
                  <c:v>-1.48377</c:v>
                </c:pt>
                <c:pt idx="2069">
                  <c:v>-1.5001</c:v>
                </c:pt>
                <c:pt idx="2070">
                  <c:v>-1.50109</c:v>
                </c:pt>
                <c:pt idx="2071">
                  <c:v>-1.5177099999999999</c:v>
                </c:pt>
                <c:pt idx="2072">
                  <c:v>-1.51814</c:v>
                </c:pt>
                <c:pt idx="2073">
                  <c:v>-1.53515</c:v>
                </c:pt>
                <c:pt idx="2074">
                  <c:v>-1.53478</c:v>
                </c:pt>
                <c:pt idx="2075">
                  <c:v>-1.55267</c:v>
                </c:pt>
                <c:pt idx="2076">
                  <c:v>-1.55227</c:v>
                </c:pt>
                <c:pt idx="2077">
                  <c:v>-1.5704800000000001</c:v>
                </c:pt>
                <c:pt idx="2078">
                  <c:v>-1.5696099999999999</c:v>
                </c:pt>
                <c:pt idx="2079">
                  <c:v>-1.58789</c:v>
                </c:pt>
                <c:pt idx="2080">
                  <c:v>-1.58647</c:v>
                </c:pt>
                <c:pt idx="2081">
                  <c:v>-1.60524</c:v>
                </c:pt>
                <c:pt idx="2082">
                  <c:v>-1.60362</c:v>
                </c:pt>
                <c:pt idx="2083">
                  <c:v>-1.6229199999999999</c:v>
                </c:pt>
                <c:pt idx="2084">
                  <c:v>-1.6209499999999999</c:v>
                </c:pt>
                <c:pt idx="2085">
                  <c:v>-1.6407700000000001</c:v>
                </c:pt>
                <c:pt idx="2086">
                  <c:v>-1.6390400000000001</c:v>
                </c:pt>
                <c:pt idx="2087">
                  <c:v>-1.65943</c:v>
                </c:pt>
                <c:pt idx="2088">
                  <c:v>-1.6574800000000001</c:v>
                </c:pt>
                <c:pt idx="2089">
                  <c:v>-1.6779599999999999</c:v>
                </c:pt>
                <c:pt idx="2090">
                  <c:v>-1.6752899999999999</c:v>
                </c:pt>
                <c:pt idx="2091">
                  <c:v>-1.6964900000000001</c:v>
                </c:pt>
                <c:pt idx="2092">
                  <c:v>-1.6938200000000001</c:v>
                </c:pt>
                <c:pt idx="2093">
                  <c:v>-1.7160200000000001</c:v>
                </c:pt>
                <c:pt idx="2094">
                  <c:v>-1.7135100000000001</c:v>
                </c:pt>
                <c:pt idx="2095">
                  <c:v>-1.73559</c:v>
                </c:pt>
                <c:pt idx="2096">
                  <c:v>-1.73288</c:v>
                </c:pt>
                <c:pt idx="2097">
                  <c:v>-1.7550600000000001</c:v>
                </c:pt>
                <c:pt idx="2098">
                  <c:v>-1.75207</c:v>
                </c:pt>
                <c:pt idx="2099">
                  <c:v>-1.7755099999999999</c:v>
                </c:pt>
                <c:pt idx="2100">
                  <c:v>-1.7726200000000001</c:v>
                </c:pt>
                <c:pt idx="2101">
                  <c:v>-1.7966599999999999</c:v>
                </c:pt>
                <c:pt idx="2102">
                  <c:v>-1.79417</c:v>
                </c:pt>
                <c:pt idx="2103">
                  <c:v>-1.81802</c:v>
                </c:pt>
                <c:pt idx="2104">
                  <c:v>-1.8151999999999999</c:v>
                </c:pt>
                <c:pt idx="2105">
                  <c:v>-1.83944</c:v>
                </c:pt>
                <c:pt idx="2106">
                  <c:v>-1.8359099999999999</c:v>
                </c:pt>
                <c:pt idx="2107">
                  <c:v>-1.8603400000000001</c:v>
                </c:pt>
                <c:pt idx="2108">
                  <c:v>-1.8567</c:v>
                </c:pt>
                <c:pt idx="2109">
                  <c:v>-1.8816999999999999</c:v>
                </c:pt>
                <c:pt idx="2110">
                  <c:v>-1.87839</c:v>
                </c:pt>
                <c:pt idx="2111">
                  <c:v>-1.90371</c:v>
                </c:pt>
                <c:pt idx="2112">
                  <c:v>-1.9004300000000001</c:v>
                </c:pt>
                <c:pt idx="2113">
                  <c:v>-1.9259599999999999</c:v>
                </c:pt>
                <c:pt idx="2114">
                  <c:v>-1.9224699999999999</c:v>
                </c:pt>
                <c:pt idx="2115">
                  <c:v>-1.94817</c:v>
                </c:pt>
                <c:pt idx="2116">
                  <c:v>-1.9447099999999999</c:v>
                </c:pt>
                <c:pt idx="2117">
                  <c:v>-1.9712099999999999</c:v>
                </c:pt>
                <c:pt idx="2118">
                  <c:v>-1.9686999999999999</c:v>
                </c:pt>
                <c:pt idx="2119">
                  <c:v>-1.9957499999999999</c:v>
                </c:pt>
                <c:pt idx="2120">
                  <c:v>-1.9928600000000001</c:v>
                </c:pt>
                <c:pt idx="2121">
                  <c:v>-2.0190600000000001</c:v>
                </c:pt>
                <c:pt idx="2122">
                  <c:v>-2.0151400000000002</c:v>
                </c:pt>
                <c:pt idx="2123">
                  <c:v>-2.0413700000000001</c:v>
                </c:pt>
                <c:pt idx="2124">
                  <c:v>-2.0372599999999998</c:v>
                </c:pt>
                <c:pt idx="2125">
                  <c:v>-2.06352</c:v>
                </c:pt>
                <c:pt idx="2126">
                  <c:v>-2.0601400000000001</c:v>
                </c:pt>
                <c:pt idx="2127">
                  <c:v>-2.0862599999999998</c:v>
                </c:pt>
                <c:pt idx="2128">
                  <c:v>-2.0857600000000001</c:v>
                </c:pt>
                <c:pt idx="2129">
                  <c:v>-2.11022</c:v>
                </c:pt>
                <c:pt idx="2130">
                  <c:v>-2.1086200000000002</c:v>
                </c:pt>
                <c:pt idx="2131">
                  <c:v>-2.1340300000000001</c:v>
                </c:pt>
                <c:pt idx="2132">
                  <c:v>-2.1328999999999998</c:v>
                </c:pt>
                <c:pt idx="2133">
                  <c:v>-2.1581800000000002</c:v>
                </c:pt>
                <c:pt idx="2134">
                  <c:v>-2.1578499999999998</c:v>
                </c:pt>
                <c:pt idx="2135">
                  <c:v>-2.1841499999999998</c:v>
                </c:pt>
                <c:pt idx="2136">
                  <c:v>-2.1847599999999998</c:v>
                </c:pt>
                <c:pt idx="2137">
                  <c:v>-2.2102300000000001</c:v>
                </c:pt>
                <c:pt idx="2138">
                  <c:v>-2.20994</c:v>
                </c:pt>
                <c:pt idx="2139">
                  <c:v>-2.2355900000000002</c:v>
                </c:pt>
                <c:pt idx="2140">
                  <c:v>-2.2352699999999999</c:v>
                </c:pt>
                <c:pt idx="2141">
                  <c:v>-2.2613500000000002</c:v>
                </c:pt>
                <c:pt idx="2142">
                  <c:v>-2.26179</c:v>
                </c:pt>
                <c:pt idx="2143">
                  <c:v>-2.28742</c:v>
                </c:pt>
                <c:pt idx="2144">
                  <c:v>-2.2885599999999999</c:v>
                </c:pt>
                <c:pt idx="2145">
                  <c:v>-2.31433</c:v>
                </c:pt>
                <c:pt idx="2146">
                  <c:v>-2.3162699999999998</c:v>
                </c:pt>
                <c:pt idx="2147">
                  <c:v>-2.3393700000000002</c:v>
                </c:pt>
                <c:pt idx="2148">
                  <c:v>-2.34301</c:v>
                </c:pt>
                <c:pt idx="2149">
                  <c:v>-2.3678300000000001</c:v>
                </c:pt>
                <c:pt idx="2150">
                  <c:v>-2.3719800000000002</c:v>
                </c:pt>
                <c:pt idx="2151">
                  <c:v>-2.3965200000000002</c:v>
                </c:pt>
                <c:pt idx="2152">
                  <c:v>-2.4016899999999999</c:v>
                </c:pt>
                <c:pt idx="2153">
                  <c:v>-2.4260299999999999</c:v>
                </c:pt>
                <c:pt idx="2154">
                  <c:v>-2.4306700000000001</c:v>
                </c:pt>
                <c:pt idx="2155">
                  <c:v>-2.4548800000000002</c:v>
                </c:pt>
                <c:pt idx="2156">
                  <c:v>-2.4599700000000002</c:v>
                </c:pt>
                <c:pt idx="2157">
                  <c:v>-2.4852099999999999</c:v>
                </c:pt>
                <c:pt idx="2158">
                  <c:v>-2.4913099999999999</c:v>
                </c:pt>
                <c:pt idx="2159">
                  <c:v>-2.51546</c:v>
                </c:pt>
                <c:pt idx="2160">
                  <c:v>-2.5206400000000002</c:v>
                </c:pt>
                <c:pt idx="2161">
                  <c:v>-2.5430799999999998</c:v>
                </c:pt>
                <c:pt idx="2162">
                  <c:v>-2.54691</c:v>
                </c:pt>
                <c:pt idx="2163">
                  <c:v>-2.5684300000000002</c:v>
                </c:pt>
                <c:pt idx="2164">
                  <c:v>-2.57287</c:v>
                </c:pt>
                <c:pt idx="2165">
                  <c:v>-2.5957400000000002</c:v>
                </c:pt>
                <c:pt idx="2166">
                  <c:v>-2.6019899999999998</c:v>
                </c:pt>
                <c:pt idx="2167">
                  <c:v>-2.6248900000000002</c:v>
                </c:pt>
                <c:pt idx="2168">
                  <c:v>-2.63232</c:v>
                </c:pt>
                <c:pt idx="2169">
                  <c:v>-2.6555499999999999</c:v>
                </c:pt>
                <c:pt idx="2170">
                  <c:v>-2.6632500000000001</c:v>
                </c:pt>
                <c:pt idx="2171">
                  <c:v>-2.6868500000000002</c:v>
                </c:pt>
                <c:pt idx="2172">
                  <c:v>-2.6959</c:v>
                </c:pt>
                <c:pt idx="2173">
                  <c:v>-2.7204299999999999</c:v>
                </c:pt>
                <c:pt idx="2174">
                  <c:v>-2.7314600000000002</c:v>
                </c:pt>
                <c:pt idx="2175">
                  <c:v>-2.7561200000000001</c:v>
                </c:pt>
                <c:pt idx="2176">
                  <c:v>-2.7681300000000002</c:v>
                </c:pt>
                <c:pt idx="2177">
                  <c:v>-2.7931300000000001</c:v>
                </c:pt>
                <c:pt idx="2178">
                  <c:v>-2.8052800000000002</c:v>
                </c:pt>
                <c:pt idx="2179">
                  <c:v>-2.8305600000000002</c:v>
                </c:pt>
                <c:pt idx="2180">
                  <c:v>-2.8441100000000001</c:v>
                </c:pt>
                <c:pt idx="2181">
                  <c:v>-2.8711099999999998</c:v>
                </c:pt>
                <c:pt idx="2182">
                  <c:v>-2.8873899999999999</c:v>
                </c:pt>
                <c:pt idx="2183">
                  <c:v>-2.9150299999999998</c:v>
                </c:pt>
                <c:pt idx="2184">
                  <c:v>-2.93249</c:v>
                </c:pt>
                <c:pt idx="2185">
                  <c:v>-2.95946</c:v>
                </c:pt>
                <c:pt idx="2186">
                  <c:v>-2.9761500000000001</c:v>
                </c:pt>
                <c:pt idx="2187">
                  <c:v>-3.0026299999999999</c:v>
                </c:pt>
                <c:pt idx="2188">
                  <c:v>-3.0204300000000002</c:v>
                </c:pt>
                <c:pt idx="2189">
                  <c:v>-3.0467300000000002</c:v>
                </c:pt>
                <c:pt idx="2190">
                  <c:v>-3.0651600000000001</c:v>
                </c:pt>
                <c:pt idx="2191">
                  <c:v>-3.0911599999999999</c:v>
                </c:pt>
                <c:pt idx="2192">
                  <c:v>-3.1110699999999998</c:v>
                </c:pt>
                <c:pt idx="2193">
                  <c:v>-3.1372100000000001</c:v>
                </c:pt>
                <c:pt idx="2194">
                  <c:v>-3.16046</c:v>
                </c:pt>
                <c:pt idx="2195">
                  <c:v>-3.1882999999999999</c:v>
                </c:pt>
                <c:pt idx="2196">
                  <c:v>-3.2113999999999998</c:v>
                </c:pt>
                <c:pt idx="2197">
                  <c:v>-3.2398899999999999</c:v>
                </c:pt>
                <c:pt idx="2198">
                  <c:v>-3.2656000000000001</c:v>
                </c:pt>
                <c:pt idx="2199">
                  <c:v>-3.2943799999999999</c:v>
                </c:pt>
                <c:pt idx="2200">
                  <c:v>-3.3216000000000001</c:v>
                </c:pt>
                <c:pt idx="2201">
                  <c:v>-3.3502200000000002</c:v>
                </c:pt>
                <c:pt idx="2202">
                  <c:v>-3.3769900000000002</c:v>
                </c:pt>
                <c:pt idx="2203">
                  <c:v>-3.40368</c:v>
                </c:pt>
                <c:pt idx="2204">
                  <c:v>-3.4297800000000001</c:v>
                </c:pt>
                <c:pt idx="2205">
                  <c:v>-3.4567399999999999</c:v>
                </c:pt>
                <c:pt idx="2206">
                  <c:v>-3.4842</c:v>
                </c:pt>
                <c:pt idx="2207">
                  <c:v>-3.5090499999999998</c:v>
                </c:pt>
                <c:pt idx="2208">
                  <c:v>-3.5371700000000001</c:v>
                </c:pt>
                <c:pt idx="2209">
                  <c:v>-3.56236</c:v>
                </c:pt>
                <c:pt idx="2210">
                  <c:v>-3.5921699999999999</c:v>
                </c:pt>
                <c:pt idx="2211">
                  <c:v>-3.6179000000000001</c:v>
                </c:pt>
                <c:pt idx="2212">
                  <c:v>-3.6515499999999999</c:v>
                </c:pt>
                <c:pt idx="2213">
                  <c:v>-3.6755</c:v>
                </c:pt>
                <c:pt idx="2214">
                  <c:v>-3.7103999999999999</c:v>
                </c:pt>
                <c:pt idx="2215">
                  <c:v>-3.73502</c:v>
                </c:pt>
                <c:pt idx="2216">
                  <c:v>-3.7721800000000001</c:v>
                </c:pt>
                <c:pt idx="2217">
                  <c:v>-3.7968500000000001</c:v>
                </c:pt>
                <c:pt idx="2218">
                  <c:v>-3.8348</c:v>
                </c:pt>
                <c:pt idx="2219">
                  <c:v>-3.8582200000000002</c:v>
                </c:pt>
                <c:pt idx="2220">
                  <c:v>-3.8956</c:v>
                </c:pt>
                <c:pt idx="2221">
                  <c:v>-3.9184399999999999</c:v>
                </c:pt>
                <c:pt idx="2222">
                  <c:v>-3.95688</c:v>
                </c:pt>
                <c:pt idx="2223">
                  <c:v>-3.9783900000000001</c:v>
                </c:pt>
                <c:pt idx="2224">
                  <c:v>-4.0170899999999996</c:v>
                </c:pt>
                <c:pt idx="2225">
                  <c:v>-4.0364599999999999</c:v>
                </c:pt>
                <c:pt idx="2226">
                  <c:v>-4.0753700000000004</c:v>
                </c:pt>
                <c:pt idx="2227">
                  <c:v>-4.0948000000000002</c:v>
                </c:pt>
                <c:pt idx="2228">
                  <c:v>-4.1351199999999997</c:v>
                </c:pt>
                <c:pt idx="2229">
                  <c:v>-4.1550900000000004</c:v>
                </c:pt>
                <c:pt idx="2230">
                  <c:v>-4.1983300000000003</c:v>
                </c:pt>
                <c:pt idx="2231">
                  <c:v>-4.2151800000000001</c:v>
                </c:pt>
                <c:pt idx="2232">
                  <c:v>-4.2605599999999999</c:v>
                </c:pt>
                <c:pt idx="2233">
                  <c:v>-4.2767900000000001</c:v>
                </c:pt>
                <c:pt idx="2234">
                  <c:v>-4.3228099999999996</c:v>
                </c:pt>
                <c:pt idx="2235">
                  <c:v>-4.33826</c:v>
                </c:pt>
                <c:pt idx="2236">
                  <c:v>-4.3840199999999996</c:v>
                </c:pt>
                <c:pt idx="2237">
                  <c:v>-4.3983699999999999</c:v>
                </c:pt>
                <c:pt idx="2238">
                  <c:v>-4.4458000000000002</c:v>
                </c:pt>
                <c:pt idx="2239">
                  <c:v>-4.4595000000000002</c:v>
                </c:pt>
                <c:pt idx="2240">
                  <c:v>-4.5076900000000002</c:v>
                </c:pt>
                <c:pt idx="2241">
                  <c:v>-4.5196800000000001</c:v>
                </c:pt>
                <c:pt idx="2242">
                  <c:v>-4.5690299999999997</c:v>
                </c:pt>
                <c:pt idx="2243">
                  <c:v>-4.5810399999999998</c:v>
                </c:pt>
                <c:pt idx="2244">
                  <c:v>-4.6319400000000002</c:v>
                </c:pt>
                <c:pt idx="2245">
                  <c:v>-4.6436200000000003</c:v>
                </c:pt>
                <c:pt idx="2246">
                  <c:v>-4.69604</c:v>
                </c:pt>
                <c:pt idx="2247">
                  <c:v>-4.7060899999999997</c:v>
                </c:pt>
                <c:pt idx="2248">
                  <c:v>-4.7589100000000002</c:v>
                </c:pt>
                <c:pt idx="2249">
                  <c:v>-4.7676699999999999</c:v>
                </c:pt>
                <c:pt idx="2250">
                  <c:v>-4.8222699999999996</c:v>
                </c:pt>
                <c:pt idx="2251">
                  <c:v>-4.83148</c:v>
                </c:pt>
                <c:pt idx="2252">
                  <c:v>-4.8874700000000004</c:v>
                </c:pt>
                <c:pt idx="2253">
                  <c:v>-4.8956299999999997</c:v>
                </c:pt>
                <c:pt idx="2254">
                  <c:v>-4.9538399999999996</c:v>
                </c:pt>
                <c:pt idx="2255">
                  <c:v>-4.96305</c:v>
                </c:pt>
                <c:pt idx="2256">
                  <c:v>-5.0240900000000002</c:v>
                </c:pt>
                <c:pt idx="2257">
                  <c:v>-5.0319700000000003</c:v>
                </c:pt>
                <c:pt idx="2258">
                  <c:v>-5.0933999999999999</c:v>
                </c:pt>
                <c:pt idx="2259">
                  <c:v>-5.1014099999999996</c:v>
                </c:pt>
                <c:pt idx="2260">
                  <c:v>-5.1656599999999999</c:v>
                </c:pt>
                <c:pt idx="2261">
                  <c:v>-5.1744300000000001</c:v>
                </c:pt>
                <c:pt idx="2262">
                  <c:v>-5.2406699999999997</c:v>
                </c:pt>
                <c:pt idx="2263">
                  <c:v>-5.24803</c:v>
                </c:pt>
                <c:pt idx="2264">
                  <c:v>-5.3157399999999999</c:v>
                </c:pt>
                <c:pt idx="2265">
                  <c:v>-5.32104</c:v>
                </c:pt>
                <c:pt idx="2266">
                  <c:v>-5.3893899999999997</c:v>
                </c:pt>
                <c:pt idx="2267">
                  <c:v>-5.39628</c:v>
                </c:pt>
                <c:pt idx="2268">
                  <c:v>-5.4670899999999998</c:v>
                </c:pt>
                <c:pt idx="2269">
                  <c:v>-5.4735199999999997</c:v>
                </c:pt>
                <c:pt idx="2270">
                  <c:v>-5.5465099999999996</c:v>
                </c:pt>
                <c:pt idx="2271">
                  <c:v>-5.5523600000000002</c:v>
                </c:pt>
                <c:pt idx="2272">
                  <c:v>-5.6289899999999999</c:v>
                </c:pt>
                <c:pt idx="2273">
                  <c:v>-5.6343399999999999</c:v>
                </c:pt>
                <c:pt idx="2274">
                  <c:v>-5.7105600000000001</c:v>
                </c:pt>
                <c:pt idx="2275">
                  <c:v>-5.7138400000000003</c:v>
                </c:pt>
                <c:pt idx="2276">
                  <c:v>-5.7916800000000004</c:v>
                </c:pt>
                <c:pt idx="2277">
                  <c:v>-5.79589</c:v>
                </c:pt>
                <c:pt idx="2278">
                  <c:v>-5.8768000000000002</c:v>
                </c:pt>
                <c:pt idx="2279">
                  <c:v>-5.8802599999999998</c:v>
                </c:pt>
                <c:pt idx="2280">
                  <c:v>-5.9636100000000001</c:v>
                </c:pt>
                <c:pt idx="2281">
                  <c:v>-5.9672099999999997</c:v>
                </c:pt>
                <c:pt idx="2282">
                  <c:v>-6.0505199999999997</c:v>
                </c:pt>
                <c:pt idx="2283">
                  <c:v>-6.0531600000000001</c:v>
                </c:pt>
                <c:pt idx="2284">
                  <c:v>-6.1379000000000001</c:v>
                </c:pt>
                <c:pt idx="2285">
                  <c:v>-6.1427800000000001</c:v>
                </c:pt>
                <c:pt idx="2286">
                  <c:v>-6.2288500000000004</c:v>
                </c:pt>
                <c:pt idx="2287">
                  <c:v>-6.2321099999999996</c:v>
                </c:pt>
                <c:pt idx="2288">
                  <c:v>-6.3196300000000001</c:v>
                </c:pt>
                <c:pt idx="2289">
                  <c:v>-6.3208500000000001</c:v>
                </c:pt>
                <c:pt idx="2290">
                  <c:v>-6.4069599999999998</c:v>
                </c:pt>
                <c:pt idx="2291">
                  <c:v>-6.4060300000000003</c:v>
                </c:pt>
                <c:pt idx="2292">
                  <c:v>-6.4917400000000001</c:v>
                </c:pt>
                <c:pt idx="2293">
                  <c:v>-6.4900399999999996</c:v>
                </c:pt>
                <c:pt idx="2294">
                  <c:v>-6.5769799999999998</c:v>
                </c:pt>
                <c:pt idx="2295">
                  <c:v>-6.5735200000000003</c:v>
                </c:pt>
                <c:pt idx="2296">
                  <c:v>-6.6633199999999997</c:v>
                </c:pt>
                <c:pt idx="2297">
                  <c:v>-6.6526699999999996</c:v>
                </c:pt>
                <c:pt idx="2298">
                  <c:v>-6.7439099999999996</c:v>
                </c:pt>
                <c:pt idx="2299">
                  <c:v>-6.7322199999999999</c:v>
                </c:pt>
                <c:pt idx="2300">
                  <c:v>-6.8221600000000002</c:v>
                </c:pt>
                <c:pt idx="2301">
                  <c:v>-6.8113700000000001</c:v>
                </c:pt>
                <c:pt idx="2302">
                  <c:v>-6.9025600000000003</c:v>
                </c:pt>
                <c:pt idx="2303">
                  <c:v>-6.8908100000000001</c:v>
                </c:pt>
                <c:pt idx="2304">
                  <c:v>-6.9814499999999997</c:v>
                </c:pt>
                <c:pt idx="2305">
                  <c:v>-6.9679099999999998</c:v>
                </c:pt>
                <c:pt idx="2306">
                  <c:v>-7.0587299999999997</c:v>
                </c:pt>
                <c:pt idx="2307">
                  <c:v>-7.0439499999999997</c:v>
                </c:pt>
                <c:pt idx="2308">
                  <c:v>-7.1337900000000003</c:v>
                </c:pt>
                <c:pt idx="2309">
                  <c:v>-7.1190499999999997</c:v>
                </c:pt>
                <c:pt idx="2310">
                  <c:v>-7.20831</c:v>
                </c:pt>
                <c:pt idx="2311">
                  <c:v>-7.1933299999999996</c:v>
                </c:pt>
                <c:pt idx="2312">
                  <c:v>-7.2849700000000004</c:v>
                </c:pt>
                <c:pt idx="2313">
                  <c:v>-7.2679999999999998</c:v>
                </c:pt>
                <c:pt idx="2314">
                  <c:v>-7.35738</c:v>
                </c:pt>
                <c:pt idx="2315">
                  <c:v>-7.3357299999999999</c:v>
                </c:pt>
                <c:pt idx="2316">
                  <c:v>-7.4291299999999998</c:v>
                </c:pt>
                <c:pt idx="2317">
                  <c:v>-7.4053100000000001</c:v>
                </c:pt>
                <c:pt idx="2318">
                  <c:v>-7.4978999999999996</c:v>
                </c:pt>
                <c:pt idx="2319">
                  <c:v>-7.4717399999999996</c:v>
                </c:pt>
                <c:pt idx="2320">
                  <c:v>-7.5911400000000002</c:v>
                </c:pt>
                <c:pt idx="2321">
                  <c:v>-7.5828199999999999</c:v>
                </c:pt>
                <c:pt idx="2322">
                  <c:v>-7.6239100000000004</c:v>
                </c:pt>
                <c:pt idx="2323">
                  <c:v>-7.6071600000000004</c:v>
                </c:pt>
                <c:pt idx="2324">
                  <c:v>-7.6417900000000003</c:v>
                </c:pt>
                <c:pt idx="2325">
                  <c:v>-7.6164399999999999</c:v>
                </c:pt>
                <c:pt idx="2326">
                  <c:v>-7.6488100000000001</c:v>
                </c:pt>
                <c:pt idx="2327">
                  <c:v>-7.6111800000000001</c:v>
                </c:pt>
                <c:pt idx="2328">
                  <c:v>-7.6452</c:v>
                </c:pt>
                <c:pt idx="2329">
                  <c:v>-7.5873499999999998</c:v>
                </c:pt>
              </c:numCache>
            </c:numRef>
          </c:yVal>
          <c:smooth val="1"/>
        </c:ser>
        <c:ser>
          <c:idx val="8"/>
          <c:order val="4"/>
          <c:tx>
            <c:v>40 µl SDS</c:v>
          </c:tx>
          <c:marker>
            <c:symbol val="none"/>
          </c:marker>
          <c:xVal>
            <c:numRef>
              <c:f>Sheet4!$A$3:$A$2338</c:f>
              <c:numCache>
                <c:formatCode>General</c:formatCode>
                <c:ptCount val="2336"/>
                <c:pt idx="0">
                  <c:v>3.1438000000000001</c:v>
                </c:pt>
                <c:pt idx="1">
                  <c:v>4.0870699999999998</c:v>
                </c:pt>
                <c:pt idx="2">
                  <c:v>5.0734000000000004</c:v>
                </c:pt>
                <c:pt idx="3">
                  <c:v>6.1001200000000004</c:v>
                </c:pt>
                <c:pt idx="4">
                  <c:v>7.0599100000000004</c:v>
                </c:pt>
                <c:pt idx="5">
                  <c:v>8.0792999999999999</c:v>
                </c:pt>
                <c:pt idx="6">
                  <c:v>9.1601700000000008</c:v>
                </c:pt>
                <c:pt idx="7">
                  <c:v>10.1851</c:v>
                </c:pt>
                <c:pt idx="8">
                  <c:v>11.111000000000001</c:v>
                </c:pt>
                <c:pt idx="9">
                  <c:v>12.089600000000001</c:v>
                </c:pt>
                <c:pt idx="10">
                  <c:v>13.1015</c:v>
                </c:pt>
                <c:pt idx="11">
                  <c:v>14.1135</c:v>
                </c:pt>
                <c:pt idx="12">
                  <c:v>15.120699999999999</c:v>
                </c:pt>
                <c:pt idx="13">
                  <c:v>16.127600000000001</c:v>
                </c:pt>
                <c:pt idx="14">
                  <c:v>17.1477</c:v>
                </c:pt>
                <c:pt idx="15">
                  <c:v>18.189399999999999</c:v>
                </c:pt>
                <c:pt idx="16">
                  <c:v>19.222200000000001</c:v>
                </c:pt>
                <c:pt idx="17">
                  <c:v>20.200500000000002</c:v>
                </c:pt>
                <c:pt idx="18">
                  <c:v>21.164300000000001</c:v>
                </c:pt>
                <c:pt idx="19">
                  <c:v>22.190999999999999</c:v>
                </c:pt>
                <c:pt idx="20">
                  <c:v>23.207699999999999</c:v>
                </c:pt>
                <c:pt idx="21">
                  <c:v>24.210899999999999</c:v>
                </c:pt>
                <c:pt idx="22">
                  <c:v>25.171800000000001</c:v>
                </c:pt>
                <c:pt idx="23">
                  <c:v>26.146999999999998</c:v>
                </c:pt>
                <c:pt idx="24">
                  <c:v>27.1844</c:v>
                </c:pt>
                <c:pt idx="25">
                  <c:v>28.2545</c:v>
                </c:pt>
                <c:pt idx="26">
                  <c:v>29.2181</c:v>
                </c:pt>
                <c:pt idx="27">
                  <c:v>30.215699999999998</c:v>
                </c:pt>
                <c:pt idx="28">
                  <c:v>31.1965</c:v>
                </c:pt>
                <c:pt idx="29">
                  <c:v>32.180300000000003</c:v>
                </c:pt>
                <c:pt idx="30">
                  <c:v>33.199199999999998</c:v>
                </c:pt>
                <c:pt idx="31">
                  <c:v>34.196899999999999</c:v>
                </c:pt>
                <c:pt idx="32">
                  <c:v>35.185699999999997</c:v>
                </c:pt>
                <c:pt idx="33">
                  <c:v>36.188800000000001</c:v>
                </c:pt>
                <c:pt idx="34">
                  <c:v>37.231900000000003</c:v>
                </c:pt>
                <c:pt idx="35">
                  <c:v>38.254300000000001</c:v>
                </c:pt>
                <c:pt idx="36">
                  <c:v>39.2121</c:v>
                </c:pt>
                <c:pt idx="37">
                  <c:v>40.1663</c:v>
                </c:pt>
                <c:pt idx="38">
                  <c:v>41.231099999999998</c:v>
                </c:pt>
                <c:pt idx="39">
                  <c:v>42.207799999999999</c:v>
                </c:pt>
                <c:pt idx="40">
                  <c:v>43.1586</c:v>
                </c:pt>
                <c:pt idx="41">
                  <c:v>44.192999999999998</c:v>
                </c:pt>
                <c:pt idx="42">
                  <c:v>45.198399999999999</c:v>
                </c:pt>
                <c:pt idx="43">
                  <c:v>46.201000000000001</c:v>
                </c:pt>
                <c:pt idx="44">
                  <c:v>47.241</c:v>
                </c:pt>
                <c:pt idx="45">
                  <c:v>48.228299999999997</c:v>
                </c:pt>
                <c:pt idx="46">
                  <c:v>49.194800000000001</c:v>
                </c:pt>
                <c:pt idx="47">
                  <c:v>50.246200000000002</c:v>
                </c:pt>
                <c:pt idx="48">
                  <c:v>51.276499999999999</c:v>
                </c:pt>
                <c:pt idx="49">
                  <c:v>52.211199999999998</c:v>
                </c:pt>
                <c:pt idx="50">
                  <c:v>53.188899999999997</c:v>
                </c:pt>
                <c:pt idx="51">
                  <c:v>54.255099999999999</c:v>
                </c:pt>
                <c:pt idx="52">
                  <c:v>55.255699999999997</c:v>
                </c:pt>
                <c:pt idx="53">
                  <c:v>56.237099999999998</c:v>
                </c:pt>
                <c:pt idx="54">
                  <c:v>57.245899999999999</c:v>
                </c:pt>
                <c:pt idx="55">
                  <c:v>58.263199999999998</c:v>
                </c:pt>
                <c:pt idx="56">
                  <c:v>59.249699999999997</c:v>
                </c:pt>
                <c:pt idx="57">
                  <c:v>60.220799999999997</c:v>
                </c:pt>
                <c:pt idx="58">
                  <c:v>61.231900000000003</c:v>
                </c:pt>
                <c:pt idx="59">
                  <c:v>62.251399999999997</c:v>
                </c:pt>
                <c:pt idx="60">
                  <c:v>63.311</c:v>
                </c:pt>
                <c:pt idx="61">
                  <c:v>64.307500000000005</c:v>
                </c:pt>
                <c:pt idx="62">
                  <c:v>65.254000000000005</c:v>
                </c:pt>
                <c:pt idx="63">
                  <c:v>66.235200000000006</c:v>
                </c:pt>
                <c:pt idx="64">
                  <c:v>67.281999999999996</c:v>
                </c:pt>
                <c:pt idx="65">
                  <c:v>68.295900000000003</c:v>
                </c:pt>
                <c:pt idx="66">
                  <c:v>69.279899999999998</c:v>
                </c:pt>
                <c:pt idx="67">
                  <c:v>70.28</c:v>
                </c:pt>
                <c:pt idx="68">
                  <c:v>71.266999999999996</c:v>
                </c:pt>
                <c:pt idx="69">
                  <c:v>72.295100000000005</c:v>
                </c:pt>
                <c:pt idx="70">
                  <c:v>73.332099999999997</c:v>
                </c:pt>
                <c:pt idx="71">
                  <c:v>74.286100000000005</c:v>
                </c:pt>
                <c:pt idx="72">
                  <c:v>75.242400000000004</c:v>
                </c:pt>
                <c:pt idx="73">
                  <c:v>76.266000000000005</c:v>
                </c:pt>
                <c:pt idx="74">
                  <c:v>77.278000000000006</c:v>
                </c:pt>
                <c:pt idx="75">
                  <c:v>78.278899999999993</c:v>
                </c:pt>
                <c:pt idx="76">
                  <c:v>79.316500000000005</c:v>
                </c:pt>
                <c:pt idx="77">
                  <c:v>80.348299999999995</c:v>
                </c:pt>
                <c:pt idx="78">
                  <c:v>81.319299999999998</c:v>
                </c:pt>
                <c:pt idx="79">
                  <c:v>82.2791</c:v>
                </c:pt>
                <c:pt idx="80">
                  <c:v>83.313599999999994</c:v>
                </c:pt>
                <c:pt idx="81">
                  <c:v>84.3215</c:v>
                </c:pt>
                <c:pt idx="82">
                  <c:v>85.349900000000005</c:v>
                </c:pt>
                <c:pt idx="83">
                  <c:v>86.344800000000006</c:v>
                </c:pt>
                <c:pt idx="84">
                  <c:v>87.285700000000006</c:v>
                </c:pt>
                <c:pt idx="85">
                  <c:v>88.3399</c:v>
                </c:pt>
                <c:pt idx="86">
                  <c:v>89.346699999999998</c:v>
                </c:pt>
                <c:pt idx="87">
                  <c:v>90.289299999999997</c:v>
                </c:pt>
                <c:pt idx="88">
                  <c:v>91.296700000000001</c:v>
                </c:pt>
                <c:pt idx="89">
                  <c:v>92.343199999999996</c:v>
                </c:pt>
                <c:pt idx="90">
                  <c:v>93.295900000000003</c:v>
                </c:pt>
                <c:pt idx="91">
                  <c:v>94.292699999999996</c:v>
                </c:pt>
                <c:pt idx="92">
                  <c:v>95.364099999999993</c:v>
                </c:pt>
                <c:pt idx="93">
                  <c:v>96.349000000000004</c:v>
                </c:pt>
                <c:pt idx="94">
                  <c:v>97.354299999999995</c:v>
                </c:pt>
                <c:pt idx="95">
                  <c:v>98.386899999999997</c:v>
                </c:pt>
                <c:pt idx="96">
                  <c:v>99.367400000000004</c:v>
                </c:pt>
                <c:pt idx="97">
                  <c:v>100.352</c:v>
                </c:pt>
                <c:pt idx="98">
                  <c:v>101.28400000000001</c:v>
                </c:pt>
                <c:pt idx="99">
                  <c:v>102.254</c:v>
                </c:pt>
                <c:pt idx="100">
                  <c:v>103.253</c:v>
                </c:pt>
                <c:pt idx="101">
                  <c:v>104.247</c:v>
                </c:pt>
                <c:pt idx="102">
                  <c:v>105.25700000000001</c:v>
                </c:pt>
                <c:pt idx="103">
                  <c:v>106.28100000000001</c:v>
                </c:pt>
                <c:pt idx="104">
                  <c:v>107.30500000000001</c:v>
                </c:pt>
                <c:pt idx="105">
                  <c:v>108.325</c:v>
                </c:pt>
                <c:pt idx="106">
                  <c:v>109.306</c:v>
                </c:pt>
                <c:pt idx="107">
                  <c:v>110.318</c:v>
                </c:pt>
                <c:pt idx="108">
                  <c:v>111.253</c:v>
                </c:pt>
                <c:pt idx="109">
                  <c:v>112.218</c:v>
                </c:pt>
                <c:pt idx="110">
                  <c:v>113.292</c:v>
                </c:pt>
                <c:pt idx="111">
                  <c:v>114.315</c:v>
                </c:pt>
                <c:pt idx="112">
                  <c:v>115.283</c:v>
                </c:pt>
                <c:pt idx="113">
                  <c:v>116.282</c:v>
                </c:pt>
                <c:pt idx="114">
                  <c:v>117.319</c:v>
                </c:pt>
                <c:pt idx="115">
                  <c:v>118.34</c:v>
                </c:pt>
                <c:pt idx="116">
                  <c:v>119.316</c:v>
                </c:pt>
                <c:pt idx="117">
                  <c:v>120.30200000000001</c:v>
                </c:pt>
                <c:pt idx="118">
                  <c:v>121.268</c:v>
                </c:pt>
                <c:pt idx="119">
                  <c:v>122.27200000000001</c:v>
                </c:pt>
                <c:pt idx="120">
                  <c:v>123.35</c:v>
                </c:pt>
                <c:pt idx="121">
                  <c:v>124.376</c:v>
                </c:pt>
                <c:pt idx="122">
                  <c:v>125.337</c:v>
                </c:pt>
                <c:pt idx="123">
                  <c:v>126.36</c:v>
                </c:pt>
                <c:pt idx="124">
                  <c:v>127.33799999999999</c:v>
                </c:pt>
                <c:pt idx="125">
                  <c:v>128.31800000000001</c:v>
                </c:pt>
                <c:pt idx="126">
                  <c:v>129.31299999999999</c:v>
                </c:pt>
                <c:pt idx="127">
                  <c:v>130.328</c:v>
                </c:pt>
                <c:pt idx="128">
                  <c:v>131.33799999999999</c:v>
                </c:pt>
                <c:pt idx="129">
                  <c:v>132.364</c:v>
                </c:pt>
                <c:pt idx="130">
                  <c:v>133.36500000000001</c:v>
                </c:pt>
                <c:pt idx="131">
                  <c:v>134.33799999999999</c:v>
                </c:pt>
                <c:pt idx="132">
                  <c:v>135.30500000000001</c:v>
                </c:pt>
                <c:pt idx="133">
                  <c:v>136.32900000000001</c:v>
                </c:pt>
                <c:pt idx="134">
                  <c:v>137.316</c:v>
                </c:pt>
                <c:pt idx="135">
                  <c:v>138.34100000000001</c:v>
                </c:pt>
                <c:pt idx="136">
                  <c:v>139.345</c:v>
                </c:pt>
                <c:pt idx="137">
                  <c:v>140.38999999999999</c:v>
                </c:pt>
                <c:pt idx="138">
                  <c:v>141.376</c:v>
                </c:pt>
                <c:pt idx="139">
                  <c:v>142.387</c:v>
                </c:pt>
                <c:pt idx="140">
                  <c:v>143.398</c:v>
                </c:pt>
                <c:pt idx="141">
                  <c:v>144.40700000000001</c:v>
                </c:pt>
                <c:pt idx="142">
                  <c:v>145.38499999999999</c:v>
                </c:pt>
                <c:pt idx="143">
                  <c:v>146.43299999999999</c:v>
                </c:pt>
                <c:pt idx="144">
                  <c:v>147.37</c:v>
                </c:pt>
                <c:pt idx="145">
                  <c:v>148.32900000000001</c:v>
                </c:pt>
                <c:pt idx="146">
                  <c:v>149.376</c:v>
                </c:pt>
                <c:pt idx="147">
                  <c:v>150.39500000000001</c:v>
                </c:pt>
                <c:pt idx="148">
                  <c:v>151.36099999999999</c:v>
                </c:pt>
                <c:pt idx="149">
                  <c:v>152.36099999999999</c:v>
                </c:pt>
                <c:pt idx="150">
                  <c:v>153.33099999999999</c:v>
                </c:pt>
                <c:pt idx="151">
                  <c:v>154.41499999999999</c:v>
                </c:pt>
                <c:pt idx="152">
                  <c:v>155.40899999999999</c:v>
                </c:pt>
                <c:pt idx="153">
                  <c:v>156.435</c:v>
                </c:pt>
                <c:pt idx="154">
                  <c:v>157.37100000000001</c:v>
                </c:pt>
                <c:pt idx="155">
                  <c:v>158.33000000000001</c:v>
                </c:pt>
                <c:pt idx="156">
                  <c:v>159.417</c:v>
                </c:pt>
                <c:pt idx="157">
                  <c:v>160.464</c:v>
                </c:pt>
                <c:pt idx="158">
                  <c:v>161.4</c:v>
                </c:pt>
                <c:pt idx="159">
                  <c:v>162.399</c:v>
                </c:pt>
                <c:pt idx="160">
                  <c:v>163.41800000000001</c:v>
                </c:pt>
                <c:pt idx="161">
                  <c:v>164.417</c:v>
                </c:pt>
                <c:pt idx="162">
                  <c:v>165.37700000000001</c:v>
                </c:pt>
                <c:pt idx="163">
                  <c:v>166.40299999999999</c:v>
                </c:pt>
                <c:pt idx="164">
                  <c:v>167.37299999999999</c:v>
                </c:pt>
                <c:pt idx="165">
                  <c:v>168.40700000000001</c:v>
                </c:pt>
                <c:pt idx="166">
                  <c:v>169.35599999999999</c:v>
                </c:pt>
                <c:pt idx="167">
                  <c:v>170.38200000000001</c:v>
                </c:pt>
                <c:pt idx="168">
                  <c:v>171.38300000000001</c:v>
                </c:pt>
                <c:pt idx="169">
                  <c:v>172.35599999999999</c:v>
                </c:pt>
                <c:pt idx="170">
                  <c:v>173.35900000000001</c:v>
                </c:pt>
                <c:pt idx="171">
                  <c:v>174.45099999999999</c:v>
                </c:pt>
                <c:pt idx="172">
                  <c:v>175.42400000000001</c:v>
                </c:pt>
                <c:pt idx="173">
                  <c:v>176.441</c:v>
                </c:pt>
                <c:pt idx="174">
                  <c:v>177.411</c:v>
                </c:pt>
                <c:pt idx="175">
                  <c:v>178.41399999999999</c:v>
                </c:pt>
                <c:pt idx="176">
                  <c:v>179.358</c:v>
                </c:pt>
                <c:pt idx="177">
                  <c:v>180.42400000000001</c:v>
                </c:pt>
                <c:pt idx="178">
                  <c:v>181.46199999999999</c:v>
                </c:pt>
                <c:pt idx="179">
                  <c:v>182.476</c:v>
                </c:pt>
                <c:pt idx="180">
                  <c:v>183.38300000000001</c:v>
                </c:pt>
                <c:pt idx="181">
                  <c:v>184.416</c:v>
                </c:pt>
                <c:pt idx="182">
                  <c:v>185.34800000000001</c:v>
                </c:pt>
                <c:pt idx="183">
                  <c:v>186.37899999999999</c:v>
                </c:pt>
                <c:pt idx="184">
                  <c:v>187.40899999999999</c:v>
                </c:pt>
                <c:pt idx="185">
                  <c:v>188.43</c:v>
                </c:pt>
                <c:pt idx="186">
                  <c:v>189.41300000000001</c:v>
                </c:pt>
                <c:pt idx="187">
                  <c:v>190.471</c:v>
                </c:pt>
                <c:pt idx="188">
                  <c:v>191.471</c:v>
                </c:pt>
                <c:pt idx="189">
                  <c:v>192.45099999999999</c:v>
                </c:pt>
                <c:pt idx="190">
                  <c:v>193.423</c:v>
                </c:pt>
                <c:pt idx="191">
                  <c:v>194.517</c:v>
                </c:pt>
                <c:pt idx="192">
                  <c:v>195.47499999999999</c:v>
                </c:pt>
                <c:pt idx="193">
                  <c:v>196.428</c:v>
                </c:pt>
                <c:pt idx="194">
                  <c:v>197.44900000000001</c:v>
                </c:pt>
                <c:pt idx="195">
                  <c:v>198.46600000000001</c:v>
                </c:pt>
                <c:pt idx="196">
                  <c:v>199.43799999999999</c:v>
                </c:pt>
                <c:pt idx="197">
                  <c:v>200.50299999999999</c:v>
                </c:pt>
                <c:pt idx="198">
                  <c:v>201.483</c:v>
                </c:pt>
                <c:pt idx="199">
                  <c:v>202.48400000000001</c:v>
                </c:pt>
                <c:pt idx="200">
                  <c:v>203.48400000000001</c:v>
                </c:pt>
                <c:pt idx="201">
                  <c:v>204.55500000000001</c:v>
                </c:pt>
                <c:pt idx="202">
                  <c:v>205.54</c:v>
                </c:pt>
                <c:pt idx="203">
                  <c:v>206.48400000000001</c:v>
                </c:pt>
                <c:pt idx="204">
                  <c:v>207.48599999999999</c:v>
                </c:pt>
                <c:pt idx="205">
                  <c:v>208.55099999999999</c:v>
                </c:pt>
                <c:pt idx="206">
                  <c:v>209.517</c:v>
                </c:pt>
                <c:pt idx="207">
                  <c:v>210.565</c:v>
                </c:pt>
                <c:pt idx="208">
                  <c:v>211.53100000000001</c:v>
                </c:pt>
                <c:pt idx="209">
                  <c:v>212.51900000000001</c:v>
                </c:pt>
                <c:pt idx="210">
                  <c:v>213.506</c:v>
                </c:pt>
                <c:pt idx="211">
                  <c:v>214.601</c:v>
                </c:pt>
                <c:pt idx="212">
                  <c:v>215.572</c:v>
                </c:pt>
                <c:pt idx="213">
                  <c:v>216.541</c:v>
                </c:pt>
                <c:pt idx="214">
                  <c:v>217.53200000000001</c:v>
                </c:pt>
                <c:pt idx="215">
                  <c:v>218.631</c:v>
                </c:pt>
                <c:pt idx="216">
                  <c:v>219.54300000000001</c:v>
                </c:pt>
                <c:pt idx="217">
                  <c:v>220.607</c:v>
                </c:pt>
                <c:pt idx="218">
                  <c:v>221.53399999999999</c:v>
                </c:pt>
                <c:pt idx="219">
                  <c:v>222.58600000000001</c:v>
                </c:pt>
                <c:pt idx="220">
                  <c:v>223.488</c:v>
                </c:pt>
                <c:pt idx="221">
                  <c:v>224.56200000000001</c:v>
                </c:pt>
                <c:pt idx="222">
                  <c:v>225.53899999999999</c:v>
                </c:pt>
                <c:pt idx="223">
                  <c:v>226.49700000000001</c:v>
                </c:pt>
                <c:pt idx="224">
                  <c:v>227.56299999999999</c:v>
                </c:pt>
                <c:pt idx="225">
                  <c:v>228.68799999999999</c:v>
                </c:pt>
                <c:pt idx="226">
                  <c:v>229.60599999999999</c:v>
                </c:pt>
                <c:pt idx="227">
                  <c:v>230.566</c:v>
                </c:pt>
                <c:pt idx="228">
                  <c:v>231.55699999999999</c:v>
                </c:pt>
                <c:pt idx="229">
                  <c:v>232.59899999999999</c:v>
                </c:pt>
                <c:pt idx="230">
                  <c:v>233.59399999999999</c:v>
                </c:pt>
                <c:pt idx="231">
                  <c:v>234.66300000000001</c:v>
                </c:pt>
                <c:pt idx="232">
                  <c:v>235.571</c:v>
                </c:pt>
                <c:pt idx="233">
                  <c:v>236.619</c:v>
                </c:pt>
                <c:pt idx="234">
                  <c:v>237.614</c:v>
                </c:pt>
                <c:pt idx="235">
                  <c:v>238.63499999999999</c:v>
                </c:pt>
                <c:pt idx="236">
                  <c:v>239.49199999999999</c:v>
                </c:pt>
                <c:pt idx="237">
                  <c:v>240.65199999999999</c:v>
                </c:pt>
                <c:pt idx="238">
                  <c:v>241.61500000000001</c:v>
                </c:pt>
                <c:pt idx="239">
                  <c:v>242.654</c:v>
                </c:pt>
                <c:pt idx="240">
                  <c:v>243.541</c:v>
                </c:pt>
                <c:pt idx="241">
                  <c:v>244.65700000000001</c:v>
                </c:pt>
                <c:pt idx="242">
                  <c:v>245.589</c:v>
                </c:pt>
                <c:pt idx="243">
                  <c:v>246.71799999999999</c:v>
                </c:pt>
                <c:pt idx="244">
                  <c:v>247.58699999999999</c:v>
                </c:pt>
                <c:pt idx="245">
                  <c:v>248.65</c:v>
                </c:pt>
                <c:pt idx="246">
                  <c:v>249.61</c:v>
                </c:pt>
                <c:pt idx="247">
                  <c:v>250.68700000000001</c:v>
                </c:pt>
                <c:pt idx="248">
                  <c:v>251.60599999999999</c:v>
                </c:pt>
                <c:pt idx="249">
                  <c:v>252.67699999999999</c:v>
                </c:pt>
                <c:pt idx="250">
                  <c:v>253.709</c:v>
                </c:pt>
                <c:pt idx="251">
                  <c:v>254.636</c:v>
                </c:pt>
                <c:pt idx="252">
                  <c:v>255.601</c:v>
                </c:pt>
                <c:pt idx="253">
                  <c:v>256.685</c:v>
                </c:pt>
                <c:pt idx="254">
                  <c:v>257.65899999999999</c:v>
                </c:pt>
                <c:pt idx="255">
                  <c:v>258.67599999999999</c:v>
                </c:pt>
                <c:pt idx="256">
                  <c:v>259.65800000000002</c:v>
                </c:pt>
                <c:pt idx="257">
                  <c:v>260.60500000000002</c:v>
                </c:pt>
                <c:pt idx="258">
                  <c:v>261.65199999999999</c:v>
                </c:pt>
                <c:pt idx="259">
                  <c:v>262.69400000000002</c:v>
                </c:pt>
                <c:pt idx="260">
                  <c:v>263.649</c:v>
                </c:pt>
                <c:pt idx="261">
                  <c:v>264.637</c:v>
                </c:pt>
                <c:pt idx="262">
                  <c:v>265.60000000000002</c:v>
                </c:pt>
                <c:pt idx="263">
                  <c:v>266.69200000000001</c:v>
                </c:pt>
                <c:pt idx="264">
                  <c:v>267.61900000000003</c:v>
                </c:pt>
                <c:pt idx="265">
                  <c:v>268.70699999999999</c:v>
                </c:pt>
                <c:pt idx="266">
                  <c:v>269.64999999999998</c:v>
                </c:pt>
                <c:pt idx="267">
                  <c:v>270.61799999999999</c:v>
                </c:pt>
                <c:pt idx="268">
                  <c:v>271.61</c:v>
                </c:pt>
                <c:pt idx="269">
                  <c:v>272.64499999999998</c:v>
                </c:pt>
                <c:pt idx="270">
                  <c:v>273.61200000000002</c:v>
                </c:pt>
                <c:pt idx="271">
                  <c:v>274.63</c:v>
                </c:pt>
                <c:pt idx="272">
                  <c:v>275.625</c:v>
                </c:pt>
                <c:pt idx="273">
                  <c:v>276.73700000000002</c:v>
                </c:pt>
                <c:pt idx="274">
                  <c:v>277.67</c:v>
                </c:pt>
                <c:pt idx="275">
                  <c:v>278.69900000000001</c:v>
                </c:pt>
                <c:pt idx="276">
                  <c:v>279.65899999999999</c:v>
                </c:pt>
                <c:pt idx="277">
                  <c:v>280.69499999999999</c:v>
                </c:pt>
                <c:pt idx="278">
                  <c:v>281.69</c:v>
                </c:pt>
                <c:pt idx="279">
                  <c:v>282.70100000000002</c:v>
                </c:pt>
                <c:pt idx="280">
                  <c:v>283.64600000000002</c:v>
                </c:pt>
                <c:pt idx="281">
                  <c:v>284.67099999999999</c:v>
                </c:pt>
                <c:pt idx="282">
                  <c:v>285.60500000000002</c:v>
                </c:pt>
                <c:pt idx="283">
                  <c:v>286.72399999999999</c:v>
                </c:pt>
                <c:pt idx="284">
                  <c:v>287.68</c:v>
                </c:pt>
                <c:pt idx="285">
                  <c:v>288.68299999999999</c:v>
                </c:pt>
                <c:pt idx="286">
                  <c:v>289.678</c:v>
                </c:pt>
                <c:pt idx="287">
                  <c:v>290.74099999999999</c:v>
                </c:pt>
                <c:pt idx="288">
                  <c:v>291.67599999999999</c:v>
                </c:pt>
                <c:pt idx="289">
                  <c:v>292.75200000000001</c:v>
                </c:pt>
                <c:pt idx="290">
                  <c:v>293.67099999999999</c:v>
                </c:pt>
                <c:pt idx="291">
                  <c:v>294.71499999999997</c:v>
                </c:pt>
                <c:pt idx="292">
                  <c:v>295.67700000000002</c:v>
                </c:pt>
                <c:pt idx="293">
                  <c:v>296.76600000000002</c:v>
                </c:pt>
                <c:pt idx="294">
                  <c:v>297.69900000000001</c:v>
                </c:pt>
                <c:pt idx="295">
                  <c:v>298.76100000000002</c:v>
                </c:pt>
                <c:pt idx="296">
                  <c:v>299.72199999999998</c:v>
                </c:pt>
                <c:pt idx="297">
                  <c:v>300.733</c:v>
                </c:pt>
                <c:pt idx="298">
                  <c:v>301.67700000000002</c:v>
                </c:pt>
                <c:pt idx="299">
                  <c:v>302.71699999999998</c:v>
                </c:pt>
                <c:pt idx="300">
                  <c:v>303.71899999999999</c:v>
                </c:pt>
                <c:pt idx="301">
                  <c:v>304.79700000000003</c:v>
                </c:pt>
                <c:pt idx="302">
                  <c:v>305.75200000000001</c:v>
                </c:pt>
                <c:pt idx="303">
                  <c:v>306.791</c:v>
                </c:pt>
                <c:pt idx="304">
                  <c:v>307.80599999999998</c:v>
                </c:pt>
                <c:pt idx="305">
                  <c:v>308.72699999999998</c:v>
                </c:pt>
                <c:pt idx="306">
                  <c:v>309.721</c:v>
                </c:pt>
                <c:pt idx="307">
                  <c:v>310.79500000000002</c:v>
                </c:pt>
                <c:pt idx="308">
                  <c:v>311.68400000000003</c:v>
                </c:pt>
                <c:pt idx="309">
                  <c:v>312.78100000000001</c:v>
                </c:pt>
                <c:pt idx="310">
                  <c:v>313.709</c:v>
                </c:pt>
                <c:pt idx="311">
                  <c:v>314.84199999999998</c:v>
                </c:pt>
                <c:pt idx="312">
                  <c:v>315.81299999999999</c:v>
                </c:pt>
                <c:pt idx="313">
                  <c:v>316.75900000000001</c:v>
                </c:pt>
                <c:pt idx="314">
                  <c:v>317.75400000000002</c:v>
                </c:pt>
                <c:pt idx="315">
                  <c:v>318.755</c:v>
                </c:pt>
                <c:pt idx="316">
                  <c:v>319.70100000000002</c:v>
                </c:pt>
                <c:pt idx="317">
                  <c:v>320.85199999999998</c:v>
                </c:pt>
                <c:pt idx="318">
                  <c:v>321.74700000000001</c:v>
                </c:pt>
                <c:pt idx="319">
                  <c:v>322.839</c:v>
                </c:pt>
                <c:pt idx="320">
                  <c:v>323.77499999999998</c:v>
                </c:pt>
                <c:pt idx="321">
                  <c:v>324.88600000000002</c:v>
                </c:pt>
                <c:pt idx="322">
                  <c:v>325.77499999999998</c:v>
                </c:pt>
                <c:pt idx="323">
                  <c:v>326.76299999999998</c:v>
                </c:pt>
                <c:pt idx="324">
                  <c:v>327.73700000000002</c:v>
                </c:pt>
                <c:pt idx="325">
                  <c:v>328.81</c:v>
                </c:pt>
                <c:pt idx="326">
                  <c:v>329.721</c:v>
                </c:pt>
                <c:pt idx="327">
                  <c:v>330.87299999999999</c:v>
                </c:pt>
                <c:pt idx="328">
                  <c:v>331.85300000000001</c:v>
                </c:pt>
                <c:pt idx="329">
                  <c:v>332.79599999999999</c:v>
                </c:pt>
                <c:pt idx="330">
                  <c:v>333.76499999999999</c:v>
                </c:pt>
                <c:pt idx="331">
                  <c:v>334.85899999999998</c:v>
                </c:pt>
                <c:pt idx="332">
                  <c:v>335.76799999999997</c:v>
                </c:pt>
                <c:pt idx="333">
                  <c:v>336.74299999999999</c:v>
                </c:pt>
                <c:pt idx="334">
                  <c:v>337.78</c:v>
                </c:pt>
                <c:pt idx="335">
                  <c:v>338.834</c:v>
                </c:pt>
                <c:pt idx="336">
                  <c:v>339.79500000000002</c:v>
                </c:pt>
                <c:pt idx="337">
                  <c:v>340.846</c:v>
                </c:pt>
                <c:pt idx="338">
                  <c:v>341.79500000000002</c:v>
                </c:pt>
                <c:pt idx="339">
                  <c:v>342.80099999999999</c:v>
                </c:pt>
                <c:pt idx="340">
                  <c:v>343.71199999999999</c:v>
                </c:pt>
                <c:pt idx="341">
                  <c:v>344.81799999999998</c:v>
                </c:pt>
                <c:pt idx="342">
                  <c:v>345.779</c:v>
                </c:pt>
                <c:pt idx="343">
                  <c:v>346.88799999999998</c:v>
                </c:pt>
                <c:pt idx="344">
                  <c:v>347.78199999999998</c:v>
                </c:pt>
                <c:pt idx="345">
                  <c:v>348.80099999999999</c:v>
                </c:pt>
                <c:pt idx="346">
                  <c:v>349.846</c:v>
                </c:pt>
                <c:pt idx="347">
                  <c:v>350.85899999999998</c:v>
                </c:pt>
                <c:pt idx="348">
                  <c:v>351.84100000000001</c:v>
                </c:pt>
                <c:pt idx="349">
                  <c:v>352.86599999999999</c:v>
                </c:pt>
                <c:pt idx="350">
                  <c:v>353.9</c:v>
                </c:pt>
                <c:pt idx="351">
                  <c:v>354.88099999999997</c:v>
                </c:pt>
                <c:pt idx="352">
                  <c:v>355.77199999999999</c:v>
                </c:pt>
                <c:pt idx="353">
                  <c:v>356.84699999999998</c:v>
                </c:pt>
                <c:pt idx="354">
                  <c:v>357.80200000000002</c:v>
                </c:pt>
                <c:pt idx="355">
                  <c:v>358.86399999999998</c:v>
                </c:pt>
                <c:pt idx="356">
                  <c:v>359.822</c:v>
                </c:pt>
                <c:pt idx="357">
                  <c:v>360.90499999999997</c:v>
                </c:pt>
                <c:pt idx="358">
                  <c:v>361.83699999999999</c:v>
                </c:pt>
                <c:pt idx="359">
                  <c:v>362.90199999999999</c:v>
                </c:pt>
                <c:pt idx="360">
                  <c:v>363.88499999999999</c:v>
                </c:pt>
                <c:pt idx="361">
                  <c:v>364.90899999999999</c:v>
                </c:pt>
                <c:pt idx="362">
                  <c:v>365.83699999999999</c:v>
                </c:pt>
                <c:pt idx="363">
                  <c:v>366.87700000000001</c:v>
                </c:pt>
                <c:pt idx="364">
                  <c:v>367.83100000000002</c:v>
                </c:pt>
                <c:pt idx="365">
                  <c:v>368.88799999999998</c:v>
                </c:pt>
                <c:pt idx="366">
                  <c:v>369.85500000000002</c:v>
                </c:pt>
                <c:pt idx="367">
                  <c:v>370.84100000000001</c:v>
                </c:pt>
                <c:pt idx="368">
                  <c:v>371.85599999999999</c:v>
                </c:pt>
                <c:pt idx="369">
                  <c:v>372.84500000000003</c:v>
                </c:pt>
                <c:pt idx="370">
                  <c:v>373.85899999999998</c:v>
                </c:pt>
                <c:pt idx="371">
                  <c:v>374.93700000000001</c:v>
                </c:pt>
                <c:pt idx="372">
                  <c:v>375.88900000000001</c:v>
                </c:pt>
                <c:pt idx="373">
                  <c:v>376.92</c:v>
                </c:pt>
                <c:pt idx="374">
                  <c:v>377.85599999999999</c:v>
                </c:pt>
                <c:pt idx="375">
                  <c:v>378.90199999999999</c:v>
                </c:pt>
                <c:pt idx="376">
                  <c:v>379.80099999999999</c:v>
                </c:pt>
                <c:pt idx="377">
                  <c:v>380.846</c:v>
                </c:pt>
                <c:pt idx="378">
                  <c:v>381.82799999999997</c:v>
                </c:pt>
                <c:pt idx="379">
                  <c:v>382.85700000000003</c:v>
                </c:pt>
                <c:pt idx="380">
                  <c:v>383.892</c:v>
                </c:pt>
                <c:pt idx="381">
                  <c:v>384.92200000000003</c:v>
                </c:pt>
                <c:pt idx="382">
                  <c:v>385.92500000000001</c:v>
                </c:pt>
                <c:pt idx="383">
                  <c:v>386.92899999999997</c:v>
                </c:pt>
                <c:pt idx="384">
                  <c:v>387.892</c:v>
                </c:pt>
                <c:pt idx="385">
                  <c:v>388.90199999999999</c:v>
                </c:pt>
                <c:pt idx="386">
                  <c:v>389.78399999999999</c:v>
                </c:pt>
                <c:pt idx="387">
                  <c:v>390.88499999999999</c:v>
                </c:pt>
                <c:pt idx="388">
                  <c:v>391.95</c:v>
                </c:pt>
                <c:pt idx="389">
                  <c:v>392.93900000000002</c:v>
                </c:pt>
                <c:pt idx="390">
                  <c:v>393.87700000000001</c:v>
                </c:pt>
                <c:pt idx="391">
                  <c:v>394.90899999999999</c:v>
                </c:pt>
                <c:pt idx="392">
                  <c:v>395.87099999999998</c:v>
                </c:pt>
                <c:pt idx="393">
                  <c:v>396.91300000000001</c:v>
                </c:pt>
                <c:pt idx="394">
                  <c:v>397.95499999999998</c:v>
                </c:pt>
                <c:pt idx="395">
                  <c:v>399.01299999999998</c:v>
                </c:pt>
                <c:pt idx="396">
                  <c:v>399.88900000000001</c:v>
                </c:pt>
                <c:pt idx="397">
                  <c:v>400.90300000000002</c:v>
                </c:pt>
                <c:pt idx="398">
                  <c:v>401.91</c:v>
                </c:pt>
                <c:pt idx="399">
                  <c:v>402.93</c:v>
                </c:pt>
                <c:pt idx="400">
                  <c:v>403.90300000000002</c:v>
                </c:pt>
                <c:pt idx="401">
                  <c:v>404.96100000000001</c:v>
                </c:pt>
                <c:pt idx="402">
                  <c:v>406.005</c:v>
                </c:pt>
                <c:pt idx="403">
                  <c:v>406.94400000000002</c:v>
                </c:pt>
                <c:pt idx="404">
                  <c:v>407.89</c:v>
                </c:pt>
                <c:pt idx="405">
                  <c:v>408.87599999999998</c:v>
                </c:pt>
                <c:pt idx="406">
                  <c:v>409.87099999999998</c:v>
                </c:pt>
                <c:pt idx="407">
                  <c:v>410.95800000000003</c:v>
                </c:pt>
                <c:pt idx="408">
                  <c:v>411.95299999999997</c:v>
                </c:pt>
                <c:pt idx="409">
                  <c:v>412.99099999999999</c:v>
                </c:pt>
                <c:pt idx="410">
                  <c:v>413.964</c:v>
                </c:pt>
                <c:pt idx="411">
                  <c:v>414.95600000000002</c:v>
                </c:pt>
                <c:pt idx="412">
                  <c:v>416.00200000000001</c:v>
                </c:pt>
                <c:pt idx="413">
                  <c:v>416.93900000000002</c:v>
                </c:pt>
                <c:pt idx="414">
                  <c:v>417.97699999999998</c:v>
                </c:pt>
                <c:pt idx="415">
                  <c:v>418.96199999999999</c:v>
                </c:pt>
                <c:pt idx="416">
                  <c:v>419.94200000000001</c:v>
                </c:pt>
                <c:pt idx="417">
                  <c:v>420.928</c:v>
                </c:pt>
                <c:pt idx="418">
                  <c:v>421.95499999999998</c:v>
                </c:pt>
                <c:pt idx="419">
                  <c:v>423.00900000000001</c:v>
                </c:pt>
                <c:pt idx="420">
                  <c:v>423.964</c:v>
                </c:pt>
                <c:pt idx="421">
                  <c:v>424.99700000000001</c:v>
                </c:pt>
                <c:pt idx="422">
                  <c:v>425.89600000000002</c:v>
                </c:pt>
                <c:pt idx="423">
                  <c:v>426.98599999999999</c:v>
                </c:pt>
                <c:pt idx="424">
                  <c:v>428.053</c:v>
                </c:pt>
                <c:pt idx="425">
                  <c:v>428.94600000000003</c:v>
                </c:pt>
                <c:pt idx="426">
                  <c:v>429.9</c:v>
                </c:pt>
                <c:pt idx="427">
                  <c:v>430.95800000000003</c:v>
                </c:pt>
                <c:pt idx="428">
                  <c:v>431.976</c:v>
                </c:pt>
                <c:pt idx="429">
                  <c:v>433.00900000000001</c:v>
                </c:pt>
                <c:pt idx="430">
                  <c:v>433.97399999999999</c:v>
                </c:pt>
                <c:pt idx="431">
                  <c:v>435.07</c:v>
                </c:pt>
                <c:pt idx="432">
                  <c:v>435.93400000000003</c:v>
                </c:pt>
                <c:pt idx="433">
                  <c:v>436.96800000000002</c:v>
                </c:pt>
                <c:pt idx="434">
                  <c:v>437.971</c:v>
                </c:pt>
                <c:pt idx="435">
                  <c:v>438.952</c:v>
                </c:pt>
                <c:pt idx="436">
                  <c:v>439.94200000000001</c:v>
                </c:pt>
                <c:pt idx="437">
                  <c:v>440.96600000000001</c:v>
                </c:pt>
                <c:pt idx="438">
                  <c:v>442.03399999999999</c:v>
                </c:pt>
                <c:pt idx="439">
                  <c:v>443.036</c:v>
                </c:pt>
                <c:pt idx="440">
                  <c:v>443.96899999999999</c:v>
                </c:pt>
                <c:pt idx="441">
                  <c:v>445.03399999999999</c:v>
                </c:pt>
                <c:pt idx="442">
                  <c:v>446.00099999999998</c:v>
                </c:pt>
                <c:pt idx="443">
                  <c:v>446.94799999999998</c:v>
                </c:pt>
                <c:pt idx="444">
                  <c:v>447.94099999999997</c:v>
                </c:pt>
                <c:pt idx="445">
                  <c:v>449.00799999999998</c:v>
                </c:pt>
                <c:pt idx="446">
                  <c:v>450.00099999999998</c:v>
                </c:pt>
                <c:pt idx="447">
                  <c:v>451.05900000000003</c:v>
                </c:pt>
                <c:pt idx="448">
                  <c:v>452.00900000000001</c:v>
                </c:pt>
                <c:pt idx="449">
                  <c:v>453.00299999999999</c:v>
                </c:pt>
                <c:pt idx="450">
                  <c:v>453.96499999999997</c:v>
                </c:pt>
                <c:pt idx="451">
                  <c:v>454.99</c:v>
                </c:pt>
                <c:pt idx="452">
                  <c:v>455.988</c:v>
                </c:pt>
                <c:pt idx="453">
                  <c:v>456.99799999999999</c:v>
                </c:pt>
                <c:pt idx="454">
                  <c:v>458.00599999999997</c:v>
                </c:pt>
                <c:pt idx="455">
                  <c:v>459.02499999999998</c:v>
                </c:pt>
                <c:pt idx="456">
                  <c:v>460.04199999999997</c:v>
                </c:pt>
                <c:pt idx="457">
                  <c:v>461.07900000000001</c:v>
                </c:pt>
                <c:pt idx="458">
                  <c:v>462.077</c:v>
                </c:pt>
                <c:pt idx="459">
                  <c:v>463.07400000000001</c:v>
                </c:pt>
                <c:pt idx="460">
                  <c:v>464.02800000000002</c:v>
                </c:pt>
                <c:pt idx="461">
                  <c:v>465.08199999999999</c:v>
                </c:pt>
                <c:pt idx="462">
                  <c:v>465.99299999999999</c:v>
                </c:pt>
                <c:pt idx="463">
                  <c:v>466.947</c:v>
                </c:pt>
                <c:pt idx="464">
                  <c:v>468.03899999999999</c:v>
                </c:pt>
                <c:pt idx="465">
                  <c:v>469.12900000000002</c:v>
                </c:pt>
                <c:pt idx="466">
                  <c:v>470.04500000000002</c:v>
                </c:pt>
                <c:pt idx="467">
                  <c:v>471.02</c:v>
                </c:pt>
                <c:pt idx="468">
                  <c:v>472.00299999999999</c:v>
                </c:pt>
                <c:pt idx="469">
                  <c:v>473.05</c:v>
                </c:pt>
                <c:pt idx="470">
                  <c:v>474.03300000000002</c:v>
                </c:pt>
                <c:pt idx="471">
                  <c:v>475.07900000000001</c:v>
                </c:pt>
                <c:pt idx="472">
                  <c:v>476.10599999999999</c:v>
                </c:pt>
                <c:pt idx="473">
                  <c:v>477.10199999999998</c:v>
                </c:pt>
                <c:pt idx="474">
                  <c:v>478.08800000000002</c:v>
                </c:pt>
                <c:pt idx="475">
                  <c:v>479.05399999999997</c:v>
                </c:pt>
                <c:pt idx="476">
                  <c:v>480.02499999999998</c:v>
                </c:pt>
                <c:pt idx="477">
                  <c:v>481.06299999999999</c:v>
                </c:pt>
                <c:pt idx="478">
                  <c:v>482.077</c:v>
                </c:pt>
                <c:pt idx="479">
                  <c:v>483.08300000000003</c:v>
                </c:pt>
                <c:pt idx="480">
                  <c:v>484.053</c:v>
                </c:pt>
                <c:pt idx="481">
                  <c:v>485.05200000000002</c:v>
                </c:pt>
                <c:pt idx="482">
                  <c:v>486.077</c:v>
                </c:pt>
                <c:pt idx="483">
                  <c:v>487.03</c:v>
                </c:pt>
                <c:pt idx="484">
                  <c:v>488.04</c:v>
                </c:pt>
                <c:pt idx="485">
                  <c:v>489.149</c:v>
                </c:pt>
                <c:pt idx="486">
                  <c:v>490.13900000000001</c:v>
                </c:pt>
                <c:pt idx="487">
                  <c:v>491.12799999999999</c:v>
                </c:pt>
                <c:pt idx="488">
                  <c:v>492.12</c:v>
                </c:pt>
                <c:pt idx="489">
                  <c:v>493.14299999999997</c:v>
                </c:pt>
                <c:pt idx="490">
                  <c:v>494.10500000000002</c:v>
                </c:pt>
                <c:pt idx="491">
                  <c:v>495.04500000000002</c:v>
                </c:pt>
                <c:pt idx="492">
                  <c:v>496.1</c:v>
                </c:pt>
                <c:pt idx="493">
                  <c:v>497.14800000000002</c:v>
                </c:pt>
                <c:pt idx="494">
                  <c:v>498.13400000000001</c:v>
                </c:pt>
                <c:pt idx="495">
                  <c:v>499.14499999999998</c:v>
                </c:pt>
                <c:pt idx="496">
                  <c:v>500.13400000000001</c:v>
                </c:pt>
                <c:pt idx="497">
                  <c:v>501.10599999999999</c:v>
                </c:pt>
                <c:pt idx="498">
                  <c:v>502.09</c:v>
                </c:pt>
                <c:pt idx="499">
                  <c:v>503.12</c:v>
                </c:pt>
                <c:pt idx="500">
                  <c:v>504.15800000000002</c:v>
                </c:pt>
                <c:pt idx="501">
                  <c:v>505.14400000000001</c:v>
                </c:pt>
                <c:pt idx="502">
                  <c:v>506.10700000000003</c:v>
                </c:pt>
                <c:pt idx="503">
                  <c:v>507.09100000000001</c:v>
                </c:pt>
                <c:pt idx="504">
                  <c:v>508.10199999999998</c:v>
                </c:pt>
                <c:pt idx="505">
                  <c:v>509.16399999999999</c:v>
                </c:pt>
                <c:pt idx="506">
                  <c:v>510.12099999999998</c:v>
                </c:pt>
                <c:pt idx="507">
                  <c:v>511.113</c:v>
                </c:pt>
                <c:pt idx="508">
                  <c:v>512.10699999999997</c:v>
                </c:pt>
                <c:pt idx="509">
                  <c:v>513.13199999999995</c:v>
                </c:pt>
                <c:pt idx="510">
                  <c:v>514.13300000000004</c:v>
                </c:pt>
                <c:pt idx="511">
                  <c:v>515.18100000000004</c:v>
                </c:pt>
                <c:pt idx="512">
                  <c:v>516.19799999999998</c:v>
                </c:pt>
                <c:pt idx="513">
                  <c:v>517.178</c:v>
                </c:pt>
                <c:pt idx="514">
                  <c:v>518.17499999999995</c:v>
                </c:pt>
                <c:pt idx="515">
                  <c:v>519.16200000000003</c:v>
                </c:pt>
                <c:pt idx="516">
                  <c:v>520.12099999999998</c:v>
                </c:pt>
                <c:pt idx="517">
                  <c:v>521.08900000000006</c:v>
                </c:pt>
                <c:pt idx="518">
                  <c:v>522.11</c:v>
                </c:pt>
                <c:pt idx="519">
                  <c:v>523.15300000000002</c:v>
                </c:pt>
                <c:pt idx="520">
                  <c:v>524.18799999999999</c:v>
                </c:pt>
                <c:pt idx="521">
                  <c:v>525.19399999999996</c:v>
                </c:pt>
                <c:pt idx="522">
                  <c:v>526.17200000000003</c:v>
                </c:pt>
                <c:pt idx="523">
                  <c:v>527.154</c:v>
                </c:pt>
                <c:pt idx="524">
                  <c:v>528.12699999999995</c:v>
                </c:pt>
                <c:pt idx="525">
                  <c:v>529.21100000000001</c:v>
                </c:pt>
                <c:pt idx="526">
                  <c:v>530.18200000000002</c:v>
                </c:pt>
                <c:pt idx="527">
                  <c:v>531.202</c:v>
                </c:pt>
                <c:pt idx="528">
                  <c:v>532.21799999999996</c:v>
                </c:pt>
                <c:pt idx="529">
                  <c:v>533.25900000000001</c:v>
                </c:pt>
                <c:pt idx="530">
                  <c:v>534.20600000000002</c:v>
                </c:pt>
                <c:pt idx="531">
                  <c:v>535.14499999999998</c:v>
                </c:pt>
                <c:pt idx="532">
                  <c:v>536.16399999999999</c:v>
                </c:pt>
                <c:pt idx="533">
                  <c:v>537.15700000000004</c:v>
                </c:pt>
                <c:pt idx="534">
                  <c:v>538.18399999999997</c:v>
                </c:pt>
                <c:pt idx="535">
                  <c:v>539.27300000000002</c:v>
                </c:pt>
                <c:pt idx="536">
                  <c:v>540.24800000000005</c:v>
                </c:pt>
                <c:pt idx="537">
                  <c:v>541.173</c:v>
                </c:pt>
                <c:pt idx="538">
                  <c:v>542.13499999999999</c:v>
                </c:pt>
                <c:pt idx="539">
                  <c:v>543.17600000000004</c:v>
                </c:pt>
                <c:pt idx="540">
                  <c:v>544.19799999999998</c:v>
                </c:pt>
                <c:pt idx="541">
                  <c:v>545.15</c:v>
                </c:pt>
                <c:pt idx="542">
                  <c:v>546.18399999999997</c:v>
                </c:pt>
                <c:pt idx="543">
                  <c:v>547.21500000000003</c:v>
                </c:pt>
                <c:pt idx="544">
                  <c:v>548.20899999999995</c:v>
                </c:pt>
                <c:pt idx="545">
                  <c:v>549.17499999999995</c:v>
                </c:pt>
                <c:pt idx="546">
                  <c:v>550.23800000000006</c:v>
                </c:pt>
                <c:pt idx="547">
                  <c:v>551.27200000000005</c:v>
                </c:pt>
                <c:pt idx="548">
                  <c:v>552.25099999999998</c:v>
                </c:pt>
                <c:pt idx="549">
                  <c:v>553.19000000000005</c:v>
                </c:pt>
                <c:pt idx="550">
                  <c:v>554.23299999999995</c:v>
                </c:pt>
                <c:pt idx="551">
                  <c:v>555.26300000000003</c:v>
                </c:pt>
                <c:pt idx="552">
                  <c:v>556.25199999999995</c:v>
                </c:pt>
                <c:pt idx="553">
                  <c:v>557.21500000000003</c:v>
                </c:pt>
                <c:pt idx="554">
                  <c:v>558.22199999999998</c:v>
                </c:pt>
                <c:pt idx="555">
                  <c:v>559.22799999999995</c:v>
                </c:pt>
                <c:pt idx="556">
                  <c:v>560.26700000000005</c:v>
                </c:pt>
                <c:pt idx="557">
                  <c:v>561.25400000000002</c:v>
                </c:pt>
                <c:pt idx="558">
                  <c:v>562.245</c:v>
                </c:pt>
                <c:pt idx="559">
                  <c:v>563.23299999999995</c:v>
                </c:pt>
                <c:pt idx="560">
                  <c:v>564.29</c:v>
                </c:pt>
                <c:pt idx="561">
                  <c:v>565.25599999999997</c:v>
                </c:pt>
                <c:pt idx="562">
                  <c:v>566.18799999999999</c:v>
                </c:pt>
                <c:pt idx="563">
                  <c:v>567.20399999999995</c:v>
                </c:pt>
                <c:pt idx="564">
                  <c:v>568.26199999999994</c:v>
                </c:pt>
                <c:pt idx="565">
                  <c:v>569.24</c:v>
                </c:pt>
                <c:pt idx="566">
                  <c:v>570.21600000000001</c:v>
                </c:pt>
                <c:pt idx="567">
                  <c:v>571.26499999999999</c:v>
                </c:pt>
                <c:pt idx="568">
                  <c:v>572.31100000000004</c:v>
                </c:pt>
                <c:pt idx="569">
                  <c:v>573.28499999999997</c:v>
                </c:pt>
                <c:pt idx="570">
                  <c:v>574.24400000000003</c:v>
                </c:pt>
                <c:pt idx="571">
                  <c:v>575.27800000000002</c:v>
                </c:pt>
                <c:pt idx="572">
                  <c:v>576.29499999999996</c:v>
                </c:pt>
                <c:pt idx="573">
                  <c:v>577.23199999999997</c:v>
                </c:pt>
                <c:pt idx="574">
                  <c:v>578.23</c:v>
                </c:pt>
                <c:pt idx="575">
                  <c:v>579.29499999999996</c:v>
                </c:pt>
                <c:pt idx="576">
                  <c:v>580.29100000000005</c:v>
                </c:pt>
                <c:pt idx="577">
                  <c:v>581.28700000000003</c:v>
                </c:pt>
                <c:pt idx="578">
                  <c:v>582.29999999999995</c:v>
                </c:pt>
                <c:pt idx="579">
                  <c:v>583.23800000000006</c:v>
                </c:pt>
                <c:pt idx="580">
                  <c:v>584.245</c:v>
                </c:pt>
                <c:pt idx="581">
                  <c:v>585.25300000000004</c:v>
                </c:pt>
                <c:pt idx="582">
                  <c:v>586.303</c:v>
                </c:pt>
                <c:pt idx="583">
                  <c:v>587.32299999999998</c:v>
                </c:pt>
                <c:pt idx="584">
                  <c:v>588.27800000000002</c:v>
                </c:pt>
                <c:pt idx="585">
                  <c:v>589.26599999999996</c:v>
                </c:pt>
                <c:pt idx="586">
                  <c:v>590.25800000000004</c:v>
                </c:pt>
                <c:pt idx="587">
                  <c:v>591.28200000000004</c:v>
                </c:pt>
                <c:pt idx="588">
                  <c:v>592.30200000000002</c:v>
                </c:pt>
                <c:pt idx="589">
                  <c:v>593.24400000000003</c:v>
                </c:pt>
                <c:pt idx="590">
                  <c:v>594.24699999999996</c:v>
                </c:pt>
                <c:pt idx="591">
                  <c:v>595.27099999999996</c:v>
                </c:pt>
                <c:pt idx="592">
                  <c:v>596.31700000000001</c:v>
                </c:pt>
                <c:pt idx="593">
                  <c:v>597.33699999999999</c:v>
                </c:pt>
                <c:pt idx="594">
                  <c:v>598.28300000000002</c:v>
                </c:pt>
                <c:pt idx="595">
                  <c:v>599.29999999999995</c:v>
                </c:pt>
                <c:pt idx="596">
                  <c:v>600.30799999999999</c:v>
                </c:pt>
                <c:pt idx="597">
                  <c:v>601.30600000000004</c:v>
                </c:pt>
                <c:pt idx="598">
                  <c:v>602.33399999999995</c:v>
                </c:pt>
                <c:pt idx="599">
                  <c:v>603.29200000000003</c:v>
                </c:pt>
                <c:pt idx="600">
                  <c:v>604.28800000000001</c:v>
                </c:pt>
                <c:pt idx="601">
                  <c:v>605.30600000000004</c:v>
                </c:pt>
                <c:pt idx="602">
                  <c:v>606.28200000000004</c:v>
                </c:pt>
                <c:pt idx="603">
                  <c:v>607.31299999999999</c:v>
                </c:pt>
                <c:pt idx="604">
                  <c:v>608.37300000000005</c:v>
                </c:pt>
                <c:pt idx="605">
                  <c:v>609.36400000000003</c:v>
                </c:pt>
                <c:pt idx="606">
                  <c:v>610.32399999999996</c:v>
                </c:pt>
                <c:pt idx="607">
                  <c:v>611.29999999999995</c:v>
                </c:pt>
                <c:pt idx="608">
                  <c:v>612.33600000000001</c:v>
                </c:pt>
                <c:pt idx="609">
                  <c:v>613.37099999999998</c:v>
                </c:pt>
                <c:pt idx="610">
                  <c:v>614.31899999999996</c:v>
                </c:pt>
                <c:pt idx="611">
                  <c:v>615.327</c:v>
                </c:pt>
                <c:pt idx="612">
                  <c:v>616.39599999999996</c:v>
                </c:pt>
                <c:pt idx="613">
                  <c:v>617.36599999999999</c:v>
                </c:pt>
                <c:pt idx="614">
                  <c:v>618.37400000000002</c:v>
                </c:pt>
                <c:pt idx="615">
                  <c:v>619.42999999999995</c:v>
                </c:pt>
                <c:pt idx="616">
                  <c:v>620.428</c:v>
                </c:pt>
                <c:pt idx="617">
                  <c:v>621.40099999999995</c:v>
                </c:pt>
                <c:pt idx="618">
                  <c:v>622.39300000000003</c:v>
                </c:pt>
                <c:pt idx="619">
                  <c:v>623.41200000000003</c:v>
                </c:pt>
                <c:pt idx="620">
                  <c:v>624.40099999999995</c:v>
                </c:pt>
                <c:pt idx="621">
                  <c:v>625.38499999999999</c:v>
                </c:pt>
                <c:pt idx="622">
                  <c:v>626.42399999999998</c:v>
                </c:pt>
                <c:pt idx="623">
                  <c:v>627.447</c:v>
                </c:pt>
                <c:pt idx="624">
                  <c:v>628.40200000000004</c:v>
                </c:pt>
                <c:pt idx="625">
                  <c:v>629.39300000000003</c:v>
                </c:pt>
                <c:pt idx="626">
                  <c:v>630.41200000000003</c:v>
                </c:pt>
                <c:pt idx="627">
                  <c:v>631.42399999999998</c:v>
                </c:pt>
                <c:pt idx="628">
                  <c:v>632.37699999999995</c:v>
                </c:pt>
                <c:pt idx="629">
                  <c:v>633.39599999999996</c:v>
                </c:pt>
                <c:pt idx="630">
                  <c:v>634.452</c:v>
                </c:pt>
                <c:pt idx="631">
                  <c:v>635.44200000000001</c:v>
                </c:pt>
                <c:pt idx="632">
                  <c:v>636.41399999999999</c:v>
                </c:pt>
                <c:pt idx="633">
                  <c:v>637.46600000000001</c:v>
                </c:pt>
                <c:pt idx="634">
                  <c:v>638.447</c:v>
                </c:pt>
                <c:pt idx="635">
                  <c:v>639.43799999999999</c:v>
                </c:pt>
                <c:pt idx="636">
                  <c:v>640.423</c:v>
                </c:pt>
                <c:pt idx="637">
                  <c:v>641.44399999999996</c:v>
                </c:pt>
                <c:pt idx="638">
                  <c:v>642.45100000000002</c:v>
                </c:pt>
                <c:pt idx="639">
                  <c:v>643.45299999999997</c:v>
                </c:pt>
                <c:pt idx="640">
                  <c:v>644.47400000000005</c:v>
                </c:pt>
                <c:pt idx="641">
                  <c:v>645.49099999999999</c:v>
                </c:pt>
                <c:pt idx="642">
                  <c:v>646.42399999999998</c:v>
                </c:pt>
                <c:pt idx="643">
                  <c:v>647.46199999999999</c:v>
                </c:pt>
                <c:pt idx="644">
                  <c:v>648.46600000000001</c:v>
                </c:pt>
                <c:pt idx="645">
                  <c:v>649.46100000000001</c:v>
                </c:pt>
                <c:pt idx="646">
                  <c:v>650.46500000000003</c:v>
                </c:pt>
                <c:pt idx="647">
                  <c:v>651.50800000000004</c:v>
                </c:pt>
                <c:pt idx="648">
                  <c:v>652.52099999999996</c:v>
                </c:pt>
                <c:pt idx="649">
                  <c:v>653.51300000000003</c:v>
                </c:pt>
                <c:pt idx="650">
                  <c:v>654.495</c:v>
                </c:pt>
                <c:pt idx="651">
                  <c:v>655.5</c:v>
                </c:pt>
                <c:pt idx="652">
                  <c:v>656.46600000000001</c:v>
                </c:pt>
                <c:pt idx="653">
                  <c:v>657.495</c:v>
                </c:pt>
                <c:pt idx="654">
                  <c:v>658.495</c:v>
                </c:pt>
                <c:pt idx="655">
                  <c:v>659.49</c:v>
                </c:pt>
                <c:pt idx="656">
                  <c:v>660.45899999999995</c:v>
                </c:pt>
                <c:pt idx="657">
                  <c:v>661.46600000000001</c:v>
                </c:pt>
                <c:pt idx="658">
                  <c:v>662.46900000000005</c:v>
                </c:pt>
                <c:pt idx="659">
                  <c:v>663.47500000000002</c:v>
                </c:pt>
                <c:pt idx="660">
                  <c:v>664.45299999999997</c:v>
                </c:pt>
                <c:pt idx="661">
                  <c:v>665.53899999999999</c:v>
                </c:pt>
                <c:pt idx="662">
                  <c:v>666.52</c:v>
                </c:pt>
                <c:pt idx="663">
                  <c:v>667.51800000000003</c:v>
                </c:pt>
                <c:pt idx="664">
                  <c:v>668.51700000000005</c:v>
                </c:pt>
                <c:pt idx="665">
                  <c:v>669.53700000000003</c:v>
                </c:pt>
                <c:pt idx="666">
                  <c:v>670.53800000000001</c:v>
                </c:pt>
                <c:pt idx="667">
                  <c:v>671.54700000000003</c:v>
                </c:pt>
                <c:pt idx="668">
                  <c:v>672.51099999999997</c:v>
                </c:pt>
                <c:pt idx="669">
                  <c:v>673.49900000000002</c:v>
                </c:pt>
                <c:pt idx="670">
                  <c:v>674.52300000000002</c:v>
                </c:pt>
                <c:pt idx="671">
                  <c:v>675.51400000000001</c:v>
                </c:pt>
                <c:pt idx="672">
                  <c:v>676.447</c:v>
                </c:pt>
                <c:pt idx="673">
                  <c:v>677.53099999999995</c:v>
                </c:pt>
                <c:pt idx="674">
                  <c:v>678.58500000000004</c:v>
                </c:pt>
                <c:pt idx="675">
                  <c:v>679.59699999999998</c:v>
                </c:pt>
                <c:pt idx="676">
                  <c:v>680.56399999999996</c:v>
                </c:pt>
                <c:pt idx="677">
                  <c:v>681.596</c:v>
                </c:pt>
                <c:pt idx="678">
                  <c:v>682.50400000000002</c:v>
                </c:pt>
                <c:pt idx="679">
                  <c:v>683.51499999999999</c:v>
                </c:pt>
                <c:pt idx="680">
                  <c:v>684.59</c:v>
                </c:pt>
                <c:pt idx="681">
                  <c:v>685.60799999999995</c:v>
                </c:pt>
                <c:pt idx="682">
                  <c:v>686.56299999999999</c:v>
                </c:pt>
                <c:pt idx="683">
                  <c:v>687.55499999999995</c:v>
                </c:pt>
                <c:pt idx="684">
                  <c:v>688.55399999999997</c:v>
                </c:pt>
                <c:pt idx="685">
                  <c:v>689.56399999999996</c:v>
                </c:pt>
                <c:pt idx="686">
                  <c:v>690.52099999999996</c:v>
                </c:pt>
                <c:pt idx="687">
                  <c:v>691.54899999999998</c:v>
                </c:pt>
                <c:pt idx="688">
                  <c:v>692.577</c:v>
                </c:pt>
                <c:pt idx="689">
                  <c:v>693.63</c:v>
                </c:pt>
                <c:pt idx="690">
                  <c:v>694.55100000000004</c:v>
                </c:pt>
                <c:pt idx="691">
                  <c:v>695.56299999999999</c:v>
                </c:pt>
                <c:pt idx="692">
                  <c:v>696.52099999999996</c:v>
                </c:pt>
                <c:pt idx="693">
                  <c:v>697.52300000000002</c:v>
                </c:pt>
                <c:pt idx="694">
                  <c:v>698.55</c:v>
                </c:pt>
                <c:pt idx="695">
                  <c:v>699.6</c:v>
                </c:pt>
                <c:pt idx="696">
                  <c:v>700.54100000000005</c:v>
                </c:pt>
                <c:pt idx="697">
                  <c:v>701.553</c:v>
                </c:pt>
                <c:pt idx="698">
                  <c:v>702.50199999999995</c:v>
                </c:pt>
                <c:pt idx="699">
                  <c:v>703.56600000000003</c:v>
                </c:pt>
                <c:pt idx="700">
                  <c:v>704.52700000000004</c:v>
                </c:pt>
                <c:pt idx="701">
                  <c:v>705.55600000000004</c:v>
                </c:pt>
                <c:pt idx="702">
                  <c:v>706.55200000000002</c:v>
                </c:pt>
                <c:pt idx="703">
                  <c:v>707.57</c:v>
                </c:pt>
                <c:pt idx="704">
                  <c:v>708.54499999999996</c:v>
                </c:pt>
                <c:pt idx="705">
                  <c:v>709.625</c:v>
                </c:pt>
                <c:pt idx="706">
                  <c:v>710.56399999999996</c:v>
                </c:pt>
                <c:pt idx="707">
                  <c:v>711.60900000000004</c:v>
                </c:pt>
                <c:pt idx="708">
                  <c:v>712.58799999999997</c:v>
                </c:pt>
                <c:pt idx="709">
                  <c:v>713.65099999999995</c:v>
                </c:pt>
                <c:pt idx="710">
                  <c:v>714.57399999999996</c:v>
                </c:pt>
                <c:pt idx="711">
                  <c:v>715.57</c:v>
                </c:pt>
                <c:pt idx="712">
                  <c:v>716.57899999999995</c:v>
                </c:pt>
                <c:pt idx="713">
                  <c:v>717.60299999999995</c:v>
                </c:pt>
                <c:pt idx="714">
                  <c:v>718.54300000000001</c:v>
                </c:pt>
                <c:pt idx="715">
                  <c:v>719.61199999999997</c:v>
                </c:pt>
                <c:pt idx="716">
                  <c:v>720.62099999999998</c:v>
                </c:pt>
                <c:pt idx="717">
                  <c:v>721.678</c:v>
                </c:pt>
                <c:pt idx="718">
                  <c:v>722.57399999999996</c:v>
                </c:pt>
                <c:pt idx="719">
                  <c:v>723.59799999999996</c:v>
                </c:pt>
                <c:pt idx="720">
                  <c:v>724.59900000000005</c:v>
                </c:pt>
                <c:pt idx="721">
                  <c:v>725.67399999999998</c:v>
                </c:pt>
                <c:pt idx="722">
                  <c:v>726.64300000000003</c:v>
                </c:pt>
                <c:pt idx="723">
                  <c:v>727.67499999999995</c:v>
                </c:pt>
                <c:pt idx="724">
                  <c:v>728.61800000000005</c:v>
                </c:pt>
                <c:pt idx="725">
                  <c:v>729.61099999999999</c:v>
                </c:pt>
                <c:pt idx="726">
                  <c:v>730.57299999999998</c:v>
                </c:pt>
                <c:pt idx="727">
                  <c:v>731.68200000000002</c:v>
                </c:pt>
                <c:pt idx="728">
                  <c:v>732.66800000000001</c:v>
                </c:pt>
                <c:pt idx="729">
                  <c:v>733.64499999999998</c:v>
                </c:pt>
                <c:pt idx="730">
                  <c:v>734.55100000000004</c:v>
                </c:pt>
                <c:pt idx="731">
                  <c:v>735.64400000000001</c:v>
                </c:pt>
                <c:pt idx="732">
                  <c:v>736.64400000000001</c:v>
                </c:pt>
                <c:pt idx="733">
                  <c:v>737.70899999999995</c:v>
                </c:pt>
                <c:pt idx="734">
                  <c:v>738.67399999999998</c:v>
                </c:pt>
                <c:pt idx="735">
                  <c:v>739.678</c:v>
                </c:pt>
                <c:pt idx="736">
                  <c:v>740.64700000000005</c:v>
                </c:pt>
                <c:pt idx="737">
                  <c:v>741.68200000000002</c:v>
                </c:pt>
                <c:pt idx="738">
                  <c:v>742.61699999999996</c:v>
                </c:pt>
                <c:pt idx="739">
                  <c:v>743.63900000000001</c:v>
                </c:pt>
                <c:pt idx="740">
                  <c:v>744.67200000000003</c:v>
                </c:pt>
                <c:pt idx="741">
                  <c:v>745.77700000000004</c:v>
                </c:pt>
                <c:pt idx="742">
                  <c:v>746.67899999999997</c:v>
                </c:pt>
                <c:pt idx="743">
                  <c:v>747.67600000000004</c:v>
                </c:pt>
                <c:pt idx="744">
                  <c:v>748.68299999999999</c:v>
                </c:pt>
                <c:pt idx="745">
                  <c:v>749.73299999999995</c:v>
                </c:pt>
                <c:pt idx="746">
                  <c:v>750.66300000000001</c:v>
                </c:pt>
                <c:pt idx="747">
                  <c:v>751.66600000000005</c:v>
                </c:pt>
                <c:pt idx="748">
                  <c:v>752.625</c:v>
                </c:pt>
                <c:pt idx="749">
                  <c:v>753.69500000000005</c:v>
                </c:pt>
                <c:pt idx="750">
                  <c:v>754.62900000000002</c:v>
                </c:pt>
                <c:pt idx="751">
                  <c:v>755.75800000000004</c:v>
                </c:pt>
                <c:pt idx="752">
                  <c:v>756.71600000000001</c:v>
                </c:pt>
                <c:pt idx="753">
                  <c:v>757.72900000000004</c:v>
                </c:pt>
                <c:pt idx="754">
                  <c:v>758.65899999999999</c:v>
                </c:pt>
                <c:pt idx="755">
                  <c:v>759.63599999999997</c:v>
                </c:pt>
                <c:pt idx="756">
                  <c:v>760.60299999999995</c:v>
                </c:pt>
                <c:pt idx="757">
                  <c:v>761.72699999999998</c:v>
                </c:pt>
                <c:pt idx="758">
                  <c:v>762.69100000000003</c:v>
                </c:pt>
                <c:pt idx="759">
                  <c:v>763.65800000000002</c:v>
                </c:pt>
                <c:pt idx="760">
                  <c:v>764.66200000000003</c:v>
                </c:pt>
                <c:pt idx="761">
                  <c:v>765.78899999999999</c:v>
                </c:pt>
                <c:pt idx="762">
                  <c:v>766.76199999999994</c:v>
                </c:pt>
                <c:pt idx="763">
                  <c:v>767.678</c:v>
                </c:pt>
                <c:pt idx="764">
                  <c:v>768.61900000000003</c:v>
                </c:pt>
                <c:pt idx="765">
                  <c:v>769.64200000000005</c:v>
                </c:pt>
                <c:pt idx="766">
                  <c:v>770.66499999999996</c:v>
                </c:pt>
                <c:pt idx="767">
                  <c:v>771.66800000000001</c:v>
                </c:pt>
                <c:pt idx="768">
                  <c:v>772.68100000000004</c:v>
                </c:pt>
                <c:pt idx="769">
                  <c:v>773.68</c:v>
                </c:pt>
                <c:pt idx="770">
                  <c:v>774.64400000000001</c:v>
                </c:pt>
                <c:pt idx="771">
                  <c:v>775.65800000000002</c:v>
                </c:pt>
                <c:pt idx="772">
                  <c:v>776.71500000000003</c:v>
                </c:pt>
                <c:pt idx="773">
                  <c:v>777.69899999999996</c:v>
                </c:pt>
                <c:pt idx="774">
                  <c:v>778.63400000000001</c:v>
                </c:pt>
                <c:pt idx="775">
                  <c:v>779.63499999999999</c:v>
                </c:pt>
                <c:pt idx="776">
                  <c:v>780.67100000000005</c:v>
                </c:pt>
                <c:pt idx="777">
                  <c:v>781.72</c:v>
                </c:pt>
                <c:pt idx="778">
                  <c:v>782.73199999999997</c:v>
                </c:pt>
                <c:pt idx="779">
                  <c:v>783.69299999999998</c:v>
                </c:pt>
                <c:pt idx="780">
                  <c:v>784.69100000000003</c:v>
                </c:pt>
                <c:pt idx="781">
                  <c:v>785.67700000000002</c:v>
                </c:pt>
                <c:pt idx="782">
                  <c:v>786.72</c:v>
                </c:pt>
                <c:pt idx="783">
                  <c:v>787.71299999999997</c:v>
                </c:pt>
                <c:pt idx="784">
                  <c:v>788.678</c:v>
                </c:pt>
                <c:pt idx="785">
                  <c:v>789.68</c:v>
                </c:pt>
                <c:pt idx="786">
                  <c:v>790.73699999999997</c:v>
                </c:pt>
                <c:pt idx="787">
                  <c:v>791.79300000000001</c:v>
                </c:pt>
                <c:pt idx="788">
                  <c:v>792.76499999999999</c:v>
                </c:pt>
                <c:pt idx="789">
                  <c:v>793.74199999999996</c:v>
                </c:pt>
                <c:pt idx="790">
                  <c:v>794.75800000000004</c:v>
                </c:pt>
                <c:pt idx="791">
                  <c:v>795.68799999999999</c:v>
                </c:pt>
                <c:pt idx="792">
                  <c:v>796.67200000000003</c:v>
                </c:pt>
                <c:pt idx="793">
                  <c:v>797.74800000000005</c:v>
                </c:pt>
                <c:pt idx="794">
                  <c:v>798.73199999999997</c:v>
                </c:pt>
                <c:pt idx="795">
                  <c:v>799.71100000000001</c:v>
                </c:pt>
                <c:pt idx="796">
                  <c:v>800.68100000000004</c:v>
                </c:pt>
                <c:pt idx="797">
                  <c:v>801.72199999999998</c:v>
                </c:pt>
                <c:pt idx="798">
                  <c:v>802.71</c:v>
                </c:pt>
                <c:pt idx="799">
                  <c:v>803.76700000000005</c:v>
                </c:pt>
                <c:pt idx="800">
                  <c:v>804.80600000000004</c:v>
                </c:pt>
                <c:pt idx="801">
                  <c:v>805.78700000000003</c:v>
                </c:pt>
                <c:pt idx="802">
                  <c:v>806.75400000000002</c:v>
                </c:pt>
                <c:pt idx="803">
                  <c:v>807.72699999999998</c:v>
                </c:pt>
                <c:pt idx="804">
                  <c:v>808.73299999999995</c:v>
                </c:pt>
                <c:pt idx="805">
                  <c:v>809.79200000000003</c:v>
                </c:pt>
                <c:pt idx="806">
                  <c:v>810.76900000000001</c:v>
                </c:pt>
                <c:pt idx="807">
                  <c:v>811.78499999999997</c:v>
                </c:pt>
                <c:pt idx="808">
                  <c:v>812.755</c:v>
                </c:pt>
                <c:pt idx="809">
                  <c:v>813.71199999999999</c:v>
                </c:pt>
                <c:pt idx="810">
                  <c:v>814.76300000000003</c:v>
                </c:pt>
                <c:pt idx="811">
                  <c:v>815.84299999999996</c:v>
                </c:pt>
                <c:pt idx="812">
                  <c:v>816.79100000000005</c:v>
                </c:pt>
                <c:pt idx="813">
                  <c:v>817.73699999999997</c:v>
                </c:pt>
                <c:pt idx="814">
                  <c:v>818.75099999999998</c:v>
                </c:pt>
                <c:pt idx="815">
                  <c:v>819.81200000000001</c:v>
                </c:pt>
                <c:pt idx="816">
                  <c:v>820.83</c:v>
                </c:pt>
                <c:pt idx="817">
                  <c:v>821.82100000000003</c:v>
                </c:pt>
                <c:pt idx="818">
                  <c:v>822.81399999999996</c:v>
                </c:pt>
                <c:pt idx="819">
                  <c:v>823.81299999999999</c:v>
                </c:pt>
                <c:pt idx="820">
                  <c:v>824.82</c:v>
                </c:pt>
                <c:pt idx="821">
                  <c:v>825.86</c:v>
                </c:pt>
                <c:pt idx="822">
                  <c:v>826.83399999999995</c:v>
                </c:pt>
                <c:pt idx="823">
                  <c:v>827.83399999999995</c:v>
                </c:pt>
                <c:pt idx="824">
                  <c:v>828.78200000000004</c:v>
                </c:pt>
                <c:pt idx="825">
                  <c:v>829.84500000000003</c:v>
                </c:pt>
                <c:pt idx="826">
                  <c:v>830.86400000000003</c:v>
                </c:pt>
                <c:pt idx="827">
                  <c:v>831.875</c:v>
                </c:pt>
                <c:pt idx="828">
                  <c:v>832.78800000000001</c:v>
                </c:pt>
                <c:pt idx="829">
                  <c:v>833.78200000000004</c:v>
                </c:pt>
                <c:pt idx="830">
                  <c:v>834.86300000000006</c:v>
                </c:pt>
                <c:pt idx="831">
                  <c:v>835.80799999999999</c:v>
                </c:pt>
                <c:pt idx="832">
                  <c:v>836.81899999999996</c:v>
                </c:pt>
                <c:pt idx="833">
                  <c:v>837.86</c:v>
                </c:pt>
                <c:pt idx="834">
                  <c:v>838.85</c:v>
                </c:pt>
                <c:pt idx="835">
                  <c:v>839.79600000000005</c:v>
                </c:pt>
                <c:pt idx="836">
                  <c:v>840.84400000000005</c:v>
                </c:pt>
                <c:pt idx="837">
                  <c:v>841.87900000000002</c:v>
                </c:pt>
                <c:pt idx="838">
                  <c:v>842.83600000000001</c:v>
                </c:pt>
                <c:pt idx="839">
                  <c:v>843.87099999999998</c:v>
                </c:pt>
                <c:pt idx="840">
                  <c:v>844.84799999999996</c:v>
                </c:pt>
                <c:pt idx="841">
                  <c:v>845.80200000000002</c:v>
                </c:pt>
                <c:pt idx="842">
                  <c:v>846.84299999999996</c:v>
                </c:pt>
                <c:pt idx="843">
                  <c:v>847.86300000000006</c:v>
                </c:pt>
                <c:pt idx="844">
                  <c:v>848.87400000000002</c:v>
                </c:pt>
                <c:pt idx="845">
                  <c:v>849.82</c:v>
                </c:pt>
                <c:pt idx="846">
                  <c:v>850.87699999999995</c:v>
                </c:pt>
                <c:pt idx="847">
                  <c:v>851.84799999999996</c:v>
                </c:pt>
                <c:pt idx="848">
                  <c:v>852.78099999999995</c:v>
                </c:pt>
                <c:pt idx="849">
                  <c:v>853.90099999999995</c:v>
                </c:pt>
                <c:pt idx="850">
                  <c:v>854.86699999999996</c:v>
                </c:pt>
                <c:pt idx="851">
                  <c:v>855.80100000000004</c:v>
                </c:pt>
                <c:pt idx="852">
                  <c:v>856.82500000000005</c:v>
                </c:pt>
                <c:pt idx="853">
                  <c:v>857.80600000000004</c:v>
                </c:pt>
                <c:pt idx="854">
                  <c:v>858.88300000000004</c:v>
                </c:pt>
                <c:pt idx="855">
                  <c:v>859.90300000000002</c:v>
                </c:pt>
                <c:pt idx="856">
                  <c:v>860.86900000000003</c:v>
                </c:pt>
                <c:pt idx="857">
                  <c:v>861.87699999999995</c:v>
                </c:pt>
                <c:pt idx="858">
                  <c:v>862.89200000000005</c:v>
                </c:pt>
                <c:pt idx="859">
                  <c:v>863.82100000000003</c:v>
                </c:pt>
                <c:pt idx="860">
                  <c:v>864.9</c:v>
                </c:pt>
                <c:pt idx="861">
                  <c:v>865.875</c:v>
                </c:pt>
                <c:pt idx="862">
                  <c:v>866.81100000000004</c:v>
                </c:pt>
                <c:pt idx="863">
                  <c:v>867.85199999999998</c:v>
                </c:pt>
                <c:pt idx="864">
                  <c:v>868.91</c:v>
                </c:pt>
                <c:pt idx="865">
                  <c:v>869.94899999999996</c:v>
                </c:pt>
                <c:pt idx="866">
                  <c:v>870.87800000000004</c:v>
                </c:pt>
                <c:pt idx="867">
                  <c:v>871.84500000000003</c:v>
                </c:pt>
                <c:pt idx="868">
                  <c:v>872.90599999999995</c:v>
                </c:pt>
                <c:pt idx="869">
                  <c:v>873.9</c:v>
                </c:pt>
                <c:pt idx="870">
                  <c:v>874.88900000000001</c:v>
                </c:pt>
                <c:pt idx="871">
                  <c:v>875.88699999999994</c:v>
                </c:pt>
                <c:pt idx="872">
                  <c:v>876.94299999999998</c:v>
                </c:pt>
                <c:pt idx="873">
                  <c:v>877.88099999999997</c:v>
                </c:pt>
                <c:pt idx="874">
                  <c:v>878.84699999999998</c:v>
                </c:pt>
                <c:pt idx="875">
                  <c:v>879.88800000000003</c:v>
                </c:pt>
                <c:pt idx="876">
                  <c:v>880.87099999999998</c:v>
                </c:pt>
                <c:pt idx="877">
                  <c:v>881.86199999999997</c:v>
                </c:pt>
                <c:pt idx="878">
                  <c:v>882.952</c:v>
                </c:pt>
                <c:pt idx="879">
                  <c:v>883.92899999999997</c:v>
                </c:pt>
                <c:pt idx="880">
                  <c:v>884.94299999999998</c:v>
                </c:pt>
                <c:pt idx="881">
                  <c:v>885.899</c:v>
                </c:pt>
                <c:pt idx="882">
                  <c:v>886.94299999999998</c:v>
                </c:pt>
                <c:pt idx="883">
                  <c:v>887.93399999999997</c:v>
                </c:pt>
                <c:pt idx="884">
                  <c:v>888.95399999999995</c:v>
                </c:pt>
                <c:pt idx="885">
                  <c:v>889.93799999999999</c:v>
                </c:pt>
                <c:pt idx="886">
                  <c:v>890.93399999999997</c:v>
                </c:pt>
                <c:pt idx="887">
                  <c:v>891.94399999999996</c:v>
                </c:pt>
                <c:pt idx="888">
                  <c:v>892.98199999999997</c:v>
                </c:pt>
                <c:pt idx="889">
                  <c:v>893.95600000000002</c:v>
                </c:pt>
                <c:pt idx="890">
                  <c:v>895.00900000000001</c:v>
                </c:pt>
                <c:pt idx="891">
                  <c:v>895.88800000000003</c:v>
                </c:pt>
                <c:pt idx="892">
                  <c:v>896.89</c:v>
                </c:pt>
                <c:pt idx="893">
                  <c:v>898.01700000000005</c:v>
                </c:pt>
                <c:pt idx="894">
                  <c:v>898.95500000000004</c:v>
                </c:pt>
                <c:pt idx="895">
                  <c:v>899.91600000000005</c:v>
                </c:pt>
                <c:pt idx="896">
                  <c:v>900.94299999999998</c:v>
                </c:pt>
                <c:pt idx="897">
                  <c:v>901.94899999999996</c:v>
                </c:pt>
                <c:pt idx="898">
                  <c:v>902.96400000000006</c:v>
                </c:pt>
                <c:pt idx="899">
                  <c:v>903.95100000000002</c:v>
                </c:pt>
                <c:pt idx="900">
                  <c:v>905.01199999999994</c:v>
                </c:pt>
                <c:pt idx="901">
                  <c:v>905.96400000000006</c:v>
                </c:pt>
                <c:pt idx="902">
                  <c:v>906.97799999999995</c:v>
                </c:pt>
                <c:pt idx="903">
                  <c:v>907.95899999999995</c:v>
                </c:pt>
                <c:pt idx="904">
                  <c:v>909.05700000000002</c:v>
                </c:pt>
                <c:pt idx="905">
                  <c:v>909.96500000000003</c:v>
                </c:pt>
                <c:pt idx="906">
                  <c:v>910.94200000000001</c:v>
                </c:pt>
                <c:pt idx="907">
                  <c:v>912.00400000000002</c:v>
                </c:pt>
                <c:pt idx="908">
                  <c:v>913.03899999999999</c:v>
                </c:pt>
                <c:pt idx="909">
                  <c:v>913.976</c:v>
                </c:pt>
                <c:pt idx="910">
                  <c:v>914.89599999999996</c:v>
                </c:pt>
                <c:pt idx="911">
                  <c:v>916.00699999999995</c:v>
                </c:pt>
                <c:pt idx="912">
                  <c:v>917.06899999999996</c:v>
                </c:pt>
                <c:pt idx="913">
                  <c:v>918.01199999999994</c:v>
                </c:pt>
                <c:pt idx="914">
                  <c:v>918.96699999999998</c:v>
                </c:pt>
                <c:pt idx="915">
                  <c:v>920.01800000000003</c:v>
                </c:pt>
                <c:pt idx="916">
                  <c:v>921.01199999999994</c:v>
                </c:pt>
                <c:pt idx="917">
                  <c:v>922.02700000000004</c:v>
                </c:pt>
                <c:pt idx="918">
                  <c:v>923.06</c:v>
                </c:pt>
                <c:pt idx="919">
                  <c:v>924.04700000000003</c:v>
                </c:pt>
                <c:pt idx="920">
                  <c:v>924.91700000000003</c:v>
                </c:pt>
                <c:pt idx="921">
                  <c:v>925.97699999999998</c:v>
                </c:pt>
                <c:pt idx="922">
                  <c:v>927.01199999999994</c:v>
                </c:pt>
                <c:pt idx="923">
                  <c:v>927.99099999999999</c:v>
                </c:pt>
                <c:pt idx="924">
                  <c:v>929.00400000000002</c:v>
                </c:pt>
                <c:pt idx="925">
                  <c:v>930.03800000000001</c:v>
                </c:pt>
                <c:pt idx="926">
                  <c:v>931.06</c:v>
                </c:pt>
                <c:pt idx="927">
                  <c:v>932.01700000000005</c:v>
                </c:pt>
                <c:pt idx="928">
                  <c:v>932.97400000000005</c:v>
                </c:pt>
                <c:pt idx="929">
                  <c:v>934.03800000000001</c:v>
                </c:pt>
                <c:pt idx="930">
                  <c:v>935.06399999999996</c:v>
                </c:pt>
                <c:pt idx="931">
                  <c:v>936.06700000000001</c:v>
                </c:pt>
                <c:pt idx="932">
                  <c:v>937.07899999999995</c:v>
                </c:pt>
                <c:pt idx="933">
                  <c:v>938.05600000000004</c:v>
                </c:pt>
                <c:pt idx="934">
                  <c:v>939.08199999999999</c:v>
                </c:pt>
                <c:pt idx="935">
                  <c:v>940.00099999999998</c:v>
                </c:pt>
                <c:pt idx="936">
                  <c:v>941.09400000000005</c:v>
                </c:pt>
                <c:pt idx="937">
                  <c:v>942.02599999999995</c:v>
                </c:pt>
                <c:pt idx="938">
                  <c:v>943.08699999999999</c:v>
                </c:pt>
                <c:pt idx="939">
                  <c:v>944.01700000000005</c:v>
                </c:pt>
                <c:pt idx="940">
                  <c:v>945.029</c:v>
                </c:pt>
                <c:pt idx="941">
                  <c:v>946.01700000000005</c:v>
                </c:pt>
                <c:pt idx="942">
                  <c:v>946.99400000000003</c:v>
                </c:pt>
                <c:pt idx="943">
                  <c:v>948.03700000000003</c:v>
                </c:pt>
                <c:pt idx="944">
                  <c:v>949.06200000000001</c:v>
                </c:pt>
                <c:pt idx="945">
                  <c:v>950.10599999999999</c:v>
                </c:pt>
                <c:pt idx="946">
                  <c:v>951.06799999999998</c:v>
                </c:pt>
                <c:pt idx="947">
                  <c:v>952.04200000000003</c:v>
                </c:pt>
                <c:pt idx="948">
                  <c:v>953.10699999999997</c:v>
                </c:pt>
                <c:pt idx="949">
                  <c:v>954.05399999999997</c:v>
                </c:pt>
                <c:pt idx="950">
                  <c:v>955.07500000000005</c:v>
                </c:pt>
                <c:pt idx="951">
                  <c:v>956.08699999999999</c:v>
                </c:pt>
                <c:pt idx="952">
                  <c:v>957.03599999999994</c:v>
                </c:pt>
                <c:pt idx="953">
                  <c:v>958.04700000000003</c:v>
                </c:pt>
                <c:pt idx="954">
                  <c:v>959.01900000000001</c:v>
                </c:pt>
                <c:pt idx="955">
                  <c:v>960.02300000000002</c:v>
                </c:pt>
                <c:pt idx="956">
                  <c:v>961.125</c:v>
                </c:pt>
                <c:pt idx="957">
                  <c:v>962.05899999999997</c:v>
                </c:pt>
                <c:pt idx="958">
                  <c:v>963.16399999999999</c:v>
                </c:pt>
                <c:pt idx="959">
                  <c:v>964.12400000000002</c:v>
                </c:pt>
                <c:pt idx="960">
                  <c:v>965.06700000000001</c:v>
                </c:pt>
                <c:pt idx="961">
                  <c:v>966.06799999999998</c:v>
                </c:pt>
                <c:pt idx="962">
                  <c:v>967.15200000000004</c:v>
                </c:pt>
                <c:pt idx="963">
                  <c:v>968.11900000000003</c:v>
                </c:pt>
                <c:pt idx="964">
                  <c:v>969.04600000000005</c:v>
                </c:pt>
                <c:pt idx="965">
                  <c:v>970.06399999999996</c:v>
                </c:pt>
                <c:pt idx="966">
                  <c:v>971.19500000000005</c:v>
                </c:pt>
                <c:pt idx="967">
                  <c:v>972.096</c:v>
                </c:pt>
                <c:pt idx="968">
                  <c:v>973.12199999999996</c:v>
                </c:pt>
                <c:pt idx="969">
                  <c:v>974.11599999999999</c:v>
                </c:pt>
                <c:pt idx="970">
                  <c:v>975.08100000000002</c:v>
                </c:pt>
                <c:pt idx="971">
                  <c:v>976.04300000000001</c:v>
                </c:pt>
                <c:pt idx="972">
                  <c:v>977.13199999999995</c:v>
                </c:pt>
                <c:pt idx="973">
                  <c:v>978.154</c:v>
                </c:pt>
                <c:pt idx="974">
                  <c:v>979.17399999999998</c:v>
                </c:pt>
                <c:pt idx="975">
                  <c:v>980.13099999999997</c:v>
                </c:pt>
                <c:pt idx="976">
                  <c:v>981.09699999999998</c:v>
                </c:pt>
                <c:pt idx="977">
                  <c:v>982.16600000000005</c:v>
                </c:pt>
                <c:pt idx="978">
                  <c:v>983.18899999999996</c:v>
                </c:pt>
                <c:pt idx="979">
                  <c:v>984.096</c:v>
                </c:pt>
                <c:pt idx="980">
                  <c:v>985.07100000000003</c:v>
                </c:pt>
                <c:pt idx="981">
                  <c:v>986.13699999999994</c:v>
                </c:pt>
                <c:pt idx="982">
                  <c:v>987.18200000000002</c:v>
                </c:pt>
                <c:pt idx="983">
                  <c:v>988.18</c:v>
                </c:pt>
                <c:pt idx="984">
                  <c:v>989.17399999999998</c:v>
                </c:pt>
                <c:pt idx="985">
                  <c:v>990.12199999999996</c:v>
                </c:pt>
                <c:pt idx="986">
                  <c:v>991.13800000000003</c:v>
                </c:pt>
                <c:pt idx="987">
                  <c:v>992.16899999999998</c:v>
                </c:pt>
                <c:pt idx="988">
                  <c:v>993.19299999999998</c:v>
                </c:pt>
                <c:pt idx="989">
                  <c:v>994.15499999999997</c:v>
                </c:pt>
                <c:pt idx="990">
                  <c:v>995.19600000000003</c:v>
                </c:pt>
                <c:pt idx="991">
                  <c:v>996.226</c:v>
                </c:pt>
                <c:pt idx="992">
                  <c:v>997.15</c:v>
                </c:pt>
                <c:pt idx="993">
                  <c:v>998.14099999999996</c:v>
                </c:pt>
                <c:pt idx="994">
                  <c:v>999.23299999999995</c:v>
                </c:pt>
                <c:pt idx="995">
                  <c:v>1000.21</c:v>
                </c:pt>
                <c:pt idx="996">
                  <c:v>1001.19</c:v>
                </c:pt>
                <c:pt idx="997">
                  <c:v>1002.12</c:v>
                </c:pt>
                <c:pt idx="998">
                  <c:v>1003.2</c:v>
                </c:pt>
                <c:pt idx="999">
                  <c:v>1004.22</c:v>
                </c:pt>
                <c:pt idx="1000">
                  <c:v>1005.21</c:v>
                </c:pt>
                <c:pt idx="1001">
                  <c:v>1006.17</c:v>
                </c:pt>
                <c:pt idx="1002">
                  <c:v>1007.11</c:v>
                </c:pt>
                <c:pt idx="1003">
                  <c:v>1008.17</c:v>
                </c:pt>
                <c:pt idx="1004">
                  <c:v>1009.25</c:v>
                </c:pt>
                <c:pt idx="1005">
                  <c:v>1010.19</c:v>
                </c:pt>
                <c:pt idx="1006">
                  <c:v>1011.15</c:v>
                </c:pt>
                <c:pt idx="1007">
                  <c:v>1012.18</c:v>
                </c:pt>
                <c:pt idx="1008">
                  <c:v>1013.22</c:v>
                </c:pt>
                <c:pt idx="1009">
                  <c:v>1014.23</c:v>
                </c:pt>
                <c:pt idx="1010">
                  <c:v>1015.15</c:v>
                </c:pt>
                <c:pt idx="1011">
                  <c:v>1016.19</c:v>
                </c:pt>
                <c:pt idx="1012">
                  <c:v>1017.27</c:v>
                </c:pt>
                <c:pt idx="1013">
                  <c:v>1018.23</c:v>
                </c:pt>
                <c:pt idx="1014">
                  <c:v>1019.18</c:v>
                </c:pt>
                <c:pt idx="1015">
                  <c:v>1020.21</c:v>
                </c:pt>
                <c:pt idx="1016">
                  <c:v>1021.25</c:v>
                </c:pt>
                <c:pt idx="1017">
                  <c:v>1022.22</c:v>
                </c:pt>
                <c:pt idx="1018">
                  <c:v>1023.23</c:v>
                </c:pt>
                <c:pt idx="1019">
                  <c:v>1024.21</c:v>
                </c:pt>
                <c:pt idx="1020">
                  <c:v>1025.22</c:v>
                </c:pt>
                <c:pt idx="1021">
                  <c:v>1026.26</c:v>
                </c:pt>
                <c:pt idx="1022">
                  <c:v>1027.23</c:v>
                </c:pt>
                <c:pt idx="1023">
                  <c:v>1028.22</c:v>
                </c:pt>
                <c:pt idx="1024">
                  <c:v>1029.33</c:v>
                </c:pt>
                <c:pt idx="1025">
                  <c:v>1030.26</c:v>
                </c:pt>
                <c:pt idx="1026">
                  <c:v>1031.26</c:v>
                </c:pt>
                <c:pt idx="1027">
                  <c:v>1032.31</c:v>
                </c:pt>
                <c:pt idx="1028">
                  <c:v>1033.25</c:v>
                </c:pt>
                <c:pt idx="1029">
                  <c:v>1034.24</c:v>
                </c:pt>
                <c:pt idx="1030">
                  <c:v>1035.29</c:v>
                </c:pt>
                <c:pt idx="1031">
                  <c:v>1036.3599999999999</c:v>
                </c:pt>
                <c:pt idx="1032">
                  <c:v>1037.29</c:v>
                </c:pt>
                <c:pt idx="1033">
                  <c:v>1038.31</c:v>
                </c:pt>
                <c:pt idx="1034">
                  <c:v>1039.31</c:v>
                </c:pt>
                <c:pt idx="1035">
                  <c:v>1040.26</c:v>
                </c:pt>
                <c:pt idx="1036">
                  <c:v>1041.31</c:v>
                </c:pt>
                <c:pt idx="1037">
                  <c:v>1042.27</c:v>
                </c:pt>
                <c:pt idx="1038">
                  <c:v>1043.3599999999999</c:v>
                </c:pt>
                <c:pt idx="1039">
                  <c:v>1044.3499999999999</c:v>
                </c:pt>
                <c:pt idx="1040">
                  <c:v>1045.33</c:v>
                </c:pt>
                <c:pt idx="1041">
                  <c:v>1046.29</c:v>
                </c:pt>
                <c:pt idx="1042">
                  <c:v>1047.3399999999999</c:v>
                </c:pt>
                <c:pt idx="1043">
                  <c:v>1048.3800000000001</c:v>
                </c:pt>
                <c:pt idx="1044">
                  <c:v>1049.31</c:v>
                </c:pt>
                <c:pt idx="1045">
                  <c:v>1050.3</c:v>
                </c:pt>
                <c:pt idx="1046">
                  <c:v>1051.31</c:v>
                </c:pt>
                <c:pt idx="1047">
                  <c:v>1052.27</c:v>
                </c:pt>
                <c:pt idx="1048">
                  <c:v>1053.26</c:v>
                </c:pt>
                <c:pt idx="1049">
                  <c:v>1054.3399999999999</c:v>
                </c:pt>
                <c:pt idx="1050">
                  <c:v>1055.32</c:v>
                </c:pt>
                <c:pt idx="1051">
                  <c:v>1056.29</c:v>
                </c:pt>
                <c:pt idx="1052">
                  <c:v>1057.4000000000001</c:v>
                </c:pt>
                <c:pt idx="1053">
                  <c:v>1058.3900000000001</c:v>
                </c:pt>
                <c:pt idx="1054">
                  <c:v>1059.33</c:v>
                </c:pt>
                <c:pt idx="1055">
                  <c:v>1060.28</c:v>
                </c:pt>
                <c:pt idx="1056">
                  <c:v>1061.3499999999999</c:v>
                </c:pt>
                <c:pt idx="1057">
                  <c:v>1062.3399999999999</c:v>
                </c:pt>
                <c:pt idx="1058">
                  <c:v>1063.3699999999999</c:v>
                </c:pt>
                <c:pt idx="1059">
                  <c:v>1064.44</c:v>
                </c:pt>
                <c:pt idx="1060">
                  <c:v>1065.3499999999999</c:v>
                </c:pt>
                <c:pt idx="1061">
                  <c:v>1066.33</c:v>
                </c:pt>
                <c:pt idx="1062">
                  <c:v>1067.3599999999999</c:v>
                </c:pt>
                <c:pt idx="1063">
                  <c:v>1068.33</c:v>
                </c:pt>
                <c:pt idx="1064">
                  <c:v>1069.3900000000001</c:v>
                </c:pt>
                <c:pt idx="1065">
                  <c:v>1070.3699999999999</c:v>
                </c:pt>
                <c:pt idx="1066">
                  <c:v>1071.3499999999999</c:v>
                </c:pt>
                <c:pt idx="1067">
                  <c:v>1072.3499999999999</c:v>
                </c:pt>
                <c:pt idx="1068">
                  <c:v>1073.3599999999999</c:v>
                </c:pt>
                <c:pt idx="1069">
                  <c:v>1074.32</c:v>
                </c:pt>
                <c:pt idx="1070">
                  <c:v>1075.3499999999999</c:v>
                </c:pt>
                <c:pt idx="1071">
                  <c:v>1076.42</c:v>
                </c:pt>
                <c:pt idx="1072">
                  <c:v>1077.4000000000001</c:v>
                </c:pt>
                <c:pt idx="1073">
                  <c:v>1078.4100000000001</c:v>
                </c:pt>
                <c:pt idx="1074">
                  <c:v>1079.42</c:v>
                </c:pt>
                <c:pt idx="1075">
                  <c:v>1080.4100000000001</c:v>
                </c:pt>
                <c:pt idx="1076">
                  <c:v>1081.4100000000001</c:v>
                </c:pt>
                <c:pt idx="1077">
                  <c:v>1082.3499999999999</c:v>
                </c:pt>
                <c:pt idx="1078">
                  <c:v>1083.3800000000001</c:v>
                </c:pt>
                <c:pt idx="1079">
                  <c:v>1084.5</c:v>
                </c:pt>
                <c:pt idx="1080">
                  <c:v>1085.4000000000001</c:v>
                </c:pt>
                <c:pt idx="1081">
                  <c:v>1086.3800000000001</c:v>
                </c:pt>
                <c:pt idx="1082">
                  <c:v>1087.3699999999999</c:v>
                </c:pt>
                <c:pt idx="1083">
                  <c:v>1088.4000000000001</c:v>
                </c:pt>
                <c:pt idx="1084">
                  <c:v>1089.44</c:v>
                </c:pt>
                <c:pt idx="1085">
                  <c:v>1090.3699999999999</c:v>
                </c:pt>
                <c:pt idx="1086">
                  <c:v>1091.3699999999999</c:v>
                </c:pt>
                <c:pt idx="1087">
                  <c:v>1092.3900000000001</c:v>
                </c:pt>
                <c:pt idx="1088">
                  <c:v>1093.4000000000001</c:v>
                </c:pt>
                <c:pt idx="1089">
                  <c:v>1094.4000000000001</c:v>
                </c:pt>
                <c:pt idx="1090">
                  <c:v>1095.3699999999999</c:v>
                </c:pt>
                <c:pt idx="1091">
                  <c:v>1096.42</c:v>
                </c:pt>
                <c:pt idx="1092">
                  <c:v>1097.3900000000001</c:v>
                </c:pt>
                <c:pt idx="1093">
                  <c:v>1098.3599999999999</c:v>
                </c:pt>
                <c:pt idx="1094">
                  <c:v>1099.42</c:v>
                </c:pt>
                <c:pt idx="1095">
                  <c:v>1100.3900000000001</c:v>
                </c:pt>
                <c:pt idx="1096">
                  <c:v>1101.3599999999999</c:v>
                </c:pt>
                <c:pt idx="1097">
                  <c:v>1102.3699999999999</c:v>
                </c:pt>
                <c:pt idx="1098">
                  <c:v>1103.3599999999999</c:v>
                </c:pt>
                <c:pt idx="1099">
                  <c:v>1104.4100000000001</c:v>
                </c:pt>
                <c:pt idx="1100">
                  <c:v>1105.43</c:v>
                </c:pt>
                <c:pt idx="1101">
                  <c:v>1106.3800000000001</c:v>
                </c:pt>
                <c:pt idx="1102">
                  <c:v>1107.42</c:v>
                </c:pt>
                <c:pt idx="1103">
                  <c:v>1108.3900000000001</c:v>
                </c:pt>
                <c:pt idx="1104">
                  <c:v>1109.3800000000001</c:v>
                </c:pt>
                <c:pt idx="1105">
                  <c:v>1110.3900000000001</c:v>
                </c:pt>
                <c:pt idx="1106">
                  <c:v>1111.45</c:v>
                </c:pt>
                <c:pt idx="1107">
                  <c:v>1112.46</c:v>
                </c:pt>
                <c:pt idx="1108">
                  <c:v>1113.3800000000001</c:v>
                </c:pt>
                <c:pt idx="1109">
                  <c:v>1114.3900000000001</c:v>
                </c:pt>
                <c:pt idx="1110">
                  <c:v>1115.43</c:v>
                </c:pt>
                <c:pt idx="1111">
                  <c:v>1116.44</c:v>
                </c:pt>
                <c:pt idx="1112">
                  <c:v>1117.47</c:v>
                </c:pt>
                <c:pt idx="1113">
                  <c:v>1118.45</c:v>
                </c:pt>
                <c:pt idx="1114">
                  <c:v>1119.47</c:v>
                </c:pt>
                <c:pt idx="1115">
                  <c:v>1120.45</c:v>
                </c:pt>
                <c:pt idx="1116">
                  <c:v>1121.46</c:v>
                </c:pt>
                <c:pt idx="1117">
                  <c:v>1122.44</c:v>
                </c:pt>
                <c:pt idx="1118">
                  <c:v>1123.46</c:v>
                </c:pt>
                <c:pt idx="1119">
                  <c:v>1124.43</c:v>
                </c:pt>
                <c:pt idx="1120">
                  <c:v>1125.4100000000001</c:v>
                </c:pt>
                <c:pt idx="1121">
                  <c:v>1126.43</c:v>
                </c:pt>
                <c:pt idx="1122">
                  <c:v>1127.48</c:v>
                </c:pt>
                <c:pt idx="1123">
                  <c:v>1128.47</c:v>
                </c:pt>
                <c:pt idx="1124">
                  <c:v>1129.47</c:v>
                </c:pt>
                <c:pt idx="1125">
                  <c:v>1130.5</c:v>
                </c:pt>
                <c:pt idx="1126">
                  <c:v>1131.5</c:v>
                </c:pt>
                <c:pt idx="1127">
                  <c:v>1132.48</c:v>
                </c:pt>
                <c:pt idx="1128">
                  <c:v>1133.49</c:v>
                </c:pt>
                <c:pt idx="1129">
                  <c:v>1134.47</c:v>
                </c:pt>
                <c:pt idx="1130">
                  <c:v>1135.47</c:v>
                </c:pt>
                <c:pt idx="1131">
                  <c:v>1136.49</c:v>
                </c:pt>
                <c:pt idx="1132">
                  <c:v>1137.52</c:v>
                </c:pt>
                <c:pt idx="1133">
                  <c:v>1138.5</c:v>
                </c:pt>
                <c:pt idx="1134">
                  <c:v>1139.46</c:v>
                </c:pt>
                <c:pt idx="1135">
                  <c:v>1140.49</c:v>
                </c:pt>
                <c:pt idx="1136">
                  <c:v>1141.53</c:v>
                </c:pt>
                <c:pt idx="1137">
                  <c:v>1142.56</c:v>
                </c:pt>
                <c:pt idx="1138">
                  <c:v>1143.5</c:v>
                </c:pt>
                <c:pt idx="1139">
                  <c:v>1144.45</c:v>
                </c:pt>
                <c:pt idx="1140">
                  <c:v>1145.52</c:v>
                </c:pt>
                <c:pt idx="1141">
                  <c:v>1146.52</c:v>
                </c:pt>
                <c:pt idx="1142">
                  <c:v>1147.5</c:v>
                </c:pt>
                <c:pt idx="1143">
                  <c:v>1148.48</c:v>
                </c:pt>
                <c:pt idx="1144">
                  <c:v>1149.52</c:v>
                </c:pt>
                <c:pt idx="1145">
                  <c:v>1150.52</c:v>
                </c:pt>
                <c:pt idx="1146">
                  <c:v>1151.52</c:v>
                </c:pt>
                <c:pt idx="1147">
                  <c:v>1152.53</c:v>
                </c:pt>
                <c:pt idx="1148">
                  <c:v>1153.52</c:v>
                </c:pt>
                <c:pt idx="1149">
                  <c:v>1154.53</c:v>
                </c:pt>
                <c:pt idx="1150">
                  <c:v>1155.53</c:v>
                </c:pt>
                <c:pt idx="1151">
                  <c:v>1156.51</c:v>
                </c:pt>
                <c:pt idx="1152">
                  <c:v>1157.56</c:v>
                </c:pt>
                <c:pt idx="1153">
                  <c:v>1158.57</c:v>
                </c:pt>
                <c:pt idx="1154">
                  <c:v>1159.56</c:v>
                </c:pt>
                <c:pt idx="1155">
                  <c:v>1160.55</c:v>
                </c:pt>
                <c:pt idx="1156">
                  <c:v>1161.6300000000001</c:v>
                </c:pt>
                <c:pt idx="1157">
                  <c:v>1162.5999999999999</c:v>
                </c:pt>
                <c:pt idx="1158">
                  <c:v>1163.54</c:v>
                </c:pt>
                <c:pt idx="1159">
                  <c:v>1164.56</c:v>
                </c:pt>
                <c:pt idx="1160">
                  <c:v>1165.54</c:v>
                </c:pt>
                <c:pt idx="1161">
                  <c:v>1166.52</c:v>
                </c:pt>
                <c:pt idx="1162">
                  <c:v>1167.5999999999999</c:v>
                </c:pt>
                <c:pt idx="1163">
                  <c:v>1168.57</c:v>
                </c:pt>
                <c:pt idx="1164">
                  <c:v>1169.53</c:v>
                </c:pt>
                <c:pt idx="1165">
                  <c:v>1170.55</c:v>
                </c:pt>
                <c:pt idx="1166">
                  <c:v>1171.56</c:v>
                </c:pt>
                <c:pt idx="1167">
                  <c:v>1172.58</c:v>
                </c:pt>
                <c:pt idx="1168">
                  <c:v>1173.55</c:v>
                </c:pt>
                <c:pt idx="1169">
                  <c:v>1174.51</c:v>
                </c:pt>
                <c:pt idx="1170">
                  <c:v>1175.6099999999999</c:v>
                </c:pt>
                <c:pt idx="1171">
                  <c:v>1176.5999999999999</c:v>
                </c:pt>
                <c:pt idx="1172">
                  <c:v>1177.53</c:v>
                </c:pt>
                <c:pt idx="1173">
                  <c:v>1178.53</c:v>
                </c:pt>
                <c:pt idx="1174">
                  <c:v>1179.54</c:v>
                </c:pt>
                <c:pt idx="1175">
                  <c:v>1180.54</c:v>
                </c:pt>
                <c:pt idx="1176">
                  <c:v>1181.58</c:v>
                </c:pt>
                <c:pt idx="1177">
                  <c:v>1182.5899999999999</c:v>
                </c:pt>
                <c:pt idx="1178">
                  <c:v>1183.55</c:v>
                </c:pt>
                <c:pt idx="1179">
                  <c:v>1184.56</c:v>
                </c:pt>
                <c:pt idx="1180">
                  <c:v>1185.58</c:v>
                </c:pt>
                <c:pt idx="1181">
                  <c:v>1186.5999999999999</c:v>
                </c:pt>
                <c:pt idx="1182">
                  <c:v>1187.6400000000001</c:v>
                </c:pt>
                <c:pt idx="1183">
                  <c:v>1188.5899999999999</c:v>
                </c:pt>
                <c:pt idx="1184">
                  <c:v>1189.58</c:v>
                </c:pt>
                <c:pt idx="1185">
                  <c:v>1190.57</c:v>
                </c:pt>
                <c:pt idx="1186">
                  <c:v>1191.58</c:v>
                </c:pt>
                <c:pt idx="1187">
                  <c:v>1192.6300000000001</c:v>
                </c:pt>
                <c:pt idx="1188">
                  <c:v>1193.6199999999999</c:v>
                </c:pt>
                <c:pt idx="1189">
                  <c:v>1194.5899999999999</c:v>
                </c:pt>
                <c:pt idx="1190">
                  <c:v>1195.5999999999999</c:v>
                </c:pt>
                <c:pt idx="1191">
                  <c:v>1196.6300000000001</c:v>
                </c:pt>
                <c:pt idx="1192">
                  <c:v>1197.6300000000001</c:v>
                </c:pt>
                <c:pt idx="1193">
                  <c:v>1198.57</c:v>
                </c:pt>
                <c:pt idx="1194">
                  <c:v>1199.5999999999999</c:v>
                </c:pt>
                <c:pt idx="1195">
                  <c:v>1199.77</c:v>
                </c:pt>
                <c:pt idx="1196">
                  <c:v>1198.82</c:v>
                </c:pt>
                <c:pt idx="1197">
                  <c:v>1197.8499999999999</c:v>
                </c:pt>
                <c:pt idx="1198">
                  <c:v>1196.83</c:v>
                </c:pt>
                <c:pt idx="1199">
                  <c:v>1195.82</c:v>
                </c:pt>
                <c:pt idx="1200">
                  <c:v>1194.8499999999999</c:v>
                </c:pt>
                <c:pt idx="1201">
                  <c:v>1193.8399999999999</c:v>
                </c:pt>
                <c:pt idx="1202">
                  <c:v>1192.82</c:v>
                </c:pt>
                <c:pt idx="1203">
                  <c:v>1191.8699999999999</c:v>
                </c:pt>
                <c:pt idx="1204">
                  <c:v>1190.8399999999999</c:v>
                </c:pt>
                <c:pt idx="1205">
                  <c:v>1189.73</c:v>
                </c:pt>
                <c:pt idx="1206">
                  <c:v>1188.75</c:v>
                </c:pt>
                <c:pt idx="1207">
                  <c:v>1187.83</c:v>
                </c:pt>
                <c:pt idx="1208">
                  <c:v>1186.8399999999999</c:v>
                </c:pt>
                <c:pt idx="1209">
                  <c:v>1185.81</c:v>
                </c:pt>
                <c:pt idx="1210">
                  <c:v>1184.74</c:v>
                </c:pt>
                <c:pt idx="1211">
                  <c:v>1183.78</c:v>
                </c:pt>
                <c:pt idx="1212">
                  <c:v>1182.8</c:v>
                </c:pt>
                <c:pt idx="1213">
                  <c:v>1181.77</c:v>
                </c:pt>
                <c:pt idx="1214">
                  <c:v>1180.79</c:v>
                </c:pt>
                <c:pt idx="1215">
                  <c:v>1179.74</c:v>
                </c:pt>
                <c:pt idx="1216">
                  <c:v>1178.82</c:v>
                </c:pt>
                <c:pt idx="1217">
                  <c:v>1177.81</c:v>
                </c:pt>
                <c:pt idx="1218">
                  <c:v>1176.8</c:v>
                </c:pt>
                <c:pt idx="1219">
                  <c:v>1175.78</c:v>
                </c:pt>
                <c:pt idx="1220">
                  <c:v>1174.8499999999999</c:v>
                </c:pt>
                <c:pt idx="1221">
                  <c:v>1173.8</c:v>
                </c:pt>
                <c:pt idx="1222">
                  <c:v>1172.72</c:v>
                </c:pt>
                <c:pt idx="1223">
                  <c:v>1171.71</c:v>
                </c:pt>
                <c:pt idx="1224">
                  <c:v>1170.76</c:v>
                </c:pt>
                <c:pt idx="1225">
                  <c:v>1169.83</c:v>
                </c:pt>
                <c:pt idx="1226">
                  <c:v>1168.77</c:v>
                </c:pt>
                <c:pt idx="1227">
                  <c:v>1167.73</c:v>
                </c:pt>
                <c:pt idx="1228">
                  <c:v>1166.8499999999999</c:v>
                </c:pt>
                <c:pt idx="1229">
                  <c:v>1165.83</c:v>
                </c:pt>
                <c:pt idx="1230">
                  <c:v>1164.8</c:v>
                </c:pt>
                <c:pt idx="1231">
                  <c:v>1163.74</c:v>
                </c:pt>
                <c:pt idx="1232">
                  <c:v>1162.72</c:v>
                </c:pt>
                <c:pt idx="1233">
                  <c:v>1161.79</c:v>
                </c:pt>
                <c:pt idx="1234">
                  <c:v>1160.74</c:v>
                </c:pt>
                <c:pt idx="1235">
                  <c:v>1159.8</c:v>
                </c:pt>
                <c:pt idx="1236">
                  <c:v>1158.72</c:v>
                </c:pt>
                <c:pt idx="1237">
                  <c:v>1157.74</c:v>
                </c:pt>
                <c:pt idx="1238">
                  <c:v>1156.69</c:v>
                </c:pt>
                <c:pt idx="1239">
                  <c:v>1155.78</c:v>
                </c:pt>
                <c:pt idx="1240">
                  <c:v>1154.72</c:v>
                </c:pt>
                <c:pt idx="1241">
                  <c:v>1153.71</c:v>
                </c:pt>
                <c:pt idx="1242">
                  <c:v>1152.72</c:v>
                </c:pt>
                <c:pt idx="1243">
                  <c:v>1151.76</c:v>
                </c:pt>
                <c:pt idx="1244">
                  <c:v>1150.7</c:v>
                </c:pt>
                <c:pt idx="1245">
                  <c:v>1149.75</c:v>
                </c:pt>
                <c:pt idx="1246">
                  <c:v>1148.71</c:v>
                </c:pt>
                <c:pt idx="1247">
                  <c:v>1147.74</c:v>
                </c:pt>
                <c:pt idx="1248">
                  <c:v>1146.76</c:v>
                </c:pt>
                <c:pt idx="1249">
                  <c:v>1145.68</c:v>
                </c:pt>
                <c:pt idx="1250">
                  <c:v>1144.68</c:v>
                </c:pt>
                <c:pt idx="1251">
                  <c:v>1143.74</c:v>
                </c:pt>
                <c:pt idx="1252">
                  <c:v>1142.71</c:v>
                </c:pt>
                <c:pt idx="1253">
                  <c:v>1141.67</c:v>
                </c:pt>
                <c:pt idx="1254">
                  <c:v>1140.71</c:v>
                </c:pt>
                <c:pt idx="1255">
                  <c:v>1139.74</c:v>
                </c:pt>
                <c:pt idx="1256">
                  <c:v>1138.73</c:v>
                </c:pt>
                <c:pt idx="1257">
                  <c:v>1137.6600000000001</c:v>
                </c:pt>
                <c:pt idx="1258">
                  <c:v>1136.68</c:v>
                </c:pt>
                <c:pt idx="1259">
                  <c:v>1135.72</c:v>
                </c:pt>
                <c:pt idx="1260">
                  <c:v>1134.71</c:v>
                </c:pt>
                <c:pt idx="1261">
                  <c:v>1133.6600000000001</c:v>
                </c:pt>
                <c:pt idx="1262">
                  <c:v>1132.71</c:v>
                </c:pt>
                <c:pt idx="1263">
                  <c:v>1131.72</c:v>
                </c:pt>
                <c:pt idx="1264">
                  <c:v>1130.6600000000001</c:v>
                </c:pt>
                <c:pt idx="1265">
                  <c:v>1129.75</c:v>
                </c:pt>
                <c:pt idx="1266">
                  <c:v>1128.69</c:v>
                </c:pt>
                <c:pt idx="1267">
                  <c:v>1127.6099999999999</c:v>
                </c:pt>
                <c:pt idx="1268">
                  <c:v>1126.6500000000001</c:v>
                </c:pt>
                <c:pt idx="1269">
                  <c:v>1125.68</c:v>
                </c:pt>
                <c:pt idx="1270">
                  <c:v>1124.73</c:v>
                </c:pt>
                <c:pt idx="1271">
                  <c:v>1123.67</c:v>
                </c:pt>
                <c:pt idx="1272">
                  <c:v>1122.6099999999999</c:v>
                </c:pt>
                <c:pt idx="1273">
                  <c:v>1121.71</c:v>
                </c:pt>
                <c:pt idx="1274">
                  <c:v>1120.71</c:v>
                </c:pt>
                <c:pt idx="1275">
                  <c:v>1119.67</c:v>
                </c:pt>
                <c:pt idx="1276">
                  <c:v>1118.6600000000001</c:v>
                </c:pt>
                <c:pt idx="1277">
                  <c:v>1117.6300000000001</c:v>
                </c:pt>
                <c:pt idx="1278">
                  <c:v>1116.7</c:v>
                </c:pt>
                <c:pt idx="1279">
                  <c:v>1115.6500000000001</c:v>
                </c:pt>
                <c:pt idx="1280">
                  <c:v>1114.71</c:v>
                </c:pt>
                <c:pt idx="1281">
                  <c:v>1113.67</c:v>
                </c:pt>
                <c:pt idx="1282">
                  <c:v>1112.55</c:v>
                </c:pt>
                <c:pt idx="1283">
                  <c:v>1111.6199999999999</c:v>
                </c:pt>
                <c:pt idx="1284">
                  <c:v>1110.6400000000001</c:v>
                </c:pt>
                <c:pt idx="1285">
                  <c:v>1109.69</c:v>
                </c:pt>
                <c:pt idx="1286">
                  <c:v>1108.6600000000001</c:v>
                </c:pt>
                <c:pt idx="1287">
                  <c:v>1107.6099999999999</c:v>
                </c:pt>
                <c:pt idx="1288">
                  <c:v>1106.67</c:v>
                </c:pt>
                <c:pt idx="1289">
                  <c:v>1105.6199999999999</c:v>
                </c:pt>
                <c:pt idx="1290">
                  <c:v>1104.55</c:v>
                </c:pt>
                <c:pt idx="1291">
                  <c:v>1103.6600000000001</c:v>
                </c:pt>
                <c:pt idx="1292">
                  <c:v>1102.6199999999999</c:v>
                </c:pt>
                <c:pt idx="1293">
                  <c:v>1101.6400000000001</c:v>
                </c:pt>
                <c:pt idx="1294">
                  <c:v>1100.6099999999999</c:v>
                </c:pt>
                <c:pt idx="1295">
                  <c:v>1099.5999999999999</c:v>
                </c:pt>
                <c:pt idx="1296">
                  <c:v>1098.67</c:v>
                </c:pt>
                <c:pt idx="1297">
                  <c:v>1097.6300000000001</c:v>
                </c:pt>
                <c:pt idx="1298">
                  <c:v>1096.55</c:v>
                </c:pt>
                <c:pt idx="1299">
                  <c:v>1095.6400000000001</c:v>
                </c:pt>
                <c:pt idx="1300">
                  <c:v>1094.6300000000001</c:v>
                </c:pt>
                <c:pt idx="1301">
                  <c:v>1093.7</c:v>
                </c:pt>
                <c:pt idx="1302">
                  <c:v>1092.6300000000001</c:v>
                </c:pt>
                <c:pt idx="1303">
                  <c:v>1091.53</c:v>
                </c:pt>
                <c:pt idx="1304">
                  <c:v>1090.5999999999999</c:v>
                </c:pt>
                <c:pt idx="1305">
                  <c:v>1089.6099999999999</c:v>
                </c:pt>
                <c:pt idx="1306">
                  <c:v>1088.6600000000001</c:v>
                </c:pt>
                <c:pt idx="1307">
                  <c:v>1087.6199999999999</c:v>
                </c:pt>
                <c:pt idx="1308">
                  <c:v>1086.5899999999999</c:v>
                </c:pt>
                <c:pt idx="1309">
                  <c:v>1085.5899999999999</c:v>
                </c:pt>
                <c:pt idx="1310">
                  <c:v>1084.68</c:v>
                </c:pt>
                <c:pt idx="1311">
                  <c:v>1083.5999999999999</c:v>
                </c:pt>
                <c:pt idx="1312">
                  <c:v>1082.54</c:v>
                </c:pt>
                <c:pt idx="1313">
                  <c:v>1081.6199999999999</c:v>
                </c:pt>
                <c:pt idx="1314">
                  <c:v>1080.67</c:v>
                </c:pt>
                <c:pt idx="1315">
                  <c:v>1079.5899999999999</c:v>
                </c:pt>
                <c:pt idx="1316">
                  <c:v>1078.6400000000001</c:v>
                </c:pt>
                <c:pt idx="1317">
                  <c:v>1077.6500000000001</c:v>
                </c:pt>
                <c:pt idx="1318">
                  <c:v>1076.6199999999999</c:v>
                </c:pt>
                <c:pt idx="1319">
                  <c:v>1075.5899999999999</c:v>
                </c:pt>
                <c:pt idx="1320">
                  <c:v>1074.58</c:v>
                </c:pt>
                <c:pt idx="1321">
                  <c:v>1073.6500000000001</c:v>
                </c:pt>
                <c:pt idx="1322">
                  <c:v>1072.6099999999999</c:v>
                </c:pt>
                <c:pt idx="1323">
                  <c:v>1071.55</c:v>
                </c:pt>
                <c:pt idx="1324">
                  <c:v>1070.5899999999999</c:v>
                </c:pt>
                <c:pt idx="1325">
                  <c:v>1069.6500000000001</c:v>
                </c:pt>
                <c:pt idx="1326">
                  <c:v>1068.52</c:v>
                </c:pt>
                <c:pt idx="1327">
                  <c:v>1067.55</c:v>
                </c:pt>
                <c:pt idx="1328">
                  <c:v>1066.5899999999999</c:v>
                </c:pt>
                <c:pt idx="1329">
                  <c:v>1065.6300000000001</c:v>
                </c:pt>
                <c:pt idx="1330">
                  <c:v>1064.56</c:v>
                </c:pt>
                <c:pt idx="1331">
                  <c:v>1063.55</c:v>
                </c:pt>
                <c:pt idx="1332">
                  <c:v>1062.58</c:v>
                </c:pt>
                <c:pt idx="1333">
                  <c:v>1061.56</c:v>
                </c:pt>
                <c:pt idx="1334">
                  <c:v>1060.52</c:v>
                </c:pt>
                <c:pt idx="1335">
                  <c:v>1059.51</c:v>
                </c:pt>
                <c:pt idx="1336">
                  <c:v>1058.56</c:v>
                </c:pt>
                <c:pt idx="1337">
                  <c:v>1057.54</c:v>
                </c:pt>
                <c:pt idx="1338">
                  <c:v>1056.5</c:v>
                </c:pt>
                <c:pt idx="1339">
                  <c:v>1055.55</c:v>
                </c:pt>
                <c:pt idx="1340">
                  <c:v>1054.55</c:v>
                </c:pt>
                <c:pt idx="1341">
                  <c:v>1053.56</c:v>
                </c:pt>
                <c:pt idx="1342">
                  <c:v>1052.5</c:v>
                </c:pt>
                <c:pt idx="1343">
                  <c:v>1051.52</c:v>
                </c:pt>
                <c:pt idx="1344">
                  <c:v>1050.5999999999999</c:v>
                </c:pt>
                <c:pt idx="1345">
                  <c:v>1049.53</c:v>
                </c:pt>
                <c:pt idx="1346">
                  <c:v>1048.54</c:v>
                </c:pt>
                <c:pt idx="1347">
                  <c:v>1047.52</c:v>
                </c:pt>
                <c:pt idx="1348">
                  <c:v>1046.53</c:v>
                </c:pt>
                <c:pt idx="1349">
                  <c:v>1045.56</c:v>
                </c:pt>
                <c:pt idx="1350">
                  <c:v>1044.56</c:v>
                </c:pt>
                <c:pt idx="1351">
                  <c:v>1043.51</c:v>
                </c:pt>
                <c:pt idx="1352">
                  <c:v>1042.5899999999999</c:v>
                </c:pt>
                <c:pt idx="1353">
                  <c:v>1041.52</c:v>
                </c:pt>
                <c:pt idx="1354">
                  <c:v>1040.48</c:v>
                </c:pt>
                <c:pt idx="1355">
                  <c:v>1039.55</c:v>
                </c:pt>
                <c:pt idx="1356">
                  <c:v>1038.52</c:v>
                </c:pt>
                <c:pt idx="1357">
                  <c:v>1037.54</c:v>
                </c:pt>
                <c:pt idx="1358">
                  <c:v>1036.47</c:v>
                </c:pt>
                <c:pt idx="1359">
                  <c:v>1035.53</c:v>
                </c:pt>
                <c:pt idx="1360">
                  <c:v>1034.5</c:v>
                </c:pt>
                <c:pt idx="1361">
                  <c:v>1033.44</c:v>
                </c:pt>
                <c:pt idx="1362">
                  <c:v>1032.5</c:v>
                </c:pt>
                <c:pt idx="1363">
                  <c:v>1031.53</c:v>
                </c:pt>
                <c:pt idx="1364">
                  <c:v>1030.49</c:v>
                </c:pt>
                <c:pt idx="1365">
                  <c:v>1029.48</c:v>
                </c:pt>
                <c:pt idx="1366">
                  <c:v>1028.43</c:v>
                </c:pt>
                <c:pt idx="1367">
                  <c:v>1027.44</c:v>
                </c:pt>
                <c:pt idx="1368">
                  <c:v>1026.51</c:v>
                </c:pt>
                <c:pt idx="1369">
                  <c:v>1025.49</c:v>
                </c:pt>
                <c:pt idx="1370">
                  <c:v>1024.43</c:v>
                </c:pt>
                <c:pt idx="1371">
                  <c:v>1023.47</c:v>
                </c:pt>
                <c:pt idx="1372">
                  <c:v>1022.42</c:v>
                </c:pt>
                <c:pt idx="1373">
                  <c:v>1021.41</c:v>
                </c:pt>
                <c:pt idx="1374">
                  <c:v>1020.48</c:v>
                </c:pt>
                <c:pt idx="1375">
                  <c:v>1019.41</c:v>
                </c:pt>
                <c:pt idx="1376">
                  <c:v>1018.4</c:v>
                </c:pt>
                <c:pt idx="1377">
                  <c:v>1017.4</c:v>
                </c:pt>
                <c:pt idx="1378">
                  <c:v>1016.43</c:v>
                </c:pt>
                <c:pt idx="1379">
                  <c:v>1015.35</c:v>
                </c:pt>
                <c:pt idx="1380">
                  <c:v>1014.35</c:v>
                </c:pt>
                <c:pt idx="1381">
                  <c:v>1013.41</c:v>
                </c:pt>
                <c:pt idx="1382">
                  <c:v>1012.4</c:v>
                </c:pt>
                <c:pt idx="1383">
                  <c:v>1011.43</c:v>
                </c:pt>
                <c:pt idx="1384">
                  <c:v>1010.39</c:v>
                </c:pt>
                <c:pt idx="1385">
                  <c:v>1009.43</c:v>
                </c:pt>
                <c:pt idx="1386">
                  <c:v>1008.41</c:v>
                </c:pt>
                <c:pt idx="1387">
                  <c:v>1007.37</c:v>
                </c:pt>
                <c:pt idx="1388">
                  <c:v>1006.44</c:v>
                </c:pt>
                <c:pt idx="1389">
                  <c:v>1005.39</c:v>
                </c:pt>
                <c:pt idx="1390">
                  <c:v>1004.39</c:v>
                </c:pt>
                <c:pt idx="1391">
                  <c:v>1003.37</c:v>
                </c:pt>
                <c:pt idx="1392">
                  <c:v>1002.47</c:v>
                </c:pt>
                <c:pt idx="1393">
                  <c:v>1001.39</c:v>
                </c:pt>
                <c:pt idx="1394">
                  <c:v>1000.39</c:v>
                </c:pt>
                <c:pt idx="1395">
                  <c:v>999.37900000000002</c:v>
                </c:pt>
                <c:pt idx="1396">
                  <c:v>998.46</c:v>
                </c:pt>
                <c:pt idx="1397">
                  <c:v>997.41800000000001</c:v>
                </c:pt>
                <c:pt idx="1398">
                  <c:v>996.40899999999999</c:v>
                </c:pt>
                <c:pt idx="1399">
                  <c:v>995.33900000000006</c:v>
                </c:pt>
                <c:pt idx="1400">
                  <c:v>994.40700000000004</c:v>
                </c:pt>
                <c:pt idx="1401">
                  <c:v>993.37400000000002</c:v>
                </c:pt>
                <c:pt idx="1402">
                  <c:v>992.36900000000003</c:v>
                </c:pt>
                <c:pt idx="1403">
                  <c:v>991.4</c:v>
                </c:pt>
                <c:pt idx="1404">
                  <c:v>990.39300000000003</c:v>
                </c:pt>
                <c:pt idx="1405">
                  <c:v>989.40300000000002</c:v>
                </c:pt>
                <c:pt idx="1406">
                  <c:v>988.35199999999998</c:v>
                </c:pt>
                <c:pt idx="1407">
                  <c:v>987.39200000000005</c:v>
                </c:pt>
                <c:pt idx="1408">
                  <c:v>986.375</c:v>
                </c:pt>
                <c:pt idx="1409">
                  <c:v>985.34299999999996</c:v>
                </c:pt>
                <c:pt idx="1410">
                  <c:v>984.36500000000001</c:v>
                </c:pt>
                <c:pt idx="1411">
                  <c:v>983.4</c:v>
                </c:pt>
                <c:pt idx="1412">
                  <c:v>982.40599999999995</c:v>
                </c:pt>
                <c:pt idx="1413">
                  <c:v>981.26800000000003</c:v>
                </c:pt>
                <c:pt idx="1414">
                  <c:v>980.37099999999998</c:v>
                </c:pt>
                <c:pt idx="1415">
                  <c:v>979.423</c:v>
                </c:pt>
                <c:pt idx="1416">
                  <c:v>978.35400000000004</c:v>
                </c:pt>
                <c:pt idx="1417">
                  <c:v>977.28099999999995</c:v>
                </c:pt>
                <c:pt idx="1418">
                  <c:v>976.327</c:v>
                </c:pt>
                <c:pt idx="1419">
                  <c:v>975.36</c:v>
                </c:pt>
                <c:pt idx="1420">
                  <c:v>974.32799999999997</c:v>
                </c:pt>
                <c:pt idx="1421">
                  <c:v>973.31299999999999</c:v>
                </c:pt>
                <c:pt idx="1422">
                  <c:v>972.37199999999996</c:v>
                </c:pt>
                <c:pt idx="1423">
                  <c:v>971.32600000000002</c:v>
                </c:pt>
                <c:pt idx="1424">
                  <c:v>970.31399999999996</c:v>
                </c:pt>
                <c:pt idx="1425">
                  <c:v>969.30399999999997</c:v>
                </c:pt>
                <c:pt idx="1426">
                  <c:v>968.34500000000003</c:v>
                </c:pt>
                <c:pt idx="1427">
                  <c:v>967.33799999999997</c:v>
                </c:pt>
                <c:pt idx="1428">
                  <c:v>966.322</c:v>
                </c:pt>
                <c:pt idx="1429">
                  <c:v>965.29200000000003</c:v>
                </c:pt>
                <c:pt idx="1430">
                  <c:v>964.33799999999997</c:v>
                </c:pt>
                <c:pt idx="1431">
                  <c:v>963.37099999999998</c:v>
                </c:pt>
                <c:pt idx="1432">
                  <c:v>962.29100000000005</c:v>
                </c:pt>
                <c:pt idx="1433">
                  <c:v>961.23500000000001</c:v>
                </c:pt>
                <c:pt idx="1434">
                  <c:v>960.29600000000005</c:v>
                </c:pt>
                <c:pt idx="1435">
                  <c:v>959.30399999999997</c:v>
                </c:pt>
                <c:pt idx="1436">
                  <c:v>958.21699999999998</c:v>
                </c:pt>
                <c:pt idx="1437">
                  <c:v>957.26700000000005</c:v>
                </c:pt>
                <c:pt idx="1438">
                  <c:v>956.35</c:v>
                </c:pt>
                <c:pt idx="1439">
                  <c:v>955.34900000000005</c:v>
                </c:pt>
                <c:pt idx="1440">
                  <c:v>954.30799999999999</c:v>
                </c:pt>
                <c:pt idx="1441">
                  <c:v>953.25900000000001</c:v>
                </c:pt>
                <c:pt idx="1442">
                  <c:v>952.30399999999997</c:v>
                </c:pt>
                <c:pt idx="1443">
                  <c:v>951.303</c:v>
                </c:pt>
                <c:pt idx="1444">
                  <c:v>950.274</c:v>
                </c:pt>
                <c:pt idx="1445">
                  <c:v>949.28800000000001</c:v>
                </c:pt>
                <c:pt idx="1446">
                  <c:v>948.28300000000002</c:v>
                </c:pt>
                <c:pt idx="1447">
                  <c:v>947.27300000000002</c:v>
                </c:pt>
                <c:pt idx="1448">
                  <c:v>946.23699999999997</c:v>
                </c:pt>
                <c:pt idx="1449">
                  <c:v>945.27099999999996</c:v>
                </c:pt>
                <c:pt idx="1450">
                  <c:v>944.31899999999996</c:v>
                </c:pt>
                <c:pt idx="1451">
                  <c:v>943.27099999999996</c:v>
                </c:pt>
                <c:pt idx="1452">
                  <c:v>942.19799999999998</c:v>
                </c:pt>
                <c:pt idx="1453">
                  <c:v>941.23599999999999</c:v>
                </c:pt>
                <c:pt idx="1454">
                  <c:v>940.26900000000001</c:v>
                </c:pt>
                <c:pt idx="1455">
                  <c:v>939.27700000000004</c:v>
                </c:pt>
                <c:pt idx="1456">
                  <c:v>938.15499999999997</c:v>
                </c:pt>
                <c:pt idx="1457">
                  <c:v>937.23900000000003</c:v>
                </c:pt>
                <c:pt idx="1458">
                  <c:v>936.27800000000002</c:v>
                </c:pt>
                <c:pt idx="1459">
                  <c:v>935.24599999999998</c:v>
                </c:pt>
                <c:pt idx="1460">
                  <c:v>934.19799999999998</c:v>
                </c:pt>
                <c:pt idx="1461">
                  <c:v>933.23699999999997</c:v>
                </c:pt>
                <c:pt idx="1462">
                  <c:v>932.25199999999995</c:v>
                </c:pt>
                <c:pt idx="1463">
                  <c:v>931.19500000000005</c:v>
                </c:pt>
                <c:pt idx="1464">
                  <c:v>930.16600000000005</c:v>
                </c:pt>
                <c:pt idx="1465">
                  <c:v>929.20500000000004</c:v>
                </c:pt>
                <c:pt idx="1466">
                  <c:v>928.17700000000002</c:v>
                </c:pt>
                <c:pt idx="1467">
                  <c:v>927.19399999999996</c:v>
                </c:pt>
                <c:pt idx="1468">
                  <c:v>926.23500000000001</c:v>
                </c:pt>
                <c:pt idx="1469">
                  <c:v>925.21799999999996</c:v>
                </c:pt>
                <c:pt idx="1470">
                  <c:v>924.24199999999996</c:v>
                </c:pt>
                <c:pt idx="1471">
                  <c:v>923.27700000000004</c:v>
                </c:pt>
                <c:pt idx="1472">
                  <c:v>922.28</c:v>
                </c:pt>
                <c:pt idx="1473">
                  <c:v>921.202</c:v>
                </c:pt>
                <c:pt idx="1474">
                  <c:v>920.22900000000004</c:v>
                </c:pt>
                <c:pt idx="1475">
                  <c:v>919.24</c:v>
                </c:pt>
                <c:pt idx="1476">
                  <c:v>918.17100000000005</c:v>
                </c:pt>
                <c:pt idx="1477">
                  <c:v>917.10199999999998</c:v>
                </c:pt>
                <c:pt idx="1478">
                  <c:v>916.11699999999996</c:v>
                </c:pt>
                <c:pt idx="1479">
                  <c:v>915.15800000000002</c:v>
                </c:pt>
                <c:pt idx="1480">
                  <c:v>914.19200000000001</c:v>
                </c:pt>
                <c:pt idx="1481">
                  <c:v>913.18</c:v>
                </c:pt>
                <c:pt idx="1482">
                  <c:v>912.12599999999998</c:v>
                </c:pt>
                <c:pt idx="1483">
                  <c:v>911.14099999999996</c:v>
                </c:pt>
                <c:pt idx="1484">
                  <c:v>910.125</c:v>
                </c:pt>
                <c:pt idx="1485">
                  <c:v>909.18100000000004</c:v>
                </c:pt>
                <c:pt idx="1486">
                  <c:v>908.14200000000005</c:v>
                </c:pt>
                <c:pt idx="1487">
                  <c:v>907.18700000000001</c:v>
                </c:pt>
                <c:pt idx="1488">
                  <c:v>906.15800000000002</c:v>
                </c:pt>
                <c:pt idx="1489">
                  <c:v>905.17600000000004</c:v>
                </c:pt>
                <c:pt idx="1490">
                  <c:v>904.19500000000005</c:v>
                </c:pt>
                <c:pt idx="1491">
                  <c:v>903.14099999999996</c:v>
                </c:pt>
                <c:pt idx="1492">
                  <c:v>902.11900000000003</c:v>
                </c:pt>
                <c:pt idx="1493">
                  <c:v>901.20799999999997</c:v>
                </c:pt>
                <c:pt idx="1494">
                  <c:v>900.16399999999999</c:v>
                </c:pt>
                <c:pt idx="1495">
                  <c:v>899.18</c:v>
                </c:pt>
                <c:pt idx="1496">
                  <c:v>898.13699999999994</c:v>
                </c:pt>
                <c:pt idx="1497">
                  <c:v>897.16800000000001</c:v>
                </c:pt>
                <c:pt idx="1498">
                  <c:v>896.16499999999996</c:v>
                </c:pt>
                <c:pt idx="1499">
                  <c:v>895.12599999999998</c:v>
                </c:pt>
                <c:pt idx="1500">
                  <c:v>894.06799999999998</c:v>
                </c:pt>
                <c:pt idx="1501">
                  <c:v>893.11599999999999</c:v>
                </c:pt>
                <c:pt idx="1502">
                  <c:v>892.12400000000002</c:v>
                </c:pt>
                <c:pt idx="1503">
                  <c:v>891.15</c:v>
                </c:pt>
                <c:pt idx="1504">
                  <c:v>890.08299999999997</c:v>
                </c:pt>
                <c:pt idx="1505">
                  <c:v>889.13699999999994</c:v>
                </c:pt>
                <c:pt idx="1506">
                  <c:v>888.15899999999999</c:v>
                </c:pt>
                <c:pt idx="1507">
                  <c:v>887.11599999999999</c:v>
                </c:pt>
                <c:pt idx="1508">
                  <c:v>886.024</c:v>
                </c:pt>
                <c:pt idx="1509">
                  <c:v>885.10400000000004</c:v>
                </c:pt>
                <c:pt idx="1510">
                  <c:v>884.17100000000005</c:v>
                </c:pt>
                <c:pt idx="1511">
                  <c:v>883.10900000000004</c:v>
                </c:pt>
                <c:pt idx="1512">
                  <c:v>882.06100000000004</c:v>
                </c:pt>
                <c:pt idx="1513">
                  <c:v>881.173</c:v>
                </c:pt>
                <c:pt idx="1514">
                  <c:v>880.09299999999996</c:v>
                </c:pt>
                <c:pt idx="1515">
                  <c:v>879.11800000000005</c:v>
                </c:pt>
                <c:pt idx="1516">
                  <c:v>878.12800000000004</c:v>
                </c:pt>
                <c:pt idx="1517">
                  <c:v>877.12900000000002</c:v>
                </c:pt>
                <c:pt idx="1518">
                  <c:v>876.096</c:v>
                </c:pt>
                <c:pt idx="1519">
                  <c:v>875.09</c:v>
                </c:pt>
                <c:pt idx="1520">
                  <c:v>874.11800000000005</c:v>
                </c:pt>
                <c:pt idx="1521">
                  <c:v>873.10599999999999</c:v>
                </c:pt>
                <c:pt idx="1522">
                  <c:v>872.072</c:v>
                </c:pt>
                <c:pt idx="1523">
                  <c:v>871.06100000000004</c:v>
                </c:pt>
                <c:pt idx="1524">
                  <c:v>870.04399999999998</c:v>
                </c:pt>
                <c:pt idx="1525">
                  <c:v>869.053</c:v>
                </c:pt>
                <c:pt idx="1526">
                  <c:v>868.04600000000005</c:v>
                </c:pt>
                <c:pt idx="1527">
                  <c:v>867.11</c:v>
                </c:pt>
                <c:pt idx="1528">
                  <c:v>866.08</c:v>
                </c:pt>
                <c:pt idx="1529">
                  <c:v>865.01900000000001</c:v>
                </c:pt>
                <c:pt idx="1530">
                  <c:v>864.01400000000001</c:v>
                </c:pt>
                <c:pt idx="1531">
                  <c:v>863.05899999999997</c:v>
                </c:pt>
                <c:pt idx="1532">
                  <c:v>862.10699999999997</c:v>
                </c:pt>
                <c:pt idx="1533">
                  <c:v>861.17499999999995</c:v>
                </c:pt>
                <c:pt idx="1534">
                  <c:v>860.07299999999998</c:v>
                </c:pt>
                <c:pt idx="1535">
                  <c:v>859.03</c:v>
                </c:pt>
                <c:pt idx="1536">
                  <c:v>857.99</c:v>
                </c:pt>
                <c:pt idx="1537">
                  <c:v>857.04200000000003</c:v>
                </c:pt>
                <c:pt idx="1538">
                  <c:v>856.06</c:v>
                </c:pt>
                <c:pt idx="1539">
                  <c:v>855.01599999999996</c:v>
                </c:pt>
                <c:pt idx="1540">
                  <c:v>854.03300000000002</c:v>
                </c:pt>
                <c:pt idx="1541">
                  <c:v>853.05899999999997</c:v>
                </c:pt>
                <c:pt idx="1542">
                  <c:v>851.99900000000002</c:v>
                </c:pt>
                <c:pt idx="1543">
                  <c:v>850.98699999999997</c:v>
                </c:pt>
                <c:pt idx="1544">
                  <c:v>850.03700000000003</c:v>
                </c:pt>
                <c:pt idx="1545">
                  <c:v>849.04700000000003</c:v>
                </c:pt>
                <c:pt idx="1546">
                  <c:v>848.01300000000003</c:v>
                </c:pt>
                <c:pt idx="1547">
                  <c:v>847.03399999999999</c:v>
                </c:pt>
                <c:pt idx="1548">
                  <c:v>846.04200000000003</c:v>
                </c:pt>
                <c:pt idx="1549">
                  <c:v>845.03599999999994</c:v>
                </c:pt>
                <c:pt idx="1550">
                  <c:v>843.99300000000005</c:v>
                </c:pt>
                <c:pt idx="1551">
                  <c:v>843.02300000000002</c:v>
                </c:pt>
                <c:pt idx="1552">
                  <c:v>842.06799999999998</c:v>
                </c:pt>
                <c:pt idx="1553">
                  <c:v>841.06100000000004</c:v>
                </c:pt>
                <c:pt idx="1554">
                  <c:v>840.02200000000005</c:v>
                </c:pt>
                <c:pt idx="1555">
                  <c:v>839.07299999999998</c:v>
                </c:pt>
                <c:pt idx="1556">
                  <c:v>838.00800000000004</c:v>
                </c:pt>
                <c:pt idx="1557">
                  <c:v>836.99099999999999</c:v>
                </c:pt>
                <c:pt idx="1558">
                  <c:v>836.01499999999999</c:v>
                </c:pt>
                <c:pt idx="1559">
                  <c:v>835.04200000000003</c:v>
                </c:pt>
                <c:pt idx="1560">
                  <c:v>834.01599999999996</c:v>
                </c:pt>
                <c:pt idx="1561">
                  <c:v>833.005</c:v>
                </c:pt>
                <c:pt idx="1562">
                  <c:v>832.01800000000003</c:v>
                </c:pt>
                <c:pt idx="1563">
                  <c:v>831.01199999999994</c:v>
                </c:pt>
                <c:pt idx="1564">
                  <c:v>829.94500000000005</c:v>
                </c:pt>
                <c:pt idx="1565">
                  <c:v>828.976</c:v>
                </c:pt>
                <c:pt idx="1566">
                  <c:v>827.99599999999998</c:v>
                </c:pt>
                <c:pt idx="1567">
                  <c:v>827.07399999999996</c:v>
                </c:pt>
                <c:pt idx="1568">
                  <c:v>826.029</c:v>
                </c:pt>
                <c:pt idx="1569">
                  <c:v>825.024</c:v>
                </c:pt>
                <c:pt idx="1570">
                  <c:v>824.05899999999997</c:v>
                </c:pt>
                <c:pt idx="1571">
                  <c:v>823.01599999999996</c:v>
                </c:pt>
                <c:pt idx="1572">
                  <c:v>821.95500000000004</c:v>
                </c:pt>
                <c:pt idx="1573">
                  <c:v>821.00599999999997</c:v>
                </c:pt>
                <c:pt idx="1574">
                  <c:v>819.98400000000004</c:v>
                </c:pt>
                <c:pt idx="1575">
                  <c:v>818.928</c:v>
                </c:pt>
                <c:pt idx="1576">
                  <c:v>817.87699999999995</c:v>
                </c:pt>
                <c:pt idx="1577">
                  <c:v>816.93799999999999</c:v>
                </c:pt>
                <c:pt idx="1578">
                  <c:v>816.01900000000001</c:v>
                </c:pt>
                <c:pt idx="1579">
                  <c:v>814.97900000000004</c:v>
                </c:pt>
                <c:pt idx="1580">
                  <c:v>813.90700000000004</c:v>
                </c:pt>
                <c:pt idx="1581">
                  <c:v>812.93399999999997</c:v>
                </c:pt>
                <c:pt idx="1582">
                  <c:v>811.976</c:v>
                </c:pt>
                <c:pt idx="1583">
                  <c:v>810.93299999999999</c:v>
                </c:pt>
                <c:pt idx="1584">
                  <c:v>809.85500000000002</c:v>
                </c:pt>
                <c:pt idx="1585">
                  <c:v>808.93200000000002</c:v>
                </c:pt>
                <c:pt idx="1586">
                  <c:v>807.97</c:v>
                </c:pt>
                <c:pt idx="1587">
                  <c:v>806.91300000000001</c:v>
                </c:pt>
                <c:pt idx="1588">
                  <c:v>805.91800000000001</c:v>
                </c:pt>
                <c:pt idx="1589">
                  <c:v>804.96699999999998</c:v>
                </c:pt>
                <c:pt idx="1590">
                  <c:v>803.95299999999997</c:v>
                </c:pt>
                <c:pt idx="1591">
                  <c:v>802.88900000000001</c:v>
                </c:pt>
                <c:pt idx="1592">
                  <c:v>801.86699999999996</c:v>
                </c:pt>
                <c:pt idx="1593">
                  <c:v>800.98199999999997</c:v>
                </c:pt>
                <c:pt idx="1594">
                  <c:v>799.96900000000005</c:v>
                </c:pt>
                <c:pt idx="1595">
                  <c:v>798.9</c:v>
                </c:pt>
                <c:pt idx="1596">
                  <c:v>797.89800000000002</c:v>
                </c:pt>
                <c:pt idx="1597">
                  <c:v>796.91399999999999</c:v>
                </c:pt>
                <c:pt idx="1598">
                  <c:v>795.91399999999999</c:v>
                </c:pt>
                <c:pt idx="1599">
                  <c:v>794.88499999999999</c:v>
                </c:pt>
                <c:pt idx="1600">
                  <c:v>793.87</c:v>
                </c:pt>
                <c:pt idx="1601">
                  <c:v>792.88800000000003</c:v>
                </c:pt>
                <c:pt idx="1602">
                  <c:v>791.90499999999997</c:v>
                </c:pt>
                <c:pt idx="1603">
                  <c:v>790.9</c:v>
                </c:pt>
                <c:pt idx="1604">
                  <c:v>789.904</c:v>
                </c:pt>
                <c:pt idx="1605">
                  <c:v>788.89400000000001</c:v>
                </c:pt>
                <c:pt idx="1606">
                  <c:v>787.87400000000002</c:v>
                </c:pt>
                <c:pt idx="1607">
                  <c:v>786.91600000000005</c:v>
                </c:pt>
                <c:pt idx="1608">
                  <c:v>785.90899999999999</c:v>
                </c:pt>
                <c:pt idx="1609">
                  <c:v>784.88900000000001</c:v>
                </c:pt>
                <c:pt idx="1610">
                  <c:v>783.87300000000005</c:v>
                </c:pt>
                <c:pt idx="1611">
                  <c:v>782.81200000000001</c:v>
                </c:pt>
                <c:pt idx="1612">
                  <c:v>781.78300000000002</c:v>
                </c:pt>
                <c:pt idx="1613">
                  <c:v>780.851</c:v>
                </c:pt>
                <c:pt idx="1614">
                  <c:v>779.87</c:v>
                </c:pt>
                <c:pt idx="1615">
                  <c:v>778.82600000000002</c:v>
                </c:pt>
                <c:pt idx="1616">
                  <c:v>777.80700000000002</c:v>
                </c:pt>
                <c:pt idx="1617">
                  <c:v>776.85400000000004</c:v>
                </c:pt>
                <c:pt idx="1618">
                  <c:v>775.89599999999996</c:v>
                </c:pt>
                <c:pt idx="1619">
                  <c:v>774.846</c:v>
                </c:pt>
                <c:pt idx="1620">
                  <c:v>773.822</c:v>
                </c:pt>
                <c:pt idx="1621">
                  <c:v>772.88699999999994</c:v>
                </c:pt>
                <c:pt idx="1622">
                  <c:v>771.88199999999995</c:v>
                </c:pt>
                <c:pt idx="1623">
                  <c:v>770.83299999999997</c:v>
                </c:pt>
                <c:pt idx="1624">
                  <c:v>769.81299999999999</c:v>
                </c:pt>
                <c:pt idx="1625">
                  <c:v>768.83100000000002</c:v>
                </c:pt>
                <c:pt idx="1626">
                  <c:v>767.84400000000005</c:v>
                </c:pt>
                <c:pt idx="1627">
                  <c:v>766.80100000000004</c:v>
                </c:pt>
                <c:pt idx="1628">
                  <c:v>765.81799999999998</c:v>
                </c:pt>
                <c:pt idx="1629">
                  <c:v>764.83600000000001</c:v>
                </c:pt>
                <c:pt idx="1630">
                  <c:v>763.798</c:v>
                </c:pt>
                <c:pt idx="1631">
                  <c:v>762.83600000000001</c:v>
                </c:pt>
                <c:pt idx="1632">
                  <c:v>761.875</c:v>
                </c:pt>
                <c:pt idx="1633">
                  <c:v>760.84900000000005</c:v>
                </c:pt>
                <c:pt idx="1634">
                  <c:v>759.75900000000001</c:v>
                </c:pt>
                <c:pt idx="1635">
                  <c:v>758.70699999999999</c:v>
                </c:pt>
                <c:pt idx="1636">
                  <c:v>757.75300000000004</c:v>
                </c:pt>
                <c:pt idx="1637">
                  <c:v>756.77300000000002</c:v>
                </c:pt>
                <c:pt idx="1638">
                  <c:v>755.822</c:v>
                </c:pt>
                <c:pt idx="1639">
                  <c:v>754.84400000000005</c:v>
                </c:pt>
                <c:pt idx="1640">
                  <c:v>753.81399999999996</c:v>
                </c:pt>
                <c:pt idx="1641">
                  <c:v>752.80799999999999</c:v>
                </c:pt>
                <c:pt idx="1642">
                  <c:v>751.81799999999998</c:v>
                </c:pt>
                <c:pt idx="1643">
                  <c:v>750.82399999999996</c:v>
                </c:pt>
                <c:pt idx="1644">
                  <c:v>749.84</c:v>
                </c:pt>
                <c:pt idx="1645">
                  <c:v>748.83100000000002</c:v>
                </c:pt>
                <c:pt idx="1646">
                  <c:v>747.81700000000001</c:v>
                </c:pt>
                <c:pt idx="1647">
                  <c:v>746.83399999999995</c:v>
                </c:pt>
                <c:pt idx="1648">
                  <c:v>745.82399999999996</c:v>
                </c:pt>
                <c:pt idx="1649">
                  <c:v>744.81600000000003</c:v>
                </c:pt>
                <c:pt idx="1650">
                  <c:v>743.78700000000003</c:v>
                </c:pt>
                <c:pt idx="1651">
                  <c:v>742.79499999999996</c:v>
                </c:pt>
                <c:pt idx="1652">
                  <c:v>741.846</c:v>
                </c:pt>
                <c:pt idx="1653">
                  <c:v>740.80700000000002</c:v>
                </c:pt>
                <c:pt idx="1654">
                  <c:v>739.75</c:v>
                </c:pt>
                <c:pt idx="1655">
                  <c:v>738.79300000000001</c:v>
                </c:pt>
                <c:pt idx="1656">
                  <c:v>737.83299999999997</c:v>
                </c:pt>
                <c:pt idx="1657">
                  <c:v>736.76400000000001</c:v>
                </c:pt>
                <c:pt idx="1658">
                  <c:v>735.78300000000002</c:v>
                </c:pt>
                <c:pt idx="1659">
                  <c:v>734.82600000000002</c:v>
                </c:pt>
                <c:pt idx="1660">
                  <c:v>733.83100000000002</c:v>
                </c:pt>
                <c:pt idx="1661">
                  <c:v>732.79100000000005</c:v>
                </c:pt>
                <c:pt idx="1662">
                  <c:v>731.78599999999994</c:v>
                </c:pt>
                <c:pt idx="1663">
                  <c:v>730.827</c:v>
                </c:pt>
                <c:pt idx="1664">
                  <c:v>729.80100000000004</c:v>
                </c:pt>
                <c:pt idx="1665">
                  <c:v>728.75699999999995</c:v>
                </c:pt>
                <c:pt idx="1666">
                  <c:v>727.82600000000002</c:v>
                </c:pt>
                <c:pt idx="1667">
                  <c:v>726.86699999999996</c:v>
                </c:pt>
                <c:pt idx="1668">
                  <c:v>725.774</c:v>
                </c:pt>
                <c:pt idx="1669">
                  <c:v>724.77</c:v>
                </c:pt>
                <c:pt idx="1670">
                  <c:v>723.82</c:v>
                </c:pt>
                <c:pt idx="1671">
                  <c:v>722.82299999999998</c:v>
                </c:pt>
                <c:pt idx="1672">
                  <c:v>721.78499999999997</c:v>
                </c:pt>
                <c:pt idx="1673">
                  <c:v>720.73</c:v>
                </c:pt>
                <c:pt idx="1674">
                  <c:v>719.75699999999995</c:v>
                </c:pt>
                <c:pt idx="1675">
                  <c:v>718.80100000000004</c:v>
                </c:pt>
                <c:pt idx="1676">
                  <c:v>717.77200000000005</c:v>
                </c:pt>
                <c:pt idx="1677">
                  <c:v>716.78200000000004</c:v>
                </c:pt>
                <c:pt idx="1678">
                  <c:v>715.80600000000004</c:v>
                </c:pt>
                <c:pt idx="1679">
                  <c:v>714.76700000000005</c:v>
                </c:pt>
                <c:pt idx="1680">
                  <c:v>713.74900000000002</c:v>
                </c:pt>
                <c:pt idx="1681">
                  <c:v>712.72400000000005</c:v>
                </c:pt>
                <c:pt idx="1682">
                  <c:v>711.70100000000002</c:v>
                </c:pt>
                <c:pt idx="1683">
                  <c:v>710.71600000000001</c:v>
                </c:pt>
                <c:pt idx="1684">
                  <c:v>709.73400000000004</c:v>
                </c:pt>
                <c:pt idx="1685">
                  <c:v>708.73400000000004</c:v>
                </c:pt>
                <c:pt idx="1686">
                  <c:v>707.76700000000005</c:v>
                </c:pt>
                <c:pt idx="1687">
                  <c:v>706.78599999999994</c:v>
                </c:pt>
                <c:pt idx="1688">
                  <c:v>705.80399999999997</c:v>
                </c:pt>
                <c:pt idx="1689">
                  <c:v>704.74599999999998</c:v>
                </c:pt>
                <c:pt idx="1690">
                  <c:v>703.72799999999995</c:v>
                </c:pt>
                <c:pt idx="1691">
                  <c:v>702.76800000000003</c:v>
                </c:pt>
                <c:pt idx="1692">
                  <c:v>701.71299999999997</c:v>
                </c:pt>
                <c:pt idx="1693">
                  <c:v>700.66600000000005</c:v>
                </c:pt>
                <c:pt idx="1694">
                  <c:v>699.72799999999995</c:v>
                </c:pt>
                <c:pt idx="1695">
                  <c:v>698.77</c:v>
                </c:pt>
                <c:pt idx="1696">
                  <c:v>697.73599999999999</c:v>
                </c:pt>
                <c:pt idx="1697">
                  <c:v>696.71199999999999</c:v>
                </c:pt>
                <c:pt idx="1698">
                  <c:v>695.74599999999998</c:v>
                </c:pt>
                <c:pt idx="1699">
                  <c:v>694.72199999999998</c:v>
                </c:pt>
                <c:pt idx="1700">
                  <c:v>693.67200000000003</c:v>
                </c:pt>
                <c:pt idx="1701">
                  <c:v>692.68299999999999</c:v>
                </c:pt>
                <c:pt idx="1702">
                  <c:v>691.72699999999998</c:v>
                </c:pt>
                <c:pt idx="1703">
                  <c:v>690.72699999999998</c:v>
                </c:pt>
                <c:pt idx="1704">
                  <c:v>689.68799999999999</c:v>
                </c:pt>
                <c:pt idx="1705">
                  <c:v>688.67600000000004</c:v>
                </c:pt>
                <c:pt idx="1706">
                  <c:v>687.73500000000001</c:v>
                </c:pt>
                <c:pt idx="1707">
                  <c:v>686.726</c:v>
                </c:pt>
                <c:pt idx="1708">
                  <c:v>685.67600000000004</c:v>
                </c:pt>
                <c:pt idx="1709">
                  <c:v>684.70299999999997</c:v>
                </c:pt>
                <c:pt idx="1710">
                  <c:v>683.745</c:v>
                </c:pt>
                <c:pt idx="1711">
                  <c:v>682.70899999999995</c:v>
                </c:pt>
                <c:pt idx="1712">
                  <c:v>681.59799999999996</c:v>
                </c:pt>
                <c:pt idx="1713">
                  <c:v>680.65700000000004</c:v>
                </c:pt>
                <c:pt idx="1714">
                  <c:v>679.72400000000005</c:v>
                </c:pt>
                <c:pt idx="1715">
                  <c:v>678.65599999999995</c:v>
                </c:pt>
                <c:pt idx="1716">
                  <c:v>677.63599999999997</c:v>
                </c:pt>
                <c:pt idx="1717">
                  <c:v>676.68100000000004</c:v>
                </c:pt>
                <c:pt idx="1718">
                  <c:v>675.66399999999999</c:v>
                </c:pt>
                <c:pt idx="1719">
                  <c:v>674.66700000000003</c:v>
                </c:pt>
                <c:pt idx="1720">
                  <c:v>673.70299999999997</c:v>
                </c:pt>
                <c:pt idx="1721">
                  <c:v>672.65099999999995</c:v>
                </c:pt>
                <c:pt idx="1722">
                  <c:v>671.63400000000001</c:v>
                </c:pt>
                <c:pt idx="1723">
                  <c:v>670.67600000000004</c:v>
                </c:pt>
                <c:pt idx="1724">
                  <c:v>669.72</c:v>
                </c:pt>
                <c:pt idx="1725">
                  <c:v>668.71699999999998</c:v>
                </c:pt>
                <c:pt idx="1726">
                  <c:v>667.66399999999999</c:v>
                </c:pt>
                <c:pt idx="1727">
                  <c:v>666.61900000000003</c:v>
                </c:pt>
                <c:pt idx="1728">
                  <c:v>665.69500000000005</c:v>
                </c:pt>
                <c:pt idx="1729">
                  <c:v>664.74400000000003</c:v>
                </c:pt>
                <c:pt idx="1730">
                  <c:v>663.63599999999997</c:v>
                </c:pt>
                <c:pt idx="1731">
                  <c:v>662.61599999999999</c:v>
                </c:pt>
                <c:pt idx="1732">
                  <c:v>661.67399999999998</c:v>
                </c:pt>
                <c:pt idx="1733">
                  <c:v>660.69399999999996</c:v>
                </c:pt>
                <c:pt idx="1734">
                  <c:v>659.62800000000004</c:v>
                </c:pt>
                <c:pt idx="1735">
                  <c:v>658.61599999999999</c:v>
                </c:pt>
                <c:pt idx="1736">
                  <c:v>657.66700000000003</c:v>
                </c:pt>
                <c:pt idx="1737">
                  <c:v>656.66499999999996</c:v>
                </c:pt>
                <c:pt idx="1738">
                  <c:v>655.68399999999997</c:v>
                </c:pt>
                <c:pt idx="1739">
                  <c:v>654.61400000000003</c:v>
                </c:pt>
                <c:pt idx="1740">
                  <c:v>653.62599999999998</c:v>
                </c:pt>
                <c:pt idx="1741">
                  <c:v>652.62400000000002</c:v>
                </c:pt>
                <c:pt idx="1742">
                  <c:v>651.61900000000003</c:v>
                </c:pt>
                <c:pt idx="1743">
                  <c:v>650.66200000000003</c:v>
                </c:pt>
                <c:pt idx="1744">
                  <c:v>649.68200000000002</c:v>
                </c:pt>
                <c:pt idx="1745">
                  <c:v>648.61099999999999</c:v>
                </c:pt>
                <c:pt idx="1746">
                  <c:v>647.596</c:v>
                </c:pt>
                <c:pt idx="1747">
                  <c:v>646.63699999999994</c:v>
                </c:pt>
                <c:pt idx="1748">
                  <c:v>645.625</c:v>
                </c:pt>
                <c:pt idx="1749">
                  <c:v>644.60299999999995</c:v>
                </c:pt>
                <c:pt idx="1750">
                  <c:v>643.60199999999998</c:v>
                </c:pt>
                <c:pt idx="1751">
                  <c:v>642.59100000000001</c:v>
                </c:pt>
                <c:pt idx="1752">
                  <c:v>641.58699999999999</c:v>
                </c:pt>
                <c:pt idx="1753">
                  <c:v>640.59199999999998</c:v>
                </c:pt>
                <c:pt idx="1754">
                  <c:v>639.60500000000002</c:v>
                </c:pt>
                <c:pt idx="1755">
                  <c:v>638.6</c:v>
                </c:pt>
                <c:pt idx="1756">
                  <c:v>637.65499999999997</c:v>
                </c:pt>
                <c:pt idx="1757">
                  <c:v>636.64300000000003</c:v>
                </c:pt>
                <c:pt idx="1758">
                  <c:v>635.55700000000002</c:v>
                </c:pt>
                <c:pt idx="1759">
                  <c:v>634.56299999999999</c:v>
                </c:pt>
                <c:pt idx="1760">
                  <c:v>633.62</c:v>
                </c:pt>
                <c:pt idx="1761">
                  <c:v>632.61500000000001</c:v>
                </c:pt>
                <c:pt idx="1762">
                  <c:v>631.59</c:v>
                </c:pt>
                <c:pt idx="1763">
                  <c:v>630.56399999999996</c:v>
                </c:pt>
                <c:pt idx="1764">
                  <c:v>629.58199999999999</c:v>
                </c:pt>
                <c:pt idx="1765">
                  <c:v>628.61800000000005</c:v>
                </c:pt>
                <c:pt idx="1766">
                  <c:v>627.60699999999997</c:v>
                </c:pt>
                <c:pt idx="1767">
                  <c:v>626.53599999999994</c:v>
                </c:pt>
                <c:pt idx="1768">
                  <c:v>625.52200000000005</c:v>
                </c:pt>
                <c:pt idx="1769">
                  <c:v>624.58000000000004</c:v>
                </c:pt>
                <c:pt idx="1770">
                  <c:v>623.51599999999996</c:v>
                </c:pt>
                <c:pt idx="1771">
                  <c:v>622.55899999999997</c:v>
                </c:pt>
                <c:pt idx="1772">
                  <c:v>621.63499999999999</c:v>
                </c:pt>
                <c:pt idx="1773">
                  <c:v>620.56100000000004</c:v>
                </c:pt>
                <c:pt idx="1774">
                  <c:v>619.50199999999995</c:v>
                </c:pt>
                <c:pt idx="1775">
                  <c:v>618.53599999999994</c:v>
                </c:pt>
                <c:pt idx="1776">
                  <c:v>617.548</c:v>
                </c:pt>
                <c:pt idx="1777">
                  <c:v>616.56899999999996</c:v>
                </c:pt>
                <c:pt idx="1778">
                  <c:v>615.53399999999999</c:v>
                </c:pt>
                <c:pt idx="1779">
                  <c:v>614.48</c:v>
                </c:pt>
                <c:pt idx="1780">
                  <c:v>613.51700000000005</c:v>
                </c:pt>
                <c:pt idx="1781">
                  <c:v>612.56399999999996</c:v>
                </c:pt>
                <c:pt idx="1782">
                  <c:v>611.428</c:v>
                </c:pt>
                <c:pt idx="1783">
                  <c:v>610.41999999999996</c:v>
                </c:pt>
                <c:pt idx="1784">
                  <c:v>609.5</c:v>
                </c:pt>
                <c:pt idx="1785">
                  <c:v>608.553</c:v>
                </c:pt>
                <c:pt idx="1786">
                  <c:v>607.48299999999995</c:v>
                </c:pt>
                <c:pt idx="1787">
                  <c:v>606.48800000000006</c:v>
                </c:pt>
                <c:pt idx="1788">
                  <c:v>605.43600000000004</c:v>
                </c:pt>
                <c:pt idx="1789">
                  <c:v>604.43200000000002</c:v>
                </c:pt>
                <c:pt idx="1790">
                  <c:v>603.43799999999999</c:v>
                </c:pt>
                <c:pt idx="1791">
                  <c:v>602.45799999999997</c:v>
                </c:pt>
                <c:pt idx="1792">
                  <c:v>601.49900000000002</c:v>
                </c:pt>
                <c:pt idx="1793">
                  <c:v>600.42999999999995</c:v>
                </c:pt>
                <c:pt idx="1794">
                  <c:v>599.42200000000003</c:v>
                </c:pt>
                <c:pt idx="1795">
                  <c:v>598.428</c:v>
                </c:pt>
                <c:pt idx="1796">
                  <c:v>597.46600000000001</c:v>
                </c:pt>
                <c:pt idx="1797">
                  <c:v>596.46699999999998</c:v>
                </c:pt>
                <c:pt idx="1798">
                  <c:v>595.43399999999997</c:v>
                </c:pt>
                <c:pt idx="1799">
                  <c:v>594.48099999999999</c:v>
                </c:pt>
                <c:pt idx="1800">
                  <c:v>593.42999999999995</c:v>
                </c:pt>
                <c:pt idx="1801">
                  <c:v>592.48800000000006</c:v>
                </c:pt>
                <c:pt idx="1802">
                  <c:v>591.50400000000002</c:v>
                </c:pt>
                <c:pt idx="1803">
                  <c:v>590.42499999999995</c:v>
                </c:pt>
                <c:pt idx="1804">
                  <c:v>589.46299999999997</c:v>
                </c:pt>
                <c:pt idx="1805">
                  <c:v>588.50099999999998</c:v>
                </c:pt>
                <c:pt idx="1806">
                  <c:v>587.4</c:v>
                </c:pt>
                <c:pt idx="1807">
                  <c:v>586.42200000000003</c:v>
                </c:pt>
                <c:pt idx="1808">
                  <c:v>585.46299999999997</c:v>
                </c:pt>
                <c:pt idx="1809">
                  <c:v>584.43100000000004</c:v>
                </c:pt>
                <c:pt idx="1810">
                  <c:v>583.48</c:v>
                </c:pt>
                <c:pt idx="1811">
                  <c:v>582.46799999999996</c:v>
                </c:pt>
                <c:pt idx="1812">
                  <c:v>581.45600000000002</c:v>
                </c:pt>
                <c:pt idx="1813">
                  <c:v>580.44200000000001</c:v>
                </c:pt>
                <c:pt idx="1814">
                  <c:v>579.46</c:v>
                </c:pt>
                <c:pt idx="1815">
                  <c:v>578.49900000000002</c:v>
                </c:pt>
                <c:pt idx="1816">
                  <c:v>577.36199999999997</c:v>
                </c:pt>
                <c:pt idx="1817">
                  <c:v>576.4</c:v>
                </c:pt>
                <c:pt idx="1818">
                  <c:v>575.45799999999997</c:v>
                </c:pt>
                <c:pt idx="1819">
                  <c:v>574.49400000000003</c:v>
                </c:pt>
                <c:pt idx="1820">
                  <c:v>573.39800000000002</c:v>
                </c:pt>
                <c:pt idx="1821">
                  <c:v>572.41300000000001</c:v>
                </c:pt>
                <c:pt idx="1822">
                  <c:v>571.45399999999995</c:v>
                </c:pt>
                <c:pt idx="1823">
                  <c:v>570.36300000000006</c:v>
                </c:pt>
                <c:pt idx="1824">
                  <c:v>569.40599999999995</c:v>
                </c:pt>
                <c:pt idx="1825">
                  <c:v>568.43299999999999</c:v>
                </c:pt>
                <c:pt idx="1826">
                  <c:v>567.43299999999999</c:v>
                </c:pt>
                <c:pt idx="1827">
                  <c:v>566.375</c:v>
                </c:pt>
                <c:pt idx="1828">
                  <c:v>565.40499999999997</c:v>
                </c:pt>
                <c:pt idx="1829">
                  <c:v>564.42100000000005</c:v>
                </c:pt>
                <c:pt idx="1830">
                  <c:v>563.34299999999996</c:v>
                </c:pt>
                <c:pt idx="1831">
                  <c:v>562.40599999999995</c:v>
                </c:pt>
                <c:pt idx="1832">
                  <c:v>561.40200000000004</c:v>
                </c:pt>
                <c:pt idx="1833">
                  <c:v>560.39099999999996</c:v>
                </c:pt>
                <c:pt idx="1834">
                  <c:v>559.44500000000005</c:v>
                </c:pt>
                <c:pt idx="1835">
                  <c:v>558.428</c:v>
                </c:pt>
                <c:pt idx="1836">
                  <c:v>557.38499999999999</c:v>
                </c:pt>
                <c:pt idx="1837">
                  <c:v>556.40300000000002</c:v>
                </c:pt>
                <c:pt idx="1838">
                  <c:v>555.375</c:v>
                </c:pt>
                <c:pt idx="1839">
                  <c:v>554.42200000000003</c:v>
                </c:pt>
                <c:pt idx="1840">
                  <c:v>553.29700000000003</c:v>
                </c:pt>
                <c:pt idx="1841">
                  <c:v>552.35199999999998</c:v>
                </c:pt>
                <c:pt idx="1842">
                  <c:v>551.40599999999995</c:v>
                </c:pt>
                <c:pt idx="1843">
                  <c:v>550.35699999999997</c:v>
                </c:pt>
                <c:pt idx="1844">
                  <c:v>549.36199999999997</c:v>
                </c:pt>
                <c:pt idx="1845">
                  <c:v>548.33100000000002</c:v>
                </c:pt>
                <c:pt idx="1846">
                  <c:v>547.26900000000001</c:v>
                </c:pt>
                <c:pt idx="1847">
                  <c:v>546.37800000000004</c:v>
                </c:pt>
                <c:pt idx="1848">
                  <c:v>545.33600000000001</c:v>
                </c:pt>
                <c:pt idx="1849">
                  <c:v>544.43499999999995</c:v>
                </c:pt>
                <c:pt idx="1850">
                  <c:v>543.29700000000003</c:v>
                </c:pt>
                <c:pt idx="1851">
                  <c:v>542.36300000000006</c:v>
                </c:pt>
                <c:pt idx="1852">
                  <c:v>541.38499999999999</c:v>
                </c:pt>
                <c:pt idx="1853">
                  <c:v>540.34500000000003</c:v>
                </c:pt>
                <c:pt idx="1854">
                  <c:v>539.35</c:v>
                </c:pt>
                <c:pt idx="1855">
                  <c:v>538.32500000000005</c:v>
                </c:pt>
                <c:pt idx="1856">
                  <c:v>537.28300000000002</c:v>
                </c:pt>
                <c:pt idx="1857">
                  <c:v>536.34699999999998</c:v>
                </c:pt>
                <c:pt idx="1858">
                  <c:v>535.36099999999999</c:v>
                </c:pt>
                <c:pt idx="1859">
                  <c:v>534.41</c:v>
                </c:pt>
                <c:pt idx="1860">
                  <c:v>533.31700000000001</c:v>
                </c:pt>
                <c:pt idx="1861">
                  <c:v>532.34199999999998</c:v>
                </c:pt>
                <c:pt idx="1862">
                  <c:v>531.37099999999998</c:v>
                </c:pt>
                <c:pt idx="1863">
                  <c:v>530.41600000000005</c:v>
                </c:pt>
                <c:pt idx="1864">
                  <c:v>529.28</c:v>
                </c:pt>
                <c:pt idx="1865">
                  <c:v>528.33500000000004</c:v>
                </c:pt>
                <c:pt idx="1866">
                  <c:v>527.25199999999995</c:v>
                </c:pt>
                <c:pt idx="1867">
                  <c:v>526.32299999999998</c:v>
                </c:pt>
                <c:pt idx="1868">
                  <c:v>525.30100000000004</c:v>
                </c:pt>
                <c:pt idx="1869">
                  <c:v>524.36099999999999</c:v>
                </c:pt>
                <c:pt idx="1870">
                  <c:v>523.26199999999994</c:v>
                </c:pt>
                <c:pt idx="1871">
                  <c:v>522.32600000000002</c:v>
                </c:pt>
                <c:pt idx="1872">
                  <c:v>521.33799999999997</c:v>
                </c:pt>
                <c:pt idx="1873">
                  <c:v>520.33500000000004</c:v>
                </c:pt>
                <c:pt idx="1874">
                  <c:v>519.245</c:v>
                </c:pt>
                <c:pt idx="1875">
                  <c:v>518.34500000000003</c:v>
                </c:pt>
                <c:pt idx="1876">
                  <c:v>517.30100000000004</c:v>
                </c:pt>
                <c:pt idx="1877">
                  <c:v>516.29100000000005</c:v>
                </c:pt>
                <c:pt idx="1878">
                  <c:v>515.26400000000001</c:v>
                </c:pt>
                <c:pt idx="1879">
                  <c:v>514.37199999999996</c:v>
                </c:pt>
                <c:pt idx="1880">
                  <c:v>513.29100000000005</c:v>
                </c:pt>
                <c:pt idx="1881">
                  <c:v>512.26700000000005</c:v>
                </c:pt>
                <c:pt idx="1882">
                  <c:v>511.27699999999999</c:v>
                </c:pt>
                <c:pt idx="1883">
                  <c:v>510.39499999999998</c:v>
                </c:pt>
                <c:pt idx="1884">
                  <c:v>509.197</c:v>
                </c:pt>
                <c:pt idx="1885">
                  <c:v>508.22699999999998</c:v>
                </c:pt>
                <c:pt idx="1886">
                  <c:v>507.21499999999997</c:v>
                </c:pt>
                <c:pt idx="1887">
                  <c:v>506.375</c:v>
                </c:pt>
                <c:pt idx="1888">
                  <c:v>505.20499999999998</c:v>
                </c:pt>
                <c:pt idx="1889">
                  <c:v>504.30700000000002</c:v>
                </c:pt>
                <c:pt idx="1890">
                  <c:v>503.26100000000002</c:v>
                </c:pt>
                <c:pt idx="1891">
                  <c:v>502.22899999999998</c:v>
                </c:pt>
                <c:pt idx="1892">
                  <c:v>501.238</c:v>
                </c:pt>
                <c:pt idx="1893">
                  <c:v>500.38900000000001</c:v>
                </c:pt>
                <c:pt idx="1894">
                  <c:v>499.29</c:v>
                </c:pt>
                <c:pt idx="1895">
                  <c:v>498.31599999999997</c:v>
                </c:pt>
                <c:pt idx="1896">
                  <c:v>497.233</c:v>
                </c:pt>
                <c:pt idx="1897">
                  <c:v>496.35899999999998</c:v>
                </c:pt>
                <c:pt idx="1898">
                  <c:v>495.18200000000002</c:v>
                </c:pt>
                <c:pt idx="1899">
                  <c:v>494.267</c:v>
                </c:pt>
                <c:pt idx="1900">
                  <c:v>493.19099999999997</c:v>
                </c:pt>
                <c:pt idx="1901">
                  <c:v>492.21899999999999</c:v>
                </c:pt>
                <c:pt idx="1902">
                  <c:v>491.27300000000002</c:v>
                </c:pt>
                <c:pt idx="1903">
                  <c:v>490.34500000000003</c:v>
                </c:pt>
                <c:pt idx="1904">
                  <c:v>489.21699999999998</c:v>
                </c:pt>
                <c:pt idx="1905">
                  <c:v>488.25599999999997</c:v>
                </c:pt>
                <c:pt idx="1906">
                  <c:v>487.33699999999999</c:v>
                </c:pt>
                <c:pt idx="1907">
                  <c:v>486.238</c:v>
                </c:pt>
                <c:pt idx="1908">
                  <c:v>485.16</c:v>
                </c:pt>
                <c:pt idx="1909">
                  <c:v>484.23899999999998</c:v>
                </c:pt>
                <c:pt idx="1910">
                  <c:v>483.20800000000003</c:v>
                </c:pt>
                <c:pt idx="1911">
                  <c:v>482.214</c:v>
                </c:pt>
                <c:pt idx="1912">
                  <c:v>481.22899999999998</c:v>
                </c:pt>
                <c:pt idx="1913">
                  <c:v>480.267</c:v>
                </c:pt>
                <c:pt idx="1914">
                  <c:v>479.24599999999998</c:v>
                </c:pt>
                <c:pt idx="1915">
                  <c:v>478.28399999999999</c:v>
                </c:pt>
                <c:pt idx="1916">
                  <c:v>477.13400000000001</c:v>
                </c:pt>
                <c:pt idx="1917">
                  <c:v>476.24700000000001</c:v>
                </c:pt>
                <c:pt idx="1918">
                  <c:v>475.25799999999998</c:v>
                </c:pt>
                <c:pt idx="1919">
                  <c:v>474.21199999999999</c:v>
                </c:pt>
                <c:pt idx="1920">
                  <c:v>473.161</c:v>
                </c:pt>
                <c:pt idx="1921">
                  <c:v>472.26400000000001</c:v>
                </c:pt>
                <c:pt idx="1922">
                  <c:v>471.13499999999999</c:v>
                </c:pt>
                <c:pt idx="1923">
                  <c:v>470.23599999999999</c:v>
                </c:pt>
                <c:pt idx="1924">
                  <c:v>469.13600000000002</c:v>
                </c:pt>
                <c:pt idx="1925">
                  <c:v>468.24900000000002</c:v>
                </c:pt>
                <c:pt idx="1926">
                  <c:v>467.17399999999998</c:v>
                </c:pt>
                <c:pt idx="1927">
                  <c:v>466.19799999999998</c:v>
                </c:pt>
                <c:pt idx="1928">
                  <c:v>465.12299999999999</c:v>
                </c:pt>
                <c:pt idx="1929">
                  <c:v>464.17200000000003</c:v>
                </c:pt>
                <c:pt idx="1930">
                  <c:v>463.226</c:v>
                </c:pt>
                <c:pt idx="1931">
                  <c:v>462.27199999999999</c:v>
                </c:pt>
                <c:pt idx="1932">
                  <c:v>461.11099999999999</c:v>
                </c:pt>
                <c:pt idx="1933">
                  <c:v>460.21499999999997</c:v>
                </c:pt>
                <c:pt idx="1934">
                  <c:v>459.15800000000002</c:v>
                </c:pt>
                <c:pt idx="1935">
                  <c:v>458.214</c:v>
                </c:pt>
                <c:pt idx="1936">
                  <c:v>457.09899999999999</c:v>
                </c:pt>
                <c:pt idx="1937">
                  <c:v>456.10700000000003</c:v>
                </c:pt>
                <c:pt idx="1938">
                  <c:v>455.209</c:v>
                </c:pt>
                <c:pt idx="1939">
                  <c:v>454.15600000000001</c:v>
                </c:pt>
                <c:pt idx="1940">
                  <c:v>453.12599999999998</c:v>
                </c:pt>
                <c:pt idx="1941">
                  <c:v>452.20100000000002</c:v>
                </c:pt>
                <c:pt idx="1942">
                  <c:v>451.17</c:v>
                </c:pt>
                <c:pt idx="1943">
                  <c:v>450.238</c:v>
                </c:pt>
                <c:pt idx="1944">
                  <c:v>449.09100000000001</c:v>
                </c:pt>
                <c:pt idx="1945">
                  <c:v>448.15300000000002</c:v>
                </c:pt>
                <c:pt idx="1946">
                  <c:v>447.05599999999998</c:v>
                </c:pt>
                <c:pt idx="1947">
                  <c:v>446.101</c:v>
                </c:pt>
                <c:pt idx="1948">
                  <c:v>445.15300000000002</c:v>
                </c:pt>
                <c:pt idx="1949">
                  <c:v>444.16300000000001</c:v>
                </c:pt>
                <c:pt idx="1950">
                  <c:v>443.12</c:v>
                </c:pt>
                <c:pt idx="1951">
                  <c:v>442.13299999999998</c:v>
                </c:pt>
                <c:pt idx="1952">
                  <c:v>441.05900000000003</c:v>
                </c:pt>
                <c:pt idx="1953">
                  <c:v>440.16899999999998</c:v>
                </c:pt>
                <c:pt idx="1954">
                  <c:v>439.11500000000001</c:v>
                </c:pt>
                <c:pt idx="1955">
                  <c:v>438.14400000000001</c:v>
                </c:pt>
                <c:pt idx="1956">
                  <c:v>437.03800000000001</c:v>
                </c:pt>
                <c:pt idx="1957">
                  <c:v>436.08300000000003</c:v>
                </c:pt>
                <c:pt idx="1958">
                  <c:v>435.09</c:v>
                </c:pt>
                <c:pt idx="1959">
                  <c:v>434.15</c:v>
                </c:pt>
                <c:pt idx="1960">
                  <c:v>433.07799999999997</c:v>
                </c:pt>
                <c:pt idx="1961">
                  <c:v>432.17399999999998</c:v>
                </c:pt>
                <c:pt idx="1962">
                  <c:v>431.13499999999999</c:v>
                </c:pt>
                <c:pt idx="1963">
                  <c:v>430.19099999999997</c:v>
                </c:pt>
                <c:pt idx="1964">
                  <c:v>429.07400000000001</c:v>
                </c:pt>
                <c:pt idx="1965">
                  <c:v>428.18599999999998</c:v>
                </c:pt>
                <c:pt idx="1966">
                  <c:v>427.113</c:v>
                </c:pt>
                <c:pt idx="1967">
                  <c:v>426.19200000000001</c:v>
                </c:pt>
                <c:pt idx="1968">
                  <c:v>425.02600000000001</c:v>
                </c:pt>
                <c:pt idx="1969">
                  <c:v>424.08100000000002</c:v>
                </c:pt>
                <c:pt idx="1970">
                  <c:v>423.048</c:v>
                </c:pt>
                <c:pt idx="1971">
                  <c:v>422.16899999999998</c:v>
                </c:pt>
                <c:pt idx="1972">
                  <c:v>421.017</c:v>
                </c:pt>
                <c:pt idx="1973">
                  <c:v>420.10300000000001</c:v>
                </c:pt>
                <c:pt idx="1974">
                  <c:v>419.08100000000002</c:v>
                </c:pt>
                <c:pt idx="1975">
                  <c:v>418.1</c:v>
                </c:pt>
                <c:pt idx="1976">
                  <c:v>417.02199999999999</c:v>
                </c:pt>
                <c:pt idx="1977">
                  <c:v>416.10199999999998</c:v>
                </c:pt>
                <c:pt idx="1978">
                  <c:v>415.11099999999999</c:v>
                </c:pt>
                <c:pt idx="1979">
                  <c:v>414.15600000000001</c:v>
                </c:pt>
                <c:pt idx="1980">
                  <c:v>413.11799999999999</c:v>
                </c:pt>
                <c:pt idx="1981">
                  <c:v>412.11099999999999</c:v>
                </c:pt>
                <c:pt idx="1982">
                  <c:v>411.15899999999999</c:v>
                </c:pt>
                <c:pt idx="1983">
                  <c:v>410.09300000000002</c:v>
                </c:pt>
                <c:pt idx="1984">
                  <c:v>409.00299999999999</c:v>
                </c:pt>
                <c:pt idx="1985">
                  <c:v>408.07600000000002</c:v>
                </c:pt>
                <c:pt idx="1986">
                  <c:v>407.10700000000003</c:v>
                </c:pt>
                <c:pt idx="1987">
                  <c:v>406.10500000000002</c:v>
                </c:pt>
                <c:pt idx="1988">
                  <c:v>405.07499999999999</c:v>
                </c:pt>
                <c:pt idx="1989">
                  <c:v>404.12599999999998</c:v>
                </c:pt>
                <c:pt idx="1990">
                  <c:v>403.07100000000003</c:v>
                </c:pt>
                <c:pt idx="1991">
                  <c:v>402.10199999999998</c:v>
                </c:pt>
                <c:pt idx="1992">
                  <c:v>401.03500000000003</c:v>
                </c:pt>
                <c:pt idx="1993">
                  <c:v>400.05799999999999</c:v>
                </c:pt>
                <c:pt idx="1994">
                  <c:v>399.11500000000001</c:v>
                </c:pt>
                <c:pt idx="1995">
                  <c:v>398.09699999999998</c:v>
                </c:pt>
                <c:pt idx="1996">
                  <c:v>397.036</c:v>
                </c:pt>
                <c:pt idx="1997">
                  <c:v>396.09800000000001</c:v>
                </c:pt>
                <c:pt idx="1998">
                  <c:v>395.05200000000002</c:v>
                </c:pt>
                <c:pt idx="1999">
                  <c:v>394.024</c:v>
                </c:pt>
                <c:pt idx="2000">
                  <c:v>393.06099999999998</c:v>
                </c:pt>
                <c:pt idx="2001">
                  <c:v>392.08499999999998</c:v>
                </c:pt>
                <c:pt idx="2002">
                  <c:v>391.04899999999998</c:v>
                </c:pt>
                <c:pt idx="2003">
                  <c:v>389.983</c:v>
                </c:pt>
                <c:pt idx="2004">
                  <c:v>388.96499999999997</c:v>
                </c:pt>
                <c:pt idx="2005">
                  <c:v>388.1</c:v>
                </c:pt>
                <c:pt idx="2006">
                  <c:v>387.01299999999998</c:v>
                </c:pt>
                <c:pt idx="2007">
                  <c:v>386.005</c:v>
                </c:pt>
                <c:pt idx="2008">
                  <c:v>384.95400000000001</c:v>
                </c:pt>
                <c:pt idx="2009">
                  <c:v>383.976</c:v>
                </c:pt>
                <c:pt idx="2010">
                  <c:v>382.99700000000001</c:v>
                </c:pt>
                <c:pt idx="2011">
                  <c:v>382.03399999999999</c:v>
                </c:pt>
                <c:pt idx="2012">
                  <c:v>380.95699999999999</c:v>
                </c:pt>
                <c:pt idx="2013">
                  <c:v>379.98700000000002</c:v>
                </c:pt>
                <c:pt idx="2014">
                  <c:v>379.01600000000002</c:v>
                </c:pt>
                <c:pt idx="2015">
                  <c:v>378.113</c:v>
                </c:pt>
                <c:pt idx="2016">
                  <c:v>376.96699999999998</c:v>
                </c:pt>
                <c:pt idx="2017">
                  <c:v>376.01600000000002</c:v>
                </c:pt>
                <c:pt idx="2018">
                  <c:v>374.99400000000003</c:v>
                </c:pt>
                <c:pt idx="2019">
                  <c:v>374.09399999999999</c:v>
                </c:pt>
                <c:pt idx="2020">
                  <c:v>372.95800000000003</c:v>
                </c:pt>
                <c:pt idx="2021">
                  <c:v>372.01299999999998</c:v>
                </c:pt>
                <c:pt idx="2022">
                  <c:v>370.99799999999999</c:v>
                </c:pt>
                <c:pt idx="2023">
                  <c:v>370.03</c:v>
                </c:pt>
                <c:pt idx="2024">
                  <c:v>368.94600000000003</c:v>
                </c:pt>
                <c:pt idx="2025">
                  <c:v>368.00200000000001</c:v>
                </c:pt>
                <c:pt idx="2026">
                  <c:v>366.995</c:v>
                </c:pt>
                <c:pt idx="2027">
                  <c:v>366.06200000000001</c:v>
                </c:pt>
                <c:pt idx="2028">
                  <c:v>365.01799999999997</c:v>
                </c:pt>
                <c:pt idx="2029">
                  <c:v>363.98399999999998</c:v>
                </c:pt>
                <c:pt idx="2030">
                  <c:v>362.94299999999998</c:v>
                </c:pt>
                <c:pt idx="2031">
                  <c:v>361.99900000000002</c:v>
                </c:pt>
                <c:pt idx="2032">
                  <c:v>360.96600000000001</c:v>
                </c:pt>
                <c:pt idx="2033">
                  <c:v>359.95699999999999</c:v>
                </c:pt>
                <c:pt idx="2034">
                  <c:v>358.92899999999997</c:v>
                </c:pt>
                <c:pt idx="2035">
                  <c:v>358.04500000000002</c:v>
                </c:pt>
                <c:pt idx="2036">
                  <c:v>356.97800000000001</c:v>
                </c:pt>
                <c:pt idx="2037">
                  <c:v>355.97500000000002</c:v>
                </c:pt>
                <c:pt idx="2038">
                  <c:v>354.99799999999999</c:v>
                </c:pt>
                <c:pt idx="2039">
                  <c:v>354.03</c:v>
                </c:pt>
                <c:pt idx="2040">
                  <c:v>352.95800000000003</c:v>
                </c:pt>
                <c:pt idx="2041">
                  <c:v>351.96800000000002</c:v>
                </c:pt>
                <c:pt idx="2042">
                  <c:v>350.95400000000001</c:v>
                </c:pt>
                <c:pt idx="2043">
                  <c:v>349.97500000000002</c:v>
                </c:pt>
                <c:pt idx="2044">
                  <c:v>348.923</c:v>
                </c:pt>
                <c:pt idx="2045">
                  <c:v>348.03100000000001</c:v>
                </c:pt>
                <c:pt idx="2046">
                  <c:v>346.971</c:v>
                </c:pt>
                <c:pt idx="2047">
                  <c:v>346</c:v>
                </c:pt>
                <c:pt idx="2048">
                  <c:v>344.91300000000001</c:v>
                </c:pt>
                <c:pt idx="2049">
                  <c:v>343.92700000000002</c:v>
                </c:pt>
                <c:pt idx="2050">
                  <c:v>342.91699999999997</c:v>
                </c:pt>
                <c:pt idx="2051">
                  <c:v>341.95600000000002</c:v>
                </c:pt>
                <c:pt idx="2052">
                  <c:v>340.92099999999999</c:v>
                </c:pt>
                <c:pt idx="2053">
                  <c:v>339.94</c:v>
                </c:pt>
                <c:pt idx="2054">
                  <c:v>338.93599999999998</c:v>
                </c:pt>
                <c:pt idx="2055">
                  <c:v>338.04300000000001</c:v>
                </c:pt>
                <c:pt idx="2056">
                  <c:v>336.97500000000002</c:v>
                </c:pt>
                <c:pt idx="2057">
                  <c:v>335.99700000000001</c:v>
                </c:pt>
                <c:pt idx="2058">
                  <c:v>334.94799999999998</c:v>
                </c:pt>
                <c:pt idx="2059">
                  <c:v>333.95</c:v>
                </c:pt>
                <c:pt idx="2060">
                  <c:v>332.93</c:v>
                </c:pt>
                <c:pt idx="2061">
                  <c:v>331.97399999999999</c:v>
                </c:pt>
                <c:pt idx="2062">
                  <c:v>330.91199999999998</c:v>
                </c:pt>
                <c:pt idx="2063">
                  <c:v>329.95100000000002</c:v>
                </c:pt>
                <c:pt idx="2064">
                  <c:v>328.904</c:v>
                </c:pt>
                <c:pt idx="2065">
                  <c:v>327.95400000000001</c:v>
                </c:pt>
                <c:pt idx="2066">
                  <c:v>326.94900000000001</c:v>
                </c:pt>
                <c:pt idx="2067">
                  <c:v>325.98399999999998</c:v>
                </c:pt>
                <c:pt idx="2068">
                  <c:v>324.88600000000002</c:v>
                </c:pt>
                <c:pt idx="2069">
                  <c:v>323.94600000000003</c:v>
                </c:pt>
                <c:pt idx="2070">
                  <c:v>322.94400000000002</c:v>
                </c:pt>
                <c:pt idx="2071">
                  <c:v>321.93299999999999</c:v>
                </c:pt>
                <c:pt idx="2072">
                  <c:v>320.86599999999999</c:v>
                </c:pt>
                <c:pt idx="2073">
                  <c:v>319.86599999999999</c:v>
                </c:pt>
                <c:pt idx="2074">
                  <c:v>318.90800000000002</c:v>
                </c:pt>
                <c:pt idx="2075">
                  <c:v>317.95299999999997</c:v>
                </c:pt>
                <c:pt idx="2076">
                  <c:v>316.87299999999999</c:v>
                </c:pt>
                <c:pt idx="2077">
                  <c:v>315.91000000000003</c:v>
                </c:pt>
                <c:pt idx="2078">
                  <c:v>314.92</c:v>
                </c:pt>
                <c:pt idx="2079">
                  <c:v>313.99200000000002</c:v>
                </c:pt>
                <c:pt idx="2080">
                  <c:v>312.92700000000002</c:v>
                </c:pt>
                <c:pt idx="2081">
                  <c:v>311.87900000000002</c:v>
                </c:pt>
                <c:pt idx="2082">
                  <c:v>310.88099999999997</c:v>
                </c:pt>
                <c:pt idx="2083">
                  <c:v>309.95800000000003</c:v>
                </c:pt>
                <c:pt idx="2084">
                  <c:v>308.87799999999999</c:v>
                </c:pt>
                <c:pt idx="2085">
                  <c:v>307.90800000000002</c:v>
                </c:pt>
                <c:pt idx="2086">
                  <c:v>306.93599999999998</c:v>
                </c:pt>
                <c:pt idx="2087">
                  <c:v>305.92500000000001</c:v>
                </c:pt>
                <c:pt idx="2088">
                  <c:v>304.892</c:v>
                </c:pt>
                <c:pt idx="2089">
                  <c:v>303.85000000000002</c:v>
                </c:pt>
                <c:pt idx="2090">
                  <c:v>302.84500000000003</c:v>
                </c:pt>
                <c:pt idx="2091">
                  <c:v>301.89499999999998</c:v>
                </c:pt>
                <c:pt idx="2092">
                  <c:v>300.87200000000001</c:v>
                </c:pt>
                <c:pt idx="2093">
                  <c:v>299.85000000000002</c:v>
                </c:pt>
                <c:pt idx="2094">
                  <c:v>298.90899999999999</c:v>
                </c:pt>
                <c:pt idx="2095">
                  <c:v>297.94499999999999</c:v>
                </c:pt>
                <c:pt idx="2096">
                  <c:v>296.91899999999998</c:v>
                </c:pt>
                <c:pt idx="2097">
                  <c:v>295.88</c:v>
                </c:pt>
                <c:pt idx="2098">
                  <c:v>294.86099999999999</c:v>
                </c:pt>
                <c:pt idx="2099">
                  <c:v>293.88</c:v>
                </c:pt>
                <c:pt idx="2100">
                  <c:v>292.84800000000001</c:v>
                </c:pt>
                <c:pt idx="2101">
                  <c:v>291.83300000000003</c:v>
                </c:pt>
                <c:pt idx="2102">
                  <c:v>290.82100000000003</c:v>
                </c:pt>
                <c:pt idx="2103">
                  <c:v>289.88099999999997</c:v>
                </c:pt>
                <c:pt idx="2104">
                  <c:v>288.85899999999998</c:v>
                </c:pt>
                <c:pt idx="2105">
                  <c:v>287.8</c:v>
                </c:pt>
                <c:pt idx="2106">
                  <c:v>286.78899999999999</c:v>
                </c:pt>
                <c:pt idx="2107">
                  <c:v>285.84399999999999</c:v>
                </c:pt>
                <c:pt idx="2108">
                  <c:v>284.86200000000002</c:v>
                </c:pt>
                <c:pt idx="2109">
                  <c:v>283.87900000000002</c:v>
                </c:pt>
                <c:pt idx="2110">
                  <c:v>282.83100000000002</c:v>
                </c:pt>
                <c:pt idx="2111">
                  <c:v>281.86500000000001</c:v>
                </c:pt>
                <c:pt idx="2112">
                  <c:v>280.82100000000003</c:v>
                </c:pt>
                <c:pt idx="2113">
                  <c:v>279.83100000000002</c:v>
                </c:pt>
                <c:pt idx="2114">
                  <c:v>278.84199999999998</c:v>
                </c:pt>
                <c:pt idx="2115">
                  <c:v>277.87799999999999</c:v>
                </c:pt>
                <c:pt idx="2116">
                  <c:v>276.86099999999999</c:v>
                </c:pt>
                <c:pt idx="2117">
                  <c:v>275.81599999999997</c:v>
                </c:pt>
                <c:pt idx="2118">
                  <c:v>274.80399999999997</c:v>
                </c:pt>
                <c:pt idx="2119">
                  <c:v>273.90300000000002</c:v>
                </c:pt>
                <c:pt idx="2120">
                  <c:v>272.875</c:v>
                </c:pt>
                <c:pt idx="2121">
                  <c:v>271.79399999999998</c:v>
                </c:pt>
                <c:pt idx="2122">
                  <c:v>270.77499999999998</c:v>
                </c:pt>
                <c:pt idx="2123">
                  <c:v>269.84399999999999</c:v>
                </c:pt>
                <c:pt idx="2124">
                  <c:v>268.81200000000001</c:v>
                </c:pt>
                <c:pt idx="2125">
                  <c:v>267.79399999999998</c:v>
                </c:pt>
                <c:pt idx="2126">
                  <c:v>266.75</c:v>
                </c:pt>
                <c:pt idx="2127">
                  <c:v>265.78899999999999</c:v>
                </c:pt>
                <c:pt idx="2128">
                  <c:v>264.78399999999999</c:v>
                </c:pt>
                <c:pt idx="2129">
                  <c:v>263.76</c:v>
                </c:pt>
                <c:pt idx="2130">
                  <c:v>262.75200000000001</c:v>
                </c:pt>
                <c:pt idx="2131">
                  <c:v>261.82</c:v>
                </c:pt>
                <c:pt idx="2132">
                  <c:v>260.839</c:v>
                </c:pt>
                <c:pt idx="2133">
                  <c:v>259.79599999999999</c:v>
                </c:pt>
                <c:pt idx="2134">
                  <c:v>258.76100000000002</c:v>
                </c:pt>
                <c:pt idx="2135">
                  <c:v>257.78300000000002</c:v>
                </c:pt>
                <c:pt idx="2136">
                  <c:v>256.79399999999998</c:v>
                </c:pt>
                <c:pt idx="2137">
                  <c:v>255.78700000000001</c:v>
                </c:pt>
                <c:pt idx="2138">
                  <c:v>254.74199999999999</c:v>
                </c:pt>
                <c:pt idx="2139">
                  <c:v>253.75299999999999</c:v>
                </c:pt>
                <c:pt idx="2140">
                  <c:v>252.71100000000001</c:v>
                </c:pt>
                <c:pt idx="2141">
                  <c:v>251.73099999999999</c:v>
                </c:pt>
                <c:pt idx="2142">
                  <c:v>250.762</c:v>
                </c:pt>
                <c:pt idx="2143">
                  <c:v>249.82400000000001</c:v>
                </c:pt>
                <c:pt idx="2144">
                  <c:v>248.76300000000001</c:v>
                </c:pt>
                <c:pt idx="2145">
                  <c:v>247.75800000000001</c:v>
                </c:pt>
                <c:pt idx="2146">
                  <c:v>246.8</c:v>
                </c:pt>
                <c:pt idx="2147">
                  <c:v>245.81200000000001</c:v>
                </c:pt>
                <c:pt idx="2148">
                  <c:v>244.78299999999999</c:v>
                </c:pt>
                <c:pt idx="2149">
                  <c:v>243.755</c:v>
                </c:pt>
                <c:pt idx="2150">
                  <c:v>242.74100000000001</c:v>
                </c:pt>
                <c:pt idx="2151">
                  <c:v>241.804</c:v>
                </c:pt>
                <c:pt idx="2152">
                  <c:v>240.75200000000001</c:v>
                </c:pt>
                <c:pt idx="2153">
                  <c:v>239.732</c:v>
                </c:pt>
                <c:pt idx="2154">
                  <c:v>238.739</c:v>
                </c:pt>
                <c:pt idx="2155">
                  <c:v>237.779</c:v>
                </c:pt>
                <c:pt idx="2156">
                  <c:v>236.75399999999999</c:v>
                </c:pt>
                <c:pt idx="2157">
                  <c:v>235.72399999999999</c:v>
                </c:pt>
                <c:pt idx="2158">
                  <c:v>234.74700000000001</c:v>
                </c:pt>
                <c:pt idx="2159">
                  <c:v>233.786</c:v>
                </c:pt>
                <c:pt idx="2160">
                  <c:v>232.76499999999999</c:v>
                </c:pt>
                <c:pt idx="2161">
                  <c:v>231.715</c:v>
                </c:pt>
                <c:pt idx="2162">
                  <c:v>230.73099999999999</c:v>
                </c:pt>
                <c:pt idx="2163">
                  <c:v>229.79499999999999</c:v>
                </c:pt>
                <c:pt idx="2164">
                  <c:v>228.73400000000001</c:v>
                </c:pt>
                <c:pt idx="2165">
                  <c:v>227.68799999999999</c:v>
                </c:pt>
                <c:pt idx="2166">
                  <c:v>226.72399999999999</c:v>
                </c:pt>
                <c:pt idx="2167">
                  <c:v>225.71299999999999</c:v>
                </c:pt>
                <c:pt idx="2168">
                  <c:v>224.684</c:v>
                </c:pt>
                <c:pt idx="2169">
                  <c:v>223.69399999999999</c:v>
                </c:pt>
                <c:pt idx="2170">
                  <c:v>222.685</c:v>
                </c:pt>
                <c:pt idx="2171">
                  <c:v>221.72200000000001</c:v>
                </c:pt>
                <c:pt idx="2172">
                  <c:v>220.78200000000001</c:v>
                </c:pt>
                <c:pt idx="2173">
                  <c:v>219.739</c:v>
                </c:pt>
                <c:pt idx="2174">
                  <c:v>218.70400000000001</c:v>
                </c:pt>
                <c:pt idx="2175">
                  <c:v>217.714</c:v>
                </c:pt>
                <c:pt idx="2176">
                  <c:v>216.69300000000001</c:v>
                </c:pt>
                <c:pt idx="2177">
                  <c:v>215.67699999999999</c:v>
                </c:pt>
                <c:pt idx="2178">
                  <c:v>214.642</c:v>
                </c:pt>
                <c:pt idx="2179">
                  <c:v>213.678</c:v>
                </c:pt>
                <c:pt idx="2180">
                  <c:v>212.67400000000001</c:v>
                </c:pt>
                <c:pt idx="2181">
                  <c:v>211.66900000000001</c:v>
                </c:pt>
                <c:pt idx="2182">
                  <c:v>210.751</c:v>
                </c:pt>
                <c:pt idx="2183">
                  <c:v>209.72</c:v>
                </c:pt>
                <c:pt idx="2184">
                  <c:v>208.643</c:v>
                </c:pt>
                <c:pt idx="2185">
                  <c:v>207.66200000000001</c:v>
                </c:pt>
                <c:pt idx="2186">
                  <c:v>206.67500000000001</c:v>
                </c:pt>
                <c:pt idx="2187">
                  <c:v>205.642</c:v>
                </c:pt>
                <c:pt idx="2188">
                  <c:v>204.64500000000001</c:v>
                </c:pt>
                <c:pt idx="2189">
                  <c:v>203.619</c:v>
                </c:pt>
                <c:pt idx="2190">
                  <c:v>202.62899999999999</c:v>
                </c:pt>
                <c:pt idx="2191">
                  <c:v>201.64400000000001</c:v>
                </c:pt>
                <c:pt idx="2192">
                  <c:v>200.60499999999999</c:v>
                </c:pt>
                <c:pt idx="2193">
                  <c:v>199.595</c:v>
                </c:pt>
                <c:pt idx="2194">
                  <c:v>198.619</c:v>
                </c:pt>
                <c:pt idx="2195">
                  <c:v>197.64500000000001</c:v>
                </c:pt>
                <c:pt idx="2196">
                  <c:v>196.65899999999999</c:v>
                </c:pt>
                <c:pt idx="2197">
                  <c:v>195.672</c:v>
                </c:pt>
                <c:pt idx="2198">
                  <c:v>194.63200000000001</c:v>
                </c:pt>
                <c:pt idx="2199">
                  <c:v>193.596</c:v>
                </c:pt>
                <c:pt idx="2200">
                  <c:v>192.63499999999999</c:v>
                </c:pt>
                <c:pt idx="2201">
                  <c:v>191.62</c:v>
                </c:pt>
                <c:pt idx="2202">
                  <c:v>190.57</c:v>
                </c:pt>
                <c:pt idx="2203">
                  <c:v>189.59100000000001</c:v>
                </c:pt>
                <c:pt idx="2204">
                  <c:v>188.607</c:v>
                </c:pt>
                <c:pt idx="2205">
                  <c:v>187.56399999999999</c:v>
                </c:pt>
                <c:pt idx="2206">
                  <c:v>186.566</c:v>
                </c:pt>
                <c:pt idx="2207">
                  <c:v>185.60300000000001</c:v>
                </c:pt>
                <c:pt idx="2208">
                  <c:v>184.61500000000001</c:v>
                </c:pt>
                <c:pt idx="2209">
                  <c:v>183.56899999999999</c:v>
                </c:pt>
                <c:pt idx="2210">
                  <c:v>182.62299999999999</c:v>
                </c:pt>
                <c:pt idx="2211">
                  <c:v>181.59</c:v>
                </c:pt>
                <c:pt idx="2212">
                  <c:v>180.58199999999999</c:v>
                </c:pt>
                <c:pt idx="2213">
                  <c:v>179.608</c:v>
                </c:pt>
                <c:pt idx="2214">
                  <c:v>178.55199999999999</c:v>
                </c:pt>
                <c:pt idx="2215">
                  <c:v>177.523</c:v>
                </c:pt>
                <c:pt idx="2216">
                  <c:v>176.59200000000001</c:v>
                </c:pt>
                <c:pt idx="2217">
                  <c:v>175.58199999999999</c:v>
                </c:pt>
                <c:pt idx="2218">
                  <c:v>174.58</c:v>
                </c:pt>
                <c:pt idx="2219">
                  <c:v>173.57599999999999</c:v>
                </c:pt>
                <c:pt idx="2220">
                  <c:v>172.60300000000001</c:v>
                </c:pt>
                <c:pt idx="2221">
                  <c:v>171.62</c:v>
                </c:pt>
                <c:pt idx="2222">
                  <c:v>170.601</c:v>
                </c:pt>
                <c:pt idx="2223">
                  <c:v>169.542</c:v>
                </c:pt>
                <c:pt idx="2224">
                  <c:v>168.59299999999999</c:v>
                </c:pt>
                <c:pt idx="2225">
                  <c:v>167.56800000000001</c:v>
                </c:pt>
                <c:pt idx="2226">
                  <c:v>166.578</c:v>
                </c:pt>
                <c:pt idx="2227">
                  <c:v>165.56399999999999</c:v>
                </c:pt>
                <c:pt idx="2228">
                  <c:v>164.53200000000001</c:v>
                </c:pt>
                <c:pt idx="2229">
                  <c:v>163.52799999999999</c:v>
                </c:pt>
                <c:pt idx="2230">
                  <c:v>162.54499999999999</c:v>
                </c:pt>
                <c:pt idx="2231">
                  <c:v>161.54</c:v>
                </c:pt>
                <c:pt idx="2232">
                  <c:v>160.59899999999999</c:v>
                </c:pt>
                <c:pt idx="2233">
                  <c:v>159.55099999999999</c:v>
                </c:pt>
                <c:pt idx="2234">
                  <c:v>158.53200000000001</c:v>
                </c:pt>
                <c:pt idx="2235">
                  <c:v>157.53800000000001</c:v>
                </c:pt>
                <c:pt idx="2236">
                  <c:v>156.56100000000001</c:v>
                </c:pt>
                <c:pt idx="2237">
                  <c:v>155.51599999999999</c:v>
                </c:pt>
                <c:pt idx="2238">
                  <c:v>154.529</c:v>
                </c:pt>
                <c:pt idx="2239">
                  <c:v>153.46199999999999</c:v>
                </c:pt>
                <c:pt idx="2240">
                  <c:v>152.49199999999999</c:v>
                </c:pt>
                <c:pt idx="2241">
                  <c:v>151.523</c:v>
                </c:pt>
                <c:pt idx="2242">
                  <c:v>150.529</c:v>
                </c:pt>
                <c:pt idx="2243">
                  <c:v>149.49600000000001</c:v>
                </c:pt>
                <c:pt idx="2244">
                  <c:v>148.54499999999999</c:v>
                </c:pt>
                <c:pt idx="2245">
                  <c:v>147.50200000000001</c:v>
                </c:pt>
                <c:pt idx="2246">
                  <c:v>146.529</c:v>
                </c:pt>
                <c:pt idx="2247">
                  <c:v>145.56299999999999</c:v>
                </c:pt>
                <c:pt idx="2248">
                  <c:v>144.58600000000001</c:v>
                </c:pt>
                <c:pt idx="2249">
                  <c:v>143.51599999999999</c:v>
                </c:pt>
                <c:pt idx="2250">
                  <c:v>142.58799999999999</c:v>
                </c:pt>
                <c:pt idx="2251">
                  <c:v>141.52099999999999</c:v>
                </c:pt>
                <c:pt idx="2252">
                  <c:v>140.548</c:v>
                </c:pt>
                <c:pt idx="2253">
                  <c:v>139.523</c:v>
                </c:pt>
                <c:pt idx="2254">
                  <c:v>138.506</c:v>
                </c:pt>
                <c:pt idx="2255">
                  <c:v>137.46700000000001</c:v>
                </c:pt>
                <c:pt idx="2256">
                  <c:v>136.548</c:v>
                </c:pt>
                <c:pt idx="2257">
                  <c:v>135.50200000000001</c:v>
                </c:pt>
                <c:pt idx="2258">
                  <c:v>134.51400000000001</c:v>
                </c:pt>
                <c:pt idx="2259">
                  <c:v>133.55199999999999</c:v>
                </c:pt>
                <c:pt idx="2260">
                  <c:v>132.56899999999999</c:v>
                </c:pt>
                <c:pt idx="2261">
                  <c:v>131.488</c:v>
                </c:pt>
                <c:pt idx="2262">
                  <c:v>130.505</c:v>
                </c:pt>
                <c:pt idx="2263">
                  <c:v>129.49199999999999</c:v>
                </c:pt>
                <c:pt idx="2264">
                  <c:v>128.51300000000001</c:v>
                </c:pt>
                <c:pt idx="2265">
                  <c:v>127.515</c:v>
                </c:pt>
                <c:pt idx="2266">
                  <c:v>126.511</c:v>
                </c:pt>
                <c:pt idx="2267">
                  <c:v>125.401</c:v>
                </c:pt>
                <c:pt idx="2268">
                  <c:v>124.465</c:v>
                </c:pt>
                <c:pt idx="2269">
                  <c:v>123.51300000000001</c:v>
                </c:pt>
                <c:pt idx="2270">
                  <c:v>122.501</c:v>
                </c:pt>
                <c:pt idx="2271">
                  <c:v>121.45</c:v>
                </c:pt>
                <c:pt idx="2272">
                  <c:v>120.499</c:v>
                </c:pt>
                <c:pt idx="2273">
                  <c:v>119.535</c:v>
                </c:pt>
                <c:pt idx="2274">
                  <c:v>118.533</c:v>
                </c:pt>
                <c:pt idx="2275">
                  <c:v>117.42700000000001</c:v>
                </c:pt>
                <c:pt idx="2276">
                  <c:v>116.48099999999999</c:v>
                </c:pt>
                <c:pt idx="2277">
                  <c:v>115.434</c:v>
                </c:pt>
                <c:pt idx="2278">
                  <c:v>114.444</c:v>
                </c:pt>
                <c:pt idx="2279">
                  <c:v>113.431</c:v>
                </c:pt>
                <c:pt idx="2280">
                  <c:v>112.486</c:v>
                </c:pt>
                <c:pt idx="2281">
                  <c:v>111.44499999999999</c:v>
                </c:pt>
                <c:pt idx="2282">
                  <c:v>110.492</c:v>
                </c:pt>
                <c:pt idx="2283">
                  <c:v>109.449</c:v>
                </c:pt>
                <c:pt idx="2284">
                  <c:v>108.455</c:v>
                </c:pt>
                <c:pt idx="2285">
                  <c:v>107.462</c:v>
                </c:pt>
                <c:pt idx="2286">
                  <c:v>106.447</c:v>
                </c:pt>
                <c:pt idx="2287">
                  <c:v>105.42100000000001</c:v>
                </c:pt>
                <c:pt idx="2288">
                  <c:v>104.455</c:v>
                </c:pt>
                <c:pt idx="2289">
                  <c:v>103.437</c:v>
                </c:pt>
                <c:pt idx="2290">
                  <c:v>102.458</c:v>
                </c:pt>
                <c:pt idx="2291">
                  <c:v>101.464</c:v>
                </c:pt>
                <c:pt idx="2292">
                  <c:v>100.43600000000001</c:v>
                </c:pt>
                <c:pt idx="2293">
                  <c:v>99.408100000000005</c:v>
                </c:pt>
                <c:pt idx="2294">
                  <c:v>98.423299999999998</c:v>
                </c:pt>
                <c:pt idx="2295">
                  <c:v>97.364400000000003</c:v>
                </c:pt>
                <c:pt idx="2296">
                  <c:v>96.451899999999995</c:v>
                </c:pt>
                <c:pt idx="2297">
                  <c:v>95.401700000000005</c:v>
                </c:pt>
                <c:pt idx="2298">
                  <c:v>94.438500000000005</c:v>
                </c:pt>
                <c:pt idx="2299">
                  <c:v>93.400400000000005</c:v>
                </c:pt>
                <c:pt idx="2300">
                  <c:v>92.398399999999995</c:v>
                </c:pt>
                <c:pt idx="2301">
                  <c:v>91.394099999999995</c:v>
                </c:pt>
                <c:pt idx="2302">
                  <c:v>90.393000000000001</c:v>
                </c:pt>
                <c:pt idx="2303">
                  <c:v>89.303899999999999</c:v>
                </c:pt>
                <c:pt idx="2304">
                  <c:v>88.403099999999995</c:v>
                </c:pt>
                <c:pt idx="2305">
                  <c:v>87.418000000000006</c:v>
                </c:pt>
                <c:pt idx="2306">
                  <c:v>86.378</c:v>
                </c:pt>
                <c:pt idx="2307">
                  <c:v>85.34</c:v>
                </c:pt>
                <c:pt idx="2308">
                  <c:v>84.457899999999995</c:v>
                </c:pt>
                <c:pt idx="2309">
                  <c:v>83.325599999999994</c:v>
                </c:pt>
                <c:pt idx="2310">
                  <c:v>82.387</c:v>
                </c:pt>
                <c:pt idx="2311">
                  <c:v>81.433499999999995</c:v>
                </c:pt>
                <c:pt idx="2312">
                  <c:v>80.471000000000004</c:v>
                </c:pt>
                <c:pt idx="2313">
                  <c:v>79.353899999999996</c:v>
                </c:pt>
                <c:pt idx="2314">
                  <c:v>78.386700000000005</c:v>
                </c:pt>
                <c:pt idx="2315">
                  <c:v>77.359099999999998</c:v>
                </c:pt>
                <c:pt idx="2316">
                  <c:v>76.398099999999999</c:v>
                </c:pt>
                <c:pt idx="2317">
                  <c:v>75.383700000000005</c:v>
                </c:pt>
                <c:pt idx="2318">
                  <c:v>74.357699999999994</c:v>
                </c:pt>
                <c:pt idx="2319">
                  <c:v>73.324799999999996</c:v>
                </c:pt>
                <c:pt idx="2320">
                  <c:v>72.399100000000004</c:v>
                </c:pt>
                <c:pt idx="2321">
                  <c:v>71.377700000000004</c:v>
                </c:pt>
                <c:pt idx="2322">
                  <c:v>70.377700000000004</c:v>
                </c:pt>
                <c:pt idx="2323">
                  <c:v>69.335599999999999</c:v>
                </c:pt>
                <c:pt idx="2324">
                  <c:v>68.378299999999996</c:v>
                </c:pt>
                <c:pt idx="2325">
                  <c:v>67.340800000000002</c:v>
                </c:pt>
                <c:pt idx="2326">
                  <c:v>66.434600000000003</c:v>
                </c:pt>
                <c:pt idx="2327">
                  <c:v>65.350999999999999</c:v>
                </c:pt>
                <c:pt idx="2328">
                  <c:v>64.441199999999995</c:v>
                </c:pt>
                <c:pt idx="2329">
                  <c:v>63.395299999999999</c:v>
                </c:pt>
                <c:pt idx="2330">
                  <c:v>62.373399999999997</c:v>
                </c:pt>
                <c:pt idx="2331">
                  <c:v>61.3551</c:v>
                </c:pt>
                <c:pt idx="2332">
                  <c:v>60.419800000000002</c:v>
                </c:pt>
                <c:pt idx="2333">
                  <c:v>59.2928</c:v>
                </c:pt>
                <c:pt idx="2334">
                  <c:v>58.384799999999998</c:v>
                </c:pt>
                <c:pt idx="2335">
                  <c:v>57.448900000000002</c:v>
                </c:pt>
              </c:numCache>
            </c:numRef>
          </c:xVal>
          <c:yVal>
            <c:numRef>
              <c:f>Sheet4!$J$3:$J$2338</c:f>
              <c:numCache>
                <c:formatCode>General</c:formatCode>
                <c:ptCount val="2336"/>
                <c:pt idx="0">
                  <c:v>-0.34762300000000002</c:v>
                </c:pt>
                <c:pt idx="1">
                  <c:v>-0.246199</c:v>
                </c:pt>
                <c:pt idx="2">
                  <c:v>-0.1895</c:v>
                </c:pt>
                <c:pt idx="3">
                  <c:v>-0.14977499999999999</c:v>
                </c:pt>
                <c:pt idx="4">
                  <c:v>-9.0079500000000007E-2</c:v>
                </c:pt>
                <c:pt idx="5">
                  <c:v>-4.3624700000000002E-2</c:v>
                </c:pt>
                <c:pt idx="6">
                  <c:v>2.1670700000000001E-2</c:v>
                </c:pt>
                <c:pt idx="7">
                  <c:v>7.8747600000000001E-2</c:v>
                </c:pt>
                <c:pt idx="8">
                  <c:v>0.15739300000000001</c:v>
                </c:pt>
                <c:pt idx="9">
                  <c:v>0.235712</c:v>
                </c:pt>
                <c:pt idx="10">
                  <c:v>0.34610400000000002</c:v>
                </c:pt>
                <c:pt idx="11">
                  <c:v>0.30906499999999998</c:v>
                </c:pt>
                <c:pt idx="12">
                  <c:v>0.33348800000000001</c:v>
                </c:pt>
                <c:pt idx="13">
                  <c:v>0.34166000000000002</c:v>
                </c:pt>
                <c:pt idx="14">
                  <c:v>0.366172</c:v>
                </c:pt>
                <c:pt idx="15">
                  <c:v>0.37380200000000002</c:v>
                </c:pt>
                <c:pt idx="16">
                  <c:v>0.39599800000000002</c:v>
                </c:pt>
                <c:pt idx="17">
                  <c:v>0.40265699999999999</c:v>
                </c:pt>
                <c:pt idx="18">
                  <c:v>0.42060500000000001</c:v>
                </c:pt>
                <c:pt idx="19">
                  <c:v>0.42543700000000001</c:v>
                </c:pt>
                <c:pt idx="20">
                  <c:v>0.46771299999999999</c:v>
                </c:pt>
                <c:pt idx="21">
                  <c:v>0.49585299999999999</c:v>
                </c:pt>
                <c:pt idx="22">
                  <c:v>0.52342200000000005</c:v>
                </c:pt>
                <c:pt idx="23">
                  <c:v>0.52700999999999998</c:v>
                </c:pt>
                <c:pt idx="24">
                  <c:v>0.51712800000000003</c:v>
                </c:pt>
                <c:pt idx="25">
                  <c:v>0.51277600000000001</c:v>
                </c:pt>
                <c:pt idx="26">
                  <c:v>0.53090400000000004</c:v>
                </c:pt>
                <c:pt idx="27">
                  <c:v>0.52642</c:v>
                </c:pt>
                <c:pt idx="28">
                  <c:v>0.54315599999999997</c:v>
                </c:pt>
                <c:pt idx="29">
                  <c:v>0.53885400000000006</c:v>
                </c:pt>
                <c:pt idx="30">
                  <c:v>0.55448500000000001</c:v>
                </c:pt>
                <c:pt idx="31">
                  <c:v>0.55045599999999995</c:v>
                </c:pt>
                <c:pt idx="32">
                  <c:v>0.56467000000000001</c:v>
                </c:pt>
                <c:pt idx="33">
                  <c:v>0.56139899999999998</c:v>
                </c:pt>
                <c:pt idx="34">
                  <c:v>0.57407200000000003</c:v>
                </c:pt>
                <c:pt idx="35">
                  <c:v>0.57094400000000001</c:v>
                </c:pt>
                <c:pt idx="36">
                  <c:v>0.58271700000000004</c:v>
                </c:pt>
                <c:pt idx="37">
                  <c:v>0.57979400000000003</c:v>
                </c:pt>
                <c:pt idx="38">
                  <c:v>0.590924</c:v>
                </c:pt>
                <c:pt idx="39">
                  <c:v>0.58883200000000002</c:v>
                </c:pt>
                <c:pt idx="40">
                  <c:v>0.59828599999999998</c:v>
                </c:pt>
                <c:pt idx="41">
                  <c:v>0.59690600000000005</c:v>
                </c:pt>
                <c:pt idx="42">
                  <c:v>0.60508399999999996</c:v>
                </c:pt>
                <c:pt idx="43">
                  <c:v>0.60354099999999999</c:v>
                </c:pt>
                <c:pt idx="44">
                  <c:v>0.61075299999999999</c:v>
                </c:pt>
                <c:pt idx="45">
                  <c:v>0.61020600000000003</c:v>
                </c:pt>
                <c:pt idx="46">
                  <c:v>0.61714899999999995</c:v>
                </c:pt>
                <c:pt idx="47">
                  <c:v>0.61758199999999996</c:v>
                </c:pt>
                <c:pt idx="48">
                  <c:v>0.62367399999999995</c:v>
                </c:pt>
                <c:pt idx="49">
                  <c:v>0.62482700000000002</c:v>
                </c:pt>
                <c:pt idx="50">
                  <c:v>0.62990000000000002</c:v>
                </c:pt>
                <c:pt idx="51">
                  <c:v>0.63210200000000005</c:v>
                </c:pt>
                <c:pt idx="52">
                  <c:v>0.63608699999999996</c:v>
                </c:pt>
                <c:pt idx="53">
                  <c:v>0.63824199999999998</c:v>
                </c:pt>
                <c:pt idx="54">
                  <c:v>0.64141099999999995</c:v>
                </c:pt>
                <c:pt idx="55">
                  <c:v>0.64415299999999998</c:v>
                </c:pt>
                <c:pt idx="56">
                  <c:v>0.64592799999999995</c:v>
                </c:pt>
                <c:pt idx="57">
                  <c:v>0.649312</c:v>
                </c:pt>
                <c:pt idx="58">
                  <c:v>0.65000199999999997</c:v>
                </c:pt>
                <c:pt idx="59">
                  <c:v>0.65422100000000005</c:v>
                </c:pt>
                <c:pt idx="60">
                  <c:v>0.65407400000000004</c:v>
                </c:pt>
                <c:pt idx="61">
                  <c:v>0.65811699999999995</c:v>
                </c:pt>
                <c:pt idx="62">
                  <c:v>0.65659599999999996</c:v>
                </c:pt>
                <c:pt idx="63">
                  <c:v>0.66158700000000004</c:v>
                </c:pt>
                <c:pt idx="64">
                  <c:v>0.65976400000000002</c:v>
                </c:pt>
                <c:pt idx="65">
                  <c:v>0.66601900000000003</c:v>
                </c:pt>
                <c:pt idx="66">
                  <c:v>0.66354900000000006</c:v>
                </c:pt>
                <c:pt idx="67">
                  <c:v>0.67110599999999998</c:v>
                </c:pt>
                <c:pt idx="68">
                  <c:v>0.66801100000000002</c:v>
                </c:pt>
                <c:pt idx="69">
                  <c:v>0.67579299999999998</c:v>
                </c:pt>
                <c:pt idx="70">
                  <c:v>0.67264900000000005</c:v>
                </c:pt>
                <c:pt idx="71">
                  <c:v>0.67979100000000003</c:v>
                </c:pt>
                <c:pt idx="72">
                  <c:v>0.67633200000000004</c:v>
                </c:pt>
                <c:pt idx="73">
                  <c:v>0.68427000000000004</c:v>
                </c:pt>
                <c:pt idx="74">
                  <c:v>0.67951600000000001</c:v>
                </c:pt>
                <c:pt idx="75">
                  <c:v>0.68903300000000001</c:v>
                </c:pt>
                <c:pt idx="76">
                  <c:v>0.68386400000000003</c:v>
                </c:pt>
                <c:pt idx="77">
                  <c:v>0.69322799999999996</c:v>
                </c:pt>
                <c:pt idx="78">
                  <c:v>0.68718299999999999</c:v>
                </c:pt>
                <c:pt idx="79">
                  <c:v>0.69780600000000004</c:v>
                </c:pt>
                <c:pt idx="80">
                  <c:v>0.69139700000000004</c:v>
                </c:pt>
                <c:pt idx="81">
                  <c:v>0.70255599999999996</c:v>
                </c:pt>
                <c:pt idx="82">
                  <c:v>0.69424300000000005</c:v>
                </c:pt>
                <c:pt idx="83">
                  <c:v>0.70584400000000003</c:v>
                </c:pt>
                <c:pt idx="84">
                  <c:v>0.69442400000000004</c:v>
                </c:pt>
                <c:pt idx="85">
                  <c:v>0.68889100000000003</c:v>
                </c:pt>
                <c:pt idx="86">
                  <c:v>0.68850299999999998</c:v>
                </c:pt>
                <c:pt idx="87">
                  <c:v>0.71418499999999996</c:v>
                </c:pt>
                <c:pt idx="88">
                  <c:v>0.71052999999999999</c:v>
                </c:pt>
                <c:pt idx="89">
                  <c:v>0.73520399999999997</c:v>
                </c:pt>
                <c:pt idx="90">
                  <c:v>0.72814599999999996</c:v>
                </c:pt>
                <c:pt idx="91">
                  <c:v>0.75099499999999997</c:v>
                </c:pt>
                <c:pt idx="92">
                  <c:v>0.74103399999999997</c:v>
                </c:pt>
                <c:pt idx="93">
                  <c:v>0.76132900000000003</c:v>
                </c:pt>
                <c:pt idx="94">
                  <c:v>0.74937900000000002</c:v>
                </c:pt>
                <c:pt idx="95">
                  <c:v>0.76775400000000005</c:v>
                </c:pt>
                <c:pt idx="96">
                  <c:v>0.75316000000000005</c:v>
                </c:pt>
                <c:pt idx="97">
                  <c:v>0.77044500000000005</c:v>
                </c:pt>
                <c:pt idx="98">
                  <c:v>0.75187999999999999</c:v>
                </c:pt>
                <c:pt idx="99">
                  <c:v>0.76756199999999997</c:v>
                </c:pt>
                <c:pt idx="100">
                  <c:v>0.74662899999999999</c:v>
                </c:pt>
                <c:pt idx="101">
                  <c:v>0.76097199999999998</c:v>
                </c:pt>
                <c:pt idx="102">
                  <c:v>0.73713200000000001</c:v>
                </c:pt>
                <c:pt idx="103">
                  <c:v>0.74978699999999998</c:v>
                </c:pt>
                <c:pt idx="104">
                  <c:v>0.72308799999999995</c:v>
                </c:pt>
                <c:pt idx="105">
                  <c:v>0.734483</c:v>
                </c:pt>
                <c:pt idx="106">
                  <c:v>0.70391400000000004</c:v>
                </c:pt>
                <c:pt idx="107">
                  <c:v>0.71776700000000004</c:v>
                </c:pt>
                <c:pt idx="108">
                  <c:v>0.71715399999999996</c:v>
                </c:pt>
                <c:pt idx="109">
                  <c:v>0.74337500000000001</c:v>
                </c:pt>
                <c:pt idx="110">
                  <c:v>0.72149300000000005</c:v>
                </c:pt>
                <c:pt idx="111">
                  <c:v>0.74830099999999999</c:v>
                </c:pt>
                <c:pt idx="112">
                  <c:v>0.72536599999999996</c:v>
                </c:pt>
                <c:pt idx="113">
                  <c:v>0.75236400000000003</c:v>
                </c:pt>
                <c:pt idx="114">
                  <c:v>0.72774899999999998</c:v>
                </c:pt>
                <c:pt idx="115">
                  <c:v>0.75544599999999995</c:v>
                </c:pt>
                <c:pt idx="116">
                  <c:v>0.72945499999999996</c:v>
                </c:pt>
                <c:pt idx="117">
                  <c:v>0.75750799999999996</c:v>
                </c:pt>
                <c:pt idx="118">
                  <c:v>0.73047399999999996</c:v>
                </c:pt>
                <c:pt idx="119">
                  <c:v>0.75819899999999996</c:v>
                </c:pt>
                <c:pt idx="120">
                  <c:v>0.72981499999999999</c:v>
                </c:pt>
                <c:pt idx="121">
                  <c:v>0.758301</c:v>
                </c:pt>
                <c:pt idx="122">
                  <c:v>0.72869200000000001</c:v>
                </c:pt>
                <c:pt idx="123">
                  <c:v>0.75817100000000004</c:v>
                </c:pt>
                <c:pt idx="124">
                  <c:v>0.72824699999999998</c:v>
                </c:pt>
                <c:pt idx="125">
                  <c:v>0.75828399999999996</c:v>
                </c:pt>
                <c:pt idx="126">
                  <c:v>0.72718499999999997</c:v>
                </c:pt>
                <c:pt idx="127">
                  <c:v>0.75758700000000001</c:v>
                </c:pt>
                <c:pt idx="128">
                  <c:v>0.72634500000000002</c:v>
                </c:pt>
                <c:pt idx="129">
                  <c:v>0.75902499999999995</c:v>
                </c:pt>
                <c:pt idx="130">
                  <c:v>0.72838499999999995</c:v>
                </c:pt>
                <c:pt idx="131">
                  <c:v>0.762486</c:v>
                </c:pt>
                <c:pt idx="132">
                  <c:v>0.73003499999999999</c:v>
                </c:pt>
                <c:pt idx="133">
                  <c:v>0.76425200000000004</c:v>
                </c:pt>
                <c:pt idx="134">
                  <c:v>0.73119800000000001</c:v>
                </c:pt>
                <c:pt idx="135">
                  <c:v>0.76551400000000003</c:v>
                </c:pt>
                <c:pt idx="136">
                  <c:v>0.73188699999999995</c:v>
                </c:pt>
                <c:pt idx="137">
                  <c:v>0.76697199999999999</c:v>
                </c:pt>
                <c:pt idx="138">
                  <c:v>0.73211599999999999</c:v>
                </c:pt>
                <c:pt idx="139">
                  <c:v>0.76910400000000001</c:v>
                </c:pt>
                <c:pt idx="140">
                  <c:v>0.73343499999999995</c:v>
                </c:pt>
                <c:pt idx="141">
                  <c:v>0.77058300000000002</c:v>
                </c:pt>
                <c:pt idx="142">
                  <c:v>0.73447399999999996</c:v>
                </c:pt>
                <c:pt idx="143">
                  <c:v>0.77222100000000005</c:v>
                </c:pt>
                <c:pt idx="144">
                  <c:v>0.73546400000000001</c:v>
                </c:pt>
                <c:pt idx="145">
                  <c:v>0.77409600000000001</c:v>
                </c:pt>
                <c:pt idx="146">
                  <c:v>0.73594999999999999</c:v>
                </c:pt>
                <c:pt idx="147">
                  <c:v>0.77516399999999996</c:v>
                </c:pt>
                <c:pt idx="148">
                  <c:v>0.73641400000000001</c:v>
                </c:pt>
                <c:pt idx="149">
                  <c:v>0.77743099999999998</c:v>
                </c:pt>
                <c:pt idx="150">
                  <c:v>0.73846100000000003</c:v>
                </c:pt>
                <c:pt idx="151">
                  <c:v>0.77965700000000004</c:v>
                </c:pt>
                <c:pt idx="152">
                  <c:v>0.74001099999999997</c:v>
                </c:pt>
                <c:pt idx="153">
                  <c:v>0.78227999999999998</c:v>
                </c:pt>
                <c:pt idx="154">
                  <c:v>0.74216599999999999</c:v>
                </c:pt>
                <c:pt idx="155">
                  <c:v>0.78431200000000001</c:v>
                </c:pt>
                <c:pt idx="156">
                  <c:v>0.74345300000000003</c:v>
                </c:pt>
                <c:pt idx="157">
                  <c:v>0.78629499999999997</c:v>
                </c:pt>
                <c:pt idx="158">
                  <c:v>0.74491300000000005</c:v>
                </c:pt>
                <c:pt idx="159">
                  <c:v>0.78795999999999999</c:v>
                </c:pt>
                <c:pt idx="160">
                  <c:v>0.74657300000000004</c:v>
                </c:pt>
                <c:pt idx="161">
                  <c:v>0.791072</c:v>
                </c:pt>
                <c:pt idx="162">
                  <c:v>0.74766299999999997</c:v>
                </c:pt>
                <c:pt idx="163">
                  <c:v>0.79263099999999997</c:v>
                </c:pt>
                <c:pt idx="164">
                  <c:v>0.74868500000000004</c:v>
                </c:pt>
                <c:pt idx="165">
                  <c:v>0.79456800000000005</c:v>
                </c:pt>
                <c:pt idx="166">
                  <c:v>0.74983999999999995</c:v>
                </c:pt>
                <c:pt idx="167">
                  <c:v>0.79630199999999995</c:v>
                </c:pt>
                <c:pt idx="168">
                  <c:v>0.75098100000000001</c:v>
                </c:pt>
                <c:pt idx="169">
                  <c:v>0.79869100000000004</c:v>
                </c:pt>
                <c:pt idx="170">
                  <c:v>0.75323499999999999</c:v>
                </c:pt>
                <c:pt idx="171">
                  <c:v>0.80263399999999996</c:v>
                </c:pt>
                <c:pt idx="172">
                  <c:v>0.75578199999999995</c:v>
                </c:pt>
                <c:pt idx="173">
                  <c:v>0.80580300000000005</c:v>
                </c:pt>
                <c:pt idx="174">
                  <c:v>0.75843300000000002</c:v>
                </c:pt>
                <c:pt idx="175">
                  <c:v>0.80878899999999998</c:v>
                </c:pt>
                <c:pt idx="176">
                  <c:v>0.76108299999999995</c:v>
                </c:pt>
                <c:pt idx="177">
                  <c:v>0.81110599999999999</c:v>
                </c:pt>
                <c:pt idx="178">
                  <c:v>0.76276699999999997</c:v>
                </c:pt>
                <c:pt idx="179">
                  <c:v>0.81385700000000005</c:v>
                </c:pt>
                <c:pt idx="180">
                  <c:v>0.76468000000000003</c:v>
                </c:pt>
                <c:pt idx="181">
                  <c:v>0.81646799999999997</c:v>
                </c:pt>
                <c:pt idx="182">
                  <c:v>0.76666699999999999</c:v>
                </c:pt>
                <c:pt idx="183">
                  <c:v>0.81864400000000004</c:v>
                </c:pt>
                <c:pt idx="184">
                  <c:v>0.76797800000000005</c:v>
                </c:pt>
                <c:pt idx="185">
                  <c:v>0.82101500000000005</c:v>
                </c:pt>
                <c:pt idx="186">
                  <c:v>0.76979299999999995</c:v>
                </c:pt>
                <c:pt idx="187">
                  <c:v>0.82377500000000003</c:v>
                </c:pt>
                <c:pt idx="188">
                  <c:v>0.77082899999999999</c:v>
                </c:pt>
                <c:pt idx="189">
                  <c:v>0.82562999999999998</c:v>
                </c:pt>
                <c:pt idx="190">
                  <c:v>0.77127699999999999</c:v>
                </c:pt>
                <c:pt idx="191">
                  <c:v>0.82742599999999999</c:v>
                </c:pt>
                <c:pt idx="192">
                  <c:v>0.77458800000000005</c:v>
                </c:pt>
                <c:pt idx="193">
                  <c:v>0.83182400000000001</c:v>
                </c:pt>
                <c:pt idx="194">
                  <c:v>0.77729000000000004</c:v>
                </c:pt>
                <c:pt idx="195">
                  <c:v>0.83593399999999995</c:v>
                </c:pt>
                <c:pt idx="196">
                  <c:v>0.78122199999999997</c:v>
                </c:pt>
                <c:pt idx="197">
                  <c:v>0.84075</c:v>
                </c:pt>
                <c:pt idx="198">
                  <c:v>0.78516699999999995</c:v>
                </c:pt>
                <c:pt idx="199">
                  <c:v>0.84438000000000002</c:v>
                </c:pt>
                <c:pt idx="200">
                  <c:v>0.78841000000000006</c:v>
                </c:pt>
                <c:pt idx="201">
                  <c:v>0.84882599999999997</c:v>
                </c:pt>
                <c:pt idx="202">
                  <c:v>0.79121900000000001</c:v>
                </c:pt>
                <c:pt idx="203">
                  <c:v>0.85281600000000002</c:v>
                </c:pt>
                <c:pt idx="204">
                  <c:v>0.79372399999999999</c:v>
                </c:pt>
                <c:pt idx="205">
                  <c:v>0.85042700000000004</c:v>
                </c:pt>
                <c:pt idx="206">
                  <c:v>0.79047299999999998</c:v>
                </c:pt>
                <c:pt idx="207">
                  <c:v>0.85410699999999995</c:v>
                </c:pt>
                <c:pt idx="208">
                  <c:v>0.79886999999999997</c:v>
                </c:pt>
                <c:pt idx="209">
                  <c:v>0.86483900000000002</c:v>
                </c:pt>
                <c:pt idx="210">
                  <c:v>0.80718000000000001</c:v>
                </c:pt>
                <c:pt idx="211">
                  <c:v>0.876224</c:v>
                </c:pt>
                <c:pt idx="212">
                  <c:v>0.81745400000000001</c:v>
                </c:pt>
                <c:pt idx="213">
                  <c:v>0.88839400000000002</c:v>
                </c:pt>
                <c:pt idx="214">
                  <c:v>0.83040899999999995</c:v>
                </c:pt>
                <c:pt idx="215">
                  <c:v>0.90017599999999998</c:v>
                </c:pt>
                <c:pt idx="216">
                  <c:v>0.83989499999999995</c:v>
                </c:pt>
                <c:pt idx="217">
                  <c:v>0.909466</c:v>
                </c:pt>
                <c:pt idx="218">
                  <c:v>0.84701800000000005</c:v>
                </c:pt>
                <c:pt idx="219">
                  <c:v>0.91571100000000005</c:v>
                </c:pt>
                <c:pt idx="220">
                  <c:v>0.84977100000000005</c:v>
                </c:pt>
                <c:pt idx="221">
                  <c:v>0.91742400000000002</c:v>
                </c:pt>
                <c:pt idx="222">
                  <c:v>0.84859399999999996</c:v>
                </c:pt>
                <c:pt idx="223">
                  <c:v>0.91510199999999997</c:v>
                </c:pt>
                <c:pt idx="224">
                  <c:v>0.84499000000000002</c:v>
                </c:pt>
                <c:pt idx="225">
                  <c:v>0.91106200000000004</c:v>
                </c:pt>
                <c:pt idx="226">
                  <c:v>0.83815899999999999</c:v>
                </c:pt>
                <c:pt idx="227">
                  <c:v>0.90409600000000001</c:v>
                </c:pt>
                <c:pt idx="228">
                  <c:v>0.83659799999999995</c:v>
                </c:pt>
                <c:pt idx="229">
                  <c:v>0.90901600000000005</c:v>
                </c:pt>
                <c:pt idx="230">
                  <c:v>0.84248299999999998</c:v>
                </c:pt>
                <c:pt idx="231">
                  <c:v>0.91169699999999998</c:v>
                </c:pt>
                <c:pt idx="232">
                  <c:v>0.84433100000000005</c:v>
                </c:pt>
                <c:pt idx="233">
                  <c:v>0.91630199999999995</c:v>
                </c:pt>
                <c:pt idx="234">
                  <c:v>0.84846500000000002</c:v>
                </c:pt>
                <c:pt idx="235">
                  <c:v>0.92180300000000004</c:v>
                </c:pt>
                <c:pt idx="236">
                  <c:v>0.85348999999999997</c:v>
                </c:pt>
                <c:pt idx="237">
                  <c:v>0.92582600000000004</c:v>
                </c:pt>
                <c:pt idx="238">
                  <c:v>0.85557799999999995</c:v>
                </c:pt>
                <c:pt idx="239">
                  <c:v>0.92943500000000001</c:v>
                </c:pt>
                <c:pt idx="240">
                  <c:v>0.86005399999999999</c:v>
                </c:pt>
                <c:pt idx="241">
                  <c:v>0.93349000000000004</c:v>
                </c:pt>
                <c:pt idx="242">
                  <c:v>0.86303600000000003</c:v>
                </c:pt>
                <c:pt idx="243">
                  <c:v>0.93710800000000005</c:v>
                </c:pt>
                <c:pt idx="244">
                  <c:v>0.86654900000000001</c:v>
                </c:pt>
                <c:pt idx="245">
                  <c:v>0.94233299999999998</c:v>
                </c:pt>
                <c:pt idx="246">
                  <c:v>0.87242500000000001</c:v>
                </c:pt>
                <c:pt idx="247">
                  <c:v>0.94699500000000003</c:v>
                </c:pt>
                <c:pt idx="248">
                  <c:v>0.87715900000000002</c:v>
                </c:pt>
                <c:pt idx="249">
                  <c:v>0.950789</c:v>
                </c:pt>
                <c:pt idx="250">
                  <c:v>0.88086200000000003</c:v>
                </c:pt>
                <c:pt idx="251">
                  <c:v>0.95655299999999999</c:v>
                </c:pt>
                <c:pt idx="252">
                  <c:v>0.887849</c:v>
                </c:pt>
                <c:pt idx="253">
                  <c:v>0.961951</c:v>
                </c:pt>
                <c:pt idx="254">
                  <c:v>0.894598</c:v>
                </c:pt>
                <c:pt idx="255">
                  <c:v>0.96788300000000005</c:v>
                </c:pt>
                <c:pt idx="256">
                  <c:v>0.89983999999999997</c:v>
                </c:pt>
                <c:pt idx="257">
                  <c:v>0.97053800000000001</c:v>
                </c:pt>
                <c:pt idx="258">
                  <c:v>0.90394600000000003</c:v>
                </c:pt>
                <c:pt idx="259">
                  <c:v>0.97631800000000002</c:v>
                </c:pt>
                <c:pt idx="260">
                  <c:v>0.90992300000000004</c:v>
                </c:pt>
                <c:pt idx="261">
                  <c:v>0.98382700000000001</c:v>
                </c:pt>
                <c:pt idx="262">
                  <c:v>0.91799799999999998</c:v>
                </c:pt>
                <c:pt idx="263">
                  <c:v>0.99039299999999997</c:v>
                </c:pt>
                <c:pt idx="264">
                  <c:v>0.92573700000000003</c:v>
                </c:pt>
                <c:pt idx="265">
                  <c:v>0.99824299999999999</c:v>
                </c:pt>
                <c:pt idx="266">
                  <c:v>0.93428299999999997</c:v>
                </c:pt>
                <c:pt idx="267">
                  <c:v>1.00613</c:v>
                </c:pt>
                <c:pt idx="268">
                  <c:v>0.94166099999999997</c:v>
                </c:pt>
                <c:pt idx="269">
                  <c:v>1.0124500000000001</c:v>
                </c:pt>
                <c:pt idx="270">
                  <c:v>0.94961899999999999</c:v>
                </c:pt>
                <c:pt idx="271">
                  <c:v>1.0195099999999999</c:v>
                </c:pt>
                <c:pt idx="272">
                  <c:v>0.95883700000000005</c:v>
                </c:pt>
                <c:pt idx="273">
                  <c:v>1.0279799999999999</c:v>
                </c:pt>
                <c:pt idx="274">
                  <c:v>0.966665</c:v>
                </c:pt>
                <c:pt idx="275">
                  <c:v>1.03399</c:v>
                </c:pt>
                <c:pt idx="276">
                  <c:v>0.97018300000000002</c:v>
                </c:pt>
                <c:pt idx="277">
                  <c:v>1.03539</c:v>
                </c:pt>
                <c:pt idx="278">
                  <c:v>0.97321800000000003</c:v>
                </c:pt>
                <c:pt idx="279">
                  <c:v>1.0381800000000001</c:v>
                </c:pt>
                <c:pt idx="280">
                  <c:v>0.979626</c:v>
                </c:pt>
                <c:pt idx="281">
                  <c:v>1.0447200000000001</c:v>
                </c:pt>
                <c:pt idx="282">
                  <c:v>0.986375</c:v>
                </c:pt>
                <c:pt idx="283">
                  <c:v>1.0509999999999999</c:v>
                </c:pt>
                <c:pt idx="284">
                  <c:v>0.99255700000000002</c:v>
                </c:pt>
                <c:pt idx="285">
                  <c:v>1.05627</c:v>
                </c:pt>
                <c:pt idx="286">
                  <c:v>0.99950799999999995</c:v>
                </c:pt>
                <c:pt idx="287">
                  <c:v>1.06274</c:v>
                </c:pt>
                <c:pt idx="288">
                  <c:v>1.0071399999999999</c:v>
                </c:pt>
                <c:pt idx="289">
                  <c:v>1.0689200000000001</c:v>
                </c:pt>
                <c:pt idx="290">
                  <c:v>1.0137799999999999</c:v>
                </c:pt>
                <c:pt idx="291">
                  <c:v>1.07623</c:v>
                </c:pt>
                <c:pt idx="292">
                  <c:v>1.02216</c:v>
                </c:pt>
                <c:pt idx="293">
                  <c:v>1.08447</c:v>
                </c:pt>
                <c:pt idx="294">
                  <c:v>1.03227</c:v>
                </c:pt>
                <c:pt idx="295">
                  <c:v>1.0924</c:v>
                </c:pt>
                <c:pt idx="296">
                  <c:v>1.04051</c:v>
                </c:pt>
                <c:pt idx="297">
                  <c:v>1.09887</c:v>
                </c:pt>
                <c:pt idx="298">
                  <c:v>1.0461199999999999</c:v>
                </c:pt>
                <c:pt idx="299">
                  <c:v>1.1045</c:v>
                </c:pt>
                <c:pt idx="300">
                  <c:v>1.05297</c:v>
                </c:pt>
                <c:pt idx="301">
                  <c:v>1.1097900000000001</c:v>
                </c:pt>
                <c:pt idx="302">
                  <c:v>1.05955</c:v>
                </c:pt>
                <c:pt idx="303">
                  <c:v>1.1151500000000001</c:v>
                </c:pt>
                <c:pt idx="304">
                  <c:v>1.0650599999999999</c:v>
                </c:pt>
                <c:pt idx="305">
                  <c:v>1.1189800000000001</c:v>
                </c:pt>
                <c:pt idx="306">
                  <c:v>1.0692200000000001</c:v>
                </c:pt>
                <c:pt idx="307">
                  <c:v>1.1228100000000001</c:v>
                </c:pt>
                <c:pt idx="308">
                  <c:v>1.0720099999999999</c:v>
                </c:pt>
                <c:pt idx="309">
                  <c:v>1.12541</c:v>
                </c:pt>
                <c:pt idx="310">
                  <c:v>1.0779300000000001</c:v>
                </c:pt>
                <c:pt idx="311">
                  <c:v>1.13009</c:v>
                </c:pt>
                <c:pt idx="312">
                  <c:v>1.08365</c:v>
                </c:pt>
                <c:pt idx="313">
                  <c:v>1.1354</c:v>
                </c:pt>
                <c:pt idx="314">
                  <c:v>1.0883700000000001</c:v>
                </c:pt>
                <c:pt idx="315">
                  <c:v>1.13523</c:v>
                </c:pt>
                <c:pt idx="316">
                  <c:v>1.09358</c:v>
                </c:pt>
                <c:pt idx="317">
                  <c:v>1.1480399999999999</c:v>
                </c:pt>
                <c:pt idx="318">
                  <c:v>1.10836</c:v>
                </c:pt>
                <c:pt idx="319">
                  <c:v>1.1610400000000001</c:v>
                </c:pt>
                <c:pt idx="320">
                  <c:v>1.1213299999999999</c:v>
                </c:pt>
                <c:pt idx="321">
                  <c:v>1.1730499999999999</c:v>
                </c:pt>
                <c:pt idx="322">
                  <c:v>1.1327400000000001</c:v>
                </c:pt>
                <c:pt idx="323">
                  <c:v>1.1840900000000001</c:v>
                </c:pt>
                <c:pt idx="324">
                  <c:v>1.14211</c:v>
                </c:pt>
                <c:pt idx="325">
                  <c:v>1.19137</c:v>
                </c:pt>
                <c:pt idx="326">
                  <c:v>1.1498699999999999</c:v>
                </c:pt>
                <c:pt idx="327">
                  <c:v>1.19709</c:v>
                </c:pt>
                <c:pt idx="328">
                  <c:v>1.1555800000000001</c:v>
                </c:pt>
                <c:pt idx="329">
                  <c:v>1.20085</c:v>
                </c:pt>
                <c:pt idx="330">
                  <c:v>1.1590100000000001</c:v>
                </c:pt>
                <c:pt idx="331">
                  <c:v>1.20509</c:v>
                </c:pt>
                <c:pt idx="332">
                  <c:v>1.1636500000000001</c:v>
                </c:pt>
                <c:pt idx="333">
                  <c:v>1.20594</c:v>
                </c:pt>
                <c:pt idx="334">
                  <c:v>1.1637999999999999</c:v>
                </c:pt>
                <c:pt idx="335">
                  <c:v>1.20435</c:v>
                </c:pt>
                <c:pt idx="336">
                  <c:v>1.16343</c:v>
                </c:pt>
                <c:pt idx="337">
                  <c:v>1.2055400000000001</c:v>
                </c:pt>
                <c:pt idx="338">
                  <c:v>1.17482</c:v>
                </c:pt>
                <c:pt idx="339">
                  <c:v>1.21861</c:v>
                </c:pt>
                <c:pt idx="340">
                  <c:v>1.1826099999999999</c:v>
                </c:pt>
                <c:pt idx="341">
                  <c:v>1.22397</c:v>
                </c:pt>
                <c:pt idx="342">
                  <c:v>1.1938800000000001</c:v>
                </c:pt>
                <c:pt idx="343">
                  <c:v>1.23986</c:v>
                </c:pt>
                <c:pt idx="344">
                  <c:v>1.2099500000000001</c:v>
                </c:pt>
                <c:pt idx="345">
                  <c:v>1.2545200000000001</c:v>
                </c:pt>
                <c:pt idx="346">
                  <c:v>1.22357</c:v>
                </c:pt>
                <c:pt idx="347">
                  <c:v>1.2674300000000001</c:v>
                </c:pt>
                <c:pt idx="348">
                  <c:v>1.2361</c:v>
                </c:pt>
                <c:pt idx="349">
                  <c:v>1.2800499999999999</c:v>
                </c:pt>
                <c:pt idx="350">
                  <c:v>1.2507900000000001</c:v>
                </c:pt>
                <c:pt idx="351">
                  <c:v>1.29314</c:v>
                </c:pt>
                <c:pt idx="352">
                  <c:v>1.26339</c:v>
                </c:pt>
                <c:pt idx="353">
                  <c:v>1.3033699999999999</c:v>
                </c:pt>
                <c:pt idx="354">
                  <c:v>1.2732600000000001</c:v>
                </c:pt>
                <c:pt idx="355">
                  <c:v>1.31152</c:v>
                </c:pt>
                <c:pt idx="356">
                  <c:v>1.2809999999999999</c:v>
                </c:pt>
                <c:pt idx="357">
                  <c:v>1.31819</c:v>
                </c:pt>
                <c:pt idx="358">
                  <c:v>1.2878799999999999</c:v>
                </c:pt>
                <c:pt idx="359">
                  <c:v>1.32202</c:v>
                </c:pt>
                <c:pt idx="360">
                  <c:v>1.2907299999999999</c:v>
                </c:pt>
                <c:pt idx="361">
                  <c:v>1.32396</c:v>
                </c:pt>
                <c:pt idx="362">
                  <c:v>1.29451</c:v>
                </c:pt>
                <c:pt idx="363">
                  <c:v>1.3285</c:v>
                </c:pt>
                <c:pt idx="364">
                  <c:v>1.3042499999999999</c:v>
                </c:pt>
                <c:pt idx="365">
                  <c:v>1.3374999999999999</c:v>
                </c:pt>
                <c:pt idx="366">
                  <c:v>1.3105199999999999</c:v>
                </c:pt>
                <c:pt idx="367">
                  <c:v>1.3424</c:v>
                </c:pt>
                <c:pt idx="368">
                  <c:v>1.31667</c:v>
                </c:pt>
                <c:pt idx="369">
                  <c:v>1.34771</c:v>
                </c:pt>
                <c:pt idx="370">
                  <c:v>1.3240799999999999</c:v>
                </c:pt>
                <c:pt idx="371">
                  <c:v>1.35768</c:v>
                </c:pt>
                <c:pt idx="372">
                  <c:v>1.33646</c:v>
                </c:pt>
                <c:pt idx="373">
                  <c:v>1.3696999999999999</c:v>
                </c:pt>
                <c:pt idx="374">
                  <c:v>1.34948</c:v>
                </c:pt>
                <c:pt idx="375">
                  <c:v>1.38175</c:v>
                </c:pt>
                <c:pt idx="376">
                  <c:v>1.36293</c:v>
                </c:pt>
                <c:pt idx="377">
                  <c:v>1.39428</c:v>
                </c:pt>
                <c:pt idx="378">
                  <c:v>1.3764700000000001</c:v>
                </c:pt>
                <c:pt idx="379">
                  <c:v>1.40727</c:v>
                </c:pt>
                <c:pt idx="380">
                  <c:v>1.3886700000000001</c:v>
                </c:pt>
                <c:pt idx="381">
                  <c:v>1.4171400000000001</c:v>
                </c:pt>
                <c:pt idx="382">
                  <c:v>1.3989400000000001</c:v>
                </c:pt>
                <c:pt idx="383">
                  <c:v>1.4273800000000001</c:v>
                </c:pt>
                <c:pt idx="384">
                  <c:v>1.4105399999999999</c:v>
                </c:pt>
                <c:pt idx="385">
                  <c:v>1.43669</c:v>
                </c:pt>
                <c:pt idx="386">
                  <c:v>1.42079</c:v>
                </c:pt>
                <c:pt idx="387">
                  <c:v>1.4472400000000001</c:v>
                </c:pt>
                <c:pt idx="388">
                  <c:v>1.4318599999999999</c:v>
                </c:pt>
                <c:pt idx="389">
                  <c:v>1.45696</c:v>
                </c:pt>
                <c:pt idx="390">
                  <c:v>1.4424399999999999</c:v>
                </c:pt>
                <c:pt idx="391">
                  <c:v>1.46749</c:v>
                </c:pt>
                <c:pt idx="392">
                  <c:v>1.45526</c:v>
                </c:pt>
                <c:pt idx="393">
                  <c:v>1.48038</c:v>
                </c:pt>
                <c:pt idx="394">
                  <c:v>1.4692799999999999</c:v>
                </c:pt>
                <c:pt idx="395">
                  <c:v>1.49237</c:v>
                </c:pt>
                <c:pt idx="396">
                  <c:v>1.48034</c:v>
                </c:pt>
                <c:pt idx="397">
                  <c:v>1.5025299999999999</c:v>
                </c:pt>
                <c:pt idx="398">
                  <c:v>1.49126</c:v>
                </c:pt>
                <c:pt idx="399">
                  <c:v>1.51234</c:v>
                </c:pt>
                <c:pt idx="400">
                  <c:v>1.50299</c:v>
                </c:pt>
                <c:pt idx="401">
                  <c:v>1.5229299999999999</c:v>
                </c:pt>
                <c:pt idx="402">
                  <c:v>1.5136400000000001</c:v>
                </c:pt>
                <c:pt idx="403">
                  <c:v>1.5328999999999999</c:v>
                </c:pt>
                <c:pt idx="404">
                  <c:v>1.5251600000000001</c:v>
                </c:pt>
                <c:pt idx="405">
                  <c:v>1.54613</c:v>
                </c:pt>
                <c:pt idx="406">
                  <c:v>1.53884</c:v>
                </c:pt>
                <c:pt idx="407">
                  <c:v>1.55843</c:v>
                </c:pt>
                <c:pt idx="408">
                  <c:v>1.5515000000000001</c:v>
                </c:pt>
                <c:pt idx="409">
                  <c:v>1.5693900000000001</c:v>
                </c:pt>
                <c:pt idx="410">
                  <c:v>1.5618099999999999</c:v>
                </c:pt>
                <c:pt idx="411">
                  <c:v>1.5801400000000001</c:v>
                </c:pt>
                <c:pt idx="412">
                  <c:v>1.5749599999999999</c:v>
                </c:pt>
                <c:pt idx="413">
                  <c:v>1.5937399999999999</c:v>
                </c:pt>
                <c:pt idx="414">
                  <c:v>1.5919700000000001</c:v>
                </c:pt>
                <c:pt idx="415">
                  <c:v>1.6126199999999999</c:v>
                </c:pt>
                <c:pt idx="416">
                  <c:v>1.61239</c:v>
                </c:pt>
                <c:pt idx="417">
                  <c:v>1.63052</c:v>
                </c:pt>
                <c:pt idx="418">
                  <c:v>1.63035</c:v>
                </c:pt>
                <c:pt idx="419">
                  <c:v>1.64761</c:v>
                </c:pt>
                <c:pt idx="420">
                  <c:v>1.6467799999999999</c:v>
                </c:pt>
                <c:pt idx="421">
                  <c:v>1.6620299999999999</c:v>
                </c:pt>
                <c:pt idx="422">
                  <c:v>1.66052</c:v>
                </c:pt>
                <c:pt idx="423">
                  <c:v>1.6712499999999999</c:v>
                </c:pt>
                <c:pt idx="424">
                  <c:v>1.66954</c:v>
                </c:pt>
                <c:pt idx="425">
                  <c:v>1.68258</c:v>
                </c:pt>
                <c:pt idx="426">
                  <c:v>1.68407</c:v>
                </c:pt>
                <c:pt idx="427">
                  <c:v>1.69536</c:v>
                </c:pt>
                <c:pt idx="428">
                  <c:v>1.69411</c:v>
                </c:pt>
                <c:pt idx="429">
                  <c:v>1.70367</c:v>
                </c:pt>
                <c:pt idx="430">
                  <c:v>1.70218</c:v>
                </c:pt>
                <c:pt idx="431">
                  <c:v>1.71086</c:v>
                </c:pt>
                <c:pt idx="432">
                  <c:v>1.71079</c:v>
                </c:pt>
                <c:pt idx="433">
                  <c:v>1.7201</c:v>
                </c:pt>
                <c:pt idx="434">
                  <c:v>1.7218500000000001</c:v>
                </c:pt>
                <c:pt idx="435">
                  <c:v>1.7326299999999999</c:v>
                </c:pt>
                <c:pt idx="436">
                  <c:v>1.7379899999999999</c:v>
                </c:pt>
                <c:pt idx="437">
                  <c:v>1.74851</c:v>
                </c:pt>
                <c:pt idx="438">
                  <c:v>1.75267</c:v>
                </c:pt>
                <c:pt idx="439">
                  <c:v>1.7601100000000001</c:v>
                </c:pt>
                <c:pt idx="440">
                  <c:v>1.7636799999999999</c:v>
                </c:pt>
                <c:pt idx="441">
                  <c:v>1.7686299999999999</c:v>
                </c:pt>
                <c:pt idx="442">
                  <c:v>1.7717099999999999</c:v>
                </c:pt>
                <c:pt idx="443">
                  <c:v>1.7746599999999999</c:v>
                </c:pt>
                <c:pt idx="444">
                  <c:v>1.7776000000000001</c:v>
                </c:pt>
                <c:pt idx="445">
                  <c:v>1.7806999999999999</c:v>
                </c:pt>
                <c:pt idx="446">
                  <c:v>1.7881800000000001</c:v>
                </c:pt>
                <c:pt idx="447">
                  <c:v>1.7941</c:v>
                </c:pt>
                <c:pt idx="448">
                  <c:v>1.8015600000000001</c:v>
                </c:pt>
                <c:pt idx="449">
                  <c:v>1.80322</c:v>
                </c:pt>
                <c:pt idx="450">
                  <c:v>1.81165</c:v>
                </c:pt>
                <c:pt idx="451">
                  <c:v>1.81491</c:v>
                </c:pt>
                <c:pt idx="452">
                  <c:v>1.8246199999999999</c:v>
                </c:pt>
                <c:pt idx="453">
                  <c:v>1.82752</c:v>
                </c:pt>
                <c:pt idx="454">
                  <c:v>1.83962</c:v>
                </c:pt>
                <c:pt idx="455">
                  <c:v>1.84297</c:v>
                </c:pt>
                <c:pt idx="456">
                  <c:v>1.85562</c:v>
                </c:pt>
                <c:pt idx="457">
                  <c:v>1.8562000000000001</c:v>
                </c:pt>
                <c:pt idx="458">
                  <c:v>1.86799</c:v>
                </c:pt>
                <c:pt idx="459">
                  <c:v>1.87338</c:v>
                </c:pt>
                <c:pt idx="460">
                  <c:v>1.8977299999999999</c:v>
                </c:pt>
                <c:pt idx="461">
                  <c:v>1.9089100000000001</c:v>
                </c:pt>
                <c:pt idx="462">
                  <c:v>1.9337200000000001</c:v>
                </c:pt>
                <c:pt idx="463">
                  <c:v>1.9419900000000001</c:v>
                </c:pt>
                <c:pt idx="464">
                  <c:v>1.96488</c:v>
                </c:pt>
                <c:pt idx="465">
                  <c:v>1.96827</c:v>
                </c:pt>
                <c:pt idx="466">
                  <c:v>1.98851</c:v>
                </c:pt>
                <c:pt idx="467">
                  <c:v>1.9873799999999999</c:v>
                </c:pt>
                <c:pt idx="468">
                  <c:v>2.0041699999999998</c:v>
                </c:pt>
                <c:pt idx="469">
                  <c:v>1.99953</c:v>
                </c:pt>
                <c:pt idx="470">
                  <c:v>2.0137800000000001</c:v>
                </c:pt>
                <c:pt idx="471">
                  <c:v>2.0052699999999999</c:v>
                </c:pt>
                <c:pt idx="472">
                  <c:v>2.02013</c:v>
                </c:pt>
                <c:pt idx="473">
                  <c:v>2.01003</c:v>
                </c:pt>
                <c:pt idx="474">
                  <c:v>2.0234999999999999</c:v>
                </c:pt>
                <c:pt idx="475">
                  <c:v>2.0112999999999999</c:v>
                </c:pt>
                <c:pt idx="476">
                  <c:v>2.0249899999999998</c:v>
                </c:pt>
                <c:pt idx="477">
                  <c:v>2.01092</c:v>
                </c:pt>
                <c:pt idx="478">
                  <c:v>2.02366</c:v>
                </c:pt>
                <c:pt idx="479">
                  <c:v>2.01017</c:v>
                </c:pt>
                <c:pt idx="480">
                  <c:v>2.02989</c:v>
                </c:pt>
                <c:pt idx="481">
                  <c:v>2.02643</c:v>
                </c:pt>
                <c:pt idx="482">
                  <c:v>2.0538099999999999</c:v>
                </c:pt>
                <c:pt idx="483">
                  <c:v>2.04515</c:v>
                </c:pt>
                <c:pt idx="484">
                  <c:v>2.0676299999999999</c:v>
                </c:pt>
                <c:pt idx="485">
                  <c:v>2.0570900000000001</c:v>
                </c:pt>
                <c:pt idx="486">
                  <c:v>2.0801500000000002</c:v>
                </c:pt>
                <c:pt idx="487">
                  <c:v>2.0687000000000002</c:v>
                </c:pt>
                <c:pt idx="488">
                  <c:v>2.0919099999999999</c:v>
                </c:pt>
                <c:pt idx="489">
                  <c:v>2.0799599999999998</c:v>
                </c:pt>
                <c:pt idx="490">
                  <c:v>2.1026199999999999</c:v>
                </c:pt>
                <c:pt idx="491">
                  <c:v>2.0918000000000001</c:v>
                </c:pt>
                <c:pt idx="492">
                  <c:v>2.1161500000000002</c:v>
                </c:pt>
                <c:pt idx="493">
                  <c:v>2.1061000000000001</c:v>
                </c:pt>
                <c:pt idx="494">
                  <c:v>2.1314799999999998</c:v>
                </c:pt>
                <c:pt idx="495">
                  <c:v>2.11992</c:v>
                </c:pt>
                <c:pt idx="496">
                  <c:v>2.1453099999999998</c:v>
                </c:pt>
                <c:pt idx="497">
                  <c:v>2.1265800000000001</c:v>
                </c:pt>
                <c:pt idx="498">
                  <c:v>2.15741</c:v>
                </c:pt>
                <c:pt idx="499">
                  <c:v>2.1551200000000001</c:v>
                </c:pt>
                <c:pt idx="500">
                  <c:v>2.1938599999999999</c:v>
                </c:pt>
                <c:pt idx="501">
                  <c:v>2.1917499999999999</c:v>
                </c:pt>
                <c:pt idx="502">
                  <c:v>2.2305100000000002</c:v>
                </c:pt>
                <c:pt idx="503">
                  <c:v>2.2259600000000002</c:v>
                </c:pt>
                <c:pt idx="504">
                  <c:v>2.2631199999999998</c:v>
                </c:pt>
                <c:pt idx="505">
                  <c:v>2.2549199999999998</c:v>
                </c:pt>
                <c:pt idx="506">
                  <c:v>2.2911000000000001</c:v>
                </c:pt>
                <c:pt idx="507">
                  <c:v>2.2803800000000001</c:v>
                </c:pt>
                <c:pt idx="508">
                  <c:v>2.3146499999999999</c:v>
                </c:pt>
                <c:pt idx="509">
                  <c:v>2.3002600000000002</c:v>
                </c:pt>
                <c:pt idx="510">
                  <c:v>2.3311700000000002</c:v>
                </c:pt>
                <c:pt idx="511">
                  <c:v>2.3149500000000001</c:v>
                </c:pt>
                <c:pt idx="512">
                  <c:v>2.3452099999999998</c:v>
                </c:pt>
                <c:pt idx="513">
                  <c:v>2.3279700000000001</c:v>
                </c:pt>
                <c:pt idx="514">
                  <c:v>2.3563900000000002</c:v>
                </c:pt>
                <c:pt idx="515">
                  <c:v>2.3352499999999998</c:v>
                </c:pt>
                <c:pt idx="516">
                  <c:v>2.3608099999999999</c:v>
                </c:pt>
                <c:pt idx="517">
                  <c:v>2.3375599999999999</c:v>
                </c:pt>
                <c:pt idx="518">
                  <c:v>2.36253</c:v>
                </c:pt>
                <c:pt idx="519">
                  <c:v>2.3393099999999998</c:v>
                </c:pt>
                <c:pt idx="520">
                  <c:v>2.3775599999999999</c:v>
                </c:pt>
                <c:pt idx="521">
                  <c:v>2.3644099999999999</c:v>
                </c:pt>
                <c:pt idx="522">
                  <c:v>2.39994</c:v>
                </c:pt>
                <c:pt idx="523">
                  <c:v>2.3828200000000002</c:v>
                </c:pt>
                <c:pt idx="524">
                  <c:v>2.4168400000000001</c:v>
                </c:pt>
                <c:pt idx="525">
                  <c:v>2.3997299999999999</c:v>
                </c:pt>
                <c:pt idx="526">
                  <c:v>2.4380299999999999</c:v>
                </c:pt>
                <c:pt idx="527">
                  <c:v>2.42205</c:v>
                </c:pt>
                <c:pt idx="528">
                  <c:v>2.4583599999999999</c:v>
                </c:pt>
                <c:pt idx="529">
                  <c:v>2.43954</c:v>
                </c:pt>
                <c:pt idx="530">
                  <c:v>2.4792100000000001</c:v>
                </c:pt>
                <c:pt idx="531">
                  <c:v>2.4610799999999999</c:v>
                </c:pt>
                <c:pt idx="532">
                  <c:v>2.4980600000000002</c:v>
                </c:pt>
                <c:pt idx="533">
                  <c:v>2.4841799999999998</c:v>
                </c:pt>
                <c:pt idx="534">
                  <c:v>2.5303</c:v>
                </c:pt>
                <c:pt idx="535">
                  <c:v>2.51756</c:v>
                </c:pt>
                <c:pt idx="536">
                  <c:v>2.5621499999999999</c:v>
                </c:pt>
                <c:pt idx="537">
                  <c:v>2.5476700000000001</c:v>
                </c:pt>
                <c:pt idx="538">
                  <c:v>2.5962100000000001</c:v>
                </c:pt>
                <c:pt idx="539">
                  <c:v>2.5808900000000001</c:v>
                </c:pt>
                <c:pt idx="540">
                  <c:v>2.6269300000000002</c:v>
                </c:pt>
                <c:pt idx="541">
                  <c:v>2.60812</c:v>
                </c:pt>
                <c:pt idx="542">
                  <c:v>2.6513800000000001</c:v>
                </c:pt>
                <c:pt idx="543">
                  <c:v>2.6305999999999998</c:v>
                </c:pt>
                <c:pt idx="544">
                  <c:v>2.6729799999999999</c:v>
                </c:pt>
                <c:pt idx="545">
                  <c:v>2.64798</c:v>
                </c:pt>
                <c:pt idx="546">
                  <c:v>2.68791</c:v>
                </c:pt>
                <c:pt idx="547">
                  <c:v>2.6625100000000002</c:v>
                </c:pt>
                <c:pt idx="548">
                  <c:v>2.7021299999999999</c:v>
                </c:pt>
                <c:pt idx="549">
                  <c:v>2.66987</c:v>
                </c:pt>
                <c:pt idx="550">
                  <c:v>2.7044999999999999</c:v>
                </c:pt>
                <c:pt idx="551">
                  <c:v>2.6718700000000002</c:v>
                </c:pt>
                <c:pt idx="552">
                  <c:v>2.7090200000000002</c:v>
                </c:pt>
                <c:pt idx="553">
                  <c:v>2.67591</c:v>
                </c:pt>
                <c:pt idx="554">
                  <c:v>2.7121599999999999</c:v>
                </c:pt>
                <c:pt idx="555">
                  <c:v>2.6829100000000001</c:v>
                </c:pt>
                <c:pt idx="556">
                  <c:v>2.72566</c:v>
                </c:pt>
                <c:pt idx="557">
                  <c:v>2.6889699999999999</c:v>
                </c:pt>
                <c:pt idx="558">
                  <c:v>2.7310300000000001</c:v>
                </c:pt>
                <c:pt idx="559">
                  <c:v>2.7166600000000001</c:v>
                </c:pt>
                <c:pt idx="560">
                  <c:v>2.7809400000000002</c:v>
                </c:pt>
                <c:pt idx="561">
                  <c:v>2.77006</c:v>
                </c:pt>
                <c:pt idx="562">
                  <c:v>2.8339799999999999</c:v>
                </c:pt>
                <c:pt idx="563">
                  <c:v>2.8200699999999999</c:v>
                </c:pt>
                <c:pt idx="564">
                  <c:v>2.8812600000000002</c:v>
                </c:pt>
                <c:pt idx="565">
                  <c:v>2.8652500000000001</c:v>
                </c:pt>
                <c:pt idx="566">
                  <c:v>2.9241199999999998</c:v>
                </c:pt>
                <c:pt idx="567">
                  <c:v>2.9024800000000002</c:v>
                </c:pt>
                <c:pt idx="568">
                  <c:v>2.95722</c:v>
                </c:pt>
                <c:pt idx="569">
                  <c:v>2.9306999999999999</c:v>
                </c:pt>
                <c:pt idx="570">
                  <c:v>2.98</c:v>
                </c:pt>
                <c:pt idx="571">
                  <c:v>2.9447199999999998</c:v>
                </c:pt>
                <c:pt idx="572">
                  <c:v>2.9894799999999999</c:v>
                </c:pt>
                <c:pt idx="573">
                  <c:v>2.9528099999999999</c:v>
                </c:pt>
                <c:pt idx="574">
                  <c:v>2.9895499999999999</c:v>
                </c:pt>
                <c:pt idx="575">
                  <c:v>2.9455499999999999</c:v>
                </c:pt>
                <c:pt idx="576">
                  <c:v>2.9802</c:v>
                </c:pt>
                <c:pt idx="577">
                  <c:v>2.9362900000000001</c:v>
                </c:pt>
                <c:pt idx="578">
                  <c:v>2.9789099999999999</c:v>
                </c:pt>
                <c:pt idx="579">
                  <c:v>2.9455</c:v>
                </c:pt>
                <c:pt idx="580">
                  <c:v>3.0019900000000002</c:v>
                </c:pt>
                <c:pt idx="581">
                  <c:v>2.9887700000000001</c:v>
                </c:pt>
                <c:pt idx="582">
                  <c:v>3.0502699999999998</c:v>
                </c:pt>
                <c:pt idx="583">
                  <c:v>3.0299</c:v>
                </c:pt>
                <c:pt idx="584">
                  <c:v>3.0869599999999999</c:v>
                </c:pt>
                <c:pt idx="585">
                  <c:v>3.06243</c:v>
                </c:pt>
                <c:pt idx="586">
                  <c:v>3.11734</c:v>
                </c:pt>
                <c:pt idx="587">
                  <c:v>3.08969</c:v>
                </c:pt>
                <c:pt idx="588">
                  <c:v>3.1414499999999999</c:v>
                </c:pt>
                <c:pt idx="589">
                  <c:v>3.1098300000000001</c:v>
                </c:pt>
                <c:pt idx="590">
                  <c:v>3.15964</c:v>
                </c:pt>
                <c:pt idx="591">
                  <c:v>3.1249799999999999</c:v>
                </c:pt>
                <c:pt idx="592">
                  <c:v>3.1682199999999998</c:v>
                </c:pt>
                <c:pt idx="593">
                  <c:v>3.13096</c:v>
                </c:pt>
                <c:pt idx="594">
                  <c:v>3.1781000000000001</c:v>
                </c:pt>
                <c:pt idx="595">
                  <c:v>3.1407600000000002</c:v>
                </c:pt>
                <c:pt idx="596">
                  <c:v>3.1838600000000001</c:v>
                </c:pt>
                <c:pt idx="597">
                  <c:v>3.1508400000000001</c:v>
                </c:pt>
                <c:pt idx="598">
                  <c:v>3.2019899999999999</c:v>
                </c:pt>
                <c:pt idx="599">
                  <c:v>3.1749200000000002</c:v>
                </c:pt>
                <c:pt idx="600">
                  <c:v>3.23394</c:v>
                </c:pt>
                <c:pt idx="601">
                  <c:v>3.21001</c:v>
                </c:pt>
                <c:pt idx="602">
                  <c:v>3.26824</c:v>
                </c:pt>
                <c:pt idx="603">
                  <c:v>3.25095</c:v>
                </c:pt>
                <c:pt idx="604">
                  <c:v>3.31243</c:v>
                </c:pt>
                <c:pt idx="605">
                  <c:v>3.2926700000000002</c:v>
                </c:pt>
                <c:pt idx="606">
                  <c:v>3.3531499999999999</c:v>
                </c:pt>
                <c:pt idx="607">
                  <c:v>3.3324199999999999</c:v>
                </c:pt>
                <c:pt idx="608">
                  <c:v>3.3890699999999998</c:v>
                </c:pt>
                <c:pt idx="609">
                  <c:v>3.36395</c:v>
                </c:pt>
                <c:pt idx="610">
                  <c:v>3.4251</c:v>
                </c:pt>
                <c:pt idx="611">
                  <c:v>3.4027400000000001</c:v>
                </c:pt>
                <c:pt idx="612">
                  <c:v>3.46495</c:v>
                </c:pt>
                <c:pt idx="613">
                  <c:v>3.4401099999999998</c:v>
                </c:pt>
                <c:pt idx="614">
                  <c:v>3.50054</c:v>
                </c:pt>
                <c:pt idx="615">
                  <c:v>3.4825400000000002</c:v>
                </c:pt>
                <c:pt idx="616">
                  <c:v>3.5406399999999998</c:v>
                </c:pt>
                <c:pt idx="617">
                  <c:v>3.5160499999999999</c:v>
                </c:pt>
                <c:pt idx="618">
                  <c:v>3.5747399999999998</c:v>
                </c:pt>
                <c:pt idx="619">
                  <c:v>3.5585900000000001</c:v>
                </c:pt>
                <c:pt idx="620">
                  <c:v>3.62574</c:v>
                </c:pt>
                <c:pt idx="621">
                  <c:v>3.6097899999999998</c:v>
                </c:pt>
                <c:pt idx="622">
                  <c:v>3.6744300000000001</c:v>
                </c:pt>
                <c:pt idx="623">
                  <c:v>3.6552600000000002</c:v>
                </c:pt>
                <c:pt idx="624">
                  <c:v>3.7159800000000001</c:v>
                </c:pt>
                <c:pt idx="625">
                  <c:v>3.69597</c:v>
                </c:pt>
                <c:pt idx="626">
                  <c:v>3.7594400000000001</c:v>
                </c:pt>
                <c:pt idx="627">
                  <c:v>3.7370800000000002</c:v>
                </c:pt>
                <c:pt idx="628">
                  <c:v>3.7980999999999998</c:v>
                </c:pt>
                <c:pt idx="629">
                  <c:v>3.77094</c:v>
                </c:pt>
                <c:pt idx="630">
                  <c:v>3.82701</c:v>
                </c:pt>
                <c:pt idx="631">
                  <c:v>3.79989</c:v>
                </c:pt>
                <c:pt idx="632">
                  <c:v>3.8594400000000002</c:v>
                </c:pt>
                <c:pt idx="633">
                  <c:v>3.8320699999999999</c:v>
                </c:pt>
                <c:pt idx="634">
                  <c:v>3.88863</c:v>
                </c:pt>
                <c:pt idx="635">
                  <c:v>3.8577499999999998</c:v>
                </c:pt>
                <c:pt idx="636">
                  <c:v>3.9154800000000001</c:v>
                </c:pt>
                <c:pt idx="637">
                  <c:v>3.8886400000000001</c:v>
                </c:pt>
                <c:pt idx="638">
                  <c:v>3.9422999999999999</c:v>
                </c:pt>
                <c:pt idx="639">
                  <c:v>3.9204599999999998</c:v>
                </c:pt>
                <c:pt idx="640">
                  <c:v>3.9829400000000001</c:v>
                </c:pt>
                <c:pt idx="641">
                  <c:v>3.9696400000000001</c:v>
                </c:pt>
                <c:pt idx="642">
                  <c:v>4.0318500000000004</c:v>
                </c:pt>
                <c:pt idx="643">
                  <c:v>4.0122299999999997</c:v>
                </c:pt>
                <c:pt idx="644">
                  <c:v>4.07273</c:v>
                </c:pt>
                <c:pt idx="645">
                  <c:v>4.0535800000000002</c:v>
                </c:pt>
                <c:pt idx="646">
                  <c:v>4.1143400000000003</c:v>
                </c:pt>
                <c:pt idx="647">
                  <c:v>4.1028700000000002</c:v>
                </c:pt>
                <c:pt idx="648">
                  <c:v>4.1656399999999998</c:v>
                </c:pt>
                <c:pt idx="649">
                  <c:v>4.1512099999999998</c:v>
                </c:pt>
                <c:pt idx="650">
                  <c:v>4.2143600000000001</c:v>
                </c:pt>
                <c:pt idx="651">
                  <c:v>4.2000099999999998</c:v>
                </c:pt>
                <c:pt idx="652">
                  <c:v>4.26464</c:v>
                </c:pt>
                <c:pt idx="653">
                  <c:v>4.25061</c:v>
                </c:pt>
                <c:pt idx="654">
                  <c:v>4.31515</c:v>
                </c:pt>
                <c:pt idx="655">
                  <c:v>4.3061400000000001</c:v>
                </c:pt>
                <c:pt idx="656">
                  <c:v>4.3690899999999999</c:v>
                </c:pt>
                <c:pt idx="657">
                  <c:v>4.3610499999999996</c:v>
                </c:pt>
                <c:pt idx="658">
                  <c:v>4.4267300000000001</c:v>
                </c:pt>
                <c:pt idx="659">
                  <c:v>4.4229000000000003</c:v>
                </c:pt>
                <c:pt idx="660">
                  <c:v>4.4870000000000001</c:v>
                </c:pt>
                <c:pt idx="661">
                  <c:v>4.4842199999999997</c:v>
                </c:pt>
                <c:pt idx="662">
                  <c:v>4.5478899999999998</c:v>
                </c:pt>
                <c:pt idx="663">
                  <c:v>4.5469999999999997</c:v>
                </c:pt>
                <c:pt idx="664">
                  <c:v>4.6095499999999996</c:v>
                </c:pt>
                <c:pt idx="665">
                  <c:v>4.6078000000000001</c:v>
                </c:pt>
                <c:pt idx="666">
                  <c:v>4.6695500000000001</c:v>
                </c:pt>
                <c:pt idx="667">
                  <c:v>4.6671199999999997</c:v>
                </c:pt>
                <c:pt idx="668">
                  <c:v>4.72872</c:v>
                </c:pt>
                <c:pt idx="669">
                  <c:v>4.7264600000000003</c:v>
                </c:pt>
                <c:pt idx="670">
                  <c:v>4.78369</c:v>
                </c:pt>
                <c:pt idx="671">
                  <c:v>4.7869400000000004</c:v>
                </c:pt>
                <c:pt idx="672">
                  <c:v>4.8460000000000001</c:v>
                </c:pt>
                <c:pt idx="673">
                  <c:v>4.8307799999999999</c:v>
                </c:pt>
                <c:pt idx="674">
                  <c:v>4.9041399999999999</c:v>
                </c:pt>
                <c:pt idx="675">
                  <c:v>4.9247399999999999</c:v>
                </c:pt>
                <c:pt idx="676">
                  <c:v>5.0072599999999996</c:v>
                </c:pt>
                <c:pt idx="677">
                  <c:v>5.0343299999999997</c:v>
                </c:pt>
                <c:pt idx="678">
                  <c:v>5.1139999999999999</c:v>
                </c:pt>
                <c:pt idx="679">
                  <c:v>5.1427500000000004</c:v>
                </c:pt>
                <c:pt idx="680">
                  <c:v>5.2225599999999996</c:v>
                </c:pt>
                <c:pt idx="681">
                  <c:v>5.2492999999999999</c:v>
                </c:pt>
                <c:pt idx="682">
                  <c:v>5.3224</c:v>
                </c:pt>
                <c:pt idx="683">
                  <c:v>5.3456099999999998</c:v>
                </c:pt>
                <c:pt idx="684">
                  <c:v>5.4161400000000004</c:v>
                </c:pt>
                <c:pt idx="685">
                  <c:v>5.43743</c:v>
                </c:pt>
                <c:pt idx="686">
                  <c:v>5.5021100000000001</c:v>
                </c:pt>
                <c:pt idx="687">
                  <c:v>5.5172499999999998</c:v>
                </c:pt>
                <c:pt idx="688">
                  <c:v>5.5698600000000003</c:v>
                </c:pt>
                <c:pt idx="689">
                  <c:v>5.5781900000000002</c:v>
                </c:pt>
                <c:pt idx="690">
                  <c:v>5.64656</c:v>
                </c:pt>
                <c:pt idx="691">
                  <c:v>5.66899</c:v>
                </c:pt>
                <c:pt idx="692">
                  <c:v>5.7326300000000003</c:v>
                </c:pt>
                <c:pt idx="693">
                  <c:v>5.7553200000000002</c:v>
                </c:pt>
                <c:pt idx="694">
                  <c:v>5.8146500000000003</c:v>
                </c:pt>
                <c:pt idx="695">
                  <c:v>5.8366100000000003</c:v>
                </c:pt>
                <c:pt idx="696">
                  <c:v>5.9270899999999997</c:v>
                </c:pt>
                <c:pt idx="697">
                  <c:v>5.9622900000000003</c:v>
                </c:pt>
                <c:pt idx="698">
                  <c:v>6.0357900000000004</c:v>
                </c:pt>
                <c:pt idx="699">
                  <c:v>6.0680500000000004</c:v>
                </c:pt>
                <c:pt idx="700">
                  <c:v>6.1355700000000004</c:v>
                </c:pt>
                <c:pt idx="701">
                  <c:v>6.1547499999999999</c:v>
                </c:pt>
                <c:pt idx="702">
                  <c:v>6.2083399999999997</c:v>
                </c:pt>
                <c:pt idx="703">
                  <c:v>6.2529899999999996</c:v>
                </c:pt>
                <c:pt idx="704">
                  <c:v>6.3347899999999999</c:v>
                </c:pt>
                <c:pt idx="705">
                  <c:v>6.3833299999999999</c:v>
                </c:pt>
                <c:pt idx="706">
                  <c:v>6.4656799999999999</c:v>
                </c:pt>
                <c:pt idx="707">
                  <c:v>6.5119800000000003</c:v>
                </c:pt>
                <c:pt idx="708">
                  <c:v>6.5910200000000003</c:v>
                </c:pt>
                <c:pt idx="709">
                  <c:v>6.6356400000000004</c:v>
                </c:pt>
                <c:pt idx="710">
                  <c:v>6.7148300000000001</c:v>
                </c:pt>
                <c:pt idx="711">
                  <c:v>6.7754899999999996</c:v>
                </c:pt>
                <c:pt idx="712">
                  <c:v>6.8781600000000003</c:v>
                </c:pt>
                <c:pt idx="713">
                  <c:v>6.9395699999999998</c:v>
                </c:pt>
                <c:pt idx="714">
                  <c:v>7.0268699999999997</c:v>
                </c:pt>
                <c:pt idx="715">
                  <c:v>7.0854600000000003</c:v>
                </c:pt>
                <c:pt idx="716">
                  <c:v>7.1743100000000002</c:v>
                </c:pt>
                <c:pt idx="717">
                  <c:v>7.2344600000000003</c:v>
                </c:pt>
                <c:pt idx="718">
                  <c:v>7.3209200000000001</c:v>
                </c:pt>
                <c:pt idx="719">
                  <c:v>7.3821899999999996</c:v>
                </c:pt>
                <c:pt idx="720">
                  <c:v>7.4698900000000004</c:v>
                </c:pt>
                <c:pt idx="721">
                  <c:v>7.5291800000000002</c:v>
                </c:pt>
                <c:pt idx="722">
                  <c:v>7.61564</c:v>
                </c:pt>
                <c:pt idx="723">
                  <c:v>7.67849</c:v>
                </c:pt>
                <c:pt idx="724">
                  <c:v>7.7866999999999997</c:v>
                </c:pt>
                <c:pt idx="725">
                  <c:v>7.8879000000000001</c:v>
                </c:pt>
                <c:pt idx="726">
                  <c:v>8.0020500000000006</c:v>
                </c:pt>
                <c:pt idx="727">
                  <c:v>8.0972500000000007</c:v>
                </c:pt>
                <c:pt idx="728">
                  <c:v>8.2035900000000002</c:v>
                </c:pt>
                <c:pt idx="729">
                  <c:v>8.2946000000000009</c:v>
                </c:pt>
                <c:pt idx="730">
                  <c:v>8.40076</c:v>
                </c:pt>
                <c:pt idx="731">
                  <c:v>8.4993499999999997</c:v>
                </c:pt>
                <c:pt idx="732">
                  <c:v>8.6220300000000005</c:v>
                </c:pt>
                <c:pt idx="733">
                  <c:v>8.7299799999999994</c:v>
                </c:pt>
                <c:pt idx="734">
                  <c:v>8.8606599999999993</c:v>
                </c:pt>
                <c:pt idx="735">
                  <c:v>8.9732800000000008</c:v>
                </c:pt>
                <c:pt idx="736">
                  <c:v>9.1067499999999999</c:v>
                </c:pt>
                <c:pt idx="737">
                  <c:v>9.2281200000000005</c:v>
                </c:pt>
                <c:pt idx="738">
                  <c:v>9.37195</c:v>
                </c:pt>
                <c:pt idx="739">
                  <c:v>9.5019500000000008</c:v>
                </c:pt>
                <c:pt idx="740">
                  <c:v>9.65395</c:v>
                </c:pt>
                <c:pt idx="741">
                  <c:v>9.7945100000000007</c:v>
                </c:pt>
                <c:pt idx="742">
                  <c:v>9.9594699999999996</c:v>
                </c:pt>
                <c:pt idx="743">
                  <c:v>10.114599999999999</c:v>
                </c:pt>
                <c:pt idx="744">
                  <c:v>10.2918</c:v>
                </c:pt>
                <c:pt idx="745">
                  <c:v>10.4598</c:v>
                </c:pt>
                <c:pt idx="746">
                  <c:v>10.6456</c:v>
                </c:pt>
                <c:pt idx="747">
                  <c:v>10.823499999999999</c:v>
                </c:pt>
                <c:pt idx="748">
                  <c:v>11.0215</c:v>
                </c:pt>
                <c:pt idx="749">
                  <c:v>11.207599999999999</c:v>
                </c:pt>
                <c:pt idx="750">
                  <c:v>11.4017</c:v>
                </c:pt>
                <c:pt idx="751">
                  <c:v>11.5989</c:v>
                </c:pt>
                <c:pt idx="752">
                  <c:v>11.807700000000001</c:v>
                </c:pt>
                <c:pt idx="753">
                  <c:v>12.0244</c:v>
                </c:pt>
                <c:pt idx="754">
                  <c:v>12.2477</c:v>
                </c:pt>
                <c:pt idx="755">
                  <c:v>12.4659</c:v>
                </c:pt>
                <c:pt idx="756">
                  <c:v>12.7</c:v>
                </c:pt>
                <c:pt idx="757">
                  <c:v>12.9389</c:v>
                </c:pt>
                <c:pt idx="758">
                  <c:v>13.190899999999999</c:v>
                </c:pt>
                <c:pt idx="759">
                  <c:v>13.448499999999999</c:v>
                </c:pt>
                <c:pt idx="760">
                  <c:v>13.708600000000001</c:v>
                </c:pt>
                <c:pt idx="761">
                  <c:v>13.971399999999999</c:v>
                </c:pt>
                <c:pt idx="762">
                  <c:v>14.3124</c:v>
                </c:pt>
                <c:pt idx="763">
                  <c:v>14.6587</c:v>
                </c:pt>
                <c:pt idx="764">
                  <c:v>15.022</c:v>
                </c:pt>
                <c:pt idx="765">
                  <c:v>15.3765</c:v>
                </c:pt>
                <c:pt idx="766">
                  <c:v>15.7354</c:v>
                </c:pt>
                <c:pt idx="767">
                  <c:v>16.083500000000001</c:v>
                </c:pt>
                <c:pt idx="768">
                  <c:v>16.433800000000002</c:v>
                </c:pt>
                <c:pt idx="769">
                  <c:v>16.776399999999999</c:v>
                </c:pt>
                <c:pt idx="770">
                  <c:v>17.115500000000001</c:v>
                </c:pt>
                <c:pt idx="771">
                  <c:v>17.441800000000001</c:v>
                </c:pt>
                <c:pt idx="772">
                  <c:v>17.7652</c:v>
                </c:pt>
                <c:pt idx="773">
                  <c:v>18.0777</c:v>
                </c:pt>
                <c:pt idx="774">
                  <c:v>18.388400000000001</c:v>
                </c:pt>
                <c:pt idx="775">
                  <c:v>18.688400000000001</c:v>
                </c:pt>
                <c:pt idx="776">
                  <c:v>18.988700000000001</c:v>
                </c:pt>
                <c:pt idx="777">
                  <c:v>19.286899999999999</c:v>
                </c:pt>
                <c:pt idx="778">
                  <c:v>19.595099999999999</c:v>
                </c:pt>
                <c:pt idx="779">
                  <c:v>19.911300000000001</c:v>
                </c:pt>
                <c:pt idx="780">
                  <c:v>20.234100000000002</c:v>
                </c:pt>
                <c:pt idx="781">
                  <c:v>20.568000000000001</c:v>
                </c:pt>
                <c:pt idx="782">
                  <c:v>20.916699999999999</c:v>
                </c:pt>
                <c:pt idx="783">
                  <c:v>21.3062</c:v>
                </c:pt>
                <c:pt idx="784">
                  <c:v>21.7456</c:v>
                </c:pt>
                <c:pt idx="785">
                  <c:v>22.154499999999999</c:v>
                </c:pt>
                <c:pt idx="786">
                  <c:v>22.573499999999999</c:v>
                </c:pt>
                <c:pt idx="787">
                  <c:v>22.999600000000001</c:v>
                </c:pt>
                <c:pt idx="788">
                  <c:v>23.437899999999999</c:v>
                </c:pt>
                <c:pt idx="789">
                  <c:v>23.881900000000002</c:v>
                </c:pt>
                <c:pt idx="790">
                  <c:v>24.338999999999999</c:v>
                </c:pt>
                <c:pt idx="791">
                  <c:v>24.796500000000002</c:v>
                </c:pt>
                <c:pt idx="792">
                  <c:v>25.256900000000002</c:v>
                </c:pt>
                <c:pt idx="793">
                  <c:v>25.7241</c:v>
                </c:pt>
                <c:pt idx="794">
                  <c:v>26.199300000000001</c:v>
                </c:pt>
                <c:pt idx="795">
                  <c:v>26.6736</c:v>
                </c:pt>
                <c:pt idx="796">
                  <c:v>27.1524</c:v>
                </c:pt>
                <c:pt idx="797">
                  <c:v>27.628900000000002</c:v>
                </c:pt>
                <c:pt idx="798">
                  <c:v>28.110099999999999</c:v>
                </c:pt>
                <c:pt idx="799">
                  <c:v>28.592600000000001</c:v>
                </c:pt>
                <c:pt idx="800">
                  <c:v>29.079799999999999</c:v>
                </c:pt>
                <c:pt idx="801">
                  <c:v>29.5656</c:v>
                </c:pt>
                <c:pt idx="802">
                  <c:v>30.040500000000002</c:v>
                </c:pt>
                <c:pt idx="803">
                  <c:v>30.512499999999999</c:v>
                </c:pt>
                <c:pt idx="804">
                  <c:v>31.006900000000002</c:v>
                </c:pt>
                <c:pt idx="805">
                  <c:v>31.5014</c:v>
                </c:pt>
                <c:pt idx="806">
                  <c:v>31.997699999999998</c:v>
                </c:pt>
                <c:pt idx="807">
                  <c:v>32.491700000000002</c:v>
                </c:pt>
                <c:pt idx="808">
                  <c:v>32.987699999999997</c:v>
                </c:pt>
                <c:pt idx="809">
                  <c:v>33.481299999999997</c:v>
                </c:pt>
                <c:pt idx="810">
                  <c:v>33.973100000000002</c:v>
                </c:pt>
                <c:pt idx="811">
                  <c:v>34.460900000000002</c:v>
                </c:pt>
                <c:pt idx="812">
                  <c:v>34.947200000000002</c:v>
                </c:pt>
                <c:pt idx="813">
                  <c:v>35.4268</c:v>
                </c:pt>
                <c:pt idx="814">
                  <c:v>35.907499999999999</c:v>
                </c:pt>
                <c:pt idx="815">
                  <c:v>36.388100000000001</c:v>
                </c:pt>
                <c:pt idx="816">
                  <c:v>36.864199999999997</c:v>
                </c:pt>
                <c:pt idx="817">
                  <c:v>37.336300000000001</c:v>
                </c:pt>
                <c:pt idx="818">
                  <c:v>37.810200000000002</c:v>
                </c:pt>
                <c:pt idx="819">
                  <c:v>38.281199999999998</c:v>
                </c:pt>
                <c:pt idx="820">
                  <c:v>38.753999999999998</c:v>
                </c:pt>
                <c:pt idx="821">
                  <c:v>39.2301</c:v>
                </c:pt>
                <c:pt idx="822">
                  <c:v>39.7102</c:v>
                </c:pt>
                <c:pt idx="823">
                  <c:v>40.188699999999997</c:v>
                </c:pt>
                <c:pt idx="824">
                  <c:v>40.658499999999997</c:v>
                </c:pt>
                <c:pt idx="825">
                  <c:v>41.144199999999998</c:v>
                </c:pt>
                <c:pt idx="826">
                  <c:v>41.672800000000002</c:v>
                </c:pt>
                <c:pt idx="827">
                  <c:v>42.208799999999997</c:v>
                </c:pt>
                <c:pt idx="828">
                  <c:v>42.748100000000001</c:v>
                </c:pt>
                <c:pt idx="829">
                  <c:v>43.2898</c:v>
                </c:pt>
                <c:pt idx="830">
                  <c:v>43.834699999999998</c:v>
                </c:pt>
                <c:pt idx="831">
                  <c:v>44.38</c:v>
                </c:pt>
                <c:pt idx="832">
                  <c:v>44.926600000000001</c:v>
                </c:pt>
                <c:pt idx="833">
                  <c:v>45.4696</c:v>
                </c:pt>
                <c:pt idx="834">
                  <c:v>46.001800000000003</c:v>
                </c:pt>
                <c:pt idx="835">
                  <c:v>46.5289</c:v>
                </c:pt>
                <c:pt idx="836">
                  <c:v>47.0565</c:v>
                </c:pt>
                <c:pt idx="837">
                  <c:v>47.575299999999999</c:v>
                </c:pt>
                <c:pt idx="838">
                  <c:v>48.0871</c:v>
                </c:pt>
                <c:pt idx="839">
                  <c:v>48.592199999999998</c:v>
                </c:pt>
                <c:pt idx="840">
                  <c:v>49.093400000000003</c:v>
                </c:pt>
                <c:pt idx="841">
                  <c:v>49.589199999999998</c:v>
                </c:pt>
                <c:pt idx="842">
                  <c:v>50.081800000000001</c:v>
                </c:pt>
                <c:pt idx="843">
                  <c:v>50.572800000000001</c:v>
                </c:pt>
                <c:pt idx="844">
                  <c:v>51.061700000000002</c:v>
                </c:pt>
                <c:pt idx="845">
                  <c:v>51.544400000000003</c:v>
                </c:pt>
                <c:pt idx="846">
                  <c:v>52.028799999999997</c:v>
                </c:pt>
                <c:pt idx="847">
                  <c:v>52.532499999999999</c:v>
                </c:pt>
                <c:pt idx="848">
                  <c:v>53.061799999999998</c:v>
                </c:pt>
                <c:pt idx="849">
                  <c:v>53.589100000000002</c:v>
                </c:pt>
                <c:pt idx="850">
                  <c:v>54.116199999999999</c:v>
                </c:pt>
                <c:pt idx="851">
                  <c:v>54.650100000000002</c:v>
                </c:pt>
                <c:pt idx="852">
                  <c:v>55.188000000000002</c:v>
                </c:pt>
                <c:pt idx="853">
                  <c:v>55.725099999999998</c:v>
                </c:pt>
                <c:pt idx="854">
                  <c:v>56.264800000000001</c:v>
                </c:pt>
                <c:pt idx="855">
                  <c:v>56.8</c:v>
                </c:pt>
                <c:pt idx="856">
                  <c:v>57.333799999999997</c:v>
                </c:pt>
                <c:pt idx="857">
                  <c:v>57.870399999999997</c:v>
                </c:pt>
                <c:pt idx="858">
                  <c:v>58.4084</c:v>
                </c:pt>
                <c:pt idx="859">
                  <c:v>58.935699999999997</c:v>
                </c:pt>
                <c:pt idx="860">
                  <c:v>59.461300000000001</c:v>
                </c:pt>
                <c:pt idx="861">
                  <c:v>59.981200000000001</c:v>
                </c:pt>
                <c:pt idx="862">
                  <c:v>60.501199999999997</c:v>
                </c:pt>
                <c:pt idx="863">
                  <c:v>61.013300000000001</c:v>
                </c:pt>
                <c:pt idx="864">
                  <c:v>61.524099999999997</c:v>
                </c:pt>
                <c:pt idx="865">
                  <c:v>62.030099999999997</c:v>
                </c:pt>
                <c:pt idx="866">
                  <c:v>62.529499999999999</c:v>
                </c:pt>
                <c:pt idx="867">
                  <c:v>63.014699999999998</c:v>
                </c:pt>
                <c:pt idx="868">
                  <c:v>63.495100000000001</c:v>
                </c:pt>
                <c:pt idx="869">
                  <c:v>63.970199999999998</c:v>
                </c:pt>
                <c:pt idx="870">
                  <c:v>64.450599999999994</c:v>
                </c:pt>
                <c:pt idx="871">
                  <c:v>64.925399999999996</c:v>
                </c:pt>
                <c:pt idx="872">
                  <c:v>65.401399999999995</c:v>
                </c:pt>
                <c:pt idx="873">
                  <c:v>65.861900000000006</c:v>
                </c:pt>
                <c:pt idx="874">
                  <c:v>66.318100000000001</c:v>
                </c:pt>
                <c:pt idx="875">
                  <c:v>66.766900000000007</c:v>
                </c:pt>
                <c:pt idx="876">
                  <c:v>67.2273</c:v>
                </c:pt>
                <c:pt idx="877">
                  <c:v>67.678299999999993</c:v>
                </c:pt>
                <c:pt idx="878">
                  <c:v>68.124899999999997</c:v>
                </c:pt>
                <c:pt idx="879">
                  <c:v>68.550600000000003</c:v>
                </c:pt>
                <c:pt idx="880">
                  <c:v>68.967699999999994</c:v>
                </c:pt>
                <c:pt idx="881">
                  <c:v>69.360500000000002</c:v>
                </c:pt>
                <c:pt idx="882">
                  <c:v>69.743700000000004</c:v>
                </c:pt>
                <c:pt idx="883">
                  <c:v>70.100099999999998</c:v>
                </c:pt>
                <c:pt idx="884">
                  <c:v>70.446399999999997</c:v>
                </c:pt>
                <c:pt idx="885">
                  <c:v>70.769300000000001</c:v>
                </c:pt>
                <c:pt idx="886">
                  <c:v>71.085400000000007</c:v>
                </c:pt>
                <c:pt idx="887">
                  <c:v>71.365700000000004</c:v>
                </c:pt>
                <c:pt idx="888">
                  <c:v>71.594700000000003</c:v>
                </c:pt>
                <c:pt idx="889">
                  <c:v>71.795900000000003</c:v>
                </c:pt>
                <c:pt idx="890">
                  <c:v>72.033799999999999</c:v>
                </c:pt>
                <c:pt idx="891">
                  <c:v>72.282499999999999</c:v>
                </c:pt>
                <c:pt idx="892">
                  <c:v>72.554400000000001</c:v>
                </c:pt>
                <c:pt idx="893">
                  <c:v>72.825100000000006</c:v>
                </c:pt>
                <c:pt idx="894">
                  <c:v>73.120800000000003</c:v>
                </c:pt>
                <c:pt idx="895">
                  <c:v>73.413300000000007</c:v>
                </c:pt>
                <c:pt idx="896">
                  <c:v>73.733800000000002</c:v>
                </c:pt>
                <c:pt idx="897">
                  <c:v>74.036000000000001</c:v>
                </c:pt>
                <c:pt idx="898">
                  <c:v>74.352500000000006</c:v>
                </c:pt>
                <c:pt idx="899">
                  <c:v>74.6511</c:v>
                </c:pt>
                <c:pt idx="900">
                  <c:v>74.948899999999995</c:v>
                </c:pt>
                <c:pt idx="901">
                  <c:v>75.215999999999994</c:v>
                </c:pt>
                <c:pt idx="902">
                  <c:v>75.4756</c:v>
                </c:pt>
                <c:pt idx="903">
                  <c:v>75.687899999999999</c:v>
                </c:pt>
                <c:pt idx="904">
                  <c:v>75.888499999999993</c:v>
                </c:pt>
                <c:pt idx="905">
                  <c:v>76.038300000000007</c:v>
                </c:pt>
                <c:pt idx="906">
                  <c:v>76.165599999999998</c:v>
                </c:pt>
                <c:pt idx="907">
                  <c:v>76.235399999999998</c:v>
                </c:pt>
                <c:pt idx="908">
                  <c:v>76.282200000000003</c:v>
                </c:pt>
                <c:pt idx="909">
                  <c:v>76.262</c:v>
                </c:pt>
                <c:pt idx="910">
                  <c:v>76.227900000000005</c:v>
                </c:pt>
                <c:pt idx="911">
                  <c:v>76.186499999999995</c:v>
                </c:pt>
                <c:pt idx="912">
                  <c:v>76.184200000000004</c:v>
                </c:pt>
                <c:pt idx="913">
                  <c:v>76.139899999999997</c:v>
                </c:pt>
                <c:pt idx="914">
                  <c:v>76.108099999999993</c:v>
                </c:pt>
                <c:pt idx="915">
                  <c:v>76.049000000000007</c:v>
                </c:pt>
                <c:pt idx="916">
                  <c:v>76.007400000000004</c:v>
                </c:pt>
                <c:pt idx="917">
                  <c:v>75.933999999999997</c:v>
                </c:pt>
                <c:pt idx="918">
                  <c:v>75.883300000000006</c:v>
                </c:pt>
                <c:pt idx="919">
                  <c:v>75.789500000000004</c:v>
                </c:pt>
                <c:pt idx="920">
                  <c:v>75.732600000000005</c:v>
                </c:pt>
                <c:pt idx="921">
                  <c:v>75.653199999999998</c:v>
                </c:pt>
                <c:pt idx="922">
                  <c:v>75.599900000000005</c:v>
                </c:pt>
                <c:pt idx="923">
                  <c:v>75.5124</c:v>
                </c:pt>
                <c:pt idx="924">
                  <c:v>75.447199999999995</c:v>
                </c:pt>
                <c:pt idx="925">
                  <c:v>75.341099999999997</c:v>
                </c:pt>
                <c:pt idx="926">
                  <c:v>75.266499999999994</c:v>
                </c:pt>
                <c:pt idx="927">
                  <c:v>75.156000000000006</c:v>
                </c:pt>
                <c:pt idx="928">
                  <c:v>75.073700000000002</c:v>
                </c:pt>
                <c:pt idx="929">
                  <c:v>74.954300000000003</c:v>
                </c:pt>
                <c:pt idx="930">
                  <c:v>74.873099999999994</c:v>
                </c:pt>
                <c:pt idx="931">
                  <c:v>74.753</c:v>
                </c:pt>
                <c:pt idx="932">
                  <c:v>74.670199999999994</c:v>
                </c:pt>
                <c:pt idx="933">
                  <c:v>74.540199999999999</c:v>
                </c:pt>
                <c:pt idx="934">
                  <c:v>74.452500000000001</c:v>
                </c:pt>
                <c:pt idx="935">
                  <c:v>74.317599999999999</c:v>
                </c:pt>
                <c:pt idx="936">
                  <c:v>74.229500000000002</c:v>
                </c:pt>
                <c:pt idx="937">
                  <c:v>74.095399999999998</c:v>
                </c:pt>
                <c:pt idx="938">
                  <c:v>74.003299999999996</c:v>
                </c:pt>
                <c:pt idx="939">
                  <c:v>73.859099999999998</c:v>
                </c:pt>
                <c:pt idx="940">
                  <c:v>73.763199999999998</c:v>
                </c:pt>
                <c:pt idx="941">
                  <c:v>73.610100000000003</c:v>
                </c:pt>
                <c:pt idx="942">
                  <c:v>73.504499999999993</c:v>
                </c:pt>
                <c:pt idx="943">
                  <c:v>73.340400000000002</c:v>
                </c:pt>
                <c:pt idx="944">
                  <c:v>73.216999999999999</c:v>
                </c:pt>
                <c:pt idx="945">
                  <c:v>73.037300000000002</c:v>
                </c:pt>
                <c:pt idx="946">
                  <c:v>72.899799999999999</c:v>
                </c:pt>
                <c:pt idx="947">
                  <c:v>72.697100000000006</c:v>
                </c:pt>
                <c:pt idx="948">
                  <c:v>72.551000000000002</c:v>
                </c:pt>
                <c:pt idx="949">
                  <c:v>72.346500000000006</c:v>
                </c:pt>
                <c:pt idx="950">
                  <c:v>72.192300000000003</c:v>
                </c:pt>
                <c:pt idx="951">
                  <c:v>71.977000000000004</c:v>
                </c:pt>
                <c:pt idx="952">
                  <c:v>71.823599999999999</c:v>
                </c:pt>
                <c:pt idx="953">
                  <c:v>71.6066</c:v>
                </c:pt>
                <c:pt idx="954">
                  <c:v>71.45</c:v>
                </c:pt>
                <c:pt idx="955">
                  <c:v>71.232200000000006</c:v>
                </c:pt>
                <c:pt idx="956">
                  <c:v>71.088099999999997</c:v>
                </c:pt>
                <c:pt idx="957">
                  <c:v>70.881200000000007</c:v>
                </c:pt>
                <c:pt idx="958">
                  <c:v>70.742400000000004</c:v>
                </c:pt>
                <c:pt idx="959">
                  <c:v>70.535600000000002</c:v>
                </c:pt>
                <c:pt idx="960">
                  <c:v>70.397599999999997</c:v>
                </c:pt>
                <c:pt idx="961">
                  <c:v>70.192800000000005</c:v>
                </c:pt>
                <c:pt idx="962">
                  <c:v>70.070400000000006</c:v>
                </c:pt>
                <c:pt idx="963">
                  <c:v>69.872299999999996</c:v>
                </c:pt>
                <c:pt idx="964">
                  <c:v>69.747299999999996</c:v>
                </c:pt>
                <c:pt idx="965">
                  <c:v>69.546000000000006</c:v>
                </c:pt>
                <c:pt idx="966">
                  <c:v>69.423299999999998</c:v>
                </c:pt>
                <c:pt idx="967">
                  <c:v>69.233500000000006</c:v>
                </c:pt>
                <c:pt idx="968">
                  <c:v>69.118499999999997</c:v>
                </c:pt>
                <c:pt idx="969">
                  <c:v>68.930800000000005</c:v>
                </c:pt>
                <c:pt idx="970">
                  <c:v>68.826800000000006</c:v>
                </c:pt>
                <c:pt idx="971">
                  <c:v>68.644499999999994</c:v>
                </c:pt>
                <c:pt idx="972">
                  <c:v>68.539699999999996</c:v>
                </c:pt>
                <c:pt idx="973">
                  <c:v>68.351799999999997</c:v>
                </c:pt>
                <c:pt idx="974">
                  <c:v>68.250900000000001</c:v>
                </c:pt>
                <c:pt idx="975">
                  <c:v>68.070499999999996</c:v>
                </c:pt>
                <c:pt idx="976">
                  <c:v>67.977599999999995</c:v>
                </c:pt>
                <c:pt idx="977">
                  <c:v>67.805300000000003</c:v>
                </c:pt>
                <c:pt idx="978">
                  <c:v>67.727999999999994</c:v>
                </c:pt>
                <c:pt idx="979">
                  <c:v>67.563100000000006</c:v>
                </c:pt>
                <c:pt idx="980">
                  <c:v>67.489199999999997</c:v>
                </c:pt>
                <c:pt idx="981">
                  <c:v>67.328800000000001</c:v>
                </c:pt>
                <c:pt idx="982">
                  <c:v>67.258499999999998</c:v>
                </c:pt>
                <c:pt idx="983">
                  <c:v>67.103499999999997</c:v>
                </c:pt>
                <c:pt idx="984">
                  <c:v>67.039199999999994</c:v>
                </c:pt>
                <c:pt idx="985">
                  <c:v>66.876900000000006</c:v>
                </c:pt>
                <c:pt idx="986">
                  <c:v>66.808899999999994</c:v>
                </c:pt>
                <c:pt idx="987">
                  <c:v>66.644300000000001</c:v>
                </c:pt>
                <c:pt idx="988">
                  <c:v>66.578000000000003</c:v>
                </c:pt>
                <c:pt idx="989">
                  <c:v>66.421899999999994</c:v>
                </c:pt>
                <c:pt idx="990">
                  <c:v>66.372799999999998</c:v>
                </c:pt>
                <c:pt idx="991">
                  <c:v>66.224199999999996</c:v>
                </c:pt>
                <c:pt idx="992">
                  <c:v>66.178899999999999</c:v>
                </c:pt>
                <c:pt idx="993">
                  <c:v>66.034000000000006</c:v>
                </c:pt>
                <c:pt idx="994">
                  <c:v>65.995099999999994</c:v>
                </c:pt>
                <c:pt idx="995">
                  <c:v>65.859399999999994</c:v>
                </c:pt>
                <c:pt idx="996">
                  <c:v>65.829599999999999</c:v>
                </c:pt>
                <c:pt idx="997">
                  <c:v>65.701099999999997</c:v>
                </c:pt>
                <c:pt idx="998">
                  <c:v>65.677400000000006</c:v>
                </c:pt>
                <c:pt idx="999">
                  <c:v>65.549000000000007</c:v>
                </c:pt>
                <c:pt idx="1000">
                  <c:v>65.541600000000003</c:v>
                </c:pt>
                <c:pt idx="1001">
                  <c:v>65.428399999999996</c:v>
                </c:pt>
                <c:pt idx="1002">
                  <c:v>65.424499999999995</c:v>
                </c:pt>
                <c:pt idx="1003">
                  <c:v>65.2958</c:v>
                </c:pt>
                <c:pt idx="1004">
                  <c:v>65.271500000000003</c:v>
                </c:pt>
                <c:pt idx="1005">
                  <c:v>65.132800000000003</c:v>
                </c:pt>
                <c:pt idx="1006">
                  <c:v>65.110699999999994</c:v>
                </c:pt>
                <c:pt idx="1007">
                  <c:v>64.966099999999997</c:v>
                </c:pt>
                <c:pt idx="1008">
                  <c:v>64.945800000000006</c:v>
                </c:pt>
                <c:pt idx="1009">
                  <c:v>64.804299999999998</c:v>
                </c:pt>
                <c:pt idx="1010">
                  <c:v>64.787499999999994</c:v>
                </c:pt>
                <c:pt idx="1011">
                  <c:v>64.665499999999994</c:v>
                </c:pt>
                <c:pt idx="1012">
                  <c:v>64.667199999999994</c:v>
                </c:pt>
                <c:pt idx="1013">
                  <c:v>64.542299999999997</c:v>
                </c:pt>
                <c:pt idx="1014">
                  <c:v>64.546199999999999</c:v>
                </c:pt>
                <c:pt idx="1015">
                  <c:v>64.423000000000002</c:v>
                </c:pt>
                <c:pt idx="1016">
                  <c:v>64.433800000000005</c:v>
                </c:pt>
                <c:pt idx="1017">
                  <c:v>64.309299999999993</c:v>
                </c:pt>
                <c:pt idx="1018">
                  <c:v>64.313100000000006</c:v>
                </c:pt>
                <c:pt idx="1019">
                  <c:v>64.200199999999995</c:v>
                </c:pt>
                <c:pt idx="1020">
                  <c:v>64.225800000000007</c:v>
                </c:pt>
                <c:pt idx="1021">
                  <c:v>64.131500000000003</c:v>
                </c:pt>
                <c:pt idx="1022">
                  <c:v>64.183999999999997</c:v>
                </c:pt>
                <c:pt idx="1023">
                  <c:v>64.093999999999994</c:v>
                </c:pt>
                <c:pt idx="1024">
                  <c:v>64.138599999999997</c:v>
                </c:pt>
                <c:pt idx="1025">
                  <c:v>64.037700000000001</c:v>
                </c:pt>
                <c:pt idx="1026">
                  <c:v>64.080500000000001</c:v>
                </c:pt>
                <c:pt idx="1027">
                  <c:v>64.000299999999996</c:v>
                </c:pt>
                <c:pt idx="1028">
                  <c:v>64.071200000000005</c:v>
                </c:pt>
                <c:pt idx="1029">
                  <c:v>63.990499999999997</c:v>
                </c:pt>
                <c:pt idx="1030">
                  <c:v>64.055000000000007</c:v>
                </c:pt>
                <c:pt idx="1031">
                  <c:v>63.9696</c:v>
                </c:pt>
                <c:pt idx="1032">
                  <c:v>64.037199999999999</c:v>
                </c:pt>
                <c:pt idx="1033">
                  <c:v>63.962200000000003</c:v>
                </c:pt>
                <c:pt idx="1034">
                  <c:v>64.027500000000003</c:v>
                </c:pt>
                <c:pt idx="1035">
                  <c:v>63.941499999999998</c:v>
                </c:pt>
                <c:pt idx="1036">
                  <c:v>64.002300000000005</c:v>
                </c:pt>
                <c:pt idx="1037">
                  <c:v>63.915799999999997</c:v>
                </c:pt>
                <c:pt idx="1038">
                  <c:v>63.971400000000003</c:v>
                </c:pt>
                <c:pt idx="1039">
                  <c:v>63.866199999999999</c:v>
                </c:pt>
                <c:pt idx="1040">
                  <c:v>63.921999999999997</c:v>
                </c:pt>
                <c:pt idx="1041">
                  <c:v>63.842599999999997</c:v>
                </c:pt>
                <c:pt idx="1042">
                  <c:v>63.927700000000002</c:v>
                </c:pt>
                <c:pt idx="1043">
                  <c:v>63.863799999999998</c:v>
                </c:pt>
                <c:pt idx="1044">
                  <c:v>63.940600000000003</c:v>
                </c:pt>
                <c:pt idx="1045">
                  <c:v>63.874000000000002</c:v>
                </c:pt>
                <c:pt idx="1046">
                  <c:v>63.957599999999999</c:v>
                </c:pt>
                <c:pt idx="1047">
                  <c:v>63.886099999999999</c:v>
                </c:pt>
                <c:pt idx="1048">
                  <c:v>63.968699999999998</c:v>
                </c:pt>
                <c:pt idx="1049">
                  <c:v>63.9026</c:v>
                </c:pt>
                <c:pt idx="1050">
                  <c:v>63.985199999999999</c:v>
                </c:pt>
                <c:pt idx="1051">
                  <c:v>63.899500000000003</c:v>
                </c:pt>
                <c:pt idx="1052">
                  <c:v>63.9529</c:v>
                </c:pt>
                <c:pt idx="1053">
                  <c:v>63.930300000000003</c:v>
                </c:pt>
                <c:pt idx="1054">
                  <c:v>64.076499999999996</c:v>
                </c:pt>
                <c:pt idx="1055">
                  <c:v>64.085300000000004</c:v>
                </c:pt>
                <c:pt idx="1056">
                  <c:v>64.263300000000001</c:v>
                </c:pt>
                <c:pt idx="1057">
                  <c:v>64.291499999999999</c:v>
                </c:pt>
                <c:pt idx="1058">
                  <c:v>64.464699999999993</c:v>
                </c:pt>
                <c:pt idx="1059">
                  <c:v>64.475399999999993</c:v>
                </c:pt>
                <c:pt idx="1060">
                  <c:v>64.630600000000001</c:v>
                </c:pt>
                <c:pt idx="1061">
                  <c:v>64.637799999999999</c:v>
                </c:pt>
                <c:pt idx="1062">
                  <c:v>64.789599999999993</c:v>
                </c:pt>
                <c:pt idx="1063">
                  <c:v>64.779799999999994</c:v>
                </c:pt>
                <c:pt idx="1064">
                  <c:v>64.927999999999997</c:v>
                </c:pt>
                <c:pt idx="1065">
                  <c:v>64.925399999999996</c:v>
                </c:pt>
                <c:pt idx="1066">
                  <c:v>65.057699999999997</c:v>
                </c:pt>
                <c:pt idx="1067">
                  <c:v>65.046499999999995</c:v>
                </c:pt>
                <c:pt idx="1068">
                  <c:v>65.151899999999998</c:v>
                </c:pt>
                <c:pt idx="1069">
                  <c:v>65.101500000000001</c:v>
                </c:pt>
                <c:pt idx="1070">
                  <c:v>65.184899999999999</c:v>
                </c:pt>
                <c:pt idx="1071">
                  <c:v>65.115600000000001</c:v>
                </c:pt>
                <c:pt idx="1072">
                  <c:v>65.184600000000003</c:v>
                </c:pt>
                <c:pt idx="1073">
                  <c:v>65.115200000000002</c:v>
                </c:pt>
                <c:pt idx="1074">
                  <c:v>65.199700000000007</c:v>
                </c:pt>
                <c:pt idx="1075">
                  <c:v>65.205200000000005</c:v>
                </c:pt>
                <c:pt idx="1076">
                  <c:v>65.311899999999994</c:v>
                </c:pt>
                <c:pt idx="1077">
                  <c:v>65.281400000000005</c:v>
                </c:pt>
                <c:pt idx="1078">
                  <c:v>65.381500000000003</c:v>
                </c:pt>
                <c:pt idx="1079">
                  <c:v>65.329800000000006</c:v>
                </c:pt>
                <c:pt idx="1080">
                  <c:v>65.407700000000006</c:v>
                </c:pt>
                <c:pt idx="1081">
                  <c:v>65.349500000000006</c:v>
                </c:pt>
                <c:pt idx="1082">
                  <c:v>65.444299999999998</c:v>
                </c:pt>
                <c:pt idx="1083">
                  <c:v>65.400800000000004</c:v>
                </c:pt>
                <c:pt idx="1084">
                  <c:v>65.488699999999994</c:v>
                </c:pt>
                <c:pt idx="1085">
                  <c:v>65.4482</c:v>
                </c:pt>
                <c:pt idx="1086">
                  <c:v>65.568399999999997</c:v>
                </c:pt>
                <c:pt idx="1087">
                  <c:v>65.552800000000005</c:v>
                </c:pt>
                <c:pt idx="1088">
                  <c:v>65.670699999999997</c:v>
                </c:pt>
                <c:pt idx="1089">
                  <c:v>65.657399999999996</c:v>
                </c:pt>
                <c:pt idx="1090">
                  <c:v>65.772099999999995</c:v>
                </c:pt>
                <c:pt idx="1091">
                  <c:v>65.756399999999999</c:v>
                </c:pt>
                <c:pt idx="1092">
                  <c:v>65.875900000000001</c:v>
                </c:pt>
                <c:pt idx="1093">
                  <c:v>65.860200000000006</c:v>
                </c:pt>
                <c:pt idx="1094">
                  <c:v>65.970200000000006</c:v>
                </c:pt>
                <c:pt idx="1095">
                  <c:v>65.9495</c:v>
                </c:pt>
                <c:pt idx="1096">
                  <c:v>66.056299999999993</c:v>
                </c:pt>
                <c:pt idx="1097">
                  <c:v>66.041300000000007</c:v>
                </c:pt>
                <c:pt idx="1098">
                  <c:v>66.156800000000004</c:v>
                </c:pt>
                <c:pt idx="1099">
                  <c:v>66.151499999999999</c:v>
                </c:pt>
                <c:pt idx="1100">
                  <c:v>66.277900000000002</c:v>
                </c:pt>
                <c:pt idx="1101">
                  <c:v>66.283199999999994</c:v>
                </c:pt>
                <c:pt idx="1102">
                  <c:v>66.427599999999998</c:v>
                </c:pt>
                <c:pt idx="1103">
                  <c:v>66.459000000000003</c:v>
                </c:pt>
                <c:pt idx="1104">
                  <c:v>66.624899999999997</c:v>
                </c:pt>
                <c:pt idx="1105">
                  <c:v>66.659199999999998</c:v>
                </c:pt>
                <c:pt idx="1106">
                  <c:v>66.821799999999996</c:v>
                </c:pt>
                <c:pt idx="1107">
                  <c:v>66.865200000000002</c:v>
                </c:pt>
                <c:pt idx="1108">
                  <c:v>67.034800000000004</c:v>
                </c:pt>
                <c:pt idx="1109">
                  <c:v>67.070300000000003</c:v>
                </c:pt>
                <c:pt idx="1110">
                  <c:v>67.233500000000006</c:v>
                </c:pt>
                <c:pt idx="1111">
                  <c:v>67.2761</c:v>
                </c:pt>
                <c:pt idx="1112">
                  <c:v>67.426400000000001</c:v>
                </c:pt>
                <c:pt idx="1113">
                  <c:v>67.463899999999995</c:v>
                </c:pt>
                <c:pt idx="1114">
                  <c:v>67.6327</c:v>
                </c:pt>
                <c:pt idx="1115">
                  <c:v>67.682000000000002</c:v>
                </c:pt>
                <c:pt idx="1116">
                  <c:v>67.847399999999993</c:v>
                </c:pt>
                <c:pt idx="1117">
                  <c:v>67.892300000000006</c:v>
                </c:pt>
                <c:pt idx="1118">
                  <c:v>68.055300000000003</c:v>
                </c:pt>
                <c:pt idx="1119">
                  <c:v>68.095500000000001</c:v>
                </c:pt>
                <c:pt idx="1120">
                  <c:v>68.260099999999994</c:v>
                </c:pt>
                <c:pt idx="1121">
                  <c:v>68.3035</c:v>
                </c:pt>
                <c:pt idx="1122">
                  <c:v>68.457899999999995</c:v>
                </c:pt>
                <c:pt idx="1123">
                  <c:v>68.5</c:v>
                </c:pt>
                <c:pt idx="1124">
                  <c:v>68.662400000000005</c:v>
                </c:pt>
                <c:pt idx="1125">
                  <c:v>68.711200000000005</c:v>
                </c:pt>
                <c:pt idx="1126">
                  <c:v>68.872299999999996</c:v>
                </c:pt>
                <c:pt idx="1127">
                  <c:v>68.9251</c:v>
                </c:pt>
                <c:pt idx="1128">
                  <c:v>69.095699999999994</c:v>
                </c:pt>
                <c:pt idx="1129">
                  <c:v>69.150300000000001</c:v>
                </c:pt>
                <c:pt idx="1130">
                  <c:v>69.299300000000002</c:v>
                </c:pt>
                <c:pt idx="1131">
                  <c:v>69.336600000000004</c:v>
                </c:pt>
                <c:pt idx="1132">
                  <c:v>69.487099999999998</c:v>
                </c:pt>
                <c:pt idx="1133">
                  <c:v>69.533600000000007</c:v>
                </c:pt>
                <c:pt idx="1134">
                  <c:v>69.681200000000004</c:v>
                </c:pt>
                <c:pt idx="1135">
                  <c:v>69.747200000000007</c:v>
                </c:pt>
                <c:pt idx="1136">
                  <c:v>69.923900000000003</c:v>
                </c:pt>
                <c:pt idx="1137">
                  <c:v>69.991100000000003</c:v>
                </c:pt>
                <c:pt idx="1138">
                  <c:v>70.152199999999993</c:v>
                </c:pt>
                <c:pt idx="1139">
                  <c:v>70.205399999999997</c:v>
                </c:pt>
                <c:pt idx="1140">
                  <c:v>70.356499999999997</c:v>
                </c:pt>
                <c:pt idx="1141">
                  <c:v>70.412300000000002</c:v>
                </c:pt>
                <c:pt idx="1142">
                  <c:v>70.566500000000005</c:v>
                </c:pt>
                <c:pt idx="1143">
                  <c:v>70.620900000000006</c:v>
                </c:pt>
                <c:pt idx="1144">
                  <c:v>70.776700000000005</c:v>
                </c:pt>
                <c:pt idx="1145">
                  <c:v>70.850800000000007</c:v>
                </c:pt>
                <c:pt idx="1146">
                  <c:v>71.021299999999997</c:v>
                </c:pt>
                <c:pt idx="1147">
                  <c:v>71.099599999999995</c:v>
                </c:pt>
                <c:pt idx="1148">
                  <c:v>71.273600000000002</c:v>
                </c:pt>
                <c:pt idx="1149">
                  <c:v>71.364800000000002</c:v>
                </c:pt>
                <c:pt idx="1150">
                  <c:v>71.543400000000005</c:v>
                </c:pt>
                <c:pt idx="1151">
                  <c:v>71.623800000000003</c:v>
                </c:pt>
                <c:pt idx="1152">
                  <c:v>71.790499999999994</c:v>
                </c:pt>
                <c:pt idx="1153">
                  <c:v>71.871700000000004</c:v>
                </c:pt>
                <c:pt idx="1154">
                  <c:v>72.031999999999996</c:v>
                </c:pt>
                <c:pt idx="1155">
                  <c:v>72.109300000000005</c:v>
                </c:pt>
                <c:pt idx="1156">
                  <c:v>72.265500000000003</c:v>
                </c:pt>
                <c:pt idx="1157">
                  <c:v>72.345299999999995</c:v>
                </c:pt>
                <c:pt idx="1158">
                  <c:v>72.507199999999997</c:v>
                </c:pt>
                <c:pt idx="1159">
                  <c:v>72.579499999999996</c:v>
                </c:pt>
                <c:pt idx="1160">
                  <c:v>72.720500000000001</c:v>
                </c:pt>
                <c:pt idx="1161">
                  <c:v>72.782799999999995</c:v>
                </c:pt>
                <c:pt idx="1162">
                  <c:v>72.926000000000002</c:v>
                </c:pt>
                <c:pt idx="1163">
                  <c:v>72.988799999999998</c:v>
                </c:pt>
                <c:pt idx="1164">
                  <c:v>73.131299999999996</c:v>
                </c:pt>
                <c:pt idx="1165">
                  <c:v>73.206599999999995</c:v>
                </c:pt>
                <c:pt idx="1166">
                  <c:v>73.365200000000002</c:v>
                </c:pt>
                <c:pt idx="1167">
                  <c:v>73.452699999999993</c:v>
                </c:pt>
                <c:pt idx="1168">
                  <c:v>73.618700000000004</c:v>
                </c:pt>
                <c:pt idx="1169">
                  <c:v>73.715400000000002</c:v>
                </c:pt>
                <c:pt idx="1170">
                  <c:v>73.896699999999996</c:v>
                </c:pt>
                <c:pt idx="1171">
                  <c:v>74.009</c:v>
                </c:pt>
                <c:pt idx="1172">
                  <c:v>74.182400000000001</c:v>
                </c:pt>
                <c:pt idx="1173">
                  <c:v>74.280199999999994</c:v>
                </c:pt>
                <c:pt idx="1174">
                  <c:v>74.451800000000006</c:v>
                </c:pt>
                <c:pt idx="1175">
                  <c:v>74.562700000000007</c:v>
                </c:pt>
                <c:pt idx="1176">
                  <c:v>74.738399999999999</c:v>
                </c:pt>
                <c:pt idx="1177">
                  <c:v>74.848500000000001</c:v>
                </c:pt>
                <c:pt idx="1178">
                  <c:v>75.024799999999999</c:v>
                </c:pt>
                <c:pt idx="1179">
                  <c:v>75.132999999999996</c:v>
                </c:pt>
                <c:pt idx="1180">
                  <c:v>75.293000000000006</c:v>
                </c:pt>
                <c:pt idx="1181">
                  <c:v>75.389899999999997</c:v>
                </c:pt>
                <c:pt idx="1182">
                  <c:v>75.581199999999995</c:v>
                </c:pt>
                <c:pt idx="1183">
                  <c:v>75.802999999999997</c:v>
                </c:pt>
                <c:pt idx="1184">
                  <c:v>76.062200000000004</c:v>
                </c:pt>
                <c:pt idx="1185">
                  <c:v>76.282200000000003</c:v>
                </c:pt>
                <c:pt idx="1186">
                  <c:v>76.467399999999998</c:v>
                </c:pt>
                <c:pt idx="1187">
                  <c:v>76.544700000000006</c:v>
                </c:pt>
                <c:pt idx="1188">
                  <c:v>76.524799999999999</c:v>
                </c:pt>
                <c:pt idx="1189">
                  <c:v>76.371099999999998</c:v>
                </c:pt>
                <c:pt idx="1190">
                  <c:v>76.103099999999998</c:v>
                </c:pt>
                <c:pt idx="1191">
                  <c:v>75.676000000000002</c:v>
                </c:pt>
                <c:pt idx="1192">
                  <c:v>75.113900000000001</c:v>
                </c:pt>
                <c:pt idx="1193">
                  <c:v>73.549400000000006</c:v>
                </c:pt>
                <c:pt idx="1194">
                  <c:v>72.569599999999994</c:v>
                </c:pt>
                <c:pt idx="1195">
                  <c:v>71.501599999999996</c:v>
                </c:pt>
                <c:pt idx="1196">
                  <c:v>70.346400000000003</c:v>
                </c:pt>
                <c:pt idx="1197">
                  <c:v>69.126599999999996</c:v>
                </c:pt>
                <c:pt idx="1198">
                  <c:v>67.856300000000005</c:v>
                </c:pt>
                <c:pt idx="1199">
                  <c:v>66.567800000000005</c:v>
                </c:pt>
                <c:pt idx="1200">
                  <c:v>65.279499999999999</c:v>
                </c:pt>
                <c:pt idx="1201">
                  <c:v>64.0381</c:v>
                </c:pt>
                <c:pt idx="1202">
                  <c:v>62.877899999999997</c:v>
                </c:pt>
                <c:pt idx="1203">
                  <c:v>61.8294</c:v>
                </c:pt>
                <c:pt idx="1204">
                  <c:v>60.872100000000003</c:v>
                </c:pt>
                <c:pt idx="1205">
                  <c:v>59.920099999999998</c:v>
                </c:pt>
                <c:pt idx="1206">
                  <c:v>59.040599999999998</c:v>
                </c:pt>
                <c:pt idx="1207">
                  <c:v>58.144799999999996</c:v>
                </c:pt>
                <c:pt idx="1208">
                  <c:v>57.313400000000001</c:v>
                </c:pt>
                <c:pt idx="1209">
                  <c:v>56.460999999999999</c:v>
                </c:pt>
                <c:pt idx="1210">
                  <c:v>55.680999999999997</c:v>
                </c:pt>
                <c:pt idx="1211">
                  <c:v>54.873199999999997</c:v>
                </c:pt>
                <c:pt idx="1212">
                  <c:v>54.133899999999997</c:v>
                </c:pt>
                <c:pt idx="1213">
                  <c:v>53.369100000000003</c:v>
                </c:pt>
                <c:pt idx="1214">
                  <c:v>52.677700000000002</c:v>
                </c:pt>
                <c:pt idx="1215">
                  <c:v>51.945599999999999</c:v>
                </c:pt>
                <c:pt idx="1216">
                  <c:v>51.280200000000001</c:v>
                </c:pt>
                <c:pt idx="1217">
                  <c:v>50.588200000000001</c:v>
                </c:pt>
                <c:pt idx="1218">
                  <c:v>49.966999999999999</c:v>
                </c:pt>
                <c:pt idx="1219">
                  <c:v>49.300899999999999</c:v>
                </c:pt>
                <c:pt idx="1220">
                  <c:v>48.707799999999999</c:v>
                </c:pt>
                <c:pt idx="1221">
                  <c:v>48.0702</c:v>
                </c:pt>
                <c:pt idx="1222">
                  <c:v>47.504199999999997</c:v>
                </c:pt>
                <c:pt idx="1223">
                  <c:v>46.885199999999998</c:v>
                </c:pt>
                <c:pt idx="1224">
                  <c:v>46.328899999999997</c:v>
                </c:pt>
                <c:pt idx="1225">
                  <c:v>45.720799999999997</c:v>
                </c:pt>
                <c:pt idx="1226">
                  <c:v>45.194099999999999</c:v>
                </c:pt>
                <c:pt idx="1227">
                  <c:v>44.624600000000001</c:v>
                </c:pt>
                <c:pt idx="1228">
                  <c:v>44.134599999999999</c:v>
                </c:pt>
                <c:pt idx="1229">
                  <c:v>43.5974</c:v>
                </c:pt>
                <c:pt idx="1230">
                  <c:v>43.134799999999998</c:v>
                </c:pt>
                <c:pt idx="1231">
                  <c:v>42.621000000000002</c:v>
                </c:pt>
                <c:pt idx="1232">
                  <c:v>42.188200000000002</c:v>
                </c:pt>
                <c:pt idx="1233">
                  <c:v>41.705199999999998</c:v>
                </c:pt>
                <c:pt idx="1234">
                  <c:v>41.302300000000002</c:v>
                </c:pt>
                <c:pt idx="1235">
                  <c:v>40.837400000000002</c:v>
                </c:pt>
                <c:pt idx="1236">
                  <c:v>40.443399999999997</c:v>
                </c:pt>
                <c:pt idx="1237">
                  <c:v>39.979700000000001</c:v>
                </c:pt>
                <c:pt idx="1238">
                  <c:v>39.600700000000003</c:v>
                </c:pt>
                <c:pt idx="1239">
                  <c:v>39.158999999999999</c:v>
                </c:pt>
                <c:pt idx="1240">
                  <c:v>38.793199999999999</c:v>
                </c:pt>
                <c:pt idx="1241">
                  <c:v>38.361199999999997</c:v>
                </c:pt>
                <c:pt idx="1242">
                  <c:v>38.006900000000002</c:v>
                </c:pt>
                <c:pt idx="1243">
                  <c:v>37.583399999999997</c:v>
                </c:pt>
                <c:pt idx="1244">
                  <c:v>37.245199999999997</c:v>
                </c:pt>
                <c:pt idx="1245">
                  <c:v>36.834899999999998</c:v>
                </c:pt>
                <c:pt idx="1246">
                  <c:v>36.516300000000001</c:v>
                </c:pt>
                <c:pt idx="1247">
                  <c:v>36.1389</c:v>
                </c:pt>
                <c:pt idx="1248">
                  <c:v>35.859499999999997</c:v>
                </c:pt>
                <c:pt idx="1249">
                  <c:v>35.504399999999997</c:v>
                </c:pt>
                <c:pt idx="1250">
                  <c:v>35.231299999999997</c:v>
                </c:pt>
                <c:pt idx="1251">
                  <c:v>34.883099999999999</c:v>
                </c:pt>
                <c:pt idx="1252">
                  <c:v>34.622799999999998</c:v>
                </c:pt>
                <c:pt idx="1253">
                  <c:v>34.2821</c:v>
                </c:pt>
                <c:pt idx="1254">
                  <c:v>34.026299999999999</c:v>
                </c:pt>
                <c:pt idx="1255">
                  <c:v>33.686999999999998</c:v>
                </c:pt>
                <c:pt idx="1256">
                  <c:v>33.4298</c:v>
                </c:pt>
                <c:pt idx="1257">
                  <c:v>33.084299999999999</c:v>
                </c:pt>
                <c:pt idx="1258">
                  <c:v>32.827100000000002</c:v>
                </c:pt>
                <c:pt idx="1259">
                  <c:v>32.479199999999999</c:v>
                </c:pt>
                <c:pt idx="1260">
                  <c:v>32.222700000000003</c:v>
                </c:pt>
                <c:pt idx="1261">
                  <c:v>31.873100000000001</c:v>
                </c:pt>
                <c:pt idx="1262">
                  <c:v>31.612100000000002</c:v>
                </c:pt>
                <c:pt idx="1263">
                  <c:v>31.255600000000001</c:v>
                </c:pt>
                <c:pt idx="1264">
                  <c:v>30.9953</c:v>
                </c:pt>
                <c:pt idx="1265">
                  <c:v>30.658300000000001</c:v>
                </c:pt>
                <c:pt idx="1266">
                  <c:v>30.424800000000001</c:v>
                </c:pt>
                <c:pt idx="1267">
                  <c:v>30.102599999999999</c:v>
                </c:pt>
                <c:pt idx="1268">
                  <c:v>29.885999999999999</c:v>
                </c:pt>
                <c:pt idx="1269">
                  <c:v>29.5776</c:v>
                </c:pt>
                <c:pt idx="1270">
                  <c:v>29.366299999999999</c:v>
                </c:pt>
                <c:pt idx="1271">
                  <c:v>29.055</c:v>
                </c:pt>
                <c:pt idx="1272">
                  <c:v>28.85</c:v>
                </c:pt>
                <c:pt idx="1273">
                  <c:v>28.5517</c:v>
                </c:pt>
                <c:pt idx="1274">
                  <c:v>28.355499999999999</c:v>
                </c:pt>
                <c:pt idx="1275">
                  <c:v>28.0624</c:v>
                </c:pt>
                <c:pt idx="1276">
                  <c:v>27.8766</c:v>
                </c:pt>
                <c:pt idx="1277">
                  <c:v>27.589500000000001</c:v>
                </c:pt>
                <c:pt idx="1278">
                  <c:v>27.409099999999999</c:v>
                </c:pt>
                <c:pt idx="1279">
                  <c:v>27.128</c:v>
                </c:pt>
                <c:pt idx="1280">
                  <c:v>26.954499999999999</c:v>
                </c:pt>
                <c:pt idx="1281">
                  <c:v>26.675699999999999</c:v>
                </c:pt>
                <c:pt idx="1282">
                  <c:v>26.506599999999999</c:v>
                </c:pt>
                <c:pt idx="1283">
                  <c:v>26.229099999999999</c:v>
                </c:pt>
                <c:pt idx="1284">
                  <c:v>26.071200000000001</c:v>
                </c:pt>
                <c:pt idx="1285">
                  <c:v>25.8034</c:v>
                </c:pt>
                <c:pt idx="1286">
                  <c:v>25.653500000000001</c:v>
                </c:pt>
                <c:pt idx="1287">
                  <c:v>25.396599999999999</c:v>
                </c:pt>
                <c:pt idx="1288">
                  <c:v>25.251000000000001</c:v>
                </c:pt>
                <c:pt idx="1289">
                  <c:v>24.995100000000001</c:v>
                </c:pt>
                <c:pt idx="1290">
                  <c:v>24.851900000000001</c:v>
                </c:pt>
                <c:pt idx="1291">
                  <c:v>24.589400000000001</c:v>
                </c:pt>
                <c:pt idx="1292">
                  <c:v>24.447900000000001</c:v>
                </c:pt>
                <c:pt idx="1293">
                  <c:v>24.199400000000001</c:v>
                </c:pt>
                <c:pt idx="1294">
                  <c:v>24.0748</c:v>
                </c:pt>
                <c:pt idx="1295">
                  <c:v>23.831900000000001</c:v>
                </c:pt>
                <c:pt idx="1296">
                  <c:v>23.7119</c:v>
                </c:pt>
                <c:pt idx="1297">
                  <c:v>23.476500000000001</c:v>
                </c:pt>
                <c:pt idx="1298">
                  <c:v>23.360099999999999</c:v>
                </c:pt>
                <c:pt idx="1299">
                  <c:v>23.126000000000001</c:v>
                </c:pt>
                <c:pt idx="1300">
                  <c:v>23.0244</c:v>
                </c:pt>
                <c:pt idx="1301">
                  <c:v>22.799499999999998</c:v>
                </c:pt>
                <c:pt idx="1302">
                  <c:v>22.6936</c:v>
                </c:pt>
                <c:pt idx="1303">
                  <c:v>22.477799999999998</c:v>
                </c:pt>
                <c:pt idx="1304">
                  <c:v>22.395399999999999</c:v>
                </c:pt>
                <c:pt idx="1305">
                  <c:v>22.190899999999999</c:v>
                </c:pt>
                <c:pt idx="1306">
                  <c:v>22.1249</c:v>
                </c:pt>
                <c:pt idx="1307">
                  <c:v>21.924900000000001</c:v>
                </c:pt>
                <c:pt idx="1308">
                  <c:v>21.853000000000002</c:v>
                </c:pt>
                <c:pt idx="1309">
                  <c:v>21.648700000000002</c:v>
                </c:pt>
                <c:pt idx="1310">
                  <c:v>21.5747</c:v>
                </c:pt>
                <c:pt idx="1311">
                  <c:v>21.366700000000002</c:v>
                </c:pt>
                <c:pt idx="1312">
                  <c:v>21.287500000000001</c:v>
                </c:pt>
                <c:pt idx="1313">
                  <c:v>21.077200000000001</c:v>
                </c:pt>
                <c:pt idx="1314">
                  <c:v>21.009699999999999</c:v>
                </c:pt>
                <c:pt idx="1315">
                  <c:v>20.801400000000001</c:v>
                </c:pt>
                <c:pt idx="1316">
                  <c:v>20.7256</c:v>
                </c:pt>
                <c:pt idx="1317">
                  <c:v>20.510300000000001</c:v>
                </c:pt>
                <c:pt idx="1318">
                  <c:v>20.438700000000001</c:v>
                </c:pt>
                <c:pt idx="1319">
                  <c:v>20.224499999999999</c:v>
                </c:pt>
                <c:pt idx="1320">
                  <c:v>20.147200000000002</c:v>
                </c:pt>
                <c:pt idx="1321">
                  <c:v>19.9346</c:v>
                </c:pt>
                <c:pt idx="1322">
                  <c:v>19.857600000000001</c:v>
                </c:pt>
                <c:pt idx="1323">
                  <c:v>19.635100000000001</c:v>
                </c:pt>
                <c:pt idx="1324">
                  <c:v>19.557200000000002</c:v>
                </c:pt>
                <c:pt idx="1325">
                  <c:v>19.347799999999999</c:v>
                </c:pt>
                <c:pt idx="1326">
                  <c:v>19.283000000000001</c:v>
                </c:pt>
                <c:pt idx="1327">
                  <c:v>19.043600000000001</c:v>
                </c:pt>
                <c:pt idx="1328">
                  <c:v>18.927700000000002</c:v>
                </c:pt>
                <c:pt idx="1329">
                  <c:v>18.717700000000001</c:v>
                </c:pt>
                <c:pt idx="1330">
                  <c:v>18.707100000000001</c:v>
                </c:pt>
                <c:pt idx="1331">
                  <c:v>18.591200000000001</c:v>
                </c:pt>
                <c:pt idx="1332">
                  <c:v>18.656199999999998</c:v>
                </c:pt>
                <c:pt idx="1333">
                  <c:v>18.587599999999998</c:v>
                </c:pt>
                <c:pt idx="1334">
                  <c:v>18.684200000000001</c:v>
                </c:pt>
                <c:pt idx="1335">
                  <c:v>18.640799999999999</c:v>
                </c:pt>
                <c:pt idx="1336">
                  <c:v>18.743400000000001</c:v>
                </c:pt>
                <c:pt idx="1337">
                  <c:v>18.698799999999999</c:v>
                </c:pt>
                <c:pt idx="1338">
                  <c:v>18.796700000000001</c:v>
                </c:pt>
                <c:pt idx="1339">
                  <c:v>18.733000000000001</c:v>
                </c:pt>
                <c:pt idx="1340">
                  <c:v>18.805800000000001</c:v>
                </c:pt>
                <c:pt idx="1341">
                  <c:v>18.703299999999999</c:v>
                </c:pt>
                <c:pt idx="1342">
                  <c:v>18.724599999999999</c:v>
                </c:pt>
                <c:pt idx="1343">
                  <c:v>18.5794</c:v>
                </c:pt>
                <c:pt idx="1344">
                  <c:v>18.55</c:v>
                </c:pt>
                <c:pt idx="1345">
                  <c:v>18.3477</c:v>
                </c:pt>
                <c:pt idx="1346">
                  <c:v>18.267099999999999</c:v>
                </c:pt>
                <c:pt idx="1347">
                  <c:v>18.010300000000001</c:v>
                </c:pt>
                <c:pt idx="1348">
                  <c:v>17.874099999999999</c:v>
                </c:pt>
                <c:pt idx="1349">
                  <c:v>17.5654</c:v>
                </c:pt>
                <c:pt idx="1350">
                  <c:v>17.434999999999999</c:v>
                </c:pt>
                <c:pt idx="1351">
                  <c:v>17.224399999999999</c:v>
                </c:pt>
                <c:pt idx="1352">
                  <c:v>17.1797</c:v>
                </c:pt>
                <c:pt idx="1353">
                  <c:v>16.994199999999999</c:v>
                </c:pt>
                <c:pt idx="1354">
                  <c:v>16.957000000000001</c:v>
                </c:pt>
                <c:pt idx="1355">
                  <c:v>16.774899999999999</c:v>
                </c:pt>
                <c:pt idx="1356">
                  <c:v>16.746500000000001</c:v>
                </c:pt>
                <c:pt idx="1357">
                  <c:v>16.572800000000001</c:v>
                </c:pt>
                <c:pt idx="1358">
                  <c:v>16.543800000000001</c:v>
                </c:pt>
                <c:pt idx="1359">
                  <c:v>16.376200000000001</c:v>
                </c:pt>
                <c:pt idx="1360">
                  <c:v>16.341799999999999</c:v>
                </c:pt>
                <c:pt idx="1361">
                  <c:v>16.165600000000001</c:v>
                </c:pt>
                <c:pt idx="1362">
                  <c:v>16.1343</c:v>
                </c:pt>
                <c:pt idx="1363">
                  <c:v>15.965400000000001</c:v>
                </c:pt>
                <c:pt idx="1364">
                  <c:v>15.9377</c:v>
                </c:pt>
                <c:pt idx="1365">
                  <c:v>15.775</c:v>
                </c:pt>
                <c:pt idx="1366">
                  <c:v>15.744300000000001</c:v>
                </c:pt>
                <c:pt idx="1367">
                  <c:v>15.582000000000001</c:v>
                </c:pt>
                <c:pt idx="1368">
                  <c:v>15.554500000000001</c:v>
                </c:pt>
                <c:pt idx="1369">
                  <c:v>15.3912</c:v>
                </c:pt>
                <c:pt idx="1370">
                  <c:v>15.361700000000001</c:v>
                </c:pt>
                <c:pt idx="1371">
                  <c:v>15.1974</c:v>
                </c:pt>
                <c:pt idx="1372">
                  <c:v>15.1785</c:v>
                </c:pt>
                <c:pt idx="1373">
                  <c:v>15.021000000000001</c:v>
                </c:pt>
                <c:pt idx="1374">
                  <c:v>15.0092</c:v>
                </c:pt>
                <c:pt idx="1375">
                  <c:v>14.8626</c:v>
                </c:pt>
                <c:pt idx="1376">
                  <c:v>14.849</c:v>
                </c:pt>
                <c:pt idx="1377">
                  <c:v>14.700100000000001</c:v>
                </c:pt>
                <c:pt idx="1378">
                  <c:v>14.684799999999999</c:v>
                </c:pt>
                <c:pt idx="1379">
                  <c:v>14.535600000000001</c:v>
                </c:pt>
                <c:pt idx="1380">
                  <c:v>14.515700000000001</c:v>
                </c:pt>
                <c:pt idx="1381">
                  <c:v>14.3672</c:v>
                </c:pt>
                <c:pt idx="1382">
                  <c:v>14.349399999999999</c:v>
                </c:pt>
                <c:pt idx="1383">
                  <c:v>14.2065</c:v>
                </c:pt>
                <c:pt idx="1384">
                  <c:v>14.192299999999999</c:v>
                </c:pt>
                <c:pt idx="1385">
                  <c:v>14.043100000000001</c:v>
                </c:pt>
                <c:pt idx="1386">
                  <c:v>14.020099999999999</c:v>
                </c:pt>
                <c:pt idx="1387">
                  <c:v>13.8756</c:v>
                </c:pt>
                <c:pt idx="1388">
                  <c:v>13.854100000000001</c:v>
                </c:pt>
                <c:pt idx="1389">
                  <c:v>13.711</c:v>
                </c:pt>
                <c:pt idx="1390">
                  <c:v>13.69</c:v>
                </c:pt>
                <c:pt idx="1391">
                  <c:v>13.547000000000001</c:v>
                </c:pt>
                <c:pt idx="1392">
                  <c:v>13.521100000000001</c:v>
                </c:pt>
                <c:pt idx="1393">
                  <c:v>13.3795</c:v>
                </c:pt>
                <c:pt idx="1394">
                  <c:v>13.3665</c:v>
                </c:pt>
                <c:pt idx="1395">
                  <c:v>13.228300000000001</c:v>
                </c:pt>
                <c:pt idx="1396">
                  <c:v>13.217599999999999</c:v>
                </c:pt>
                <c:pt idx="1397">
                  <c:v>13.082800000000001</c:v>
                </c:pt>
                <c:pt idx="1398">
                  <c:v>13.0646</c:v>
                </c:pt>
                <c:pt idx="1399">
                  <c:v>12.9292</c:v>
                </c:pt>
                <c:pt idx="1400">
                  <c:v>12.9198</c:v>
                </c:pt>
                <c:pt idx="1401">
                  <c:v>12.7944</c:v>
                </c:pt>
                <c:pt idx="1402">
                  <c:v>12.782500000000001</c:v>
                </c:pt>
                <c:pt idx="1403">
                  <c:v>12.6561</c:v>
                </c:pt>
                <c:pt idx="1404">
                  <c:v>12.6416</c:v>
                </c:pt>
                <c:pt idx="1405">
                  <c:v>12.5101</c:v>
                </c:pt>
                <c:pt idx="1406">
                  <c:v>12.491300000000001</c:v>
                </c:pt>
                <c:pt idx="1407">
                  <c:v>12.3612</c:v>
                </c:pt>
                <c:pt idx="1408">
                  <c:v>12.345599999999999</c:v>
                </c:pt>
                <c:pt idx="1409">
                  <c:v>12.2155</c:v>
                </c:pt>
                <c:pt idx="1410">
                  <c:v>12.186199999999999</c:v>
                </c:pt>
                <c:pt idx="1411">
                  <c:v>12.064399999999999</c:v>
                </c:pt>
                <c:pt idx="1412">
                  <c:v>12.062900000000001</c:v>
                </c:pt>
                <c:pt idx="1413">
                  <c:v>11.961600000000001</c:v>
                </c:pt>
                <c:pt idx="1414">
                  <c:v>11.969200000000001</c:v>
                </c:pt>
                <c:pt idx="1415">
                  <c:v>11.879799999999999</c:v>
                </c:pt>
                <c:pt idx="1416">
                  <c:v>11.8908</c:v>
                </c:pt>
                <c:pt idx="1417">
                  <c:v>11.7986</c:v>
                </c:pt>
                <c:pt idx="1418">
                  <c:v>11.808999999999999</c:v>
                </c:pt>
                <c:pt idx="1419">
                  <c:v>11.7164</c:v>
                </c:pt>
                <c:pt idx="1420">
                  <c:v>11.7202</c:v>
                </c:pt>
                <c:pt idx="1421">
                  <c:v>11.6271</c:v>
                </c:pt>
                <c:pt idx="1422">
                  <c:v>11.630100000000001</c:v>
                </c:pt>
                <c:pt idx="1423">
                  <c:v>11.5328</c:v>
                </c:pt>
                <c:pt idx="1424">
                  <c:v>11.5192</c:v>
                </c:pt>
                <c:pt idx="1425">
                  <c:v>11.4077</c:v>
                </c:pt>
                <c:pt idx="1426">
                  <c:v>11.3804</c:v>
                </c:pt>
                <c:pt idx="1427">
                  <c:v>11.257199999999999</c:v>
                </c:pt>
                <c:pt idx="1428">
                  <c:v>11.219099999999999</c:v>
                </c:pt>
                <c:pt idx="1429">
                  <c:v>11.088100000000001</c:v>
                </c:pt>
                <c:pt idx="1430">
                  <c:v>11.033799999999999</c:v>
                </c:pt>
                <c:pt idx="1431">
                  <c:v>10.8994</c:v>
                </c:pt>
                <c:pt idx="1432">
                  <c:v>10.8543</c:v>
                </c:pt>
                <c:pt idx="1433">
                  <c:v>10.7355</c:v>
                </c:pt>
                <c:pt idx="1434">
                  <c:v>10.7005</c:v>
                </c:pt>
                <c:pt idx="1435">
                  <c:v>10.5806</c:v>
                </c:pt>
                <c:pt idx="1436">
                  <c:v>10.5283</c:v>
                </c:pt>
                <c:pt idx="1437">
                  <c:v>10.3901</c:v>
                </c:pt>
                <c:pt idx="1438">
                  <c:v>10.370699999999999</c:v>
                </c:pt>
                <c:pt idx="1439">
                  <c:v>10.270899999999999</c:v>
                </c:pt>
                <c:pt idx="1440">
                  <c:v>10.2475</c:v>
                </c:pt>
                <c:pt idx="1441">
                  <c:v>10.144600000000001</c:v>
                </c:pt>
                <c:pt idx="1442">
                  <c:v>10.113200000000001</c:v>
                </c:pt>
                <c:pt idx="1443">
                  <c:v>10.0061</c:v>
                </c:pt>
                <c:pt idx="1444">
                  <c:v>9.9704700000000006</c:v>
                </c:pt>
                <c:pt idx="1445">
                  <c:v>9.8554600000000008</c:v>
                </c:pt>
                <c:pt idx="1446">
                  <c:v>9.8053000000000008</c:v>
                </c:pt>
                <c:pt idx="1447">
                  <c:v>9.68337</c:v>
                </c:pt>
                <c:pt idx="1448">
                  <c:v>9.6280400000000004</c:v>
                </c:pt>
                <c:pt idx="1449">
                  <c:v>9.5025300000000001</c:v>
                </c:pt>
                <c:pt idx="1450">
                  <c:v>9.4471699999999998</c:v>
                </c:pt>
                <c:pt idx="1451">
                  <c:v>9.3216099999999997</c:v>
                </c:pt>
                <c:pt idx="1452">
                  <c:v>9.2587499999999991</c:v>
                </c:pt>
                <c:pt idx="1453">
                  <c:v>9.1326999999999998</c:v>
                </c:pt>
                <c:pt idx="1454">
                  <c:v>9.06128</c:v>
                </c:pt>
                <c:pt idx="1455">
                  <c:v>8.9203200000000002</c:v>
                </c:pt>
                <c:pt idx="1456">
                  <c:v>8.8486499999999992</c:v>
                </c:pt>
                <c:pt idx="1457">
                  <c:v>8.7091999999999992</c:v>
                </c:pt>
                <c:pt idx="1458">
                  <c:v>8.6345500000000008</c:v>
                </c:pt>
                <c:pt idx="1459">
                  <c:v>8.51309</c:v>
                </c:pt>
                <c:pt idx="1460">
                  <c:v>8.4760200000000001</c:v>
                </c:pt>
                <c:pt idx="1461">
                  <c:v>8.3453800000000005</c:v>
                </c:pt>
                <c:pt idx="1462">
                  <c:v>8.2736099999999997</c:v>
                </c:pt>
                <c:pt idx="1463">
                  <c:v>8.1431199999999997</c:v>
                </c:pt>
                <c:pt idx="1464">
                  <c:v>8.0803399999999996</c:v>
                </c:pt>
                <c:pt idx="1465">
                  <c:v>7.9644700000000004</c:v>
                </c:pt>
                <c:pt idx="1466">
                  <c:v>7.9086499999999997</c:v>
                </c:pt>
                <c:pt idx="1467">
                  <c:v>7.8005300000000002</c:v>
                </c:pt>
                <c:pt idx="1468">
                  <c:v>7.7539499999999997</c:v>
                </c:pt>
                <c:pt idx="1469">
                  <c:v>7.6540999999999997</c:v>
                </c:pt>
                <c:pt idx="1470">
                  <c:v>7.6075400000000002</c:v>
                </c:pt>
                <c:pt idx="1471">
                  <c:v>7.5087900000000003</c:v>
                </c:pt>
                <c:pt idx="1472">
                  <c:v>7.46312</c:v>
                </c:pt>
                <c:pt idx="1473">
                  <c:v>7.3623200000000004</c:v>
                </c:pt>
                <c:pt idx="1474">
                  <c:v>7.3117299999999998</c:v>
                </c:pt>
                <c:pt idx="1475">
                  <c:v>7.2076900000000004</c:v>
                </c:pt>
                <c:pt idx="1476">
                  <c:v>7.1503399999999999</c:v>
                </c:pt>
                <c:pt idx="1477">
                  <c:v>7.0411099999999998</c:v>
                </c:pt>
                <c:pt idx="1478">
                  <c:v>6.9779</c:v>
                </c:pt>
                <c:pt idx="1479">
                  <c:v>6.8593700000000002</c:v>
                </c:pt>
                <c:pt idx="1480">
                  <c:v>6.7868000000000004</c:v>
                </c:pt>
                <c:pt idx="1481">
                  <c:v>6.65726</c:v>
                </c:pt>
                <c:pt idx="1482">
                  <c:v>6.5682499999999999</c:v>
                </c:pt>
                <c:pt idx="1483">
                  <c:v>6.4341100000000004</c:v>
                </c:pt>
                <c:pt idx="1484">
                  <c:v>6.3527899999999997</c:v>
                </c:pt>
                <c:pt idx="1485">
                  <c:v>6.2356699999999998</c:v>
                </c:pt>
                <c:pt idx="1486">
                  <c:v>6.1724500000000004</c:v>
                </c:pt>
                <c:pt idx="1487">
                  <c:v>6.0521900000000004</c:v>
                </c:pt>
                <c:pt idx="1488">
                  <c:v>5.9896099999999999</c:v>
                </c:pt>
                <c:pt idx="1489">
                  <c:v>5.9223999999999997</c:v>
                </c:pt>
                <c:pt idx="1490">
                  <c:v>5.8772099999999998</c:v>
                </c:pt>
                <c:pt idx="1491">
                  <c:v>5.79636</c:v>
                </c:pt>
                <c:pt idx="1492">
                  <c:v>5.7179599999999997</c:v>
                </c:pt>
                <c:pt idx="1493">
                  <c:v>5.5937900000000003</c:v>
                </c:pt>
                <c:pt idx="1494">
                  <c:v>5.5172299999999996</c:v>
                </c:pt>
                <c:pt idx="1495">
                  <c:v>5.3978700000000002</c:v>
                </c:pt>
                <c:pt idx="1496">
                  <c:v>5.3237100000000002</c:v>
                </c:pt>
                <c:pt idx="1497">
                  <c:v>5.2065000000000001</c:v>
                </c:pt>
                <c:pt idx="1498">
                  <c:v>5.13253</c:v>
                </c:pt>
                <c:pt idx="1499">
                  <c:v>5.0168699999999999</c:v>
                </c:pt>
                <c:pt idx="1500">
                  <c:v>4.9423300000000001</c:v>
                </c:pt>
                <c:pt idx="1501">
                  <c:v>4.8285499999999999</c:v>
                </c:pt>
                <c:pt idx="1502">
                  <c:v>4.7554400000000001</c:v>
                </c:pt>
                <c:pt idx="1503">
                  <c:v>4.6471999999999998</c:v>
                </c:pt>
                <c:pt idx="1504">
                  <c:v>4.5809100000000003</c:v>
                </c:pt>
                <c:pt idx="1505">
                  <c:v>4.4843700000000002</c:v>
                </c:pt>
                <c:pt idx="1506">
                  <c:v>4.4288100000000004</c:v>
                </c:pt>
                <c:pt idx="1507">
                  <c:v>4.3430099999999996</c:v>
                </c:pt>
                <c:pt idx="1508">
                  <c:v>4.2999000000000001</c:v>
                </c:pt>
                <c:pt idx="1509">
                  <c:v>4.2272400000000001</c:v>
                </c:pt>
                <c:pt idx="1510">
                  <c:v>4.2136899999999997</c:v>
                </c:pt>
                <c:pt idx="1511">
                  <c:v>4.1730999999999998</c:v>
                </c:pt>
                <c:pt idx="1512">
                  <c:v>4.1254200000000001</c:v>
                </c:pt>
                <c:pt idx="1513">
                  <c:v>4.0495400000000004</c:v>
                </c:pt>
                <c:pt idx="1514">
                  <c:v>3.9760399999999998</c:v>
                </c:pt>
                <c:pt idx="1515">
                  <c:v>3.8927499999999999</c:v>
                </c:pt>
                <c:pt idx="1516">
                  <c:v>3.8469199999999999</c:v>
                </c:pt>
                <c:pt idx="1517">
                  <c:v>3.7675200000000002</c:v>
                </c:pt>
                <c:pt idx="1518">
                  <c:v>3.7222</c:v>
                </c:pt>
                <c:pt idx="1519">
                  <c:v>3.6409099999999999</c:v>
                </c:pt>
                <c:pt idx="1520">
                  <c:v>3.5941900000000002</c:v>
                </c:pt>
                <c:pt idx="1521">
                  <c:v>3.5153300000000001</c:v>
                </c:pt>
                <c:pt idx="1522">
                  <c:v>3.4710800000000002</c:v>
                </c:pt>
                <c:pt idx="1523">
                  <c:v>3.3947600000000002</c:v>
                </c:pt>
                <c:pt idx="1524">
                  <c:v>3.3505600000000002</c:v>
                </c:pt>
                <c:pt idx="1525">
                  <c:v>3.2744200000000001</c:v>
                </c:pt>
                <c:pt idx="1526">
                  <c:v>3.22682</c:v>
                </c:pt>
                <c:pt idx="1527">
                  <c:v>3.15638</c:v>
                </c:pt>
                <c:pt idx="1528">
                  <c:v>3.1188199999999999</c:v>
                </c:pt>
                <c:pt idx="1529">
                  <c:v>3.0572400000000002</c:v>
                </c:pt>
                <c:pt idx="1530">
                  <c:v>3.0284499999999999</c:v>
                </c:pt>
                <c:pt idx="1531">
                  <c:v>2.9733900000000002</c:v>
                </c:pt>
                <c:pt idx="1532">
                  <c:v>2.9455499999999999</c:v>
                </c:pt>
                <c:pt idx="1533">
                  <c:v>2.8913799999999998</c:v>
                </c:pt>
                <c:pt idx="1534">
                  <c:v>2.8602799999999999</c:v>
                </c:pt>
                <c:pt idx="1535">
                  <c:v>2.80443</c:v>
                </c:pt>
                <c:pt idx="1536">
                  <c:v>2.7674799999999999</c:v>
                </c:pt>
                <c:pt idx="1537">
                  <c:v>2.7035100000000001</c:v>
                </c:pt>
                <c:pt idx="1538">
                  <c:v>2.6655099999999998</c:v>
                </c:pt>
                <c:pt idx="1539">
                  <c:v>2.60731</c:v>
                </c:pt>
                <c:pt idx="1540">
                  <c:v>2.5693100000000002</c:v>
                </c:pt>
                <c:pt idx="1541">
                  <c:v>2.5095100000000001</c:v>
                </c:pt>
                <c:pt idx="1542">
                  <c:v>2.47383</c:v>
                </c:pt>
                <c:pt idx="1543">
                  <c:v>2.42075</c:v>
                </c:pt>
                <c:pt idx="1544">
                  <c:v>2.3891300000000002</c:v>
                </c:pt>
                <c:pt idx="1545">
                  <c:v>2.3402599999999998</c:v>
                </c:pt>
                <c:pt idx="1546">
                  <c:v>2.3112400000000002</c:v>
                </c:pt>
                <c:pt idx="1547">
                  <c:v>2.26953</c:v>
                </c:pt>
                <c:pt idx="1548">
                  <c:v>2.25101</c:v>
                </c:pt>
                <c:pt idx="1549">
                  <c:v>2.2234500000000001</c:v>
                </c:pt>
                <c:pt idx="1550">
                  <c:v>2.2134999999999998</c:v>
                </c:pt>
                <c:pt idx="1551">
                  <c:v>2.1898900000000001</c:v>
                </c:pt>
                <c:pt idx="1552">
                  <c:v>2.1803699999999999</c:v>
                </c:pt>
                <c:pt idx="1553">
                  <c:v>2.1549999999999998</c:v>
                </c:pt>
                <c:pt idx="1554">
                  <c:v>2.1403599999999998</c:v>
                </c:pt>
                <c:pt idx="1555">
                  <c:v>2.1098499999999998</c:v>
                </c:pt>
                <c:pt idx="1556">
                  <c:v>2.0942599999999998</c:v>
                </c:pt>
                <c:pt idx="1557">
                  <c:v>2.0653299999999999</c:v>
                </c:pt>
                <c:pt idx="1558">
                  <c:v>2.0448200000000001</c:v>
                </c:pt>
                <c:pt idx="1559">
                  <c:v>2.0125199999999999</c:v>
                </c:pt>
                <c:pt idx="1560">
                  <c:v>1.9936400000000001</c:v>
                </c:pt>
                <c:pt idx="1561">
                  <c:v>1.9613700000000001</c:v>
                </c:pt>
                <c:pt idx="1562">
                  <c:v>1.9358599999999999</c:v>
                </c:pt>
                <c:pt idx="1563">
                  <c:v>1.8988400000000001</c:v>
                </c:pt>
                <c:pt idx="1564">
                  <c:v>1.8720600000000001</c:v>
                </c:pt>
                <c:pt idx="1565">
                  <c:v>1.83375</c:v>
                </c:pt>
                <c:pt idx="1566">
                  <c:v>1.8049599999999999</c:v>
                </c:pt>
                <c:pt idx="1567">
                  <c:v>1.77006</c:v>
                </c:pt>
                <c:pt idx="1568">
                  <c:v>1.7420199999999999</c:v>
                </c:pt>
                <c:pt idx="1569">
                  <c:v>1.70831</c:v>
                </c:pt>
                <c:pt idx="1570">
                  <c:v>1.68028</c:v>
                </c:pt>
                <c:pt idx="1571">
                  <c:v>1.64412</c:v>
                </c:pt>
                <c:pt idx="1572">
                  <c:v>1.6140099999999999</c:v>
                </c:pt>
                <c:pt idx="1573">
                  <c:v>1.57687</c:v>
                </c:pt>
                <c:pt idx="1574">
                  <c:v>1.5435399999999999</c:v>
                </c:pt>
                <c:pt idx="1575">
                  <c:v>1.50505</c:v>
                </c:pt>
                <c:pt idx="1576">
                  <c:v>1.4715400000000001</c:v>
                </c:pt>
                <c:pt idx="1577">
                  <c:v>1.43746</c:v>
                </c:pt>
                <c:pt idx="1578">
                  <c:v>1.4128000000000001</c:v>
                </c:pt>
                <c:pt idx="1579">
                  <c:v>1.3862399999999999</c:v>
                </c:pt>
                <c:pt idx="1580">
                  <c:v>1.3626400000000001</c:v>
                </c:pt>
                <c:pt idx="1581">
                  <c:v>1.3359700000000001</c:v>
                </c:pt>
                <c:pt idx="1582">
                  <c:v>1.3127800000000001</c:v>
                </c:pt>
                <c:pt idx="1583">
                  <c:v>1.2877400000000001</c:v>
                </c:pt>
                <c:pt idx="1584">
                  <c:v>1.2627299999999999</c:v>
                </c:pt>
                <c:pt idx="1585">
                  <c:v>1.2363299999999999</c:v>
                </c:pt>
                <c:pt idx="1586">
                  <c:v>1.20966</c:v>
                </c:pt>
                <c:pt idx="1587">
                  <c:v>1.18354</c:v>
                </c:pt>
                <c:pt idx="1588">
                  <c:v>1.16124</c:v>
                </c:pt>
                <c:pt idx="1589">
                  <c:v>1.1406000000000001</c:v>
                </c:pt>
                <c:pt idx="1590">
                  <c:v>1.11856</c:v>
                </c:pt>
                <c:pt idx="1591">
                  <c:v>1.0988500000000001</c:v>
                </c:pt>
                <c:pt idx="1592">
                  <c:v>1.07812</c:v>
                </c:pt>
                <c:pt idx="1593">
                  <c:v>1.0590200000000001</c:v>
                </c:pt>
                <c:pt idx="1594">
                  <c:v>1.0389200000000001</c:v>
                </c:pt>
                <c:pt idx="1595">
                  <c:v>1.0198400000000001</c:v>
                </c:pt>
                <c:pt idx="1596">
                  <c:v>0.99820600000000004</c:v>
                </c:pt>
                <c:pt idx="1597">
                  <c:v>0.97829500000000003</c:v>
                </c:pt>
                <c:pt idx="1598">
                  <c:v>0.95685200000000004</c:v>
                </c:pt>
                <c:pt idx="1599">
                  <c:v>0.94072800000000001</c:v>
                </c:pt>
                <c:pt idx="1600">
                  <c:v>0.92229099999999997</c:v>
                </c:pt>
                <c:pt idx="1601">
                  <c:v>0.90479299999999996</c:v>
                </c:pt>
                <c:pt idx="1602">
                  <c:v>0.88313399999999997</c:v>
                </c:pt>
                <c:pt idx="1603">
                  <c:v>0.86788299999999996</c:v>
                </c:pt>
                <c:pt idx="1604">
                  <c:v>0.84969600000000001</c:v>
                </c:pt>
                <c:pt idx="1605">
                  <c:v>0.83937899999999999</c:v>
                </c:pt>
                <c:pt idx="1606">
                  <c:v>0.82643</c:v>
                </c:pt>
                <c:pt idx="1607">
                  <c:v>0.82026900000000003</c:v>
                </c:pt>
                <c:pt idx="1608">
                  <c:v>0.81145</c:v>
                </c:pt>
                <c:pt idx="1609">
                  <c:v>0.80979100000000004</c:v>
                </c:pt>
                <c:pt idx="1610">
                  <c:v>0.80393000000000003</c:v>
                </c:pt>
                <c:pt idx="1611">
                  <c:v>0.80657500000000004</c:v>
                </c:pt>
                <c:pt idx="1612">
                  <c:v>0.80323800000000001</c:v>
                </c:pt>
                <c:pt idx="1613">
                  <c:v>0.80714600000000003</c:v>
                </c:pt>
                <c:pt idx="1614">
                  <c:v>0.80610999999999999</c:v>
                </c:pt>
                <c:pt idx="1615">
                  <c:v>0.81052999999999997</c:v>
                </c:pt>
                <c:pt idx="1616">
                  <c:v>0.80445699999999998</c:v>
                </c:pt>
                <c:pt idx="1617">
                  <c:v>0.80231600000000003</c:v>
                </c:pt>
                <c:pt idx="1618">
                  <c:v>0.79067799999999999</c:v>
                </c:pt>
                <c:pt idx="1619">
                  <c:v>0.78422099999999995</c:v>
                </c:pt>
                <c:pt idx="1620">
                  <c:v>0.76751499999999995</c:v>
                </c:pt>
                <c:pt idx="1621">
                  <c:v>0.75549500000000003</c:v>
                </c:pt>
                <c:pt idx="1622">
                  <c:v>0.73548100000000005</c:v>
                </c:pt>
                <c:pt idx="1623">
                  <c:v>0.71825700000000003</c:v>
                </c:pt>
                <c:pt idx="1624">
                  <c:v>0.69657500000000006</c:v>
                </c:pt>
                <c:pt idx="1625">
                  <c:v>0.68191900000000005</c:v>
                </c:pt>
                <c:pt idx="1626">
                  <c:v>0.66016200000000003</c:v>
                </c:pt>
                <c:pt idx="1627">
                  <c:v>0.64722599999999997</c:v>
                </c:pt>
                <c:pt idx="1628">
                  <c:v>0.62748099999999996</c:v>
                </c:pt>
                <c:pt idx="1629">
                  <c:v>0.61416199999999999</c:v>
                </c:pt>
                <c:pt idx="1630">
                  <c:v>0.59426900000000005</c:v>
                </c:pt>
                <c:pt idx="1631">
                  <c:v>0.58226100000000003</c:v>
                </c:pt>
                <c:pt idx="1632">
                  <c:v>0.56596400000000002</c:v>
                </c:pt>
                <c:pt idx="1633">
                  <c:v>0.55886100000000005</c:v>
                </c:pt>
                <c:pt idx="1634">
                  <c:v>0.54393599999999998</c:v>
                </c:pt>
                <c:pt idx="1635">
                  <c:v>0.53767200000000004</c:v>
                </c:pt>
                <c:pt idx="1636">
                  <c:v>0.5232</c:v>
                </c:pt>
                <c:pt idx="1637">
                  <c:v>0.51309199999999999</c:v>
                </c:pt>
                <c:pt idx="1638">
                  <c:v>0.49537700000000001</c:v>
                </c:pt>
                <c:pt idx="1639">
                  <c:v>0.486483</c:v>
                </c:pt>
                <c:pt idx="1640">
                  <c:v>0.47203800000000001</c:v>
                </c:pt>
                <c:pt idx="1641">
                  <c:v>0.467034</c:v>
                </c:pt>
                <c:pt idx="1642">
                  <c:v>0.45447399999999999</c:v>
                </c:pt>
                <c:pt idx="1643">
                  <c:v>0.45051799999999997</c:v>
                </c:pt>
                <c:pt idx="1644">
                  <c:v>0.440718</c:v>
                </c:pt>
                <c:pt idx="1645">
                  <c:v>0.43538100000000002</c:v>
                </c:pt>
                <c:pt idx="1646">
                  <c:v>0.42438500000000001</c:v>
                </c:pt>
                <c:pt idx="1647">
                  <c:v>0.41914299999999999</c:v>
                </c:pt>
                <c:pt idx="1648">
                  <c:v>0.40868300000000002</c:v>
                </c:pt>
                <c:pt idx="1649">
                  <c:v>0.40538800000000003</c:v>
                </c:pt>
                <c:pt idx="1650">
                  <c:v>0.396644</c:v>
                </c:pt>
                <c:pt idx="1651">
                  <c:v>0.39443899999999998</c:v>
                </c:pt>
                <c:pt idx="1652">
                  <c:v>0.38634600000000002</c:v>
                </c:pt>
                <c:pt idx="1653">
                  <c:v>0.38442799999999999</c:v>
                </c:pt>
                <c:pt idx="1654">
                  <c:v>0.37648900000000002</c:v>
                </c:pt>
                <c:pt idx="1655">
                  <c:v>0.37325900000000001</c:v>
                </c:pt>
                <c:pt idx="1656">
                  <c:v>0.36289700000000003</c:v>
                </c:pt>
                <c:pt idx="1657">
                  <c:v>0.357294</c:v>
                </c:pt>
                <c:pt idx="1658">
                  <c:v>0.34512100000000001</c:v>
                </c:pt>
                <c:pt idx="1659">
                  <c:v>0.33911200000000002</c:v>
                </c:pt>
                <c:pt idx="1660">
                  <c:v>0.328349</c:v>
                </c:pt>
                <c:pt idx="1661">
                  <c:v>0.32284499999999999</c:v>
                </c:pt>
                <c:pt idx="1662">
                  <c:v>0.31211499999999998</c:v>
                </c:pt>
                <c:pt idx="1663">
                  <c:v>0.30540699999999998</c:v>
                </c:pt>
                <c:pt idx="1664">
                  <c:v>0.29235100000000003</c:v>
                </c:pt>
                <c:pt idx="1665">
                  <c:v>0.28412100000000001</c:v>
                </c:pt>
                <c:pt idx="1666">
                  <c:v>0.269542</c:v>
                </c:pt>
                <c:pt idx="1667">
                  <c:v>0.25972400000000001</c:v>
                </c:pt>
                <c:pt idx="1668">
                  <c:v>0.24784800000000001</c:v>
                </c:pt>
                <c:pt idx="1669">
                  <c:v>0.243066</c:v>
                </c:pt>
                <c:pt idx="1670">
                  <c:v>0.235154</c:v>
                </c:pt>
                <c:pt idx="1671">
                  <c:v>0.23224</c:v>
                </c:pt>
                <c:pt idx="1672">
                  <c:v>0.22439799999999999</c:v>
                </c:pt>
                <c:pt idx="1673">
                  <c:v>0.22109699999999999</c:v>
                </c:pt>
                <c:pt idx="1674">
                  <c:v>0.21271599999999999</c:v>
                </c:pt>
                <c:pt idx="1675">
                  <c:v>0.209204</c:v>
                </c:pt>
                <c:pt idx="1676">
                  <c:v>0.20127300000000001</c:v>
                </c:pt>
                <c:pt idx="1677">
                  <c:v>0.19674800000000001</c:v>
                </c:pt>
                <c:pt idx="1678">
                  <c:v>0.18836800000000001</c:v>
                </c:pt>
                <c:pt idx="1679">
                  <c:v>0.183781</c:v>
                </c:pt>
                <c:pt idx="1680">
                  <c:v>0.176007</c:v>
                </c:pt>
                <c:pt idx="1681">
                  <c:v>0.17183899999999999</c:v>
                </c:pt>
                <c:pt idx="1682">
                  <c:v>0.16314999999999999</c:v>
                </c:pt>
                <c:pt idx="1683">
                  <c:v>0.157664</c:v>
                </c:pt>
                <c:pt idx="1684">
                  <c:v>0.14824300000000001</c:v>
                </c:pt>
                <c:pt idx="1685">
                  <c:v>0.14108999999999999</c:v>
                </c:pt>
                <c:pt idx="1686">
                  <c:v>0.131518</c:v>
                </c:pt>
                <c:pt idx="1687">
                  <c:v>0.124454</c:v>
                </c:pt>
                <c:pt idx="1688">
                  <c:v>0.115477</c:v>
                </c:pt>
                <c:pt idx="1689">
                  <c:v>0.110592</c:v>
                </c:pt>
                <c:pt idx="1690">
                  <c:v>0.104657</c:v>
                </c:pt>
                <c:pt idx="1691">
                  <c:v>0.100455</c:v>
                </c:pt>
                <c:pt idx="1692">
                  <c:v>9.4256199999999998E-2</c:v>
                </c:pt>
                <c:pt idx="1693">
                  <c:v>8.9957400000000007E-2</c:v>
                </c:pt>
                <c:pt idx="1694">
                  <c:v>8.3677600000000005E-2</c:v>
                </c:pt>
                <c:pt idx="1695">
                  <c:v>8.0313499999999996E-2</c:v>
                </c:pt>
                <c:pt idx="1696">
                  <c:v>7.0052500000000004E-2</c:v>
                </c:pt>
                <c:pt idx="1697">
                  <c:v>7.0172200000000004E-2</c:v>
                </c:pt>
                <c:pt idx="1698">
                  <c:v>7.6420399999999999E-2</c:v>
                </c:pt>
                <c:pt idx="1699">
                  <c:v>8.6152999999999993E-2</c:v>
                </c:pt>
                <c:pt idx="1700">
                  <c:v>9.7852099999999997E-2</c:v>
                </c:pt>
                <c:pt idx="1701">
                  <c:v>0.108669</c:v>
                </c:pt>
                <c:pt idx="1702">
                  <c:v>0.119038</c:v>
                </c:pt>
                <c:pt idx="1703">
                  <c:v>0.12693199999999999</c:v>
                </c:pt>
                <c:pt idx="1704">
                  <c:v>0.133521</c:v>
                </c:pt>
                <c:pt idx="1705">
                  <c:v>0.13619700000000001</c:v>
                </c:pt>
                <c:pt idx="1706">
                  <c:v>0.13982</c:v>
                </c:pt>
                <c:pt idx="1707">
                  <c:v>0.13589000000000001</c:v>
                </c:pt>
                <c:pt idx="1708">
                  <c:v>0.13406699999999999</c:v>
                </c:pt>
                <c:pt idx="1709">
                  <c:v>0.11748599999999999</c:v>
                </c:pt>
                <c:pt idx="1710">
                  <c:v>9.6741499999999994E-2</c:v>
                </c:pt>
                <c:pt idx="1711">
                  <c:v>8.1027699999999994E-2</c:v>
                </c:pt>
                <c:pt idx="1712">
                  <c:v>7.9951300000000003E-2</c:v>
                </c:pt>
                <c:pt idx="1713">
                  <c:v>8.3683599999999997E-2</c:v>
                </c:pt>
                <c:pt idx="1714">
                  <c:v>9.3843800000000005E-2</c:v>
                </c:pt>
                <c:pt idx="1715">
                  <c:v>9.51959E-2</c:v>
                </c:pt>
                <c:pt idx="1716">
                  <c:v>9.9798200000000004E-2</c:v>
                </c:pt>
                <c:pt idx="1717">
                  <c:v>9.6739000000000006E-2</c:v>
                </c:pt>
                <c:pt idx="1718">
                  <c:v>0.10130699999999999</c:v>
                </c:pt>
                <c:pt idx="1719">
                  <c:v>0.107153</c:v>
                </c:pt>
                <c:pt idx="1720">
                  <c:v>0.118931</c:v>
                </c:pt>
                <c:pt idx="1721">
                  <c:v>0.116121</c:v>
                </c:pt>
                <c:pt idx="1722">
                  <c:v>0.118645</c:v>
                </c:pt>
                <c:pt idx="1723">
                  <c:v>0.107086</c:v>
                </c:pt>
                <c:pt idx="1724">
                  <c:v>0.10187300000000001</c:v>
                </c:pt>
                <c:pt idx="1725">
                  <c:v>8.2169599999999995E-2</c:v>
                </c:pt>
                <c:pt idx="1726">
                  <c:v>7.0309300000000005E-2</c:v>
                </c:pt>
                <c:pt idx="1727">
                  <c:v>4.3870899999999997E-2</c:v>
                </c:pt>
                <c:pt idx="1728">
                  <c:v>2.7040399999999999E-2</c:v>
                </c:pt>
                <c:pt idx="1729" formatCode="0.00E+00">
                  <c:v>-7.7968300000000003E-3</c:v>
                </c:pt>
                <c:pt idx="1730">
                  <c:v>-2.9995399999999998E-2</c:v>
                </c:pt>
                <c:pt idx="1731">
                  <c:v>-6.9342699999999993E-2</c:v>
                </c:pt>
                <c:pt idx="1732">
                  <c:v>-8.3460699999999999E-2</c:v>
                </c:pt>
                <c:pt idx="1733">
                  <c:v>-9.4175800000000004E-2</c:v>
                </c:pt>
                <c:pt idx="1734">
                  <c:v>-8.4748400000000002E-2</c:v>
                </c:pt>
                <c:pt idx="1735">
                  <c:v>-9.1731900000000005E-2</c:v>
                </c:pt>
                <c:pt idx="1736">
                  <c:v>-8.6872900000000003E-2</c:v>
                </c:pt>
                <c:pt idx="1737">
                  <c:v>-0.101189</c:v>
                </c:pt>
                <c:pt idx="1738">
                  <c:v>-9.7717399999999996E-2</c:v>
                </c:pt>
                <c:pt idx="1739">
                  <c:v>-0.111521</c:v>
                </c:pt>
                <c:pt idx="1740">
                  <c:v>-0.106291</c:v>
                </c:pt>
                <c:pt idx="1741">
                  <c:v>-0.12335599999999999</c:v>
                </c:pt>
                <c:pt idx="1742">
                  <c:v>-0.118987</c:v>
                </c:pt>
                <c:pt idx="1743">
                  <c:v>-0.13531799999999999</c:v>
                </c:pt>
                <c:pt idx="1744">
                  <c:v>-0.12951799999999999</c:v>
                </c:pt>
                <c:pt idx="1745">
                  <c:v>-0.14516299999999999</c:v>
                </c:pt>
                <c:pt idx="1746">
                  <c:v>-0.13866600000000001</c:v>
                </c:pt>
                <c:pt idx="1747">
                  <c:v>-0.15421199999999999</c:v>
                </c:pt>
                <c:pt idx="1748">
                  <c:v>-0.14571899999999999</c:v>
                </c:pt>
                <c:pt idx="1749">
                  <c:v>-0.160991</c:v>
                </c:pt>
                <c:pt idx="1750">
                  <c:v>-0.15202399999999999</c:v>
                </c:pt>
                <c:pt idx="1751">
                  <c:v>-0.168048</c:v>
                </c:pt>
                <c:pt idx="1752">
                  <c:v>-0.15851699999999999</c:v>
                </c:pt>
                <c:pt idx="1753">
                  <c:v>-0.17391799999999999</c:v>
                </c:pt>
                <c:pt idx="1754">
                  <c:v>-0.16481100000000001</c:v>
                </c:pt>
                <c:pt idx="1755">
                  <c:v>-0.182029</c:v>
                </c:pt>
                <c:pt idx="1756">
                  <c:v>-0.172677</c:v>
                </c:pt>
                <c:pt idx="1757">
                  <c:v>-0.19118099999999999</c:v>
                </c:pt>
                <c:pt idx="1758">
                  <c:v>-0.180923</c:v>
                </c:pt>
                <c:pt idx="1759">
                  <c:v>-0.20041900000000001</c:v>
                </c:pt>
                <c:pt idx="1760">
                  <c:v>-0.191275</c:v>
                </c:pt>
                <c:pt idx="1761">
                  <c:v>-0.210841</c:v>
                </c:pt>
                <c:pt idx="1762">
                  <c:v>-0.20160800000000001</c:v>
                </c:pt>
                <c:pt idx="1763">
                  <c:v>-0.22153300000000001</c:v>
                </c:pt>
                <c:pt idx="1764">
                  <c:v>-0.208538</c:v>
                </c:pt>
                <c:pt idx="1765">
                  <c:v>-0.228023</c:v>
                </c:pt>
                <c:pt idx="1766">
                  <c:v>-0.215836</c:v>
                </c:pt>
                <c:pt idx="1767">
                  <c:v>-0.23679600000000001</c:v>
                </c:pt>
                <c:pt idx="1768">
                  <c:v>-0.22567100000000001</c:v>
                </c:pt>
                <c:pt idx="1769">
                  <c:v>-0.246727</c:v>
                </c:pt>
                <c:pt idx="1770">
                  <c:v>-0.235176</c:v>
                </c:pt>
                <c:pt idx="1771">
                  <c:v>-0.25806000000000001</c:v>
                </c:pt>
                <c:pt idx="1772">
                  <c:v>-0.245031</c:v>
                </c:pt>
                <c:pt idx="1773">
                  <c:v>-0.266349</c:v>
                </c:pt>
                <c:pt idx="1774">
                  <c:v>-0.25107400000000002</c:v>
                </c:pt>
                <c:pt idx="1775">
                  <c:v>-0.274482</c:v>
                </c:pt>
                <c:pt idx="1776">
                  <c:v>-0.264596</c:v>
                </c:pt>
                <c:pt idx="1777">
                  <c:v>-0.284613</c:v>
                </c:pt>
                <c:pt idx="1778">
                  <c:v>-0.26528099999999999</c:v>
                </c:pt>
                <c:pt idx="1779">
                  <c:v>-0.28082000000000001</c:v>
                </c:pt>
                <c:pt idx="1780">
                  <c:v>-0.25924000000000003</c:v>
                </c:pt>
                <c:pt idx="1781">
                  <c:v>-0.27671499999999999</c:v>
                </c:pt>
                <c:pt idx="1782">
                  <c:v>-0.25519700000000001</c:v>
                </c:pt>
                <c:pt idx="1783">
                  <c:v>-0.27213700000000002</c:v>
                </c:pt>
                <c:pt idx="1784">
                  <c:v>-0.25174400000000002</c:v>
                </c:pt>
                <c:pt idx="1785">
                  <c:v>-0.27029300000000001</c:v>
                </c:pt>
                <c:pt idx="1786">
                  <c:v>-0.25156899999999999</c:v>
                </c:pt>
                <c:pt idx="1787">
                  <c:v>-0.27404200000000001</c:v>
                </c:pt>
                <c:pt idx="1788">
                  <c:v>-0.25917400000000002</c:v>
                </c:pt>
                <c:pt idx="1789">
                  <c:v>-0.28555799999999998</c:v>
                </c:pt>
                <c:pt idx="1790">
                  <c:v>-0.26790000000000003</c:v>
                </c:pt>
                <c:pt idx="1791">
                  <c:v>-0.29692400000000002</c:v>
                </c:pt>
                <c:pt idx="1792">
                  <c:v>-0.28206500000000001</c:v>
                </c:pt>
                <c:pt idx="1793">
                  <c:v>-0.31265100000000001</c:v>
                </c:pt>
                <c:pt idx="1794">
                  <c:v>-0.29777100000000001</c:v>
                </c:pt>
                <c:pt idx="1795">
                  <c:v>-0.32955099999999998</c:v>
                </c:pt>
                <c:pt idx="1796">
                  <c:v>-0.31463400000000002</c:v>
                </c:pt>
                <c:pt idx="1797">
                  <c:v>-0.34806900000000002</c:v>
                </c:pt>
                <c:pt idx="1798">
                  <c:v>-0.33052900000000002</c:v>
                </c:pt>
                <c:pt idx="1799">
                  <c:v>-0.35439199999999998</c:v>
                </c:pt>
                <c:pt idx="1800">
                  <c:v>-0.33193699999999998</c:v>
                </c:pt>
                <c:pt idx="1801">
                  <c:v>-0.35818800000000001</c:v>
                </c:pt>
                <c:pt idx="1802">
                  <c:v>-0.34007799999999999</c:v>
                </c:pt>
                <c:pt idx="1803">
                  <c:v>-0.36780400000000002</c:v>
                </c:pt>
                <c:pt idx="1804">
                  <c:v>-0.34776099999999999</c:v>
                </c:pt>
                <c:pt idx="1805">
                  <c:v>-0.37577199999999999</c:v>
                </c:pt>
                <c:pt idx="1806">
                  <c:v>-0.35615999999999998</c:v>
                </c:pt>
                <c:pt idx="1807">
                  <c:v>-0.385131</c:v>
                </c:pt>
                <c:pt idx="1808">
                  <c:v>-0.36672199999999999</c:v>
                </c:pt>
                <c:pt idx="1809">
                  <c:v>-0.39592899999999998</c:v>
                </c:pt>
                <c:pt idx="1810">
                  <c:v>-0.37916</c:v>
                </c:pt>
                <c:pt idx="1811">
                  <c:v>-0.40764600000000001</c:v>
                </c:pt>
                <c:pt idx="1812">
                  <c:v>-0.38796199999999997</c:v>
                </c:pt>
                <c:pt idx="1813">
                  <c:v>-0.42074899999999998</c:v>
                </c:pt>
                <c:pt idx="1814">
                  <c:v>-0.40095999999999998</c:v>
                </c:pt>
                <c:pt idx="1815">
                  <c:v>-0.43410599999999999</c:v>
                </c:pt>
                <c:pt idx="1816">
                  <c:v>-0.41331499999999999</c:v>
                </c:pt>
                <c:pt idx="1817">
                  <c:v>-0.44378400000000001</c:v>
                </c:pt>
                <c:pt idx="1818">
                  <c:v>-0.42180899999999999</c:v>
                </c:pt>
                <c:pt idx="1819">
                  <c:v>-0.45250499999999999</c:v>
                </c:pt>
                <c:pt idx="1820">
                  <c:v>-0.43057000000000001</c:v>
                </c:pt>
                <c:pt idx="1821">
                  <c:v>-0.46277299999999999</c:v>
                </c:pt>
                <c:pt idx="1822">
                  <c:v>-0.441359</c:v>
                </c:pt>
                <c:pt idx="1823">
                  <c:v>-0.47320200000000001</c:v>
                </c:pt>
                <c:pt idx="1824">
                  <c:v>-0.45063399999999998</c:v>
                </c:pt>
                <c:pt idx="1825">
                  <c:v>-0.478933</c:v>
                </c:pt>
                <c:pt idx="1826">
                  <c:v>-0.45528800000000003</c:v>
                </c:pt>
                <c:pt idx="1827">
                  <c:v>-0.48365900000000001</c:v>
                </c:pt>
                <c:pt idx="1828">
                  <c:v>-0.459982</c:v>
                </c:pt>
                <c:pt idx="1829">
                  <c:v>-0.490066</c:v>
                </c:pt>
                <c:pt idx="1830">
                  <c:v>-0.46801799999999999</c:v>
                </c:pt>
                <c:pt idx="1831">
                  <c:v>-0.49587100000000001</c:v>
                </c:pt>
                <c:pt idx="1832">
                  <c:v>-0.47166400000000003</c:v>
                </c:pt>
                <c:pt idx="1833">
                  <c:v>-0.49889899999999998</c:v>
                </c:pt>
                <c:pt idx="1834">
                  <c:v>-0.47555399999999998</c:v>
                </c:pt>
                <c:pt idx="1835">
                  <c:v>-0.50342200000000004</c:v>
                </c:pt>
                <c:pt idx="1836">
                  <c:v>-0.48125299999999999</c:v>
                </c:pt>
                <c:pt idx="1837">
                  <c:v>-0.51063599999999998</c:v>
                </c:pt>
                <c:pt idx="1838">
                  <c:v>-0.487535</c:v>
                </c:pt>
                <c:pt idx="1839">
                  <c:v>-0.51757200000000003</c:v>
                </c:pt>
                <c:pt idx="1840">
                  <c:v>-0.49693799999999999</c:v>
                </c:pt>
                <c:pt idx="1841">
                  <c:v>-0.52799799999999997</c:v>
                </c:pt>
                <c:pt idx="1842">
                  <c:v>-0.50951299999999999</c:v>
                </c:pt>
                <c:pt idx="1843">
                  <c:v>-0.54166800000000004</c:v>
                </c:pt>
                <c:pt idx="1844">
                  <c:v>-0.52302999999999999</c:v>
                </c:pt>
                <c:pt idx="1845">
                  <c:v>-0.55493999999999999</c:v>
                </c:pt>
                <c:pt idx="1846">
                  <c:v>-0.53530999999999995</c:v>
                </c:pt>
                <c:pt idx="1847">
                  <c:v>-0.56719200000000003</c:v>
                </c:pt>
                <c:pt idx="1848">
                  <c:v>-0.54835100000000003</c:v>
                </c:pt>
                <c:pt idx="1849">
                  <c:v>-0.579592</c:v>
                </c:pt>
                <c:pt idx="1850">
                  <c:v>-0.56165100000000001</c:v>
                </c:pt>
                <c:pt idx="1851">
                  <c:v>-0.592611</c:v>
                </c:pt>
                <c:pt idx="1852">
                  <c:v>-0.57272500000000004</c:v>
                </c:pt>
                <c:pt idx="1853">
                  <c:v>-0.59945099999999996</c:v>
                </c:pt>
                <c:pt idx="1854">
                  <c:v>-0.57774099999999995</c:v>
                </c:pt>
                <c:pt idx="1855">
                  <c:v>-0.60579899999999998</c:v>
                </c:pt>
                <c:pt idx="1856">
                  <c:v>-0.58521699999999999</c:v>
                </c:pt>
                <c:pt idx="1857">
                  <c:v>-0.61248599999999997</c:v>
                </c:pt>
                <c:pt idx="1858">
                  <c:v>-0.59258900000000003</c:v>
                </c:pt>
                <c:pt idx="1859">
                  <c:v>-0.62021199999999999</c:v>
                </c:pt>
                <c:pt idx="1860">
                  <c:v>-0.60052899999999998</c:v>
                </c:pt>
                <c:pt idx="1861">
                  <c:v>-0.62896300000000005</c:v>
                </c:pt>
                <c:pt idx="1862">
                  <c:v>-0.60941500000000004</c:v>
                </c:pt>
                <c:pt idx="1863">
                  <c:v>-0.63777499999999998</c:v>
                </c:pt>
                <c:pt idx="1864">
                  <c:v>-0.61835799999999996</c:v>
                </c:pt>
                <c:pt idx="1865">
                  <c:v>-0.64580700000000002</c:v>
                </c:pt>
                <c:pt idx="1866">
                  <c:v>-0.62665099999999996</c:v>
                </c:pt>
                <c:pt idx="1867">
                  <c:v>-0.65324300000000002</c:v>
                </c:pt>
                <c:pt idx="1868">
                  <c:v>-0.63406700000000005</c:v>
                </c:pt>
                <c:pt idx="1869">
                  <c:v>-0.66098599999999996</c:v>
                </c:pt>
                <c:pt idx="1870">
                  <c:v>-0.64168400000000003</c:v>
                </c:pt>
                <c:pt idx="1871">
                  <c:v>-0.668377</c:v>
                </c:pt>
                <c:pt idx="1872">
                  <c:v>-0.64982200000000001</c:v>
                </c:pt>
                <c:pt idx="1873">
                  <c:v>-0.67605300000000002</c:v>
                </c:pt>
                <c:pt idx="1874">
                  <c:v>-0.65803900000000004</c:v>
                </c:pt>
                <c:pt idx="1875">
                  <c:v>-0.68552999999999997</c:v>
                </c:pt>
                <c:pt idx="1876">
                  <c:v>-0.66504799999999997</c:v>
                </c:pt>
                <c:pt idx="1877">
                  <c:v>-0.693129</c:v>
                </c:pt>
                <c:pt idx="1878">
                  <c:v>-0.67316399999999998</c:v>
                </c:pt>
                <c:pt idx="1879">
                  <c:v>-0.70119900000000002</c:v>
                </c:pt>
                <c:pt idx="1880">
                  <c:v>-0.68301199999999995</c:v>
                </c:pt>
                <c:pt idx="1881">
                  <c:v>-0.712036</c:v>
                </c:pt>
                <c:pt idx="1882">
                  <c:v>-0.69558699999999996</c:v>
                </c:pt>
                <c:pt idx="1883">
                  <c:v>-0.72439699999999996</c:v>
                </c:pt>
                <c:pt idx="1884">
                  <c:v>-0.70780299999999996</c:v>
                </c:pt>
                <c:pt idx="1885">
                  <c:v>-0.73674300000000004</c:v>
                </c:pt>
                <c:pt idx="1886">
                  <c:v>-0.71977800000000003</c:v>
                </c:pt>
                <c:pt idx="1887">
                  <c:v>-0.74831300000000001</c:v>
                </c:pt>
                <c:pt idx="1888">
                  <c:v>-0.73163999999999996</c:v>
                </c:pt>
                <c:pt idx="1889">
                  <c:v>-0.75928899999999999</c:v>
                </c:pt>
                <c:pt idx="1890">
                  <c:v>-0.74424699999999999</c:v>
                </c:pt>
                <c:pt idx="1891">
                  <c:v>-0.77222500000000005</c:v>
                </c:pt>
                <c:pt idx="1892">
                  <c:v>-0.75775800000000004</c:v>
                </c:pt>
                <c:pt idx="1893">
                  <c:v>-0.78541700000000003</c:v>
                </c:pt>
                <c:pt idx="1894">
                  <c:v>-0.76963000000000004</c:v>
                </c:pt>
                <c:pt idx="1895">
                  <c:v>-0.79508900000000005</c:v>
                </c:pt>
                <c:pt idx="1896">
                  <c:v>-0.77793999999999996</c:v>
                </c:pt>
                <c:pt idx="1897">
                  <c:v>-0.80141600000000002</c:v>
                </c:pt>
                <c:pt idx="1898">
                  <c:v>-0.78164900000000004</c:v>
                </c:pt>
                <c:pt idx="1899">
                  <c:v>-0.80548600000000004</c:v>
                </c:pt>
                <c:pt idx="1900">
                  <c:v>-0.78222999999999998</c:v>
                </c:pt>
                <c:pt idx="1901">
                  <c:v>-0.80259199999999997</c:v>
                </c:pt>
                <c:pt idx="1902">
                  <c:v>-0.77969500000000003</c:v>
                </c:pt>
                <c:pt idx="1903">
                  <c:v>-0.80085700000000004</c:v>
                </c:pt>
                <c:pt idx="1904">
                  <c:v>-0.78010000000000002</c:v>
                </c:pt>
                <c:pt idx="1905">
                  <c:v>-0.802477</c:v>
                </c:pt>
                <c:pt idx="1906">
                  <c:v>-0.78479299999999996</c:v>
                </c:pt>
                <c:pt idx="1907">
                  <c:v>-0.80855399999999999</c:v>
                </c:pt>
                <c:pt idx="1908">
                  <c:v>-0.79346799999999995</c:v>
                </c:pt>
                <c:pt idx="1909">
                  <c:v>-0.82181300000000002</c:v>
                </c:pt>
                <c:pt idx="1910">
                  <c:v>-0.80998899999999996</c:v>
                </c:pt>
                <c:pt idx="1911">
                  <c:v>-0.83870999999999996</c:v>
                </c:pt>
                <c:pt idx="1912">
                  <c:v>-0.829322</c:v>
                </c:pt>
                <c:pt idx="1913">
                  <c:v>-0.85907299999999998</c:v>
                </c:pt>
                <c:pt idx="1914">
                  <c:v>-0.85127699999999995</c:v>
                </c:pt>
                <c:pt idx="1915">
                  <c:v>-0.88044199999999995</c:v>
                </c:pt>
                <c:pt idx="1916">
                  <c:v>-0.87238700000000002</c:v>
                </c:pt>
                <c:pt idx="1917">
                  <c:v>-0.90076500000000004</c:v>
                </c:pt>
                <c:pt idx="1918">
                  <c:v>-0.89247200000000004</c:v>
                </c:pt>
                <c:pt idx="1919">
                  <c:v>-0.92018800000000001</c:v>
                </c:pt>
                <c:pt idx="1920">
                  <c:v>-0.91042599999999996</c:v>
                </c:pt>
                <c:pt idx="1921">
                  <c:v>-0.93350200000000005</c:v>
                </c:pt>
                <c:pt idx="1922">
                  <c:v>-0.92003400000000002</c:v>
                </c:pt>
                <c:pt idx="1923">
                  <c:v>-0.94225000000000003</c:v>
                </c:pt>
                <c:pt idx="1924">
                  <c:v>-0.93154599999999999</c:v>
                </c:pt>
                <c:pt idx="1925">
                  <c:v>-0.95430999999999999</c:v>
                </c:pt>
                <c:pt idx="1926">
                  <c:v>-0.94411299999999998</c:v>
                </c:pt>
                <c:pt idx="1927">
                  <c:v>-0.96706700000000001</c:v>
                </c:pt>
                <c:pt idx="1928">
                  <c:v>-0.95860900000000004</c:v>
                </c:pt>
                <c:pt idx="1929">
                  <c:v>-0.98155499999999996</c:v>
                </c:pt>
                <c:pt idx="1930">
                  <c:v>-0.97521100000000005</c:v>
                </c:pt>
                <c:pt idx="1931">
                  <c:v>-0.999031</c:v>
                </c:pt>
                <c:pt idx="1932">
                  <c:v>-0.99158800000000002</c:v>
                </c:pt>
                <c:pt idx="1933">
                  <c:v>-1.0135799999999999</c:v>
                </c:pt>
                <c:pt idx="1934">
                  <c:v>-1.0070600000000001</c:v>
                </c:pt>
                <c:pt idx="1935">
                  <c:v>-1.0291300000000001</c:v>
                </c:pt>
                <c:pt idx="1936">
                  <c:v>-1.0230999999999999</c:v>
                </c:pt>
                <c:pt idx="1937">
                  <c:v>-1.0444599999999999</c:v>
                </c:pt>
                <c:pt idx="1938">
                  <c:v>-1.03908</c:v>
                </c:pt>
                <c:pt idx="1939">
                  <c:v>-1.05857</c:v>
                </c:pt>
                <c:pt idx="1940">
                  <c:v>-1.0524899999999999</c:v>
                </c:pt>
                <c:pt idx="1941">
                  <c:v>-1.07145</c:v>
                </c:pt>
                <c:pt idx="1942">
                  <c:v>-1.0650500000000001</c:v>
                </c:pt>
                <c:pt idx="1943">
                  <c:v>-1.08318</c:v>
                </c:pt>
                <c:pt idx="1944">
                  <c:v>-1.07813</c:v>
                </c:pt>
                <c:pt idx="1945">
                  <c:v>-1.0965800000000001</c:v>
                </c:pt>
                <c:pt idx="1946">
                  <c:v>-1.09253</c:v>
                </c:pt>
                <c:pt idx="1947">
                  <c:v>-1.10978</c:v>
                </c:pt>
                <c:pt idx="1948">
                  <c:v>-1.10629</c:v>
                </c:pt>
                <c:pt idx="1949">
                  <c:v>-1.1234299999999999</c:v>
                </c:pt>
                <c:pt idx="1950">
                  <c:v>-1.12018</c:v>
                </c:pt>
                <c:pt idx="1951">
                  <c:v>-1.1370499999999999</c:v>
                </c:pt>
                <c:pt idx="1952">
                  <c:v>-1.1350100000000001</c:v>
                </c:pt>
                <c:pt idx="1953">
                  <c:v>-1.1516599999999999</c:v>
                </c:pt>
                <c:pt idx="1954">
                  <c:v>-1.1506799999999999</c:v>
                </c:pt>
                <c:pt idx="1955">
                  <c:v>-1.16649</c:v>
                </c:pt>
                <c:pt idx="1956">
                  <c:v>-1.16604</c:v>
                </c:pt>
                <c:pt idx="1957">
                  <c:v>-1.1819999999999999</c:v>
                </c:pt>
                <c:pt idx="1958">
                  <c:v>-1.1819200000000001</c:v>
                </c:pt>
                <c:pt idx="1959">
                  <c:v>-1.19825</c:v>
                </c:pt>
                <c:pt idx="1960">
                  <c:v>-1.19682</c:v>
                </c:pt>
                <c:pt idx="1961">
                  <c:v>-1.21173</c:v>
                </c:pt>
                <c:pt idx="1962">
                  <c:v>-1.2117500000000001</c:v>
                </c:pt>
                <c:pt idx="1963">
                  <c:v>-1.2269099999999999</c:v>
                </c:pt>
                <c:pt idx="1964">
                  <c:v>-1.2280599999999999</c:v>
                </c:pt>
                <c:pt idx="1965">
                  <c:v>-1.2436199999999999</c:v>
                </c:pt>
                <c:pt idx="1966">
                  <c:v>-1.2458400000000001</c:v>
                </c:pt>
                <c:pt idx="1967">
                  <c:v>-1.2612699999999999</c:v>
                </c:pt>
                <c:pt idx="1968">
                  <c:v>-1.2646999999999999</c:v>
                </c:pt>
                <c:pt idx="1969">
                  <c:v>-1.2798099999999999</c:v>
                </c:pt>
                <c:pt idx="1970">
                  <c:v>-1.28373</c:v>
                </c:pt>
                <c:pt idx="1971">
                  <c:v>-1.2964100000000001</c:v>
                </c:pt>
                <c:pt idx="1972">
                  <c:v>-1.2997000000000001</c:v>
                </c:pt>
                <c:pt idx="1973">
                  <c:v>-1.31149</c:v>
                </c:pt>
                <c:pt idx="1974">
                  <c:v>-1.3149599999999999</c:v>
                </c:pt>
                <c:pt idx="1975">
                  <c:v>-1.32639</c:v>
                </c:pt>
                <c:pt idx="1976">
                  <c:v>-1.3305100000000001</c:v>
                </c:pt>
                <c:pt idx="1977">
                  <c:v>-1.3408</c:v>
                </c:pt>
                <c:pt idx="1978">
                  <c:v>-1.3459300000000001</c:v>
                </c:pt>
                <c:pt idx="1979">
                  <c:v>-1.35581</c:v>
                </c:pt>
                <c:pt idx="1980">
                  <c:v>-1.3616299999999999</c:v>
                </c:pt>
                <c:pt idx="1981">
                  <c:v>-1.37032</c:v>
                </c:pt>
                <c:pt idx="1982">
                  <c:v>-1.37504</c:v>
                </c:pt>
                <c:pt idx="1983">
                  <c:v>-1.38524</c:v>
                </c:pt>
                <c:pt idx="1984">
                  <c:v>-1.39198</c:v>
                </c:pt>
                <c:pt idx="1985">
                  <c:v>-1.40249</c:v>
                </c:pt>
                <c:pt idx="1986">
                  <c:v>-1.41045</c:v>
                </c:pt>
                <c:pt idx="1987">
                  <c:v>-1.4202900000000001</c:v>
                </c:pt>
                <c:pt idx="1988">
                  <c:v>-1.4294199999999999</c:v>
                </c:pt>
                <c:pt idx="1989">
                  <c:v>-1.4393199999999999</c:v>
                </c:pt>
                <c:pt idx="1990">
                  <c:v>-1.44936</c:v>
                </c:pt>
                <c:pt idx="1991">
                  <c:v>-1.4577</c:v>
                </c:pt>
                <c:pt idx="1992">
                  <c:v>-1.4669399999999999</c:v>
                </c:pt>
                <c:pt idx="1993">
                  <c:v>-1.4737</c:v>
                </c:pt>
                <c:pt idx="1994">
                  <c:v>-1.48322</c:v>
                </c:pt>
                <c:pt idx="1995">
                  <c:v>-1.4894400000000001</c:v>
                </c:pt>
                <c:pt idx="1996">
                  <c:v>-1.5019899999999999</c:v>
                </c:pt>
                <c:pt idx="1997">
                  <c:v>-1.50874</c:v>
                </c:pt>
                <c:pt idx="1998">
                  <c:v>-1.5218799999999999</c:v>
                </c:pt>
                <c:pt idx="1999">
                  <c:v>-1.52843</c:v>
                </c:pt>
                <c:pt idx="2000">
                  <c:v>-1.5422499999999999</c:v>
                </c:pt>
                <c:pt idx="2001">
                  <c:v>-1.5479700000000001</c:v>
                </c:pt>
                <c:pt idx="2002">
                  <c:v>-1.56338</c:v>
                </c:pt>
                <c:pt idx="2003">
                  <c:v>-1.5682700000000001</c:v>
                </c:pt>
                <c:pt idx="2004">
                  <c:v>-1.5851599999999999</c:v>
                </c:pt>
                <c:pt idx="2005">
                  <c:v>-1.59077</c:v>
                </c:pt>
                <c:pt idx="2006">
                  <c:v>-1.60927</c:v>
                </c:pt>
                <c:pt idx="2007">
                  <c:v>-1.6136600000000001</c:v>
                </c:pt>
                <c:pt idx="2008">
                  <c:v>-1.6311500000000001</c:v>
                </c:pt>
                <c:pt idx="2009">
                  <c:v>-1.63411</c:v>
                </c:pt>
                <c:pt idx="2010">
                  <c:v>-1.65239</c:v>
                </c:pt>
                <c:pt idx="2011">
                  <c:v>-1.6537900000000001</c:v>
                </c:pt>
                <c:pt idx="2012">
                  <c:v>-1.67259</c:v>
                </c:pt>
                <c:pt idx="2013">
                  <c:v>-1.67292</c:v>
                </c:pt>
                <c:pt idx="2014">
                  <c:v>-1.69218</c:v>
                </c:pt>
                <c:pt idx="2015">
                  <c:v>-1.6919200000000001</c:v>
                </c:pt>
                <c:pt idx="2016">
                  <c:v>-1.71174</c:v>
                </c:pt>
                <c:pt idx="2017">
                  <c:v>-1.7113499999999999</c:v>
                </c:pt>
                <c:pt idx="2018">
                  <c:v>-1.73295</c:v>
                </c:pt>
                <c:pt idx="2019">
                  <c:v>-1.7309399999999999</c:v>
                </c:pt>
                <c:pt idx="2020">
                  <c:v>-1.7533099999999999</c:v>
                </c:pt>
                <c:pt idx="2021">
                  <c:v>-1.7510600000000001</c:v>
                </c:pt>
                <c:pt idx="2022">
                  <c:v>-1.7742899999999999</c:v>
                </c:pt>
                <c:pt idx="2023">
                  <c:v>-1.77197</c:v>
                </c:pt>
                <c:pt idx="2024">
                  <c:v>-1.7964100000000001</c:v>
                </c:pt>
                <c:pt idx="2025">
                  <c:v>-1.79338</c:v>
                </c:pt>
                <c:pt idx="2026">
                  <c:v>-1.8193900000000001</c:v>
                </c:pt>
                <c:pt idx="2027">
                  <c:v>-1.8156699999999999</c:v>
                </c:pt>
                <c:pt idx="2028">
                  <c:v>-1.84215</c:v>
                </c:pt>
                <c:pt idx="2029">
                  <c:v>-1.83694</c:v>
                </c:pt>
                <c:pt idx="2030">
                  <c:v>-1.8637699999999999</c:v>
                </c:pt>
                <c:pt idx="2031">
                  <c:v>-1.8591200000000001</c:v>
                </c:pt>
                <c:pt idx="2032">
                  <c:v>-1.88855</c:v>
                </c:pt>
                <c:pt idx="2033">
                  <c:v>-1.88317</c:v>
                </c:pt>
                <c:pt idx="2034">
                  <c:v>-1.91323</c:v>
                </c:pt>
                <c:pt idx="2035">
                  <c:v>-1.9065099999999999</c:v>
                </c:pt>
                <c:pt idx="2036">
                  <c:v>-1.9369000000000001</c:v>
                </c:pt>
                <c:pt idx="2037">
                  <c:v>-1.9288000000000001</c:v>
                </c:pt>
                <c:pt idx="2038">
                  <c:v>-1.9595800000000001</c:v>
                </c:pt>
                <c:pt idx="2039">
                  <c:v>-1.95068</c:v>
                </c:pt>
                <c:pt idx="2040">
                  <c:v>-1.9820599999999999</c:v>
                </c:pt>
                <c:pt idx="2041">
                  <c:v>-1.9732799999999999</c:v>
                </c:pt>
                <c:pt idx="2042">
                  <c:v>-2.00664</c:v>
                </c:pt>
                <c:pt idx="2043">
                  <c:v>-1.9974499999999999</c:v>
                </c:pt>
                <c:pt idx="2044">
                  <c:v>-2.0299700000000001</c:v>
                </c:pt>
                <c:pt idx="2045">
                  <c:v>-2.0193699999999999</c:v>
                </c:pt>
                <c:pt idx="2046">
                  <c:v>-2.0532300000000001</c:v>
                </c:pt>
                <c:pt idx="2047">
                  <c:v>-2.0425499999999999</c:v>
                </c:pt>
                <c:pt idx="2048">
                  <c:v>-2.0767000000000002</c:v>
                </c:pt>
                <c:pt idx="2049">
                  <c:v>-2.0639699999999999</c:v>
                </c:pt>
                <c:pt idx="2050">
                  <c:v>-2.0988699999999998</c:v>
                </c:pt>
                <c:pt idx="2051">
                  <c:v>-2.0858300000000001</c:v>
                </c:pt>
                <c:pt idx="2052">
                  <c:v>-2.1223399999999999</c:v>
                </c:pt>
                <c:pt idx="2053">
                  <c:v>-2.11008</c:v>
                </c:pt>
                <c:pt idx="2054">
                  <c:v>-2.1494499999999999</c:v>
                </c:pt>
                <c:pt idx="2055">
                  <c:v>-2.1348699999999998</c:v>
                </c:pt>
                <c:pt idx="2056">
                  <c:v>-2.1736200000000001</c:v>
                </c:pt>
                <c:pt idx="2057">
                  <c:v>-2.1586599999999998</c:v>
                </c:pt>
                <c:pt idx="2058">
                  <c:v>-2.198</c:v>
                </c:pt>
                <c:pt idx="2059">
                  <c:v>-2.1816300000000002</c:v>
                </c:pt>
                <c:pt idx="2060">
                  <c:v>-2.2214999999999998</c:v>
                </c:pt>
                <c:pt idx="2061">
                  <c:v>-2.2035999999999998</c:v>
                </c:pt>
                <c:pt idx="2062">
                  <c:v>-2.24485</c:v>
                </c:pt>
                <c:pt idx="2063">
                  <c:v>-2.2279900000000001</c:v>
                </c:pt>
                <c:pt idx="2064">
                  <c:v>-2.2708599999999999</c:v>
                </c:pt>
                <c:pt idx="2065">
                  <c:v>-2.25284</c:v>
                </c:pt>
                <c:pt idx="2066">
                  <c:v>-2.29596</c:v>
                </c:pt>
                <c:pt idx="2067">
                  <c:v>-2.2787099999999998</c:v>
                </c:pt>
                <c:pt idx="2068">
                  <c:v>-2.3233600000000001</c:v>
                </c:pt>
                <c:pt idx="2069">
                  <c:v>-2.3032599999999999</c:v>
                </c:pt>
                <c:pt idx="2070">
                  <c:v>-2.34714</c:v>
                </c:pt>
                <c:pt idx="2071">
                  <c:v>-2.3254800000000002</c:v>
                </c:pt>
                <c:pt idx="2072">
                  <c:v>-2.3694299999999999</c:v>
                </c:pt>
                <c:pt idx="2073">
                  <c:v>-2.3461599999999998</c:v>
                </c:pt>
                <c:pt idx="2074">
                  <c:v>-2.3912300000000002</c:v>
                </c:pt>
                <c:pt idx="2075">
                  <c:v>-2.3679000000000001</c:v>
                </c:pt>
                <c:pt idx="2076">
                  <c:v>-2.4144899999999998</c:v>
                </c:pt>
                <c:pt idx="2077">
                  <c:v>-2.38863</c:v>
                </c:pt>
                <c:pt idx="2078">
                  <c:v>-2.4349400000000001</c:v>
                </c:pt>
                <c:pt idx="2079">
                  <c:v>-2.4076200000000001</c:v>
                </c:pt>
                <c:pt idx="2080">
                  <c:v>-2.4531200000000002</c:v>
                </c:pt>
                <c:pt idx="2081">
                  <c:v>-2.4247000000000001</c:v>
                </c:pt>
                <c:pt idx="2082">
                  <c:v>-2.4713699999999998</c:v>
                </c:pt>
                <c:pt idx="2083">
                  <c:v>-2.44218</c:v>
                </c:pt>
                <c:pt idx="2084">
                  <c:v>-2.4918999999999998</c:v>
                </c:pt>
                <c:pt idx="2085">
                  <c:v>-2.4627699999999999</c:v>
                </c:pt>
                <c:pt idx="2086">
                  <c:v>-2.5138699999999998</c:v>
                </c:pt>
                <c:pt idx="2087">
                  <c:v>-2.4848499999999998</c:v>
                </c:pt>
                <c:pt idx="2088">
                  <c:v>-2.5371899999999998</c:v>
                </c:pt>
                <c:pt idx="2089">
                  <c:v>-2.5077600000000002</c:v>
                </c:pt>
                <c:pt idx="2090">
                  <c:v>-2.5602800000000001</c:v>
                </c:pt>
                <c:pt idx="2091">
                  <c:v>-2.52807</c:v>
                </c:pt>
                <c:pt idx="2092">
                  <c:v>-2.58148</c:v>
                </c:pt>
                <c:pt idx="2093">
                  <c:v>-2.5476000000000001</c:v>
                </c:pt>
                <c:pt idx="2094">
                  <c:v>-2.6019100000000002</c:v>
                </c:pt>
                <c:pt idx="2095">
                  <c:v>-2.5672100000000002</c:v>
                </c:pt>
                <c:pt idx="2096">
                  <c:v>-2.6225800000000001</c:v>
                </c:pt>
                <c:pt idx="2097">
                  <c:v>-2.5881599999999998</c:v>
                </c:pt>
                <c:pt idx="2098">
                  <c:v>-2.6461399999999999</c:v>
                </c:pt>
                <c:pt idx="2099">
                  <c:v>-2.6124299999999998</c:v>
                </c:pt>
                <c:pt idx="2100">
                  <c:v>-2.6719900000000001</c:v>
                </c:pt>
                <c:pt idx="2101">
                  <c:v>-2.6365500000000002</c:v>
                </c:pt>
                <c:pt idx="2102">
                  <c:v>-2.6985899999999998</c:v>
                </c:pt>
                <c:pt idx="2103">
                  <c:v>-2.6648700000000001</c:v>
                </c:pt>
                <c:pt idx="2104">
                  <c:v>-2.7272599999999998</c:v>
                </c:pt>
                <c:pt idx="2105">
                  <c:v>-2.69137</c:v>
                </c:pt>
                <c:pt idx="2106">
                  <c:v>-2.7550699999999999</c:v>
                </c:pt>
                <c:pt idx="2107">
                  <c:v>-2.7174499999999999</c:v>
                </c:pt>
                <c:pt idx="2108">
                  <c:v>-2.78213</c:v>
                </c:pt>
                <c:pt idx="2109">
                  <c:v>-2.74417</c:v>
                </c:pt>
                <c:pt idx="2110">
                  <c:v>-2.80904</c:v>
                </c:pt>
                <c:pt idx="2111">
                  <c:v>-2.76851</c:v>
                </c:pt>
                <c:pt idx="2112">
                  <c:v>-2.8330099999999998</c:v>
                </c:pt>
                <c:pt idx="2113">
                  <c:v>-2.79183</c:v>
                </c:pt>
                <c:pt idx="2114">
                  <c:v>-2.85791</c:v>
                </c:pt>
                <c:pt idx="2115">
                  <c:v>-2.8153100000000002</c:v>
                </c:pt>
                <c:pt idx="2116">
                  <c:v>-2.8816700000000002</c:v>
                </c:pt>
                <c:pt idx="2117">
                  <c:v>-2.83656</c:v>
                </c:pt>
                <c:pt idx="2118">
                  <c:v>-2.90408</c:v>
                </c:pt>
                <c:pt idx="2119">
                  <c:v>-2.85642</c:v>
                </c:pt>
                <c:pt idx="2120">
                  <c:v>-2.9262999999999999</c:v>
                </c:pt>
                <c:pt idx="2121">
                  <c:v>-2.8832499999999999</c:v>
                </c:pt>
                <c:pt idx="2122">
                  <c:v>-2.9565000000000001</c:v>
                </c:pt>
                <c:pt idx="2123">
                  <c:v>-2.9143300000000001</c:v>
                </c:pt>
                <c:pt idx="2124">
                  <c:v>-2.9904999999999999</c:v>
                </c:pt>
                <c:pt idx="2125">
                  <c:v>-2.9470800000000001</c:v>
                </c:pt>
                <c:pt idx="2126">
                  <c:v>-3.0204599999999999</c:v>
                </c:pt>
                <c:pt idx="2127">
                  <c:v>-2.9734099999999999</c:v>
                </c:pt>
                <c:pt idx="2128">
                  <c:v>-3.04711</c:v>
                </c:pt>
                <c:pt idx="2129">
                  <c:v>-3.0017100000000001</c:v>
                </c:pt>
                <c:pt idx="2130">
                  <c:v>-3.0783499999999999</c:v>
                </c:pt>
                <c:pt idx="2131">
                  <c:v>-3.0318999999999998</c:v>
                </c:pt>
                <c:pt idx="2132">
                  <c:v>-3.1091099999999998</c:v>
                </c:pt>
                <c:pt idx="2133">
                  <c:v>-3.0603899999999999</c:v>
                </c:pt>
                <c:pt idx="2134">
                  <c:v>-3.1390600000000002</c:v>
                </c:pt>
                <c:pt idx="2135">
                  <c:v>-3.09002</c:v>
                </c:pt>
                <c:pt idx="2136">
                  <c:v>-3.1667900000000002</c:v>
                </c:pt>
                <c:pt idx="2137">
                  <c:v>-3.1143999999999998</c:v>
                </c:pt>
                <c:pt idx="2138">
                  <c:v>-3.1898499999999999</c:v>
                </c:pt>
                <c:pt idx="2139">
                  <c:v>-3.13409</c:v>
                </c:pt>
                <c:pt idx="2140">
                  <c:v>-3.2099500000000001</c:v>
                </c:pt>
                <c:pt idx="2141">
                  <c:v>-3.1514000000000002</c:v>
                </c:pt>
                <c:pt idx="2142">
                  <c:v>-3.2330899999999998</c:v>
                </c:pt>
                <c:pt idx="2143">
                  <c:v>-3.1784300000000001</c:v>
                </c:pt>
                <c:pt idx="2144">
                  <c:v>-3.2595200000000002</c:v>
                </c:pt>
                <c:pt idx="2145">
                  <c:v>-3.2034799999999999</c:v>
                </c:pt>
                <c:pt idx="2146">
                  <c:v>-3.28478</c:v>
                </c:pt>
                <c:pt idx="2147">
                  <c:v>-3.22688</c:v>
                </c:pt>
                <c:pt idx="2148">
                  <c:v>-3.3081399999999999</c:v>
                </c:pt>
                <c:pt idx="2149">
                  <c:v>-3.25014</c:v>
                </c:pt>
                <c:pt idx="2150">
                  <c:v>-3.3364400000000001</c:v>
                </c:pt>
                <c:pt idx="2151">
                  <c:v>-3.2809900000000001</c:v>
                </c:pt>
                <c:pt idx="2152">
                  <c:v>-3.3680300000000001</c:v>
                </c:pt>
                <c:pt idx="2153">
                  <c:v>-3.3107799999999998</c:v>
                </c:pt>
                <c:pt idx="2154">
                  <c:v>-3.3995299999999999</c:v>
                </c:pt>
                <c:pt idx="2155">
                  <c:v>-3.3419500000000002</c:v>
                </c:pt>
                <c:pt idx="2156">
                  <c:v>-3.4327299999999998</c:v>
                </c:pt>
                <c:pt idx="2157">
                  <c:v>-3.37432</c:v>
                </c:pt>
                <c:pt idx="2158">
                  <c:v>-3.4655200000000002</c:v>
                </c:pt>
                <c:pt idx="2159">
                  <c:v>-3.40679</c:v>
                </c:pt>
                <c:pt idx="2160">
                  <c:v>-3.4988199999999998</c:v>
                </c:pt>
                <c:pt idx="2161">
                  <c:v>-3.4399500000000001</c:v>
                </c:pt>
                <c:pt idx="2162">
                  <c:v>-3.5347200000000001</c:v>
                </c:pt>
                <c:pt idx="2163">
                  <c:v>-3.4745300000000001</c:v>
                </c:pt>
                <c:pt idx="2164">
                  <c:v>-3.5724800000000001</c:v>
                </c:pt>
                <c:pt idx="2165">
                  <c:v>-3.5120499999999999</c:v>
                </c:pt>
                <c:pt idx="2166">
                  <c:v>-3.6110799999999998</c:v>
                </c:pt>
                <c:pt idx="2167">
                  <c:v>-3.5506099999999998</c:v>
                </c:pt>
                <c:pt idx="2168">
                  <c:v>-3.65177</c:v>
                </c:pt>
                <c:pt idx="2169">
                  <c:v>-3.5916700000000001</c:v>
                </c:pt>
                <c:pt idx="2170">
                  <c:v>-3.6940499999999998</c:v>
                </c:pt>
                <c:pt idx="2171">
                  <c:v>-3.63313</c:v>
                </c:pt>
                <c:pt idx="2172">
                  <c:v>-3.7379899999999999</c:v>
                </c:pt>
                <c:pt idx="2173">
                  <c:v>-3.6736</c:v>
                </c:pt>
                <c:pt idx="2174">
                  <c:v>-3.7804000000000002</c:v>
                </c:pt>
                <c:pt idx="2175">
                  <c:v>-3.7188099999999999</c:v>
                </c:pt>
                <c:pt idx="2176">
                  <c:v>-3.8285999999999998</c:v>
                </c:pt>
                <c:pt idx="2177">
                  <c:v>-3.7678199999999999</c:v>
                </c:pt>
                <c:pt idx="2178">
                  <c:v>-3.8778299999999999</c:v>
                </c:pt>
                <c:pt idx="2179">
                  <c:v>-3.8162799999999999</c:v>
                </c:pt>
                <c:pt idx="2180">
                  <c:v>-3.9270299999999998</c:v>
                </c:pt>
                <c:pt idx="2181">
                  <c:v>-3.86544</c:v>
                </c:pt>
                <c:pt idx="2182">
                  <c:v>-3.9776699999999998</c:v>
                </c:pt>
                <c:pt idx="2183">
                  <c:v>-3.9180700000000002</c:v>
                </c:pt>
                <c:pt idx="2184">
                  <c:v>-4.0305200000000001</c:v>
                </c:pt>
                <c:pt idx="2185">
                  <c:v>-3.9702899999999999</c:v>
                </c:pt>
                <c:pt idx="2186">
                  <c:v>-4.0831499999999998</c:v>
                </c:pt>
                <c:pt idx="2187">
                  <c:v>-4.0231300000000001</c:v>
                </c:pt>
                <c:pt idx="2188">
                  <c:v>-4.1371200000000004</c:v>
                </c:pt>
                <c:pt idx="2189">
                  <c:v>-4.0761599999999998</c:v>
                </c:pt>
                <c:pt idx="2190">
                  <c:v>-4.1914199999999999</c:v>
                </c:pt>
                <c:pt idx="2191">
                  <c:v>-4.13246</c:v>
                </c:pt>
                <c:pt idx="2192">
                  <c:v>-4.2474800000000004</c:v>
                </c:pt>
                <c:pt idx="2193">
                  <c:v>-4.1885399999999997</c:v>
                </c:pt>
                <c:pt idx="2194">
                  <c:v>-4.3037599999999996</c:v>
                </c:pt>
                <c:pt idx="2195">
                  <c:v>-4.2453900000000004</c:v>
                </c:pt>
                <c:pt idx="2196">
                  <c:v>-4.3658999999999999</c:v>
                </c:pt>
                <c:pt idx="2197">
                  <c:v>-4.31128</c:v>
                </c:pt>
                <c:pt idx="2198">
                  <c:v>-4.4325400000000004</c:v>
                </c:pt>
                <c:pt idx="2199">
                  <c:v>-4.3781699999999999</c:v>
                </c:pt>
                <c:pt idx="2200">
                  <c:v>-4.4987300000000001</c:v>
                </c:pt>
                <c:pt idx="2201">
                  <c:v>-4.4458700000000002</c:v>
                </c:pt>
                <c:pt idx="2202">
                  <c:v>-4.5663600000000004</c:v>
                </c:pt>
                <c:pt idx="2203">
                  <c:v>-4.5150100000000002</c:v>
                </c:pt>
                <c:pt idx="2204">
                  <c:v>-4.6366500000000004</c:v>
                </c:pt>
                <c:pt idx="2205">
                  <c:v>-4.5855699999999997</c:v>
                </c:pt>
                <c:pt idx="2206">
                  <c:v>-4.7034799999999999</c:v>
                </c:pt>
                <c:pt idx="2207">
                  <c:v>-4.6512500000000001</c:v>
                </c:pt>
                <c:pt idx="2208">
                  <c:v>-4.7705599999999997</c:v>
                </c:pt>
                <c:pt idx="2209">
                  <c:v>-4.7229299999999999</c:v>
                </c:pt>
                <c:pt idx="2210">
                  <c:v>-4.8437200000000002</c:v>
                </c:pt>
                <c:pt idx="2211">
                  <c:v>-4.7932899999999998</c:v>
                </c:pt>
                <c:pt idx="2212">
                  <c:v>-4.9127099999999997</c:v>
                </c:pt>
                <c:pt idx="2213">
                  <c:v>-4.8629100000000003</c:v>
                </c:pt>
                <c:pt idx="2214">
                  <c:v>-4.9813099999999997</c:v>
                </c:pt>
                <c:pt idx="2215">
                  <c:v>-4.9313700000000003</c:v>
                </c:pt>
                <c:pt idx="2216">
                  <c:v>-5.0496499999999997</c:v>
                </c:pt>
                <c:pt idx="2217">
                  <c:v>-5.0018099999999999</c:v>
                </c:pt>
                <c:pt idx="2218">
                  <c:v>-5.1185200000000002</c:v>
                </c:pt>
                <c:pt idx="2219">
                  <c:v>-5.07212</c:v>
                </c:pt>
                <c:pt idx="2220">
                  <c:v>-5.1881599999999999</c:v>
                </c:pt>
                <c:pt idx="2221">
                  <c:v>-5.1407499999999997</c:v>
                </c:pt>
                <c:pt idx="2222">
                  <c:v>-5.2548199999999996</c:v>
                </c:pt>
                <c:pt idx="2223">
                  <c:v>-5.2078899999999999</c:v>
                </c:pt>
                <c:pt idx="2224">
                  <c:v>-5.3182799999999997</c:v>
                </c:pt>
                <c:pt idx="2225">
                  <c:v>-5.2710999999999997</c:v>
                </c:pt>
                <c:pt idx="2226">
                  <c:v>-5.3786500000000004</c:v>
                </c:pt>
                <c:pt idx="2227">
                  <c:v>-5.3286499999999997</c:v>
                </c:pt>
                <c:pt idx="2228">
                  <c:v>-5.4351200000000004</c:v>
                </c:pt>
                <c:pt idx="2229">
                  <c:v>-5.3892199999999999</c:v>
                </c:pt>
                <c:pt idx="2230">
                  <c:v>-5.4995799999999999</c:v>
                </c:pt>
                <c:pt idx="2231">
                  <c:v>-5.4542900000000003</c:v>
                </c:pt>
                <c:pt idx="2232">
                  <c:v>-5.5605700000000002</c:v>
                </c:pt>
                <c:pt idx="2233">
                  <c:v>-5.5119400000000001</c:v>
                </c:pt>
                <c:pt idx="2234">
                  <c:v>-5.6155400000000002</c:v>
                </c:pt>
                <c:pt idx="2235">
                  <c:v>-5.5678799999999997</c:v>
                </c:pt>
                <c:pt idx="2236">
                  <c:v>-5.6710500000000001</c:v>
                </c:pt>
                <c:pt idx="2237">
                  <c:v>-5.6233500000000003</c:v>
                </c:pt>
                <c:pt idx="2238">
                  <c:v>-5.7268400000000002</c:v>
                </c:pt>
                <c:pt idx="2239">
                  <c:v>-5.6787099999999997</c:v>
                </c:pt>
                <c:pt idx="2240">
                  <c:v>-5.7804599999999997</c:v>
                </c:pt>
                <c:pt idx="2241">
                  <c:v>-5.7356299999999996</c:v>
                </c:pt>
                <c:pt idx="2242">
                  <c:v>-5.8347800000000003</c:v>
                </c:pt>
                <c:pt idx="2243">
                  <c:v>-5.7893800000000004</c:v>
                </c:pt>
                <c:pt idx="2244">
                  <c:v>-5.8909099999999999</c:v>
                </c:pt>
                <c:pt idx="2245">
                  <c:v>-5.84823</c:v>
                </c:pt>
                <c:pt idx="2246">
                  <c:v>-5.9466299999999999</c:v>
                </c:pt>
                <c:pt idx="2247">
                  <c:v>-5.9028999999999998</c:v>
                </c:pt>
                <c:pt idx="2248">
                  <c:v>-6.0007999999999999</c:v>
                </c:pt>
                <c:pt idx="2249">
                  <c:v>-5.9634799999999997</c:v>
                </c:pt>
                <c:pt idx="2250">
                  <c:v>-6.0648499999999999</c:v>
                </c:pt>
                <c:pt idx="2251">
                  <c:v>-6.0305400000000002</c:v>
                </c:pt>
                <c:pt idx="2252">
                  <c:v>-6.1320300000000003</c:v>
                </c:pt>
                <c:pt idx="2253">
                  <c:v>-6.0968400000000003</c:v>
                </c:pt>
                <c:pt idx="2254">
                  <c:v>-6.1971699999999998</c:v>
                </c:pt>
                <c:pt idx="2255">
                  <c:v>-6.1629800000000001</c:v>
                </c:pt>
                <c:pt idx="2256">
                  <c:v>-6.2606799999999998</c:v>
                </c:pt>
                <c:pt idx="2257">
                  <c:v>-6.2293500000000002</c:v>
                </c:pt>
                <c:pt idx="2258">
                  <c:v>-6.3248800000000003</c:v>
                </c:pt>
                <c:pt idx="2259">
                  <c:v>-6.2944599999999999</c:v>
                </c:pt>
                <c:pt idx="2260">
                  <c:v>-6.3932399999999996</c:v>
                </c:pt>
                <c:pt idx="2261">
                  <c:v>-6.3672000000000004</c:v>
                </c:pt>
                <c:pt idx="2262">
                  <c:v>-6.4684900000000001</c:v>
                </c:pt>
                <c:pt idx="2263">
                  <c:v>-6.4444299999999997</c:v>
                </c:pt>
                <c:pt idx="2264">
                  <c:v>-6.5434099999999997</c:v>
                </c:pt>
                <c:pt idx="2265">
                  <c:v>-6.5230800000000002</c:v>
                </c:pt>
                <c:pt idx="2266">
                  <c:v>-6.6228899999999999</c:v>
                </c:pt>
                <c:pt idx="2267">
                  <c:v>-6.5997599999999998</c:v>
                </c:pt>
                <c:pt idx="2268">
                  <c:v>-6.6942399999999997</c:v>
                </c:pt>
                <c:pt idx="2269">
                  <c:v>-6.6709399999999999</c:v>
                </c:pt>
                <c:pt idx="2270">
                  <c:v>-6.7672999999999996</c:v>
                </c:pt>
                <c:pt idx="2271">
                  <c:v>-6.7488000000000001</c:v>
                </c:pt>
                <c:pt idx="2272">
                  <c:v>-6.8451300000000002</c:v>
                </c:pt>
                <c:pt idx="2273">
                  <c:v>-6.8285499999999999</c:v>
                </c:pt>
                <c:pt idx="2274">
                  <c:v>-6.9228699999999996</c:v>
                </c:pt>
                <c:pt idx="2275">
                  <c:v>-6.9053000000000004</c:v>
                </c:pt>
                <c:pt idx="2276">
                  <c:v>-6.99918</c:v>
                </c:pt>
                <c:pt idx="2277">
                  <c:v>-6.9813499999999999</c:v>
                </c:pt>
                <c:pt idx="2278">
                  <c:v>-7.07165</c:v>
                </c:pt>
                <c:pt idx="2279">
                  <c:v>-7.0545799999999996</c:v>
                </c:pt>
                <c:pt idx="2280">
                  <c:v>-7.1433999999999997</c:v>
                </c:pt>
                <c:pt idx="2281">
                  <c:v>-7.1303700000000001</c:v>
                </c:pt>
                <c:pt idx="2282">
                  <c:v>-7.2246100000000002</c:v>
                </c:pt>
                <c:pt idx="2283">
                  <c:v>-7.2156099999999999</c:v>
                </c:pt>
                <c:pt idx="2284">
                  <c:v>-7.30457</c:v>
                </c:pt>
                <c:pt idx="2285">
                  <c:v>-7.2906500000000003</c:v>
                </c:pt>
                <c:pt idx="2286">
                  <c:v>-7.3764500000000002</c:v>
                </c:pt>
                <c:pt idx="2287">
                  <c:v>-7.3624499999999999</c:v>
                </c:pt>
                <c:pt idx="2288">
                  <c:v>-7.4421900000000001</c:v>
                </c:pt>
                <c:pt idx="2289">
                  <c:v>-7.4240000000000004</c:v>
                </c:pt>
                <c:pt idx="2290">
                  <c:v>-7.4979899999999997</c:v>
                </c:pt>
                <c:pt idx="2291">
                  <c:v>-7.4763500000000001</c:v>
                </c:pt>
                <c:pt idx="2292">
                  <c:v>-7.5464000000000002</c:v>
                </c:pt>
                <c:pt idx="2293">
                  <c:v>-7.5248600000000003</c:v>
                </c:pt>
                <c:pt idx="2294">
                  <c:v>-7.5961299999999996</c:v>
                </c:pt>
                <c:pt idx="2295">
                  <c:v>-7.5709799999999996</c:v>
                </c:pt>
                <c:pt idx="2296">
                  <c:v>-7.63483</c:v>
                </c:pt>
                <c:pt idx="2297">
                  <c:v>-7.6052600000000004</c:v>
                </c:pt>
                <c:pt idx="2298">
                  <c:v>-7.6674199999999999</c:v>
                </c:pt>
                <c:pt idx="2299">
                  <c:v>-7.6425900000000002</c:v>
                </c:pt>
                <c:pt idx="2300">
                  <c:v>-7.7082199999999998</c:v>
                </c:pt>
                <c:pt idx="2301">
                  <c:v>-7.6859799999999998</c:v>
                </c:pt>
                <c:pt idx="2302">
                  <c:v>-7.7490399999999999</c:v>
                </c:pt>
                <c:pt idx="2303">
                  <c:v>-7.7271099999999997</c:v>
                </c:pt>
                <c:pt idx="2304">
                  <c:v>-7.7876099999999999</c:v>
                </c:pt>
                <c:pt idx="2305">
                  <c:v>-7.7609000000000004</c:v>
                </c:pt>
                <c:pt idx="2306">
                  <c:v>-7.8154899999999996</c:v>
                </c:pt>
                <c:pt idx="2307">
                  <c:v>-7.7924300000000004</c:v>
                </c:pt>
                <c:pt idx="2308">
                  <c:v>-7.8477899999999998</c:v>
                </c:pt>
                <c:pt idx="2309">
                  <c:v>-7.8227900000000004</c:v>
                </c:pt>
                <c:pt idx="2310">
                  <c:v>-7.87216</c:v>
                </c:pt>
                <c:pt idx="2311">
                  <c:v>-7.84551</c:v>
                </c:pt>
                <c:pt idx="2312">
                  <c:v>-7.8903499999999998</c:v>
                </c:pt>
                <c:pt idx="2313">
                  <c:v>-7.8590600000000004</c:v>
                </c:pt>
                <c:pt idx="2314">
                  <c:v>-7.8972300000000004</c:v>
                </c:pt>
                <c:pt idx="2315">
                  <c:v>-7.8651</c:v>
                </c:pt>
                <c:pt idx="2316">
                  <c:v>-7.9060600000000001</c:v>
                </c:pt>
                <c:pt idx="2317">
                  <c:v>-7.8734400000000004</c:v>
                </c:pt>
                <c:pt idx="2318">
                  <c:v>-7.9066200000000002</c:v>
                </c:pt>
                <c:pt idx="2319">
                  <c:v>-7.86911</c:v>
                </c:pt>
                <c:pt idx="2320">
                  <c:v>-7.9087199999999998</c:v>
                </c:pt>
                <c:pt idx="2321">
                  <c:v>-7.9072699999999996</c:v>
                </c:pt>
                <c:pt idx="2322">
                  <c:v>-7.9391800000000003</c:v>
                </c:pt>
                <c:pt idx="2323">
                  <c:v>-7.9306900000000002</c:v>
                </c:pt>
                <c:pt idx="2324">
                  <c:v>-7.9581400000000002</c:v>
                </c:pt>
                <c:pt idx="2325">
                  <c:v>-7.94686</c:v>
                </c:pt>
                <c:pt idx="2326">
                  <c:v>-7.9737600000000004</c:v>
                </c:pt>
                <c:pt idx="2327">
                  <c:v>-7.9604900000000001</c:v>
                </c:pt>
                <c:pt idx="2328">
                  <c:v>-7.9962799999999996</c:v>
                </c:pt>
                <c:pt idx="2329">
                  <c:v>-7.9839000000000002</c:v>
                </c:pt>
                <c:pt idx="2330">
                  <c:v>-8.0273400000000006</c:v>
                </c:pt>
              </c:numCache>
            </c:numRef>
          </c:yVal>
          <c:smooth val="1"/>
        </c:ser>
        <c:ser>
          <c:idx val="10"/>
          <c:order val="5"/>
          <c:tx>
            <c:v>50 µl SDS</c:v>
          </c:tx>
          <c:spPr>
            <a:ln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Sheet4!$A$3:$A$2338</c:f>
              <c:numCache>
                <c:formatCode>General</c:formatCode>
                <c:ptCount val="2336"/>
                <c:pt idx="0">
                  <c:v>3.1438000000000001</c:v>
                </c:pt>
                <c:pt idx="1">
                  <c:v>4.0870699999999998</c:v>
                </c:pt>
                <c:pt idx="2">
                  <c:v>5.0734000000000004</c:v>
                </c:pt>
                <c:pt idx="3">
                  <c:v>6.1001200000000004</c:v>
                </c:pt>
                <c:pt idx="4">
                  <c:v>7.0599100000000004</c:v>
                </c:pt>
                <c:pt idx="5">
                  <c:v>8.0792999999999999</c:v>
                </c:pt>
                <c:pt idx="6">
                  <c:v>9.1601700000000008</c:v>
                </c:pt>
                <c:pt idx="7">
                  <c:v>10.1851</c:v>
                </c:pt>
                <c:pt idx="8">
                  <c:v>11.111000000000001</c:v>
                </c:pt>
                <c:pt idx="9">
                  <c:v>12.089600000000001</c:v>
                </c:pt>
                <c:pt idx="10">
                  <c:v>13.1015</c:v>
                </c:pt>
                <c:pt idx="11">
                  <c:v>14.1135</c:v>
                </c:pt>
                <c:pt idx="12">
                  <c:v>15.120699999999999</c:v>
                </c:pt>
                <c:pt idx="13">
                  <c:v>16.127600000000001</c:v>
                </c:pt>
                <c:pt idx="14">
                  <c:v>17.1477</c:v>
                </c:pt>
                <c:pt idx="15">
                  <c:v>18.189399999999999</c:v>
                </c:pt>
                <c:pt idx="16">
                  <c:v>19.222200000000001</c:v>
                </c:pt>
                <c:pt idx="17">
                  <c:v>20.200500000000002</c:v>
                </c:pt>
                <c:pt idx="18">
                  <c:v>21.164300000000001</c:v>
                </c:pt>
                <c:pt idx="19">
                  <c:v>22.190999999999999</c:v>
                </c:pt>
                <c:pt idx="20">
                  <c:v>23.207699999999999</c:v>
                </c:pt>
                <c:pt idx="21">
                  <c:v>24.210899999999999</c:v>
                </c:pt>
                <c:pt idx="22">
                  <c:v>25.171800000000001</c:v>
                </c:pt>
                <c:pt idx="23">
                  <c:v>26.146999999999998</c:v>
                </c:pt>
                <c:pt idx="24">
                  <c:v>27.1844</c:v>
                </c:pt>
                <c:pt idx="25">
                  <c:v>28.2545</c:v>
                </c:pt>
                <c:pt idx="26">
                  <c:v>29.2181</c:v>
                </c:pt>
                <c:pt idx="27">
                  <c:v>30.215699999999998</c:v>
                </c:pt>
                <c:pt idx="28">
                  <c:v>31.1965</c:v>
                </c:pt>
                <c:pt idx="29">
                  <c:v>32.180300000000003</c:v>
                </c:pt>
                <c:pt idx="30">
                  <c:v>33.199199999999998</c:v>
                </c:pt>
                <c:pt idx="31">
                  <c:v>34.196899999999999</c:v>
                </c:pt>
                <c:pt idx="32">
                  <c:v>35.185699999999997</c:v>
                </c:pt>
                <c:pt idx="33">
                  <c:v>36.188800000000001</c:v>
                </c:pt>
                <c:pt idx="34">
                  <c:v>37.231900000000003</c:v>
                </c:pt>
                <c:pt idx="35">
                  <c:v>38.254300000000001</c:v>
                </c:pt>
                <c:pt idx="36">
                  <c:v>39.2121</c:v>
                </c:pt>
                <c:pt idx="37">
                  <c:v>40.1663</c:v>
                </c:pt>
                <c:pt idx="38">
                  <c:v>41.231099999999998</c:v>
                </c:pt>
                <c:pt idx="39">
                  <c:v>42.207799999999999</c:v>
                </c:pt>
                <c:pt idx="40">
                  <c:v>43.1586</c:v>
                </c:pt>
                <c:pt idx="41">
                  <c:v>44.192999999999998</c:v>
                </c:pt>
                <c:pt idx="42">
                  <c:v>45.198399999999999</c:v>
                </c:pt>
                <c:pt idx="43">
                  <c:v>46.201000000000001</c:v>
                </c:pt>
                <c:pt idx="44">
                  <c:v>47.241</c:v>
                </c:pt>
                <c:pt idx="45">
                  <c:v>48.228299999999997</c:v>
                </c:pt>
                <c:pt idx="46">
                  <c:v>49.194800000000001</c:v>
                </c:pt>
                <c:pt idx="47">
                  <c:v>50.246200000000002</c:v>
                </c:pt>
                <c:pt idx="48">
                  <c:v>51.276499999999999</c:v>
                </c:pt>
                <c:pt idx="49">
                  <c:v>52.211199999999998</c:v>
                </c:pt>
                <c:pt idx="50">
                  <c:v>53.188899999999997</c:v>
                </c:pt>
                <c:pt idx="51">
                  <c:v>54.255099999999999</c:v>
                </c:pt>
                <c:pt idx="52">
                  <c:v>55.255699999999997</c:v>
                </c:pt>
                <c:pt idx="53">
                  <c:v>56.237099999999998</c:v>
                </c:pt>
                <c:pt idx="54">
                  <c:v>57.245899999999999</c:v>
                </c:pt>
                <c:pt idx="55">
                  <c:v>58.263199999999998</c:v>
                </c:pt>
                <c:pt idx="56">
                  <c:v>59.249699999999997</c:v>
                </c:pt>
                <c:pt idx="57">
                  <c:v>60.220799999999997</c:v>
                </c:pt>
                <c:pt idx="58">
                  <c:v>61.231900000000003</c:v>
                </c:pt>
                <c:pt idx="59">
                  <c:v>62.251399999999997</c:v>
                </c:pt>
                <c:pt idx="60">
                  <c:v>63.311</c:v>
                </c:pt>
                <c:pt idx="61">
                  <c:v>64.307500000000005</c:v>
                </c:pt>
                <c:pt idx="62">
                  <c:v>65.254000000000005</c:v>
                </c:pt>
                <c:pt idx="63">
                  <c:v>66.235200000000006</c:v>
                </c:pt>
                <c:pt idx="64">
                  <c:v>67.281999999999996</c:v>
                </c:pt>
                <c:pt idx="65">
                  <c:v>68.295900000000003</c:v>
                </c:pt>
                <c:pt idx="66">
                  <c:v>69.279899999999998</c:v>
                </c:pt>
                <c:pt idx="67">
                  <c:v>70.28</c:v>
                </c:pt>
                <c:pt idx="68">
                  <c:v>71.266999999999996</c:v>
                </c:pt>
                <c:pt idx="69">
                  <c:v>72.295100000000005</c:v>
                </c:pt>
                <c:pt idx="70">
                  <c:v>73.332099999999997</c:v>
                </c:pt>
                <c:pt idx="71">
                  <c:v>74.286100000000005</c:v>
                </c:pt>
                <c:pt idx="72">
                  <c:v>75.242400000000004</c:v>
                </c:pt>
                <c:pt idx="73">
                  <c:v>76.266000000000005</c:v>
                </c:pt>
                <c:pt idx="74">
                  <c:v>77.278000000000006</c:v>
                </c:pt>
                <c:pt idx="75">
                  <c:v>78.278899999999993</c:v>
                </c:pt>
                <c:pt idx="76">
                  <c:v>79.316500000000005</c:v>
                </c:pt>
                <c:pt idx="77">
                  <c:v>80.348299999999995</c:v>
                </c:pt>
                <c:pt idx="78">
                  <c:v>81.319299999999998</c:v>
                </c:pt>
                <c:pt idx="79">
                  <c:v>82.2791</c:v>
                </c:pt>
                <c:pt idx="80">
                  <c:v>83.313599999999994</c:v>
                </c:pt>
                <c:pt idx="81">
                  <c:v>84.3215</c:v>
                </c:pt>
                <c:pt idx="82">
                  <c:v>85.349900000000005</c:v>
                </c:pt>
                <c:pt idx="83">
                  <c:v>86.344800000000006</c:v>
                </c:pt>
                <c:pt idx="84">
                  <c:v>87.285700000000006</c:v>
                </c:pt>
                <c:pt idx="85">
                  <c:v>88.3399</c:v>
                </c:pt>
                <c:pt idx="86">
                  <c:v>89.346699999999998</c:v>
                </c:pt>
                <c:pt idx="87">
                  <c:v>90.289299999999997</c:v>
                </c:pt>
                <c:pt idx="88">
                  <c:v>91.296700000000001</c:v>
                </c:pt>
                <c:pt idx="89">
                  <c:v>92.343199999999996</c:v>
                </c:pt>
                <c:pt idx="90">
                  <c:v>93.295900000000003</c:v>
                </c:pt>
                <c:pt idx="91">
                  <c:v>94.292699999999996</c:v>
                </c:pt>
                <c:pt idx="92">
                  <c:v>95.364099999999993</c:v>
                </c:pt>
                <c:pt idx="93">
                  <c:v>96.349000000000004</c:v>
                </c:pt>
                <c:pt idx="94">
                  <c:v>97.354299999999995</c:v>
                </c:pt>
                <c:pt idx="95">
                  <c:v>98.386899999999997</c:v>
                </c:pt>
                <c:pt idx="96">
                  <c:v>99.367400000000004</c:v>
                </c:pt>
                <c:pt idx="97">
                  <c:v>100.352</c:v>
                </c:pt>
                <c:pt idx="98">
                  <c:v>101.28400000000001</c:v>
                </c:pt>
                <c:pt idx="99">
                  <c:v>102.254</c:v>
                </c:pt>
                <c:pt idx="100">
                  <c:v>103.253</c:v>
                </c:pt>
                <c:pt idx="101">
                  <c:v>104.247</c:v>
                </c:pt>
                <c:pt idx="102">
                  <c:v>105.25700000000001</c:v>
                </c:pt>
                <c:pt idx="103">
                  <c:v>106.28100000000001</c:v>
                </c:pt>
                <c:pt idx="104">
                  <c:v>107.30500000000001</c:v>
                </c:pt>
                <c:pt idx="105">
                  <c:v>108.325</c:v>
                </c:pt>
                <c:pt idx="106">
                  <c:v>109.306</c:v>
                </c:pt>
                <c:pt idx="107">
                  <c:v>110.318</c:v>
                </c:pt>
                <c:pt idx="108">
                  <c:v>111.253</c:v>
                </c:pt>
                <c:pt idx="109">
                  <c:v>112.218</c:v>
                </c:pt>
                <c:pt idx="110">
                  <c:v>113.292</c:v>
                </c:pt>
                <c:pt idx="111">
                  <c:v>114.315</c:v>
                </c:pt>
                <c:pt idx="112">
                  <c:v>115.283</c:v>
                </c:pt>
                <c:pt idx="113">
                  <c:v>116.282</c:v>
                </c:pt>
                <c:pt idx="114">
                  <c:v>117.319</c:v>
                </c:pt>
                <c:pt idx="115">
                  <c:v>118.34</c:v>
                </c:pt>
                <c:pt idx="116">
                  <c:v>119.316</c:v>
                </c:pt>
                <c:pt idx="117">
                  <c:v>120.30200000000001</c:v>
                </c:pt>
                <c:pt idx="118">
                  <c:v>121.268</c:v>
                </c:pt>
                <c:pt idx="119">
                  <c:v>122.27200000000001</c:v>
                </c:pt>
                <c:pt idx="120">
                  <c:v>123.35</c:v>
                </c:pt>
                <c:pt idx="121">
                  <c:v>124.376</c:v>
                </c:pt>
                <c:pt idx="122">
                  <c:v>125.337</c:v>
                </c:pt>
                <c:pt idx="123">
                  <c:v>126.36</c:v>
                </c:pt>
                <c:pt idx="124">
                  <c:v>127.33799999999999</c:v>
                </c:pt>
                <c:pt idx="125">
                  <c:v>128.31800000000001</c:v>
                </c:pt>
                <c:pt idx="126">
                  <c:v>129.31299999999999</c:v>
                </c:pt>
                <c:pt idx="127">
                  <c:v>130.328</c:v>
                </c:pt>
                <c:pt idx="128">
                  <c:v>131.33799999999999</c:v>
                </c:pt>
                <c:pt idx="129">
                  <c:v>132.364</c:v>
                </c:pt>
                <c:pt idx="130">
                  <c:v>133.36500000000001</c:v>
                </c:pt>
                <c:pt idx="131">
                  <c:v>134.33799999999999</c:v>
                </c:pt>
                <c:pt idx="132">
                  <c:v>135.30500000000001</c:v>
                </c:pt>
                <c:pt idx="133">
                  <c:v>136.32900000000001</c:v>
                </c:pt>
                <c:pt idx="134">
                  <c:v>137.316</c:v>
                </c:pt>
                <c:pt idx="135">
                  <c:v>138.34100000000001</c:v>
                </c:pt>
                <c:pt idx="136">
                  <c:v>139.345</c:v>
                </c:pt>
                <c:pt idx="137">
                  <c:v>140.38999999999999</c:v>
                </c:pt>
                <c:pt idx="138">
                  <c:v>141.376</c:v>
                </c:pt>
                <c:pt idx="139">
                  <c:v>142.387</c:v>
                </c:pt>
                <c:pt idx="140">
                  <c:v>143.398</c:v>
                </c:pt>
                <c:pt idx="141">
                  <c:v>144.40700000000001</c:v>
                </c:pt>
                <c:pt idx="142">
                  <c:v>145.38499999999999</c:v>
                </c:pt>
                <c:pt idx="143">
                  <c:v>146.43299999999999</c:v>
                </c:pt>
                <c:pt idx="144">
                  <c:v>147.37</c:v>
                </c:pt>
                <c:pt idx="145">
                  <c:v>148.32900000000001</c:v>
                </c:pt>
                <c:pt idx="146">
                  <c:v>149.376</c:v>
                </c:pt>
                <c:pt idx="147">
                  <c:v>150.39500000000001</c:v>
                </c:pt>
                <c:pt idx="148">
                  <c:v>151.36099999999999</c:v>
                </c:pt>
                <c:pt idx="149">
                  <c:v>152.36099999999999</c:v>
                </c:pt>
                <c:pt idx="150">
                  <c:v>153.33099999999999</c:v>
                </c:pt>
                <c:pt idx="151">
                  <c:v>154.41499999999999</c:v>
                </c:pt>
                <c:pt idx="152">
                  <c:v>155.40899999999999</c:v>
                </c:pt>
                <c:pt idx="153">
                  <c:v>156.435</c:v>
                </c:pt>
                <c:pt idx="154">
                  <c:v>157.37100000000001</c:v>
                </c:pt>
                <c:pt idx="155">
                  <c:v>158.33000000000001</c:v>
                </c:pt>
                <c:pt idx="156">
                  <c:v>159.417</c:v>
                </c:pt>
                <c:pt idx="157">
                  <c:v>160.464</c:v>
                </c:pt>
                <c:pt idx="158">
                  <c:v>161.4</c:v>
                </c:pt>
                <c:pt idx="159">
                  <c:v>162.399</c:v>
                </c:pt>
                <c:pt idx="160">
                  <c:v>163.41800000000001</c:v>
                </c:pt>
                <c:pt idx="161">
                  <c:v>164.417</c:v>
                </c:pt>
                <c:pt idx="162">
                  <c:v>165.37700000000001</c:v>
                </c:pt>
                <c:pt idx="163">
                  <c:v>166.40299999999999</c:v>
                </c:pt>
                <c:pt idx="164">
                  <c:v>167.37299999999999</c:v>
                </c:pt>
                <c:pt idx="165">
                  <c:v>168.40700000000001</c:v>
                </c:pt>
                <c:pt idx="166">
                  <c:v>169.35599999999999</c:v>
                </c:pt>
                <c:pt idx="167">
                  <c:v>170.38200000000001</c:v>
                </c:pt>
                <c:pt idx="168">
                  <c:v>171.38300000000001</c:v>
                </c:pt>
                <c:pt idx="169">
                  <c:v>172.35599999999999</c:v>
                </c:pt>
                <c:pt idx="170">
                  <c:v>173.35900000000001</c:v>
                </c:pt>
                <c:pt idx="171">
                  <c:v>174.45099999999999</c:v>
                </c:pt>
                <c:pt idx="172">
                  <c:v>175.42400000000001</c:v>
                </c:pt>
                <c:pt idx="173">
                  <c:v>176.441</c:v>
                </c:pt>
                <c:pt idx="174">
                  <c:v>177.411</c:v>
                </c:pt>
                <c:pt idx="175">
                  <c:v>178.41399999999999</c:v>
                </c:pt>
                <c:pt idx="176">
                  <c:v>179.358</c:v>
                </c:pt>
                <c:pt idx="177">
                  <c:v>180.42400000000001</c:v>
                </c:pt>
                <c:pt idx="178">
                  <c:v>181.46199999999999</c:v>
                </c:pt>
                <c:pt idx="179">
                  <c:v>182.476</c:v>
                </c:pt>
                <c:pt idx="180">
                  <c:v>183.38300000000001</c:v>
                </c:pt>
                <c:pt idx="181">
                  <c:v>184.416</c:v>
                </c:pt>
                <c:pt idx="182">
                  <c:v>185.34800000000001</c:v>
                </c:pt>
                <c:pt idx="183">
                  <c:v>186.37899999999999</c:v>
                </c:pt>
                <c:pt idx="184">
                  <c:v>187.40899999999999</c:v>
                </c:pt>
                <c:pt idx="185">
                  <c:v>188.43</c:v>
                </c:pt>
                <c:pt idx="186">
                  <c:v>189.41300000000001</c:v>
                </c:pt>
                <c:pt idx="187">
                  <c:v>190.471</c:v>
                </c:pt>
                <c:pt idx="188">
                  <c:v>191.471</c:v>
                </c:pt>
                <c:pt idx="189">
                  <c:v>192.45099999999999</c:v>
                </c:pt>
                <c:pt idx="190">
                  <c:v>193.423</c:v>
                </c:pt>
                <c:pt idx="191">
                  <c:v>194.517</c:v>
                </c:pt>
                <c:pt idx="192">
                  <c:v>195.47499999999999</c:v>
                </c:pt>
                <c:pt idx="193">
                  <c:v>196.428</c:v>
                </c:pt>
                <c:pt idx="194">
                  <c:v>197.44900000000001</c:v>
                </c:pt>
                <c:pt idx="195">
                  <c:v>198.46600000000001</c:v>
                </c:pt>
                <c:pt idx="196">
                  <c:v>199.43799999999999</c:v>
                </c:pt>
                <c:pt idx="197">
                  <c:v>200.50299999999999</c:v>
                </c:pt>
                <c:pt idx="198">
                  <c:v>201.483</c:v>
                </c:pt>
                <c:pt idx="199">
                  <c:v>202.48400000000001</c:v>
                </c:pt>
                <c:pt idx="200">
                  <c:v>203.48400000000001</c:v>
                </c:pt>
                <c:pt idx="201">
                  <c:v>204.55500000000001</c:v>
                </c:pt>
                <c:pt idx="202">
                  <c:v>205.54</c:v>
                </c:pt>
                <c:pt idx="203">
                  <c:v>206.48400000000001</c:v>
                </c:pt>
                <c:pt idx="204">
                  <c:v>207.48599999999999</c:v>
                </c:pt>
                <c:pt idx="205">
                  <c:v>208.55099999999999</c:v>
                </c:pt>
                <c:pt idx="206">
                  <c:v>209.517</c:v>
                </c:pt>
                <c:pt idx="207">
                  <c:v>210.565</c:v>
                </c:pt>
                <c:pt idx="208">
                  <c:v>211.53100000000001</c:v>
                </c:pt>
                <c:pt idx="209">
                  <c:v>212.51900000000001</c:v>
                </c:pt>
                <c:pt idx="210">
                  <c:v>213.506</c:v>
                </c:pt>
                <c:pt idx="211">
                  <c:v>214.601</c:v>
                </c:pt>
                <c:pt idx="212">
                  <c:v>215.572</c:v>
                </c:pt>
                <c:pt idx="213">
                  <c:v>216.541</c:v>
                </c:pt>
                <c:pt idx="214">
                  <c:v>217.53200000000001</c:v>
                </c:pt>
                <c:pt idx="215">
                  <c:v>218.631</c:v>
                </c:pt>
                <c:pt idx="216">
                  <c:v>219.54300000000001</c:v>
                </c:pt>
                <c:pt idx="217">
                  <c:v>220.607</c:v>
                </c:pt>
                <c:pt idx="218">
                  <c:v>221.53399999999999</c:v>
                </c:pt>
                <c:pt idx="219">
                  <c:v>222.58600000000001</c:v>
                </c:pt>
                <c:pt idx="220">
                  <c:v>223.488</c:v>
                </c:pt>
                <c:pt idx="221">
                  <c:v>224.56200000000001</c:v>
                </c:pt>
                <c:pt idx="222">
                  <c:v>225.53899999999999</c:v>
                </c:pt>
                <c:pt idx="223">
                  <c:v>226.49700000000001</c:v>
                </c:pt>
                <c:pt idx="224">
                  <c:v>227.56299999999999</c:v>
                </c:pt>
                <c:pt idx="225">
                  <c:v>228.68799999999999</c:v>
                </c:pt>
                <c:pt idx="226">
                  <c:v>229.60599999999999</c:v>
                </c:pt>
                <c:pt idx="227">
                  <c:v>230.566</c:v>
                </c:pt>
                <c:pt idx="228">
                  <c:v>231.55699999999999</c:v>
                </c:pt>
                <c:pt idx="229">
                  <c:v>232.59899999999999</c:v>
                </c:pt>
                <c:pt idx="230">
                  <c:v>233.59399999999999</c:v>
                </c:pt>
                <c:pt idx="231">
                  <c:v>234.66300000000001</c:v>
                </c:pt>
                <c:pt idx="232">
                  <c:v>235.571</c:v>
                </c:pt>
                <c:pt idx="233">
                  <c:v>236.619</c:v>
                </c:pt>
                <c:pt idx="234">
                  <c:v>237.614</c:v>
                </c:pt>
                <c:pt idx="235">
                  <c:v>238.63499999999999</c:v>
                </c:pt>
                <c:pt idx="236">
                  <c:v>239.49199999999999</c:v>
                </c:pt>
                <c:pt idx="237">
                  <c:v>240.65199999999999</c:v>
                </c:pt>
                <c:pt idx="238">
                  <c:v>241.61500000000001</c:v>
                </c:pt>
                <c:pt idx="239">
                  <c:v>242.654</c:v>
                </c:pt>
                <c:pt idx="240">
                  <c:v>243.541</c:v>
                </c:pt>
                <c:pt idx="241">
                  <c:v>244.65700000000001</c:v>
                </c:pt>
                <c:pt idx="242">
                  <c:v>245.589</c:v>
                </c:pt>
                <c:pt idx="243">
                  <c:v>246.71799999999999</c:v>
                </c:pt>
                <c:pt idx="244">
                  <c:v>247.58699999999999</c:v>
                </c:pt>
                <c:pt idx="245">
                  <c:v>248.65</c:v>
                </c:pt>
                <c:pt idx="246">
                  <c:v>249.61</c:v>
                </c:pt>
                <c:pt idx="247">
                  <c:v>250.68700000000001</c:v>
                </c:pt>
                <c:pt idx="248">
                  <c:v>251.60599999999999</c:v>
                </c:pt>
                <c:pt idx="249">
                  <c:v>252.67699999999999</c:v>
                </c:pt>
                <c:pt idx="250">
                  <c:v>253.709</c:v>
                </c:pt>
                <c:pt idx="251">
                  <c:v>254.636</c:v>
                </c:pt>
                <c:pt idx="252">
                  <c:v>255.601</c:v>
                </c:pt>
                <c:pt idx="253">
                  <c:v>256.685</c:v>
                </c:pt>
                <c:pt idx="254">
                  <c:v>257.65899999999999</c:v>
                </c:pt>
                <c:pt idx="255">
                  <c:v>258.67599999999999</c:v>
                </c:pt>
                <c:pt idx="256">
                  <c:v>259.65800000000002</c:v>
                </c:pt>
                <c:pt idx="257">
                  <c:v>260.60500000000002</c:v>
                </c:pt>
                <c:pt idx="258">
                  <c:v>261.65199999999999</c:v>
                </c:pt>
                <c:pt idx="259">
                  <c:v>262.69400000000002</c:v>
                </c:pt>
                <c:pt idx="260">
                  <c:v>263.649</c:v>
                </c:pt>
                <c:pt idx="261">
                  <c:v>264.637</c:v>
                </c:pt>
                <c:pt idx="262">
                  <c:v>265.60000000000002</c:v>
                </c:pt>
                <c:pt idx="263">
                  <c:v>266.69200000000001</c:v>
                </c:pt>
                <c:pt idx="264">
                  <c:v>267.61900000000003</c:v>
                </c:pt>
                <c:pt idx="265">
                  <c:v>268.70699999999999</c:v>
                </c:pt>
                <c:pt idx="266">
                  <c:v>269.64999999999998</c:v>
                </c:pt>
                <c:pt idx="267">
                  <c:v>270.61799999999999</c:v>
                </c:pt>
                <c:pt idx="268">
                  <c:v>271.61</c:v>
                </c:pt>
                <c:pt idx="269">
                  <c:v>272.64499999999998</c:v>
                </c:pt>
                <c:pt idx="270">
                  <c:v>273.61200000000002</c:v>
                </c:pt>
                <c:pt idx="271">
                  <c:v>274.63</c:v>
                </c:pt>
                <c:pt idx="272">
                  <c:v>275.625</c:v>
                </c:pt>
                <c:pt idx="273">
                  <c:v>276.73700000000002</c:v>
                </c:pt>
                <c:pt idx="274">
                  <c:v>277.67</c:v>
                </c:pt>
                <c:pt idx="275">
                  <c:v>278.69900000000001</c:v>
                </c:pt>
                <c:pt idx="276">
                  <c:v>279.65899999999999</c:v>
                </c:pt>
                <c:pt idx="277">
                  <c:v>280.69499999999999</c:v>
                </c:pt>
                <c:pt idx="278">
                  <c:v>281.69</c:v>
                </c:pt>
                <c:pt idx="279">
                  <c:v>282.70100000000002</c:v>
                </c:pt>
                <c:pt idx="280">
                  <c:v>283.64600000000002</c:v>
                </c:pt>
                <c:pt idx="281">
                  <c:v>284.67099999999999</c:v>
                </c:pt>
                <c:pt idx="282">
                  <c:v>285.60500000000002</c:v>
                </c:pt>
                <c:pt idx="283">
                  <c:v>286.72399999999999</c:v>
                </c:pt>
                <c:pt idx="284">
                  <c:v>287.68</c:v>
                </c:pt>
                <c:pt idx="285">
                  <c:v>288.68299999999999</c:v>
                </c:pt>
                <c:pt idx="286">
                  <c:v>289.678</c:v>
                </c:pt>
                <c:pt idx="287">
                  <c:v>290.74099999999999</c:v>
                </c:pt>
                <c:pt idx="288">
                  <c:v>291.67599999999999</c:v>
                </c:pt>
                <c:pt idx="289">
                  <c:v>292.75200000000001</c:v>
                </c:pt>
                <c:pt idx="290">
                  <c:v>293.67099999999999</c:v>
                </c:pt>
                <c:pt idx="291">
                  <c:v>294.71499999999997</c:v>
                </c:pt>
                <c:pt idx="292">
                  <c:v>295.67700000000002</c:v>
                </c:pt>
                <c:pt idx="293">
                  <c:v>296.76600000000002</c:v>
                </c:pt>
                <c:pt idx="294">
                  <c:v>297.69900000000001</c:v>
                </c:pt>
                <c:pt idx="295">
                  <c:v>298.76100000000002</c:v>
                </c:pt>
                <c:pt idx="296">
                  <c:v>299.72199999999998</c:v>
                </c:pt>
                <c:pt idx="297">
                  <c:v>300.733</c:v>
                </c:pt>
                <c:pt idx="298">
                  <c:v>301.67700000000002</c:v>
                </c:pt>
                <c:pt idx="299">
                  <c:v>302.71699999999998</c:v>
                </c:pt>
                <c:pt idx="300">
                  <c:v>303.71899999999999</c:v>
                </c:pt>
                <c:pt idx="301">
                  <c:v>304.79700000000003</c:v>
                </c:pt>
                <c:pt idx="302">
                  <c:v>305.75200000000001</c:v>
                </c:pt>
                <c:pt idx="303">
                  <c:v>306.791</c:v>
                </c:pt>
                <c:pt idx="304">
                  <c:v>307.80599999999998</c:v>
                </c:pt>
                <c:pt idx="305">
                  <c:v>308.72699999999998</c:v>
                </c:pt>
                <c:pt idx="306">
                  <c:v>309.721</c:v>
                </c:pt>
                <c:pt idx="307">
                  <c:v>310.79500000000002</c:v>
                </c:pt>
                <c:pt idx="308">
                  <c:v>311.68400000000003</c:v>
                </c:pt>
                <c:pt idx="309">
                  <c:v>312.78100000000001</c:v>
                </c:pt>
                <c:pt idx="310">
                  <c:v>313.709</c:v>
                </c:pt>
                <c:pt idx="311">
                  <c:v>314.84199999999998</c:v>
                </c:pt>
                <c:pt idx="312">
                  <c:v>315.81299999999999</c:v>
                </c:pt>
                <c:pt idx="313">
                  <c:v>316.75900000000001</c:v>
                </c:pt>
                <c:pt idx="314">
                  <c:v>317.75400000000002</c:v>
                </c:pt>
                <c:pt idx="315">
                  <c:v>318.755</c:v>
                </c:pt>
                <c:pt idx="316">
                  <c:v>319.70100000000002</c:v>
                </c:pt>
                <c:pt idx="317">
                  <c:v>320.85199999999998</c:v>
                </c:pt>
                <c:pt idx="318">
                  <c:v>321.74700000000001</c:v>
                </c:pt>
                <c:pt idx="319">
                  <c:v>322.839</c:v>
                </c:pt>
                <c:pt idx="320">
                  <c:v>323.77499999999998</c:v>
                </c:pt>
                <c:pt idx="321">
                  <c:v>324.88600000000002</c:v>
                </c:pt>
                <c:pt idx="322">
                  <c:v>325.77499999999998</c:v>
                </c:pt>
                <c:pt idx="323">
                  <c:v>326.76299999999998</c:v>
                </c:pt>
                <c:pt idx="324">
                  <c:v>327.73700000000002</c:v>
                </c:pt>
                <c:pt idx="325">
                  <c:v>328.81</c:v>
                </c:pt>
                <c:pt idx="326">
                  <c:v>329.721</c:v>
                </c:pt>
                <c:pt idx="327">
                  <c:v>330.87299999999999</c:v>
                </c:pt>
                <c:pt idx="328">
                  <c:v>331.85300000000001</c:v>
                </c:pt>
                <c:pt idx="329">
                  <c:v>332.79599999999999</c:v>
                </c:pt>
                <c:pt idx="330">
                  <c:v>333.76499999999999</c:v>
                </c:pt>
                <c:pt idx="331">
                  <c:v>334.85899999999998</c:v>
                </c:pt>
                <c:pt idx="332">
                  <c:v>335.76799999999997</c:v>
                </c:pt>
                <c:pt idx="333">
                  <c:v>336.74299999999999</c:v>
                </c:pt>
                <c:pt idx="334">
                  <c:v>337.78</c:v>
                </c:pt>
                <c:pt idx="335">
                  <c:v>338.834</c:v>
                </c:pt>
                <c:pt idx="336">
                  <c:v>339.79500000000002</c:v>
                </c:pt>
                <c:pt idx="337">
                  <c:v>340.846</c:v>
                </c:pt>
                <c:pt idx="338">
                  <c:v>341.79500000000002</c:v>
                </c:pt>
                <c:pt idx="339">
                  <c:v>342.80099999999999</c:v>
                </c:pt>
                <c:pt idx="340">
                  <c:v>343.71199999999999</c:v>
                </c:pt>
                <c:pt idx="341">
                  <c:v>344.81799999999998</c:v>
                </c:pt>
                <c:pt idx="342">
                  <c:v>345.779</c:v>
                </c:pt>
                <c:pt idx="343">
                  <c:v>346.88799999999998</c:v>
                </c:pt>
                <c:pt idx="344">
                  <c:v>347.78199999999998</c:v>
                </c:pt>
                <c:pt idx="345">
                  <c:v>348.80099999999999</c:v>
                </c:pt>
                <c:pt idx="346">
                  <c:v>349.846</c:v>
                </c:pt>
                <c:pt idx="347">
                  <c:v>350.85899999999998</c:v>
                </c:pt>
                <c:pt idx="348">
                  <c:v>351.84100000000001</c:v>
                </c:pt>
                <c:pt idx="349">
                  <c:v>352.86599999999999</c:v>
                </c:pt>
                <c:pt idx="350">
                  <c:v>353.9</c:v>
                </c:pt>
                <c:pt idx="351">
                  <c:v>354.88099999999997</c:v>
                </c:pt>
                <c:pt idx="352">
                  <c:v>355.77199999999999</c:v>
                </c:pt>
                <c:pt idx="353">
                  <c:v>356.84699999999998</c:v>
                </c:pt>
                <c:pt idx="354">
                  <c:v>357.80200000000002</c:v>
                </c:pt>
                <c:pt idx="355">
                  <c:v>358.86399999999998</c:v>
                </c:pt>
                <c:pt idx="356">
                  <c:v>359.822</c:v>
                </c:pt>
                <c:pt idx="357">
                  <c:v>360.90499999999997</c:v>
                </c:pt>
                <c:pt idx="358">
                  <c:v>361.83699999999999</c:v>
                </c:pt>
                <c:pt idx="359">
                  <c:v>362.90199999999999</c:v>
                </c:pt>
                <c:pt idx="360">
                  <c:v>363.88499999999999</c:v>
                </c:pt>
                <c:pt idx="361">
                  <c:v>364.90899999999999</c:v>
                </c:pt>
                <c:pt idx="362">
                  <c:v>365.83699999999999</c:v>
                </c:pt>
                <c:pt idx="363">
                  <c:v>366.87700000000001</c:v>
                </c:pt>
                <c:pt idx="364">
                  <c:v>367.83100000000002</c:v>
                </c:pt>
                <c:pt idx="365">
                  <c:v>368.88799999999998</c:v>
                </c:pt>
                <c:pt idx="366">
                  <c:v>369.85500000000002</c:v>
                </c:pt>
                <c:pt idx="367">
                  <c:v>370.84100000000001</c:v>
                </c:pt>
                <c:pt idx="368">
                  <c:v>371.85599999999999</c:v>
                </c:pt>
                <c:pt idx="369">
                  <c:v>372.84500000000003</c:v>
                </c:pt>
                <c:pt idx="370">
                  <c:v>373.85899999999998</c:v>
                </c:pt>
                <c:pt idx="371">
                  <c:v>374.93700000000001</c:v>
                </c:pt>
                <c:pt idx="372">
                  <c:v>375.88900000000001</c:v>
                </c:pt>
                <c:pt idx="373">
                  <c:v>376.92</c:v>
                </c:pt>
                <c:pt idx="374">
                  <c:v>377.85599999999999</c:v>
                </c:pt>
                <c:pt idx="375">
                  <c:v>378.90199999999999</c:v>
                </c:pt>
                <c:pt idx="376">
                  <c:v>379.80099999999999</c:v>
                </c:pt>
                <c:pt idx="377">
                  <c:v>380.846</c:v>
                </c:pt>
                <c:pt idx="378">
                  <c:v>381.82799999999997</c:v>
                </c:pt>
                <c:pt idx="379">
                  <c:v>382.85700000000003</c:v>
                </c:pt>
                <c:pt idx="380">
                  <c:v>383.892</c:v>
                </c:pt>
                <c:pt idx="381">
                  <c:v>384.92200000000003</c:v>
                </c:pt>
                <c:pt idx="382">
                  <c:v>385.92500000000001</c:v>
                </c:pt>
                <c:pt idx="383">
                  <c:v>386.92899999999997</c:v>
                </c:pt>
                <c:pt idx="384">
                  <c:v>387.892</c:v>
                </c:pt>
                <c:pt idx="385">
                  <c:v>388.90199999999999</c:v>
                </c:pt>
                <c:pt idx="386">
                  <c:v>389.78399999999999</c:v>
                </c:pt>
                <c:pt idx="387">
                  <c:v>390.88499999999999</c:v>
                </c:pt>
                <c:pt idx="388">
                  <c:v>391.95</c:v>
                </c:pt>
                <c:pt idx="389">
                  <c:v>392.93900000000002</c:v>
                </c:pt>
                <c:pt idx="390">
                  <c:v>393.87700000000001</c:v>
                </c:pt>
                <c:pt idx="391">
                  <c:v>394.90899999999999</c:v>
                </c:pt>
                <c:pt idx="392">
                  <c:v>395.87099999999998</c:v>
                </c:pt>
                <c:pt idx="393">
                  <c:v>396.91300000000001</c:v>
                </c:pt>
                <c:pt idx="394">
                  <c:v>397.95499999999998</c:v>
                </c:pt>
                <c:pt idx="395">
                  <c:v>399.01299999999998</c:v>
                </c:pt>
                <c:pt idx="396">
                  <c:v>399.88900000000001</c:v>
                </c:pt>
                <c:pt idx="397">
                  <c:v>400.90300000000002</c:v>
                </c:pt>
                <c:pt idx="398">
                  <c:v>401.91</c:v>
                </c:pt>
                <c:pt idx="399">
                  <c:v>402.93</c:v>
                </c:pt>
                <c:pt idx="400">
                  <c:v>403.90300000000002</c:v>
                </c:pt>
                <c:pt idx="401">
                  <c:v>404.96100000000001</c:v>
                </c:pt>
                <c:pt idx="402">
                  <c:v>406.005</c:v>
                </c:pt>
                <c:pt idx="403">
                  <c:v>406.94400000000002</c:v>
                </c:pt>
                <c:pt idx="404">
                  <c:v>407.89</c:v>
                </c:pt>
                <c:pt idx="405">
                  <c:v>408.87599999999998</c:v>
                </c:pt>
                <c:pt idx="406">
                  <c:v>409.87099999999998</c:v>
                </c:pt>
                <c:pt idx="407">
                  <c:v>410.95800000000003</c:v>
                </c:pt>
                <c:pt idx="408">
                  <c:v>411.95299999999997</c:v>
                </c:pt>
                <c:pt idx="409">
                  <c:v>412.99099999999999</c:v>
                </c:pt>
                <c:pt idx="410">
                  <c:v>413.964</c:v>
                </c:pt>
                <c:pt idx="411">
                  <c:v>414.95600000000002</c:v>
                </c:pt>
                <c:pt idx="412">
                  <c:v>416.00200000000001</c:v>
                </c:pt>
                <c:pt idx="413">
                  <c:v>416.93900000000002</c:v>
                </c:pt>
                <c:pt idx="414">
                  <c:v>417.97699999999998</c:v>
                </c:pt>
                <c:pt idx="415">
                  <c:v>418.96199999999999</c:v>
                </c:pt>
                <c:pt idx="416">
                  <c:v>419.94200000000001</c:v>
                </c:pt>
                <c:pt idx="417">
                  <c:v>420.928</c:v>
                </c:pt>
                <c:pt idx="418">
                  <c:v>421.95499999999998</c:v>
                </c:pt>
                <c:pt idx="419">
                  <c:v>423.00900000000001</c:v>
                </c:pt>
                <c:pt idx="420">
                  <c:v>423.964</c:v>
                </c:pt>
                <c:pt idx="421">
                  <c:v>424.99700000000001</c:v>
                </c:pt>
                <c:pt idx="422">
                  <c:v>425.89600000000002</c:v>
                </c:pt>
                <c:pt idx="423">
                  <c:v>426.98599999999999</c:v>
                </c:pt>
                <c:pt idx="424">
                  <c:v>428.053</c:v>
                </c:pt>
                <c:pt idx="425">
                  <c:v>428.94600000000003</c:v>
                </c:pt>
                <c:pt idx="426">
                  <c:v>429.9</c:v>
                </c:pt>
                <c:pt idx="427">
                  <c:v>430.95800000000003</c:v>
                </c:pt>
                <c:pt idx="428">
                  <c:v>431.976</c:v>
                </c:pt>
                <c:pt idx="429">
                  <c:v>433.00900000000001</c:v>
                </c:pt>
                <c:pt idx="430">
                  <c:v>433.97399999999999</c:v>
                </c:pt>
                <c:pt idx="431">
                  <c:v>435.07</c:v>
                </c:pt>
                <c:pt idx="432">
                  <c:v>435.93400000000003</c:v>
                </c:pt>
                <c:pt idx="433">
                  <c:v>436.96800000000002</c:v>
                </c:pt>
                <c:pt idx="434">
                  <c:v>437.971</c:v>
                </c:pt>
                <c:pt idx="435">
                  <c:v>438.952</c:v>
                </c:pt>
                <c:pt idx="436">
                  <c:v>439.94200000000001</c:v>
                </c:pt>
                <c:pt idx="437">
                  <c:v>440.96600000000001</c:v>
                </c:pt>
                <c:pt idx="438">
                  <c:v>442.03399999999999</c:v>
                </c:pt>
                <c:pt idx="439">
                  <c:v>443.036</c:v>
                </c:pt>
                <c:pt idx="440">
                  <c:v>443.96899999999999</c:v>
                </c:pt>
                <c:pt idx="441">
                  <c:v>445.03399999999999</c:v>
                </c:pt>
                <c:pt idx="442">
                  <c:v>446.00099999999998</c:v>
                </c:pt>
                <c:pt idx="443">
                  <c:v>446.94799999999998</c:v>
                </c:pt>
                <c:pt idx="444">
                  <c:v>447.94099999999997</c:v>
                </c:pt>
                <c:pt idx="445">
                  <c:v>449.00799999999998</c:v>
                </c:pt>
                <c:pt idx="446">
                  <c:v>450.00099999999998</c:v>
                </c:pt>
                <c:pt idx="447">
                  <c:v>451.05900000000003</c:v>
                </c:pt>
                <c:pt idx="448">
                  <c:v>452.00900000000001</c:v>
                </c:pt>
                <c:pt idx="449">
                  <c:v>453.00299999999999</c:v>
                </c:pt>
                <c:pt idx="450">
                  <c:v>453.96499999999997</c:v>
                </c:pt>
                <c:pt idx="451">
                  <c:v>454.99</c:v>
                </c:pt>
                <c:pt idx="452">
                  <c:v>455.988</c:v>
                </c:pt>
                <c:pt idx="453">
                  <c:v>456.99799999999999</c:v>
                </c:pt>
                <c:pt idx="454">
                  <c:v>458.00599999999997</c:v>
                </c:pt>
                <c:pt idx="455">
                  <c:v>459.02499999999998</c:v>
                </c:pt>
                <c:pt idx="456">
                  <c:v>460.04199999999997</c:v>
                </c:pt>
                <c:pt idx="457">
                  <c:v>461.07900000000001</c:v>
                </c:pt>
                <c:pt idx="458">
                  <c:v>462.077</c:v>
                </c:pt>
                <c:pt idx="459">
                  <c:v>463.07400000000001</c:v>
                </c:pt>
                <c:pt idx="460">
                  <c:v>464.02800000000002</c:v>
                </c:pt>
                <c:pt idx="461">
                  <c:v>465.08199999999999</c:v>
                </c:pt>
                <c:pt idx="462">
                  <c:v>465.99299999999999</c:v>
                </c:pt>
                <c:pt idx="463">
                  <c:v>466.947</c:v>
                </c:pt>
                <c:pt idx="464">
                  <c:v>468.03899999999999</c:v>
                </c:pt>
                <c:pt idx="465">
                  <c:v>469.12900000000002</c:v>
                </c:pt>
                <c:pt idx="466">
                  <c:v>470.04500000000002</c:v>
                </c:pt>
                <c:pt idx="467">
                  <c:v>471.02</c:v>
                </c:pt>
                <c:pt idx="468">
                  <c:v>472.00299999999999</c:v>
                </c:pt>
                <c:pt idx="469">
                  <c:v>473.05</c:v>
                </c:pt>
                <c:pt idx="470">
                  <c:v>474.03300000000002</c:v>
                </c:pt>
                <c:pt idx="471">
                  <c:v>475.07900000000001</c:v>
                </c:pt>
                <c:pt idx="472">
                  <c:v>476.10599999999999</c:v>
                </c:pt>
                <c:pt idx="473">
                  <c:v>477.10199999999998</c:v>
                </c:pt>
                <c:pt idx="474">
                  <c:v>478.08800000000002</c:v>
                </c:pt>
                <c:pt idx="475">
                  <c:v>479.05399999999997</c:v>
                </c:pt>
                <c:pt idx="476">
                  <c:v>480.02499999999998</c:v>
                </c:pt>
                <c:pt idx="477">
                  <c:v>481.06299999999999</c:v>
                </c:pt>
                <c:pt idx="478">
                  <c:v>482.077</c:v>
                </c:pt>
                <c:pt idx="479">
                  <c:v>483.08300000000003</c:v>
                </c:pt>
                <c:pt idx="480">
                  <c:v>484.053</c:v>
                </c:pt>
                <c:pt idx="481">
                  <c:v>485.05200000000002</c:v>
                </c:pt>
                <c:pt idx="482">
                  <c:v>486.077</c:v>
                </c:pt>
                <c:pt idx="483">
                  <c:v>487.03</c:v>
                </c:pt>
                <c:pt idx="484">
                  <c:v>488.04</c:v>
                </c:pt>
                <c:pt idx="485">
                  <c:v>489.149</c:v>
                </c:pt>
                <c:pt idx="486">
                  <c:v>490.13900000000001</c:v>
                </c:pt>
                <c:pt idx="487">
                  <c:v>491.12799999999999</c:v>
                </c:pt>
                <c:pt idx="488">
                  <c:v>492.12</c:v>
                </c:pt>
                <c:pt idx="489">
                  <c:v>493.14299999999997</c:v>
                </c:pt>
                <c:pt idx="490">
                  <c:v>494.10500000000002</c:v>
                </c:pt>
                <c:pt idx="491">
                  <c:v>495.04500000000002</c:v>
                </c:pt>
                <c:pt idx="492">
                  <c:v>496.1</c:v>
                </c:pt>
                <c:pt idx="493">
                  <c:v>497.14800000000002</c:v>
                </c:pt>
                <c:pt idx="494">
                  <c:v>498.13400000000001</c:v>
                </c:pt>
                <c:pt idx="495">
                  <c:v>499.14499999999998</c:v>
                </c:pt>
                <c:pt idx="496">
                  <c:v>500.13400000000001</c:v>
                </c:pt>
                <c:pt idx="497">
                  <c:v>501.10599999999999</c:v>
                </c:pt>
                <c:pt idx="498">
                  <c:v>502.09</c:v>
                </c:pt>
                <c:pt idx="499">
                  <c:v>503.12</c:v>
                </c:pt>
                <c:pt idx="500">
                  <c:v>504.15800000000002</c:v>
                </c:pt>
                <c:pt idx="501">
                  <c:v>505.14400000000001</c:v>
                </c:pt>
                <c:pt idx="502">
                  <c:v>506.10700000000003</c:v>
                </c:pt>
                <c:pt idx="503">
                  <c:v>507.09100000000001</c:v>
                </c:pt>
                <c:pt idx="504">
                  <c:v>508.10199999999998</c:v>
                </c:pt>
                <c:pt idx="505">
                  <c:v>509.16399999999999</c:v>
                </c:pt>
                <c:pt idx="506">
                  <c:v>510.12099999999998</c:v>
                </c:pt>
                <c:pt idx="507">
                  <c:v>511.113</c:v>
                </c:pt>
                <c:pt idx="508">
                  <c:v>512.10699999999997</c:v>
                </c:pt>
                <c:pt idx="509">
                  <c:v>513.13199999999995</c:v>
                </c:pt>
                <c:pt idx="510">
                  <c:v>514.13300000000004</c:v>
                </c:pt>
                <c:pt idx="511">
                  <c:v>515.18100000000004</c:v>
                </c:pt>
                <c:pt idx="512">
                  <c:v>516.19799999999998</c:v>
                </c:pt>
                <c:pt idx="513">
                  <c:v>517.178</c:v>
                </c:pt>
                <c:pt idx="514">
                  <c:v>518.17499999999995</c:v>
                </c:pt>
                <c:pt idx="515">
                  <c:v>519.16200000000003</c:v>
                </c:pt>
                <c:pt idx="516">
                  <c:v>520.12099999999998</c:v>
                </c:pt>
                <c:pt idx="517">
                  <c:v>521.08900000000006</c:v>
                </c:pt>
                <c:pt idx="518">
                  <c:v>522.11</c:v>
                </c:pt>
                <c:pt idx="519">
                  <c:v>523.15300000000002</c:v>
                </c:pt>
                <c:pt idx="520">
                  <c:v>524.18799999999999</c:v>
                </c:pt>
                <c:pt idx="521">
                  <c:v>525.19399999999996</c:v>
                </c:pt>
                <c:pt idx="522">
                  <c:v>526.17200000000003</c:v>
                </c:pt>
                <c:pt idx="523">
                  <c:v>527.154</c:v>
                </c:pt>
                <c:pt idx="524">
                  <c:v>528.12699999999995</c:v>
                </c:pt>
                <c:pt idx="525">
                  <c:v>529.21100000000001</c:v>
                </c:pt>
                <c:pt idx="526">
                  <c:v>530.18200000000002</c:v>
                </c:pt>
                <c:pt idx="527">
                  <c:v>531.202</c:v>
                </c:pt>
                <c:pt idx="528">
                  <c:v>532.21799999999996</c:v>
                </c:pt>
                <c:pt idx="529">
                  <c:v>533.25900000000001</c:v>
                </c:pt>
                <c:pt idx="530">
                  <c:v>534.20600000000002</c:v>
                </c:pt>
                <c:pt idx="531">
                  <c:v>535.14499999999998</c:v>
                </c:pt>
                <c:pt idx="532">
                  <c:v>536.16399999999999</c:v>
                </c:pt>
                <c:pt idx="533">
                  <c:v>537.15700000000004</c:v>
                </c:pt>
                <c:pt idx="534">
                  <c:v>538.18399999999997</c:v>
                </c:pt>
                <c:pt idx="535">
                  <c:v>539.27300000000002</c:v>
                </c:pt>
                <c:pt idx="536">
                  <c:v>540.24800000000005</c:v>
                </c:pt>
                <c:pt idx="537">
                  <c:v>541.173</c:v>
                </c:pt>
                <c:pt idx="538">
                  <c:v>542.13499999999999</c:v>
                </c:pt>
                <c:pt idx="539">
                  <c:v>543.17600000000004</c:v>
                </c:pt>
                <c:pt idx="540">
                  <c:v>544.19799999999998</c:v>
                </c:pt>
                <c:pt idx="541">
                  <c:v>545.15</c:v>
                </c:pt>
                <c:pt idx="542">
                  <c:v>546.18399999999997</c:v>
                </c:pt>
                <c:pt idx="543">
                  <c:v>547.21500000000003</c:v>
                </c:pt>
                <c:pt idx="544">
                  <c:v>548.20899999999995</c:v>
                </c:pt>
                <c:pt idx="545">
                  <c:v>549.17499999999995</c:v>
                </c:pt>
                <c:pt idx="546">
                  <c:v>550.23800000000006</c:v>
                </c:pt>
                <c:pt idx="547">
                  <c:v>551.27200000000005</c:v>
                </c:pt>
                <c:pt idx="548">
                  <c:v>552.25099999999998</c:v>
                </c:pt>
                <c:pt idx="549">
                  <c:v>553.19000000000005</c:v>
                </c:pt>
                <c:pt idx="550">
                  <c:v>554.23299999999995</c:v>
                </c:pt>
                <c:pt idx="551">
                  <c:v>555.26300000000003</c:v>
                </c:pt>
                <c:pt idx="552">
                  <c:v>556.25199999999995</c:v>
                </c:pt>
                <c:pt idx="553">
                  <c:v>557.21500000000003</c:v>
                </c:pt>
                <c:pt idx="554">
                  <c:v>558.22199999999998</c:v>
                </c:pt>
                <c:pt idx="555">
                  <c:v>559.22799999999995</c:v>
                </c:pt>
                <c:pt idx="556">
                  <c:v>560.26700000000005</c:v>
                </c:pt>
                <c:pt idx="557">
                  <c:v>561.25400000000002</c:v>
                </c:pt>
                <c:pt idx="558">
                  <c:v>562.245</c:v>
                </c:pt>
                <c:pt idx="559">
                  <c:v>563.23299999999995</c:v>
                </c:pt>
                <c:pt idx="560">
                  <c:v>564.29</c:v>
                </c:pt>
                <c:pt idx="561">
                  <c:v>565.25599999999997</c:v>
                </c:pt>
                <c:pt idx="562">
                  <c:v>566.18799999999999</c:v>
                </c:pt>
                <c:pt idx="563">
                  <c:v>567.20399999999995</c:v>
                </c:pt>
                <c:pt idx="564">
                  <c:v>568.26199999999994</c:v>
                </c:pt>
                <c:pt idx="565">
                  <c:v>569.24</c:v>
                </c:pt>
                <c:pt idx="566">
                  <c:v>570.21600000000001</c:v>
                </c:pt>
                <c:pt idx="567">
                  <c:v>571.26499999999999</c:v>
                </c:pt>
                <c:pt idx="568">
                  <c:v>572.31100000000004</c:v>
                </c:pt>
                <c:pt idx="569">
                  <c:v>573.28499999999997</c:v>
                </c:pt>
                <c:pt idx="570">
                  <c:v>574.24400000000003</c:v>
                </c:pt>
                <c:pt idx="571">
                  <c:v>575.27800000000002</c:v>
                </c:pt>
                <c:pt idx="572">
                  <c:v>576.29499999999996</c:v>
                </c:pt>
                <c:pt idx="573">
                  <c:v>577.23199999999997</c:v>
                </c:pt>
                <c:pt idx="574">
                  <c:v>578.23</c:v>
                </c:pt>
                <c:pt idx="575">
                  <c:v>579.29499999999996</c:v>
                </c:pt>
                <c:pt idx="576">
                  <c:v>580.29100000000005</c:v>
                </c:pt>
                <c:pt idx="577">
                  <c:v>581.28700000000003</c:v>
                </c:pt>
                <c:pt idx="578">
                  <c:v>582.29999999999995</c:v>
                </c:pt>
                <c:pt idx="579">
                  <c:v>583.23800000000006</c:v>
                </c:pt>
                <c:pt idx="580">
                  <c:v>584.245</c:v>
                </c:pt>
                <c:pt idx="581">
                  <c:v>585.25300000000004</c:v>
                </c:pt>
                <c:pt idx="582">
                  <c:v>586.303</c:v>
                </c:pt>
                <c:pt idx="583">
                  <c:v>587.32299999999998</c:v>
                </c:pt>
                <c:pt idx="584">
                  <c:v>588.27800000000002</c:v>
                </c:pt>
                <c:pt idx="585">
                  <c:v>589.26599999999996</c:v>
                </c:pt>
                <c:pt idx="586">
                  <c:v>590.25800000000004</c:v>
                </c:pt>
                <c:pt idx="587">
                  <c:v>591.28200000000004</c:v>
                </c:pt>
                <c:pt idx="588">
                  <c:v>592.30200000000002</c:v>
                </c:pt>
                <c:pt idx="589">
                  <c:v>593.24400000000003</c:v>
                </c:pt>
                <c:pt idx="590">
                  <c:v>594.24699999999996</c:v>
                </c:pt>
                <c:pt idx="591">
                  <c:v>595.27099999999996</c:v>
                </c:pt>
                <c:pt idx="592">
                  <c:v>596.31700000000001</c:v>
                </c:pt>
                <c:pt idx="593">
                  <c:v>597.33699999999999</c:v>
                </c:pt>
                <c:pt idx="594">
                  <c:v>598.28300000000002</c:v>
                </c:pt>
                <c:pt idx="595">
                  <c:v>599.29999999999995</c:v>
                </c:pt>
                <c:pt idx="596">
                  <c:v>600.30799999999999</c:v>
                </c:pt>
                <c:pt idx="597">
                  <c:v>601.30600000000004</c:v>
                </c:pt>
                <c:pt idx="598">
                  <c:v>602.33399999999995</c:v>
                </c:pt>
                <c:pt idx="599">
                  <c:v>603.29200000000003</c:v>
                </c:pt>
                <c:pt idx="600">
                  <c:v>604.28800000000001</c:v>
                </c:pt>
                <c:pt idx="601">
                  <c:v>605.30600000000004</c:v>
                </c:pt>
                <c:pt idx="602">
                  <c:v>606.28200000000004</c:v>
                </c:pt>
                <c:pt idx="603">
                  <c:v>607.31299999999999</c:v>
                </c:pt>
                <c:pt idx="604">
                  <c:v>608.37300000000005</c:v>
                </c:pt>
                <c:pt idx="605">
                  <c:v>609.36400000000003</c:v>
                </c:pt>
                <c:pt idx="606">
                  <c:v>610.32399999999996</c:v>
                </c:pt>
                <c:pt idx="607">
                  <c:v>611.29999999999995</c:v>
                </c:pt>
                <c:pt idx="608">
                  <c:v>612.33600000000001</c:v>
                </c:pt>
                <c:pt idx="609">
                  <c:v>613.37099999999998</c:v>
                </c:pt>
                <c:pt idx="610">
                  <c:v>614.31899999999996</c:v>
                </c:pt>
                <c:pt idx="611">
                  <c:v>615.327</c:v>
                </c:pt>
                <c:pt idx="612">
                  <c:v>616.39599999999996</c:v>
                </c:pt>
                <c:pt idx="613">
                  <c:v>617.36599999999999</c:v>
                </c:pt>
                <c:pt idx="614">
                  <c:v>618.37400000000002</c:v>
                </c:pt>
                <c:pt idx="615">
                  <c:v>619.42999999999995</c:v>
                </c:pt>
                <c:pt idx="616">
                  <c:v>620.428</c:v>
                </c:pt>
                <c:pt idx="617">
                  <c:v>621.40099999999995</c:v>
                </c:pt>
                <c:pt idx="618">
                  <c:v>622.39300000000003</c:v>
                </c:pt>
                <c:pt idx="619">
                  <c:v>623.41200000000003</c:v>
                </c:pt>
                <c:pt idx="620">
                  <c:v>624.40099999999995</c:v>
                </c:pt>
                <c:pt idx="621">
                  <c:v>625.38499999999999</c:v>
                </c:pt>
                <c:pt idx="622">
                  <c:v>626.42399999999998</c:v>
                </c:pt>
                <c:pt idx="623">
                  <c:v>627.447</c:v>
                </c:pt>
                <c:pt idx="624">
                  <c:v>628.40200000000004</c:v>
                </c:pt>
                <c:pt idx="625">
                  <c:v>629.39300000000003</c:v>
                </c:pt>
                <c:pt idx="626">
                  <c:v>630.41200000000003</c:v>
                </c:pt>
                <c:pt idx="627">
                  <c:v>631.42399999999998</c:v>
                </c:pt>
                <c:pt idx="628">
                  <c:v>632.37699999999995</c:v>
                </c:pt>
                <c:pt idx="629">
                  <c:v>633.39599999999996</c:v>
                </c:pt>
                <c:pt idx="630">
                  <c:v>634.452</c:v>
                </c:pt>
                <c:pt idx="631">
                  <c:v>635.44200000000001</c:v>
                </c:pt>
                <c:pt idx="632">
                  <c:v>636.41399999999999</c:v>
                </c:pt>
                <c:pt idx="633">
                  <c:v>637.46600000000001</c:v>
                </c:pt>
                <c:pt idx="634">
                  <c:v>638.447</c:v>
                </c:pt>
                <c:pt idx="635">
                  <c:v>639.43799999999999</c:v>
                </c:pt>
                <c:pt idx="636">
                  <c:v>640.423</c:v>
                </c:pt>
                <c:pt idx="637">
                  <c:v>641.44399999999996</c:v>
                </c:pt>
                <c:pt idx="638">
                  <c:v>642.45100000000002</c:v>
                </c:pt>
                <c:pt idx="639">
                  <c:v>643.45299999999997</c:v>
                </c:pt>
                <c:pt idx="640">
                  <c:v>644.47400000000005</c:v>
                </c:pt>
                <c:pt idx="641">
                  <c:v>645.49099999999999</c:v>
                </c:pt>
                <c:pt idx="642">
                  <c:v>646.42399999999998</c:v>
                </c:pt>
                <c:pt idx="643">
                  <c:v>647.46199999999999</c:v>
                </c:pt>
                <c:pt idx="644">
                  <c:v>648.46600000000001</c:v>
                </c:pt>
                <c:pt idx="645">
                  <c:v>649.46100000000001</c:v>
                </c:pt>
                <c:pt idx="646">
                  <c:v>650.46500000000003</c:v>
                </c:pt>
                <c:pt idx="647">
                  <c:v>651.50800000000004</c:v>
                </c:pt>
                <c:pt idx="648">
                  <c:v>652.52099999999996</c:v>
                </c:pt>
                <c:pt idx="649">
                  <c:v>653.51300000000003</c:v>
                </c:pt>
                <c:pt idx="650">
                  <c:v>654.495</c:v>
                </c:pt>
                <c:pt idx="651">
                  <c:v>655.5</c:v>
                </c:pt>
                <c:pt idx="652">
                  <c:v>656.46600000000001</c:v>
                </c:pt>
                <c:pt idx="653">
                  <c:v>657.495</c:v>
                </c:pt>
                <c:pt idx="654">
                  <c:v>658.495</c:v>
                </c:pt>
                <c:pt idx="655">
                  <c:v>659.49</c:v>
                </c:pt>
                <c:pt idx="656">
                  <c:v>660.45899999999995</c:v>
                </c:pt>
                <c:pt idx="657">
                  <c:v>661.46600000000001</c:v>
                </c:pt>
                <c:pt idx="658">
                  <c:v>662.46900000000005</c:v>
                </c:pt>
                <c:pt idx="659">
                  <c:v>663.47500000000002</c:v>
                </c:pt>
                <c:pt idx="660">
                  <c:v>664.45299999999997</c:v>
                </c:pt>
                <c:pt idx="661">
                  <c:v>665.53899999999999</c:v>
                </c:pt>
                <c:pt idx="662">
                  <c:v>666.52</c:v>
                </c:pt>
                <c:pt idx="663">
                  <c:v>667.51800000000003</c:v>
                </c:pt>
                <c:pt idx="664">
                  <c:v>668.51700000000005</c:v>
                </c:pt>
                <c:pt idx="665">
                  <c:v>669.53700000000003</c:v>
                </c:pt>
                <c:pt idx="666">
                  <c:v>670.53800000000001</c:v>
                </c:pt>
                <c:pt idx="667">
                  <c:v>671.54700000000003</c:v>
                </c:pt>
                <c:pt idx="668">
                  <c:v>672.51099999999997</c:v>
                </c:pt>
                <c:pt idx="669">
                  <c:v>673.49900000000002</c:v>
                </c:pt>
                <c:pt idx="670">
                  <c:v>674.52300000000002</c:v>
                </c:pt>
                <c:pt idx="671">
                  <c:v>675.51400000000001</c:v>
                </c:pt>
                <c:pt idx="672">
                  <c:v>676.447</c:v>
                </c:pt>
                <c:pt idx="673">
                  <c:v>677.53099999999995</c:v>
                </c:pt>
                <c:pt idx="674">
                  <c:v>678.58500000000004</c:v>
                </c:pt>
                <c:pt idx="675">
                  <c:v>679.59699999999998</c:v>
                </c:pt>
                <c:pt idx="676">
                  <c:v>680.56399999999996</c:v>
                </c:pt>
                <c:pt idx="677">
                  <c:v>681.596</c:v>
                </c:pt>
                <c:pt idx="678">
                  <c:v>682.50400000000002</c:v>
                </c:pt>
                <c:pt idx="679">
                  <c:v>683.51499999999999</c:v>
                </c:pt>
                <c:pt idx="680">
                  <c:v>684.59</c:v>
                </c:pt>
                <c:pt idx="681">
                  <c:v>685.60799999999995</c:v>
                </c:pt>
                <c:pt idx="682">
                  <c:v>686.56299999999999</c:v>
                </c:pt>
                <c:pt idx="683">
                  <c:v>687.55499999999995</c:v>
                </c:pt>
                <c:pt idx="684">
                  <c:v>688.55399999999997</c:v>
                </c:pt>
                <c:pt idx="685">
                  <c:v>689.56399999999996</c:v>
                </c:pt>
                <c:pt idx="686">
                  <c:v>690.52099999999996</c:v>
                </c:pt>
                <c:pt idx="687">
                  <c:v>691.54899999999998</c:v>
                </c:pt>
                <c:pt idx="688">
                  <c:v>692.577</c:v>
                </c:pt>
                <c:pt idx="689">
                  <c:v>693.63</c:v>
                </c:pt>
                <c:pt idx="690">
                  <c:v>694.55100000000004</c:v>
                </c:pt>
                <c:pt idx="691">
                  <c:v>695.56299999999999</c:v>
                </c:pt>
                <c:pt idx="692">
                  <c:v>696.52099999999996</c:v>
                </c:pt>
                <c:pt idx="693">
                  <c:v>697.52300000000002</c:v>
                </c:pt>
                <c:pt idx="694">
                  <c:v>698.55</c:v>
                </c:pt>
                <c:pt idx="695">
                  <c:v>699.6</c:v>
                </c:pt>
                <c:pt idx="696">
                  <c:v>700.54100000000005</c:v>
                </c:pt>
                <c:pt idx="697">
                  <c:v>701.553</c:v>
                </c:pt>
                <c:pt idx="698">
                  <c:v>702.50199999999995</c:v>
                </c:pt>
                <c:pt idx="699">
                  <c:v>703.56600000000003</c:v>
                </c:pt>
                <c:pt idx="700">
                  <c:v>704.52700000000004</c:v>
                </c:pt>
                <c:pt idx="701">
                  <c:v>705.55600000000004</c:v>
                </c:pt>
                <c:pt idx="702">
                  <c:v>706.55200000000002</c:v>
                </c:pt>
                <c:pt idx="703">
                  <c:v>707.57</c:v>
                </c:pt>
                <c:pt idx="704">
                  <c:v>708.54499999999996</c:v>
                </c:pt>
                <c:pt idx="705">
                  <c:v>709.625</c:v>
                </c:pt>
                <c:pt idx="706">
                  <c:v>710.56399999999996</c:v>
                </c:pt>
                <c:pt idx="707">
                  <c:v>711.60900000000004</c:v>
                </c:pt>
                <c:pt idx="708">
                  <c:v>712.58799999999997</c:v>
                </c:pt>
                <c:pt idx="709">
                  <c:v>713.65099999999995</c:v>
                </c:pt>
                <c:pt idx="710">
                  <c:v>714.57399999999996</c:v>
                </c:pt>
                <c:pt idx="711">
                  <c:v>715.57</c:v>
                </c:pt>
                <c:pt idx="712">
                  <c:v>716.57899999999995</c:v>
                </c:pt>
                <c:pt idx="713">
                  <c:v>717.60299999999995</c:v>
                </c:pt>
                <c:pt idx="714">
                  <c:v>718.54300000000001</c:v>
                </c:pt>
                <c:pt idx="715">
                  <c:v>719.61199999999997</c:v>
                </c:pt>
                <c:pt idx="716">
                  <c:v>720.62099999999998</c:v>
                </c:pt>
                <c:pt idx="717">
                  <c:v>721.678</c:v>
                </c:pt>
                <c:pt idx="718">
                  <c:v>722.57399999999996</c:v>
                </c:pt>
                <c:pt idx="719">
                  <c:v>723.59799999999996</c:v>
                </c:pt>
                <c:pt idx="720">
                  <c:v>724.59900000000005</c:v>
                </c:pt>
                <c:pt idx="721">
                  <c:v>725.67399999999998</c:v>
                </c:pt>
                <c:pt idx="722">
                  <c:v>726.64300000000003</c:v>
                </c:pt>
                <c:pt idx="723">
                  <c:v>727.67499999999995</c:v>
                </c:pt>
                <c:pt idx="724">
                  <c:v>728.61800000000005</c:v>
                </c:pt>
                <c:pt idx="725">
                  <c:v>729.61099999999999</c:v>
                </c:pt>
                <c:pt idx="726">
                  <c:v>730.57299999999998</c:v>
                </c:pt>
                <c:pt idx="727">
                  <c:v>731.68200000000002</c:v>
                </c:pt>
                <c:pt idx="728">
                  <c:v>732.66800000000001</c:v>
                </c:pt>
                <c:pt idx="729">
                  <c:v>733.64499999999998</c:v>
                </c:pt>
                <c:pt idx="730">
                  <c:v>734.55100000000004</c:v>
                </c:pt>
                <c:pt idx="731">
                  <c:v>735.64400000000001</c:v>
                </c:pt>
                <c:pt idx="732">
                  <c:v>736.64400000000001</c:v>
                </c:pt>
                <c:pt idx="733">
                  <c:v>737.70899999999995</c:v>
                </c:pt>
                <c:pt idx="734">
                  <c:v>738.67399999999998</c:v>
                </c:pt>
                <c:pt idx="735">
                  <c:v>739.678</c:v>
                </c:pt>
                <c:pt idx="736">
                  <c:v>740.64700000000005</c:v>
                </c:pt>
                <c:pt idx="737">
                  <c:v>741.68200000000002</c:v>
                </c:pt>
                <c:pt idx="738">
                  <c:v>742.61699999999996</c:v>
                </c:pt>
                <c:pt idx="739">
                  <c:v>743.63900000000001</c:v>
                </c:pt>
                <c:pt idx="740">
                  <c:v>744.67200000000003</c:v>
                </c:pt>
                <c:pt idx="741">
                  <c:v>745.77700000000004</c:v>
                </c:pt>
                <c:pt idx="742">
                  <c:v>746.67899999999997</c:v>
                </c:pt>
                <c:pt idx="743">
                  <c:v>747.67600000000004</c:v>
                </c:pt>
                <c:pt idx="744">
                  <c:v>748.68299999999999</c:v>
                </c:pt>
                <c:pt idx="745">
                  <c:v>749.73299999999995</c:v>
                </c:pt>
                <c:pt idx="746">
                  <c:v>750.66300000000001</c:v>
                </c:pt>
                <c:pt idx="747">
                  <c:v>751.66600000000005</c:v>
                </c:pt>
                <c:pt idx="748">
                  <c:v>752.625</c:v>
                </c:pt>
                <c:pt idx="749">
                  <c:v>753.69500000000005</c:v>
                </c:pt>
                <c:pt idx="750">
                  <c:v>754.62900000000002</c:v>
                </c:pt>
                <c:pt idx="751">
                  <c:v>755.75800000000004</c:v>
                </c:pt>
                <c:pt idx="752">
                  <c:v>756.71600000000001</c:v>
                </c:pt>
                <c:pt idx="753">
                  <c:v>757.72900000000004</c:v>
                </c:pt>
                <c:pt idx="754">
                  <c:v>758.65899999999999</c:v>
                </c:pt>
                <c:pt idx="755">
                  <c:v>759.63599999999997</c:v>
                </c:pt>
                <c:pt idx="756">
                  <c:v>760.60299999999995</c:v>
                </c:pt>
                <c:pt idx="757">
                  <c:v>761.72699999999998</c:v>
                </c:pt>
                <c:pt idx="758">
                  <c:v>762.69100000000003</c:v>
                </c:pt>
                <c:pt idx="759">
                  <c:v>763.65800000000002</c:v>
                </c:pt>
                <c:pt idx="760">
                  <c:v>764.66200000000003</c:v>
                </c:pt>
                <c:pt idx="761">
                  <c:v>765.78899999999999</c:v>
                </c:pt>
                <c:pt idx="762">
                  <c:v>766.76199999999994</c:v>
                </c:pt>
                <c:pt idx="763">
                  <c:v>767.678</c:v>
                </c:pt>
                <c:pt idx="764">
                  <c:v>768.61900000000003</c:v>
                </c:pt>
                <c:pt idx="765">
                  <c:v>769.64200000000005</c:v>
                </c:pt>
                <c:pt idx="766">
                  <c:v>770.66499999999996</c:v>
                </c:pt>
                <c:pt idx="767">
                  <c:v>771.66800000000001</c:v>
                </c:pt>
                <c:pt idx="768">
                  <c:v>772.68100000000004</c:v>
                </c:pt>
                <c:pt idx="769">
                  <c:v>773.68</c:v>
                </c:pt>
                <c:pt idx="770">
                  <c:v>774.64400000000001</c:v>
                </c:pt>
                <c:pt idx="771">
                  <c:v>775.65800000000002</c:v>
                </c:pt>
                <c:pt idx="772">
                  <c:v>776.71500000000003</c:v>
                </c:pt>
                <c:pt idx="773">
                  <c:v>777.69899999999996</c:v>
                </c:pt>
                <c:pt idx="774">
                  <c:v>778.63400000000001</c:v>
                </c:pt>
                <c:pt idx="775">
                  <c:v>779.63499999999999</c:v>
                </c:pt>
                <c:pt idx="776">
                  <c:v>780.67100000000005</c:v>
                </c:pt>
                <c:pt idx="777">
                  <c:v>781.72</c:v>
                </c:pt>
                <c:pt idx="778">
                  <c:v>782.73199999999997</c:v>
                </c:pt>
                <c:pt idx="779">
                  <c:v>783.69299999999998</c:v>
                </c:pt>
                <c:pt idx="780">
                  <c:v>784.69100000000003</c:v>
                </c:pt>
                <c:pt idx="781">
                  <c:v>785.67700000000002</c:v>
                </c:pt>
                <c:pt idx="782">
                  <c:v>786.72</c:v>
                </c:pt>
                <c:pt idx="783">
                  <c:v>787.71299999999997</c:v>
                </c:pt>
                <c:pt idx="784">
                  <c:v>788.678</c:v>
                </c:pt>
                <c:pt idx="785">
                  <c:v>789.68</c:v>
                </c:pt>
                <c:pt idx="786">
                  <c:v>790.73699999999997</c:v>
                </c:pt>
                <c:pt idx="787">
                  <c:v>791.79300000000001</c:v>
                </c:pt>
                <c:pt idx="788">
                  <c:v>792.76499999999999</c:v>
                </c:pt>
                <c:pt idx="789">
                  <c:v>793.74199999999996</c:v>
                </c:pt>
                <c:pt idx="790">
                  <c:v>794.75800000000004</c:v>
                </c:pt>
                <c:pt idx="791">
                  <c:v>795.68799999999999</c:v>
                </c:pt>
                <c:pt idx="792">
                  <c:v>796.67200000000003</c:v>
                </c:pt>
                <c:pt idx="793">
                  <c:v>797.74800000000005</c:v>
                </c:pt>
                <c:pt idx="794">
                  <c:v>798.73199999999997</c:v>
                </c:pt>
                <c:pt idx="795">
                  <c:v>799.71100000000001</c:v>
                </c:pt>
                <c:pt idx="796">
                  <c:v>800.68100000000004</c:v>
                </c:pt>
                <c:pt idx="797">
                  <c:v>801.72199999999998</c:v>
                </c:pt>
                <c:pt idx="798">
                  <c:v>802.71</c:v>
                </c:pt>
                <c:pt idx="799">
                  <c:v>803.76700000000005</c:v>
                </c:pt>
                <c:pt idx="800">
                  <c:v>804.80600000000004</c:v>
                </c:pt>
                <c:pt idx="801">
                  <c:v>805.78700000000003</c:v>
                </c:pt>
                <c:pt idx="802">
                  <c:v>806.75400000000002</c:v>
                </c:pt>
                <c:pt idx="803">
                  <c:v>807.72699999999998</c:v>
                </c:pt>
                <c:pt idx="804">
                  <c:v>808.73299999999995</c:v>
                </c:pt>
                <c:pt idx="805">
                  <c:v>809.79200000000003</c:v>
                </c:pt>
                <c:pt idx="806">
                  <c:v>810.76900000000001</c:v>
                </c:pt>
                <c:pt idx="807">
                  <c:v>811.78499999999997</c:v>
                </c:pt>
                <c:pt idx="808">
                  <c:v>812.755</c:v>
                </c:pt>
                <c:pt idx="809">
                  <c:v>813.71199999999999</c:v>
                </c:pt>
                <c:pt idx="810">
                  <c:v>814.76300000000003</c:v>
                </c:pt>
                <c:pt idx="811">
                  <c:v>815.84299999999996</c:v>
                </c:pt>
                <c:pt idx="812">
                  <c:v>816.79100000000005</c:v>
                </c:pt>
                <c:pt idx="813">
                  <c:v>817.73699999999997</c:v>
                </c:pt>
                <c:pt idx="814">
                  <c:v>818.75099999999998</c:v>
                </c:pt>
                <c:pt idx="815">
                  <c:v>819.81200000000001</c:v>
                </c:pt>
                <c:pt idx="816">
                  <c:v>820.83</c:v>
                </c:pt>
                <c:pt idx="817">
                  <c:v>821.82100000000003</c:v>
                </c:pt>
                <c:pt idx="818">
                  <c:v>822.81399999999996</c:v>
                </c:pt>
                <c:pt idx="819">
                  <c:v>823.81299999999999</c:v>
                </c:pt>
                <c:pt idx="820">
                  <c:v>824.82</c:v>
                </c:pt>
                <c:pt idx="821">
                  <c:v>825.86</c:v>
                </c:pt>
                <c:pt idx="822">
                  <c:v>826.83399999999995</c:v>
                </c:pt>
                <c:pt idx="823">
                  <c:v>827.83399999999995</c:v>
                </c:pt>
                <c:pt idx="824">
                  <c:v>828.78200000000004</c:v>
                </c:pt>
                <c:pt idx="825">
                  <c:v>829.84500000000003</c:v>
                </c:pt>
                <c:pt idx="826">
                  <c:v>830.86400000000003</c:v>
                </c:pt>
                <c:pt idx="827">
                  <c:v>831.875</c:v>
                </c:pt>
                <c:pt idx="828">
                  <c:v>832.78800000000001</c:v>
                </c:pt>
                <c:pt idx="829">
                  <c:v>833.78200000000004</c:v>
                </c:pt>
                <c:pt idx="830">
                  <c:v>834.86300000000006</c:v>
                </c:pt>
                <c:pt idx="831">
                  <c:v>835.80799999999999</c:v>
                </c:pt>
                <c:pt idx="832">
                  <c:v>836.81899999999996</c:v>
                </c:pt>
                <c:pt idx="833">
                  <c:v>837.86</c:v>
                </c:pt>
                <c:pt idx="834">
                  <c:v>838.85</c:v>
                </c:pt>
                <c:pt idx="835">
                  <c:v>839.79600000000005</c:v>
                </c:pt>
                <c:pt idx="836">
                  <c:v>840.84400000000005</c:v>
                </c:pt>
                <c:pt idx="837">
                  <c:v>841.87900000000002</c:v>
                </c:pt>
                <c:pt idx="838">
                  <c:v>842.83600000000001</c:v>
                </c:pt>
                <c:pt idx="839">
                  <c:v>843.87099999999998</c:v>
                </c:pt>
                <c:pt idx="840">
                  <c:v>844.84799999999996</c:v>
                </c:pt>
                <c:pt idx="841">
                  <c:v>845.80200000000002</c:v>
                </c:pt>
                <c:pt idx="842">
                  <c:v>846.84299999999996</c:v>
                </c:pt>
                <c:pt idx="843">
                  <c:v>847.86300000000006</c:v>
                </c:pt>
                <c:pt idx="844">
                  <c:v>848.87400000000002</c:v>
                </c:pt>
                <c:pt idx="845">
                  <c:v>849.82</c:v>
                </c:pt>
                <c:pt idx="846">
                  <c:v>850.87699999999995</c:v>
                </c:pt>
                <c:pt idx="847">
                  <c:v>851.84799999999996</c:v>
                </c:pt>
                <c:pt idx="848">
                  <c:v>852.78099999999995</c:v>
                </c:pt>
                <c:pt idx="849">
                  <c:v>853.90099999999995</c:v>
                </c:pt>
                <c:pt idx="850">
                  <c:v>854.86699999999996</c:v>
                </c:pt>
                <c:pt idx="851">
                  <c:v>855.80100000000004</c:v>
                </c:pt>
                <c:pt idx="852">
                  <c:v>856.82500000000005</c:v>
                </c:pt>
                <c:pt idx="853">
                  <c:v>857.80600000000004</c:v>
                </c:pt>
                <c:pt idx="854">
                  <c:v>858.88300000000004</c:v>
                </c:pt>
                <c:pt idx="855">
                  <c:v>859.90300000000002</c:v>
                </c:pt>
                <c:pt idx="856">
                  <c:v>860.86900000000003</c:v>
                </c:pt>
                <c:pt idx="857">
                  <c:v>861.87699999999995</c:v>
                </c:pt>
                <c:pt idx="858">
                  <c:v>862.89200000000005</c:v>
                </c:pt>
                <c:pt idx="859">
                  <c:v>863.82100000000003</c:v>
                </c:pt>
                <c:pt idx="860">
                  <c:v>864.9</c:v>
                </c:pt>
                <c:pt idx="861">
                  <c:v>865.875</c:v>
                </c:pt>
                <c:pt idx="862">
                  <c:v>866.81100000000004</c:v>
                </c:pt>
                <c:pt idx="863">
                  <c:v>867.85199999999998</c:v>
                </c:pt>
                <c:pt idx="864">
                  <c:v>868.91</c:v>
                </c:pt>
                <c:pt idx="865">
                  <c:v>869.94899999999996</c:v>
                </c:pt>
                <c:pt idx="866">
                  <c:v>870.87800000000004</c:v>
                </c:pt>
                <c:pt idx="867">
                  <c:v>871.84500000000003</c:v>
                </c:pt>
                <c:pt idx="868">
                  <c:v>872.90599999999995</c:v>
                </c:pt>
                <c:pt idx="869">
                  <c:v>873.9</c:v>
                </c:pt>
                <c:pt idx="870">
                  <c:v>874.88900000000001</c:v>
                </c:pt>
                <c:pt idx="871">
                  <c:v>875.88699999999994</c:v>
                </c:pt>
                <c:pt idx="872">
                  <c:v>876.94299999999998</c:v>
                </c:pt>
                <c:pt idx="873">
                  <c:v>877.88099999999997</c:v>
                </c:pt>
                <c:pt idx="874">
                  <c:v>878.84699999999998</c:v>
                </c:pt>
                <c:pt idx="875">
                  <c:v>879.88800000000003</c:v>
                </c:pt>
                <c:pt idx="876">
                  <c:v>880.87099999999998</c:v>
                </c:pt>
                <c:pt idx="877">
                  <c:v>881.86199999999997</c:v>
                </c:pt>
                <c:pt idx="878">
                  <c:v>882.952</c:v>
                </c:pt>
                <c:pt idx="879">
                  <c:v>883.92899999999997</c:v>
                </c:pt>
                <c:pt idx="880">
                  <c:v>884.94299999999998</c:v>
                </c:pt>
                <c:pt idx="881">
                  <c:v>885.899</c:v>
                </c:pt>
                <c:pt idx="882">
                  <c:v>886.94299999999998</c:v>
                </c:pt>
                <c:pt idx="883">
                  <c:v>887.93399999999997</c:v>
                </c:pt>
                <c:pt idx="884">
                  <c:v>888.95399999999995</c:v>
                </c:pt>
                <c:pt idx="885">
                  <c:v>889.93799999999999</c:v>
                </c:pt>
                <c:pt idx="886">
                  <c:v>890.93399999999997</c:v>
                </c:pt>
                <c:pt idx="887">
                  <c:v>891.94399999999996</c:v>
                </c:pt>
                <c:pt idx="888">
                  <c:v>892.98199999999997</c:v>
                </c:pt>
                <c:pt idx="889">
                  <c:v>893.95600000000002</c:v>
                </c:pt>
                <c:pt idx="890">
                  <c:v>895.00900000000001</c:v>
                </c:pt>
                <c:pt idx="891">
                  <c:v>895.88800000000003</c:v>
                </c:pt>
                <c:pt idx="892">
                  <c:v>896.89</c:v>
                </c:pt>
                <c:pt idx="893">
                  <c:v>898.01700000000005</c:v>
                </c:pt>
                <c:pt idx="894">
                  <c:v>898.95500000000004</c:v>
                </c:pt>
                <c:pt idx="895">
                  <c:v>899.91600000000005</c:v>
                </c:pt>
                <c:pt idx="896">
                  <c:v>900.94299999999998</c:v>
                </c:pt>
                <c:pt idx="897">
                  <c:v>901.94899999999996</c:v>
                </c:pt>
                <c:pt idx="898">
                  <c:v>902.96400000000006</c:v>
                </c:pt>
                <c:pt idx="899">
                  <c:v>903.95100000000002</c:v>
                </c:pt>
                <c:pt idx="900">
                  <c:v>905.01199999999994</c:v>
                </c:pt>
                <c:pt idx="901">
                  <c:v>905.96400000000006</c:v>
                </c:pt>
                <c:pt idx="902">
                  <c:v>906.97799999999995</c:v>
                </c:pt>
                <c:pt idx="903">
                  <c:v>907.95899999999995</c:v>
                </c:pt>
                <c:pt idx="904">
                  <c:v>909.05700000000002</c:v>
                </c:pt>
                <c:pt idx="905">
                  <c:v>909.96500000000003</c:v>
                </c:pt>
                <c:pt idx="906">
                  <c:v>910.94200000000001</c:v>
                </c:pt>
                <c:pt idx="907">
                  <c:v>912.00400000000002</c:v>
                </c:pt>
                <c:pt idx="908">
                  <c:v>913.03899999999999</c:v>
                </c:pt>
                <c:pt idx="909">
                  <c:v>913.976</c:v>
                </c:pt>
                <c:pt idx="910">
                  <c:v>914.89599999999996</c:v>
                </c:pt>
                <c:pt idx="911">
                  <c:v>916.00699999999995</c:v>
                </c:pt>
                <c:pt idx="912">
                  <c:v>917.06899999999996</c:v>
                </c:pt>
                <c:pt idx="913">
                  <c:v>918.01199999999994</c:v>
                </c:pt>
                <c:pt idx="914">
                  <c:v>918.96699999999998</c:v>
                </c:pt>
                <c:pt idx="915">
                  <c:v>920.01800000000003</c:v>
                </c:pt>
                <c:pt idx="916">
                  <c:v>921.01199999999994</c:v>
                </c:pt>
                <c:pt idx="917">
                  <c:v>922.02700000000004</c:v>
                </c:pt>
                <c:pt idx="918">
                  <c:v>923.06</c:v>
                </c:pt>
                <c:pt idx="919">
                  <c:v>924.04700000000003</c:v>
                </c:pt>
                <c:pt idx="920">
                  <c:v>924.91700000000003</c:v>
                </c:pt>
                <c:pt idx="921">
                  <c:v>925.97699999999998</c:v>
                </c:pt>
                <c:pt idx="922">
                  <c:v>927.01199999999994</c:v>
                </c:pt>
                <c:pt idx="923">
                  <c:v>927.99099999999999</c:v>
                </c:pt>
                <c:pt idx="924">
                  <c:v>929.00400000000002</c:v>
                </c:pt>
                <c:pt idx="925">
                  <c:v>930.03800000000001</c:v>
                </c:pt>
                <c:pt idx="926">
                  <c:v>931.06</c:v>
                </c:pt>
                <c:pt idx="927">
                  <c:v>932.01700000000005</c:v>
                </c:pt>
                <c:pt idx="928">
                  <c:v>932.97400000000005</c:v>
                </c:pt>
                <c:pt idx="929">
                  <c:v>934.03800000000001</c:v>
                </c:pt>
                <c:pt idx="930">
                  <c:v>935.06399999999996</c:v>
                </c:pt>
                <c:pt idx="931">
                  <c:v>936.06700000000001</c:v>
                </c:pt>
                <c:pt idx="932">
                  <c:v>937.07899999999995</c:v>
                </c:pt>
                <c:pt idx="933">
                  <c:v>938.05600000000004</c:v>
                </c:pt>
                <c:pt idx="934">
                  <c:v>939.08199999999999</c:v>
                </c:pt>
                <c:pt idx="935">
                  <c:v>940.00099999999998</c:v>
                </c:pt>
                <c:pt idx="936">
                  <c:v>941.09400000000005</c:v>
                </c:pt>
                <c:pt idx="937">
                  <c:v>942.02599999999995</c:v>
                </c:pt>
                <c:pt idx="938">
                  <c:v>943.08699999999999</c:v>
                </c:pt>
                <c:pt idx="939">
                  <c:v>944.01700000000005</c:v>
                </c:pt>
                <c:pt idx="940">
                  <c:v>945.029</c:v>
                </c:pt>
                <c:pt idx="941">
                  <c:v>946.01700000000005</c:v>
                </c:pt>
                <c:pt idx="942">
                  <c:v>946.99400000000003</c:v>
                </c:pt>
                <c:pt idx="943">
                  <c:v>948.03700000000003</c:v>
                </c:pt>
                <c:pt idx="944">
                  <c:v>949.06200000000001</c:v>
                </c:pt>
                <c:pt idx="945">
                  <c:v>950.10599999999999</c:v>
                </c:pt>
                <c:pt idx="946">
                  <c:v>951.06799999999998</c:v>
                </c:pt>
                <c:pt idx="947">
                  <c:v>952.04200000000003</c:v>
                </c:pt>
                <c:pt idx="948">
                  <c:v>953.10699999999997</c:v>
                </c:pt>
                <c:pt idx="949">
                  <c:v>954.05399999999997</c:v>
                </c:pt>
                <c:pt idx="950">
                  <c:v>955.07500000000005</c:v>
                </c:pt>
                <c:pt idx="951">
                  <c:v>956.08699999999999</c:v>
                </c:pt>
                <c:pt idx="952">
                  <c:v>957.03599999999994</c:v>
                </c:pt>
                <c:pt idx="953">
                  <c:v>958.04700000000003</c:v>
                </c:pt>
                <c:pt idx="954">
                  <c:v>959.01900000000001</c:v>
                </c:pt>
                <c:pt idx="955">
                  <c:v>960.02300000000002</c:v>
                </c:pt>
                <c:pt idx="956">
                  <c:v>961.125</c:v>
                </c:pt>
                <c:pt idx="957">
                  <c:v>962.05899999999997</c:v>
                </c:pt>
                <c:pt idx="958">
                  <c:v>963.16399999999999</c:v>
                </c:pt>
                <c:pt idx="959">
                  <c:v>964.12400000000002</c:v>
                </c:pt>
                <c:pt idx="960">
                  <c:v>965.06700000000001</c:v>
                </c:pt>
                <c:pt idx="961">
                  <c:v>966.06799999999998</c:v>
                </c:pt>
                <c:pt idx="962">
                  <c:v>967.15200000000004</c:v>
                </c:pt>
                <c:pt idx="963">
                  <c:v>968.11900000000003</c:v>
                </c:pt>
                <c:pt idx="964">
                  <c:v>969.04600000000005</c:v>
                </c:pt>
                <c:pt idx="965">
                  <c:v>970.06399999999996</c:v>
                </c:pt>
                <c:pt idx="966">
                  <c:v>971.19500000000005</c:v>
                </c:pt>
                <c:pt idx="967">
                  <c:v>972.096</c:v>
                </c:pt>
                <c:pt idx="968">
                  <c:v>973.12199999999996</c:v>
                </c:pt>
                <c:pt idx="969">
                  <c:v>974.11599999999999</c:v>
                </c:pt>
                <c:pt idx="970">
                  <c:v>975.08100000000002</c:v>
                </c:pt>
                <c:pt idx="971">
                  <c:v>976.04300000000001</c:v>
                </c:pt>
                <c:pt idx="972">
                  <c:v>977.13199999999995</c:v>
                </c:pt>
                <c:pt idx="973">
                  <c:v>978.154</c:v>
                </c:pt>
                <c:pt idx="974">
                  <c:v>979.17399999999998</c:v>
                </c:pt>
                <c:pt idx="975">
                  <c:v>980.13099999999997</c:v>
                </c:pt>
                <c:pt idx="976">
                  <c:v>981.09699999999998</c:v>
                </c:pt>
                <c:pt idx="977">
                  <c:v>982.16600000000005</c:v>
                </c:pt>
                <c:pt idx="978">
                  <c:v>983.18899999999996</c:v>
                </c:pt>
                <c:pt idx="979">
                  <c:v>984.096</c:v>
                </c:pt>
                <c:pt idx="980">
                  <c:v>985.07100000000003</c:v>
                </c:pt>
                <c:pt idx="981">
                  <c:v>986.13699999999994</c:v>
                </c:pt>
                <c:pt idx="982">
                  <c:v>987.18200000000002</c:v>
                </c:pt>
                <c:pt idx="983">
                  <c:v>988.18</c:v>
                </c:pt>
                <c:pt idx="984">
                  <c:v>989.17399999999998</c:v>
                </c:pt>
                <c:pt idx="985">
                  <c:v>990.12199999999996</c:v>
                </c:pt>
                <c:pt idx="986">
                  <c:v>991.13800000000003</c:v>
                </c:pt>
                <c:pt idx="987">
                  <c:v>992.16899999999998</c:v>
                </c:pt>
                <c:pt idx="988">
                  <c:v>993.19299999999998</c:v>
                </c:pt>
                <c:pt idx="989">
                  <c:v>994.15499999999997</c:v>
                </c:pt>
                <c:pt idx="990">
                  <c:v>995.19600000000003</c:v>
                </c:pt>
                <c:pt idx="991">
                  <c:v>996.226</c:v>
                </c:pt>
                <c:pt idx="992">
                  <c:v>997.15</c:v>
                </c:pt>
                <c:pt idx="993">
                  <c:v>998.14099999999996</c:v>
                </c:pt>
                <c:pt idx="994">
                  <c:v>999.23299999999995</c:v>
                </c:pt>
                <c:pt idx="995">
                  <c:v>1000.21</c:v>
                </c:pt>
                <c:pt idx="996">
                  <c:v>1001.19</c:v>
                </c:pt>
                <c:pt idx="997">
                  <c:v>1002.12</c:v>
                </c:pt>
                <c:pt idx="998">
                  <c:v>1003.2</c:v>
                </c:pt>
                <c:pt idx="999">
                  <c:v>1004.22</c:v>
                </c:pt>
                <c:pt idx="1000">
                  <c:v>1005.21</c:v>
                </c:pt>
                <c:pt idx="1001">
                  <c:v>1006.17</c:v>
                </c:pt>
                <c:pt idx="1002">
                  <c:v>1007.11</c:v>
                </c:pt>
                <c:pt idx="1003">
                  <c:v>1008.17</c:v>
                </c:pt>
                <c:pt idx="1004">
                  <c:v>1009.25</c:v>
                </c:pt>
                <c:pt idx="1005">
                  <c:v>1010.19</c:v>
                </c:pt>
                <c:pt idx="1006">
                  <c:v>1011.15</c:v>
                </c:pt>
                <c:pt idx="1007">
                  <c:v>1012.18</c:v>
                </c:pt>
                <c:pt idx="1008">
                  <c:v>1013.22</c:v>
                </c:pt>
                <c:pt idx="1009">
                  <c:v>1014.23</c:v>
                </c:pt>
                <c:pt idx="1010">
                  <c:v>1015.15</c:v>
                </c:pt>
                <c:pt idx="1011">
                  <c:v>1016.19</c:v>
                </c:pt>
                <c:pt idx="1012">
                  <c:v>1017.27</c:v>
                </c:pt>
                <c:pt idx="1013">
                  <c:v>1018.23</c:v>
                </c:pt>
                <c:pt idx="1014">
                  <c:v>1019.18</c:v>
                </c:pt>
                <c:pt idx="1015">
                  <c:v>1020.21</c:v>
                </c:pt>
                <c:pt idx="1016">
                  <c:v>1021.25</c:v>
                </c:pt>
                <c:pt idx="1017">
                  <c:v>1022.22</c:v>
                </c:pt>
                <c:pt idx="1018">
                  <c:v>1023.23</c:v>
                </c:pt>
                <c:pt idx="1019">
                  <c:v>1024.21</c:v>
                </c:pt>
                <c:pt idx="1020">
                  <c:v>1025.22</c:v>
                </c:pt>
                <c:pt idx="1021">
                  <c:v>1026.26</c:v>
                </c:pt>
                <c:pt idx="1022">
                  <c:v>1027.23</c:v>
                </c:pt>
                <c:pt idx="1023">
                  <c:v>1028.22</c:v>
                </c:pt>
                <c:pt idx="1024">
                  <c:v>1029.33</c:v>
                </c:pt>
                <c:pt idx="1025">
                  <c:v>1030.26</c:v>
                </c:pt>
                <c:pt idx="1026">
                  <c:v>1031.26</c:v>
                </c:pt>
                <c:pt idx="1027">
                  <c:v>1032.31</c:v>
                </c:pt>
                <c:pt idx="1028">
                  <c:v>1033.25</c:v>
                </c:pt>
                <c:pt idx="1029">
                  <c:v>1034.24</c:v>
                </c:pt>
                <c:pt idx="1030">
                  <c:v>1035.29</c:v>
                </c:pt>
                <c:pt idx="1031">
                  <c:v>1036.3599999999999</c:v>
                </c:pt>
                <c:pt idx="1032">
                  <c:v>1037.29</c:v>
                </c:pt>
                <c:pt idx="1033">
                  <c:v>1038.31</c:v>
                </c:pt>
                <c:pt idx="1034">
                  <c:v>1039.31</c:v>
                </c:pt>
                <c:pt idx="1035">
                  <c:v>1040.26</c:v>
                </c:pt>
                <c:pt idx="1036">
                  <c:v>1041.31</c:v>
                </c:pt>
                <c:pt idx="1037">
                  <c:v>1042.27</c:v>
                </c:pt>
                <c:pt idx="1038">
                  <c:v>1043.3599999999999</c:v>
                </c:pt>
                <c:pt idx="1039">
                  <c:v>1044.3499999999999</c:v>
                </c:pt>
                <c:pt idx="1040">
                  <c:v>1045.33</c:v>
                </c:pt>
                <c:pt idx="1041">
                  <c:v>1046.29</c:v>
                </c:pt>
                <c:pt idx="1042">
                  <c:v>1047.3399999999999</c:v>
                </c:pt>
                <c:pt idx="1043">
                  <c:v>1048.3800000000001</c:v>
                </c:pt>
                <c:pt idx="1044">
                  <c:v>1049.31</c:v>
                </c:pt>
                <c:pt idx="1045">
                  <c:v>1050.3</c:v>
                </c:pt>
                <c:pt idx="1046">
                  <c:v>1051.31</c:v>
                </c:pt>
                <c:pt idx="1047">
                  <c:v>1052.27</c:v>
                </c:pt>
                <c:pt idx="1048">
                  <c:v>1053.26</c:v>
                </c:pt>
                <c:pt idx="1049">
                  <c:v>1054.3399999999999</c:v>
                </c:pt>
                <c:pt idx="1050">
                  <c:v>1055.32</c:v>
                </c:pt>
                <c:pt idx="1051">
                  <c:v>1056.29</c:v>
                </c:pt>
                <c:pt idx="1052">
                  <c:v>1057.4000000000001</c:v>
                </c:pt>
                <c:pt idx="1053">
                  <c:v>1058.3900000000001</c:v>
                </c:pt>
                <c:pt idx="1054">
                  <c:v>1059.33</c:v>
                </c:pt>
                <c:pt idx="1055">
                  <c:v>1060.28</c:v>
                </c:pt>
                <c:pt idx="1056">
                  <c:v>1061.3499999999999</c:v>
                </c:pt>
                <c:pt idx="1057">
                  <c:v>1062.3399999999999</c:v>
                </c:pt>
                <c:pt idx="1058">
                  <c:v>1063.3699999999999</c:v>
                </c:pt>
                <c:pt idx="1059">
                  <c:v>1064.44</c:v>
                </c:pt>
                <c:pt idx="1060">
                  <c:v>1065.3499999999999</c:v>
                </c:pt>
                <c:pt idx="1061">
                  <c:v>1066.33</c:v>
                </c:pt>
                <c:pt idx="1062">
                  <c:v>1067.3599999999999</c:v>
                </c:pt>
                <c:pt idx="1063">
                  <c:v>1068.33</c:v>
                </c:pt>
                <c:pt idx="1064">
                  <c:v>1069.3900000000001</c:v>
                </c:pt>
                <c:pt idx="1065">
                  <c:v>1070.3699999999999</c:v>
                </c:pt>
                <c:pt idx="1066">
                  <c:v>1071.3499999999999</c:v>
                </c:pt>
                <c:pt idx="1067">
                  <c:v>1072.3499999999999</c:v>
                </c:pt>
                <c:pt idx="1068">
                  <c:v>1073.3599999999999</c:v>
                </c:pt>
                <c:pt idx="1069">
                  <c:v>1074.32</c:v>
                </c:pt>
                <c:pt idx="1070">
                  <c:v>1075.3499999999999</c:v>
                </c:pt>
                <c:pt idx="1071">
                  <c:v>1076.42</c:v>
                </c:pt>
                <c:pt idx="1072">
                  <c:v>1077.4000000000001</c:v>
                </c:pt>
                <c:pt idx="1073">
                  <c:v>1078.4100000000001</c:v>
                </c:pt>
                <c:pt idx="1074">
                  <c:v>1079.42</c:v>
                </c:pt>
                <c:pt idx="1075">
                  <c:v>1080.4100000000001</c:v>
                </c:pt>
                <c:pt idx="1076">
                  <c:v>1081.4100000000001</c:v>
                </c:pt>
                <c:pt idx="1077">
                  <c:v>1082.3499999999999</c:v>
                </c:pt>
                <c:pt idx="1078">
                  <c:v>1083.3800000000001</c:v>
                </c:pt>
                <c:pt idx="1079">
                  <c:v>1084.5</c:v>
                </c:pt>
                <c:pt idx="1080">
                  <c:v>1085.4000000000001</c:v>
                </c:pt>
                <c:pt idx="1081">
                  <c:v>1086.3800000000001</c:v>
                </c:pt>
                <c:pt idx="1082">
                  <c:v>1087.3699999999999</c:v>
                </c:pt>
                <c:pt idx="1083">
                  <c:v>1088.4000000000001</c:v>
                </c:pt>
                <c:pt idx="1084">
                  <c:v>1089.44</c:v>
                </c:pt>
                <c:pt idx="1085">
                  <c:v>1090.3699999999999</c:v>
                </c:pt>
                <c:pt idx="1086">
                  <c:v>1091.3699999999999</c:v>
                </c:pt>
                <c:pt idx="1087">
                  <c:v>1092.3900000000001</c:v>
                </c:pt>
                <c:pt idx="1088">
                  <c:v>1093.4000000000001</c:v>
                </c:pt>
                <c:pt idx="1089">
                  <c:v>1094.4000000000001</c:v>
                </c:pt>
                <c:pt idx="1090">
                  <c:v>1095.3699999999999</c:v>
                </c:pt>
                <c:pt idx="1091">
                  <c:v>1096.42</c:v>
                </c:pt>
                <c:pt idx="1092">
                  <c:v>1097.3900000000001</c:v>
                </c:pt>
                <c:pt idx="1093">
                  <c:v>1098.3599999999999</c:v>
                </c:pt>
                <c:pt idx="1094">
                  <c:v>1099.42</c:v>
                </c:pt>
                <c:pt idx="1095">
                  <c:v>1100.3900000000001</c:v>
                </c:pt>
                <c:pt idx="1096">
                  <c:v>1101.3599999999999</c:v>
                </c:pt>
                <c:pt idx="1097">
                  <c:v>1102.3699999999999</c:v>
                </c:pt>
                <c:pt idx="1098">
                  <c:v>1103.3599999999999</c:v>
                </c:pt>
                <c:pt idx="1099">
                  <c:v>1104.4100000000001</c:v>
                </c:pt>
                <c:pt idx="1100">
                  <c:v>1105.43</c:v>
                </c:pt>
                <c:pt idx="1101">
                  <c:v>1106.3800000000001</c:v>
                </c:pt>
                <c:pt idx="1102">
                  <c:v>1107.42</c:v>
                </c:pt>
                <c:pt idx="1103">
                  <c:v>1108.3900000000001</c:v>
                </c:pt>
                <c:pt idx="1104">
                  <c:v>1109.3800000000001</c:v>
                </c:pt>
                <c:pt idx="1105">
                  <c:v>1110.3900000000001</c:v>
                </c:pt>
                <c:pt idx="1106">
                  <c:v>1111.45</c:v>
                </c:pt>
                <c:pt idx="1107">
                  <c:v>1112.46</c:v>
                </c:pt>
                <c:pt idx="1108">
                  <c:v>1113.3800000000001</c:v>
                </c:pt>
                <c:pt idx="1109">
                  <c:v>1114.3900000000001</c:v>
                </c:pt>
                <c:pt idx="1110">
                  <c:v>1115.43</c:v>
                </c:pt>
                <c:pt idx="1111">
                  <c:v>1116.44</c:v>
                </c:pt>
                <c:pt idx="1112">
                  <c:v>1117.47</c:v>
                </c:pt>
                <c:pt idx="1113">
                  <c:v>1118.45</c:v>
                </c:pt>
                <c:pt idx="1114">
                  <c:v>1119.47</c:v>
                </c:pt>
                <c:pt idx="1115">
                  <c:v>1120.45</c:v>
                </c:pt>
                <c:pt idx="1116">
                  <c:v>1121.46</c:v>
                </c:pt>
                <c:pt idx="1117">
                  <c:v>1122.44</c:v>
                </c:pt>
                <c:pt idx="1118">
                  <c:v>1123.46</c:v>
                </c:pt>
                <c:pt idx="1119">
                  <c:v>1124.43</c:v>
                </c:pt>
                <c:pt idx="1120">
                  <c:v>1125.4100000000001</c:v>
                </c:pt>
                <c:pt idx="1121">
                  <c:v>1126.43</c:v>
                </c:pt>
                <c:pt idx="1122">
                  <c:v>1127.48</c:v>
                </c:pt>
                <c:pt idx="1123">
                  <c:v>1128.47</c:v>
                </c:pt>
                <c:pt idx="1124">
                  <c:v>1129.47</c:v>
                </c:pt>
                <c:pt idx="1125">
                  <c:v>1130.5</c:v>
                </c:pt>
                <c:pt idx="1126">
                  <c:v>1131.5</c:v>
                </c:pt>
                <c:pt idx="1127">
                  <c:v>1132.48</c:v>
                </c:pt>
                <c:pt idx="1128">
                  <c:v>1133.49</c:v>
                </c:pt>
                <c:pt idx="1129">
                  <c:v>1134.47</c:v>
                </c:pt>
                <c:pt idx="1130">
                  <c:v>1135.47</c:v>
                </c:pt>
                <c:pt idx="1131">
                  <c:v>1136.49</c:v>
                </c:pt>
                <c:pt idx="1132">
                  <c:v>1137.52</c:v>
                </c:pt>
                <c:pt idx="1133">
                  <c:v>1138.5</c:v>
                </c:pt>
                <c:pt idx="1134">
                  <c:v>1139.46</c:v>
                </c:pt>
                <c:pt idx="1135">
                  <c:v>1140.49</c:v>
                </c:pt>
                <c:pt idx="1136">
                  <c:v>1141.53</c:v>
                </c:pt>
                <c:pt idx="1137">
                  <c:v>1142.56</c:v>
                </c:pt>
                <c:pt idx="1138">
                  <c:v>1143.5</c:v>
                </c:pt>
                <c:pt idx="1139">
                  <c:v>1144.45</c:v>
                </c:pt>
                <c:pt idx="1140">
                  <c:v>1145.52</c:v>
                </c:pt>
                <c:pt idx="1141">
                  <c:v>1146.52</c:v>
                </c:pt>
                <c:pt idx="1142">
                  <c:v>1147.5</c:v>
                </c:pt>
                <c:pt idx="1143">
                  <c:v>1148.48</c:v>
                </c:pt>
                <c:pt idx="1144">
                  <c:v>1149.52</c:v>
                </c:pt>
                <c:pt idx="1145">
                  <c:v>1150.52</c:v>
                </c:pt>
                <c:pt idx="1146">
                  <c:v>1151.52</c:v>
                </c:pt>
                <c:pt idx="1147">
                  <c:v>1152.53</c:v>
                </c:pt>
                <c:pt idx="1148">
                  <c:v>1153.52</c:v>
                </c:pt>
                <c:pt idx="1149">
                  <c:v>1154.53</c:v>
                </c:pt>
                <c:pt idx="1150">
                  <c:v>1155.53</c:v>
                </c:pt>
                <c:pt idx="1151">
                  <c:v>1156.51</c:v>
                </c:pt>
                <c:pt idx="1152">
                  <c:v>1157.56</c:v>
                </c:pt>
                <c:pt idx="1153">
                  <c:v>1158.57</c:v>
                </c:pt>
                <c:pt idx="1154">
                  <c:v>1159.56</c:v>
                </c:pt>
                <c:pt idx="1155">
                  <c:v>1160.55</c:v>
                </c:pt>
                <c:pt idx="1156">
                  <c:v>1161.6300000000001</c:v>
                </c:pt>
                <c:pt idx="1157">
                  <c:v>1162.5999999999999</c:v>
                </c:pt>
                <c:pt idx="1158">
                  <c:v>1163.54</c:v>
                </c:pt>
                <c:pt idx="1159">
                  <c:v>1164.56</c:v>
                </c:pt>
                <c:pt idx="1160">
                  <c:v>1165.54</c:v>
                </c:pt>
                <c:pt idx="1161">
                  <c:v>1166.52</c:v>
                </c:pt>
                <c:pt idx="1162">
                  <c:v>1167.5999999999999</c:v>
                </c:pt>
                <c:pt idx="1163">
                  <c:v>1168.57</c:v>
                </c:pt>
                <c:pt idx="1164">
                  <c:v>1169.53</c:v>
                </c:pt>
                <c:pt idx="1165">
                  <c:v>1170.55</c:v>
                </c:pt>
                <c:pt idx="1166">
                  <c:v>1171.56</c:v>
                </c:pt>
                <c:pt idx="1167">
                  <c:v>1172.58</c:v>
                </c:pt>
                <c:pt idx="1168">
                  <c:v>1173.55</c:v>
                </c:pt>
                <c:pt idx="1169">
                  <c:v>1174.51</c:v>
                </c:pt>
                <c:pt idx="1170">
                  <c:v>1175.6099999999999</c:v>
                </c:pt>
                <c:pt idx="1171">
                  <c:v>1176.5999999999999</c:v>
                </c:pt>
                <c:pt idx="1172">
                  <c:v>1177.53</c:v>
                </c:pt>
                <c:pt idx="1173">
                  <c:v>1178.53</c:v>
                </c:pt>
                <c:pt idx="1174">
                  <c:v>1179.54</c:v>
                </c:pt>
                <c:pt idx="1175">
                  <c:v>1180.54</c:v>
                </c:pt>
                <c:pt idx="1176">
                  <c:v>1181.58</c:v>
                </c:pt>
                <c:pt idx="1177">
                  <c:v>1182.5899999999999</c:v>
                </c:pt>
                <c:pt idx="1178">
                  <c:v>1183.55</c:v>
                </c:pt>
                <c:pt idx="1179">
                  <c:v>1184.56</c:v>
                </c:pt>
                <c:pt idx="1180">
                  <c:v>1185.58</c:v>
                </c:pt>
                <c:pt idx="1181">
                  <c:v>1186.5999999999999</c:v>
                </c:pt>
                <c:pt idx="1182">
                  <c:v>1187.6400000000001</c:v>
                </c:pt>
                <c:pt idx="1183">
                  <c:v>1188.5899999999999</c:v>
                </c:pt>
                <c:pt idx="1184">
                  <c:v>1189.58</c:v>
                </c:pt>
                <c:pt idx="1185">
                  <c:v>1190.57</c:v>
                </c:pt>
                <c:pt idx="1186">
                  <c:v>1191.58</c:v>
                </c:pt>
                <c:pt idx="1187">
                  <c:v>1192.6300000000001</c:v>
                </c:pt>
                <c:pt idx="1188">
                  <c:v>1193.6199999999999</c:v>
                </c:pt>
                <c:pt idx="1189">
                  <c:v>1194.5899999999999</c:v>
                </c:pt>
                <c:pt idx="1190">
                  <c:v>1195.5999999999999</c:v>
                </c:pt>
                <c:pt idx="1191">
                  <c:v>1196.6300000000001</c:v>
                </c:pt>
                <c:pt idx="1192">
                  <c:v>1197.6300000000001</c:v>
                </c:pt>
                <c:pt idx="1193">
                  <c:v>1198.57</c:v>
                </c:pt>
                <c:pt idx="1194">
                  <c:v>1199.5999999999999</c:v>
                </c:pt>
                <c:pt idx="1195">
                  <c:v>1199.77</c:v>
                </c:pt>
                <c:pt idx="1196">
                  <c:v>1198.82</c:v>
                </c:pt>
                <c:pt idx="1197">
                  <c:v>1197.8499999999999</c:v>
                </c:pt>
                <c:pt idx="1198">
                  <c:v>1196.83</c:v>
                </c:pt>
                <c:pt idx="1199">
                  <c:v>1195.82</c:v>
                </c:pt>
                <c:pt idx="1200">
                  <c:v>1194.8499999999999</c:v>
                </c:pt>
                <c:pt idx="1201">
                  <c:v>1193.8399999999999</c:v>
                </c:pt>
                <c:pt idx="1202">
                  <c:v>1192.82</c:v>
                </c:pt>
                <c:pt idx="1203">
                  <c:v>1191.8699999999999</c:v>
                </c:pt>
                <c:pt idx="1204">
                  <c:v>1190.8399999999999</c:v>
                </c:pt>
                <c:pt idx="1205">
                  <c:v>1189.73</c:v>
                </c:pt>
                <c:pt idx="1206">
                  <c:v>1188.75</c:v>
                </c:pt>
                <c:pt idx="1207">
                  <c:v>1187.83</c:v>
                </c:pt>
                <c:pt idx="1208">
                  <c:v>1186.8399999999999</c:v>
                </c:pt>
                <c:pt idx="1209">
                  <c:v>1185.81</c:v>
                </c:pt>
                <c:pt idx="1210">
                  <c:v>1184.74</c:v>
                </c:pt>
                <c:pt idx="1211">
                  <c:v>1183.78</c:v>
                </c:pt>
                <c:pt idx="1212">
                  <c:v>1182.8</c:v>
                </c:pt>
                <c:pt idx="1213">
                  <c:v>1181.77</c:v>
                </c:pt>
                <c:pt idx="1214">
                  <c:v>1180.79</c:v>
                </c:pt>
                <c:pt idx="1215">
                  <c:v>1179.74</c:v>
                </c:pt>
                <c:pt idx="1216">
                  <c:v>1178.82</c:v>
                </c:pt>
                <c:pt idx="1217">
                  <c:v>1177.81</c:v>
                </c:pt>
                <c:pt idx="1218">
                  <c:v>1176.8</c:v>
                </c:pt>
                <c:pt idx="1219">
                  <c:v>1175.78</c:v>
                </c:pt>
                <c:pt idx="1220">
                  <c:v>1174.8499999999999</c:v>
                </c:pt>
                <c:pt idx="1221">
                  <c:v>1173.8</c:v>
                </c:pt>
                <c:pt idx="1222">
                  <c:v>1172.72</c:v>
                </c:pt>
                <c:pt idx="1223">
                  <c:v>1171.71</c:v>
                </c:pt>
                <c:pt idx="1224">
                  <c:v>1170.76</c:v>
                </c:pt>
                <c:pt idx="1225">
                  <c:v>1169.83</c:v>
                </c:pt>
                <c:pt idx="1226">
                  <c:v>1168.77</c:v>
                </c:pt>
                <c:pt idx="1227">
                  <c:v>1167.73</c:v>
                </c:pt>
                <c:pt idx="1228">
                  <c:v>1166.8499999999999</c:v>
                </c:pt>
                <c:pt idx="1229">
                  <c:v>1165.83</c:v>
                </c:pt>
                <c:pt idx="1230">
                  <c:v>1164.8</c:v>
                </c:pt>
                <c:pt idx="1231">
                  <c:v>1163.74</c:v>
                </c:pt>
                <c:pt idx="1232">
                  <c:v>1162.72</c:v>
                </c:pt>
                <c:pt idx="1233">
                  <c:v>1161.79</c:v>
                </c:pt>
                <c:pt idx="1234">
                  <c:v>1160.74</c:v>
                </c:pt>
                <c:pt idx="1235">
                  <c:v>1159.8</c:v>
                </c:pt>
                <c:pt idx="1236">
                  <c:v>1158.72</c:v>
                </c:pt>
                <c:pt idx="1237">
                  <c:v>1157.74</c:v>
                </c:pt>
                <c:pt idx="1238">
                  <c:v>1156.69</c:v>
                </c:pt>
                <c:pt idx="1239">
                  <c:v>1155.78</c:v>
                </c:pt>
                <c:pt idx="1240">
                  <c:v>1154.72</c:v>
                </c:pt>
                <c:pt idx="1241">
                  <c:v>1153.71</c:v>
                </c:pt>
                <c:pt idx="1242">
                  <c:v>1152.72</c:v>
                </c:pt>
                <c:pt idx="1243">
                  <c:v>1151.76</c:v>
                </c:pt>
                <c:pt idx="1244">
                  <c:v>1150.7</c:v>
                </c:pt>
                <c:pt idx="1245">
                  <c:v>1149.75</c:v>
                </c:pt>
                <c:pt idx="1246">
                  <c:v>1148.71</c:v>
                </c:pt>
                <c:pt idx="1247">
                  <c:v>1147.74</c:v>
                </c:pt>
                <c:pt idx="1248">
                  <c:v>1146.76</c:v>
                </c:pt>
                <c:pt idx="1249">
                  <c:v>1145.68</c:v>
                </c:pt>
                <c:pt idx="1250">
                  <c:v>1144.68</c:v>
                </c:pt>
                <c:pt idx="1251">
                  <c:v>1143.74</c:v>
                </c:pt>
                <c:pt idx="1252">
                  <c:v>1142.71</c:v>
                </c:pt>
                <c:pt idx="1253">
                  <c:v>1141.67</c:v>
                </c:pt>
                <c:pt idx="1254">
                  <c:v>1140.71</c:v>
                </c:pt>
                <c:pt idx="1255">
                  <c:v>1139.74</c:v>
                </c:pt>
                <c:pt idx="1256">
                  <c:v>1138.73</c:v>
                </c:pt>
                <c:pt idx="1257">
                  <c:v>1137.6600000000001</c:v>
                </c:pt>
                <c:pt idx="1258">
                  <c:v>1136.68</c:v>
                </c:pt>
                <c:pt idx="1259">
                  <c:v>1135.72</c:v>
                </c:pt>
                <c:pt idx="1260">
                  <c:v>1134.71</c:v>
                </c:pt>
                <c:pt idx="1261">
                  <c:v>1133.6600000000001</c:v>
                </c:pt>
                <c:pt idx="1262">
                  <c:v>1132.71</c:v>
                </c:pt>
                <c:pt idx="1263">
                  <c:v>1131.72</c:v>
                </c:pt>
                <c:pt idx="1264">
                  <c:v>1130.6600000000001</c:v>
                </c:pt>
                <c:pt idx="1265">
                  <c:v>1129.75</c:v>
                </c:pt>
                <c:pt idx="1266">
                  <c:v>1128.69</c:v>
                </c:pt>
                <c:pt idx="1267">
                  <c:v>1127.6099999999999</c:v>
                </c:pt>
                <c:pt idx="1268">
                  <c:v>1126.6500000000001</c:v>
                </c:pt>
                <c:pt idx="1269">
                  <c:v>1125.68</c:v>
                </c:pt>
                <c:pt idx="1270">
                  <c:v>1124.73</c:v>
                </c:pt>
                <c:pt idx="1271">
                  <c:v>1123.67</c:v>
                </c:pt>
                <c:pt idx="1272">
                  <c:v>1122.6099999999999</c:v>
                </c:pt>
                <c:pt idx="1273">
                  <c:v>1121.71</c:v>
                </c:pt>
                <c:pt idx="1274">
                  <c:v>1120.71</c:v>
                </c:pt>
                <c:pt idx="1275">
                  <c:v>1119.67</c:v>
                </c:pt>
                <c:pt idx="1276">
                  <c:v>1118.6600000000001</c:v>
                </c:pt>
                <c:pt idx="1277">
                  <c:v>1117.6300000000001</c:v>
                </c:pt>
                <c:pt idx="1278">
                  <c:v>1116.7</c:v>
                </c:pt>
                <c:pt idx="1279">
                  <c:v>1115.6500000000001</c:v>
                </c:pt>
                <c:pt idx="1280">
                  <c:v>1114.71</c:v>
                </c:pt>
                <c:pt idx="1281">
                  <c:v>1113.67</c:v>
                </c:pt>
                <c:pt idx="1282">
                  <c:v>1112.55</c:v>
                </c:pt>
                <c:pt idx="1283">
                  <c:v>1111.6199999999999</c:v>
                </c:pt>
                <c:pt idx="1284">
                  <c:v>1110.6400000000001</c:v>
                </c:pt>
                <c:pt idx="1285">
                  <c:v>1109.69</c:v>
                </c:pt>
                <c:pt idx="1286">
                  <c:v>1108.6600000000001</c:v>
                </c:pt>
                <c:pt idx="1287">
                  <c:v>1107.6099999999999</c:v>
                </c:pt>
                <c:pt idx="1288">
                  <c:v>1106.67</c:v>
                </c:pt>
                <c:pt idx="1289">
                  <c:v>1105.6199999999999</c:v>
                </c:pt>
                <c:pt idx="1290">
                  <c:v>1104.55</c:v>
                </c:pt>
                <c:pt idx="1291">
                  <c:v>1103.6600000000001</c:v>
                </c:pt>
                <c:pt idx="1292">
                  <c:v>1102.6199999999999</c:v>
                </c:pt>
                <c:pt idx="1293">
                  <c:v>1101.6400000000001</c:v>
                </c:pt>
                <c:pt idx="1294">
                  <c:v>1100.6099999999999</c:v>
                </c:pt>
                <c:pt idx="1295">
                  <c:v>1099.5999999999999</c:v>
                </c:pt>
                <c:pt idx="1296">
                  <c:v>1098.67</c:v>
                </c:pt>
                <c:pt idx="1297">
                  <c:v>1097.6300000000001</c:v>
                </c:pt>
                <c:pt idx="1298">
                  <c:v>1096.55</c:v>
                </c:pt>
                <c:pt idx="1299">
                  <c:v>1095.6400000000001</c:v>
                </c:pt>
                <c:pt idx="1300">
                  <c:v>1094.6300000000001</c:v>
                </c:pt>
                <c:pt idx="1301">
                  <c:v>1093.7</c:v>
                </c:pt>
                <c:pt idx="1302">
                  <c:v>1092.6300000000001</c:v>
                </c:pt>
                <c:pt idx="1303">
                  <c:v>1091.53</c:v>
                </c:pt>
                <c:pt idx="1304">
                  <c:v>1090.5999999999999</c:v>
                </c:pt>
                <c:pt idx="1305">
                  <c:v>1089.6099999999999</c:v>
                </c:pt>
                <c:pt idx="1306">
                  <c:v>1088.6600000000001</c:v>
                </c:pt>
                <c:pt idx="1307">
                  <c:v>1087.6199999999999</c:v>
                </c:pt>
                <c:pt idx="1308">
                  <c:v>1086.5899999999999</c:v>
                </c:pt>
                <c:pt idx="1309">
                  <c:v>1085.5899999999999</c:v>
                </c:pt>
                <c:pt idx="1310">
                  <c:v>1084.68</c:v>
                </c:pt>
                <c:pt idx="1311">
                  <c:v>1083.5999999999999</c:v>
                </c:pt>
                <c:pt idx="1312">
                  <c:v>1082.54</c:v>
                </c:pt>
                <c:pt idx="1313">
                  <c:v>1081.6199999999999</c:v>
                </c:pt>
                <c:pt idx="1314">
                  <c:v>1080.67</c:v>
                </c:pt>
                <c:pt idx="1315">
                  <c:v>1079.5899999999999</c:v>
                </c:pt>
                <c:pt idx="1316">
                  <c:v>1078.6400000000001</c:v>
                </c:pt>
                <c:pt idx="1317">
                  <c:v>1077.6500000000001</c:v>
                </c:pt>
                <c:pt idx="1318">
                  <c:v>1076.6199999999999</c:v>
                </c:pt>
                <c:pt idx="1319">
                  <c:v>1075.5899999999999</c:v>
                </c:pt>
                <c:pt idx="1320">
                  <c:v>1074.58</c:v>
                </c:pt>
                <c:pt idx="1321">
                  <c:v>1073.6500000000001</c:v>
                </c:pt>
                <c:pt idx="1322">
                  <c:v>1072.6099999999999</c:v>
                </c:pt>
                <c:pt idx="1323">
                  <c:v>1071.55</c:v>
                </c:pt>
                <c:pt idx="1324">
                  <c:v>1070.5899999999999</c:v>
                </c:pt>
                <c:pt idx="1325">
                  <c:v>1069.6500000000001</c:v>
                </c:pt>
                <c:pt idx="1326">
                  <c:v>1068.52</c:v>
                </c:pt>
                <c:pt idx="1327">
                  <c:v>1067.55</c:v>
                </c:pt>
                <c:pt idx="1328">
                  <c:v>1066.5899999999999</c:v>
                </c:pt>
                <c:pt idx="1329">
                  <c:v>1065.6300000000001</c:v>
                </c:pt>
                <c:pt idx="1330">
                  <c:v>1064.56</c:v>
                </c:pt>
                <c:pt idx="1331">
                  <c:v>1063.55</c:v>
                </c:pt>
                <c:pt idx="1332">
                  <c:v>1062.58</c:v>
                </c:pt>
                <c:pt idx="1333">
                  <c:v>1061.56</c:v>
                </c:pt>
                <c:pt idx="1334">
                  <c:v>1060.52</c:v>
                </c:pt>
                <c:pt idx="1335">
                  <c:v>1059.51</c:v>
                </c:pt>
                <c:pt idx="1336">
                  <c:v>1058.56</c:v>
                </c:pt>
                <c:pt idx="1337">
                  <c:v>1057.54</c:v>
                </c:pt>
                <c:pt idx="1338">
                  <c:v>1056.5</c:v>
                </c:pt>
                <c:pt idx="1339">
                  <c:v>1055.55</c:v>
                </c:pt>
                <c:pt idx="1340">
                  <c:v>1054.55</c:v>
                </c:pt>
                <c:pt idx="1341">
                  <c:v>1053.56</c:v>
                </c:pt>
                <c:pt idx="1342">
                  <c:v>1052.5</c:v>
                </c:pt>
                <c:pt idx="1343">
                  <c:v>1051.52</c:v>
                </c:pt>
                <c:pt idx="1344">
                  <c:v>1050.5999999999999</c:v>
                </c:pt>
                <c:pt idx="1345">
                  <c:v>1049.53</c:v>
                </c:pt>
                <c:pt idx="1346">
                  <c:v>1048.54</c:v>
                </c:pt>
                <c:pt idx="1347">
                  <c:v>1047.52</c:v>
                </c:pt>
                <c:pt idx="1348">
                  <c:v>1046.53</c:v>
                </c:pt>
                <c:pt idx="1349">
                  <c:v>1045.56</c:v>
                </c:pt>
                <c:pt idx="1350">
                  <c:v>1044.56</c:v>
                </c:pt>
                <c:pt idx="1351">
                  <c:v>1043.51</c:v>
                </c:pt>
                <c:pt idx="1352">
                  <c:v>1042.5899999999999</c:v>
                </c:pt>
                <c:pt idx="1353">
                  <c:v>1041.52</c:v>
                </c:pt>
                <c:pt idx="1354">
                  <c:v>1040.48</c:v>
                </c:pt>
                <c:pt idx="1355">
                  <c:v>1039.55</c:v>
                </c:pt>
                <c:pt idx="1356">
                  <c:v>1038.52</c:v>
                </c:pt>
                <c:pt idx="1357">
                  <c:v>1037.54</c:v>
                </c:pt>
                <c:pt idx="1358">
                  <c:v>1036.47</c:v>
                </c:pt>
                <c:pt idx="1359">
                  <c:v>1035.53</c:v>
                </c:pt>
                <c:pt idx="1360">
                  <c:v>1034.5</c:v>
                </c:pt>
                <c:pt idx="1361">
                  <c:v>1033.44</c:v>
                </c:pt>
                <c:pt idx="1362">
                  <c:v>1032.5</c:v>
                </c:pt>
                <c:pt idx="1363">
                  <c:v>1031.53</c:v>
                </c:pt>
                <c:pt idx="1364">
                  <c:v>1030.49</c:v>
                </c:pt>
                <c:pt idx="1365">
                  <c:v>1029.48</c:v>
                </c:pt>
                <c:pt idx="1366">
                  <c:v>1028.43</c:v>
                </c:pt>
                <c:pt idx="1367">
                  <c:v>1027.44</c:v>
                </c:pt>
                <c:pt idx="1368">
                  <c:v>1026.51</c:v>
                </c:pt>
                <c:pt idx="1369">
                  <c:v>1025.49</c:v>
                </c:pt>
                <c:pt idx="1370">
                  <c:v>1024.43</c:v>
                </c:pt>
                <c:pt idx="1371">
                  <c:v>1023.47</c:v>
                </c:pt>
                <c:pt idx="1372">
                  <c:v>1022.42</c:v>
                </c:pt>
                <c:pt idx="1373">
                  <c:v>1021.41</c:v>
                </c:pt>
                <c:pt idx="1374">
                  <c:v>1020.48</c:v>
                </c:pt>
                <c:pt idx="1375">
                  <c:v>1019.41</c:v>
                </c:pt>
                <c:pt idx="1376">
                  <c:v>1018.4</c:v>
                </c:pt>
                <c:pt idx="1377">
                  <c:v>1017.4</c:v>
                </c:pt>
                <c:pt idx="1378">
                  <c:v>1016.43</c:v>
                </c:pt>
                <c:pt idx="1379">
                  <c:v>1015.35</c:v>
                </c:pt>
                <c:pt idx="1380">
                  <c:v>1014.35</c:v>
                </c:pt>
                <c:pt idx="1381">
                  <c:v>1013.41</c:v>
                </c:pt>
                <c:pt idx="1382">
                  <c:v>1012.4</c:v>
                </c:pt>
                <c:pt idx="1383">
                  <c:v>1011.43</c:v>
                </c:pt>
                <c:pt idx="1384">
                  <c:v>1010.39</c:v>
                </c:pt>
                <c:pt idx="1385">
                  <c:v>1009.43</c:v>
                </c:pt>
                <c:pt idx="1386">
                  <c:v>1008.41</c:v>
                </c:pt>
                <c:pt idx="1387">
                  <c:v>1007.37</c:v>
                </c:pt>
                <c:pt idx="1388">
                  <c:v>1006.44</c:v>
                </c:pt>
                <c:pt idx="1389">
                  <c:v>1005.39</c:v>
                </c:pt>
                <c:pt idx="1390">
                  <c:v>1004.39</c:v>
                </c:pt>
                <c:pt idx="1391">
                  <c:v>1003.37</c:v>
                </c:pt>
                <c:pt idx="1392">
                  <c:v>1002.47</c:v>
                </c:pt>
                <c:pt idx="1393">
                  <c:v>1001.39</c:v>
                </c:pt>
                <c:pt idx="1394">
                  <c:v>1000.39</c:v>
                </c:pt>
                <c:pt idx="1395">
                  <c:v>999.37900000000002</c:v>
                </c:pt>
                <c:pt idx="1396">
                  <c:v>998.46</c:v>
                </c:pt>
                <c:pt idx="1397">
                  <c:v>997.41800000000001</c:v>
                </c:pt>
                <c:pt idx="1398">
                  <c:v>996.40899999999999</c:v>
                </c:pt>
                <c:pt idx="1399">
                  <c:v>995.33900000000006</c:v>
                </c:pt>
                <c:pt idx="1400">
                  <c:v>994.40700000000004</c:v>
                </c:pt>
                <c:pt idx="1401">
                  <c:v>993.37400000000002</c:v>
                </c:pt>
                <c:pt idx="1402">
                  <c:v>992.36900000000003</c:v>
                </c:pt>
                <c:pt idx="1403">
                  <c:v>991.4</c:v>
                </c:pt>
                <c:pt idx="1404">
                  <c:v>990.39300000000003</c:v>
                </c:pt>
                <c:pt idx="1405">
                  <c:v>989.40300000000002</c:v>
                </c:pt>
                <c:pt idx="1406">
                  <c:v>988.35199999999998</c:v>
                </c:pt>
                <c:pt idx="1407">
                  <c:v>987.39200000000005</c:v>
                </c:pt>
                <c:pt idx="1408">
                  <c:v>986.375</c:v>
                </c:pt>
                <c:pt idx="1409">
                  <c:v>985.34299999999996</c:v>
                </c:pt>
                <c:pt idx="1410">
                  <c:v>984.36500000000001</c:v>
                </c:pt>
                <c:pt idx="1411">
                  <c:v>983.4</c:v>
                </c:pt>
                <c:pt idx="1412">
                  <c:v>982.40599999999995</c:v>
                </c:pt>
                <c:pt idx="1413">
                  <c:v>981.26800000000003</c:v>
                </c:pt>
                <c:pt idx="1414">
                  <c:v>980.37099999999998</c:v>
                </c:pt>
                <c:pt idx="1415">
                  <c:v>979.423</c:v>
                </c:pt>
                <c:pt idx="1416">
                  <c:v>978.35400000000004</c:v>
                </c:pt>
                <c:pt idx="1417">
                  <c:v>977.28099999999995</c:v>
                </c:pt>
                <c:pt idx="1418">
                  <c:v>976.327</c:v>
                </c:pt>
                <c:pt idx="1419">
                  <c:v>975.36</c:v>
                </c:pt>
                <c:pt idx="1420">
                  <c:v>974.32799999999997</c:v>
                </c:pt>
                <c:pt idx="1421">
                  <c:v>973.31299999999999</c:v>
                </c:pt>
                <c:pt idx="1422">
                  <c:v>972.37199999999996</c:v>
                </c:pt>
                <c:pt idx="1423">
                  <c:v>971.32600000000002</c:v>
                </c:pt>
                <c:pt idx="1424">
                  <c:v>970.31399999999996</c:v>
                </c:pt>
                <c:pt idx="1425">
                  <c:v>969.30399999999997</c:v>
                </c:pt>
                <c:pt idx="1426">
                  <c:v>968.34500000000003</c:v>
                </c:pt>
                <c:pt idx="1427">
                  <c:v>967.33799999999997</c:v>
                </c:pt>
                <c:pt idx="1428">
                  <c:v>966.322</c:v>
                </c:pt>
                <c:pt idx="1429">
                  <c:v>965.29200000000003</c:v>
                </c:pt>
                <c:pt idx="1430">
                  <c:v>964.33799999999997</c:v>
                </c:pt>
                <c:pt idx="1431">
                  <c:v>963.37099999999998</c:v>
                </c:pt>
                <c:pt idx="1432">
                  <c:v>962.29100000000005</c:v>
                </c:pt>
                <c:pt idx="1433">
                  <c:v>961.23500000000001</c:v>
                </c:pt>
                <c:pt idx="1434">
                  <c:v>960.29600000000005</c:v>
                </c:pt>
                <c:pt idx="1435">
                  <c:v>959.30399999999997</c:v>
                </c:pt>
                <c:pt idx="1436">
                  <c:v>958.21699999999998</c:v>
                </c:pt>
                <c:pt idx="1437">
                  <c:v>957.26700000000005</c:v>
                </c:pt>
                <c:pt idx="1438">
                  <c:v>956.35</c:v>
                </c:pt>
                <c:pt idx="1439">
                  <c:v>955.34900000000005</c:v>
                </c:pt>
                <c:pt idx="1440">
                  <c:v>954.30799999999999</c:v>
                </c:pt>
                <c:pt idx="1441">
                  <c:v>953.25900000000001</c:v>
                </c:pt>
                <c:pt idx="1442">
                  <c:v>952.30399999999997</c:v>
                </c:pt>
                <c:pt idx="1443">
                  <c:v>951.303</c:v>
                </c:pt>
                <c:pt idx="1444">
                  <c:v>950.274</c:v>
                </c:pt>
                <c:pt idx="1445">
                  <c:v>949.28800000000001</c:v>
                </c:pt>
                <c:pt idx="1446">
                  <c:v>948.28300000000002</c:v>
                </c:pt>
                <c:pt idx="1447">
                  <c:v>947.27300000000002</c:v>
                </c:pt>
                <c:pt idx="1448">
                  <c:v>946.23699999999997</c:v>
                </c:pt>
                <c:pt idx="1449">
                  <c:v>945.27099999999996</c:v>
                </c:pt>
                <c:pt idx="1450">
                  <c:v>944.31899999999996</c:v>
                </c:pt>
                <c:pt idx="1451">
                  <c:v>943.27099999999996</c:v>
                </c:pt>
                <c:pt idx="1452">
                  <c:v>942.19799999999998</c:v>
                </c:pt>
                <c:pt idx="1453">
                  <c:v>941.23599999999999</c:v>
                </c:pt>
                <c:pt idx="1454">
                  <c:v>940.26900000000001</c:v>
                </c:pt>
                <c:pt idx="1455">
                  <c:v>939.27700000000004</c:v>
                </c:pt>
                <c:pt idx="1456">
                  <c:v>938.15499999999997</c:v>
                </c:pt>
                <c:pt idx="1457">
                  <c:v>937.23900000000003</c:v>
                </c:pt>
                <c:pt idx="1458">
                  <c:v>936.27800000000002</c:v>
                </c:pt>
                <c:pt idx="1459">
                  <c:v>935.24599999999998</c:v>
                </c:pt>
                <c:pt idx="1460">
                  <c:v>934.19799999999998</c:v>
                </c:pt>
                <c:pt idx="1461">
                  <c:v>933.23699999999997</c:v>
                </c:pt>
                <c:pt idx="1462">
                  <c:v>932.25199999999995</c:v>
                </c:pt>
                <c:pt idx="1463">
                  <c:v>931.19500000000005</c:v>
                </c:pt>
                <c:pt idx="1464">
                  <c:v>930.16600000000005</c:v>
                </c:pt>
                <c:pt idx="1465">
                  <c:v>929.20500000000004</c:v>
                </c:pt>
                <c:pt idx="1466">
                  <c:v>928.17700000000002</c:v>
                </c:pt>
                <c:pt idx="1467">
                  <c:v>927.19399999999996</c:v>
                </c:pt>
                <c:pt idx="1468">
                  <c:v>926.23500000000001</c:v>
                </c:pt>
                <c:pt idx="1469">
                  <c:v>925.21799999999996</c:v>
                </c:pt>
                <c:pt idx="1470">
                  <c:v>924.24199999999996</c:v>
                </c:pt>
                <c:pt idx="1471">
                  <c:v>923.27700000000004</c:v>
                </c:pt>
                <c:pt idx="1472">
                  <c:v>922.28</c:v>
                </c:pt>
                <c:pt idx="1473">
                  <c:v>921.202</c:v>
                </c:pt>
                <c:pt idx="1474">
                  <c:v>920.22900000000004</c:v>
                </c:pt>
                <c:pt idx="1475">
                  <c:v>919.24</c:v>
                </c:pt>
                <c:pt idx="1476">
                  <c:v>918.17100000000005</c:v>
                </c:pt>
                <c:pt idx="1477">
                  <c:v>917.10199999999998</c:v>
                </c:pt>
                <c:pt idx="1478">
                  <c:v>916.11699999999996</c:v>
                </c:pt>
                <c:pt idx="1479">
                  <c:v>915.15800000000002</c:v>
                </c:pt>
                <c:pt idx="1480">
                  <c:v>914.19200000000001</c:v>
                </c:pt>
                <c:pt idx="1481">
                  <c:v>913.18</c:v>
                </c:pt>
                <c:pt idx="1482">
                  <c:v>912.12599999999998</c:v>
                </c:pt>
                <c:pt idx="1483">
                  <c:v>911.14099999999996</c:v>
                </c:pt>
                <c:pt idx="1484">
                  <c:v>910.125</c:v>
                </c:pt>
                <c:pt idx="1485">
                  <c:v>909.18100000000004</c:v>
                </c:pt>
                <c:pt idx="1486">
                  <c:v>908.14200000000005</c:v>
                </c:pt>
                <c:pt idx="1487">
                  <c:v>907.18700000000001</c:v>
                </c:pt>
                <c:pt idx="1488">
                  <c:v>906.15800000000002</c:v>
                </c:pt>
                <c:pt idx="1489">
                  <c:v>905.17600000000004</c:v>
                </c:pt>
                <c:pt idx="1490">
                  <c:v>904.19500000000005</c:v>
                </c:pt>
                <c:pt idx="1491">
                  <c:v>903.14099999999996</c:v>
                </c:pt>
                <c:pt idx="1492">
                  <c:v>902.11900000000003</c:v>
                </c:pt>
                <c:pt idx="1493">
                  <c:v>901.20799999999997</c:v>
                </c:pt>
                <c:pt idx="1494">
                  <c:v>900.16399999999999</c:v>
                </c:pt>
                <c:pt idx="1495">
                  <c:v>899.18</c:v>
                </c:pt>
                <c:pt idx="1496">
                  <c:v>898.13699999999994</c:v>
                </c:pt>
                <c:pt idx="1497">
                  <c:v>897.16800000000001</c:v>
                </c:pt>
                <c:pt idx="1498">
                  <c:v>896.16499999999996</c:v>
                </c:pt>
                <c:pt idx="1499">
                  <c:v>895.12599999999998</c:v>
                </c:pt>
                <c:pt idx="1500">
                  <c:v>894.06799999999998</c:v>
                </c:pt>
                <c:pt idx="1501">
                  <c:v>893.11599999999999</c:v>
                </c:pt>
                <c:pt idx="1502">
                  <c:v>892.12400000000002</c:v>
                </c:pt>
                <c:pt idx="1503">
                  <c:v>891.15</c:v>
                </c:pt>
                <c:pt idx="1504">
                  <c:v>890.08299999999997</c:v>
                </c:pt>
                <c:pt idx="1505">
                  <c:v>889.13699999999994</c:v>
                </c:pt>
                <c:pt idx="1506">
                  <c:v>888.15899999999999</c:v>
                </c:pt>
                <c:pt idx="1507">
                  <c:v>887.11599999999999</c:v>
                </c:pt>
                <c:pt idx="1508">
                  <c:v>886.024</c:v>
                </c:pt>
                <c:pt idx="1509">
                  <c:v>885.10400000000004</c:v>
                </c:pt>
                <c:pt idx="1510">
                  <c:v>884.17100000000005</c:v>
                </c:pt>
                <c:pt idx="1511">
                  <c:v>883.10900000000004</c:v>
                </c:pt>
                <c:pt idx="1512">
                  <c:v>882.06100000000004</c:v>
                </c:pt>
                <c:pt idx="1513">
                  <c:v>881.173</c:v>
                </c:pt>
                <c:pt idx="1514">
                  <c:v>880.09299999999996</c:v>
                </c:pt>
                <c:pt idx="1515">
                  <c:v>879.11800000000005</c:v>
                </c:pt>
                <c:pt idx="1516">
                  <c:v>878.12800000000004</c:v>
                </c:pt>
                <c:pt idx="1517">
                  <c:v>877.12900000000002</c:v>
                </c:pt>
                <c:pt idx="1518">
                  <c:v>876.096</c:v>
                </c:pt>
                <c:pt idx="1519">
                  <c:v>875.09</c:v>
                </c:pt>
                <c:pt idx="1520">
                  <c:v>874.11800000000005</c:v>
                </c:pt>
                <c:pt idx="1521">
                  <c:v>873.10599999999999</c:v>
                </c:pt>
                <c:pt idx="1522">
                  <c:v>872.072</c:v>
                </c:pt>
                <c:pt idx="1523">
                  <c:v>871.06100000000004</c:v>
                </c:pt>
                <c:pt idx="1524">
                  <c:v>870.04399999999998</c:v>
                </c:pt>
                <c:pt idx="1525">
                  <c:v>869.053</c:v>
                </c:pt>
                <c:pt idx="1526">
                  <c:v>868.04600000000005</c:v>
                </c:pt>
                <c:pt idx="1527">
                  <c:v>867.11</c:v>
                </c:pt>
                <c:pt idx="1528">
                  <c:v>866.08</c:v>
                </c:pt>
                <c:pt idx="1529">
                  <c:v>865.01900000000001</c:v>
                </c:pt>
                <c:pt idx="1530">
                  <c:v>864.01400000000001</c:v>
                </c:pt>
                <c:pt idx="1531">
                  <c:v>863.05899999999997</c:v>
                </c:pt>
                <c:pt idx="1532">
                  <c:v>862.10699999999997</c:v>
                </c:pt>
                <c:pt idx="1533">
                  <c:v>861.17499999999995</c:v>
                </c:pt>
                <c:pt idx="1534">
                  <c:v>860.07299999999998</c:v>
                </c:pt>
                <c:pt idx="1535">
                  <c:v>859.03</c:v>
                </c:pt>
                <c:pt idx="1536">
                  <c:v>857.99</c:v>
                </c:pt>
                <c:pt idx="1537">
                  <c:v>857.04200000000003</c:v>
                </c:pt>
                <c:pt idx="1538">
                  <c:v>856.06</c:v>
                </c:pt>
                <c:pt idx="1539">
                  <c:v>855.01599999999996</c:v>
                </c:pt>
                <c:pt idx="1540">
                  <c:v>854.03300000000002</c:v>
                </c:pt>
                <c:pt idx="1541">
                  <c:v>853.05899999999997</c:v>
                </c:pt>
                <c:pt idx="1542">
                  <c:v>851.99900000000002</c:v>
                </c:pt>
                <c:pt idx="1543">
                  <c:v>850.98699999999997</c:v>
                </c:pt>
                <c:pt idx="1544">
                  <c:v>850.03700000000003</c:v>
                </c:pt>
                <c:pt idx="1545">
                  <c:v>849.04700000000003</c:v>
                </c:pt>
                <c:pt idx="1546">
                  <c:v>848.01300000000003</c:v>
                </c:pt>
                <c:pt idx="1547">
                  <c:v>847.03399999999999</c:v>
                </c:pt>
                <c:pt idx="1548">
                  <c:v>846.04200000000003</c:v>
                </c:pt>
                <c:pt idx="1549">
                  <c:v>845.03599999999994</c:v>
                </c:pt>
                <c:pt idx="1550">
                  <c:v>843.99300000000005</c:v>
                </c:pt>
                <c:pt idx="1551">
                  <c:v>843.02300000000002</c:v>
                </c:pt>
                <c:pt idx="1552">
                  <c:v>842.06799999999998</c:v>
                </c:pt>
                <c:pt idx="1553">
                  <c:v>841.06100000000004</c:v>
                </c:pt>
                <c:pt idx="1554">
                  <c:v>840.02200000000005</c:v>
                </c:pt>
                <c:pt idx="1555">
                  <c:v>839.07299999999998</c:v>
                </c:pt>
                <c:pt idx="1556">
                  <c:v>838.00800000000004</c:v>
                </c:pt>
                <c:pt idx="1557">
                  <c:v>836.99099999999999</c:v>
                </c:pt>
                <c:pt idx="1558">
                  <c:v>836.01499999999999</c:v>
                </c:pt>
                <c:pt idx="1559">
                  <c:v>835.04200000000003</c:v>
                </c:pt>
                <c:pt idx="1560">
                  <c:v>834.01599999999996</c:v>
                </c:pt>
                <c:pt idx="1561">
                  <c:v>833.005</c:v>
                </c:pt>
                <c:pt idx="1562">
                  <c:v>832.01800000000003</c:v>
                </c:pt>
                <c:pt idx="1563">
                  <c:v>831.01199999999994</c:v>
                </c:pt>
                <c:pt idx="1564">
                  <c:v>829.94500000000005</c:v>
                </c:pt>
                <c:pt idx="1565">
                  <c:v>828.976</c:v>
                </c:pt>
                <c:pt idx="1566">
                  <c:v>827.99599999999998</c:v>
                </c:pt>
                <c:pt idx="1567">
                  <c:v>827.07399999999996</c:v>
                </c:pt>
                <c:pt idx="1568">
                  <c:v>826.029</c:v>
                </c:pt>
                <c:pt idx="1569">
                  <c:v>825.024</c:v>
                </c:pt>
                <c:pt idx="1570">
                  <c:v>824.05899999999997</c:v>
                </c:pt>
                <c:pt idx="1571">
                  <c:v>823.01599999999996</c:v>
                </c:pt>
                <c:pt idx="1572">
                  <c:v>821.95500000000004</c:v>
                </c:pt>
                <c:pt idx="1573">
                  <c:v>821.00599999999997</c:v>
                </c:pt>
                <c:pt idx="1574">
                  <c:v>819.98400000000004</c:v>
                </c:pt>
                <c:pt idx="1575">
                  <c:v>818.928</c:v>
                </c:pt>
                <c:pt idx="1576">
                  <c:v>817.87699999999995</c:v>
                </c:pt>
                <c:pt idx="1577">
                  <c:v>816.93799999999999</c:v>
                </c:pt>
                <c:pt idx="1578">
                  <c:v>816.01900000000001</c:v>
                </c:pt>
                <c:pt idx="1579">
                  <c:v>814.97900000000004</c:v>
                </c:pt>
                <c:pt idx="1580">
                  <c:v>813.90700000000004</c:v>
                </c:pt>
                <c:pt idx="1581">
                  <c:v>812.93399999999997</c:v>
                </c:pt>
                <c:pt idx="1582">
                  <c:v>811.976</c:v>
                </c:pt>
                <c:pt idx="1583">
                  <c:v>810.93299999999999</c:v>
                </c:pt>
                <c:pt idx="1584">
                  <c:v>809.85500000000002</c:v>
                </c:pt>
                <c:pt idx="1585">
                  <c:v>808.93200000000002</c:v>
                </c:pt>
                <c:pt idx="1586">
                  <c:v>807.97</c:v>
                </c:pt>
                <c:pt idx="1587">
                  <c:v>806.91300000000001</c:v>
                </c:pt>
                <c:pt idx="1588">
                  <c:v>805.91800000000001</c:v>
                </c:pt>
                <c:pt idx="1589">
                  <c:v>804.96699999999998</c:v>
                </c:pt>
                <c:pt idx="1590">
                  <c:v>803.95299999999997</c:v>
                </c:pt>
                <c:pt idx="1591">
                  <c:v>802.88900000000001</c:v>
                </c:pt>
                <c:pt idx="1592">
                  <c:v>801.86699999999996</c:v>
                </c:pt>
                <c:pt idx="1593">
                  <c:v>800.98199999999997</c:v>
                </c:pt>
                <c:pt idx="1594">
                  <c:v>799.96900000000005</c:v>
                </c:pt>
                <c:pt idx="1595">
                  <c:v>798.9</c:v>
                </c:pt>
                <c:pt idx="1596">
                  <c:v>797.89800000000002</c:v>
                </c:pt>
                <c:pt idx="1597">
                  <c:v>796.91399999999999</c:v>
                </c:pt>
                <c:pt idx="1598">
                  <c:v>795.91399999999999</c:v>
                </c:pt>
                <c:pt idx="1599">
                  <c:v>794.88499999999999</c:v>
                </c:pt>
                <c:pt idx="1600">
                  <c:v>793.87</c:v>
                </c:pt>
                <c:pt idx="1601">
                  <c:v>792.88800000000003</c:v>
                </c:pt>
                <c:pt idx="1602">
                  <c:v>791.90499999999997</c:v>
                </c:pt>
                <c:pt idx="1603">
                  <c:v>790.9</c:v>
                </c:pt>
                <c:pt idx="1604">
                  <c:v>789.904</c:v>
                </c:pt>
                <c:pt idx="1605">
                  <c:v>788.89400000000001</c:v>
                </c:pt>
                <c:pt idx="1606">
                  <c:v>787.87400000000002</c:v>
                </c:pt>
                <c:pt idx="1607">
                  <c:v>786.91600000000005</c:v>
                </c:pt>
                <c:pt idx="1608">
                  <c:v>785.90899999999999</c:v>
                </c:pt>
                <c:pt idx="1609">
                  <c:v>784.88900000000001</c:v>
                </c:pt>
                <c:pt idx="1610">
                  <c:v>783.87300000000005</c:v>
                </c:pt>
                <c:pt idx="1611">
                  <c:v>782.81200000000001</c:v>
                </c:pt>
                <c:pt idx="1612">
                  <c:v>781.78300000000002</c:v>
                </c:pt>
                <c:pt idx="1613">
                  <c:v>780.851</c:v>
                </c:pt>
                <c:pt idx="1614">
                  <c:v>779.87</c:v>
                </c:pt>
                <c:pt idx="1615">
                  <c:v>778.82600000000002</c:v>
                </c:pt>
                <c:pt idx="1616">
                  <c:v>777.80700000000002</c:v>
                </c:pt>
                <c:pt idx="1617">
                  <c:v>776.85400000000004</c:v>
                </c:pt>
                <c:pt idx="1618">
                  <c:v>775.89599999999996</c:v>
                </c:pt>
                <c:pt idx="1619">
                  <c:v>774.846</c:v>
                </c:pt>
                <c:pt idx="1620">
                  <c:v>773.822</c:v>
                </c:pt>
                <c:pt idx="1621">
                  <c:v>772.88699999999994</c:v>
                </c:pt>
                <c:pt idx="1622">
                  <c:v>771.88199999999995</c:v>
                </c:pt>
                <c:pt idx="1623">
                  <c:v>770.83299999999997</c:v>
                </c:pt>
                <c:pt idx="1624">
                  <c:v>769.81299999999999</c:v>
                </c:pt>
                <c:pt idx="1625">
                  <c:v>768.83100000000002</c:v>
                </c:pt>
                <c:pt idx="1626">
                  <c:v>767.84400000000005</c:v>
                </c:pt>
                <c:pt idx="1627">
                  <c:v>766.80100000000004</c:v>
                </c:pt>
                <c:pt idx="1628">
                  <c:v>765.81799999999998</c:v>
                </c:pt>
                <c:pt idx="1629">
                  <c:v>764.83600000000001</c:v>
                </c:pt>
                <c:pt idx="1630">
                  <c:v>763.798</c:v>
                </c:pt>
                <c:pt idx="1631">
                  <c:v>762.83600000000001</c:v>
                </c:pt>
                <c:pt idx="1632">
                  <c:v>761.875</c:v>
                </c:pt>
                <c:pt idx="1633">
                  <c:v>760.84900000000005</c:v>
                </c:pt>
                <c:pt idx="1634">
                  <c:v>759.75900000000001</c:v>
                </c:pt>
                <c:pt idx="1635">
                  <c:v>758.70699999999999</c:v>
                </c:pt>
                <c:pt idx="1636">
                  <c:v>757.75300000000004</c:v>
                </c:pt>
                <c:pt idx="1637">
                  <c:v>756.77300000000002</c:v>
                </c:pt>
                <c:pt idx="1638">
                  <c:v>755.822</c:v>
                </c:pt>
                <c:pt idx="1639">
                  <c:v>754.84400000000005</c:v>
                </c:pt>
                <c:pt idx="1640">
                  <c:v>753.81399999999996</c:v>
                </c:pt>
                <c:pt idx="1641">
                  <c:v>752.80799999999999</c:v>
                </c:pt>
                <c:pt idx="1642">
                  <c:v>751.81799999999998</c:v>
                </c:pt>
                <c:pt idx="1643">
                  <c:v>750.82399999999996</c:v>
                </c:pt>
                <c:pt idx="1644">
                  <c:v>749.84</c:v>
                </c:pt>
                <c:pt idx="1645">
                  <c:v>748.83100000000002</c:v>
                </c:pt>
                <c:pt idx="1646">
                  <c:v>747.81700000000001</c:v>
                </c:pt>
                <c:pt idx="1647">
                  <c:v>746.83399999999995</c:v>
                </c:pt>
                <c:pt idx="1648">
                  <c:v>745.82399999999996</c:v>
                </c:pt>
                <c:pt idx="1649">
                  <c:v>744.81600000000003</c:v>
                </c:pt>
                <c:pt idx="1650">
                  <c:v>743.78700000000003</c:v>
                </c:pt>
                <c:pt idx="1651">
                  <c:v>742.79499999999996</c:v>
                </c:pt>
                <c:pt idx="1652">
                  <c:v>741.846</c:v>
                </c:pt>
                <c:pt idx="1653">
                  <c:v>740.80700000000002</c:v>
                </c:pt>
                <c:pt idx="1654">
                  <c:v>739.75</c:v>
                </c:pt>
                <c:pt idx="1655">
                  <c:v>738.79300000000001</c:v>
                </c:pt>
                <c:pt idx="1656">
                  <c:v>737.83299999999997</c:v>
                </c:pt>
                <c:pt idx="1657">
                  <c:v>736.76400000000001</c:v>
                </c:pt>
                <c:pt idx="1658">
                  <c:v>735.78300000000002</c:v>
                </c:pt>
                <c:pt idx="1659">
                  <c:v>734.82600000000002</c:v>
                </c:pt>
                <c:pt idx="1660">
                  <c:v>733.83100000000002</c:v>
                </c:pt>
                <c:pt idx="1661">
                  <c:v>732.79100000000005</c:v>
                </c:pt>
                <c:pt idx="1662">
                  <c:v>731.78599999999994</c:v>
                </c:pt>
                <c:pt idx="1663">
                  <c:v>730.827</c:v>
                </c:pt>
                <c:pt idx="1664">
                  <c:v>729.80100000000004</c:v>
                </c:pt>
                <c:pt idx="1665">
                  <c:v>728.75699999999995</c:v>
                </c:pt>
                <c:pt idx="1666">
                  <c:v>727.82600000000002</c:v>
                </c:pt>
                <c:pt idx="1667">
                  <c:v>726.86699999999996</c:v>
                </c:pt>
                <c:pt idx="1668">
                  <c:v>725.774</c:v>
                </c:pt>
                <c:pt idx="1669">
                  <c:v>724.77</c:v>
                </c:pt>
                <c:pt idx="1670">
                  <c:v>723.82</c:v>
                </c:pt>
                <c:pt idx="1671">
                  <c:v>722.82299999999998</c:v>
                </c:pt>
                <c:pt idx="1672">
                  <c:v>721.78499999999997</c:v>
                </c:pt>
                <c:pt idx="1673">
                  <c:v>720.73</c:v>
                </c:pt>
                <c:pt idx="1674">
                  <c:v>719.75699999999995</c:v>
                </c:pt>
                <c:pt idx="1675">
                  <c:v>718.80100000000004</c:v>
                </c:pt>
                <c:pt idx="1676">
                  <c:v>717.77200000000005</c:v>
                </c:pt>
                <c:pt idx="1677">
                  <c:v>716.78200000000004</c:v>
                </c:pt>
                <c:pt idx="1678">
                  <c:v>715.80600000000004</c:v>
                </c:pt>
                <c:pt idx="1679">
                  <c:v>714.76700000000005</c:v>
                </c:pt>
                <c:pt idx="1680">
                  <c:v>713.74900000000002</c:v>
                </c:pt>
                <c:pt idx="1681">
                  <c:v>712.72400000000005</c:v>
                </c:pt>
                <c:pt idx="1682">
                  <c:v>711.70100000000002</c:v>
                </c:pt>
                <c:pt idx="1683">
                  <c:v>710.71600000000001</c:v>
                </c:pt>
                <c:pt idx="1684">
                  <c:v>709.73400000000004</c:v>
                </c:pt>
                <c:pt idx="1685">
                  <c:v>708.73400000000004</c:v>
                </c:pt>
                <c:pt idx="1686">
                  <c:v>707.76700000000005</c:v>
                </c:pt>
                <c:pt idx="1687">
                  <c:v>706.78599999999994</c:v>
                </c:pt>
                <c:pt idx="1688">
                  <c:v>705.80399999999997</c:v>
                </c:pt>
                <c:pt idx="1689">
                  <c:v>704.74599999999998</c:v>
                </c:pt>
                <c:pt idx="1690">
                  <c:v>703.72799999999995</c:v>
                </c:pt>
                <c:pt idx="1691">
                  <c:v>702.76800000000003</c:v>
                </c:pt>
                <c:pt idx="1692">
                  <c:v>701.71299999999997</c:v>
                </c:pt>
                <c:pt idx="1693">
                  <c:v>700.66600000000005</c:v>
                </c:pt>
                <c:pt idx="1694">
                  <c:v>699.72799999999995</c:v>
                </c:pt>
                <c:pt idx="1695">
                  <c:v>698.77</c:v>
                </c:pt>
                <c:pt idx="1696">
                  <c:v>697.73599999999999</c:v>
                </c:pt>
                <c:pt idx="1697">
                  <c:v>696.71199999999999</c:v>
                </c:pt>
                <c:pt idx="1698">
                  <c:v>695.74599999999998</c:v>
                </c:pt>
                <c:pt idx="1699">
                  <c:v>694.72199999999998</c:v>
                </c:pt>
                <c:pt idx="1700">
                  <c:v>693.67200000000003</c:v>
                </c:pt>
                <c:pt idx="1701">
                  <c:v>692.68299999999999</c:v>
                </c:pt>
                <c:pt idx="1702">
                  <c:v>691.72699999999998</c:v>
                </c:pt>
                <c:pt idx="1703">
                  <c:v>690.72699999999998</c:v>
                </c:pt>
                <c:pt idx="1704">
                  <c:v>689.68799999999999</c:v>
                </c:pt>
                <c:pt idx="1705">
                  <c:v>688.67600000000004</c:v>
                </c:pt>
                <c:pt idx="1706">
                  <c:v>687.73500000000001</c:v>
                </c:pt>
                <c:pt idx="1707">
                  <c:v>686.726</c:v>
                </c:pt>
                <c:pt idx="1708">
                  <c:v>685.67600000000004</c:v>
                </c:pt>
                <c:pt idx="1709">
                  <c:v>684.70299999999997</c:v>
                </c:pt>
                <c:pt idx="1710">
                  <c:v>683.745</c:v>
                </c:pt>
                <c:pt idx="1711">
                  <c:v>682.70899999999995</c:v>
                </c:pt>
                <c:pt idx="1712">
                  <c:v>681.59799999999996</c:v>
                </c:pt>
                <c:pt idx="1713">
                  <c:v>680.65700000000004</c:v>
                </c:pt>
                <c:pt idx="1714">
                  <c:v>679.72400000000005</c:v>
                </c:pt>
                <c:pt idx="1715">
                  <c:v>678.65599999999995</c:v>
                </c:pt>
                <c:pt idx="1716">
                  <c:v>677.63599999999997</c:v>
                </c:pt>
                <c:pt idx="1717">
                  <c:v>676.68100000000004</c:v>
                </c:pt>
                <c:pt idx="1718">
                  <c:v>675.66399999999999</c:v>
                </c:pt>
                <c:pt idx="1719">
                  <c:v>674.66700000000003</c:v>
                </c:pt>
                <c:pt idx="1720">
                  <c:v>673.70299999999997</c:v>
                </c:pt>
                <c:pt idx="1721">
                  <c:v>672.65099999999995</c:v>
                </c:pt>
                <c:pt idx="1722">
                  <c:v>671.63400000000001</c:v>
                </c:pt>
                <c:pt idx="1723">
                  <c:v>670.67600000000004</c:v>
                </c:pt>
                <c:pt idx="1724">
                  <c:v>669.72</c:v>
                </c:pt>
                <c:pt idx="1725">
                  <c:v>668.71699999999998</c:v>
                </c:pt>
                <c:pt idx="1726">
                  <c:v>667.66399999999999</c:v>
                </c:pt>
                <c:pt idx="1727">
                  <c:v>666.61900000000003</c:v>
                </c:pt>
                <c:pt idx="1728">
                  <c:v>665.69500000000005</c:v>
                </c:pt>
                <c:pt idx="1729">
                  <c:v>664.74400000000003</c:v>
                </c:pt>
                <c:pt idx="1730">
                  <c:v>663.63599999999997</c:v>
                </c:pt>
                <c:pt idx="1731">
                  <c:v>662.61599999999999</c:v>
                </c:pt>
                <c:pt idx="1732">
                  <c:v>661.67399999999998</c:v>
                </c:pt>
                <c:pt idx="1733">
                  <c:v>660.69399999999996</c:v>
                </c:pt>
                <c:pt idx="1734">
                  <c:v>659.62800000000004</c:v>
                </c:pt>
                <c:pt idx="1735">
                  <c:v>658.61599999999999</c:v>
                </c:pt>
                <c:pt idx="1736">
                  <c:v>657.66700000000003</c:v>
                </c:pt>
                <c:pt idx="1737">
                  <c:v>656.66499999999996</c:v>
                </c:pt>
                <c:pt idx="1738">
                  <c:v>655.68399999999997</c:v>
                </c:pt>
                <c:pt idx="1739">
                  <c:v>654.61400000000003</c:v>
                </c:pt>
                <c:pt idx="1740">
                  <c:v>653.62599999999998</c:v>
                </c:pt>
                <c:pt idx="1741">
                  <c:v>652.62400000000002</c:v>
                </c:pt>
                <c:pt idx="1742">
                  <c:v>651.61900000000003</c:v>
                </c:pt>
                <c:pt idx="1743">
                  <c:v>650.66200000000003</c:v>
                </c:pt>
                <c:pt idx="1744">
                  <c:v>649.68200000000002</c:v>
                </c:pt>
                <c:pt idx="1745">
                  <c:v>648.61099999999999</c:v>
                </c:pt>
                <c:pt idx="1746">
                  <c:v>647.596</c:v>
                </c:pt>
                <c:pt idx="1747">
                  <c:v>646.63699999999994</c:v>
                </c:pt>
                <c:pt idx="1748">
                  <c:v>645.625</c:v>
                </c:pt>
                <c:pt idx="1749">
                  <c:v>644.60299999999995</c:v>
                </c:pt>
                <c:pt idx="1750">
                  <c:v>643.60199999999998</c:v>
                </c:pt>
                <c:pt idx="1751">
                  <c:v>642.59100000000001</c:v>
                </c:pt>
                <c:pt idx="1752">
                  <c:v>641.58699999999999</c:v>
                </c:pt>
                <c:pt idx="1753">
                  <c:v>640.59199999999998</c:v>
                </c:pt>
                <c:pt idx="1754">
                  <c:v>639.60500000000002</c:v>
                </c:pt>
                <c:pt idx="1755">
                  <c:v>638.6</c:v>
                </c:pt>
                <c:pt idx="1756">
                  <c:v>637.65499999999997</c:v>
                </c:pt>
                <c:pt idx="1757">
                  <c:v>636.64300000000003</c:v>
                </c:pt>
                <c:pt idx="1758">
                  <c:v>635.55700000000002</c:v>
                </c:pt>
                <c:pt idx="1759">
                  <c:v>634.56299999999999</c:v>
                </c:pt>
                <c:pt idx="1760">
                  <c:v>633.62</c:v>
                </c:pt>
                <c:pt idx="1761">
                  <c:v>632.61500000000001</c:v>
                </c:pt>
                <c:pt idx="1762">
                  <c:v>631.59</c:v>
                </c:pt>
                <c:pt idx="1763">
                  <c:v>630.56399999999996</c:v>
                </c:pt>
                <c:pt idx="1764">
                  <c:v>629.58199999999999</c:v>
                </c:pt>
                <c:pt idx="1765">
                  <c:v>628.61800000000005</c:v>
                </c:pt>
                <c:pt idx="1766">
                  <c:v>627.60699999999997</c:v>
                </c:pt>
                <c:pt idx="1767">
                  <c:v>626.53599999999994</c:v>
                </c:pt>
                <c:pt idx="1768">
                  <c:v>625.52200000000005</c:v>
                </c:pt>
                <c:pt idx="1769">
                  <c:v>624.58000000000004</c:v>
                </c:pt>
                <c:pt idx="1770">
                  <c:v>623.51599999999996</c:v>
                </c:pt>
                <c:pt idx="1771">
                  <c:v>622.55899999999997</c:v>
                </c:pt>
                <c:pt idx="1772">
                  <c:v>621.63499999999999</c:v>
                </c:pt>
                <c:pt idx="1773">
                  <c:v>620.56100000000004</c:v>
                </c:pt>
                <c:pt idx="1774">
                  <c:v>619.50199999999995</c:v>
                </c:pt>
                <c:pt idx="1775">
                  <c:v>618.53599999999994</c:v>
                </c:pt>
                <c:pt idx="1776">
                  <c:v>617.548</c:v>
                </c:pt>
                <c:pt idx="1777">
                  <c:v>616.56899999999996</c:v>
                </c:pt>
                <c:pt idx="1778">
                  <c:v>615.53399999999999</c:v>
                </c:pt>
                <c:pt idx="1779">
                  <c:v>614.48</c:v>
                </c:pt>
                <c:pt idx="1780">
                  <c:v>613.51700000000005</c:v>
                </c:pt>
                <c:pt idx="1781">
                  <c:v>612.56399999999996</c:v>
                </c:pt>
                <c:pt idx="1782">
                  <c:v>611.428</c:v>
                </c:pt>
                <c:pt idx="1783">
                  <c:v>610.41999999999996</c:v>
                </c:pt>
                <c:pt idx="1784">
                  <c:v>609.5</c:v>
                </c:pt>
                <c:pt idx="1785">
                  <c:v>608.553</c:v>
                </c:pt>
                <c:pt idx="1786">
                  <c:v>607.48299999999995</c:v>
                </c:pt>
                <c:pt idx="1787">
                  <c:v>606.48800000000006</c:v>
                </c:pt>
                <c:pt idx="1788">
                  <c:v>605.43600000000004</c:v>
                </c:pt>
                <c:pt idx="1789">
                  <c:v>604.43200000000002</c:v>
                </c:pt>
                <c:pt idx="1790">
                  <c:v>603.43799999999999</c:v>
                </c:pt>
                <c:pt idx="1791">
                  <c:v>602.45799999999997</c:v>
                </c:pt>
                <c:pt idx="1792">
                  <c:v>601.49900000000002</c:v>
                </c:pt>
                <c:pt idx="1793">
                  <c:v>600.42999999999995</c:v>
                </c:pt>
                <c:pt idx="1794">
                  <c:v>599.42200000000003</c:v>
                </c:pt>
                <c:pt idx="1795">
                  <c:v>598.428</c:v>
                </c:pt>
                <c:pt idx="1796">
                  <c:v>597.46600000000001</c:v>
                </c:pt>
                <c:pt idx="1797">
                  <c:v>596.46699999999998</c:v>
                </c:pt>
                <c:pt idx="1798">
                  <c:v>595.43399999999997</c:v>
                </c:pt>
                <c:pt idx="1799">
                  <c:v>594.48099999999999</c:v>
                </c:pt>
                <c:pt idx="1800">
                  <c:v>593.42999999999995</c:v>
                </c:pt>
                <c:pt idx="1801">
                  <c:v>592.48800000000006</c:v>
                </c:pt>
                <c:pt idx="1802">
                  <c:v>591.50400000000002</c:v>
                </c:pt>
                <c:pt idx="1803">
                  <c:v>590.42499999999995</c:v>
                </c:pt>
                <c:pt idx="1804">
                  <c:v>589.46299999999997</c:v>
                </c:pt>
                <c:pt idx="1805">
                  <c:v>588.50099999999998</c:v>
                </c:pt>
                <c:pt idx="1806">
                  <c:v>587.4</c:v>
                </c:pt>
                <c:pt idx="1807">
                  <c:v>586.42200000000003</c:v>
                </c:pt>
                <c:pt idx="1808">
                  <c:v>585.46299999999997</c:v>
                </c:pt>
                <c:pt idx="1809">
                  <c:v>584.43100000000004</c:v>
                </c:pt>
                <c:pt idx="1810">
                  <c:v>583.48</c:v>
                </c:pt>
                <c:pt idx="1811">
                  <c:v>582.46799999999996</c:v>
                </c:pt>
                <c:pt idx="1812">
                  <c:v>581.45600000000002</c:v>
                </c:pt>
                <c:pt idx="1813">
                  <c:v>580.44200000000001</c:v>
                </c:pt>
                <c:pt idx="1814">
                  <c:v>579.46</c:v>
                </c:pt>
                <c:pt idx="1815">
                  <c:v>578.49900000000002</c:v>
                </c:pt>
                <c:pt idx="1816">
                  <c:v>577.36199999999997</c:v>
                </c:pt>
                <c:pt idx="1817">
                  <c:v>576.4</c:v>
                </c:pt>
                <c:pt idx="1818">
                  <c:v>575.45799999999997</c:v>
                </c:pt>
                <c:pt idx="1819">
                  <c:v>574.49400000000003</c:v>
                </c:pt>
                <c:pt idx="1820">
                  <c:v>573.39800000000002</c:v>
                </c:pt>
                <c:pt idx="1821">
                  <c:v>572.41300000000001</c:v>
                </c:pt>
                <c:pt idx="1822">
                  <c:v>571.45399999999995</c:v>
                </c:pt>
                <c:pt idx="1823">
                  <c:v>570.36300000000006</c:v>
                </c:pt>
                <c:pt idx="1824">
                  <c:v>569.40599999999995</c:v>
                </c:pt>
                <c:pt idx="1825">
                  <c:v>568.43299999999999</c:v>
                </c:pt>
                <c:pt idx="1826">
                  <c:v>567.43299999999999</c:v>
                </c:pt>
                <c:pt idx="1827">
                  <c:v>566.375</c:v>
                </c:pt>
                <c:pt idx="1828">
                  <c:v>565.40499999999997</c:v>
                </c:pt>
                <c:pt idx="1829">
                  <c:v>564.42100000000005</c:v>
                </c:pt>
                <c:pt idx="1830">
                  <c:v>563.34299999999996</c:v>
                </c:pt>
                <c:pt idx="1831">
                  <c:v>562.40599999999995</c:v>
                </c:pt>
                <c:pt idx="1832">
                  <c:v>561.40200000000004</c:v>
                </c:pt>
                <c:pt idx="1833">
                  <c:v>560.39099999999996</c:v>
                </c:pt>
                <c:pt idx="1834">
                  <c:v>559.44500000000005</c:v>
                </c:pt>
                <c:pt idx="1835">
                  <c:v>558.428</c:v>
                </c:pt>
                <c:pt idx="1836">
                  <c:v>557.38499999999999</c:v>
                </c:pt>
                <c:pt idx="1837">
                  <c:v>556.40300000000002</c:v>
                </c:pt>
                <c:pt idx="1838">
                  <c:v>555.375</c:v>
                </c:pt>
                <c:pt idx="1839">
                  <c:v>554.42200000000003</c:v>
                </c:pt>
                <c:pt idx="1840">
                  <c:v>553.29700000000003</c:v>
                </c:pt>
                <c:pt idx="1841">
                  <c:v>552.35199999999998</c:v>
                </c:pt>
                <c:pt idx="1842">
                  <c:v>551.40599999999995</c:v>
                </c:pt>
                <c:pt idx="1843">
                  <c:v>550.35699999999997</c:v>
                </c:pt>
                <c:pt idx="1844">
                  <c:v>549.36199999999997</c:v>
                </c:pt>
                <c:pt idx="1845">
                  <c:v>548.33100000000002</c:v>
                </c:pt>
                <c:pt idx="1846">
                  <c:v>547.26900000000001</c:v>
                </c:pt>
                <c:pt idx="1847">
                  <c:v>546.37800000000004</c:v>
                </c:pt>
                <c:pt idx="1848">
                  <c:v>545.33600000000001</c:v>
                </c:pt>
                <c:pt idx="1849">
                  <c:v>544.43499999999995</c:v>
                </c:pt>
                <c:pt idx="1850">
                  <c:v>543.29700000000003</c:v>
                </c:pt>
                <c:pt idx="1851">
                  <c:v>542.36300000000006</c:v>
                </c:pt>
                <c:pt idx="1852">
                  <c:v>541.38499999999999</c:v>
                </c:pt>
                <c:pt idx="1853">
                  <c:v>540.34500000000003</c:v>
                </c:pt>
                <c:pt idx="1854">
                  <c:v>539.35</c:v>
                </c:pt>
                <c:pt idx="1855">
                  <c:v>538.32500000000005</c:v>
                </c:pt>
                <c:pt idx="1856">
                  <c:v>537.28300000000002</c:v>
                </c:pt>
                <c:pt idx="1857">
                  <c:v>536.34699999999998</c:v>
                </c:pt>
                <c:pt idx="1858">
                  <c:v>535.36099999999999</c:v>
                </c:pt>
                <c:pt idx="1859">
                  <c:v>534.41</c:v>
                </c:pt>
                <c:pt idx="1860">
                  <c:v>533.31700000000001</c:v>
                </c:pt>
                <c:pt idx="1861">
                  <c:v>532.34199999999998</c:v>
                </c:pt>
                <c:pt idx="1862">
                  <c:v>531.37099999999998</c:v>
                </c:pt>
                <c:pt idx="1863">
                  <c:v>530.41600000000005</c:v>
                </c:pt>
                <c:pt idx="1864">
                  <c:v>529.28</c:v>
                </c:pt>
                <c:pt idx="1865">
                  <c:v>528.33500000000004</c:v>
                </c:pt>
                <c:pt idx="1866">
                  <c:v>527.25199999999995</c:v>
                </c:pt>
                <c:pt idx="1867">
                  <c:v>526.32299999999998</c:v>
                </c:pt>
                <c:pt idx="1868">
                  <c:v>525.30100000000004</c:v>
                </c:pt>
                <c:pt idx="1869">
                  <c:v>524.36099999999999</c:v>
                </c:pt>
                <c:pt idx="1870">
                  <c:v>523.26199999999994</c:v>
                </c:pt>
                <c:pt idx="1871">
                  <c:v>522.32600000000002</c:v>
                </c:pt>
                <c:pt idx="1872">
                  <c:v>521.33799999999997</c:v>
                </c:pt>
                <c:pt idx="1873">
                  <c:v>520.33500000000004</c:v>
                </c:pt>
                <c:pt idx="1874">
                  <c:v>519.245</c:v>
                </c:pt>
                <c:pt idx="1875">
                  <c:v>518.34500000000003</c:v>
                </c:pt>
                <c:pt idx="1876">
                  <c:v>517.30100000000004</c:v>
                </c:pt>
                <c:pt idx="1877">
                  <c:v>516.29100000000005</c:v>
                </c:pt>
                <c:pt idx="1878">
                  <c:v>515.26400000000001</c:v>
                </c:pt>
                <c:pt idx="1879">
                  <c:v>514.37199999999996</c:v>
                </c:pt>
                <c:pt idx="1880">
                  <c:v>513.29100000000005</c:v>
                </c:pt>
                <c:pt idx="1881">
                  <c:v>512.26700000000005</c:v>
                </c:pt>
                <c:pt idx="1882">
                  <c:v>511.27699999999999</c:v>
                </c:pt>
                <c:pt idx="1883">
                  <c:v>510.39499999999998</c:v>
                </c:pt>
                <c:pt idx="1884">
                  <c:v>509.197</c:v>
                </c:pt>
                <c:pt idx="1885">
                  <c:v>508.22699999999998</c:v>
                </c:pt>
                <c:pt idx="1886">
                  <c:v>507.21499999999997</c:v>
                </c:pt>
                <c:pt idx="1887">
                  <c:v>506.375</c:v>
                </c:pt>
                <c:pt idx="1888">
                  <c:v>505.20499999999998</c:v>
                </c:pt>
                <c:pt idx="1889">
                  <c:v>504.30700000000002</c:v>
                </c:pt>
                <c:pt idx="1890">
                  <c:v>503.26100000000002</c:v>
                </c:pt>
                <c:pt idx="1891">
                  <c:v>502.22899999999998</c:v>
                </c:pt>
                <c:pt idx="1892">
                  <c:v>501.238</c:v>
                </c:pt>
                <c:pt idx="1893">
                  <c:v>500.38900000000001</c:v>
                </c:pt>
                <c:pt idx="1894">
                  <c:v>499.29</c:v>
                </c:pt>
                <c:pt idx="1895">
                  <c:v>498.31599999999997</c:v>
                </c:pt>
                <c:pt idx="1896">
                  <c:v>497.233</c:v>
                </c:pt>
                <c:pt idx="1897">
                  <c:v>496.35899999999998</c:v>
                </c:pt>
                <c:pt idx="1898">
                  <c:v>495.18200000000002</c:v>
                </c:pt>
                <c:pt idx="1899">
                  <c:v>494.267</c:v>
                </c:pt>
                <c:pt idx="1900">
                  <c:v>493.19099999999997</c:v>
                </c:pt>
                <c:pt idx="1901">
                  <c:v>492.21899999999999</c:v>
                </c:pt>
                <c:pt idx="1902">
                  <c:v>491.27300000000002</c:v>
                </c:pt>
                <c:pt idx="1903">
                  <c:v>490.34500000000003</c:v>
                </c:pt>
                <c:pt idx="1904">
                  <c:v>489.21699999999998</c:v>
                </c:pt>
                <c:pt idx="1905">
                  <c:v>488.25599999999997</c:v>
                </c:pt>
                <c:pt idx="1906">
                  <c:v>487.33699999999999</c:v>
                </c:pt>
                <c:pt idx="1907">
                  <c:v>486.238</c:v>
                </c:pt>
                <c:pt idx="1908">
                  <c:v>485.16</c:v>
                </c:pt>
                <c:pt idx="1909">
                  <c:v>484.23899999999998</c:v>
                </c:pt>
                <c:pt idx="1910">
                  <c:v>483.20800000000003</c:v>
                </c:pt>
                <c:pt idx="1911">
                  <c:v>482.214</c:v>
                </c:pt>
                <c:pt idx="1912">
                  <c:v>481.22899999999998</c:v>
                </c:pt>
                <c:pt idx="1913">
                  <c:v>480.267</c:v>
                </c:pt>
                <c:pt idx="1914">
                  <c:v>479.24599999999998</c:v>
                </c:pt>
                <c:pt idx="1915">
                  <c:v>478.28399999999999</c:v>
                </c:pt>
                <c:pt idx="1916">
                  <c:v>477.13400000000001</c:v>
                </c:pt>
                <c:pt idx="1917">
                  <c:v>476.24700000000001</c:v>
                </c:pt>
                <c:pt idx="1918">
                  <c:v>475.25799999999998</c:v>
                </c:pt>
                <c:pt idx="1919">
                  <c:v>474.21199999999999</c:v>
                </c:pt>
                <c:pt idx="1920">
                  <c:v>473.161</c:v>
                </c:pt>
                <c:pt idx="1921">
                  <c:v>472.26400000000001</c:v>
                </c:pt>
                <c:pt idx="1922">
                  <c:v>471.13499999999999</c:v>
                </c:pt>
                <c:pt idx="1923">
                  <c:v>470.23599999999999</c:v>
                </c:pt>
                <c:pt idx="1924">
                  <c:v>469.13600000000002</c:v>
                </c:pt>
                <c:pt idx="1925">
                  <c:v>468.24900000000002</c:v>
                </c:pt>
                <c:pt idx="1926">
                  <c:v>467.17399999999998</c:v>
                </c:pt>
                <c:pt idx="1927">
                  <c:v>466.19799999999998</c:v>
                </c:pt>
                <c:pt idx="1928">
                  <c:v>465.12299999999999</c:v>
                </c:pt>
                <c:pt idx="1929">
                  <c:v>464.17200000000003</c:v>
                </c:pt>
                <c:pt idx="1930">
                  <c:v>463.226</c:v>
                </c:pt>
                <c:pt idx="1931">
                  <c:v>462.27199999999999</c:v>
                </c:pt>
                <c:pt idx="1932">
                  <c:v>461.11099999999999</c:v>
                </c:pt>
                <c:pt idx="1933">
                  <c:v>460.21499999999997</c:v>
                </c:pt>
                <c:pt idx="1934">
                  <c:v>459.15800000000002</c:v>
                </c:pt>
                <c:pt idx="1935">
                  <c:v>458.214</c:v>
                </c:pt>
                <c:pt idx="1936">
                  <c:v>457.09899999999999</c:v>
                </c:pt>
                <c:pt idx="1937">
                  <c:v>456.10700000000003</c:v>
                </c:pt>
                <c:pt idx="1938">
                  <c:v>455.209</c:v>
                </c:pt>
                <c:pt idx="1939">
                  <c:v>454.15600000000001</c:v>
                </c:pt>
                <c:pt idx="1940">
                  <c:v>453.12599999999998</c:v>
                </c:pt>
                <c:pt idx="1941">
                  <c:v>452.20100000000002</c:v>
                </c:pt>
                <c:pt idx="1942">
                  <c:v>451.17</c:v>
                </c:pt>
                <c:pt idx="1943">
                  <c:v>450.238</c:v>
                </c:pt>
                <c:pt idx="1944">
                  <c:v>449.09100000000001</c:v>
                </c:pt>
                <c:pt idx="1945">
                  <c:v>448.15300000000002</c:v>
                </c:pt>
                <c:pt idx="1946">
                  <c:v>447.05599999999998</c:v>
                </c:pt>
                <c:pt idx="1947">
                  <c:v>446.101</c:v>
                </c:pt>
                <c:pt idx="1948">
                  <c:v>445.15300000000002</c:v>
                </c:pt>
                <c:pt idx="1949">
                  <c:v>444.16300000000001</c:v>
                </c:pt>
                <c:pt idx="1950">
                  <c:v>443.12</c:v>
                </c:pt>
                <c:pt idx="1951">
                  <c:v>442.13299999999998</c:v>
                </c:pt>
                <c:pt idx="1952">
                  <c:v>441.05900000000003</c:v>
                </c:pt>
                <c:pt idx="1953">
                  <c:v>440.16899999999998</c:v>
                </c:pt>
                <c:pt idx="1954">
                  <c:v>439.11500000000001</c:v>
                </c:pt>
                <c:pt idx="1955">
                  <c:v>438.14400000000001</c:v>
                </c:pt>
                <c:pt idx="1956">
                  <c:v>437.03800000000001</c:v>
                </c:pt>
                <c:pt idx="1957">
                  <c:v>436.08300000000003</c:v>
                </c:pt>
                <c:pt idx="1958">
                  <c:v>435.09</c:v>
                </c:pt>
                <c:pt idx="1959">
                  <c:v>434.15</c:v>
                </c:pt>
                <c:pt idx="1960">
                  <c:v>433.07799999999997</c:v>
                </c:pt>
                <c:pt idx="1961">
                  <c:v>432.17399999999998</c:v>
                </c:pt>
                <c:pt idx="1962">
                  <c:v>431.13499999999999</c:v>
                </c:pt>
                <c:pt idx="1963">
                  <c:v>430.19099999999997</c:v>
                </c:pt>
                <c:pt idx="1964">
                  <c:v>429.07400000000001</c:v>
                </c:pt>
                <c:pt idx="1965">
                  <c:v>428.18599999999998</c:v>
                </c:pt>
                <c:pt idx="1966">
                  <c:v>427.113</c:v>
                </c:pt>
                <c:pt idx="1967">
                  <c:v>426.19200000000001</c:v>
                </c:pt>
                <c:pt idx="1968">
                  <c:v>425.02600000000001</c:v>
                </c:pt>
                <c:pt idx="1969">
                  <c:v>424.08100000000002</c:v>
                </c:pt>
                <c:pt idx="1970">
                  <c:v>423.048</c:v>
                </c:pt>
                <c:pt idx="1971">
                  <c:v>422.16899999999998</c:v>
                </c:pt>
                <c:pt idx="1972">
                  <c:v>421.017</c:v>
                </c:pt>
                <c:pt idx="1973">
                  <c:v>420.10300000000001</c:v>
                </c:pt>
                <c:pt idx="1974">
                  <c:v>419.08100000000002</c:v>
                </c:pt>
                <c:pt idx="1975">
                  <c:v>418.1</c:v>
                </c:pt>
                <c:pt idx="1976">
                  <c:v>417.02199999999999</c:v>
                </c:pt>
                <c:pt idx="1977">
                  <c:v>416.10199999999998</c:v>
                </c:pt>
                <c:pt idx="1978">
                  <c:v>415.11099999999999</c:v>
                </c:pt>
                <c:pt idx="1979">
                  <c:v>414.15600000000001</c:v>
                </c:pt>
                <c:pt idx="1980">
                  <c:v>413.11799999999999</c:v>
                </c:pt>
                <c:pt idx="1981">
                  <c:v>412.11099999999999</c:v>
                </c:pt>
                <c:pt idx="1982">
                  <c:v>411.15899999999999</c:v>
                </c:pt>
                <c:pt idx="1983">
                  <c:v>410.09300000000002</c:v>
                </c:pt>
                <c:pt idx="1984">
                  <c:v>409.00299999999999</c:v>
                </c:pt>
                <c:pt idx="1985">
                  <c:v>408.07600000000002</c:v>
                </c:pt>
                <c:pt idx="1986">
                  <c:v>407.10700000000003</c:v>
                </c:pt>
                <c:pt idx="1987">
                  <c:v>406.10500000000002</c:v>
                </c:pt>
                <c:pt idx="1988">
                  <c:v>405.07499999999999</c:v>
                </c:pt>
                <c:pt idx="1989">
                  <c:v>404.12599999999998</c:v>
                </c:pt>
                <c:pt idx="1990">
                  <c:v>403.07100000000003</c:v>
                </c:pt>
                <c:pt idx="1991">
                  <c:v>402.10199999999998</c:v>
                </c:pt>
                <c:pt idx="1992">
                  <c:v>401.03500000000003</c:v>
                </c:pt>
                <c:pt idx="1993">
                  <c:v>400.05799999999999</c:v>
                </c:pt>
                <c:pt idx="1994">
                  <c:v>399.11500000000001</c:v>
                </c:pt>
                <c:pt idx="1995">
                  <c:v>398.09699999999998</c:v>
                </c:pt>
                <c:pt idx="1996">
                  <c:v>397.036</c:v>
                </c:pt>
                <c:pt idx="1997">
                  <c:v>396.09800000000001</c:v>
                </c:pt>
                <c:pt idx="1998">
                  <c:v>395.05200000000002</c:v>
                </c:pt>
                <c:pt idx="1999">
                  <c:v>394.024</c:v>
                </c:pt>
                <c:pt idx="2000">
                  <c:v>393.06099999999998</c:v>
                </c:pt>
                <c:pt idx="2001">
                  <c:v>392.08499999999998</c:v>
                </c:pt>
                <c:pt idx="2002">
                  <c:v>391.04899999999998</c:v>
                </c:pt>
                <c:pt idx="2003">
                  <c:v>389.983</c:v>
                </c:pt>
                <c:pt idx="2004">
                  <c:v>388.96499999999997</c:v>
                </c:pt>
                <c:pt idx="2005">
                  <c:v>388.1</c:v>
                </c:pt>
                <c:pt idx="2006">
                  <c:v>387.01299999999998</c:v>
                </c:pt>
                <c:pt idx="2007">
                  <c:v>386.005</c:v>
                </c:pt>
                <c:pt idx="2008">
                  <c:v>384.95400000000001</c:v>
                </c:pt>
                <c:pt idx="2009">
                  <c:v>383.976</c:v>
                </c:pt>
                <c:pt idx="2010">
                  <c:v>382.99700000000001</c:v>
                </c:pt>
                <c:pt idx="2011">
                  <c:v>382.03399999999999</c:v>
                </c:pt>
                <c:pt idx="2012">
                  <c:v>380.95699999999999</c:v>
                </c:pt>
                <c:pt idx="2013">
                  <c:v>379.98700000000002</c:v>
                </c:pt>
                <c:pt idx="2014">
                  <c:v>379.01600000000002</c:v>
                </c:pt>
                <c:pt idx="2015">
                  <c:v>378.113</c:v>
                </c:pt>
                <c:pt idx="2016">
                  <c:v>376.96699999999998</c:v>
                </c:pt>
                <c:pt idx="2017">
                  <c:v>376.01600000000002</c:v>
                </c:pt>
                <c:pt idx="2018">
                  <c:v>374.99400000000003</c:v>
                </c:pt>
                <c:pt idx="2019">
                  <c:v>374.09399999999999</c:v>
                </c:pt>
                <c:pt idx="2020">
                  <c:v>372.95800000000003</c:v>
                </c:pt>
                <c:pt idx="2021">
                  <c:v>372.01299999999998</c:v>
                </c:pt>
                <c:pt idx="2022">
                  <c:v>370.99799999999999</c:v>
                </c:pt>
                <c:pt idx="2023">
                  <c:v>370.03</c:v>
                </c:pt>
                <c:pt idx="2024">
                  <c:v>368.94600000000003</c:v>
                </c:pt>
                <c:pt idx="2025">
                  <c:v>368.00200000000001</c:v>
                </c:pt>
                <c:pt idx="2026">
                  <c:v>366.995</c:v>
                </c:pt>
                <c:pt idx="2027">
                  <c:v>366.06200000000001</c:v>
                </c:pt>
                <c:pt idx="2028">
                  <c:v>365.01799999999997</c:v>
                </c:pt>
                <c:pt idx="2029">
                  <c:v>363.98399999999998</c:v>
                </c:pt>
                <c:pt idx="2030">
                  <c:v>362.94299999999998</c:v>
                </c:pt>
                <c:pt idx="2031">
                  <c:v>361.99900000000002</c:v>
                </c:pt>
                <c:pt idx="2032">
                  <c:v>360.96600000000001</c:v>
                </c:pt>
                <c:pt idx="2033">
                  <c:v>359.95699999999999</c:v>
                </c:pt>
                <c:pt idx="2034">
                  <c:v>358.92899999999997</c:v>
                </c:pt>
                <c:pt idx="2035">
                  <c:v>358.04500000000002</c:v>
                </c:pt>
                <c:pt idx="2036">
                  <c:v>356.97800000000001</c:v>
                </c:pt>
                <c:pt idx="2037">
                  <c:v>355.97500000000002</c:v>
                </c:pt>
                <c:pt idx="2038">
                  <c:v>354.99799999999999</c:v>
                </c:pt>
                <c:pt idx="2039">
                  <c:v>354.03</c:v>
                </c:pt>
                <c:pt idx="2040">
                  <c:v>352.95800000000003</c:v>
                </c:pt>
                <c:pt idx="2041">
                  <c:v>351.96800000000002</c:v>
                </c:pt>
                <c:pt idx="2042">
                  <c:v>350.95400000000001</c:v>
                </c:pt>
                <c:pt idx="2043">
                  <c:v>349.97500000000002</c:v>
                </c:pt>
                <c:pt idx="2044">
                  <c:v>348.923</c:v>
                </c:pt>
                <c:pt idx="2045">
                  <c:v>348.03100000000001</c:v>
                </c:pt>
                <c:pt idx="2046">
                  <c:v>346.971</c:v>
                </c:pt>
                <c:pt idx="2047">
                  <c:v>346</c:v>
                </c:pt>
                <c:pt idx="2048">
                  <c:v>344.91300000000001</c:v>
                </c:pt>
                <c:pt idx="2049">
                  <c:v>343.92700000000002</c:v>
                </c:pt>
                <c:pt idx="2050">
                  <c:v>342.91699999999997</c:v>
                </c:pt>
                <c:pt idx="2051">
                  <c:v>341.95600000000002</c:v>
                </c:pt>
                <c:pt idx="2052">
                  <c:v>340.92099999999999</c:v>
                </c:pt>
                <c:pt idx="2053">
                  <c:v>339.94</c:v>
                </c:pt>
                <c:pt idx="2054">
                  <c:v>338.93599999999998</c:v>
                </c:pt>
                <c:pt idx="2055">
                  <c:v>338.04300000000001</c:v>
                </c:pt>
                <c:pt idx="2056">
                  <c:v>336.97500000000002</c:v>
                </c:pt>
                <c:pt idx="2057">
                  <c:v>335.99700000000001</c:v>
                </c:pt>
                <c:pt idx="2058">
                  <c:v>334.94799999999998</c:v>
                </c:pt>
                <c:pt idx="2059">
                  <c:v>333.95</c:v>
                </c:pt>
                <c:pt idx="2060">
                  <c:v>332.93</c:v>
                </c:pt>
                <c:pt idx="2061">
                  <c:v>331.97399999999999</c:v>
                </c:pt>
                <c:pt idx="2062">
                  <c:v>330.91199999999998</c:v>
                </c:pt>
                <c:pt idx="2063">
                  <c:v>329.95100000000002</c:v>
                </c:pt>
                <c:pt idx="2064">
                  <c:v>328.904</c:v>
                </c:pt>
                <c:pt idx="2065">
                  <c:v>327.95400000000001</c:v>
                </c:pt>
                <c:pt idx="2066">
                  <c:v>326.94900000000001</c:v>
                </c:pt>
                <c:pt idx="2067">
                  <c:v>325.98399999999998</c:v>
                </c:pt>
                <c:pt idx="2068">
                  <c:v>324.88600000000002</c:v>
                </c:pt>
                <c:pt idx="2069">
                  <c:v>323.94600000000003</c:v>
                </c:pt>
                <c:pt idx="2070">
                  <c:v>322.94400000000002</c:v>
                </c:pt>
                <c:pt idx="2071">
                  <c:v>321.93299999999999</c:v>
                </c:pt>
                <c:pt idx="2072">
                  <c:v>320.86599999999999</c:v>
                </c:pt>
                <c:pt idx="2073">
                  <c:v>319.86599999999999</c:v>
                </c:pt>
                <c:pt idx="2074">
                  <c:v>318.90800000000002</c:v>
                </c:pt>
                <c:pt idx="2075">
                  <c:v>317.95299999999997</c:v>
                </c:pt>
                <c:pt idx="2076">
                  <c:v>316.87299999999999</c:v>
                </c:pt>
                <c:pt idx="2077">
                  <c:v>315.91000000000003</c:v>
                </c:pt>
                <c:pt idx="2078">
                  <c:v>314.92</c:v>
                </c:pt>
                <c:pt idx="2079">
                  <c:v>313.99200000000002</c:v>
                </c:pt>
                <c:pt idx="2080">
                  <c:v>312.92700000000002</c:v>
                </c:pt>
                <c:pt idx="2081">
                  <c:v>311.87900000000002</c:v>
                </c:pt>
                <c:pt idx="2082">
                  <c:v>310.88099999999997</c:v>
                </c:pt>
                <c:pt idx="2083">
                  <c:v>309.95800000000003</c:v>
                </c:pt>
                <c:pt idx="2084">
                  <c:v>308.87799999999999</c:v>
                </c:pt>
                <c:pt idx="2085">
                  <c:v>307.90800000000002</c:v>
                </c:pt>
                <c:pt idx="2086">
                  <c:v>306.93599999999998</c:v>
                </c:pt>
                <c:pt idx="2087">
                  <c:v>305.92500000000001</c:v>
                </c:pt>
                <c:pt idx="2088">
                  <c:v>304.892</c:v>
                </c:pt>
                <c:pt idx="2089">
                  <c:v>303.85000000000002</c:v>
                </c:pt>
                <c:pt idx="2090">
                  <c:v>302.84500000000003</c:v>
                </c:pt>
                <c:pt idx="2091">
                  <c:v>301.89499999999998</c:v>
                </c:pt>
                <c:pt idx="2092">
                  <c:v>300.87200000000001</c:v>
                </c:pt>
                <c:pt idx="2093">
                  <c:v>299.85000000000002</c:v>
                </c:pt>
                <c:pt idx="2094">
                  <c:v>298.90899999999999</c:v>
                </c:pt>
                <c:pt idx="2095">
                  <c:v>297.94499999999999</c:v>
                </c:pt>
                <c:pt idx="2096">
                  <c:v>296.91899999999998</c:v>
                </c:pt>
                <c:pt idx="2097">
                  <c:v>295.88</c:v>
                </c:pt>
                <c:pt idx="2098">
                  <c:v>294.86099999999999</c:v>
                </c:pt>
                <c:pt idx="2099">
                  <c:v>293.88</c:v>
                </c:pt>
                <c:pt idx="2100">
                  <c:v>292.84800000000001</c:v>
                </c:pt>
                <c:pt idx="2101">
                  <c:v>291.83300000000003</c:v>
                </c:pt>
                <c:pt idx="2102">
                  <c:v>290.82100000000003</c:v>
                </c:pt>
                <c:pt idx="2103">
                  <c:v>289.88099999999997</c:v>
                </c:pt>
                <c:pt idx="2104">
                  <c:v>288.85899999999998</c:v>
                </c:pt>
                <c:pt idx="2105">
                  <c:v>287.8</c:v>
                </c:pt>
                <c:pt idx="2106">
                  <c:v>286.78899999999999</c:v>
                </c:pt>
                <c:pt idx="2107">
                  <c:v>285.84399999999999</c:v>
                </c:pt>
                <c:pt idx="2108">
                  <c:v>284.86200000000002</c:v>
                </c:pt>
                <c:pt idx="2109">
                  <c:v>283.87900000000002</c:v>
                </c:pt>
                <c:pt idx="2110">
                  <c:v>282.83100000000002</c:v>
                </c:pt>
                <c:pt idx="2111">
                  <c:v>281.86500000000001</c:v>
                </c:pt>
                <c:pt idx="2112">
                  <c:v>280.82100000000003</c:v>
                </c:pt>
                <c:pt idx="2113">
                  <c:v>279.83100000000002</c:v>
                </c:pt>
                <c:pt idx="2114">
                  <c:v>278.84199999999998</c:v>
                </c:pt>
                <c:pt idx="2115">
                  <c:v>277.87799999999999</c:v>
                </c:pt>
                <c:pt idx="2116">
                  <c:v>276.86099999999999</c:v>
                </c:pt>
                <c:pt idx="2117">
                  <c:v>275.81599999999997</c:v>
                </c:pt>
                <c:pt idx="2118">
                  <c:v>274.80399999999997</c:v>
                </c:pt>
                <c:pt idx="2119">
                  <c:v>273.90300000000002</c:v>
                </c:pt>
                <c:pt idx="2120">
                  <c:v>272.875</c:v>
                </c:pt>
                <c:pt idx="2121">
                  <c:v>271.79399999999998</c:v>
                </c:pt>
                <c:pt idx="2122">
                  <c:v>270.77499999999998</c:v>
                </c:pt>
                <c:pt idx="2123">
                  <c:v>269.84399999999999</c:v>
                </c:pt>
                <c:pt idx="2124">
                  <c:v>268.81200000000001</c:v>
                </c:pt>
                <c:pt idx="2125">
                  <c:v>267.79399999999998</c:v>
                </c:pt>
                <c:pt idx="2126">
                  <c:v>266.75</c:v>
                </c:pt>
                <c:pt idx="2127">
                  <c:v>265.78899999999999</c:v>
                </c:pt>
                <c:pt idx="2128">
                  <c:v>264.78399999999999</c:v>
                </c:pt>
                <c:pt idx="2129">
                  <c:v>263.76</c:v>
                </c:pt>
                <c:pt idx="2130">
                  <c:v>262.75200000000001</c:v>
                </c:pt>
                <c:pt idx="2131">
                  <c:v>261.82</c:v>
                </c:pt>
                <c:pt idx="2132">
                  <c:v>260.839</c:v>
                </c:pt>
                <c:pt idx="2133">
                  <c:v>259.79599999999999</c:v>
                </c:pt>
                <c:pt idx="2134">
                  <c:v>258.76100000000002</c:v>
                </c:pt>
                <c:pt idx="2135">
                  <c:v>257.78300000000002</c:v>
                </c:pt>
                <c:pt idx="2136">
                  <c:v>256.79399999999998</c:v>
                </c:pt>
                <c:pt idx="2137">
                  <c:v>255.78700000000001</c:v>
                </c:pt>
                <c:pt idx="2138">
                  <c:v>254.74199999999999</c:v>
                </c:pt>
                <c:pt idx="2139">
                  <c:v>253.75299999999999</c:v>
                </c:pt>
                <c:pt idx="2140">
                  <c:v>252.71100000000001</c:v>
                </c:pt>
                <c:pt idx="2141">
                  <c:v>251.73099999999999</c:v>
                </c:pt>
                <c:pt idx="2142">
                  <c:v>250.762</c:v>
                </c:pt>
                <c:pt idx="2143">
                  <c:v>249.82400000000001</c:v>
                </c:pt>
                <c:pt idx="2144">
                  <c:v>248.76300000000001</c:v>
                </c:pt>
                <c:pt idx="2145">
                  <c:v>247.75800000000001</c:v>
                </c:pt>
                <c:pt idx="2146">
                  <c:v>246.8</c:v>
                </c:pt>
                <c:pt idx="2147">
                  <c:v>245.81200000000001</c:v>
                </c:pt>
                <c:pt idx="2148">
                  <c:v>244.78299999999999</c:v>
                </c:pt>
                <c:pt idx="2149">
                  <c:v>243.755</c:v>
                </c:pt>
                <c:pt idx="2150">
                  <c:v>242.74100000000001</c:v>
                </c:pt>
                <c:pt idx="2151">
                  <c:v>241.804</c:v>
                </c:pt>
                <c:pt idx="2152">
                  <c:v>240.75200000000001</c:v>
                </c:pt>
                <c:pt idx="2153">
                  <c:v>239.732</c:v>
                </c:pt>
                <c:pt idx="2154">
                  <c:v>238.739</c:v>
                </c:pt>
                <c:pt idx="2155">
                  <c:v>237.779</c:v>
                </c:pt>
                <c:pt idx="2156">
                  <c:v>236.75399999999999</c:v>
                </c:pt>
                <c:pt idx="2157">
                  <c:v>235.72399999999999</c:v>
                </c:pt>
                <c:pt idx="2158">
                  <c:v>234.74700000000001</c:v>
                </c:pt>
                <c:pt idx="2159">
                  <c:v>233.786</c:v>
                </c:pt>
                <c:pt idx="2160">
                  <c:v>232.76499999999999</c:v>
                </c:pt>
                <c:pt idx="2161">
                  <c:v>231.715</c:v>
                </c:pt>
                <c:pt idx="2162">
                  <c:v>230.73099999999999</c:v>
                </c:pt>
                <c:pt idx="2163">
                  <c:v>229.79499999999999</c:v>
                </c:pt>
                <c:pt idx="2164">
                  <c:v>228.73400000000001</c:v>
                </c:pt>
                <c:pt idx="2165">
                  <c:v>227.68799999999999</c:v>
                </c:pt>
                <c:pt idx="2166">
                  <c:v>226.72399999999999</c:v>
                </c:pt>
                <c:pt idx="2167">
                  <c:v>225.71299999999999</c:v>
                </c:pt>
                <c:pt idx="2168">
                  <c:v>224.684</c:v>
                </c:pt>
                <c:pt idx="2169">
                  <c:v>223.69399999999999</c:v>
                </c:pt>
                <c:pt idx="2170">
                  <c:v>222.685</c:v>
                </c:pt>
                <c:pt idx="2171">
                  <c:v>221.72200000000001</c:v>
                </c:pt>
                <c:pt idx="2172">
                  <c:v>220.78200000000001</c:v>
                </c:pt>
                <c:pt idx="2173">
                  <c:v>219.739</c:v>
                </c:pt>
                <c:pt idx="2174">
                  <c:v>218.70400000000001</c:v>
                </c:pt>
                <c:pt idx="2175">
                  <c:v>217.714</c:v>
                </c:pt>
                <c:pt idx="2176">
                  <c:v>216.69300000000001</c:v>
                </c:pt>
                <c:pt idx="2177">
                  <c:v>215.67699999999999</c:v>
                </c:pt>
                <c:pt idx="2178">
                  <c:v>214.642</c:v>
                </c:pt>
                <c:pt idx="2179">
                  <c:v>213.678</c:v>
                </c:pt>
                <c:pt idx="2180">
                  <c:v>212.67400000000001</c:v>
                </c:pt>
                <c:pt idx="2181">
                  <c:v>211.66900000000001</c:v>
                </c:pt>
                <c:pt idx="2182">
                  <c:v>210.751</c:v>
                </c:pt>
                <c:pt idx="2183">
                  <c:v>209.72</c:v>
                </c:pt>
                <c:pt idx="2184">
                  <c:v>208.643</c:v>
                </c:pt>
                <c:pt idx="2185">
                  <c:v>207.66200000000001</c:v>
                </c:pt>
                <c:pt idx="2186">
                  <c:v>206.67500000000001</c:v>
                </c:pt>
                <c:pt idx="2187">
                  <c:v>205.642</c:v>
                </c:pt>
                <c:pt idx="2188">
                  <c:v>204.64500000000001</c:v>
                </c:pt>
                <c:pt idx="2189">
                  <c:v>203.619</c:v>
                </c:pt>
                <c:pt idx="2190">
                  <c:v>202.62899999999999</c:v>
                </c:pt>
                <c:pt idx="2191">
                  <c:v>201.64400000000001</c:v>
                </c:pt>
                <c:pt idx="2192">
                  <c:v>200.60499999999999</c:v>
                </c:pt>
                <c:pt idx="2193">
                  <c:v>199.595</c:v>
                </c:pt>
                <c:pt idx="2194">
                  <c:v>198.619</c:v>
                </c:pt>
                <c:pt idx="2195">
                  <c:v>197.64500000000001</c:v>
                </c:pt>
                <c:pt idx="2196">
                  <c:v>196.65899999999999</c:v>
                </c:pt>
                <c:pt idx="2197">
                  <c:v>195.672</c:v>
                </c:pt>
                <c:pt idx="2198">
                  <c:v>194.63200000000001</c:v>
                </c:pt>
                <c:pt idx="2199">
                  <c:v>193.596</c:v>
                </c:pt>
                <c:pt idx="2200">
                  <c:v>192.63499999999999</c:v>
                </c:pt>
                <c:pt idx="2201">
                  <c:v>191.62</c:v>
                </c:pt>
                <c:pt idx="2202">
                  <c:v>190.57</c:v>
                </c:pt>
                <c:pt idx="2203">
                  <c:v>189.59100000000001</c:v>
                </c:pt>
                <c:pt idx="2204">
                  <c:v>188.607</c:v>
                </c:pt>
                <c:pt idx="2205">
                  <c:v>187.56399999999999</c:v>
                </c:pt>
                <c:pt idx="2206">
                  <c:v>186.566</c:v>
                </c:pt>
                <c:pt idx="2207">
                  <c:v>185.60300000000001</c:v>
                </c:pt>
                <c:pt idx="2208">
                  <c:v>184.61500000000001</c:v>
                </c:pt>
                <c:pt idx="2209">
                  <c:v>183.56899999999999</c:v>
                </c:pt>
                <c:pt idx="2210">
                  <c:v>182.62299999999999</c:v>
                </c:pt>
                <c:pt idx="2211">
                  <c:v>181.59</c:v>
                </c:pt>
                <c:pt idx="2212">
                  <c:v>180.58199999999999</c:v>
                </c:pt>
                <c:pt idx="2213">
                  <c:v>179.608</c:v>
                </c:pt>
                <c:pt idx="2214">
                  <c:v>178.55199999999999</c:v>
                </c:pt>
                <c:pt idx="2215">
                  <c:v>177.523</c:v>
                </c:pt>
                <c:pt idx="2216">
                  <c:v>176.59200000000001</c:v>
                </c:pt>
                <c:pt idx="2217">
                  <c:v>175.58199999999999</c:v>
                </c:pt>
                <c:pt idx="2218">
                  <c:v>174.58</c:v>
                </c:pt>
                <c:pt idx="2219">
                  <c:v>173.57599999999999</c:v>
                </c:pt>
                <c:pt idx="2220">
                  <c:v>172.60300000000001</c:v>
                </c:pt>
                <c:pt idx="2221">
                  <c:v>171.62</c:v>
                </c:pt>
                <c:pt idx="2222">
                  <c:v>170.601</c:v>
                </c:pt>
                <c:pt idx="2223">
                  <c:v>169.542</c:v>
                </c:pt>
                <c:pt idx="2224">
                  <c:v>168.59299999999999</c:v>
                </c:pt>
                <c:pt idx="2225">
                  <c:v>167.56800000000001</c:v>
                </c:pt>
                <c:pt idx="2226">
                  <c:v>166.578</c:v>
                </c:pt>
                <c:pt idx="2227">
                  <c:v>165.56399999999999</c:v>
                </c:pt>
                <c:pt idx="2228">
                  <c:v>164.53200000000001</c:v>
                </c:pt>
                <c:pt idx="2229">
                  <c:v>163.52799999999999</c:v>
                </c:pt>
                <c:pt idx="2230">
                  <c:v>162.54499999999999</c:v>
                </c:pt>
                <c:pt idx="2231">
                  <c:v>161.54</c:v>
                </c:pt>
                <c:pt idx="2232">
                  <c:v>160.59899999999999</c:v>
                </c:pt>
                <c:pt idx="2233">
                  <c:v>159.55099999999999</c:v>
                </c:pt>
                <c:pt idx="2234">
                  <c:v>158.53200000000001</c:v>
                </c:pt>
                <c:pt idx="2235">
                  <c:v>157.53800000000001</c:v>
                </c:pt>
                <c:pt idx="2236">
                  <c:v>156.56100000000001</c:v>
                </c:pt>
                <c:pt idx="2237">
                  <c:v>155.51599999999999</c:v>
                </c:pt>
                <c:pt idx="2238">
                  <c:v>154.529</c:v>
                </c:pt>
                <c:pt idx="2239">
                  <c:v>153.46199999999999</c:v>
                </c:pt>
                <c:pt idx="2240">
                  <c:v>152.49199999999999</c:v>
                </c:pt>
                <c:pt idx="2241">
                  <c:v>151.523</c:v>
                </c:pt>
                <c:pt idx="2242">
                  <c:v>150.529</c:v>
                </c:pt>
                <c:pt idx="2243">
                  <c:v>149.49600000000001</c:v>
                </c:pt>
                <c:pt idx="2244">
                  <c:v>148.54499999999999</c:v>
                </c:pt>
                <c:pt idx="2245">
                  <c:v>147.50200000000001</c:v>
                </c:pt>
                <c:pt idx="2246">
                  <c:v>146.529</c:v>
                </c:pt>
                <c:pt idx="2247">
                  <c:v>145.56299999999999</c:v>
                </c:pt>
                <c:pt idx="2248">
                  <c:v>144.58600000000001</c:v>
                </c:pt>
                <c:pt idx="2249">
                  <c:v>143.51599999999999</c:v>
                </c:pt>
                <c:pt idx="2250">
                  <c:v>142.58799999999999</c:v>
                </c:pt>
                <c:pt idx="2251">
                  <c:v>141.52099999999999</c:v>
                </c:pt>
                <c:pt idx="2252">
                  <c:v>140.548</c:v>
                </c:pt>
                <c:pt idx="2253">
                  <c:v>139.523</c:v>
                </c:pt>
                <c:pt idx="2254">
                  <c:v>138.506</c:v>
                </c:pt>
                <c:pt idx="2255">
                  <c:v>137.46700000000001</c:v>
                </c:pt>
                <c:pt idx="2256">
                  <c:v>136.548</c:v>
                </c:pt>
                <c:pt idx="2257">
                  <c:v>135.50200000000001</c:v>
                </c:pt>
                <c:pt idx="2258">
                  <c:v>134.51400000000001</c:v>
                </c:pt>
                <c:pt idx="2259">
                  <c:v>133.55199999999999</c:v>
                </c:pt>
                <c:pt idx="2260">
                  <c:v>132.56899999999999</c:v>
                </c:pt>
                <c:pt idx="2261">
                  <c:v>131.488</c:v>
                </c:pt>
                <c:pt idx="2262">
                  <c:v>130.505</c:v>
                </c:pt>
                <c:pt idx="2263">
                  <c:v>129.49199999999999</c:v>
                </c:pt>
                <c:pt idx="2264">
                  <c:v>128.51300000000001</c:v>
                </c:pt>
                <c:pt idx="2265">
                  <c:v>127.515</c:v>
                </c:pt>
                <c:pt idx="2266">
                  <c:v>126.511</c:v>
                </c:pt>
                <c:pt idx="2267">
                  <c:v>125.401</c:v>
                </c:pt>
                <c:pt idx="2268">
                  <c:v>124.465</c:v>
                </c:pt>
                <c:pt idx="2269">
                  <c:v>123.51300000000001</c:v>
                </c:pt>
                <c:pt idx="2270">
                  <c:v>122.501</c:v>
                </c:pt>
                <c:pt idx="2271">
                  <c:v>121.45</c:v>
                </c:pt>
                <c:pt idx="2272">
                  <c:v>120.499</c:v>
                </c:pt>
                <c:pt idx="2273">
                  <c:v>119.535</c:v>
                </c:pt>
                <c:pt idx="2274">
                  <c:v>118.533</c:v>
                </c:pt>
                <c:pt idx="2275">
                  <c:v>117.42700000000001</c:v>
                </c:pt>
                <c:pt idx="2276">
                  <c:v>116.48099999999999</c:v>
                </c:pt>
                <c:pt idx="2277">
                  <c:v>115.434</c:v>
                </c:pt>
                <c:pt idx="2278">
                  <c:v>114.444</c:v>
                </c:pt>
                <c:pt idx="2279">
                  <c:v>113.431</c:v>
                </c:pt>
                <c:pt idx="2280">
                  <c:v>112.486</c:v>
                </c:pt>
                <c:pt idx="2281">
                  <c:v>111.44499999999999</c:v>
                </c:pt>
                <c:pt idx="2282">
                  <c:v>110.492</c:v>
                </c:pt>
                <c:pt idx="2283">
                  <c:v>109.449</c:v>
                </c:pt>
                <c:pt idx="2284">
                  <c:v>108.455</c:v>
                </c:pt>
                <c:pt idx="2285">
                  <c:v>107.462</c:v>
                </c:pt>
                <c:pt idx="2286">
                  <c:v>106.447</c:v>
                </c:pt>
                <c:pt idx="2287">
                  <c:v>105.42100000000001</c:v>
                </c:pt>
                <c:pt idx="2288">
                  <c:v>104.455</c:v>
                </c:pt>
                <c:pt idx="2289">
                  <c:v>103.437</c:v>
                </c:pt>
                <c:pt idx="2290">
                  <c:v>102.458</c:v>
                </c:pt>
                <c:pt idx="2291">
                  <c:v>101.464</c:v>
                </c:pt>
                <c:pt idx="2292">
                  <c:v>100.43600000000001</c:v>
                </c:pt>
                <c:pt idx="2293">
                  <c:v>99.408100000000005</c:v>
                </c:pt>
                <c:pt idx="2294">
                  <c:v>98.423299999999998</c:v>
                </c:pt>
                <c:pt idx="2295">
                  <c:v>97.364400000000003</c:v>
                </c:pt>
                <c:pt idx="2296">
                  <c:v>96.451899999999995</c:v>
                </c:pt>
                <c:pt idx="2297">
                  <c:v>95.401700000000005</c:v>
                </c:pt>
                <c:pt idx="2298">
                  <c:v>94.438500000000005</c:v>
                </c:pt>
                <c:pt idx="2299">
                  <c:v>93.400400000000005</c:v>
                </c:pt>
                <c:pt idx="2300">
                  <c:v>92.398399999999995</c:v>
                </c:pt>
                <c:pt idx="2301">
                  <c:v>91.394099999999995</c:v>
                </c:pt>
                <c:pt idx="2302">
                  <c:v>90.393000000000001</c:v>
                </c:pt>
                <c:pt idx="2303">
                  <c:v>89.303899999999999</c:v>
                </c:pt>
                <c:pt idx="2304">
                  <c:v>88.403099999999995</c:v>
                </c:pt>
                <c:pt idx="2305">
                  <c:v>87.418000000000006</c:v>
                </c:pt>
                <c:pt idx="2306">
                  <c:v>86.378</c:v>
                </c:pt>
                <c:pt idx="2307">
                  <c:v>85.34</c:v>
                </c:pt>
                <c:pt idx="2308">
                  <c:v>84.457899999999995</c:v>
                </c:pt>
                <c:pt idx="2309">
                  <c:v>83.325599999999994</c:v>
                </c:pt>
                <c:pt idx="2310">
                  <c:v>82.387</c:v>
                </c:pt>
                <c:pt idx="2311">
                  <c:v>81.433499999999995</c:v>
                </c:pt>
                <c:pt idx="2312">
                  <c:v>80.471000000000004</c:v>
                </c:pt>
                <c:pt idx="2313">
                  <c:v>79.353899999999996</c:v>
                </c:pt>
                <c:pt idx="2314">
                  <c:v>78.386700000000005</c:v>
                </c:pt>
                <c:pt idx="2315">
                  <c:v>77.359099999999998</c:v>
                </c:pt>
                <c:pt idx="2316">
                  <c:v>76.398099999999999</c:v>
                </c:pt>
                <c:pt idx="2317">
                  <c:v>75.383700000000005</c:v>
                </c:pt>
                <c:pt idx="2318">
                  <c:v>74.357699999999994</c:v>
                </c:pt>
                <c:pt idx="2319">
                  <c:v>73.324799999999996</c:v>
                </c:pt>
                <c:pt idx="2320">
                  <c:v>72.399100000000004</c:v>
                </c:pt>
                <c:pt idx="2321">
                  <c:v>71.377700000000004</c:v>
                </c:pt>
                <c:pt idx="2322">
                  <c:v>70.377700000000004</c:v>
                </c:pt>
                <c:pt idx="2323">
                  <c:v>69.335599999999999</c:v>
                </c:pt>
                <c:pt idx="2324">
                  <c:v>68.378299999999996</c:v>
                </c:pt>
                <c:pt idx="2325">
                  <c:v>67.340800000000002</c:v>
                </c:pt>
                <c:pt idx="2326">
                  <c:v>66.434600000000003</c:v>
                </c:pt>
                <c:pt idx="2327">
                  <c:v>65.350999999999999</c:v>
                </c:pt>
                <c:pt idx="2328">
                  <c:v>64.441199999999995</c:v>
                </c:pt>
                <c:pt idx="2329">
                  <c:v>63.395299999999999</c:v>
                </c:pt>
                <c:pt idx="2330">
                  <c:v>62.373399999999997</c:v>
                </c:pt>
                <c:pt idx="2331">
                  <c:v>61.3551</c:v>
                </c:pt>
                <c:pt idx="2332">
                  <c:v>60.419800000000002</c:v>
                </c:pt>
                <c:pt idx="2333">
                  <c:v>59.2928</c:v>
                </c:pt>
                <c:pt idx="2334">
                  <c:v>58.384799999999998</c:v>
                </c:pt>
                <c:pt idx="2335">
                  <c:v>57.448900000000002</c:v>
                </c:pt>
              </c:numCache>
            </c:numRef>
          </c:xVal>
          <c:yVal>
            <c:numRef>
              <c:f>Sheet4!$L$3:$L$2338</c:f>
              <c:numCache>
                <c:formatCode>General</c:formatCode>
                <c:ptCount val="2336"/>
                <c:pt idx="0">
                  <c:v>-0.33795900000000001</c:v>
                </c:pt>
                <c:pt idx="1">
                  <c:v>-0.25912299999999999</c:v>
                </c:pt>
                <c:pt idx="2">
                  <c:v>-0.21806600000000001</c:v>
                </c:pt>
                <c:pt idx="3">
                  <c:v>-0.192415</c:v>
                </c:pt>
                <c:pt idx="4">
                  <c:v>-0.148566</c:v>
                </c:pt>
                <c:pt idx="5">
                  <c:v>-0.11726200000000001</c:v>
                </c:pt>
                <c:pt idx="6">
                  <c:v>-6.9022500000000001E-2</c:v>
                </c:pt>
                <c:pt idx="7">
                  <c:v>-2.9434999999999999E-2</c:v>
                </c:pt>
                <c:pt idx="8">
                  <c:v>2.8590600000000001E-2</c:v>
                </c:pt>
                <c:pt idx="9">
                  <c:v>8.3918999999999994E-2</c:v>
                </c:pt>
                <c:pt idx="10">
                  <c:v>0.165517</c:v>
                </c:pt>
                <c:pt idx="11">
                  <c:v>0.12953300000000001</c:v>
                </c:pt>
                <c:pt idx="12">
                  <c:v>0.151</c:v>
                </c:pt>
                <c:pt idx="13">
                  <c:v>0.15604799999999999</c:v>
                </c:pt>
                <c:pt idx="14">
                  <c:v>0.17640900000000001</c:v>
                </c:pt>
                <c:pt idx="15">
                  <c:v>0.18117900000000001</c:v>
                </c:pt>
                <c:pt idx="16">
                  <c:v>0.200713</c:v>
                </c:pt>
                <c:pt idx="17">
                  <c:v>0.204762</c:v>
                </c:pt>
                <c:pt idx="18">
                  <c:v>0.219726</c:v>
                </c:pt>
                <c:pt idx="19">
                  <c:v>0.219362</c:v>
                </c:pt>
                <c:pt idx="20">
                  <c:v>0.25286500000000001</c:v>
                </c:pt>
                <c:pt idx="21">
                  <c:v>0.27454099999999998</c:v>
                </c:pt>
                <c:pt idx="22">
                  <c:v>0.299923</c:v>
                </c:pt>
                <c:pt idx="23">
                  <c:v>0.30293599999999998</c:v>
                </c:pt>
                <c:pt idx="24">
                  <c:v>0.294655</c:v>
                </c:pt>
                <c:pt idx="25">
                  <c:v>0.28913899999999998</c:v>
                </c:pt>
                <c:pt idx="26">
                  <c:v>0.30551099999999998</c:v>
                </c:pt>
                <c:pt idx="27">
                  <c:v>0.30000199999999999</c:v>
                </c:pt>
                <c:pt idx="28">
                  <c:v>0.31571700000000003</c:v>
                </c:pt>
                <c:pt idx="29">
                  <c:v>0.31032999999999999</c:v>
                </c:pt>
                <c:pt idx="30">
                  <c:v>0.32476899999999997</c:v>
                </c:pt>
                <c:pt idx="31">
                  <c:v>0.31986100000000001</c:v>
                </c:pt>
                <c:pt idx="32">
                  <c:v>0.33338299999999998</c:v>
                </c:pt>
                <c:pt idx="33">
                  <c:v>0.32866000000000001</c:v>
                </c:pt>
                <c:pt idx="34">
                  <c:v>0.34087699999999999</c:v>
                </c:pt>
                <c:pt idx="35">
                  <c:v>0.33660600000000002</c:v>
                </c:pt>
                <c:pt idx="36">
                  <c:v>0.34839199999999998</c:v>
                </c:pt>
                <c:pt idx="37">
                  <c:v>0.344416</c:v>
                </c:pt>
                <c:pt idx="38">
                  <c:v>0.35523199999999999</c:v>
                </c:pt>
                <c:pt idx="39">
                  <c:v>0.35136200000000001</c:v>
                </c:pt>
                <c:pt idx="40">
                  <c:v>0.36131000000000002</c:v>
                </c:pt>
                <c:pt idx="41">
                  <c:v>0.35831400000000002</c:v>
                </c:pt>
                <c:pt idx="42">
                  <c:v>0.36744100000000002</c:v>
                </c:pt>
                <c:pt idx="43">
                  <c:v>0.36498399999999998</c:v>
                </c:pt>
                <c:pt idx="44">
                  <c:v>0.37347999999999998</c:v>
                </c:pt>
                <c:pt idx="45">
                  <c:v>0.37112800000000001</c:v>
                </c:pt>
                <c:pt idx="46">
                  <c:v>0.37846600000000002</c:v>
                </c:pt>
                <c:pt idx="47">
                  <c:v>0.37690899999999999</c:v>
                </c:pt>
                <c:pt idx="48">
                  <c:v>0.38380599999999998</c:v>
                </c:pt>
                <c:pt idx="49">
                  <c:v>0.38297900000000001</c:v>
                </c:pt>
                <c:pt idx="50">
                  <c:v>0.38902999999999999</c:v>
                </c:pt>
                <c:pt idx="51">
                  <c:v>0.38856800000000002</c:v>
                </c:pt>
                <c:pt idx="52">
                  <c:v>0.39383299999999999</c:v>
                </c:pt>
                <c:pt idx="53">
                  <c:v>0.39367200000000002</c:v>
                </c:pt>
                <c:pt idx="54">
                  <c:v>0.39828400000000003</c:v>
                </c:pt>
                <c:pt idx="55">
                  <c:v>0.39865099999999998</c:v>
                </c:pt>
                <c:pt idx="56">
                  <c:v>0.40222999999999998</c:v>
                </c:pt>
                <c:pt idx="57">
                  <c:v>0.40334900000000001</c:v>
                </c:pt>
                <c:pt idx="58">
                  <c:v>0.40610400000000002</c:v>
                </c:pt>
                <c:pt idx="59">
                  <c:v>0.40788099999999999</c:v>
                </c:pt>
                <c:pt idx="60">
                  <c:v>0.410053</c:v>
                </c:pt>
                <c:pt idx="61">
                  <c:v>0.412136</c:v>
                </c:pt>
                <c:pt idx="62">
                  <c:v>0.41366399999999998</c:v>
                </c:pt>
                <c:pt idx="63">
                  <c:v>0.41626999999999997</c:v>
                </c:pt>
                <c:pt idx="64">
                  <c:v>0.41695100000000002</c:v>
                </c:pt>
                <c:pt idx="65">
                  <c:v>0.42038199999999998</c:v>
                </c:pt>
                <c:pt idx="66">
                  <c:v>0.42028700000000002</c:v>
                </c:pt>
                <c:pt idx="67">
                  <c:v>0.42436699999999999</c:v>
                </c:pt>
                <c:pt idx="68">
                  <c:v>0.42374400000000001</c:v>
                </c:pt>
                <c:pt idx="69">
                  <c:v>0.42793700000000001</c:v>
                </c:pt>
                <c:pt idx="70">
                  <c:v>0.42779600000000001</c:v>
                </c:pt>
                <c:pt idx="71">
                  <c:v>0.43212099999999998</c:v>
                </c:pt>
                <c:pt idx="72">
                  <c:v>0.43178899999999998</c:v>
                </c:pt>
                <c:pt idx="73">
                  <c:v>0.43662400000000001</c:v>
                </c:pt>
                <c:pt idx="74">
                  <c:v>0.43521300000000002</c:v>
                </c:pt>
                <c:pt idx="75">
                  <c:v>0.44050899999999998</c:v>
                </c:pt>
                <c:pt idx="76">
                  <c:v>0.43875399999999998</c:v>
                </c:pt>
                <c:pt idx="77">
                  <c:v>0.44462000000000002</c:v>
                </c:pt>
                <c:pt idx="78">
                  <c:v>0.44205299999999997</c:v>
                </c:pt>
                <c:pt idx="79">
                  <c:v>0.44844499999999998</c:v>
                </c:pt>
                <c:pt idx="80">
                  <c:v>0.44500699999999999</c:v>
                </c:pt>
                <c:pt idx="81">
                  <c:v>0.45208100000000001</c:v>
                </c:pt>
                <c:pt idx="82">
                  <c:v>0.44777699999999998</c:v>
                </c:pt>
                <c:pt idx="83">
                  <c:v>0.45538699999999999</c:v>
                </c:pt>
                <c:pt idx="84">
                  <c:v>0.444886</c:v>
                </c:pt>
                <c:pt idx="85">
                  <c:v>0.45719799999999999</c:v>
                </c:pt>
                <c:pt idx="86">
                  <c:v>0.45141799999999999</c:v>
                </c:pt>
                <c:pt idx="87">
                  <c:v>0.46480300000000002</c:v>
                </c:pt>
                <c:pt idx="88">
                  <c:v>0.45759100000000003</c:v>
                </c:pt>
                <c:pt idx="89">
                  <c:v>0.47139999999999999</c:v>
                </c:pt>
                <c:pt idx="90">
                  <c:v>0.46293200000000001</c:v>
                </c:pt>
                <c:pt idx="91">
                  <c:v>0.47678700000000002</c:v>
                </c:pt>
                <c:pt idx="92">
                  <c:v>0.46799099999999999</c:v>
                </c:pt>
                <c:pt idx="93">
                  <c:v>0.48119000000000001</c:v>
                </c:pt>
                <c:pt idx="94">
                  <c:v>0.47192000000000001</c:v>
                </c:pt>
                <c:pt idx="95">
                  <c:v>0.48452499999999998</c:v>
                </c:pt>
                <c:pt idx="96">
                  <c:v>0.47397699999999998</c:v>
                </c:pt>
                <c:pt idx="97">
                  <c:v>0.48708800000000002</c:v>
                </c:pt>
                <c:pt idx="98">
                  <c:v>0.47570600000000002</c:v>
                </c:pt>
                <c:pt idx="99">
                  <c:v>0.48885499999999998</c:v>
                </c:pt>
                <c:pt idx="100">
                  <c:v>0.47576499999999999</c:v>
                </c:pt>
                <c:pt idx="101">
                  <c:v>0.48885499999999998</c:v>
                </c:pt>
                <c:pt idx="102">
                  <c:v>0.47502699999999998</c:v>
                </c:pt>
                <c:pt idx="103">
                  <c:v>0.48854999999999998</c:v>
                </c:pt>
                <c:pt idx="104">
                  <c:v>0.47409299999999999</c:v>
                </c:pt>
                <c:pt idx="105">
                  <c:v>0.487987</c:v>
                </c:pt>
                <c:pt idx="106">
                  <c:v>0.47216799999999998</c:v>
                </c:pt>
                <c:pt idx="107">
                  <c:v>0.49456800000000001</c:v>
                </c:pt>
                <c:pt idx="108">
                  <c:v>0.47833900000000001</c:v>
                </c:pt>
                <c:pt idx="109">
                  <c:v>0.497921</c:v>
                </c:pt>
                <c:pt idx="110">
                  <c:v>0.48026400000000002</c:v>
                </c:pt>
                <c:pt idx="111">
                  <c:v>0.50061</c:v>
                </c:pt>
                <c:pt idx="112">
                  <c:v>0.48222999999999999</c:v>
                </c:pt>
                <c:pt idx="113">
                  <c:v>0.50316000000000005</c:v>
                </c:pt>
                <c:pt idx="114">
                  <c:v>0.48416199999999998</c:v>
                </c:pt>
                <c:pt idx="115">
                  <c:v>0.50592199999999998</c:v>
                </c:pt>
                <c:pt idx="116">
                  <c:v>0.48608800000000002</c:v>
                </c:pt>
                <c:pt idx="117">
                  <c:v>0.50794300000000003</c:v>
                </c:pt>
                <c:pt idx="118">
                  <c:v>0.48744100000000001</c:v>
                </c:pt>
                <c:pt idx="119">
                  <c:v>0.51010500000000003</c:v>
                </c:pt>
                <c:pt idx="120">
                  <c:v>0.48899100000000001</c:v>
                </c:pt>
                <c:pt idx="121">
                  <c:v>0.51211300000000004</c:v>
                </c:pt>
                <c:pt idx="122">
                  <c:v>0.49011900000000003</c:v>
                </c:pt>
                <c:pt idx="123">
                  <c:v>0.514706</c:v>
                </c:pt>
                <c:pt idx="124">
                  <c:v>0.492371</c:v>
                </c:pt>
                <c:pt idx="125">
                  <c:v>0.51722299999999999</c:v>
                </c:pt>
                <c:pt idx="126">
                  <c:v>0.494398</c:v>
                </c:pt>
                <c:pt idx="127">
                  <c:v>0.51970099999999997</c:v>
                </c:pt>
                <c:pt idx="128">
                  <c:v>0.49628100000000003</c:v>
                </c:pt>
                <c:pt idx="129">
                  <c:v>0.522007</c:v>
                </c:pt>
                <c:pt idx="130">
                  <c:v>0.497645</c:v>
                </c:pt>
                <c:pt idx="131">
                  <c:v>0.52431499999999998</c:v>
                </c:pt>
                <c:pt idx="132">
                  <c:v>0.49911899999999998</c:v>
                </c:pt>
                <c:pt idx="133">
                  <c:v>0.52635500000000002</c:v>
                </c:pt>
                <c:pt idx="134">
                  <c:v>0.50062899999999999</c:v>
                </c:pt>
                <c:pt idx="135">
                  <c:v>0.52855600000000003</c:v>
                </c:pt>
                <c:pt idx="136">
                  <c:v>0.50242600000000004</c:v>
                </c:pt>
                <c:pt idx="137">
                  <c:v>0.53083000000000002</c:v>
                </c:pt>
                <c:pt idx="138">
                  <c:v>0.50356100000000004</c:v>
                </c:pt>
                <c:pt idx="139">
                  <c:v>0.532605</c:v>
                </c:pt>
                <c:pt idx="140">
                  <c:v>0.50488100000000002</c:v>
                </c:pt>
                <c:pt idx="141">
                  <c:v>0.53456599999999999</c:v>
                </c:pt>
                <c:pt idx="142">
                  <c:v>0.50622500000000004</c:v>
                </c:pt>
                <c:pt idx="143">
                  <c:v>0.53618500000000002</c:v>
                </c:pt>
                <c:pt idx="144">
                  <c:v>0.50745399999999996</c:v>
                </c:pt>
                <c:pt idx="145">
                  <c:v>0.538628</c:v>
                </c:pt>
                <c:pt idx="146">
                  <c:v>0.50932699999999997</c:v>
                </c:pt>
                <c:pt idx="147">
                  <c:v>0.54103000000000001</c:v>
                </c:pt>
                <c:pt idx="148">
                  <c:v>0.51109400000000005</c:v>
                </c:pt>
                <c:pt idx="149">
                  <c:v>0.54335199999999995</c:v>
                </c:pt>
                <c:pt idx="150">
                  <c:v>0.51301200000000002</c:v>
                </c:pt>
                <c:pt idx="151">
                  <c:v>0.545404</c:v>
                </c:pt>
                <c:pt idx="152">
                  <c:v>0.51465399999999994</c:v>
                </c:pt>
                <c:pt idx="153">
                  <c:v>0.54728699999999997</c:v>
                </c:pt>
                <c:pt idx="154">
                  <c:v>0.51744999999999997</c:v>
                </c:pt>
                <c:pt idx="155">
                  <c:v>0.55006100000000002</c:v>
                </c:pt>
                <c:pt idx="156">
                  <c:v>0.51955799999999996</c:v>
                </c:pt>
                <c:pt idx="157">
                  <c:v>0.55273399999999995</c:v>
                </c:pt>
                <c:pt idx="158">
                  <c:v>0.52148899999999998</c:v>
                </c:pt>
                <c:pt idx="159">
                  <c:v>0.55460200000000004</c:v>
                </c:pt>
                <c:pt idx="160">
                  <c:v>0.52265899999999998</c:v>
                </c:pt>
                <c:pt idx="161">
                  <c:v>0.55663099999999999</c:v>
                </c:pt>
                <c:pt idx="162">
                  <c:v>0.52392300000000003</c:v>
                </c:pt>
                <c:pt idx="163">
                  <c:v>0.55846300000000004</c:v>
                </c:pt>
                <c:pt idx="164">
                  <c:v>0.52504200000000001</c:v>
                </c:pt>
                <c:pt idx="165">
                  <c:v>0.56003000000000003</c:v>
                </c:pt>
                <c:pt idx="166">
                  <c:v>0.52670600000000001</c:v>
                </c:pt>
                <c:pt idx="167">
                  <c:v>0.56229300000000004</c:v>
                </c:pt>
                <c:pt idx="168">
                  <c:v>0.52870300000000003</c:v>
                </c:pt>
                <c:pt idx="169">
                  <c:v>0.56467299999999998</c:v>
                </c:pt>
                <c:pt idx="170">
                  <c:v>0.53024700000000002</c:v>
                </c:pt>
                <c:pt idx="171">
                  <c:v>0.56712899999999999</c:v>
                </c:pt>
                <c:pt idx="172">
                  <c:v>0.53208999999999995</c:v>
                </c:pt>
                <c:pt idx="173">
                  <c:v>0.56935999999999998</c:v>
                </c:pt>
                <c:pt idx="174">
                  <c:v>0.53433600000000003</c:v>
                </c:pt>
                <c:pt idx="175">
                  <c:v>0.57208700000000001</c:v>
                </c:pt>
                <c:pt idx="176">
                  <c:v>0.53772399999999998</c:v>
                </c:pt>
                <c:pt idx="177">
                  <c:v>0.57470900000000003</c:v>
                </c:pt>
                <c:pt idx="178">
                  <c:v>0.54022800000000004</c:v>
                </c:pt>
                <c:pt idx="179">
                  <c:v>0.577932</c:v>
                </c:pt>
                <c:pt idx="180">
                  <c:v>0.54251400000000005</c:v>
                </c:pt>
                <c:pt idx="181">
                  <c:v>0.58047800000000005</c:v>
                </c:pt>
                <c:pt idx="182">
                  <c:v>0.54475600000000002</c:v>
                </c:pt>
                <c:pt idx="183">
                  <c:v>0.58279300000000001</c:v>
                </c:pt>
                <c:pt idx="184">
                  <c:v>0.546427</c:v>
                </c:pt>
                <c:pt idx="185">
                  <c:v>0.58505200000000002</c:v>
                </c:pt>
                <c:pt idx="186">
                  <c:v>0.54820000000000002</c:v>
                </c:pt>
                <c:pt idx="187">
                  <c:v>0.58741399999999999</c:v>
                </c:pt>
                <c:pt idx="188">
                  <c:v>0.55008400000000002</c:v>
                </c:pt>
                <c:pt idx="189">
                  <c:v>0.58982599999999996</c:v>
                </c:pt>
                <c:pt idx="190">
                  <c:v>0.55182699999999996</c:v>
                </c:pt>
                <c:pt idx="191">
                  <c:v>0.59150000000000003</c:v>
                </c:pt>
                <c:pt idx="192">
                  <c:v>0.55401199999999995</c:v>
                </c:pt>
                <c:pt idx="193">
                  <c:v>0.59469000000000005</c:v>
                </c:pt>
                <c:pt idx="194">
                  <c:v>0.55682299999999996</c:v>
                </c:pt>
                <c:pt idx="195">
                  <c:v>0.59780599999999995</c:v>
                </c:pt>
                <c:pt idx="196">
                  <c:v>0.55911599999999995</c:v>
                </c:pt>
                <c:pt idx="197">
                  <c:v>0.60049300000000005</c:v>
                </c:pt>
                <c:pt idx="198">
                  <c:v>0.56211100000000003</c:v>
                </c:pt>
                <c:pt idx="199">
                  <c:v>0.60406300000000002</c:v>
                </c:pt>
                <c:pt idx="200">
                  <c:v>0.56528299999999998</c:v>
                </c:pt>
                <c:pt idx="201">
                  <c:v>0.60738899999999996</c:v>
                </c:pt>
                <c:pt idx="202">
                  <c:v>0.56779800000000002</c:v>
                </c:pt>
                <c:pt idx="203">
                  <c:v>0.61049399999999998</c:v>
                </c:pt>
                <c:pt idx="204">
                  <c:v>0.57012499999999999</c:v>
                </c:pt>
                <c:pt idx="205">
                  <c:v>0.61288699999999996</c:v>
                </c:pt>
                <c:pt idx="206">
                  <c:v>0.57267199999999996</c:v>
                </c:pt>
                <c:pt idx="207">
                  <c:v>0.61465999999999998</c:v>
                </c:pt>
                <c:pt idx="208">
                  <c:v>0.57375900000000002</c:v>
                </c:pt>
                <c:pt idx="209">
                  <c:v>0.61664799999999997</c:v>
                </c:pt>
                <c:pt idx="210">
                  <c:v>0.57595099999999999</c:v>
                </c:pt>
                <c:pt idx="211">
                  <c:v>0.61967899999999998</c:v>
                </c:pt>
                <c:pt idx="212">
                  <c:v>0.57834399999999997</c:v>
                </c:pt>
                <c:pt idx="213">
                  <c:v>0.62299700000000002</c:v>
                </c:pt>
                <c:pt idx="214">
                  <c:v>0.58227600000000002</c:v>
                </c:pt>
                <c:pt idx="215">
                  <c:v>0.62677499999999997</c:v>
                </c:pt>
                <c:pt idx="216">
                  <c:v>0.58592900000000003</c:v>
                </c:pt>
                <c:pt idx="217">
                  <c:v>0.63006899999999999</c:v>
                </c:pt>
                <c:pt idx="218">
                  <c:v>0.58888499999999999</c:v>
                </c:pt>
                <c:pt idx="219">
                  <c:v>0.63380599999999998</c:v>
                </c:pt>
                <c:pt idx="220">
                  <c:v>0.59200399999999997</c:v>
                </c:pt>
                <c:pt idx="221">
                  <c:v>0.63654999999999995</c:v>
                </c:pt>
                <c:pt idx="222">
                  <c:v>0.59442200000000001</c:v>
                </c:pt>
                <c:pt idx="223">
                  <c:v>0.63874900000000001</c:v>
                </c:pt>
                <c:pt idx="224">
                  <c:v>0.59653400000000001</c:v>
                </c:pt>
                <c:pt idx="225">
                  <c:v>0.64090800000000003</c:v>
                </c:pt>
                <c:pt idx="226">
                  <c:v>0.597885</c:v>
                </c:pt>
                <c:pt idx="227">
                  <c:v>0.64258899999999997</c:v>
                </c:pt>
                <c:pt idx="228">
                  <c:v>0.59889700000000001</c:v>
                </c:pt>
                <c:pt idx="229">
                  <c:v>0.64322000000000001</c:v>
                </c:pt>
                <c:pt idx="230">
                  <c:v>0.60059399999999996</c:v>
                </c:pt>
                <c:pt idx="231">
                  <c:v>0.64596900000000002</c:v>
                </c:pt>
                <c:pt idx="232">
                  <c:v>0.60379400000000005</c:v>
                </c:pt>
                <c:pt idx="233">
                  <c:v>0.64933799999999997</c:v>
                </c:pt>
                <c:pt idx="234">
                  <c:v>0.60663100000000003</c:v>
                </c:pt>
                <c:pt idx="235">
                  <c:v>0.65227599999999997</c:v>
                </c:pt>
                <c:pt idx="236">
                  <c:v>0.60913499999999998</c:v>
                </c:pt>
                <c:pt idx="237">
                  <c:v>0.65446300000000002</c:v>
                </c:pt>
                <c:pt idx="238">
                  <c:v>0.61453100000000005</c:v>
                </c:pt>
                <c:pt idx="239">
                  <c:v>0.658358</c:v>
                </c:pt>
                <c:pt idx="240">
                  <c:v>0.61891200000000002</c:v>
                </c:pt>
                <c:pt idx="241">
                  <c:v>0.66249999999999998</c:v>
                </c:pt>
                <c:pt idx="242">
                  <c:v>0.62282499999999996</c:v>
                </c:pt>
                <c:pt idx="243">
                  <c:v>0.66682799999999998</c:v>
                </c:pt>
                <c:pt idx="244">
                  <c:v>0.62702400000000003</c:v>
                </c:pt>
                <c:pt idx="245">
                  <c:v>0.67049400000000003</c:v>
                </c:pt>
                <c:pt idx="246">
                  <c:v>0.63106700000000004</c:v>
                </c:pt>
                <c:pt idx="247">
                  <c:v>0.67428999999999994</c:v>
                </c:pt>
                <c:pt idx="248">
                  <c:v>0.63471200000000005</c:v>
                </c:pt>
                <c:pt idx="249">
                  <c:v>0.67773300000000003</c:v>
                </c:pt>
                <c:pt idx="250">
                  <c:v>0.63807999999999998</c:v>
                </c:pt>
                <c:pt idx="251">
                  <c:v>0.68124099999999999</c:v>
                </c:pt>
                <c:pt idx="252">
                  <c:v>0.64120999999999995</c:v>
                </c:pt>
                <c:pt idx="253">
                  <c:v>0.68411599999999995</c:v>
                </c:pt>
                <c:pt idx="254">
                  <c:v>0.64469799999999999</c:v>
                </c:pt>
                <c:pt idx="255">
                  <c:v>0.68678700000000004</c:v>
                </c:pt>
                <c:pt idx="256">
                  <c:v>0.64755300000000005</c:v>
                </c:pt>
                <c:pt idx="257">
                  <c:v>0.68943200000000004</c:v>
                </c:pt>
                <c:pt idx="258">
                  <c:v>0.65019499999999997</c:v>
                </c:pt>
                <c:pt idx="259">
                  <c:v>0.69298099999999996</c:v>
                </c:pt>
                <c:pt idx="260">
                  <c:v>0.65558799999999995</c:v>
                </c:pt>
                <c:pt idx="261">
                  <c:v>0.695546</c:v>
                </c:pt>
                <c:pt idx="262">
                  <c:v>0.65978300000000001</c:v>
                </c:pt>
                <c:pt idx="263">
                  <c:v>0.69909299999999996</c:v>
                </c:pt>
                <c:pt idx="264">
                  <c:v>0.66429099999999996</c:v>
                </c:pt>
                <c:pt idx="265">
                  <c:v>0.70321599999999995</c:v>
                </c:pt>
                <c:pt idx="266">
                  <c:v>0.66886400000000001</c:v>
                </c:pt>
                <c:pt idx="267">
                  <c:v>0.70714600000000005</c:v>
                </c:pt>
                <c:pt idx="268">
                  <c:v>0.67330400000000001</c:v>
                </c:pt>
                <c:pt idx="269">
                  <c:v>0.71085799999999999</c:v>
                </c:pt>
                <c:pt idx="270">
                  <c:v>0.67752699999999999</c:v>
                </c:pt>
                <c:pt idx="271">
                  <c:v>0.71440899999999996</c:v>
                </c:pt>
                <c:pt idx="272">
                  <c:v>0.68220000000000003</c:v>
                </c:pt>
                <c:pt idx="273">
                  <c:v>0.71834399999999998</c:v>
                </c:pt>
                <c:pt idx="274">
                  <c:v>0.68624799999999997</c:v>
                </c:pt>
                <c:pt idx="275">
                  <c:v>0.72238899999999995</c:v>
                </c:pt>
                <c:pt idx="276">
                  <c:v>0.69064400000000004</c:v>
                </c:pt>
                <c:pt idx="277">
                  <c:v>0.72596499999999997</c:v>
                </c:pt>
                <c:pt idx="278">
                  <c:v>0.69550900000000004</c:v>
                </c:pt>
                <c:pt idx="279">
                  <c:v>0.72933599999999998</c:v>
                </c:pt>
                <c:pt idx="280">
                  <c:v>0.69966300000000003</c:v>
                </c:pt>
                <c:pt idx="281">
                  <c:v>0.73328499999999996</c:v>
                </c:pt>
                <c:pt idx="282">
                  <c:v>0.70368600000000003</c:v>
                </c:pt>
                <c:pt idx="283">
                  <c:v>0.736819</c:v>
                </c:pt>
                <c:pt idx="284">
                  <c:v>0.70804100000000003</c:v>
                </c:pt>
                <c:pt idx="285">
                  <c:v>0.74050700000000003</c:v>
                </c:pt>
                <c:pt idx="286">
                  <c:v>0.71302399999999999</c:v>
                </c:pt>
                <c:pt idx="287">
                  <c:v>0.74458100000000005</c:v>
                </c:pt>
                <c:pt idx="288">
                  <c:v>0.71826900000000005</c:v>
                </c:pt>
                <c:pt idx="289">
                  <c:v>0.74834199999999995</c:v>
                </c:pt>
                <c:pt idx="290">
                  <c:v>0.72239799999999998</c:v>
                </c:pt>
                <c:pt idx="291">
                  <c:v>0.75190500000000005</c:v>
                </c:pt>
                <c:pt idx="292">
                  <c:v>0.72672000000000003</c:v>
                </c:pt>
                <c:pt idx="293">
                  <c:v>0.75614700000000001</c:v>
                </c:pt>
                <c:pt idx="294">
                  <c:v>0.73277700000000001</c:v>
                </c:pt>
                <c:pt idx="295">
                  <c:v>0.76056900000000005</c:v>
                </c:pt>
                <c:pt idx="296">
                  <c:v>0.73846500000000004</c:v>
                </c:pt>
                <c:pt idx="297">
                  <c:v>0.76618200000000003</c:v>
                </c:pt>
                <c:pt idx="298">
                  <c:v>0.74431899999999995</c:v>
                </c:pt>
                <c:pt idx="299">
                  <c:v>0.77114899999999997</c:v>
                </c:pt>
                <c:pt idx="300">
                  <c:v>0.75018899999999999</c:v>
                </c:pt>
                <c:pt idx="301">
                  <c:v>0.77613699999999997</c:v>
                </c:pt>
                <c:pt idx="302">
                  <c:v>0.756996</c:v>
                </c:pt>
                <c:pt idx="303">
                  <c:v>0.78190400000000004</c:v>
                </c:pt>
                <c:pt idx="304">
                  <c:v>0.76366000000000001</c:v>
                </c:pt>
                <c:pt idx="305">
                  <c:v>0.78729300000000002</c:v>
                </c:pt>
                <c:pt idx="306">
                  <c:v>0.76977899999999999</c:v>
                </c:pt>
                <c:pt idx="307">
                  <c:v>0.79286699999999999</c:v>
                </c:pt>
                <c:pt idx="308">
                  <c:v>0.77573199999999998</c:v>
                </c:pt>
                <c:pt idx="309">
                  <c:v>0.797485</c:v>
                </c:pt>
                <c:pt idx="310">
                  <c:v>0.78087300000000004</c:v>
                </c:pt>
                <c:pt idx="311">
                  <c:v>0.80113500000000004</c:v>
                </c:pt>
                <c:pt idx="312">
                  <c:v>0.78546099999999996</c:v>
                </c:pt>
                <c:pt idx="313">
                  <c:v>0.80479699999999998</c:v>
                </c:pt>
                <c:pt idx="314">
                  <c:v>0.78984100000000002</c:v>
                </c:pt>
                <c:pt idx="315">
                  <c:v>0.80891999999999997</c:v>
                </c:pt>
                <c:pt idx="316">
                  <c:v>0.794404</c:v>
                </c:pt>
                <c:pt idx="317">
                  <c:v>0.81246499999999999</c:v>
                </c:pt>
                <c:pt idx="318">
                  <c:v>0.79929099999999997</c:v>
                </c:pt>
                <c:pt idx="319">
                  <c:v>0.81625400000000004</c:v>
                </c:pt>
                <c:pt idx="320">
                  <c:v>0.80385399999999996</c:v>
                </c:pt>
                <c:pt idx="321">
                  <c:v>0.82040900000000005</c:v>
                </c:pt>
                <c:pt idx="322">
                  <c:v>0.80994500000000003</c:v>
                </c:pt>
                <c:pt idx="323">
                  <c:v>0.825098</c:v>
                </c:pt>
                <c:pt idx="324">
                  <c:v>0.81517799999999996</c:v>
                </c:pt>
                <c:pt idx="325">
                  <c:v>0.82926699999999998</c:v>
                </c:pt>
                <c:pt idx="326">
                  <c:v>0.82025800000000004</c:v>
                </c:pt>
                <c:pt idx="327">
                  <c:v>0.83319600000000005</c:v>
                </c:pt>
                <c:pt idx="328">
                  <c:v>0.82546900000000001</c:v>
                </c:pt>
                <c:pt idx="329">
                  <c:v>0.83776899999999999</c:v>
                </c:pt>
                <c:pt idx="330">
                  <c:v>0.83065800000000001</c:v>
                </c:pt>
                <c:pt idx="331">
                  <c:v>0.84300399999999998</c:v>
                </c:pt>
                <c:pt idx="332">
                  <c:v>0.83642399999999995</c:v>
                </c:pt>
                <c:pt idx="333">
                  <c:v>0.848329</c:v>
                </c:pt>
                <c:pt idx="334">
                  <c:v>0.84245000000000003</c:v>
                </c:pt>
                <c:pt idx="335">
                  <c:v>0.85349299999999995</c:v>
                </c:pt>
                <c:pt idx="336">
                  <c:v>0.84882800000000003</c:v>
                </c:pt>
                <c:pt idx="337">
                  <c:v>0.85955099999999995</c:v>
                </c:pt>
                <c:pt idx="338">
                  <c:v>0.85572899999999996</c:v>
                </c:pt>
                <c:pt idx="339">
                  <c:v>0.86617999999999995</c:v>
                </c:pt>
                <c:pt idx="340">
                  <c:v>0.86263000000000001</c:v>
                </c:pt>
                <c:pt idx="341">
                  <c:v>0.87265999999999999</c:v>
                </c:pt>
                <c:pt idx="342">
                  <c:v>0.87042799999999998</c:v>
                </c:pt>
                <c:pt idx="343">
                  <c:v>0.87952699999999995</c:v>
                </c:pt>
                <c:pt idx="344">
                  <c:v>0.87816099999999997</c:v>
                </c:pt>
                <c:pt idx="345">
                  <c:v>0.88547100000000001</c:v>
                </c:pt>
                <c:pt idx="346">
                  <c:v>0.88502899999999995</c:v>
                </c:pt>
                <c:pt idx="347">
                  <c:v>0.89205599999999996</c:v>
                </c:pt>
                <c:pt idx="348">
                  <c:v>0.89203100000000002</c:v>
                </c:pt>
                <c:pt idx="349">
                  <c:v>0.89836000000000005</c:v>
                </c:pt>
                <c:pt idx="350">
                  <c:v>0.89886500000000003</c:v>
                </c:pt>
                <c:pt idx="351">
                  <c:v>0.90431499999999998</c:v>
                </c:pt>
                <c:pt idx="352">
                  <c:v>0.90574900000000003</c:v>
                </c:pt>
                <c:pt idx="353">
                  <c:v>0.91058399999999995</c:v>
                </c:pt>
                <c:pt idx="354">
                  <c:v>0.91202399999999995</c:v>
                </c:pt>
                <c:pt idx="355">
                  <c:v>0.91663499999999998</c:v>
                </c:pt>
                <c:pt idx="356">
                  <c:v>0.91809700000000005</c:v>
                </c:pt>
                <c:pt idx="357">
                  <c:v>0.92237800000000003</c:v>
                </c:pt>
                <c:pt idx="358">
                  <c:v>0.92440100000000003</c:v>
                </c:pt>
                <c:pt idx="359">
                  <c:v>0.92779900000000004</c:v>
                </c:pt>
                <c:pt idx="360">
                  <c:v>0.93049099999999996</c:v>
                </c:pt>
                <c:pt idx="361">
                  <c:v>0.93393400000000004</c:v>
                </c:pt>
                <c:pt idx="362">
                  <c:v>0.93855200000000005</c:v>
                </c:pt>
                <c:pt idx="363">
                  <c:v>0.94280399999999998</c:v>
                </c:pt>
                <c:pt idx="364">
                  <c:v>0.94804900000000003</c:v>
                </c:pt>
                <c:pt idx="365">
                  <c:v>0.95219600000000004</c:v>
                </c:pt>
                <c:pt idx="366">
                  <c:v>0.95854499999999998</c:v>
                </c:pt>
                <c:pt idx="367">
                  <c:v>0.96203499999999997</c:v>
                </c:pt>
                <c:pt idx="368">
                  <c:v>0.96884899999999996</c:v>
                </c:pt>
                <c:pt idx="369">
                  <c:v>0.97133499999999995</c:v>
                </c:pt>
                <c:pt idx="370">
                  <c:v>0.97747899999999999</c:v>
                </c:pt>
                <c:pt idx="371">
                  <c:v>0.979491</c:v>
                </c:pt>
                <c:pt idx="372">
                  <c:v>0.98519999999999996</c:v>
                </c:pt>
                <c:pt idx="373">
                  <c:v>0.98622600000000005</c:v>
                </c:pt>
                <c:pt idx="374">
                  <c:v>0.99177999999999999</c:v>
                </c:pt>
                <c:pt idx="375">
                  <c:v>0.99140700000000004</c:v>
                </c:pt>
                <c:pt idx="376">
                  <c:v>0.99718099999999998</c:v>
                </c:pt>
                <c:pt idx="377">
                  <c:v>0.99627399999999999</c:v>
                </c:pt>
                <c:pt idx="378">
                  <c:v>1.0015499999999999</c:v>
                </c:pt>
                <c:pt idx="379">
                  <c:v>1.0002200000000001</c:v>
                </c:pt>
                <c:pt idx="380">
                  <c:v>1.0055700000000001</c:v>
                </c:pt>
                <c:pt idx="381">
                  <c:v>1.0042199999999999</c:v>
                </c:pt>
                <c:pt idx="382">
                  <c:v>1.01074</c:v>
                </c:pt>
                <c:pt idx="383">
                  <c:v>1.01024</c:v>
                </c:pt>
                <c:pt idx="384">
                  <c:v>1.0184</c:v>
                </c:pt>
                <c:pt idx="385">
                  <c:v>1.0172399999999999</c:v>
                </c:pt>
                <c:pt idx="386">
                  <c:v>1.0250900000000001</c:v>
                </c:pt>
                <c:pt idx="387">
                  <c:v>1.0240800000000001</c:v>
                </c:pt>
                <c:pt idx="388">
                  <c:v>1.0323100000000001</c:v>
                </c:pt>
                <c:pt idx="389">
                  <c:v>1.0311300000000001</c:v>
                </c:pt>
                <c:pt idx="390">
                  <c:v>1.03959</c:v>
                </c:pt>
                <c:pt idx="391">
                  <c:v>1.0375700000000001</c:v>
                </c:pt>
                <c:pt idx="392">
                  <c:v>1.0465599999999999</c:v>
                </c:pt>
                <c:pt idx="393">
                  <c:v>1.04484</c:v>
                </c:pt>
                <c:pt idx="394">
                  <c:v>1.05385</c:v>
                </c:pt>
                <c:pt idx="395">
                  <c:v>1.05206</c:v>
                </c:pt>
                <c:pt idx="396">
                  <c:v>1.0608500000000001</c:v>
                </c:pt>
                <c:pt idx="397">
                  <c:v>1.0589999999999999</c:v>
                </c:pt>
                <c:pt idx="398">
                  <c:v>1.0684100000000001</c:v>
                </c:pt>
                <c:pt idx="399">
                  <c:v>1.06593</c:v>
                </c:pt>
                <c:pt idx="400">
                  <c:v>1.0750500000000001</c:v>
                </c:pt>
                <c:pt idx="401">
                  <c:v>1.0728</c:v>
                </c:pt>
                <c:pt idx="402">
                  <c:v>1.0830500000000001</c:v>
                </c:pt>
                <c:pt idx="403">
                  <c:v>1.08152</c:v>
                </c:pt>
                <c:pt idx="404">
                  <c:v>1.09195</c:v>
                </c:pt>
                <c:pt idx="405">
                  <c:v>1.0906499999999999</c:v>
                </c:pt>
                <c:pt idx="406">
                  <c:v>1.10134</c:v>
                </c:pt>
                <c:pt idx="407">
                  <c:v>1.09798</c:v>
                </c:pt>
                <c:pt idx="408">
                  <c:v>1.1096999999999999</c:v>
                </c:pt>
                <c:pt idx="409">
                  <c:v>1.1064400000000001</c:v>
                </c:pt>
                <c:pt idx="410">
                  <c:v>1.1184000000000001</c:v>
                </c:pt>
                <c:pt idx="411">
                  <c:v>1.1148400000000001</c:v>
                </c:pt>
                <c:pt idx="412">
                  <c:v>1.12666</c:v>
                </c:pt>
                <c:pt idx="413">
                  <c:v>1.1232899999999999</c:v>
                </c:pt>
                <c:pt idx="414">
                  <c:v>1.13534</c:v>
                </c:pt>
                <c:pt idx="415">
                  <c:v>1.1319999999999999</c:v>
                </c:pt>
                <c:pt idx="416">
                  <c:v>1.14436</c:v>
                </c:pt>
                <c:pt idx="417">
                  <c:v>1.1406799999999999</c:v>
                </c:pt>
                <c:pt idx="418">
                  <c:v>1.1528499999999999</c:v>
                </c:pt>
                <c:pt idx="419">
                  <c:v>1.1493500000000001</c:v>
                </c:pt>
                <c:pt idx="420">
                  <c:v>1.16106</c:v>
                </c:pt>
                <c:pt idx="421">
                  <c:v>1.1573199999999999</c:v>
                </c:pt>
                <c:pt idx="422">
                  <c:v>1.1693199999999999</c:v>
                </c:pt>
                <c:pt idx="423">
                  <c:v>1.1664000000000001</c:v>
                </c:pt>
                <c:pt idx="424">
                  <c:v>1.1792499999999999</c:v>
                </c:pt>
                <c:pt idx="425">
                  <c:v>1.17611</c:v>
                </c:pt>
                <c:pt idx="426">
                  <c:v>1.18851</c:v>
                </c:pt>
                <c:pt idx="427">
                  <c:v>1.1851700000000001</c:v>
                </c:pt>
                <c:pt idx="428">
                  <c:v>1.1965300000000001</c:v>
                </c:pt>
                <c:pt idx="429">
                  <c:v>1.1922200000000001</c:v>
                </c:pt>
                <c:pt idx="430">
                  <c:v>1.20522</c:v>
                </c:pt>
                <c:pt idx="431">
                  <c:v>1.20095</c:v>
                </c:pt>
                <c:pt idx="432">
                  <c:v>1.2133400000000001</c:v>
                </c:pt>
                <c:pt idx="433">
                  <c:v>1.2073400000000001</c:v>
                </c:pt>
                <c:pt idx="434">
                  <c:v>1.22054</c:v>
                </c:pt>
                <c:pt idx="435">
                  <c:v>1.2164299999999999</c:v>
                </c:pt>
                <c:pt idx="436">
                  <c:v>1.2319</c:v>
                </c:pt>
                <c:pt idx="437">
                  <c:v>1.2326299999999999</c:v>
                </c:pt>
                <c:pt idx="438">
                  <c:v>1.2520500000000001</c:v>
                </c:pt>
                <c:pt idx="439">
                  <c:v>1.2555099999999999</c:v>
                </c:pt>
                <c:pt idx="440">
                  <c:v>1.2767299999999999</c:v>
                </c:pt>
                <c:pt idx="441">
                  <c:v>1.2813300000000001</c:v>
                </c:pt>
                <c:pt idx="442">
                  <c:v>1.3026199999999999</c:v>
                </c:pt>
                <c:pt idx="443">
                  <c:v>1.30688</c:v>
                </c:pt>
                <c:pt idx="444">
                  <c:v>1.32562</c:v>
                </c:pt>
                <c:pt idx="445">
                  <c:v>1.3282499999999999</c:v>
                </c:pt>
                <c:pt idx="446">
                  <c:v>1.3487</c:v>
                </c:pt>
                <c:pt idx="447">
                  <c:v>1.3537300000000001</c:v>
                </c:pt>
                <c:pt idx="448">
                  <c:v>1.3728499999999999</c:v>
                </c:pt>
                <c:pt idx="449">
                  <c:v>1.3749499999999999</c:v>
                </c:pt>
                <c:pt idx="450">
                  <c:v>1.39062</c:v>
                </c:pt>
                <c:pt idx="451">
                  <c:v>1.38961</c:v>
                </c:pt>
                <c:pt idx="452">
                  <c:v>1.40126</c:v>
                </c:pt>
                <c:pt idx="453">
                  <c:v>1.3967000000000001</c:v>
                </c:pt>
                <c:pt idx="454">
                  <c:v>1.4032500000000001</c:v>
                </c:pt>
                <c:pt idx="455">
                  <c:v>1.3956900000000001</c:v>
                </c:pt>
                <c:pt idx="456">
                  <c:v>1.4035899999999999</c:v>
                </c:pt>
                <c:pt idx="457">
                  <c:v>1.3974299999999999</c:v>
                </c:pt>
                <c:pt idx="458">
                  <c:v>1.4058600000000001</c:v>
                </c:pt>
                <c:pt idx="459">
                  <c:v>1.4016999999999999</c:v>
                </c:pt>
                <c:pt idx="460">
                  <c:v>1.40811</c:v>
                </c:pt>
                <c:pt idx="461">
                  <c:v>1.40228</c:v>
                </c:pt>
                <c:pt idx="462">
                  <c:v>1.41046</c:v>
                </c:pt>
                <c:pt idx="463">
                  <c:v>1.4073599999999999</c:v>
                </c:pt>
                <c:pt idx="464">
                  <c:v>1.41564</c:v>
                </c:pt>
                <c:pt idx="465">
                  <c:v>1.41273</c:v>
                </c:pt>
                <c:pt idx="466">
                  <c:v>1.4212800000000001</c:v>
                </c:pt>
                <c:pt idx="467">
                  <c:v>1.4220299999999999</c:v>
                </c:pt>
                <c:pt idx="468">
                  <c:v>1.43496</c:v>
                </c:pt>
                <c:pt idx="469">
                  <c:v>1.4373400000000001</c:v>
                </c:pt>
                <c:pt idx="470">
                  <c:v>1.4476500000000001</c:v>
                </c:pt>
                <c:pt idx="471">
                  <c:v>1.4491000000000001</c:v>
                </c:pt>
                <c:pt idx="472">
                  <c:v>1.45869</c:v>
                </c:pt>
                <c:pt idx="473">
                  <c:v>1.45977</c:v>
                </c:pt>
                <c:pt idx="474">
                  <c:v>1.4684299999999999</c:v>
                </c:pt>
                <c:pt idx="475">
                  <c:v>1.46949</c:v>
                </c:pt>
                <c:pt idx="476">
                  <c:v>1.4769099999999999</c:v>
                </c:pt>
                <c:pt idx="477">
                  <c:v>1.4784299999999999</c:v>
                </c:pt>
                <c:pt idx="478">
                  <c:v>1.4859500000000001</c:v>
                </c:pt>
                <c:pt idx="479">
                  <c:v>1.4869000000000001</c:v>
                </c:pt>
                <c:pt idx="480">
                  <c:v>1.4928900000000001</c:v>
                </c:pt>
                <c:pt idx="481">
                  <c:v>1.49383</c:v>
                </c:pt>
                <c:pt idx="482">
                  <c:v>1.49858</c:v>
                </c:pt>
                <c:pt idx="483">
                  <c:v>1.5015700000000001</c:v>
                </c:pt>
                <c:pt idx="484">
                  <c:v>1.50959</c:v>
                </c:pt>
                <c:pt idx="485">
                  <c:v>1.5140199999999999</c:v>
                </c:pt>
                <c:pt idx="486">
                  <c:v>1.5211300000000001</c:v>
                </c:pt>
                <c:pt idx="487">
                  <c:v>1.52603</c:v>
                </c:pt>
                <c:pt idx="488">
                  <c:v>1.5325</c:v>
                </c:pt>
                <c:pt idx="489">
                  <c:v>1.538</c:v>
                </c:pt>
                <c:pt idx="490">
                  <c:v>1.5443899999999999</c:v>
                </c:pt>
                <c:pt idx="491">
                  <c:v>1.54915</c:v>
                </c:pt>
                <c:pt idx="492">
                  <c:v>1.55585</c:v>
                </c:pt>
                <c:pt idx="493">
                  <c:v>1.56166</c:v>
                </c:pt>
                <c:pt idx="494">
                  <c:v>1.56826</c:v>
                </c:pt>
                <c:pt idx="495">
                  <c:v>1.575</c:v>
                </c:pt>
                <c:pt idx="496">
                  <c:v>1.5809599999999999</c:v>
                </c:pt>
                <c:pt idx="497">
                  <c:v>1.5878099999999999</c:v>
                </c:pt>
                <c:pt idx="498">
                  <c:v>1.5935600000000001</c:v>
                </c:pt>
                <c:pt idx="499">
                  <c:v>1.60104</c:v>
                </c:pt>
                <c:pt idx="500">
                  <c:v>1.6056299999999999</c:v>
                </c:pt>
                <c:pt idx="501">
                  <c:v>1.61355</c:v>
                </c:pt>
                <c:pt idx="502">
                  <c:v>1.6174599999999999</c:v>
                </c:pt>
                <c:pt idx="503">
                  <c:v>1.62585</c:v>
                </c:pt>
                <c:pt idx="504">
                  <c:v>1.62917</c:v>
                </c:pt>
                <c:pt idx="505">
                  <c:v>1.6382000000000001</c:v>
                </c:pt>
                <c:pt idx="506">
                  <c:v>1.6414200000000001</c:v>
                </c:pt>
                <c:pt idx="507">
                  <c:v>1.65151</c:v>
                </c:pt>
                <c:pt idx="508">
                  <c:v>1.6539699999999999</c:v>
                </c:pt>
                <c:pt idx="509">
                  <c:v>1.6642699999999999</c:v>
                </c:pt>
                <c:pt idx="510">
                  <c:v>1.66574</c:v>
                </c:pt>
                <c:pt idx="511">
                  <c:v>1.67564</c:v>
                </c:pt>
                <c:pt idx="512">
                  <c:v>1.6767099999999999</c:v>
                </c:pt>
                <c:pt idx="513">
                  <c:v>1.6900299999999999</c:v>
                </c:pt>
                <c:pt idx="514">
                  <c:v>1.6943699999999999</c:v>
                </c:pt>
                <c:pt idx="515">
                  <c:v>1.7080900000000001</c:v>
                </c:pt>
                <c:pt idx="516">
                  <c:v>1.7112400000000001</c:v>
                </c:pt>
                <c:pt idx="517">
                  <c:v>1.72498</c:v>
                </c:pt>
                <c:pt idx="518">
                  <c:v>1.72634</c:v>
                </c:pt>
                <c:pt idx="519">
                  <c:v>1.74004</c:v>
                </c:pt>
                <c:pt idx="520">
                  <c:v>1.74047</c:v>
                </c:pt>
                <c:pt idx="521">
                  <c:v>1.7536400000000001</c:v>
                </c:pt>
                <c:pt idx="522">
                  <c:v>1.75206</c:v>
                </c:pt>
                <c:pt idx="523">
                  <c:v>1.76529</c:v>
                </c:pt>
                <c:pt idx="524">
                  <c:v>1.7623</c:v>
                </c:pt>
                <c:pt idx="525">
                  <c:v>1.7754300000000001</c:v>
                </c:pt>
                <c:pt idx="526">
                  <c:v>1.7709900000000001</c:v>
                </c:pt>
                <c:pt idx="527">
                  <c:v>1.7843100000000001</c:v>
                </c:pt>
                <c:pt idx="528">
                  <c:v>1.77878</c:v>
                </c:pt>
                <c:pt idx="529">
                  <c:v>1.7924199999999999</c:v>
                </c:pt>
                <c:pt idx="530">
                  <c:v>1.78626</c:v>
                </c:pt>
                <c:pt idx="531">
                  <c:v>1.8007</c:v>
                </c:pt>
                <c:pt idx="532">
                  <c:v>1.79366</c:v>
                </c:pt>
                <c:pt idx="533">
                  <c:v>1.8096099999999999</c:v>
                </c:pt>
                <c:pt idx="534">
                  <c:v>1.8048599999999999</c:v>
                </c:pt>
                <c:pt idx="535">
                  <c:v>1.8251200000000001</c:v>
                </c:pt>
                <c:pt idx="536">
                  <c:v>1.8201700000000001</c:v>
                </c:pt>
                <c:pt idx="537">
                  <c:v>1.8403499999999999</c:v>
                </c:pt>
                <c:pt idx="538">
                  <c:v>1.83484</c:v>
                </c:pt>
                <c:pt idx="539">
                  <c:v>1.8559399999999999</c:v>
                </c:pt>
                <c:pt idx="540">
                  <c:v>1.8496999999999999</c:v>
                </c:pt>
                <c:pt idx="541">
                  <c:v>1.87155</c:v>
                </c:pt>
                <c:pt idx="542">
                  <c:v>1.8647100000000001</c:v>
                </c:pt>
                <c:pt idx="543">
                  <c:v>1.8875999999999999</c:v>
                </c:pt>
                <c:pt idx="544">
                  <c:v>1.8796200000000001</c:v>
                </c:pt>
                <c:pt idx="545">
                  <c:v>1.9027799999999999</c:v>
                </c:pt>
                <c:pt idx="546">
                  <c:v>1.89439</c:v>
                </c:pt>
                <c:pt idx="547">
                  <c:v>1.91825</c:v>
                </c:pt>
                <c:pt idx="548">
                  <c:v>1.90876</c:v>
                </c:pt>
                <c:pt idx="549">
                  <c:v>1.9333899999999999</c:v>
                </c:pt>
                <c:pt idx="550">
                  <c:v>1.92306</c:v>
                </c:pt>
                <c:pt idx="551">
                  <c:v>1.9484900000000001</c:v>
                </c:pt>
                <c:pt idx="552">
                  <c:v>1.9372400000000001</c:v>
                </c:pt>
                <c:pt idx="553">
                  <c:v>1.96299</c:v>
                </c:pt>
                <c:pt idx="554">
                  <c:v>1.95109</c:v>
                </c:pt>
                <c:pt idx="555">
                  <c:v>1.97753</c:v>
                </c:pt>
                <c:pt idx="556">
                  <c:v>1.96479</c:v>
                </c:pt>
                <c:pt idx="557">
                  <c:v>1.9925200000000001</c:v>
                </c:pt>
                <c:pt idx="558">
                  <c:v>1.9792799999999999</c:v>
                </c:pt>
                <c:pt idx="559">
                  <c:v>2.008</c:v>
                </c:pt>
                <c:pt idx="560">
                  <c:v>1.99434</c:v>
                </c:pt>
                <c:pt idx="561">
                  <c:v>2.0242499999999999</c:v>
                </c:pt>
                <c:pt idx="562">
                  <c:v>2.01024</c:v>
                </c:pt>
                <c:pt idx="563">
                  <c:v>2.0406399999999998</c:v>
                </c:pt>
                <c:pt idx="564">
                  <c:v>2.0255700000000001</c:v>
                </c:pt>
                <c:pt idx="565">
                  <c:v>2.0566800000000001</c:v>
                </c:pt>
                <c:pt idx="566">
                  <c:v>2.0405600000000002</c:v>
                </c:pt>
                <c:pt idx="567">
                  <c:v>2.07328</c:v>
                </c:pt>
                <c:pt idx="568">
                  <c:v>2.05722</c:v>
                </c:pt>
                <c:pt idx="569">
                  <c:v>2.0909399999999998</c:v>
                </c:pt>
                <c:pt idx="570">
                  <c:v>2.0747599999999999</c:v>
                </c:pt>
                <c:pt idx="571">
                  <c:v>2.10981</c:v>
                </c:pt>
                <c:pt idx="572">
                  <c:v>2.0930599999999999</c:v>
                </c:pt>
                <c:pt idx="573">
                  <c:v>2.1285799999999999</c:v>
                </c:pt>
                <c:pt idx="574">
                  <c:v>2.1119400000000002</c:v>
                </c:pt>
                <c:pt idx="575">
                  <c:v>2.14764</c:v>
                </c:pt>
                <c:pt idx="576">
                  <c:v>2.1305900000000002</c:v>
                </c:pt>
                <c:pt idx="577">
                  <c:v>2.1662499999999998</c:v>
                </c:pt>
                <c:pt idx="578">
                  <c:v>2.1485300000000001</c:v>
                </c:pt>
                <c:pt idx="579">
                  <c:v>2.1849599999999998</c:v>
                </c:pt>
                <c:pt idx="580">
                  <c:v>2.16642</c:v>
                </c:pt>
                <c:pt idx="581">
                  <c:v>2.2039300000000002</c:v>
                </c:pt>
                <c:pt idx="582">
                  <c:v>2.1852200000000002</c:v>
                </c:pt>
                <c:pt idx="583">
                  <c:v>2.2239200000000001</c:v>
                </c:pt>
                <c:pt idx="584">
                  <c:v>2.2032600000000002</c:v>
                </c:pt>
                <c:pt idx="585">
                  <c:v>2.2415099999999999</c:v>
                </c:pt>
                <c:pt idx="586">
                  <c:v>2.2195100000000001</c:v>
                </c:pt>
                <c:pt idx="587">
                  <c:v>2.2585299999999999</c:v>
                </c:pt>
                <c:pt idx="588">
                  <c:v>2.2377199999999999</c:v>
                </c:pt>
                <c:pt idx="589">
                  <c:v>2.2790900000000001</c:v>
                </c:pt>
                <c:pt idx="590">
                  <c:v>2.25766</c:v>
                </c:pt>
                <c:pt idx="591">
                  <c:v>2.30044</c:v>
                </c:pt>
                <c:pt idx="592">
                  <c:v>2.2783699999999998</c:v>
                </c:pt>
                <c:pt idx="593">
                  <c:v>2.3216399999999999</c:v>
                </c:pt>
                <c:pt idx="594">
                  <c:v>2.2986900000000001</c:v>
                </c:pt>
                <c:pt idx="595">
                  <c:v>2.34213</c:v>
                </c:pt>
                <c:pt idx="596">
                  <c:v>2.3197299999999998</c:v>
                </c:pt>
                <c:pt idx="597">
                  <c:v>2.3639800000000002</c:v>
                </c:pt>
                <c:pt idx="598">
                  <c:v>2.3406400000000001</c:v>
                </c:pt>
                <c:pt idx="599">
                  <c:v>2.3851800000000001</c:v>
                </c:pt>
                <c:pt idx="600">
                  <c:v>2.3624499999999999</c:v>
                </c:pt>
                <c:pt idx="601">
                  <c:v>2.4081800000000002</c:v>
                </c:pt>
                <c:pt idx="602">
                  <c:v>2.3852699999999998</c:v>
                </c:pt>
                <c:pt idx="603">
                  <c:v>2.4318499999999998</c:v>
                </c:pt>
                <c:pt idx="604">
                  <c:v>2.40835</c:v>
                </c:pt>
                <c:pt idx="605">
                  <c:v>2.4557799999999999</c:v>
                </c:pt>
                <c:pt idx="606">
                  <c:v>2.4312399999999998</c:v>
                </c:pt>
                <c:pt idx="607">
                  <c:v>2.4800399999999998</c:v>
                </c:pt>
                <c:pt idx="608">
                  <c:v>2.4549599999999998</c:v>
                </c:pt>
                <c:pt idx="609">
                  <c:v>2.5051999999999999</c:v>
                </c:pt>
                <c:pt idx="610">
                  <c:v>2.4805600000000001</c:v>
                </c:pt>
                <c:pt idx="611">
                  <c:v>2.5302600000000002</c:v>
                </c:pt>
                <c:pt idx="612">
                  <c:v>2.50387</c:v>
                </c:pt>
                <c:pt idx="613">
                  <c:v>2.55457</c:v>
                </c:pt>
                <c:pt idx="614">
                  <c:v>2.52745</c:v>
                </c:pt>
                <c:pt idx="615">
                  <c:v>2.5790199999999999</c:v>
                </c:pt>
                <c:pt idx="616">
                  <c:v>2.5502199999999999</c:v>
                </c:pt>
                <c:pt idx="617">
                  <c:v>2.60263</c:v>
                </c:pt>
                <c:pt idx="618">
                  <c:v>2.5752899999999999</c:v>
                </c:pt>
                <c:pt idx="619">
                  <c:v>2.6286800000000001</c:v>
                </c:pt>
                <c:pt idx="620">
                  <c:v>2.5998700000000001</c:v>
                </c:pt>
                <c:pt idx="621">
                  <c:v>2.6557599999999999</c:v>
                </c:pt>
                <c:pt idx="622">
                  <c:v>2.6278600000000001</c:v>
                </c:pt>
                <c:pt idx="623">
                  <c:v>2.6845599999999998</c:v>
                </c:pt>
                <c:pt idx="624">
                  <c:v>2.6559200000000001</c:v>
                </c:pt>
                <c:pt idx="625">
                  <c:v>2.7136800000000001</c:v>
                </c:pt>
                <c:pt idx="626">
                  <c:v>2.6854200000000001</c:v>
                </c:pt>
                <c:pt idx="627">
                  <c:v>2.7445400000000002</c:v>
                </c:pt>
                <c:pt idx="628">
                  <c:v>2.7157900000000001</c:v>
                </c:pt>
                <c:pt idx="629">
                  <c:v>2.7755899999999998</c:v>
                </c:pt>
                <c:pt idx="630">
                  <c:v>2.74553</c:v>
                </c:pt>
                <c:pt idx="631">
                  <c:v>2.80653</c:v>
                </c:pt>
                <c:pt idx="632">
                  <c:v>2.7758500000000002</c:v>
                </c:pt>
                <c:pt idx="633">
                  <c:v>2.83697</c:v>
                </c:pt>
                <c:pt idx="634">
                  <c:v>2.8066399999999998</c:v>
                </c:pt>
                <c:pt idx="635">
                  <c:v>2.8687299999999998</c:v>
                </c:pt>
                <c:pt idx="636">
                  <c:v>2.83745</c:v>
                </c:pt>
                <c:pt idx="637">
                  <c:v>2.9003199999999998</c:v>
                </c:pt>
                <c:pt idx="638">
                  <c:v>2.8684500000000002</c:v>
                </c:pt>
                <c:pt idx="639">
                  <c:v>2.9340899999999999</c:v>
                </c:pt>
                <c:pt idx="640">
                  <c:v>2.9027599999999998</c:v>
                </c:pt>
                <c:pt idx="641">
                  <c:v>2.9686599999999999</c:v>
                </c:pt>
                <c:pt idx="642">
                  <c:v>2.9371900000000002</c:v>
                </c:pt>
                <c:pt idx="643">
                  <c:v>3.00413</c:v>
                </c:pt>
                <c:pt idx="644">
                  <c:v>2.9719000000000002</c:v>
                </c:pt>
                <c:pt idx="645">
                  <c:v>3.0399799999999999</c:v>
                </c:pt>
                <c:pt idx="646">
                  <c:v>3.0080399999999998</c:v>
                </c:pt>
                <c:pt idx="647">
                  <c:v>3.0778099999999999</c:v>
                </c:pt>
                <c:pt idx="648">
                  <c:v>3.04494</c:v>
                </c:pt>
                <c:pt idx="649">
                  <c:v>3.1151399999999998</c:v>
                </c:pt>
                <c:pt idx="650">
                  <c:v>3.0827200000000001</c:v>
                </c:pt>
                <c:pt idx="651">
                  <c:v>3.1537000000000002</c:v>
                </c:pt>
                <c:pt idx="652">
                  <c:v>3.1209699999999998</c:v>
                </c:pt>
                <c:pt idx="653">
                  <c:v>3.1935500000000001</c:v>
                </c:pt>
                <c:pt idx="654">
                  <c:v>3.1603400000000001</c:v>
                </c:pt>
                <c:pt idx="655">
                  <c:v>3.2343700000000002</c:v>
                </c:pt>
                <c:pt idx="656">
                  <c:v>3.2010299999999998</c:v>
                </c:pt>
                <c:pt idx="657">
                  <c:v>3.2742300000000002</c:v>
                </c:pt>
                <c:pt idx="658">
                  <c:v>3.2431899999999998</c:v>
                </c:pt>
                <c:pt idx="659">
                  <c:v>3.3165499999999999</c:v>
                </c:pt>
                <c:pt idx="660">
                  <c:v>3.2854299999999999</c:v>
                </c:pt>
                <c:pt idx="661">
                  <c:v>3.36009</c:v>
                </c:pt>
                <c:pt idx="662">
                  <c:v>3.3276699999999999</c:v>
                </c:pt>
                <c:pt idx="663">
                  <c:v>3.4032</c:v>
                </c:pt>
                <c:pt idx="664">
                  <c:v>3.3713199999999999</c:v>
                </c:pt>
                <c:pt idx="665">
                  <c:v>3.4476900000000001</c:v>
                </c:pt>
                <c:pt idx="666">
                  <c:v>3.41601</c:v>
                </c:pt>
                <c:pt idx="667">
                  <c:v>3.4941900000000001</c:v>
                </c:pt>
                <c:pt idx="668">
                  <c:v>3.4630999999999998</c:v>
                </c:pt>
                <c:pt idx="669">
                  <c:v>3.5425399999999998</c:v>
                </c:pt>
                <c:pt idx="670">
                  <c:v>3.5113099999999999</c:v>
                </c:pt>
                <c:pt idx="671">
                  <c:v>3.5930300000000002</c:v>
                </c:pt>
                <c:pt idx="672">
                  <c:v>3.5617200000000002</c:v>
                </c:pt>
                <c:pt idx="673">
                  <c:v>3.64479</c:v>
                </c:pt>
                <c:pt idx="674">
                  <c:v>3.6156199999999998</c:v>
                </c:pt>
                <c:pt idx="675">
                  <c:v>3.6998600000000001</c:v>
                </c:pt>
                <c:pt idx="676">
                  <c:v>3.6708400000000001</c:v>
                </c:pt>
                <c:pt idx="677">
                  <c:v>3.7569900000000001</c:v>
                </c:pt>
                <c:pt idx="678">
                  <c:v>3.7278699999999998</c:v>
                </c:pt>
                <c:pt idx="679">
                  <c:v>3.81548</c:v>
                </c:pt>
                <c:pt idx="680">
                  <c:v>3.7888999999999999</c:v>
                </c:pt>
                <c:pt idx="681">
                  <c:v>3.8755299999999999</c:v>
                </c:pt>
                <c:pt idx="682">
                  <c:v>3.8493900000000001</c:v>
                </c:pt>
                <c:pt idx="683">
                  <c:v>3.9374600000000002</c:v>
                </c:pt>
                <c:pt idx="684">
                  <c:v>3.9112100000000001</c:v>
                </c:pt>
                <c:pt idx="685">
                  <c:v>4.0009100000000002</c:v>
                </c:pt>
                <c:pt idx="686">
                  <c:v>3.9758399999999998</c:v>
                </c:pt>
                <c:pt idx="687">
                  <c:v>4.0666900000000004</c:v>
                </c:pt>
                <c:pt idx="688">
                  <c:v>4.0417399999999999</c:v>
                </c:pt>
                <c:pt idx="689">
                  <c:v>4.13436</c:v>
                </c:pt>
                <c:pt idx="690">
                  <c:v>4.1110600000000002</c:v>
                </c:pt>
                <c:pt idx="691">
                  <c:v>4.2049799999999999</c:v>
                </c:pt>
                <c:pt idx="692">
                  <c:v>4.1825700000000001</c:v>
                </c:pt>
                <c:pt idx="693">
                  <c:v>4.2785799999999998</c:v>
                </c:pt>
                <c:pt idx="694">
                  <c:v>4.2570300000000003</c:v>
                </c:pt>
                <c:pt idx="695">
                  <c:v>4.3569500000000003</c:v>
                </c:pt>
                <c:pt idx="696">
                  <c:v>4.3376000000000001</c:v>
                </c:pt>
                <c:pt idx="697">
                  <c:v>4.43919</c:v>
                </c:pt>
                <c:pt idx="698">
                  <c:v>4.4219799999999996</c:v>
                </c:pt>
                <c:pt idx="699">
                  <c:v>4.5251299999999999</c:v>
                </c:pt>
                <c:pt idx="700">
                  <c:v>4.5100499999999997</c:v>
                </c:pt>
                <c:pt idx="701">
                  <c:v>4.6156300000000003</c:v>
                </c:pt>
                <c:pt idx="702">
                  <c:v>4.6014600000000003</c:v>
                </c:pt>
                <c:pt idx="703">
                  <c:v>4.7096200000000001</c:v>
                </c:pt>
                <c:pt idx="704">
                  <c:v>4.6966099999999997</c:v>
                </c:pt>
                <c:pt idx="705">
                  <c:v>4.8073699999999997</c:v>
                </c:pt>
                <c:pt idx="706">
                  <c:v>4.7961</c:v>
                </c:pt>
                <c:pt idx="707">
                  <c:v>4.9092500000000001</c:v>
                </c:pt>
                <c:pt idx="708">
                  <c:v>4.9007899999999998</c:v>
                </c:pt>
                <c:pt idx="709">
                  <c:v>5.0163500000000001</c:v>
                </c:pt>
                <c:pt idx="710">
                  <c:v>5.0094599999999998</c:v>
                </c:pt>
                <c:pt idx="711">
                  <c:v>5.1265000000000001</c:v>
                </c:pt>
                <c:pt idx="712">
                  <c:v>5.1231799999999996</c:v>
                </c:pt>
                <c:pt idx="713">
                  <c:v>5.2441000000000004</c:v>
                </c:pt>
                <c:pt idx="714">
                  <c:v>5.2457500000000001</c:v>
                </c:pt>
                <c:pt idx="715">
                  <c:v>5.3698699999999997</c:v>
                </c:pt>
                <c:pt idx="716">
                  <c:v>5.3756000000000004</c:v>
                </c:pt>
                <c:pt idx="717">
                  <c:v>5.5039600000000002</c:v>
                </c:pt>
                <c:pt idx="718">
                  <c:v>5.5126900000000001</c:v>
                </c:pt>
                <c:pt idx="719">
                  <c:v>5.6433999999999997</c:v>
                </c:pt>
                <c:pt idx="720">
                  <c:v>5.6548499999999997</c:v>
                </c:pt>
                <c:pt idx="721">
                  <c:v>5.7884500000000001</c:v>
                </c:pt>
                <c:pt idx="722">
                  <c:v>5.8053499999999998</c:v>
                </c:pt>
                <c:pt idx="723">
                  <c:v>5.9418699999999998</c:v>
                </c:pt>
                <c:pt idx="724">
                  <c:v>5.9628300000000003</c:v>
                </c:pt>
                <c:pt idx="725">
                  <c:v>6.1057600000000001</c:v>
                </c:pt>
                <c:pt idx="726">
                  <c:v>6.1324500000000004</c:v>
                </c:pt>
                <c:pt idx="727">
                  <c:v>6.2786600000000004</c:v>
                </c:pt>
                <c:pt idx="728">
                  <c:v>6.30715</c:v>
                </c:pt>
                <c:pt idx="729">
                  <c:v>6.4566100000000004</c:v>
                </c:pt>
                <c:pt idx="730">
                  <c:v>6.4916900000000002</c:v>
                </c:pt>
                <c:pt idx="731">
                  <c:v>6.6442699999999997</c:v>
                </c:pt>
                <c:pt idx="732">
                  <c:v>6.6846399999999999</c:v>
                </c:pt>
                <c:pt idx="733">
                  <c:v>6.8455599999999999</c:v>
                </c:pt>
                <c:pt idx="734">
                  <c:v>6.8964499999999997</c:v>
                </c:pt>
                <c:pt idx="735">
                  <c:v>7.0644499999999999</c:v>
                </c:pt>
                <c:pt idx="736">
                  <c:v>7.12256</c:v>
                </c:pt>
                <c:pt idx="737">
                  <c:v>7.2963300000000002</c:v>
                </c:pt>
                <c:pt idx="738">
                  <c:v>7.3627500000000001</c:v>
                </c:pt>
                <c:pt idx="739">
                  <c:v>7.5429399999999998</c:v>
                </c:pt>
                <c:pt idx="740">
                  <c:v>7.6167100000000003</c:v>
                </c:pt>
                <c:pt idx="741">
                  <c:v>7.8072999999999997</c:v>
                </c:pt>
                <c:pt idx="742">
                  <c:v>7.9293100000000001</c:v>
                </c:pt>
                <c:pt idx="743">
                  <c:v>8.1026399999999992</c:v>
                </c:pt>
                <c:pt idx="744">
                  <c:v>8.2131299999999996</c:v>
                </c:pt>
                <c:pt idx="745">
                  <c:v>8.3790300000000002</c:v>
                </c:pt>
                <c:pt idx="746">
                  <c:v>8.4731400000000008</c:v>
                </c:pt>
                <c:pt idx="747">
                  <c:v>8.64893</c:v>
                </c:pt>
                <c:pt idx="748">
                  <c:v>8.7563499999999994</c:v>
                </c:pt>
                <c:pt idx="749">
                  <c:v>8.9432700000000001</c:v>
                </c:pt>
                <c:pt idx="750">
                  <c:v>9.0661299999999994</c:v>
                </c:pt>
                <c:pt idx="751">
                  <c:v>9.2687299999999997</c:v>
                </c:pt>
                <c:pt idx="752">
                  <c:v>9.40517</c:v>
                </c:pt>
                <c:pt idx="753">
                  <c:v>9.6259899999999998</c:v>
                </c:pt>
                <c:pt idx="754">
                  <c:v>9.7879500000000004</c:v>
                </c:pt>
                <c:pt idx="755">
                  <c:v>10.0319</c:v>
                </c:pt>
                <c:pt idx="756">
                  <c:v>10.2121</c:v>
                </c:pt>
                <c:pt idx="757">
                  <c:v>10.4771</c:v>
                </c:pt>
                <c:pt idx="758">
                  <c:v>10.6775</c:v>
                </c:pt>
                <c:pt idx="759">
                  <c:v>10.958399999999999</c:v>
                </c:pt>
                <c:pt idx="760">
                  <c:v>11.1745</c:v>
                </c:pt>
                <c:pt idx="761">
                  <c:v>11.4712</c:v>
                </c:pt>
                <c:pt idx="762">
                  <c:v>11.705</c:v>
                </c:pt>
                <c:pt idx="763">
                  <c:v>12.0189</c:v>
                </c:pt>
                <c:pt idx="764">
                  <c:v>12.267200000000001</c:v>
                </c:pt>
                <c:pt idx="765">
                  <c:v>12.537000000000001</c:v>
                </c:pt>
                <c:pt idx="766">
                  <c:v>12.7858</c:v>
                </c:pt>
                <c:pt idx="767">
                  <c:v>13.0589</c:v>
                </c:pt>
                <c:pt idx="768">
                  <c:v>13.3119</c:v>
                </c:pt>
                <c:pt idx="769">
                  <c:v>13.6136</c:v>
                </c:pt>
                <c:pt idx="770">
                  <c:v>13.8817</c:v>
                </c:pt>
                <c:pt idx="771">
                  <c:v>14.194900000000001</c:v>
                </c:pt>
                <c:pt idx="772">
                  <c:v>14.4771</c:v>
                </c:pt>
                <c:pt idx="773">
                  <c:v>14.802899999999999</c:v>
                </c:pt>
                <c:pt idx="774">
                  <c:v>15.0985</c:v>
                </c:pt>
                <c:pt idx="775">
                  <c:v>15.4453</c:v>
                </c:pt>
                <c:pt idx="776">
                  <c:v>15.759499999999999</c:v>
                </c:pt>
                <c:pt idx="777">
                  <c:v>16.122399999999999</c:v>
                </c:pt>
                <c:pt idx="778">
                  <c:v>16.452000000000002</c:v>
                </c:pt>
                <c:pt idx="779">
                  <c:v>16.831299999999999</c:v>
                </c:pt>
                <c:pt idx="780">
                  <c:v>17.172999999999998</c:v>
                </c:pt>
                <c:pt idx="781">
                  <c:v>17.561599999999999</c:v>
                </c:pt>
                <c:pt idx="782">
                  <c:v>17.915199999999999</c:v>
                </c:pt>
                <c:pt idx="783">
                  <c:v>18.316199999999998</c:v>
                </c:pt>
                <c:pt idx="784">
                  <c:v>18.6828</c:v>
                </c:pt>
                <c:pt idx="785">
                  <c:v>19.097000000000001</c:v>
                </c:pt>
                <c:pt idx="786">
                  <c:v>19.476700000000001</c:v>
                </c:pt>
                <c:pt idx="787">
                  <c:v>19.901</c:v>
                </c:pt>
                <c:pt idx="788">
                  <c:v>20.293099999999999</c:v>
                </c:pt>
                <c:pt idx="789">
                  <c:v>20.730399999999999</c:v>
                </c:pt>
                <c:pt idx="790">
                  <c:v>21.133099999999999</c:v>
                </c:pt>
                <c:pt idx="791">
                  <c:v>21.581199999999999</c:v>
                </c:pt>
                <c:pt idx="792">
                  <c:v>21.9954</c:v>
                </c:pt>
                <c:pt idx="793">
                  <c:v>22.4528</c:v>
                </c:pt>
                <c:pt idx="794">
                  <c:v>22.877700000000001</c:v>
                </c:pt>
                <c:pt idx="795">
                  <c:v>23.343</c:v>
                </c:pt>
                <c:pt idx="796">
                  <c:v>23.7761</c:v>
                </c:pt>
                <c:pt idx="797">
                  <c:v>24.251200000000001</c:v>
                </c:pt>
                <c:pt idx="798">
                  <c:v>24.694800000000001</c:v>
                </c:pt>
                <c:pt idx="799">
                  <c:v>25.1797</c:v>
                </c:pt>
                <c:pt idx="800">
                  <c:v>25.632899999999999</c:v>
                </c:pt>
                <c:pt idx="801">
                  <c:v>26.124500000000001</c:v>
                </c:pt>
                <c:pt idx="802">
                  <c:v>26.5869</c:v>
                </c:pt>
                <c:pt idx="803">
                  <c:v>27.0855</c:v>
                </c:pt>
                <c:pt idx="804">
                  <c:v>27.556699999999999</c:v>
                </c:pt>
                <c:pt idx="805">
                  <c:v>28.063500000000001</c:v>
                </c:pt>
                <c:pt idx="806">
                  <c:v>28.543500000000002</c:v>
                </c:pt>
                <c:pt idx="807">
                  <c:v>29.0578</c:v>
                </c:pt>
                <c:pt idx="808">
                  <c:v>29.545100000000001</c:v>
                </c:pt>
                <c:pt idx="809">
                  <c:v>30.066600000000001</c:v>
                </c:pt>
                <c:pt idx="810">
                  <c:v>30.562200000000001</c:v>
                </c:pt>
                <c:pt idx="811">
                  <c:v>31.087700000000002</c:v>
                </c:pt>
                <c:pt idx="812">
                  <c:v>31.588799999999999</c:v>
                </c:pt>
                <c:pt idx="813">
                  <c:v>32.118600000000001</c:v>
                </c:pt>
                <c:pt idx="814">
                  <c:v>32.624699999999997</c:v>
                </c:pt>
                <c:pt idx="815">
                  <c:v>33.155000000000001</c:v>
                </c:pt>
                <c:pt idx="816">
                  <c:v>33.659399999999998</c:v>
                </c:pt>
                <c:pt idx="817">
                  <c:v>34.191000000000003</c:v>
                </c:pt>
                <c:pt idx="818">
                  <c:v>34.700499999999998</c:v>
                </c:pt>
                <c:pt idx="819">
                  <c:v>35.235599999999998</c:v>
                </c:pt>
                <c:pt idx="820">
                  <c:v>35.7498</c:v>
                </c:pt>
                <c:pt idx="821">
                  <c:v>36.287500000000001</c:v>
                </c:pt>
                <c:pt idx="822">
                  <c:v>36.808199999999999</c:v>
                </c:pt>
                <c:pt idx="823">
                  <c:v>37.351900000000001</c:v>
                </c:pt>
                <c:pt idx="824">
                  <c:v>37.880699999999997</c:v>
                </c:pt>
                <c:pt idx="825">
                  <c:v>38.426900000000003</c:v>
                </c:pt>
                <c:pt idx="826">
                  <c:v>38.954099999999997</c:v>
                </c:pt>
                <c:pt idx="827">
                  <c:v>39.504300000000001</c:v>
                </c:pt>
                <c:pt idx="828">
                  <c:v>40.053699999999999</c:v>
                </c:pt>
                <c:pt idx="829">
                  <c:v>40.633000000000003</c:v>
                </c:pt>
                <c:pt idx="830">
                  <c:v>41.204500000000003</c:v>
                </c:pt>
                <c:pt idx="831">
                  <c:v>41.792099999999998</c:v>
                </c:pt>
                <c:pt idx="832">
                  <c:v>42.368899999999996</c:v>
                </c:pt>
                <c:pt idx="833">
                  <c:v>42.960700000000003</c:v>
                </c:pt>
                <c:pt idx="834">
                  <c:v>43.540900000000001</c:v>
                </c:pt>
                <c:pt idx="835">
                  <c:v>44.129600000000003</c:v>
                </c:pt>
                <c:pt idx="836">
                  <c:v>44.707299999999996</c:v>
                </c:pt>
                <c:pt idx="837">
                  <c:v>45.291400000000003</c:v>
                </c:pt>
                <c:pt idx="838">
                  <c:v>45.867400000000004</c:v>
                </c:pt>
                <c:pt idx="839">
                  <c:v>46.453600000000002</c:v>
                </c:pt>
                <c:pt idx="840">
                  <c:v>47.028700000000001</c:v>
                </c:pt>
                <c:pt idx="841">
                  <c:v>47.609900000000003</c:v>
                </c:pt>
                <c:pt idx="842">
                  <c:v>48.182299999999998</c:v>
                </c:pt>
                <c:pt idx="843">
                  <c:v>48.761000000000003</c:v>
                </c:pt>
                <c:pt idx="844">
                  <c:v>49.334600000000002</c:v>
                </c:pt>
                <c:pt idx="845">
                  <c:v>49.9101</c:v>
                </c:pt>
                <c:pt idx="846">
                  <c:v>50.479399999999998</c:v>
                </c:pt>
                <c:pt idx="847">
                  <c:v>51.049300000000002</c:v>
                </c:pt>
                <c:pt idx="848">
                  <c:v>51.621899999999997</c:v>
                </c:pt>
                <c:pt idx="849">
                  <c:v>52.210999999999999</c:v>
                </c:pt>
                <c:pt idx="850">
                  <c:v>52.810600000000001</c:v>
                </c:pt>
                <c:pt idx="851">
                  <c:v>53.409399999999998</c:v>
                </c:pt>
                <c:pt idx="852">
                  <c:v>54.006100000000004</c:v>
                </c:pt>
                <c:pt idx="853">
                  <c:v>54.597799999999999</c:v>
                </c:pt>
                <c:pt idx="854">
                  <c:v>55.193100000000001</c:v>
                </c:pt>
                <c:pt idx="855">
                  <c:v>55.782800000000002</c:v>
                </c:pt>
                <c:pt idx="856">
                  <c:v>56.376199999999997</c:v>
                </c:pt>
                <c:pt idx="857">
                  <c:v>56.961399999999998</c:v>
                </c:pt>
                <c:pt idx="858">
                  <c:v>57.551699999999997</c:v>
                </c:pt>
                <c:pt idx="859">
                  <c:v>58.134099999999997</c:v>
                </c:pt>
                <c:pt idx="860">
                  <c:v>58.7241</c:v>
                </c:pt>
                <c:pt idx="861">
                  <c:v>59.300199999999997</c:v>
                </c:pt>
                <c:pt idx="862">
                  <c:v>59.881799999999998</c:v>
                </c:pt>
                <c:pt idx="863">
                  <c:v>60.450499999999998</c:v>
                </c:pt>
                <c:pt idx="864">
                  <c:v>61.024999999999999</c:v>
                </c:pt>
                <c:pt idx="865">
                  <c:v>61.586100000000002</c:v>
                </c:pt>
                <c:pt idx="866">
                  <c:v>62.151200000000003</c:v>
                </c:pt>
                <c:pt idx="867">
                  <c:v>62.6952</c:v>
                </c:pt>
                <c:pt idx="868">
                  <c:v>63.2438</c:v>
                </c:pt>
                <c:pt idx="869">
                  <c:v>63.768900000000002</c:v>
                </c:pt>
                <c:pt idx="870">
                  <c:v>64.302300000000002</c:v>
                </c:pt>
                <c:pt idx="871">
                  <c:v>64.812100000000001</c:v>
                </c:pt>
                <c:pt idx="872">
                  <c:v>65.327399999999997</c:v>
                </c:pt>
                <c:pt idx="873">
                  <c:v>65.818299999999994</c:v>
                </c:pt>
                <c:pt idx="874">
                  <c:v>66.318899999999999</c:v>
                </c:pt>
                <c:pt idx="875">
                  <c:v>66.791700000000006</c:v>
                </c:pt>
                <c:pt idx="876">
                  <c:v>67.274000000000001</c:v>
                </c:pt>
                <c:pt idx="877">
                  <c:v>67.725300000000004</c:v>
                </c:pt>
                <c:pt idx="878">
                  <c:v>68.178700000000006</c:v>
                </c:pt>
                <c:pt idx="879">
                  <c:v>68.606899999999996</c:v>
                </c:pt>
                <c:pt idx="880">
                  <c:v>69.060599999999994</c:v>
                </c:pt>
                <c:pt idx="881">
                  <c:v>69.489099999999993</c:v>
                </c:pt>
                <c:pt idx="882">
                  <c:v>69.930099999999996</c:v>
                </c:pt>
                <c:pt idx="883">
                  <c:v>70.338700000000003</c:v>
                </c:pt>
                <c:pt idx="884">
                  <c:v>70.758399999999995</c:v>
                </c:pt>
                <c:pt idx="885">
                  <c:v>71.143500000000003</c:v>
                </c:pt>
                <c:pt idx="886">
                  <c:v>71.535799999999995</c:v>
                </c:pt>
                <c:pt idx="887">
                  <c:v>71.893199999999993</c:v>
                </c:pt>
                <c:pt idx="888">
                  <c:v>72.261399999999995</c:v>
                </c:pt>
                <c:pt idx="889">
                  <c:v>72.604699999999994</c:v>
                </c:pt>
                <c:pt idx="890">
                  <c:v>72.966200000000001</c:v>
                </c:pt>
                <c:pt idx="891">
                  <c:v>73.295400000000001</c:v>
                </c:pt>
                <c:pt idx="892">
                  <c:v>73.640900000000002</c:v>
                </c:pt>
                <c:pt idx="893">
                  <c:v>73.950500000000005</c:v>
                </c:pt>
                <c:pt idx="894">
                  <c:v>74.275400000000005</c:v>
                </c:pt>
                <c:pt idx="895">
                  <c:v>74.562299999999993</c:v>
                </c:pt>
                <c:pt idx="896">
                  <c:v>74.8583</c:v>
                </c:pt>
                <c:pt idx="897">
                  <c:v>75.112899999999996</c:v>
                </c:pt>
                <c:pt idx="898">
                  <c:v>75.376400000000004</c:v>
                </c:pt>
                <c:pt idx="899">
                  <c:v>75.598399999999998</c:v>
                </c:pt>
                <c:pt idx="900">
                  <c:v>75.834599999999995</c:v>
                </c:pt>
                <c:pt idx="901">
                  <c:v>76.043999999999997</c:v>
                </c:pt>
                <c:pt idx="902">
                  <c:v>76.271500000000003</c:v>
                </c:pt>
                <c:pt idx="903">
                  <c:v>76.449399999999997</c:v>
                </c:pt>
                <c:pt idx="904">
                  <c:v>76.638400000000004</c:v>
                </c:pt>
                <c:pt idx="905">
                  <c:v>76.783799999999999</c:v>
                </c:pt>
                <c:pt idx="906">
                  <c:v>76.940200000000004</c:v>
                </c:pt>
                <c:pt idx="907">
                  <c:v>77.054599999999994</c:v>
                </c:pt>
                <c:pt idx="908">
                  <c:v>77.1828</c:v>
                </c:pt>
                <c:pt idx="909">
                  <c:v>77.278899999999993</c:v>
                </c:pt>
                <c:pt idx="910">
                  <c:v>77.403700000000001</c:v>
                </c:pt>
                <c:pt idx="911">
                  <c:v>77.493300000000005</c:v>
                </c:pt>
                <c:pt idx="912">
                  <c:v>77.603200000000001</c:v>
                </c:pt>
                <c:pt idx="913">
                  <c:v>77.669399999999996</c:v>
                </c:pt>
                <c:pt idx="914">
                  <c:v>77.757800000000003</c:v>
                </c:pt>
                <c:pt idx="915">
                  <c:v>77.808899999999994</c:v>
                </c:pt>
                <c:pt idx="916">
                  <c:v>77.886899999999997</c:v>
                </c:pt>
                <c:pt idx="917">
                  <c:v>77.921700000000001</c:v>
                </c:pt>
                <c:pt idx="918">
                  <c:v>77.981200000000001</c:v>
                </c:pt>
                <c:pt idx="919">
                  <c:v>78.001599999999996</c:v>
                </c:pt>
                <c:pt idx="920">
                  <c:v>78.006900000000002</c:v>
                </c:pt>
                <c:pt idx="921">
                  <c:v>77.984399999999994</c:v>
                </c:pt>
                <c:pt idx="922">
                  <c:v>77.924499999999995</c:v>
                </c:pt>
                <c:pt idx="923">
                  <c:v>77.8887</c:v>
                </c:pt>
                <c:pt idx="924">
                  <c:v>77.817999999999998</c:v>
                </c:pt>
                <c:pt idx="925">
                  <c:v>77.77</c:v>
                </c:pt>
                <c:pt idx="926">
                  <c:v>77.6785</c:v>
                </c:pt>
                <c:pt idx="927">
                  <c:v>77.616</c:v>
                </c:pt>
                <c:pt idx="928">
                  <c:v>77.513400000000004</c:v>
                </c:pt>
                <c:pt idx="929">
                  <c:v>77.438699999999997</c:v>
                </c:pt>
                <c:pt idx="930">
                  <c:v>77.331299999999999</c:v>
                </c:pt>
                <c:pt idx="931">
                  <c:v>77.254400000000004</c:v>
                </c:pt>
                <c:pt idx="932">
                  <c:v>77.140699999999995</c:v>
                </c:pt>
                <c:pt idx="933">
                  <c:v>77.057500000000005</c:v>
                </c:pt>
                <c:pt idx="934">
                  <c:v>76.937700000000007</c:v>
                </c:pt>
                <c:pt idx="935">
                  <c:v>76.844700000000003</c:v>
                </c:pt>
                <c:pt idx="936">
                  <c:v>76.716700000000003</c:v>
                </c:pt>
                <c:pt idx="937">
                  <c:v>76.614599999999996</c:v>
                </c:pt>
                <c:pt idx="938">
                  <c:v>76.478300000000004</c:v>
                </c:pt>
                <c:pt idx="939">
                  <c:v>76.364500000000007</c:v>
                </c:pt>
                <c:pt idx="940">
                  <c:v>76.218999999999994</c:v>
                </c:pt>
                <c:pt idx="941">
                  <c:v>76.100200000000001</c:v>
                </c:pt>
                <c:pt idx="942">
                  <c:v>75.950999999999993</c:v>
                </c:pt>
                <c:pt idx="943">
                  <c:v>75.829400000000007</c:v>
                </c:pt>
                <c:pt idx="944">
                  <c:v>75.680099999999996</c:v>
                </c:pt>
                <c:pt idx="945">
                  <c:v>75.550799999999995</c:v>
                </c:pt>
                <c:pt idx="946">
                  <c:v>75.391599999999997</c:v>
                </c:pt>
                <c:pt idx="947">
                  <c:v>75.253299999999996</c:v>
                </c:pt>
                <c:pt idx="948">
                  <c:v>75.087299999999999</c:v>
                </c:pt>
                <c:pt idx="949">
                  <c:v>74.941100000000006</c:v>
                </c:pt>
                <c:pt idx="950">
                  <c:v>74.767200000000003</c:v>
                </c:pt>
                <c:pt idx="951">
                  <c:v>74.612700000000004</c:v>
                </c:pt>
                <c:pt idx="952">
                  <c:v>74.437600000000003</c:v>
                </c:pt>
                <c:pt idx="953">
                  <c:v>74.282300000000006</c:v>
                </c:pt>
                <c:pt idx="954">
                  <c:v>74.104500000000002</c:v>
                </c:pt>
                <c:pt idx="955">
                  <c:v>73.942899999999995</c:v>
                </c:pt>
                <c:pt idx="956">
                  <c:v>73.757999999999996</c:v>
                </c:pt>
                <c:pt idx="957">
                  <c:v>73.590900000000005</c:v>
                </c:pt>
                <c:pt idx="958">
                  <c:v>73.409800000000004</c:v>
                </c:pt>
                <c:pt idx="959">
                  <c:v>73.246499999999997</c:v>
                </c:pt>
                <c:pt idx="960">
                  <c:v>73.0655</c:v>
                </c:pt>
                <c:pt idx="961">
                  <c:v>72.899900000000002</c:v>
                </c:pt>
                <c:pt idx="962">
                  <c:v>72.722200000000001</c:v>
                </c:pt>
                <c:pt idx="963">
                  <c:v>72.560299999999998</c:v>
                </c:pt>
                <c:pt idx="964">
                  <c:v>72.386600000000001</c:v>
                </c:pt>
                <c:pt idx="965">
                  <c:v>72.227199999999996</c:v>
                </c:pt>
                <c:pt idx="966">
                  <c:v>72.054199999999994</c:v>
                </c:pt>
                <c:pt idx="967">
                  <c:v>71.8904</c:v>
                </c:pt>
                <c:pt idx="968">
                  <c:v>71.717799999999997</c:v>
                </c:pt>
                <c:pt idx="969">
                  <c:v>71.559600000000003</c:v>
                </c:pt>
                <c:pt idx="970">
                  <c:v>71.395499999999998</c:v>
                </c:pt>
                <c:pt idx="971">
                  <c:v>71.239599999999996</c:v>
                </c:pt>
                <c:pt idx="972">
                  <c:v>71.079099999999997</c:v>
                </c:pt>
                <c:pt idx="973">
                  <c:v>70.927099999999996</c:v>
                </c:pt>
                <c:pt idx="974">
                  <c:v>70.770399999999995</c:v>
                </c:pt>
                <c:pt idx="975">
                  <c:v>70.620500000000007</c:v>
                </c:pt>
                <c:pt idx="976">
                  <c:v>70.467100000000002</c:v>
                </c:pt>
                <c:pt idx="977">
                  <c:v>70.318600000000004</c:v>
                </c:pt>
                <c:pt idx="978">
                  <c:v>70.169200000000004</c:v>
                </c:pt>
                <c:pt idx="979">
                  <c:v>70.025300000000001</c:v>
                </c:pt>
                <c:pt idx="980">
                  <c:v>69.882999999999996</c:v>
                </c:pt>
                <c:pt idx="981">
                  <c:v>69.739599999999996</c:v>
                </c:pt>
                <c:pt idx="982">
                  <c:v>69.593699999999998</c:v>
                </c:pt>
                <c:pt idx="983">
                  <c:v>69.449100000000001</c:v>
                </c:pt>
                <c:pt idx="984">
                  <c:v>69.307500000000005</c:v>
                </c:pt>
                <c:pt idx="985">
                  <c:v>69.1631</c:v>
                </c:pt>
                <c:pt idx="986">
                  <c:v>69.023799999999994</c:v>
                </c:pt>
                <c:pt idx="987">
                  <c:v>68.884600000000006</c:v>
                </c:pt>
                <c:pt idx="988">
                  <c:v>68.750500000000002</c:v>
                </c:pt>
                <c:pt idx="989">
                  <c:v>68.615799999999993</c:v>
                </c:pt>
                <c:pt idx="990">
                  <c:v>68.486699999999999</c:v>
                </c:pt>
                <c:pt idx="991">
                  <c:v>68.359499999999997</c:v>
                </c:pt>
                <c:pt idx="992">
                  <c:v>68.2423</c:v>
                </c:pt>
                <c:pt idx="993">
                  <c:v>68.121600000000001</c:v>
                </c:pt>
                <c:pt idx="994">
                  <c:v>68.0154</c:v>
                </c:pt>
                <c:pt idx="995">
                  <c:v>67.906099999999995</c:v>
                </c:pt>
                <c:pt idx="996">
                  <c:v>67.808099999999996</c:v>
                </c:pt>
                <c:pt idx="997">
                  <c:v>67.703299999999999</c:v>
                </c:pt>
                <c:pt idx="998">
                  <c:v>67.612200000000001</c:v>
                </c:pt>
                <c:pt idx="999">
                  <c:v>67.513999999999996</c:v>
                </c:pt>
                <c:pt idx="1000">
                  <c:v>67.427000000000007</c:v>
                </c:pt>
                <c:pt idx="1001">
                  <c:v>67.325199999999995</c:v>
                </c:pt>
                <c:pt idx="1002">
                  <c:v>67.239900000000006</c:v>
                </c:pt>
                <c:pt idx="1003">
                  <c:v>67.141599999999997</c:v>
                </c:pt>
                <c:pt idx="1004">
                  <c:v>67.06</c:v>
                </c:pt>
                <c:pt idx="1005">
                  <c:v>66.963399999999993</c:v>
                </c:pt>
                <c:pt idx="1006">
                  <c:v>66.884799999999998</c:v>
                </c:pt>
                <c:pt idx="1007">
                  <c:v>66.791700000000006</c:v>
                </c:pt>
                <c:pt idx="1008">
                  <c:v>66.721199999999996</c:v>
                </c:pt>
                <c:pt idx="1009">
                  <c:v>66.632099999999994</c:v>
                </c:pt>
                <c:pt idx="1010">
                  <c:v>66.559799999999996</c:v>
                </c:pt>
                <c:pt idx="1011">
                  <c:v>66.466999999999999</c:v>
                </c:pt>
                <c:pt idx="1012">
                  <c:v>66.395200000000003</c:v>
                </c:pt>
                <c:pt idx="1013">
                  <c:v>66.306200000000004</c:v>
                </c:pt>
                <c:pt idx="1014">
                  <c:v>66.2423</c:v>
                </c:pt>
                <c:pt idx="1015">
                  <c:v>66.156899999999993</c:v>
                </c:pt>
                <c:pt idx="1016">
                  <c:v>66.097899999999996</c:v>
                </c:pt>
                <c:pt idx="1017">
                  <c:v>66.012100000000004</c:v>
                </c:pt>
                <c:pt idx="1018">
                  <c:v>65.950800000000001</c:v>
                </c:pt>
                <c:pt idx="1019">
                  <c:v>65.866500000000002</c:v>
                </c:pt>
                <c:pt idx="1020">
                  <c:v>65.814899999999994</c:v>
                </c:pt>
                <c:pt idx="1021">
                  <c:v>65.739000000000004</c:v>
                </c:pt>
                <c:pt idx="1022">
                  <c:v>65.693200000000004</c:v>
                </c:pt>
                <c:pt idx="1023">
                  <c:v>65.622399999999999</c:v>
                </c:pt>
                <c:pt idx="1024">
                  <c:v>65.588300000000004</c:v>
                </c:pt>
                <c:pt idx="1025">
                  <c:v>65.523600000000002</c:v>
                </c:pt>
                <c:pt idx="1026">
                  <c:v>65.493700000000004</c:v>
                </c:pt>
                <c:pt idx="1027">
                  <c:v>65.431700000000006</c:v>
                </c:pt>
                <c:pt idx="1028">
                  <c:v>65.407499999999999</c:v>
                </c:pt>
                <c:pt idx="1029">
                  <c:v>65.349299999999999</c:v>
                </c:pt>
                <c:pt idx="1030">
                  <c:v>65.328800000000001</c:v>
                </c:pt>
                <c:pt idx="1031">
                  <c:v>65.271699999999996</c:v>
                </c:pt>
                <c:pt idx="1032">
                  <c:v>65.253299999999996</c:v>
                </c:pt>
                <c:pt idx="1033">
                  <c:v>65.198099999999997</c:v>
                </c:pt>
                <c:pt idx="1034">
                  <c:v>65.181799999999996</c:v>
                </c:pt>
                <c:pt idx="1035">
                  <c:v>65.124600000000001</c:v>
                </c:pt>
                <c:pt idx="1036">
                  <c:v>65.113299999999995</c:v>
                </c:pt>
                <c:pt idx="1037">
                  <c:v>65.0578</c:v>
                </c:pt>
                <c:pt idx="1038">
                  <c:v>65.046899999999994</c:v>
                </c:pt>
                <c:pt idx="1039">
                  <c:v>64.991500000000002</c:v>
                </c:pt>
                <c:pt idx="1040">
                  <c:v>64.986900000000006</c:v>
                </c:pt>
                <c:pt idx="1041">
                  <c:v>64.942899999999995</c:v>
                </c:pt>
                <c:pt idx="1042">
                  <c:v>64.951499999999996</c:v>
                </c:pt>
                <c:pt idx="1043">
                  <c:v>64.912599999999998</c:v>
                </c:pt>
                <c:pt idx="1044">
                  <c:v>64.922899999999998</c:v>
                </c:pt>
                <c:pt idx="1045">
                  <c:v>64.886700000000005</c:v>
                </c:pt>
                <c:pt idx="1046">
                  <c:v>64.897599999999997</c:v>
                </c:pt>
                <c:pt idx="1047">
                  <c:v>64.859499999999997</c:v>
                </c:pt>
                <c:pt idx="1048">
                  <c:v>64.8767</c:v>
                </c:pt>
                <c:pt idx="1049">
                  <c:v>64.835099999999997</c:v>
                </c:pt>
                <c:pt idx="1050">
                  <c:v>64.852900000000005</c:v>
                </c:pt>
                <c:pt idx="1051">
                  <c:v>64.819599999999994</c:v>
                </c:pt>
                <c:pt idx="1052">
                  <c:v>64.844999999999999</c:v>
                </c:pt>
                <c:pt idx="1053">
                  <c:v>64.811999999999998</c:v>
                </c:pt>
                <c:pt idx="1054">
                  <c:v>64.838099999999997</c:v>
                </c:pt>
                <c:pt idx="1055">
                  <c:v>64.803399999999996</c:v>
                </c:pt>
                <c:pt idx="1056">
                  <c:v>64.818899999999999</c:v>
                </c:pt>
                <c:pt idx="1057">
                  <c:v>64.784899999999993</c:v>
                </c:pt>
                <c:pt idx="1058">
                  <c:v>64.819100000000006</c:v>
                </c:pt>
                <c:pt idx="1059">
                  <c:v>64.787800000000004</c:v>
                </c:pt>
                <c:pt idx="1060">
                  <c:v>64.815399999999997</c:v>
                </c:pt>
                <c:pt idx="1061">
                  <c:v>64.784499999999994</c:v>
                </c:pt>
                <c:pt idx="1062">
                  <c:v>64.8245</c:v>
                </c:pt>
                <c:pt idx="1063">
                  <c:v>64.797799999999995</c:v>
                </c:pt>
                <c:pt idx="1064">
                  <c:v>64.842100000000002</c:v>
                </c:pt>
                <c:pt idx="1065">
                  <c:v>64.818200000000004</c:v>
                </c:pt>
                <c:pt idx="1066">
                  <c:v>64.864999999999995</c:v>
                </c:pt>
                <c:pt idx="1067">
                  <c:v>64.841800000000006</c:v>
                </c:pt>
                <c:pt idx="1068">
                  <c:v>64.892200000000003</c:v>
                </c:pt>
                <c:pt idx="1069">
                  <c:v>64.872799999999998</c:v>
                </c:pt>
                <c:pt idx="1070">
                  <c:v>64.924700000000001</c:v>
                </c:pt>
                <c:pt idx="1071">
                  <c:v>64.904399999999995</c:v>
                </c:pt>
                <c:pt idx="1072">
                  <c:v>64.965100000000007</c:v>
                </c:pt>
                <c:pt idx="1073">
                  <c:v>64.957099999999997</c:v>
                </c:pt>
                <c:pt idx="1074">
                  <c:v>65.023799999999994</c:v>
                </c:pt>
                <c:pt idx="1075">
                  <c:v>65.015299999999996</c:v>
                </c:pt>
                <c:pt idx="1076">
                  <c:v>65.085099999999997</c:v>
                </c:pt>
                <c:pt idx="1077">
                  <c:v>65.078900000000004</c:v>
                </c:pt>
                <c:pt idx="1078">
                  <c:v>65.152900000000002</c:v>
                </c:pt>
                <c:pt idx="1079">
                  <c:v>65.156199999999998</c:v>
                </c:pt>
                <c:pt idx="1080">
                  <c:v>65.245400000000004</c:v>
                </c:pt>
                <c:pt idx="1081">
                  <c:v>65.254300000000001</c:v>
                </c:pt>
                <c:pt idx="1082">
                  <c:v>65.349500000000006</c:v>
                </c:pt>
                <c:pt idx="1083">
                  <c:v>65.370099999999994</c:v>
                </c:pt>
                <c:pt idx="1084">
                  <c:v>65.474999999999994</c:v>
                </c:pt>
                <c:pt idx="1085">
                  <c:v>65.487300000000005</c:v>
                </c:pt>
                <c:pt idx="1086">
                  <c:v>65.585499999999996</c:v>
                </c:pt>
                <c:pt idx="1087">
                  <c:v>65.612200000000001</c:v>
                </c:pt>
                <c:pt idx="1088">
                  <c:v>65.733599999999996</c:v>
                </c:pt>
                <c:pt idx="1089">
                  <c:v>65.767799999999994</c:v>
                </c:pt>
                <c:pt idx="1090">
                  <c:v>65.891900000000007</c:v>
                </c:pt>
                <c:pt idx="1091">
                  <c:v>65.915499999999994</c:v>
                </c:pt>
                <c:pt idx="1092">
                  <c:v>66.0304</c:v>
                </c:pt>
                <c:pt idx="1093">
                  <c:v>66.058099999999996</c:v>
                </c:pt>
                <c:pt idx="1094">
                  <c:v>66.180899999999994</c:v>
                </c:pt>
                <c:pt idx="1095">
                  <c:v>66.212999999999994</c:v>
                </c:pt>
                <c:pt idx="1096">
                  <c:v>66.330799999999996</c:v>
                </c:pt>
                <c:pt idx="1097">
                  <c:v>66.352500000000006</c:v>
                </c:pt>
                <c:pt idx="1098">
                  <c:v>66.469300000000004</c:v>
                </c:pt>
                <c:pt idx="1099">
                  <c:v>66.495599999999996</c:v>
                </c:pt>
                <c:pt idx="1100">
                  <c:v>66.617999999999995</c:v>
                </c:pt>
                <c:pt idx="1101">
                  <c:v>66.642799999999994</c:v>
                </c:pt>
                <c:pt idx="1102">
                  <c:v>66.771199999999993</c:v>
                </c:pt>
                <c:pt idx="1103">
                  <c:v>66.805800000000005</c:v>
                </c:pt>
                <c:pt idx="1104">
                  <c:v>66.939499999999995</c:v>
                </c:pt>
                <c:pt idx="1105">
                  <c:v>66.972700000000003</c:v>
                </c:pt>
                <c:pt idx="1106">
                  <c:v>67.105199999999996</c:v>
                </c:pt>
                <c:pt idx="1107">
                  <c:v>67.135099999999994</c:v>
                </c:pt>
                <c:pt idx="1108">
                  <c:v>67.279799999999994</c:v>
                </c:pt>
                <c:pt idx="1109">
                  <c:v>67.3352</c:v>
                </c:pt>
                <c:pt idx="1110">
                  <c:v>67.4893</c:v>
                </c:pt>
                <c:pt idx="1111">
                  <c:v>67.533900000000003</c:v>
                </c:pt>
                <c:pt idx="1112">
                  <c:v>67.678899999999999</c:v>
                </c:pt>
                <c:pt idx="1113">
                  <c:v>67.717100000000002</c:v>
                </c:pt>
                <c:pt idx="1114">
                  <c:v>67.867800000000003</c:v>
                </c:pt>
                <c:pt idx="1115">
                  <c:v>67.913799999999995</c:v>
                </c:pt>
                <c:pt idx="1116">
                  <c:v>68.066400000000002</c:v>
                </c:pt>
                <c:pt idx="1117">
                  <c:v>68.105999999999995</c:v>
                </c:pt>
                <c:pt idx="1118">
                  <c:v>68.255799999999994</c:v>
                </c:pt>
                <c:pt idx="1119">
                  <c:v>68.296400000000006</c:v>
                </c:pt>
                <c:pt idx="1120">
                  <c:v>68.455200000000005</c:v>
                </c:pt>
                <c:pt idx="1121">
                  <c:v>68.499799999999993</c:v>
                </c:pt>
                <c:pt idx="1122">
                  <c:v>68.659800000000004</c:v>
                </c:pt>
                <c:pt idx="1123">
                  <c:v>68.701300000000003</c:v>
                </c:pt>
                <c:pt idx="1124">
                  <c:v>68.865099999999998</c:v>
                </c:pt>
                <c:pt idx="1125">
                  <c:v>68.914699999999996</c:v>
                </c:pt>
                <c:pt idx="1126">
                  <c:v>69.085999999999999</c:v>
                </c:pt>
                <c:pt idx="1127">
                  <c:v>69.1374</c:v>
                </c:pt>
                <c:pt idx="1128">
                  <c:v>69.308800000000005</c:v>
                </c:pt>
                <c:pt idx="1129">
                  <c:v>69.357299999999995</c:v>
                </c:pt>
                <c:pt idx="1130">
                  <c:v>69.533199999999994</c:v>
                </c:pt>
                <c:pt idx="1131">
                  <c:v>69.584500000000006</c:v>
                </c:pt>
                <c:pt idx="1132">
                  <c:v>69.762</c:v>
                </c:pt>
                <c:pt idx="1133">
                  <c:v>69.814099999999996</c:v>
                </c:pt>
                <c:pt idx="1134">
                  <c:v>69.995500000000007</c:v>
                </c:pt>
                <c:pt idx="1135">
                  <c:v>70.053600000000003</c:v>
                </c:pt>
                <c:pt idx="1136">
                  <c:v>70.242999999999995</c:v>
                </c:pt>
                <c:pt idx="1137">
                  <c:v>70.304500000000004</c:v>
                </c:pt>
                <c:pt idx="1138">
                  <c:v>70.498900000000006</c:v>
                </c:pt>
                <c:pt idx="1139">
                  <c:v>70.563699999999997</c:v>
                </c:pt>
                <c:pt idx="1140">
                  <c:v>70.762900000000002</c:v>
                </c:pt>
                <c:pt idx="1141">
                  <c:v>70.828100000000006</c:v>
                </c:pt>
                <c:pt idx="1142">
                  <c:v>71.035799999999995</c:v>
                </c:pt>
                <c:pt idx="1143">
                  <c:v>71.1066</c:v>
                </c:pt>
                <c:pt idx="1144">
                  <c:v>71.314700000000002</c:v>
                </c:pt>
                <c:pt idx="1145">
                  <c:v>71.387799999999999</c:v>
                </c:pt>
                <c:pt idx="1146">
                  <c:v>71.592399999999998</c:v>
                </c:pt>
                <c:pt idx="1147">
                  <c:v>71.666300000000007</c:v>
                </c:pt>
                <c:pt idx="1148">
                  <c:v>71.903000000000006</c:v>
                </c:pt>
                <c:pt idx="1149">
                  <c:v>72.009299999999996</c:v>
                </c:pt>
                <c:pt idx="1150">
                  <c:v>72.249099999999999</c:v>
                </c:pt>
                <c:pt idx="1151">
                  <c:v>72.338499999999996</c:v>
                </c:pt>
                <c:pt idx="1152">
                  <c:v>72.566999999999993</c:v>
                </c:pt>
                <c:pt idx="1153">
                  <c:v>72.649299999999997</c:v>
                </c:pt>
                <c:pt idx="1154">
                  <c:v>72.861500000000007</c:v>
                </c:pt>
                <c:pt idx="1155">
                  <c:v>72.927800000000005</c:v>
                </c:pt>
                <c:pt idx="1156">
                  <c:v>73.130700000000004</c:v>
                </c:pt>
                <c:pt idx="1157">
                  <c:v>73.190700000000007</c:v>
                </c:pt>
                <c:pt idx="1158">
                  <c:v>73.381200000000007</c:v>
                </c:pt>
                <c:pt idx="1159">
                  <c:v>73.422399999999996</c:v>
                </c:pt>
                <c:pt idx="1160">
                  <c:v>73.601299999999995</c:v>
                </c:pt>
                <c:pt idx="1161">
                  <c:v>73.632000000000005</c:v>
                </c:pt>
                <c:pt idx="1162">
                  <c:v>73.799899999999994</c:v>
                </c:pt>
                <c:pt idx="1163">
                  <c:v>73.823700000000002</c:v>
                </c:pt>
                <c:pt idx="1164">
                  <c:v>73.996700000000004</c:v>
                </c:pt>
                <c:pt idx="1165">
                  <c:v>74.031000000000006</c:v>
                </c:pt>
                <c:pt idx="1166">
                  <c:v>74.220600000000005</c:v>
                </c:pt>
                <c:pt idx="1167">
                  <c:v>74.268199999999993</c:v>
                </c:pt>
                <c:pt idx="1168">
                  <c:v>74.467500000000001</c:v>
                </c:pt>
                <c:pt idx="1169">
                  <c:v>74.539000000000001</c:v>
                </c:pt>
                <c:pt idx="1170">
                  <c:v>74.768699999999995</c:v>
                </c:pt>
                <c:pt idx="1171">
                  <c:v>74.840199999999996</c:v>
                </c:pt>
                <c:pt idx="1172">
                  <c:v>75.045000000000002</c:v>
                </c:pt>
                <c:pt idx="1173">
                  <c:v>75.0989</c:v>
                </c:pt>
                <c:pt idx="1174">
                  <c:v>75.306700000000006</c:v>
                </c:pt>
                <c:pt idx="1175">
                  <c:v>75.353300000000004</c:v>
                </c:pt>
                <c:pt idx="1176">
                  <c:v>75.648099999999999</c:v>
                </c:pt>
                <c:pt idx="1177">
                  <c:v>75.879800000000003</c:v>
                </c:pt>
                <c:pt idx="1178">
                  <c:v>76.205799999999996</c:v>
                </c:pt>
                <c:pt idx="1179">
                  <c:v>76.377600000000001</c:v>
                </c:pt>
                <c:pt idx="1180">
                  <c:v>76.562100000000001</c:v>
                </c:pt>
                <c:pt idx="1181">
                  <c:v>76.537599999999998</c:v>
                </c:pt>
                <c:pt idx="1182">
                  <c:v>76.493700000000004</c:v>
                </c:pt>
                <c:pt idx="1183">
                  <c:v>76.212400000000002</c:v>
                </c:pt>
                <c:pt idx="1184">
                  <c:v>75.890699999999995</c:v>
                </c:pt>
                <c:pt idx="1185">
                  <c:v>75.328199999999995</c:v>
                </c:pt>
                <c:pt idx="1186">
                  <c:v>73.885800000000003</c:v>
                </c:pt>
                <c:pt idx="1187">
                  <c:v>73.011600000000001</c:v>
                </c:pt>
                <c:pt idx="1188">
                  <c:v>71.909599999999998</c:v>
                </c:pt>
                <c:pt idx="1189">
                  <c:v>70.803899999999999</c:v>
                </c:pt>
                <c:pt idx="1190">
                  <c:v>69.513800000000003</c:v>
                </c:pt>
                <c:pt idx="1191">
                  <c:v>68.265699999999995</c:v>
                </c:pt>
                <c:pt idx="1192">
                  <c:v>66.882999999999996</c:v>
                </c:pt>
                <c:pt idx="1193">
                  <c:v>65.597700000000003</c:v>
                </c:pt>
                <c:pt idx="1194">
                  <c:v>64.244900000000001</c:v>
                </c:pt>
                <c:pt idx="1195">
                  <c:v>63.055</c:v>
                </c:pt>
                <c:pt idx="1196">
                  <c:v>61.878700000000002</c:v>
                </c:pt>
                <c:pt idx="1197">
                  <c:v>60.992800000000003</c:v>
                </c:pt>
                <c:pt idx="1198">
                  <c:v>60.060899999999997</c:v>
                </c:pt>
                <c:pt idx="1199">
                  <c:v>59.216500000000003</c:v>
                </c:pt>
                <c:pt idx="1200">
                  <c:v>58.34</c:v>
                </c:pt>
                <c:pt idx="1201">
                  <c:v>57.566000000000003</c:v>
                </c:pt>
                <c:pt idx="1202">
                  <c:v>56.764800000000001</c:v>
                </c:pt>
                <c:pt idx="1203">
                  <c:v>56.043199999999999</c:v>
                </c:pt>
                <c:pt idx="1204">
                  <c:v>55.278799999999997</c:v>
                </c:pt>
                <c:pt idx="1205">
                  <c:v>54.583799999999997</c:v>
                </c:pt>
                <c:pt idx="1206">
                  <c:v>53.842799999999997</c:v>
                </c:pt>
                <c:pt idx="1207">
                  <c:v>53.165300000000002</c:v>
                </c:pt>
                <c:pt idx="1208">
                  <c:v>52.444200000000002</c:v>
                </c:pt>
                <c:pt idx="1209">
                  <c:v>51.7834</c:v>
                </c:pt>
                <c:pt idx="1210">
                  <c:v>51.076799999999999</c:v>
                </c:pt>
                <c:pt idx="1211">
                  <c:v>50.428899999999999</c:v>
                </c:pt>
                <c:pt idx="1212">
                  <c:v>49.740600000000001</c:v>
                </c:pt>
                <c:pt idx="1213">
                  <c:v>49.109000000000002</c:v>
                </c:pt>
                <c:pt idx="1214">
                  <c:v>48.4392</c:v>
                </c:pt>
                <c:pt idx="1215">
                  <c:v>47.825299999999999</c:v>
                </c:pt>
                <c:pt idx="1216">
                  <c:v>47.183</c:v>
                </c:pt>
                <c:pt idx="1217">
                  <c:v>46.606299999999997</c:v>
                </c:pt>
                <c:pt idx="1218">
                  <c:v>46.022199999999998</c:v>
                </c:pt>
                <c:pt idx="1219">
                  <c:v>45.511299999999999</c:v>
                </c:pt>
                <c:pt idx="1220">
                  <c:v>44.964500000000001</c:v>
                </c:pt>
                <c:pt idx="1221">
                  <c:v>44.47</c:v>
                </c:pt>
                <c:pt idx="1222">
                  <c:v>43.954700000000003</c:v>
                </c:pt>
                <c:pt idx="1223">
                  <c:v>43.507800000000003</c:v>
                </c:pt>
                <c:pt idx="1224">
                  <c:v>43.020400000000002</c:v>
                </c:pt>
                <c:pt idx="1225">
                  <c:v>42.573500000000003</c:v>
                </c:pt>
                <c:pt idx="1226">
                  <c:v>42.085299999999997</c:v>
                </c:pt>
                <c:pt idx="1227">
                  <c:v>41.646000000000001</c:v>
                </c:pt>
                <c:pt idx="1228">
                  <c:v>41.187600000000003</c:v>
                </c:pt>
                <c:pt idx="1229">
                  <c:v>40.775500000000001</c:v>
                </c:pt>
                <c:pt idx="1230">
                  <c:v>40.329500000000003</c:v>
                </c:pt>
                <c:pt idx="1231">
                  <c:v>39.943100000000001</c:v>
                </c:pt>
                <c:pt idx="1232">
                  <c:v>39.536900000000003</c:v>
                </c:pt>
                <c:pt idx="1233">
                  <c:v>39.176000000000002</c:v>
                </c:pt>
                <c:pt idx="1234">
                  <c:v>38.7956</c:v>
                </c:pt>
                <c:pt idx="1235">
                  <c:v>38.464199999999998</c:v>
                </c:pt>
                <c:pt idx="1236">
                  <c:v>38.1113</c:v>
                </c:pt>
                <c:pt idx="1237">
                  <c:v>37.8065</c:v>
                </c:pt>
                <c:pt idx="1238">
                  <c:v>37.488799999999998</c:v>
                </c:pt>
                <c:pt idx="1239">
                  <c:v>37.208799999999997</c:v>
                </c:pt>
                <c:pt idx="1240">
                  <c:v>36.904499999999999</c:v>
                </c:pt>
                <c:pt idx="1241">
                  <c:v>36.629899999999999</c:v>
                </c:pt>
                <c:pt idx="1242">
                  <c:v>36.330100000000002</c:v>
                </c:pt>
                <c:pt idx="1243">
                  <c:v>36.055300000000003</c:v>
                </c:pt>
                <c:pt idx="1244">
                  <c:v>35.754300000000001</c:v>
                </c:pt>
                <c:pt idx="1245">
                  <c:v>35.472900000000003</c:v>
                </c:pt>
                <c:pt idx="1246">
                  <c:v>35.1601</c:v>
                </c:pt>
                <c:pt idx="1247">
                  <c:v>34.860399999999998</c:v>
                </c:pt>
                <c:pt idx="1248">
                  <c:v>34.535899999999998</c:v>
                </c:pt>
                <c:pt idx="1249">
                  <c:v>34.234400000000001</c:v>
                </c:pt>
                <c:pt idx="1250">
                  <c:v>33.917400000000001</c:v>
                </c:pt>
                <c:pt idx="1251">
                  <c:v>33.6096</c:v>
                </c:pt>
                <c:pt idx="1252">
                  <c:v>33.2866</c:v>
                </c:pt>
                <c:pt idx="1253">
                  <c:v>32.993699999999997</c:v>
                </c:pt>
                <c:pt idx="1254">
                  <c:v>32.680900000000001</c:v>
                </c:pt>
                <c:pt idx="1255">
                  <c:v>32.383600000000001</c:v>
                </c:pt>
                <c:pt idx="1256">
                  <c:v>32.0824</c:v>
                </c:pt>
                <c:pt idx="1257">
                  <c:v>31.801400000000001</c:v>
                </c:pt>
                <c:pt idx="1258">
                  <c:v>31.5138</c:v>
                </c:pt>
                <c:pt idx="1259">
                  <c:v>31.257100000000001</c:v>
                </c:pt>
                <c:pt idx="1260">
                  <c:v>30.998100000000001</c:v>
                </c:pt>
                <c:pt idx="1261">
                  <c:v>30.752600000000001</c:v>
                </c:pt>
                <c:pt idx="1262">
                  <c:v>30.502099999999999</c:v>
                </c:pt>
                <c:pt idx="1263">
                  <c:v>30.266400000000001</c:v>
                </c:pt>
                <c:pt idx="1264">
                  <c:v>30.027200000000001</c:v>
                </c:pt>
                <c:pt idx="1265">
                  <c:v>29.7974</c:v>
                </c:pt>
                <c:pt idx="1266">
                  <c:v>29.562200000000001</c:v>
                </c:pt>
                <c:pt idx="1267">
                  <c:v>29.335899999999999</c:v>
                </c:pt>
                <c:pt idx="1268">
                  <c:v>29.107700000000001</c:v>
                </c:pt>
                <c:pt idx="1269">
                  <c:v>28.8858</c:v>
                </c:pt>
                <c:pt idx="1270">
                  <c:v>28.6633</c:v>
                </c:pt>
                <c:pt idx="1271">
                  <c:v>28.447500000000002</c:v>
                </c:pt>
                <c:pt idx="1272">
                  <c:v>28.2331</c:v>
                </c:pt>
                <c:pt idx="1273">
                  <c:v>28.0199</c:v>
                </c:pt>
                <c:pt idx="1274">
                  <c:v>27.809200000000001</c:v>
                </c:pt>
                <c:pt idx="1275">
                  <c:v>27.598600000000001</c:v>
                </c:pt>
                <c:pt idx="1276">
                  <c:v>27.390999999999998</c:v>
                </c:pt>
                <c:pt idx="1277">
                  <c:v>27.184999999999999</c:v>
                </c:pt>
                <c:pt idx="1278">
                  <c:v>26.9846</c:v>
                </c:pt>
                <c:pt idx="1279">
                  <c:v>26.786799999999999</c:v>
                </c:pt>
                <c:pt idx="1280">
                  <c:v>26.596900000000002</c:v>
                </c:pt>
                <c:pt idx="1281">
                  <c:v>26.412500000000001</c:v>
                </c:pt>
                <c:pt idx="1282">
                  <c:v>26.231400000000001</c:v>
                </c:pt>
                <c:pt idx="1283">
                  <c:v>26.047000000000001</c:v>
                </c:pt>
                <c:pt idx="1284">
                  <c:v>25.865600000000001</c:v>
                </c:pt>
                <c:pt idx="1285">
                  <c:v>25.679200000000002</c:v>
                </c:pt>
                <c:pt idx="1286">
                  <c:v>25.501100000000001</c:v>
                </c:pt>
                <c:pt idx="1287">
                  <c:v>25.320900000000002</c:v>
                </c:pt>
                <c:pt idx="1288">
                  <c:v>25.156600000000001</c:v>
                </c:pt>
                <c:pt idx="1289">
                  <c:v>24.997699999999998</c:v>
                </c:pt>
                <c:pt idx="1290">
                  <c:v>24.858499999999999</c:v>
                </c:pt>
                <c:pt idx="1291">
                  <c:v>24.717600000000001</c:v>
                </c:pt>
                <c:pt idx="1292">
                  <c:v>24.586200000000002</c:v>
                </c:pt>
                <c:pt idx="1293">
                  <c:v>24.453299999999999</c:v>
                </c:pt>
                <c:pt idx="1294">
                  <c:v>24.347899999999999</c:v>
                </c:pt>
                <c:pt idx="1295">
                  <c:v>24.242100000000001</c:v>
                </c:pt>
                <c:pt idx="1296">
                  <c:v>24.1556</c:v>
                </c:pt>
                <c:pt idx="1297">
                  <c:v>24.054600000000001</c:v>
                </c:pt>
                <c:pt idx="1298">
                  <c:v>23.9664</c:v>
                </c:pt>
                <c:pt idx="1299">
                  <c:v>23.8643</c:v>
                </c:pt>
                <c:pt idx="1300">
                  <c:v>23.774999999999999</c:v>
                </c:pt>
                <c:pt idx="1301">
                  <c:v>23.662800000000001</c:v>
                </c:pt>
                <c:pt idx="1302">
                  <c:v>23.552199999999999</c:v>
                </c:pt>
                <c:pt idx="1303">
                  <c:v>23.415700000000001</c:v>
                </c:pt>
                <c:pt idx="1304">
                  <c:v>23.284300000000002</c:v>
                </c:pt>
                <c:pt idx="1305">
                  <c:v>23.126999999999999</c:v>
                </c:pt>
                <c:pt idx="1306">
                  <c:v>22.9755</c:v>
                </c:pt>
                <c:pt idx="1307">
                  <c:v>22.798999999999999</c:v>
                </c:pt>
                <c:pt idx="1308">
                  <c:v>22.639199999999999</c:v>
                </c:pt>
                <c:pt idx="1309">
                  <c:v>22.4619</c:v>
                </c:pt>
                <c:pt idx="1310">
                  <c:v>22.3081</c:v>
                </c:pt>
                <c:pt idx="1311">
                  <c:v>22.1341</c:v>
                </c:pt>
                <c:pt idx="1312">
                  <c:v>21.980899999999998</c:v>
                </c:pt>
                <c:pt idx="1313">
                  <c:v>21.805599999999998</c:v>
                </c:pt>
                <c:pt idx="1314">
                  <c:v>21.653700000000001</c:v>
                </c:pt>
                <c:pt idx="1315">
                  <c:v>21.495100000000001</c:v>
                </c:pt>
                <c:pt idx="1316">
                  <c:v>21.373100000000001</c:v>
                </c:pt>
                <c:pt idx="1317">
                  <c:v>21.226800000000001</c:v>
                </c:pt>
                <c:pt idx="1318">
                  <c:v>21.105499999999999</c:v>
                </c:pt>
                <c:pt idx="1319">
                  <c:v>20.9605</c:v>
                </c:pt>
                <c:pt idx="1320">
                  <c:v>20.843499999999999</c:v>
                </c:pt>
                <c:pt idx="1321">
                  <c:v>20.702400000000001</c:v>
                </c:pt>
                <c:pt idx="1322">
                  <c:v>20.586200000000002</c:v>
                </c:pt>
                <c:pt idx="1323">
                  <c:v>20.4405</c:v>
                </c:pt>
                <c:pt idx="1324">
                  <c:v>20.3264</c:v>
                </c:pt>
                <c:pt idx="1325">
                  <c:v>20.186299999999999</c:v>
                </c:pt>
                <c:pt idx="1326">
                  <c:v>20.082000000000001</c:v>
                </c:pt>
                <c:pt idx="1327">
                  <c:v>19.950700000000001</c:v>
                </c:pt>
                <c:pt idx="1328">
                  <c:v>19.849299999999999</c:v>
                </c:pt>
                <c:pt idx="1329">
                  <c:v>19.716100000000001</c:v>
                </c:pt>
                <c:pt idx="1330">
                  <c:v>19.615500000000001</c:v>
                </c:pt>
                <c:pt idx="1331">
                  <c:v>19.4861</c:v>
                </c:pt>
                <c:pt idx="1332">
                  <c:v>19.3889</c:v>
                </c:pt>
                <c:pt idx="1333">
                  <c:v>19.254999999999999</c:v>
                </c:pt>
                <c:pt idx="1334">
                  <c:v>19.157599999999999</c:v>
                </c:pt>
                <c:pt idx="1335">
                  <c:v>19.029399999999999</c:v>
                </c:pt>
                <c:pt idx="1336">
                  <c:v>18.937200000000001</c:v>
                </c:pt>
                <c:pt idx="1337">
                  <c:v>18.808499999999999</c:v>
                </c:pt>
                <c:pt idx="1338">
                  <c:v>18.715</c:v>
                </c:pt>
                <c:pt idx="1339">
                  <c:v>18.586300000000001</c:v>
                </c:pt>
                <c:pt idx="1340">
                  <c:v>18.495899999999999</c:v>
                </c:pt>
                <c:pt idx="1341">
                  <c:v>18.368300000000001</c:v>
                </c:pt>
                <c:pt idx="1342">
                  <c:v>18.274999999999999</c:v>
                </c:pt>
                <c:pt idx="1343">
                  <c:v>18.145800000000001</c:v>
                </c:pt>
                <c:pt idx="1344">
                  <c:v>18.0564</c:v>
                </c:pt>
                <c:pt idx="1345">
                  <c:v>17.933</c:v>
                </c:pt>
                <c:pt idx="1346">
                  <c:v>17.851700000000001</c:v>
                </c:pt>
                <c:pt idx="1347">
                  <c:v>17.734300000000001</c:v>
                </c:pt>
                <c:pt idx="1348">
                  <c:v>17.6616</c:v>
                </c:pt>
                <c:pt idx="1349">
                  <c:v>17.5548</c:v>
                </c:pt>
                <c:pt idx="1350">
                  <c:v>17.486899999999999</c:v>
                </c:pt>
                <c:pt idx="1351">
                  <c:v>17.375800000000002</c:v>
                </c:pt>
                <c:pt idx="1352">
                  <c:v>17.303599999999999</c:v>
                </c:pt>
                <c:pt idx="1353">
                  <c:v>17.190999999999999</c:v>
                </c:pt>
                <c:pt idx="1354">
                  <c:v>17.124300000000002</c:v>
                </c:pt>
                <c:pt idx="1355">
                  <c:v>17.018699999999999</c:v>
                </c:pt>
                <c:pt idx="1356">
                  <c:v>16.956499999999998</c:v>
                </c:pt>
                <c:pt idx="1357">
                  <c:v>16.850300000000001</c:v>
                </c:pt>
                <c:pt idx="1358">
                  <c:v>16.787199999999999</c:v>
                </c:pt>
                <c:pt idx="1359">
                  <c:v>16.677</c:v>
                </c:pt>
                <c:pt idx="1360">
                  <c:v>16.6096</c:v>
                </c:pt>
                <c:pt idx="1361">
                  <c:v>16.502300000000002</c:v>
                </c:pt>
                <c:pt idx="1362">
                  <c:v>16.442699999999999</c:v>
                </c:pt>
                <c:pt idx="1363">
                  <c:v>16.3414</c:v>
                </c:pt>
                <c:pt idx="1364">
                  <c:v>16.2882</c:v>
                </c:pt>
                <c:pt idx="1365">
                  <c:v>16.194700000000001</c:v>
                </c:pt>
                <c:pt idx="1366">
                  <c:v>16.145700000000001</c:v>
                </c:pt>
                <c:pt idx="1367">
                  <c:v>16.052800000000001</c:v>
                </c:pt>
                <c:pt idx="1368">
                  <c:v>16.002800000000001</c:v>
                </c:pt>
                <c:pt idx="1369">
                  <c:v>15.9092</c:v>
                </c:pt>
                <c:pt idx="1370">
                  <c:v>15.856</c:v>
                </c:pt>
                <c:pt idx="1371">
                  <c:v>15.760300000000001</c:v>
                </c:pt>
                <c:pt idx="1372">
                  <c:v>15.7043</c:v>
                </c:pt>
                <c:pt idx="1373">
                  <c:v>15.600300000000001</c:v>
                </c:pt>
                <c:pt idx="1374">
                  <c:v>15.5404</c:v>
                </c:pt>
                <c:pt idx="1375">
                  <c:v>15.4339</c:v>
                </c:pt>
                <c:pt idx="1376">
                  <c:v>15.3756</c:v>
                </c:pt>
                <c:pt idx="1377">
                  <c:v>15.268599999999999</c:v>
                </c:pt>
                <c:pt idx="1378">
                  <c:v>15.200900000000001</c:v>
                </c:pt>
                <c:pt idx="1379">
                  <c:v>15.083399999999999</c:v>
                </c:pt>
                <c:pt idx="1380">
                  <c:v>15.010999999999999</c:v>
                </c:pt>
                <c:pt idx="1381">
                  <c:v>14.891</c:v>
                </c:pt>
                <c:pt idx="1382">
                  <c:v>14.822100000000001</c:v>
                </c:pt>
                <c:pt idx="1383">
                  <c:v>14.713900000000001</c:v>
                </c:pt>
                <c:pt idx="1384">
                  <c:v>14.6561</c:v>
                </c:pt>
                <c:pt idx="1385">
                  <c:v>14.5527</c:v>
                </c:pt>
                <c:pt idx="1386">
                  <c:v>14.499599999999999</c:v>
                </c:pt>
                <c:pt idx="1387">
                  <c:v>14.398400000000001</c:v>
                </c:pt>
                <c:pt idx="1388">
                  <c:v>14.3432</c:v>
                </c:pt>
                <c:pt idx="1389">
                  <c:v>14.2384</c:v>
                </c:pt>
                <c:pt idx="1390">
                  <c:v>14.1754</c:v>
                </c:pt>
                <c:pt idx="1391">
                  <c:v>14.066000000000001</c:v>
                </c:pt>
                <c:pt idx="1392">
                  <c:v>14.0002</c:v>
                </c:pt>
                <c:pt idx="1393">
                  <c:v>13.893599999999999</c:v>
                </c:pt>
                <c:pt idx="1394">
                  <c:v>13.833399999999999</c:v>
                </c:pt>
                <c:pt idx="1395">
                  <c:v>13.728300000000001</c:v>
                </c:pt>
                <c:pt idx="1396">
                  <c:v>13.667199999999999</c:v>
                </c:pt>
                <c:pt idx="1397">
                  <c:v>13.560600000000001</c:v>
                </c:pt>
                <c:pt idx="1398">
                  <c:v>13.497999999999999</c:v>
                </c:pt>
                <c:pt idx="1399">
                  <c:v>13.390499999999999</c:v>
                </c:pt>
                <c:pt idx="1400">
                  <c:v>13.327400000000001</c:v>
                </c:pt>
                <c:pt idx="1401">
                  <c:v>13.219099999999999</c:v>
                </c:pt>
                <c:pt idx="1402">
                  <c:v>13.1553</c:v>
                </c:pt>
                <c:pt idx="1403">
                  <c:v>13.050800000000001</c:v>
                </c:pt>
                <c:pt idx="1404">
                  <c:v>12.991400000000001</c:v>
                </c:pt>
                <c:pt idx="1405">
                  <c:v>12.889699999999999</c:v>
                </c:pt>
                <c:pt idx="1406">
                  <c:v>12.8315</c:v>
                </c:pt>
                <c:pt idx="1407">
                  <c:v>12.7296</c:v>
                </c:pt>
                <c:pt idx="1408">
                  <c:v>12.6732</c:v>
                </c:pt>
                <c:pt idx="1409">
                  <c:v>12.568099999999999</c:v>
                </c:pt>
                <c:pt idx="1410">
                  <c:v>12.5068</c:v>
                </c:pt>
                <c:pt idx="1411">
                  <c:v>12.3987</c:v>
                </c:pt>
                <c:pt idx="1412">
                  <c:v>12.336</c:v>
                </c:pt>
                <c:pt idx="1413">
                  <c:v>12.2301</c:v>
                </c:pt>
                <c:pt idx="1414">
                  <c:v>12.1701</c:v>
                </c:pt>
                <c:pt idx="1415">
                  <c:v>12.0662</c:v>
                </c:pt>
                <c:pt idx="1416">
                  <c:v>12.0078</c:v>
                </c:pt>
                <c:pt idx="1417">
                  <c:v>11.902900000000001</c:v>
                </c:pt>
                <c:pt idx="1418">
                  <c:v>11.8429</c:v>
                </c:pt>
                <c:pt idx="1419">
                  <c:v>11.735300000000001</c:v>
                </c:pt>
                <c:pt idx="1420">
                  <c:v>11.6717</c:v>
                </c:pt>
                <c:pt idx="1421">
                  <c:v>11.5633</c:v>
                </c:pt>
                <c:pt idx="1422">
                  <c:v>11.503399999999999</c:v>
                </c:pt>
                <c:pt idx="1423">
                  <c:v>11.396800000000001</c:v>
                </c:pt>
                <c:pt idx="1424">
                  <c:v>11.3367</c:v>
                </c:pt>
                <c:pt idx="1425">
                  <c:v>11.2317</c:v>
                </c:pt>
                <c:pt idx="1426">
                  <c:v>11.172000000000001</c:v>
                </c:pt>
                <c:pt idx="1427">
                  <c:v>11.065099999999999</c:v>
                </c:pt>
                <c:pt idx="1428">
                  <c:v>11.0029</c:v>
                </c:pt>
                <c:pt idx="1429">
                  <c:v>10.895099999999999</c:v>
                </c:pt>
                <c:pt idx="1430">
                  <c:v>10.8309</c:v>
                </c:pt>
                <c:pt idx="1431">
                  <c:v>10.719099999999999</c:v>
                </c:pt>
                <c:pt idx="1432">
                  <c:v>10.6538</c:v>
                </c:pt>
                <c:pt idx="1433">
                  <c:v>10.5404</c:v>
                </c:pt>
                <c:pt idx="1434">
                  <c:v>10.474</c:v>
                </c:pt>
                <c:pt idx="1435">
                  <c:v>10.360200000000001</c:v>
                </c:pt>
                <c:pt idx="1436">
                  <c:v>10.292999999999999</c:v>
                </c:pt>
                <c:pt idx="1437">
                  <c:v>10.178000000000001</c:v>
                </c:pt>
                <c:pt idx="1438">
                  <c:v>10.108599999999999</c:v>
                </c:pt>
                <c:pt idx="1439">
                  <c:v>9.9929900000000007</c:v>
                </c:pt>
                <c:pt idx="1440">
                  <c:v>9.9245900000000002</c:v>
                </c:pt>
                <c:pt idx="1441">
                  <c:v>9.8092699999999997</c:v>
                </c:pt>
                <c:pt idx="1442">
                  <c:v>9.74024</c:v>
                </c:pt>
                <c:pt idx="1443">
                  <c:v>9.6267200000000006</c:v>
                </c:pt>
                <c:pt idx="1444">
                  <c:v>9.5596200000000007</c:v>
                </c:pt>
                <c:pt idx="1445">
                  <c:v>9.4471299999999996</c:v>
                </c:pt>
                <c:pt idx="1446">
                  <c:v>9.3796999999999997</c:v>
                </c:pt>
                <c:pt idx="1447">
                  <c:v>9.2678499999999993</c:v>
                </c:pt>
                <c:pt idx="1448">
                  <c:v>9.1967099999999995</c:v>
                </c:pt>
                <c:pt idx="1449">
                  <c:v>9.0872899999999994</c:v>
                </c:pt>
                <c:pt idx="1450">
                  <c:v>9.0127699999999997</c:v>
                </c:pt>
                <c:pt idx="1451">
                  <c:v>8.9042600000000007</c:v>
                </c:pt>
                <c:pt idx="1452">
                  <c:v>8.8304100000000005</c:v>
                </c:pt>
                <c:pt idx="1453">
                  <c:v>8.7232699999999994</c:v>
                </c:pt>
                <c:pt idx="1454">
                  <c:v>8.6489999999999991</c:v>
                </c:pt>
                <c:pt idx="1455">
                  <c:v>8.5408000000000008</c:v>
                </c:pt>
                <c:pt idx="1456">
                  <c:v>8.4685299999999994</c:v>
                </c:pt>
                <c:pt idx="1457">
                  <c:v>8.3592300000000002</c:v>
                </c:pt>
                <c:pt idx="1458">
                  <c:v>8.2857299999999992</c:v>
                </c:pt>
                <c:pt idx="1459">
                  <c:v>8.1745999999999999</c:v>
                </c:pt>
                <c:pt idx="1460">
                  <c:v>8.1016999999999992</c:v>
                </c:pt>
                <c:pt idx="1461">
                  <c:v>7.9938399999999996</c:v>
                </c:pt>
                <c:pt idx="1462">
                  <c:v>7.9214599999999997</c:v>
                </c:pt>
                <c:pt idx="1463">
                  <c:v>7.8122199999999999</c:v>
                </c:pt>
                <c:pt idx="1464">
                  <c:v>7.73611</c:v>
                </c:pt>
                <c:pt idx="1465">
                  <c:v>7.6284299999999998</c:v>
                </c:pt>
                <c:pt idx="1466">
                  <c:v>7.5504300000000004</c:v>
                </c:pt>
                <c:pt idx="1467">
                  <c:v>7.4440299999999997</c:v>
                </c:pt>
                <c:pt idx="1468">
                  <c:v>7.3674200000000001</c:v>
                </c:pt>
                <c:pt idx="1469">
                  <c:v>7.2635699999999996</c:v>
                </c:pt>
                <c:pt idx="1470">
                  <c:v>7.1860499999999998</c:v>
                </c:pt>
                <c:pt idx="1471">
                  <c:v>7.0866300000000004</c:v>
                </c:pt>
                <c:pt idx="1472">
                  <c:v>7.0061900000000001</c:v>
                </c:pt>
                <c:pt idx="1473">
                  <c:v>6.9085799999999997</c:v>
                </c:pt>
                <c:pt idx="1474">
                  <c:v>6.8164499999999997</c:v>
                </c:pt>
                <c:pt idx="1475">
                  <c:v>6.7126400000000004</c:v>
                </c:pt>
                <c:pt idx="1476">
                  <c:v>6.6162000000000001</c:v>
                </c:pt>
                <c:pt idx="1477">
                  <c:v>6.5305299999999997</c:v>
                </c:pt>
                <c:pt idx="1478">
                  <c:v>6.4780600000000002</c:v>
                </c:pt>
                <c:pt idx="1479">
                  <c:v>6.4141700000000004</c:v>
                </c:pt>
                <c:pt idx="1480">
                  <c:v>6.3807799999999997</c:v>
                </c:pt>
                <c:pt idx="1481">
                  <c:v>6.3270799999999996</c:v>
                </c:pt>
                <c:pt idx="1482">
                  <c:v>6.2951499999999996</c:v>
                </c:pt>
                <c:pt idx="1483">
                  <c:v>6.2378299999999998</c:v>
                </c:pt>
                <c:pt idx="1484">
                  <c:v>6.1993299999999998</c:v>
                </c:pt>
                <c:pt idx="1485">
                  <c:v>6.1350800000000003</c:v>
                </c:pt>
                <c:pt idx="1486">
                  <c:v>6.0861200000000002</c:v>
                </c:pt>
                <c:pt idx="1487">
                  <c:v>6.0250000000000004</c:v>
                </c:pt>
                <c:pt idx="1488">
                  <c:v>5.9634</c:v>
                </c:pt>
                <c:pt idx="1489">
                  <c:v>5.8742200000000002</c:v>
                </c:pt>
                <c:pt idx="1490">
                  <c:v>5.7782499999999999</c:v>
                </c:pt>
                <c:pt idx="1491">
                  <c:v>5.6825099999999997</c:v>
                </c:pt>
                <c:pt idx="1492">
                  <c:v>5.5698299999999996</c:v>
                </c:pt>
                <c:pt idx="1493">
                  <c:v>5.4585299999999997</c:v>
                </c:pt>
                <c:pt idx="1494">
                  <c:v>5.3304200000000002</c:v>
                </c:pt>
                <c:pt idx="1495">
                  <c:v>5.2047699999999999</c:v>
                </c:pt>
                <c:pt idx="1496">
                  <c:v>5.0652799999999996</c:v>
                </c:pt>
                <c:pt idx="1497">
                  <c:v>4.9491500000000004</c:v>
                </c:pt>
                <c:pt idx="1498">
                  <c:v>4.8291199999999996</c:v>
                </c:pt>
                <c:pt idx="1499">
                  <c:v>4.75183</c:v>
                </c:pt>
                <c:pt idx="1500">
                  <c:v>4.6630799999999999</c:v>
                </c:pt>
                <c:pt idx="1501">
                  <c:v>4.5878699999999997</c:v>
                </c:pt>
                <c:pt idx="1502">
                  <c:v>4.5070100000000002</c:v>
                </c:pt>
                <c:pt idx="1503">
                  <c:v>4.4341200000000001</c:v>
                </c:pt>
                <c:pt idx="1504">
                  <c:v>4.3533400000000002</c:v>
                </c:pt>
                <c:pt idx="1505">
                  <c:v>4.2865700000000002</c:v>
                </c:pt>
                <c:pt idx="1506">
                  <c:v>4.2117899999999997</c:v>
                </c:pt>
                <c:pt idx="1507">
                  <c:v>4.1527500000000002</c:v>
                </c:pt>
                <c:pt idx="1508">
                  <c:v>4.0809100000000003</c:v>
                </c:pt>
                <c:pt idx="1509">
                  <c:v>4.0269899999999996</c:v>
                </c:pt>
                <c:pt idx="1510">
                  <c:v>3.9407800000000002</c:v>
                </c:pt>
                <c:pt idx="1511">
                  <c:v>3.8705799999999999</c:v>
                </c:pt>
                <c:pt idx="1512">
                  <c:v>3.78748</c:v>
                </c:pt>
                <c:pt idx="1513">
                  <c:v>3.7441800000000001</c:v>
                </c:pt>
                <c:pt idx="1514">
                  <c:v>3.66167</c:v>
                </c:pt>
                <c:pt idx="1515">
                  <c:v>3.6216900000000001</c:v>
                </c:pt>
                <c:pt idx="1516">
                  <c:v>3.5407099999999998</c:v>
                </c:pt>
                <c:pt idx="1517">
                  <c:v>3.5030899999999998</c:v>
                </c:pt>
                <c:pt idx="1518">
                  <c:v>3.4226299999999998</c:v>
                </c:pt>
                <c:pt idx="1519">
                  <c:v>3.38734</c:v>
                </c:pt>
                <c:pt idx="1520">
                  <c:v>3.3085200000000001</c:v>
                </c:pt>
                <c:pt idx="1521">
                  <c:v>3.2755100000000001</c:v>
                </c:pt>
                <c:pt idx="1522">
                  <c:v>3.1954099999999999</c:v>
                </c:pt>
                <c:pt idx="1523">
                  <c:v>3.1646999999999998</c:v>
                </c:pt>
                <c:pt idx="1524">
                  <c:v>3.08447</c:v>
                </c:pt>
                <c:pt idx="1525">
                  <c:v>3.0558399999999999</c:v>
                </c:pt>
                <c:pt idx="1526">
                  <c:v>2.9757400000000001</c:v>
                </c:pt>
                <c:pt idx="1527">
                  <c:v>2.9460799999999998</c:v>
                </c:pt>
                <c:pt idx="1528">
                  <c:v>2.8664700000000001</c:v>
                </c:pt>
                <c:pt idx="1529">
                  <c:v>2.8408899999999999</c:v>
                </c:pt>
                <c:pt idx="1530">
                  <c:v>2.7604799999999998</c:v>
                </c:pt>
                <c:pt idx="1531">
                  <c:v>2.7382499999999999</c:v>
                </c:pt>
                <c:pt idx="1532">
                  <c:v>2.6568499999999999</c:v>
                </c:pt>
                <c:pt idx="1533">
                  <c:v>2.6381800000000002</c:v>
                </c:pt>
                <c:pt idx="1534">
                  <c:v>2.5630500000000001</c:v>
                </c:pt>
                <c:pt idx="1535">
                  <c:v>2.55192</c:v>
                </c:pt>
                <c:pt idx="1536">
                  <c:v>2.4754200000000002</c:v>
                </c:pt>
                <c:pt idx="1537">
                  <c:v>2.4636999999999998</c:v>
                </c:pt>
                <c:pt idx="1538">
                  <c:v>2.38747</c:v>
                </c:pt>
                <c:pt idx="1539">
                  <c:v>2.3783699999999999</c:v>
                </c:pt>
                <c:pt idx="1540">
                  <c:v>2.3028200000000001</c:v>
                </c:pt>
                <c:pt idx="1541">
                  <c:v>2.2975099999999999</c:v>
                </c:pt>
                <c:pt idx="1542">
                  <c:v>2.22268</c:v>
                </c:pt>
                <c:pt idx="1543">
                  <c:v>2.2169500000000002</c:v>
                </c:pt>
                <c:pt idx="1544">
                  <c:v>2.1417000000000002</c:v>
                </c:pt>
                <c:pt idx="1545">
                  <c:v>2.1378499999999998</c:v>
                </c:pt>
                <c:pt idx="1546">
                  <c:v>2.0634100000000002</c:v>
                </c:pt>
                <c:pt idx="1547">
                  <c:v>2.06304</c:v>
                </c:pt>
                <c:pt idx="1548">
                  <c:v>1.9891000000000001</c:v>
                </c:pt>
                <c:pt idx="1549">
                  <c:v>1.9899899999999999</c:v>
                </c:pt>
                <c:pt idx="1550">
                  <c:v>1.9194100000000001</c:v>
                </c:pt>
                <c:pt idx="1551">
                  <c:v>1.9218900000000001</c:v>
                </c:pt>
                <c:pt idx="1552">
                  <c:v>1.8498399999999999</c:v>
                </c:pt>
                <c:pt idx="1553">
                  <c:v>1.8546499999999999</c:v>
                </c:pt>
                <c:pt idx="1554">
                  <c:v>1.7840100000000001</c:v>
                </c:pt>
                <c:pt idx="1555">
                  <c:v>1.79342</c:v>
                </c:pt>
                <c:pt idx="1556">
                  <c:v>1.72157</c:v>
                </c:pt>
                <c:pt idx="1557">
                  <c:v>1.73268</c:v>
                </c:pt>
                <c:pt idx="1558">
                  <c:v>1.6619200000000001</c:v>
                </c:pt>
                <c:pt idx="1559">
                  <c:v>1.6735800000000001</c:v>
                </c:pt>
                <c:pt idx="1560">
                  <c:v>1.6028199999999999</c:v>
                </c:pt>
                <c:pt idx="1561">
                  <c:v>1.61565</c:v>
                </c:pt>
                <c:pt idx="1562">
                  <c:v>1.5465599999999999</c:v>
                </c:pt>
                <c:pt idx="1563">
                  <c:v>1.5626899999999999</c:v>
                </c:pt>
                <c:pt idx="1564">
                  <c:v>1.4935700000000001</c:v>
                </c:pt>
                <c:pt idx="1565">
                  <c:v>1.5099899999999999</c:v>
                </c:pt>
                <c:pt idx="1566">
                  <c:v>1.4416899999999999</c:v>
                </c:pt>
                <c:pt idx="1567">
                  <c:v>1.45875</c:v>
                </c:pt>
                <c:pt idx="1568">
                  <c:v>1.3926400000000001</c:v>
                </c:pt>
                <c:pt idx="1569">
                  <c:v>1.41195</c:v>
                </c:pt>
                <c:pt idx="1570">
                  <c:v>1.34619</c:v>
                </c:pt>
                <c:pt idx="1571">
                  <c:v>1.3662000000000001</c:v>
                </c:pt>
                <c:pt idx="1572">
                  <c:v>1.30179</c:v>
                </c:pt>
                <c:pt idx="1573">
                  <c:v>1.32403</c:v>
                </c:pt>
                <c:pt idx="1574">
                  <c:v>1.26135</c:v>
                </c:pt>
                <c:pt idx="1575">
                  <c:v>1.2849900000000001</c:v>
                </c:pt>
                <c:pt idx="1576">
                  <c:v>1.2233700000000001</c:v>
                </c:pt>
                <c:pt idx="1577">
                  <c:v>1.2463200000000001</c:v>
                </c:pt>
                <c:pt idx="1578">
                  <c:v>1.18493</c:v>
                </c:pt>
                <c:pt idx="1579">
                  <c:v>1.21082</c:v>
                </c:pt>
                <c:pt idx="1580">
                  <c:v>1.14985</c:v>
                </c:pt>
                <c:pt idx="1581">
                  <c:v>1.1758999999999999</c:v>
                </c:pt>
                <c:pt idx="1582">
                  <c:v>1.11551</c:v>
                </c:pt>
                <c:pt idx="1583">
                  <c:v>1.14202</c:v>
                </c:pt>
                <c:pt idx="1584">
                  <c:v>1.0828500000000001</c:v>
                </c:pt>
                <c:pt idx="1585">
                  <c:v>1.1100099999999999</c:v>
                </c:pt>
                <c:pt idx="1586">
                  <c:v>1.05036</c:v>
                </c:pt>
                <c:pt idx="1587">
                  <c:v>1.0778000000000001</c:v>
                </c:pt>
                <c:pt idx="1588">
                  <c:v>1.0179100000000001</c:v>
                </c:pt>
                <c:pt idx="1589">
                  <c:v>1.04603</c:v>
                </c:pt>
                <c:pt idx="1590">
                  <c:v>0.98744500000000002</c:v>
                </c:pt>
                <c:pt idx="1591">
                  <c:v>1.0153700000000001</c:v>
                </c:pt>
                <c:pt idx="1592">
                  <c:v>0.95752800000000005</c:v>
                </c:pt>
                <c:pt idx="1593">
                  <c:v>0.98609400000000003</c:v>
                </c:pt>
                <c:pt idx="1594">
                  <c:v>0.92866199999999999</c:v>
                </c:pt>
                <c:pt idx="1595">
                  <c:v>0.95737399999999995</c:v>
                </c:pt>
                <c:pt idx="1596">
                  <c:v>0.89899099999999998</c:v>
                </c:pt>
                <c:pt idx="1597">
                  <c:v>0.927894</c:v>
                </c:pt>
                <c:pt idx="1598">
                  <c:v>0.87077199999999999</c:v>
                </c:pt>
                <c:pt idx="1599">
                  <c:v>0.89964200000000005</c:v>
                </c:pt>
                <c:pt idx="1600">
                  <c:v>0.84405699999999995</c:v>
                </c:pt>
                <c:pt idx="1601">
                  <c:v>0.87304599999999999</c:v>
                </c:pt>
                <c:pt idx="1602">
                  <c:v>0.81701599999999996</c:v>
                </c:pt>
                <c:pt idx="1603">
                  <c:v>0.84770100000000004</c:v>
                </c:pt>
                <c:pt idx="1604">
                  <c:v>0.792736</c:v>
                </c:pt>
                <c:pt idx="1605">
                  <c:v>0.82505600000000001</c:v>
                </c:pt>
                <c:pt idx="1606">
                  <c:v>0.77166299999999999</c:v>
                </c:pt>
                <c:pt idx="1607">
                  <c:v>0.80346700000000004</c:v>
                </c:pt>
                <c:pt idx="1608">
                  <c:v>0.75032100000000002</c:v>
                </c:pt>
                <c:pt idx="1609">
                  <c:v>0.782057</c:v>
                </c:pt>
                <c:pt idx="1610">
                  <c:v>0.72967099999999996</c:v>
                </c:pt>
                <c:pt idx="1611">
                  <c:v>0.76238399999999995</c:v>
                </c:pt>
                <c:pt idx="1612">
                  <c:v>0.70918899999999996</c:v>
                </c:pt>
                <c:pt idx="1613">
                  <c:v>0.74091600000000002</c:v>
                </c:pt>
                <c:pt idx="1614">
                  <c:v>0.68898599999999999</c:v>
                </c:pt>
                <c:pt idx="1615">
                  <c:v>0.72081799999999996</c:v>
                </c:pt>
                <c:pt idx="1616">
                  <c:v>0.66775399999999996</c:v>
                </c:pt>
                <c:pt idx="1617">
                  <c:v>0.70254700000000003</c:v>
                </c:pt>
                <c:pt idx="1618">
                  <c:v>0.650142</c:v>
                </c:pt>
                <c:pt idx="1619">
                  <c:v>0.68529600000000002</c:v>
                </c:pt>
                <c:pt idx="1620">
                  <c:v>0.63200100000000003</c:v>
                </c:pt>
                <c:pt idx="1621">
                  <c:v>0.66525999999999996</c:v>
                </c:pt>
                <c:pt idx="1622">
                  <c:v>0.612846</c:v>
                </c:pt>
                <c:pt idx="1623">
                  <c:v>0.64624000000000004</c:v>
                </c:pt>
                <c:pt idx="1624">
                  <c:v>0.59648400000000001</c:v>
                </c:pt>
                <c:pt idx="1625">
                  <c:v>0.63181200000000004</c:v>
                </c:pt>
                <c:pt idx="1626">
                  <c:v>0.58219799999999999</c:v>
                </c:pt>
                <c:pt idx="1627">
                  <c:v>0.61733499999999997</c:v>
                </c:pt>
                <c:pt idx="1628">
                  <c:v>0.56673799999999996</c:v>
                </c:pt>
                <c:pt idx="1629">
                  <c:v>0.60070800000000002</c:v>
                </c:pt>
                <c:pt idx="1630">
                  <c:v>0.550929</c:v>
                </c:pt>
                <c:pt idx="1631">
                  <c:v>0.58419900000000002</c:v>
                </c:pt>
                <c:pt idx="1632">
                  <c:v>0.53536399999999995</c:v>
                </c:pt>
                <c:pt idx="1633">
                  <c:v>0.56768200000000002</c:v>
                </c:pt>
                <c:pt idx="1634">
                  <c:v>0.51804799999999995</c:v>
                </c:pt>
                <c:pt idx="1635">
                  <c:v>0.55108599999999996</c:v>
                </c:pt>
                <c:pt idx="1636">
                  <c:v>0.50270899999999996</c:v>
                </c:pt>
                <c:pt idx="1637">
                  <c:v>0.53507400000000005</c:v>
                </c:pt>
                <c:pt idx="1638">
                  <c:v>0.48623899999999998</c:v>
                </c:pt>
                <c:pt idx="1639">
                  <c:v>0.52012400000000003</c:v>
                </c:pt>
                <c:pt idx="1640">
                  <c:v>0.470385</c:v>
                </c:pt>
                <c:pt idx="1641">
                  <c:v>0.50373199999999996</c:v>
                </c:pt>
                <c:pt idx="1642">
                  <c:v>0.45358799999999999</c:v>
                </c:pt>
                <c:pt idx="1643">
                  <c:v>0.48701299999999997</c:v>
                </c:pt>
                <c:pt idx="1644">
                  <c:v>0.43738300000000002</c:v>
                </c:pt>
                <c:pt idx="1645">
                  <c:v>0.470501</c:v>
                </c:pt>
                <c:pt idx="1646">
                  <c:v>0.42103499999999999</c:v>
                </c:pt>
                <c:pt idx="1647">
                  <c:v>0.45352300000000001</c:v>
                </c:pt>
                <c:pt idx="1648">
                  <c:v>0.40653699999999998</c:v>
                </c:pt>
                <c:pt idx="1649">
                  <c:v>0.44075999999999999</c:v>
                </c:pt>
                <c:pt idx="1650">
                  <c:v>0.39763599999999999</c:v>
                </c:pt>
                <c:pt idx="1651">
                  <c:v>0.43645699999999998</c:v>
                </c:pt>
                <c:pt idx="1652">
                  <c:v>0.39721800000000002</c:v>
                </c:pt>
                <c:pt idx="1653">
                  <c:v>0.43593500000000002</c:v>
                </c:pt>
                <c:pt idx="1654">
                  <c:v>0.39777499999999999</c:v>
                </c:pt>
                <c:pt idx="1655">
                  <c:v>0.43625999999999998</c:v>
                </c:pt>
                <c:pt idx="1656">
                  <c:v>0.39846599999999999</c:v>
                </c:pt>
                <c:pt idx="1657">
                  <c:v>0.43502999999999997</c:v>
                </c:pt>
                <c:pt idx="1658">
                  <c:v>0.39608599999999999</c:v>
                </c:pt>
                <c:pt idx="1659">
                  <c:v>0.43136099999999999</c:v>
                </c:pt>
                <c:pt idx="1660">
                  <c:v>0.39139200000000002</c:v>
                </c:pt>
                <c:pt idx="1661">
                  <c:v>0.42496200000000001</c:v>
                </c:pt>
                <c:pt idx="1662">
                  <c:v>0.384106</c:v>
                </c:pt>
                <c:pt idx="1663">
                  <c:v>0.414188</c:v>
                </c:pt>
                <c:pt idx="1664">
                  <c:v>0.37174600000000002</c:v>
                </c:pt>
                <c:pt idx="1665">
                  <c:v>0.39882400000000001</c:v>
                </c:pt>
                <c:pt idx="1666">
                  <c:v>0.35355300000000001</c:v>
                </c:pt>
                <c:pt idx="1667">
                  <c:v>0.37852400000000003</c:v>
                </c:pt>
                <c:pt idx="1668">
                  <c:v>0.33253100000000002</c:v>
                </c:pt>
                <c:pt idx="1669">
                  <c:v>0.35726400000000003</c:v>
                </c:pt>
                <c:pt idx="1670">
                  <c:v>0.313054</c:v>
                </c:pt>
                <c:pt idx="1671">
                  <c:v>0.33736100000000002</c:v>
                </c:pt>
                <c:pt idx="1672">
                  <c:v>0.29657600000000001</c:v>
                </c:pt>
                <c:pt idx="1673">
                  <c:v>0.32291700000000001</c:v>
                </c:pt>
                <c:pt idx="1674">
                  <c:v>0.28265499999999999</c:v>
                </c:pt>
                <c:pt idx="1675">
                  <c:v>0.30740800000000001</c:v>
                </c:pt>
                <c:pt idx="1676">
                  <c:v>0.26837699999999998</c:v>
                </c:pt>
                <c:pt idx="1677">
                  <c:v>0.293846</c:v>
                </c:pt>
                <c:pt idx="1678">
                  <c:v>0.25638</c:v>
                </c:pt>
                <c:pt idx="1679">
                  <c:v>0.28269499999999997</c:v>
                </c:pt>
                <c:pt idx="1680">
                  <c:v>0.25026999999999999</c:v>
                </c:pt>
                <c:pt idx="1681">
                  <c:v>0.27927299999999999</c:v>
                </c:pt>
                <c:pt idx="1682">
                  <c:v>0.24865799999999999</c:v>
                </c:pt>
                <c:pt idx="1683">
                  <c:v>0.27802900000000003</c:v>
                </c:pt>
                <c:pt idx="1684">
                  <c:v>0.24802199999999999</c:v>
                </c:pt>
                <c:pt idx="1685">
                  <c:v>0.27665400000000001</c:v>
                </c:pt>
                <c:pt idx="1686">
                  <c:v>0.24676600000000001</c:v>
                </c:pt>
                <c:pt idx="1687">
                  <c:v>0.27263199999999999</c:v>
                </c:pt>
                <c:pt idx="1688">
                  <c:v>0.24152499999999999</c:v>
                </c:pt>
                <c:pt idx="1689">
                  <c:v>0.26442900000000003</c:v>
                </c:pt>
                <c:pt idx="1690">
                  <c:v>0.232433</c:v>
                </c:pt>
                <c:pt idx="1691">
                  <c:v>0.25335800000000003</c:v>
                </c:pt>
                <c:pt idx="1692">
                  <c:v>0.21931400000000001</c:v>
                </c:pt>
                <c:pt idx="1693">
                  <c:v>0.237623</c:v>
                </c:pt>
                <c:pt idx="1694">
                  <c:v>0.204259</c:v>
                </c:pt>
                <c:pt idx="1695">
                  <c:v>0.22144800000000001</c:v>
                </c:pt>
                <c:pt idx="1696">
                  <c:v>0.187695</c:v>
                </c:pt>
                <c:pt idx="1697">
                  <c:v>0.20280599999999999</c:v>
                </c:pt>
                <c:pt idx="1698">
                  <c:v>0.168993</c:v>
                </c:pt>
                <c:pt idx="1699">
                  <c:v>0.186413</c:v>
                </c:pt>
                <c:pt idx="1700">
                  <c:v>0.15582099999999999</c:v>
                </c:pt>
                <c:pt idx="1701">
                  <c:v>0.175542</c:v>
                </c:pt>
                <c:pt idx="1702">
                  <c:v>0.146338</c:v>
                </c:pt>
                <c:pt idx="1703">
                  <c:v>0.16536500000000001</c:v>
                </c:pt>
                <c:pt idx="1704">
                  <c:v>0.13691900000000001</c:v>
                </c:pt>
                <c:pt idx="1705">
                  <c:v>0.15481300000000001</c:v>
                </c:pt>
                <c:pt idx="1706">
                  <c:v>0.12651899999999999</c:v>
                </c:pt>
                <c:pt idx="1707">
                  <c:v>0.143875</c:v>
                </c:pt>
                <c:pt idx="1708">
                  <c:v>0.11534700000000001</c:v>
                </c:pt>
                <c:pt idx="1709">
                  <c:v>0.13130600000000001</c:v>
                </c:pt>
                <c:pt idx="1710">
                  <c:v>0.103755</c:v>
                </c:pt>
                <c:pt idx="1711">
                  <c:v>0.119132</c:v>
                </c:pt>
                <c:pt idx="1712">
                  <c:v>9.3806700000000007E-2</c:v>
                </c:pt>
                <c:pt idx="1713">
                  <c:v>0.10852000000000001</c:v>
                </c:pt>
                <c:pt idx="1714">
                  <c:v>8.2262100000000005E-2</c:v>
                </c:pt>
                <c:pt idx="1715">
                  <c:v>9.5927200000000004E-2</c:v>
                </c:pt>
                <c:pt idx="1716">
                  <c:v>7.1405200000000002E-2</c:v>
                </c:pt>
                <c:pt idx="1717">
                  <c:v>8.49776E-2</c:v>
                </c:pt>
                <c:pt idx="1718">
                  <c:v>6.0888699999999997E-2</c:v>
                </c:pt>
                <c:pt idx="1719">
                  <c:v>7.3646699999999996E-2</c:v>
                </c:pt>
                <c:pt idx="1720">
                  <c:v>5.18582E-2</c:v>
                </c:pt>
                <c:pt idx="1721">
                  <c:v>6.6142400000000004E-2</c:v>
                </c:pt>
                <c:pt idx="1722">
                  <c:v>4.5166199999999997E-2</c:v>
                </c:pt>
                <c:pt idx="1723">
                  <c:v>5.8986700000000003E-2</c:v>
                </c:pt>
                <c:pt idx="1724">
                  <c:v>3.7389400000000003E-2</c:v>
                </c:pt>
                <c:pt idx="1725">
                  <c:v>5.1519099999999998E-2</c:v>
                </c:pt>
                <c:pt idx="1726">
                  <c:v>3.04771E-2</c:v>
                </c:pt>
                <c:pt idx="1727">
                  <c:v>4.2859300000000003E-2</c:v>
                </c:pt>
                <c:pt idx="1728">
                  <c:v>2.2470500000000001E-2</c:v>
                </c:pt>
                <c:pt idx="1729">
                  <c:v>3.3797899999999999E-2</c:v>
                </c:pt>
                <c:pt idx="1730">
                  <c:v>1.39668E-2</c:v>
                </c:pt>
                <c:pt idx="1731">
                  <c:v>2.5348099999999998E-2</c:v>
                </c:pt>
                <c:pt idx="1732" formatCode="0.00E+00">
                  <c:v>6.7459699999999996E-3</c:v>
                </c:pt>
                <c:pt idx="1733">
                  <c:v>1.7393200000000001E-2</c:v>
                </c:pt>
                <c:pt idx="1734" formatCode="0.00E+00">
                  <c:v>-9.3116900000000003E-4</c:v>
                </c:pt>
                <c:pt idx="1735" formatCode="0.00E+00">
                  <c:v>8.0321300000000002E-3</c:v>
                </c:pt>
                <c:pt idx="1736" formatCode="0.00E+00">
                  <c:v>-8.6136900000000002E-3</c:v>
                </c:pt>
                <c:pt idx="1737" formatCode="0.00E+00">
                  <c:v>1.0902500000000001E-3</c:v>
                </c:pt>
                <c:pt idx="1738">
                  <c:v>-1.42183E-2</c:v>
                </c:pt>
                <c:pt idx="1739" formatCode="0.00E+00">
                  <c:v>-5.4762400000000003E-3</c:v>
                </c:pt>
                <c:pt idx="1740">
                  <c:v>-2.0606800000000002E-2</c:v>
                </c:pt>
                <c:pt idx="1741">
                  <c:v>-1.26476E-2</c:v>
                </c:pt>
                <c:pt idx="1742">
                  <c:v>-2.7608799999999999E-2</c:v>
                </c:pt>
                <c:pt idx="1743">
                  <c:v>-2.19817E-2</c:v>
                </c:pt>
                <c:pt idx="1744">
                  <c:v>-3.6219300000000003E-2</c:v>
                </c:pt>
                <c:pt idx="1745">
                  <c:v>-3.0964499999999999E-2</c:v>
                </c:pt>
                <c:pt idx="1746">
                  <c:v>-4.4431699999999998E-2</c:v>
                </c:pt>
                <c:pt idx="1747">
                  <c:v>-4.0223099999999998E-2</c:v>
                </c:pt>
                <c:pt idx="1748">
                  <c:v>-5.4011999999999998E-2</c:v>
                </c:pt>
                <c:pt idx="1749">
                  <c:v>-5.0798500000000003E-2</c:v>
                </c:pt>
                <c:pt idx="1750">
                  <c:v>-6.3454099999999999E-2</c:v>
                </c:pt>
                <c:pt idx="1751">
                  <c:v>-6.0841199999999998E-2</c:v>
                </c:pt>
                <c:pt idx="1752">
                  <c:v>-7.21223E-2</c:v>
                </c:pt>
                <c:pt idx="1753">
                  <c:v>-7.0236400000000004E-2</c:v>
                </c:pt>
                <c:pt idx="1754">
                  <c:v>-8.1136299999999995E-2</c:v>
                </c:pt>
                <c:pt idx="1755">
                  <c:v>-8.0235399999999998E-2</c:v>
                </c:pt>
                <c:pt idx="1756">
                  <c:v>-8.9960300000000007E-2</c:v>
                </c:pt>
                <c:pt idx="1757">
                  <c:v>-8.79162E-2</c:v>
                </c:pt>
                <c:pt idx="1758">
                  <c:v>-9.5507300000000003E-2</c:v>
                </c:pt>
                <c:pt idx="1759">
                  <c:v>-9.4500299999999995E-2</c:v>
                </c:pt>
                <c:pt idx="1760">
                  <c:v>-0.101437</c:v>
                </c:pt>
                <c:pt idx="1761">
                  <c:v>-0.102101</c:v>
                </c:pt>
                <c:pt idx="1762">
                  <c:v>-0.109352</c:v>
                </c:pt>
                <c:pt idx="1763">
                  <c:v>-0.111057</c:v>
                </c:pt>
                <c:pt idx="1764">
                  <c:v>-0.118225</c:v>
                </c:pt>
                <c:pt idx="1765">
                  <c:v>-0.120883</c:v>
                </c:pt>
                <c:pt idx="1766">
                  <c:v>-0.12697</c:v>
                </c:pt>
                <c:pt idx="1767">
                  <c:v>-0.13023899999999999</c:v>
                </c:pt>
                <c:pt idx="1768">
                  <c:v>-0.13550999999999999</c:v>
                </c:pt>
                <c:pt idx="1769">
                  <c:v>-0.139768</c:v>
                </c:pt>
                <c:pt idx="1770">
                  <c:v>-0.144179</c:v>
                </c:pt>
                <c:pt idx="1771">
                  <c:v>-0.14882500000000001</c:v>
                </c:pt>
                <c:pt idx="1772">
                  <c:v>-0.15260799999999999</c:v>
                </c:pt>
                <c:pt idx="1773">
                  <c:v>-0.158081</c:v>
                </c:pt>
                <c:pt idx="1774">
                  <c:v>-0.161499</c:v>
                </c:pt>
                <c:pt idx="1775">
                  <c:v>-0.167939</c:v>
                </c:pt>
                <c:pt idx="1776">
                  <c:v>-0.170267</c:v>
                </c:pt>
                <c:pt idx="1777">
                  <c:v>-0.1774</c:v>
                </c:pt>
                <c:pt idx="1778">
                  <c:v>-0.17832700000000001</c:v>
                </c:pt>
                <c:pt idx="1779">
                  <c:v>-0.185749</c:v>
                </c:pt>
                <c:pt idx="1780">
                  <c:v>-0.18640799999999999</c:v>
                </c:pt>
                <c:pt idx="1781">
                  <c:v>-0.19415399999999999</c:v>
                </c:pt>
                <c:pt idx="1782">
                  <c:v>-0.19399</c:v>
                </c:pt>
                <c:pt idx="1783">
                  <c:v>-0.20102</c:v>
                </c:pt>
                <c:pt idx="1784">
                  <c:v>-0.20034199999999999</c:v>
                </c:pt>
                <c:pt idx="1785">
                  <c:v>-0.20718200000000001</c:v>
                </c:pt>
                <c:pt idx="1786">
                  <c:v>-0.20533999999999999</c:v>
                </c:pt>
                <c:pt idx="1787">
                  <c:v>-0.21284</c:v>
                </c:pt>
                <c:pt idx="1788">
                  <c:v>-0.21095900000000001</c:v>
                </c:pt>
                <c:pt idx="1789">
                  <c:v>-0.21921399999999999</c:v>
                </c:pt>
                <c:pt idx="1790">
                  <c:v>-0.21640200000000001</c:v>
                </c:pt>
                <c:pt idx="1791">
                  <c:v>-0.22527900000000001</c:v>
                </c:pt>
                <c:pt idx="1792">
                  <c:v>-0.222029</c:v>
                </c:pt>
                <c:pt idx="1793">
                  <c:v>-0.23278299999999999</c:v>
                </c:pt>
                <c:pt idx="1794">
                  <c:v>-0.229327</c:v>
                </c:pt>
                <c:pt idx="1795">
                  <c:v>-0.24073600000000001</c:v>
                </c:pt>
                <c:pt idx="1796">
                  <c:v>-0.23729600000000001</c:v>
                </c:pt>
                <c:pt idx="1797">
                  <c:v>-0.25010399999999999</c:v>
                </c:pt>
                <c:pt idx="1798">
                  <c:v>-0.24666099999999999</c:v>
                </c:pt>
                <c:pt idx="1799">
                  <c:v>-0.26064999999999999</c:v>
                </c:pt>
                <c:pt idx="1800">
                  <c:v>-0.25647300000000001</c:v>
                </c:pt>
                <c:pt idx="1801">
                  <c:v>-0.27158700000000002</c:v>
                </c:pt>
                <c:pt idx="1802">
                  <c:v>-0.26665899999999998</c:v>
                </c:pt>
                <c:pt idx="1803">
                  <c:v>-0.28186099999999997</c:v>
                </c:pt>
                <c:pt idx="1804">
                  <c:v>-0.27588800000000002</c:v>
                </c:pt>
                <c:pt idx="1805">
                  <c:v>-0.29047000000000001</c:v>
                </c:pt>
                <c:pt idx="1806">
                  <c:v>-0.28542699999999999</c:v>
                </c:pt>
                <c:pt idx="1807">
                  <c:v>-0.299705</c:v>
                </c:pt>
                <c:pt idx="1808">
                  <c:v>-0.293512</c:v>
                </c:pt>
                <c:pt idx="1809">
                  <c:v>-0.30966100000000002</c:v>
                </c:pt>
                <c:pt idx="1810">
                  <c:v>-0.30331599999999997</c:v>
                </c:pt>
                <c:pt idx="1811">
                  <c:v>-0.31865900000000003</c:v>
                </c:pt>
                <c:pt idx="1812">
                  <c:v>-0.31021100000000001</c:v>
                </c:pt>
                <c:pt idx="1813">
                  <c:v>-0.32545400000000002</c:v>
                </c:pt>
                <c:pt idx="1814">
                  <c:v>-0.31649300000000002</c:v>
                </c:pt>
                <c:pt idx="1815">
                  <c:v>-0.33236500000000002</c:v>
                </c:pt>
                <c:pt idx="1816">
                  <c:v>-0.322098</c:v>
                </c:pt>
                <c:pt idx="1817">
                  <c:v>-0.33851399999999998</c:v>
                </c:pt>
                <c:pt idx="1818">
                  <c:v>-0.32789600000000002</c:v>
                </c:pt>
                <c:pt idx="1819">
                  <c:v>-0.34557700000000002</c:v>
                </c:pt>
                <c:pt idx="1820">
                  <c:v>-0.33489999999999998</c:v>
                </c:pt>
                <c:pt idx="1821">
                  <c:v>-0.35327700000000001</c:v>
                </c:pt>
                <c:pt idx="1822">
                  <c:v>-0.34228900000000001</c:v>
                </c:pt>
                <c:pt idx="1823">
                  <c:v>-0.36154999999999998</c:v>
                </c:pt>
                <c:pt idx="1824">
                  <c:v>-0.34984599999999999</c:v>
                </c:pt>
                <c:pt idx="1825">
                  <c:v>-0.37020399999999998</c:v>
                </c:pt>
                <c:pt idx="1826">
                  <c:v>-0.35797800000000002</c:v>
                </c:pt>
                <c:pt idx="1827">
                  <c:v>-0.379131</c:v>
                </c:pt>
                <c:pt idx="1828">
                  <c:v>-0.36690699999999998</c:v>
                </c:pt>
                <c:pt idx="1829">
                  <c:v>-0.38848300000000002</c:v>
                </c:pt>
                <c:pt idx="1830">
                  <c:v>-0.37586900000000001</c:v>
                </c:pt>
                <c:pt idx="1831">
                  <c:v>-0.39846399999999998</c:v>
                </c:pt>
                <c:pt idx="1832">
                  <c:v>-0.38416699999999998</c:v>
                </c:pt>
                <c:pt idx="1833">
                  <c:v>-0.40624900000000003</c:v>
                </c:pt>
                <c:pt idx="1834">
                  <c:v>-0.39107799999999998</c:v>
                </c:pt>
                <c:pt idx="1835">
                  <c:v>-0.414155</c:v>
                </c:pt>
                <c:pt idx="1836">
                  <c:v>-0.399063</c:v>
                </c:pt>
                <c:pt idx="1837">
                  <c:v>-0.42270099999999999</c:v>
                </c:pt>
                <c:pt idx="1838">
                  <c:v>-0.40721000000000002</c:v>
                </c:pt>
                <c:pt idx="1839">
                  <c:v>-0.43142000000000003</c:v>
                </c:pt>
                <c:pt idx="1840">
                  <c:v>-0.41526000000000002</c:v>
                </c:pt>
                <c:pt idx="1841">
                  <c:v>-0.44076599999999999</c:v>
                </c:pt>
                <c:pt idx="1842">
                  <c:v>-0.42399199999999998</c:v>
                </c:pt>
                <c:pt idx="1843">
                  <c:v>-0.45002500000000001</c:v>
                </c:pt>
                <c:pt idx="1844">
                  <c:v>-0.43295099999999997</c:v>
                </c:pt>
                <c:pt idx="1845">
                  <c:v>-0.45905899999999999</c:v>
                </c:pt>
                <c:pt idx="1846">
                  <c:v>-0.44136399999999998</c:v>
                </c:pt>
                <c:pt idx="1847">
                  <c:v>-0.46787499999999999</c:v>
                </c:pt>
                <c:pt idx="1848">
                  <c:v>-0.44913900000000001</c:v>
                </c:pt>
                <c:pt idx="1849">
                  <c:v>-0.47662399999999999</c:v>
                </c:pt>
                <c:pt idx="1850">
                  <c:v>-0.45744699999999999</c:v>
                </c:pt>
                <c:pt idx="1851">
                  <c:v>-0.48515000000000003</c:v>
                </c:pt>
                <c:pt idx="1852">
                  <c:v>-0.46525699999999998</c:v>
                </c:pt>
                <c:pt idx="1853">
                  <c:v>-0.49321599999999999</c:v>
                </c:pt>
                <c:pt idx="1854">
                  <c:v>-0.47357700000000003</c:v>
                </c:pt>
                <c:pt idx="1855">
                  <c:v>-0.50238099999999997</c:v>
                </c:pt>
                <c:pt idx="1856">
                  <c:v>-0.48202800000000001</c:v>
                </c:pt>
                <c:pt idx="1857">
                  <c:v>-0.51151800000000003</c:v>
                </c:pt>
                <c:pt idx="1858">
                  <c:v>-0.49054599999999998</c:v>
                </c:pt>
                <c:pt idx="1859">
                  <c:v>-0.52044199999999996</c:v>
                </c:pt>
                <c:pt idx="1860">
                  <c:v>-0.49925599999999998</c:v>
                </c:pt>
                <c:pt idx="1861">
                  <c:v>-0.52976599999999996</c:v>
                </c:pt>
                <c:pt idx="1862">
                  <c:v>-0.50892599999999999</c:v>
                </c:pt>
                <c:pt idx="1863">
                  <c:v>-0.53984600000000005</c:v>
                </c:pt>
                <c:pt idx="1864">
                  <c:v>-0.51815199999999995</c:v>
                </c:pt>
                <c:pt idx="1865">
                  <c:v>-0.550037</c:v>
                </c:pt>
                <c:pt idx="1866">
                  <c:v>-0.52749699999999999</c:v>
                </c:pt>
                <c:pt idx="1867">
                  <c:v>-0.55857299999999999</c:v>
                </c:pt>
                <c:pt idx="1868">
                  <c:v>-0.53792399999999996</c:v>
                </c:pt>
                <c:pt idx="1869">
                  <c:v>-0.56826399999999999</c:v>
                </c:pt>
                <c:pt idx="1870">
                  <c:v>-0.54714300000000005</c:v>
                </c:pt>
                <c:pt idx="1871">
                  <c:v>-0.57744899999999999</c:v>
                </c:pt>
                <c:pt idx="1872">
                  <c:v>-0.55559800000000004</c:v>
                </c:pt>
                <c:pt idx="1873">
                  <c:v>-0.58623400000000003</c:v>
                </c:pt>
                <c:pt idx="1874">
                  <c:v>-0.56369499999999995</c:v>
                </c:pt>
                <c:pt idx="1875">
                  <c:v>-0.59569700000000003</c:v>
                </c:pt>
                <c:pt idx="1876">
                  <c:v>-0.57336299999999996</c:v>
                </c:pt>
                <c:pt idx="1877">
                  <c:v>-0.60476799999999997</c:v>
                </c:pt>
                <c:pt idx="1878">
                  <c:v>-0.58207600000000004</c:v>
                </c:pt>
                <c:pt idx="1879">
                  <c:v>-0.61371200000000004</c:v>
                </c:pt>
                <c:pt idx="1880">
                  <c:v>-0.59046799999999999</c:v>
                </c:pt>
                <c:pt idx="1881">
                  <c:v>-0.62309700000000001</c:v>
                </c:pt>
                <c:pt idx="1882">
                  <c:v>-0.59982800000000003</c:v>
                </c:pt>
                <c:pt idx="1883">
                  <c:v>-0.63345300000000004</c:v>
                </c:pt>
                <c:pt idx="1884">
                  <c:v>-0.61014000000000002</c:v>
                </c:pt>
                <c:pt idx="1885">
                  <c:v>-0.64341300000000001</c:v>
                </c:pt>
                <c:pt idx="1886">
                  <c:v>-0.62165199999999998</c:v>
                </c:pt>
                <c:pt idx="1887">
                  <c:v>-0.65534099999999995</c:v>
                </c:pt>
                <c:pt idx="1888">
                  <c:v>-0.63057399999999997</c:v>
                </c:pt>
                <c:pt idx="1889">
                  <c:v>-0.663995</c:v>
                </c:pt>
                <c:pt idx="1890">
                  <c:v>-0.63958499999999996</c:v>
                </c:pt>
                <c:pt idx="1891">
                  <c:v>-0.67091500000000004</c:v>
                </c:pt>
                <c:pt idx="1892">
                  <c:v>-0.64698199999999995</c:v>
                </c:pt>
                <c:pt idx="1893">
                  <c:v>-0.67824300000000004</c:v>
                </c:pt>
                <c:pt idx="1894">
                  <c:v>-0.65488100000000005</c:v>
                </c:pt>
                <c:pt idx="1895">
                  <c:v>-0.68656700000000004</c:v>
                </c:pt>
                <c:pt idx="1896">
                  <c:v>-0.66327199999999997</c:v>
                </c:pt>
                <c:pt idx="1897">
                  <c:v>-0.69616900000000004</c:v>
                </c:pt>
                <c:pt idx="1898">
                  <c:v>-0.67194299999999996</c:v>
                </c:pt>
                <c:pt idx="1899">
                  <c:v>-0.70533599999999996</c:v>
                </c:pt>
                <c:pt idx="1900">
                  <c:v>-0.682477</c:v>
                </c:pt>
                <c:pt idx="1901">
                  <c:v>-0.71657599999999999</c:v>
                </c:pt>
                <c:pt idx="1902">
                  <c:v>-0.69449399999999994</c:v>
                </c:pt>
                <c:pt idx="1903">
                  <c:v>-0.72894700000000001</c:v>
                </c:pt>
                <c:pt idx="1904">
                  <c:v>-0.70691599999999999</c:v>
                </c:pt>
                <c:pt idx="1905">
                  <c:v>-0.74258400000000002</c:v>
                </c:pt>
                <c:pt idx="1906">
                  <c:v>-0.72063600000000005</c:v>
                </c:pt>
                <c:pt idx="1907">
                  <c:v>-0.757158</c:v>
                </c:pt>
                <c:pt idx="1908">
                  <c:v>-0.73578900000000003</c:v>
                </c:pt>
                <c:pt idx="1909">
                  <c:v>-0.77</c:v>
                </c:pt>
                <c:pt idx="1910">
                  <c:v>-0.74704000000000004</c:v>
                </c:pt>
                <c:pt idx="1911">
                  <c:v>-0.78178899999999996</c:v>
                </c:pt>
                <c:pt idx="1912">
                  <c:v>-0.758328</c:v>
                </c:pt>
                <c:pt idx="1913">
                  <c:v>-0.793628</c:v>
                </c:pt>
                <c:pt idx="1914">
                  <c:v>-0.77001600000000003</c:v>
                </c:pt>
                <c:pt idx="1915">
                  <c:v>-0.80507200000000001</c:v>
                </c:pt>
                <c:pt idx="1916">
                  <c:v>-0.78159500000000004</c:v>
                </c:pt>
                <c:pt idx="1917">
                  <c:v>-0.816307</c:v>
                </c:pt>
                <c:pt idx="1918">
                  <c:v>-0.79333299999999995</c:v>
                </c:pt>
                <c:pt idx="1919">
                  <c:v>-0.82800399999999996</c:v>
                </c:pt>
                <c:pt idx="1920">
                  <c:v>-0.80462199999999995</c:v>
                </c:pt>
                <c:pt idx="1921">
                  <c:v>-0.84017299999999995</c:v>
                </c:pt>
                <c:pt idx="1922">
                  <c:v>-0.81681000000000004</c:v>
                </c:pt>
                <c:pt idx="1923">
                  <c:v>-0.85224100000000003</c:v>
                </c:pt>
                <c:pt idx="1924">
                  <c:v>-0.82860100000000003</c:v>
                </c:pt>
                <c:pt idx="1925">
                  <c:v>-0.863537</c:v>
                </c:pt>
                <c:pt idx="1926">
                  <c:v>-0.84144099999999999</c:v>
                </c:pt>
                <c:pt idx="1927">
                  <c:v>-0.87686399999999998</c:v>
                </c:pt>
                <c:pt idx="1928">
                  <c:v>-0.85453599999999996</c:v>
                </c:pt>
                <c:pt idx="1929">
                  <c:v>-0.890235</c:v>
                </c:pt>
                <c:pt idx="1930">
                  <c:v>-0.86751400000000001</c:v>
                </c:pt>
                <c:pt idx="1931">
                  <c:v>-0.90330100000000002</c:v>
                </c:pt>
                <c:pt idx="1932">
                  <c:v>-0.88096399999999997</c:v>
                </c:pt>
                <c:pt idx="1933">
                  <c:v>-0.91607799999999995</c:v>
                </c:pt>
                <c:pt idx="1934">
                  <c:v>-0.89446499999999995</c:v>
                </c:pt>
                <c:pt idx="1935">
                  <c:v>-0.92977500000000002</c:v>
                </c:pt>
                <c:pt idx="1936">
                  <c:v>-0.90798699999999999</c:v>
                </c:pt>
                <c:pt idx="1937">
                  <c:v>-0.94352899999999995</c:v>
                </c:pt>
                <c:pt idx="1938">
                  <c:v>-0.92125599999999996</c:v>
                </c:pt>
                <c:pt idx="1939">
                  <c:v>-0.95696999999999999</c:v>
                </c:pt>
                <c:pt idx="1940">
                  <c:v>-0.93496599999999996</c:v>
                </c:pt>
                <c:pt idx="1941">
                  <c:v>-0.96962899999999996</c:v>
                </c:pt>
                <c:pt idx="1942">
                  <c:v>-0.94801599999999997</c:v>
                </c:pt>
                <c:pt idx="1943">
                  <c:v>-0.98246</c:v>
                </c:pt>
                <c:pt idx="1944">
                  <c:v>-0.96073799999999998</c:v>
                </c:pt>
                <c:pt idx="1945">
                  <c:v>-0.99527500000000002</c:v>
                </c:pt>
                <c:pt idx="1946">
                  <c:v>-0.97360999999999998</c:v>
                </c:pt>
                <c:pt idx="1947">
                  <c:v>-1.00878</c:v>
                </c:pt>
                <c:pt idx="1948">
                  <c:v>-0.98745400000000005</c:v>
                </c:pt>
                <c:pt idx="1949">
                  <c:v>-1.02145</c:v>
                </c:pt>
                <c:pt idx="1950">
                  <c:v>-1.0005999999999999</c:v>
                </c:pt>
                <c:pt idx="1951">
                  <c:v>-1.03356</c:v>
                </c:pt>
                <c:pt idx="1952">
                  <c:v>-1.01559</c:v>
                </c:pt>
                <c:pt idx="1953">
                  <c:v>-1.0469999999999999</c:v>
                </c:pt>
                <c:pt idx="1954">
                  <c:v>-1.0290299999999999</c:v>
                </c:pt>
                <c:pt idx="1955">
                  <c:v>-1.06077</c:v>
                </c:pt>
                <c:pt idx="1956">
                  <c:v>-1.04379</c:v>
                </c:pt>
                <c:pt idx="1957">
                  <c:v>-1.07481</c:v>
                </c:pt>
                <c:pt idx="1958">
                  <c:v>-1.0588200000000001</c:v>
                </c:pt>
                <c:pt idx="1959">
                  <c:v>-1.0894600000000001</c:v>
                </c:pt>
                <c:pt idx="1960">
                  <c:v>-1.0736399999999999</c:v>
                </c:pt>
                <c:pt idx="1961">
                  <c:v>-1.10467</c:v>
                </c:pt>
                <c:pt idx="1962">
                  <c:v>-1.0885199999999999</c:v>
                </c:pt>
                <c:pt idx="1963">
                  <c:v>-1.11934</c:v>
                </c:pt>
                <c:pt idx="1964">
                  <c:v>-1.1037999999999999</c:v>
                </c:pt>
                <c:pt idx="1965">
                  <c:v>-1.1339900000000001</c:v>
                </c:pt>
                <c:pt idx="1966">
                  <c:v>-1.1195200000000001</c:v>
                </c:pt>
                <c:pt idx="1967">
                  <c:v>-1.14889</c:v>
                </c:pt>
                <c:pt idx="1968">
                  <c:v>-1.1345000000000001</c:v>
                </c:pt>
                <c:pt idx="1969">
                  <c:v>-1.16377</c:v>
                </c:pt>
                <c:pt idx="1970">
                  <c:v>-1.14913</c:v>
                </c:pt>
                <c:pt idx="1971">
                  <c:v>-1.1785300000000001</c:v>
                </c:pt>
                <c:pt idx="1972">
                  <c:v>-1.16469</c:v>
                </c:pt>
                <c:pt idx="1973">
                  <c:v>-1.1936500000000001</c:v>
                </c:pt>
                <c:pt idx="1974">
                  <c:v>-1.1828399999999999</c:v>
                </c:pt>
                <c:pt idx="1975">
                  <c:v>-1.2077500000000001</c:v>
                </c:pt>
                <c:pt idx="1976">
                  <c:v>-1.1979299999999999</c:v>
                </c:pt>
                <c:pt idx="1977">
                  <c:v>-1.2233099999999999</c:v>
                </c:pt>
                <c:pt idx="1978">
                  <c:v>-1.21329</c:v>
                </c:pt>
                <c:pt idx="1979">
                  <c:v>-1.23838</c:v>
                </c:pt>
                <c:pt idx="1980">
                  <c:v>-1.2294400000000001</c:v>
                </c:pt>
                <c:pt idx="1981">
                  <c:v>-1.2535099999999999</c:v>
                </c:pt>
                <c:pt idx="1982">
                  <c:v>-1.24579</c:v>
                </c:pt>
                <c:pt idx="1983">
                  <c:v>-1.2688999999999999</c:v>
                </c:pt>
                <c:pt idx="1984">
                  <c:v>-1.2620499999999999</c:v>
                </c:pt>
                <c:pt idx="1985">
                  <c:v>-1.28518</c:v>
                </c:pt>
                <c:pt idx="1986">
                  <c:v>-1.2778499999999999</c:v>
                </c:pt>
                <c:pt idx="1987">
                  <c:v>-1.30067</c:v>
                </c:pt>
                <c:pt idx="1988">
                  <c:v>-1.2938499999999999</c:v>
                </c:pt>
                <c:pt idx="1989">
                  <c:v>-1.3155300000000001</c:v>
                </c:pt>
                <c:pt idx="1990">
                  <c:v>-1.3100700000000001</c:v>
                </c:pt>
                <c:pt idx="1991">
                  <c:v>-1.3310900000000001</c:v>
                </c:pt>
                <c:pt idx="1992">
                  <c:v>-1.3267500000000001</c:v>
                </c:pt>
                <c:pt idx="1993">
                  <c:v>-1.34779</c:v>
                </c:pt>
                <c:pt idx="1994">
                  <c:v>-1.34378</c:v>
                </c:pt>
                <c:pt idx="1995">
                  <c:v>-1.3650800000000001</c:v>
                </c:pt>
                <c:pt idx="1996">
                  <c:v>-1.36212</c:v>
                </c:pt>
                <c:pt idx="1997">
                  <c:v>-1.3812800000000001</c:v>
                </c:pt>
                <c:pt idx="1998">
                  <c:v>-1.37923</c:v>
                </c:pt>
                <c:pt idx="1999">
                  <c:v>-1.3974899999999999</c:v>
                </c:pt>
                <c:pt idx="2000">
                  <c:v>-1.39564</c:v>
                </c:pt>
                <c:pt idx="2001">
                  <c:v>-1.41449</c:v>
                </c:pt>
                <c:pt idx="2002">
                  <c:v>-1.41292</c:v>
                </c:pt>
                <c:pt idx="2003">
                  <c:v>-1.4316</c:v>
                </c:pt>
                <c:pt idx="2004">
                  <c:v>-1.4315800000000001</c:v>
                </c:pt>
                <c:pt idx="2005">
                  <c:v>-1.4493199999999999</c:v>
                </c:pt>
                <c:pt idx="2006">
                  <c:v>-1.4506399999999999</c:v>
                </c:pt>
                <c:pt idx="2007">
                  <c:v>-1.4668300000000001</c:v>
                </c:pt>
                <c:pt idx="2008">
                  <c:v>-1.4680299999999999</c:v>
                </c:pt>
                <c:pt idx="2009">
                  <c:v>-1.4843900000000001</c:v>
                </c:pt>
                <c:pt idx="2010">
                  <c:v>-1.48603</c:v>
                </c:pt>
                <c:pt idx="2011">
                  <c:v>-1.5028900000000001</c:v>
                </c:pt>
                <c:pt idx="2012">
                  <c:v>-1.50542</c:v>
                </c:pt>
                <c:pt idx="2013">
                  <c:v>-1.52088</c:v>
                </c:pt>
                <c:pt idx="2014">
                  <c:v>-1.52528</c:v>
                </c:pt>
                <c:pt idx="2015">
                  <c:v>-1.5396799999999999</c:v>
                </c:pt>
                <c:pt idx="2016">
                  <c:v>-1.5445500000000001</c:v>
                </c:pt>
                <c:pt idx="2017">
                  <c:v>-1.5591900000000001</c:v>
                </c:pt>
                <c:pt idx="2018">
                  <c:v>-1.5641</c:v>
                </c:pt>
                <c:pt idx="2019">
                  <c:v>-1.5778700000000001</c:v>
                </c:pt>
                <c:pt idx="2020">
                  <c:v>-1.58361</c:v>
                </c:pt>
                <c:pt idx="2021">
                  <c:v>-1.59622</c:v>
                </c:pt>
                <c:pt idx="2022">
                  <c:v>-1.6035200000000001</c:v>
                </c:pt>
                <c:pt idx="2023">
                  <c:v>-1.6152500000000001</c:v>
                </c:pt>
                <c:pt idx="2024">
                  <c:v>-1.6227199999999999</c:v>
                </c:pt>
                <c:pt idx="2025">
                  <c:v>-1.63489</c:v>
                </c:pt>
                <c:pt idx="2026">
                  <c:v>-1.6427499999999999</c:v>
                </c:pt>
                <c:pt idx="2027">
                  <c:v>-1.65415</c:v>
                </c:pt>
                <c:pt idx="2028">
                  <c:v>-1.66292</c:v>
                </c:pt>
                <c:pt idx="2029">
                  <c:v>-1.67388</c:v>
                </c:pt>
                <c:pt idx="2030">
                  <c:v>-1.6837500000000001</c:v>
                </c:pt>
                <c:pt idx="2031">
                  <c:v>-1.6935100000000001</c:v>
                </c:pt>
                <c:pt idx="2032">
                  <c:v>-1.704</c:v>
                </c:pt>
                <c:pt idx="2033">
                  <c:v>-1.71367</c:v>
                </c:pt>
                <c:pt idx="2034">
                  <c:v>-1.7240500000000001</c:v>
                </c:pt>
                <c:pt idx="2035">
                  <c:v>-1.7333000000000001</c:v>
                </c:pt>
                <c:pt idx="2036">
                  <c:v>-1.74742</c:v>
                </c:pt>
                <c:pt idx="2037">
                  <c:v>-1.75393</c:v>
                </c:pt>
                <c:pt idx="2038">
                  <c:v>-1.76953</c:v>
                </c:pt>
                <c:pt idx="2039">
                  <c:v>-1.7756000000000001</c:v>
                </c:pt>
                <c:pt idx="2040">
                  <c:v>-1.7916000000000001</c:v>
                </c:pt>
                <c:pt idx="2041">
                  <c:v>-1.7975300000000001</c:v>
                </c:pt>
                <c:pt idx="2042">
                  <c:v>-1.8133300000000001</c:v>
                </c:pt>
                <c:pt idx="2043">
                  <c:v>-1.81846</c:v>
                </c:pt>
                <c:pt idx="2044">
                  <c:v>-1.8346</c:v>
                </c:pt>
                <c:pt idx="2045">
                  <c:v>-1.8385400000000001</c:v>
                </c:pt>
                <c:pt idx="2046">
                  <c:v>-1.85615</c:v>
                </c:pt>
                <c:pt idx="2047">
                  <c:v>-1.8595200000000001</c:v>
                </c:pt>
                <c:pt idx="2048">
                  <c:v>-1.8772599999999999</c:v>
                </c:pt>
                <c:pt idx="2049">
                  <c:v>-1.88087</c:v>
                </c:pt>
                <c:pt idx="2050">
                  <c:v>-1.8983300000000001</c:v>
                </c:pt>
                <c:pt idx="2051">
                  <c:v>-1.90126</c:v>
                </c:pt>
                <c:pt idx="2052">
                  <c:v>-1.9179200000000001</c:v>
                </c:pt>
                <c:pt idx="2053">
                  <c:v>-1.9195</c:v>
                </c:pt>
                <c:pt idx="2054">
                  <c:v>-1.9376199999999999</c:v>
                </c:pt>
                <c:pt idx="2055">
                  <c:v>-1.9380500000000001</c:v>
                </c:pt>
                <c:pt idx="2056">
                  <c:v>-1.9565699999999999</c:v>
                </c:pt>
                <c:pt idx="2057">
                  <c:v>-1.95753</c:v>
                </c:pt>
                <c:pt idx="2058">
                  <c:v>-1.9775799999999999</c:v>
                </c:pt>
                <c:pt idx="2059">
                  <c:v>-1.97624</c:v>
                </c:pt>
                <c:pt idx="2060">
                  <c:v>-1.9981599999999999</c:v>
                </c:pt>
                <c:pt idx="2061">
                  <c:v>-1.9959199999999999</c:v>
                </c:pt>
                <c:pt idx="2062">
                  <c:v>-2.0185200000000001</c:v>
                </c:pt>
                <c:pt idx="2063">
                  <c:v>-2.01552</c:v>
                </c:pt>
                <c:pt idx="2064">
                  <c:v>-2.0386700000000002</c:v>
                </c:pt>
                <c:pt idx="2065">
                  <c:v>-2.0361699999999998</c:v>
                </c:pt>
                <c:pt idx="2066">
                  <c:v>-2.0594000000000001</c:v>
                </c:pt>
                <c:pt idx="2067">
                  <c:v>-2.0572300000000001</c:v>
                </c:pt>
                <c:pt idx="2068">
                  <c:v>-2.0814300000000001</c:v>
                </c:pt>
                <c:pt idx="2069">
                  <c:v>-2.0790799999999998</c:v>
                </c:pt>
                <c:pt idx="2070">
                  <c:v>-2.1044299999999998</c:v>
                </c:pt>
                <c:pt idx="2071">
                  <c:v>-2.1015899999999998</c:v>
                </c:pt>
                <c:pt idx="2072">
                  <c:v>-2.1268199999999999</c:v>
                </c:pt>
                <c:pt idx="2073">
                  <c:v>-2.12419</c:v>
                </c:pt>
                <c:pt idx="2074">
                  <c:v>-2.1490200000000002</c:v>
                </c:pt>
                <c:pt idx="2075">
                  <c:v>-2.1467900000000002</c:v>
                </c:pt>
                <c:pt idx="2076">
                  <c:v>-2.17197</c:v>
                </c:pt>
                <c:pt idx="2077">
                  <c:v>-2.1684899999999998</c:v>
                </c:pt>
                <c:pt idx="2078">
                  <c:v>-2.1943899999999998</c:v>
                </c:pt>
                <c:pt idx="2079">
                  <c:v>-2.1905700000000001</c:v>
                </c:pt>
                <c:pt idx="2080">
                  <c:v>-2.21706</c:v>
                </c:pt>
                <c:pt idx="2081">
                  <c:v>-2.21319</c:v>
                </c:pt>
                <c:pt idx="2082">
                  <c:v>-2.23902</c:v>
                </c:pt>
                <c:pt idx="2083">
                  <c:v>-2.2351000000000001</c:v>
                </c:pt>
                <c:pt idx="2084">
                  <c:v>-2.26112</c:v>
                </c:pt>
                <c:pt idx="2085">
                  <c:v>-2.2568600000000001</c:v>
                </c:pt>
                <c:pt idx="2086">
                  <c:v>-2.2835800000000002</c:v>
                </c:pt>
                <c:pt idx="2087">
                  <c:v>-2.2780999999999998</c:v>
                </c:pt>
                <c:pt idx="2088">
                  <c:v>-2.3054199999999998</c:v>
                </c:pt>
                <c:pt idx="2089">
                  <c:v>-2.3016000000000001</c:v>
                </c:pt>
                <c:pt idx="2090">
                  <c:v>-2.3292799999999998</c:v>
                </c:pt>
                <c:pt idx="2091">
                  <c:v>-2.3262100000000001</c:v>
                </c:pt>
                <c:pt idx="2092">
                  <c:v>-2.35425</c:v>
                </c:pt>
                <c:pt idx="2093">
                  <c:v>-2.3506900000000002</c:v>
                </c:pt>
                <c:pt idx="2094">
                  <c:v>-2.3792900000000001</c:v>
                </c:pt>
                <c:pt idx="2095">
                  <c:v>-2.3751600000000002</c:v>
                </c:pt>
                <c:pt idx="2096">
                  <c:v>-2.4045999999999998</c:v>
                </c:pt>
                <c:pt idx="2097">
                  <c:v>-2.40164</c:v>
                </c:pt>
                <c:pt idx="2098">
                  <c:v>-2.4306299999999998</c:v>
                </c:pt>
                <c:pt idx="2099">
                  <c:v>-2.42754</c:v>
                </c:pt>
                <c:pt idx="2100">
                  <c:v>-2.45688</c:v>
                </c:pt>
                <c:pt idx="2101">
                  <c:v>-2.4537100000000001</c:v>
                </c:pt>
                <c:pt idx="2102">
                  <c:v>-2.4835199999999999</c:v>
                </c:pt>
                <c:pt idx="2103">
                  <c:v>-2.4791599999999998</c:v>
                </c:pt>
                <c:pt idx="2104">
                  <c:v>-2.5093700000000001</c:v>
                </c:pt>
                <c:pt idx="2105">
                  <c:v>-2.5070199999999998</c:v>
                </c:pt>
                <c:pt idx="2106">
                  <c:v>-2.5381</c:v>
                </c:pt>
                <c:pt idx="2107">
                  <c:v>-2.5362499999999999</c:v>
                </c:pt>
                <c:pt idx="2108">
                  <c:v>-2.56717</c:v>
                </c:pt>
                <c:pt idx="2109">
                  <c:v>-2.5650499999999998</c:v>
                </c:pt>
                <c:pt idx="2110">
                  <c:v>-2.5968499999999999</c:v>
                </c:pt>
                <c:pt idx="2111">
                  <c:v>-2.5938300000000001</c:v>
                </c:pt>
                <c:pt idx="2112">
                  <c:v>-2.6245699999999998</c:v>
                </c:pt>
                <c:pt idx="2113">
                  <c:v>-2.6215700000000002</c:v>
                </c:pt>
                <c:pt idx="2114">
                  <c:v>-2.6520600000000001</c:v>
                </c:pt>
                <c:pt idx="2115">
                  <c:v>-2.6495799999999998</c:v>
                </c:pt>
                <c:pt idx="2116">
                  <c:v>-2.6801599999999999</c:v>
                </c:pt>
                <c:pt idx="2117">
                  <c:v>-2.6780400000000002</c:v>
                </c:pt>
                <c:pt idx="2118">
                  <c:v>-2.7101799999999998</c:v>
                </c:pt>
                <c:pt idx="2119">
                  <c:v>-2.7073800000000001</c:v>
                </c:pt>
                <c:pt idx="2120">
                  <c:v>-2.7397499999999999</c:v>
                </c:pt>
                <c:pt idx="2121">
                  <c:v>-2.73563</c:v>
                </c:pt>
                <c:pt idx="2122">
                  <c:v>-2.7690199999999998</c:v>
                </c:pt>
                <c:pt idx="2123">
                  <c:v>-2.7649499999999998</c:v>
                </c:pt>
                <c:pt idx="2124">
                  <c:v>-2.7973599999999998</c:v>
                </c:pt>
                <c:pt idx="2125">
                  <c:v>-2.7941400000000001</c:v>
                </c:pt>
                <c:pt idx="2126">
                  <c:v>-2.8295699999999999</c:v>
                </c:pt>
                <c:pt idx="2127">
                  <c:v>-2.8281900000000002</c:v>
                </c:pt>
                <c:pt idx="2128">
                  <c:v>-2.8633899999999999</c:v>
                </c:pt>
                <c:pt idx="2129">
                  <c:v>-2.8610199999999999</c:v>
                </c:pt>
                <c:pt idx="2130">
                  <c:v>-2.8954900000000001</c:v>
                </c:pt>
                <c:pt idx="2131">
                  <c:v>-2.89405</c:v>
                </c:pt>
                <c:pt idx="2132">
                  <c:v>-2.9276</c:v>
                </c:pt>
                <c:pt idx="2133">
                  <c:v>-2.9251800000000001</c:v>
                </c:pt>
                <c:pt idx="2134">
                  <c:v>-2.95852</c:v>
                </c:pt>
                <c:pt idx="2135">
                  <c:v>-2.9551799999999999</c:v>
                </c:pt>
                <c:pt idx="2136">
                  <c:v>-2.9881899999999999</c:v>
                </c:pt>
                <c:pt idx="2137">
                  <c:v>-2.9858899999999999</c:v>
                </c:pt>
                <c:pt idx="2138">
                  <c:v>-3.0188299999999999</c:v>
                </c:pt>
                <c:pt idx="2139">
                  <c:v>-3.0173800000000002</c:v>
                </c:pt>
                <c:pt idx="2140">
                  <c:v>-3.0498699999999999</c:v>
                </c:pt>
                <c:pt idx="2141">
                  <c:v>-3.0476299999999998</c:v>
                </c:pt>
                <c:pt idx="2142">
                  <c:v>-3.0808300000000002</c:v>
                </c:pt>
                <c:pt idx="2143">
                  <c:v>-3.0781399999999999</c:v>
                </c:pt>
                <c:pt idx="2144">
                  <c:v>-3.1131500000000001</c:v>
                </c:pt>
                <c:pt idx="2145">
                  <c:v>-3.1103299999999998</c:v>
                </c:pt>
                <c:pt idx="2146">
                  <c:v>-3.1454900000000001</c:v>
                </c:pt>
                <c:pt idx="2147">
                  <c:v>-3.14411</c:v>
                </c:pt>
                <c:pt idx="2148">
                  <c:v>-3.1793999999999998</c:v>
                </c:pt>
                <c:pt idx="2149">
                  <c:v>-3.1792899999999999</c:v>
                </c:pt>
                <c:pt idx="2150">
                  <c:v>-3.2150300000000001</c:v>
                </c:pt>
                <c:pt idx="2151">
                  <c:v>-3.2147299999999999</c:v>
                </c:pt>
                <c:pt idx="2152">
                  <c:v>-3.25109</c:v>
                </c:pt>
                <c:pt idx="2153">
                  <c:v>-3.2517100000000001</c:v>
                </c:pt>
                <c:pt idx="2154">
                  <c:v>-3.2871999999999999</c:v>
                </c:pt>
                <c:pt idx="2155">
                  <c:v>-3.2887200000000001</c:v>
                </c:pt>
                <c:pt idx="2156">
                  <c:v>-3.3240599999999998</c:v>
                </c:pt>
                <c:pt idx="2157">
                  <c:v>-3.3258700000000001</c:v>
                </c:pt>
                <c:pt idx="2158">
                  <c:v>-3.3624000000000001</c:v>
                </c:pt>
                <c:pt idx="2159">
                  <c:v>-3.3654000000000002</c:v>
                </c:pt>
                <c:pt idx="2160">
                  <c:v>-3.4016099999999998</c:v>
                </c:pt>
                <c:pt idx="2161">
                  <c:v>-3.4053200000000001</c:v>
                </c:pt>
                <c:pt idx="2162">
                  <c:v>-3.4415100000000001</c:v>
                </c:pt>
                <c:pt idx="2163">
                  <c:v>-3.4466899999999998</c:v>
                </c:pt>
                <c:pt idx="2164">
                  <c:v>-3.48346</c:v>
                </c:pt>
                <c:pt idx="2165">
                  <c:v>-3.4893399999999999</c:v>
                </c:pt>
                <c:pt idx="2166">
                  <c:v>-3.5256500000000002</c:v>
                </c:pt>
                <c:pt idx="2167">
                  <c:v>-3.53159</c:v>
                </c:pt>
                <c:pt idx="2168">
                  <c:v>-3.5689899999999999</c:v>
                </c:pt>
                <c:pt idx="2169">
                  <c:v>-3.5764300000000002</c:v>
                </c:pt>
                <c:pt idx="2170">
                  <c:v>-3.61361</c:v>
                </c:pt>
                <c:pt idx="2171">
                  <c:v>-3.6232799999999998</c:v>
                </c:pt>
                <c:pt idx="2172">
                  <c:v>-3.6609099999999999</c:v>
                </c:pt>
                <c:pt idx="2173">
                  <c:v>-3.67164</c:v>
                </c:pt>
                <c:pt idx="2174">
                  <c:v>-3.7098</c:v>
                </c:pt>
                <c:pt idx="2175">
                  <c:v>-3.7213400000000001</c:v>
                </c:pt>
                <c:pt idx="2176">
                  <c:v>-3.76071</c:v>
                </c:pt>
                <c:pt idx="2177">
                  <c:v>-3.77467</c:v>
                </c:pt>
                <c:pt idx="2178">
                  <c:v>-3.81419</c:v>
                </c:pt>
                <c:pt idx="2179">
                  <c:v>-3.8294700000000002</c:v>
                </c:pt>
                <c:pt idx="2180">
                  <c:v>-3.8692799999999998</c:v>
                </c:pt>
                <c:pt idx="2181">
                  <c:v>-3.88565</c:v>
                </c:pt>
                <c:pt idx="2182">
                  <c:v>-3.9255800000000001</c:v>
                </c:pt>
                <c:pt idx="2183">
                  <c:v>-3.9434</c:v>
                </c:pt>
                <c:pt idx="2184">
                  <c:v>-3.98367</c:v>
                </c:pt>
                <c:pt idx="2185">
                  <c:v>-4.0020699999999998</c:v>
                </c:pt>
                <c:pt idx="2186">
                  <c:v>-4.0418700000000003</c:v>
                </c:pt>
                <c:pt idx="2187">
                  <c:v>-4.0610400000000002</c:v>
                </c:pt>
                <c:pt idx="2188">
                  <c:v>-4.0999600000000003</c:v>
                </c:pt>
                <c:pt idx="2189">
                  <c:v>-4.1208400000000003</c:v>
                </c:pt>
                <c:pt idx="2190">
                  <c:v>-4.1616499999999998</c:v>
                </c:pt>
                <c:pt idx="2191">
                  <c:v>-4.1826699999999999</c:v>
                </c:pt>
                <c:pt idx="2192">
                  <c:v>-4.2212800000000001</c:v>
                </c:pt>
                <c:pt idx="2193">
                  <c:v>-4.2427299999999999</c:v>
                </c:pt>
                <c:pt idx="2194">
                  <c:v>-4.2805099999999996</c:v>
                </c:pt>
                <c:pt idx="2195">
                  <c:v>-4.3019100000000003</c:v>
                </c:pt>
                <c:pt idx="2196">
                  <c:v>-4.3377400000000002</c:v>
                </c:pt>
                <c:pt idx="2197">
                  <c:v>-4.3598299999999997</c:v>
                </c:pt>
                <c:pt idx="2198">
                  <c:v>-4.3963200000000002</c:v>
                </c:pt>
                <c:pt idx="2199">
                  <c:v>-4.4190500000000004</c:v>
                </c:pt>
                <c:pt idx="2200">
                  <c:v>-4.4540899999999999</c:v>
                </c:pt>
                <c:pt idx="2201">
                  <c:v>-4.4771099999999997</c:v>
                </c:pt>
                <c:pt idx="2202">
                  <c:v>-4.51234</c:v>
                </c:pt>
                <c:pt idx="2203">
                  <c:v>-4.5372500000000002</c:v>
                </c:pt>
                <c:pt idx="2204">
                  <c:v>-4.5743299999999998</c:v>
                </c:pt>
                <c:pt idx="2205">
                  <c:v>-4.6002200000000002</c:v>
                </c:pt>
                <c:pt idx="2206">
                  <c:v>-4.6390200000000004</c:v>
                </c:pt>
                <c:pt idx="2207">
                  <c:v>-4.6682399999999999</c:v>
                </c:pt>
                <c:pt idx="2208">
                  <c:v>-4.7089299999999996</c:v>
                </c:pt>
                <c:pt idx="2209">
                  <c:v>-4.7400599999999997</c:v>
                </c:pt>
                <c:pt idx="2210">
                  <c:v>-4.7817600000000002</c:v>
                </c:pt>
                <c:pt idx="2211">
                  <c:v>-4.8172300000000003</c:v>
                </c:pt>
                <c:pt idx="2212">
                  <c:v>-4.8605700000000001</c:v>
                </c:pt>
                <c:pt idx="2213">
                  <c:v>-4.8973500000000003</c:v>
                </c:pt>
                <c:pt idx="2214">
                  <c:v>-4.9399600000000001</c:v>
                </c:pt>
                <c:pt idx="2215">
                  <c:v>-4.9776100000000003</c:v>
                </c:pt>
                <c:pt idx="2216">
                  <c:v>-5.0193199999999996</c:v>
                </c:pt>
                <c:pt idx="2217">
                  <c:v>-5.0561699999999998</c:v>
                </c:pt>
                <c:pt idx="2218">
                  <c:v>-5.0959099999999999</c:v>
                </c:pt>
                <c:pt idx="2219">
                  <c:v>-5.1333900000000003</c:v>
                </c:pt>
                <c:pt idx="2220">
                  <c:v>-5.1706300000000001</c:v>
                </c:pt>
                <c:pt idx="2221">
                  <c:v>-5.2064899999999996</c:v>
                </c:pt>
                <c:pt idx="2222">
                  <c:v>-5.2404500000000001</c:v>
                </c:pt>
                <c:pt idx="2223">
                  <c:v>-5.2754300000000001</c:v>
                </c:pt>
                <c:pt idx="2224">
                  <c:v>-5.3081100000000001</c:v>
                </c:pt>
                <c:pt idx="2225">
                  <c:v>-5.3425399999999996</c:v>
                </c:pt>
                <c:pt idx="2226">
                  <c:v>-5.3739299999999997</c:v>
                </c:pt>
                <c:pt idx="2227">
                  <c:v>-5.4077299999999999</c:v>
                </c:pt>
                <c:pt idx="2228">
                  <c:v>-5.4390499999999999</c:v>
                </c:pt>
                <c:pt idx="2229">
                  <c:v>-5.4731699999999996</c:v>
                </c:pt>
                <c:pt idx="2230">
                  <c:v>-5.5032899999999998</c:v>
                </c:pt>
                <c:pt idx="2231">
                  <c:v>-5.5388599999999997</c:v>
                </c:pt>
                <c:pt idx="2232">
                  <c:v>-5.5704000000000002</c:v>
                </c:pt>
                <c:pt idx="2233">
                  <c:v>-5.6087300000000004</c:v>
                </c:pt>
                <c:pt idx="2234">
                  <c:v>-5.6401000000000003</c:v>
                </c:pt>
                <c:pt idx="2235">
                  <c:v>-5.6797000000000004</c:v>
                </c:pt>
                <c:pt idx="2236">
                  <c:v>-5.7100499999999998</c:v>
                </c:pt>
                <c:pt idx="2237">
                  <c:v>-5.7508400000000002</c:v>
                </c:pt>
                <c:pt idx="2238">
                  <c:v>-5.7795399999999999</c:v>
                </c:pt>
                <c:pt idx="2239">
                  <c:v>-5.81989</c:v>
                </c:pt>
                <c:pt idx="2240">
                  <c:v>-5.8485199999999997</c:v>
                </c:pt>
                <c:pt idx="2241">
                  <c:v>-5.8908500000000004</c:v>
                </c:pt>
                <c:pt idx="2242">
                  <c:v>-5.91974</c:v>
                </c:pt>
                <c:pt idx="2243">
                  <c:v>-5.9644500000000003</c:v>
                </c:pt>
                <c:pt idx="2244">
                  <c:v>-5.9932299999999996</c:v>
                </c:pt>
                <c:pt idx="2245">
                  <c:v>-6.0407099999999998</c:v>
                </c:pt>
                <c:pt idx="2246">
                  <c:v>-6.0697799999999997</c:v>
                </c:pt>
                <c:pt idx="2247">
                  <c:v>-6.11822</c:v>
                </c:pt>
                <c:pt idx="2248">
                  <c:v>-6.1468800000000003</c:v>
                </c:pt>
                <c:pt idx="2249">
                  <c:v>-6.1969500000000002</c:v>
                </c:pt>
                <c:pt idx="2250">
                  <c:v>-6.2258399999999998</c:v>
                </c:pt>
                <c:pt idx="2251">
                  <c:v>-6.2781500000000001</c:v>
                </c:pt>
                <c:pt idx="2252">
                  <c:v>-6.3072800000000004</c:v>
                </c:pt>
                <c:pt idx="2253">
                  <c:v>-6.3618899999999998</c:v>
                </c:pt>
                <c:pt idx="2254">
                  <c:v>-6.3901300000000001</c:v>
                </c:pt>
                <c:pt idx="2255">
                  <c:v>-6.4448699999999999</c:v>
                </c:pt>
                <c:pt idx="2256">
                  <c:v>-6.4716300000000002</c:v>
                </c:pt>
                <c:pt idx="2257">
                  <c:v>-6.5260300000000004</c:v>
                </c:pt>
                <c:pt idx="2258">
                  <c:v>-6.5511900000000001</c:v>
                </c:pt>
                <c:pt idx="2259">
                  <c:v>-6.6070799999999998</c:v>
                </c:pt>
                <c:pt idx="2260">
                  <c:v>-6.63063</c:v>
                </c:pt>
                <c:pt idx="2261">
                  <c:v>-6.6870399999999997</c:v>
                </c:pt>
                <c:pt idx="2262">
                  <c:v>-6.71014</c:v>
                </c:pt>
                <c:pt idx="2263">
                  <c:v>-6.7685199999999996</c:v>
                </c:pt>
                <c:pt idx="2264">
                  <c:v>-6.7922900000000004</c:v>
                </c:pt>
                <c:pt idx="2265">
                  <c:v>-6.8522299999999996</c:v>
                </c:pt>
                <c:pt idx="2266">
                  <c:v>-6.87643</c:v>
                </c:pt>
                <c:pt idx="2267">
                  <c:v>-6.9401999999999999</c:v>
                </c:pt>
                <c:pt idx="2268">
                  <c:v>-6.9647399999999999</c:v>
                </c:pt>
                <c:pt idx="2269">
                  <c:v>-7.0298699999999998</c:v>
                </c:pt>
                <c:pt idx="2270">
                  <c:v>-7.0538499999999997</c:v>
                </c:pt>
                <c:pt idx="2271">
                  <c:v>-7.12174</c:v>
                </c:pt>
                <c:pt idx="2272">
                  <c:v>-7.1470000000000002</c:v>
                </c:pt>
                <c:pt idx="2273">
                  <c:v>-7.2160299999999999</c:v>
                </c:pt>
                <c:pt idx="2274">
                  <c:v>-7.2403300000000002</c:v>
                </c:pt>
                <c:pt idx="2275">
                  <c:v>-7.31107</c:v>
                </c:pt>
                <c:pt idx="2276">
                  <c:v>-7.3342299999999998</c:v>
                </c:pt>
                <c:pt idx="2277">
                  <c:v>-7.4052699999999998</c:v>
                </c:pt>
                <c:pt idx="2278">
                  <c:v>-7.4263000000000003</c:v>
                </c:pt>
                <c:pt idx="2279">
                  <c:v>-7.4976000000000003</c:v>
                </c:pt>
                <c:pt idx="2280">
                  <c:v>-7.5180300000000004</c:v>
                </c:pt>
                <c:pt idx="2281">
                  <c:v>-7.5897800000000002</c:v>
                </c:pt>
                <c:pt idx="2282">
                  <c:v>-7.6079100000000004</c:v>
                </c:pt>
                <c:pt idx="2283">
                  <c:v>-7.6796100000000003</c:v>
                </c:pt>
                <c:pt idx="2284">
                  <c:v>-7.6953100000000001</c:v>
                </c:pt>
                <c:pt idx="2285">
                  <c:v>-7.7677300000000002</c:v>
                </c:pt>
                <c:pt idx="2286">
                  <c:v>-7.7807199999999996</c:v>
                </c:pt>
                <c:pt idx="2287">
                  <c:v>-7.8530199999999999</c:v>
                </c:pt>
                <c:pt idx="2288">
                  <c:v>-7.8686199999999999</c:v>
                </c:pt>
                <c:pt idx="2289">
                  <c:v>-7.9397900000000003</c:v>
                </c:pt>
                <c:pt idx="2290">
                  <c:v>-7.9520200000000001</c:v>
                </c:pt>
                <c:pt idx="2291">
                  <c:v>-8.0217299999999998</c:v>
                </c:pt>
                <c:pt idx="2292">
                  <c:v>-8.0300700000000003</c:v>
                </c:pt>
                <c:pt idx="2293">
                  <c:v>-8.0994100000000007</c:v>
                </c:pt>
                <c:pt idx="2294">
                  <c:v>-8.1058299999999992</c:v>
                </c:pt>
                <c:pt idx="2295">
                  <c:v>-8.1748499999999993</c:v>
                </c:pt>
                <c:pt idx="2296">
                  <c:v>-8.1794600000000006</c:v>
                </c:pt>
                <c:pt idx="2297">
                  <c:v>-8.2483599999999999</c:v>
                </c:pt>
                <c:pt idx="2298">
                  <c:v>-8.2503799999999998</c:v>
                </c:pt>
                <c:pt idx="2299">
                  <c:v>-8.3179800000000004</c:v>
                </c:pt>
                <c:pt idx="2300">
                  <c:v>-8.3167100000000005</c:v>
                </c:pt>
                <c:pt idx="2301">
                  <c:v>-8.3834900000000001</c:v>
                </c:pt>
                <c:pt idx="2302">
                  <c:v>-8.3787800000000008</c:v>
                </c:pt>
                <c:pt idx="2303">
                  <c:v>-8.4456399999999991</c:v>
                </c:pt>
                <c:pt idx="2304">
                  <c:v>-8.4405800000000006</c:v>
                </c:pt>
                <c:pt idx="2305">
                  <c:v>-8.5074100000000001</c:v>
                </c:pt>
                <c:pt idx="2306">
                  <c:v>-8.4999099999999999</c:v>
                </c:pt>
                <c:pt idx="2307">
                  <c:v>-8.5664499999999997</c:v>
                </c:pt>
                <c:pt idx="2308">
                  <c:v>-8.5453600000000005</c:v>
                </c:pt>
                <c:pt idx="2309">
                  <c:v>-8.6148000000000007</c:v>
                </c:pt>
                <c:pt idx="2310">
                  <c:v>-8.6397600000000008</c:v>
                </c:pt>
                <c:pt idx="2311">
                  <c:v>-8.6881599999999999</c:v>
                </c:pt>
                <c:pt idx="2312">
                  <c:v>-8.70181</c:v>
                </c:pt>
                <c:pt idx="2313">
                  <c:v>-8.7431199999999993</c:v>
                </c:pt>
                <c:pt idx="2314">
                  <c:v>-8.7490900000000007</c:v>
                </c:pt>
                <c:pt idx="2315">
                  <c:v>-8.7899200000000004</c:v>
                </c:pt>
                <c:pt idx="2316">
                  <c:v>-8.7914999999999992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997952"/>
        <c:axId val="36077952"/>
      </c:scatterChart>
      <c:valAx>
        <c:axId val="359979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E, mV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6077952"/>
        <c:crosses val="autoZero"/>
        <c:crossBetween val="midCat"/>
      </c:valAx>
      <c:valAx>
        <c:axId val="36077952"/>
        <c:scaling>
          <c:orientation val="minMax"/>
          <c:min val="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I, </a:t>
                </a:r>
                <a:r>
                  <a:rPr lang="en-US">
                    <a:latin typeface="Calibri"/>
                    <a:cs typeface="Calibri"/>
                  </a:rPr>
                  <a:t>µA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5997952"/>
        <c:crosses val="autoZero"/>
        <c:crossBetween val="midCat"/>
      </c:valAx>
      <c:spPr>
        <a:ln>
          <a:solidFill>
            <a:schemeClr val="tx1"/>
          </a:solidFill>
        </a:ln>
      </c:spPr>
    </c:plotArea>
    <c:legend>
      <c:legendPos val="t"/>
      <c:layout>
        <c:manualLayout>
          <c:xMode val="edge"/>
          <c:yMode val="edge"/>
          <c:x val="0.16870800524934385"/>
          <c:y val="6.4814814814814811E-2"/>
          <c:w val="0.47925065616797902"/>
          <c:h val="0.12982648002333042"/>
        </c:manualLayout>
      </c:layout>
      <c:overlay val="1"/>
      <c:txPr>
        <a:bodyPr/>
        <a:lstStyle/>
        <a:p>
          <a:pPr>
            <a:defRPr sz="800" baseline="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v>scan rate10mV s-1</c:v>
          </c:tx>
          <c:marker>
            <c:symbol val="none"/>
          </c:marker>
          <c:xVal>
            <c:numRef>
              <c:f>Sheet5!$A$3:$A$2366</c:f>
              <c:numCache>
                <c:formatCode>General</c:formatCode>
                <c:ptCount val="2364"/>
                <c:pt idx="0">
                  <c:v>1.0138899999999995</c:v>
                </c:pt>
                <c:pt idx="1">
                  <c:v>1.54033</c:v>
                </c:pt>
                <c:pt idx="2">
                  <c:v>2.7293699999999999</c:v>
                </c:pt>
                <c:pt idx="3">
                  <c:v>3.6055600000000001</c:v>
                </c:pt>
                <c:pt idx="4">
                  <c:v>4.58019</c:v>
                </c:pt>
                <c:pt idx="5">
                  <c:v>5.5992300000000004</c:v>
                </c:pt>
                <c:pt idx="6">
                  <c:v>6.5005099999999985</c:v>
                </c:pt>
                <c:pt idx="7">
                  <c:v>7.5515600000000003</c:v>
                </c:pt>
                <c:pt idx="8">
                  <c:v>8.5816000000000034</c:v>
                </c:pt>
                <c:pt idx="9">
                  <c:v>9.6035300000000028</c:v>
                </c:pt>
                <c:pt idx="10">
                  <c:v>10.5418</c:v>
                </c:pt>
                <c:pt idx="11">
                  <c:v>11.539100000000001</c:v>
                </c:pt>
                <c:pt idx="12">
                  <c:v>12.548400000000001</c:v>
                </c:pt>
                <c:pt idx="13">
                  <c:v>13.4849</c:v>
                </c:pt>
                <c:pt idx="14">
                  <c:v>14.536200000000001</c:v>
                </c:pt>
                <c:pt idx="15">
                  <c:v>15.568100000000001</c:v>
                </c:pt>
                <c:pt idx="16">
                  <c:v>16.640799999999988</c:v>
                </c:pt>
                <c:pt idx="17">
                  <c:v>17.395099999999992</c:v>
                </c:pt>
                <c:pt idx="18">
                  <c:v>18.482499999999987</c:v>
                </c:pt>
                <c:pt idx="19">
                  <c:v>19.486599999999985</c:v>
                </c:pt>
                <c:pt idx="20">
                  <c:v>20.54549999999999</c:v>
                </c:pt>
                <c:pt idx="21">
                  <c:v>21.5151</c:v>
                </c:pt>
                <c:pt idx="22">
                  <c:v>22.511399999999991</c:v>
                </c:pt>
                <c:pt idx="23">
                  <c:v>23.5533</c:v>
                </c:pt>
                <c:pt idx="24">
                  <c:v>24.461299999999991</c:v>
                </c:pt>
                <c:pt idx="25">
                  <c:v>25.498699999999985</c:v>
                </c:pt>
                <c:pt idx="26">
                  <c:v>26.507200000000001</c:v>
                </c:pt>
                <c:pt idx="27">
                  <c:v>27.40509999999999</c:v>
                </c:pt>
                <c:pt idx="28">
                  <c:v>28.502499999999991</c:v>
                </c:pt>
                <c:pt idx="29">
                  <c:v>29.590299999999992</c:v>
                </c:pt>
                <c:pt idx="30">
                  <c:v>30.353000000000005</c:v>
                </c:pt>
                <c:pt idx="31">
                  <c:v>31.49659999999999</c:v>
                </c:pt>
                <c:pt idx="32">
                  <c:v>32.519100000000002</c:v>
                </c:pt>
                <c:pt idx="33">
                  <c:v>33.544000000000004</c:v>
                </c:pt>
                <c:pt idx="34">
                  <c:v>34.418500000000002</c:v>
                </c:pt>
                <c:pt idx="35">
                  <c:v>35.151699999999998</c:v>
                </c:pt>
                <c:pt idx="36">
                  <c:v>36.227600000000002</c:v>
                </c:pt>
                <c:pt idx="37">
                  <c:v>37.111200000000004</c:v>
                </c:pt>
                <c:pt idx="38">
                  <c:v>38.622900000000016</c:v>
                </c:pt>
                <c:pt idx="39">
                  <c:v>39.353899999999996</c:v>
                </c:pt>
                <c:pt idx="40">
                  <c:v>40.677600000000005</c:v>
                </c:pt>
                <c:pt idx="41">
                  <c:v>41.554200000000002</c:v>
                </c:pt>
                <c:pt idx="42">
                  <c:v>42.494900000000001</c:v>
                </c:pt>
                <c:pt idx="43">
                  <c:v>43.428400000000003</c:v>
                </c:pt>
                <c:pt idx="44">
                  <c:v>44.558100000000003</c:v>
                </c:pt>
                <c:pt idx="45">
                  <c:v>45.414799999999993</c:v>
                </c:pt>
                <c:pt idx="46">
                  <c:v>46.444800000000001</c:v>
                </c:pt>
                <c:pt idx="47">
                  <c:v>47.600200000000001</c:v>
                </c:pt>
                <c:pt idx="48">
                  <c:v>48.423900000000003</c:v>
                </c:pt>
                <c:pt idx="49">
                  <c:v>49.275600000000011</c:v>
                </c:pt>
                <c:pt idx="50">
                  <c:v>50.531500000000001</c:v>
                </c:pt>
                <c:pt idx="51">
                  <c:v>51.439100000000003</c:v>
                </c:pt>
                <c:pt idx="52">
                  <c:v>52.396300000000011</c:v>
                </c:pt>
                <c:pt idx="53">
                  <c:v>53.451799999999999</c:v>
                </c:pt>
                <c:pt idx="54">
                  <c:v>54.497800000000005</c:v>
                </c:pt>
                <c:pt idx="55">
                  <c:v>55.356599999999993</c:v>
                </c:pt>
                <c:pt idx="56">
                  <c:v>56.396700000000003</c:v>
                </c:pt>
                <c:pt idx="57">
                  <c:v>57.380499999999998</c:v>
                </c:pt>
                <c:pt idx="58">
                  <c:v>58.383899999999997</c:v>
                </c:pt>
                <c:pt idx="59">
                  <c:v>59.525000000000013</c:v>
                </c:pt>
                <c:pt idx="60">
                  <c:v>60.5154</c:v>
                </c:pt>
                <c:pt idx="61">
                  <c:v>61.4</c:v>
                </c:pt>
                <c:pt idx="62">
                  <c:v>62.412500000000001</c:v>
                </c:pt>
                <c:pt idx="63">
                  <c:v>63.434600000000003</c:v>
                </c:pt>
                <c:pt idx="64">
                  <c:v>64.488799999999998</c:v>
                </c:pt>
                <c:pt idx="65">
                  <c:v>65.347399999999993</c:v>
                </c:pt>
                <c:pt idx="66">
                  <c:v>66.468599999999995</c:v>
                </c:pt>
                <c:pt idx="67">
                  <c:v>67.403800000000004</c:v>
                </c:pt>
                <c:pt idx="68">
                  <c:v>68.411600000000035</c:v>
                </c:pt>
                <c:pt idx="69">
                  <c:v>69.476799999999983</c:v>
                </c:pt>
                <c:pt idx="70">
                  <c:v>70.394499999999994</c:v>
                </c:pt>
                <c:pt idx="71">
                  <c:v>71.482699999999994</c:v>
                </c:pt>
                <c:pt idx="72">
                  <c:v>72.401200000000031</c:v>
                </c:pt>
                <c:pt idx="73">
                  <c:v>73.412999999999997</c:v>
                </c:pt>
                <c:pt idx="74">
                  <c:v>74.438800000000001</c:v>
                </c:pt>
                <c:pt idx="75">
                  <c:v>75.256100000000004</c:v>
                </c:pt>
                <c:pt idx="76">
                  <c:v>76.540400000000005</c:v>
                </c:pt>
                <c:pt idx="77">
                  <c:v>77.246300000000005</c:v>
                </c:pt>
                <c:pt idx="78">
                  <c:v>78.201600000000028</c:v>
                </c:pt>
                <c:pt idx="79">
                  <c:v>79.531599999999997</c:v>
                </c:pt>
                <c:pt idx="80">
                  <c:v>80.550200000000004</c:v>
                </c:pt>
                <c:pt idx="81">
                  <c:v>81.272799999999989</c:v>
                </c:pt>
                <c:pt idx="82">
                  <c:v>82.444600000000037</c:v>
                </c:pt>
                <c:pt idx="83">
                  <c:v>83.578899999999976</c:v>
                </c:pt>
                <c:pt idx="84">
                  <c:v>84.504800000000003</c:v>
                </c:pt>
                <c:pt idx="85">
                  <c:v>85.437399999999997</c:v>
                </c:pt>
                <c:pt idx="86">
                  <c:v>86.273899999999998</c:v>
                </c:pt>
                <c:pt idx="87">
                  <c:v>87.457400000000007</c:v>
                </c:pt>
                <c:pt idx="88">
                  <c:v>88.274299999999997</c:v>
                </c:pt>
                <c:pt idx="89">
                  <c:v>89.404700000000005</c:v>
                </c:pt>
                <c:pt idx="90">
                  <c:v>90.399000000000001</c:v>
                </c:pt>
                <c:pt idx="91">
                  <c:v>91.439899999999994</c:v>
                </c:pt>
                <c:pt idx="92">
                  <c:v>92.324600000000004</c:v>
                </c:pt>
                <c:pt idx="93">
                  <c:v>93.380299999999991</c:v>
                </c:pt>
                <c:pt idx="94">
                  <c:v>94.2791</c:v>
                </c:pt>
                <c:pt idx="95">
                  <c:v>95.271299999999997</c:v>
                </c:pt>
                <c:pt idx="96">
                  <c:v>96.333200000000005</c:v>
                </c:pt>
                <c:pt idx="97">
                  <c:v>97.375599999999977</c:v>
                </c:pt>
                <c:pt idx="98">
                  <c:v>98.320700000000002</c:v>
                </c:pt>
                <c:pt idx="99">
                  <c:v>99.427400000000006</c:v>
                </c:pt>
                <c:pt idx="100">
                  <c:v>100.61</c:v>
                </c:pt>
                <c:pt idx="101">
                  <c:v>101.41500000000002</c:v>
                </c:pt>
                <c:pt idx="102">
                  <c:v>102.367</c:v>
                </c:pt>
                <c:pt idx="103">
                  <c:v>103.34399999999999</c:v>
                </c:pt>
                <c:pt idx="104">
                  <c:v>104.33</c:v>
                </c:pt>
                <c:pt idx="105">
                  <c:v>105.398</c:v>
                </c:pt>
                <c:pt idx="106">
                  <c:v>106.383</c:v>
                </c:pt>
                <c:pt idx="107">
                  <c:v>107.364</c:v>
                </c:pt>
                <c:pt idx="108">
                  <c:v>108.351</c:v>
                </c:pt>
                <c:pt idx="109">
                  <c:v>109.349</c:v>
                </c:pt>
                <c:pt idx="110">
                  <c:v>110.428</c:v>
                </c:pt>
                <c:pt idx="111">
                  <c:v>111.489</c:v>
                </c:pt>
                <c:pt idx="112">
                  <c:v>112.488</c:v>
                </c:pt>
                <c:pt idx="113">
                  <c:v>113.429</c:v>
                </c:pt>
                <c:pt idx="114">
                  <c:v>114.40400000000002</c:v>
                </c:pt>
                <c:pt idx="115">
                  <c:v>115.21599999999999</c:v>
                </c:pt>
                <c:pt idx="116">
                  <c:v>116.27800000000001</c:v>
                </c:pt>
                <c:pt idx="117">
                  <c:v>117.364</c:v>
                </c:pt>
                <c:pt idx="118">
                  <c:v>118.46299999999999</c:v>
                </c:pt>
                <c:pt idx="119">
                  <c:v>119.452</c:v>
                </c:pt>
                <c:pt idx="120">
                  <c:v>120.336</c:v>
                </c:pt>
                <c:pt idx="121">
                  <c:v>121.32</c:v>
                </c:pt>
                <c:pt idx="122">
                  <c:v>122.26300000000002</c:v>
                </c:pt>
                <c:pt idx="123">
                  <c:v>123.2</c:v>
                </c:pt>
                <c:pt idx="124">
                  <c:v>124.36</c:v>
                </c:pt>
                <c:pt idx="125">
                  <c:v>125.44700000000003</c:v>
                </c:pt>
                <c:pt idx="126">
                  <c:v>126.37799999999999</c:v>
                </c:pt>
                <c:pt idx="127">
                  <c:v>127.367</c:v>
                </c:pt>
                <c:pt idx="128">
                  <c:v>128.28700000000001</c:v>
                </c:pt>
                <c:pt idx="129">
                  <c:v>129.26</c:v>
                </c:pt>
                <c:pt idx="130">
                  <c:v>130.28</c:v>
                </c:pt>
                <c:pt idx="131">
                  <c:v>131.32400000000001</c:v>
                </c:pt>
                <c:pt idx="132">
                  <c:v>132.393</c:v>
                </c:pt>
                <c:pt idx="133">
                  <c:v>133.38100000000006</c:v>
                </c:pt>
                <c:pt idx="134">
                  <c:v>134.35300000000001</c:v>
                </c:pt>
                <c:pt idx="135">
                  <c:v>135.316</c:v>
                </c:pt>
                <c:pt idx="136">
                  <c:v>136.33100000000005</c:v>
                </c:pt>
                <c:pt idx="137">
                  <c:v>137.27199999999999</c:v>
                </c:pt>
                <c:pt idx="138">
                  <c:v>138.26399999999998</c:v>
                </c:pt>
                <c:pt idx="139">
                  <c:v>139.37900000000002</c:v>
                </c:pt>
                <c:pt idx="140">
                  <c:v>140.36200000000005</c:v>
                </c:pt>
                <c:pt idx="141">
                  <c:v>141.36600000000001</c:v>
                </c:pt>
                <c:pt idx="142">
                  <c:v>142.37100000000001</c:v>
                </c:pt>
                <c:pt idx="143">
                  <c:v>143.315</c:v>
                </c:pt>
                <c:pt idx="144">
                  <c:v>144.23399999999998</c:v>
                </c:pt>
                <c:pt idx="145">
                  <c:v>145.23699999999999</c:v>
                </c:pt>
                <c:pt idx="146">
                  <c:v>146.20399999999998</c:v>
                </c:pt>
                <c:pt idx="147">
                  <c:v>147.27699999999999</c:v>
                </c:pt>
                <c:pt idx="148">
                  <c:v>148.30800000000005</c:v>
                </c:pt>
                <c:pt idx="149">
                  <c:v>149.32300000000001</c:v>
                </c:pt>
                <c:pt idx="150">
                  <c:v>150.39200000000005</c:v>
                </c:pt>
                <c:pt idx="151">
                  <c:v>151.255</c:v>
                </c:pt>
                <c:pt idx="152">
                  <c:v>152.13300000000001</c:v>
                </c:pt>
                <c:pt idx="153">
                  <c:v>153.13300000000001</c:v>
                </c:pt>
                <c:pt idx="154">
                  <c:v>154.15800000000004</c:v>
                </c:pt>
                <c:pt idx="155">
                  <c:v>155.155</c:v>
                </c:pt>
                <c:pt idx="156">
                  <c:v>156.22300000000001</c:v>
                </c:pt>
                <c:pt idx="157">
                  <c:v>157.27799999999999</c:v>
                </c:pt>
                <c:pt idx="158">
                  <c:v>158.316</c:v>
                </c:pt>
                <c:pt idx="159">
                  <c:v>159.261</c:v>
                </c:pt>
                <c:pt idx="160">
                  <c:v>160.309</c:v>
                </c:pt>
                <c:pt idx="161">
                  <c:v>161.36700000000005</c:v>
                </c:pt>
                <c:pt idx="162">
                  <c:v>162.25899999999999</c:v>
                </c:pt>
                <c:pt idx="163">
                  <c:v>163.137</c:v>
                </c:pt>
                <c:pt idx="164">
                  <c:v>164.17899999999997</c:v>
                </c:pt>
                <c:pt idx="165">
                  <c:v>165.25700000000001</c:v>
                </c:pt>
                <c:pt idx="166">
                  <c:v>166.27699999999999</c:v>
                </c:pt>
                <c:pt idx="167">
                  <c:v>167.233</c:v>
                </c:pt>
                <c:pt idx="168">
                  <c:v>168.19499999999999</c:v>
                </c:pt>
                <c:pt idx="169">
                  <c:v>169.261</c:v>
                </c:pt>
                <c:pt idx="170">
                  <c:v>170.24899999999997</c:v>
                </c:pt>
                <c:pt idx="171">
                  <c:v>171.20999999999998</c:v>
                </c:pt>
                <c:pt idx="172">
                  <c:v>172.22900000000001</c:v>
                </c:pt>
                <c:pt idx="173">
                  <c:v>173.30100000000004</c:v>
                </c:pt>
                <c:pt idx="174">
                  <c:v>174.251</c:v>
                </c:pt>
                <c:pt idx="175">
                  <c:v>175.142</c:v>
                </c:pt>
                <c:pt idx="176">
                  <c:v>176.23999999999998</c:v>
                </c:pt>
                <c:pt idx="177">
                  <c:v>177.24299999999999</c:v>
                </c:pt>
                <c:pt idx="178">
                  <c:v>178.166</c:v>
                </c:pt>
                <c:pt idx="179">
                  <c:v>179.32400000000001</c:v>
                </c:pt>
                <c:pt idx="180">
                  <c:v>180.64099999999999</c:v>
                </c:pt>
                <c:pt idx="181">
                  <c:v>181.393</c:v>
                </c:pt>
                <c:pt idx="182">
                  <c:v>182.19399999999999</c:v>
                </c:pt>
                <c:pt idx="183">
                  <c:v>183.28200000000001</c:v>
                </c:pt>
                <c:pt idx="184">
                  <c:v>184.102</c:v>
                </c:pt>
                <c:pt idx="185">
                  <c:v>185.18600000000001</c:v>
                </c:pt>
                <c:pt idx="186">
                  <c:v>186.185</c:v>
                </c:pt>
                <c:pt idx="187">
                  <c:v>187.072</c:v>
                </c:pt>
                <c:pt idx="188">
                  <c:v>188.18700000000001</c:v>
                </c:pt>
                <c:pt idx="189">
                  <c:v>189.38200000000006</c:v>
                </c:pt>
                <c:pt idx="190">
                  <c:v>190.22499999999999</c:v>
                </c:pt>
                <c:pt idx="191">
                  <c:v>191.12700000000001</c:v>
                </c:pt>
                <c:pt idx="192">
                  <c:v>192.19499999999999</c:v>
                </c:pt>
                <c:pt idx="193">
                  <c:v>193.178</c:v>
                </c:pt>
                <c:pt idx="194">
                  <c:v>194.16</c:v>
                </c:pt>
                <c:pt idx="195">
                  <c:v>195.27599999999998</c:v>
                </c:pt>
                <c:pt idx="196">
                  <c:v>196.24299999999999</c:v>
                </c:pt>
                <c:pt idx="197">
                  <c:v>197.18200000000004</c:v>
                </c:pt>
                <c:pt idx="198">
                  <c:v>198.16200000000001</c:v>
                </c:pt>
                <c:pt idx="199">
                  <c:v>199.27499999999998</c:v>
                </c:pt>
                <c:pt idx="200">
                  <c:v>200.226</c:v>
                </c:pt>
                <c:pt idx="201">
                  <c:v>201.26499999999999</c:v>
                </c:pt>
                <c:pt idx="202">
                  <c:v>202.185</c:v>
                </c:pt>
                <c:pt idx="203">
                  <c:v>203.10999999999999</c:v>
                </c:pt>
                <c:pt idx="204">
                  <c:v>204.22800000000001</c:v>
                </c:pt>
                <c:pt idx="205">
                  <c:v>205.196</c:v>
                </c:pt>
                <c:pt idx="206">
                  <c:v>206.21299999999999</c:v>
                </c:pt>
                <c:pt idx="207">
                  <c:v>207.27299999999997</c:v>
                </c:pt>
                <c:pt idx="208">
                  <c:v>208.25</c:v>
                </c:pt>
                <c:pt idx="209">
                  <c:v>209.17899999999997</c:v>
                </c:pt>
                <c:pt idx="210">
                  <c:v>210.23999999999998</c:v>
                </c:pt>
                <c:pt idx="211">
                  <c:v>211.238</c:v>
                </c:pt>
                <c:pt idx="212">
                  <c:v>212.31900000000002</c:v>
                </c:pt>
                <c:pt idx="213">
                  <c:v>213.35300000000001</c:v>
                </c:pt>
                <c:pt idx="214">
                  <c:v>214.25899999999999</c:v>
                </c:pt>
                <c:pt idx="215">
                  <c:v>215.38200000000006</c:v>
                </c:pt>
                <c:pt idx="216">
                  <c:v>216.505</c:v>
                </c:pt>
                <c:pt idx="217">
                  <c:v>217.23499999999999</c:v>
                </c:pt>
                <c:pt idx="218">
                  <c:v>218.006</c:v>
                </c:pt>
                <c:pt idx="219">
                  <c:v>219.006</c:v>
                </c:pt>
                <c:pt idx="220">
                  <c:v>220.13800000000001</c:v>
                </c:pt>
                <c:pt idx="221">
                  <c:v>221.089</c:v>
                </c:pt>
                <c:pt idx="222">
                  <c:v>221.977</c:v>
                </c:pt>
                <c:pt idx="223">
                  <c:v>223.13399999999999</c:v>
                </c:pt>
                <c:pt idx="224">
                  <c:v>224.17499999999998</c:v>
                </c:pt>
                <c:pt idx="225">
                  <c:v>225.285</c:v>
                </c:pt>
                <c:pt idx="226">
                  <c:v>226.34800000000001</c:v>
                </c:pt>
                <c:pt idx="227">
                  <c:v>227.28100000000001</c:v>
                </c:pt>
                <c:pt idx="228">
                  <c:v>228.09900000000002</c:v>
                </c:pt>
                <c:pt idx="229">
                  <c:v>229.12200000000001</c:v>
                </c:pt>
                <c:pt idx="230">
                  <c:v>230.15100000000001</c:v>
                </c:pt>
                <c:pt idx="231">
                  <c:v>231.11899999999997</c:v>
                </c:pt>
                <c:pt idx="232">
                  <c:v>232.19800000000001</c:v>
                </c:pt>
                <c:pt idx="233">
                  <c:v>233.197</c:v>
                </c:pt>
                <c:pt idx="234">
                  <c:v>234.11799999999999</c:v>
                </c:pt>
                <c:pt idx="235">
                  <c:v>235.06700000000001</c:v>
                </c:pt>
                <c:pt idx="236">
                  <c:v>236.13900000000001</c:v>
                </c:pt>
                <c:pt idx="237">
                  <c:v>237.18300000000002</c:v>
                </c:pt>
                <c:pt idx="238">
                  <c:v>238.20499999999998</c:v>
                </c:pt>
                <c:pt idx="239">
                  <c:v>239.154</c:v>
                </c:pt>
                <c:pt idx="240">
                  <c:v>240.15600000000001</c:v>
                </c:pt>
                <c:pt idx="241">
                  <c:v>241.142</c:v>
                </c:pt>
                <c:pt idx="242">
                  <c:v>242.17899999999997</c:v>
                </c:pt>
                <c:pt idx="243">
                  <c:v>243.21399999999994</c:v>
                </c:pt>
                <c:pt idx="244">
                  <c:v>244.256</c:v>
                </c:pt>
                <c:pt idx="245">
                  <c:v>245.154</c:v>
                </c:pt>
                <c:pt idx="246">
                  <c:v>246.18700000000001</c:v>
                </c:pt>
                <c:pt idx="247">
                  <c:v>247.28700000000001</c:v>
                </c:pt>
                <c:pt idx="248">
                  <c:v>248.20499999999998</c:v>
                </c:pt>
                <c:pt idx="249">
                  <c:v>249.04599999999999</c:v>
                </c:pt>
                <c:pt idx="250">
                  <c:v>250.166</c:v>
                </c:pt>
                <c:pt idx="251">
                  <c:v>251.25200000000001</c:v>
                </c:pt>
                <c:pt idx="252">
                  <c:v>252.13399999999999</c:v>
                </c:pt>
                <c:pt idx="253">
                  <c:v>253.07599999999999</c:v>
                </c:pt>
                <c:pt idx="254">
                  <c:v>254.32100000000005</c:v>
                </c:pt>
                <c:pt idx="255">
                  <c:v>255.34399999999999</c:v>
                </c:pt>
                <c:pt idx="256">
                  <c:v>256.25700000000001</c:v>
                </c:pt>
                <c:pt idx="257">
                  <c:v>257.14200000000011</c:v>
                </c:pt>
                <c:pt idx="258">
                  <c:v>258.22000000000003</c:v>
                </c:pt>
                <c:pt idx="259">
                  <c:v>259.13499999999999</c:v>
                </c:pt>
                <c:pt idx="260">
                  <c:v>260.19600000000003</c:v>
                </c:pt>
                <c:pt idx="261">
                  <c:v>261.13400000000001</c:v>
                </c:pt>
                <c:pt idx="262">
                  <c:v>262.19299999999993</c:v>
                </c:pt>
                <c:pt idx="263">
                  <c:v>263.19799999999987</c:v>
                </c:pt>
                <c:pt idx="264">
                  <c:v>264.14800000000002</c:v>
                </c:pt>
                <c:pt idx="265">
                  <c:v>265.15400000000011</c:v>
                </c:pt>
                <c:pt idx="266">
                  <c:v>266.10599999999999</c:v>
                </c:pt>
                <c:pt idx="267">
                  <c:v>267.11700000000002</c:v>
                </c:pt>
                <c:pt idx="268">
                  <c:v>268.17</c:v>
                </c:pt>
                <c:pt idx="269">
                  <c:v>269.06</c:v>
                </c:pt>
                <c:pt idx="270">
                  <c:v>270.0929999999999</c:v>
                </c:pt>
                <c:pt idx="271">
                  <c:v>271.13400000000001</c:v>
                </c:pt>
                <c:pt idx="272">
                  <c:v>272.1400000000001</c:v>
                </c:pt>
                <c:pt idx="273">
                  <c:v>273.12799999999999</c:v>
                </c:pt>
                <c:pt idx="274">
                  <c:v>274.17599999999999</c:v>
                </c:pt>
                <c:pt idx="275">
                  <c:v>275.18299999999999</c:v>
                </c:pt>
                <c:pt idx="276">
                  <c:v>276.16399999999999</c:v>
                </c:pt>
                <c:pt idx="277">
                  <c:v>277.09199999999976</c:v>
                </c:pt>
                <c:pt idx="278">
                  <c:v>278.14100000000002</c:v>
                </c:pt>
                <c:pt idx="279">
                  <c:v>279.12799999999999</c:v>
                </c:pt>
                <c:pt idx="280">
                  <c:v>280.03199999999975</c:v>
                </c:pt>
                <c:pt idx="281">
                  <c:v>281.13599999999991</c:v>
                </c:pt>
                <c:pt idx="282">
                  <c:v>282.05</c:v>
                </c:pt>
                <c:pt idx="283">
                  <c:v>283.11099999999999</c:v>
                </c:pt>
                <c:pt idx="284">
                  <c:v>284.0809999999999</c:v>
                </c:pt>
                <c:pt idx="285">
                  <c:v>285.19600000000003</c:v>
                </c:pt>
                <c:pt idx="286">
                  <c:v>286.06200000000001</c:v>
                </c:pt>
                <c:pt idx="287">
                  <c:v>287.11599999999999</c:v>
                </c:pt>
                <c:pt idx="288">
                  <c:v>287.97899999999976</c:v>
                </c:pt>
                <c:pt idx="289">
                  <c:v>289.02</c:v>
                </c:pt>
                <c:pt idx="290">
                  <c:v>289.98299999999989</c:v>
                </c:pt>
                <c:pt idx="291">
                  <c:v>291.06599999999986</c:v>
                </c:pt>
                <c:pt idx="292">
                  <c:v>292.15499999999997</c:v>
                </c:pt>
                <c:pt idx="293">
                  <c:v>292.93699999999984</c:v>
                </c:pt>
                <c:pt idx="294">
                  <c:v>293.98799999999989</c:v>
                </c:pt>
                <c:pt idx="295">
                  <c:v>294.87099999999987</c:v>
                </c:pt>
                <c:pt idx="296">
                  <c:v>296.13799999999986</c:v>
                </c:pt>
                <c:pt idx="297">
                  <c:v>297.15100000000001</c:v>
                </c:pt>
                <c:pt idx="298">
                  <c:v>298.16500000000002</c:v>
                </c:pt>
                <c:pt idx="299">
                  <c:v>299.33300000000003</c:v>
                </c:pt>
                <c:pt idx="300">
                  <c:v>300.166</c:v>
                </c:pt>
                <c:pt idx="301">
                  <c:v>301.11500000000001</c:v>
                </c:pt>
                <c:pt idx="302">
                  <c:v>302.09099999999989</c:v>
                </c:pt>
                <c:pt idx="303">
                  <c:v>302.96199999999988</c:v>
                </c:pt>
                <c:pt idx="304">
                  <c:v>304.0329999999999</c:v>
                </c:pt>
                <c:pt idx="305">
                  <c:v>305.06900000000002</c:v>
                </c:pt>
                <c:pt idx="306">
                  <c:v>306.01099999999991</c:v>
                </c:pt>
                <c:pt idx="307">
                  <c:v>307.012</c:v>
                </c:pt>
                <c:pt idx="308">
                  <c:v>308.108</c:v>
                </c:pt>
                <c:pt idx="309">
                  <c:v>309.202</c:v>
                </c:pt>
                <c:pt idx="310">
                  <c:v>310.07499999999999</c:v>
                </c:pt>
                <c:pt idx="311">
                  <c:v>310.98899999999975</c:v>
                </c:pt>
                <c:pt idx="312">
                  <c:v>311.97599999999989</c:v>
                </c:pt>
                <c:pt idx="313">
                  <c:v>313.06</c:v>
                </c:pt>
                <c:pt idx="314">
                  <c:v>314.00400000000002</c:v>
                </c:pt>
                <c:pt idx="315">
                  <c:v>315.041</c:v>
                </c:pt>
                <c:pt idx="316">
                  <c:v>316.03699999999975</c:v>
                </c:pt>
                <c:pt idx="317">
                  <c:v>317.0209999999999</c:v>
                </c:pt>
                <c:pt idx="318">
                  <c:v>318.11099999999999</c:v>
                </c:pt>
                <c:pt idx="319">
                  <c:v>318.93199999999985</c:v>
                </c:pt>
                <c:pt idx="320">
                  <c:v>320.053</c:v>
                </c:pt>
                <c:pt idx="321">
                  <c:v>321.065</c:v>
                </c:pt>
                <c:pt idx="322">
                  <c:v>322.09699999999975</c:v>
                </c:pt>
                <c:pt idx="323">
                  <c:v>322.9799999999999</c:v>
                </c:pt>
                <c:pt idx="324">
                  <c:v>324.10899999999987</c:v>
                </c:pt>
                <c:pt idx="325">
                  <c:v>325.02999999999986</c:v>
                </c:pt>
                <c:pt idx="326">
                  <c:v>326.08199999999988</c:v>
                </c:pt>
                <c:pt idx="327">
                  <c:v>327.0379999999999</c:v>
                </c:pt>
                <c:pt idx="328">
                  <c:v>328.00400000000002</c:v>
                </c:pt>
                <c:pt idx="329">
                  <c:v>328.98899999999975</c:v>
                </c:pt>
                <c:pt idx="330">
                  <c:v>330.00900000000001</c:v>
                </c:pt>
                <c:pt idx="331">
                  <c:v>331.00099999999986</c:v>
                </c:pt>
                <c:pt idx="332">
                  <c:v>332.01499999999999</c:v>
                </c:pt>
                <c:pt idx="333">
                  <c:v>333.13099999999986</c:v>
                </c:pt>
                <c:pt idx="334">
                  <c:v>333.96599999999989</c:v>
                </c:pt>
                <c:pt idx="335">
                  <c:v>335.16</c:v>
                </c:pt>
                <c:pt idx="336">
                  <c:v>335.66899999999993</c:v>
                </c:pt>
                <c:pt idx="337">
                  <c:v>336.88799999999986</c:v>
                </c:pt>
                <c:pt idx="338">
                  <c:v>338.14299999999997</c:v>
                </c:pt>
                <c:pt idx="339">
                  <c:v>338.88400000000001</c:v>
                </c:pt>
                <c:pt idx="340">
                  <c:v>339.85700000000008</c:v>
                </c:pt>
                <c:pt idx="341">
                  <c:v>341.06599999999986</c:v>
                </c:pt>
                <c:pt idx="342">
                  <c:v>342.02</c:v>
                </c:pt>
                <c:pt idx="343">
                  <c:v>343.05099999999999</c:v>
                </c:pt>
                <c:pt idx="344">
                  <c:v>344.024</c:v>
                </c:pt>
                <c:pt idx="345">
                  <c:v>345.06799999999993</c:v>
                </c:pt>
                <c:pt idx="346">
                  <c:v>345.99799999999988</c:v>
                </c:pt>
                <c:pt idx="347">
                  <c:v>346.90199999999987</c:v>
                </c:pt>
                <c:pt idx="348">
                  <c:v>347.96699999999976</c:v>
                </c:pt>
                <c:pt idx="349">
                  <c:v>348.91899999999976</c:v>
                </c:pt>
                <c:pt idx="350">
                  <c:v>350.113</c:v>
                </c:pt>
                <c:pt idx="351">
                  <c:v>351.041</c:v>
                </c:pt>
                <c:pt idx="352">
                  <c:v>351.82299999999987</c:v>
                </c:pt>
                <c:pt idx="353">
                  <c:v>353.00099999999986</c:v>
                </c:pt>
                <c:pt idx="354">
                  <c:v>353.98799999999989</c:v>
                </c:pt>
                <c:pt idx="355">
                  <c:v>355.06599999999986</c:v>
                </c:pt>
                <c:pt idx="356">
                  <c:v>355.9559999999999</c:v>
                </c:pt>
                <c:pt idx="357">
                  <c:v>356.93199999999985</c:v>
                </c:pt>
                <c:pt idx="358">
                  <c:v>358.08</c:v>
                </c:pt>
                <c:pt idx="359">
                  <c:v>358.87200000000001</c:v>
                </c:pt>
                <c:pt idx="360">
                  <c:v>359.96499999999986</c:v>
                </c:pt>
                <c:pt idx="361">
                  <c:v>360.91899999999976</c:v>
                </c:pt>
                <c:pt idx="362">
                  <c:v>362.11200000000002</c:v>
                </c:pt>
                <c:pt idx="363">
                  <c:v>362.99499999999989</c:v>
                </c:pt>
                <c:pt idx="364">
                  <c:v>363.92399999999975</c:v>
                </c:pt>
                <c:pt idx="365">
                  <c:v>364.97399999999988</c:v>
                </c:pt>
                <c:pt idx="366">
                  <c:v>365.89699999999988</c:v>
                </c:pt>
                <c:pt idx="367">
                  <c:v>366.98799999999989</c:v>
                </c:pt>
                <c:pt idx="368">
                  <c:v>367.96699999999976</c:v>
                </c:pt>
                <c:pt idx="369">
                  <c:v>368.94200000000001</c:v>
                </c:pt>
                <c:pt idx="370">
                  <c:v>369.94299999999993</c:v>
                </c:pt>
                <c:pt idx="371">
                  <c:v>370.94600000000003</c:v>
                </c:pt>
                <c:pt idx="372">
                  <c:v>372.00599999999986</c:v>
                </c:pt>
                <c:pt idx="373">
                  <c:v>372.9129999999999</c:v>
                </c:pt>
                <c:pt idx="374">
                  <c:v>374.05200000000002</c:v>
                </c:pt>
                <c:pt idx="375">
                  <c:v>375.03500000000003</c:v>
                </c:pt>
                <c:pt idx="376">
                  <c:v>375.86799999999999</c:v>
                </c:pt>
                <c:pt idx="377">
                  <c:v>376.93899999999985</c:v>
                </c:pt>
                <c:pt idx="378">
                  <c:v>377.80700000000002</c:v>
                </c:pt>
                <c:pt idx="379">
                  <c:v>378.95499999999993</c:v>
                </c:pt>
                <c:pt idx="380">
                  <c:v>380.03500000000003</c:v>
                </c:pt>
                <c:pt idx="381">
                  <c:v>380.83799999999991</c:v>
                </c:pt>
                <c:pt idx="382">
                  <c:v>381.95</c:v>
                </c:pt>
                <c:pt idx="383">
                  <c:v>382.96599999999989</c:v>
                </c:pt>
                <c:pt idx="384">
                  <c:v>383.7709999999999</c:v>
                </c:pt>
                <c:pt idx="385">
                  <c:v>385.03899999999987</c:v>
                </c:pt>
                <c:pt idx="386">
                  <c:v>385.80099999999999</c:v>
                </c:pt>
                <c:pt idx="387">
                  <c:v>387.06200000000001</c:v>
                </c:pt>
                <c:pt idx="388">
                  <c:v>387.79599999999988</c:v>
                </c:pt>
                <c:pt idx="389">
                  <c:v>388.76099999999991</c:v>
                </c:pt>
                <c:pt idx="390">
                  <c:v>389.99199999999985</c:v>
                </c:pt>
                <c:pt idx="391">
                  <c:v>391.08499999999987</c:v>
                </c:pt>
                <c:pt idx="392">
                  <c:v>391.98799999999989</c:v>
                </c:pt>
                <c:pt idx="393">
                  <c:v>392.98599999999988</c:v>
                </c:pt>
                <c:pt idx="394">
                  <c:v>393.81799999999993</c:v>
                </c:pt>
                <c:pt idx="395">
                  <c:v>394.875</c:v>
                </c:pt>
                <c:pt idx="396">
                  <c:v>395.70400000000001</c:v>
                </c:pt>
                <c:pt idx="397">
                  <c:v>396.94499999999999</c:v>
                </c:pt>
                <c:pt idx="398">
                  <c:v>397.91699999999975</c:v>
                </c:pt>
                <c:pt idx="399">
                  <c:v>398.91199999999975</c:v>
                </c:pt>
                <c:pt idx="400">
                  <c:v>399.92999999999989</c:v>
                </c:pt>
                <c:pt idx="401">
                  <c:v>400.87</c:v>
                </c:pt>
                <c:pt idx="402">
                  <c:v>401.964</c:v>
                </c:pt>
                <c:pt idx="403">
                  <c:v>403.02199999999988</c:v>
                </c:pt>
                <c:pt idx="404">
                  <c:v>404.017</c:v>
                </c:pt>
                <c:pt idx="405">
                  <c:v>405.13</c:v>
                </c:pt>
                <c:pt idx="406">
                  <c:v>406.05200000000002</c:v>
                </c:pt>
                <c:pt idx="407">
                  <c:v>406.88099999999986</c:v>
                </c:pt>
                <c:pt idx="408">
                  <c:v>408.01299999999986</c:v>
                </c:pt>
                <c:pt idx="409">
                  <c:v>408.87700000000001</c:v>
                </c:pt>
                <c:pt idx="410">
                  <c:v>409.71499999999986</c:v>
                </c:pt>
                <c:pt idx="411">
                  <c:v>410.89499999999987</c:v>
                </c:pt>
                <c:pt idx="412">
                  <c:v>411.78899999999987</c:v>
                </c:pt>
                <c:pt idx="413">
                  <c:v>413.02299999999991</c:v>
                </c:pt>
                <c:pt idx="414">
                  <c:v>413.97599999999989</c:v>
                </c:pt>
                <c:pt idx="415">
                  <c:v>414.78599999999989</c:v>
                </c:pt>
                <c:pt idx="416">
                  <c:v>415.95299999999986</c:v>
                </c:pt>
                <c:pt idx="417">
                  <c:v>417.02199999999988</c:v>
                </c:pt>
                <c:pt idx="418">
                  <c:v>417.94200000000001</c:v>
                </c:pt>
                <c:pt idx="419">
                  <c:v>418.99599999999975</c:v>
                </c:pt>
                <c:pt idx="420">
                  <c:v>419.7829999999999</c:v>
                </c:pt>
                <c:pt idx="421">
                  <c:v>420.9609999999999</c:v>
                </c:pt>
                <c:pt idx="422">
                  <c:v>421.85599999999999</c:v>
                </c:pt>
                <c:pt idx="423">
                  <c:v>422.79799999999989</c:v>
                </c:pt>
                <c:pt idx="424">
                  <c:v>423.863</c:v>
                </c:pt>
                <c:pt idx="425">
                  <c:v>424.96199999999988</c:v>
                </c:pt>
                <c:pt idx="426">
                  <c:v>425.74099999999999</c:v>
                </c:pt>
                <c:pt idx="427">
                  <c:v>427.01299999999986</c:v>
                </c:pt>
                <c:pt idx="428">
                  <c:v>427.92799999999988</c:v>
                </c:pt>
                <c:pt idx="429">
                  <c:v>428.68</c:v>
                </c:pt>
                <c:pt idx="430">
                  <c:v>430.01099999999991</c:v>
                </c:pt>
                <c:pt idx="431">
                  <c:v>430.94299999999993</c:v>
                </c:pt>
                <c:pt idx="432">
                  <c:v>431.64299999999997</c:v>
                </c:pt>
                <c:pt idx="433">
                  <c:v>432.81700000000001</c:v>
                </c:pt>
                <c:pt idx="434">
                  <c:v>433.99899999999985</c:v>
                </c:pt>
                <c:pt idx="435">
                  <c:v>434.71</c:v>
                </c:pt>
                <c:pt idx="436">
                  <c:v>435.88</c:v>
                </c:pt>
                <c:pt idx="437">
                  <c:v>436.89699999999988</c:v>
                </c:pt>
                <c:pt idx="438">
                  <c:v>437.79099999999988</c:v>
                </c:pt>
                <c:pt idx="439">
                  <c:v>439.01799999999986</c:v>
                </c:pt>
                <c:pt idx="440">
                  <c:v>439.88400000000001</c:v>
                </c:pt>
                <c:pt idx="441">
                  <c:v>440.69299999999993</c:v>
                </c:pt>
                <c:pt idx="442">
                  <c:v>441.76400000000001</c:v>
                </c:pt>
                <c:pt idx="443">
                  <c:v>442.86500000000001</c:v>
                </c:pt>
                <c:pt idx="444">
                  <c:v>443.60399999999993</c:v>
                </c:pt>
                <c:pt idx="445">
                  <c:v>445.02299999999991</c:v>
                </c:pt>
                <c:pt idx="446">
                  <c:v>445.87099999999987</c:v>
                </c:pt>
                <c:pt idx="447">
                  <c:v>446.61799999999999</c:v>
                </c:pt>
                <c:pt idx="448">
                  <c:v>447.637</c:v>
                </c:pt>
                <c:pt idx="449">
                  <c:v>448.9249999999999</c:v>
                </c:pt>
                <c:pt idx="450">
                  <c:v>449.72799999999989</c:v>
                </c:pt>
                <c:pt idx="451">
                  <c:v>450.678</c:v>
                </c:pt>
                <c:pt idx="452">
                  <c:v>451.5859999999999</c:v>
                </c:pt>
                <c:pt idx="453">
                  <c:v>452.7349999999999</c:v>
                </c:pt>
                <c:pt idx="454">
                  <c:v>453.91399999999987</c:v>
                </c:pt>
                <c:pt idx="455">
                  <c:v>454.74299999999999</c:v>
                </c:pt>
                <c:pt idx="456">
                  <c:v>455.7709999999999</c:v>
                </c:pt>
                <c:pt idx="457">
                  <c:v>456.96499999999986</c:v>
                </c:pt>
                <c:pt idx="458">
                  <c:v>457.69200000000001</c:v>
                </c:pt>
                <c:pt idx="459">
                  <c:v>458.52</c:v>
                </c:pt>
                <c:pt idx="460">
                  <c:v>459.79700000000003</c:v>
                </c:pt>
                <c:pt idx="461">
                  <c:v>460.88599999999991</c:v>
                </c:pt>
                <c:pt idx="462">
                  <c:v>461.77799999999991</c:v>
                </c:pt>
                <c:pt idx="463">
                  <c:v>462.79299999999989</c:v>
                </c:pt>
                <c:pt idx="464">
                  <c:v>464.01</c:v>
                </c:pt>
                <c:pt idx="465">
                  <c:v>464.71499999999986</c:v>
                </c:pt>
                <c:pt idx="466">
                  <c:v>465.74599999999987</c:v>
                </c:pt>
                <c:pt idx="467">
                  <c:v>466.709</c:v>
                </c:pt>
                <c:pt idx="468">
                  <c:v>467.7229999999999</c:v>
                </c:pt>
                <c:pt idx="469">
                  <c:v>468.77499999999986</c:v>
                </c:pt>
                <c:pt idx="470">
                  <c:v>469.91099999999989</c:v>
                </c:pt>
                <c:pt idx="471">
                  <c:v>470.71499999999986</c:v>
                </c:pt>
                <c:pt idx="472">
                  <c:v>471.72599999999989</c:v>
                </c:pt>
                <c:pt idx="473">
                  <c:v>472.7229999999999</c:v>
                </c:pt>
                <c:pt idx="474">
                  <c:v>473.834</c:v>
                </c:pt>
                <c:pt idx="475">
                  <c:v>474.64499999999998</c:v>
                </c:pt>
                <c:pt idx="476">
                  <c:v>475.88099999999986</c:v>
                </c:pt>
                <c:pt idx="477">
                  <c:v>476.82100000000003</c:v>
                </c:pt>
                <c:pt idx="478">
                  <c:v>477.64499999999998</c:v>
                </c:pt>
                <c:pt idx="479">
                  <c:v>478.80500000000001</c:v>
                </c:pt>
                <c:pt idx="480">
                  <c:v>479.77699999999987</c:v>
                </c:pt>
                <c:pt idx="481">
                  <c:v>480.76900000000001</c:v>
                </c:pt>
                <c:pt idx="482">
                  <c:v>481.61599999999999</c:v>
                </c:pt>
                <c:pt idx="483">
                  <c:v>482.77699999999987</c:v>
                </c:pt>
                <c:pt idx="484">
                  <c:v>483.66500000000002</c:v>
                </c:pt>
                <c:pt idx="485">
                  <c:v>484.70699999999988</c:v>
                </c:pt>
                <c:pt idx="486">
                  <c:v>485.77299999999991</c:v>
                </c:pt>
                <c:pt idx="487">
                  <c:v>486.77499999999986</c:v>
                </c:pt>
                <c:pt idx="488">
                  <c:v>487.63599999999991</c:v>
                </c:pt>
                <c:pt idx="489">
                  <c:v>488.71299999999991</c:v>
                </c:pt>
                <c:pt idx="490">
                  <c:v>489.887</c:v>
                </c:pt>
                <c:pt idx="491">
                  <c:v>490.94</c:v>
                </c:pt>
                <c:pt idx="492">
                  <c:v>491.74400000000014</c:v>
                </c:pt>
                <c:pt idx="493">
                  <c:v>492.87099999999987</c:v>
                </c:pt>
                <c:pt idx="494">
                  <c:v>493.71</c:v>
                </c:pt>
                <c:pt idx="495">
                  <c:v>494.65000000000009</c:v>
                </c:pt>
                <c:pt idx="496">
                  <c:v>495.69499999999999</c:v>
                </c:pt>
                <c:pt idx="497">
                  <c:v>496.79399999999976</c:v>
                </c:pt>
                <c:pt idx="498">
                  <c:v>497.92299999999989</c:v>
                </c:pt>
                <c:pt idx="499">
                  <c:v>498.55599999999993</c:v>
                </c:pt>
                <c:pt idx="500">
                  <c:v>499.97499999999991</c:v>
                </c:pt>
                <c:pt idx="501">
                  <c:v>500.67099999999999</c:v>
                </c:pt>
                <c:pt idx="502">
                  <c:v>501.392</c:v>
                </c:pt>
                <c:pt idx="503">
                  <c:v>502.77299999999991</c:v>
                </c:pt>
                <c:pt idx="504">
                  <c:v>503.73399999999975</c:v>
                </c:pt>
                <c:pt idx="505">
                  <c:v>504.79799999999989</c:v>
                </c:pt>
                <c:pt idx="506">
                  <c:v>505.66800000000001</c:v>
                </c:pt>
                <c:pt idx="507">
                  <c:v>506.59699999999975</c:v>
                </c:pt>
                <c:pt idx="508">
                  <c:v>507.90699999999975</c:v>
                </c:pt>
                <c:pt idx="509">
                  <c:v>508.5979999999999</c:v>
                </c:pt>
                <c:pt idx="510">
                  <c:v>509.697</c:v>
                </c:pt>
                <c:pt idx="511">
                  <c:v>510.71999999999991</c:v>
                </c:pt>
                <c:pt idx="512">
                  <c:v>511.79099999999988</c:v>
                </c:pt>
                <c:pt idx="513">
                  <c:v>512.596</c:v>
                </c:pt>
                <c:pt idx="514">
                  <c:v>513.59100000000001</c:v>
                </c:pt>
                <c:pt idx="515">
                  <c:v>514.74900000000002</c:v>
                </c:pt>
                <c:pt idx="516">
                  <c:v>515.75699999999972</c:v>
                </c:pt>
                <c:pt idx="517">
                  <c:v>516.71600000000001</c:v>
                </c:pt>
                <c:pt idx="518">
                  <c:v>517.85599999999977</c:v>
                </c:pt>
                <c:pt idx="519">
                  <c:v>518.77700000000004</c:v>
                </c:pt>
                <c:pt idx="520">
                  <c:v>519.72699999999998</c:v>
                </c:pt>
                <c:pt idx="521">
                  <c:v>520.63300000000004</c:v>
                </c:pt>
                <c:pt idx="522">
                  <c:v>521.66099999999972</c:v>
                </c:pt>
                <c:pt idx="523">
                  <c:v>522.77200000000005</c:v>
                </c:pt>
                <c:pt idx="524">
                  <c:v>523.92899999999997</c:v>
                </c:pt>
                <c:pt idx="525">
                  <c:v>524.74</c:v>
                </c:pt>
                <c:pt idx="526">
                  <c:v>525.73299999999972</c:v>
                </c:pt>
                <c:pt idx="527">
                  <c:v>526.82299999999975</c:v>
                </c:pt>
                <c:pt idx="528">
                  <c:v>527.70899999999995</c:v>
                </c:pt>
                <c:pt idx="529">
                  <c:v>528.61500000000001</c:v>
                </c:pt>
                <c:pt idx="530">
                  <c:v>529.66800000000001</c:v>
                </c:pt>
                <c:pt idx="531">
                  <c:v>530.75599999999997</c:v>
                </c:pt>
                <c:pt idx="532">
                  <c:v>531.78200000000004</c:v>
                </c:pt>
                <c:pt idx="533">
                  <c:v>532.64499999999998</c:v>
                </c:pt>
                <c:pt idx="534">
                  <c:v>533.71500000000003</c:v>
                </c:pt>
                <c:pt idx="535">
                  <c:v>534.84599999999978</c:v>
                </c:pt>
                <c:pt idx="536">
                  <c:v>535.70699999999999</c:v>
                </c:pt>
                <c:pt idx="537">
                  <c:v>536.67200000000003</c:v>
                </c:pt>
                <c:pt idx="538">
                  <c:v>537.61199999999997</c:v>
                </c:pt>
                <c:pt idx="539">
                  <c:v>538.70399999999995</c:v>
                </c:pt>
                <c:pt idx="540">
                  <c:v>539.83599999999979</c:v>
                </c:pt>
                <c:pt idx="541">
                  <c:v>540.64599999999996</c:v>
                </c:pt>
                <c:pt idx="542">
                  <c:v>541.66300000000001</c:v>
                </c:pt>
                <c:pt idx="543">
                  <c:v>542.73599999999999</c:v>
                </c:pt>
                <c:pt idx="544">
                  <c:v>543.80899999999997</c:v>
                </c:pt>
                <c:pt idx="545">
                  <c:v>544.51699999999983</c:v>
                </c:pt>
                <c:pt idx="546">
                  <c:v>545.51400000000001</c:v>
                </c:pt>
                <c:pt idx="547">
                  <c:v>546.61800000000005</c:v>
                </c:pt>
                <c:pt idx="548">
                  <c:v>547.74300000000005</c:v>
                </c:pt>
                <c:pt idx="549">
                  <c:v>548.61699999999996</c:v>
                </c:pt>
                <c:pt idx="550">
                  <c:v>549.52199999999982</c:v>
                </c:pt>
                <c:pt idx="551">
                  <c:v>550.73400000000004</c:v>
                </c:pt>
                <c:pt idx="552">
                  <c:v>551.62900000000002</c:v>
                </c:pt>
                <c:pt idx="553">
                  <c:v>552.66899999999998</c:v>
                </c:pt>
                <c:pt idx="554">
                  <c:v>553.55799999999977</c:v>
                </c:pt>
                <c:pt idx="555">
                  <c:v>554.41</c:v>
                </c:pt>
                <c:pt idx="556">
                  <c:v>555.45199999999977</c:v>
                </c:pt>
                <c:pt idx="557">
                  <c:v>556.72900000000004</c:v>
                </c:pt>
                <c:pt idx="558">
                  <c:v>557.6790000000002</c:v>
                </c:pt>
                <c:pt idx="559">
                  <c:v>558.60900000000004</c:v>
                </c:pt>
                <c:pt idx="560">
                  <c:v>559.61400000000003</c:v>
                </c:pt>
                <c:pt idx="561">
                  <c:v>560.86300000000006</c:v>
                </c:pt>
                <c:pt idx="562">
                  <c:v>561.69799999999998</c:v>
                </c:pt>
                <c:pt idx="563">
                  <c:v>562.53300000000002</c:v>
                </c:pt>
                <c:pt idx="564">
                  <c:v>563.66999999999996</c:v>
                </c:pt>
                <c:pt idx="565">
                  <c:v>564.70899999999995</c:v>
                </c:pt>
                <c:pt idx="566">
                  <c:v>565.67300000000023</c:v>
                </c:pt>
                <c:pt idx="567">
                  <c:v>566.64099999999996</c:v>
                </c:pt>
                <c:pt idx="568">
                  <c:v>567.654</c:v>
                </c:pt>
                <c:pt idx="569">
                  <c:v>568.726</c:v>
                </c:pt>
                <c:pt idx="570">
                  <c:v>569.83699999999976</c:v>
                </c:pt>
                <c:pt idx="571">
                  <c:v>570.82499999999982</c:v>
                </c:pt>
                <c:pt idx="572">
                  <c:v>571.51400000000001</c:v>
                </c:pt>
                <c:pt idx="573">
                  <c:v>572.56699999999978</c:v>
                </c:pt>
                <c:pt idx="574">
                  <c:v>573.65199999999982</c:v>
                </c:pt>
                <c:pt idx="575">
                  <c:v>574.67200000000003</c:v>
                </c:pt>
                <c:pt idx="576">
                  <c:v>575.52599999999973</c:v>
                </c:pt>
                <c:pt idx="577">
                  <c:v>576.601</c:v>
                </c:pt>
                <c:pt idx="578">
                  <c:v>577.68100000000004</c:v>
                </c:pt>
                <c:pt idx="579">
                  <c:v>578.62400000000002</c:v>
                </c:pt>
                <c:pt idx="580">
                  <c:v>579.596</c:v>
                </c:pt>
                <c:pt idx="581">
                  <c:v>580.51699999999983</c:v>
                </c:pt>
                <c:pt idx="582">
                  <c:v>581.65499999999997</c:v>
                </c:pt>
                <c:pt idx="583">
                  <c:v>582.70799999999997</c:v>
                </c:pt>
                <c:pt idx="584">
                  <c:v>583.69400000000019</c:v>
                </c:pt>
                <c:pt idx="585">
                  <c:v>584.51199999999972</c:v>
                </c:pt>
                <c:pt idx="586">
                  <c:v>585.44399999999996</c:v>
                </c:pt>
                <c:pt idx="587">
                  <c:v>586.55199999999979</c:v>
                </c:pt>
                <c:pt idx="588">
                  <c:v>587.64400000000001</c:v>
                </c:pt>
                <c:pt idx="589">
                  <c:v>588.69799999999998</c:v>
                </c:pt>
                <c:pt idx="590">
                  <c:v>589.56799999999976</c:v>
                </c:pt>
                <c:pt idx="591">
                  <c:v>590.54</c:v>
                </c:pt>
                <c:pt idx="592">
                  <c:v>591.65499999999997</c:v>
                </c:pt>
                <c:pt idx="593">
                  <c:v>592.697</c:v>
                </c:pt>
                <c:pt idx="594">
                  <c:v>593.50400000000002</c:v>
                </c:pt>
                <c:pt idx="595">
                  <c:v>594.43999999999983</c:v>
                </c:pt>
                <c:pt idx="596">
                  <c:v>595.44199999999978</c:v>
                </c:pt>
                <c:pt idx="597">
                  <c:v>596.50300000000004</c:v>
                </c:pt>
                <c:pt idx="598">
                  <c:v>597.64099999999996</c:v>
                </c:pt>
                <c:pt idx="599">
                  <c:v>598.46299999999962</c:v>
                </c:pt>
                <c:pt idx="600">
                  <c:v>599.49699999999996</c:v>
                </c:pt>
                <c:pt idx="601">
                  <c:v>600.51</c:v>
                </c:pt>
                <c:pt idx="602">
                  <c:v>601.55199999999979</c:v>
                </c:pt>
                <c:pt idx="603">
                  <c:v>602.60400000000004</c:v>
                </c:pt>
                <c:pt idx="604">
                  <c:v>603.53899999999999</c:v>
                </c:pt>
                <c:pt idx="605">
                  <c:v>604.61699999999996</c:v>
                </c:pt>
                <c:pt idx="606">
                  <c:v>605.58600000000001</c:v>
                </c:pt>
                <c:pt idx="607">
                  <c:v>606.51300000000003</c:v>
                </c:pt>
                <c:pt idx="608">
                  <c:v>607.62599999999998</c:v>
                </c:pt>
                <c:pt idx="609">
                  <c:v>608.71500000000003</c:v>
                </c:pt>
                <c:pt idx="610">
                  <c:v>609.53699999999981</c:v>
                </c:pt>
                <c:pt idx="611">
                  <c:v>610.44499999999982</c:v>
                </c:pt>
                <c:pt idx="612">
                  <c:v>611.27000000000021</c:v>
                </c:pt>
                <c:pt idx="613">
                  <c:v>612.37699999999973</c:v>
                </c:pt>
                <c:pt idx="614">
                  <c:v>613.49900000000002</c:v>
                </c:pt>
                <c:pt idx="615">
                  <c:v>614.39699999999982</c:v>
                </c:pt>
                <c:pt idx="616">
                  <c:v>615.62800000000004</c:v>
                </c:pt>
                <c:pt idx="617">
                  <c:v>616.53099999999972</c:v>
                </c:pt>
                <c:pt idx="618">
                  <c:v>617.56099999999981</c:v>
                </c:pt>
                <c:pt idx="619">
                  <c:v>618.67499999999995</c:v>
                </c:pt>
                <c:pt idx="620">
                  <c:v>619.62900000000002</c:v>
                </c:pt>
                <c:pt idx="621">
                  <c:v>620.57100000000003</c:v>
                </c:pt>
                <c:pt idx="622">
                  <c:v>621.64099999999996</c:v>
                </c:pt>
                <c:pt idx="623">
                  <c:v>622.53699999999981</c:v>
                </c:pt>
                <c:pt idx="624">
                  <c:v>623.48</c:v>
                </c:pt>
                <c:pt idx="625">
                  <c:v>624.56399999999996</c:v>
                </c:pt>
                <c:pt idx="626">
                  <c:v>625.59199999999998</c:v>
                </c:pt>
                <c:pt idx="627">
                  <c:v>626.63</c:v>
                </c:pt>
                <c:pt idx="628">
                  <c:v>627.67499999999995</c:v>
                </c:pt>
                <c:pt idx="629">
                  <c:v>628.68499999999995</c:v>
                </c:pt>
                <c:pt idx="630">
                  <c:v>629.51099999999997</c:v>
                </c:pt>
                <c:pt idx="631">
                  <c:v>630.601</c:v>
                </c:pt>
                <c:pt idx="632">
                  <c:v>631.62199999999996</c:v>
                </c:pt>
                <c:pt idx="633">
                  <c:v>632.60799999999972</c:v>
                </c:pt>
                <c:pt idx="634">
                  <c:v>633.61</c:v>
                </c:pt>
                <c:pt idx="635">
                  <c:v>634.64699999999982</c:v>
                </c:pt>
                <c:pt idx="636">
                  <c:v>635.53599999999972</c:v>
                </c:pt>
                <c:pt idx="637">
                  <c:v>636.36699999999962</c:v>
                </c:pt>
                <c:pt idx="638">
                  <c:v>637.35999999999979</c:v>
                </c:pt>
                <c:pt idx="639">
                  <c:v>638.47400000000005</c:v>
                </c:pt>
                <c:pt idx="640">
                  <c:v>639.6</c:v>
                </c:pt>
                <c:pt idx="641">
                  <c:v>640.64699999999982</c:v>
                </c:pt>
                <c:pt idx="642">
                  <c:v>641.59299999999996</c:v>
                </c:pt>
                <c:pt idx="643">
                  <c:v>642.47799999999972</c:v>
                </c:pt>
                <c:pt idx="644">
                  <c:v>643.39300000000003</c:v>
                </c:pt>
                <c:pt idx="645">
                  <c:v>644.36599999999976</c:v>
                </c:pt>
                <c:pt idx="646">
                  <c:v>645.39</c:v>
                </c:pt>
                <c:pt idx="647">
                  <c:v>646.50199999999973</c:v>
                </c:pt>
                <c:pt idx="648">
                  <c:v>647.60799999999972</c:v>
                </c:pt>
                <c:pt idx="649">
                  <c:v>648.71299999999997</c:v>
                </c:pt>
                <c:pt idx="650">
                  <c:v>649.5659999999998</c:v>
                </c:pt>
                <c:pt idx="651">
                  <c:v>650.55899999999997</c:v>
                </c:pt>
                <c:pt idx="652">
                  <c:v>651.54300000000001</c:v>
                </c:pt>
                <c:pt idx="653">
                  <c:v>652.39300000000003</c:v>
                </c:pt>
                <c:pt idx="654">
                  <c:v>653.32199999999978</c:v>
                </c:pt>
                <c:pt idx="655">
                  <c:v>654.39</c:v>
                </c:pt>
                <c:pt idx="656">
                  <c:v>655.63800000000003</c:v>
                </c:pt>
                <c:pt idx="657">
                  <c:v>656.53599999999972</c:v>
                </c:pt>
                <c:pt idx="658">
                  <c:v>657.52099999999996</c:v>
                </c:pt>
                <c:pt idx="659">
                  <c:v>658.63400000000001</c:v>
                </c:pt>
                <c:pt idx="660">
                  <c:v>659.62800000000004</c:v>
                </c:pt>
                <c:pt idx="661">
                  <c:v>660.32899999999972</c:v>
                </c:pt>
                <c:pt idx="662">
                  <c:v>661.428</c:v>
                </c:pt>
                <c:pt idx="663">
                  <c:v>662.38800000000003</c:v>
                </c:pt>
                <c:pt idx="664">
                  <c:v>663.4409999999998</c:v>
                </c:pt>
                <c:pt idx="665">
                  <c:v>664.95599999999979</c:v>
                </c:pt>
                <c:pt idx="666">
                  <c:v>665.74099999999999</c:v>
                </c:pt>
                <c:pt idx="667">
                  <c:v>666.553</c:v>
                </c:pt>
                <c:pt idx="668">
                  <c:v>667.58900000000028</c:v>
                </c:pt>
                <c:pt idx="669">
                  <c:v>668.53</c:v>
                </c:pt>
                <c:pt idx="670">
                  <c:v>669.4459999999998</c:v>
                </c:pt>
                <c:pt idx="671">
                  <c:v>670.48299999999972</c:v>
                </c:pt>
                <c:pt idx="672">
                  <c:v>671.57500000000005</c:v>
                </c:pt>
                <c:pt idx="673">
                  <c:v>672.52499999999998</c:v>
                </c:pt>
                <c:pt idx="674">
                  <c:v>673.54</c:v>
                </c:pt>
                <c:pt idx="675">
                  <c:v>674.54399999999998</c:v>
                </c:pt>
                <c:pt idx="676">
                  <c:v>675.57100000000003</c:v>
                </c:pt>
                <c:pt idx="677">
                  <c:v>676.62300000000005</c:v>
                </c:pt>
                <c:pt idx="678">
                  <c:v>677.572</c:v>
                </c:pt>
                <c:pt idx="679">
                  <c:v>678.51</c:v>
                </c:pt>
                <c:pt idx="680">
                  <c:v>679.46099999999979</c:v>
                </c:pt>
                <c:pt idx="681">
                  <c:v>680.41599999999983</c:v>
                </c:pt>
                <c:pt idx="682">
                  <c:v>681.39800000000002</c:v>
                </c:pt>
                <c:pt idx="683">
                  <c:v>682.43099999999981</c:v>
                </c:pt>
                <c:pt idx="684">
                  <c:v>683.44799999999975</c:v>
                </c:pt>
                <c:pt idx="685">
                  <c:v>684.529</c:v>
                </c:pt>
                <c:pt idx="686">
                  <c:v>685.55</c:v>
                </c:pt>
                <c:pt idx="687">
                  <c:v>686.53499999999997</c:v>
                </c:pt>
                <c:pt idx="688">
                  <c:v>687.53599999999972</c:v>
                </c:pt>
                <c:pt idx="689">
                  <c:v>688.529</c:v>
                </c:pt>
                <c:pt idx="690">
                  <c:v>689.54599999999982</c:v>
                </c:pt>
                <c:pt idx="691">
                  <c:v>690.48699999999997</c:v>
                </c:pt>
                <c:pt idx="692">
                  <c:v>691.36399999999981</c:v>
                </c:pt>
                <c:pt idx="693">
                  <c:v>692.27800000000025</c:v>
                </c:pt>
                <c:pt idx="694">
                  <c:v>693.27400000000023</c:v>
                </c:pt>
                <c:pt idx="695">
                  <c:v>694.36199999999963</c:v>
                </c:pt>
                <c:pt idx="696">
                  <c:v>695.38</c:v>
                </c:pt>
                <c:pt idx="697">
                  <c:v>696.43399999999997</c:v>
                </c:pt>
                <c:pt idx="698">
                  <c:v>697.529</c:v>
                </c:pt>
                <c:pt idx="699">
                  <c:v>698.58699999999999</c:v>
                </c:pt>
                <c:pt idx="700">
                  <c:v>699.35799999999949</c:v>
                </c:pt>
                <c:pt idx="701">
                  <c:v>700.37699999999973</c:v>
                </c:pt>
                <c:pt idx="702">
                  <c:v>701.75199999999973</c:v>
                </c:pt>
                <c:pt idx="703">
                  <c:v>702.71500000000003</c:v>
                </c:pt>
                <c:pt idx="704">
                  <c:v>703.46400000000006</c:v>
                </c:pt>
                <c:pt idx="705">
                  <c:v>704.23299999999972</c:v>
                </c:pt>
                <c:pt idx="706">
                  <c:v>705.09500000000003</c:v>
                </c:pt>
                <c:pt idx="707">
                  <c:v>706.21</c:v>
                </c:pt>
                <c:pt idx="708">
                  <c:v>707.42599999999982</c:v>
                </c:pt>
                <c:pt idx="709">
                  <c:v>708.34399999999982</c:v>
                </c:pt>
                <c:pt idx="710">
                  <c:v>709.31099999999981</c:v>
                </c:pt>
                <c:pt idx="711">
                  <c:v>710.41599999999983</c:v>
                </c:pt>
                <c:pt idx="712">
                  <c:v>711.45599999999979</c:v>
                </c:pt>
                <c:pt idx="713">
                  <c:v>712.47</c:v>
                </c:pt>
                <c:pt idx="714">
                  <c:v>713.47</c:v>
                </c:pt>
                <c:pt idx="715">
                  <c:v>714.48099999999999</c:v>
                </c:pt>
                <c:pt idx="716">
                  <c:v>715.48400000000004</c:v>
                </c:pt>
                <c:pt idx="717">
                  <c:v>716.47900000000004</c:v>
                </c:pt>
                <c:pt idx="718">
                  <c:v>717.41199999999981</c:v>
                </c:pt>
                <c:pt idx="719">
                  <c:v>718.37699999999973</c:v>
                </c:pt>
                <c:pt idx="720">
                  <c:v>719.30099999999982</c:v>
                </c:pt>
                <c:pt idx="721">
                  <c:v>720.31</c:v>
                </c:pt>
                <c:pt idx="722">
                  <c:v>721.39199999999983</c:v>
                </c:pt>
                <c:pt idx="723">
                  <c:v>722.47699999999998</c:v>
                </c:pt>
                <c:pt idx="724">
                  <c:v>723.54300000000001</c:v>
                </c:pt>
                <c:pt idx="725">
                  <c:v>724.51599999999996</c:v>
                </c:pt>
                <c:pt idx="726">
                  <c:v>725.49599999999998</c:v>
                </c:pt>
                <c:pt idx="727">
                  <c:v>726.46400000000006</c:v>
                </c:pt>
                <c:pt idx="728">
                  <c:v>727.49099999999999</c:v>
                </c:pt>
                <c:pt idx="729">
                  <c:v>728.40099999999973</c:v>
                </c:pt>
                <c:pt idx="730">
                  <c:v>729.30199999999979</c:v>
                </c:pt>
                <c:pt idx="731">
                  <c:v>730.33599999999979</c:v>
                </c:pt>
                <c:pt idx="732">
                  <c:v>731.26499999999999</c:v>
                </c:pt>
                <c:pt idx="733">
                  <c:v>732.23599999999999</c:v>
                </c:pt>
                <c:pt idx="734">
                  <c:v>733.32799999999975</c:v>
                </c:pt>
                <c:pt idx="735">
                  <c:v>734.36099999999976</c:v>
                </c:pt>
                <c:pt idx="736">
                  <c:v>735.29900000000021</c:v>
                </c:pt>
                <c:pt idx="737">
                  <c:v>736.3529999999995</c:v>
                </c:pt>
                <c:pt idx="738">
                  <c:v>737.46899999999982</c:v>
                </c:pt>
                <c:pt idx="739">
                  <c:v>738.47699999999998</c:v>
                </c:pt>
                <c:pt idx="740">
                  <c:v>739.52699999999982</c:v>
                </c:pt>
                <c:pt idx="741">
                  <c:v>740.61</c:v>
                </c:pt>
                <c:pt idx="742">
                  <c:v>741.55899999999997</c:v>
                </c:pt>
                <c:pt idx="743">
                  <c:v>742.53099999999972</c:v>
                </c:pt>
                <c:pt idx="744">
                  <c:v>743.48500000000001</c:v>
                </c:pt>
                <c:pt idx="745">
                  <c:v>744.53699999999981</c:v>
                </c:pt>
                <c:pt idx="746">
                  <c:v>745.45999999999981</c:v>
                </c:pt>
                <c:pt idx="747">
                  <c:v>746.18900000000019</c:v>
                </c:pt>
                <c:pt idx="748">
                  <c:v>747.25900000000001</c:v>
                </c:pt>
                <c:pt idx="749">
                  <c:v>748.44499999999982</c:v>
                </c:pt>
                <c:pt idx="750">
                  <c:v>749.38499999999999</c:v>
                </c:pt>
                <c:pt idx="751">
                  <c:v>750.31099999999981</c:v>
                </c:pt>
                <c:pt idx="752">
                  <c:v>751.38699999999972</c:v>
                </c:pt>
                <c:pt idx="753">
                  <c:v>752.32199999999978</c:v>
                </c:pt>
                <c:pt idx="754">
                  <c:v>753.2850000000002</c:v>
                </c:pt>
                <c:pt idx="755">
                  <c:v>754.45499999999981</c:v>
                </c:pt>
                <c:pt idx="756">
                  <c:v>755.53699999999981</c:v>
                </c:pt>
                <c:pt idx="757">
                  <c:v>756.44199999999978</c:v>
                </c:pt>
                <c:pt idx="758">
                  <c:v>757.48</c:v>
                </c:pt>
                <c:pt idx="759">
                  <c:v>758.47900000000004</c:v>
                </c:pt>
                <c:pt idx="760">
                  <c:v>759.43499999999972</c:v>
                </c:pt>
                <c:pt idx="761">
                  <c:v>760.42399999999998</c:v>
                </c:pt>
                <c:pt idx="762">
                  <c:v>761.39599999999996</c:v>
                </c:pt>
                <c:pt idx="763">
                  <c:v>762.38400000000001</c:v>
                </c:pt>
                <c:pt idx="764">
                  <c:v>763.38300000000004</c:v>
                </c:pt>
                <c:pt idx="765">
                  <c:v>764.36799999999971</c:v>
                </c:pt>
                <c:pt idx="766">
                  <c:v>765.34899999999982</c:v>
                </c:pt>
                <c:pt idx="767">
                  <c:v>766.3499999999998</c:v>
                </c:pt>
                <c:pt idx="768">
                  <c:v>767.38300000000004</c:v>
                </c:pt>
                <c:pt idx="769">
                  <c:v>768.41</c:v>
                </c:pt>
                <c:pt idx="770">
                  <c:v>769.40099999999973</c:v>
                </c:pt>
                <c:pt idx="771">
                  <c:v>770.39300000000003</c:v>
                </c:pt>
                <c:pt idx="772">
                  <c:v>771.35799999999949</c:v>
                </c:pt>
                <c:pt idx="773">
                  <c:v>772.29600000000005</c:v>
                </c:pt>
                <c:pt idx="774">
                  <c:v>773.32599999999979</c:v>
                </c:pt>
                <c:pt idx="775">
                  <c:v>774.31899999999996</c:v>
                </c:pt>
                <c:pt idx="776">
                  <c:v>775.3159999999998</c:v>
                </c:pt>
                <c:pt idx="777">
                  <c:v>776.31099999999981</c:v>
                </c:pt>
                <c:pt idx="778">
                  <c:v>777.2750000000002</c:v>
                </c:pt>
                <c:pt idx="779">
                  <c:v>778.33099999999979</c:v>
                </c:pt>
                <c:pt idx="780">
                  <c:v>779.53800000000001</c:v>
                </c:pt>
                <c:pt idx="781">
                  <c:v>780.46299999999962</c:v>
                </c:pt>
                <c:pt idx="782">
                  <c:v>781.16</c:v>
                </c:pt>
                <c:pt idx="783">
                  <c:v>782.4169999999998</c:v>
                </c:pt>
                <c:pt idx="784">
                  <c:v>783.45699999999977</c:v>
                </c:pt>
                <c:pt idx="785">
                  <c:v>784.29900000000021</c:v>
                </c:pt>
                <c:pt idx="786">
                  <c:v>785.33199999999977</c:v>
                </c:pt>
                <c:pt idx="787">
                  <c:v>786.35199999999975</c:v>
                </c:pt>
                <c:pt idx="788">
                  <c:v>787.40699999999981</c:v>
                </c:pt>
                <c:pt idx="789">
                  <c:v>788.39499999999998</c:v>
                </c:pt>
                <c:pt idx="790">
                  <c:v>789.41300000000001</c:v>
                </c:pt>
                <c:pt idx="791">
                  <c:v>790.38099999999997</c:v>
                </c:pt>
                <c:pt idx="792">
                  <c:v>791.51300000000003</c:v>
                </c:pt>
                <c:pt idx="793">
                  <c:v>792.46299999999962</c:v>
                </c:pt>
                <c:pt idx="794">
                  <c:v>793.221</c:v>
                </c:pt>
                <c:pt idx="795">
                  <c:v>794.17400000000021</c:v>
                </c:pt>
                <c:pt idx="796">
                  <c:v>795.20799999999997</c:v>
                </c:pt>
                <c:pt idx="797">
                  <c:v>796.13900000000001</c:v>
                </c:pt>
                <c:pt idx="798">
                  <c:v>797.197</c:v>
                </c:pt>
                <c:pt idx="799">
                  <c:v>798.28400000000022</c:v>
                </c:pt>
                <c:pt idx="800">
                  <c:v>799.20699999999999</c:v>
                </c:pt>
                <c:pt idx="801">
                  <c:v>800.26199999999972</c:v>
                </c:pt>
                <c:pt idx="802">
                  <c:v>801.33199999999977</c:v>
                </c:pt>
                <c:pt idx="803">
                  <c:v>802.36699999999962</c:v>
                </c:pt>
                <c:pt idx="804">
                  <c:v>803.38900000000001</c:v>
                </c:pt>
                <c:pt idx="805">
                  <c:v>804.48500000000001</c:v>
                </c:pt>
                <c:pt idx="806">
                  <c:v>805.43999999999983</c:v>
                </c:pt>
                <c:pt idx="807">
                  <c:v>806.38699999999972</c:v>
                </c:pt>
                <c:pt idx="808">
                  <c:v>807.39199999999983</c:v>
                </c:pt>
                <c:pt idx="809">
                  <c:v>808.40199999999982</c:v>
                </c:pt>
                <c:pt idx="810">
                  <c:v>809.4219999999998</c:v>
                </c:pt>
                <c:pt idx="811">
                  <c:v>810.37300000000005</c:v>
                </c:pt>
                <c:pt idx="812">
                  <c:v>811.13499999999999</c:v>
                </c:pt>
                <c:pt idx="813">
                  <c:v>812.245</c:v>
                </c:pt>
                <c:pt idx="814">
                  <c:v>813.09400000000005</c:v>
                </c:pt>
                <c:pt idx="815">
                  <c:v>814.19900000000018</c:v>
                </c:pt>
                <c:pt idx="816">
                  <c:v>815.27900000000022</c:v>
                </c:pt>
                <c:pt idx="817">
                  <c:v>816.14300000000003</c:v>
                </c:pt>
                <c:pt idx="818">
                  <c:v>816.71299999999997</c:v>
                </c:pt>
                <c:pt idx="819">
                  <c:v>817.90099999999973</c:v>
                </c:pt>
                <c:pt idx="820">
                  <c:v>819.53099999999972</c:v>
                </c:pt>
                <c:pt idx="821">
                  <c:v>819.92699999999979</c:v>
                </c:pt>
                <c:pt idx="822">
                  <c:v>821.53499999999997</c:v>
                </c:pt>
                <c:pt idx="823">
                  <c:v>822.33399999999972</c:v>
                </c:pt>
                <c:pt idx="824">
                  <c:v>823.4219999999998</c:v>
                </c:pt>
                <c:pt idx="825">
                  <c:v>824.24199999999996</c:v>
                </c:pt>
                <c:pt idx="826">
                  <c:v>825.072</c:v>
                </c:pt>
                <c:pt idx="827">
                  <c:v>826.13199999999972</c:v>
                </c:pt>
                <c:pt idx="828">
                  <c:v>827.34699999999975</c:v>
                </c:pt>
                <c:pt idx="829">
                  <c:v>828.50699999999972</c:v>
                </c:pt>
                <c:pt idx="830">
                  <c:v>829.23900000000003</c:v>
                </c:pt>
                <c:pt idx="831">
                  <c:v>830.30599999999981</c:v>
                </c:pt>
                <c:pt idx="832">
                  <c:v>831.31299999999976</c:v>
                </c:pt>
                <c:pt idx="833">
                  <c:v>832.2850000000002</c:v>
                </c:pt>
                <c:pt idx="834">
                  <c:v>833.25199999999973</c:v>
                </c:pt>
                <c:pt idx="835">
                  <c:v>834.36499999999978</c:v>
                </c:pt>
                <c:pt idx="836">
                  <c:v>835.34799999999962</c:v>
                </c:pt>
                <c:pt idx="837">
                  <c:v>836.49300000000005</c:v>
                </c:pt>
                <c:pt idx="838">
                  <c:v>837.45899999999972</c:v>
                </c:pt>
                <c:pt idx="839">
                  <c:v>838.34699999999975</c:v>
                </c:pt>
                <c:pt idx="840">
                  <c:v>839.29900000000021</c:v>
                </c:pt>
                <c:pt idx="841">
                  <c:v>840.26800000000003</c:v>
                </c:pt>
                <c:pt idx="842">
                  <c:v>841.26400000000001</c:v>
                </c:pt>
                <c:pt idx="843">
                  <c:v>842.26300000000003</c:v>
                </c:pt>
                <c:pt idx="844">
                  <c:v>843.31499999999983</c:v>
                </c:pt>
                <c:pt idx="845">
                  <c:v>844.30399999999997</c:v>
                </c:pt>
                <c:pt idx="846">
                  <c:v>845.37099999999998</c:v>
                </c:pt>
                <c:pt idx="847">
                  <c:v>846.40499999999997</c:v>
                </c:pt>
                <c:pt idx="848">
                  <c:v>847.32599999999979</c:v>
                </c:pt>
                <c:pt idx="849">
                  <c:v>848.30199999999979</c:v>
                </c:pt>
                <c:pt idx="850">
                  <c:v>849.26400000000001</c:v>
                </c:pt>
                <c:pt idx="851">
                  <c:v>850.24099999999999</c:v>
                </c:pt>
                <c:pt idx="852">
                  <c:v>851.25400000000002</c:v>
                </c:pt>
                <c:pt idx="853">
                  <c:v>852.33900000000006</c:v>
                </c:pt>
                <c:pt idx="854">
                  <c:v>853.303</c:v>
                </c:pt>
                <c:pt idx="855">
                  <c:v>853.91300000000001</c:v>
                </c:pt>
                <c:pt idx="856">
                  <c:v>854.96199999999976</c:v>
                </c:pt>
                <c:pt idx="857">
                  <c:v>856.37699999999973</c:v>
                </c:pt>
                <c:pt idx="858">
                  <c:v>857.13499999999999</c:v>
                </c:pt>
                <c:pt idx="859">
                  <c:v>858.01</c:v>
                </c:pt>
                <c:pt idx="860">
                  <c:v>859.20500000000004</c:v>
                </c:pt>
                <c:pt idx="861">
                  <c:v>860.13099999999997</c:v>
                </c:pt>
                <c:pt idx="862">
                  <c:v>861.23800000000028</c:v>
                </c:pt>
                <c:pt idx="863">
                  <c:v>862.2800000000002</c:v>
                </c:pt>
                <c:pt idx="864">
                  <c:v>863.16</c:v>
                </c:pt>
                <c:pt idx="865">
                  <c:v>864.12800000000004</c:v>
                </c:pt>
                <c:pt idx="866">
                  <c:v>865.072</c:v>
                </c:pt>
                <c:pt idx="867">
                  <c:v>866.08299999999997</c:v>
                </c:pt>
                <c:pt idx="868">
                  <c:v>867.13099999999997</c:v>
                </c:pt>
                <c:pt idx="869">
                  <c:v>868.05099999999982</c:v>
                </c:pt>
                <c:pt idx="870">
                  <c:v>869.16800000000001</c:v>
                </c:pt>
                <c:pt idx="871">
                  <c:v>869.99800000000005</c:v>
                </c:pt>
                <c:pt idx="872">
                  <c:v>871.19100000000003</c:v>
                </c:pt>
                <c:pt idx="873">
                  <c:v>872.18200000000002</c:v>
                </c:pt>
                <c:pt idx="874">
                  <c:v>873.2750000000002</c:v>
                </c:pt>
                <c:pt idx="875">
                  <c:v>874.35199999999975</c:v>
                </c:pt>
                <c:pt idx="876">
                  <c:v>875.226</c:v>
                </c:pt>
                <c:pt idx="877">
                  <c:v>876.26800000000003</c:v>
                </c:pt>
                <c:pt idx="878">
                  <c:v>877.19400000000019</c:v>
                </c:pt>
                <c:pt idx="879">
                  <c:v>878.26400000000001</c:v>
                </c:pt>
                <c:pt idx="880">
                  <c:v>879.26699999999983</c:v>
                </c:pt>
                <c:pt idx="881">
                  <c:v>880.29200000000003</c:v>
                </c:pt>
                <c:pt idx="882">
                  <c:v>881.33199999999977</c:v>
                </c:pt>
                <c:pt idx="883">
                  <c:v>882.25300000000004</c:v>
                </c:pt>
                <c:pt idx="884">
                  <c:v>883.1790000000002</c:v>
                </c:pt>
                <c:pt idx="885">
                  <c:v>884.29200000000003</c:v>
                </c:pt>
                <c:pt idx="886">
                  <c:v>885.27599999999995</c:v>
                </c:pt>
                <c:pt idx="887">
                  <c:v>886.17000000000019</c:v>
                </c:pt>
                <c:pt idx="888">
                  <c:v>887.06899999999996</c:v>
                </c:pt>
                <c:pt idx="889">
                  <c:v>887.99800000000005</c:v>
                </c:pt>
                <c:pt idx="890">
                  <c:v>889.06199999999978</c:v>
                </c:pt>
                <c:pt idx="891">
                  <c:v>890.19799999999998</c:v>
                </c:pt>
                <c:pt idx="892">
                  <c:v>891.32199999999978</c:v>
                </c:pt>
                <c:pt idx="893">
                  <c:v>892.06799999999976</c:v>
                </c:pt>
                <c:pt idx="894">
                  <c:v>893.42099999999982</c:v>
                </c:pt>
                <c:pt idx="895">
                  <c:v>894.21699999999998</c:v>
                </c:pt>
                <c:pt idx="896">
                  <c:v>895.22400000000005</c:v>
                </c:pt>
                <c:pt idx="897">
                  <c:v>896.05499999999972</c:v>
                </c:pt>
                <c:pt idx="898">
                  <c:v>897.20399999999995</c:v>
                </c:pt>
                <c:pt idx="899">
                  <c:v>898.12</c:v>
                </c:pt>
                <c:pt idx="900">
                  <c:v>898.95199999999977</c:v>
                </c:pt>
                <c:pt idx="901">
                  <c:v>900.05599999999981</c:v>
                </c:pt>
                <c:pt idx="902">
                  <c:v>901.06299999999976</c:v>
                </c:pt>
                <c:pt idx="903">
                  <c:v>902.01599999999996</c:v>
                </c:pt>
                <c:pt idx="904">
                  <c:v>903.01800000000003</c:v>
                </c:pt>
                <c:pt idx="905">
                  <c:v>904.12599999999998</c:v>
                </c:pt>
                <c:pt idx="906">
                  <c:v>905.20699999999999</c:v>
                </c:pt>
                <c:pt idx="907">
                  <c:v>906.154</c:v>
                </c:pt>
                <c:pt idx="908">
                  <c:v>907.25199999999973</c:v>
                </c:pt>
                <c:pt idx="909">
                  <c:v>908.18100000000004</c:v>
                </c:pt>
                <c:pt idx="910">
                  <c:v>909.16199999999981</c:v>
                </c:pt>
                <c:pt idx="911">
                  <c:v>910.22500000000002</c:v>
                </c:pt>
                <c:pt idx="912">
                  <c:v>911.22500000000002</c:v>
                </c:pt>
                <c:pt idx="913">
                  <c:v>912.21600000000001</c:v>
                </c:pt>
                <c:pt idx="914">
                  <c:v>913.08500000000004</c:v>
                </c:pt>
                <c:pt idx="915">
                  <c:v>914.00599999999997</c:v>
                </c:pt>
                <c:pt idx="916">
                  <c:v>915.02300000000002</c:v>
                </c:pt>
                <c:pt idx="917">
                  <c:v>915.94899999999996</c:v>
                </c:pt>
                <c:pt idx="918">
                  <c:v>917.12300000000005</c:v>
                </c:pt>
                <c:pt idx="919">
                  <c:v>918.02699999999982</c:v>
                </c:pt>
                <c:pt idx="920">
                  <c:v>918.9459999999998</c:v>
                </c:pt>
                <c:pt idx="921">
                  <c:v>919.98900000000003</c:v>
                </c:pt>
                <c:pt idx="922">
                  <c:v>921.01900000000001</c:v>
                </c:pt>
                <c:pt idx="923">
                  <c:v>922.25900000000001</c:v>
                </c:pt>
                <c:pt idx="924">
                  <c:v>923.25400000000002</c:v>
                </c:pt>
                <c:pt idx="925">
                  <c:v>924.20600000000002</c:v>
                </c:pt>
                <c:pt idx="926">
                  <c:v>925.30099999999982</c:v>
                </c:pt>
                <c:pt idx="927">
                  <c:v>926.26800000000003</c:v>
                </c:pt>
                <c:pt idx="928">
                  <c:v>927.19500000000005</c:v>
                </c:pt>
                <c:pt idx="929">
                  <c:v>928.18600000000004</c:v>
                </c:pt>
                <c:pt idx="930">
                  <c:v>929.06799999999976</c:v>
                </c:pt>
                <c:pt idx="931">
                  <c:v>929.9</c:v>
                </c:pt>
                <c:pt idx="932">
                  <c:v>931.01699999999983</c:v>
                </c:pt>
                <c:pt idx="933">
                  <c:v>932.00699999999972</c:v>
                </c:pt>
                <c:pt idx="934">
                  <c:v>933.12199999999996</c:v>
                </c:pt>
                <c:pt idx="935">
                  <c:v>934.048</c:v>
                </c:pt>
                <c:pt idx="936">
                  <c:v>935.11199999999997</c:v>
                </c:pt>
                <c:pt idx="937">
                  <c:v>935.99099999999999</c:v>
                </c:pt>
                <c:pt idx="938">
                  <c:v>937.24400000000003</c:v>
                </c:pt>
                <c:pt idx="939">
                  <c:v>938.08500000000004</c:v>
                </c:pt>
                <c:pt idx="940">
                  <c:v>939.26699999999983</c:v>
                </c:pt>
                <c:pt idx="941">
                  <c:v>939.99699999999996</c:v>
                </c:pt>
                <c:pt idx="942">
                  <c:v>940.88300000000004</c:v>
                </c:pt>
                <c:pt idx="943">
                  <c:v>941.98099999999999</c:v>
                </c:pt>
                <c:pt idx="944">
                  <c:v>942.94999999999982</c:v>
                </c:pt>
                <c:pt idx="945">
                  <c:v>944.05799999999977</c:v>
                </c:pt>
                <c:pt idx="946">
                  <c:v>945.25300000000004</c:v>
                </c:pt>
                <c:pt idx="947">
                  <c:v>946.22</c:v>
                </c:pt>
                <c:pt idx="948">
                  <c:v>947.20100000000002</c:v>
                </c:pt>
                <c:pt idx="949">
                  <c:v>948.02099999999996</c:v>
                </c:pt>
                <c:pt idx="950">
                  <c:v>949.03</c:v>
                </c:pt>
                <c:pt idx="951">
                  <c:v>950.05599999999981</c:v>
                </c:pt>
                <c:pt idx="952">
                  <c:v>951.06</c:v>
                </c:pt>
                <c:pt idx="953">
                  <c:v>951.94299999999976</c:v>
                </c:pt>
                <c:pt idx="954">
                  <c:v>953.03899999999999</c:v>
                </c:pt>
                <c:pt idx="955">
                  <c:v>954.02</c:v>
                </c:pt>
                <c:pt idx="956">
                  <c:v>955.14499999999998</c:v>
                </c:pt>
                <c:pt idx="957">
                  <c:v>956.13699999999972</c:v>
                </c:pt>
                <c:pt idx="958">
                  <c:v>956.99199999999996</c:v>
                </c:pt>
                <c:pt idx="959">
                  <c:v>958.0659999999998</c:v>
                </c:pt>
                <c:pt idx="960">
                  <c:v>959.1</c:v>
                </c:pt>
                <c:pt idx="961">
                  <c:v>960.05099999999982</c:v>
                </c:pt>
                <c:pt idx="962">
                  <c:v>960.95399999999972</c:v>
                </c:pt>
                <c:pt idx="963">
                  <c:v>962.01499999999999</c:v>
                </c:pt>
                <c:pt idx="964">
                  <c:v>963.13699999999972</c:v>
                </c:pt>
                <c:pt idx="965">
                  <c:v>964.13</c:v>
                </c:pt>
                <c:pt idx="966">
                  <c:v>965.06699999999978</c:v>
                </c:pt>
                <c:pt idx="967">
                  <c:v>966.1790000000002</c:v>
                </c:pt>
                <c:pt idx="968">
                  <c:v>967.08799999999997</c:v>
                </c:pt>
                <c:pt idx="969">
                  <c:v>967.99699999999996</c:v>
                </c:pt>
                <c:pt idx="970">
                  <c:v>968.91199999999981</c:v>
                </c:pt>
                <c:pt idx="971">
                  <c:v>970.02199999999982</c:v>
                </c:pt>
                <c:pt idx="972">
                  <c:v>971.01300000000003</c:v>
                </c:pt>
                <c:pt idx="973">
                  <c:v>972.12900000000002</c:v>
                </c:pt>
                <c:pt idx="974">
                  <c:v>972.74</c:v>
                </c:pt>
                <c:pt idx="975">
                  <c:v>973.64699999999982</c:v>
                </c:pt>
                <c:pt idx="976">
                  <c:v>974.91</c:v>
                </c:pt>
                <c:pt idx="977">
                  <c:v>976.06699999999978</c:v>
                </c:pt>
                <c:pt idx="978">
                  <c:v>977.0469999999998</c:v>
                </c:pt>
                <c:pt idx="979">
                  <c:v>978.03699999999981</c:v>
                </c:pt>
                <c:pt idx="980">
                  <c:v>979.07100000000003</c:v>
                </c:pt>
                <c:pt idx="981">
                  <c:v>979.99099999999999</c:v>
                </c:pt>
                <c:pt idx="982">
                  <c:v>981.11199999999997</c:v>
                </c:pt>
                <c:pt idx="983">
                  <c:v>982.05399999999997</c:v>
                </c:pt>
                <c:pt idx="984">
                  <c:v>982.92399999999998</c:v>
                </c:pt>
                <c:pt idx="985">
                  <c:v>983.80899999999997</c:v>
                </c:pt>
                <c:pt idx="986">
                  <c:v>984.84699999999975</c:v>
                </c:pt>
                <c:pt idx="987">
                  <c:v>985.87300000000005</c:v>
                </c:pt>
                <c:pt idx="988">
                  <c:v>986.96699999999976</c:v>
                </c:pt>
                <c:pt idx="989">
                  <c:v>988.00900000000001</c:v>
                </c:pt>
                <c:pt idx="990">
                  <c:v>988.94799999999975</c:v>
                </c:pt>
                <c:pt idx="991">
                  <c:v>989.99800000000005</c:v>
                </c:pt>
                <c:pt idx="992">
                  <c:v>990.94399999999996</c:v>
                </c:pt>
                <c:pt idx="993">
                  <c:v>991.89300000000003</c:v>
                </c:pt>
                <c:pt idx="994">
                  <c:v>992.91899999999998</c:v>
                </c:pt>
                <c:pt idx="995">
                  <c:v>994.02699999999982</c:v>
                </c:pt>
                <c:pt idx="996">
                  <c:v>995.09699999999998</c:v>
                </c:pt>
                <c:pt idx="997">
                  <c:v>996.048</c:v>
                </c:pt>
                <c:pt idx="998">
                  <c:v>996.91599999999983</c:v>
                </c:pt>
                <c:pt idx="999">
                  <c:v>997.93299999999977</c:v>
                </c:pt>
                <c:pt idx="1000">
                  <c:v>998.93199999999979</c:v>
                </c:pt>
                <c:pt idx="1001">
                  <c:v>999.88499999999999</c:v>
                </c:pt>
                <c:pt idx="1002">
                  <c:v>1000.93</c:v>
                </c:pt>
                <c:pt idx="1003">
                  <c:v>1002.01</c:v>
                </c:pt>
                <c:pt idx="1004">
                  <c:v>1003.06</c:v>
                </c:pt>
                <c:pt idx="1005">
                  <c:v>1004.02</c:v>
                </c:pt>
                <c:pt idx="1006">
                  <c:v>1004.9399999999998</c:v>
                </c:pt>
                <c:pt idx="1007">
                  <c:v>1005.87</c:v>
                </c:pt>
                <c:pt idx="1008">
                  <c:v>1006.9599999999998</c:v>
                </c:pt>
                <c:pt idx="1009">
                  <c:v>1007.9399999999998</c:v>
                </c:pt>
                <c:pt idx="1010">
                  <c:v>1008.8499999999998</c:v>
                </c:pt>
                <c:pt idx="1011">
                  <c:v>1009.88</c:v>
                </c:pt>
                <c:pt idx="1012">
                  <c:v>1010.91</c:v>
                </c:pt>
                <c:pt idx="1013">
                  <c:v>1012.04</c:v>
                </c:pt>
                <c:pt idx="1014">
                  <c:v>1013.04</c:v>
                </c:pt>
                <c:pt idx="1015">
                  <c:v>1013.98</c:v>
                </c:pt>
                <c:pt idx="1016">
                  <c:v>1015.03</c:v>
                </c:pt>
                <c:pt idx="1017">
                  <c:v>1015.91</c:v>
                </c:pt>
                <c:pt idx="1018">
                  <c:v>1016.81</c:v>
                </c:pt>
                <c:pt idx="1019">
                  <c:v>1017.9499999999998</c:v>
                </c:pt>
                <c:pt idx="1020">
                  <c:v>1018.97</c:v>
                </c:pt>
                <c:pt idx="1021">
                  <c:v>1019.9599999999998</c:v>
                </c:pt>
                <c:pt idx="1022">
                  <c:v>1021.1</c:v>
                </c:pt>
                <c:pt idx="1023">
                  <c:v>1021.93</c:v>
                </c:pt>
                <c:pt idx="1024">
                  <c:v>1022.73</c:v>
                </c:pt>
                <c:pt idx="1025">
                  <c:v>1023.73</c:v>
                </c:pt>
                <c:pt idx="1026">
                  <c:v>1024.8699999999999</c:v>
                </c:pt>
                <c:pt idx="1027">
                  <c:v>1025.8399999999999</c:v>
                </c:pt>
                <c:pt idx="1028">
                  <c:v>1027.04</c:v>
                </c:pt>
                <c:pt idx="1029">
                  <c:v>1028.23</c:v>
                </c:pt>
                <c:pt idx="1030">
                  <c:v>1029.1799999999998</c:v>
                </c:pt>
                <c:pt idx="1031">
                  <c:v>1030.1299999999999</c:v>
                </c:pt>
                <c:pt idx="1032">
                  <c:v>1030.99</c:v>
                </c:pt>
                <c:pt idx="1033">
                  <c:v>1031.8899999999999</c:v>
                </c:pt>
                <c:pt idx="1034">
                  <c:v>1032.9100000000001</c:v>
                </c:pt>
                <c:pt idx="1035">
                  <c:v>1033.95</c:v>
                </c:pt>
                <c:pt idx="1036">
                  <c:v>1034.92</c:v>
                </c:pt>
                <c:pt idx="1037">
                  <c:v>1036.02</c:v>
                </c:pt>
                <c:pt idx="1038">
                  <c:v>1037.04</c:v>
                </c:pt>
                <c:pt idx="1039">
                  <c:v>1037.95</c:v>
                </c:pt>
                <c:pt idx="1040">
                  <c:v>1038.9000000000001</c:v>
                </c:pt>
                <c:pt idx="1041">
                  <c:v>1039.8899999999999</c:v>
                </c:pt>
                <c:pt idx="1042">
                  <c:v>1040.97</c:v>
                </c:pt>
                <c:pt idx="1043">
                  <c:v>1042.05</c:v>
                </c:pt>
                <c:pt idx="1044">
                  <c:v>1043.02</c:v>
                </c:pt>
                <c:pt idx="1045">
                  <c:v>1044.03</c:v>
                </c:pt>
                <c:pt idx="1046">
                  <c:v>1045</c:v>
                </c:pt>
                <c:pt idx="1047">
                  <c:v>1045.9100000000001</c:v>
                </c:pt>
                <c:pt idx="1048">
                  <c:v>1046.8599999999999</c:v>
                </c:pt>
                <c:pt idx="1049">
                  <c:v>1047.8399999999999</c:v>
                </c:pt>
                <c:pt idx="1050">
                  <c:v>1048.9000000000001</c:v>
                </c:pt>
                <c:pt idx="1051">
                  <c:v>1049.96</c:v>
                </c:pt>
                <c:pt idx="1052">
                  <c:v>1051.06</c:v>
                </c:pt>
                <c:pt idx="1053">
                  <c:v>1052.1199999999999</c:v>
                </c:pt>
                <c:pt idx="1054">
                  <c:v>1053.04</c:v>
                </c:pt>
                <c:pt idx="1055">
                  <c:v>1053.93</c:v>
                </c:pt>
                <c:pt idx="1056">
                  <c:v>1054.83</c:v>
                </c:pt>
                <c:pt idx="1057">
                  <c:v>1055.76</c:v>
                </c:pt>
                <c:pt idx="1058">
                  <c:v>1056.81</c:v>
                </c:pt>
                <c:pt idx="1059">
                  <c:v>1057.94</c:v>
                </c:pt>
                <c:pt idx="1060">
                  <c:v>1059.04</c:v>
                </c:pt>
                <c:pt idx="1061">
                  <c:v>1060.07</c:v>
                </c:pt>
                <c:pt idx="1062">
                  <c:v>1061.03</c:v>
                </c:pt>
                <c:pt idx="1063">
                  <c:v>1061.92</c:v>
                </c:pt>
                <c:pt idx="1064">
                  <c:v>1063.21</c:v>
                </c:pt>
                <c:pt idx="1065">
                  <c:v>1064.0999999999999</c:v>
                </c:pt>
                <c:pt idx="1066">
                  <c:v>1064.9000000000001</c:v>
                </c:pt>
                <c:pt idx="1067">
                  <c:v>1066.1299999999999</c:v>
                </c:pt>
                <c:pt idx="1068">
                  <c:v>1067.08</c:v>
                </c:pt>
                <c:pt idx="1069">
                  <c:v>1067.81</c:v>
                </c:pt>
                <c:pt idx="1070">
                  <c:v>1068.58</c:v>
                </c:pt>
                <c:pt idx="1071">
                  <c:v>1069.79</c:v>
                </c:pt>
                <c:pt idx="1072">
                  <c:v>1071.03</c:v>
                </c:pt>
                <c:pt idx="1073">
                  <c:v>1072.04</c:v>
                </c:pt>
                <c:pt idx="1074">
                  <c:v>1072.98</c:v>
                </c:pt>
                <c:pt idx="1075">
                  <c:v>1074.02</c:v>
                </c:pt>
                <c:pt idx="1076">
                  <c:v>1075.1199999999999</c:v>
                </c:pt>
                <c:pt idx="1077">
                  <c:v>1075.8</c:v>
                </c:pt>
                <c:pt idx="1078">
                  <c:v>1076.83</c:v>
                </c:pt>
                <c:pt idx="1079">
                  <c:v>1078.05</c:v>
                </c:pt>
                <c:pt idx="1080">
                  <c:v>1078.98</c:v>
                </c:pt>
                <c:pt idx="1081">
                  <c:v>1079.97</c:v>
                </c:pt>
                <c:pt idx="1082">
                  <c:v>1080.99</c:v>
                </c:pt>
                <c:pt idx="1083">
                  <c:v>1081.95</c:v>
                </c:pt>
                <c:pt idx="1084">
                  <c:v>1082.8599999999999</c:v>
                </c:pt>
                <c:pt idx="1085">
                  <c:v>1083.74</c:v>
                </c:pt>
                <c:pt idx="1086">
                  <c:v>1084.82</c:v>
                </c:pt>
                <c:pt idx="1087">
                  <c:v>1085.95</c:v>
                </c:pt>
                <c:pt idx="1088">
                  <c:v>1086.9100000000001</c:v>
                </c:pt>
                <c:pt idx="1089">
                  <c:v>1087.8499999999999</c:v>
                </c:pt>
                <c:pt idx="1090">
                  <c:v>1088.9000000000001</c:v>
                </c:pt>
                <c:pt idx="1091">
                  <c:v>1089.9000000000001</c:v>
                </c:pt>
                <c:pt idx="1092">
                  <c:v>1090.79</c:v>
                </c:pt>
                <c:pt idx="1093">
                  <c:v>1091.8499999999999</c:v>
                </c:pt>
                <c:pt idx="1094">
                  <c:v>1092.96</c:v>
                </c:pt>
                <c:pt idx="1095">
                  <c:v>1093.8899999999999</c:v>
                </c:pt>
                <c:pt idx="1096">
                  <c:v>1094.8</c:v>
                </c:pt>
                <c:pt idx="1097">
                  <c:v>1095.8</c:v>
                </c:pt>
                <c:pt idx="1098">
                  <c:v>1096.8899999999999</c:v>
                </c:pt>
                <c:pt idx="1099">
                  <c:v>1097.8799999999999</c:v>
                </c:pt>
                <c:pt idx="1100">
                  <c:v>1098.8899999999999</c:v>
                </c:pt>
                <c:pt idx="1101">
                  <c:v>1099.9100000000001</c:v>
                </c:pt>
                <c:pt idx="1102">
                  <c:v>1100.8699999999999</c:v>
                </c:pt>
                <c:pt idx="1103">
                  <c:v>1101.81</c:v>
                </c:pt>
                <c:pt idx="1104">
                  <c:v>1102.8699999999999</c:v>
                </c:pt>
                <c:pt idx="1105">
                  <c:v>1104.04</c:v>
                </c:pt>
                <c:pt idx="1106">
                  <c:v>1105.04</c:v>
                </c:pt>
                <c:pt idx="1107">
                  <c:v>1106.01</c:v>
                </c:pt>
                <c:pt idx="1108">
                  <c:v>1106.95</c:v>
                </c:pt>
                <c:pt idx="1109">
                  <c:v>1107.82</c:v>
                </c:pt>
                <c:pt idx="1110">
                  <c:v>1108.83</c:v>
                </c:pt>
                <c:pt idx="1111">
                  <c:v>1109.8699999999999</c:v>
                </c:pt>
                <c:pt idx="1112">
                  <c:v>1110.76</c:v>
                </c:pt>
                <c:pt idx="1113">
                  <c:v>1111.6599999999999</c:v>
                </c:pt>
                <c:pt idx="1114">
                  <c:v>1112.8499999999999</c:v>
                </c:pt>
                <c:pt idx="1115">
                  <c:v>1113.94</c:v>
                </c:pt>
                <c:pt idx="1116">
                  <c:v>1114.73</c:v>
                </c:pt>
                <c:pt idx="1117">
                  <c:v>1115.8399999999999</c:v>
                </c:pt>
                <c:pt idx="1118">
                  <c:v>1117.01</c:v>
                </c:pt>
                <c:pt idx="1119">
                  <c:v>1118.0899999999999</c:v>
                </c:pt>
                <c:pt idx="1120">
                  <c:v>1118.9000000000001</c:v>
                </c:pt>
                <c:pt idx="1121">
                  <c:v>1119.6399999999999</c:v>
                </c:pt>
                <c:pt idx="1122">
                  <c:v>1120.7</c:v>
                </c:pt>
                <c:pt idx="1123">
                  <c:v>1121.78</c:v>
                </c:pt>
                <c:pt idx="1124">
                  <c:v>1122.9100000000001</c:v>
                </c:pt>
                <c:pt idx="1125">
                  <c:v>1123.97</c:v>
                </c:pt>
                <c:pt idx="1126">
                  <c:v>1124.78</c:v>
                </c:pt>
                <c:pt idx="1127">
                  <c:v>1125.6199999999999</c:v>
                </c:pt>
                <c:pt idx="1128">
                  <c:v>1126.78</c:v>
                </c:pt>
                <c:pt idx="1129">
                  <c:v>1127.99</c:v>
                </c:pt>
                <c:pt idx="1130">
                  <c:v>1128.92</c:v>
                </c:pt>
                <c:pt idx="1131">
                  <c:v>1129.8599999999999</c:v>
                </c:pt>
                <c:pt idx="1132">
                  <c:v>1130.8499999999999</c:v>
                </c:pt>
                <c:pt idx="1133">
                  <c:v>1131.75</c:v>
                </c:pt>
                <c:pt idx="1134">
                  <c:v>1132.8</c:v>
                </c:pt>
                <c:pt idx="1135">
                  <c:v>1133.8799999999999</c:v>
                </c:pt>
                <c:pt idx="1136">
                  <c:v>1135</c:v>
                </c:pt>
                <c:pt idx="1137">
                  <c:v>1136.03</c:v>
                </c:pt>
                <c:pt idx="1138">
                  <c:v>1136.8399999999999</c:v>
                </c:pt>
                <c:pt idx="1139">
                  <c:v>1137.6699999999998</c:v>
                </c:pt>
                <c:pt idx="1140">
                  <c:v>1138.6899999999998</c:v>
                </c:pt>
                <c:pt idx="1141">
                  <c:v>1139.72</c:v>
                </c:pt>
                <c:pt idx="1142">
                  <c:v>1140.8499999999999</c:v>
                </c:pt>
                <c:pt idx="1143">
                  <c:v>1141.8699999999999</c:v>
                </c:pt>
                <c:pt idx="1144">
                  <c:v>1142.77</c:v>
                </c:pt>
                <c:pt idx="1145">
                  <c:v>1143.6699999999998</c:v>
                </c:pt>
                <c:pt idx="1146">
                  <c:v>1144.75</c:v>
                </c:pt>
                <c:pt idx="1147">
                  <c:v>1145.78</c:v>
                </c:pt>
                <c:pt idx="1148">
                  <c:v>1146.79</c:v>
                </c:pt>
                <c:pt idx="1149">
                  <c:v>1147.8899999999999</c:v>
                </c:pt>
                <c:pt idx="1150">
                  <c:v>1148.8699999999999</c:v>
                </c:pt>
                <c:pt idx="1151">
                  <c:v>1149.7</c:v>
                </c:pt>
                <c:pt idx="1152">
                  <c:v>1150.7</c:v>
                </c:pt>
                <c:pt idx="1153">
                  <c:v>1151.8899999999999</c:v>
                </c:pt>
                <c:pt idx="1154">
                  <c:v>1152.9000000000001</c:v>
                </c:pt>
                <c:pt idx="1155">
                  <c:v>1153.8399999999999</c:v>
                </c:pt>
                <c:pt idx="1156">
                  <c:v>1154.81</c:v>
                </c:pt>
                <c:pt idx="1157">
                  <c:v>1155.73</c:v>
                </c:pt>
                <c:pt idx="1158">
                  <c:v>1156.6899999999998</c:v>
                </c:pt>
                <c:pt idx="1159">
                  <c:v>1157.8</c:v>
                </c:pt>
                <c:pt idx="1160">
                  <c:v>1158.94</c:v>
                </c:pt>
                <c:pt idx="1161">
                  <c:v>1159.83</c:v>
                </c:pt>
                <c:pt idx="1162">
                  <c:v>1160.73</c:v>
                </c:pt>
                <c:pt idx="1163">
                  <c:v>1161.77</c:v>
                </c:pt>
                <c:pt idx="1164">
                  <c:v>1162.81</c:v>
                </c:pt>
                <c:pt idx="1165">
                  <c:v>1163.6699999999998</c:v>
                </c:pt>
                <c:pt idx="1166">
                  <c:v>1164.6799999999998</c:v>
                </c:pt>
                <c:pt idx="1167">
                  <c:v>1165.76</c:v>
                </c:pt>
                <c:pt idx="1168">
                  <c:v>1166.83</c:v>
                </c:pt>
                <c:pt idx="1169">
                  <c:v>1167.82</c:v>
                </c:pt>
                <c:pt idx="1170">
                  <c:v>1168.77</c:v>
                </c:pt>
                <c:pt idx="1171">
                  <c:v>1169.9100000000001</c:v>
                </c:pt>
                <c:pt idx="1172">
                  <c:v>1170.96</c:v>
                </c:pt>
                <c:pt idx="1173">
                  <c:v>1171.8</c:v>
                </c:pt>
                <c:pt idx="1174">
                  <c:v>1172.6599999999999</c:v>
                </c:pt>
                <c:pt idx="1175">
                  <c:v>1173.6799999999998</c:v>
                </c:pt>
                <c:pt idx="1176">
                  <c:v>1174.79</c:v>
                </c:pt>
                <c:pt idx="1177">
                  <c:v>1175.8899999999999</c:v>
                </c:pt>
                <c:pt idx="1178">
                  <c:v>1176.8799999999999</c:v>
                </c:pt>
                <c:pt idx="1179">
                  <c:v>1177.75</c:v>
                </c:pt>
                <c:pt idx="1180">
                  <c:v>1178.77</c:v>
                </c:pt>
                <c:pt idx="1181">
                  <c:v>1179.6699999999998</c:v>
                </c:pt>
                <c:pt idx="1182">
                  <c:v>1180.73</c:v>
                </c:pt>
                <c:pt idx="1183">
                  <c:v>1181.77</c:v>
                </c:pt>
                <c:pt idx="1184">
                  <c:v>1182.6799999999998</c:v>
                </c:pt>
                <c:pt idx="1185">
                  <c:v>1183.71</c:v>
                </c:pt>
                <c:pt idx="1186">
                  <c:v>1184.8899999999999</c:v>
                </c:pt>
                <c:pt idx="1187">
                  <c:v>1185.8699999999999</c:v>
                </c:pt>
                <c:pt idx="1188">
                  <c:v>1186.75</c:v>
                </c:pt>
                <c:pt idx="1189">
                  <c:v>1187.8</c:v>
                </c:pt>
                <c:pt idx="1190">
                  <c:v>1188.6099999999999</c:v>
                </c:pt>
                <c:pt idx="1191">
                  <c:v>1189.6399999999999</c:v>
                </c:pt>
                <c:pt idx="1192">
                  <c:v>1190.8499999999999</c:v>
                </c:pt>
                <c:pt idx="1193">
                  <c:v>1191.8599999999999</c:v>
                </c:pt>
                <c:pt idx="1194">
                  <c:v>1192.7</c:v>
                </c:pt>
                <c:pt idx="1195">
                  <c:v>1193.6299999999999</c:v>
                </c:pt>
                <c:pt idx="1196">
                  <c:v>1194.75</c:v>
                </c:pt>
                <c:pt idx="1197">
                  <c:v>1195.79</c:v>
                </c:pt>
                <c:pt idx="1198">
                  <c:v>1196.77</c:v>
                </c:pt>
                <c:pt idx="1199">
                  <c:v>1197.6799999999998</c:v>
                </c:pt>
                <c:pt idx="1200">
                  <c:v>1198.6699999999998</c:v>
                </c:pt>
                <c:pt idx="1201">
                  <c:v>1199.77</c:v>
                </c:pt>
                <c:pt idx="1202">
                  <c:v>1199.82</c:v>
                </c:pt>
                <c:pt idx="1203">
                  <c:v>1198.6099999999999</c:v>
                </c:pt>
                <c:pt idx="1204">
                  <c:v>1197.6899999999998</c:v>
                </c:pt>
                <c:pt idx="1205">
                  <c:v>1196.92</c:v>
                </c:pt>
                <c:pt idx="1206">
                  <c:v>1195.81</c:v>
                </c:pt>
                <c:pt idx="1207">
                  <c:v>1194.81</c:v>
                </c:pt>
                <c:pt idx="1208">
                  <c:v>1193.73</c:v>
                </c:pt>
                <c:pt idx="1209">
                  <c:v>1192.7</c:v>
                </c:pt>
                <c:pt idx="1210">
                  <c:v>1191.9000000000001</c:v>
                </c:pt>
                <c:pt idx="1211">
                  <c:v>1190.8399999999999</c:v>
                </c:pt>
                <c:pt idx="1212">
                  <c:v>1189.73</c:v>
                </c:pt>
                <c:pt idx="1213">
                  <c:v>1188.6899999999998</c:v>
                </c:pt>
                <c:pt idx="1214">
                  <c:v>1188.01</c:v>
                </c:pt>
                <c:pt idx="1215">
                  <c:v>1186.9000000000001</c:v>
                </c:pt>
                <c:pt idx="1216">
                  <c:v>1185.71</c:v>
                </c:pt>
                <c:pt idx="1217">
                  <c:v>1184.8</c:v>
                </c:pt>
                <c:pt idx="1218">
                  <c:v>1183.83</c:v>
                </c:pt>
                <c:pt idx="1219">
                  <c:v>1182.93</c:v>
                </c:pt>
                <c:pt idx="1220">
                  <c:v>1181.8699999999999</c:v>
                </c:pt>
                <c:pt idx="1221">
                  <c:v>1180.8899999999999</c:v>
                </c:pt>
                <c:pt idx="1222">
                  <c:v>1179.72</c:v>
                </c:pt>
                <c:pt idx="1223">
                  <c:v>1178.75</c:v>
                </c:pt>
                <c:pt idx="1224">
                  <c:v>1177.74</c:v>
                </c:pt>
                <c:pt idx="1225">
                  <c:v>1176.8899999999999</c:v>
                </c:pt>
                <c:pt idx="1226">
                  <c:v>1175.8599999999999</c:v>
                </c:pt>
                <c:pt idx="1227">
                  <c:v>1174.6699999999998</c:v>
                </c:pt>
                <c:pt idx="1228">
                  <c:v>1173.8599999999999</c:v>
                </c:pt>
                <c:pt idx="1229">
                  <c:v>1172.95</c:v>
                </c:pt>
                <c:pt idx="1230">
                  <c:v>1171.81</c:v>
                </c:pt>
                <c:pt idx="1231">
                  <c:v>1170.6499999999999</c:v>
                </c:pt>
                <c:pt idx="1232">
                  <c:v>1169.81</c:v>
                </c:pt>
                <c:pt idx="1233">
                  <c:v>1168.76</c:v>
                </c:pt>
                <c:pt idx="1234">
                  <c:v>1167.6399999999999</c:v>
                </c:pt>
                <c:pt idx="1235">
                  <c:v>1166.75</c:v>
                </c:pt>
                <c:pt idx="1236">
                  <c:v>1165.77</c:v>
                </c:pt>
                <c:pt idx="1237">
                  <c:v>1164.7</c:v>
                </c:pt>
                <c:pt idx="1238">
                  <c:v>1163.8499999999999</c:v>
                </c:pt>
                <c:pt idx="1239">
                  <c:v>1162.98</c:v>
                </c:pt>
                <c:pt idx="1240">
                  <c:v>1161.99</c:v>
                </c:pt>
                <c:pt idx="1241">
                  <c:v>1160.8799999999999</c:v>
                </c:pt>
                <c:pt idx="1242">
                  <c:v>1159.8499999999999</c:v>
                </c:pt>
                <c:pt idx="1243">
                  <c:v>1158.82</c:v>
                </c:pt>
                <c:pt idx="1244">
                  <c:v>1157.94</c:v>
                </c:pt>
                <c:pt idx="1245">
                  <c:v>1156.8699999999999</c:v>
                </c:pt>
                <c:pt idx="1246">
                  <c:v>1155.72</c:v>
                </c:pt>
                <c:pt idx="1247">
                  <c:v>1154.8899999999999</c:v>
                </c:pt>
                <c:pt idx="1248">
                  <c:v>1153.83</c:v>
                </c:pt>
                <c:pt idx="1249">
                  <c:v>1153</c:v>
                </c:pt>
                <c:pt idx="1250">
                  <c:v>1151.93</c:v>
                </c:pt>
                <c:pt idx="1251">
                  <c:v>1150.79</c:v>
                </c:pt>
                <c:pt idx="1252">
                  <c:v>1149.78</c:v>
                </c:pt>
                <c:pt idx="1253">
                  <c:v>1148.96</c:v>
                </c:pt>
                <c:pt idx="1254">
                  <c:v>1147.94</c:v>
                </c:pt>
                <c:pt idx="1255">
                  <c:v>1146.8</c:v>
                </c:pt>
                <c:pt idx="1256">
                  <c:v>1145.79</c:v>
                </c:pt>
                <c:pt idx="1257">
                  <c:v>1144.8399999999999</c:v>
                </c:pt>
                <c:pt idx="1258">
                  <c:v>1144</c:v>
                </c:pt>
                <c:pt idx="1259">
                  <c:v>1142.8799999999999</c:v>
                </c:pt>
                <c:pt idx="1260">
                  <c:v>1141.75</c:v>
                </c:pt>
                <c:pt idx="1261">
                  <c:v>1140.81</c:v>
                </c:pt>
                <c:pt idx="1262">
                  <c:v>1139.97</c:v>
                </c:pt>
                <c:pt idx="1263">
                  <c:v>1138.83</c:v>
                </c:pt>
                <c:pt idx="1264">
                  <c:v>1137.8599999999999</c:v>
                </c:pt>
                <c:pt idx="1265">
                  <c:v>1136.83</c:v>
                </c:pt>
                <c:pt idx="1266">
                  <c:v>1135.77</c:v>
                </c:pt>
                <c:pt idx="1267">
                  <c:v>1134.9000000000001</c:v>
                </c:pt>
                <c:pt idx="1268">
                  <c:v>1133.8899999999999</c:v>
                </c:pt>
                <c:pt idx="1269">
                  <c:v>1132.9000000000001</c:v>
                </c:pt>
                <c:pt idx="1270">
                  <c:v>1131.8899999999999</c:v>
                </c:pt>
                <c:pt idx="1271">
                  <c:v>1131.02</c:v>
                </c:pt>
                <c:pt idx="1272">
                  <c:v>1130.02</c:v>
                </c:pt>
                <c:pt idx="1273">
                  <c:v>1128.8399999999999</c:v>
                </c:pt>
                <c:pt idx="1274">
                  <c:v>1127.9000000000001</c:v>
                </c:pt>
                <c:pt idx="1275">
                  <c:v>1127.02</c:v>
                </c:pt>
                <c:pt idx="1276">
                  <c:v>1126.04</c:v>
                </c:pt>
                <c:pt idx="1277">
                  <c:v>1124.9000000000001</c:v>
                </c:pt>
                <c:pt idx="1278">
                  <c:v>1123.78</c:v>
                </c:pt>
                <c:pt idx="1279">
                  <c:v>1122.9000000000001</c:v>
                </c:pt>
                <c:pt idx="1280">
                  <c:v>1121.97</c:v>
                </c:pt>
                <c:pt idx="1281">
                  <c:v>1120.96</c:v>
                </c:pt>
                <c:pt idx="1282">
                  <c:v>1119.77</c:v>
                </c:pt>
                <c:pt idx="1283">
                  <c:v>1118.74</c:v>
                </c:pt>
                <c:pt idx="1284">
                  <c:v>1117.8599999999999</c:v>
                </c:pt>
                <c:pt idx="1285">
                  <c:v>1117.06</c:v>
                </c:pt>
                <c:pt idx="1286">
                  <c:v>1115.98</c:v>
                </c:pt>
                <c:pt idx="1287">
                  <c:v>1114.97</c:v>
                </c:pt>
                <c:pt idx="1288">
                  <c:v>1113.97</c:v>
                </c:pt>
                <c:pt idx="1289">
                  <c:v>1113</c:v>
                </c:pt>
                <c:pt idx="1290">
                  <c:v>1112.1699999999998</c:v>
                </c:pt>
                <c:pt idx="1291">
                  <c:v>1110.6899999999998</c:v>
                </c:pt>
                <c:pt idx="1292">
                  <c:v>1109.79</c:v>
                </c:pt>
                <c:pt idx="1293">
                  <c:v>1109.04</c:v>
                </c:pt>
                <c:pt idx="1294">
                  <c:v>1108.03</c:v>
                </c:pt>
                <c:pt idx="1295">
                  <c:v>1106.93</c:v>
                </c:pt>
                <c:pt idx="1296">
                  <c:v>1105.8799999999999</c:v>
                </c:pt>
                <c:pt idx="1297">
                  <c:v>1104.9000000000001</c:v>
                </c:pt>
                <c:pt idx="1298">
                  <c:v>1103.96</c:v>
                </c:pt>
                <c:pt idx="1299">
                  <c:v>1103</c:v>
                </c:pt>
                <c:pt idx="1300">
                  <c:v>1101.9100000000001</c:v>
                </c:pt>
                <c:pt idx="1301">
                  <c:v>1100.96</c:v>
                </c:pt>
                <c:pt idx="1302">
                  <c:v>1100.1299999999999</c:v>
                </c:pt>
                <c:pt idx="1303">
                  <c:v>1099.04</c:v>
                </c:pt>
                <c:pt idx="1304">
                  <c:v>1097.83</c:v>
                </c:pt>
                <c:pt idx="1305">
                  <c:v>1096.8</c:v>
                </c:pt>
                <c:pt idx="1306">
                  <c:v>1095.8799999999999</c:v>
                </c:pt>
                <c:pt idx="1307">
                  <c:v>1095</c:v>
                </c:pt>
                <c:pt idx="1308">
                  <c:v>1093.94</c:v>
                </c:pt>
                <c:pt idx="1309">
                  <c:v>1092.8599999999999</c:v>
                </c:pt>
                <c:pt idx="1310">
                  <c:v>1091.83</c:v>
                </c:pt>
                <c:pt idx="1311">
                  <c:v>1091.0999999999999</c:v>
                </c:pt>
                <c:pt idx="1312">
                  <c:v>1090.07</c:v>
                </c:pt>
                <c:pt idx="1313">
                  <c:v>1088.9100000000001</c:v>
                </c:pt>
                <c:pt idx="1314">
                  <c:v>1087.8899999999999</c:v>
                </c:pt>
                <c:pt idx="1315">
                  <c:v>1086.93</c:v>
                </c:pt>
                <c:pt idx="1316">
                  <c:v>1086.1199999999999</c:v>
                </c:pt>
                <c:pt idx="1317">
                  <c:v>1085.03</c:v>
                </c:pt>
                <c:pt idx="1318">
                  <c:v>1083.8799999999999</c:v>
                </c:pt>
                <c:pt idx="1319">
                  <c:v>1082.99</c:v>
                </c:pt>
                <c:pt idx="1320">
                  <c:v>1082.06</c:v>
                </c:pt>
                <c:pt idx="1321">
                  <c:v>1081.01</c:v>
                </c:pt>
                <c:pt idx="1322">
                  <c:v>1079.95</c:v>
                </c:pt>
                <c:pt idx="1323">
                  <c:v>1078.8699999999999</c:v>
                </c:pt>
                <c:pt idx="1324">
                  <c:v>1077.94</c:v>
                </c:pt>
                <c:pt idx="1325">
                  <c:v>1077.04</c:v>
                </c:pt>
                <c:pt idx="1326">
                  <c:v>1075.95</c:v>
                </c:pt>
                <c:pt idx="1327">
                  <c:v>1074.9000000000001</c:v>
                </c:pt>
                <c:pt idx="1328">
                  <c:v>1073.94</c:v>
                </c:pt>
                <c:pt idx="1329">
                  <c:v>1073.1399999999999</c:v>
                </c:pt>
                <c:pt idx="1330">
                  <c:v>1072.22</c:v>
                </c:pt>
                <c:pt idx="1331">
                  <c:v>1071.08</c:v>
                </c:pt>
                <c:pt idx="1332">
                  <c:v>1069.8799999999999</c:v>
                </c:pt>
                <c:pt idx="1333">
                  <c:v>1068.71</c:v>
                </c:pt>
                <c:pt idx="1334">
                  <c:v>1067.99</c:v>
                </c:pt>
                <c:pt idx="1335">
                  <c:v>1066.96</c:v>
                </c:pt>
                <c:pt idx="1336">
                  <c:v>1065.8899999999999</c:v>
                </c:pt>
                <c:pt idx="1337">
                  <c:v>1065.04</c:v>
                </c:pt>
                <c:pt idx="1338">
                  <c:v>1063.92</c:v>
                </c:pt>
                <c:pt idx="1339">
                  <c:v>1062.99</c:v>
                </c:pt>
                <c:pt idx="1340">
                  <c:v>1061.99</c:v>
                </c:pt>
                <c:pt idx="1341">
                  <c:v>1060.94</c:v>
                </c:pt>
                <c:pt idx="1342">
                  <c:v>1060.04</c:v>
                </c:pt>
                <c:pt idx="1343">
                  <c:v>1059.01</c:v>
                </c:pt>
                <c:pt idx="1344">
                  <c:v>1058</c:v>
                </c:pt>
                <c:pt idx="1345">
                  <c:v>1056.98</c:v>
                </c:pt>
                <c:pt idx="1346">
                  <c:v>1055.9100000000001</c:v>
                </c:pt>
                <c:pt idx="1347">
                  <c:v>1054.95</c:v>
                </c:pt>
                <c:pt idx="1348">
                  <c:v>1054.02</c:v>
                </c:pt>
                <c:pt idx="1349">
                  <c:v>1052.6499999999999</c:v>
                </c:pt>
                <c:pt idx="1350">
                  <c:v>1051.79</c:v>
                </c:pt>
                <c:pt idx="1351">
                  <c:v>1051.1099999999999</c:v>
                </c:pt>
                <c:pt idx="1352">
                  <c:v>1049.95</c:v>
                </c:pt>
                <c:pt idx="1353">
                  <c:v>1048.8399999999999</c:v>
                </c:pt>
                <c:pt idx="1354">
                  <c:v>1047.92</c:v>
                </c:pt>
                <c:pt idx="1355">
                  <c:v>1047</c:v>
                </c:pt>
                <c:pt idx="1356">
                  <c:v>1046.03</c:v>
                </c:pt>
                <c:pt idx="1357">
                  <c:v>1044.96</c:v>
                </c:pt>
                <c:pt idx="1358">
                  <c:v>1043.92</c:v>
                </c:pt>
                <c:pt idx="1359">
                  <c:v>1043.08</c:v>
                </c:pt>
                <c:pt idx="1360">
                  <c:v>1042.1899999999998</c:v>
                </c:pt>
                <c:pt idx="1361">
                  <c:v>1041.07</c:v>
                </c:pt>
                <c:pt idx="1362">
                  <c:v>1039.9100000000001</c:v>
                </c:pt>
                <c:pt idx="1363">
                  <c:v>1038.83</c:v>
                </c:pt>
                <c:pt idx="1364">
                  <c:v>1038.04</c:v>
                </c:pt>
                <c:pt idx="1365">
                  <c:v>1037.1099999999999</c:v>
                </c:pt>
                <c:pt idx="1366">
                  <c:v>1035.97</c:v>
                </c:pt>
                <c:pt idx="1367">
                  <c:v>1034.92</c:v>
                </c:pt>
                <c:pt idx="1368">
                  <c:v>1034.04</c:v>
                </c:pt>
                <c:pt idx="1369">
                  <c:v>1033.05</c:v>
                </c:pt>
                <c:pt idx="1370">
                  <c:v>1032.04</c:v>
                </c:pt>
                <c:pt idx="1371">
                  <c:v>1030.98</c:v>
                </c:pt>
                <c:pt idx="1372">
                  <c:v>1029.94</c:v>
                </c:pt>
                <c:pt idx="1373">
                  <c:v>1029.08</c:v>
                </c:pt>
                <c:pt idx="1374">
                  <c:v>1028.1899999999998</c:v>
                </c:pt>
                <c:pt idx="1375">
                  <c:v>1027.07</c:v>
                </c:pt>
                <c:pt idx="1376">
                  <c:v>1025.97</c:v>
                </c:pt>
                <c:pt idx="1377">
                  <c:v>1025.0899999999999</c:v>
                </c:pt>
                <c:pt idx="1378">
                  <c:v>1024.1499999999999</c:v>
                </c:pt>
                <c:pt idx="1379">
                  <c:v>1023.1</c:v>
                </c:pt>
                <c:pt idx="1380">
                  <c:v>1021.99</c:v>
                </c:pt>
                <c:pt idx="1381">
                  <c:v>1020.89</c:v>
                </c:pt>
                <c:pt idx="1382">
                  <c:v>1020.09</c:v>
                </c:pt>
                <c:pt idx="1383">
                  <c:v>1019.04</c:v>
                </c:pt>
                <c:pt idx="1384">
                  <c:v>1017.92</c:v>
                </c:pt>
                <c:pt idx="1385">
                  <c:v>1017.02</c:v>
                </c:pt>
                <c:pt idx="1386">
                  <c:v>1016.1700000000002</c:v>
                </c:pt>
                <c:pt idx="1387">
                  <c:v>1015.13</c:v>
                </c:pt>
                <c:pt idx="1388">
                  <c:v>1014.11</c:v>
                </c:pt>
                <c:pt idx="1389">
                  <c:v>1013</c:v>
                </c:pt>
                <c:pt idx="1390">
                  <c:v>1011.9</c:v>
                </c:pt>
                <c:pt idx="1391">
                  <c:v>1010.9599999999998</c:v>
                </c:pt>
                <c:pt idx="1392">
                  <c:v>1010.02</c:v>
                </c:pt>
                <c:pt idx="1393">
                  <c:v>1009.01</c:v>
                </c:pt>
                <c:pt idx="1394">
                  <c:v>1008</c:v>
                </c:pt>
                <c:pt idx="1395">
                  <c:v>1007.05</c:v>
                </c:pt>
                <c:pt idx="1396">
                  <c:v>1006.21</c:v>
                </c:pt>
                <c:pt idx="1397">
                  <c:v>1005.1700000000002</c:v>
                </c:pt>
                <c:pt idx="1398">
                  <c:v>1003.93</c:v>
                </c:pt>
                <c:pt idx="1399">
                  <c:v>1003.01</c:v>
                </c:pt>
                <c:pt idx="1400">
                  <c:v>1002.19</c:v>
                </c:pt>
                <c:pt idx="1401">
                  <c:v>1001.03</c:v>
                </c:pt>
                <c:pt idx="1402" formatCode="0.00E+00">
                  <c:v>1000</c:v>
                </c:pt>
                <c:pt idx="1403">
                  <c:v>998.93499999999972</c:v>
                </c:pt>
                <c:pt idx="1404">
                  <c:v>998.15300000000002</c:v>
                </c:pt>
                <c:pt idx="1405">
                  <c:v>997.17800000000022</c:v>
                </c:pt>
                <c:pt idx="1406">
                  <c:v>995.72299999999996</c:v>
                </c:pt>
                <c:pt idx="1407">
                  <c:v>994.85999999999979</c:v>
                </c:pt>
                <c:pt idx="1408">
                  <c:v>994.23</c:v>
                </c:pt>
                <c:pt idx="1409">
                  <c:v>993.13599999999997</c:v>
                </c:pt>
                <c:pt idx="1410">
                  <c:v>991.97400000000005</c:v>
                </c:pt>
                <c:pt idx="1411">
                  <c:v>990.923</c:v>
                </c:pt>
                <c:pt idx="1412">
                  <c:v>989.95099999999979</c:v>
                </c:pt>
                <c:pt idx="1413">
                  <c:v>988.971</c:v>
                </c:pt>
                <c:pt idx="1414">
                  <c:v>988.02499999999998</c:v>
                </c:pt>
                <c:pt idx="1415">
                  <c:v>987.04</c:v>
                </c:pt>
                <c:pt idx="1416">
                  <c:v>986.01300000000003</c:v>
                </c:pt>
                <c:pt idx="1417">
                  <c:v>985.11699999999996</c:v>
                </c:pt>
                <c:pt idx="1418">
                  <c:v>984.07600000000002</c:v>
                </c:pt>
                <c:pt idx="1419">
                  <c:v>982.93299999999977</c:v>
                </c:pt>
                <c:pt idx="1420">
                  <c:v>982.01400000000001</c:v>
                </c:pt>
                <c:pt idx="1421">
                  <c:v>981.14499999999998</c:v>
                </c:pt>
                <c:pt idx="1422">
                  <c:v>980.1840000000002</c:v>
                </c:pt>
                <c:pt idx="1423">
                  <c:v>979.10299999999972</c:v>
                </c:pt>
                <c:pt idx="1424">
                  <c:v>978.01800000000003</c:v>
                </c:pt>
                <c:pt idx="1425">
                  <c:v>977.01300000000003</c:v>
                </c:pt>
                <c:pt idx="1426">
                  <c:v>976.03499999999997</c:v>
                </c:pt>
                <c:pt idx="1427">
                  <c:v>975.05599999999981</c:v>
                </c:pt>
                <c:pt idx="1428">
                  <c:v>974.00199999999973</c:v>
                </c:pt>
                <c:pt idx="1429">
                  <c:v>973.04599999999982</c:v>
                </c:pt>
                <c:pt idx="1430">
                  <c:v>972.19299999999998</c:v>
                </c:pt>
                <c:pt idx="1431">
                  <c:v>971.13599999999997</c:v>
                </c:pt>
                <c:pt idx="1432">
                  <c:v>970.00300000000004</c:v>
                </c:pt>
                <c:pt idx="1433">
                  <c:v>969.125</c:v>
                </c:pt>
                <c:pt idx="1434">
                  <c:v>968.23400000000004</c:v>
                </c:pt>
                <c:pt idx="1435">
                  <c:v>967.16499999999996</c:v>
                </c:pt>
                <c:pt idx="1436">
                  <c:v>966.01800000000003</c:v>
                </c:pt>
                <c:pt idx="1437">
                  <c:v>965.06199999999978</c:v>
                </c:pt>
                <c:pt idx="1438">
                  <c:v>964.09</c:v>
                </c:pt>
                <c:pt idx="1439">
                  <c:v>963.30399999999997</c:v>
                </c:pt>
                <c:pt idx="1440">
                  <c:v>962.13699999999972</c:v>
                </c:pt>
                <c:pt idx="1441">
                  <c:v>960.94199999999978</c:v>
                </c:pt>
                <c:pt idx="1442">
                  <c:v>960.154</c:v>
                </c:pt>
                <c:pt idx="1443">
                  <c:v>959.24300000000005</c:v>
                </c:pt>
                <c:pt idx="1444">
                  <c:v>958.20100000000002</c:v>
                </c:pt>
                <c:pt idx="1445">
                  <c:v>957.19</c:v>
                </c:pt>
                <c:pt idx="1446">
                  <c:v>955.98299999999972</c:v>
                </c:pt>
                <c:pt idx="1447">
                  <c:v>955.08900000000028</c:v>
                </c:pt>
                <c:pt idx="1448">
                  <c:v>954.15499999999997</c:v>
                </c:pt>
                <c:pt idx="1449">
                  <c:v>953.14800000000002</c:v>
                </c:pt>
                <c:pt idx="1450">
                  <c:v>952.01199999999972</c:v>
                </c:pt>
                <c:pt idx="1451">
                  <c:v>951.02599999999973</c:v>
                </c:pt>
                <c:pt idx="1452">
                  <c:v>950.07100000000003</c:v>
                </c:pt>
                <c:pt idx="1453">
                  <c:v>949.41899999999998</c:v>
                </c:pt>
                <c:pt idx="1454">
                  <c:v>948.24400000000003</c:v>
                </c:pt>
                <c:pt idx="1455">
                  <c:v>946.82899999999972</c:v>
                </c:pt>
                <c:pt idx="1456">
                  <c:v>946.07100000000003</c:v>
                </c:pt>
                <c:pt idx="1457">
                  <c:v>944.971</c:v>
                </c:pt>
                <c:pt idx="1458">
                  <c:v>944.33799999999962</c:v>
                </c:pt>
                <c:pt idx="1459">
                  <c:v>943.18499999999995</c:v>
                </c:pt>
                <c:pt idx="1460">
                  <c:v>942.28099999999995</c:v>
                </c:pt>
                <c:pt idx="1461">
                  <c:v>941.06</c:v>
                </c:pt>
                <c:pt idx="1462">
                  <c:v>940.36099999999976</c:v>
                </c:pt>
                <c:pt idx="1463">
                  <c:v>939.42399999999998</c:v>
                </c:pt>
                <c:pt idx="1464">
                  <c:v>937.84599999999978</c:v>
                </c:pt>
                <c:pt idx="1465">
                  <c:v>937.32199999999978</c:v>
                </c:pt>
                <c:pt idx="1466">
                  <c:v>936.12900000000002</c:v>
                </c:pt>
                <c:pt idx="1467">
                  <c:v>935.21400000000028</c:v>
                </c:pt>
                <c:pt idx="1468">
                  <c:v>933.899</c:v>
                </c:pt>
                <c:pt idx="1469">
                  <c:v>933.221</c:v>
                </c:pt>
                <c:pt idx="1470">
                  <c:v>931.89499999999998</c:v>
                </c:pt>
                <c:pt idx="1471">
                  <c:v>931.24400000000003</c:v>
                </c:pt>
                <c:pt idx="1472">
                  <c:v>930.14</c:v>
                </c:pt>
                <c:pt idx="1473">
                  <c:v>929.15300000000002</c:v>
                </c:pt>
                <c:pt idx="1474">
                  <c:v>928.15699999999981</c:v>
                </c:pt>
                <c:pt idx="1475">
                  <c:v>927.22799999999972</c:v>
                </c:pt>
                <c:pt idx="1476">
                  <c:v>926.25900000000001</c:v>
                </c:pt>
                <c:pt idx="1477">
                  <c:v>925.13800000000003</c:v>
                </c:pt>
                <c:pt idx="1478">
                  <c:v>923.97799999999972</c:v>
                </c:pt>
                <c:pt idx="1479">
                  <c:v>923.07100000000003</c:v>
                </c:pt>
                <c:pt idx="1480">
                  <c:v>922.24900000000002</c:v>
                </c:pt>
                <c:pt idx="1481">
                  <c:v>921.23599999999999</c:v>
                </c:pt>
                <c:pt idx="1482">
                  <c:v>920.09100000000001</c:v>
                </c:pt>
                <c:pt idx="1483">
                  <c:v>919.13900000000001</c:v>
                </c:pt>
                <c:pt idx="1484">
                  <c:v>918.24300000000005</c:v>
                </c:pt>
                <c:pt idx="1485">
                  <c:v>917.2750000000002</c:v>
                </c:pt>
                <c:pt idx="1486">
                  <c:v>916.22799999999972</c:v>
                </c:pt>
                <c:pt idx="1487">
                  <c:v>915.10699999999997</c:v>
                </c:pt>
                <c:pt idx="1488">
                  <c:v>914.07100000000003</c:v>
                </c:pt>
                <c:pt idx="1489">
                  <c:v>913.2850000000002</c:v>
                </c:pt>
                <c:pt idx="1490">
                  <c:v>912.04</c:v>
                </c:pt>
                <c:pt idx="1491">
                  <c:v>911.14699999999982</c:v>
                </c:pt>
                <c:pt idx="1492">
                  <c:v>910.30499999999972</c:v>
                </c:pt>
                <c:pt idx="1493">
                  <c:v>909.24</c:v>
                </c:pt>
                <c:pt idx="1494">
                  <c:v>908.37699999999973</c:v>
                </c:pt>
                <c:pt idx="1495">
                  <c:v>907.16899999999998</c:v>
                </c:pt>
                <c:pt idx="1496">
                  <c:v>906.08699999999999</c:v>
                </c:pt>
                <c:pt idx="1497">
                  <c:v>905.21900000000005</c:v>
                </c:pt>
                <c:pt idx="1498">
                  <c:v>904.32499999999982</c:v>
                </c:pt>
                <c:pt idx="1499">
                  <c:v>903.125</c:v>
                </c:pt>
                <c:pt idx="1500">
                  <c:v>902.22299999999996</c:v>
                </c:pt>
                <c:pt idx="1501">
                  <c:v>901.37400000000002</c:v>
                </c:pt>
                <c:pt idx="1502">
                  <c:v>900.029</c:v>
                </c:pt>
                <c:pt idx="1503">
                  <c:v>899.09400000000005</c:v>
                </c:pt>
                <c:pt idx="1504">
                  <c:v>898.12</c:v>
                </c:pt>
                <c:pt idx="1505">
                  <c:v>897.58</c:v>
                </c:pt>
                <c:pt idx="1506">
                  <c:v>896.05899999999997</c:v>
                </c:pt>
                <c:pt idx="1507">
                  <c:v>895.255</c:v>
                </c:pt>
                <c:pt idx="1508">
                  <c:v>894.35999999999979</c:v>
                </c:pt>
                <c:pt idx="1509">
                  <c:v>893.23299999999972</c:v>
                </c:pt>
                <c:pt idx="1510">
                  <c:v>892.22199999999998</c:v>
                </c:pt>
                <c:pt idx="1511">
                  <c:v>891.303</c:v>
                </c:pt>
                <c:pt idx="1512">
                  <c:v>890.17300000000023</c:v>
                </c:pt>
                <c:pt idx="1513">
                  <c:v>889.14</c:v>
                </c:pt>
                <c:pt idx="1514">
                  <c:v>888.399</c:v>
                </c:pt>
                <c:pt idx="1515">
                  <c:v>887.072</c:v>
                </c:pt>
                <c:pt idx="1516">
                  <c:v>886.23500000000001</c:v>
                </c:pt>
                <c:pt idx="1517">
                  <c:v>885.45499999999981</c:v>
                </c:pt>
                <c:pt idx="1518">
                  <c:v>884.22900000000004</c:v>
                </c:pt>
                <c:pt idx="1519">
                  <c:v>883.17800000000022</c:v>
                </c:pt>
                <c:pt idx="1520">
                  <c:v>881.99699999999996</c:v>
                </c:pt>
                <c:pt idx="1521">
                  <c:v>881.28800000000024</c:v>
                </c:pt>
                <c:pt idx="1522">
                  <c:v>880.3159999999998</c:v>
                </c:pt>
                <c:pt idx="1523">
                  <c:v>879.10799999999972</c:v>
                </c:pt>
                <c:pt idx="1524">
                  <c:v>878.23400000000004</c:v>
                </c:pt>
                <c:pt idx="1525">
                  <c:v>877.30699999999979</c:v>
                </c:pt>
                <c:pt idx="1526">
                  <c:v>876.24900000000002</c:v>
                </c:pt>
                <c:pt idx="1527">
                  <c:v>875.20399999999995</c:v>
                </c:pt>
                <c:pt idx="1528">
                  <c:v>874.23299999999972</c:v>
                </c:pt>
                <c:pt idx="1529">
                  <c:v>873.36199999999963</c:v>
                </c:pt>
                <c:pt idx="1530">
                  <c:v>872.38300000000004</c:v>
                </c:pt>
                <c:pt idx="1531">
                  <c:v>871.11800000000005</c:v>
                </c:pt>
                <c:pt idx="1532">
                  <c:v>870.34099999999978</c:v>
                </c:pt>
                <c:pt idx="1533">
                  <c:v>869.25199999999973</c:v>
                </c:pt>
                <c:pt idx="1534">
                  <c:v>868.06899999999996</c:v>
                </c:pt>
                <c:pt idx="1535">
                  <c:v>867.22799999999972</c:v>
                </c:pt>
                <c:pt idx="1536">
                  <c:v>866.20699999999999</c:v>
                </c:pt>
                <c:pt idx="1537">
                  <c:v>865.36699999999962</c:v>
                </c:pt>
                <c:pt idx="1538">
                  <c:v>864.245</c:v>
                </c:pt>
                <c:pt idx="1539">
                  <c:v>863.17000000000019</c:v>
                </c:pt>
                <c:pt idx="1540">
                  <c:v>862.35099999999977</c:v>
                </c:pt>
                <c:pt idx="1541">
                  <c:v>861.13400000000001</c:v>
                </c:pt>
                <c:pt idx="1542">
                  <c:v>860.22500000000002</c:v>
                </c:pt>
                <c:pt idx="1543">
                  <c:v>859.18600000000004</c:v>
                </c:pt>
                <c:pt idx="1544">
                  <c:v>858.32899999999972</c:v>
                </c:pt>
                <c:pt idx="1545">
                  <c:v>857.21699999999998</c:v>
                </c:pt>
                <c:pt idx="1546">
                  <c:v>856.3529999999995</c:v>
                </c:pt>
                <c:pt idx="1547">
                  <c:v>855.15800000000002</c:v>
                </c:pt>
                <c:pt idx="1548">
                  <c:v>853.94399999999996</c:v>
                </c:pt>
                <c:pt idx="1549">
                  <c:v>853.245</c:v>
                </c:pt>
                <c:pt idx="1550">
                  <c:v>852.21799999999996</c:v>
                </c:pt>
                <c:pt idx="1551">
                  <c:v>851.39499999999998</c:v>
                </c:pt>
                <c:pt idx="1552">
                  <c:v>850.303</c:v>
                </c:pt>
                <c:pt idx="1553">
                  <c:v>849.33900000000006</c:v>
                </c:pt>
                <c:pt idx="1554">
                  <c:v>848.35499999999979</c:v>
                </c:pt>
                <c:pt idx="1555">
                  <c:v>847.37900000000002</c:v>
                </c:pt>
                <c:pt idx="1556">
                  <c:v>846.20600000000002</c:v>
                </c:pt>
                <c:pt idx="1557">
                  <c:v>845.15699999999981</c:v>
                </c:pt>
                <c:pt idx="1558">
                  <c:v>844.08799999999997</c:v>
                </c:pt>
                <c:pt idx="1559">
                  <c:v>843.42699999999979</c:v>
                </c:pt>
                <c:pt idx="1560">
                  <c:v>842.30199999999979</c:v>
                </c:pt>
                <c:pt idx="1561">
                  <c:v>841.24800000000005</c:v>
                </c:pt>
                <c:pt idx="1562">
                  <c:v>840.33699999999976</c:v>
                </c:pt>
                <c:pt idx="1563">
                  <c:v>839.20899999999995</c:v>
                </c:pt>
                <c:pt idx="1564">
                  <c:v>838.16300000000001</c:v>
                </c:pt>
                <c:pt idx="1565">
                  <c:v>837.42499999999973</c:v>
                </c:pt>
                <c:pt idx="1566">
                  <c:v>836.34399999999982</c:v>
                </c:pt>
                <c:pt idx="1567">
                  <c:v>835.24300000000005</c:v>
                </c:pt>
                <c:pt idx="1568">
                  <c:v>834.28700000000003</c:v>
                </c:pt>
                <c:pt idx="1569">
                  <c:v>833.36499999999978</c:v>
                </c:pt>
                <c:pt idx="1570">
                  <c:v>832.25300000000004</c:v>
                </c:pt>
                <c:pt idx="1571">
                  <c:v>831.34399999999982</c:v>
                </c:pt>
                <c:pt idx="1572">
                  <c:v>830.37900000000002</c:v>
                </c:pt>
                <c:pt idx="1573">
                  <c:v>829.24800000000005</c:v>
                </c:pt>
                <c:pt idx="1574">
                  <c:v>828.33099999999979</c:v>
                </c:pt>
                <c:pt idx="1575">
                  <c:v>827.40199999999982</c:v>
                </c:pt>
                <c:pt idx="1576">
                  <c:v>826.28400000000022</c:v>
                </c:pt>
                <c:pt idx="1577">
                  <c:v>825.27100000000019</c:v>
                </c:pt>
                <c:pt idx="1578">
                  <c:v>824.47</c:v>
                </c:pt>
                <c:pt idx="1579">
                  <c:v>823.36599999999976</c:v>
                </c:pt>
                <c:pt idx="1580">
                  <c:v>822.23099999999999</c:v>
                </c:pt>
                <c:pt idx="1581">
                  <c:v>821.46400000000006</c:v>
                </c:pt>
                <c:pt idx="1582">
                  <c:v>820.33699999999976</c:v>
                </c:pt>
                <c:pt idx="1583">
                  <c:v>819.255</c:v>
                </c:pt>
                <c:pt idx="1584">
                  <c:v>818.1840000000002</c:v>
                </c:pt>
                <c:pt idx="1585">
                  <c:v>817.47699999999998</c:v>
                </c:pt>
                <c:pt idx="1586">
                  <c:v>816.28599999999994</c:v>
                </c:pt>
                <c:pt idx="1587">
                  <c:v>815.10799999999972</c:v>
                </c:pt>
                <c:pt idx="1588">
                  <c:v>814.33699999999976</c:v>
                </c:pt>
                <c:pt idx="1589">
                  <c:v>813.32399999999996</c:v>
                </c:pt>
                <c:pt idx="1590">
                  <c:v>812.29900000000021</c:v>
                </c:pt>
                <c:pt idx="1591">
                  <c:v>811.44199999999978</c:v>
                </c:pt>
                <c:pt idx="1592">
                  <c:v>810.51199999999972</c:v>
                </c:pt>
                <c:pt idx="1593">
                  <c:v>809.34299999999962</c:v>
                </c:pt>
                <c:pt idx="1594">
                  <c:v>808.572</c:v>
                </c:pt>
                <c:pt idx="1595">
                  <c:v>807.32699999999977</c:v>
                </c:pt>
                <c:pt idx="1596">
                  <c:v>806.48299999999972</c:v>
                </c:pt>
                <c:pt idx="1597">
                  <c:v>805.46400000000006</c:v>
                </c:pt>
                <c:pt idx="1598">
                  <c:v>804.3159999999998</c:v>
                </c:pt>
                <c:pt idx="1599">
                  <c:v>803.29300000000023</c:v>
                </c:pt>
                <c:pt idx="1600">
                  <c:v>802.29800000000023</c:v>
                </c:pt>
                <c:pt idx="1601">
                  <c:v>801.26</c:v>
                </c:pt>
                <c:pt idx="1602">
                  <c:v>800.19200000000001</c:v>
                </c:pt>
                <c:pt idx="1603">
                  <c:v>799.42899999999997</c:v>
                </c:pt>
                <c:pt idx="1604">
                  <c:v>798.39400000000001</c:v>
                </c:pt>
                <c:pt idx="1605">
                  <c:v>797.27300000000025</c:v>
                </c:pt>
                <c:pt idx="1606">
                  <c:v>796.34199999999976</c:v>
                </c:pt>
                <c:pt idx="1607">
                  <c:v>795.23299999999972</c:v>
                </c:pt>
                <c:pt idx="1608">
                  <c:v>794.27800000000025</c:v>
                </c:pt>
                <c:pt idx="1609">
                  <c:v>793.34199999999976</c:v>
                </c:pt>
                <c:pt idx="1610">
                  <c:v>792.37699999999973</c:v>
                </c:pt>
                <c:pt idx="1611">
                  <c:v>791.2850000000002</c:v>
                </c:pt>
                <c:pt idx="1612">
                  <c:v>790.34399999999982</c:v>
                </c:pt>
                <c:pt idx="1613">
                  <c:v>789.41499999999996</c:v>
                </c:pt>
                <c:pt idx="1614">
                  <c:v>788.28800000000024</c:v>
                </c:pt>
                <c:pt idx="1615">
                  <c:v>787.36699999999962</c:v>
                </c:pt>
                <c:pt idx="1616">
                  <c:v>786.35399999999981</c:v>
                </c:pt>
                <c:pt idx="1617">
                  <c:v>785.31699999999978</c:v>
                </c:pt>
                <c:pt idx="1618">
                  <c:v>784.53300000000002</c:v>
                </c:pt>
                <c:pt idx="1619">
                  <c:v>783.36799999999971</c:v>
                </c:pt>
                <c:pt idx="1620">
                  <c:v>782.26099999999997</c:v>
                </c:pt>
                <c:pt idx="1621">
                  <c:v>781.46599999999978</c:v>
                </c:pt>
                <c:pt idx="1622">
                  <c:v>780.25</c:v>
                </c:pt>
                <c:pt idx="1623">
                  <c:v>779.44699999999978</c:v>
                </c:pt>
                <c:pt idx="1624">
                  <c:v>778.48199999999997</c:v>
                </c:pt>
                <c:pt idx="1625">
                  <c:v>777.46799999999962</c:v>
                </c:pt>
                <c:pt idx="1626">
                  <c:v>776.52300000000002</c:v>
                </c:pt>
                <c:pt idx="1627">
                  <c:v>775.57299999999998</c:v>
                </c:pt>
                <c:pt idx="1628">
                  <c:v>774.46299999999962</c:v>
                </c:pt>
                <c:pt idx="1629">
                  <c:v>773.47400000000005</c:v>
                </c:pt>
                <c:pt idx="1630">
                  <c:v>772.3209999999998</c:v>
                </c:pt>
                <c:pt idx="1631">
                  <c:v>771.36399999999981</c:v>
                </c:pt>
                <c:pt idx="1632">
                  <c:v>770.6</c:v>
                </c:pt>
                <c:pt idx="1633">
                  <c:v>769.58100000000002</c:v>
                </c:pt>
                <c:pt idx="1634">
                  <c:v>768.29200000000003</c:v>
                </c:pt>
                <c:pt idx="1635">
                  <c:v>767.24300000000005</c:v>
                </c:pt>
                <c:pt idx="1636">
                  <c:v>766.31399999999996</c:v>
                </c:pt>
                <c:pt idx="1637">
                  <c:v>765.5</c:v>
                </c:pt>
                <c:pt idx="1638">
                  <c:v>764.47799999999972</c:v>
                </c:pt>
                <c:pt idx="1639">
                  <c:v>763.34599999999978</c:v>
                </c:pt>
                <c:pt idx="1640">
                  <c:v>762.37900000000002</c:v>
                </c:pt>
                <c:pt idx="1641">
                  <c:v>761.45299999999975</c:v>
                </c:pt>
                <c:pt idx="1642">
                  <c:v>760.21500000000003</c:v>
                </c:pt>
                <c:pt idx="1643">
                  <c:v>759.40199999999982</c:v>
                </c:pt>
                <c:pt idx="1644">
                  <c:v>758.52199999999982</c:v>
                </c:pt>
                <c:pt idx="1645">
                  <c:v>757.34699999999975</c:v>
                </c:pt>
                <c:pt idx="1646">
                  <c:v>756.44899999999996</c:v>
                </c:pt>
                <c:pt idx="1647">
                  <c:v>755.3689999999998</c:v>
                </c:pt>
                <c:pt idx="1648">
                  <c:v>754.46599999999978</c:v>
                </c:pt>
                <c:pt idx="1649">
                  <c:v>753.45799999999974</c:v>
                </c:pt>
                <c:pt idx="1650">
                  <c:v>752.40300000000002</c:v>
                </c:pt>
                <c:pt idx="1651">
                  <c:v>751.43799999999976</c:v>
                </c:pt>
                <c:pt idx="1652">
                  <c:v>750.45099999999979</c:v>
                </c:pt>
                <c:pt idx="1653">
                  <c:v>749.33299999999974</c:v>
                </c:pt>
                <c:pt idx="1654">
                  <c:v>748.49800000000005</c:v>
                </c:pt>
                <c:pt idx="1655">
                  <c:v>747.45199999999977</c:v>
                </c:pt>
                <c:pt idx="1656">
                  <c:v>746.40599999999972</c:v>
                </c:pt>
                <c:pt idx="1657">
                  <c:v>745.50699999999972</c:v>
                </c:pt>
                <c:pt idx="1658">
                  <c:v>744.49199999999996</c:v>
                </c:pt>
                <c:pt idx="1659">
                  <c:v>743.39599999999996</c:v>
                </c:pt>
                <c:pt idx="1660">
                  <c:v>742.56299999999976</c:v>
                </c:pt>
                <c:pt idx="1661">
                  <c:v>741.41499999999996</c:v>
                </c:pt>
                <c:pt idx="1662">
                  <c:v>740.476</c:v>
                </c:pt>
                <c:pt idx="1663">
                  <c:v>739.49800000000005</c:v>
                </c:pt>
                <c:pt idx="1664">
                  <c:v>738.45299999999975</c:v>
                </c:pt>
                <c:pt idx="1665">
                  <c:v>737.50099999999998</c:v>
                </c:pt>
                <c:pt idx="1666">
                  <c:v>736.423</c:v>
                </c:pt>
                <c:pt idx="1667">
                  <c:v>735.43399999999997</c:v>
                </c:pt>
                <c:pt idx="1668">
                  <c:v>734.69500000000005</c:v>
                </c:pt>
                <c:pt idx="1669">
                  <c:v>733.26800000000003</c:v>
                </c:pt>
                <c:pt idx="1670">
                  <c:v>732.54899999999998</c:v>
                </c:pt>
                <c:pt idx="1671">
                  <c:v>731.59500000000003</c:v>
                </c:pt>
                <c:pt idx="1672">
                  <c:v>730.42</c:v>
                </c:pt>
                <c:pt idx="1673">
                  <c:v>729.44799999999975</c:v>
                </c:pt>
                <c:pt idx="1674">
                  <c:v>728.42899999999997</c:v>
                </c:pt>
                <c:pt idx="1675">
                  <c:v>727.44399999999996</c:v>
                </c:pt>
                <c:pt idx="1676">
                  <c:v>726.41499999999996</c:v>
                </c:pt>
                <c:pt idx="1677">
                  <c:v>725.41099999999972</c:v>
                </c:pt>
                <c:pt idx="1678">
                  <c:v>724.40199999999982</c:v>
                </c:pt>
                <c:pt idx="1679">
                  <c:v>723.35499999999979</c:v>
                </c:pt>
                <c:pt idx="1680">
                  <c:v>722.45999999999981</c:v>
                </c:pt>
                <c:pt idx="1681">
                  <c:v>721.48</c:v>
                </c:pt>
                <c:pt idx="1682">
                  <c:v>720.43599999999981</c:v>
                </c:pt>
                <c:pt idx="1683">
                  <c:v>719.4</c:v>
                </c:pt>
                <c:pt idx="1684">
                  <c:v>718.55399999999997</c:v>
                </c:pt>
                <c:pt idx="1685">
                  <c:v>717.45299999999975</c:v>
                </c:pt>
                <c:pt idx="1686">
                  <c:v>716.54499999999996</c:v>
                </c:pt>
                <c:pt idx="1687">
                  <c:v>715.43399999999997</c:v>
                </c:pt>
                <c:pt idx="1688">
                  <c:v>714.39</c:v>
                </c:pt>
                <c:pt idx="1689">
                  <c:v>713.43599999999981</c:v>
                </c:pt>
                <c:pt idx="1690">
                  <c:v>712.49699999999996</c:v>
                </c:pt>
                <c:pt idx="1691">
                  <c:v>711.56199999999978</c:v>
                </c:pt>
                <c:pt idx="1692">
                  <c:v>710.52699999999982</c:v>
                </c:pt>
                <c:pt idx="1693">
                  <c:v>709.44499999999982</c:v>
                </c:pt>
                <c:pt idx="1694">
                  <c:v>708.51900000000001</c:v>
                </c:pt>
                <c:pt idx="1695">
                  <c:v>707.44999999999982</c:v>
                </c:pt>
                <c:pt idx="1696">
                  <c:v>706.49900000000002</c:v>
                </c:pt>
                <c:pt idx="1697">
                  <c:v>705.45099999999979</c:v>
                </c:pt>
                <c:pt idx="1698">
                  <c:v>704.35399999999981</c:v>
                </c:pt>
                <c:pt idx="1699">
                  <c:v>703.52199999999982</c:v>
                </c:pt>
                <c:pt idx="1700">
                  <c:v>702.44899999999996</c:v>
                </c:pt>
                <c:pt idx="1701">
                  <c:v>701.49400000000003</c:v>
                </c:pt>
                <c:pt idx="1702">
                  <c:v>700.548</c:v>
                </c:pt>
                <c:pt idx="1703">
                  <c:v>699.41399999999999</c:v>
                </c:pt>
                <c:pt idx="1704">
                  <c:v>698.49300000000005</c:v>
                </c:pt>
                <c:pt idx="1705">
                  <c:v>697.48900000000003</c:v>
                </c:pt>
                <c:pt idx="1706">
                  <c:v>696.59100000000001</c:v>
                </c:pt>
                <c:pt idx="1707">
                  <c:v>695.54899999999998</c:v>
                </c:pt>
                <c:pt idx="1708">
                  <c:v>694.43099999999981</c:v>
                </c:pt>
                <c:pt idx="1709">
                  <c:v>693.524</c:v>
                </c:pt>
                <c:pt idx="1710">
                  <c:v>692.46899999999982</c:v>
                </c:pt>
                <c:pt idx="1711">
                  <c:v>691.53</c:v>
                </c:pt>
                <c:pt idx="1712">
                  <c:v>690.63900000000001</c:v>
                </c:pt>
                <c:pt idx="1713">
                  <c:v>689.64099999999996</c:v>
                </c:pt>
                <c:pt idx="1714">
                  <c:v>688.55599999999981</c:v>
                </c:pt>
                <c:pt idx="1715">
                  <c:v>687.52199999999982</c:v>
                </c:pt>
                <c:pt idx="1716">
                  <c:v>686.58900000000028</c:v>
                </c:pt>
                <c:pt idx="1717">
                  <c:v>685.62</c:v>
                </c:pt>
                <c:pt idx="1718">
                  <c:v>684.60500000000002</c:v>
                </c:pt>
                <c:pt idx="1719">
                  <c:v>683.60400000000004</c:v>
                </c:pt>
                <c:pt idx="1720">
                  <c:v>682.50800000000004</c:v>
                </c:pt>
                <c:pt idx="1721">
                  <c:v>681.6840000000002</c:v>
                </c:pt>
                <c:pt idx="1722">
                  <c:v>680.47</c:v>
                </c:pt>
                <c:pt idx="1723">
                  <c:v>679.38900000000001</c:v>
                </c:pt>
                <c:pt idx="1724">
                  <c:v>678.48800000000028</c:v>
                </c:pt>
                <c:pt idx="1725">
                  <c:v>677.54599999999982</c:v>
                </c:pt>
                <c:pt idx="1726">
                  <c:v>676.58100000000002</c:v>
                </c:pt>
                <c:pt idx="1727">
                  <c:v>675.49599999999998</c:v>
                </c:pt>
                <c:pt idx="1728">
                  <c:v>674.58100000000002</c:v>
                </c:pt>
                <c:pt idx="1729">
                  <c:v>673.57400000000018</c:v>
                </c:pt>
                <c:pt idx="1730">
                  <c:v>672.49699999999996</c:v>
                </c:pt>
                <c:pt idx="1731">
                  <c:v>671.53599999999972</c:v>
                </c:pt>
                <c:pt idx="1732">
                  <c:v>670.50300000000004</c:v>
                </c:pt>
                <c:pt idx="1733">
                  <c:v>669.49199999999996</c:v>
                </c:pt>
                <c:pt idx="1734">
                  <c:v>668.52300000000002</c:v>
                </c:pt>
                <c:pt idx="1735">
                  <c:v>667.53399999999999</c:v>
                </c:pt>
                <c:pt idx="1736">
                  <c:v>666.51800000000003</c:v>
                </c:pt>
                <c:pt idx="1737">
                  <c:v>665.55899999999997</c:v>
                </c:pt>
                <c:pt idx="1738">
                  <c:v>664.58199999999999</c:v>
                </c:pt>
                <c:pt idx="1739">
                  <c:v>663.51199999999972</c:v>
                </c:pt>
                <c:pt idx="1740">
                  <c:v>662.45099999999979</c:v>
                </c:pt>
                <c:pt idx="1741">
                  <c:v>661.55199999999979</c:v>
                </c:pt>
                <c:pt idx="1742">
                  <c:v>660.57600000000002</c:v>
                </c:pt>
                <c:pt idx="1743">
                  <c:v>659.59799999999996</c:v>
                </c:pt>
                <c:pt idx="1744">
                  <c:v>658.48299999999972</c:v>
                </c:pt>
                <c:pt idx="1745">
                  <c:v>657.51</c:v>
                </c:pt>
                <c:pt idx="1746">
                  <c:v>656.47199999999998</c:v>
                </c:pt>
                <c:pt idx="1747">
                  <c:v>655.60199999999998</c:v>
                </c:pt>
                <c:pt idx="1748">
                  <c:v>654.71600000000001</c:v>
                </c:pt>
                <c:pt idx="1749">
                  <c:v>653.53599999999972</c:v>
                </c:pt>
                <c:pt idx="1750">
                  <c:v>652.55699999999979</c:v>
                </c:pt>
                <c:pt idx="1751">
                  <c:v>651.58199999999999</c:v>
                </c:pt>
                <c:pt idx="1752">
                  <c:v>650.68100000000004</c:v>
                </c:pt>
                <c:pt idx="1753">
                  <c:v>649.71100000000001</c:v>
                </c:pt>
                <c:pt idx="1754">
                  <c:v>648.61800000000005</c:v>
                </c:pt>
                <c:pt idx="1755">
                  <c:v>647.43599999999981</c:v>
                </c:pt>
                <c:pt idx="1756">
                  <c:v>646.5</c:v>
                </c:pt>
                <c:pt idx="1757">
                  <c:v>645.65599999999972</c:v>
                </c:pt>
                <c:pt idx="1758">
                  <c:v>644.56199999999978</c:v>
                </c:pt>
                <c:pt idx="1759">
                  <c:v>643.46599999999978</c:v>
                </c:pt>
                <c:pt idx="1760">
                  <c:v>642.505</c:v>
                </c:pt>
                <c:pt idx="1761">
                  <c:v>641.69400000000019</c:v>
                </c:pt>
                <c:pt idx="1762">
                  <c:v>640.68100000000004</c:v>
                </c:pt>
                <c:pt idx="1763">
                  <c:v>639.66099999999972</c:v>
                </c:pt>
                <c:pt idx="1764">
                  <c:v>638.61199999999997</c:v>
                </c:pt>
                <c:pt idx="1765">
                  <c:v>637.57400000000018</c:v>
                </c:pt>
                <c:pt idx="1766">
                  <c:v>636.64</c:v>
                </c:pt>
                <c:pt idx="1767">
                  <c:v>635.67800000000022</c:v>
                </c:pt>
                <c:pt idx="1768">
                  <c:v>634.64699999999982</c:v>
                </c:pt>
                <c:pt idx="1769">
                  <c:v>633.59</c:v>
                </c:pt>
                <c:pt idx="1770">
                  <c:v>632.57100000000003</c:v>
                </c:pt>
                <c:pt idx="1771">
                  <c:v>631.65199999999982</c:v>
                </c:pt>
                <c:pt idx="1772">
                  <c:v>630.65699999999981</c:v>
                </c:pt>
                <c:pt idx="1773">
                  <c:v>629.64400000000001</c:v>
                </c:pt>
                <c:pt idx="1774">
                  <c:v>628.67700000000002</c:v>
                </c:pt>
                <c:pt idx="1775">
                  <c:v>627.61699999999996</c:v>
                </c:pt>
                <c:pt idx="1776">
                  <c:v>626.63400000000001</c:v>
                </c:pt>
                <c:pt idx="1777">
                  <c:v>625.60699999999997</c:v>
                </c:pt>
                <c:pt idx="1778">
                  <c:v>624.63199999999972</c:v>
                </c:pt>
                <c:pt idx="1779">
                  <c:v>623.63</c:v>
                </c:pt>
                <c:pt idx="1780">
                  <c:v>622.601</c:v>
                </c:pt>
                <c:pt idx="1781">
                  <c:v>621.64199999999983</c:v>
                </c:pt>
                <c:pt idx="1782">
                  <c:v>620.61400000000003</c:v>
                </c:pt>
                <c:pt idx="1783">
                  <c:v>619.66499999999996</c:v>
                </c:pt>
                <c:pt idx="1784">
                  <c:v>618.65199999999982</c:v>
                </c:pt>
                <c:pt idx="1785">
                  <c:v>617.63800000000003</c:v>
                </c:pt>
                <c:pt idx="1786">
                  <c:v>616.649</c:v>
                </c:pt>
                <c:pt idx="1787">
                  <c:v>615.67400000000021</c:v>
                </c:pt>
                <c:pt idx="1788">
                  <c:v>614.625</c:v>
                </c:pt>
                <c:pt idx="1789">
                  <c:v>613.577</c:v>
                </c:pt>
                <c:pt idx="1790">
                  <c:v>612.52199999999982</c:v>
                </c:pt>
                <c:pt idx="1791">
                  <c:v>611.56399999999996</c:v>
                </c:pt>
                <c:pt idx="1792">
                  <c:v>610.63300000000004</c:v>
                </c:pt>
                <c:pt idx="1793">
                  <c:v>609.65599999999972</c:v>
                </c:pt>
                <c:pt idx="1794">
                  <c:v>608.55699999999979</c:v>
                </c:pt>
                <c:pt idx="1795">
                  <c:v>607.62199999999996</c:v>
                </c:pt>
                <c:pt idx="1796">
                  <c:v>606.6669999999998</c:v>
                </c:pt>
                <c:pt idx="1797">
                  <c:v>605.52</c:v>
                </c:pt>
                <c:pt idx="1798">
                  <c:v>604.57400000000018</c:v>
                </c:pt>
                <c:pt idx="1799">
                  <c:v>603.61199999999997</c:v>
                </c:pt>
                <c:pt idx="1800">
                  <c:v>602.56799999999976</c:v>
                </c:pt>
                <c:pt idx="1801">
                  <c:v>601.59</c:v>
                </c:pt>
                <c:pt idx="1802">
                  <c:v>600.64</c:v>
                </c:pt>
                <c:pt idx="1803">
                  <c:v>599.68499999999995</c:v>
                </c:pt>
                <c:pt idx="1804">
                  <c:v>598.61699999999996</c:v>
                </c:pt>
                <c:pt idx="1805">
                  <c:v>597.53300000000002</c:v>
                </c:pt>
                <c:pt idx="1806">
                  <c:v>596.67700000000002</c:v>
                </c:pt>
                <c:pt idx="1807">
                  <c:v>595.6</c:v>
                </c:pt>
                <c:pt idx="1808">
                  <c:v>594.53599999999972</c:v>
                </c:pt>
                <c:pt idx="1809">
                  <c:v>593.66300000000001</c:v>
                </c:pt>
                <c:pt idx="1810">
                  <c:v>592.56799999999976</c:v>
                </c:pt>
                <c:pt idx="1811">
                  <c:v>591.61300000000028</c:v>
                </c:pt>
                <c:pt idx="1812">
                  <c:v>590.81999999999982</c:v>
                </c:pt>
                <c:pt idx="1813">
                  <c:v>589.70899999999995</c:v>
                </c:pt>
                <c:pt idx="1814">
                  <c:v>588.58600000000001</c:v>
                </c:pt>
                <c:pt idx="1815">
                  <c:v>587.51499999999999</c:v>
                </c:pt>
                <c:pt idx="1816">
                  <c:v>586.56299999999976</c:v>
                </c:pt>
                <c:pt idx="1817">
                  <c:v>585.67800000000022</c:v>
                </c:pt>
                <c:pt idx="1818">
                  <c:v>584.58399999999995</c:v>
                </c:pt>
                <c:pt idx="1819">
                  <c:v>583.60500000000002</c:v>
                </c:pt>
                <c:pt idx="1820">
                  <c:v>582.66099999999972</c:v>
                </c:pt>
                <c:pt idx="1821">
                  <c:v>581.65099999999973</c:v>
                </c:pt>
                <c:pt idx="1822">
                  <c:v>580.66099999999972</c:v>
                </c:pt>
                <c:pt idx="1823">
                  <c:v>579.69299999999998</c:v>
                </c:pt>
                <c:pt idx="1824">
                  <c:v>578.68700000000001</c:v>
                </c:pt>
                <c:pt idx="1825">
                  <c:v>577.71600000000001</c:v>
                </c:pt>
                <c:pt idx="1826">
                  <c:v>576.63</c:v>
                </c:pt>
                <c:pt idx="1827">
                  <c:v>575.61300000000028</c:v>
                </c:pt>
                <c:pt idx="1828">
                  <c:v>574.71500000000003</c:v>
                </c:pt>
                <c:pt idx="1829">
                  <c:v>573.745</c:v>
                </c:pt>
                <c:pt idx="1830">
                  <c:v>572.69900000000018</c:v>
                </c:pt>
                <c:pt idx="1831">
                  <c:v>571.71100000000001</c:v>
                </c:pt>
                <c:pt idx="1832">
                  <c:v>570.65300000000002</c:v>
                </c:pt>
                <c:pt idx="1833">
                  <c:v>569.62199999999996</c:v>
                </c:pt>
                <c:pt idx="1834">
                  <c:v>568.66599999999983</c:v>
                </c:pt>
                <c:pt idx="1835">
                  <c:v>567.65599999999972</c:v>
                </c:pt>
                <c:pt idx="1836">
                  <c:v>566.65599999999972</c:v>
                </c:pt>
                <c:pt idx="1837">
                  <c:v>565.66399999999999</c:v>
                </c:pt>
                <c:pt idx="1838">
                  <c:v>564.65199999999982</c:v>
                </c:pt>
                <c:pt idx="1839">
                  <c:v>563.67200000000003</c:v>
                </c:pt>
                <c:pt idx="1840">
                  <c:v>562.69600000000003</c:v>
                </c:pt>
                <c:pt idx="1841">
                  <c:v>561.6790000000002</c:v>
                </c:pt>
                <c:pt idx="1842">
                  <c:v>560.71100000000001</c:v>
                </c:pt>
                <c:pt idx="1843">
                  <c:v>559.66999999999996</c:v>
                </c:pt>
                <c:pt idx="1844">
                  <c:v>558.697</c:v>
                </c:pt>
                <c:pt idx="1845">
                  <c:v>557.65699999999981</c:v>
                </c:pt>
                <c:pt idx="1846">
                  <c:v>556.66800000000001</c:v>
                </c:pt>
                <c:pt idx="1847">
                  <c:v>555.70799999999997</c:v>
                </c:pt>
                <c:pt idx="1848">
                  <c:v>554.73900000000003</c:v>
                </c:pt>
                <c:pt idx="1849">
                  <c:v>553.64199999999983</c:v>
                </c:pt>
                <c:pt idx="1850">
                  <c:v>552.66899999999998</c:v>
                </c:pt>
                <c:pt idx="1851">
                  <c:v>551.77100000000019</c:v>
                </c:pt>
                <c:pt idx="1852">
                  <c:v>550.84899999999982</c:v>
                </c:pt>
                <c:pt idx="1853">
                  <c:v>549.70399999999995</c:v>
                </c:pt>
                <c:pt idx="1854">
                  <c:v>548.57000000000005</c:v>
                </c:pt>
                <c:pt idx="1855">
                  <c:v>547.69200000000001</c:v>
                </c:pt>
                <c:pt idx="1856">
                  <c:v>546.86799999999971</c:v>
                </c:pt>
                <c:pt idx="1857">
                  <c:v>545.78099999999995</c:v>
                </c:pt>
                <c:pt idx="1858">
                  <c:v>544.77200000000005</c:v>
                </c:pt>
                <c:pt idx="1859">
                  <c:v>543.66800000000001</c:v>
                </c:pt>
                <c:pt idx="1860">
                  <c:v>542.59</c:v>
                </c:pt>
                <c:pt idx="1861">
                  <c:v>541.55499999999972</c:v>
                </c:pt>
                <c:pt idx="1862">
                  <c:v>540.74099999999999</c:v>
                </c:pt>
                <c:pt idx="1863">
                  <c:v>539.75599999999997</c:v>
                </c:pt>
                <c:pt idx="1864">
                  <c:v>538.66099999999972</c:v>
                </c:pt>
                <c:pt idx="1865">
                  <c:v>537.68100000000004</c:v>
                </c:pt>
                <c:pt idx="1866">
                  <c:v>536.67600000000004</c:v>
                </c:pt>
                <c:pt idx="1867">
                  <c:v>535.70799999999997</c:v>
                </c:pt>
                <c:pt idx="1868">
                  <c:v>534.82499999999982</c:v>
                </c:pt>
                <c:pt idx="1869">
                  <c:v>533.76099999999997</c:v>
                </c:pt>
                <c:pt idx="1870">
                  <c:v>532.79800000000023</c:v>
                </c:pt>
                <c:pt idx="1871">
                  <c:v>531.74599999999998</c:v>
                </c:pt>
                <c:pt idx="1872">
                  <c:v>530.70899999999995</c:v>
                </c:pt>
                <c:pt idx="1873">
                  <c:v>529.745</c:v>
                </c:pt>
                <c:pt idx="1874">
                  <c:v>528.75099999999998</c:v>
                </c:pt>
                <c:pt idx="1875">
                  <c:v>527.70100000000002</c:v>
                </c:pt>
                <c:pt idx="1876">
                  <c:v>526.68299999999999</c:v>
                </c:pt>
                <c:pt idx="1877">
                  <c:v>525.66899999999998</c:v>
                </c:pt>
                <c:pt idx="1878">
                  <c:v>524.80499999999972</c:v>
                </c:pt>
                <c:pt idx="1879">
                  <c:v>523.82899999999972</c:v>
                </c:pt>
                <c:pt idx="1880">
                  <c:v>522.77800000000025</c:v>
                </c:pt>
                <c:pt idx="1881">
                  <c:v>521.72400000000005</c:v>
                </c:pt>
                <c:pt idx="1882">
                  <c:v>520.84299999999962</c:v>
                </c:pt>
                <c:pt idx="1883">
                  <c:v>519.79400000000021</c:v>
                </c:pt>
                <c:pt idx="1884">
                  <c:v>518.81399999999996</c:v>
                </c:pt>
                <c:pt idx="1885">
                  <c:v>517.76800000000003</c:v>
                </c:pt>
                <c:pt idx="1886">
                  <c:v>516.71900000000005</c:v>
                </c:pt>
                <c:pt idx="1887">
                  <c:v>515.77700000000004</c:v>
                </c:pt>
                <c:pt idx="1888">
                  <c:v>514.8499999999998</c:v>
                </c:pt>
                <c:pt idx="1889">
                  <c:v>513.71600000000001</c:v>
                </c:pt>
                <c:pt idx="1890">
                  <c:v>512.76</c:v>
                </c:pt>
                <c:pt idx="1891">
                  <c:v>511.779</c:v>
                </c:pt>
                <c:pt idx="1892">
                  <c:v>510.80099999999999</c:v>
                </c:pt>
                <c:pt idx="1893">
                  <c:v>509.79700000000003</c:v>
                </c:pt>
                <c:pt idx="1894">
                  <c:v>508.69099999999986</c:v>
                </c:pt>
                <c:pt idx="1895">
                  <c:v>507.72099999999989</c:v>
                </c:pt>
                <c:pt idx="1896">
                  <c:v>506.63400000000001</c:v>
                </c:pt>
                <c:pt idx="1897">
                  <c:v>505.702</c:v>
                </c:pt>
                <c:pt idx="1898">
                  <c:v>504.77</c:v>
                </c:pt>
                <c:pt idx="1899">
                  <c:v>503.82799999999986</c:v>
                </c:pt>
                <c:pt idx="1900">
                  <c:v>502.73799999999989</c:v>
                </c:pt>
                <c:pt idx="1901">
                  <c:v>501.78099999999989</c:v>
                </c:pt>
                <c:pt idx="1902">
                  <c:v>500.80399999999986</c:v>
                </c:pt>
                <c:pt idx="1903">
                  <c:v>499.65000000000009</c:v>
                </c:pt>
                <c:pt idx="1904">
                  <c:v>498.66800000000001</c:v>
                </c:pt>
                <c:pt idx="1905">
                  <c:v>497.75599999999986</c:v>
                </c:pt>
                <c:pt idx="1906">
                  <c:v>496.81200000000001</c:v>
                </c:pt>
                <c:pt idx="1907">
                  <c:v>495.78399999999988</c:v>
                </c:pt>
                <c:pt idx="1908">
                  <c:v>494.774</c:v>
                </c:pt>
                <c:pt idx="1909">
                  <c:v>493.69099999999986</c:v>
                </c:pt>
                <c:pt idx="1910">
                  <c:v>492.75200000000001</c:v>
                </c:pt>
                <c:pt idx="1911">
                  <c:v>491.67399999999986</c:v>
                </c:pt>
                <c:pt idx="1912">
                  <c:v>490.69099999999986</c:v>
                </c:pt>
                <c:pt idx="1913">
                  <c:v>489.61399999999986</c:v>
                </c:pt>
                <c:pt idx="1914">
                  <c:v>488.44799999999987</c:v>
                </c:pt>
                <c:pt idx="1915">
                  <c:v>487.375</c:v>
                </c:pt>
                <c:pt idx="1916">
                  <c:v>486.67599999999999</c:v>
                </c:pt>
                <c:pt idx="1917">
                  <c:v>485.80500000000001</c:v>
                </c:pt>
                <c:pt idx="1918">
                  <c:v>484.96599999999989</c:v>
                </c:pt>
                <c:pt idx="1919">
                  <c:v>483.9079999999999</c:v>
                </c:pt>
                <c:pt idx="1920">
                  <c:v>482.72699999999975</c:v>
                </c:pt>
                <c:pt idx="1921">
                  <c:v>481.61200000000002</c:v>
                </c:pt>
                <c:pt idx="1922">
                  <c:v>480.702</c:v>
                </c:pt>
                <c:pt idx="1923">
                  <c:v>479.88</c:v>
                </c:pt>
                <c:pt idx="1924">
                  <c:v>478.90499999999986</c:v>
                </c:pt>
                <c:pt idx="1925">
                  <c:v>477.71899999999988</c:v>
                </c:pt>
                <c:pt idx="1926">
                  <c:v>476.73699999999985</c:v>
                </c:pt>
                <c:pt idx="1927">
                  <c:v>475.71299999999991</c:v>
                </c:pt>
                <c:pt idx="1928">
                  <c:v>474.82599999999991</c:v>
                </c:pt>
                <c:pt idx="1929">
                  <c:v>473.827</c:v>
                </c:pt>
                <c:pt idx="1930">
                  <c:v>472.71</c:v>
                </c:pt>
                <c:pt idx="1931">
                  <c:v>471.899</c:v>
                </c:pt>
                <c:pt idx="1932">
                  <c:v>470.87299999999999</c:v>
                </c:pt>
                <c:pt idx="1933">
                  <c:v>469.8</c:v>
                </c:pt>
                <c:pt idx="1934">
                  <c:v>468.93400000000003</c:v>
                </c:pt>
                <c:pt idx="1935">
                  <c:v>468.07100000000003</c:v>
                </c:pt>
                <c:pt idx="1936">
                  <c:v>467.1</c:v>
                </c:pt>
                <c:pt idx="1937">
                  <c:v>465.9729999999999</c:v>
                </c:pt>
                <c:pt idx="1938">
                  <c:v>464.892</c:v>
                </c:pt>
                <c:pt idx="1939">
                  <c:v>463.947</c:v>
                </c:pt>
                <c:pt idx="1940">
                  <c:v>462.9849999999999</c:v>
                </c:pt>
                <c:pt idx="1941">
                  <c:v>461.68900000000002</c:v>
                </c:pt>
                <c:pt idx="1942">
                  <c:v>460.9009999999999</c:v>
                </c:pt>
                <c:pt idx="1943">
                  <c:v>459.88499999999999</c:v>
                </c:pt>
                <c:pt idx="1944">
                  <c:v>458.69299999999993</c:v>
                </c:pt>
                <c:pt idx="1945">
                  <c:v>457.87700000000001</c:v>
                </c:pt>
                <c:pt idx="1946">
                  <c:v>456.88499999999999</c:v>
                </c:pt>
                <c:pt idx="1947">
                  <c:v>455.8959999999999</c:v>
                </c:pt>
                <c:pt idx="1948">
                  <c:v>454.68200000000002</c:v>
                </c:pt>
                <c:pt idx="1949">
                  <c:v>453.89400000000001</c:v>
                </c:pt>
                <c:pt idx="1950">
                  <c:v>452.887</c:v>
                </c:pt>
                <c:pt idx="1951">
                  <c:v>451.84500000000008</c:v>
                </c:pt>
                <c:pt idx="1952">
                  <c:v>450.91099999999989</c:v>
                </c:pt>
                <c:pt idx="1953">
                  <c:v>449.96899999999988</c:v>
                </c:pt>
                <c:pt idx="1954">
                  <c:v>448.90699999999975</c:v>
                </c:pt>
                <c:pt idx="1955">
                  <c:v>447.80599999999993</c:v>
                </c:pt>
                <c:pt idx="1956">
                  <c:v>446.82400000000001</c:v>
                </c:pt>
                <c:pt idx="1957">
                  <c:v>445.87400000000002</c:v>
                </c:pt>
                <c:pt idx="1958">
                  <c:v>444.84500000000008</c:v>
                </c:pt>
                <c:pt idx="1959">
                  <c:v>443.952</c:v>
                </c:pt>
                <c:pt idx="1960">
                  <c:v>442.87200000000001</c:v>
                </c:pt>
                <c:pt idx="1961">
                  <c:v>442.00200000000001</c:v>
                </c:pt>
                <c:pt idx="1962">
                  <c:v>440.86599999999999</c:v>
                </c:pt>
                <c:pt idx="1963">
                  <c:v>439.84800000000001</c:v>
                </c:pt>
                <c:pt idx="1964">
                  <c:v>438.80099999999999</c:v>
                </c:pt>
                <c:pt idx="1965">
                  <c:v>437.92299999999989</c:v>
                </c:pt>
                <c:pt idx="1966">
                  <c:v>436.94099999999986</c:v>
                </c:pt>
                <c:pt idx="1967">
                  <c:v>435.88499999999999</c:v>
                </c:pt>
                <c:pt idx="1968">
                  <c:v>434.9009999999999</c:v>
                </c:pt>
                <c:pt idx="1969">
                  <c:v>433.8</c:v>
                </c:pt>
                <c:pt idx="1970">
                  <c:v>432.96499999999986</c:v>
                </c:pt>
                <c:pt idx="1971">
                  <c:v>431.90499999999986</c:v>
                </c:pt>
                <c:pt idx="1972">
                  <c:v>430.964</c:v>
                </c:pt>
                <c:pt idx="1973">
                  <c:v>429.92599999999987</c:v>
                </c:pt>
                <c:pt idx="1974">
                  <c:v>428.863</c:v>
                </c:pt>
                <c:pt idx="1975">
                  <c:v>427.95099999999991</c:v>
                </c:pt>
                <c:pt idx="1976">
                  <c:v>427.005</c:v>
                </c:pt>
                <c:pt idx="1977">
                  <c:v>425.91099999999989</c:v>
                </c:pt>
                <c:pt idx="1978">
                  <c:v>424.84800000000001</c:v>
                </c:pt>
                <c:pt idx="1979">
                  <c:v>423.86399999999986</c:v>
                </c:pt>
                <c:pt idx="1980">
                  <c:v>422.98099999999988</c:v>
                </c:pt>
                <c:pt idx="1981">
                  <c:v>421.88299999999987</c:v>
                </c:pt>
                <c:pt idx="1982">
                  <c:v>420.99299999999988</c:v>
                </c:pt>
                <c:pt idx="1983">
                  <c:v>419.96499999999986</c:v>
                </c:pt>
                <c:pt idx="1984">
                  <c:v>418.94900000000001</c:v>
                </c:pt>
                <c:pt idx="1985">
                  <c:v>418.012</c:v>
                </c:pt>
                <c:pt idx="1986">
                  <c:v>416.86599999999999</c:v>
                </c:pt>
                <c:pt idx="1987">
                  <c:v>415.94600000000003</c:v>
                </c:pt>
                <c:pt idx="1988">
                  <c:v>414.834</c:v>
                </c:pt>
                <c:pt idx="1989">
                  <c:v>413.89799999999991</c:v>
                </c:pt>
                <c:pt idx="1990">
                  <c:v>412.96</c:v>
                </c:pt>
                <c:pt idx="1991">
                  <c:v>411.90499999999986</c:v>
                </c:pt>
                <c:pt idx="1992">
                  <c:v>410.96</c:v>
                </c:pt>
                <c:pt idx="1993">
                  <c:v>409.88099999999986</c:v>
                </c:pt>
                <c:pt idx="1994">
                  <c:v>408.93799999999987</c:v>
                </c:pt>
                <c:pt idx="1995">
                  <c:v>407.9559999999999</c:v>
                </c:pt>
                <c:pt idx="1996">
                  <c:v>406.91799999999989</c:v>
                </c:pt>
                <c:pt idx="1997">
                  <c:v>406.03199999999975</c:v>
                </c:pt>
                <c:pt idx="1998">
                  <c:v>404.98899999999975</c:v>
                </c:pt>
                <c:pt idx="1999">
                  <c:v>403.87299999999999</c:v>
                </c:pt>
                <c:pt idx="2000">
                  <c:v>402.88400000000001</c:v>
                </c:pt>
                <c:pt idx="2001">
                  <c:v>401.9009999999999</c:v>
                </c:pt>
                <c:pt idx="2002">
                  <c:v>401.06700000000001</c:v>
                </c:pt>
                <c:pt idx="2003">
                  <c:v>399.94</c:v>
                </c:pt>
                <c:pt idx="2004">
                  <c:v>398.94</c:v>
                </c:pt>
                <c:pt idx="2005">
                  <c:v>397.95699999999988</c:v>
                </c:pt>
                <c:pt idx="2006">
                  <c:v>396.89</c:v>
                </c:pt>
                <c:pt idx="2007">
                  <c:v>395.99699999999984</c:v>
                </c:pt>
                <c:pt idx="2008">
                  <c:v>395.11</c:v>
                </c:pt>
                <c:pt idx="2009">
                  <c:v>393.96199999999988</c:v>
                </c:pt>
                <c:pt idx="2010">
                  <c:v>393.01799999999986</c:v>
                </c:pt>
                <c:pt idx="2011">
                  <c:v>391.94799999999987</c:v>
                </c:pt>
                <c:pt idx="2012">
                  <c:v>390.92599999999987</c:v>
                </c:pt>
                <c:pt idx="2013">
                  <c:v>390.04399999999993</c:v>
                </c:pt>
                <c:pt idx="2014">
                  <c:v>388.9849999999999</c:v>
                </c:pt>
                <c:pt idx="2015">
                  <c:v>388.09199999999976</c:v>
                </c:pt>
                <c:pt idx="2016">
                  <c:v>386.904</c:v>
                </c:pt>
                <c:pt idx="2017">
                  <c:v>385.858</c:v>
                </c:pt>
                <c:pt idx="2018">
                  <c:v>384.89299999999986</c:v>
                </c:pt>
                <c:pt idx="2019">
                  <c:v>383.91899999999976</c:v>
                </c:pt>
                <c:pt idx="2020">
                  <c:v>383.02299999999991</c:v>
                </c:pt>
                <c:pt idx="2021">
                  <c:v>381.92099999999988</c:v>
                </c:pt>
                <c:pt idx="2022">
                  <c:v>380.8359999999999</c:v>
                </c:pt>
                <c:pt idx="2023">
                  <c:v>379.98899999999975</c:v>
                </c:pt>
                <c:pt idx="2024">
                  <c:v>379.11799999999999</c:v>
                </c:pt>
                <c:pt idx="2025">
                  <c:v>377.78099999999989</c:v>
                </c:pt>
                <c:pt idx="2026">
                  <c:v>376.76400000000001</c:v>
                </c:pt>
                <c:pt idx="2027">
                  <c:v>376.12900000000002</c:v>
                </c:pt>
                <c:pt idx="2028">
                  <c:v>375.0929999999999</c:v>
                </c:pt>
                <c:pt idx="2029">
                  <c:v>374.00099999999986</c:v>
                </c:pt>
                <c:pt idx="2030">
                  <c:v>373.04399999999993</c:v>
                </c:pt>
                <c:pt idx="2031">
                  <c:v>372.13400000000001</c:v>
                </c:pt>
                <c:pt idx="2032">
                  <c:v>371.19499999999999</c:v>
                </c:pt>
                <c:pt idx="2033">
                  <c:v>370.005</c:v>
                </c:pt>
                <c:pt idx="2034">
                  <c:v>368.97599999999989</c:v>
                </c:pt>
                <c:pt idx="2035">
                  <c:v>368.0209999999999</c:v>
                </c:pt>
                <c:pt idx="2036">
                  <c:v>366.834</c:v>
                </c:pt>
                <c:pt idx="2037">
                  <c:v>365.99199999999985</c:v>
                </c:pt>
                <c:pt idx="2038">
                  <c:v>365.06400000000002</c:v>
                </c:pt>
                <c:pt idx="2039">
                  <c:v>364.05</c:v>
                </c:pt>
                <c:pt idx="2040">
                  <c:v>363.05700000000002</c:v>
                </c:pt>
                <c:pt idx="2041">
                  <c:v>361.96999999999991</c:v>
                </c:pt>
                <c:pt idx="2042">
                  <c:v>360.96499999999986</c:v>
                </c:pt>
                <c:pt idx="2043">
                  <c:v>359.99799999999988</c:v>
                </c:pt>
                <c:pt idx="2044">
                  <c:v>359.07499999999999</c:v>
                </c:pt>
                <c:pt idx="2045">
                  <c:v>358.14100000000002</c:v>
                </c:pt>
                <c:pt idx="2046">
                  <c:v>357.11399999999986</c:v>
                </c:pt>
                <c:pt idx="2047">
                  <c:v>355.9009999999999</c:v>
                </c:pt>
                <c:pt idx="2048">
                  <c:v>355.16800000000001</c:v>
                </c:pt>
                <c:pt idx="2049">
                  <c:v>354.34899999999999</c:v>
                </c:pt>
                <c:pt idx="2050">
                  <c:v>353.072</c:v>
                </c:pt>
                <c:pt idx="2051">
                  <c:v>351.82900000000001</c:v>
                </c:pt>
                <c:pt idx="2052">
                  <c:v>351.10500000000002</c:v>
                </c:pt>
                <c:pt idx="2053">
                  <c:v>350.13499999999999</c:v>
                </c:pt>
                <c:pt idx="2054">
                  <c:v>348.91599999999988</c:v>
                </c:pt>
                <c:pt idx="2055">
                  <c:v>347.97399999999988</c:v>
                </c:pt>
                <c:pt idx="2056">
                  <c:v>346.98799999999989</c:v>
                </c:pt>
                <c:pt idx="2057">
                  <c:v>345.9849999999999</c:v>
                </c:pt>
                <c:pt idx="2058">
                  <c:v>345.04899999999986</c:v>
                </c:pt>
                <c:pt idx="2059">
                  <c:v>343.99299999999988</c:v>
                </c:pt>
                <c:pt idx="2060">
                  <c:v>342.96199999999988</c:v>
                </c:pt>
                <c:pt idx="2061">
                  <c:v>342.077</c:v>
                </c:pt>
                <c:pt idx="2062">
                  <c:v>341.13400000000001</c:v>
                </c:pt>
                <c:pt idx="2063">
                  <c:v>340.05</c:v>
                </c:pt>
                <c:pt idx="2064">
                  <c:v>339.03</c:v>
                </c:pt>
                <c:pt idx="2065">
                  <c:v>338.07100000000003</c:v>
                </c:pt>
                <c:pt idx="2066">
                  <c:v>337.10300000000001</c:v>
                </c:pt>
                <c:pt idx="2067">
                  <c:v>335.92399999999975</c:v>
                </c:pt>
                <c:pt idx="2068">
                  <c:v>335.08499999999987</c:v>
                </c:pt>
                <c:pt idx="2069">
                  <c:v>334.077</c:v>
                </c:pt>
                <c:pt idx="2070">
                  <c:v>333.05</c:v>
                </c:pt>
                <c:pt idx="2071">
                  <c:v>332.05900000000008</c:v>
                </c:pt>
                <c:pt idx="2072">
                  <c:v>331.12700000000001</c:v>
                </c:pt>
                <c:pt idx="2073">
                  <c:v>330.041</c:v>
                </c:pt>
                <c:pt idx="2074">
                  <c:v>328.94600000000003</c:v>
                </c:pt>
                <c:pt idx="2075">
                  <c:v>328.101</c:v>
                </c:pt>
                <c:pt idx="2076">
                  <c:v>326.98399999999975</c:v>
                </c:pt>
                <c:pt idx="2077">
                  <c:v>326.07</c:v>
                </c:pt>
                <c:pt idx="2078">
                  <c:v>325.17200000000008</c:v>
                </c:pt>
                <c:pt idx="2079">
                  <c:v>324.108</c:v>
                </c:pt>
                <c:pt idx="2080">
                  <c:v>323.04599999999999</c:v>
                </c:pt>
                <c:pt idx="2081">
                  <c:v>322.16300000000001</c:v>
                </c:pt>
                <c:pt idx="2082">
                  <c:v>321.05799999999999</c:v>
                </c:pt>
                <c:pt idx="2083">
                  <c:v>320.12</c:v>
                </c:pt>
                <c:pt idx="2084">
                  <c:v>319.07900000000001</c:v>
                </c:pt>
                <c:pt idx="2085">
                  <c:v>318.15300000000002</c:v>
                </c:pt>
                <c:pt idx="2086">
                  <c:v>317.08</c:v>
                </c:pt>
                <c:pt idx="2087">
                  <c:v>316.07499999999999</c:v>
                </c:pt>
                <c:pt idx="2088">
                  <c:v>315.2229999999999</c:v>
                </c:pt>
                <c:pt idx="2089">
                  <c:v>314.0329999999999</c:v>
                </c:pt>
                <c:pt idx="2090">
                  <c:v>313.01099999999991</c:v>
                </c:pt>
                <c:pt idx="2091">
                  <c:v>312.15199999999999</c:v>
                </c:pt>
                <c:pt idx="2092">
                  <c:v>311.005</c:v>
                </c:pt>
                <c:pt idx="2093">
                  <c:v>310.04899999999986</c:v>
                </c:pt>
                <c:pt idx="2094">
                  <c:v>309.13</c:v>
                </c:pt>
                <c:pt idx="2095">
                  <c:v>308.10500000000002</c:v>
                </c:pt>
                <c:pt idx="2096">
                  <c:v>307.04700000000008</c:v>
                </c:pt>
                <c:pt idx="2097">
                  <c:v>306.108</c:v>
                </c:pt>
                <c:pt idx="2098">
                  <c:v>305.12</c:v>
                </c:pt>
                <c:pt idx="2099">
                  <c:v>304.10500000000002</c:v>
                </c:pt>
                <c:pt idx="2100">
                  <c:v>303.12099999999987</c:v>
                </c:pt>
                <c:pt idx="2101">
                  <c:v>302.12299999999999</c:v>
                </c:pt>
                <c:pt idx="2102">
                  <c:v>301.01599999999991</c:v>
                </c:pt>
                <c:pt idx="2103">
                  <c:v>300.048</c:v>
                </c:pt>
                <c:pt idx="2104">
                  <c:v>299.31700000000001</c:v>
                </c:pt>
                <c:pt idx="2105">
                  <c:v>298.09199999999976</c:v>
                </c:pt>
                <c:pt idx="2106">
                  <c:v>297.07799999999986</c:v>
                </c:pt>
                <c:pt idx="2107">
                  <c:v>296.0329999999999</c:v>
                </c:pt>
                <c:pt idx="2108">
                  <c:v>295.245</c:v>
                </c:pt>
                <c:pt idx="2109">
                  <c:v>294.14499999999998</c:v>
                </c:pt>
                <c:pt idx="2110">
                  <c:v>293.24599999999987</c:v>
                </c:pt>
                <c:pt idx="2111">
                  <c:v>292.29299999999989</c:v>
                </c:pt>
                <c:pt idx="2112">
                  <c:v>291.15499999999997</c:v>
                </c:pt>
                <c:pt idx="2113">
                  <c:v>290.072</c:v>
                </c:pt>
                <c:pt idx="2114">
                  <c:v>289.13200000000001</c:v>
                </c:pt>
                <c:pt idx="2115">
                  <c:v>288.19299999999993</c:v>
                </c:pt>
                <c:pt idx="2116">
                  <c:v>287.12299999999999</c:v>
                </c:pt>
                <c:pt idx="2117">
                  <c:v>286.09199999999976</c:v>
                </c:pt>
                <c:pt idx="2118">
                  <c:v>285.12900000000002</c:v>
                </c:pt>
                <c:pt idx="2119">
                  <c:v>284.21899999999988</c:v>
                </c:pt>
                <c:pt idx="2120">
                  <c:v>283.2</c:v>
                </c:pt>
                <c:pt idx="2121">
                  <c:v>282.23200000000003</c:v>
                </c:pt>
                <c:pt idx="2122">
                  <c:v>281.20699999999988</c:v>
                </c:pt>
                <c:pt idx="2123">
                  <c:v>280.16199999999986</c:v>
                </c:pt>
                <c:pt idx="2124">
                  <c:v>278.81700000000001</c:v>
                </c:pt>
                <c:pt idx="2125">
                  <c:v>278.4129999999999</c:v>
                </c:pt>
                <c:pt idx="2126">
                  <c:v>277.10399999999993</c:v>
                </c:pt>
                <c:pt idx="2127">
                  <c:v>276.13099999999986</c:v>
                </c:pt>
                <c:pt idx="2128">
                  <c:v>275.18</c:v>
                </c:pt>
                <c:pt idx="2129">
                  <c:v>273.97899999999976</c:v>
                </c:pt>
                <c:pt idx="2130">
                  <c:v>272.97799999999989</c:v>
                </c:pt>
                <c:pt idx="2131">
                  <c:v>271.93899999999985</c:v>
                </c:pt>
                <c:pt idx="2132">
                  <c:v>271.05900000000008</c:v>
                </c:pt>
                <c:pt idx="2133">
                  <c:v>270.14999999999998</c:v>
                </c:pt>
                <c:pt idx="2134">
                  <c:v>269.05099999999999</c:v>
                </c:pt>
                <c:pt idx="2135">
                  <c:v>268.17099999999999</c:v>
                </c:pt>
                <c:pt idx="2136">
                  <c:v>267.3309999999999</c:v>
                </c:pt>
                <c:pt idx="2137">
                  <c:v>266.06200000000001</c:v>
                </c:pt>
                <c:pt idx="2138">
                  <c:v>265.21499999999986</c:v>
                </c:pt>
                <c:pt idx="2139">
                  <c:v>264.29700000000003</c:v>
                </c:pt>
                <c:pt idx="2140">
                  <c:v>263.19499999999999</c:v>
                </c:pt>
                <c:pt idx="2141">
                  <c:v>262.19600000000003</c:v>
                </c:pt>
                <c:pt idx="2142">
                  <c:v>261.28099999999989</c:v>
                </c:pt>
                <c:pt idx="2143">
                  <c:v>260.31799999999993</c:v>
                </c:pt>
                <c:pt idx="2144">
                  <c:v>259.19400000000002</c:v>
                </c:pt>
                <c:pt idx="2145">
                  <c:v>258.08300000000003</c:v>
                </c:pt>
                <c:pt idx="2146">
                  <c:v>257.4899999999999</c:v>
                </c:pt>
                <c:pt idx="2147">
                  <c:v>256.43299999999988</c:v>
                </c:pt>
                <c:pt idx="2148">
                  <c:v>255.191</c:v>
                </c:pt>
                <c:pt idx="2149">
                  <c:v>254.49100000000001</c:v>
                </c:pt>
                <c:pt idx="2150">
                  <c:v>253.04399999999998</c:v>
                </c:pt>
                <c:pt idx="2151">
                  <c:v>252.25800000000001</c:v>
                </c:pt>
                <c:pt idx="2152">
                  <c:v>251.01499999999999</c:v>
                </c:pt>
                <c:pt idx="2153">
                  <c:v>250.04900000000001</c:v>
                </c:pt>
                <c:pt idx="2154">
                  <c:v>249.339</c:v>
                </c:pt>
                <c:pt idx="2155">
                  <c:v>248.34300000000002</c:v>
                </c:pt>
                <c:pt idx="2156">
                  <c:v>247.28300000000002</c:v>
                </c:pt>
                <c:pt idx="2157">
                  <c:v>246.03399999999999</c:v>
                </c:pt>
                <c:pt idx="2158">
                  <c:v>245.22200000000001</c:v>
                </c:pt>
                <c:pt idx="2159">
                  <c:v>244.20999999999998</c:v>
                </c:pt>
                <c:pt idx="2160">
                  <c:v>243.22399999999999</c:v>
                </c:pt>
                <c:pt idx="2161">
                  <c:v>242.09300000000002</c:v>
                </c:pt>
                <c:pt idx="2162">
                  <c:v>241.26999999999998</c:v>
                </c:pt>
                <c:pt idx="2163">
                  <c:v>240.21299999999999</c:v>
                </c:pt>
                <c:pt idx="2164">
                  <c:v>239.25299999999999</c:v>
                </c:pt>
                <c:pt idx="2165">
                  <c:v>238.172</c:v>
                </c:pt>
                <c:pt idx="2166">
                  <c:v>237.26999999999998</c:v>
                </c:pt>
                <c:pt idx="2167">
                  <c:v>236.25</c:v>
                </c:pt>
                <c:pt idx="2168">
                  <c:v>235.18700000000001</c:v>
                </c:pt>
                <c:pt idx="2169">
                  <c:v>234.17299999999997</c:v>
                </c:pt>
                <c:pt idx="2170">
                  <c:v>233.21699999999998</c:v>
                </c:pt>
                <c:pt idx="2171">
                  <c:v>232.261</c:v>
                </c:pt>
                <c:pt idx="2172">
                  <c:v>231.297</c:v>
                </c:pt>
                <c:pt idx="2173">
                  <c:v>230.24299999999999</c:v>
                </c:pt>
                <c:pt idx="2174">
                  <c:v>229.24199999999999</c:v>
                </c:pt>
                <c:pt idx="2175">
                  <c:v>228.26399999999998</c:v>
                </c:pt>
                <c:pt idx="2176">
                  <c:v>227.23499999999999</c:v>
                </c:pt>
                <c:pt idx="2177">
                  <c:v>226.16399999999999</c:v>
                </c:pt>
                <c:pt idx="2178">
                  <c:v>225.166</c:v>
                </c:pt>
                <c:pt idx="2179">
                  <c:v>224.23999999999998</c:v>
                </c:pt>
                <c:pt idx="2180">
                  <c:v>223.298</c:v>
                </c:pt>
                <c:pt idx="2181">
                  <c:v>222.30200000000005</c:v>
                </c:pt>
                <c:pt idx="2182">
                  <c:v>221.291</c:v>
                </c:pt>
                <c:pt idx="2183">
                  <c:v>220.423</c:v>
                </c:pt>
                <c:pt idx="2184">
                  <c:v>219.35400000000001</c:v>
                </c:pt>
                <c:pt idx="2185">
                  <c:v>218.18700000000001</c:v>
                </c:pt>
                <c:pt idx="2186">
                  <c:v>217.148</c:v>
                </c:pt>
                <c:pt idx="2187">
                  <c:v>216.18200000000004</c:v>
                </c:pt>
                <c:pt idx="2188">
                  <c:v>215.21799999999999</c:v>
                </c:pt>
                <c:pt idx="2189">
                  <c:v>214.298</c:v>
                </c:pt>
                <c:pt idx="2190">
                  <c:v>213.239</c:v>
                </c:pt>
                <c:pt idx="2191">
                  <c:v>212.29599999999999</c:v>
                </c:pt>
                <c:pt idx="2192">
                  <c:v>211.35500000000005</c:v>
                </c:pt>
                <c:pt idx="2193">
                  <c:v>210.27899999999997</c:v>
                </c:pt>
                <c:pt idx="2194">
                  <c:v>209.26900000000001</c:v>
                </c:pt>
                <c:pt idx="2195">
                  <c:v>208.20899999999997</c:v>
                </c:pt>
                <c:pt idx="2196">
                  <c:v>207.25</c:v>
                </c:pt>
                <c:pt idx="2197">
                  <c:v>206.27799999999999</c:v>
                </c:pt>
                <c:pt idx="2198">
                  <c:v>205.32500000000005</c:v>
                </c:pt>
                <c:pt idx="2199">
                  <c:v>204.19499999999999</c:v>
                </c:pt>
                <c:pt idx="2200">
                  <c:v>203.08100000000005</c:v>
                </c:pt>
                <c:pt idx="2201">
                  <c:v>202.22800000000001</c:v>
                </c:pt>
                <c:pt idx="2202">
                  <c:v>201.28900000000002</c:v>
                </c:pt>
                <c:pt idx="2203">
                  <c:v>200.303</c:v>
                </c:pt>
                <c:pt idx="2204">
                  <c:v>199.56300000000002</c:v>
                </c:pt>
                <c:pt idx="2205">
                  <c:v>198.34399999999999</c:v>
                </c:pt>
                <c:pt idx="2206">
                  <c:v>197.583</c:v>
                </c:pt>
                <c:pt idx="2207">
                  <c:v>196.15200000000004</c:v>
                </c:pt>
                <c:pt idx="2208">
                  <c:v>195.23999999999998</c:v>
                </c:pt>
                <c:pt idx="2209">
                  <c:v>194.25299999999999</c:v>
                </c:pt>
                <c:pt idx="2210">
                  <c:v>193.35900000000001</c:v>
                </c:pt>
                <c:pt idx="2211">
                  <c:v>192.22900000000001</c:v>
                </c:pt>
                <c:pt idx="2212">
                  <c:v>191.255</c:v>
                </c:pt>
                <c:pt idx="2213">
                  <c:v>190.13499999999999</c:v>
                </c:pt>
                <c:pt idx="2214">
                  <c:v>189.13900000000001</c:v>
                </c:pt>
                <c:pt idx="2215">
                  <c:v>188.14099999999999</c:v>
                </c:pt>
                <c:pt idx="2216">
                  <c:v>187.2</c:v>
                </c:pt>
                <c:pt idx="2217">
                  <c:v>186.29300000000001</c:v>
                </c:pt>
                <c:pt idx="2218">
                  <c:v>185.19900000000001</c:v>
                </c:pt>
                <c:pt idx="2219">
                  <c:v>184.16900000000001</c:v>
                </c:pt>
                <c:pt idx="2220">
                  <c:v>183.023</c:v>
                </c:pt>
                <c:pt idx="2221">
                  <c:v>182.19900000000001</c:v>
                </c:pt>
                <c:pt idx="2222">
                  <c:v>181.35400000000001</c:v>
                </c:pt>
                <c:pt idx="2223">
                  <c:v>180.14099999999999</c:v>
                </c:pt>
                <c:pt idx="2224">
                  <c:v>179.09800000000001</c:v>
                </c:pt>
                <c:pt idx="2225">
                  <c:v>178.30100000000004</c:v>
                </c:pt>
                <c:pt idx="2226">
                  <c:v>177.36700000000005</c:v>
                </c:pt>
                <c:pt idx="2227">
                  <c:v>176.37800000000001</c:v>
                </c:pt>
                <c:pt idx="2228">
                  <c:v>175.405</c:v>
                </c:pt>
                <c:pt idx="2229">
                  <c:v>174.32200000000006</c:v>
                </c:pt>
                <c:pt idx="2230">
                  <c:v>173.20099999999999</c:v>
                </c:pt>
                <c:pt idx="2231">
                  <c:v>172.32900000000001</c:v>
                </c:pt>
                <c:pt idx="2232">
                  <c:v>171.29399999999998</c:v>
                </c:pt>
                <c:pt idx="2233">
                  <c:v>170.25800000000001</c:v>
                </c:pt>
                <c:pt idx="2234">
                  <c:v>169.32200000000006</c:v>
                </c:pt>
                <c:pt idx="2235">
                  <c:v>168.27799999999999</c:v>
                </c:pt>
                <c:pt idx="2236">
                  <c:v>167.26599999999999</c:v>
                </c:pt>
                <c:pt idx="2237">
                  <c:v>166.23599999999999</c:v>
                </c:pt>
                <c:pt idx="2238">
                  <c:v>165.33</c:v>
                </c:pt>
                <c:pt idx="2239">
                  <c:v>164.21899999999999</c:v>
                </c:pt>
                <c:pt idx="2240">
                  <c:v>163.29499999999999</c:v>
                </c:pt>
                <c:pt idx="2241">
                  <c:v>162.261</c:v>
                </c:pt>
                <c:pt idx="2242">
                  <c:v>161.31700000000001</c:v>
                </c:pt>
                <c:pt idx="2243">
                  <c:v>160.34</c:v>
                </c:pt>
                <c:pt idx="2244">
                  <c:v>159.32200000000006</c:v>
                </c:pt>
                <c:pt idx="2245">
                  <c:v>158.30200000000005</c:v>
                </c:pt>
                <c:pt idx="2246">
                  <c:v>157.30700000000004</c:v>
                </c:pt>
                <c:pt idx="2247">
                  <c:v>156.26999999999998</c:v>
                </c:pt>
                <c:pt idx="2248">
                  <c:v>155.25899999999999</c:v>
                </c:pt>
                <c:pt idx="2249">
                  <c:v>154.34200000000001</c:v>
                </c:pt>
                <c:pt idx="2250">
                  <c:v>153.316</c:v>
                </c:pt>
                <c:pt idx="2251">
                  <c:v>152.369</c:v>
                </c:pt>
                <c:pt idx="2252">
                  <c:v>151.27299999999997</c:v>
                </c:pt>
                <c:pt idx="2253">
                  <c:v>150.21899999999999</c:v>
                </c:pt>
                <c:pt idx="2254">
                  <c:v>149.19300000000001</c:v>
                </c:pt>
                <c:pt idx="2255">
                  <c:v>148.27899999999997</c:v>
                </c:pt>
                <c:pt idx="2256">
                  <c:v>147.25700000000001</c:v>
                </c:pt>
                <c:pt idx="2257">
                  <c:v>146.20499999999998</c:v>
                </c:pt>
                <c:pt idx="2258">
                  <c:v>145.38900000000001</c:v>
                </c:pt>
                <c:pt idx="2259">
                  <c:v>144.26499999999999</c:v>
                </c:pt>
                <c:pt idx="2260">
                  <c:v>143.28399999999999</c:v>
                </c:pt>
                <c:pt idx="2261">
                  <c:v>142.41999999999999</c:v>
                </c:pt>
                <c:pt idx="2262">
                  <c:v>141.53900000000002</c:v>
                </c:pt>
                <c:pt idx="2263">
                  <c:v>140.31200000000001</c:v>
                </c:pt>
                <c:pt idx="2264">
                  <c:v>139.31100000000001</c:v>
                </c:pt>
                <c:pt idx="2265">
                  <c:v>138.41900000000001</c:v>
                </c:pt>
                <c:pt idx="2266">
                  <c:v>137.47</c:v>
                </c:pt>
                <c:pt idx="2267">
                  <c:v>136.46800000000005</c:v>
                </c:pt>
                <c:pt idx="2268">
                  <c:v>135.27299999999997</c:v>
                </c:pt>
                <c:pt idx="2269">
                  <c:v>134.38500000000005</c:v>
                </c:pt>
                <c:pt idx="2270">
                  <c:v>133.42500000000001</c:v>
                </c:pt>
                <c:pt idx="2271">
                  <c:v>132.42100000000005</c:v>
                </c:pt>
                <c:pt idx="2272">
                  <c:v>131.334</c:v>
                </c:pt>
                <c:pt idx="2273">
                  <c:v>130.41</c:v>
                </c:pt>
                <c:pt idx="2274">
                  <c:v>129.44300000000001</c:v>
                </c:pt>
                <c:pt idx="2275">
                  <c:v>128.32300000000001</c:v>
                </c:pt>
                <c:pt idx="2276">
                  <c:v>127.34399999999999</c:v>
                </c:pt>
                <c:pt idx="2277">
                  <c:v>126.312</c:v>
                </c:pt>
                <c:pt idx="2278">
                  <c:v>125.29400000000003</c:v>
                </c:pt>
                <c:pt idx="2279">
                  <c:v>124.315</c:v>
                </c:pt>
                <c:pt idx="2280">
                  <c:v>123.39400000000002</c:v>
                </c:pt>
                <c:pt idx="2281">
                  <c:v>122.366</c:v>
                </c:pt>
                <c:pt idx="2282">
                  <c:v>121.44400000000003</c:v>
                </c:pt>
                <c:pt idx="2283">
                  <c:v>120.37899999999998</c:v>
                </c:pt>
                <c:pt idx="2284">
                  <c:v>119.41300000000003</c:v>
                </c:pt>
                <c:pt idx="2285">
                  <c:v>118.374</c:v>
                </c:pt>
                <c:pt idx="2286">
                  <c:v>117.349</c:v>
                </c:pt>
                <c:pt idx="2287">
                  <c:v>116.361</c:v>
                </c:pt>
                <c:pt idx="2288">
                  <c:v>115.374</c:v>
                </c:pt>
                <c:pt idx="2289">
                  <c:v>114.36999999999999</c:v>
                </c:pt>
                <c:pt idx="2290">
                  <c:v>113.45699999999999</c:v>
                </c:pt>
                <c:pt idx="2291">
                  <c:v>112.40700000000002</c:v>
                </c:pt>
                <c:pt idx="2292">
                  <c:v>111.321</c:v>
                </c:pt>
                <c:pt idx="2293">
                  <c:v>110.39</c:v>
                </c:pt>
                <c:pt idx="2294">
                  <c:v>109.32899999999998</c:v>
                </c:pt>
                <c:pt idx="2295">
                  <c:v>108.45399999999999</c:v>
                </c:pt>
                <c:pt idx="2296">
                  <c:v>107.58</c:v>
                </c:pt>
                <c:pt idx="2297">
                  <c:v>106.48</c:v>
                </c:pt>
                <c:pt idx="2298">
                  <c:v>105.40600000000002</c:v>
                </c:pt>
                <c:pt idx="2299">
                  <c:v>104.64400000000002</c:v>
                </c:pt>
                <c:pt idx="2300">
                  <c:v>103.65600000000001</c:v>
                </c:pt>
                <c:pt idx="2301">
                  <c:v>102.374</c:v>
                </c:pt>
                <c:pt idx="2302">
                  <c:v>101.133</c:v>
                </c:pt>
                <c:pt idx="2303">
                  <c:v>100.364</c:v>
                </c:pt>
                <c:pt idx="2304">
                  <c:v>99.289100000000005</c:v>
                </c:pt>
                <c:pt idx="2305">
                  <c:v>98.310699999999997</c:v>
                </c:pt>
                <c:pt idx="2306">
                  <c:v>97.557999999999993</c:v>
                </c:pt>
                <c:pt idx="2307">
                  <c:v>96.435400000000001</c:v>
                </c:pt>
                <c:pt idx="2308">
                  <c:v>95.355299999999986</c:v>
                </c:pt>
                <c:pt idx="2309">
                  <c:v>94.291500000000028</c:v>
                </c:pt>
                <c:pt idx="2310">
                  <c:v>93.266099999999994</c:v>
                </c:pt>
                <c:pt idx="2311">
                  <c:v>92.311899999999994</c:v>
                </c:pt>
                <c:pt idx="2312">
                  <c:v>91.328299999999999</c:v>
                </c:pt>
                <c:pt idx="2313">
                  <c:v>90.403700000000001</c:v>
                </c:pt>
                <c:pt idx="2314">
                  <c:v>89.431500000000028</c:v>
                </c:pt>
                <c:pt idx="2315">
                  <c:v>88.424800000000005</c:v>
                </c:pt>
                <c:pt idx="2316">
                  <c:v>87.463399999999993</c:v>
                </c:pt>
                <c:pt idx="2317">
                  <c:v>86.518699999999995</c:v>
                </c:pt>
                <c:pt idx="2318">
                  <c:v>85.406700000000001</c:v>
                </c:pt>
                <c:pt idx="2319">
                  <c:v>84.419700000000006</c:v>
                </c:pt>
                <c:pt idx="2320">
                  <c:v>83.427700000000002</c:v>
                </c:pt>
                <c:pt idx="2321">
                  <c:v>82.405100000000004</c:v>
                </c:pt>
                <c:pt idx="2322">
                  <c:v>81.494000000000028</c:v>
                </c:pt>
                <c:pt idx="2323">
                  <c:v>80.451700000000002</c:v>
                </c:pt>
                <c:pt idx="2324">
                  <c:v>79.429199999999994</c:v>
                </c:pt>
                <c:pt idx="2325">
                  <c:v>78.439600000000027</c:v>
                </c:pt>
                <c:pt idx="2326">
                  <c:v>77.406200000000027</c:v>
                </c:pt>
                <c:pt idx="2327">
                  <c:v>76.465900000000005</c:v>
                </c:pt>
                <c:pt idx="2328">
                  <c:v>75.437600000000046</c:v>
                </c:pt>
                <c:pt idx="2329">
                  <c:v>74.458799999999982</c:v>
                </c:pt>
                <c:pt idx="2330">
                  <c:v>73.369799999999998</c:v>
                </c:pt>
                <c:pt idx="2331">
                  <c:v>72.760599999999997</c:v>
                </c:pt>
                <c:pt idx="2332">
                  <c:v>71.781200000000027</c:v>
                </c:pt>
                <c:pt idx="2333">
                  <c:v>70.433700000000002</c:v>
                </c:pt>
                <c:pt idx="2334">
                  <c:v>69.509200000000007</c:v>
                </c:pt>
                <c:pt idx="2335">
                  <c:v>68.539699999999996</c:v>
                </c:pt>
                <c:pt idx="2336">
                  <c:v>67.548699999999997</c:v>
                </c:pt>
                <c:pt idx="2337">
                  <c:v>66.495500000000007</c:v>
                </c:pt>
                <c:pt idx="2338">
                  <c:v>65.390699999999995</c:v>
                </c:pt>
                <c:pt idx="2339">
                  <c:v>64.351500000000001</c:v>
                </c:pt>
                <c:pt idx="2340">
                  <c:v>63.466900000000003</c:v>
                </c:pt>
                <c:pt idx="2341">
                  <c:v>62.448600000000006</c:v>
                </c:pt>
                <c:pt idx="2342">
                  <c:v>61.386200000000002</c:v>
                </c:pt>
                <c:pt idx="2343">
                  <c:v>60.401499999999999</c:v>
                </c:pt>
                <c:pt idx="2344">
                  <c:v>59.493400000000001</c:v>
                </c:pt>
                <c:pt idx="2345">
                  <c:v>58.447499999999998</c:v>
                </c:pt>
                <c:pt idx="2346">
                  <c:v>57.458600000000004</c:v>
                </c:pt>
                <c:pt idx="2347">
                  <c:v>56.4863</c:v>
                </c:pt>
                <c:pt idx="2348">
                  <c:v>55.451799999999999</c:v>
                </c:pt>
                <c:pt idx="2349">
                  <c:v>54.430500000000002</c:v>
                </c:pt>
                <c:pt idx="2350">
                  <c:v>53.462300000000013</c:v>
                </c:pt>
                <c:pt idx="2351">
                  <c:v>52.508100000000013</c:v>
                </c:pt>
                <c:pt idx="2352">
                  <c:v>51.459800000000001</c:v>
                </c:pt>
                <c:pt idx="2353">
                  <c:v>50.426500000000011</c:v>
                </c:pt>
                <c:pt idx="2354">
                  <c:v>49.436500000000002</c:v>
                </c:pt>
                <c:pt idx="2355">
                  <c:v>48.459400000000002</c:v>
                </c:pt>
                <c:pt idx="2356">
                  <c:v>47.471499999999999</c:v>
                </c:pt>
                <c:pt idx="2357">
                  <c:v>46.496300000000012</c:v>
                </c:pt>
                <c:pt idx="2358">
                  <c:v>45.4893</c:v>
                </c:pt>
                <c:pt idx="2359">
                  <c:v>44.52</c:v>
                </c:pt>
                <c:pt idx="2360">
                  <c:v>43.488900000000001</c:v>
                </c:pt>
                <c:pt idx="2361">
                  <c:v>42.498200000000011</c:v>
                </c:pt>
                <c:pt idx="2362">
                  <c:v>41.538300000000014</c:v>
                </c:pt>
                <c:pt idx="2363">
                  <c:v>39.069500000000012</c:v>
                </c:pt>
              </c:numCache>
            </c:numRef>
          </c:xVal>
          <c:yVal>
            <c:numRef>
              <c:f>Sheet5!$B$3:$B$2366</c:f>
              <c:numCache>
                <c:formatCode>General</c:formatCode>
                <c:ptCount val="2364"/>
                <c:pt idx="0">
                  <c:v>-0.36421200000000009</c:v>
                </c:pt>
                <c:pt idx="1">
                  <c:v>-0.30753800000000009</c:v>
                </c:pt>
                <c:pt idx="2">
                  <c:v>-0.260212</c:v>
                </c:pt>
                <c:pt idx="3">
                  <c:v>-0.21855000000000005</c:v>
                </c:pt>
                <c:pt idx="4">
                  <c:v>-0.17977299999999999</c:v>
                </c:pt>
                <c:pt idx="5">
                  <c:v>-0.14226300000000006</c:v>
                </c:pt>
                <c:pt idx="6">
                  <c:v>-0.10374500000000003</c:v>
                </c:pt>
                <c:pt idx="7">
                  <c:v>-6.1927500000000003E-2</c:v>
                </c:pt>
                <c:pt idx="8">
                  <c:v>-1.3295599999999999E-2</c:v>
                </c:pt>
                <c:pt idx="9">
                  <c:v>4.7745799999999998E-2</c:v>
                </c:pt>
                <c:pt idx="10">
                  <c:v>-1.31159E-2</c:v>
                </c:pt>
                <c:pt idx="11">
                  <c:v>-1.3554500000000004E-2</c:v>
                </c:pt>
                <c:pt idx="12">
                  <c:v>-1.1145100000000005E-2</c:v>
                </c:pt>
                <c:pt idx="13" formatCode="0.00E+00">
                  <c:v>-8.1318200000000014E-3</c:v>
                </c:pt>
                <c:pt idx="14" formatCode="0.00E+00">
                  <c:v>-5.225620000000002E-3</c:v>
                </c:pt>
                <c:pt idx="15" formatCode="0.00E+00">
                  <c:v>-2.0943799999999999E-3</c:v>
                </c:pt>
                <c:pt idx="16" formatCode="0.00E+00">
                  <c:v>7.7951200000000022E-4</c:v>
                </c:pt>
                <c:pt idx="17" formatCode="0.00E+00">
                  <c:v>2.5971600000000011E-3</c:v>
                </c:pt>
                <c:pt idx="18" formatCode="0.00E+00">
                  <c:v>4.7852100000000015E-3</c:v>
                </c:pt>
                <c:pt idx="19" formatCode="0.00E+00">
                  <c:v>7.159020000000002E-3</c:v>
                </c:pt>
                <c:pt idx="20" formatCode="0.00E+00">
                  <c:v>9.2448600000000006E-3</c:v>
                </c:pt>
                <c:pt idx="21">
                  <c:v>1.1022300000000004E-2</c:v>
                </c:pt>
                <c:pt idx="22">
                  <c:v>1.27157E-2</c:v>
                </c:pt>
                <c:pt idx="23">
                  <c:v>1.4034999999999997E-2</c:v>
                </c:pt>
                <c:pt idx="24">
                  <c:v>1.54953E-2</c:v>
                </c:pt>
                <c:pt idx="25">
                  <c:v>1.6913700000000007E-2</c:v>
                </c:pt>
                <c:pt idx="26">
                  <c:v>1.8544100000000008E-2</c:v>
                </c:pt>
                <c:pt idx="27">
                  <c:v>2.02384E-2</c:v>
                </c:pt>
                <c:pt idx="28">
                  <c:v>2.157630000000001E-2</c:v>
                </c:pt>
                <c:pt idx="29">
                  <c:v>2.31138E-2</c:v>
                </c:pt>
                <c:pt idx="30">
                  <c:v>2.4337200000000007E-2</c:v>
                </c:pt>
                <c:pt idx="31">
                  <c:v>2.5912000000000001E-2</c:v>
                </c:pt>
                <c:pt idx="32">
                  <c:v>2.7246800000000009E-2</c:v>
                </c:pt>
                <c:pt idx="33">
                  <c:v>2.87415E-2</c:v>
                </c:pt>
                <c:pt idx="34">
                  <c:v>3.0013700000000008E-2</c:v>
                </c:pt>
                <c:pt idx="35">
                  <c:v>3.1497900000000016E-2</c:v>
                </c:pt>
                <c:pt idx="36">
                  <c:v>3.3010499999999998E-2</c:v>
                </c:pt>
                <c:pt idx="37">
                  <c:v>3.454320000000001E-2</c:v>
                </c:pt>
                <c:pt idx="38">
                  <c:v>3.58167E-2</c:v>
                </c:pt>
                <c:pt idx="39">
                  <c:v>3.7135700000000015E-2</c:v>
                </c:pt>
                <c:pt idx="40">
                  <c:v>3.8392599999999985E-2</c:v>
                </c:pt>
                <c:pt idx="41">
                  <c:v>3.9671499999999998E-2</c:v>
                </c:pt>
                <c:pt idx="42">
                  <c:v>4.0980799999999998E-2</c:v>
                </c:pt>
                <c:pt idx="43">
                  <c:v>4.2536100000000014E-2</c:v>
                </c:pt>
                <c:pt idx="44">
                  <c:v>4.4094300000000017E-2</c:v>
                </c:pt>
                <c:pt idx="45">
                  <c:v>4.5960300000000003E-2</c:v>
                </c:pt>
                <c:pt idx="46">
                  <c:v>4.7666300000000016E-2</c:v>
                </c:pt>
                <c:pt idx="47">
                  <c:v>4.9562700000000029E-2</c:v>
                </c:pt>
                <c:pt idx="48">
                  <c:v>5.1205699999999986E-2</c:v>
                </c:pt>
                <c:pt idx="49">
                  <c:v>5.2786300000000029E-2</c:v>
                </c:pt>
                <c:pt idx="50">
                  <c:v>5.4211900000000014E-2</c:v>
                </c:pt>
                <c:pt idx="51">
                  <c:v>5.5587000000000004E-2</c:v>
                </c:pt>
                <c:pt idx="52">
                  <c:v>5.703890000000001E-2</c:v>
                </c:pt>
                <c:pt idx="53">
                  <c:v>5.8699599999999998E-2</c:v>
                </c:pt>
                <c:pt idx="54">
                  <c:v>6.0326000000000018E-2</c:v>
                </c:pt>
                <c:pt idx="55">
                  <c:v>6.1857400000000014E-2</c:v>
                </c:pt>
                <c:pt idx="56">
                  <c:v>6.3604400000000019E-2</c:v>
                </c:pt>
                <c:pt idx="57">
                  <c:v>6.5163500000000013E-2</c:v>
                </c:pt>
                <c:pt idx="58">
                  <c:v>6.6447599999999996E-2</c:v>
                </c:pt>
                <c:pt idx="59">
                  <c:v>6.7907000000000023E-2</c:v>
                </c:pt>
                <c:pt idx="60">
                  <c:v>6.9288500000000003E-2</c:v>
                </c:pt>
                <c:pt idx="61">
                  <c:v>7.0733800000000013E-2</c:v>
                </c:pt>
                <c:pt idx="62">
                  <c:v>7.1903500000000009E-2</c:v>
                </c:pt>
                <c:pt idx="63">
                  <c:v>7.3420100000000002E-2</c:v>
                </c:pt>
                <c:pt idx="64">
                  <c:v>7.4864800000000023E-2</c:v>
                </c:pt>
                <c:pt idx="65">
                  <c:v>7.6326700000000011E-2</c:v>
                </c:pt>
                <c:pt idx="66">
                  <c:v>7.7601299999999998E-2</c:v>
                </c:pt>
                <c:pt idx="67">
                  <c:v>7.8877199999999995E-2</c:v>
                </c:pt>
                <c:pt idx="68">
                  <c:v>8.0284900000000006E-2</c:v>
                </c:pt>
                <c:pt idx="69">
                  <c:v>8.1876100000000021E-2</c:v>
                </c:pt>
                <c:pt idx="70">
                  <c:v>8.3696400000000074E-2</c:v>
                </c:pt>
                <c:pt idx="71">
                  <c:v>8.5428300000000026E-2</c:v>
                </c:pt>
                <c:pt idx="72">
                  <c:v>8.7238600000000013E-2</c:v>
                </c:pt>
                <c:pt idx="73">
                  <c:v>8.9072500000000041E-2</c:v>
                </c:pt>
                <c:pt idx="74">
                  <c:v>9.125100000000004E-2</c:v>
                </c:pt>
                <c:pt idx="75">
                  <c:v>9.3299500000000049E-2</c:v>
                </c:pt>
                <c:pt idx="76">
                  <c:v>9.5370000000000024E-2</c:v>
                </c:pt>
                <c:pt idx="77">
                  <c:v>9.7474099999999994E-2</c:v>
                </c:pt>
                <c:pt idx="78">
                  <c:v>9.9580300000000038E-2</c:v>
                </c:pt>
                <c:pt idx="79">
                  <c:v>0.101658</c:v>
                </c:pt>
                <c:pt idx="80">
                  <c:v>0.10376600000000004</c:v>
                </c:pt>
                <c:pt idx="81">
                  <c:v>0.10607000000000003</c:v>
                </c:pt>
                <c:pt idx="82">
                  <c:v>0.10856499999999999</c:v>
                </c:pt>
                <c:pt idx="83">
                  <c:v>0.11089499999999998</c:v>
                </c:pt>
                <c:pt idx="84">
                  <c:v>0.11340600000000002</c:v>
                </c:pt>
                <c:pt idx="85">
                  <c:v>0.11600000000000002</c:v>
                </c:pt>
                <c:pt idx="86">
                  <c:v>0.11837</c:v>
                </c:pt>
                <c:pt idx="87">
                  <c:v>0.120918</c:v>
                </c:pt>
                <c:pt idx="88">
                  <c:v>0.12349100000000003</c:v>
                </c:pt>
                <c:pt idx="89">
                  <c:v>0.12639</c:v>
                </c:pt>
                <c:pt idx="90">
                  <c:v>0.12942699999999999</c:v>
                </c:pt>
                <c:pt idx="91">
                  <c:v>9.0587700000000021E-2</c:v>
                </c:pt>
                <c:pt idx="92">
                  <c:v>0.11995</c:v>
                </c:pt>
                <c:pt idx="93">
                  <c:v>0.14604200000000006</c:v>
                </c:pt>
                <c:pt idx="94">
                  <c:v>0.16930500000000001</c:v>
                </c:pt>
                <c:pt idx="95">
                  <c:v>0.18914700000000007</c:v>
                </c:pt>
                <c:pt idx="96">
                  <c:v>0.20554200000000006</c:v>
                </c:pt>
                <c:pt idx="97">
                  <c:v>0.21869000000000005</c:v>
                </c:pt>
                <c:pt idx="98">
                  <c:v>0.22861500000000001</c:v>
                </c:pt>
                <c:pt idx="99">
                  <c:v>0.23547999999999999</c:v>
                </c:pt>
                <c:pt idx="100">
                  <c:v>0.23931600000000006</c:v>
                </c:pt>
                <c:pt idx="101">
                  <c:v>0.23995000000000005</c:v>
                </c:pt>
                <c:pt idx="102">
                  <c:v>0.23785500000000001</c:v>
                </c:pt>
                <c:pt idx="103">
                  <c:v>0.232654</c:v>
                </c:pt>
                <c:pt idx="104">
                  <c:v>0.22417099999999995</c:v>
                </c:pt>
                <c:pt idx="105">
                  <c:v>0.21260299999999999</c:v>
                </c:pt>
                <c:pt idx="106">
                  <c:v>0.198325</c:v>
                </c:pt>
                <c:pt idx="107">
                  <c:v>0.18162300000000001</c:v>
                </c:pt>
                <c:pt idx="108">
                  <c:v>0.16147400000000001</c:v>
                </c:pt>
                <c:pt idx="109">
                  <c:v>0.13871900000000006</c:v>
                </c:pt>
                <c:pt idx="110">
                  <c:v>0.18461000000000005</c:v>
                </c:pt>
                <c:pt idx="111">
                  <c:v>0.18857399999999999</c:v>
                </c:pt>
                <c:pt idx="112">
                  <c:v>0.19262199999999993</c:v>
                </c:pt>
                <c:pt idx="113">
                  <c:v>0.196078</c:v>
                </c:pt>
                <c:pt idx="114">
                  <c:v>0.19925000000000001</c:v>
                </c:pt>
                <c:pt idx="115">
                  <c:v>0.20242199999999999</c:v>
                </c:pt>
                <c:pt idx="116">
                  <c:v>0.20574300000000006</c:v>
                </c:pt>
                <c:pt idx="117">
                  <c:v>0.20931600000000006</c:v>
                </c:pt>
                <c:pt idx="118">
                  <c:v>0.21308099999999999</c:v>
                </c:pt>
                <c:pt idx="119">
                  <c:v>0.21705900000000006</c:v>
                </c:pt>
                <c:pt idx="120">
                  <c:v>0.22082499999999997</c:v>
                </c:pt>
                <c:pt idx="121">
                  <c:v>0.22432199999999997</c:v>
                </c:pt>
                <c:pt idx="122">
                  <c:v>0.22789300000000001</c:v>
                </c:pt>
                <c:pt idx="123">
                  <c:v>0.23153599999999999</c:v>
                </c:pt>
                <c:pt idx="124">
                  <c:v>0.23561900000000005</c:v>
                </c:pt>
                <c:pt idx="125">
                  <c:v>0.23968300000000001</c:v>
                </c:pt>
                <c:pt idx="126">
                  <c:v>0.24324700000000007</c:v>
                </c:pt>
                <c:pt idx="127">
                  <c:v>0.24751400000000007</c:v>
                </c:pt>
                <c:pt idx="128">
                  <c:v>0.25198400000000015</c:v>
                </c:pt>
                <c:pt idx="129">
                  <c:v>0.25570300000000001</c:v>
                </c:pt>
                <c:pt idx="130">
                  <c:v>0.25902400000000009</c:v>
                </c:pt>
                <c:pt idx="131">
                  <c:v>0.26218200000000008</c:v>
                </c:pt>
                <c:pt idx="132">
                  <c:v>0.26504500000000003</c:v>
                </c:pt>
                <c:pt idx="133">
                  <c:v>0.26768900000000001</c:v>
                </c:pt>
                <c:pt idx="134">
                  <c:v>0.27038700000000021</c:v>
                </c:pt>
                <c:pt idx="135">
                  <c:v>0.27296000000000009</c:v>
                </c:pt>
                <c:pt idx="136">
                  <c:v>0.27588800000000013</c:v>
                </c:pt>
                <c:pt idx="137">
                  <c:v>0.27899800000000002</c:v>
                </c:pt>
                <c:pt idx="138">
                  <c:v>0.28228600000000009</c:v>
                </c:pt>
                <c:pt idx="139">
                  <c:v>0.28602700000000014</c:v>
                </c:pt>
                <c:pt idx="140">
                  <c:v>0.29057100000000002</c:v>
                </c:pt>
                <c:pt idx="141">
                  <c:v>0.29591600000000012</c:v>
                </c:pt>
                <c:pt idx="142">
                  <c:v>0.30114400000000002</c:v>
                </c:pt>
                <c:pt idx="143">
                  <c:v>0.30615700000000001</c:v>
                </c:pt>
                <c:pt idx="144">
                  <c:v>0.31102100000000021</c:v>
                </c:pt>
                <c:pt idx="145">
                  <c:v>0.3165360000000001</c:v>
                </c:pt>
                <c:pt idx="146">
                  <c:v>0.32252100000000011</c:v>
                </c:pt>
                <c:pt idx="147">
                  <c:v>0.32802800000000026</c:v>
                </c:pt>
                <c:pt idx="148">
                  <c:v>0.33347300000000013</c:v>
                </c:pt>
                <c:pt idx="149">
                  <c:v>0.33901800000000026</c:v>
                </c:pt>
                <c:pt idx="150">
                  <c:v>0.34426200000000001</c:v>
                </c:pt>
                <c:pt idx="151">
                  <c:v>0.34923500000000002</c:v>
                </c:pt>
                <c:pt idx="152">
                  <c:v>0.354159</c:v>
                </c:pt>
                <c:pt idx="153">
                  <c:v>0.35929100000000003</c:v>
                </c:pt>
                <c:pt idx="154">
                  <c:v>0.36475800000000008</c:v>
                </c:pt>
                <c:pt idx="155">
                  <c:v>0.37017700000000014</c:v>
                </c:pt>
                <c:pt idx="156">
                  <c:v>0.37543400000000016</c:v>
                </c:pt>
                <c:pt idx="157">
                  <c:v>0.38049900000000014</c:v>
                </c:pt>
                <c:pt idx="158">
                  <c:v>0.38596500000000011</c:v>
                </c:pt>
                <c:pt idx="159">
                  <c:v>0.39158600000000027</c:v>
                </c:pt>
                <c:pt idx="160">
                  <c:v>0.3965680000000002</c:v>
                </c:pt>
                <c:pt idx="161">
                  <c:v>0.40145700000000001</c:v>
                </c:pt>
                <c:pt idx="162">
                  <c:v>0.406607</c:v>
                </c:pt>
                <c:pt idx="163">
                  <c:v>0.41229400000000005</c:v>
                </c:pt>
                <c:pt idx="164">
                  <c:v>0.418215</c:v>
                </c:pt>
                <c:pt idx="165">
                  <c:v>0.42381000000000013</c:v>
                </c:pt>
                <c:pt idx="166">
                  <c:v>0.429257</c:v>
                </c:pt>
                <c:pt idx="167">
                  <c:v>0.4339240000000002</c:v>
                </c:pt>
                <c:pt idx="168">
                  <c:v>0.4384740000000002</c:v>
                </c:pt>
                <c:pt idx="169">
                  <c:v>0.44417000000000001</c:v>
                </c:pt>
                <c:pt idx="170">
                  <c:v>0.45028400000000002</c:v>
                </c:pt>
                <c:pt idx="171">
                  <c:v>0.45641900000000002</c:v>
                </c:pt>
                <c:pt idx="172">
                  <c:v>0.46225900000000003</c:v>
                </c:pt>
                <c:pt idx="173">
                  <c:v>0.46782500000000021</c:v>
                </c:pt>
                <c:pt idx="174">
                  <c:v>0.47344000000000008</c:v>
                </c:pt>
                <c:pt idx="175">
                  <c:v>0.47911900000000002</c:v>
                </c:pt>
                <c:pt idx="176">
                  <c:v>0.48464600000000002</c:v>
                </c:pt>
                <c:pt idx="177">
                  <c:v>0.49026800000000009</c:v>
                </c:pt>
                <c:pt idx="178">
                  <c:v>0.49564600000000009</c:v>
                </c:pt>
                <c:pt idx="179">
                  <c:v>0.500309</c:v>
                </c:pt>
                <c:pt idx="180">
                  <c:v>0.50394399999999973</c:v>
                </c:pt>
                <c:pt idx="181">
                  <c:v>0.50844</c:v>
                </c:pt>
                <c:pt idx="182">
                  <c:v>0.51498299999999975</c:v>
                </c:pt>
                <c:pt idx="183">
                  <c:v>0.52176800000000001</c:v>
                </c:pt>
                <c:pt idx="184">
                  <c:v>0.5285339999999995</c:v>
                </c:pt>
                <c:pt idx="185">
                  <c:v>0.53570300000000004</c:v>
                </c:pt>
                <c:pt idx="186">
                  <c:v>0.54340500000000003</c:v>
                </c:pt>
                <c:pt idx="187">
                  <c:v>0.55139800000000005</c:v>
                </c:pt>
                <c:pt idx="188">
                  <c:v>0.55778300000000003</c:v>
                </c:pt>
                <c:pt idx="189">
                  <c:v>0.56245299999999976</c:v>
                </c:pt>
                <c:pt idx="190">
                  <c:v>0.56577100000000025</c:v>
                </c:pt>
                <c:pt idx="191">
                  <c:v>0.56795200000000001</c:v>
                </c:pt>
                <c:pt idx="192">
                  <c:v>0.56913899999999973</c:v>
                </c:pt>
                <c:pt idx="193">
                  <c:v>0.56938</c:v>
                </c:pt>
                <c:pt idx="194">
                  <c:v>0.568411</c:v>
                </c:pt>
                <c:pt idx="195">
                  <c:v>0.56679800000000025</c:v>
                </c:pt>
                <c:pt idx="196">
                  <c:v>0.564527</c:v>
                </c:pt>
                <c:pt idx="197">
                  <c:v>0.56130800000000003</c:v>
                </c:pt>
                <c:pt idx="198">
                  <c:v>0.55840000000000001</c:v>
                </c:pt>
                <c:pt idx="199">
                  <c:v>0.55760399999999999</c:v>
                </c:pt>
                <c:pt idx="200">
                  <c:v>0.55832800000000005</c:v>
                </c:pt>
                <c:pt idx="201">
                  <c:v>0.559137</c:v>
                </c:pt>
                <c:pt idx="202">
                  <c:v>0.56061000000000005</c:v>
                </c:pt>
                <c:pt idx="203">
                  <c:v>0.56290700000000005</c:v>
                </c:pt>
                <c:pt idx="204">
                  <c:v>0.56498300000000001</c:v>
                </c:pt>
                <c:pt idx="205">
                  <c:v>0.56674899999999995</c:v>
                </c:pt>
                <c:pt idx="206">
                  <c:v>0.56787799999999999</c:v>
                </c:pt>
                <c:pt idx="207">
                  <c:v>0.56882500000000025</c:v>
                </c:pt>
                <c:pt idx="208">
                  <c:v>0.56978700000000004</c:v>
                </c:pt>
                <c:pt idx="209">
                  <c:v>0.56999299999999997</c:v>
                </c:pt>
                <c:pt idx="210">
                  <c:v>0.57048299999999963</c:v>
                </c:pt>
                <c:pt idx="211">
                  <c:v>0.57277900000000026</c:v>
                </c:pt>
                <c:pt idx="212">
                  <c:v>0.57412099999999999</c:v>
                </c:pt>
                <c:pt idx="213">
                  <c:v>0.57574800000000026</c:v>
                </c:pt>
                <c:pt idx="214">
                  <c:v>0.57911800000000002</c:v>
                </c:pt>
                <c:pt idx="215">
                  <c:v>0.58404699999999976</c:v>
                </c:pt>
                <c:pt idx="216">
                  <c:v>0.59062400000000004</c:v>
                </c:pt>
                <c:pt idx="217">
                  <c:v>0.5980829999999997</c:v>
                </c:pt>
                <c:pt idx="218">
                  <c:v>0.60583699999999996</c:v>
                </c:pt>
                <c:pt idx="219">
                  <c:v>0.61319600000000019</c:v>
                </c:pt>
                <c:pt idx="220">
                  <c:v>0.61915399999999998</c:v>
                </c:pt>
                <c:pt idx="221">
                  <c:v>0.62376500000000024</c:v>
                </c:pt>
                <c:pt idx="222">
                  <c:v>0.62732100000000024</c:v>
                </c:pt>
                <c:pt idx="223">
                  <c:v>0.63020699999999996</c:v>
                </c:pt>
                <c:pt idx="224">
                  <c:v>0.63250200000000001</c:v>
                </c:pt>
                <c:pt idx="225">
                  <c:v>0.63314900000000029</c:v>
                </c:pt>
                <c:pt idx="226">
                  <c:v>0.63182799999999995</c:v>
                </c:pt>
                <c:pt idx="227">
                  <c:v>0.62841599999999997</c:v>
                </c:pt>
                <c:pt idx="228">
                  <c:v>0.62429100000000026</c:v>
                </c:pt>
                <c:pt idx="229">
                  <c:v>0.62047399999999997</c:v>
                </c:pt>
                <c:pt idx="230">
                  <c:v>0.61507100000000026</c:v>
                </c:pt>
                <c:pt idx="231">
                  <c:v>0.6130460000000002</c:v>
                </c:pt>
                <c:pt idx="232">
                  <c:v>0.61475100000000038</c:v>
                </c:pt>
                <c:pt idx="233">
                  <c:v>0.62000999999999995</c:v>
                </c:pt>
                <c:pt idx="234">
                  <c:v>0.62633499999999998</c:v>
                </c:pt>
                <c:pt idx="235">
                  <c:v>0.63264000000000031</c:v>
                </c:pt>
                <c:pt idx="236">
                  <c:v>0.63783900000000038</c:v>
                </c:pt>
                <c:pt idx="237">
                  <c:v>0.64161400000000024</c:v>
                </c:pt>
                <c:pt idx="238">
                  <c:v>0.64349600000000018</c:v>
                </c:pt>
                <c:pt idx="239">
                  <c:v>0.64334899999999995</c:v>
                </c:pt>
                <c:pt idx="240">
                  <c:v>0.64330299999999996</c:v>
                </c:pt>
                <c:pt idx="241">
                  <c:v>0.64434200000000019</c:v>
                </c:pt>
                <c:pt idx="242">
                  <c:v>0.64434300000000022</c:v>
                </c:pt>
                <c:pt idx="243">
                  <c:v>0.64240299999999972</c:v>
                </c:pt>
                <c:pt idx="244">
                  <c:v>0.63918299999999972</c:v>
                </c:pt>
                <c:pt idx="245">
                  <c:v>0.63442900000000024</c:v>
                </c:pt>
                <c:pt idx="246">
                  <c:v>0.62843700000000002</c:v>
                </c:pt>
                <c:pt idx="247">
                  <c:v>0.62287900000000029</c:v>
                </c:pt>
                <c:pt idx="248">
                  <c:v>0.61782800000000027</c:v>
                </c:pt>
                <c:pt idx="249">
                  <c:v>0.61657300000000004</c:v>
                </c:pt>
                <c:pt idx="250">
                  <c:v>0.61650499999999997</c:v>
                </c:pt>
                <c:pt idx="251">
                  <c:v>0.61651599999999973</c:v>
                </c:pt>
                <c:pt idx="252">
                  <c:v>0.61462200000000022</c:v>
                </c:pt>
                <c:pt idx="253">
                  <c:v>0.61438099999999973</c:v>
                </c:pt>
                <c:pt idx="254">
                  <c:v>0.61418600000000001</c:v>
                </c:pt>
                <c:pt idx="255">
                  <c:v>0.61456900000000003</c:v>
                </c:pt>
                <c:pt idx="256">
                  <c:v>0.61458299999999977</c:v>
                </c:pt>
                <c:pt idx="257">
                  <c:v>0.61346999999999996</c:v>
                </c:pt>
                <c:pt idx="258">
                  <c:v>0.61126599999999998</c:v>
                </c:pt>
                <c:pt idx="259">
                  <c:v>0.60706899999999997</c:v>
                </c:pt>
                <c:pt idx="260">
                  <c:v>0.59923199999999976</c:v>
                </c:pt>
                <c:pt idx="261">
                  <c:v>0.58843599999999963</c:v>
                </c:pt>
                <c:pt idx="262">
                  <c:v>0.575492</c:v>
                </c:pt>
                <c:pt idx="263">
                  <c:v>0.56055699999999975</c:v>
                </c:pt>
                <c:pt idx="264">
                  <c:v>0.54399299999999973</c:v>
                </c:pt>
                <c:pt idx="265">
                  <c:v>0.52773899999999996</c:v>
                </c:pt>
                <c:pt idx="266">
                  <c:v>0.51261299999999976</c:v>
                </c:pt>
                <c:pt idx="267">
                  <c:v>0.4997990000000001</c:v>
                </c:pt>
                <c:pt idx="268">
                  <c:v>0.48692300000000022</c:v>
                </c:pt>
                <c:pt idx="269">
                  <c:v>0.47454400000000002</c:v>
                </c:pt>
                <c:pt idx="270">
                  <c:v>0.46698000000000012</c:v>
                </c:pt>
                <c:pt idx="271">
                  <c:v>0.46435700000000002</c:v>
                </c:pt>
                <c:pt idx="272">
                  <c:v>0.46374400000000005</c:v>
                </c:pt>
                <c:pt idx="273">
                  <c:v>0.46546600000000016</c:v>
                </c:pt>
                <c:pt idx="274">
                  <c:v>0.4667710000000001</c:v>
                </c:pt>
                <c:pt idx="275">
                  <c:v>0.46705000000000002</c:v>
                </c:pt>
                <c:pt idx="276">
                  <c:v>0.46618400000000015</c:v>
                </c:pt>
                <c:pt idx="277">
                  <c:v>0.46406200000000009</c:v>
                </c:pt>
                <c:pt idx="278">
                  <c:v>0.462005</c:v>
                </c:pt>
                <c:pt idx="279">
                  <c:v>0.45881500000000008</c:v>
                </c:pt>
                <c:pt idx="280">
                  <c:v>0.45445200000000002</c:v>
                </c:pt>
                <c:pt idx="281">
                  <c:v>0.44907400000000008</c:v>
                </c:pt>
                <c:pt idx="282">
                  <c:v>0.44478200000000001</c:v>
                </c:pt>
                <c:pt idx="283">
                  <c:v>0.441245</c:v>
                </c:pt>
                <c:pt idx="284">
                  <c:v>0.43816400000000011</c:v>
                </c:pt>
                <c:pt idx="285">
                  <c:v>0.43441900000000011</c:v>
                </c:pt>
                <c:pt idx="286">
                  <c:v>0.43056000000000011</c:v>
                </c:pt>
                <c:pt idx="287">
                  <c:v>0.42882400000000021</c:v>
                </c:pt>
                <c:pt idx="288">
                  <c:v>0.42965400000000009</c:v>
                </c:pt>
                <c:pt idx="289">
                  <c:v>0.43099400000000015</c:v>
                </c:pt>
                <c:pt idx="290">
                  <c:v>0.43296600000000013</c:v>
                </c:pt>
                <c:pt idx="291">
                  <c:v>0.43435000000000012</c:v>
                </c:pt>
                <c:pt idx="292">
                  <c:v>0.43589200000000011</c:v>
                </c:pt>
                <c:pt idx="293">
                  <c:v>0.43882800000000022</c:v>
                </c:pt>
                <c:pt idx="294">
                  <c:v>0.44217200000000001</c:v>
                </c:pt>
                <c:pt idx="295">
                  <c:v>0.44466500000000003</c:v>
                </c:pt>
                <c:pt idx="296">
                  <c:v>0.44503400000000004</c:v>
                </c:pt>
                <c:pt idx="297">
                  <c:v>0.44359500000000002</c:v>
                </c:pt>
                <c:pt idx="298">
                  <c:v>0.445274</c:v>
                </c:pt>
                <c:pt idx="299">
                  <c:v>0.44753100000000001</c:v>
                </c:pt>
                <c:pt idx="300">
                  <c:v>0.45063300000000001</c:v>
                </c:pt>
                <c:pt idx="301">
                  <c:v>0.45176100000000002</c:v>
                </c:pt>
                <c:pt idx="302">
                  <c:v>0.45144000000000001</c:v>
                </c:pt>
                <c:pt idx="303">
                  <c:v>0.44963199999999998</c:v>
                </c:pt>
                <c:pt idx="304">
                  <c:v>0.448405</c:v>
                </c:pt>
                <c:pt idx="305">
                  <c:v>0.44752900000000001</c:v>
                </c:pt>
                <c:pt idx="306">
                  <c:v>0.446017</c:v>
                </c:pt>
                <c:pt idx="307">
                  <c:v>0.444137</c:v>
                </c:pt>
                <c:pt idx="308">
                  <c:v>0.44150400000000001</c:v>
                </c:pt>
                <c:pt idx="309">
                  <c:v>0.43832700000000013</c:v>
                </c:pt>
                <c:pt idx="310">
                  <c:v>0.43740700000000021</c:v>
                </c:pt>
                <c:pt idx="311">
                  <c:v>0.43635400000000013</c:v>
                </c:pt>
                <c:pt idx="312">
                  <c:v>0.43364400000000008</c:v>
                </c:pt>
                <c:pt idx="313">
                  <c:v>0.43014000000000002</c:v>
                </c:pt>
                <c:pt idx="314">
                  <c:v>0.42641200000000012</c:v>
                </c:pt>
                <c:pt idx="315">
                  <c:v>0.42401500000000014</c:v>
                </c:pt>
                <c:pt idx="316">
                  <c:v>0.42066300000000001</c:v>
                </c:pt>
                <c:pt idx="317">
                  <c:v>0.42309600000000008</c:v>
                </c:pt>
                <c:pt idx="318">
                  <c:v>0.42461500000000002</c:v>
                </c:pt>
                <c:pt idx="319">
                  <c:v>0.42440600000000012</c:v>
                </c:pt>
                <c:pt idx="320">
                  <c:v>0.42250900000000002</c:v>
                </c:pt>
                <c:pt idx="321">
                  <c:v>0.41954400000000008</c:v>
                </c:pt>
                <c:pt idx="322">
                  <c:v>0.415435</c:v>
                </c:pt>
                <c:pt idx="323">
                  <c:v>0.41256000000000009</c:v>
                </c:pt>
                <c:pt idx="324">
                  <c:v>0.40970800000000002</c:v>
                </c:pt>
                <c:pt idx="325">
                  <c:v>0.40734100000000001</c:v>
                </c:pt>
                <c:pt idx="326">
                  <c:v>0.40546600000000016</c:v>
                </c:pt>
                <c:pt idx="327">
                  <c:v>0.40347300000000008</c:v>
                </c:pt>
                <c:pt idx="328">
                  <c:v>0.4011030000000001</c:v>
                </c:pt>
                <c:pt idx="329">
                  <c:v>0.39830900000000014</c:v>
                </c:pt>
                <c:pt idx="330">
                  <c:v>0.39592700000000025</c:v>
                </c:pt>
                <c:pt idx="331">
                  <c:v>0.39395900000000011</c:v>
                </c:pt>
                <c:pt idx="332">
                  <c:v>0.39134000000000013</c:v>
                </c:pt>
                <c:pt idx="333">
                  <c:v>0.38751800000000014</c:v>
                </c:pt>
                <c:pt idx="334">
                  <c:v>0.38370400000000016</c:v>
                </c:pt>
                <c:pt idx="335">
                  <c:v>0.38680700000000012</c:v>
                </c:pt>
                <c:pt idx="336">
                  <c:v>0.38331400000000027</c:v>
                </c:pt>
                <c:pt idx="337">
                  <c:v>0.38027700000000014</c:v>
                </c:pt>
                <c:pt idx="338">
                  <c:v>0.3767410000000001</c:v>
                </c:pt>
                <c:pt idx="339">
                  <c:v>0.37303800000000009</c:v>
                </c:pt>
                <c:pt idx="340">
                  <c:v>0.36973600000000001</c:v>
                </c:pt>
                <c:pt idx="341">
                  <c:v>0.36832100000000012</c:v>
                </c:pt>
                <c:pt idx="342">
                  <c:v>0.36597400000000013</c:v>
                </c:pt>
                <c:pt idx="343">
                  <c:v>0.36258400000000013</c:v>
                </c:pt>
                <c:pt idx="344">
                  <c:v>0.35661100000000001</c:v>
                </c:pt>
                <c:pt idx="345">
                  <c:v>0.35327700000000001</c:v>
                </c:pt>
                <c:pt idx="346">
                  <c:v>0.35071000000000002</c:v>
                </c:pt>
                <c:pt idx="347">
                  <c:v>0.34990700000000002</c:v>
                </c:pt>
                <c:pt idx="348">
                  <c:v>0.3485430000000001</c:v>
                </c:pt>
                <c:pt idx="349">
                  <c:v>0.34621800000000008</c:v>
                </c:pt>
                <c:pt idx="350">
                  <c:v>0.34528400000000009</c:v>
                </c:pt>
                <c:pt idx="351">
                  <c:v>0.34544000000000002</c:v>
                </c:pt>
                <c:pt idx="352">
                  <c:v>0.34501300000000001</c:v>
                </c:pt>
                <c:pt idx="353">
                  <c:v>0.34523100000000001</c:v>
                </c:pt>
                <c:pt idx="354">
                  <c:v>0.34523400000000004</c:v>
                </c:pt>
                <c:pt idx="355">
                  <c:v>0.34708300000000014</c:v>
                </c:pt>
                <c:pt idx="356">
                  <c:v>0.34822700000000001</c:v>
                </c:pt>
                <c:pt idx="357">
                  <c:v>0.34883800000000009</c:v>
                </c:pt>
                <c:pt idx="358">
                  <c:v>0.34889900000000001</c:v>
                </c:pt>
                <c:pt idx="359">
                  <c:v>0.34754600000000002</c:v>
                </c:pt>
                <c:pt idx="360">
                  <c:v>0.34414700000000004</c:v>
                </c:pt>
                <c:pt idx="361">
                  <c:v>0.34013300000000002</c:v>
                </c:pt>
                <c:pt idx="362">
                  <c:v>0.33609100000000008</c:v>
                </c:pt>
                <c:pt idx="363">
                  <c:v>0.33312300000000011</c:v>
                </c:pt>
                <c:pt idx="364">
                  <c:v>0.33152500000000013</c:v>
                </c:pt>
                <c:pt idx="365">
                  <c:v>0.33090500000000012</c:v>
                </c:pt>
                <c:pt idx="366">
                  <c:v>0.33198900000000026</c:v>
                </c:pt>
                <c:pt idx="367">
                  <c:v>0.33388400000000029</c:v>
                </c:pt>
                <c:pt idx="368">
                  <c:v>0.33859100000000014</c:v>
                </c:pt>
                <c:pt idx="369">
                  <c:v>0.34315800000000002</c:v>
                </c:pt>
                <c:pt idx="370">
                  <c:v>0.34670200000000001</c:v>
                </c:pt>
                <c:pt idx="371">
                  <c:v>0.35018400000000011</c:v>
                </c:pt>
                <c:pt idx="372">
                  <c:v>0.35389400000000015</c:v>
                </c:pt>
                <c:pt idx="373">
                  <c:v>0.35751100000000002</c:v>
                </c:pt>
                <c:pt idx="374">
                  <c:v>0.36082700000000012</c:v>
                </c:pt>
                <c:pt idx="375">
                  <c:v>0.36203000000000002</c:v>
                </c:pt>
                <c:pt idx="376">
                  <c:v>0.36063600000000001</c:v>
                </c:pt>
                <c:pt idx="377">
                  <c:v>0.357039</c:v>
                </c:pt>
                <c:pt idx="378">
                  <c:v>0.35102700000000014</c:v>
                </c:pt>
                <c:pt idx="379">
                  <c:v>0.34421200000000002</c:v>
                </c:pt>
                <c:pt idx="380">
                  <c:v>0.33866900000000011</c:v>
                </c:pt>
                <c:pt idx="381">
                  <c:v>0.33299200000000012</c:v>
                </c:pt>
                <c:pt idx="382">
                  <c:v>0.33138700000000032</c:v>
                </c:pt>
                <c:pt idx="383">
                  <c:v>0.32975700000000002</c:v>
                </c:pt>
                <c:pt idx="384">
                  <c:v>0.32871400000000012</c:v>
                </c:pt>
                <c:pt idx="385">
                  <c:v>0.32661800000000013</c:v>
                </c:pt>
                <c:pt idx="386">
                  <c:v>0.32602800000000021</c:v>
                </c:pt>
                <c:pt idx="387">
                  <c:v>0.32539100000000021</c:v>
                </c:pt>
                <c:pt idx="388">
                  <c:v>0.32546000000000025</c:v>
                </c:pt>
                <c:pt idx="389">
                  <c:v>0.32586900000000013</c:v>
                </c:pt>
                <c:pt idx="390">
                  <c:v>0.32411700000000021</c:v>
                </c:pt>
                <c:pt idx="391">
                  <c:v>0.32424500000000001</c:v>
                </c:pt>
                <c:pt idx="392">
                  <c:v>0.32756000000000013</c:v>
                </c:pt>
                <c:pt idx="393">
                  <c:v>0.331231</c:v>
                </c:pt>
                <c:pt idx="394">
                  <c:v>0.33496400000000021</c:v>
                </c:pt>
                <c:pt idx="395">
                  <c:v>0.33803100000000008</c:v>
                </c:pt>
                <c:pt idx="396">
                  <c:v>0.34111800000000009</c:v>
                </c:pt>
                <c:pt idx="397">
                  <c:v>0.344663</c:v>
                </c:pt>
                <c:pt idx="398">
                  <c:v>0.35041300000000014</c:v>
                </c:pt>
                <c:pt idx="399">
                  <c:v>0.353935</c:v>
                </c:pt>
                <c:pt idx="400">
                  <c:v>0.35681800000000014</c:v>
                </c:pt>
                <c:pt idx="401">
                  <c:v>0.35798000000000013</c:v>
                </c:pt>
                <c:pt idx="402">
                  <c:v>0.35880800000000013</c:v>
                </c:pt>
                <c:pt idx="403">
                  <c:v>0.35875800000000002</c:v>
                </c:pt>
                <c:pt idx="404">
                  <c:v>0.35781400000000013</c:v>
                </c:pt>
                <c:pt idx="405">
                  <c:v>0.35519400000000001</c:v>
                </c:pt>
                <c:pt idx="406">
                  <c:v>0.3515350000000001</c:v>
                </c:pt>
                <c:pt idx="407">
                  <c:v>0.34620300000000004</c:v>
                </c:pt>
                <c:pt idx="408">
                  <c:v>0.33952900000000025</c:v>
                </c:pt>
                <c:pt idx="409">
                  <c:v>0.33810500000000021</c:v>
                </c:pt>
                <c:pt idx="410">
                  <c:v>0.33883000000000013</c:v>
                </c:pt>
                <c:pt idx="411">
                  <c:v>0.33911700000000011</c:v>
                </c:pt>
                <c:pt idx="412">
                  <c:v>0.33846900000000013</c:v>
                </c:pt>
                <c:pt idx="413">
                  <c:v>0.33751800000000021</c:v>
                </c:pt>
                <c:pt idx="414">
                  <c:v>0.33802800000000022</c:v>
                </c:pt>
                <c:pt idx="415">
                  <c:v>0.33818900000000013</c:v>
                </c:pt>
                <c:pt idx="416">
                  <c:v>0.33900300000000011</c:v>
                </c:pt>
                <c:pt idx="417">
                  <c:v>0.33899100000000021</c:v>
                </c:pt>
                <c:pt idx="418">
                  <c:v>0.33952200000000027</c:v>
                </c:pt>
                <c:pt idx="419">
                  <c:v>0.34030700000000008</c:v>
                </c:pt>
                <c:pt idx="420">
                  <c:v>0.34191800000000011</c:v>
                </c:pt>
                <c:pt idx="421">
                  <c:v>0.34302200000000016</c:v>
                </c:pt>
                <c:pt idx="422">
                  <c:v>0.343393</c:v>
                </c:pt>
                <c:pt idx="423">
                  <c:v>0.34386900000000015</c:v>
                </c:pt>
                <c:pt idx="424">
                  <c:v>0.34431500000000015</c:v>
                </c:pt>
                <c:pt idx="425">
                  <c:v>0.34447400000000011</c:v>
                </c:pt>
                <c:pt idx="426">
                  <c:v>0.34468200000000015</c:v>
                </c:pt>
                <c:pt idx="427">
                  <c:v>0.34585300000000002</c:v>
                </c:pt>
                <c:pt idx="428">
                  <c:v>0.34667100000000001</c:v>
                </c:pt>
                <c:pt idx="429">
                  <c:v>0.34698600000000013</c:v>
                </c:pt>
                <c:pt idx="430">
                  <c:v>0.34695600000000015</c:v>
                </c:pt>
                <c:pt idx="431">
                  <c:v>0.3472610000000001</c:v>
                </c:pt>
                <c:pt idx="432">
                  <c:v>0.34673199999999998</c:v>
                </c:pt>
                <c:pt idx="433">
                  <c:v>0.34617200000000009</c:v>
                </c:pt>
                <c:pt idx="434">
                  <c:v>0.34675800000000001</c:v>
                </c:pt>
                <c:pt idx="435">
                  <c:v>0.34759100000000004</c:v>
                </c:pt>
                <c:pt idx="436">
                  <c:v>0.34942600000000013</c:v>
                </c:pt>
                <c:pt idx="437">
                  <c:v>0.34845500000000001</c:v>
                </c:pt>
                <c:pt idx="438">
                  <c:v>0.35098800000000013</c:v>
                </c:pt>
                <c:pt idx="439">
                  <c:v>0.35368300000000008</c:v>
                </c:pt>
                <c:pt idx="440">
                  <c:v>0.35681200000000013</c:v>
                </c:pt>
                <c:pt idx="441">
                  <c:v>0.360041</c:v>
                </c:pt>
                <c:pt idx="442">
                  <c:v>0.3605330000000001</c:v>
                </c:pt>
                <c:pt idx="443">
                  <c:v>0.3633260000000002</c:v>
                </c:pt>
                <c:pt idx="444">
                  <c:v>0.36683300000000002</c:v>
                </c:pt>
                <c:pt idx="445">
                  <c:v>0.36962600000000012</c:v>
                </c:pt>
                <c:pt idx="446">
                  <c:v>0.37133900000000014</c:v>
                </c:pt>
                <c:pt idx="447">
                  <c:v>0.37212000000000012</c:v>
                </c:pt>
                <c:pt idx="448">
                  <c:v>0.37326100000000001</c:v>
                </c:pt>
                <c:pt idx="449">
                  <c:v>0.37350400000000011</c:v>
                </c:pt>
                <c:pt idx="450">
                  <c:v>0.37299500000000002</c:v>
                </c:pt>
                <c:pt idx="451">
                  <c:v>0.37398100000000012</c:v>
                </c:pt>
                <c:pt idx="452">
                  <c:v>0.37460800000000011</c:v>
                </c:pt>
                <c:pt idx="453">
                  <c:v>0.37395700000000015</c:v>
                </c:pt>
                <c:pt idx="454">
                  <c:v>0.372701</c:v>
                </c:pt>
                <c:pt idx="455">
                  <c:v>0.3713140000000002</c:v>
                </c:pt>
                <c:pt idx="456">
                  <c:v>0.37360000000000015</c:v>
                </c:pt>
                <c:pt idx="457">
                  <c:v>0.3738660000000002</c:v>
                </c:pt>
                <c:pt idx="458">
                  <c:v>0.37395400000000012</c:v>
                </c:pt>
                <c:pt idx="459">
                  <c:v>0.37312600000000012</c:v>
                </c:pt>
                <c:pt idx="460">
                  <c:v>0.3719800000000002</c:v>
                </c:pt>
                <c:pt idx="461">
                  <c:v>0.37407000000000012</c:v>
                </c:pt>
                <c:pt idx="462">
                  <c:v>0.37508500000000011</c:v>
                </c:pt>
                <c:pt idx="463">
                  <c:v>0.37474200000000002</c:v>
                </c:pt>
                <c:pt idx="464">
                  <c:v>0.37355500000000008</c:v>
                </c:pt>
                <c:pt idx="465">
                  <c:v>0.37283100000000002</c:v>
                </c:pt>
                <c:pt idx="466">
                  <c:v>0.37317300000000014</c:v>
                </c:pt>
                <c:pt idx="467">
                  <c:v>0.37337700000000013</c:v>
                </c:pt>
                <c:pt idx="468">
                  <c:v>0.37387600000000026</c:v>
                </c:pt>
                <c:pt idx="469">
                  <c:v>0.37490400000000013</c:v>
                </c:pt>
                <c:pt idx="470">
                  <c:v>0.37537100000000012</c:v>
                </c:pt>
                <c:pt idx="471">
                  <c:v>0.376697</c:v>
                </c:pt>
                <c:pt idx="472">
                  <c:v>0.37841300000000011</c:v>
                </c:pt>
                <c:pt idx="473">
                  <c:v>0.38059000000000015</c:v>
                </c:pt>
                <c:pt idx="474">
                  <c:v>0.38229200000000002</c:v>
                </c:pt>
                <c:pt idx="475">
                  <c:v>0.38393300000000002</c:v>
                </c:pt>
                <c:pt idx="476">
                  <c:v>0.38520300000000002</c:v>
                </c:pt>
                <c:pt idx="477">
                  <c:v>0.38666600000000012</c:v>
                </c:pt>
                <c:pt idx="478">
                  <c:v>0.38754400000000011</c:v>
                </c:pt>
                <c:pt idx="479">
                  <c:v>0.38891300000000012</c:v>
                </c:pt>
                <c:pt idx="480">
                  <c:v>0.39014500000000002</c:v>
                </c:pt>
                <c:pt idx="481">
                  <c:v>0.39132400000000023</c:v>
                </c:pt>
                <c:pt idx="482">
                  <c:v>0.39208200000000026</c:v>
                </c:pt>
                <c:pt idx="483">
                  <c:v>0.39321300000000015</c:v>
                </c:pt>
                <c:pt idx="484">
                  <c:v>0.39415500000000014</c:v>
                </c:pt>
                <c:pt idx="485">
                  <c:v>0.39504900000000015</c:v>
                </c:pt>
                <c:pt idx="486">
                  <c:v>0.39528200000000013</c:v>
                </c:pt>
                <c:pt idx="487">
                  <c:v>0.39589300000000022</c:v>
                </c:pt>
                <c:pt idx="488">
                  <c:v>0.39642400000000022</c:v>
                </c:pt>
                <c:pt idx="489">
                  <c:v>0.39752300000000013</c:v>
                </c:pt>
                <c:pt idx="490">
                  <c:v>0.39807800000000026</c:v>
                </c:pt>
                <c:pt idx="491">
                  <c:v>0.39886900000000025</c:v>
                </c:pt>
                <c:pt idx="492">
                  <c:v>0.39935300000000012</c:v>
                </c:pt>
                <c:pt idx="493">
                  <c:v>0.40058700000000008</c:v>
                </c:pt>
                <c:pt idx="494">
                  <c:v>0.402393</c:v>
                </c:pt>
                <c:pt idx="495">
                  <c:v>0.40460400000000002</c:v>
                </c:pt>
                <c:pt idx="496">
                  <c:v>0.40543000000000001</c:v>
                </c:pt>
                <c:pt idx="497">
                  <c:v>0.40760000000000002</c:v>
                </c:pt>
                <c:pt idx="498">
                  <c:v>0.410055</c:v>
                </c:pt>
                <c:pt idx="499">
                  <c:v>0.41262100000000002</c:v>
                </c:pt>
                <c:pt idx="500">
                  <c:v>0.41429900000000003</c:v>
                </c:pt>
                <c:pt idx="501">
                  <c:v>0.41633100000000001</c:v>
                </c:pt>
                <c:pt idx="502">
                  <c:v>0.41824800000000001</c:v>
                </c:pt>
                <c:pt idx="503">
                  <c:v>0.41982100000000011</c:v>
                </c:pt>
                <c:pt idx="504">
                  <c:v>0.42052200000000012</c:v>
                </c:pt>
                <c:pt idx="505">
                  <c:v>0.42243200000000009</c:v>
                </c:pt>
                <c:pt idx="506">
                  <c:v>0.42408600000000013</c:v>
                </c:pt>
                <c:pt idx="507">
                  <c:v>0.42594200000000015</c:v>
                </c:pt>
                <c:pt idx="508">
                  <c:v>0.42762200000000011</c:v>
                </c:pt>
                <c:pt idx="509">
                  <c:v>0.42915400000000009</c:v>
                </c:pt>
                <c:pt idx="510">
                  <c:v>0.43052800000000013</c:v>
                </c:pt>
                <c:pt idx="511">
                  <c:v>0.43243500000000001</c:v>
                </c:pt>
                <c:pt idx="512">
                  <c:v>0.43348300000000012</c:v>
                </c:pt>
                <c:pt idx="513">
                  <c:v>0.43334500000000015</c:v>
                </c:pt>
                <c:pt idx="514">
                  <c:v>0.43208600000000025</c:v>
                </c:pt>
                <c:pt idx="515">
                  <c:v>0.43272500000000008</c:v>
                </c:pt>
                <c:pt idx="516">
                  <c:v>0.43490700000000021</c:v>
                </c:pt>
                <c:pt idx="517">
                  <c:v>0.43599100000000002</c:v>
                </c:pt>
                <c:pt idx="518">
                  <c:v>0.43822500000000014</c:v>
                </c:pt>
                <c:pt idx="519">
                  <c:v>0.4416270000000001</c:v>
                </c:pt>
                <c:pt idx="520">
                  <c:v>0.44425399999999998</c:v>
                </c:pt>
                <c:pt idx="521">
                  <c:v>0.44613900000000001</c:v>
                </c:pt>
                <c:pt idx="522">
                  <c:v>0.44935900000000001</c:v>
                </c:pt>
                <c:pt idx="523">
                  <c:v>0.45354900000000004</c:v>
                </c:pt>
                <c:pt idx="524">
                  <c:v>0.456009</c:v>
                </c:pt>
                <c:pt idx="525">
                  <c:v>0.45909300000000003</c:v>
                </c:pt>
                <c:pt idx="526">
                  <c:v>0.4620510000000001</c:v>
                </c:pt>
                <c:pt idx="527">
                  <c:v>0.46502200000000016</c:v>
                </c:pt>
                <c:pt idx="528">
                  <c:v>0.46735800000000011</c:v>
                </c:pt>
                <c:pt idx="529">
                  <c:v>0.467055</c:v>
                </c:pt>
                <c:pt idx="530">
                  <c:v>0.46780700000000008</c:v>
                </c:pt>
                <c:pt idx="531">
                  <c:v>0.46904200000000001</c:v>
                </c:pt>
                <c:pt idx="532">
                  <c:v>0.47045300000000001</c:v>
                </c:pt>
                <c:pt idx="533">
                  <c:v>0.47251000000000015</c:v>
                </c:pt>
                <c:pt idx="534">
                  <c:v>0.47454200000000002</c:v>
                </c:pt>
                <c:pt idx="535">
                  <c:v>0.475136</c:v>
                </c:pt>
                <c:pt idx="536">
                  <c:v>0.47672700000000001</c:v>
                </c:pt>
                <c:pt idx="537">
                  <c:v>0.47744600000000009</c:v>
                </c:pt>
                <c:pt idx="538">
                  <c:v>0.477271</c:v>
                </c:pt>
                <c:pt idx="539">
                  <c:v>0.47736300000000015</c:v>
                </c:pt>
                <c:pt idx="540">
                  <c:v>0.47781300000000021</c:v>
                </c:pt>
                <c:pt idx="541">
                  <c:v>0.47436000000000011</c:v>
                </c:pt>
                <c:pt idx="542">
                  <c:v>0.47440900000000008</c:v>
                </c:pt>
                <c:pt idx="543">
                  <c:v>0.47769900000000004</c:v>
                </c:pt>
                <c:pt idx="544">
                  <c:v>0.48134400000000016</c:v>
                </c:pt>
                <c:pt idx="545">
                  <c:v>0.48524100000000003</c:v>
                </c:pt>
                <c:pt idx="546">
                  <c:v>0.48793400000000009</c:v>
                </c:pt>
                <c:pt idx="547">
                  <c:v>0.49076600000000009</c:v>
                </c:pt>
                <c:pt idx="548">
                  <c:v>0.49567000000000011</c:v>
                </c:pt>
                <c:pt idx="549">
                  <c:v>0.49975700000000001</c:v>
                </c:pt>
                <c:pt idx="550">
                  <c:v>0.50320399999999976</c:v>
                </c:pt>
                <c:pt idx="551">
                  <c:v>0.50566599999999973</c:v>
                </c:pt>
                <c:pt idx="552">
                  <c:v>0.50751999999999975</c:v>
                </c:pt>
                <c:pt idx="553">
                  <c:v>0.50911099999999976</c:v>
                </c:pt>
                <c:pt idx="554">
                  <c:v>0.510378</c:v>
                </c:pt>
                <c:pt idx="555">
                  <c:v>0.51138899999999976</c:v>
                </c:pt>
                <c:pt idx="556">
                  <c:v>0.51182399999999972</c:v>
                </c:pt>
                <c:pt idx="557">
                  <c:v>0.51179200000000002</c:v>
                </c:pt>
                <c:pt idx="558">
                  <c:v>0.51104099999999997</c:v>
                </c:pt>
                <c:pt idx="559">
                  <c:v>0.51024199999999997</c:v>
                </c:pt>
                <c:pt idx="560">
                  <c:v>0.51365700000000003</c:v>
                </c:pt>
                <c:pt idx="561">
                  <c:v>0.51686699999999963</c:v>
                </c:pt>
                <c:pt idx="562">
                  <c:v>0.51964999999999995</c:v>
                </c:pt>
                <c:pt idx="563">
                  <c:v>0.52222999999999997</c:v>
                </c:pt>
                <c:pt idx="564">
                  <c:v>0.52449400000000002</c:v>
                </c:pt>
                <c:pt idx="565">
                  <c:v>0.52734199999999998</c:v>
                </c:pt>
                <c:pt idx="566">
                  <c:v>0.52978099999999972</c:v>
                </c:pt>
                <c:pt idx="567">
                  <c:v>0.53221399999999963</c:v>
                </c:pt>
                <c:pt idx="568">
                  <c:v>0.53419899999999998</c:v>
                </c:pt>
                <c:pt idx="569">
                  <c:v>0.53594699999999973</c:v>
                </c:pt>
                <c:pt idx="570">
                  <c:v>0.53817099999999973</c:v>
                </c:pt>
                <c:pt idx="571">
                  <c:v>0.54062500000000024</c:v>
                </c:pt>
                <c:pt idx="572">
                  <c:v>0.54274699999999998</c:v>
                </c:pt>
                <c:pt idx="573">
                  <c:v>0.545072</c:v>
                </c:pt>
                <c:pt idx="574">
                  <c:v>0.54705300000000001</c:v>
                </c:pt>
                <c:pt idx="575">
                  <c:v>0.54900400000000005</c:v>
                </c:pt>
                <c:pt idx="576">
                  <c:v>0.55066499999999996</c:v>
                </c:pt>
                <c:pt idx="577">
                  <c:v>0.55203899999999972</c:v>
                </c:pt>
                <c:pt idx="578">
                  <c:v>0.55297099999999999</c:v>
                </c:pt>
                <c:pt idx="579">
                  <c:v>0.55496999999999996</c:v>
                </c:pt>
                <c:pt idx="580">
                  <c:v>0.55674200000000018</c:v>
                </c:pt>
                <c:pt idx="581">
                  <c:v>0.55835299999999977</c:v>
                </c:pt>
                <c:pt idx="582">
                  <c:v>0.56055900000000003</c:v>
                </c:pt>
                <c:pt idx="583">
                  <c:v>0.56312499999999999</c:v>
                </c:pt>
                <c:pt idx="584">
                  <c:v>0.56525800000000004</c:v>
                </c:pt>
                <c:pt idx="585">
                  <c:v>0.56792299999999996</c:v>
                </c:pt>
                <c:pt idx="586">
                  <c:v>0.57171799999999973</c:v>
                </c:pt>
                <c:pt idx="587">
                  <c:v>0.57657999999999998</c:v>
                </c:pt>
                <c:pt idx="588">
                  <c:v>0.58096999999999976</c:v>
                </c:pt>
                <c:pt idx="589">
                  <c:v>0.58726699999999954</c:v>
                </c:pt>
                <c:pt idx="590">
                  <c:v>0.59504500000000005</c:v>
                </c:pt>
                <c:pt idx="591">
                  <c:v>0.60321999999999998</c:v>
                </c:pt>
                <c:pt idx="592">
                  <c:v>0.61097400000000024</c:v>
                </c:pt>
                <c:pt idx="593">
                  <c:v>0.61827699999999997</c:v>
                </c:pt>
                <c:pt idx="594">
                  <c:v>0.62441100000000005</c:v>
                </c:pt>
                <c:pt idx="595">
                  <c:v>0.6298790000000003</c:v>
                </c:pt>
                <c:pt idx="596">
                  <c:v>0.63436099999999973</c:v>
                </c:pt>
                <c:pt idx="597">
                  <c:v>0.63809600000000022</c:v>
                </c:pt>
                <c:pt idx="598">
                  <c:v>0.64115200000000028</c:v>
                </c:pt>
                <c:pt idx="599">
                  <c:v>0.64362800000000031</c:v>
                </c:pt>
                <c:pt idx="600">
                  <c:v>0.64470500000000031</c:v>
                </c:pt>
                <c:pt idx="601">
                  <c:v>0.64550300000000005</c:v>
                </c:pt>
                <c:pt idx="602">
                  <c:v>0.64619100000000029</c:v>
                </c:pt>
                <c:pt idx="603">
                  <c:v>0.64788699999999999</c:v>
                </c:pt>
                <c:pt idx="604">
                  <c:v>0.64987399999999995</c:v>
                </c:pt>
                <c:pt idx="605">
                  <c:v>0.65138900000000022</c:v>
                </c:pt>
                <c:pt idx="606">
                  <c:v>0.65340200000000004</c:v>
                </c:pt>
                <c:pt idx="607">
                  <c:v>0.65821499999999999</c:v>
                </c:pt>
                <c:pt idx="608">
                  <c:v>0.66330599999999995</c:v>
                </c:pt>
                <c:pt idx="609">
                  <c:v>0.66768300000000025</c:v>
                </c:pt>
                <c:pt idx="610">
                  <c:v>0.67131000000000018</c:v>
                </c:pt>
                <c:pt idx="611">
                  <c:v>0.67580200000000024</c:v>
                </c:pt>
                <c:pt idx="612">
                  <c:v>0.68013800000000002</c:v>
                </c:pt>
                <c:pt idx="613">
                  <c:v>0.68583899999999998</c:v>
                </c:pt>
                <c:pt idx="614">
                  <c:v>0.69173499999999999</c:v>
                </c:pt>
                <c:pt idx="615">
                  <c:v>0.69844700000000004</c:v>
                </c:pt>
                <c:pt idx="616">
                  <c:v>0.70477100000000026</c:v>
                </c:pt>
                <c:pt idx="617">
                  <c:v>0.71148900000000004</c:v>
                </c:pt>
                <c:pt idx="618">
                  <c:v>0.71787400000000023</c:v>
                </c:pt>
                <c:pt idx="619">
                  <c:v>0.72399800000000025</c:v>
                </c:pt>
                <c:pt idx="620">
                  <c:v>0.73156399999999977</c:v>
                </c:pt>
                <c:pt idx="621">
                  <c:v>0.73864900000000044</c:v>
                </c:pt>
                <c:pt idx="622">
                  <c:v>0.74551299999999976</c:v>
                </c:pt>
                <c:pt idx="623">
                  <c:v>0.75314400000000026</c:v>
                </c:pt>
                <c:pt idx="624">
                  <c:v>0.7608020000000002</c:v>
                </c:pt>
                <c:pt idx="625">
                  <c:v>0.76931400000000005</c:v>
                </c:pt>
                <c:pt idx="626">
                  <c:v>0.77843200000000001</c:v>
                </c:pt>
                <c:pt idx="627">
                  <c:v>0.78622800000000004</c:v>
                </c:pt>
                <c:pt idx="628">
                  <c:v>0.794068</c:v>
                </c:pt>
                <c:pt idx="629">
                  <c:v>0.80326599999999981</c:v>
                </c:pt>
                <c:pt idx="630">
                  <c:v>0.81116999999999972</c:v>
                </c:pt>
                <c:pt idx="631">
                  <c:v>0.81771099999999997</c:v>
                </c:pt>
                <c:pt idx="632">
                  <c:v>0.82421699999999976</c:v>
                </c:pt>
                <c:pt idx="633">
                  <c:v>0.83140800000000004</c:v>
                </c:pt>
                <c:pt idx="634">
                  <c:v>0.83732799999999996</c:v>
                </c:pt>
                <c:pt idx="635">
                  <c:v>0.84232399999999996</c:v>
                </c:pt>
                <c:pt idx="636">
                  <c:v>0.84578399999999998</c:v>
                </c:pt>
                <c:pt idx="637">
                  <c:v>0.84770699999999999</c:v>
                </c:pt>
                <c:pt idx="638">
                  <c:v>0.85087100000000027</c:v>
                </c:pt>
                <c:pt idx="639">
                  <c:v>0.85294000000000025</c:v>
                </c:pt>
                <c:pt idx="640">
                  <c:v>0.85584000000000038</c:v>
                </c:pt>
                <c:pt idx="641">
                  <c:v>0.85977900000000029</c:v>
                </c:pt>
                <c:pt idx="642">
                  <c:v>0.85915100000000022</c:v>
                </c:pt>
                <c:pt idx="643">
                  <c:v>0.86163500000000026</c:v>
                </c:pt>
                <c:pt idx="644">
                  <c:v>0.86771600000000004</c:v>
                </c:pt>
                <c:pt idx="645">
                  <c:v>0.87384500000000032</c:v>
                </c:pt>
                <c:pt idx="646">
                  <c:v>0.88220100000000001</c:v>
                </c:pt>
                <c:pt idx="647">
                  <c:v>0.89037500000000003</c:v>
                </c:pt>
                <c:pt idx="648">
                  <c:v>0.89785499999999996</c:v>
                </c:pt>
                <c:pt idx="649">
                  <c:v>0.90381</c:v>
                </c:pt>
                <c:pt idx="650">
                  <c:v>0.91436199999999979</c:v>
                </c:pt>
                <c:pt idx="651">
                  <c:v>0.92721900000000002</c:v>
                </c:pt>
                <c:pt idx="652">
                  <c:v>0.93867500000000026</c:v>
                </c:pt>
                <c:pt idx="653">
                  <c:v>0.94871799999999973</c:v>
                </c:pt>
                <c:pt idx="654">
                  <c:v>0.95809500000000025</c:v>
                </c:pt>
                <c:pt idx="655">
                  <c:v>0.96621599999999996</c:v>
                </c:pt>
                <c:pt idx="656">
                  <c:v>0.97355800000000003</c:v>
                </c:pt>
                <c:pt idx="657">
                  <c:v>0.97925300000000004</c:v>
                </c:pt>
                <c:pt idx="658">
                  <c:v>0.98319800000000002</c:v>
                </c:pt>
                <c:pt idx="659">
                  <c:v>0.98501899999999976</c:v>
                </c:pt>
                <c:pt idx="660">
                  <c:v>0.98463299999999976</c:v>
                </c:pt>
                <c:pt idx="661">
                  <c:v>0.98950999999999978</c:v>
                </c:pt>
                <c:pt idx="662">
                  <c:v>0.99562200000000001</c:v>
                </c:pt>
                <c:pt idx="663">
                  <c:v>1.0007199999999998</c:v>
                </c:pt>
                <c:pt idx="664">
                  <c:v>1.00617</c:v>
                </c:pt>
                <c:pt idx="665">
                  <c:v>1.01088</c:v>
                </c:pt>
                <c:pt idx="666">
                  <c:v>1.0162599999999999</c:v>
                </c:pt>
                <c:pt idx="667">
                  <c:v>1.0222199999999999</c:v>
                </c:pt>
                <c:pt idx="668">
                  <c:v>1.03251</c:v>
                </c:pt>
                <c:pt idx="669">
                  <c:v>1.0435199999999998</c:v>
                </c:pt>
                <c:pt idx="670">
                  <c:v>1.0531899999999998</c:v>
                </c:pt>
                <c:pt idx="671">
                  <c:v>1.0629</c:v>
                </c:pt>
                <c:pt idx="672">
                  <c:v>1.07368</c:v>
                </c:pt>
                <c:pt idx="673">
                  <c:v>1.08514</c:v>
                </c:pt>
                <c:pt idx="674">
                  <c:v>1.0966800000000001</c:v>
                </c:pt>
                <c:pt idx="675">
                  <c:v>1.10764</c:v>
                </c:pt>
                <c:pt idx="676">
                  <c:v>1.1182099999999999</c:v>
                </c:pt>
                <c:pt idx="677">
                  <c:v>1.1286099999999999</c:v>
                </c:pt>
                <c:pt idx="678">
                  <c:v>1.1394299999999995</c:v>
                </c:pt>
                <c:pt idx="679">
                  <c:v>1.1505700000000001</c:v>
                </c:pt>
                <c:pt idx="680">
                  <c:v>1.1622399999999999</c:v>
                </c:pt>
                <c:pt idx="681">
                  <c:v>1.17336</c:v>
                </c:pt>
                <c:pt idx="682">
                  <c:v>1.1853199999999999</c:v>
                </c:pt>
                <c:pt idx="683">
                  <c:v>1.1981500000000005</c:v>
                </c:pt>
                <c:pt idx="684">
                  <c:v>1.2099399999999996</c:v>
                </c:pt>
                <c:pt idx="685">
                  <c:v>1.2233099999999995</c:v>
                </c:pt>
                <c:pt idx="686">
                  <c:v>1.2392199999999998</c:v>
                </c:pt>
                <c:pt idx="687">
                  <c:v>1.2534799999999995</c:v>
                </c:pt>
                <c:pt idx="688">
                  <c:v>1.2686899999999999</c:v>
                </c:pt>
                <c:pt idx="689">
                  <c:v>1.2882199999999999</c:v>
                </c:pt>
                <c:pt idx="690">
                  <c:v>1.3102100000000001</c:v>
                </c:pt>
                <c:pt idx="691">
                  <c:v>1.3328100000000001</c:v>
                </c:pt>
                <c:pt idx="692">
                  <c:v>1.35436</c:v>
                </c:pt>
                <c:pt idx="693">
                  <c:v>1.373</c:v>
                </c:pt>
                <c:pt idx="694">
                  <c:v>1.39293</c:v>
                </c:pt>
                <c:pt idx="695">
                  <c:v>1.4151899999999995</c:v>
                </c:pt>
                <c:pt idx="696">
                  <c:v>1.4384199999999998</c:v>
                </c:pt>
                <c:pt idx="697">
                  <c:v>1.4608899999999998</c:v>
                </c:pt>
                <c:pt idx="698">
                  <c:v>1.4818399999999996</c:v>
                </c:pt>
                <c:pt idx="699">
                  <c:v>1.49848</c:v>
                </c:pt>
                <c:pt idx="700">
                  <c:v>1.5177499999999995</c:v>
                </c:pt>
                <c:pt idx="701">
                  <c:v>1.5406500000000001</c:v>
                </c:pt>
                <c:pt idx="702">
                  <c:v>1.56284</c:v>
                </c:pt>
                <c:pt idx="703">
                  <c:v>1.5860099999999999</c:v>
                </c:pt>
                <c:pt idx="704">
                  <c:v>1.6079299999999996</c:v>
                </c:pt>
                <c:pt idx="705">
                  <c:v>1.62717</c:v>
                </c:pt>
                <c:pt idx="706">
                  <c:v>1.6488400000000001</c:v>
                </c:pt>
                <c:pt idx="707">
                  <c:v>1.67239</c:v>
                </c:pt>
                <c:pt idx="708">
                  <c:v>1.69459</c:v>
                </c:pt>
                <c:pt idx="709">
                  <c:v>1.7154999999999996</c:v>
                </c:pt>
                <c:pt idx="710">
                  <c:v>1.73403</c:v>
                </c:pt>
                <c:pt idx="711">
                  <c:v>1.75257</c:v>
                </c:pt>
                <c:pt idx="712">
                  <c:v>1.7772299999999996</c:v>
                </c:pt>
                <c:pt idx="713">
                  <c:v>1.80498</c:v>
                </c:pt>
                <c:pt idx="714">
                  <c:v>1.83216</c:v>
                </c:pt>
                <c:pt idx="715">
                  <c:v>1.8584400000000001</c:v>
                </c:pt>
                <c:pt idx="716">
                  <c:v>1.8845700000000001</c:v>
                </c:pt>
                <c:pt idx="717">
                  <c:v>1.91232</c:v>
                </c:pt>
                <c:pt idx="718">
                  <c:v>1.94682</c:v>
                </c:pt>
                <c:pt idx="719">
                  <c:v>1.9842800000000005</c:v>
                </c:pt>
                <c:pt idx="720">
                  <c:v>2.0205500000000001</c:v>
                </c:pt>
                <c:pt idx="721">
                  <c:v>2.0571799999999998</c:v>
                </c:pt>
                <c:pt idx="722">
                  <c:v>2.094069999999999</c:v>
                </c:pt>
                <c:pt idx="723">
                  <c:v>2.1312399999999991</c:v>
                </c:pt>
                <c:pt idx="724">
                  <c:v>2.1686899999999998</c:v>
                </c:pt>
                <c:pt idx="725">
                  <c:v>2.2070400000000001</c:v>
                </c:pt>
                <c:pt idx="726">
                  <c:v>2.2445100000000009</c:v>
                </c:pt>
                <c:pt idx="727">
                  <c:v>2.2812399999999999</c:v>
                </c:pt>
                <c:pt idx="728">
                  <c:v>2.3201100000000001</c:v>
                </c:pt>
                <c:pt idx="729">
                  <c:v>2.3620799999999993</c:v>
                </c:pt>
                <c:pt idx="730">
                  <c:v>2.4077500000000001</c:v>
                </c:pt>
                <c:pt idx="731">
                  <c:v>2.4555899999999991</c:v>
                </c:pt>
                <c:pt idx="732">
                  <c:v>2.5038200000000002</c:v>
                </c:pt>
                <c:pt idx="733">
                  <c:v>2.5526699999999987</c:v>
                </c:pt>
                <c:pt idx="734">
                  <c:v>2.6023100000000001</c:v>
                </c:pt>
                <c:pt idx="735">
                  <c:v>2.65401</c:v>
                </c:pt>
                <c:pt idx="736">
                  <c:v>2.70696</c:v>
                </c:pt>
                <c:pt idx="737">
                  <c:v>2.7616100000000001</c:v>
                </c:pt>
                <c:pt idx="738">
                  <c:v>2.818719999999999</c:v>
                </c:pt>
                <c:pt idx="739">
                  <c:v>2.8765299999999989</c:v>
                </c:pt>
                <c:pt idx="740">
                  <c:v>2.9355499999999992</c:v>
                </c:pt>
                <c:pt idx="741">
                  <c:v>2.99559</c:v>
                </c:pt>
                <c:pt idx="742">
                  <c:v>3.05619</c:v>
                </c:pt>
                <c:pt idx="743">
                  <c:v>3.11774</c:v>
                </c:pt>
                <c:pt idx="744">
                  <c:v>3.1787200000000002</c:v>
                </c:pt>
                <c:pt idx="745">
                  <c:v>3.23956</c:v>
                </c:pt>
                <c:pt idx="746">
                  <c:v>3.3012199999999989</c:v>
                </c:pt>
                <c:pt idx="747">
                  <c:v>3.3619599999999989</c:v>
                </c:pt>
                <c:pt idx="748">
                  <c:v>3.4233099999999999</c:v>
                </c:pt>
                <c:pt idx="749">
                  <c:v>3.48617</c:v>
                </c:pt>
                <c:pt idx="750">
                  <c:v>3.5492300000000001</c:v>
                </c:pt>
                <c:pt idx="751">
                  <c:v>3.6123399999999997</c:v>
                </c:pt>
                <c:pt idx="752">
                  <c:v>3.6787700000000001</c:v>
                </c:pt>
                <c:pt idx="753">
                  <c:v>3.7496900000000002</c:v>
                </c:pt>
                <c:pt idx="754">
                  <c:v>3.8224099999999988</c:v>
                </c:pt>
                <c:pt idx="755">
                  <c:v>3.8983499999999993</c:v>
                </c:pt>
                <c:pt idx="756">
                  <c:v>3.9771999999999998</c:v>
                </c:pt>
                <c:pt idx="757">
                  <c:v>4.05884</c:v>
                </c:pt>
                <c:pt idx="758">
                  <c:v>4.1439299999999983</c:v>
                </c:pt>
                <c:pt idx="759">
                  <c:v>4.2311300000000003</c:v>
                </c:pt>
                <c:pt idx="760">
                  <c:v>4.3198099999999995</c:v>
                </c:pt>
                <c:pt idx="761">
                  <c:v>4.4087300000000003</c:v>
                </c:pt>
                <c:pt idx="762">
                  <c:v>4.4965799999999998</c:v>
                </c:pt>
                <c:pt idx="763">
                  <c:v>4.5847699999999998</c:v>
                </c:pt>
                <c:pt idx="764">
                  <c:v>4.6741399999999986</c:v>
                </c:pt>
                <c:pt idx="765">
                  <c:v>4.7648599999999979</c:v>
                </c:pt>
                <c:pt idx="766">
                  <c:v>4.8576899999999981</c:v>
                </c:pt>
                <c:pt idx="767">
                  <c:v>4.9531599999999996</c:v>
                </c:pt>
                <c:pt idx="768">
                  <c:v>5.0505199999999979</c:v>
                </c:pt>
                <c:pt idx="769">
                  <c:v>5.1499699999999997</c:v>
                </c:pt>
                <c:pt idx="770">
                  <c:v>5.2542600000000004</c:v>
                </c:pt>
                <c:pt idx="771">
                  <c:v>5.36165</c:v>
                </c:pt>
                <c:pt idx="772">
                  <c:v>5.4688099999999995</c:v>
                </c:pt>
                <c:pt idx="773">
                  <c:v>5.5766100000000014</c:v>
                </c:pt>
                <c:pt idx="774">
                  <c:v>5.6857799999999985</c:v>
                </c:pt>
                <c:pt idx="775">
                  <c:v>5.7977799999999995</c:v>
                </c:pt>
                <c:pt idx="776">
                  <c:v>5.9122599999999998</c:v>
                </c:pt>
                <c:pt idx="777">
                  <c:v>6.0262500000000001</c:v>
                </c:pt>
                <c:pt idx="778">
                  <c:v>6.1398400000000004</c:v>
                </c:pt>
                <c:pt idx="779">
                  <c:v>6.2541599999999979</c:v>
                </c:pt>
                <c:pt idx="780">
                  <c:v>6.37012</c:v>
                </c:pt>
                <c:pt idx="781">
                  <c:v>6.4882800000000014</c:v>
                </c:pt>
                <c:pt idx="782">
                  <c:v>6.6078299999999981</c:v>
                </c:pt>
                <c:pt idx="783">
                  <c:v>6.7304599999999999</c:v>
                </c:pt>
                <c:pt idx="784">
                  <c:v>6.8560499999999998</c:v>
                </c:pt>
                <c:pt idx="785">
                  <c:v>6.9862300000000017</c:v>
                </c:pt>
                <c:pt idx="786">
                  <c:v>7.1226499999999984</c:v>
                </c:pt>
                <c:pt idx="787">
                  <c:v>7.2640299999999982</c:v>
                </c:pt>
                <c:pt idx="788">
                  <c:v>7.4089700000000001</c:v>
                </c:pt>
                <c:pt idx="789">
                  <c:v>7.5550899999999981</c:v>
                </c:pt>
                <c:pt idx="790">
                  <c:v>7.7013800000000003</c:v>
                </c:pt>
                <c:pt idx="791">
                  <c:v>7.8482900000000004</c:v>
                </c:pt>
                <c:pt idx="792">
                  <c:v>7.9968399999999997</c:v>
                </c:pt>
                <c:pt idx="793">
                  <c:v>8.1459400000000013</c:v>
                </c:pt>
                <c:pt idx="794">
                  <c:v>8.2936300000000003</c:v>
                </c:pt>
                <c:pt idx="795">
                  <c:v>8.4399700000000024</c:v>
                </c:pt>
                <c:pt idx="796">
                  <c:v>8.5863900000000015</c:v>
                </c:pt>
                <c:pt idx="797">
                  <c:v>8.731679999999999</c:v>
                </c:pt>
                <c:pt idx="798">
                  <c:v>8.8772200000000012</c:v>
                </c:pt>
                <c:pt idx="799">
                  <c:v>9.023950000000001</c:v>
                </c:pt>
                <c:pt idx="800">
                  <c:v>9.1729800000000008</c:v>
                </c:pt>
                <c:pt idx="801">
                  <c:v>9.3283500000000004</c:v>
                </c:pt>
                <c:pt idx="802">
                  <c:v>9.4844800000000031</c:v>
                </c:pt>
                <c:pt idx="803">
                  <c:v>9.6420700000000004</c:v>
                </c:pt>
                <c:pt idx="804">
                  <c:v>9.8008800000000029</c:v>
                </c:pt>
                <c:pt idx="805">
                  <c:v>9.959380000000003</c:v>
                </c:pt>
                <c:pt idx="806">
                  <c:v>10.116200000000001</c:v>
                </c:pt>
                <c:pt idx="807">
                  <c:v>10.271600000000001</c:v>
                </c:pt>
                <c:pt idx="808">
                  <c:v>10.4284</c:v>
                </c:pt>
                <c:pt idx="809">
                  <c:v>10.582400000000003</c:v>
                </c:pt>
                <c:pt idx="810">
                  <c:v>10.731</c:v>
                </c:pt>
                <c:pt idx="811">
                  <c:v>10.880600000000005</c:v>
                </c:pt>
                <c:pt idx="812">
                  <c:v>11.0306</c:v>
                </c:pt>
                <c:pt idx="813">
                  <c:v>11.182</c:v>
                </c:pt>
                <c:pt idx="814">
                  <c:v>11.3317</c:v>
                </c:pt>
                <c:pt idx="815">
                  <c:v>11.479200000000002</c:v>
                </c:pt>
                <c:pt idx="816">
                  <c:v>11.6319</c:v>
                </c:pt>
                <c:pt idx="817">
                  <c:v>11.7803</c:v>
                </c:pt>
                <c:pt idx="818">
                  <c:v>11.930300000000001</c:v>
                </c:pt>
                <c:pt idx="819">
                  <c:v>12.0871</c:v>
                </c:pt>
                <c:pt idx="820">
                  <c:v>12.240399999999999</c:v>
                </c:pt>
                <c:pt idx="821">
                  <c:v>12.3908</c:v>
                </c:pt>
                <c:pt idx="822">
                  <c:v>12.538600000000001</c:v>
                </c:pt>
                <c:pt idx="823">
                  <c:v>12.6839</c:v>
                </c:pt>
                <c:pt idx="824">
                  <c:v>12.827500000000002</c:v>
                </c:pt>
                <c:pt idx="825">
                  <c:v>12.965000000000003</c:v>
                </c:pt>
                <c:pt idx="826">
                  <c:v>13.0998</c:v>
                </c:pt>
                <c:pt idx="827">
                  <c:v>13.2255</c:v>
                </c:pt>
                <c:pt idx="828">
                  <c:v>13.3462</c:v>
                </c:pt>
                <c:pt idx="829">
                  <c:v>13.466400000000004</c:v>
                </c:pt>
                <c:pt idx="830">
                  <c:v>13.579000000000002</c:v>
                </c:pt>
                <c:pt idx="831">
                  <c:v>13.689500000000002</c:v>
                </c:pt>
                <c:pt idx="832">
                  <c:v>13.7957</c:v>
                </c:pt>
                <c:pt idx="833">
                  <c:v>13.897</c:v>
                </c:pt>
                <c:pt idx="834">
                  <c:v>13.993</c:v>
                </c:pt>
                <c:pt idx="835">
                  <c:v>14.0816</c:v>
                </c:pt>
                <c:pt idx="836">
                  <c:v>14.1721</c:v>
                </c:pt>
                <c:pt idx="837">
                  <c:v>14.264000000000001</c:v>
                </c:pt>
                <c:pt idx="838">
                  <c:v>14.348600000000001</c:v>
                </c:pt>
                <c:pt idx="839">
                  <c:v>14.4291</c:v>
                </c:pt>
                <c:pt idx="840">
                  <c:v>14.5063</c:v>
                </c:pt>
                <c:pt idx="841">
                  <c:v>14.585000000000004</c:v>
                </c:pt>
                <c:pt idx="842">
                  <c:v>14.665600000000003</c:v>
                </c:pt>
                <c:pt idx="843">
                  <c:v>14.745200000000001</c:v>
                </c:pt>
                <c:pt idx="844">
                  <c:v>14.821400000000002</c:v>
                </c:pt>
                <c:pt idx="845">
                  <c:v>14.903</c:v>
                </c:pt>
                <c:pt idx="846">
                  <c:v>14.9863</c:v>
                </c:pt>
                <c:pt idx="847">
                  <c:v>15.0692</c:v>
                </c:pt>
                <c:pt idx="848">
                  <c:v>15.146100000000001</c:v>
                </c:pt>
                <c:pt idx="849">
                  <c:v>15.219900000000001</c:v>
                </c:pt>
                <c:pt idx="850">
                  <c:v>15.285</c:v>
                </c:pt>
                <c:pt idx="851">
                  <c:v>15.3405</c:v>
                </c:pt>
                <c:pt idx="852">
                  <c:v>15.388300000000001</c:v>
                </c:pt>
                <c:pt idx="853">
                  <c:v>15.4323</c:v>
                </c:pt>
                <c:pt idx="854">
                  <c:v>15.472500000000004</c:v>
                </c:pt>
                <c:pt idx="855">
                  <c:v>15.509</c:v>
                </c:pt>
                <c:pt idx="856">
                  <c:v>15.5411</c:v>
                </c:pt>
                <c:pt idx="857">
                  <c:v>15.569000000000004</c:v>
                </c:pt>
                <c:pt idx="858">
                  <c:v>15.5931</c:v>
                </c:pt>
                <c:pt idx="859">
                  <c:v>15.621</c:v>
                </c:pt>
                <c:pt idx="860">
                  <c:v>15.648099999999999</c:v>
                </c:pt>
                <c:pt idx="861">
                  <c:v>15.6752</c:v>
                </c:pt>
                <c:pt idx="862">
                  <c:v>15.699300000000001</c:v>
                </c:pt>
                <c:pt idx="863">
                  <c:v>15.7285</c:v>
                </c:pt>
                <c:pt idx="864">
                  <c:v>15.7476</c:v>
                </c:pt>
                <c:pt idx="865">
                  <c:v>15.7597</c:v>
                </c:pt>
                <c:pt idx="866">
                  <c:v>15.760300000000001</c:v>
                </c:pt>
                <c:pt idx="867">
                  <c:v>15.7522</c:v>
                </c:pt>
                <c:pt idx="868">
                  <c:v>15.7361</c:v>
                </c:pt>
                <c:pt idx="869">
                  <c:v>15.713800000000001</c:v>
                </c:pt>
                <c:pt idx="870">
                  <c:v>15.6892</c:v>
                </c:pt>
                <c:pt idx="871">
                  <c:v>15.662100000000002</c:v>
                </c:pt>
                <c:pt idx="872">
                  <c:v>15.635</c:v>
                </c:pt>
                <c:pt idx="873">
                  <c:v>15.6068</c:v>
                </c:pt>
                <c:pt idx="874">
                  <c:v>15.5777</c:v>
                </c:pt>
                <c:pt idx="875">
                  <c:v>15.5435</c:v>
                </c:pt>
                <c:pt idx="876">
                  <c:v>15.511100000000001</c:v>
                </c:pt>
                <c:pt idx="877">
                  <c:v>15.482000000000003</c:v>
                </c:pt>
                <c:pt idx="878">
                  <c:v>15.4406</c:v>
                </c:pt>
                <c:pt idx="879">
                  <c:v>15.408200000000001</c:v>
                </c:pt>
                <c:pt idx="880">
                  <c:v>15.389100000000004</c:v>
                </c:pt>
                <c:pt idx="881">
                  <c:v>15.3743</c:v>
                </c:pt>
                <c:pt idx="882">
                  <c:v>15.3611</c:v>
                </c:pt>
                <c:pt idx="883">
                  <c:v>15.344800000000001</c:v>
                </c:pt>
                <c:pt idx="884">
                  <c:v>15.323600000000004</c:v>
                </c:pt>
                <c:pt idx="885">
                  <c:v>15.2974</c:v>
                </c:pt>
                <c:pt idx="886">
                  <c:v>15.2668</c:v>
                </c:pt>
                <c:pt idx="887">
                  <c:v>15.2277</c:v>
                </c:pt>
                <c:pt idx="888">
                  <c:v>15.165000000000003</c:v>
                </c:pt>
                <c:pt idx="889">
                  <c:v>15.1089</c:v>
                </c:pt>
                <c:pt idx="890">
                  <c:v>15.0543</c:v>
                </c:pt>
                <c:pt idx="891">
                  <c:v>14.998000000000001</c:v>
                </c:pt>
                <c:pt idx="892">
                  <c:v>14.936</c:v>
                </c:pt>
                <c:pt idx="893">
                  <c:v>14.868</c:v>
                </c:pt>
                <c:pt idx="894">
                  <c:v>14.795500000000002</c:v>
                </c:pt>
                <c:pt idx="895">
                  <c:v>14.718400000000001</c:v>
                </c:pt>
                <c:pt idx="896">
                  <c:v>14.635300000000001</c:v>
                </c:pt>
                <c:pt idx="897">
                  <c:v>14.566600000000005</c:v>
                </c:pt>
                <c:pt idx="898">
                  <c:v>14.5045</c:v>
                </c:pt>
                <c:pt idx="899">
                  <c:v>14.4411</c:v>
                </c:pt>
                <c:pt idx="900">
                  <c:v>14.375400000000006</c:v>
                </c:pt>
                <c:pt idx="901">
                  <c:v>14.305400000000006</c:v>
                </c:pt>
                <c:pt idx="902">
                  <c:v>14.238399999999999</c:v>
                </c:pt>
                <c:pt idx="903">
                  <c:v>14.167200000000001</c:v>
                </c:pt>
                <c:pt idx="904">
                  <c:v>14.0959</c:v>
                </c:pt>
                <c:pt idx="905">
                  <c:v>14.0235</c:v>
                </c:pt>
                <c:pt idx="906">
                  <c:v>13.9483</c:v>
                </c:pt>
                <c:pt idx="907">
                  <c:v>13.8932</c:v>
                </c:pt>
                <c:pt idx="908">
                  <c:v>13.834300000000001</c:v>
                </c:pt>
                <c:pt idx="909">
                  <c:v>13.7714</c:v>
                </c:pt>
                <c:pt idx="910">
                  <c:v>13.7065</c:v>
                </c:pt>
                <c:pt idx="911">
                  <c:v>13.6447</c:v>
                </c:pt>
                <c:pt idx="912">
                  <c:v>13.583500000000004</c:v>
                </c:pt>
                <c:pt idx="913">
                  <c:v>13.5237</c:v>
                </c:pt>
                <c:pt idx="914">
                  <c:v>13.454600000000005</c:v>
                </c:pt>
                <c:pt idx="915">
                  <c:v>13.386900000000002</c:v>
                </c:pt>
                <c:pt idx="916">
                  <c:v>13.338100000000001</c:v>
                </c:pt>
                <c:pt idx="917">
                  <c:v>13.303900000000002</c:v>
                </c:pt>
                <c:pt idx="918">
                  <c:v>13.2706</c:v>
                </c:pt>
                <c:pt idx="919">
                  <c:v>13.2415</c:v>
                </c:pt>
                <c:pt idx="920">
                  <c:v>13.2121</c:v>
                </c:pt>
                <c:pt idx="921">
                  <c:v>13.175400000000003</c:v>
                </c:pt>
                <c:pt idx="922">
                  <c:v>13.1356</c:v>
                </c:pt>
                <c:pt idx="923">
                  <c:v>13.090400000000002</c:v>
                </c:pt>
                <c:pt idx="924">
                  <c:v>13.035300000000001</c:v>
                </c:pt>
                <c:pt idx="925">
                  <c:v>12.9712</c:v>
                </c:pt>
                <c:pt idx="926">
                  <c:v>12.898400000000002</c:v>
                </c:pt>
                <c:pt idx="927">
                  <c:v>12.815600000000003</c:v>
                </c:pt>
                <c:pt idx="928">
                  <c:v>12.7254</c:v>
                </c:pt>
                <c:pt idx="929">
                  <c:v>12.638299999999999</c:v>
                </c:pt>
                <c:pt idx="930">
                  <c:v>12.5549</c:v>
                </c:pt>
                <c:pt idx="931">
                  <c:v>12.477600000000002</c:v>
                </c:pt>
                <c:pt idx="932">
                  <c:v>12.402800000000004</c:v>
                </c:pt>
                <c:pt idx="933">
                  <c:v>12.339500000000005</c:v>
                </c:pt>
                <c:pt idx="934">
                  <c:v>12.2896</c:v>
                </c:pt>
                <c:pt idx="935">
                  <c:v>12.2407</c:v>
                </c:pt>
                <c:pt idx="936">
                  <c:v>12.1868</c:v>
                </c:pt>
                <c:pt idx="937">
                  <c:v>12.136100000000001</c:v>
                </c:pt>
                <c:pt idx="938">
                  <c:v>12.084200000000001</c:v>
                </c:pt>
                <c:pt idx="939">
                  <c:v>12.031600000000001</c:v>
                </c:pt>
                <c:pt idx="940">
                  <c:v>11.978300000000001</c:v>
                </c:pt>
                <c:pt idx="941">
                  <c:v>11.925500000000003</c:v>
                </c:pt>
                <c:pt idx="942">
                  <c:v>11.873100000000004</c:v>
                </c:pt>
                <c:pt idx="943">
                  <c:v>11.8261</c:v>
                </c:pt>
                <c:pt idx="944">
                  <c:v>11.7797</c:v>
                </c:pt>
                <c:pt idx="945">
                  <c:v>11.7323</c:v>
                </c:pt>
                <c:pt idx="946">
                  <c:v>11.6899</c:v>
                </c:pt>
                <c:pt idx="947">
                  <c:v>11.66</c:v>
                </c:pt>
                <c:pt idx="948">
                  <c:v>11.636700000000001</c:v>
                </c:pt>
                <c:pt idx="949">
                  <c:v>11.6145</c:v>
                </c:pt>
                <c:pt idx="950">
                  <c:v>11.569400000000003</c:v>
                </c:pt>
                <c:pt idx="951">
                  <c:v>11.5387</c:v>
                </c:pt>
                <c:pt idx="952">
                  <c:v>11.528600000000001</c:v>
                </c:pt>
                <c:pt idx="953">
                  <c:v>11.531500000000001</c:v>
                </c:pt>
                <c:pt idx="954">
                  <c:v>11.5435</c:v>
                </c:pt>
                <c:pt idx="955">
                  <c:v>11.563800000000002</c:v>
                </c:pt>
                <c:pt idx="956">
                  <c:v>11.582000000000004</c:v>
                </c:pt>
                <c:pt idx="957">
                  <c:v>11.599300000000001</c:v>
                </c:pt>
                <c:pt idx="958">
                  <c:v>11.612300000000001</c:v>
                </c:pt>
                <c:pt idx="959">
                  <c:v>11.631399999999999</c:v>
                </c:pt>
                <c:pt idx="960">
                  <c:v>11.6576</c:v>
                </c:pt>
                <c:pt idx="961">
                  <c:v>11.6814</c:v>
                </c:pt>
                <c:pt idx="962">
                  <c:v>11.6981</c:v>
                </c:pt>
                <c:pt idx="963">
                  <c:v>11.708299999999999</c:v>
                </c:pt>
                <c:pt idx="964">
                  <c:v>11.72</c:v>
                </c:pt>
                <c:pt idx="965">
                  <c:v>11.7279</c:v>
                </c:pt>
                <c:pt idx="966">
                  <c:v>11.722900000000001</c:v>
                </c:pt>
                <c:pt idx="967">
                  <c:v>11.6981</c:v>
                </c:pt>
                <c:pt idx="968">
                  <c:v>11.6547</c:v>
                </c:pt>
                <c:pt idx="969">
                  <c:v>11.6372</c:v>
                </c:pt>
                <c:pt idx="970">
                  <c:v>11.6236</c:v>
                </c:pt>
                <c:pt idx="971">
                  <c:v>11.6061</c:v>
                </c:pt>
                <c:pt idx="972">
                  <c:v>11.5853</c:v>
                </c:pt>
                <c:pt idx="973">
                  <c:v>11.565200000000004</c:v>
                </c:pt>
                <c:pt idx="974">
                  <c:v>11.545300000000001</c:v>
                </c:pt>
                <c:pt idx="975">
                  <c:v>11.529400000000004</c:v>
                </c:pt>
                <c:pt idx="976">
                  <c:v>11.5061</c:v>
                </c:pt>
                <c:pt idx="977">
                  <c:v>11.476800000000004</c:v>
                </c:pt>
                <c:pt idx="978">
                  <c:v>11.462200000000005</c:v>
                </c:pt>
                <c:pt idx="979">
                  <c:v>11.4613</c:v>
                </c:pt>
                <c:pt idx="980">
                  <c:v>11.4747</c:v>
                </c:pt>
                <c:pt idx="981">
                  <c:v>11.5008</c:v>
                </c:pt>
                <c:pt idx="982">
                  <c:v>11.5326</c:v>
                </c:pt>
                <c:pt idx="983">
                  <c:v>11.561300000000001</c:v>
                </c:pt>
                <c:pt idx="984">
                  <c:v>11.58</c:v>
                </c:pt>
                <c:pt idx="985">
                  <c:v>11.587200000000001</c:v>
                </c:pt>
                <c:pt idx="986">
                  <c:v>11.589700000000002</c:v>
                </c:pt>
                <c:pt idx="987">
                  <c:v>11.5932</c:v>
                </c:pt>
                <c:pt idx="988">
                  <c:v>11.5898</c:v>
                </c:pt>
                <c:pt idx="989">
                  <c:v>11.5784</c:v>
                </c:pt>
                <c:pt idx="990">
                  <c:v>11.561</c:v>
                </c:pt>
                <c:pt idx="991">
                  <c:v>11.5467</c:v>
                </c:pt>
                <c:pt idx="992">
                  <c:v>11.5238</c:v>
                </c:pt>
                <c:pt idx="993">
                  <c:v>11.486500000000005</c:v>
                </c:pt>
                <c:pt idx="994">
                  <c:v>11.4482</c:v>
                </c:pt>
                <c:pt idx="995">
                  <c:v>11.416600000000004</c:v>
                </c:pt>
                <c:pt idx="996">
                  <c:v>11.405100000000004</c:v>
                </c:pt>
                <c:pt idx="997">
                  <c:v>11.3969</c:v>
                </c:pt>
                <c:pt idx="998">
                  <c:v>11.392300000000002</c:v>
                </c:pt>
                <c:pt idx="999">
                  <c:v>11.385800000000003</c:v>
                </c:pt>
                <c:pt idx="1000">
                  <c:v>11.376000000000005</c:v>
                </c:pt>
                <c:pt idx="1001">
                  <c:v>11.370600000000003</c:v>
                </c:pt>
                <c:pt idx="1002">
                  <c:v>11.370900000000002</c:v>
                </c:pt>
                <c:pt idx="1003">
                  <c:v>11.3748</c:v>
                </c:pt>
                <c:pt idx="1004">
                  <c:v>11.380500000000003</c:v>
                </c:pt>
                <c:pt idx="1005">
                  <c:v>11.385000000000003</c:v>
                </c:pt>
                <c:pt idx="1006">
                  <c:v>11.385600000000004</c:v>
                </c:pt>
                <c:pt idx="1007">
                  <c:v>11.383100000000002</c:v>
                </c:pt>
                <c:pt idx="1008">
                  <c:v>11.381</c:v>
                </c:pt>
                <c:pt idx="1009">
                  <c:v>11.381</c:v>
                </c:pt>
                <c:pt idx="1010">
                  <c:v>11.375100000000003</c:v>
                </c:pt>
                <c:pt idx="1011">
                  <c:v>11.368600000000002</c:v>
                </c:pt>
                <c:pt idx="1012">
                  <c:v>11.3687</c:v>
                </c:pt>
                <c:pt idx="1013">
                  <c:v>11.360200000000004</c:v>
                </c:pt>
                <c:pt idx="1014">
                  <c:v>11.342700000000002</c:v>
                </c:pt>
                <c:pt idx="1015">
                  <c:v>11.319700000000005</c:v>
                </c:pt>
                <c:pt idx="1016">
                  <c:v>11.302700000000003</c:v>
                </c:pt>
                <c:pt idx="1017">
                  <c:v>11.2799</c:v>
                </c:pt>
                <c:pt idx="1018">
                  <c:v>11.260300000000001</c:v>
                </c:pt>
                <c:pt idx="1019">
                  <c:v>11.2539</c:v>
                </c:pt>
                <c:pt idx="1020">
                  <c:v>11.2593</c:v>
                </c:pt>
                <c:pt idx="1021">
                  <c:v>11.270100000000001</c:v>
                </c:pt>
                <c:pt idx="1022">
                  <c:v>11.2873</c:v>
                </c:pt>
                <c:pt idx="1023">
                  <c:v>11.312500000000004</c:v>
                </c:pt>
                <c:pt idx="1024">
                  <c:v>11.3413</c:v>
                </c:pt>
                <c:pt idx="1025">
                  <c:v>11.369300000000004</c:v>
                </c:pt>
                <c:pt idx="1026">
                  <c:v>11.398</c:v>
                </c:pt>
                <c:pt idx="1027">
                  <c:v>11.422400000000003</c:v>
                </c:pt>
                <c:pt idx="1028">
                  <c:v>11.4475</c:v>
                </c:pt>
                <c:pt idx="1029">
                  <c:v>11.4742</c:v>
                </c:pt>
                <c:pt idx="1030">
                  <c:v>11.5052</c:v>
                </c:pt>
                <c:pt idx="1031">
                  <c:v>11.5383</c:v>
                </c:pt>
                <c:pt idx="1032">
                  <c:v>11.5688</c:v>
                </c:pt>
                <c:pt idx="1033">
                  <c:v>11.5931</c:v>
                </c:pt>
                <c:pt idx="1034">
                  <c:v>11.6187</c:v>
                </c:pt>
                <c:pt idx="1035">
                  <c:v>11.6408</c:v>
                </c:pt>
                <c:pt idx="1036">
                  <c:v>11.665000000000003</c:v>
                </c:pt>
                <c:pt idx="1037">
                  <c:v>11.692600000000002</c:v>
                </c:pt>
                <c:pt idx="1038">
                  <c:v>11.717000000000001</c:v>
                </c:pt>
                <c:pt idx="1039">
                  <c:v>11.740399999999999</c:v>
                </c:pt>
                <c:pt idx="1040">
                  <c:v>11.7591</c:v>
                </c:pt>
                <c:pt idx="1041">
                  <c:v>11.775500000000005</c:v>
                </c:pt>
                <c:pt idx="1042">
                  <c:v>11.791600000000001</c:v>
                </c:pt>
                <c:pt idx="1043">
                  <c:v>11.811500000000002</c:v>
                </c:pt>
                <c:pt idx="1044">
                  <c:v>11.835600000000005</c:v>
                </c:pt>
                <c:pt idx="1045">
                  <c:v>11.869700000000003</c:v>
                </c:pt>
                <c:pt idx="1046">
                  <c:v>11.9217</c:v>
                </c:pt>
                <c:pt idx="1047">
                  <c:v>11.982400000000004</c:v>
                </c:pt>
                <c:pt idx="1048">
                  <c:v>12.043000000000001</c:v>
                </c:pt>
                <c:pt idx="1049">
                  <c:v>12.097300000000001</c:v>
                </c:pt>
                <c:pt idx="1050">
                  <c:v>12.145300000000001</c:v>
                </c:pt>
                <c:pt idx="1051">
                  <c:v>12.1861</c:v>
                </c:pt>
                <c:pt idx="1052">
                  <c:v>12.2166</c:v>
                </c:pt>
                <c:pt idx="1053">
                  <c:v>12.239600000000001</c:v>
                </c:pt>
                <c:pt idx="1054">
                  <c:v>12.257300000000001</c:v>
                </c:pt>
                <c:pt idx="1055">
                  <c:v>12.2722</c:v>
                </c:pt>
                <c:pt idx="1056">
                  <c:v>12.2865</c:v>
                </c:pt>
                <c:pt idx="1057">
                  <c:v>12.2941</c:v>
                </c:pt>
                <c:pt idx="1058">
                  <c:v>12.2918</c:v>
                </c:pt>
                <c:pt idx="1059">
                  <c:v>12.2921</c:v>
                </c:pt>
                <c:pt idx="1060">
                  <c:v>12.3032</c:v>
                </c:pt>
                <c:pt idx="1061">
                  <c:v>12.3223</c:v>
                </c:pt>
                <c:pt idx="1062">
                  <c:v>12.3436</c:v>
                </c:pt>
                <c:pt idx="1063">
                  <c:v>12.376500000000004</c:v>
                </c:pt>
                <c:pt idx="1064">
                  <c:v>12.412600000000005</c:v>
                </c:pt>
                <c:pt idx="1065">
                  <c:v>12.442400000000003</c:v>
                </c:pt>
                <c:pt idx="1066">
                  <c:v>12.465100000000003</c:v>
                </c:pt>
                <c:pt idx="1067">
                  <c:v>12.482000000000003</c:v>
                </c:pt>
                <c:pt idx="1068">
                  <c:v>12.4971</c:v>
                </c:pt>
                <c:pt idx="1069">
                  <c:v>12.5116</c:v>
                </c:pt>
                <c:pt idx="1070">
                  <c:v>12.5214</c:v>
                </c:pt>
                <c:pt idx="1071">
                  <c:v>12.5311</c:v>
                </c:pt>
                <c:pt idx="1072">
                  <c:v>12.5542</c:v>
                </c:pt>
                <c:pt idx="1073">
                  <c:v>12.5992</c:v>
                </c:pt>
                <c:pt idx="1074">
                  <c:v>12.6492</c:v>
                </c:pt>
                <c:pt idx="1075">
                  <c:v>12.6874</c:v>
                </c:pt>
                <c:pt idx="1076">
                  <c:v>12.7357</c:v>
                </c:pt>
                <c:pt idx="1077">
                  <c:v>12.807</c:v>
                </c:pt>
                <c:pt idx="1078">
                  <c:v>12.889500000000004</c:v>
                </c:pt>
                <c:pt idx="1079">
                  <c:v>12.971300000000001</c:v>
                </c:pt>
                <c:pt idx="1080">
                  <c:v>13.047800000000001</c:v>
                </c:pt>
                <c:pt idx="1081">
                  <c:v>13.119</c:v>
                </c:pt>
                <c:pt idx="1082">
                  <c:v>13.1807</c:v>
                </c:pt>
                <c:pt idx="1083">
                  <c:v>13.231</c:v>
                </c:pt>
                <c:pt idx="1084">
                  <c:v>13.269600000000002</c:v>
                </c:pt>
                <c:pt idx="1085">
                  <c:v>13.2933</c:v>
                </c:pt>
                <c:pt idx="1086">
                  <c:v>13.305800000000003</c:v>
                </c:pt>
                <c:pt idx="1087">
                  <c:v>13.312400000000004</c:v>
                </c:pt>
                <c:pt idx="1088">
                  <c:v>13.312900000000004</c:v>
                </c:pt>
                <c:pt idx="1089">
                  <c:v>13.317300000000001</c:v>
                </c:pt>
                <c:pt idx="1090">
                  <c:v>13.335600000000005</c:v>
                </c:pt>
                <c:pt idx="1091">
                  <c:v>13.358400000000003</c:v>
                </c:pt>
                <c:pt idx="1092">
                  <c:v>13.372600000000004</c:v>
                </c:pt>
                <c:pt idx="1093">
                  <c:v>13.387</c:v>
                </c:pt>
                <c:pt idx="1094">
                  <c:v>13.420200000000001</c:v>
                </c:pt>
                <c:pt idx="1095">
                  <c:v>13.4689</c:v>
                </c:pt>
                <c:pt idx="1096">
                  <c:v>13.520800000000001</c:v>
                </c:pt>
                <c:pt idx="1097">
                  <c:v>13.572600000000003</c:v>
                </c:pt>
                <c:pt idx="1098">
                  <c:v>13.620700000000001</c:v>
                </c:pt>
                <c:pt idx="1099">
                  <c:v>13.662400000000003</c:v>
                </c:pt>
                <c:pt idx="1100">
                  <c:v>13.7051</c:v>
                </c:pt>
                <c:pt idx="1101">
                  <c:v>13.748699999999999</c:v>
                </c:pt>
                <c:pt idx="1102">
                  <c:v>13.7872</c:v>
                </c:pt>
                <c:pt idx="1103">
                  <c:v>13.826600000000004</c:v>
                </c:pt>
                <c:pt idx="1104">
                  <c:v>13.873000000000005</c:v>
                </c:pt>
                <c:pt idx="1105">
                  <c:v>13.927</c:v>
                </c:pt>
                <c:pt idx="1106">
                  <c:v>13.9846</c:v>
                </c:pt>
                <c:pt idx="1107">
                  <c:v>14.0457</c:v>
                </c:pt>
                <c:pt idx="1108">
                  <c:v>14.107000000000001</c:v>
                </c:pt>
                <c:pt idx="1109">
                  <c:v>14.1615</c:v>
                </c:pt>
                <c:pt idx="1110">
                  <c:v>14.2112</c:v>
                </c:pt>
                <c:pt idx="1111">
                  <c:v>14.2601</c:v>
                </c:pt>
                <c:pt idx="1112">
                  <c:v>14.3073</c:v>
                </c:pt>
                <c:pt idx="1113">
                  <c:v>14.3499</c:v>
                </c:pt>
                <c:pt idx="1114">
                  <c:v>14.387500000000005</c:v>
                </c:pt>
                <c:pt idx="1115">
                  <c:v>14.416500000000005</c:v>
                </c:pt>
                <c:pt idx="1116">
                  <c:v>14.4391</c:v>
                </c:pt>
                <c:pt idx="1117">
                  <c:v>14.4589</c:v>
                </c:pt>
                <c:pt idx="1118">
                  <c:v>14.4815</c:v>
                </c:pt>
                <c:pt idx="1119">
                  <c:v>14.5039</c:v>
                </c:pt>
                <c:pt idx="1120">
                  <c:v>14.523</c:v>
                </c:pt>
                <c:pt idx="1121">
                  <c:v>14.5517</c:v>
                </c:pt>
                <c:pt idx="1122">
                  <c:v>14.59</c:v>
                </c:pt>
                <c:pt idx="1123">
                  <c:v>14.6311</c:v>
                </c:pt>
                <c:pt idx="1124">
                  <c:v>14.6538</c:v>
                </c:pt>
                <c:pt idx="1125">
                  <c:v>14.6638</c:v>
                </c:pt>
                <c:pt idx="1126">
                  <c:v>14.708299999999999</c:v>
                </c:pt>
                <c:pt idx="1127">
                  <c:v>14.789400000000002</c:v>
                </c:pt>
                <c:pt idx="1128">
                  <c:v>14.892700000000003</c:v>
                </c:pt>
                <c:pt idx="1129">
                  <c:v>15.0053</c:v>
                </c:pt>
                <c:pt idx="1130">
                  <c:v>15.116300000000001</c:v>
                </c:pt>
                <c:pt idx="1131">
                  <c:v>15.217000000000001</c:v>
                </c:pt>
                <c:pt idx="1132">
                  <c:v>15.309900000000004</c:v>
                </c:pt>
                <c:pt idx="1133">
                  <c:v>15.399500000000003</c:v>
                </c:pt>
                <c:pt idx="1134">
                  <c:v>15.488800000000001</c:v>
                </c:pt>
                <c:pt idx="1135">
                  <c:v>15.5701</c:v>
                </c:pt>
                <c:pt idx="1136">
                  <c:v>15.6387</c:v>
                </c:pt>
                <c:pt idx="1137">
                  <c:v>15.689300000000001</c:v>
                </c:pt>
                <c:pt idx="1138">
                  <c:v>15.725</c:v>
                </c:pt>
                <c:pt idx="1139">
                  <c:v>15.7562</c:v>
                </c:pt>
                <c:pt idx="1140">
                  <c:v>15.7784</c:v>
                </c:pt>
                <c:pt idx="1141">
                  <c:v>15.7864</c:v>
                </c:pt>
                <c:pt idx="1142">
                  <c:v>15.776</c:v>
                </c:pt>
                <c:pt idx="1143">
                  <c:v>15.7766</c:v>
                </c:pt>
                <c:pt idx="1144">
                  <c:v>15.817</c:v>
                </c:pt>
                <c:pt idx="1145">
                  <c:v>15.869200000000005</c:v>
                </c:pt>
                <c:pt idx="1146">
                  <c:v>15.908900000000001</c:v>
                </c:pt>
                <c:pt idx="1147">
                  <c:v>15.938700000000001</c:v>
                </c:pt>
                <c:pt idx="1148">
                  <c:v>15.963000000000005</c:v>
                </c:pt>
                <c:pt idx="1149">
                  <c:v>15.979500000000003</c:v>
                </c:pt>
                <c:pt idx="1150">
                  <c:v>15.9893</c:v>
                </c:pt>
                <c:pt idx="1151">
                  <c:v>15.998100000000001</c:v>
                </c:pt>
                <c:pt idx="1152">
                  <c:v>16.004799999999992</c:v>
                </c:pt>
                <c:pt idx="1153">
                  <c:v>16.005099999999988</c:v>
                </c:pt>
                <c:pt idx="1154">
                  <c:v>16.002499999999991</c:v>
                </c:pt>
                <c:pt idx="1155">
                  <c:v>15.9983</c:v>
                </c:pt>
                <c:pt idx="1156">
                  <c:v>15.993</c:v>
                </c:pt>
                <c:pt idx="1157">
                  <c:v>15.993600000000002</c:v>
                </c:pt>
                <c:pt idx="1158">
                  <c:v>16.0166</c:v>
                </c:pt>
                <c:pt idx="1159">
                  <c:v>16.048199999999991</c:v>
                </c:pt>
                <c:pt idx="1160">
                  <c:v>16.085799999999985</c:v>
                </c:pt>
                <c:pt idx="1161">
                  <c:v>16.134000000000007</c:v>
                </c:pt>
                <c:pt idx="1162">
                  <c:v>16.1921</c:v>
                </c:pt>
                <c:pt idx="1163">
                  <c:v>16.2639</c:v>
                </c:pt>
                <c:pt idx="1164">
                  <c:v>16.3401</c:v>
                </c:pt>
                <c:pt idx="1165">
                  <c:v>16.42059999999999</c:v>
                </c:pt>
                <c:pt idx="1166">
                  <c:v>16.49839999999999</c:v>
                </c:pt>
                <c:pt idx="1167">
                  <c:v>16.571200000000001</c:v>
                </c:pt>
                <c:pt idx="1168">
                  <c:v>16.632999999999999</c:v>
                </c:pt>
                <c:pt idx="1169">
                  <c:v>16.6846</c:v>
                </c:pt>
                <c:pt idx="1170">
                  <c:v>16.735600000000002</c:v>
                </c:pt>
                <c:pt idx="1171">
                  <c:v>16.786999999999988</c:v>
                </c:pt>
                <c:pt idx="1172">
                  <c:v>16.829699999999988</c:v>
                </c:pt>
                <c:pt idx="1173">
                  <c:v>16.86549999999999</c:v>
                </c:pt>
                <c:pt idx="1174">
                  <c:v>16.889399999999984</c:v>
                </c:pt>
                <c:pt idx="1175">
                  <c:v>16.924699999999991</c:v>
                </c:pt>
                <c:pt idx="1176">
                  <c:v>16.982099999999985</c:v>
                </c:pt>
                <c:pt idx="1177">
                  <c:v>17.041799999999988</c:v>
                </c:pt>
                <c:pt idx="1178">
                  <c:v>17.106400000000001</c:v>
                </c:pt>
                <c:pt idx="1179">
                  <c:v>17.168299999999988</c:v>
                </c:pt>
                <c:pt idx="1180">
                  <c:v>17.226499999999991</c:v>
                </c:pt>
                <c:pt idx="1181">
                  <c:v>17.287499999999991</c:v>
                </c:pt>
                <c:pt idx="1182">
                  <c:v>17.347300000000001</c:v>
                </c:pt>
                <c:pt idx="1183">
                  <c:v>17.410399999999992</c:v>
                </c:pt>
                <c:pt idx="1184">
                  <c:v>17.4741</c:v>
                </c:pt>
                <c:pt idx="1185">
                  <c:v>17.537400000000005</c:v>
                </c:pt>
                <c:pt idx="1186">
                  <c:v>17.599299999999992</c:v>
                </c:pt>
                <c:pt idx="1187">
                  <c:v>17.657599999999999</c:v>
                </c:pt>
                <c:pt idx="1188">
                  <c:v>17.7012</c:v>
                </c:pt>
                <c:pt idx="1189">
                  <c:v>17.715299999999992</c:v>
                </c:pt>
                <c:pt idx="1190">
                  <c:v>17.738600000000002</c:v>
                </c:pt>
                <c:pt idx="1191">
                  <c:v>17.790400000000002</c:v>
                </c:pt>
                <c:pt idx="1192">
                  <c:v>17.920099999999991</c:v>
                </c:pt>
                <c:pt idx="1193">
                  <c:v>18.079699999999988</c:v>
                </c:pt>
                <c:pt idx="1194">
                  <c:v>18.085399999999989</c:v>
                </c:pt>
                <c:pt idx="1195">
                  <c:v>18.2959</c:v>
                </c:pt>
                <c:pt idx="1196">
                  <c:v>18.623699999999992</c:v>
                </c:pt>
                <c:pt idx="1197">
                  <c:v>18.98909999999999</c:v>
                </c:pt>
                <c:pt idx="1198">
                  <c:v>19.352799999999984</c:v>
                </c:pt>
                <c:pt idx="1199">
                  <c:v>19.679600000000001</c:v>
                </c:pt>
                <c:pt idx="1200">
                  <c:v>19.9438</c:v>
                </c:pt>
                <c:pt idx="1201">
                  <c:v>20.127800000000008</c:v>
                </c:pt>
                <c:pt idx="1202">
                  <c:v>20.212</c:v>
                </c:pt>
                <c:pt idx="1203">
                  <c:v>20.1877</c:v>
                </c:pt>
                <c:pt idx="1204">
                  <c:v>20.024000000000001</c:v>
                </c:pt>
                <c:pt idx="1205">
                  <c:v>19.756</c:v>
                </c:pt>
                <c:pt idx="1206">
                  <c:v>19.42359999999999</c:v>
                </c:pt>
                <c:pt idx="1207">
                  <c:v>19.023599999999984</c:v>
                </c:pt>
                <c:pt idx="1208">
                  <c:v>18.609500000000001</c:v>
                </c:pt>
                <c:pt idx="1209">
                  <c:v>18.1724</c:v>
                </c:pt>
                <c:pt idx="1210">
                  <c:v>17.742999999999988</c:v>
                </c:pt>
                <c:pt idx="1211">
                  <c:v>17.250299999999992</c:v>
                </c:pt>
                <c:pt idx="1212">
                  <c:v>16.758299999999984</c:v>
                </c:pt>
                <c:pt idx="1213">
                  <c:v>16.566400000000002</c:v>
                </c:pt>
                <c:pt idx="1214">
                  <c:v>16.373000000000001</c:v>
                </c:pt>
                <c:pt idx="1215">
                  <c:v>16.162099999999988</c:v>
                </c:pt>
                <c:pt idx="1216">
                  <c:v>15.959300000000002</c:v>
                </c:pt>
                <c:pt idx="1217">
                  <c:v>15.7492</c:v>
                </c:pt>
                <c:pt idx="1218">
                  <c:v>15.520300000000001</c:v>
                </c:pt>
                <c:pt idx="1219">
                  <c:v>15.2569</c:v>
                </c:pt>
                <c:pt idx="1220">
                  <c:v>15.007300000000001</c:v>
                </c:pt>
                <c:pt idx="1221">
                  <c:v>14.772400000000003</c:v>
                </c:pt>
                <c:pt idx="1222">
                  <c:v>14.5405</c:v>
                </c:pt>
                <c:pt idx="1223">
                  <c:v>14.351100000000002</c:v>
                </c:pt>
                <c:pt idx="1224">
                  <c:v>14.215300000000001</c:v>
                </c:pt>
                <c:pt idx="1225">
                  <c:v>14.0609</c:v>
                </c:pt>
                <c:pt idx="1226">
                  <c:v>13.907300000000001</c:v>
                </c:pt>
                <c:pt idx="1227">
                  <c:v>13.7468</c:v>
                </c:pt>
                <c:pt idx="1228">
                  <c:v>13.599600000000002</c:v>
                </c:pt>
                <c:pt idx="1229">
                  <c:v>13.441600000000001</c:v>
                </c:pt>
                <c:pt idx="1230">
                  <c:v>13.288500000000001</c:v>
                </c:pt>
                <c:pt idx="1231">
                  <c:v>13.125500000000002</c:v>
                </c:pt>
                <c:pt idx="1232">
                  <c:v>12.9512</c:v>
                </c:pt>
                <c:pt idx="1233">
                  <c:v>12.7789</c:v>
                </c:pt>
                <c:pt idx="1234">
                  <c:v>12.614800000000001</c:v>
                </c:pt>
                <c:pt idx="1235">
                  <c:v>12.4338</c:v>
                </c:pt>
                <c:pt idx="1236">
                  <c:v>12.2424</c:v>
                </c:pt>
                <c:pt idx="1237">
                  <c:v>12.061300000000001</c:v>
                </c:pt>
                <c:pt idx="1238">
                  <c:v>11.924200000000001</c:v>
                </c:pt>
                <c:pt idx="1239">
                  <c:v>11.7973</c:v>
                </c:pt>
                <c:pt idx="1240">
                  <c:v>11.6768</c:v>
                </c:pt>
                <c:pt idx="1241">
                  <c:v>11.5748</c:v>
                </c:pt>
                <c:pt idx="1242">
                  <c:v>11.503400000000003</c:v>
                </c:pt>
                <c:pt idx="1243">
                  <c:v>11.4114</c:v>
                </c:pt>
                <c:pt idx="1244">
                  <c:v>11.330500000000002</c:v>
                </c:pt>
                <c:pt idx="1245">
                  <c:v>11.2715</c:v>
                </c:pt>
                <c:pt idx="1246">
                  <c:v>11.2178</c:v>
                </c:pt>
                <c:pt idx="1247">
                  <c:v>11.1592</c:v>
                </c:pt>
                <c:pt idx="1248">
                  <c:v>11.101800000000001</c:v>
                </c:pt>
                <c:pt idx="1249">
                  <c:v>11.0503</c:v>
                </c:pt>
                <c:pt idx="1250">
                  <c:v>10.9679</c:v>
                </c:pt>
                <c:pt idx="1251">
                  <c:v>10.889500000000004</c:v>
                </c:pt>
                <c:pt idx="1252">
                  <c:v>10.850700000000003</c:v>
                </c:pt>
                <c:pt idx="1253">
                  <c:v>10.8483</c:v>
                </c:pt>
                <c:pt idx="1254">
                  <c:v>10.853700000000003</c:v>
                </c:pt>
                <c:pt idx="1255">
                  <c:v>10.860500000000004</c:v>
                </c:pt>
                <c:pt idx="1256">
                  <c:v>10.864700000000004</c:v>
                </c:pt>
                <c:pt idx="1257">
                  <c:v>10.8512</c:v>
                </c:pt>
                <c:pt idx="1258">
                  <c:v>10.835000000000004</c:v>
                </c:pt>
                <c:pt idx="1259">
                  <c:v>10.810600000000004</c:v>
                </c:pt>
                <c:pt idx="1260">
                  <c:v>10.778700000000001</c:v>
                </c:pt>
                <c:pt idx="1261">
                  <c:v>10.7348</c:v>
                </c:pt>
                <c:pt idx="1262">
                  <c:v>10.6882</c:v>
                </c:pt>
                <c:pt idx="1263">
                  <c:v>10.618600000000001</c:v>
                </c:pt>
                <c:pt idx="1264">
                  <c:v>10.514700000000001</c:v>
                </c:pt>
                <c:pt idx="1265">
                  <c:v>10.392000000000003</c:v>
                </c:pt>
                <c:pt idx="1266">
                  <c:v>10.2326</c:v>
                </c:pt>
                <c:pt idx="1267">
                  <c:v>10.0631</c:v>
                </c:pt>
                <c:pt idx="1268">
                  <c:v>9.8934700000000007</c:v>
                </c:pt>
                <c:pt idx="1269">
                  <c:v>9.7915100000000006</c:v>
                </c:pt>
                <c:pt idx="1270">
                  <c:v>9.7610900000000012</c:v>
                </c:pt>
                <c:pt idx="1271">
                  <c:v>9.7562800000000003</c:v>
                </c:pt>
                <c:pt idx="1272">
                  <c:v>9.7456500000000013</c:v>
                </c:pt>
                <c:pt idx="1273">
                  <c:v>9.7384500000000003</c:v>
                </c:pt>
                <c:pt idx="1274">
                  <c:v>9.7330500000000004</c:v>
                </c:pt>
                <c:pt idx="1275">
                  <c:v>9.7202000000000002</c:v>
                </c:pt>
                <c:pt idx="1276">
                  <c:v>9.7181299999999986</c:v>
                </c:pt>
                <c:pt idx="1277">
                  <c:v>9.6936800000000005</c:v>
                </c:pt>
                <c:pt idx="1278">
                  <c:v>9.6598700000000015</c:v>
                </c:pt>
                <c:pt idx="1279">
                  <c:v>9.5985600000000009</c:v>
                </c:pt>
                <c:pt idx="1280">
                  <c:v>9.528929999999999</c:v>
                </c:pt>
                <c:pt idx="1281">
                  <c:v>9.4513200000000008</c:v>
                </c:pt>
                <c:pt idx="1282">
                  <c:v>9.3668200000000006</c:v>
                </c:pt>
                <c:pt idx="1283">
                  <c:v>9.2524200000000008</c:v>
                </c:pt>
                <c:pt idx="1284">
                  <c:v>9.1229600000000008</c:v>
                </c:pt>
                <c:pt idx="1285">
                  <c:v>9.0142500000000005</c:v>
                </c:pt>
                <c:pt idx="1286">
                  <c:v>8.9246800000000004</c:v>
                </c:pt>
                <c:pt idx="1287">
                  <c:v>8.8616500000000027</c:v>
                </c:pt>
                <c:pt idx="1288">
                  <c:v>8.7824400000000047</c:v>
                </c:pt>
                <c:pt idx="1289">
                  <c:v>8.717179999999999</c:v>
                </c:pt>
                <c:pt idx="1290">
                  <c:v>8.69008</c:v>
                </c:pt>
                <c:pt idx="1291">
                  <c:v>8.6877200000000006</c:v>
                </c:pt>
                <c:pt idx="1292">
                  <c:v>8.6995000000000005</c:v>
                </c:pt>
                <c:pt idx="1293">
                  <c:v>8.7101299999999995</c:v>
                </c:pt>
                <c:pt idx="1294">
                  <c:v>8.7017799999999994</c:v>
                </c:pt>
                <c:pt idx="1295">
                  <c:v>8.6672100000000007</c:v>
                </c:pt>
                <c:pt idx="1296">
                  <c:v>8.6391500000000008</c:v>
                </c:pt>
                <c:pt idx="1297">
                  <c:v>8.6123500000000011</c:v>
                </c:pt>
                <c:pt idx="1298">
                  <c:v>8.6036300000000008</c:v>
                </c:pt>
                <c:pt idx="1299">
                  <c:v>8.593910000000001</c:v>
                </c:pt>
                <c:pt idx="1300">
                  <c:v>8.5698900000000027</c:v>
                </c:pt>
                <c:pt idx="1301">
                  <c:v>8.5234200000000016</c:v>
                </c:pt>
                <c:pt idx="1302">
                  <c:v>8.4743700000000004</c:v>
                </c:pt>
                <c:pt idx="1303">
                  <c:v>8.4110600000000009</c:v>
                </c:pt>
                <c:pt idx="1304">
                  <c:v>8.3338600000000014</c:v>
                </c:pt>
                <c:pt idx="1305">
                  <c:v>8.2403799999999983</c:v>
                </c:pt>
                <c:pt idx="1306">
                  <c:v>8.1336200000000005</c:v>
                </c:pt>
                <c:pt idx="1307">
                  <c:v>8.0678100000000015</c:v>
                </c:pt>
                <c:pt idx="1308">
                  <c:v>8.0233600000000003</c:v>
                </c:pt>
                <c:pt idx="1309">
                  <c:v>7.9752800000000015</c:v>
                </c:pt>
                <c:pt idx="1310">
                  <c:v>7.92028</c:v>
                </c:pt>
                <c:pt idx="1311">
                  <c:v>7.8547699999999985</c:v>
                </c:pt>
                <c:pt idx="1312">
                  <c:v>7.7850999999999999</c:v>
                </c:pt>
                <c:pt idx="1313">
                  <c:v>7.72316</c:v>
                </c:pt>
                <c:pt idx="1314">
                  <c:v>7.6102600000000002</c:v>
                </c:pt>
                <c:pt idx="1315">
                  <c:v>7.5385299999999997</c:v>
                </c:pt>
                <c:pt idx="1316">
                  <c:v>7.5337500000000004</c:v>
                </c:pt>
                <c:pt idx="1317">
                  <c:v>7.54678</c:v>
                </c:pt>
                <c:pt idx="1318">
                  <c:v>7.5927899999999982</c:v>
                </c:pt>
                <c:pt idx="1319">
                  <c:v>7.67584</c:v>
                </c:pt>
                <c:pt idx="1320">
                  <c:v>7.7652999999999999</c:v>
                </c:pt>
                <c:pt idx="1321">
                  <c:v>7.8626099999999983</c:v>
                </c:pt>
                <c:pt idx="1322">
                  <c:v>7.9628299999999985</c:v>
                </c:pt>
                <c:pt idx="1323">
                  <c:v>8.0329900000000034</c:v>
                </c:pt>
                <c:pt idx="1324">
                  <c:v>8.07498</c:v>
                </c:pt>
                <c:pt idx="1325">
                  <c:v>8.1351500000000012</c:v>
                </c:pt>
                <c:pt idx="1326">
                  <c:v>8.1985100000000024</c:v>
                </c:pt>
                <c:pt idx="1327">
                  <c:v>8.2529900000000005</c:v>
                </c:pt>
                <c:pt idx="1328">
                  <c:v>8.2872500000000002</c:v>
                </c:pt>
                <c:pt idx="1329">
                  <c:v>8.2956600000000016</c:v>
                </c:pt>
                <c:pt idx="1330">
                  <c:v>8.2677600000000009</c:v>
                </c:pt>
                <c:pt idx="1331">
                  <c:v>8.1931000000000012</c:v>
                </c:pt>
                <c:pt idx="1332">
                  <c:v>8.0736500000000007</c:v>
                </c:pt>
                <c:pt idx="1333">
                  <c:v>8.0121700000000011</c:v>
                </c:pt>
                <c:pt idx="1334">
                  <c:v>7.9545399999999979</c:v>
                </c:pt>
                <c:pt idx="1335">
                  <c:v>7.8619299999999983</c:v>
                </c:pt>
                <c:pt idx="1336">
                  <c:v>7.7866100000000014</c:v>
                </c:pt>
                <c:pt idx="1337">
                  <c:v>7.70838</c:v>
                </c:pt>
                <c:pt idx="1338">
                  <c:v>7.5992199999999999</c:v>
                </c:pt>
                <c:pt idx="1339">
                  <c:v>7.4708000000000014</c:v>
                </c:pt>
                <c:pt idx="1340">
                  <c:v>7.3289099999999978</c:v>
                </c:pt>
                <c:pt idx="1341">
                  <c:v>7.1750499999999997</c:v>
                </c:pt>
                <c:pt idx="1342">
                  <c:v>7.0445799999999981</c:v>
                </c:pt>
                <c:pt idx="1343">
                  <c:v>6.9742199999999999</c:v>
                </c:pt>
                <c:pt idx="1344">
                  <c:v>6.9223600000000003</c:v>
                </c:pt>
                <c:pt idx="1345">
                  <c:v>6.88028</c:v>
                </c:pt>
                <c:pt idx="1346">
                  <c:v>6.8493399999999998</c:v>
                </c:pt>
                <c:pt idx="1347">
                  <c:v>6.8308499999999999</c:v>
                </c:pt>
                <c:pt idx="1348">
                  <c:v>6.812599999999998</c:v>
                </c:pt>
                <c:pt idx="1349">
                  <c:v>6.7902600000000017</c:v>
                </c:pt>
                <c:pt idx="1350">
                  <c:v>6.7627099999999984</c:v>
                </c:pt>
                <c:pt idx="1351">
                  <c:v>6.7265499999999996</c:v>
                </c:pt>
                <c:pt idx="1352">
                  <c:v>6.6861099999999984</c:v>
                </c:pt>
                <c:pt idx="1353">
                  <c:v>6.6419899999999981</c:v>
                </c:pt>
                <c:pt idx="1354">
                  <c:v>6.5965199999999982</c:v>
                </c:pt>
                <c:pt idx="1355">
                  <c:v>6.5425899999999979</c:v>
                </c:pt>
                <c:pt idx="1356">
                  <c:v>6.4759799999999998</c:v>
                </c:pt>
                <c:pt idx="1357">
                  <c:v>6.401670000000002</c:v>
                </c:pt>
                <c:pt idx="1358">
                  <c:v>6.3385899999999982</c:v>
                </c:pt>
                <c:pt idx="1359">
                  <c:v>6.2815899999999996</c:v>
                </c:pt>
                <c:pt idx="1360">
                  <c:v>6.2275899999999975</c:v>
                </c:pt>
                <c:pt idx="1361">
                  <c:v>6.1791200000000002</c:v>
                </c:pt>
                <c:pt idx="1362">
                  <c:v>6.13889</c:v>
                </c:pt>
                <c:pt idx="1363">
                  <c:v>6.1030999999999995</c:v>
                </c:pt>
                <c:pt idx="1364">
                  <c:v>6.0761799999999999</c:v>
                </c:pt>
                <c:pt idx="1365">
                  <c:v>6.0568499999999998</c:v>
                </c:pt>
                <c:pt idx="1366">
                  <c:v>6.03423</c:v>
                </c:pt>
                <c:pt idx="1367">
                  <c:v>6.00861</c:v>
                </c:pt>
                <c:pt idx="1368">
                  <c:v>5.9808700000000004</c:v>
                </c:pt>
                <c:pt idx="1369">
                  <c:v>5.9601699999999997</c:v>
                </c:pt>
                <c:pt idx="1370">
                  <c:v>5.9453300000000002</c:v>
                </c:pt>
                <c:pt idx="1371">
                  <c:v>5.9368900000000018</c:v>
                </c:pt>
                <c:pt idx="1372">
                  <c:v>5.93757</c:v>
                </c:pt>
                <c:pt idx="1373">
                  <c:v>5.9453199999999997</c:v>
                </c:pt>
                <c:pt idx="1374">
                  <c:v>5.9535400000000003</c:v>
                </c:pt>
                <c:pt idx="1375">
                  <c:v>5.9589600000000003</c:v>
                </c:pt>
                <c:pt idx="1376">
                  <c:v>5.9562700000000017</c:v>
                </c:pt>
                <c:pt idx="1377">
                  <c:v>5.9355500000000001</c:v>
                </c:pt>
                <c:pt idx="1378">
                  <c:v>5.9081400000000004</c:v>
                </c:pt>
                <c:pt idx="1379">
                  <c:v>5.8874699999999995</c:v>
                </c:pt>
                <c:pt idx="1380">
                  <c:v>5.8784599999999996</c:v>
                </c:pt>
                <c:pt idx="1381">
                  <c:v>5.87</c:v>
                </c:pt>
                <c:pt idx="1382">
                  <c:v>5.8684299999999983</c:v>
                </c:pt>
                <c:pt idx="1383">
                  <c:v>5.8897399999999998</c:v>
                </c:pt>
                <c:pt idx="1384">
                  <c:v>5.9246999999999996</c:v>
                </c:pt>
                <c:pt idx="1385">
                  <c:v>5.9672099999999997</c:v>
                </c:pt>
                <c:pt idx="1386">
                  <c:v>6.0188099999999984</c:v>
                </c:pt>
                <c:pt idx="1387">
                  <c:v>6.0719099999999999</c:v>
                </c:pt>
                <c:pt idx="1388">
                  <c:v>6.1157799999999982</c:v>
                </c:pt>
                <c:pt idx="1389">
                  <c:v>6.1507499999999995</c:v>
                </c:pt>
                <c:pt idx="1390">
                  <c:v>6.1778299999999984</c:v>
                </c:pt>
                <c:pt idx="1391">
                  <c:v>6.1932499999999999</c:v>
                </c:pt>
                <c:pt idx="1392">
                  <c:v>6.1915499999999986</c:v>
                </c:pt>
                <c:pt idx="1393">
                  <c:v>6.1692900000000002</c:v>
                </c:pt>
                <c:pt idx="1394">
                  <c:v>6.1180299999999983</c:v>
                </c:pt>
                <c:pt idx="1395">
                  <c:v>6.0370600000000003</c:v>
                </c:pt>
                <c:pt idx="1396">
                  <c:v>5.948240000000002</c:v>
                </c:pt>
                <c:pt idx="1397">
                  <c:v>5.8724699999999999</c:v>
                </c:pt>
                <c:pt idx="1398">
                  <c:v>5.8078099999999981</c:v>
                </c:pt>
                <c:pt idx="1399">
                  <c:v>5.7476000000000003</c:v>
                </c:pt>
                <c:pt idx="1400">
                  <c:v>5.7063300000000003</c:v>
                </c:pt>
                <c:pt idx="1401">
                  <c:v>5.6928899999999976</c:v>
                </c:pt>
                <c:pt idx="1402">
                  <c:v>5.6843999999999983</c:v>
                </c:pt>
                <c:pt idx="1403">
                  <c:v>5.6754099999999985</c:v>
                </c:pt>
                <c:pt idx="1404">
                  <c:v>5.6705399999999981</c:v>
                </c:pt>
                <c:pt idx="1405">
                  <c:v>5.6611899999999986</c:v>
                </c:pt>
                <c:pt idx="1406">
                  <c:v>5.6415199999999981</c:v>
                </c:pt>
                <c:pt idx="1407">
                  <c:v>5.6123999999999983</c:v>
                </c:pt>
                <c:pt idx="1408">
                  <c:v>5.582119999999998</c:v>
                </c:pt>
                <c:pt idx="1409">
                  <c:v>5.5288099999999982</c:v>
                </c:pt>
                <c:pt idx="1410">
                  <c:v>5.4681199999999981</c:v>
                </c:pt>
                <c:pt idx="1411">
                  <c:v>5.4299900000000001</c:v>
                </c:pt>
                <c:pt idx="1412">
                  <c:v>5.3950699999999996</c:v>
                </c:pt>
                <c:pt idx="1413">
                  <c:v>5.3571899999999975</c:v>
                </c:pt>
                <c:pt idx="1414">
                  <c:v>5.3327200000000001</c:v>
                </c:pt>
                <c:pt idx="1415">
                  <c:v>5.3263600000000002</c:v>
                </c:pt>
                <c:pt idx="1416">
                  <c:v>5.3245199999999961</c:v>
                </c:pt>
                <c:pt idx="1417">
                  <c:v>5.325009999999998</c:v>
                </c:pt>
                <c:pt idx="1418">
                  <c:v>5.3361799999999997</c:v>
                </c:pt>
                <c:pt idx="1419">
                  <c:v>5.3480299999999996</c:v>
                </c:pt>
                <c:pt idx="1420">
                  <c:v>5.3554099999999982</c:v>
                </c:pt>
                <c:pt idx="1421">
                  <c:v>5.3594999999999997</c:v>
                </c:pt>
                <c:pt idx="1422">
                  <c:v>5.3508199999999979</c:v>
                </c:pt>
                <c:pt idx="1423">
                  <c:v>5.3316900000000018</c:v>
                </c:pt>
                <c:pt idx="1424">
                  <c:v>5.2946099999999996</c:v>
                </c:pt>
                <c:pt idx="1425">
                  <c:v>5.2425299999999995</c:v>
                </c:pt>
                <c:pt idx="1426">
                  <c:v>5.1746799999999995</c:v>
                </c:pt>
                <c:pt idx="1427">
                  <c:v>5.0898899999999996</c:v>
                </c:pt>
                <c:pt idx="1428">
                  <c:v>5.0277799999999981</c:v>
                </c:pt>
                <c:pt idx="1429">
                  <c:v>4.9923700000000002</c:v>
                </c:pt>
                <c:pt idx="1430">
                  <c:v>4.9476399999999998</c:v>
                </c:pt>
                <c:pt idx="1431">
                  <c:v>4.8908099999999983</c:v>
                </c:pt>
                <c:pt idx="1432">
                  <c:v>4.8449699999999982</c:v>
                </c:pt>
                <c:pt idx="1433">
                  <c:v>4.8074599999999981</c:v>
                </c:pt>
                <c:pt idx="1434">
                  <c:v>4.7744499999999999</c:v>
                </c:pt>
                <c:pt idx="1435">
                  <c:v>4.7498300000000002</c:v>
                </c:pt>
                <c:pt idx="1436">
                  <c:v>4.7293900000000004</c:v>
                </c:pt>
                <c:pt idx="1437">
                  <c:v>4.7045699999999995</c:v>
                </c:pt>
                <c:pt idx="1438">
                  <c:v>4.6818299999999997</c:v>
                </c:pt>
                <c:pt idx="1439">
                  <c:v>4.6582999999999997</c:v>
                </c:pt>
                <c:pt idx="1440">
                  <c:v>4.6252499999999985</c:v>
                </c:pt>
                <c:pt idx="1441">
                  <c:v>4.5921799999999982</c:v>
                </c:pt>
                <c:pt idx="1442">
                  <c:v>4.553919999999998</c:v>
                </c:pt>
                <c:pt idx="1443">
                  <c:v>4.5131799999999984</c:v>
                </c:pt>
                <c:pt idx="1444">
                  <c:v>4.4723199999999999</c:v>
                </c:pt>
                <c:pt idx="1445">
                  <c:v>4.4363900000000021</c:v>
                </c:pt>
                <c:pt idx="1446">
                  <c:v>4.4054099999999998</c:v>
                </c:pt>
                <c:pt idx="1447">
                  <c:v>4.3724400000000001</c:v>
                </c:pt>
                <c:pt idx="1448">
                  <c:v>4.3336500000000004</c:v>
                </c:pt>
                <c:pt idx="1449">
                  <c:v>4.2969900000000001</c:v>
                </c:pt>
                <c:pt idx="1450">
                  <c:v>4.2729799999999996</c:v>
                </c:pt>
                <c:pt idx="1451">
                  <c:v>4.2515900000000002</c:v>
                </c:pt>
                <c:pt idx="1452">
                  <c:v>4.2287299999999997</c:v>
                </c:pt>
                <c:pt idx="1453">
                  <c:v>4.2098100000000001</c:v>
                </c:pt>
                <c:pt idx="1454">
                  <c:v>4.1926399999999981</c:v>
                </c:pt>
                <c:pt idx="1455">
                  <c:v>4.1829699999999983</c:v>
                </c:pt>
                <c:pt idx="1456">
                  <c:v>4.1784099999999995</c:v>
                </c:pt>
                <c:pt idx="1457">
                  <c:v>4.1737599999999997</c:v>
                </c:pt>
                <c:pt idx="1458">
                  <c:v>4.1659599999999974</c:v>
                </c:pt>
                <c:pt idx="1459">
                  <c:v>4.1590099999999985</c:v>
                </c:pt>
                <c:pt idx="1460">
                  <c:v>4.1521399999999975</c:v>
                </c:pt>
                <c:pt idx="1461">
                  <c:v>4.1456200000000001</c:v>
                </c:pt>
                <c:pt idx="1462">
                  <c:v>4.1389399999999981</c:v>
                </c:pt>
                <c:pt idx="1463">
                  <c:v>4.1298299999999983</c:v>
                </c:pt>
                <c:pt idx="1464">
                  <c:v>4.1091299999999995</c:v>
                </c:pt>
                <c:pt idx="1465">
                  <c:v>4.1050299999999984</c:v>
                </c:pt>
                <c:pt idx="1466">
                  <c:v>4.1050799999999983</c:v>
                </c:pt>
                <c:pt idx="1467">
                  <c:v>4.1105199999999975</c:v>
                </c:pt>
                <c:pt idx="1468">
                  <c:v>4.113509999999998</c:v>
                </c:pt>
                <c:pt idx="1469">
                  <c:v>4.1125599999999976</c:v>
                </c:pt>
                <c:pt idx="1470">
                  <c:v>4.1139899999999976</c:v>
                </c:pt>
                <c:pt idx="1471">
                  <c:v>4.1139299999999981</c:v>
                </c:pt>
                <c:pt idx="1472">
                  <c:v>4.1084399999999981</c:v>
                </c:pt>
                <c:pt idx="1473">
                  <c:v>4.1077599999999981</c:v>
                </c:pt>
                <c:pt idx="1474">
                  <c:v>4.1011199999999981</c:v>
                </c:pt>
                <c:pt idx="1475">
                  <c:v>4.0885299999999996</c:v>
                </c:pt>
                <c:pt idx="1476">
                  <c:v>4.0696199999999996</c:v>
                </c:pt>
                <c:pt idx="1477">
                  <c:v>4.0427200000000001</c:v>
                </c:pt>
                <c:pt idx="1478">
                  <c:v>4.0087700000000002</c:v>
                </c:pt>
                <c:pt idx="1479">
                  <c:v>3.966229999999999</c:v>
                </c:pt>
                <c:pt idx="1480">
                  <c:v>3.915919999999999</c:v>
                </c:pt>
                <c:pt idx="1481">
                  <c:v>3.857629999999999</c:v>
                </c:pt>
                <c:pt idx="1482">
                  <c:v>3.8094699999999992</c:v>
                </c:pt>
                <c:pt idx="1483">
                  <c:v>3.8091399999999997</c:v>
                </c:pt>
                <c:pt idx="1484">
                  <c:v>3.8126799999999981</c:v>
                </c:pt>
                <c:pt idx="1485">
                  <c:v>3.8178899999999989</c:v>
                </c:pt>
                <c:pt idx="1486">
                  <c:v>3.825359999999999</c:v>
                </c:pt>
                <c:pt idx="1487">
                  <c:v>3.833219999999999</c:v>
                </c:pt>
                <c:pt idx="1488">
                  <c:v>3.8399699999999992</c:v>
                </c:pt>
                <c:pt idx="1489">
                  <c:v>3.8213399999999997</c:v>
                </c:pt>
                <c:pt idx="1490">
                  <c:v>3.8058699999999988</c:v>
                </c:pt>
                <c:pt idx="1491">
                  <c:v>3.82315</c:v>
                </c:pt>
                <c:pt idx="1492">
                  <c:v>3.8379499999999993</c:v>
                </c:pt>
                <c:pt idx="1493">
                  <c:v>3.859189999999999</c:v>
                </c:pt>
                <c:pt idx="1494">
                  <c:v>3.886499999999999</c:v>
                </c:pt>
                <c:pt idx="1495">
                  <c:v>3.904269999999999</c:v>
                </c:pt>
                <c:pt idx="1496">
                  <c:v>3.91079</c:v>
                </c:pt>
                <c:pt idx="1497">
                  <c:v>3.9028299999999989</c:v>
                </c:pt>
                <c:pt idx="1498">
                  <c:v>3.8881000000000001</c:v>
                </c:pt>
                <c:pt idx="1499">
                  <c:v>3.870569999999999</c:v>
                </c:pt>
                <c:pt idx="1500">
                  <c:v>3.86077</c:v>
                </c:pt>
                <c:pt idx="1501">
                  <c:v>3.852539999999999</c:v>
                </c:pt>
                <c:pt idx="1502">
                  <c:v>3.829429999999999</c:v>
                </c:pt>
                <c:pt idx="1503">
                  <c:v>3.7898700000000001</c:v>
                </c:pt>
                <c:pt idx="1504">
                  <c:v>3.739879999999999</c:v>
                </c:pt>
                <c:pt idx="1505">
                  <c:v>3.6739700000000002</c:v>
                </c:pt>
                <c:pt idx="1506">
                  <c:v>3.5976900000000001</c:v>
                </c:pt>
                <c:pt idx="1507">
                  <c:v>3.51397</c:v>
                </c:pt>
                <c:pt idx="1508">
                  <c:v>3.4596699999999987</c:v>
                </c:pt>
                <c:pt idx="1509">
                  <c:v>3.4205899999999998</c:v>
                </c:pt>
                <c:pt idx="1510">
                  <c:v>3.3801800000000002</c:v>
                </c:pt>
                <c:pt idx="1511">
                  <c:v>3.3538599999999987</c:v>
                </c:pt>
                <c:pt idx="1512">
                  <c:v>3.3306599999999986</c:v>
                </c:pt>
                <c:pt idx="1513">
                  <c:v>3.3004399999999992</c:v>
                </c:pt>
                <c:pt idx="1514">
                  <c:v>3.2670900000000009</c:v>
                </c:pt>
                <c:pt idx="1515">
                  <c:v>3.2353399999999999</c:v>
                </c:pt>
                <c:pt idx="1516">
                  <c:v>3.2027800000000002</c:v>
                </c:pt>
                <c:pt idx="1517">
                  <c:v>3.172909999999999</c:v>
                </c:pt>
                <c:pt idx="1518">
                  <c:v>3.1397399999999998</c:v>
                </c:pt>
                <c:pt idx="1519">
                  <c:v>3.10365</c:v>
                </c:pt>
                <c:pt idx="1520">
                  <c:v>3.070409999999999</c:v>
                </c:pt>
                <c:pt idx="1521">
                  <c:v>3.0273500000000002</c:v>
                </c:pt>
                <c:pt idx="1522">
                  <c:v>2.9828799999999993</c:v>
                </c:pt>
                <c:pt idx="1523">
                  <c:v>2.9382399999999991</c:v>
                </c:pt>
                <c:pt idx="1524">
                  <c:v>2.8960799999999987</c:v>
                </c:pt>
                <c:pt idx="1525">
                  <c:v>2.85433</c:v>
                </c:pt>
                <c:pt idx="1526">
                  <c:v>2.8152599999999981</c:v>
                </c:pt>
                <c:pt idx="1527">
                  <c:v>2.7726999999999991</c:v>
                </c:pt>
                <c:pt idx="1528">
                  <c:v>2.7417099999999999</c:v>
                </c:pt>
                <c:pt idx="1529">
                  <c:v>2.7154199999999991</c:v>
                </c:pt>
                <c:pt idx="1530">
                  <c:v>2.6880199999999999</c:v>
                </c:pt>
                <c:pt idx="1531">
                  <c:v>2.67292</c:v>
                </c:pt>
                <c:pt idx="1532">
                  <c:v>2.6577099999999998</c:v>
                </c:pt>
                <c:pt idx="1533">
                  <c:v>2.6471600000000008</c:v>
                </c:pt>
                <c:pt idx="1534">
                  <c:v>2.6455700000000002</c:v>
                </c:pt>
                <c:pt idx="1535">
                  <c:v>2.6501299999999999</c:v>
                </c:pt>
                <c:pt idx="1536">
                  <c:v>2.65367</c:v>
                </c:pt>
                <c:pt idx="1537">
                  <c:v>2.6522099999999993</c:v>
                </c:pt>
                <c:pt idx="1538">
                  <c:v>2.64995</c:v>
                </c:pt>
                <c:pt idx="1539">
                  <c:v>2.6162799999999993</c:v>
                </c:pt>
                <c:pt idx="1540">
                  <c:v>2.5979399999999999</c:v>
                </c:pt>
                <c:pt idx="1541">
                  <c:v>2.58901</c:v>
                </c:pt>
                <c:pt idx="1542">
                  <c:v>2.5864199999999991</c:v>
                </c:pt>
                <c:pt idx="1543">
                  <c:v>2.5909999999999997</c:v>
                </c:pt>
                <c:pt idx="1544">
                  <c:v>2.5889500000000001</c:v>
                </c:pt>
                <c:pt idx="1545">
                  <c:v>2.5873699999999999</c:v>
                </c:pt>
                <c:pt idx="1546">
                  <c:v>2.5879599999999998</c:v>
                </c:pt>
                <c:pt idx="1547">
                  <c:v>2.5881699999999999</c:v>
                </c:pt>
                <c:pt idx="1548">
                  <c:v>2.5849700000000002</c:v>
                </c:pt>
                <c:pt idx="1549">
                  <c:v>2.5835800000000009</c:v>
                </c:pt>
                <c:pt idx="1550">
                  <c:v>2.570149999999999</c:v>
                </c:pt>
                <c:pt idx="1551">
                  <c:v>2.551709999999999</c:v>
                </c:pt>
                <c:pt idx="1552">
                  <c:v>2.52929</c:v>
                </c:pt>
                <c:pt idx="1553">
                  <c:v>2.4932599999999989</c:v>
                </c:pt>
                <c:pt idx="1554">
                  <c:v>2.4471099999999999</c:v>
                </c:pt>
                <c:pt idx="1555">
                  <c:v>2.3881000000000001</c:v>
                </c:pt>
                <c:pt idx="1556">
                  <c:v>2.3193399999999991</c:v>
                </c:pt>
                <c:pt idx="1557">
                  <c:v>2.2383600000000001</c:v>
                </c:pt>
                <c:pt idx="1558">
                  <c:v>2.1900900000000001</c:v>
                </c:pt>
                <c:pt idx="1559">
                  <c:v>2.1429900000000002</c:v>
                </c:pt>
                <c:pt idx="1560">
                  <c:v>2.1010399999999998</c:v>
                </c:pt>
                <c:pt idx="1561">
                  <c:v>2.0631800000000009</c:v>
                </c:pt>
                <c:pt idx="1562">
                  <c:v>2.0223399999999998</c:v>
                </c:pt>
                <c:pt idx="1563">
                  <c:v>1.9886600000000001</c:v>
                </c:pt>
                <c:pt idx="1564">
                  <c:v>1.9579899999999999</c:v>
                </c:pt>
                <c:pt idx="1565">
                  <c:v>1.9313199999999999</c:v>
                </c:pt>
                <c:pt idx="1566">
                  <c:v>1.9079999999999995</c:v>
                </c:pt>
                <c:pt idx="1567">
                  <c:v>1.8863099999999999</c:v>
                </c:pt>
                <c:pt idx="1568">
                  <c:v>1.86348</c:v>
                </c:pt>
                <c:pt idx="1569">
                  <c:v>1.84029</c:v>
                </c:pt>
                <c:pt idx="1570">
                  <c:v>1.8167599999999999</c:v>
                </c:pt>
                <c:pt idx="1571">
                  <c:v>1.7889199999999998</c:v>
                </c:pt>
                <c:pt idx="1572">
                  <c:v>1.7627599999999999</c:v>
                </c:pt>
                <c:pt idx="1573">
                  <c:v>1.7348399999999995</c:v>
                </c:pt>
                <c:pt idx="1574">
                  <c:v>1.7063699999999995</c:v>
                </c:pt>
                <c:pt idx="1575">
                  <c:v>1.67889</c:v>
                </c:pt>
                <c:pt idx="1576">
                  <c:v>1.65167</c:v>
                </c:pt>
                <c:pt idx="1577">
                  <c:v>1.61903</c:v>
                </c:pt>
                <c:pt idx="1578">
                  <c:v>1.5895299999999997</c:v>
                </c:pt>
                <c:pt idx="1579">
                  <c:v>1.5632199999999998</c:v>
                </c:pt>
                <c:pt idx="1580">
                  <c:v>1.53681</c:v>
                </c:pt>
                <c:pt idx="1581">
                  <c:v>1.51213</c:v>
                </c:pt>
                <c:pt idx="1582">
                  <c:v>1.4892399999999995</c:v>
                </c:pt>
                <c:pt idx="1583">
                  <c:v>1.4684599999999999</c:v>
                </c:pt>
                <c:pt idx="1584">
                  <c:v>1.44814</c:v>
                </c:pt>
                <c:pt idx="1585">
                  <c:v>1.42824</c:v>
                </c:pt>
                <c:pt idx="1586">
                  <c:v>1.4068799999999995</c:v>
                </c:pt>
                <c:pt idx="1587">
                  <c:v>1.3843000000000001</c:v>
                </c:pt>
                <c:pt idx="1588">
                  <c:v>1.3607899999999999</c:v>
                </c:pt>
                <c:pt idx="1589">
                  <c:v>1.33711</c:v>
                </c:pt>
                <c:pt idx="1590">
                  <c:v>1.3146500000000001</c:v>
                </c:pt>
                <c:pt idx="1591">
                  <c:v>1.2897199999999998</c:v>
                </c:pt>
                <c:pt idx="1592">
                  <c:v>1.26464</c:v>
                </c:pt>
                <c:pt idx="1593">
                  <c:v>1.2399699999999996</c:v>
                </c:pt>
                <c:pt idx="1594">
                  <c:v>1.2141500000000001</c:v>
                </c:pt>
                <c:pt idx="1595">
                  <c:v>1.18723</c:v>
                </c:pt>
                <c:pt idx="1596">
                  <c:v>1.1660600000000001</c:v>
                </c:pt>
                <c:pt idx="1597">
                  <c:v>1.1466400000000001</c:v>
                </c:pt>
                <c:pt idx="1598">
                  <c:v>1.1251100000000001</c:v>
                </c:pt>
                <c:pt idx="1599">
                  <c:v>1.10676</c:v>
                </c:pt>
                <c:pt idx="1600">
                  <c:v>1.0888100000000001</c:v>
                </c:pt>
                <c:pt idx="1601">
                  <c:v>1.0726899999999999</c:v>
                </c:pt>
                <c:pt idx="1602">
                  <c:v>1.0578799999999995</c:v>
                </c:pt>
                <c:pt idx="1603">
                  <c:v>1.04409</c:v>
                </c:pt>
                <c:pt idx="1604">
                  <c:v>1.0305199999999999</c:v>
                </c:pt>
                <c:pt idx="1605">
                  <c:v>1.0196899999999998</c:v>
                </c:pt>
                <c:pt idx="1606">
                  <c:v>1.0100100000000001</c:v>
                </c:pt>
                <c:pt idx="1607">
                  <c:v>0.99993399999999977</c:v>
                </c:pt>
                <c:pt idx="1608">
                  <c:v>0.98930799999999963</c:v>
                </c:pt>
                <c:pt idx="1609">
                  <c:v>0.98043999999999976</c:v>
                </c:pt>
                <c:pt idx="1610">
                  <c:v>0.97150599999999998</c:v>
                </c:pt>
                <c:pt idx="1611">
                  <c:v>0.96220000000000028</c:v>
                </c:pt>
                <c:pt idx="1612">
                  <c:v>0.95182000000000022</c:v>
                </c:pt>
                <c:pt idx="1613">
                  <c:v>0.94083399999999973</c:v>
                </c:pt>
                <c:pt idx="1614">
                  <c:v>0.92797499999999999</c:v>
                </c:pt>
                <c:pt idx="1615">
                  <c:v>0.91461300000000001</c:v>
                </c:pt>
                <c:pt idx="1616">
                  <c:v>0.90140399999999976</c:v>
                </c:pt>
                <c:pt idx="1617">
                  <c:v>0.88757799999999976</c:v>
                </c:pt>
                <c:pt idx="1618">
                  <c:v>0.86776600000000004</c:v>
                </c:pt>
                <c:pt idx="1619">
                  <c:v>0.85235499999999997</c:v>
                </c:pt>
                <c:pt idx="1620">
                  <c:v>0.83949499999999999</c:v>
                </c:pt>
                <c:pt idx="1621">
                  <c:v>0.82863900000000024</c:v>
                </c:pt>
                <c:pt idx="1622">
                  <c:v>0.81969800000000026</c:v>
                </c:pt>
                <c:pt idx="1623">
                  <c:v>0.81430800000000003</c:v>
                </c:pt>
                <c:pt idx="1624">
                  <c:v>0.80379500000000026</c:v>
                </c:pt>
                <c:pt idx="1625">
                  <c:v>0.79536899999999977</c:v>
                </c:pt>
                <c:pt idx="1626">
                  <c:v>0.79303299999999977</c:v>
                </c:pt>
                <c:pt idx="1627">
                  <c:v>0.79398500000000005</c:v>
                </c:pt>
                <c:pt idx="1628">
                  <c:v>0.79382699999999973</c:v>
                </c:pt>
                <c:pt idx="1629">
                  <c:v>0.79259400000000002</c:v>
                </c:pt>
                <c:pt idx="1630">
                  <c:v>0.79036899999999977</c:v>
                </c:pt>
                <c:pt idx="1631">
                  <c:v>0.78490400000000005</c:v>
                </c:pt>
                <c:pt idx="1632">
                  <c:v>0.77661300000000022</c:v>
                </c:pt>
                <c:pt idx="1633">
                  <c:v>0.76976100000000025</c:v>
                </c:pt>
                <c:pt idx="1634">
                  <c:v>0.7608710000000003</c:v>
                </c:pt>
                <c:pt idx="1635">
                  <c:v>0.75027900000000025</c:v>
                </c:pt>
                <c:pt idx="1636">
                  <c:v>0.73895299999999997</c:v>
                </c:pt>
                <c:pt idx="1637">
                  <c:v>0.73185299999999998</c:v>
                </c:pt>
                <c:pt idx="1638">
                  <c:v>0.72380000000000022</c:v>
                </c:pt>
                <c:pt idx="1639">
                  <c:v>0.71531999999999996</c:v>
                </c:pt>
                <c:pt idx="1640">
                  <c:v>0.70602500000000024</c:v>
                </c:pt>
                <c:pt idx="1641">
                  <c:v>0.69421600000000006</c:v>
                </c:pt>
                <c:pt idx="1642">
                  <c:v>0.68097700000000005</c:v>
                </c:pt>
                <c:pt idx="1643">
                  <c:v>0.67206999999999995</c:v>
                </c:pt>
                <c:pt idx="1644">
                  <c:v>0.66537299999999999</c:v>
                </c:pt>
                <c:pt idx="1645">
                  <c:v>0.65998699999999999</c:v>
                </c:pt>
                <c:pt idx="1646">
                  <c:v>0.6566350000000003</c:v>
                </c:pt>
                <c:pt idx="1647">
                  <c:v>0.65411300000000028</c:v>
                </c:pt>
                <c:pt idx="1648">
                  <c:v>0.65037900000000026</c:v>
                </c:pt>
                <c:pt idx="1649">
                  <c:v>0.64565399999999995</c:v>
                </c:pt>
                <c:pt idx="1650">
                  <c:v>0.63885000000000025</c:v>
                </c:pt>
                <c:pt idx="1651">
                  <c:v>0.63447699999999996</c:v>
                </c:pt>
                <c:pt idx="1652">
                  <c:v>0.63352600000000003</c:v>
                </c:pt>
                <c:pt idx="1653">
                  <c:v>0.63366599999999995</c:v>
                </c:pt>
                <c:pt idx="1654">
                  <c:v>0.63251400000000002</c:v>
                </c:pt>
                <c:pt idx="1655">
                  <c:v>0.62860400000000038</c:v>
                </c:pt>
                <c:pt idx="1656">
                  <c:v>0.62510399999999999</c:v>
                </c:pt>
                <c:pt idx="1657">
                  <c:v>0.62010200000000004</c:v>
                </c:pt>
                <c:pt idx="1658">
                  <c:v>0.61419200000000018</c:v>
                </c:pt>
                <c:pt idx="1659">
                  <c:v>0.60702699999999998</c:v>
                </c:pt>
                <c:pt idx="1660">
                  <c:v>0.59901899999999975</c:v>
                </c:pt>
                <c:pt idx="1661">
                  <c:v>0.587449</c:v>
                </c:pt>
                <c:pt idx="1662">
                  <c:v>0.57731699999999975</c:v>
                </c:pt>
                <c:pt idx="1663">
                  <c:v>0.57264000000000026</c:v>
                </c:pt>
                <c:pt idx="1664">
                  <c:v>0.56889600000000018</c:v>
                </c:pt>
                <c:pt idx="1665">
                  <c:v>0.56316500000000003</c:v>
                </c:pt>
                <c:pt idx="1666">
                  <c:v>0.55555699999999975</c:v>
                </c:pt>
                <c:pt idx="1667">
                  <c:v>0.54685499999999998</c:v>
                </c:pt>
                <c:pt idx="1668">
                  <c:v>0.53752599999999973</c:v>
                </c:pt>
                <c:pt idx="1669">
                  <c:v>0.531837</c:v>
                </c:pt>
                <c:pt idx="1670">
                  <c:v>0.52750799999999975</c:v>
                </c:pt>
                <c:pt idx="1671">
                  <c:v>0.5220619999999998</c:v>
                </c:pt>
                <c:pt idx="1672">
                  <c:v>0.516683</c:v>
                </c:pt>
                <c:pt idx="1673">
                  <c:v>0.51101699999999972</c:v>
                </c:pt>
                <c:pt idx="1674">
                  <c:v>0.50580700000000001</c:v>
                </c:pt>
                <c:pt idx="1675">
                  <c:v>0.50095900000000004</c:v>
                </c:pt>
                <c:pt idx="1676">
                  <c:v>0.49603000000000008</c:v>
                </c:pt>
                <c:pt idx="1677">
                  <c:v>0.49105200000000016</c:v>
                </c:pt>
                <c:pt idx="1678">
                  <c:v>0.48569000000000001</c:v>
                </c:pt>
                <c:pt idx="1679">
                  <c:v>0.48090200000000011</c:v>
                </c:pt>
                <c:pt idx="1680">
                  <c:v>0.47713900000000004</c:v>
                </c:pt>
                <c:pt idx="1681">
                  <c:v>0.47649400000000008</c:v>
                </c:pt>
                <c:pt idx="1682">
                  <c:v>0.476331</c:v>
                </c:pt>
                <c:pt idx="1683">
                  <c:v>0.47492000000000012</c:v>
                </c:pt>
                <c:pt idx="1684">
                  <c:v>0.47250200000000009</c:v>
                </c:pt>
                <c:pt idx="1685">
                  <c:v>0.4702670000000001</c:v>
                </c:pt>
                <c:pt idx="1686">
                  <c:v>0.46753900000000004</c:v>
                </c:pt>
                <c:pt idx="1687">
                  <c:v>0.46422800000000009</c:v>
                </c:pt>
                <c:pt idx="1688">
                  <c:v>0.4607230000000001</c:v>
                </c:pt>
                <c:pt idx="1689">
                  <c:v>0.4590530000000001</c:v>
                </c:pt>
                <c:pt idx="1690">
                  <c:v>0.45497900000000002</c:v>
                </c:pt>
                <c:pt idx="1691">
                  <c:v>0.45095800000000008</c:v>
                </c:pt>
                <c:pt idx="1692">
                  <c:v>0.451351</c:v>
                </c:pt>
                <c:pt idx="1693">
                  <c:v>0.4549470000000001</c:v>
                </c:pt>
                <c:pt idx="1694">
                  <c:v>0.45735800000000015</c:v>
                </c:pt>
                <c:pt idx="1695">
                  <c:v>0.46238700000000021</c:v>
                </c:pt>
                <c:pt idx="1696">
                  <c:v>0.4682090000000001</c:v>
                </c:pt>
                <c:pt idx="1697">
                  <c:v>0.47218300000000002</c:v>
                </c:pt>
                <c:pt idx="1698">
                  <c:v>0.47423800000000005</c:v>
                </c:pt>
                <c:pt idx="1699">
                  <c:v>0.47557500000000008</c:v>
                </c:pt>
                <c:pt idx="1700">
                  <c:v>0.47450500000000001</c:v>
                </c:pt>
                <c:pt idx="1701">
                  <c:v>0.47082100000000021</c:v>
                </c:pt>
                <c:pt idx="1702">
                  <c:v>0.46363700000000002</c:v>
                </c:pt>
                <c:pt idx="1703">
                  <c:v>0.45544800000000002</c:v>
                </c:pt>
                <c:pt idx="1704">
                  <c:v>0.446245</c:v>
                </c:pt>
                <c:pt idx="1705">
                  <c:v>0.43580000000000013</c:v>
                </c:pt>
                <c:pt idx="1706">
                  <c:v>0.42540700000000015</c:v>
                </c:pt>
                <c:pt idx="1707">
                  <c:v>0.4146490000000001</c:v>
                </c:pt>
                <c:pt idx="1708">
                  <c:v>0.40307800000000016</c:v>
                </c:pt>
                <c:pt idx="1709">
                  <c:v>0.3956780000000002</c:v>
                </c:pt>
                <c:pt idx="1710">
                  <c:v>0.3919120000000002</c:v>
                </c:pt>
                <c:pt idx="1711">
                  <c:v>0.38798600000000022</c:v>
                </c:pt>
                <c:pt idx="1712">
                  <c:v>0.38385500000000011</c:v>
                </c:pt>
                <c:pt idx="1713">
                  <c:v>0.38284100000000021</c:v>
                </c:pt>
                <c:pt idx="1714">
                  <c:v>0.38204000000000016</c:v>
                </c:pt>
                <c:pt idx="1715">
                  <c:v>0.38000700000000015</c:v>
                </c:pt>
                <c:pt idx="1716">
                  <c:v>0.37714600000000009</c:v>
                </c:pt>
                <c:pt idx="1717">
                  <c:v>0.37420000000000009</c:v>
                </c:pt>
                <c:pt idx="1718">
                  <c:v>0.37172500000000008</c:v>
                </c:pt>
                <c:pt idx="1719">
                  <c:v>0.36922900000000008</c:v>
                </c:pt>
                <c:pt idx="1720">
                  <c:v>0.3659920000000001</c:v>
                </c:pt>
                <c:pt idx="1721">
                  <c:v>0.364653</c:v>
                </c:pt>
                <c:pt idx="1722">
                  <c:v>0.36404400000000009</c:v>
                </c:pt>
                <c:pt idx="1723">
                  <c:v>0.3628800000000002</c:v>
                </c:pt>
                <c:pt idx="1724">
                  <c:v>0.36201600000000012</c:v>
                </c:pt>
                <c:pt idx="1725">
                  <c:v>0.359649</c:v>
                </c:pt>
                <c:pt idx="1726">
                  <c:v>0.35731700000000011</c:v>
                </c:pt>
                <c:pt idx="1727">
                  <c:v>0.35574100000000003</c:v>
                </c:pt>
                <c:pt idx="1728">
                  <c:v>0.35373700000000002</c:v>
                </c:pt>
                <c:pt idx="1729">
                  <c:v>0.35214200000000001</c:v>
                </c:pt>
                <c:pt idx="1730">
                  <c:v>0.35039800000000015</c:v>
                </c:pt>
                <c:pt idx="1731">
                  <c:v>0.34818200000000016</c:v>
                </c:pt>
                <c:pt idx="1732">
                  <c:v>0.34495100000000001</c:v>
                </c:pt>
                <c:pt idx="1733">
                  <c:v>0.340445</c:v>
                </c:pt>
                <c:pt idx="1734">
                  <c:v>0.3359620000000002</c:v>
                </c:pt>
                <c:pt idx="1735">
                  <c:v>0.33181400000000022</c:v>
                </c:pt>
                <c:pt idx="1736">
                  <c:v>0.32625400000000015</c:v>
                </c:pt>
                <c:pt idx="1737">
                  <c:v>0.32143400000000011</c:v>
                </c:pt>
                <c:pt idx="1738">
                  <c:v>0.31855700000000015</c:v>
                </c:pt>
                <c:pt idx="1739">
                  <c:v>0.31690800000000013</c:v>
                </c:pt>
                <c:pt idx="1740">
                  <c:v>0.31511100000000014</c:v>
                </c:pt>
                <c:pt idx="1741">
                  <c:v>0.31278700000000015</c:v>
                </c:pt>
                <c:pt idx="1742">
                  <c:v>0.31083600000000011</c:v>
                </c:pt>
                <c:pt idx="1743">
                  <c:v>0.30963000000000002</c:v>
                </c:pt>
                <c:pt idx="1744">
                  <c:v>0.31006800000000012</c:v>
                </c:pt>
                <c:pt idx="1745">
                  <c:v>0.31058900000000011</c:v>
                </c:pt>
                <c:pt idx="1746">
                  <c:v>0.31005200000000016</c:v>
                </c:pt>
                <c:pt idx="1747">
                  <c:v>0.30927500000000002</c:v>
                </c:pt>
                <c:pt idx="1748">
                  <c:v>0.30751700000000015</c:v>
                </c:pt>
                <c:pt idx="1749">
                  <c:v>0.30473500000000003</c:v>
                </c:pt>
                <c:pt idx="1750">
                  <c:v>0.30045700000000014</c:v>
                </c:pt>
                <c:pt idx="1751">
                  <c:v>0.29552000000000012</c:v>
                </c:pt>
                <c:pt idx="1752">
                  <c:v>0.292491</c:v>
                </c:pt>
                <c:pt idx="1753">
                  <c:v>0.29010600000000009</c:v>
                </c:pt>
                <c:pt idx="1754">
                  <c:v>0.28823900000000002</c:v>
                </c:pt>
                <c:pt idx="1755">
                  <c:v>0.288495</c:v>
                </c:pt>
                <c:pt idx="1756">
                  <c:v>0.28882300000000011</c:v>
                </c:pt>
                <c:pt idx="1757">
                  <c:v>0.28812100000000002</c:v>
                </c:pt>
                <c:pt idx="1758">
                  <c:v>0.28724100000000002</c:v>
                </c:pt>
                <c:pt idx="1759">
                  <c:v>0.286547</c:v>
                </c:pt>
                <c:pt idx="1760">
                  <c:v>0.28653100000000004</c:v>
                </c:pt>
                <c:pt idx="1761">
                  <c:v>0.28617200000000009</c:v>
                </c:pt>
                <c:pt idx="1762">
                  <c:v>0.28438600000000025</c:v>
                </c:pt>
                <c:pt idx="1763">
                  <c:v>0.28155600000000008</c:v>
                </c:pt>
                <c:pt idx="1764">
                  <c:v>0.27785300000000002</c:v>
                </c:pt>
                <c:pt idx="1765">
                  <c:v>0.27292200000000011</c:v>
                </c:pt>
                <c:pt idx="1766">
                  <c:v>0.26702500000000001</c:v>
                </c:pt>
                <c:pt idx="1767">
                  <c:v>0.26119199999999998</c:v>
                </c:pt>
                <c:pt idx="1768">
                  <c:v>0.25488400000000011</c:v>
                </c:pt>
                <c:pt idx="1769">
                  <c:v>0.24993800000000008</c:v>
                </c:pt>
                <c:pt idx="1770">
                  <c:v>0.24730900000000006</c:v>
                </c:pt>
                <c:pt idx="1771">
                  <c:v>0.24500900000000006</c:v>
                </c:pt>
                <c:pt idx="1772">
                  <c:v>0.24298900000000007</c:v>
                </c:pt>
                <c:pt idx="1773">
                  <c:v>0.24061500000000005</c:v>
                </c:pt>
                <c:pt idx="1774">
                  <c:v>0.23785600000000001</c:v>
                </c:pt>
                <c:pt idx="1775">
                  <c:v>0.23569100000000001</c:v>
                </c:pt>
                <c:pt idx="1776">
                  <c:v>0.23433399999999999</c:v>
                </c:pt>
                <c:pt idx="1777">
                  <c:v>0.23317099999999993</c:v>
                </c:pt>
                <c:pt idx="1778">
                  <c:v>0.23226900000000006</c:v>
                </c:pt>
                <c:pt idx="1779">
                  <c:v>0.23114899999999999</c:v>
                </c:pt>
                <c:pt idx="1780">
                  <c:v>0.22950300000000001</c:v>
                </c:pt>
                <c:pt idx="1781">
                  <c:v>0.22736600000000001</c:v>
                </c:pt>
                <c:pt idx="1782">
                  <c:v>0.22509100000000001</c:v>
                </c:pt>
                <c:pt idx="1783">
                  <c:v>0.22289400000000001</c:v>
                </c:pt>
                <c:pt idx="1784">
                  <c:v>0.22112399999999993</c:v>
                </c:pt>
                <c:pt idx="1785">
                  <c:v>0.21899700000000011</c:v>
                </c:pt>
                <c:pt idx="1786">
                  <c:v>0.21659200000000006</c:v>
                </c:pt>
                <c:pt idx="1787">
                  <c:v>0.21521800000000008</c:v>
                </c:pt>
                <c:pt idx="1788">
                  <c:v>0.21385999999999999</c:v>
                </c:pt>
                <c:pt idx="1789">
                  <c:v>0.21235200000000001</c:v>
                </c:pt>
                <c:pt idx="1790">
                  <c:v>0.21091400000000007</c:v>
                </c:pt>
                <c:pt idx="1791">
                  <c:v>0.20881800000000006</c:v>
                </c:pt>
                <c:pt idx="1792">
                  <c:v>0.20650299999999999</c:v>
                </c:pt>
                <c:pt idx="1793">
                  <c:v>0.20431099999999999</c:v>
                </c:pt>
                <c:pt idx="1794">
                  <c:v>0.20240000000000005</c:v>
                </c:pt>
                <c:pt idx="1795">
                  <c:v>0.20148600000000005</c:v>
                </c:pt>
                <c:pt idx="1796">
                  <c:v>0.20086200000000001</c:v>
                </c:pt>
                <c:pt idx="1797">
                  <c:v>0.19952700000000001</c:v>
                </c:pt>
                <c:pt idx="1798">
                  <c:v>0.19844300000000006</c:v>
                </c:pt>
                <c:pt idx="1799">
                  <c:v>0.19863400000000001</c:v>
                </c:pt>
                <c:pt idx="1800">
                  <c:v>0.199326</c:v>
                </c:pt>
                <c:pt idx="1801">
                  <c:v>0.19949300000000006</c:v>
                </c:pt>
                <c:pt idx="1802">
                  <c:v>0.19959700000000005</c:v>
                </c:pt>
                <c:pt idx="1803">
                  <c:v>0.19970900000000005</c:v>
                </c:pt>
                <c:pt idx="1804">
                  <c:v>0.20005300000000001</c:v>
                </c:pt>
                <c:pt idx="1805">
                  <c:v>0.20053900000000005</c:v>
                </c:pt>
                <c:pt idx="1806">
                  <c:v>0.19991200000000006</c:v>
                </c:pt>
                <c:pt idx="1807">
                  <c:v>0.19858899999999999</c:v>
                </c:pt>
                <c:pt idx="1808">
                  <c:v>0.19667499999999993</c:v>
                </c:pt>
                <c:pt idx="1809">
                  <c:v>0.19418299999999997</c:v>
                </c:pt>
                <c:pt idx="1810">
                  <c:v>0.19196099999999999</c:v>
                </c:pt>
                <c:pt idx="1811">
                  <c:v>0.18946200000000007</c:v>
                </c:pt>
                <c:pt idx="1812">
                  <c:v>0.18763700000000005</c:v>
                </c:pt>
                <c:pt idx="1813">
                  <c:v>0.18672600000000006</c:v>
                </c:pt>
                <c:pt idx="1814">
                  <c:v>0.18503100000000006</c:v>
                </c:pt>
                <c:pt idx="1815">
                  <c:v>0.18293500000000004</c:v>
                </c:pt>
                <c:pt idx="1816">
                  <c:v>0.18184100000000006</c:v>
                </c:pt>
                <c:pt idx="1817">
                  <c:v>0.18128900000000006</c:v>
                </c:pt>
                <c:pt idx="1818">
                  <c:v>0.18024400000000007</c:v>
                </c:pt>
                <c:pt idx="1819">
                  <c:v>0.17913100000000001</c:v>
                </c:pt>
                <c:pt idx="1820">
                  <c:v>0.17809600000000006</c:v>
                </c:pt>
                <c:pt idx="1821">
                  <c:v>0.17647900000000005</c:v>
                </c:pt>
                <c:pt idx="1822">
                  <c:v>0.17444600000000007</c:v>
                </c:pt>
                <c:pt idx="1823">
                  <c:v>0.17257800000000001</c:v>
                </c:pt>
                <c:pt idx="1824">
                  <c:v>0.17054700000000006</c:v>
                </c:pt>
                <c:pt idx="1825">
                  <c:v>0.16846600000000006</c:v>
                </c:pt>
                <c:pt idx="1826">
                  <c:v>0.16592399999999999</c:v>
                </c:pt>
                <c:pt idx="1827">
                  <c:v>0.16373499999999999</c:v>
                </c:pt>
                <c:pt idx="1828">
                  <c:v>0.16241700000000006</c:v>
                </c:pt>
                <c:pt idx="1829">
                  <c:v>0.16129099999999999</c:v>
                </c:pt>
                <c:pt idx="1830">
                  <c:v>0.16158700000000001</c:v>
                </c:pt>
                <c:pt idx="1831">
                  <c:v>0.16220999999999999</c:v>
                </c:pt>
                <c:pt idx="1832">
                  <c:v>0.16186200000000001</c:v>
                </c:pt>
                <c:pt idx="1833">
                  <c:v>0.16122800000000001</c:v>
                </c:pt>
                <c:pt idx="1834">
                  <c:v>0.16105900000000001</c:v>
                </c:pt>
                <c:pt idx="1835">
                  <c:v>0.16106999999999999</c:v>
                </c:pt>
                <c:pt idx="1836">
                  <c:v>0.16074500000000005</c:v>
                </c:pt>
                <c:pt idx="1837">
                  <c:v>0.15985400000000005</c:v>
                </c:pt>
                <c:pt idx="1838">
                  <c:v>0.15855800000000006</c:v>
                </c:pt>
                <c:pt idx="1839">
                  <c:v>0.15726500000000007</c:v>
                </c:pt>
                <c:pt idx="1840">
                  <c:v>0.15636200000000006</c:v>
                </c:pt>
                <c:pt idx="1841">
                  <c:v>0.15547900000000006</c:v>
                </c:pt>
                <c:pt idx="1842">
                  <c:v>0.15379800000000007</c:v>
                </c:pt>
                <c:pt idx="1843">
                  <c:v>0.15185399999999999</c:v>
                </c:pt>
                <c:pt idx="1844">
                  <c:v>0.15008800000000005</c:v>
                </c:pt>
                <c:pt idx="1845">
                  <c:v>0.14871100000000007</c:v>
                </c:pt>
                <c:pt idx="1846">
                  <c:v>0.14806600000000006</c:v>
                </c:pt>
                <c:pt idx="1847">
                  <c:v>0.14780699999999999</c:v>
                </c:pt>
                <c:pt idx="1848">
                  <c:v>0.14933199999999999</c:v>
                </c:pt>
                <c:pt idx="1849">
                  <c:v>0.15076800000000007</c:v>
                </c:pt>
                <c:pt idx="1850">
                  <c:v>0.15150700000000006</c:v>
                </c:pt>
                <c:pt idx="1851">
                  <c:v>0.15226700000000007</c:v>
                </c:pt>
                <c:pt idx="1852">
                  <c:v>0.15358400000000005</c:v>
                </c:pt>
                <c:pt idx="1853">
                  <c:v>0.15424100000000007</c:v>
                </c:pt>
                <c:pt idx="1854">
                  <c:v>0.15391100000000008</c:v>
                </c:pt>
                <c:pt idx="1855">
                  <c:v>0.15300700000000006</c:v>
                </c:pt>
                <c:pt idx="1856">
                  <c:v>0.15178500000000006</c:v>
                </c:pt>
                <c:pt idx="1857">
                  <c:v>0.15009500000000006</c:v>
                </c:pt>
                <c:pt idx="1858">
                  <c:v>0.14781500000000006</c:v>
                </c:pt>
                <c:pt idx="1859">
                  <c:v>0.14493200000000006</c:v>
                </c:pt>
                <c:pt idx="1860">
                  <c:v>0.14154400000000006</c:v>
                </c:pt>
                <c:pt idx="1861">
                  <c:v>0.13834399999999999</c:v>
                </c:pt>
                <c:pt idx="1862">
                  <c:v>0.13523600000000005</c:v>
                </c:pt>
                <c:pt idx="1863">
                  <c:v>0.13200000000000001</c:v>
                </c:pt>
                <c:pt idx="1864">
                  <c:v>0.129384</c:v>
                </c:pt>
                <c:pt idx="1865">
                  <c:v>0.12763099999999997</c:v>
                </c:pt>
                <c:pt idx="1866">
                  <c:v>0.12689</c:v>
                </c:pt>
                <c:pt idx="1867">
                  <c:v>0.124857</c:v>
                </c:pt>
                <c:pt idx="1868">
                  <c:v>0.12249699999999999</c:v>
                </c:pt>
                <c:pt idx="1869">
                  <c:v>0.122089</c:v>
                </c:pt>
                <c:pt idx="1870">
                  <c:v>0.12240500000000003</c:v>
                </c:pt>
                <c:pt idx="1871">
                  <c:v>0.12273400000000004</c:v>
                </c:pt>
                <c:pt idx="1872">
                  <c:v>0.12407300000000003</c:v>
                </c:pt>
                <c:pt idx="1873">
                  <c:v>0.125275</c:v>
                </c:pt>
                <c:pt idx="1874">
                  <c:v>0.12623899999999999</c:v>
                </c:pt>
                <c:pt idx="1875">
                  <c:v>0.12715399999999993</c:v>
                </c:pt>
                <c:pt idx="1876">
                  <c:v>0.12792500000000001</c:v>
                </c:pt>
                <c:pt idx="1877">
                  <c:v>0.12824400000000005</c:v>
                </c:pt>
                <c:pt idx="1878">
                  <c:v>0.12791000000000005</c:v>
                </c:pt>
                <c:pt idx="1879">
                  <c:v>0.12711</c:v>
                </c:pt>
                <c:pt idx="1880">
                  <c:v>0.12587699999999993</c:v>
                </c:pt>
                <c:pt idx="1881">
                  <c:v>0.12446100000000003</c:v>
                </c:pt>
                <c:pt idx="1882">
                  <c:v>0.12302100000000005</c:v>
                </c:pt>
                <c:pt idx="1883">
                  <c:v>0.12108300000000002</c:v>
                </c:pt>
                <c:pt idx="1884">
                  <c:v>0.11970100000000003</c:v>
                </c:pt>
                <c:pt idx="1885">
                  <c:v>0.11824300000000003</c:v>
                </c:pt>
                <c:pt idx="1886">
                  <c:v>0.11759400000000003</c:v>
                </c:pt>
                <c:pt idx="1887">
                  <c:v>0.11799500000000003</c:v>
                </c:pt>
                <c:pt idx="1888">
                  <c:v>0.11716799999999998</c:v>
                </c:pt>
                <c:pt idx="1889">
                  <c:v>0.116441</c:v>
                </c:pt>
                <c:pt idx="1890">
                  <c:v>0.117177</c:v>
                </c:pt>
                <c:pt idx="1891">
                  <c:v>0.11769600000000004</c:v>
                </c:pt>
                <c:pt idx="1892">
                  <c:v>0.11795600000000002</c:v>
                </c:pt>
                <c:pt idx="1893">
                  <c:v>0.11779700000000003</c:v>
                </c:pt>
                <c:pt idx="1894">
                  <c:v>0.11676900000000003</c:v>
                </c:pt>
                <c:pt idx="1895">
                  <c:v>0.11458</c:v>
                </c:pt>
                <c:pt idx="1896">
                  <c:v>0.11212999999999998</c:v>
                </c:pt>
                <c:pt idx="1897">
                  <c:v>0.109317</c:v>
                </c:pt>
                <c:pt idx="1898">
                  <c:v>0.10686900000000002</c:v>
                </c:pt>
                <c:pt idx="1899">
                  <c:v>0.10468100000000002</c:v>
                </c:pt>
                <c:pt idx="1900">
                  <c:v>0.102289</c:v>
                </c:pt>
                <c:pt idx="1901">
                  <c:v>9.9963000000000024E-2</c:v>
                </c:pt>
                <c:pt idx="1902">
                  <c:v>9.8242200000000002E-2</c:v>
                </c:pt>
                <c:pt idx="1903">
                  <c:v>9.5945500000000003E-2</c:v>
                </c:pt>
                <c:pt idx="1904">
                  <c:v>9.337110000000004E-2</c:v>
                </c:pt>
                <c:pt idx="1905">
                  <c:v>9.0689500000000006E-2</c:v>
                </c:pt>
                <c:pt idx="1906">
                  <c:v>8.8009200000000024E-2</c:v>
                </c:pt>
                <c:pt idx="1907">
                  <c:v>8.6100600000000041E-2</c:v>
                </c:pt>
                <c:pt idx="1908">
                  <c:v>8.5337000000000024E-2</c:v>
                </c:pt>
                <c:pt idx="1909">
                  <c:v>8.4485000000000005E-2</c:v>
                </c:pt>
                <c:pt idx="1910">
                  <c:v>8.3121900000000068E-2</c:v>
                </c:pt>
                <c:pt idx="1911">
                  <c:v>8.1535800000000061E-2</c:v>
                </c:pt>
                <c:pt idx="1912">
                  <c:v>7.9506700000000027E-2</c:v>
                </c:pt>
                <c:pt idx="1913">
                  <c:v>7.7474000000000001E-2</c:v>
                </c:pt>
                <c:pt idx="1914">
                  <c:v>7.6157100000000005E-2</c:v>
                </c:pt>
                <c:pt idx="1915">
                  <c:v>7.5137700000000029E-2</c:v>
                </c:pt>
                <c:pt idx="1916">
                  <c:v>7.4587500000000029E-2</c:v>
                </c:pt>
                <c:pt idx="1917">
                  <c:v>7.3711799999999994E-2</c:v>
                </c:pt>
                <c:pt idx="1918">
                  <c:v>7.2552099999999994E-2</c:v>
                </c:pt>
                <c:pt idx="1919">
                  <c:v>7.1582800000000002E-2</c:v>
                </c:pt>
                <c:pt idx="1920">
                  <c:v>7.0464700000000033E-2</c:v>
                </c:pt>
                <c:pt idx="1921">
                  <c:v>6.95215E-2</c:v>
                </c:pt>
                <c:pt idx="1922">
                  <c:v>6.867079999999999E-2</c:v>
                </c:pt>
                <c:pt idx="1923">
                  <c:v>6.8089899999999995E-2</c:v>
                </c:pt>
                <c:pt idx="1924">
                  <c:v>6.752420000000002E-2</c:v>
                </c:pt>
                <c:pt idx="1925">
                  <c:v>6.6726499999999994E-2</c:v>
                </c:pt>
                <c:pt idx="1926">
                  <c:v>6.6015900000000002E-2</c:v>
                </c:pt>
                <c:pt idx="1927">
                  <c:v>6.5232100000000001E-2</c:v>
                </c:pt>
                <c:pt idx="1928">
                  <c:v>6.442280000000003E-2</c:v>
                </c:pt>
                <c:pt idx="1929">
                  <c:v>6.3603599999999996E-2</c:v>
                </c:pt>
                <c:pt idx="1930">
                  <c:v>6.2567000000000025E-2</c:v>
                </c:pt>
                <c:pt idx="1931">
                  <c:v>6.1635699999999995E-2</c:v>
                </c:pt>
                <c:pt idx="1932">
                  <c:v>6.0880800000000013E-2</c:v>
                </c:pt>
                <c:pt idx="1933">
                  <c:v>6.0211800000000003E-2</c:v>
                </c:pt>
                <c:pt idx="1934">
                  <c:v>5.9294800000000016E-2</c:v>
                </c:pt>
                <c:pt idx="1935">
                  <c:v>5.84456E-2</c:v>
                </c:pt>
                <c:pt idx="1936">
                  <c:v>5.7507900000000022E-2</c:v>
                </c:pt>
                <c:pt idx="1937">
                  <c:v>5.6598700000000002E-2</c:v>
                </c:pt>
                <c:pt idx="1938">
                  <c:v>5.5499300000000001E-2</c:v>
                </c:pt>
                <c:pt idx="1939">
                  <c:v>5.4360100000000022E-2</c:v>
                </c:pt>
                <c:pt idx="1940">
                  <c:v>5.3387100000000014E-2</c:v>
                </c:pt>
                <c:pt idx="1941">
                  <c:v>5.2709700000000019E-2</c:v>
                </c:pt>
                <c:pt idx="1942">
                  <c:v>5.1990200000000014E-2</c:v>
                </c:pt>
                <c:pt idx="1943">
                  <c:v>5.1188099999999986E-2</c:v>
                </c:pt>
                <c:pt idx="1944">
                  <c:v>5.0475199999999984E-2</c:v>
                </c:pt>
                <c:pt idx="1945">
                  <c:v>5.0069400000000014E-2</c:v>
                </c:pt>
                <c:pt idx="1946">
                  <c:v>4.9881200000000014E-2</c:v>
                </c:pt>
                <c:pt idx="1947">
                  <c:v>4.9361300000000018E-2</c:v>
                </c:pt>
                <c:pt idx="1948">
                  <c:v>4.8748399999999997E-2</c:v>
                </c:pt>
                <c:pt idx="1949">
                  <c:v>4.8220099999999995E-2</c:v>
                </c:pt>
                <c:pt idx="1950">
                  <c:v>4.7500199999999999E-2</c:v>
                </c:pt>
                <c:pt idx="1951">
                  <c:v>4.73441E-2</c:v>
                </c:pt>
                <c:pt idx="1952">
                  <c:v>4.7240200000000003E-2</c:v>
                </c:pt>
                <c:pt idx="1953">
                  <c:v>4.6902500000000014E-2</c:v>
                </c:pt>
                <c:pt idx="1954">
                  <c:v>4.6448299999999984E-2</c:v>
                </c:pt>
                <c:pt idx="1955">
                  <c:v>4.5823000000000003E-2</c:v>
                </c:pt>
                <c:pt idx="1956">
                  <c:v>4.4843500000000015E-2</c:v>
                </c:pt>
                <c:pt idx="1957">
                  <c:v>4.4001700000000019E-2</c:v>
                </c:pt>
                <c:pt idx="1958">
                  <c:v>4.3117700000000016E-2</c:v>
                </c:pt>
                <c:pt idx="1959">
                  <c:v>4.1184099999999987E-2</c:v>
                </c:pt>
                <c:pt idx="1960">
                  <c:v>3.8428799999999999E-2</c:v>
                </c:pt>
                <c:pt idx="1961">
                  <c:v>3.9475800000000012E-2</c:v>
                </c:pt>
                <c:pt idx="1962">
                  <c:v>4.1321699999999996E-2</c:v>
                </c:pt>
                <c:pt idx="1963">
                  <c:v>4.3314900000000017E-2</c:v>
                </c:pt>
                <c:pt idx="1964">
                  <c:v>4.4901700000000003E-2</c:v>
                </c:pt>
                <c:pt idx="1965">
                  <c:v>4.64486E-2</c:v>
                </c:pt>
                <c:pt idx="1966">
                  <c:v>4.7805700000000013E-2</c:v>
                </c:pt>
                <c:pt idx="1967">
                  <c:v>4.85849E-2</c:v>
                </c:pt>
                <c:pt idx="1968">
                  <c:v>4.8683700000000003E-2</c:v>
                </c:pt>
                <c:pt idx="1969">
                  <c:v>4.8800099999999999E-2</c:v>
                </c:pt>
                <c:pt idx="1970">
                  <c:v>4.7930199999999999E-2</c:v>
                </c:pt>
                <c:pt idx="1971">
                  <c:v>4.6168299999999995E-2</c:v>
                </c:pt>
                <c:pt idx="1972">
                  <c:v>4.3744999999999999E-2</c:v>
                </c:pt>
                <c:pt idx="1973">
                  <c:v>4.04208E-2</c:v>
                </c:pt>
                <c:pt idx="1974">
                  <c:v>3.6928900000000001E-2</c:v>
                </c:pt>
                <c:pt idx="1975">
                  <c:v>3.31071E-2</c:v>
                </c:pt>
                <c:pt idx="1976">
                  <c:v>2.8627400000000001E-2</c:v>
                </c:pt>
                <c:pt idx="1977">
                  <c:v>2.4009099999999998E-2</c:v>
                </c:pt>
                <c:pt idx="1978">
                  <c:v>2.1065899999999999E-2</c:v>
                </c:pt>
                <c:pt idx="1979">
                  <c:v>2.1857100000000008E-2</c:v>
                </c:pt>
                <c:pt idx="1980">
                  <c:v>2.1116099999999992E-2</c:v>
                </c:pt>
                <c:pt idx="1981">
                  <c:v>1.9953900000000007E-2</c:v>
                </c:pt>
                <c:pt idx="1982">
                  <c:v>1.9289100000000007E-2</c:v>
                </c:pt>
                <c:pt idx="1983">
                  <c:v>1.8690600000000005E-2</c:v>
                </c:pt>
                <c:pt idx="1984">
                  <c:v>1.7708499999999999E-2</c:v>
                </c:pt>
                <c:pt idx="1985">
                  <c:v>1.6685000000000005E-2</c:v>
                </c:pt>
                <c:pt idx="1986">
                  <c:v>1.5555299999999998E-2</c:v>
                </c:pt>
                <c:pt idx="1987">
                  <c:v>1.4573899999999999E-2</c:v>
                </c:pt>
                <c:pt idx="1988">
                  <c:v>1.3235E-2</c:v>
                </c:pt>
                <c:pt idx="1989">
                  <c:v>1.1934300000000004E-2</c:v>
                </c:pt>
                <c:pt idx="1990">
                  <c:v>1.02758E-2</c:v>
                </c:pt>
                <c:pt idx="1991" formatCode="0.00E+00">
                  <c:v>9.0120200000000008E-3</c:v>
                </c:pt>
                <c:pt idx="1992" formatCode="0.00E+00">
                  <c:v>8.1084300000000033E-3</c:v>
                </c:pt>
                <c:pt idx="1993" formatCode="0.00E+00">
                  <c:v>6.8916500000000035E-3</c:v>
                </c:pt>
                <c:pt idx="1994" formatCode="0.00E+00">
                  <c:v>5.593960000000002E-3</c:v>
                </c:pt>
                <c:pt idx="1995" formatCode="0.00E+00">
                  <c:v>4.6580199999999997E-3</c:v>
                </c:pt>
                <c:pt idx="1996" formatCode="0.00E+00">
                  <c:v>3.7603400000000018E-3</c:v>
                </c:pt>
                <c:pt idx="1997" formatCode="0.00E+00">
                  <c:v>3.3228200000000002E-3</c:v>
                </c:pt>
                <c:pt idx="1998" formatCode="0.00E+00">
                  <c:v>2.5863499999999998E-3</c:v>
                </c:pt>
                <c:pt idx="1999" formatCode="0.00E+00">
                  <c:v>2.028180000000001E-3</c:v>
                </c:pt>
                <c:pt idx="2000" formatCode="0.00E+00">
                  <c:v>1.8056800000000005E-3</c:v>
                </c:pt>
                <c:pt idx="2001" formatCode="0.00E+00">
                  <c:v>1.2508100000000004E-3</c:v>
                </c:pt>
                <c:pt idx="2002" formatCode="0.00E+00">
                  <c:v>4.3762800000000024E-4</c:v>
                </c:pt>
                <c:pt idx="2003" formatCode="0.00E+00">
                  <c:v>-1.8453200000000001E-3</c:v>
                </c:pt>
                <c:pt idx="2004" formatCode="0.00E+00">
                  <c:v>-2.3772699999999999E-3</c:v>
                </c:pt>
                <c:pt idx="2005" formatCode="0.00E+00">
                  <c:v>-2.0726799999999991E-3</c:v>
                </c:pt>
                <c:pt idx="2006" formatCode="0.00E+00">
                  <c:v>-1.6336600000000001E-3</c:v>
                </c:pt>
                <c:pt idx="2007" formatCode="0.00E+00">
                  <c:v>-2.1633700000000018E-4</c:v>
                </c:pt>
                <c:pt idx="2008" formatCode="0.00E+00">
                  <c:v>9.1851200000000034E-4</c:v>
                </c:pt>
                <c:pt idx="2009" formatCode="0.00E+00">
                  <c:v>2.07296E-3</c:v>
                </c:pt>
                <c:pt idx="2010" formatCode="0.00E+00">
                  <c:v>2.9208000000000007E-3</c:v>
                </c:pt>
                <c:pt idx="2011" formatCode="0.00E+00">
                  <c:v>3.3990299999999999E-3</c:v>
                </c:pt>
                <c:pt idx="2012" formatCode="0.00E+00">
                  <c:v>3.5390600000000001E-3</c:v>
                </c:pt>
                <c:pt idx="2013" formatCode="0.00E+00">
                  <c:v>3.6404600000000012E-3</c:v>
                </c:pt>
                <c:pt idx="2014" formatCode="0.00E+00">
                  <c:v>3.1041700000000011E-3</c:v>
                </c:pt>
                <c:pt idx="2015" formatCode="0.00E+00">
                  <c:v>2.2678100000000012E-3</c:v>
                </c:pt>
                <c:pt idx="2016" formatCode="0.00E+00">
                  <c:v>5.3664300000000017E-4</c:v>
                </c:pt>
                <c:pt idx="2017" formatCode="0.00E+00">
                  <c:v>-1.5063300000000004E-3</c:v>
                </c:pt>
                <c:pt idx="2018" formatCode="0.00E+00">
                  <c:v>-4.2106800000000014E-3</c:v>
                </c:pt>
                <c:pt idx="2019" formatCode="0.00E+00">
                  <c:v>-7.4507100000000019E-3</c:v>
                </c:pt>
                <c:pt idx="2020">
                  <c:v>-1.1354600000000001E-2</c:v>
                </c:pt>
                <c:pt idx="2021">
                  <c:v>-1.51097E-2</c:v>
                </c:pt>
                <c:pt idx="2022">
                  <c:v>-1.6511500000000005E-2</c:v>
                </c:pt>
                <c:pt idx="2023">
                  <c:v>-1.8102800000000006E-2</c:v>
                </c:pt>
                <c:pt idx="2024">
                  <c:v>-1.9521100000000007E-2</c:v>
                </c:pt>
                <c:pt idx="2025">
                  <c:v>-2.0268899999999992E-2</c:v>
                </c:pt>
                <c:pt idx="2026">
                  <c:v>-2.1485100000000014E-2</c:v>
                </c:pt>
                <c:pt idx="2027">
                  <c:v>-2.2822499999999992E-2</c:v>
                </c:pt>
                <c:pt idx="2028">
                  <c:v>-2.3950099999999992E-2</c:v>
                </c:pt>
                <c:pt idx="2029">
                  <c:v>-2.53507E-2</c:v>
                </c:pt>
                <c:pt idx="2030">
                  <c:v>-2.6455800000000008E-2</c:v>
                </c:pt>
                <c:pt idx="2031">
                  <c:v>-2.7318200000000001E-2</c:v>
                </c:pt>
                <c:pt idx="2032">
                  <c:v>-2.8350399999999998E-2</c:v>
                </c:pt>
                <c:pt idx="2033">
                  <c:v>-2.9358499999999985E-2</c:v>
                </c:pt>
                <c:pt idx="2034">
                  <c:v>-3.0537000000000009E-2</c:v>
                </c:pt>
                <c:pt idx="2035">
                  <c:v>-3.13224E-2</c:v>
                </c:pt>
                <c:pt idx="2036">
                  <c:v>-3.2097700000000014E-2</c:v>
                </c:pt>
                <c:pt idx="2037">
                  <c:v>-3.3032000000000006E-2</c:v>
                </c:pt>
                <c:pt idx="2038">
                  <c:v>-3.4242300000000017E-2</c:v>
                </c:pt>
                <c:pt idx="2039">
                  <c:v>-3.489550000000001E-2</c:v>
                </c:pt>
                <c:pt idx="2040">
                  <c:v>-3.5617599999999999E-2</c:v>
                </c:pt>
                <c:pt idx="2041">
                  <c:v>-3.5837000000000015E-2</c:v>
                </c:pt>
                <c:pt idx="2042">
                  <c:v>-3.5862400000000003E-2</c:v>
                </c:pt>
                <c:pt idx="2043">
                  <c:v>-3.5987499999999999E-2</c:v>
                </c:pt>
                <c:pt idx="2044">
                  <c:v>-3.6135500000000001E-2</c:v>
                </c:pt>
                <c:pt idx="2045">
                  <c:v>-3.6788200000000014E-2</c:v>
                </c:pt>
                <c:pt idx="2046">
                  <c:v>-3.7430600000000015E-2</c:v>
                </c:pt>
                <c:pt idx="2047">
                  <c:v>-3.8237300000000016E-2</c:v>
                </c:pt>
                <c:pt idx="2048">
                  <c:v>-3.8848300000000002E-2</c:v>
                </c:pt>
                <c:pt idx="2049">
                  <c:v>-3.9593799999999998E-2</c:v>
                </c:pt>
                <c:pt idx="2050">
                  <c:v>-4.0443600000000003E-2</c:v>
                </c:pt>
                <c:pt idx="2051">
                  <c:v>-4.1669899999999989E-2</c:v>
                </c:pt>
                <c:pt idx="2052">
                  <c:v>-4.3261099999999997E-2</c:v>
                </c:pt>
                <c:pt idx="2053">
                  <c:v>-4.4702200000000025E-2</c:v>
                </c:pt>
                <c:pt idx="2054">
                  <c:v>-4.6605099999999983E-2</c:v>
                </c:pt>
                <c:pt idx="2055">
                  <c:v>-4.8558499999999997E-2</c:v>
                </c:pt>
                <c:pt idx="2056">
                  <c:v>-5.0427800000000002E-2</c:v>
                </c:pt>
                <c:pt idx="2057">
                  <c:v>-5.1889499999999998E-2</c:v>
                </c:pt>
                <c:pt idx="2058">
                  <c:v>-5.3486100000000002E-2</c:v>
                </c:pt>
                <c:pt idx="2059">
                  <c:v>-5.4892000000000038E-2</c:v>
                </c:pt>
                <c:pt idx="2060">
                  <c:v>-5.6306100000000012E-2</c:v>
                </c:pt>
                <c:pt idx="2061">
                  <c:v>-5.7885500000000013E-2</c:v>
                </c:pt>
                <c:pt idx="2062">
                  <c:v>-5.9515400000000024E-2</c:v>
                </c:pt>
                <c:pt idx="2063">
                  <c:v>-6.1420400000000014E-2</c:v>
                </c:pt>
                <c:pt idx="2064">
                  <c:v>-6.3088500000000006E-2</c:v>
                </c:pt>
                <c:pt idx="2065">
                  <c:v>-6.4652100000000004E-2</c:v>
                </c:pt>
                <c:pt idx="2066">
                  <c:v>-6.6017100000000009E-2</c:v>
                </c:pt>
                <c:pt idx="2067">
                  <c:v>-6.7362200000000025E-2</c:v>
                </c:pt>
                <c:pt idx="2068">
                  <c:v>-6.8859199999999995E-2</c:v>
                </c:pt>
                <c:pt idx="2069">
                  <c:v>-7.0510700000000023E-2</c:v>
                </c:pt>
                <c:pt idx="2070">
                  <c:v>-7.2040800000000002E-2</c:v>
                </c:pt>
                <c:pt idx="2071">
                  <c:v>-7.340830000000001E-2</c:v>
                </c:pt>
                <c:pt idx="2072">
                  <c:v>-7.4872600000000025E-2</c:v>
                </c:pt>
                <c:pt idx="2073">
                  <c:v>-7.6016000000000014E-2</c:v>
                </c:pt>
                <c:pt idx="2074">
                  <c:v>-7.7281000000000002E-2</c:v>
                </c:pt>
                <c:pt idx="2075">
                  <c:v>-7.8609100000000001E-2</c:v>
                </c:pt>
                <c:pt idx="2076">
                  <c:v>-8.0149000000000012E-2</c:v>
                </c:pt>
                <c:pt idx="2077">
                  <c:v>-8.1550400000000065E-2</c:v>
                </c:pt>
                <c:pt idx="2078">
                  <c:v>-8.2832500000000003E-2</c:v>
                </c:pt>
                <c:pt idx="2079">
                  <c:v>-8.4405900000000006E-2</c:v>
                </c:pt>
                <c:pt idx="2080">
                  <c:v>-8.5739000000000024E-2</c:v>
                </c:pt>
                <c:pt idx="2081">
                  <c:v>-8.7258000000000002E-2</c:v>
                </c:pt>
                <c:pt idx="2082">
                  <c:v>-8.8612800000000047E-2</c:v>
                </c:pt>
                <c:pt idx="2083">
                  <c:v>-8.9882200000000009E-2</c:v>
                </c:pt>
                <c:pt idx="2084">
                  <c:v>-9.1057800000000036E-2</c:v>
                </c:pt>
                <c:pt idx="2085">
                  <c:v>-9.2415700000000003E-2</c:v>
                </c:pt>
                <c:pt idx="2086">
                  <c:v>-9.370550000000008E-2</c:v>
                </c:pt>
                <c:pt idx="2087">
                  <c:v>-9.5027300000000037E-2</c:v>
                </c:pt>
                <c:pt idx="2088">
                  <c:v>-9.6410200000000001E-2</c:v>
                </c:pt>
                <c:pt idx="2089">
                  <c:v>-9.8059800000000058E-2</c:v>
                </c:pt>
                <c:pt idx="2090">
                  <c:v>-9.9147800000000008E-2</c:v>
                </c:pt>
                <c:pt idx="2091">
                  <c:v>-9.9821600000000052E-2</c:v>
                </c:pt>
                <c:pt idx="2092">
                  <c:v>-0.100897</c:v>
                </c:pt>
                <c:pt idx="2093">
                  <c:v>-0.10217400000000003</c:v>
                </c:pt>
                <c:pt idx="2094">
                  <c:v>-0.10365400000000002</c:v>
                </c:pt>
                <c:pt idx="2095">
                  <c:v>-0.10502300000000005</c:v>
                </c:pt>
                <c:pt idx="2096">
                  <c:v>-0.10620000000000003</c:v>
                </c:pt>
                <c:pt idx="2097">
                  <c:v>-0.10777700000000003</c:v>
                </c:pt>
                <c:pt idx="2098">
                  <c:v>-0.10899900000000003</c:v>
                </c:pt>
                <c:pt idx="2099">
                  <c:v>-0.11059300000000002</c:v>
                </c:pt>
                <c:pt idx="2100">
                  <c:v>-0.1125</c:v>
                </c:pt>
                <c:pt idx="2101">
                  <c:v>-0.114118</c:v>
                </c:pt>
                <c:pt idx="2102">
                  <c:v>-0.11561200000000002</c:v>
                </c:pt>
                <c:pt idx="2103">
                  <c:v>-0.11722500000000004</c:v>
                </c:pt>
                <c:pt idx="2104">
                  <c:v>-0.118689</c:v>
                </c:pt>
                <c:pt idx="2105">
                  <c:v>-0.12013200000000003</c:v>
                </c:pt>
                <c:pt idx="2106">
                  <c:v>-0.121458</c:v>
                </c:pt>
                <c:pt idx="2107">
                  <c:v>-0.12254000000000002</c:v>
                </c:pt>
                <c:pt idx="2108">
                  <c:v>-0.12327900000000003</c:v>
                </c:pt>
                <c:pt idx="2109">
                  <c:v>-0.124087</c:v>
                </c:pt>
                <c:pt idx="2110">
                  <c:v>-0.12524299999999999</c:v>
                </c:pt>
                <c:pt idx="2111">
                  <c:v>-0.12670799999999999</c:v>
                </c:pt>
                <c:pt idx="2112">
                  <c:v>-0.12837699999999994</c:v>
                </c:pt>
                <c:pt idx="2113">
                  <c:v>-0.12967699999999993</c:v>
                </c:pt>
                <c:pt idx="2114">
                  <c:v>-0.131106</c:v>
                </c:pt>
                <c:pt idx="2115">
                  <c:v>-0.13278499999999999</c:v>
                </c:pt>
                <c:pt idx="2116">
                  <c:v>-0.13404400000000005</c:v>
                </c:pt>
                <c:pt idx="2117">
                  <c:v>-0.13570099999999999</c:v>
                </c:pt>
                <c:pt idx="2118">
                  <c:v>-0.137624</c:v>
                </c:pt>
                <c:pt idx="2119">
                  <c:v>-0.13895900000000005</c:v>
                </c:pt>
                <c:pt idx="2120">
                  <c:v>-0.14045900000000006</c:v>
                </c:pt>
                <c:pt idx="2121">
                  <c:v>-0.14214599999999999</c:v>
                </c:pt>
                <c:pt idx="2122">
                  <c:v>-0.14340300000000006</c:v>
                </c:pt>
                <c:pt idx="2123">
                  <c:v>-0.14458499999999999</c:v>
                </c:pt>
                <c:pt idx="2124">
                  <c:v>-0.14607899999999999</c:v>
                </c:pt>
                <c:pt idx="2125">
                  <c:v>-0.14678099999999999</c:v>
                </c:pt>
                <c:pt idx="2126">
                  <c:v>-0.14752000000000001</c:v>
                </c:pt>
                <c:pt idx="2127">
                  <c:v>-0.14803700000000006</c:v>
                </c:pt>
                <c:pt idx="2128">
                  <c:v>-0.14880499999999999</c:v>
                </c:pt>
                <c:pt idx="2129">
                  <c:v>-0.15003200000000005</c:v>
                </c:pt>
                <c:pt idx="2130">
                  <c:v>-0.15113499999999999</c:v>
                </c:pt>
                <c:pt idx="2131">
                  <c:v>-0.15188199999999999</c:v>
                </c:pt>
                <c:pt idx="2132">
                  <c:v>-0.15290200000000007</c:v>
                </c:pt>
                <c:pt idx="2133">
                  <c:v>-0.15382299999999999</c:v>
                </c:pt>
                <c:pt idx="2134">
                  <c:v>-0.15480600000000005</c:v>
                </c:pt>
                <c:pt idx="2135">
                  <c:v>-0.15579500000000007</c:v>
                </c:pt>
                <c:pt idx="2136">
                  <c:v>-0.15699800000000011</c:v>
                </c:pt>
                <c:pt idx="2137">
                  <c:v>-0.15818900000000005</c:v>
                </c:pt>
                <c:pt idx="2138">
                  <c:v>-0.15964600000000007</c:v>
                </c:pt>
                <c:pt idx="2139">
                  <c:v>-0.160884</c:v>
                </c:pt>
                <c:pt idx="2140">
                  <c:v>-0.16213</c:v>
                </c:pt>
                <c:pt idx="2141">
                  <c:v>-0.16351099999999999</c:v>
                </c:pt>
                <c:pt idx="2142">
                  <c:v>-0.165023</c:v>
                </c:pt>
                <c:pt idx="2143">
                  <c:v>-0.16582</c:v>
                </c:pt>
                <c:pt idx="2144">
                  <c:v>-0.16675400000000001</c:v>
                </c:pt>
                <c:pt idx="2145">
                  <c:v>-0.16822999999999999</c:v>
                </c:pt>
                <c:pt idx="2146">
                  <c:v>-0.16931800000000005</c:v>
                </c:pt>
                <c:pt idx="2147">
                  <c:v>-0.17032700000000001</c:v>
                </c:pt>
                <c:pt idx="2148">
                  <c:v>-0.17117399999999997</c:v>
                </c:pt>
                <c:pt idx="2149">
                  <c:v>-0.171684</c:v>
                </c:pt>
                <c:pt idx="2150">
                  <c:v>-0.172128</c:v>
                </c:pt>
                <c:pt idx="2151">
                  <c:v>-0.17271000000000006</c:v>
                </c:pt>
                <c:pt idx="2152">
                  <c:v>-0.17305999999999999</c:v>
                </c:pt>
                <c:pt idx="2153">
                  <c:v>-0.17344200000000007</c:v>
                </c:pt>
                <c:pt idx="2154">
                  <c:v>-0.17423000000000005</c:v>
                </c:pt>
                <c:pt idx="2155">
                  <c:v>-0.17494300000000007</c:v>
                </c:pt>
                <c:pt idx="2156">
                  <c:v>-0.175875</c:v>
                </c:pt>
                <c:pt idx="2157">
                  <c:v>-0.17650700000000005</c:v>
                </c:pt>
                <c:pt idx="2158">
                  <c:v>-0.17765500000000001</c:v>
                </c:pt>
                <c:pt idx="2159">
                  <c:v>-0.17877699999999999</c:v>
                </c:pt>
                <c:pt idx="2160">
                  <c:v>-0.18028500000000006</c:v>
                </c:pt>
                <c:pt idx="2161">
                  <c:v>-0.18221900000000008</c:v>
                </c:pt>
                <c:pt idx="2162">
                  <c:v>-0.18411600000000006</c:v>
                </c:pt>
                <c:pt idx="2163">
                  <c:v>-0.18599200000000007</c:v>
                </c:pt>
                <c:pt idx="2164">
                  <c:v>-0.18715799999999999</c:v>
                </c:pt>
                <c:pt idx="2165">
                  <c:v>-0.18852500000000005</c:v>
                </c:pt>
                <c:pt idx="2166">
                  <c:v>-0.19026399999999999</c:v>
                </c:pt>
                <c:pt idx="2167">
                  <c:v>-0.19203500000000001</c:v>
                </c:pt>
                <c:pt idx="2168">
                  <c:v>-0.193524</c:v>
                </c:pt>
                <c:pt idx="2169">
                  <c:v>-0.19503400000000001</c:v>
                </c:pt>
                <c:pt idx="2170">
                  <c:v>-0.19614899999999999</c:v>
                </c:pt>
                <c:pt idx="2171">
                  <c:v>-0.19800200000000001</c:v>
                </c:pt>
                <c:pt idx="2172">
                  <c:v>-0.19955999999999999</c:v>
                </c:pt>
                <c:pt idx="2173">
                  <c:v>-0.20073299999999999</c:v>
                </c:pt>
                <c:pt idx="2174">
                  <c:v>-0.20177700000000001</c:v>
                </c:pt>
                <c:pt idx="2175">
                  <c:v>-0.20261299999999999</c:v>
                </c:pt>
                <c:pt idx="2176">
                  <c:v>-0.20379000000000005</c:v>
                </c:pt>
                <c:pt idx="2177">
                  <c:v>-0.20503800000000005</c:v>
                </c:pt>
                <c:pt idx="2178">
                  <c:v>-0.20647799999999999</c:v>
                </c:pt>
                <c:pt idx="2179">
                  <c:v>-0.20819299999999999</c:v>
                </c:pt>
                <c:pt idx="2180">
                  <c:v>-0.20946800000000007</c:v>
                </c:pt>
                <c:pt idx="2181">
                  <c:v>-0.21051100000000006</c:v>
                </c:pt>
                <c:pt idx="2182">
                  <c:v>-0.21184000000000006</c:v>
                </c:pt>
                <c:pt idx="2183">
                  <c:v>-0.21331100000000006</c:v>
                </c:pt>
                <c:pt idx="2184">
                  <c:v>-0.21546700000000008</c:v>
                </c:pt>
                <c:pt idx="2185">
                  <c:v>-0.21758600000000006</c:v>
                </c:pt>
                <c:pt idx="2186">
                  <c:v>-0.21937599999999999</c:v>
                </c:pt>
                <c:pt idx="2187">
                  <c:v>-0.22121600000000005</c:v>
                </c:pt>
                <c:pt idx="2188">
                  <c:v>-0.222779</c:v>
                </c:pt>
                <c:pt idx="2189">
                  <c:v>-0.22498899999999999</c:v>
                </c:pt>
                <c:pt idx="2190">
                  <c:v>-0.22670899999999999</c:v>
                </c:pt>
                <c:pt idx="2191">
                  <c:v>-0.228852</c:v>
                </c:pt>
                <c:pt idx="2192">
                  <c:v>-0.231154</c:v>
                </c:pt>
                <c:pt idx="2193">
                  <c:v>-0.23331700000000005</c:v>
                </c:pt>
                <c:pt idx="2194">
                  <c:v>-0.23550599999999999</c:v>
                </c:pt>
                <c:pt idx="2195">
                  <c:v>-0.237623</c:v>
                </c:pt>
                <c:pt idx="2196">
                  <c:v>-0.23975199999999999</c:v>
                </c:pt>
                <c:pt idx="2197">
                  <c:v>-0.24184700000000006</c:v>
                </c:pt>
                <c:pt idx="2198">
                  <c:v>-0.24382400000000001</c:v>
                </c:pt>
                <c:pt idx="2199">
                  <c:v>-0.24567700000000001</c:v>
                </c:pt>
                <c:pt idx="2200">
                  <c:v>-0.24757899999999999</c:v>
                </c:pt>
                <c:pt idx="2201">
                  <c:v>-0.24948600000000007</c:v>
                </c:pt>
                <c:pt idx="2202">
                  <c:v>-0.25189900000000004</c:v>
                </c:pt>
                <c:pt idx="2203">
                  <c:v>-0.25373399999999996</c:v>
                </c:pt>
                <c:pt idx="2204">
                  <c:v>-0.256137</c:v>
                </c:pt>
                <c:pt idx="2205">
                  <c:v>-0.25883400000000001</c:v>
                </c:pt>
                <c:pt idx="2206">
                  <c:v>-0.26153900000000002</c:v>
                </c:pt>
                <c:pt idx="2207">
                  <c:v>-0.26460100000000003</c:v>
                </c:pt>
                <c:pt idx="2208">
                  <c:v>-0.2679970000000001</c:v>
                </c:pt>
                <c:pt idx="2209">
                  <c:v>-0.27158600000000016</c:v>
                </c:pt>
                <c:pt idx="2210">
                  <c:v>-0.27509700000000004</c:v>
                </c:pt>
                <c:pt idx="2211">
                  <c:v>-0.278335</c:v>
                </c:pt>
                <c:pt idx="2212">
                  <c:v>-0.2815450000000001</c:v>
                </c:pt>
                <c:pt idx="2213">
                  <c:v>-0.2846200000000001</c:v>
                </c:pt>
                <c:pt idx="2214">
                  <c:v>-0.28768200000000016</c:v>
                </c:pt>
                <c:pt idx="2215">
                  <c:v>-0.29132100000000011</c:v>
                </c:pt>
                <c:pt idx="2216">
                  <c:v>-0.29518800000000012</c:v>
                </c:pt>
                <c:pt idx="2217">
                  <c:v>-0.29836900000000011</c:v>
                </c:pt>
                <c:pt idx="2218">
                  <c:v>-0.30133400000000016</c:v>
                </c:pt>
                <c:pt idx="2219">
                  <c:v>-0.30485800000000013</c:v>
                </c:pt>
                <c:pt idx="2220">
                  <c:v>-0.30878000000000011</c:v>
                </c:pt>
                <c:pt idx="2221">
                  <c:v>-0.31257700000000022</c:v>
                </c:pt>
                <c:pt idx="2222">
                  <c:v>-0.31730100000000011</c:v>
                </c:pt>
                <c:pt idx="2223">
                  <c:v>-0.32188400000000023</c:v>
                </c:pt>
                <c:pt idx="2224">
                  <c:v>-0.32660600000000012</c:v>
                </c:pt>
                <c:pt idx="2225">
                  <c:v>-0.33149500000000015</c:v>
                </c:pt>
                <c:pt idx="2226">
                  <c:v>-0.33658900000000025</c:v>
                </c:pt>
                <c:pt idx="2227">
                  <c:v>-0.34158900000000014</c:v>
                </c:pt>
                <c:pt idx="2228">
                  <c:v>-0.34667300000000001</c:v>
                </c:pt>
                <c:pt idx="2229">
                  <c:v>-0.35155700000000001</c:v>
                </c:pt>
                <c:pt idx="2230">
                  <c:v>-0.35632500000000011</c:v>
                </c:pt>
                <c:pt idx="2231">
                  <c:v>-0.36149000000000014</c:v>
                </c:pt>
                <c:pt idx="2232">
                  <c:v>-0.36712100000000014</c:v>
                </c:pt>
                <c:pt idx="2233">
                  <c:v>-0.37323200000000001</c:v>
                </c:pt>
                <c:pt idx="2234">
                  <c:v>-0.3790280000000002</c:v>
                </c:pt>
                <c:pt idx="2235">
                  <c:v>-0.38443300000000002</c:v>
                </c:pt>
                <c:pt idx="2236">
                  <c:v>-0.390239</c:v>
                </c:pt>
                <c:pt idx="2237">
                  <c:v>-0.39640700000000012</c:v>
                </c:pt>
                <c:pt idx="2238">
                  <c:v>-0.40258200000000011</c:v>
                </c:pt>
                <c:pt idx="2239">
                  <c:v>-0.40834100000000001</c:v>
                </c:pt>
                <c:pt idx="2240">
                  <c:v>-0.41435900000000014</c:v>
                </c:pt>
                <c:pt idx="2241">
                  <c:v>-0.42053400000000002</c:v>
                </c:pt>
                <c:pt idx="2242">
                  <c:v>-0.42686200000000013</c:v>
                </c:pt>
                <c:pt idx="2243">
                  <c:v>-0.43301300000000015</c:v>
                </c:pt>
                <c:pt idx="2244">
                  <c:v>-0.43903300000000001</c:v>
                </c:pt>
                <c:pt idx="2245">
                  <c:v>-0.44477500000000003</c:v>
                </c:pt>
                <c:pt idx="2246">
                  <c:v>-0.45038300000000014</c:v>
                </c:pt>
                <c:pt idx="2247">
                  <c:v>-0.45612800000000009</c:v>
                </c:pt>
                <c:pt idx="2248">
                  <c:v>-0.46177000000000001</c:v>
                </c:pt>
                <c:pt idx="2249">
                  <c:v>-0.4676010000000001</c:v>
                </c:pt>
                <c:pt idx="2250">
                  <c:v>-0.47325300000000003</c:v>
                </c:pt>
                <c:pt idx="2251">
                  <c:v>-0.47881500000000021</c:v>
                </c:pt>
                <c:pt idx="2252">
                  <c:v>-0.48463700000000004</c:v>
                </c:pt>
                <c:pt idx="2253">
                  <c:v>-0.490149</c:v>
                </c:pt>
                <c:pt idx="2254">
                  <c:v>-0.49566800000000011</c:v>
                </c:pt>
                <c:pt idx="2255">
                  <c:v>-0.50048399999999971</c:v>
                </c:pt>
                <c:pt idx="2256">
                  <c:v>-0.50523899999999977</c:v>
                </c:pt>
                <c:pt idx="2257">
                  <c:v>-0.50987899999999997</c:v>
                </c:pt>
                <c:pt idx="2258">
                  <c:v>-0.51452599999999982</c:v>
                </c:pt>
                <c:pt idx="2259">
                  <c:v>-0.51869500000000024</c:v>
                </c:pt>
                <c:pt idx="2260">
                  <c:v>-0.52257900000000002</c:v>
                </c:pt>
                <c:pt idx="2261">
                  <c:v>-0.52625299999999975</c:v>
                </c:pt>
                <c:pt idx="2262">
                  <c:v>-0.52961499999999972</c:v>
                </c:pt>
                <c:pt idx="2263">
                  <c:v>-0.53257900000000002</c:v>
                </c:pt>
                <c:pt idx="2264">
                  <c:v>-0.53540999999999983</c:v>
                </c:pt>
                <c:pt idx="2265">
                  <c:v>-0.53849499999999972</c:v>
                </c:pt>
                <c:pt idx="2266">
                  <c:v>-0.54135</c:v>
                </c:pt>
                <c:pt idx="2267">
                  <c:v>-0.54390499999999997</c:v>
                </c:pt>
                <c:pt idx="2268">
                  <c:v>-0.54633299999999962</c:v>
                </c:pt>
                <c:pt idx="2269">
                  <c:v>-0.54895799999999972</c:v>
                </c:pt>
                <c:pt idx="2270">
                  <c:v>-0.55189400000000022</c:v>
                </c:pt>
                <c:pt idx="2271">
                  <c:v>-0.55431799999999976</c:v>
                </c:pt>
                <c:pt idx="2272">
                  <c:v>-0.55638199999999982</c:v>
                </c:pt>
                <c:pt idx="2273">
                  <c:v>-0.55814500000000022</c:v>
                </c:pt>
                <c:pt idx="2274">
                  <c:v>-0.56046899999999977</c:v>
                </c:pt>
                <c:pt idx="2275">
                  <c:v>-0.56279400000000024</c:v>
                </c:pt>
                <c:pt idx="2276">
                  <c:v>-0.56502900000000023</c:v>
                </c:pt>
                <c:pt idx="2277">
                  <c:v>-0.56711699999999976</c:v>
                </c:pt>
                <c:pt idx="2278">
                  <c:v>-0.56950100000000003</c:v>
                </c:pt>
                <c:pt idx="2279">
                  <c:v>-0.57190799999999997</c:v>
                </c:pt>
                <c:pt idx="2280">
                  <c:v>-0.57424799999999998</c:v>
                </c:pt>
                <c:pt idx="2281">
                  <c:v>-0.57665800000000023</c:v>
                </c:pt>
                <c:pt idx="2282">
                  <c:v>-0.57958900000000002</c:v>
                </c:pt>
                <c:pt idx="2283">
                  <c:v>-0.58291099999999962</c:v>
                </c:pt>
                <c:pt idx="2284">
                  <c:v>-0.58574000000000004</c:v>
                </c:pt>
                <c:pt idx="2285">
                  <c:v>-0.5882879999999997</c:v>
                </c:pt>
                <c:pt idx="2286">
                  <c:v>-0.59094800000000003</c:v>
                </c:pt>
                <c:pt idx="2287">
                  <c:v>-0.593858</c:v>
                </c:pt>
                <c:pt idx="2288">
                  <c:v>-0.59668900000000002</c:v>
                </c:pt>
                <c:pt idx="2289">
                  <c:v>-0.59956699999999941</c:v>
                </c:pt>
                <c:pt idx="2290">
                  <c:v>-0.60241999999999996</c:v>
                </c:pt>
                <c:pt idx="2291">
                  <c:v>-0.60536500000000004</c:v>
                </c:pt>
                <c:pt idx="2292">
                  <c:v>-0.60828300000000002</c:v>
                </c:pt>
                <c:pt idx="2293">
                  <c:v>-0.61120600000000003</c:v>
                </c:pt>
                <c:pt idx="2294">
                  <c:v>-0.61448499999999973</c:v>
                </c:pt>
                <c:pt idx="2295">
                  <c:v>-0.61753999999999998</c:v>
                </c:pt>
                <c:pt idx="2296">
                  <c:v>-0.62003900000000023</c:v>
                </c:pt>
                <c:pt idx="2297">
                  <c:v>-0.62191600000000002</c:v>
                </c:pt>
                <c:pt idx="2298">
                  <c:v>-0.62391900000000022</c:v>
                </c:pt>
                <c:pt idx="2299">
                  <c:v>-0.62681600000000004</c:v>
                </c:pt>
                <c:pt idx="2300">
                  <c:v>-0.63034500000000038</c:v>
                </c:pt>
                <c:pt idx="2301">
                  <c:v>-0.63413299999999972</c:v>
                </c:pt>
                <c:pt idx="2302">
                  <c:v>-0.63790800000000025</c:v>
                </c:pt>
                <c:pt idx="2303">
                  <c:v>-0.6418940000000003</c:v>
                </c:pt>
                <c:pt idx="2304">
                  <c:v>-0.64588600000000018</c:v>
                </c:pt>
                <c:pt idx="2305">
                  <c:v>-0.65016300000000005</c:v>
                </c:pt>
                <c:pt idx="2306">
                  <c:v>-0.65479000000000032</c:v>
                </c:pt>
                <c:pt idx="2307">
                  <c:v>-0.66012500000000029</c:v>
                </c:pt>
                <c:pt idx="2308">
                  <c:v>-0.66466099999999995</c:v>
                </c:pt>
                <c:pt idx="2309">
                  <c:v>-0.66883500000000029</c:v>
                </c:pt>
                <c:pt idx="2310">
                  <c:v>-0.6730900000000003</c:v>
                </c:pt>
                <c:pt idx="2311">
                  <c:v>-0.67738799999999999</c:v>
                </c:pt>
                <c:pt idx="2312">
                  <c:v>-0.68134099999999997</c:v>
                </c:pt>
                <c:pt idx="2313">
                  <c:v>-0.68440199999999973</c:v>
                </c:pt>
                <c:pt idx="2314">
                  <c:v>-0.68669700000000022</c:v>
                </c:pt>
                <c:pt idx="2315">
                  <c:v>-0.6887500000000002</c:v>
                </c:pt>
                <c:pt idx="2316">
                  <c:v>-0.69067400000000023</c:v>
                </c:pt>
                <c:pt idx="2317">
                  <c:v>-0.69252899999999973</c:v>
                </c:pt>
                <c:pt idx="2318">
                  <c:v>-0.69390200000000002</c:v>
                </c:pt>
                <c:pt idx="2319">
                  <c:v>-0.69467400000000024</c:v>
                </c:pt>
                <c:pt idx="2320">
                  <c:v>-0.69495899999999999</c:v>
                </c:pt>
                <c:pt idx="2321">
                  <c:v>-0.69492500000000024</c:v>
                </c:pt>
                <c:pt idx="2322">
                  <c:v>-0.69463799999999998</c:v>
                </c:pt>
                <c:pt idx="2323">
                  <c:v>-0.69455999999999996</c:v>
                </c:pt>
                <c:pt idx="2324">
                  <c:v>-0.69454499999999997</c:v>
                </c:pt>
                <c:pt idx="2325">
                  <c:v>-0.69444700000000004</c:v>
                </c:pt>
                <c:pt idx="2326">
                  <c:v>-0.69381300000000001</c:v>
                </c:pt>
                <c:pt idx="2327">
                  <c:v>-0.69339799999999996</c:v>
                </c:pt>
                <c:pt idx="2328">
                  <c:v>-0.69335999999999998</c:v>
                </c:pt>
                <c:pt idx="2329">
                  <c:v>-0.69342599999999999</c:v>
                </c:pt>
                <c:pt idx="2330">
                  <c:v>-0.69374899999999995</c:v>
                </c:pt>
                <c:pt idx="2331">
                  <c:v>-0.69449899999999998</c:v>
                </c:pt>
                <c:pt idx="2332">
                  <c:v>-0.69545500000000005</c:v>
                </c:pt>
                <c:pt idx="2333">
                  <c:v>-0.69623599999999997</c:v>
                </c:pt>
                <c:pt idx="2334">
                  <c:v>-0.69682999999999995</c:v>
                </c:pt>
                <c:pt idx="2335">
                  <c:v>-0.697268</c:v>
                </c:pt>
                <c:pt idx="2336">
                  <c:v>-0.697515</c:v>
                </c:pt>
                <c:pt idx="2337">
                  <c:v>-0.69752499999999973</c:v>
                </c:pt>
                <c:pt idx="2338">
                  <c:v>-0.69736599999999982</c:v>
                </c:pt>
                <c:pt idx="2339">
                  <c:v>-0.69690099999999999</c:v>
                </c:pt>
                <c:pt idx="2340">
                  <c:v>-0.69628900000000005</c:v>
                </c:pt>
                <c:pt idx="2341">
                  <c:v>-0.69559000000000004</c:v>
                </c:pt>
                <c:pt idx="2342">
                  <c:v>-0.69464300000000023</c:v>
                </c:pt>
                <c:pt idx="2343">
                  <c:v>-0.69355100000000003</c:v>
                </c:pt>
                <c:pt idx="2344">
                  <c:v>-0.69227899999999998</c:v>
                </c:pt>
                <c:pt idx="2345">
                  <c:v>-0.69049799999999972</c:v>
                </c:pt>
                <c:pt idx="2346">
                  <c:v>-0.68913500000000005</c:v>
                </c:pt>
                <c:pt idx="2347">
                  <c:v>-0.68845299999999976</c:v>
                </c:pt>
                <c:pt idx="2348">
                  <c:v>-0.68835999999999997</c:v>
                </c:pt>
                <c:pt idx="2349">
                  <c:v>-0.68850900000000004</c:v>
                </c:pt>
                <c:pt idx="2350">
                  <c:v>-0.68872400000000022</c:v>
                </c:pt>
                <c:pt idx="2351">
                  <c:v>-0.68896400000000002</c:v>
                </c:pt>
                <c:pt idx="2352">
                  <c:v>-0.68908999999999998</c:v>
                </c:pt>
                <c:pt idx="2353">
                  <c:v>-0.68878799999999996</c:v>
                </c:pt>
                <c:pt idx="2354">
                  <c:v>-0.73301700000000003</c:v>
                </c:pt>
                <c:pt idx="2355">
                  <c:v>-0.70322700000000005</c:v>
                </c:pt>
                <c:pt idx="2356">
                  <c:v>-0.6791560000000002</c:v>
                </c:pt>
                <c:pt idx="2357">
                  <c:v>-0.65825599999999995</c:v>
                </c:pt>
                <c:pt idx="2358">
                  <c:v>-0.63897300000000024</c:v>
                </c:pt>
                <c:pt idx="2359">
                  <c:v>-0.62000400000000022</c:v>
                </c:pt>
                <c:pt idx="2360">
                  <c:v>-0.60011800000000004</c:v>
                </c:pt>
                <c:pt idx="2361">
                  <c:v>-0.57825499999999996</c:v>
                </c:pt>
                <c:pt idx="2362">
                  <c:v>-0.55282100000000023</c:v>
                </c:pt>
                <c:pt idx="2363">
                  <c:v>-0.52165499999999998</c:v>
                </c:pt>
              </c:numCache>
            </c:numRef>
          </c:yVal>
          <c:smooth val="1"/>
        </c:ser>
        <c:ser>
          <c:idx val="2"/>
          <c:order val="1"/>
          <c:tx>
            <c:v>scan rate25 mV s-1</c:v>
          </c:tx>
          <c:marker>
            <c:symbol val="none"/>
          </c:marker>
          <c:xVal>
            <c:numRef>
              <c:f>Sheet5!$A$3:$A$2366</c:f>
              <c:numCache>
                <c:formatCode>General</c:formatCode>
                <c:ptCount val="2364"/>
                <c:pt idx="0">
                  <c:v>1.0138899999999995</c:v>
                </c:pt>
                <c:pt idx="1">
                  <c:v>1.54033</c:v>
                </c:pt>
                <c:pt idx="2">
                  <c:v>2.7293699999999999</c:v>
                </c:pt>
                <c:pt idx="3">
                  <c:v>3.6055600000000001</c:v>
                </c:pt>
                <c:pt idx="4">
                  <c:v>4.58019</c:v>
                </c:pt>
                <c:pt idx="5">
                  <c:v>5.5992300000000004</c:v>
                </c:pt>
                <c:pt idx="6">
                  <c:v>6.5005099999999985</c:v>
                </c:pt>
                <c:pt idx="7">
                  <c:v>7.5515600000000003</c:v>
                </c:pt>
                <c:pt idx="8">
                  <c:v>8.5816000000000034</c:v>
                </c:pt>
                <c:pt idx="9">
                  <c:v>9.6035300000000028</c:v>
                </c:pt>
                <c:pt idx="10">
                  <c:v>10.5418</c:v>
                </c:pt>
                <c:pt idx="11">
                  <c:v>11.539100000000001</c:v>
                </c:pt>
                <c:pt idx="12">
                  <c:v>12.548400000000001</c:v>
                </c:pt>
                <c:pt idx="13">
                  <c:v>13.4849</c:v>
                </c:pt>
                <c:pt idx="14">
                  <c:v>14.536200000000001</c:v>
                </c:pt>
                <c:pt idx="15">
                  <c:v>15.568100000000001</c:v>
                </c:pt>
                <c:pt idx="16">
                  <c:v>16.640799999999988</c:v>
                </c:pt>
                <c:pt idx="17">
                  <c:v>17.395099999999992</c:v>
                </c:pt>
                <c:pt idx="18">
                  <c:v>18.482499999999987</c:v>
                </c:pt>
                <c:pt idx="19">
                  <c:v>19.486599999999985</c:v>
                </c:pt>
                <c:pt idx="20">
                  <c:v>20.54549999999999</c:v>
                </c:pt>
                <c:pt idx="21">
                  <c:v>21.5151</c:v>
                </c:pt>
                <c:pt idx="22">
                  <c:v>22.511399999999991</c:v>
                </c:pt>
                <c:pt idx="23">
                  <c:v>23.5533</c:v>
                </c:pt>
                <c:pt idx="24">
                  <c:v>24.461299999999991</c:v>
                </c:pt>
                <c:pt idx="25">
                  <c:v>25.498699999999985</c:v>
                </c:pt>
                <c:pt idx="26">
                  <c:v>26.507200000000001</c:v>
                </c:pt>
                <c:pt idx="27">
                  <c:v>27.40509999999999</c:v>
                </c:pt>
                <c:pt idx="28">
                  <c:v>28.502499999999991</c:v>
                </c:pt>
                <c:pt idx="29">
                  <c:v>29.590299999999992</c:v>
                </c:pt>
                <c:pt idx="30">
                  <c:v>30.353000000000005</c:v>
                </c:pt>
                <c:pt idx="31">
                  <c:v>31.49659999999999</c:v>
                </c:pt>
                <c:pt idx="32">
                  <c:v>32.519100000000002</c:v>
                </c:pt>
                <c:pt idx="33">
                  <c:v>33.544000000000004</c:v>
                </c:pt>
                <c:pt idx="34">
                  <c:v>34.418500000000002</c:v>
                </c:pt>
                <c:pt idx="35">
                  <c:v>35.151699999999998</c:v>
                </c:pt>
                <c:pt idx="36">
                  <c:v>36.227600000000002</c:v>
                </c:pt>
                <c:pt idx="37">
                  <c:v>37.111200000000004</c:v>
                </c:pt>
                <c:pt idx="38">
                  <c:v>38.622900000000016</c:v>
                </c:pt>
                <c:pt idx="39">
                  <c:v>39.353899999999996</c:v>
                </c:pt>
                <c:pt idx="40">
                  <c:v>40.677600000000005</c:v>
                </c:pt>
                <c:pt idx="41">
                  <c:v>41.554200000000002</c:v>
                </c:pt>
                <c:pt idx="42">
                  <c:v>42.494900000000001</c:v>
                </c:pt>
                <c:pt idx="43">
                  <c:v>43.428400000000003</c:v>
                </c:pt>
                <c:pt idx="44">
                  <c:v>44.558100000000003</c:v>
                </c:pt>
                <c:pt idx="45">
                  <c:v>45.414799999999993</c:v>
                </c:pt>
                <c:pt idx="46">
                  <c:v>46.444800000000001</c:v>
                </c:pt>
                <c:pt idx="47">
                  <c:v>47.600200000000001</c:v>
                </c:pt>
                <c:pt idx="48">
                  <c:v>48.423900000000003</c:v>
                </c:pt>
                <c:pt idx="49">
                  <c:v>49.275600000000011</c:v>
                </c:pt>
                <c:pt idx="50">
                  <c:v>50.531500000000001</c:v>
                </c:pt>
                <c:pt idx="51">
                  <c:v>51.439100000000003</c:v>
                </c:pt>
                <c:pt idx="52">
                  <c:v>52.396300000000011</c:v>
                </c:pt>
                <c:pt idx="53">
                  <c:v>53.451799999999999</c:v>
                </c:pt>
                <c:pt idx="54">
                  <c:v>54.497800000000005</c:v>
                </c:pt>
                <c:pt idx="55">
                  <c:v>55.356599999999993</c:v>
                </c:pt>
                <c:pt idx="56">
                  <c:v>56.396700000000003</c:v>
                </c:pt>
                <c:pt idx="57">
                  <c:v>57.380499999999998</c:v>
                </c:pt>
                <c:pt idx="58">
                  <c:v>58.383899999999997</c:v>
                </c:pt>
                <c:pt idx="59">
                  <c:v>59.525000000000013</c:v>
                </c:pt>
                <c:pt idx="60">
                  <c:v>60.5154</c:v>
                </c:pt>
                <c:pt idx="61">
                  <c:v>61.4</c:v>
                </c:pt>
                <c:pt idx="62">
                  <c:v>62.412500000000001</c:v>
                </c:pt>
                <c:pt idx="63">
                  <c:v>63.434600000000003</c:v>
                </c:pt>
                <c:pt idx="64">
                  <c:v>64.488799999999998</c:v>
                </c:pt>
                <c:pt idx="65">
                  <c:v>65.347399999999993</c:v>
                </c:pt>
                <c:pt idx="66">
                  <c:v>66.468599999999995</c:v>
                </c:pt>
                <c:pt idx="67">
                  <c:v>67.403800000000004</c:v>
                </c:pt>
                <c:pt idx="68">
                  <c:v>68.411600000000035</c:v>
                </c:pt>
                <c:pt idx="69">
                  <c:v>69.476799999999983</c:v>
                </c:pt>
                <c:pt idx="70">
                  <c:v>70.394499999999994</c:v>
                </c:pt>
                <c:pt idx="71">
                  <c:v>71.482699999999994</c:v>
                </c:pt>
                <c:pt idx="72">
                  <c:v>72.401200000000031</c:v>
                </c:pt>
                <c:pt idx="73">
                  <c:v>73.412999999999997</c:v>
                </c:pt>
                <c:pt idx="74">
                  <c:v>74.438800000000001</c:v>
                </c:pt>
                <c:pt idx="75">
                  <c:v>75.256100000000004</c:v>
                </c:pt>
                <c:pt idx="76">
                  <c:v>76.540400000000005</c:v>
                </c:pt>
                <c:pt idx="77">
                  <c:v>77.246300000000005</c:v>
                </c:pt>
                <c:pt idx="78">
                  <c:v>78.201600000000028</c:v>
                </c:pt>
                <c:pt idx="79">
                  <c:v>79.531599999999997</c:v>
                </c:pt>
                <c:pt idx="80">
                  <c:v>80.550200000000004</c:v>
                </c:pt>
                <c:pt idx="81">
                  <c:v>81.272799999999989</c:v>
                </c:pt>
                <c:pt idx="82">
                  <c:v>82.444600000000037</c:v>
                </c:pt>
                <c:pt idx="83">
                  <c:v>83.578899999999976</c:v>
                </c:pt>
                <c:pt idx="84">
                  <c:v>84.504800000000003</c:v>
                </c:pt>
                <c:pt idx="85">
                  <c:v>85.437399999999997</c:v>
                </c:pt>
                <c:pt idx="86">
                  <c:v>86.273899999999998</c:v>
                </c:pt>
                <c:pt idx="87">
                  <c:v>87.457400000000007</c:v>
                </c:pt>
                <c:pt idx="88">
                  <c:v>88.274299999999997</c:v>
                </c:pt>
                <c:pt idx="89">
                  <c:v>89.404700000000005</c:v>
                </c:pt>
                <c:pt idx="90">
                  <c:v>90.399000000000001</c:v>
                </c:pt>
                <c:pt idx="91">
                  <c:v>91.439899999999994</c:v>
                </c:pt>
                <c:pt idx="92">
                  <c:v>92.324600000000004</c:v>
                </c:pt>
                <c:pt idx="93">
                  <c:v>93.380299999999991</c:v>
                </c:pt>
                <c:pt idx="94">
                  <c:v>94.2791</c:v>
                </c:pt>
                <c:pt idx="95">
                  <c:v>95.271299999999997</c:v>
                </c:pt>
                <c:pt idx="96">
                  <c:v>96.333200000000005</c:v>
                </c:pt>
                <c:pt idx="97">
                  <c:v>97.375599999999977</c:v>
                </c:pt>
                <c:pt idx="98">
                  <c:v>98.320700000000002</c:v>
                </c:pt>
                <c:pt idx="99">
                  <c:v>99.427400000000006</c:v>
                </c:pt>
                <c:pt idx="100">
                  <c:v>100.61</c:v>
                </c:pt>
                <c:pt idx="101">
                  <c:v>101.41500000000002</c:v>
                </c:pt>
                <c:pt idx="102">
                  <c:v>102.367</c:v>
                </c:pt>
                <c:pt idx="103">
                  <c:v>103.34399999999999</c:v>
                </c:pt>
                <c:pt idx="104">
                  <c:v>104.33</c:v>
                </c:pt>
                <c:pt idx="105">
                  <c:v>105.398</c:v>
                </c:pt>
                <c:pt idx="106">
                  <c:v>106.383</c:v>
                </c:pt>
                <c:pt idx="107">
                  <c:v>107.364</c:v>
                </c:pt>
                <c:pt idx="108">
                  <c:v>108.351</c:v>
                </c:pt>
                <c:pt idx="109">
                  <c:v>109.349</c:v>
                </c:pt>
                <c:pt idx="110">
                  <c:v>110.428</c:v>
                </c:pt>
                <c:pt idx="111">
                  <c:v>111.489</c:v>
                </c:pt>
                <c:pt idx="112">
                  <c:v>112.488</c:v>
                </c:pt>
                <c:pt idx="113">
                  <c:v>113.429</c:v>
                </c:pt>
                <c:pt idx="114">
                  <c:v>114.40400000000002</c:v>
                </c:pt>
                <c:pt idx="115">
                  <c:v>115.21599999999999</c:v>
                </c:pt>
                <c:pt idx="116">
                  <c:v>116.27800000000001</c:v>
                </c:pt>
                <c:pt idx="117">
                  <c:v>117.364</c:v>
                </c:pt>
                <c:pt idx="118">
                  <c:v>118.46299999999999</c:v>
                </c:pt>
                <c:pt idx="119">
                  <c:v>119.452</c:v>
                </c:pt>
                <c:pt idx="120">
                  <c:v>120.336</c:v>
                </c:pt>
                <c:pt idx="121">
                  <c:v>121.32</c:v>
                </c:pt>
                <c:pt idx="122">
                  <c:v>122.26300000000002</c:v>
                </c:pt>
                <c:pt idx="123">
                  <c:v>123.2</c:v>
                </c:pt>
                <c:pt idx="124">
                  <c:v>124.36</c:v>
                </c:pt>
                <c:pt idx="125">
                  <c:v>125.44700000000003</c:v>
                </c:pt>
                <c:pt idx="126">
                  <c:v>126.37799999999999</c:v>
                </c:pt>
                <c:pt idx="127">
                  <c:v>127.367</c:v>
                </c:pt>
                <c:pt idx="128">
                  <c:v>128.28700000000001</c:v>
                </c:pt>
                <c:pt idx="129">
                  <c:v>129.26</c:v>
                </c:pt>
                <c:pt idx="130">
                  <c:v>130.28</c:v>
                </c:pt>
                <c:pt idx="131">
                  <c:v>131.32400000000001</c:v>
                </c:pt>
                <c:pt idx="132">
                  <c:v>132.393</c:v>
                </c:pt>
                <c:pt idx="133">
                  <c:v>133.38100000000006</c:v>
                </c:pt>
                <c:pt idx="134">
                  <c:v>134.35300000000001</c:v>
                </c:pt>
                <c:pt idx="135">
                  <c:v>135.316</c:v>
                </c:pt>
                <c:pt idx="136">
                  <c:v>136.33100000000005</c:v>
                </c:pt>
                <c:pt idx="137">
                  <c:v>137.27199999999999</c:v>
                </c:pt>
                <c:pt idx="138">
                  <c:v>138.26399999999998</c:v>
                </c:pt>
                <c:pt idx="139">
                  <c:v>139.37900000000002</c:v>
                </c:pt>
                <c:pt idx="140">
                  <c:v>140.36200000000005</c:v>
                </c:pt>
                <c:pt idx="141">
                  <c:v>141.36600000000001</c:v>
                </c:pt>
                <c:pt idx="142">
                  <c:v>142.37100000000001</c:v>
                </c:pt>
                <c:pt idx="143">
                  <c:v>143.315</c:v>
                </c:pt>
                <c:pt idx="144">
                  <c:v>144.23399999999998</c:v>
                </c:pt>
                <c:pt idx="145">
                  <c:v>145.23699999999999</c:v>
                </c:pt>
                <c:pt idx="146">
                  <c:v>146.20399999999998</c:v>
                </c:pt>
                <c:pt idx="147">
                  <c:v>147.27699999999999</c:v>
                </c:pt>
                <c:pt idx="148">
                  <c:v>148.30800000000005</c:v>
                </c:pt>
                <c:pt idx="149">
                  <c:v>149.32300000000001</c:v>
                </c:pt>
                <c:pt idx="150">
                  <c:v>150.39200000000005</c:v>
                </c:pt>
                <c:pt idx="151">
                  <c:v>151.255</c:v>
                </c:pt>
                <c:pt idx="152">
                  <c:v>152.13300000000001</c:v>
                </c:pt>
                <c:pt idx="153">
                  <c:v>153.13300000000001</c:v>
                </c:pt>
                <c:pt idx="154">
                  <c:v>154.15800000000004</c:v>
                </c:pt>
                <c:pt idx="155">
                  <c:v>155.155</c:v>
                </c:pt>
                <c:pt idx="156">
                  <c:v>156.22300000000001</c:v>
                </c:pt>
                <c:pt idx="157">
                  <c:v>157.27799999999999</c:v>
                </c:pt>
                <c:pt idx="158">
                  <c:v>158.316</c:v>
                </c:pt>
                <c:pt idx="159">
                  <c:v>159.261</c:v>
                </c:pt>
                <c:pt idx="160">
                  <c:v>160.309</c:v>
                </c:pt>
                <c:pt idx="161">
                  <c:v>161.36700000000005</c:v>
                </c:pt>
                <c:pt idx="162">
                  <c:v>162.25899999999999</c:v>
                </c:pt>
                <c:pt idx="163">
                  <c:v>163.137</c:v>
                </c:pt>
                <c:pt idx="164">
                  <c:v>164.17899999999997</c:v>
                </c:pt>
                <c:pt idx="165">
                  <c:v>165.25700000000001</c:v>
                </c:pt>
                <c:pt idx="166">
                  <c:v>166.27699999999999</c:v>
                </c:pt>
                <c:pt idx="167">
                  <c:v>167.233</c:v>
                </c:pt>
                <c:pt idx="168">
                  <c:v>168.19499999999999</c:v>
                </c:pt>
                <c:pt idx="169">
                  <c:v>169.261</c:v>
                </c:pt>
                <c:pt idx="170">
                  <c:v>170.24899999999997</c:v>
                </c:pt>
                <c:pt idx="171">
                  <c:v>171.20999999999998</c:v>
                </c:pt>
                <c:pt idx="172">
                  <c:v>172.22900000000001</c:v>
                </c:pt>
                <c:pt idx="173">
                  <c:v>173.30100000000004</c:v>
                </c:pt>
                <c:pt idx="174">
                  <c:v>174.251</c:v>
                </c:pt>
                <c:pt idx="175">
                  <c:v>175.142</c:v>
                </c:pt>
                <c:pt idx="176">
                  <c:v>176.23999999999998</c:v>
                </c:pt>
                <c:pt idx="177">
                  <c:v>177.24299999999999</c:v>
                </c:pt>
                <c:pt idx="178">
                  <c:v>178.166</c:v>
                </c:pt>
                <c:pt idx="179">
                  <c:v>179.32400000000001</c:v>
                </c:pt>
                <c:pt idx="180">
                  <c:v>180.64099999999999</c:v>
                </c:pt>
                <c:pt idx="181">
                  <c:v>181.393</c:v>
                </c:pt>
                <c:pt idx="182">
                  <c:v>182.19399999999999</c:v>
                </c:pt>
                <c:pt idx="183">
                  <c:v>183.28200000000001</c:v>
                </c:pt>
                <c:pt idx="184">
                  <c:v>184.102</c:v>
                </c:pt>
                <c:pt idx="185">
                  <c:v>185.18600000000001</c:v>
                </c:pt>
                <c:pt idx="186">
                  <c:v>186.185</c:v>
                </c:pt>
                <c:pt idx="187">
                  <c:v>187.072</c:v>
                </c:pt>
                <c:pt idx="188">
                  <c:v>188.18700000000001</c:v>
                </c:pt>
                <c:pt idx="189">
                  <c:v>189.38200000000006</c:v>
                </c:pt>
                <c:pt idx="190">
                  <c:v>190.22499999999999</c:v>
                </c:pt>
                <c:pt idx="191">
                  <c:v>191.12700000000001</c:v>
                </c:pt>
                <c:pt idx="192">
                  <c:v>192.19499999999999</c:v>
                </c:pt>
                <c:pt idx="193">
                  <c:v>193.178</c:v>
                </c:pt>
                <c:pt idx="194">
                  <c:v>194.16</c:v>
                </c:pt>
                <c:pt idx="195">
                  <c:v>195.27599999999998</c:v>
                </c:pt>
                <c:pt idx="196">
                  <c:v>196.24299999999999</c:v>
                </c:pt>
                <c:pt idx="197">
                  <c:v>197.18200000000004</c:v>
                </c:pt>
                <c:pt idx="198">
                  <c:v>198.16200000000001</c:v>
                </c:pt>
                <c:pt idx="199">
                  <c:v>199.27499999999998</c:v>
                </c:pt>
                <c:pt idx="200">
                  <c:v>200.226</c:v>
                </c:pt>
                <c:pt idx="201">
                  <c:v>201.26499999999999</c:v>
                </c:pt>
                <c:pt idx="202">
                  <c:v>202.185</c:v>
                </c:pt>
                <c:pt idx="203">
                  <c:v>203.10999999999999</c:v>
                </c:pt>
                <c:pt idx="204">
                  <c:v>204.22800000000001</c:v>
                </c:pt>
                <c:pt idx="205">
                  <c:v>205.196</c:v>
                </c:pt>
                <c:pt idx="206">
                  <c:v>206.21299999999999</c:v>
                </c:pt>
                <c:pt idx="207">
                  <c:v>207.27299999999997</c:v>
                </c:pt>
                <c:pt idx="208">
                  <c:v>208.25</c:v>
                </c:pt>
                <c:pt idx="209">
                  <c:v>209.17899999999997</c:v>
                </c:pt>
                <c:pt idx="210">
                  <c:v>210.23999999999998</c:v>
                </c:pt>
                <c:pt idx="211">
                  <c:v>211.238</c:v>
                </c:pt>
                <c:pt idx="212">
                  <c:v>212.31900000000002</c:v>
                </c:pt>
                <c:pt idx="213">
                  <c:v>213.35300000000001</c:v>
                </c:pt>
                <c:pt idx="214">
                  <c:v>214.25899999999999</c:v>
                </c:pt>
                <c:pt idx="215">
                  <c:v>215.38200000000006</c:v>
                </c:pt>
                <c:pt idx="216">
                  <c:v>216.505</c:v>
                </c:pt>
                <c:pt idx="217">
                  <c:v>217.23499999999999</c:v>
                </c:pt>
                <c:pt idx="218">
                  <c:v>218.006</c:v>
                </c:pt>
                <c:pt idx="219">
                  <c:v>219.006</c:v>
                </c:pt>
                <c:pt idx="220">
                  <c:v>220.13800000000001</c:v>
                </c:pt>
                <c:pt idx="221">
                  <c:v>221.089</c:v>
                </c:pt>
                <c:pt idx="222">
                  <c:v>221.977</c:v>
                </c:pt>
                <c:pt idx="223">
                  <c:v>223.13399999999999</c:v>
                </c:pt>
                <c:pt idx="224">
                  <c:v>224.17499999999998</c:v>
                </c:pt>
                <c:pt idx="225">
                  <c:v>225.285</c:v>
                </c:pt>
                <c:pt idx="226">
                  <c:v>226.34800000000001</c:v>
                </c:pt>
                <c:pt idx="227">
                  <c:v>227.28100000000001</c:v>
                </c:pt>
                <c:pt idx="228">
                  <c:v>228.09900000000002</c:v>
                </c:pt>
                <c:pt idx="229">
                  <c:v>229.12200000000001</c:v>
                </c:pt>
                <c:pt idx="230">
                  <c:v>230.15100000000001</c:v>
                </c:pt>
                <c:pt idx="231">
                  <c:v>231.11899999999997</c:v>
                </c:pt>
                <c:pt idx="232">
                  <c:v>232.19800000000001</c:v>
                </c:pt>
                <c:pt idx="233">
                  <c:v>233.197</c:v>
                </c:pt>
                <c:pt idx="234">
                  <c:v>234.11799999999999</c:v>
                </c:pt>
                <c:pt idx="235">
                  <c:v>235.06700000000001</c:v>
                </c:pt>
                <c:pt idx="236">
                  <c:v>236.13900000000001</c:v>
                </c:pt>
                <c:pt idx="237">
                  <c:v>237.18300000000002</c:v>
                </c:pt>
                <c:pt idx="238">
                  <c:v>238.20499999999998</c:v>
                </c:pt>
                <c:pt idx="239">
                  <c:v>239.154</c:v>
                </c:pt>
                <c:pt idx="240">
                  <c:v>240.15600000000001</c:v>
                </c:pt>
                <c:pt idx="241">
                  <c:v>241.142</c:v>
                </c:pt>
                <c:pt idx="242">
                  <c:v>242.17899999999997</c:v>
                </c:pt>
                <c:pt idx="243">
                  <c:v>243.21399999999994</c:v>
                </c:pt>
                <c:pt idx="244">
                  <c:v>244.256</c:v>
                </c:pt>
                <c:pt idx="245">
                  <c:v>245.154</c:v>
                </c:pt>
                <c:pt idx="246">
                  <c:v>246.18700000000001</c:v>
                </c:pt>
                <c:pt idx="247">
                  <c:v>247.28700000000001</c:v>
                </c:pt>
                <c:pt idx="248">
                  <c:v>248.20499999999998</c:v>
                </c:pt>
                <c:pt idx="249">
                  <c:v>249.04599999999999</c:v>
                </c:pt>
                <c:pt idx="250">
                  <c:v>250.166</c:v>
                </c:pt>
                <c:pt idx="251">
                  <c:v>251.25200000000001</c:v>
                </c:pt>
                <c:pt idx="252">
                  <c:v>252.13399999999999</c:v>
                </c:pt>
                <c:pt idx="253">
                  <c:v>253.07599999999999</c:v>
                </c:pt>
                <c:pt idx="254">
                  <c:v>254.32100000000005</c:v>
                </c:pt>
                <c:pt idx="255">
                  <c:v>255.34399999999999</c:v>
                </c:pt>
                <c:pt idx="256">
                  <c:v>256.25700000000001</c:v>
                </c:pt>
                <c:pt idx="257">
                  <c:v>257.14200000000011</c:v>
                </c:pt>
                <c:pt idx="258">
                  <c:v>258.22000000000003</c:v>
                </c:pt>
                <c:pt idx="259">
                  <c:v>259.13499999999999</c:v>
                </c:pt>
                <c:pt idx="260">
                  <c:v>260.19600000000003</c:v>
                </c:pt>
                <c:pt idx="261">
                  <c:v>261.13400000000001</c:v>
                </c:pt>
                <c:pt idx="262">
                  <c:v>262.19299999999993</c:v>
                </c:pt>
                <c:pt idx="263">
                  <c:v>263.19799999999987</c:v>
                </c:pt>
                <c:pt idx="264">
                  <c:v>264.14800000000002</c:v>
                </c:pt>
                <c:pt idx="265">
                  <c:v>265.15400000000011</c:v>
                </c:pt>
                <c:pt idx="266">
                  <c:v>266.10599999999999</c:v>
                </c:pt>
                <c:pt idx="267">
                  <c:v>267.11700000000002</c:v>
                </c:pt>
                <c:pt idx="268">
                  <c:v>268.17</c:v>
                </c:pt>
                <c:pt idx="269">
                  <c:v>269.06</c:v>
                </c:pt>
                <c:pt idx="270">
                  <c:v>270.0929999999999</c:v>
                </c:pt>
                <c:pt idx="271">
                  <c:v>271.13400000000001</c:v>
                </c:pt>
                <c:pt idx="272">
                  <c:v>272.1400000000001</c:v>
                </c:pt>
                <c:pt idx="273">
                  <c:v>273.12799999999999</c:v>
                </c:pt>
                <c:pt idx="274">
                  <c:v>274.17599999999999</c:v>
                </c:pt>
                <c:pt idx="275">
                  <c:v>275.18299999999999</c:v>
                </c:pt>
                <c:pt idx="276">
                  <c:v>276.16399999999999</c:v>
                </c:pt>
                <c:pt idx="277">
                  <c:v>277.09199999999976</c:v>
                </c:pt>
                <c:pt idx="278">
                  <c:v>278.14100000000002</c:v>
                </c:pt>
                <c:pt idx="279">
                  <c:v>279.12799999999999</c:v>
                </c:pt>
                <c:pt idx="280">
                  <c:v>280.03199999999975</c:v>
                </c:pt>
                <c:pt idx="281">
                  <c:v>281.13599999999991</c:v>
                </c:pt>
                <c:pt idx="282">
                  <c:v>282.05</c:v>
                </c:pt>
                <c:pt idx="283">
                  <c:v>283.11099999999999</c:v>
                </c:pt>
                <c:pt idx="284">
                  <c:v>284.0809999999999</c:v>
                </c:pt>
                <c:pt idx="285">
                  <c:v>285.19600000000003</c:v>
                </c:pt>
                <c:pt idx="286">
                  <c:v>286.06200000000001</c:v>
                </c:pt>
                <c:pt idx="287">
                  <c:v>287.11599999999999</c:v>
                </c:pt>
                <c:pt idx="288">
                  <c:v>287.97899999999976</c:v>
                </c:pt>
                <c:pt idx="289">
                  <c:v>289.02</c:v>
                </c:pt>
                <c:pt idx="290">
                  <c:v>289.98299999999989</c:v>
                </c:pt>
                <c:pt idx="291">
                  <c:v>291.06599999999986</c:v>
                </c:pt>
                <c:pt idx="292">
                  <c:v>292.15499999999997</c:v>
                </c:pt>
                <c:pt idx="293">
                  <c:v>292.93699999999984</c:v>
                </c:pt>
                <c:pt idx="294">
                  <c:v>293.98799999999989</c:v>
                </c:pt>
                <c:pt idx="295">
                  <c:v>294.87099999999987</c:v>
                </c:pt>
                <c:pt idx="296">
                  <c:v>296.13799999999986</c:v>
                </c:pt>
                <c:pt idx="297">
                  <c:v>297.15100000000001</c:v>
                </c:pt>
                <c:pt idx="298">
                  <c:v>298.16500000000002</c:v>
                </c:pt>
                <c:pt idx="299">
                  <c:v>299.33300000000003</c:v>
                </c:pt>
                <c:pt idx="300">
                  <c:v>300.166</c:v>
                </c:pt>
                <c:pt idx="301">
                  <c:v>301.11500000000001</c:v>
                </c:pt>
                <c:pt idx="302">
                  <c:v>302.09099999999989</c:v>
                </c:pt>
                <c:pt idx="303">
                  <c:v>302.96199999999988</c:v>
                </c:pt>
                <c:pt idx="304">
                  <c:v>304.0329999999999</c:v>
                </c:pt>
                <c:pt idx="305">
                  <c:v>305.06900000000002</c:v>
                </c:pt>
                <c:pt idx="306">
                  <c:v>306.01099999999991</c:v>
                </c:pt>
                <c:pt idx="307">
                  <c:v>307.012</c:v>
                </c:pt>
                <c:pt idx="308">
                  <c:v>308.108</c:v>
                </c:pt>
                <c:pt idx="309">
                  <c:v>309.202</c:v>
                </c:pt>
                <c:pt idx="310">
                  <c:v>310.07499999999999</c:v>
                </c:pt>
                <c:pt idx="311">
                  <c:v>310.98899999999975</c:v>
                </c:pt>
                <c:pt idx="312">
                  <c:v>311.97599999999989</c:v>
                </c:pt>
                <c:pt idx="313">
                  <c:v>313.06</c:v>
                </c:pt>
                <c:pt idx="314">
                  <c:v>314.00400000000002</c:v>
                </c:pt>
                <c:pt idx="315">
                  <c:v>315.041</c:v>
                </c:pt>
                <c:pt idx="316">
                  <c:v>316.03699999999975</c:v>
                </c:pt>
                <c:pt idx="317">
                  <c:v>317.0209999999999</c:v>
                </c:pt>
                <c:pt idx="318">
                  <c:v>318.11099999999999</c:v>
                </c:pt>
                <c:pt idx="319">
                  <c:v>318.93199999999985</c:v>
                </c:pt>
                <c:pt idx="320">
                  <c:v>320.053</c:v>
                </c:pt>
                <c:pt idx="321">
                  <c:v>321.065</c:v>
                </c:pt>
                <c:pt idx="322">
                  <c:v>322.09699999999975</c:v>
                </c:pt>
                <c:pt idx="323">
                  <c:v>322.9799999999999</c:v>
                </c:pt>
                <c:pt idx="324">
                  <c:v>324.10899999999987</c:v>
                </c:pt>
                <c:pt idx="325">
                  <c:v>325.02999999999986</c:v>
                </c:pt>
                <c:pt idx="326">
                  <c:v>326.08199999999988</c:v>
                </c:pt>
                <c:pt idx="327">
                  <c:v>327.0379999999999</c:v>
                </c:pt>
                <c:pt idx="328">
                  <c:v>328.00400000000002</c:v>
                </c:pt>
                <c:pt idx="329">
                  <c:v>328.98899999999975</c:v>
                </c:pt>
                <c:pt idx="330">
                  <c:v>330.00900000000001</c:v>
                </c:pt>
                <c:pt idx="331">
                  <c:v>331.00099999999986</c:v>
                </c:pt>
                <c:pt idx="332">
                  <c:v>332.01499999999999</c:v>
                </c:pt>
                <c:pt idx="333">
                  <c:v>333.13099999999986</c:v>
                </c:pt>
                <c:pt idx="334">
                  <c:v>333.96599999999989</c:v>
                </c:pt>
                <c:pt idx="335">
                  <c:v>335.16</c:v>
                </c:pt>
                <c:pt idx="336">
                  <c:v>335.66899999999993</c:v>
                </c:pt>
                <c:pt idx="337">
                  <c:v>336.88799999999986</c:v>
                </c:pt>
                <c:pt idx="338">
                  <c:v>338.14299999999997</c:v>
                </c:pt>
                <c:pt idx="339">
                  <c:v>338.88400000000001</c:v>
                </c:pt>
                <c:pt idx="340">
                  <c:v>339.85700000000008</c:v>
                </c:pt>
                <c:pt idx="341">
                  <c:v>341.06599999999986</c:v>
                </c:pt>
                <c:pt idx="342">
                  <c:v>342.02</c:v>
                </c:pt>
                <c:pt idx="343">
                  <c:v>343.05099999999999</c:v>
                </c:pt>
                <c:pt idx="344">
                  <c:v>344.024</c:v>
                </c:pt>
                <c:pt idx="345">
                  <c:v>345.06799999999993</c:v>
                </c:pt>
                <c:pt idx="346">
                  <c:v>345.99799999999988</c:v>
                </c:pt>
                <c:pt idx="347">
                  <c:v>346.90199999999987</c:v>
                </c:pt>
                <c:pt idx="348">
                  <c:v>347.96699999999976</c:v>
                </c:pt>
                <c:pt idx="349">
                  <c:v>348.91899999999976</c:v>
                </c:pt>
                <c:pt idx="350">
                  <c:v>350.113</c:v>
                </c:pt>
                <c:pt idx="351">
                  <c:v>351.041</c:v>
                </c:pt>
                <c:pt idx="352">
                  <c:v>351.82299999999987</c:v>
                </c:pt>
                <c:pt idx="353">
                  <c:v>353.00099999999986</c:v>
                </c:pt>
                <c:pt idx="354">
                  <c:v>353.98799999999989</c:v>
                </c:pt>
                <c:pt idx="355">
                  <c:v>355.06599999999986</c:v>
                </c:pt>
                <c:pt idx="356">
                  <c:v>355.9559999999999</c:v>
                </c:pt>
                <c:pt idx="357">
                  <c:v>356.93199999999985</c:v>
                </c:pt>
                <c:pt idx="358">
                  <c:v>358.08</c:v>
                </c:pt>
                <c:pt idx="359">
                  <c:v>358.87200000000001</c:v>
                </c:pt>
                <c:pt idx="360">
                  <c:v>359.96499999999986</c:v>
                </c:pt>
                <c:pt idx="361">
                  <c:v>360.91899999999976</c:v>
                </c:pt>
                <c:pt idx="362">
                  <c:v>362.11200000000002</c:v>
                </c:pt>
                <c:pt idx="363">
                  <c:v>362.99499999999989</c:v>
                </c:pt>
                <c:pt idx="364">
                  <c:v>363.92399999999975</c:v>
                </c:pt>
                <c:pt idx="365">
                  <c:v>364.97399999999988</c:v>
                </c:pt>
                <c:pt idx="366">
                  <c:v>365.89699999999988</c:v>
                </c:pt>
                <c:pt idx="367">
                  <c:v>366.98799999999989</c:v>
                </c:pt>
                <c:pt idx="368">
                  <c:v>367.96699999999976</c:v>
                </c:pt>
                <c:pt idx="369">
                  <c:v>368.94200000000001</c:v>
                </c:pt>
                <c:pt idx="370">
                  <c:v>369.94299999999993</c:v>
                </c:pt>
                <c:pt idx="371">
                  <c:v>370.94600000000003</c:v>
                </c:pt>
                <c:pt idx="372">
                  <c:v>372.00599999999986</c:v>
                </c:pt>
                <c:pt idx="373">
                  <c:v>372.9129999999999</c:v>
                </c:pt>
                <c:pt idx="374">
                  <c:v>374.05200000000002</c:v>
                </c:pt>
                <c:pt idx="375">
                  <c:v>375.03500000000003</c:v>
                </c:pt>
                <c:pt idx="376">
                  <c:v>375.86799999999999</c:v>
                </c:pt>
                <c:pt idx="377">
                  <c:v>376.93899999999985</c:v>
                </c:pt>
                <c:pt idx="378">
                  <c:v>377.80700000000002</c:v>
                </c:pt>
                <c:pt idx="379">
                  <c:v>378.95499999999993</c:v>
                </c:pt>
                <c:pt idx="380">
                  <c:v>380.03500000000003</c:v>
                </c:pt>
                <c:pt idx="381">
                  <c:v>380.83799999999991</c:v>
                </c:pt>
                <c:pt idx="382">
                  <c:v>381.95</c:v>
                </c:pt>
                <c:pt idx="383">
                  <c:v>382.96599999999989</c:v>
                </c:pt>
                <c:pt idx="384">
                  <c:v>383.7709999999999</c:v>
                </c:pt>
                <c:pt idx="385">
                  <c:v>385.03899999999987</c:v>
                </c:pt>
                <c:pt idx="386">
                  <c:v>385.80099999999999</c:v>
                </c:pt>
                <c:pt idx="387">
                  <c:v>387.06200000000001</c:v>
                </c:pt>
                <c:pt idx="388">
                  <c:v>387.79599999999988</c:v>
                </c:pt>
                <c:pt idx="389">
                  <c:v>388.76099999999991</c:v>
                </c:pt>
                <c:pt idx="390">
                  <c:v>389.99199999999985</c:v>
                </c:pt>
                <c:pt idx="391">
                  <c:v>391.08499999999987</c:v>
                </c:pt>
                <c:pt idx="392">
                  <c:v>391.98799999999989</c:v>
                </c:pt>
                <c:pt idx="393">
                  <c:v>392.98599999999988</c:v>
                </c:pt>
                <c:pt idx="394">
                  <c:v>393.81799999999993</c:v>
                </c:pt>
                <c:pt idx="395">
                  <c:v>394.875</c:v>
                </c:pt>
                <c:pt idx="396">
                  <c:v>395.70400000000001</c:v>
                </c:pt>
                <c:pt idx="397">
                  <c:v>396.94499999999999</c:v>
                </c:pt>
                <c:pt idx="398">
                  <c:v>397.91699999999975</c:v>
                </c:pt>
                <c:pt idx="399">
                  <c:v>398.91199999999975</c:v>
                </c:pt>
                <c:pt idx="400">
                  <c:v>399.92999999999989</c:v>
                </c:pt>
                <c:pt idx="401">
                  <c:v>400.87</c:v>
                </c:pt>
                <c:pt idx="402">
                  <c:v>401.964</c:v>
                </c:pt>
                <c:pt idx="403">
                  <c:v>403.02199999999988</c:v>
                </c:pt>
                <c:pt idx="404">
                  <c:v>404.017</c:v>
                </c:pt>
                <c:pt idx="405">
                  <c:v>405.13</c:v>
                </c:pt>
                <c:pt idx="406">
                  <c:v>406.05200000000002</c:v>
                </c:pt>
                <c:pt idx="407">
                  <c:v>406.88099999999986</c:v>
                </c:pt>
                <c:pt idx="408">
                  <c:v>408.01299999999986</c:v>
                </c:pt>
                <c:pt idx="409">
                  <c:v>408.87700000000001</c:v>
                </c:pt>
                <c:pt idx="410">
                  <c:v>409.71499999999986</c:v>
                </c:pt>
                <c:pt idx="411">
                  <c:v>410.89499999999987</c:v>
                </c:pt>
                <c:pt idx="412">
                  <c:v>411.78899999999987</c:v>
                </c:pt>
                <c:pt idx="413">
                  <c:v>413.02299999999991</c:v>
                </c:pt>
                <c:pt idx="414">
                  <c:v>413.97599999999989</c:v>
                </c:pt>
                <c:pt idx="415">
                  <c:v>414.78599999999989</c:v>
                </c:pt>
                <c:pt idx="416">
                  <c:v>415.95299999999986</c:v>
                </c:pt>
                <c:pt idx="417">
                  <c:v>417.02199999999988</c:v>
                </c:pt>
                <c:pt idx="418">
                  <c:v>417.94200000000001</c:v>
                </c:pt>
                <c:pt idx="419">
                  <c:v>418.99599999999975</c:v>
                </c:pt>
                <c:pt idx="420">
                  <c:v>419.7829999999999</c:v>
                </c:pt>
                <c:pt idx="421">
                  <c:v>420.9609999999999</c:v>
                </c:pt>
                <c:pt idx="422">
                  <c:v>421.85599999999999</c:v>
                </c:pt>
                <c:pt idx="423">
                  <c:v>422.79799999999989</c:v>
                </c:pt>
                <c:pt idx="424">
                  <c:v>423.863</c:v>
                </c:pt>
                <c:pt idx="425">
                  <c:v>424.96199999999988</c:v>
                </c:pt>
                <c:pt idx="426">
                  <c:v>425.74099999999999</c:v>
                </c:pt>
                <c:pt idx="427">
                  <c:v>427.01299999999986</c:v>
                </c:pt>
                <c:pt idx="428">
                  <c:v>427.92799999999988</c:v>
                </c:pt>
                <c:pt idx="429">
                  <c:v>428.68</c:v>
                </c:pt>
                <c:pt idx="430">
                  <c:v>430.01099999999991</c:v>
                </c:pt>
                <c:pt idx="431">
                  <c:v>430.94299999999993</c:v>
                </c:pt>
                <c:pt idx="432">
                  <c:v>431.64299999999997</c:v>
                </c:pt>
                <c:pt idx="433">
                  <c:v>432.81700000000001</c:v>
                </c:pt>
                <c:pt idx="434">
                  <c:v>433.99899999999985</c:v>
                </c:pt>
                <c:pt idx="435">
                  <c:v>434.71</c:v>
                </c:pt>
                <c:pt idx="436">
                  <c:v>435.88</c:v>
                </c:pt>
                <c:pt idx="437">
                  <c:v>436.89699999999988</c:v>
                </c:pt>
                <c:pt idx="438">
                  <c:v>437.79099999999988</c:v>
                </c:pt>
                <c:pt idx="439">
                  <c:v>439.01799999999986</c:v>
                </c:pt>
                <c:pt idx="440">
                  <c:v>439.88400000000001</c:v>
                </c:pt>
                <c:pt idx="441">
                  <c:v>440.69299999999993</c:v>
                </c:pt>
                <c:pt idx="442">
                  <c:v>441.76400000000001</c:v>
                </c:pt>
                <c:pt idx="443">
                  <c:v>442.86500000000001</c:v>
                </c:pt>
                <c:pt idx="444">
                  <c:v>443.60399999999993</c:v>
                </c:pt>
                <c:pt idx="445">
                  <c:v>445.02299999999991</c:v>
                </c:pt>
                <c:pt idx="446">
                  <c:v>445.87099999999987</c:v>
                </c:pt>
                <c:pt idx="447">
                  <c:v>446.61799999999999</c:v>
                </c:pt>
                <c:pt idx="448">
                  <c:v>447.637</c:v>
                </c:pt>
                <c:pt idx="449">
                  <c:v>448.9249999999999</c:v>
                </c:pt>
                <c:pt idx="450">
                  <c:v>449.72799999999989</c:v>
                </c:pt>
                <c:pt idx="451">
                  <c:v>450.678</c:v>
                </c:pt>
                <c:pt idx="452">
                  <c:v>451.5859999999999</c:v>
                </c:pt>
                <c:pt idx="453">
                  <c:v>452.7349999999999</c:v>
                </c:pt>
                <c:pt idx="454">
                  <c:v>453.91399999999987</c:v>
                </c:pt>
                <c:pt idx="455">
                  <c:v>454.74299999999999</c:v>
                </c:pt>
                <c:pt idx="456">
                  <c:v>455.7709999999999</c:v>
                </c:pt>
                <c:pt idx="457">
                  <c:v>456.96499999999986</c:v>
                </c:pt>
                <c:pt idx="458">
                  <c:v>457.69200000000001</c:v>
                </c:pt>
                <c:pt idx="459">
                  <c:v>458.52</c:v>
                </c:pt>
                <c:pt idx="460">
                  <c:v>459.79700000000003</c:v>
                </c:pt>
                <c:pt idx="461">
                  <c:v>460.88599999999991</c:v>
                </c:pt>
                <c:pt idx="462">
                  <c:v>461.77799999999991</c:v>
                </c:pt>
                <c:pt idx="463">
                  <c:v>462.79299999999989</c:v>
                </c:pt>
                <c:pt idx="464">
                  <c:v>464.01</c:v>
                </c:pt>
                <c:pt idx="465">
                  <c:v>464.71499999999986</c:v>
                </c:pt>
                <c:pt idx="466">
                  <c:v>465.74599999999987</c:v>
                </c:pt>
                <c:pt idx="467">
                  <c:v>466.709</c:v>
                </c:pt>
                <c:pt idx="468">
                  <c:v>467.7229999999999</c:v>
                </c:pt>
                <c:pt idx="469">
                  <c:v>468.77499999999986</c:v>
                </c:pt>
                <c:pt idx="470">
                  <c:v>469.91099999999989</c:v>
                </c:pt>
                <c:pt idx="471">
                  <c:v>470.71499999999986</c:v>
                </c:pt>
                <c:pt idx="472">
                  <c:v>471.72599999999989</c:v>
                </c:pt>
                <c:pt idx="473">
                  <c:v>472.7229999999999</c:v>
                </c:pt>
                <c:pt idx="474">
                  <c:v>473.834</c:v>
                </c:pt>
                <c:pt idx="475">
                  <c:v>474.64499999999998</c:v>
                </c:pt>
                <c:pt idx="476">
                  <c:v>475.88099999999986</c:v>
                </c:pt>
                <c:pt idx="477">
                  <c:v>476.82100000000003</c:v>
                </c:pt>
                <c:pt idx="478">
                  <c:v>477.64499999999998</c:v>
                </c:pt>
                <c:pt idx="479">
                  <c:v>478.80500000000001</c:v>
                </c:pt>
                <c:pt idx="480">
                  <c:v>479.77699999999987</c:v>
                </c:pt>
                <c:pt idx="481">
                  <c:v>480.76900000000001</c:v>
                </c:pt>
                <c:pt idx="482">
                  <c:v>481.61599999999999</c:v>
                </c:pt>
                <c:pt idx="483">
                  <c:v>482.77699999999987</c:v>
                </c:pt>
                <c:pt idx="484">
                  <c:v>483.66500000000002</c:v>
                </c:pt>
                <c:pt idx="485">
                  <c:v>484.70699999999988</c:v>
                </c:pt>
                <c:pt idx="486">
                  <c:v>485.77299999999991</c:v>
                </c:pt>
                <c:pt idx="487">
                  <c:v>486.77499999999986</c:v>
                </c:pt>
                <c:pt idx="488">
                  <c:v>487.63599999999991</c:v>
                </c:pt>
                <c:pt idx="489">
                  <c:v>488.71299999999991</c:v>
                </c:pt>
                <c:pt idx="490">
                  <c:v>489.887</c:v>
                </c:pt>
                <c:pt idx="491">
                  <c:v>490.94</c:v>
                </c:pt>
                <c:pt idx="492">
                  <c:v>491.74400000000014</c:v>
                </c:pt>
                <c:pt idx="493">
                  <c:v>492.87099999999987</c:v>
                </c:pt>
                <c:pt idx="494">
                  <c:v>493.71</c:v>
                </c:pt>
                <c:pt idx="495">
                  <c:v>494.65000000000009</c:v>
                </c:pt>
                <c:pt idx="496">
                  <c:v>495.69499999999999</c:v>
                </c:pt>
                <c:pt idx="497">
                  <c:v>496.79399999999976</c:v>
                </c:pt>
                <c:pt idx="498">
                  <c:v>497.92299999999989</c:v>
                </c:pt>
                <c:pt idx="499">
                  <c:v>498.55599999999993</c:v>
                </c:pt>
                <c:pt idx="500">
                  <c:v>499.97499999999991</c:v>
                </c:pt>
                <c:pt idx="501">
                  <c:v>500.67099999999999</c:v>
                </c:pt>
                <c:pt idx="502">
                  <c:v>501.392</c:v>
                </c:pt>
                <c:pt idx="503">
                  <c:v>502.77299999999991</c:v>
                </c:pt>
                <c:pt idx="504">
                  <c:v>503.73399999999975</c:v>
                </c:pt>
                <c:pt idx="505">
                  <c:v>504.79799999999989</c:v>
                </c:pt>
                <c:pt idx="506">
                  <c:v>505.66800000000001</c:v>
                </c:pt>
                <c:pt idx="507">
                  <c:v>506.59699999999975</c:v>
                </c:pt>
                <c:pt idx="508">
                  <c:v>507.90699999999975</c:v>
                </c:pt>
                <c:pt idx="509">
                  <c:v>508.5979999999999</c:v>
                </c:pt>
                <c:pt idx="510">
                  <c:v>509.697</c:v>
                </c:pt>
                <c:pt idx="511">
                  <c:v>510.71999999999991</c:v>
                </c:pt>
                <c:pt idx="512">
                  <c:v>511.79099999999988</c:v>
                </c:pt>
                <c:pt idx="513">
                  <c:v>512.596</c:v>
                </c:pt>
                <c:pt idx="514">
                  <c:v>513.59100000000001</c:v>
                </c:pt>
                <c:pt idx="515">
                  <c:v>514.74900000000002</c:v>
                </c:pt>
                <c:pt idx="516">
                  <c:v>515.75699999999972</c:v>
                </c:pt>
                <c:pt idx="517">
                  <c:v>516.71600000000001</c:v>
                </c:pt>
                <c:pt idx="518">
                  <c:v>517.85599999999977</c:v>
                </c:pt>
                <c:pt idx="519">
                  <c:v>518.77700000000004</c:v>
                </c:pt>
                <c:pt idx="520">
                  <c:v>519.72699999999998</c:v>
                </c:pt>
                <c:pt idx="521">
                  <c:v>520.63300000000004</c:v>
                </c:pt>
                <c:pt idx="522">
                  <c:v>521.66099999999972</c:v>
                </c:pt>
                <c:pt idx="523">
                  <c:v>522.77200000000005</c:v>
                </c:pt>
                <c:pt idx="524">
                  <c:v>523.92899999999997</c:v>
                </c:pt>
                <c:pt idx="525">
                  <c:v>524.74</c:v>
                </c:pt>
                <c:pt idx="526">
                  <c:v>525.73299999999972</c:v>
                </c:pt>
                <c:pt idx="527">
                  <c:v>526.82299999999975</c:v>
                </c:pt>
                <c:pt idx="528">
                  <c:v>527.70899999999995</c:v>
                </c:pt>
                <c:pt idx="529">
                  <c:v>528.61500000000001</c:v>
                </c:pt>
                <c:pt idx="530">
                  <c:v>529.66800000000001</c:v>
                </c:pt>
                <c:pt idx="531">
                  <c:v>530.75599999999997</c:v>
                </c:pt>
                <c:pt idx="532">
                  <c:v>531.78200000000004</c:v>
                </c:pt>
                <c:pt idx="533">
                  <c:v>532.64499999999998</c:v>
                </c:pt>
                <c:pt idx="534">
                  <c:v>533.71500000000003</c:v>
                </c:pt>
                <c:pt idx="535">
                  <c:v>534.84599999999978</c:v>
                </c:pt>
                <c:pt idx="536">
                  <c:v>535.70699999999999</c:v>
                </c:pt>
                <c:pt idx="537">
                  <c:v>536.67200000000003</c:v>
                </c:pt>
                <c:pt idx="538">
                  <c:v>537.61199999999997</c:v>
                </c:pt>
                <c:pt idx="539">
                  <c:v>538.70399999999995</c:v>
                </c:pt>
                <c:pt idx="540">
                  <c:v>539.83599999999979</c:v>
                </c:pt>
                <c:pt idx="541">
                  <c:v>540.64599999999996</c:v>
                </c:pt>
                <c:pt idx="542">
                  <c:v>541.66300000000001</c:v>
                </c:pt>
                <c:pt idx="543">
                  <c:v>542.73599999999999</c:v>
                </c:pt>
                <c:pt idx="544">
                  <c:v>543.80899999999997</c:v>
                </c:pt>
                <c:pt idx="545">
                  <c:v>544.51699999999983</c:v>
                </c:pt>
                <c:pt idx="546">
                  <c:v>545.51400000000001</c:v>
                </c:pt>
                <c:pt idx="547">
                  <c:v>546.61800000000005</c:v>
                </c:pt>
                <c:pt idx="548">
                  <c:v>547.74300000000005</c:v>
                </c:pt>
                <c:pt idx="549">
                  <c:v>548.61699999999996</c:v>
                </c:pt>
                <c:pt idx="550">
                  <c:v>549.52199999999982</c:v>
                </c:pt>
                <c:pt idx="551">
                  <c:v>550.73400000000004</c:v>
                </c:pt>
                <c:pt idx="552">
                  <c:v>551.62900000000002</c:v>
                </c:pt>
                <c:pt idx="553">
                  <c:v>552.66899999999998</c:v>
                </c:pt>
                <c:pt idx="554">
                  <c:v>553.55799999999977</c:v>
                </c:pt>
                <c:pt idx="555">
                  <c:v>554.41</c:v>
                </c:pt>
                <c:pt idx="556">
                  <c:v>555.45199999999977</c:v>
                </c:pt>
                <c:pt idx="557">
                  <c:v>556.72900000000004</c:v>
                </c:pt>
                <c:pt idx="558">
                  <c:v>557.6790000000002</c:v>
                </c:pt>
                <c:pt idx="559">
                  <c:v>558.60900000000004</c:v>
                </c:pt>
                <c:pt idx="560">
                  <c:v>559.61400000000003</c:v>
                </c:pt>
                <c:pt idx="561">
                  <c:v>560.86300000000006</c:v>
                </c:pt>
                <c:pt idx="562">
                  <c:v>561.69799999999998</c:v>
                </c:pt>
                <c:pt idx="563">
                  <c:v>562.53300000000002</c:v>
                </c:pt>
                <c:pt idx="564">
                  <c:v>563.66999999999996</c:v>
                </c:pt>
                <c:pt idx="565">
                  <c:v>564.70899999999995</c:v>
                </c:pt>
                <c:pt idx="566">
                  <c:v>565.67300000000023</c:v>
                </c:pt>
                <c:pt idx="567">
                  <c:v>566.64099999999996</c:v>
                </c:pt>
                <c:pt idx="568">
                  <c:v>567.654</c:v>
                </c:pt>
                <c:pt idx="569">
                  <c:v>568.726</c:v>
                </c:pt>
                <c:pt idx="570">
                  <c:v>569.83699999999976</c:v>
                </c:pt>
                <c:pt idx="571">
                  <c:v>570.82499999999982</c:v>
                </c:pt>
                <c:pt idx="572">
                  <c:v>571.51400000000001</c:v>
                </c:pt>
                <c:pt idx="573">
                  <c:v>572.56699999999978</c:v>
                </c:pt>
                <c:pt idx="574">
                  <c:v>573.65199999999982</c:v>
                </c:pt>
                <c:pt idx="575">
                  <c:v>574.67200000000003</c:v>
                </c:pt>
                <c:pt idx="576">
                  <c:v>575.52599999999973</c:v>
                </c:pt>
                <c:pt idx="577">
                  <c:v>576.601</c:v>
                </c:pt>
                <c:pt idx="578">
                  <c:v>577.68100000000004</c:v>
                </c:pt>
                <c:pt idx="579">
                  <c:v>578.62400000000002</c:v>
                </c:pt>
                <c:pt idx="580">
                  <c:v>579.596</c:v>
                </c:pt>
                <c:pt idx="581">
                  <c:v>580.51699999999983</c:v>
                </c:pt>
                <c:pt idx="582">
                  <c:v>581.65499999999997</c:v>
                </c:pt>
                <c:pt idx="583">
                  <c:v>582.70799999999997</c:v>
                </c:pt>
                <c:pt idx="584">
                  <c:v>583.69400000000019</c:v>
                </c:pt>
                <c:pt idx="585">
                  <c:v>584.51199999999972</c:v>
                </c:pt>
                <c:pt idx="586">
                  <c:v>585.44399999999996</c:v>
                </c:pt>
                <c:pt idx="587">
                  <c:v>586.55199999999979</c:v>
                </c:pt>
                <c:pt idx="588">
                  <c:v>587.64400000000001</c:v>
                </c:pt>
                <c:pt idx="589">
                  <c:v>588.69799999999998</c:v>
                </c:pt>
                <c:pt idx="590">
                  <c:v>589.56799999999976</c:v>
                </c:pt>
                <c:pt idx="591">
                  <c:v>590.54</c:v>
                </c:pt>
                <c:pt idx="592">
                  <c:v>591.65499999999997</c:v>
                </c:pt>
                <c:pt idx="593">
                  <c:v>592.697</c:v>
                </c:pt>
                <c:pt idx="594">
                  <c:v>593.50400000000002</c:v>
                </c:pt>
                <c:pt idx="595">
                  <c:v>594.43999999999983</c:v>
                </c:pt>
                <c:pt idx="596">
                  <c:v>595.44199999999978</c:v>
                </c:pt>
                <c:pt idx="597">
                  <c:v>596.50300000000004</c:v>
                </c:pt>
                <c:pt idx="598">
                  <c:v>597.64099999999996</c:v>
                </c:pt>
                <c:pt idx="599">
                  <c:v>598.46299999999962</c:v>
                </c:pt>
                <c:pt idx="600">
                  <c:v>599.49699999999996</c:v>
                </c:pt>
                <c:pt idx="601">
                  <c:v>600.51</c:v>
                </c:pt>
                <c:pt idx="602">
                  <c:v>601.55199999999979</c:v>
                </c:pt>
                <c:pt idx="603">
                  <c:v>602.60400000000004</c:v>
                </c:pt>
                <c:pt idx="604">
                  <c:v>603.53899999999999</c:v>
                </c:pt>
                <c:pt idx="605">
                  <c:v>604.61699999999996</c:v>
                </c:pt>
                <c:pt idx="606">
                  <c:v>605.58600000000001</c:v>
                </c:pt>
                <c:pt idx="607">
                  <c:v>606.51300000000003</c:v>
                </c:pt>
                <c:pt idx="608">
                  <c:v>607.62599999999998</c:v>
                </c:pt>
                <c:pt idx="609">
                  <c:v>608.71500000000003</c:v>
                </c:pt>
                <c:pt idx="610">
                  <c:v>609.53699999999981</c:v>
                </c:pt>
                <c:pt idx="611">
                  <c:v>610.44499999999982</c:v>
                </c:pt>
                <c:pt idx="612">
                  <c:v>611.27000000000021</c:v>
                </c:pt>
                <c:pt idx="613">
                  <c:v>612.37699999999973</c:v>
                </c:pt>
                <c:pt idx="614">
                  <c:v>613.49900000000002</c:v>
                </c:pt>
                <c:pt idx="615">
                  <c:v>614.39699999999982</c:v>
                </c:pt>
                <c:pt idx="616">
                  <c:v>615.62800000000004</c:v>
                </c:pt>
                <c:pt idx="617">
                  <c:v>616.53099999999972</c:v>
                </c:pt>
                <c:pt idx="618">
                  <c:v>617.56099999999981</c:v>
                </c:pt>
                <c:pt idx="619">
                  <c:v>618.67499999999995</c:v>
                </c:pt>
                <c:pt idx="620">
                  <c:v>619.62900000000002</c:v>
                </c:pt>
                <c:pt idx="621">
                  <c:v>620.57100000000003</c:v>
                </c:pt>
                <c:pt idx="622">
                  <c:v>621.64099999999996</c:v>
                </c:pt>
                <c:pt idx="623">
                  <c:v>622.53699999999981</c:v>
                </c:pt>
                <c:pt idx="624">
                  <c:v>623.48</c:v>
                </c:pt>
                <c:pt idx="625">
                  <c:v>624.56399999999996</c:v>
                </c:pt>
                <c:pt idx="626">
                  <c:v>625.59199999999998</c:v>
                </c:pt>
                <c:pt idx="627">
                  <c:v>626.63</c:v>
                </c:pt>
                <c:pt idx="628">
                  <c:v>627.67499999999995</c:v>
                </c:pt>
                <c:pt idx="629">
                  <c:v>628.68499999999995</c:v>
                </c:pt>
                <c:pt idx="630">
                  <c:v>629.51099999999997</c:v>
                </c:pt>
                <c:pt idx="631">
                  <c:v>630.601</c:v>
                </c:pt>
                <c:pt idx="632">
                  <c:v>631.62199999999996</c:v>
                </c:pt>
                <c:pt idx="633">
                  <c:v>632.60799999999972</c:v>
                </c:pt>
                <c:pt idx="634">
                  <c:v>633.61</c:v>
                </c:pt>
                <c:pt idx="635">
                  <c:v>634.64699999999982</c:v>
                </c:pt>
                <c:pt idx="636">
                  <c:v>635.53599999999972</c:v>
                </c:pt>
                <c:pt idx="637">
                  <c:v>636.36699999999962</c:v>
                </c:pt>
                <c:pt idx="638">
                  <c:v>637.35999999999979</c:v>
                </c:pt>
                <c:pt idx="639">
                  <c:v>638.47400000000005</c:v>
                </c:pt>
                <c:pt idx="640">
                  <c:v>639.6</c:v>
                </c:pt>
                <c:pt idx="641">
                  <c:v>640.64699999999982</c:v>
                </c:pt>
                <c:pt idx="642">
                  <c:v>641.59299999999996</c:v>
                </c:pt>
                <c:pt idx="643">
                  <c:v>642.47799999999972</c:v>
                </c:pt>
                <c:pt idx="644">
                  <c:v>643.39300000000003</c:v>
                </c:pt>
                <c:pt idx="645">
                  <c:v>644.36599999999976</c:v>
                </c:pt>
                <c:pt idx="646">
                  <c:v>645.39</c:v>
                </c:pt>
                <c:pt idx="647">
                  <c:v>646.50199999999973</c:v>
                </c:pt>
                <c:pt idx="648">
                  <c:v>647.60799999999972</c:v>
                </c:pt>
                <c:pt idx="649">
                  <c:v>648.71299999999997</c:v>
                </c:pt>
                <c:pt idx="650">
                  <c:v>649.5659999999998</c:v>
                </c:pt>
                <c:pt idx="651">
                  <c:v>650.55899999999997</c:v>
                </c:pt>
                <c:pt idx="652">
                  <c:v>651.54300000000001</c:v>
                </c:pt>
                <c:pt idx="653">
                  <c:v>652.39300000000003</c:v>
                </c:pt>
                <c:pt idx="654">
                  <c:v>653.32199999999978</c:v>
                </c:pt>
                <c:pt idx="655">
                  <c:v>654.39</c:v>
                </c:pt>
                <c:pt idx="656">
                  <c:v>655.63800000000003</c:v>
                </c:pt>
                <c:pt idx="657">
                  <c:v>656.53599999999972</c:v>
                </c:pt>
                <c:pt idx="658">
                  <c:v>657.52099999999996</c:v>
                </c:pt>
                <c:pt idx="659">
                  <c:v>658.63400000000001</c:v>
                </c:pt>
                <c:pt idx="660">
                  <c:v>659.62800000000004</c:v>
                </c:pt>
                <c:pt idx="661">
                  <c:v>660.32899999999972</c:v>
                </c:pt>
                <c:pt idx="662">
                  <c:v>661.428</c:v>
                </c:pt>
                <c:pt idx="663">
                  <c:v>662.38800000000003</c:v>
                </c:pt>
                <c:pt idx="664">
                  <c:v>663.4409999999998</c:v>
                </c:pt>
                <c:pt idx="665">
                  <c:v>664.95599999999979</c:v>
                </c:pt>
                <c:pt idx="666">
                  <c:v>665.74099999999999</c:v>
                </c:pt>
                <c:pt idx="667">
                  <c:v>666.553</c:v>
                </c:pt>
                <c:pt idx="668">
                  <c:v>667.58900000000028</c:v>
                </c:pt>
                <c:pt idx="669">
                  <c:v>668.53</c:v>
                </c:pt>
                <c:pt idx="670">
                  <c:v>669.4459999999998</c:v>
                </c:pt>
                <c:pt idx="671">
                  <c:v>670.48299999999972</c:v>
                </c:pt>
                <c:pt idx="672">
                  <c:v>671.57500000000005</c:v>
                </c:pt>
                <c:pt idx="673">
                  <c:v>672.52499999999998</c:v>
                </c:pt>
                <c:pt idx="674">
                  <c:v>673.54</c:v>
                </c:pt>
                <c:pt idx="675">
                  <c:v>674.54399999999998</c:v>
                </c:pt>
                <c:pt idx="676">
                  <c:v>675.57100000000003</c:v>
                </c:pt>
                <c:pt idx="677">
                  <c:v>676.62300000000005</c:v>
                </c:pt>
                <c:pt idx="678">
                  <c:v>677.572</c:v>
                </c:pt>
                <c:pt idx="679">
                  <c:v>678.51</c:v>
                </c:pt>
                <c:pt idx="680">
                  <c:v>679.46099999999979</c:v>
                </c:pt>
                <c:pt idx="681">
                  <c:v>680.41599999999983</c:v>
                </c:pt>
                <c:pt idx="682">
                  <c:v>681.39800000000002</c:v>
                </c:pt>
                <c:pt idx="683">
                  <c:v>682.43099999999981</c:v>
                </c:pt>
                <c:pt idx="684">
                  <c:v>683.44799999999975</c:v>
                </c:pt>
                <c:pt idx="685">
                  <c:v>684.529</c:v>
                </c:pt>
                <c:pt idx="686">
                  <c:v>685.55</c:v>
                </c:pt>
                <c:pt idx="687">
                  <c:v>686.53499999999997</c:v>
                </c:pt>
                <c:pt idx="688">
                  <c:v>687.53599999999972</c:v>
                </c:pt>
                <c:pt idx="689">
                  <c:v>688.529</c:v>
                </c:pt>
                <c:pt idx="690">
                  <c:v>689.54599999999982</c:v>
                </c:pt>
                <c:pt idx="691">
                  <c:v>690.48699999999997</c:v>
                </c:pt>
                <c:pt idx="692">
                  <c:v>691.36399999999981</c:v>
                </c:pt>
                <c:pt idx="693">
                  <c:v>692.27800000000025</c:v>
                </c:pt>
                <c:pt idx="694">
                  <c:v>693.27400000000023</c:v>
                </c:pt>
                <c:pt idx="695">
                  <c:v>694.36199999999963</c:v>
                </c:pt>
                <c:pt idx="696">
                  <c:v>695.38</c:v>
                </c:pt>
                <c:pt idx="697">
                  <c:v>696.43399999999997</c:v>
                </c:pt>
                <c:pt idx="698">
                  <c:v>697.529</c:v>
                </c:pt>
                <c:pt idx="699">
                  <c:v>698.58699999999999</c:v>
                </c:pt>
                <c:pt idx="700">
                  <c:v>699.35799999999949</c:v>
                </c:pt>
                <c:pt idx="701">
                  <c:v>700.37699999999973</c:v>
                </c:pt>
                <c:pt idx="702">
                  <c:v>701.75199999999973</c:v>
                </c:pt>
                <c:pt idx="703">
                  <c:v>702.71500000000003</c:v>
                </c:pt>
                <c:pt idx="704">
                  <c:v>703.46400000000006</c:v>
                </c:pt>
                <c:pt idx="705">
                  <c:v>704.23299999999972</c:v>
                </c:pt>
                <c:pt idx="706">
                  <c:v>705.09500000000003</c:v>
                </c:pt>
                <c:pt idx="707">
                  <c:v>706.21</c:v>
                </c:pt>
                <c:pt idx="708">
                  <c:v>707.42599999999982</c:v>
                </c:pt>
                <c:pt idx="709">
                  <c:v>708.34399999999982</c:v>
                </c:pt>
                <c:pt idx="710">
                  <c:v>709.31099999999981</c:v>
                </c:pt>
                <c:pt idx="711">
                  <c:v>710.41599999999983</c:v>
                </c:pt>
                <c:pt idx="712">
                  <c:v>711.45599999999979</c:v>
                </c:pt>
                <c:pt idx="713">
                  <c:v>712.47</c:v>
                </c:pt>
                <c:pt idx="714">
                  <c:v>713.47</c:v>
                </c:pt>
                <c:pt idx="715">
                  <c:v>714.48099999999999</c:v>
                </c:pt>
                <c:pt idx="716">
                  <c:v>715.48400000000004</c:v>
                </c:pt>
                <c:pt idx="717">
                  <c:v>716.47900000000004</c:v>
                </c:pt>
                <c:pt idx="718">
                  <c:v>717.41199999999981</c:v>
                </c:pt>
                <c:pt idx="719">
                  <c:v>718.37699999999973</c:v>
                </c:pt>
                <c:pt idx="720">
                  <c:v>719.30099999999982</c:v>
                </c:pt>
                <c:pt idx="721">
                  <c:v>720.31</c:v>
                </c:pt>
                <c:pt idx="722">
                  <c:v>721.39199999999983</c:v>
                </c:pt>
                <c:pt idx="723">
                  <c:v>722.47699999999998</c:v>
                </c:pt>
                <c:pt idx="724">
                  <c:v>723.54300000000001</c:v>
                </c:pt>
                <c:pt idx="725">
                  <c:v>724.51599999999996</c:v>
                </c:pt>
                <c:pt idx="726">
                  <c:v>725.49599999999998</c:v>
                </c:pt>
                <c:pt idx="727">
                  <c:v>726.46400000000006</c:v>
                </c:pt>
                <c:pt idx="728">
                  <c:v>727.49099999999999</c:v>
                </c:pt>
                <c:pt idx="729">
                  <c:v>728.40099999999973</c:v>
                </c:pt>
                <c:pt idx="730">
                  <c:v>729.30199999999979</c:v>
                </c:pt>
                <c:pt idx="731">
                  <c:v>730.33599999999979</c:v>
                </c:pt>
                <c:pt idx="732">
                  <c:v>731.26499999999999</c:v>
                </c:pt>
                <c:pt idx="733">
                  <c:v>732.23599999999999</c:v>
                </c:pt>
                <c:pt idx="734">
                  <c:v>733.32799999999975</c:v>
                </c:pt>
                <c:pt idx="735">
                  <c:v>734.36099999999976</c:v>
                </c:pt>
                <c:pt idx="736">
                  <c:v>735.29900000000021</c:v>
                </c:pt>
                <c:pt idx="737">
                  <c:v>736.3529999999995</c:v>
                </c:pt>
                <c:pt idx="738">
                  <c:v>737.46899999999982</c:v>
                </c:pt>
                <c:pt idx="739">
                  <c:v>738.47699999999998</c:v>
                </c:pt>
                <c:pt idx="740">
                  <c:v>739.52699999999982</c:v>
                </c:pt>
                <c:pt idx="741">
                  <c:v>740.61</c:v>
                </c:pt>
                <c:pt idx="742">
                  <c:v>741.55899999999997</c:v>
                </c:pt>
                <c:pt idx="743">
                  <c:v>742.53099999999972</c:v>
                </c:pt>
                <c:pt idx="744">
                  <c:v>743.48500000000001</c:v>
                </c:pt>
                <c:pt idx="745">
                  <c:v>744.53699999999981</c:v>
                </c:pt>
                <c:pt idx="746">
                  <c:v>745.45999999999981</c:v>
                </c:pt>
                <c:pt idx="747">
                  <c:v>746.18900000000019</c:v>
                </c:pt>
                <c:pt idx="748">
                  <c:v>747.25900000000001</c:v>
                </c:pt>
                <c:pt idx="749">
                  <c:v>748.44499999999982</c:v>
                </c:pt>
                <c:pt idx="750">
                  <c:v>749.38499999999999</c:v>
                </c:pt>
                <c:pt idx="751">
                  <c:v>750.31099999999981</c:v>
                </c:pt>
                <c:pt idx="752">
                  <c:v>751.38699999999972</c:v>
                </c:pt>
                <c:pt idx="753">
                  <c:v>752.32199999999978</c:v>
                </c:pt>
                <c:pt idx="754">
                  <c:v>753.2850000000002</c:v>
                </c:pt>
                <c:pt idx="755">
                  <c:v>754.45499999999981</c:v>
                </c:pt>
                <c:pt idx="756">
                  <c:v>755.53699999999981</c:v>
                </c:pt>
                <c:pt idx="757">
                  <c:v>756.44199999999978</c:v>
                </c:pt>
                <c:pt idx="758">
                  <c:v>757.48</c:v>
                </c:pt>
                <c:pt idx="759">
                  <c:v>758.47900000000004</c:v>
                </c:pt>
                <c:pt idx="760">
                  <c:v>759.43499999999972</c:v>
                </c:pt>
                <c:pt idx="761">
                  <c:v>760.42399999999998</c:v>
                </c:pt>
                <c:pt idx="762">
                  <c:v>761.39599999999996</c:v>
                </c:pt>
                <c:pt idx="763">
                  <c:v>762.38400000000001</c:v>
                </c:pt>
                <c:pt idx="764">
                  <c:v>763.38300000000004</c:v>
                </c:pt>
                <c:pt idx="765">
                  <c:v>764.36799999999971</c:v>
                </c:pt>
                <c:pt idx="766">
                  <c:v>765.34899999999982</c:v>
                </c:pt>
                <c:pt idx="767">
                  <c:v>766.3499999999998</c:v>
                </c:pt>
                <c:pt idx="768">
                  <c:v>767.38300000000004</c:v>
                </c:pt>
                <c:pt idx="769">
                  <c:v>768.41</c:v>
                </c:pt>
                <c:pt idx="770">
                  <c:v>769.40099999999973</c:v>
                </c:pt>
                <c:pt idx="771">
                  <c:v>770.39300000000003</c:v>
                </c:pt>
                <c:pt idx="772">
                  <c:v>771.35799999999949</c:v>
                </c:pt>
                <c:pt idx="773">
                  <c:v>772.29600000000005</c:v>
                </c:pt>
                <c:pt idx="774">
                  <c:v>773.32599999999979</c:v>
                </c:pt>
                <c:pt idx="775">
                  <c:v>774.31899999999996</c:v>
                </c:pt>
                <c:pt idx="776">
                  <c:v>775.3159999999998</c:v>
                </c:pt>
                <c:pt idx="777">
                  <c:v>776.31099999999981</c:v>
                </c:pt>
                <c:pt idx="778">
                  <c:v>777.2750000000002</c:v>
                </c:pt>
                <c:pt idx="779">
                  <c:v>778.33099999999979</c:v>
                </c:pt>
                <c:pt idx="780">
                  <c:v>779.53800000000001</c:v>
                </c:pt>
                <c:pt idx="781">
                  <c:v>780.46299999999962</c:v>
                </c:pt>
                <c:pt idx="782">
                  <c:v>781.16</c:v>
                </c:pt>
                <c:pt idx="783">
                  <c:v>782.4169999999998</c:v>
                </c:pt>
                <c:pt idx="784">
                  <c:v>783.45699999999977</c:v>
                </c:pt>
                <c:pt idx="785">
                  <c:v>784.29900000000021</c:v>
                </c:pt>
                <c:pt idx="786">
                  <c:v>785.33199999999977</c:v>
                </c:pt>
                <c:pt idx="787">
                  <c:v>786.35199999999975</c:v>
                </c:pt>
                <c:pt idx="788">
                  <c:v>787.40699999999981</c:v>
                </c:pt>
                <c:pt idx="789">
                  <c:v>788.39499999999998</c:v>
                </c:pt>
                <c:pt idx="790">
                  <c:v>789.41300000000001</c:v>
                </c:pt>
                <c:pt idx="791">
                  <c:v>790.38099999999997</c:v>
                </c:pt>
                <c:pt idx="792">
                  <c:v>791.51300000000003</c:v>
                </c:pt>
                <c:pt idx="793">
                  <c:v>792.46299999999962</c:v>
                </c:pt>
                <c:pt idx="794">
                  <c:v>793.221</c:v>
                </c:pt>
                <c:pt idx="795">
                  <c:v>794.17400000000021</c:v>
                </c:pt>
                <c:pt idx="796">
                  <c:v>795.20799999999997</c:v>
                </c:pt>
                <c:pt idx="797">
                  <c:v>796.13900000000001</c:v>
                </c:pt>
                <c:pt idx="798">
                  <c:v>797.197</c:v>
                </c:pt>
                <c:pt idx="799">
                  <c:v>798.28400000000022</c:v>
                </c:pt>
                <c:pt idx="800">
                  <c:v>799.20699999999999</c:v>
                </c:pt>
                <c:pt idx="801">
                  <c:v>800.26199999999972</c:v>
                </c:pt>
                <c:pt idx="802">
                  <c:v>801.33199999999977</c:v>
                </c:pt>
                <c:pt idx="803">
                  <c:v>802.36699999999962</c:v>
                </c:pt>
                <c:pt idx="804">
                  <c:v>803.38900000000001</c:v>
                </c:pt>
                <c:pt idx="805">
                  <c:v>804.48500000000001</c:v>
                </c:pt>
                <c:pt idx="806">
                  <c:v>805.43999999999983</c:v>
                </c:pt>
                <c:pt idx="807">
                  <c:v>806.38699999999972</c:v>
                </c:pt>
                <c:pt idx="808">
                  <c:v>807.39199999999983</c:v>
                </c:pt>
                <c:pt idx="809">
                  <c:v>808.40199999999982</c:v>
                </c:pt>
                <c:pt idx="810">
                  <c:v>809.4219999999998</c:v>
                </c:pt>
                <c:pt idx="811">
                  <c:v>810.37300000000005</c:v>
                </c:pt>
                <c:pt idx="812">
                  <c:v>811.13499999999999</c:v>
                </c:pt>
                <c:pt idx="813">
                  <c:v>812.245</c:v>
                </c:pt>
                <c:pt idx="814">
                  <c:v>813.09400000000005</c:v>
                </c:pt>
                <c:pt idx="815">
                  <c:v>814.19900000000018</c:v>
                </c:pt>
                <c:pt idx="816">
                  <c:v>815.27900000000022</c:v>
                </c:pt>
                <c:pt idx="817">
                  <c:v>816.14300000000003</c:v>
                </c:pt>
                <c:pt idx="818">
                  <c:v>816.71299999999997</c:v>
                </c:pt>
                <c:pt idx="819">
                  <c:v>817.90099999999973</c:v>
                </c:pt>
                <c:pt idx="820">
                  <c:v>819.53099999999972</c:v>
                </c:pt>
                <c:pt idx="821">
                  <c:v>819.92699999999979</c:v>
                </c:pt>
                <c:pt idx="822">
                  <c:v>821.53499999999997</c:v>
                </c:pt>
                <c:pt idx="823">
                  <c:v>822.33399999999972</c:v>
                </c:pt>
                <c:pt idx="824">
                  <c:v>823.4219999999998</c:v>
                </c:pt>
                <c:pt idx="825">
                  <c:v>824.24199999999996</c:v>
                </c:pt>
                <c:pt idx="826">
                  <c:v>825.072</c:v>
                </c:pt>
                <c:pt idx="827">
                  <c:v>826.13199999999972</c:v>
                </c:pt>
                <c:pt idx="828">
                  <c:v>827.34699999999975</c:v>
                </c:pt>
                <c:pt idx="829">
                  <c:v>828.50699999999972</c:v>
                </c:pt>
                <c:pt idx="830">
                  <c:v>829.23900000000003</c:v>
                </c:pt>
                <c:pt idx="831">
                  <c:v>830.30599999999981</c:v>
                </c:pt>
                <c:pt idx="832">
                  <c:v>831.31299999999976</c:v>
                </c:pt>
                <c:pt idx="833">
                  <c:v>832.2850000000002</c:v>
                </c:pt>
                <c:pt idx="834">
                  <c:v>833.25199999999973</c:v>
                </c:pt>
                <c:pt idx="835">
                  <c:v>834.36499999999978</c:v>
                </c:pt>
                <c:pt idx="836">
                  <c:v>835.34799999999962</c:v>
                </c:pt>
                <c:pt idx="837">
                  <c:v>836.49300000000005</c:v>
                </c:pt>
                <c:pt idx="838">
                  <c:v>837.45899999999972</c:v>
                </c:pt>
                <c:pt idx="839">
                  <c:v>838.34699999999975</c:v>
                </c:pt>
                <c:pt idx="840">
                  <c:v>839.29900000000021</c:v>
                </c:pt>
                <c:pt idx="841">
                  <c:v>840.26800000000003</c:v>
                </c:pt>
                <c:pt idx="842">
                  <c:v>841.26400000000001</c:v>
                </c:pt>
                <c:pt idx="843">
                  <c:v>842.26300000000003</c:v>
                </c:pt>
                <c:pt idx="844">
                  <c:v>843.31499999999983</c:v>
                </c:pt>
                <c:pt idx="845">
                  <c:v>844.30399999999997</c:v>
                </c:pt>
                <c:pt idx="846">
                  <c:v>845.37099999999998</c:v>
                </c:pt>
                <c:pt idx="847">
                  <c:v>846.40499999999997</c:v>
                </c:pt>
                <c:pt idx="848">
                  <c:v>847.32599999999979</c:v>
                </c:pt>
                <c:pt idx="849">
                  <c:v>848.30199999999979</c:v>
                </c:pt>
                <c:pt idx="850">
                  <c:v>849.26400000000001</c:v>
                </c:pt>
                <c:pt idx="851">
                  <c:v>850.24099999999999</c:v>
                </c:pt>
                <c:pt idx="852">
                  <c:v>851.25400000000002</c:v>
                </c:pt>
                <c:pt idx="853">
                  <c:v>852.33900000000006</c:v>
                </c:pt>
                <c:pt idx="854">
                  <c:v>853.303</c:v>
                </c:pt>
                <c:pt idx="855">
                  <c:v>853.91300000000001</c:v>
                </c:pt>
                <c:pt idx="856">
                  <c:v>854.96199999999976</c:v>
                </c:pt>
                <c:pt idx="857">
                  <c:v>856.37699999999973</c:v>
                </c:pt>
                <c:pt idx="858">
                  <c:v>857.13499999999999</c:v>
                </c:pt>
                <c:pt idx="859">
                  <c:v>858.01</c:v>
                </c:pt>
                <c:pt idx="860">
                  <c:v>859.20500000000004</c:v>
                </c:pt>
                <c:pt idx="861">
                  <c:v>860.13099999999997</c:v>
                </c:pt>
                <c:pt idx="862">
                  <c:v>861.23800000000028</c:v>
                </c:pt>
                <c:pt idx="863">
                  <c:v>862.2800000000002</c:v>
                </c:pt>
                <c:pt idx="864">
                  <c:v>863.16</c:v>
                </c:pt>
                <c:pt idx="865">
                  <c:v>864.12800000000004</c:v>
                </c:pt>
                <c:pt idx="866">
                  <c:v>865.072</c:v>
                </c:pt>
                <c:pt idx="867">
                  <c:v>866.08299999999997</c:v>
                </c:pt>
                <c:pt idx="868">
                  <c:v>867.13099999999997</c:v>
                </c:pt>
                <c:pt idx="869">
                  <c:v>868.05099999999982</c:v>
                </c:pt>
                <c:pt idx="870">
                  <c:v>869.16800000000001</c:v>
                </c:pt>
                <c:pt idx="871">
                  <c:v>869.99800000000005</c:v>
                </c:pt>
                <c:pt idx="872">
                  <c:v>871.19100000000003</c:v>
                </c:pt>
                <c:pt idx="873">
                  <c:v>872.18200000000002</c:v>
                </c:pt>
                <c:pt idx="874">
                  <c:v>873.2750000000002</c:v>
                </c:pt>
                <c:pt idx="875">
                  <c:v>874.35199999999975</c:v>
                </c:pt>
                <c:pt idx="876">
                  <c:v>875.226</c:v>
                </c:pt>
                <c:pt idx="877">
                  <c:v>876.26800000000003</c:v>
                </c:pt>
                <c:pt idx="878">
                  <c:v>877.19400000000019</c:v>
                </c:pt>
                <c:pt idx="879">
                  <c:v>878.26400000000001</c:v>
                </c:pt>
                <c:pt idx="880">
                  <c:v>879.26699999999983</c:v>
                </c:pt>
                <c:pt idx="881">
                  <c:v>880.29200000000003</c:v>
                </c:pt>
                <c:pt idx="882">
                  <c:v>881.33199999999977</c:v>
                </c:pt>
                <c:pt idx="883">
                  <c:v>882.25300000000004</c:v>
                </c:pt>
                <c:pt idx="884">
                  <c:v>883.1790000000002</c:v>
                </c:pt>
                <c:pt idx="885">
                  <c:v>884.29200000000003</c:v>
                </c:pt>
                <c:pt idx="886">
                  <c:v>885.27599999999995</c:v>
                </c:pt>
                <c:pt idx="887">
                  <c:v>886.17000000000019</c:v>
                </c:pt>
                <c:pt idx="888">
                  <c:v>887.06899999999996</c:v>
                </c:pt>
                <c:pt idx="889">
                  <c:v>887.99800000000005</c:v>
                </c:pt>
                <c:pt idx="890">
                  <c:v>889.06199999999978</c:v>
                </c:pt>
                <c:pt idx="891">
                  <c:v>890.19799999999998</c:v>
                </c:pt>
                <c:pt idx="892">
                  <c:v>891.32199999999978</c:v>
                </c:pt>
                <c:pt idx="893">
                  <c:v>892.06799999999976</c:v>
                </c:pt>
                <c:pt idx="894">
                  <c:v>893.42099999999982</c:v>
                </c:pt>
                <c:pt idx="895">
                  <c:v>894.21699999999998</c:v>
                </c:pt>
                <c:pt idx="896">
                  <c:v>895.22400000000005</c:v>
                </c:pt>
                <c:pt idx="897">
                  <c:v>896.05499999999972</c:v>
                </c:pt>
                <c:pt idx="898">
                  <c:v>897.20399999999995</c:v>
                </c:pt>
                <c:pt idx="899">
                  <c:v>898.12</c:v>
                </c:pt>
                <c:pt idx="900">
                  <c:v>898.95199999999977</c:v>
                </c:pt>
                <c:pt idx="901">
                  <c:v>900.05599999999981</c:v>
                </c:pt>
                <c:pt idx="902">
                  <c:v>901.06299999999976</c:v>
                </c:pt>
                <c:pt idx="903">
                  <c:v>902.01599999999996</c:v>
                </c:pt>
                <c:pt idx="904">
                  <c:v>903.01800000000003</c:v>
                </c:pt>
                <c:pt idx="905">
                  <c:v>904.12599999999998</c:v>
                </c:pt>
                <c:pt idx="906">
                  <c:v>905.20699999999999</c:v>
                </c:pt>
                <c:pt idx="907">
                  <c:v>906.154</c:v>
                </c:pt>
                <c:pt idx="908">
                  <c:v>907.25199999999973</c:v>
                </c:pt>
                <c:pt idx="909">
                  <c:v>908.18100000000004</c:v>
                </c:pt>
                <c:pt idx="910">
                  <c:v>909.16199999999981</c:v>
                </c:pt>
                <c:pt idx="911">
                  <c:v>910.22500000000002</c:v>
                </c:pt>
                <c:pt idx="912">
                  <c:v>911.22500000000002</c:v>
                </c:pt>
                <c:pt idx="913">
                  <c:v>912.21600000000001</c:v>
                </c:pt>
                <c:pt idx="914">
                  <c:v>913.08500000000004</c:v>
                </c:pt>
                <c:pt idx="915">
                  <c:v>914.00599999999997</c:v>
                </c:pt>
                <c:pt idx="916">
                  <c:v>915.02300000000002</c:v>
                </c:pt>
                <c:pt idx="917">
                  <c:v>915.94899999999996</c:v>
                </c:pt>
                <c:pt idx="918">
                  <c:v>917.12300000000005</c:v>
                </c:pt>
                <c:pt idx="919">
                  <c:v>918.02699999999982</c:v>
                </c:pt>
                <c:pt idx="920">
                  <c:v>918.9459999999998</c:v>
                </c:pt>
                <c:pt idx="921">
                  <c:v>919.98900000000003</c:v>
                </c:pt>
                <c:pt idx="922">
                  <c:v>921.01900000000001</c:v>
                </c:pt>
                <c:pt idx="923">
                  <c:v>922.25900000000001</c:v>
                </c:pt>
                <c:pt idx="924">
                  <c:v>923.25400000000002</c:v>
                </c:pt>
                <c:pt idx="925">
                  <c:v>924.20600000000002</c:v>
                </c:pt>
                <c:pt idx="926">
                  <c:v>925.30099999999982</c:v>
                </c:pt>
                <c:pt idx="927">
                  <c:v>926.26800000000003</c:v>
                </c:pt>
                <c:pt idx="928">
                  <c:v>927.19500000000005</c:v>
                </c:pt>
                <c:pt idx="929">
                  <c:v>928.18600000000004</c:v>
                </c:pt>
                <c:pt idx="930">
                  <c:v>929.06799999999976</c:v>
                </c:pt>
                <c:pt idx="931">
                  <c:v>929.9</c:v>
                </c:pt>
                <c:pt idx="932">
                  <c:v>931.01699999999983</c:v>
                </c:pt>
                <c:pt idx="933">
                  <c:v>932.00699999999972</c:v>
                </c:pt>
                <c:pt idx="934">
                  <c:v>933.12199999999996</c:v>
                </c:pt>
                <c:pt idx="935">
                  <c:v>934.048</c:v>
                </c:pt>
                <c:pt idx="936">
                  <c:v>935.11199999999997</c:v>
                </c:pt>
                <c:pt idx="937">
                  <c:v>935.99099999999999</c:v>
                </c:pt>
                <c:pt idx="938">
                  <c:v>937.24400000000003</c:v>
                </c:pt>
                <c:pt idx="939">
                  <c:v>938.08500000000004</c:v>
                </c:pt>
                <c:pt idx="940">
                  <c:v>939.26699999999983</c:v>
                </c:pt>
                <c:pt idx="941">
                  <c:v>939.99699999999996</c:v>
                </c:pt>
                <c:pt idx="942">
                  <c:v>940.88300000000004</c:v>
                </c:pt>
                <c:pt idx="943">
                  <c:v>941.98099999999999</c:v>
                </c:pt>
                <c:pt idx="944">
                  <c:v>942.94999999999982</c:v>
                </c:pt>
                <c:pt idx="945">
                  <c:v>944.05799999999977</c:v>
                </c:pt>
                <c:pt idx="946">
                  <c:v>945.25300000000004</c:v>
                </c:pt>
                <c:pt idx="947">
                  <c:v>946.22</c:v>
                </c:pt>
                <c:pt idx="948">
                  <c:v>947.20100000000002</c:v>
                </c:pt>
                <c:pt idx="949">
                  <c:v>948.02099999999996</c:v>
                </c:pt>
                <c:pt idx="950">
                  <c:v>949.03</c:v>
                </c:pt>
                <c:pt idx="951">
                  <c:v>950.05599999999981</c:v>
                </c:pt>
                <c:pt idx="952">
                  <c:v>951.06</c:v>
                </c:pt>
                <c:pt idx="953">
                  <c:v>951.94299999999976</c:v>
                </c:pt>
                <c:pt idx="954">
                  <c:v>953.03899999999999</c:v>
                </c:pt>
                <c:pt idx="955">
                  <c:v>954.02</c:v>
                </c:pt>
                <c:pt idx="956">
                  <c:v>955.14499999999998</c:v>
                </c:pt>
                <c:pt idx="957">
                  <c:v>956.13699999999972</c:v>
                </c:pt>
                <c:pt idx="958">
                  <c:v>956.99199999999996</c:v>
                </c:pt>
                <c:pt idx="959">
                  <c:v>958.0659999999998</c:v>
                </c:pt>
                <c:pt idx="960">
                  <c:v>959.1</c:v>
                </c:pt>
                <c:pt idx="961">
                  <c:v>960.05099999999982</c:v>
                </c:pt>
                <c:pt idx="962">
                  <c:v>960.95399999999972</c:v>
                </c:pt>
                <c:pt idx="963">
                  <c:v>962.01499999999999</c:v>
                </c:pt>
                <c:pt idx="964">
                  <c:v>963.13699999999972</c:v>
                </c:pt>
                <c:pt idx="965">
                  <c:v>964.13</c:v>
                </c:pt>
                <c:pt idx="966">
                  <c:v>965.06699999999978</c:v>
                </c:pt>
                <c:pt idx="967">
                  <c:v>966.1790000000002</c:v>
                </c:pt>
                <c:pt idx="968">
                  <c:v>967.08799999999997</c:v>
                </c:pt>
                <c:pt idx="969">
                  <c:v>967.99699999999996</c:v>
                </c:pt>
                <c:pt idx="970">
                  <c:v>968.91199999999981</c:v>
                </c:pt>
                <c:pt idx="971">
                  <c:v>970.02199999999982</c:v>
                </c:pt>
                <c:pt idx="972">
                  <c:v>971.01300000000003</c:v>
                </c:pt>
                <c:pt idx="973">
                  <c:v>972.12900000000002</c:v>
                </c:pt>
                <c:pt idx="974">
                  <c:v>972.74</c:v>
                </c:pt>
                <c:pt idx="975">
                  <c:v>973.64699999999982</c:v>
                </c:pt>
                <c:pt idx="976">
                  <c:v>974.91</c:v>
                </c:pt>
                <c:pt idx="977">
                  <c:v>976.06699999999978</c:v>
                </c:pt>
                <c:pt idx="978">
                  <c:v>977.0469999999998</c:v>
                </c:pt>
                <c:pt idx="979">
                  <c:v>978.03699999999981</c:v>
                </c:pt>
                <c:pt idx="980">
                  <c:v>979.07100000000003</c:v>
                </c:pt>
                <c:pt idx="981">
                  <c:v>979.99099999999999</c:v>
                </c:pt>
                <c:pt idx="982">
                  <c:v>981.11199999999997</c:v>
                </c:pt>
                <c:pt idx="983">
                  <c:v>982.05399999999997</c:v>
                </c:pt>
                <c:pt idx="984">
                  <c:v>982.92399999999998</c:v>
                </c:pt>
                <c:pt idx="985">
                  <c:v>983.80899999999997</c:v>
                </c:pt>
                <c:pt idx="986">
                  <c:v>984.84699999999975</c:v>
                </c:pt>
                <c:pt idx="987">
                  <c:v>985.87300000000005</c:v>
                </c:pt>
                <c:pt idx="988">
                  <c:v>986.96699999999976</c:v>
                </c:pt>
                <c:pt idx="989">
                  <c:v>988.00900000000001</c:v>
                </c:pt>
                <c:pt idx="990">
                  <c:v>988.94799999999975</c:v>
                </c:pt>
                <c:pt idx="991">
                  <c:v>989.99800000000005</c:v>
                </c:pt>
                <c:pt idx="992">
                  <c:v>990.94399999999996</c:v>
                </c:pt>
                <c:pt idx="993">
                  <c:v>991.89300000000003</c:v>
                </c:pt>
                <c:pt idx="994">
                  <c:v>992.91899999999998</c:v>
                </c:pt>
                <c:pt idx="995">
                  <c:v>994.02699999999982</c:v>
                </c:pt>
                <c:pt idx="996">
                  <c:v>995.09699999999998</c:v>
                </c:pt>
                <c:pt idx="997">
                  <c:v>996.048</c:v>
                </c:pt>
                <c:pt idx="998">
                  <c:v>996.91599999999983</c:v>
                </c:pt>
                <c:pt idx="999">
                  <c:v>997.93299999999977</c:v>
                </c:pt>
                <c:pt idx="1000">
                  <c:v>998.93199999999979</c:v>
                </c:pt>
                <c:pt idx="1001">
                  <c:v>999.88499999999999</c:v>
                </c:pt>
                <c:pt idx="1002">
                  <c:v>1000.93</c:v>
                </c:pt>
                <c:pt idx="1003">
                  <c:v>1002.01</c:v>
                </c:pt>
                <c:pt idx="1004">
                  <c:v>1003.06</c:v>
                </c:pt>
                <c:pt idx="1005">
                  <c:v>1004.02</c:v>
                </c:pt>
                <c:pt idx="1006">
                  <c:v>1004.9399999999998</c:v>
                </c:pt>
                <c:pt idx="1007">
                  <c:v>1005.87</c:v>
                </c:pt>
                <c:pt idx="1008">
                  <c:v>1006.9599999999998</c:v>
                </c:pt>
                <c:pt idx="1009">
                  <c:v>1007.9399999999998</c:v>
                </c:pt>
                <c:pt idx="1010">
                  <c:v>1008.8499999999998</c:v>
                </c:pt>
                <c:pt idx="1011">
                  <c:v>1009.88</c:v>
                </c:pt>
                <c:pt idx="1012">
                  <c:v>1010.91</c:v>
                </c:pt>
                <c:pt idx="1013">
                  <c:v>1012.04</c:v>
                </c:pt>
                <c:pt idx="1014">
                  <c:v>1013.04</c:v>
                </c:pt>
                <c:pt idx="1015">
                  <c:v>1013.98</c:v>
                </c:pt>
                <c:pt idx="1016">
                  <c:v>1015.03</c:v>
                </c:pt>
                <c:pt idx="1017">
                  <c:v>1015.91</c:v>
                </c:pt>
                <c:pt idx="1018">
                  <c:v>1016.81</c:v>
                </c:pt>
                <c:pt idx="1019">
                  <c:v>1017.9499999999998</c:v>
                </c:pt>
                <c:pt idx="1020">
                  <c:v>1018.97</c:v>
                </c:pt>
                <c:pt idx="1021">
                  <c:v>1019.9599999999998</c:v>
                </c:pt>
                <c:pt idx="1022">
                  <c:v>1021.1</c:v>
                </c:pt>
                <c:pt idx="1023">
                  <c:v>1021.93</c:v>
                </c:pt>
                <c:pt idx="1024">
                  <c:v>1022.73</c:v>
                </c:pt>
                <c:pt idx="1025">
                  <c:v>1023.73</c:v>
                </c:pt>
                <c:pt idx="1026">
                  <c:v>1024.8699999999999</c:v>
                </c:pt>
                <c:pt idx="1027">
                  <c:v>1025.8399999999999</c:v>
                </c:pt>
                <c:pt idx="1028">
                  <c:v>1027.04</c:v>
                </c:pt>
                <c:pt idx="1029">
                  <c:v>1028.23</c:v>
                </c:pt>
                <c:pt idx="1030">
                  <c:v>1029.1799999999998</c:v>
                </c:pt>
                <c:pt idx="1031">
                  <c:v>1030.1299999999999</c:v>
                </c:pt>
                <c:pt idx="1032">
                  <c:v>1030.99</c:v>
                </c:pt>
                <c:pt idx="1033">
                  <c:v>1031.8899999999999</c:v>
                </c:pt>
                <c:pt idx="1034">
                  <c:v>1032.9100000000001</c:v>
                </c:pt>
                <c:pt idx="1035">
                  <c:v>1033.95</c:v>
                </c:pt>
                <c:pt idx="1036">
                  <c:v>1034.92</c:v>
                </c:pt>
                <c:pt idx="1037">
                  <c:v>1036.02</c:v>
                </c:pt>
                <c:pt idx="1038">
                  <c:v>1037.04</c:v>
                </c:pt>
                <c:pt idx="1039">
                  <c:v>1037.95</c:v>
                </c:pt>
                <c:pt idx="1040">
                  <c:v>1038.9000000000001</c:v>
                </c:pt>
                <c:pt idx="1041">
                  <c:v>1039.8899999999999</c:v>
                </c:pt>
                <c:pt idx="1042">
                  <c:v>1040.97</c:v>
                </c:pt>
                <c:pt idx="1043">
                  <c:v>1042.05</c:v>
                </c:pt>
                <c:pt idx="1044">
                  <c:v>1043.02</c:v>
                </c:pt>
                <c:pt idx="1045">
                  <c:v>1044.03</c:v>
                </c:pt>
                <c:pt idx="1046">
                  <c:v>1045</c:v>
                </c:pt>
                <c:pt idx="1047">
                  <c:v>1045.9100000000001</c:v>
                </c:pt>
                <c:pt idx="1048">
                  <c:v>1046.8599999999999</c:v>
                </c:pt>
                <c:pt idx="1049">
                  <c:v>1047.8399999999999</c:v>
                </c:pt>
                <c:pt idx="1050">
                  <c:v>1048.9000000000001</c:v>
                </c:pt>
                <c:pt idx="1051">
                  <c:v>1049.96</c:v>
                </c:pt>
                <c:pt idx="1052">
                  <c:v>1051.06</c:v>
                </c:pt>
                <c:pt idx="1053">
                  <c:v>1052.1199999999999</c:v>
                </c:pt>
                <c:pt idx="1054">
                  <c:v>1053.04</c:v>
                </c:pt>
                <c:pt idx="1055">
                  <c:v>1053.93</c:v>
                </c:pt>
                <c:pt idx="1056">
                  <c:v>1054.83</c:v>
                </c:pt>
                <c:pt idx="1057">
                  <c:v>1055.76</c:v>
                </c:pt>
                <c:pt idx="1058">
                  <c:v>1056.81</c:v>
                </c:pt>
                <c:pt idx="1059">
                  <c:v>1057.94</c:v>
                </c:pt>
                <c:pt idx="1060">
                  <c:v>1059.04</c:v>
                </c:pt>
                <c:pt idx="1061">
                  <c:v>1060.07</c:v>
                </c:pt>
                <c:pt idx="1062">
                  <c:v>1061.03</c:v>
                </c:pt>
                <c:pt idx="1063">
                  <c:v>1061.92</c:v>
                </c:pt>
                <c:pt idx="1064">
                  <c:v>1063.21</c:v>
                </c:pt>
                <c:pt idx="1065">
                  <c:v>1064.0999999999999</c:v>
                </c:pt>
                <c:pt idx="1066">
                  <c:v>1064.9000000000001</c:v>
                </c:pt>
                <c:pt idx="1067">
                  <c:v>1066.1299999999999</c:v>
                </c:pt>
                <c:pt idx="1068">
                  <c:v>1067.08</c:v>
                </c:pt>
                <c:pt idx="1069">
                  <c:v>1067.81</c:v>
                </c:pt>
                <c:pt idx="1070">
                  <c:v>1068.58</c:v>
                </c:pt>
                <c:pt idx="1071">
                  <c:v>1069.79</c:v>
                </c:pt>
                <c:pt idx="1072">
                  <c:v>1071.03</c:v>
                </c:pt>
                <c:pt idx="1073">
                  <c:v>1072.04</c:v>
                </c:pt>
                <c:pt idx="1074">
                  <c:v>1072.98</c:v>
                </c:pt>
                <c:pt idx="1075">
                  <c:v>1074.02</c:v>
                </c:pt>
                <c:pt idx="1076">
                  <c:v>1075.1199999999999</c:v>
                </c:pt>
                <c:pt idx="1077">
                  <c:v>1075.8</c:v>
                </c:pt>
                <c:pt idx="1078">
                  <c:v>1076.83</c:v>
                </c:pt>
                <c:pt idx="1079">
                  <c:v>1078.05</c:v>
                </c:pt>
                <c:pt idx="1080">
                  <c:v>1078.98</c:v>
                </c:pt>
                <c:pt idx="1081">
                  <c:v>1079.97</c:v>
                </c:pt>
                <c:pt idx="1082">
                  <c:v>1080.99</c:v>
                </c:pt>
                <c:pt idx="1083">
                  <c:v>1081.95</c:v>
                </c:pt>
                <c:pt idx="1084">
                  <c:v>1082.8599999999999</c:v>
                </c:pt>
                <c:pt idx="1085">
                  <c:v>1083.74</c:v>
                </c:pt>
                <c:pt idx="1086">
                  <c:v>1084.82</c:v>
                </c:pt>
                <c:pt idx="1087">
                  <c:v>1085.95</c:v>
                </c:pt>
                <c:pt idx="1088">
                  <c:v>1086.9100000000001</c:v>
                </c:pt>
                <c:pt idx="1089">
                  <c:v>1087.8499999999999</c:v>
                </c:pt>
                <c:pt idx="1090">
                  <c:v>1088.9000000000001</c:v>
                </c:pt>
                <c:pt idx="1091">
                  <c:v>1089.9000000000001</c:v>
                </c:pt>
                <c:pt idx="1092">
                  <c:v>1090.79</c:v>
                </c:pt>
                <c:pt idx="1093">
                  <c:v>1091.8499999999999</c:v>
                </c:pt>
                <c:pt idx="1094">
                  <c:v>1092.96</c:v>
                </c:pt>
                <c:pt idx="1095">
                  <c:v>1093.8899999999999</c:v>
                </c:pt>
                <c:pt idx="1096">
                  <c:v>1094.8</c:v>
                </c:pt>
                <c:pt idx="1097">
                  <c:v>1095.8</c:v>
                </c:pt>
                <c:pt idx="1098">
                  <c:v>1096.8899999999999</c:v>
                </c:pt>
                <c:pt idx="1099">
                  <c:v>1097.8799999999999</c:v>
                </c:pt>
                <c:pt idx="1100">
                  <c:v>1098.8899999999999</c:v>
                </c:pt>
                <c:pt idx="1101">
                  <c:v>1099.9100000000001</c:v>
                </c:pt>
                <c:pt idx="1102">
                  <c:v>1100.8699999999999</c:v>
                </c:pt>
                <c:pt idx="1103">
                  <c:v>1101.81</c:v>
                </c:pt>
                <c:pt idx="1104">
                  <c:v>1102.8699999999999</c:v>
                </c:pt>
                <c:pt idx="1105">
                  <c:v>1104.04</c:v>
                </c:pt>
                <c:pt idx="1106">
                  <c:v>1105.04</c:v>
                </c:pt>
                <c:pt idx="1107">
                  <c:v>1106.01</c:v>
                </c:pt>
                <c:pt idx="1108">
                  <c:v>1106.95</c:v>
                </c:pt>
                <c:pt idx="1109">
                  <c:v>1107.82</c:v>
                </c:pt>
                <c:pt idx="1110">
                  <c:v>1108.83</c:v>
                </c:pt>
                <c:pt idx="1111">
                  <c:v>1109.8699999999999</c:v>
                </c:pt>
                <c:pt idx="1112">
                  <c:v>1110.76</c:v>
                </c:pt>
                <c:pt idx="1113">
                  <c:v>1111.6599999999999</c:v>
                </c:pt>
                <c:pt idx="1114">
                  <c:v>1112.8499999999999</c:v>
                </c:pt>
                <c:pt idx="1115">
                  <c:v>1113.94</c:v>
                </c:pt>
                <c:pt idx="1116">
                  <c:v>1114.73</c:v>
                </c:pt>
                <c:pt idx="1117">
                  <c:v>1115.8399999999999</c:v>
                </c:pt>
                <c:pt idx="1118">
                  <c:v>1117.01</c:v>
                </c:pt>
                <c:pt idx="1119">
                  <c:v>1118.0899999999999</c:v>
                </c:pt>
                <c:pt idx="1120">
                  <c:v>1118.9000000000001</c:v>
                </c:pt>
                <c:pt idx="1121">
                  <c:v>1119.6399999999999</c:v>
                </c:pt>
                <c:pt idx="1122">
                  <c:v>1120.7</c:v>
                </c:pt>
                <c:pt idx="1123">
                  <c:v>1121.78</c:v>
                </c:pt>
                <c:pt idx="1124">
                  <c:v>1122.9100000000001</c:v>
                </c:pt>
                <c:pt idx="1125">
                  <c:v>1123.97</c:v>
                </c:pt>
                <c:pt idx="1126">
                  <c:v>1124.78</c:v>
                </c:pt>
                <c:pt idx="1127">
                  <c:v>1125.6199999999999</c:v>
                </c:pt>
                <c:pt idx="1128">
                  <c:v>1126.78</c:v>
                </c:pt>
                <c:pt idx="1129">
                  <c:v>1127.99</c:v>
                </c:pt>
                <c:pt idx="1130">
                  <c:v>1128.92</c:v>
                </c:pt>
                <c:pt idx="1131">
                  <c:v>1129.8599999999999</c:v>
                </c:pt>
                <c:pt idx="1132">
                  <c:v>1130.8499999999999</c:v>
                </c:pt>
                <c:pt idx="1133">
                  <c:v>1131.75</c:v>
                </c:pt>
                <c:pt idx="1134">
                  <c:v>1132.8</c:v>
                </c:pt>
                <c:pt idx="1135">
                  <c:v>1133.8799999999999</c:v>
                </c:pt>
                <c:pt idx="1136">
                  <c:v>1135</c:v>
                </c:pt>
                <c:pt idx="1137">
                  <c:v>1136.03</c:v>
                </c:pt>
                <c:pt idx="1138">
                  <c:v>1136.8399999999999</c:v>
                </c:pt>
                <c:pt idx="1139">
                  <c:v>1137.6699999999998</c:v>
                </c:pt>
                <c:pt idx="1140">
                  <c:v>1138.6899999999998</c:v>
                </c:pt>
                <c:pt idx="1141">
                  <c:v>1139.72</c:v>
                </c:pt>
                <c:pt idx="1142">
                  <c:v>1140.8499999999999</c:v>
                </c:pt>
                <c:pt idx="1143">
                  <c:v>1141.8699999999999</c:v>
                </c:pt>
                <c:pt idx="1144">
                  <c:v>1142.77</c:v>
                </c:pt>
                <c:pt idx="1145">
                  <c:v>1143.6699999999998</c:v>
                </c:pt>
                <c:pt idx="1146">
                  <c:v>1144.75</c:v>
                </c:pt>
                <c:pt idx="1147">
                  <c:v>1145.78</c:v>
                </c:pt>
                <c:pt idx="1148">
                  <c:v>1146.79</c:v>
                </c:pt>
                <c:pt idx="1149">
                  <c:v>1147.8899999999999</c:v>
                </c:pt>
                <c:pt idx="1150">
                  <c:v>1148.8699999999999</c:v>
                </c:pt>
                <c:pt idx="1151">
                  <c:v>1149.7</c:v>
                </c:pt>
                <c:pt idx="1152">
                  <c:v>1150.7</c:v>
                </c:pt>
                <c:pt idx="1153">
                  <c:v>1151.8899999999999</c:v>
                </c:pt>
                <c:pt idx="1154">
                  <c:v>1152.9000000000001</c:v>
                </c:pt>
                <c:pt idx="1155">
                  <c:v>1153.8399999999999</c:v>
                </c:pt>
                <c:pt idx="1156">
                  <c:v>1154.81</c:v>
                </c:pt>
                <c:pt idx="1157">
                  <c:v>1155.73</c:v>
                </c:pt>
                <c:pt idx="1158">
                  <c:v>1156.6899999999998</c:v>
                </c:pt>
                <c:pt idx="1159">
                  <c:v>1157.8</c:v>
                </c:pt>
                <c:pt idx="1160">
                  <c:v>1158.94</c:v>
                </c:pt>
                <c:pt idx="1161">
                  <c:v>1159.83</c:v>
                </c:pt>
                <c:pt idx="1162">
                  <c:v>1160.73</c:v>
                </c:pt>
                <c:pt idx="1163">
                  <c:v>1161.77</c:v>
                </c:pt>
                <c:pt idx="1164">
                  <c:v>1162.81</c:v>
                </c:pt>
                <c:pt idx="1165">
                  <c:v>1163.6699999999998</c:v>
                </c:pt>
                <c:pt idx="1166">
                  <c:v>1164.6799999999998</c:v>
                </c:pt>
                <c:pt idx="1167">
                  <c:v>1165.76</c:v>
                </c:pt>
                <c:pt idx="1168">
                  <c:v>1166.83</c:v>
                </c:pt>
                <c:pt idx="1169">
                  <c:v>1167.82</c:v>
                </c:pt>
                <c:pt idx="1170">
                  <c:v>1168.77</c:v>
                </c:pt>
                <c:pt idx="1171">
                  <c:v>1169.9100000000001</c:v>
                </c:pt>
                <c:pt idx="1172">
                  <c:v>1170.96</c:v>
                </c:pt>
                <c:pt idx="1173">
                  <c:v>1171.8</c:v>
                </c:pt>
                <c:pt idx="1174">
                  <c:v>1172.6599999999999</c:v>
                </c:pt>
                <c:pt idx="1175">
                  <c:v>1173.6799999999998</c:v>
                </c:pt>
                <c:pt idx="1176">
                  <c:v>1174.79</c:v>
                </c:pt>
                <c:pt idx="1177">
                  <c:v>1175.8899999999999</c:v>
                </c:pt>
                <c:pt idx="1178">
                  <c:v>1176.8799999999999</c:v>
                </c:pt>
                <c:pt idx="1179">
                  <c:v>1177.75</c:v>
                </c:pt>
                <c:pt idx="1180">
                  <c:v>1178.77</c:v>
                </c:pt>
                <c:pt idx="1181">
                  <c:v>1179.6699999999998</c:v>
                </c:pt>
                <c:pt idx="1182">
                  <c:v>1180.73</c:v>
                </c:pt>
                <c:pt idx="1183">
                  <c:v>1181.77</c:v>
                </c:pt>
                <c:pt idx="1184">
                  <c:v>1182.6799999999998</c:v>
                </c:pt>
                <c:pt idx="1185">
                  <c:v>1183.71</c:v>
                </c:pt>
                <c:pt idx="1186">
                  <c:v>1184.8899999999999</c:v>
                </c:pt>
                <c:pt idx="1187">
                  <c:v>1185.8699999999999</c:v>
                </c:pt>
                <c:pt idx="1188">
                  <c:v>1186.75</c:v>
                </c:pt>
                <c:pt idx="1189">
                  <c:v>1187.8</c:v>
                </c:pt>
                <c:pt idx="1190">
                  <c:v>1188.6099999999999</c:v>
                </c:pt>
                <c:pt idx="1191">
                  <c:v>1189.6399999999999</c:v>
                </c:pt>
                <c:pt idx="1192">
                  <c:v>1190.8499999999999</c:v>
                </c:pt>
                <c:pt idx="1193">
                  <c:v>1191.8599999999999</c:v>
                </c:pt>
                <c:pt idx="1194">
                  <c:v>1192.7</c:v>
                </c:pt>
                <c:pt idx="1195">
                  <c:v>1193.6299999999999</c:v>
                </c:pt>
                <c:pt idx="1196">
                  <c:v>1194.75</c:v>
                </c:pt>
                <c:pt idx="1197">
                  <c:v>1195.79</c:v>
                </c:pt>
                <c:pt idx="1198">
                  <c:v>1196.77</c:v>
                </c:pt>
                <c:pt idx="1199">
                  <c:v>1197.6799999999998</c:v>
                </c:pt>
                <c:pt idx="1200">
                  <c:v>1198.6699999999998</c:v>
                </c:pt>
                <c:pt idx="1201">
                  <c:v>1199.77</c:v>
                </c:pt>
                <c:pt idx="1202">
                  <c:v>1199.82</c:v>
                </c:pt>
                <c:pt idx="1203">
                  <c:v>1198.6099999999999</c:v>
                </c:pt>
                <c:pt idx="1204">
                  <c:v>1197.6899999999998</c:v>
                </c:pt>
                <c:pt idx="1205">
                  <c:v>1196.92</c:v>
                </c:pt>
                <c:pt idx="1206">
                  <c:v>1195.81</c:v>
                </c:pt>
                <c:pt idx="1207">
                  <c:v>1194.81</c:v>
                </c:pt>
                <c:pt idx="1208">
                  <c:v>1193.73</c:v>
                </c:pt>
                <c:pt idx="1209">
                  <c:v>1192.7</c:v>
                </c:pt>
                <c:pt idx="1210">
                  <c:v>1191.9000000000001</c:v>
                </c:pt>
                <c:pt idx="1211">
                  <c:v>1190.8399999999999</c:v>
                </c:pt>
                <c:pt idx="1212">
                  <c:v>1189.73</c:v>
                </c:pt>
                <c:pt idx="1213">
                  <c:v>1188.6899999999998</c:v>
                </c:pt>
                <c:pt idx="1214">
                  <c:v>1188.01</c:v>
                </c:pt>
                <c:pt idx="1215">
                  <c:v>1186.9000000000001</c:v>
                </c:pt>
                <c:pt idx="1216">
                  <c:v>1185.71</c:v>
                </c:pt>
                <c:pt idx="1217">
                  <c:v>1184.8</c:v>
                </c:pt>
                <c:pt idx="1218">
                  <c:v>1183.83</c:v>
                </c:pt>
                <c:pt idx="1219">
                  <c:v>1182.93</c:v>
                </c:pt>
                <c:pt idx="1220">
                  <c:v>1181.8699999999999</c:v>
                </c:pt>
                <c:pt idx="1221">
                  <c:v>1180.8899999999999</c:v>
                </c:pt>
                <c:pt idx="1222">
                  <c:v>1179.72</c:v>
                </c:pt>
                <c:pt idx="1223">
                  <c:v>1178.75</c:v>
                </c:pt>
                <c:pt idx="1224">
                  <c:v>1177.74</c:v>
                </c:pt>
                <c:pt idx="1225">
                  <c:v>1176.8899999999999</c:v>
                </c:pt>
                <c:pt idx="1226">
                  <c:v>1175.8599999999999</c:v>
                </c:pt>
                <c:pt idx="1227">
                  <c:v>1174.6699999999998</c:v>
                </c:pt>
                <c:pt idx="1228">
                  <c:v>1173.8599999999999</c:v>
                </c:pt>
                <c:pt idx="1229">
                  <c:v>1172.95</c:v>
                </c:pt>
                <c:pt idx="1230">
                  <c:v>1171.81</c:v>
                </c:pt>
                <c:pt idx="1231">
                  <c:v>1170.6499999999999</c:v>
                </c:pt>
                <c:pt idx="1232">
                  <c:v>1169.81</c:v>
                </c:pt>
                <c:pt idx="1233">
                  <c:v>1168.76</c:v>
                </c:pt>
                <c:pt idx="1234">
                  <c:v>1167.6399999999999</c:v>
                </c:pt>
                <c:pt idx="1235">
                  <c:v>1166.75</c:v>
                </c:pt>
                <c:pt idx="1236">
                  <c:v>1165.77</c:v>
                </c:pt>
                <c:pt idx="1237">
                  <c:v>1164.7</c:v>
                </c:pt>
                <c:pt idx="1238">
                  <c:v>1163.8499999999999</c:v>
                </c:pt>
                <c:pt idx="1239">
                  <c:v>1162.98</c:v>
                </c:pt>
                <c:pt idx="1240">
                  <c:v>1161.99</c:v>
                </c:pt>
                <c:pt idx="1241">
                  <c:v>1160.8799999999999</c:v>
                </c:pt>
                <c:pt idx="1242">
                  <c:v>1159.8499999999999</c:v>
                </c:pt>
                <c:pt idx="1243">
                  <c:v>1158.82</c:v>
                </c:pt>
                <c:pt idx="1244">
                  <c:v>1157.94</c:v>
                </c:pt>
                <c:pt idx="1245">
                  <c:v>1156.8699999999999</c:v>
                </c:pt>
                <c:pt idx="1246">
                  <c:v>1155.72</c:v>
                </c:pt>
                <c:pt idx="1247">
                  <c:v>1154.8899999999999</c:v>
                </c:pt>
                <c:pt idx="1248">
                  <c:v>1153.83</c:v>
                </c:pt>
                <c:pt idx="1249">
                  <c:v>1153</c:v>
                </c:pt>
                <c:pt idx="1250">
                  <c:v>1151.93</c:v>
                </c:pt>
                <c:pt idx="1251">
                  <c:v>1150.79</c:v>
                </c:pt>
                <c:pt idx="1252">
                  <c:v>1149.78</c:v>
                </c:pt>
                <c:pt idx="1253">
                  <c:v>1148.96</c:v>
                </c:pt>
                <c:pt idx="1254">
                  <c:v>1147.94</c:v>
                </c:pt>
                <c:pt idx="1255">
                  <c:v>1146.8</c:v>
                </c:pt>
                <c:pt idx="1256">
                  <c:v>1145.79</c:v>
                </c:pt>
                <c:pt idx="1257">
                  <c:v>1144.8399999999999</c:v>
                </c:pt>
                <c:pt idx="1258">
                  <c:v>1144</c:v>
                </c:pt>
                <c:pt idx="1259">
                  <c:v>1142.8799999999999</c:v>
                </c:pt>
                <c:pt idx="1260">
                  <c:v>1141.75</c:v>
                </c:pt>
                <c:pt idx="1261">
                  <c:v>1140.81</c:v>
                </c:pt>
                <c:pt idx="1262">
                  <c:v>1139.97</c:v>
                </c:pt>
                <c:pt idx="1263">
                  <c:v>1138.83</c:v>
                </c:pt>
                <c:pt idx="1264">
                  <c:v>1137.8599999999999</c:v>
                </c:pt>
                <c:pt idx="1265">
                  <c:v>1136.83</c:v>
                </c:pt>
                <c:pt idx="1266">
                  <c:v>1135.77</c:v>
                </c:pt>
                <c:pt idx="1267">
                  <c:v>1134.9000000000001</c:v>
                </c:pt>
                <c:pt idx="1268">
                  <c:v>1133.8899999999999</c:v>
                </c:pt>
                <c:pt idx="1269">
                  <c:v>1132.9000000000001</c:v>
                </c:pt>
                <c:pt idx="1270">
                  <c:v>1131.8899999999999</c:v>
                </c:pt>
                <c:pt idx="1271">
                  <c:v>1131.02</c:v>
                </c:pt>
                <c:pt idx="1272">
                  <c:v>1130.02</c:v>
                </c:pt>
                <c:pt idx="1273">
                  <c:v>1128.8399999999999</c:v>
                </c:pt>
                <c:pt idx="1274">
                  <c:v>1127.9000000000001</c:v>
                </c:pt>
                <c:pt idx="1275">
                  <c:v>1127.02</c:v>
                </c:pt>
                <c:pt idx="1276">
                  <c:v>1126.04</c:v>
                </c:pt>
                <c:pt idx="1277">
                  <c:v>1124.9000000000001</c:v>
                </c:pt>
                <c:pt idx="1278">
                  <c:v>1123.78</c:v>
                </c:pt>
                <c:pt idx="1279">
                  <c:v>1122.9000000000001</c:v>
                </c:pt>
                <c:pt idx="1280">
                  <c:v>1121.97</c:v>
                </c:pt>
                <c:pt idx="1281">
                  <c:v>1120.96</c:v>
                </c:pt>
                <c:pt idx="1282">
                  <c:v>1119.77</c:v>
                </c:pt>
                <c:pt idx="1283">
                  <c:v>1118.74</c:v>
                </c:pt>
                <c:pt idx="1284">
                  <c:v>1117.8599999999999</c:v>
                </c:pt>
                <c:pt idx="1285">
                  <c:v>1117.06</c:v>
                </c:pt>
                <c:pt idx="1286">
                  <c:v>1115.98</c:v>
                </c:pt>
                <c:pt idx="1287">
                  <c:v>1114.97</c:v>
                </c:pt>
                <c:pt idx="1288">
                  <c:v>1113.97</c:v>
                </c:pt>
                <c:pt idx="1289">
                  <c:v>1113</c:v>
                </c:pt>
                <c:pt idx="1290">
                  <c:v>1112.1699999999998</c:v>
                </c:pt>
                <c:pt idx="1291">
                  <c:v>1110.6899999999998</c:v>
                </c:pt>
                <c:pt idx="1292">
                  <c:v>1109.79</c:v>
                </c:pt>
                <c:pt idx="1293">
                  <c:v>1109.04</c:v>
                </c:pt>
                <c:pt idx="1294">
                  <c:v>1108.03</c:v>
                </c:pt>
                <c:pt idx="1295">
                  <c:v>1106.93</c:v>
                </c:pt>
                <c:pt idx="1296">
                  <c:v>1105.8799999999999</c:v>
                </c:pt>
                <c:pt idx="1297">
                  <c:v>1104.9000000000001</c:v>
                </c:pt>
                <c:pt idx="1298">
                  <c:v>1103.96</c:v>
                </c:pt>
                <c:pt idx="1299">
                  <c:v>1103</c:v>
                </c:pt>
                <c:pt idx="1300">
                  <c:v>1101.9100000000001</c:v>
                </c:pt>
                <c:pt idx="1301">
                  <c:v>1100.96</c:v>
                </c:pt>
                <c:pt idx="1302">
                  <c:v>1100.1299999999999</c:v>
                </c:pt>
                <c:pt idx="1303">
                  <c:v>1099.04</c:v>
                </c:pt>
                <c:pt idx="1304">
                  <c:v>1097.83</c:v>
                </c:pt>
                <c:pt idx="1305">
                  <c:v>1096.8</c:v>
                </c:pt>
                <c:pt idx="1306">
                  <c:v>1095.8799999999999</c:v>
                </c:pt>
                <c:pt idx="1307">
                  <c:v>1095</c:v>
                </c:pt>
                <c:pt idx="1308">
                  <c:v>1093.94</c:v>
                </c:pt>
                <c:pt idx="1309">
                  <c:v>1092.8599999999999</c:v>
                </c:pt>
                <c:pt idx="1310">
                  <c:v>1091.83</c:v>
                </c:pt>
                <c:pt idx="1311">
                  <c:v>1091.0999999999999</c:v>
                </c:pt>
                <c:pt idx="1312">
                  <c:v>1090.07</c:v>
                </c:pt>
                <c:pt idx="1313">
                  <c:v>1088.9100000000001</c:v>
                </c:pt>
                <c:pt idx="1314">
                  <c:v>1087.8899999999999</c:v>
                </c:pt>
                <c:pt idx="1315">
                  <c:v>1086.93</c:v>
                </c:pt>
                <c:pt idx="1316">
                  <c:v>1086.1199999999999</c:v>
                </c:pt>
                <c:pt idx="1317">
                  <c:v>1085.03</c:v>
                </c:pt>
                <c:pt idx="1318">
                  <c:v>1083.8799999999999</c:v>
                </c:pt>
                <c:pt idx="1319">
                  <c:v>1082.99</c:v>
                </c:pt>
                <c:pt idx="1320">
                  <c:v>1082.06</c:v>
                </c:pt>
                <c:pt idx="1321">
                  <c:v>1081.01</c:v>
                </c:pt>
                <c:pt idx="1322">
                  <c:v>1079.95</c:v>
                </c:pt>
                <c:pt idx="1323">
                  <c:v>1078.8699999999999</c:v>
                </c:pt>
                <c:pt idx="1324">
                  <c:v>1077.94</c:v>
                </c:pt>
                <c:pt idx="1325">
                  <c:v>1077.04</c:v>
                </c:pt>
                <c:pt idx="1326">
                  <c:v>1075.95</c:v>
                </c:pt>
                <c:pt idx="1327">
                  <c:v>1074.9000000000001</c:v>
                </c:pt>
                <c:pt idx="1328">
                  <c:v>1073.94</c:v>
                </c:pt>
                <c:pt idx="1329">
                  <c:v>1073.1399999999999</c:v>
                </c:pt>
                <c:pt idx="1330">
                  <c:v>1072.22</c:v>
                </c:pt>
                <c:pt idx="1331">
                  <c:v>1071.08</c:v>
                </c:pt>
                <c:pt idx="1332">
                  <c:v>1069.8799999999999</c:v>
                </c:pt>
                <c:pt idx="1333">
                  <c:v>1068.71</c:v>
                </c:pt>
                <c:pt idx="1334">
                  <c:v>1067.99</c:v>
                </c:pt>
                <c:pt idx="1335">
                  <c:v>1066.96</c:v>
                </c:pt>
                <c:pt idx="1336">
                  <c:v>1065.8899999999999</c:v>
                </c:pt>
                <c:pt idx="1337">
                  <c:v>1065.04</c:v>
                </c:pt>
                <c:pt idx="1338">
                  <c:v>1063.92</c:v>
                </c:pt>
                <c:pt idx="1339">
                  <c:v>1062.99</c:v>
                </c:pt>
                <c:pt idx="1340">
                  <c:v>1061.99</c:v>
                </c:pt>
                <c:pt idx="1341">
                  <c:v>1060.94</c:v>
                </c:pt>
                <c:pt idx="1342">
                  <c:v>1060.04</c:v>
                </c:pt>
                <c:pt idx="1343">
                  <c:v>1059.01</c:v>
                </c:pt>
                <c:pt idx="1344">
                  <c:v>1058</c:v>
                </c:pt>
                <c:pt idx="1345">
                  <c:v>1056.98</c:v>
                </c:pt>
                <c:pt idx="1346">
                  <c:v>1055.9100000000001</c:v>
                </c:pt>
                <c:pt idx="1347">
                  <c:v>1054.95</c:v>
                </c:pt>
                <c:pt idx="1348">
                  <c:v>1054.02</c:v>
                </c:pt>
                <c:pt idx="1349">
                  <c:v>1052.6499999999999</c:v>
                </c:pt>
                <c:pt idx="1350">
                  <c:v>1051.79</c:v>
                </c:pt>
                <c:pt idx="1351">
                  <c:v>1051.1099999999999</c:v>
                </c:pt>
                <c:pt idx="1352">
                  <c:v>1049.95</c:v>
                </c:pt>
                <c:pt idx="1353">
                  <c:v>1048.8399999999999</c:v>
                </c:pt>
                <c:pt idx="1354">
                  <c:v>1047.92</c:v>
                </c:pt>
                <c:pt idx="1355">
                  <c:v>1047</c:v>
                </c:pt>
                <c:pt idx="1356">
                  <c:v>1046.03</c:v>
                </c:pt>
                <c:pt idx="1357">
                  <c:v>1044.96</c:v>
                </c:pt>
                <c:pt idx="1358">
                  <c:v>1043.92</c:v>
                </c:pt>
                <c:pt idx="1359">
                  <c:v>1043.08</c:v>
                </c:pt>
                <c:pt idx="1360">
                  <c:v>1042.1899999999998</c:v>
                </c:pt>
                <c:pt idx="1361">
                  <c:v>1041.07</c:v>
                </c:pt>
                <c:pt idx="1362">
                  <c:v>1039.9100000000001</c:v>
                </c:pt>
                <c:pt idx="1363">
                  <c:v>1038.83</c:v>
                </c:pt>
                <c:pt idx="1364">
                  <c:v>1038.04</c:v>
                </c:pt>
                <c:pt idx="1365">
                  <c:v>1037.1099999999999</c:v>
                </c:pt>
                <c:pt idx="1366">
                  <c:v>1035.97</c:v>
                </c:pt>
                <c:pt idx="1367">
                  <c:v>1034.92</c:v>
                </c:pt>
                <c:pt idx="1368">
                  <c:v>1034.04</c:v>
                </c:pt>
                <c:pt idx="1369">
                  <c:v>1033.05</c:v>
                </c:pt>
                <c:pt idx="1370">
                  <c:v>1032.04</c:v>
                </c:pt>
                <c:pt idx="1371">
                  <c:v>1030.98</c:v>
                </c:pt>
                <c:pt idx="1372">
                  <c:v>1029.94</c:v>
                </c:pt>
                <c:pt idx="1373">
                  <c:v>1029.08</c:v>
                </c:pt>
                <c:pt idx="1374">
                  <c:v>1028.1899999999998</c:v>
                </c:pt>
                <c:pt idx="1375">
                  <c:v>1027.07</c:v>
                </c:pt>
                <c:pt idx="1376">
                  <c:v>1025.97</c:v>
                </c:pt>
                <c:pt idx="1377">
                  <c:v>1025.0899999999999</c:v>
                </c:pt>
                <c:pt idx="1378">
                  <c:v>1024.1499999999999</c:v>
                </c:pt>
                <c:pt idx="1379">
                  <c:v>1023.1</c:v>
                </c:pt>
                <c:pt idx="1380">
                  <c:v>1021.99</c:v>
                </c:pt>
                <c:pt idx="1381">
                  <c:v>1020.89</c:v>
                </c:pt>
                <c:pt idx="1382">
                  <c:v>1020.09</c:v>
                </c:pt>
                <c:pt idx="1383">
                  <c:v>1019.04</c:v>
                </c:pt>
                <c:pt idx="1384">
                  <c:v>1017.92</c:v>
                </c:pt>
                <c:pt idx="1385">
                  <c:v>1017.02</c:v>
                </c:pt>
                <c:pt idx="1386">
                  <c:v>1016.1700000000002</c:v>
                </c:pt>
                <c:pt idx="1387">
                  <c:v>1015.13</c:v>
                </c:pt>
                <c:pt idx="1388">
                  <c:v>1014.11</c:v>
                </c:pt>
                <c:pt idx="1389">
                  <c:v>1013</c:v>
                </c:pt>
                <c:pt idx="1390">
                  <c:v>1011.9</c:v>
                </c:pt>
                <c:pt idx="1391">
                  <c:v>1010.9599999999998</c:v>
                </c:pt>
                <c:pt idx="1392">
                  <c:v>1010.02</c:v>
                </c:pt>
                <c:pt idx="1393">
                  <c:v>1009.01</c:v>
                </c:pt>
                <c:pt idx="1394">
                  <c:v>1008</c:v>
                </c:pt>
                <c:pt idx="1395">
                  <c:v>1007.05</c:v>
                </c:pt>
                <c:pt idx="1396">
                  <c:v>1006.21</c:v>
                </c:pt>
                <c:pt idx="1397">
                  <c:v>1005.1700000000002</c:v>
                </c:pt>
                <c:pt idx="1398">
                  <c:v>1003.93</c:v>
                </c:pt>
                <c:pt idx="1399">
                  <c:v>1003.01</c:v>
                </c:pt>
                <c:pt idx="1400">
                  <c:v>1002.19</c:v>
                </c:pt>
                <c:pt idx="1401">
                  <c:v>1001.03</c:v>
                </c:pt>
                <c:pt idx="1402" formatCode="0.00E+00">
                  <c:v>1000</c:v>
                </c:pt>
                <c:pt idx="1403">
                  <c:v>998.93499999999972</c:v>
                </c:pt>
                <c:pt idx="1404">
                  <c:v>998.15300000000002</c:v>
                </c:pt>
                <c:pt idx="1405">
                  <c:v>997.17800000000022</c:v>
                </c:pt>
                <c:pt idx="1406">
                  <c:v>995.72299999999996</c:v>
                </c:pt>
                <c:pt idx="1407">
                  <c:v>994.85999999999979</c:v>
                </c:pt>
                <c:pt idx="1408">
                  <c:v>994.23</c:v>
                </c:pt>
                <c:pt idx="1409">
                  <c:v>993.13599999999997</c:v>
                </c:pt>
                <c:pt idx="1410">
                  <c:v>991.97400000000005</c:v>
                </c:pt>
                <c:pt idx="1411">
                  <c:v>990.923</c:v>
                </c:pt>
                <c:pt idx="1412">
                  <c:v>989.95099999999979</c:v>
                </c:pt>
                <c:pt idx="1413">
                  <c:v>988.971</c:v>
                </c:pt>
                <c:pt idx="1414">
                  <c:v>988.02499999999998</c:v>
                </c:pt>
                <c:pt idx="1415">
                  <c:v>987.04</c:v>
                </c:pt>
                <c:pt idx="1416">
                  <c:v>986.01300000000003</c:v>
                </c:pt>
                <c:pt idx="1417">
                  <c:v>985.11699999999996</c:v>
                </c:pt>
                <c:pt idx="1418">
                  <c:v>984.07600000000002</c:v>
                </c:pt>
                <c:pt idx="1419">
                  <c:v>982.93299999999977</c:v>
                </c:pt>
                <c:pt idx="1420">
                  <c:v>982.01400000000001</c:v>
                </c:pt>
                <c:pt idx="1421">
                  <c:v>981.14499999999998</c:v>
                </c:pt>
                <c:pt idx="1422">
                  <c:v>980.1840000000002</c:v>
                </c:pt>
                <c:pt idx="1423">
                  <c:v>979.10299999999972</c:v>
                </c:pt>
                <c:pt idx="1424">
                  <c:v>978.01800000000003</c:v>
                </c:pt>
                <c:pt idx="1425">
                  <c:v>977.01300000000003</c:v>
                </c:pt>
                <c:pt idx="1426">
                  <c:v>976.03499999999997</c:v>
                </c:pt>
                <c:pt idx="1427">
                  <c:v>975.05599999999981</c:v>
                </c:pt>
                <c:pt idx="1428">
                  <c:v>974.00199999999973</c:v>
                </c:pt>
                <c:pt idx="1429">
                  <c:v>973.04599999999982</c:v>
                </c:pt>
                <c:pt idx="1430">
                  <c:v>972.19299999999998</c:v>
                </c:pt>
                <c:pt idx="1431">
                  <c:v>971.13599999999997</c:v>
                </c:pt>
                <c:pt idx="1432">
                  <c:v>970.00300000000004</c:v>
                </c:pt>
                <c:pt idx="1433">
                  <c:v>969.125</c:v>
                </c:pt>
                <c:pt idx="1434">
                  <c:v>968.23400000000004</c:v>
                </c:pt>
                <c:pt idx="1435">
                  <c:v>967.16499999999996</c:v>
                </c:pt>
                <c:pt idx="1436">
                  <c:v>966.01800000000003</c:v>
                </c:pt>
                <c:pt idx="1437">
                  <c:v>965.06199999999978</c:v>
                </c:pt>
                <c:pt idx="1438">
                  <c:v>964.09</c:v>
                </c:pt>
                <c:pt idx="1439">
                  <c:v>963.30399999999997</c:v>
                </c:pt>
                <c:pt idx="1440">
                  <c:v>962.13699999999972</c:v>
                </c:pt>
                <c:pt idx="1441">
                  <c:v>960.94199999999978</c:v>
                </c:pt>
                <c:pt idx="1442">
                  <c:v>960.154</c:v>
                </c:pt>
                <c:pt idx="1443">
                  <c:v>959.24300000000005</c:v>
                </c:pt>
                <c:pt idx="1444">
                  <c:v>958.20100000000002</c:v>
                </c:pt>
                <c:pt idx="1445">
                  <c:v>957.19</c:v>
                </c:pt>
                <c:pt idx="1446">
                  <c:v>955.98299999999972</c:v>
                </c:pt>
                <c:pt idx="1447">
                  <c:v>955.08900000000028</c:v>
                </c:pt>
                <c:pt idx="1448">
                  <c:v>954.15499999999997</c:v>
                </c:pt>
                <c:pt idx="1449">
                  <c:v>953.14800000000002</c:v>
                </c:pt>
                <c:pt idx="1450">
                  <c:v>952.01199999999972</c:v>
                </c:pt>
                <c:pt idx="1451">
                  <c:v>951.02599999999973</c:v>
                </c:pt>
                <c:pt idx="1452">
                  <c:v>950.07100000000003</c:v>
                </c:pt>
                <c:pt idx="1453">
                  <c:v>949.41899999999998</c:v>
                </c:pt>
                <c:pt idx="1454">
                  <c:v>948.24400000000003</c:v>
                </c:pt>
                <c:pt idx="1455">
                  <c:v>946.82899999999972</c:v>
                </c:pt>
                <c:pt idx="1456">
                  <c:v>946.07100000000003</c:v>
                </c:pt>
                <c:pt idx="1457">
                  <c:v>944.971</c:v>
                </c:pt>
                <c:pt idx="1458">
                  <c:v>944.33799999999962</c:v>
                </c:pt>
                <c:pt idx="1459">
                  <c:v>943.18499999999995</c:v>
                </c:pt>
                <c:pt idx="1460">
                  <c:v>942.28099999999995</c:v>
                </c:pt>
                <c:pt idx="1461">
                  <c:v>941.06</c:v>
                </c:pt>
                <c:pt idx="1462">
                  <c:v>940.36099999999976</c:v>
                </c:pt>
                <c:pt idx="1463">
                  <c:v>939.42399999999998</c:v>
                </c:pt>
                <c:pt idx="1464">
                  <c:v>937.84599999999978</c:v>
                </c:pt>
                <c:pt idx="1465">
                  <c:v>937.32199999999978</c:v>
                </c:pt>
                <c:pt idx="1466">
                  <c:v>936.12900000000002</c:v>
                </c:pt>
                <c:pt idx="1467">
                  <c:v>935.21400000000028</c:v>
                </c:pt>
                <c:pt idx="1468">
                  <c:v>933.899</c:v>
                </c:pt>
                <c:pt idx="1469">
                  <c:v>933.221</c:v>
                </c:pt>
                <c:pt idx="1470">
                  <c:v>931.89499999999998</c:v>
                </c:pt>
                <c:pt idx="1471">
                  <c:v>931.24400000000003</c:v>
                </c:pt>
                <c:pt idx="1472">
                  <c:v>930.14</c:v>
                </c:pt>
                <c:pt idx="1473">
                  <c:v>929.15300000000002</c:v>
                </c:pt>
                <c:pt idx="1474">
                  <c:v>928.15699999999981</c:v>
                </c:pt>
                <c:pt idx="1475">
                  <c:v>927.22799999999972</c:v>
                </c:pt>
                <c:pt idx="1476">
                  <c:v>926.25900000000001</c:v>
                </c:pt>
                <c:pt idx="1477">
                  <c:v>925.13800000000003</c:v>
                </c:pt>
                <c:pt idx="1478">
                  <c:v>923.97799999999972</c:v>
                </c:pt>
                <c:pt idx="1479">
                  <c:v>923.07100000000003</c:v>
                </c:pt>
                <c:pt idx="1480">
                  <c:v>922.24900000000002</c:v>
                </c:pt>
                <c:pt idx="1481">
                  <c:v>921.23599999999999</c:v>
                </c:pt>
                <c:pt idx="1482">
                  <c:v>920.09100000000001</c:v>
                </c:pt>
                <c:pt idx="1483">
                  <c:v>919.13900000000001</c:v>
                </c:pt>
                <c:pt idx="1484">
                  <c:v>918.24300000000005</c:v>
                </c:pt>
                <c:pt idx="1485">
                  <c:v>917.2750000000002</c:v>
                </c:pt>
                <c:pt idx="1486">
                  <c:v>916.22799999999972</c:v>
                </c:pt>
                <c:pt idx="1487">
                  <c:v>915.10699999999997</c:v>
                </c:pt>
                <c:pt idx="1488">
                  <c:v>914.07100000000003</c:v>
                </c:pt>
                <c:pt idx="1489">
                  <c:v>913.2850000000002</c:v>
                </c:pt>
                <c:pt idx="1490">
                  <c:v>912.04</c:v>
                </c:pt>
                <c:pt idx="1491">
                  <c:v>911.14699999999982</c:v>
                </c:pt>
                <c:pt idx="1492">
                  <c:v>910.30499999999972</c:v>
                </c:pt>
                <c:pt idx="1493">
                  <c:v>909.24</c:v>
                </c:pt>
                <c:pt idx="1494">
                  <c:v>908.37699999999973</c:v>
                </c:pt>
                <c:pt idx="1495">
                  <c:v>907.16899999999998</c:v>
                </c:pt>
                <c:pt idx="1496">
                  <c:v>906.08699999999999</c:v>
                </c:pt>
                <c:pt idx="1497">
                  <c:v>905.21900000000005</c:v>
                </c:pt>
                <c:pt idx="1498">
                  <c:v>904.32499999999982</c:v>
                </c:pt>
                <c:pt idx="1499">
                  <c:v>903.125</c:v>
                </c:pt>
                <c:pt idx="1500">
                  <c:v>902.22299999999996</c:v>
                </c:pt>
                <c:pt idx="1501">
                  <c:v>901.37400000000002</c:v>
                </c:pt>
                <c:pt idx="1502">
                  <c:v>900.029</c:v>
                </c:pt>
                <c:pt idx="1503">
                  <c:v>899.09400000000005</c:v>
                </c:pt>
                <c:pt idx="1504">
                  <c:v>898.12</c:v>
                </c:pt>
                <c:pt idx="1505">
                  <c:v>897.58</c:v>
                </c:pt>
                <c:pt idx="1506">
                  <c:v>896.05899999999997</c:v>
                </c:pt>
                <c:pt idx="1507">
                  <c:v>895.255</c:v>
                </c:pt>
                <c:pt idx="1508">
                  <c:v>894.35999999999979</c:v>
                </c:pt>
                <c:pt idx="1509">
                  <c:v>893.23299999999972</c:v>
                </c:pt>
                <c:pt idx="1510">
                  <c:v>892.22199999999998</c:v>
                </c:pt>
                <c:pt idx="1511">
                  <c:v>891.303</c:v>
                </c:pt>
                <c:pt idx="1512">
                  <c:v>890.17300000000023</c:v>
                </c:pt>
                <c:pt idx="1513">
                  <c:v>889.14</c:v>
                </c:pt>
                <c:pt idx="1514">
                  <c:v>888.399</c:v>
                </c:pt>
                <c:pt idx="1515">
                  <c:v>887.072</c:v>
                </c:pt>
                <c:pt idx="1516">
                  <c:v>886.23500000000001</c:v>
                </c:pt>
                <c:pt idx="1517">
                  <c:v>885.45499999999981</c:v>
                </c:pt>
                <c:pt idx="1518">
                  <c:v>884.22900000000004</c:v>
                </c:pt>
                <c:pt idx="1519">
                  <c:v>883.17800000000022</c:v>
                </c:pt>
                <c:pt idx="1520">
                  <c:v>881.99699999999996</c:v>
                </c:pt>
                <c:pt idx="1521">
                  <c:v>881.28800000000024</c:v>
                </c:pt>
                <c:pt idx="1522">
                  <c:v>880.3159999999998</c:v>
                </c:pt>
                <c:pt idx="1523">
                  <c:v>879.10799999999972</c:v>
                </c:pt>
                <c:pt idx="1524">
                  <c:v>878.23400000000004</c:v>
                </c:pt>
                <c:pt idx="1525">
                  <c:v>877.30699999999979</c:v>
                </c:pt>
                <c:pt idx="1526">
                  <c:v>876.24900000000002</c:v>
                </c:pt>
                <c:pt idx="1527">
                  <c:v>875.20399999999995</c:v>
                </c:pt>
                <c:pt idx="1528">
                  <c:v>874.23299999999972</c:v>
                </c:pt>
                <c:pt idx="1529">
                  <c:v>873.36199999999963</c:v>
                </c:pt>
                <c:pt idx="1530">
                  <c:v>872.38300000000004</c:v>
                </c:pt>
                <c:pt idx="1531">
                  <c:v>871.11800000000005</c:v>
                </c:pt>
                <c:pt idx="1532">
                  <c:v>870.34099999999978</c:v>
                </c:pt>
                <c:pt idx="1533">
                  <c:v>869.25199999999973</c:v>
                </c:pt>
                <c:pt idx="1534">
                  <c:v>868.06899999999996</c:v>
                </c:pt>
                <c:pt idx="1535">
                  <c:v>867.22799999999972</c:v>
                </c:pt>
                <c:pt idx="1536">
                  <c:v>866.20699999999999</c:v>
                </c:pt>
                <c:pt idx="1537">
                  <c:v>865.36699999999962</c:v>
                </c:pt>
                <c:pt idx="1538">
                  <c:v>864.245</c:v>
                </c:pt>
                <c:pt idx="1539">
                  <c:v>863.17000000000019</c:v>
                </c:pt>
                <c:pt idx="1540">
                  <c:v>862.35099999999977</c:v>
                </c:pt>
                <c:pt idx="1541">
                  <c:v>861.13400000000001</c:v>
                </c:pt>
                <c:pt idx="1542">
                  <c:v>860.22500000000002</c:v>
                </c:pt>
                <c:pt idx="1543">
                  <c:v>859.18600000000004</c:v>
                </c:pt>
                <c:pt idx="1544">
                  <c:v>858.32899999999972</c:v>
                </c:pt>
                <c:pt idx="1545">
                  <c:v>857.21699999999998</c:v>
                </c:pt>
                <c:pt idx="1546">
                  <c:v>856.3529999999995</c:v>
                </c:pt>
                <c:pt idx="1547">
                  <c:v>855.15800000000002</c:v>
                </c:pt>
                <c:pt idx="1548">
                  <c:v>853.94399999999996</c:v>
                </c:pt>
                <c:pt idx="1549">
                  <c:v>853.245</c:v>
                </c:pt>
                <c:pt idx="1550">
                  <c:v>852.21799999999996</c:v>
                </c:pt>
                <c:pt idx="1551">
                  <c:v>851.39499999999998</c:v>
                </c:pt>
                <c:pt idx="1552">
                  <c:v>850.303</c:v>
                </c:pt>
                <c:pt idx="1553">
                  <c:v>849.33900000000006</c:v>
                </c:pt>
                <c:pt idx="1554">
                  <c:v>848.35499999999979</c:v>
                </c:pt>
                <c:pt idx="1555">
                  <c:v>847.37900000000002</c:v>
                </c:pt>
                <c:pt idx="1556">
                  <c:v>846.20600000000002</c:v>
                </c:pt>
                <c:pt idx="1557">
                  <c:v>845.15699999999981</c:v>
                </c:pt>
                <c:pt idx="1558">
                  <c:v>844.08799999999997</c:v>
                </c:pt>
                <c:pt idx="1559">
                  <c:v>843.42699999999979</c:v>
                </c:pt>
                <c:pt idx="1560">
                  <c:v>842.30199999999979</c:v>
                </c:pt>
                <c:pt idx="1561">
                  <c:v>841.24800000000005</c:v>
                </c:pt>
                <c:pt idx="1562">
                  <c:v>840.33699999999976</c:v>
                </c:pt>
                <c:pt idx="1563">
                  <c:v>839.20899999999995</c:v>
                </c:pt>
                <c:pt idx="1564">
                  <c:v>838.16300000000001</c:v>
                </c:pt>
                <c:pt idx="1565">
                  <c:v>837.42499999999973</c:v>
                </c:pt>
                <c:pt idx="1566">
                  <c:v>836.34399999999982</c:v>
                </c:pt>
                <c:pt idx="1567">
                  <c:v>835.24300000000005</c:v>
                </c:pt>
                <c:pt idx="1568">
                  <c:v>834.28700000000003</c:v>
                </c:pt>
                <c:pt idx="1569">
                  <c:v>833.36499999999978</c:v>
                </c:pt>
                <c:pt idx="1570">
                  <c:v>832.25300000000004</c:v>
                </c:pt>
                <c:pt idx="1571">
                  <c:v>831.34399999999982</c:v>
                </c:pt>
                <c:pt idx="1572">
                  <c:v>830.37900000000002</c:v>
                </c:pt>
                <c:pt idx="1573">
                  <c:v>829.24800000000005</c:v>
                </c:pt>
                <c:pt idx="1574">
                  <c:v>828.33099999999979</c:v>
                </c:pt>
                <c:pt idx="1575">
                  <c:v>827.40199999999982</c:v>
                </c:pt>
                <c:pt idx="1576">
                  <c:v>826.28400000000022</c:v>
                </c:pt>
                <c:pt idx="1577">
                  <c:v>825.27100000000019</c:v>
                </c:pt>
                <c:pt idx="1578">
                  <c:v>824.47</c:v>
                </c:pt>
                <c:pt idx="1579">
                  <c:v>823.36599999999976</c:v>
                </c:pt>
                <c:pt idx="1580">
                  <c:v>822.23099999999999</c:v>
                </c:pt>
                <c:pt idx="1581">
                  <c:v>821.46400000000006</c:v>
                </c:pt>
                <c:pt idx="1582">
                  <c:v>820.33699999999976</c:v>
                </c:pt>
                <c:pt idx="1583">
                  <c:v>819.255</c:v>
                </c:pt>
                <c:pt idx="1584">
                  <c:v>818.1840000000002</c:v>
                </c:pt>
                <c:pt idx="1585">
                  <c:v>817.47699999999998</c:v>
                </c:pt>
                <c:pt idx="1586">
                  <c:v>816.28599999999994</c:v>
                </c:pt>
                <c:pt idx="1587">
                  <c:v>815.10799999999972</c:v>
                </c:pt>
                <c:pt idx="1588">
                  <c:v>814.33699999999976</c:v>
                </c:pt>
                <c:pt idx="1589">
                  <c:v>813.32399999999996</c:v>
                </c:pt>
                <c:pt idx="1590">
                  <c:v>812.29900000000021</c:v>
                </c:pt>
                <c:pt idx="1591">
                  <c:v>811.44199999999978</c:v>
                </c:pt>
                <c:pt idx="1592">
                  <c:v>810.51199999999972</c:v>
                </c:pt>
                <c:pt idx="1593">
                  <c:v>809.34299999999962</c:v>
                </c:pt>
                <c:pt idx="1594">
                  <c:v>808.572</c:v>
                </c:pt>
                <c:pt idx="1595">
                  <c:v>807.32699999999977</c:v>
                </c:pt>
                <c:pt idx="1596">
                  <c:v>806.48299999999972</c:v>
                </c:pt>
                <c:pt idx="1597">
                  <c:v>805.46400000000006</c:v>
                </c:pt>
                <c:pt idx="1598">
                  <c:v>804.3159999999998</c:v>
                </c:pt>
                <c:pt idx="1599">
                  <c:v>803.29300000000023</c:v>
                </c:pt>
                <c:pt idx="1600">
                  <c:v>802.29800000000023</c:v>
                </c:pt>
                <c:pt idx="1601">
                  <c:v>801.26</c:v>
                </c:pt>
                <c:pt idx="1602">
                  <c:v>800.19200000000001</c:v>
                </c:pt>
                <c:pt idx="1603">
                  <c:v>799.42899999999997</c:v>
                </c:pt>
                <c:pt idx="1604">
                  <c:v>798.39400000000001</c:v>
                </c:pt>
                <c:pt idx="1605">
                  <c:v>797.27300000000025</c:v>
                </c:pt>
                <c:pt idx="1606">
                  <c:v>796.34199999999976</c:v>
                </c:pt>
                <c:pt idx="1607">
                  <c:v>795.23299999999972</c:v>
                </c:pt>
                <c:pt idx="1608">
                  <c:v>794.27800000000025</c:v>
                </c:pt>
                <c:pt idx="1609">
                  <c:v>793.34199999999976</c:v>
                </c:pt>
                <c:pt idx="1610">
                  <c:v>792.37699999999973</c:v>
                </c:pt>
                <c:pt idx="1611">
                  <c:v>791.2850000000002</c:v>
                </c:pt>
                <c:pt idx="1612">
                  <c:v>790.34399999999982</c:v>
                </c:pt>
                <c:pt idx="1613">
                  <c:v>789.41499999999996</c:v>
                </c:pt>
                <c:pt idx="1614">
                  <c:v>788.28800000000024</c:v>
                </c:pt>
                <c:pt idx="1615">
                  <c:v>787.36699999999962</c:v>
                </c:pt>
                <c:pt idx="1616">
                  <c:v>786.35399999999981</c:v>
                </c:pt>
                <c:pt idx="1617">
                  <c:v>785.31699999999978</c:v>
                </c:pt>
                <c:pt idx="1618">
                  <c:v>784.53300000000002</c:v>
                </c:pt>
                <c:pt idx="1619">
                  <c:v>783.36799999999971</c:v>
                </c:pt>
                <c:pt idx="1620">
                  <c:v>782.26099999999997</c:v>
                </c:pt>
                <c:pt idx="1621">
                  <c:v>781.46599999999978</c:v>
                </c:pt>
                <c:pt idx="1622">
                  <c:v>780.25</c:v>
                </c:pt>
                <c:pt idx="1623">
                  <c:v>779.44699999999978</c:v>
                </c:pt>
                <c:pt idx="1624">
                  <c:v>778.48199999999997</c:v>
                </c:pt>
                <c:pt idx="1625">
                  <c:v>777.46799999999962</c:v>
                </c:pt>
                <c:pt idx="1626">
                  <c:v>776.52300000000002</c:v>
                </c:pt>
                <c:pt idx="1627">
                  <c:v>775.57299999999998</c:v>
                </c:pt>
                <c:pt idx="1628">
                  <c:v>774.46299999999962</c:v>
                </c:pt>
                <c:pt idx="1629">
                  <c:v>773.47400000000005</c:v>
                </c:pt>
                <c:pt idx="1630">
                  <c:v>772.3209999999998</c:v>
                </c:pt>
                <c:pt idx="1631">
                  <c:v>771.36399999999981</c:v>
                </c:pt>
                <c:pt idx="1632">
                  <c:v>770.6</c:v>
                </c:pt>
                <c:pt idx="1633">
                  <c:v>769.58100000000002</c:v>
                </c:pt>
                <c:pt idx="1634">
                  <c:v>768.29200000000003</c:v>
                </c:pt>
                <c:pt idx="1635">
                  <c:v>767.24300000000005</c:v>
                </c:pt>
                <c:pt idx="1636">
                  <c:v>766.31399999999996</c:v>
                </c:pt>
                <c:pt idx="1637">
                  <c:v>765.5</c:v>
                </c:pt>
                <c:pt idx="1638">
                  <c:v>764.47799999999972</c:v>
                </c:pt>
                <c:pt idx="1639">
                  <c:v>763.34599999999978</c:v>
                </c:pt>
                <c:pt idx="1640">
                  <c:v>762.37900000000002</c:v>
                </c:pt>
                <c:pt idx="1641">
                  <c:v>761.45299999999975</c:v>
                </c:pt>
                <c:pt idx="1642">
                  <c:v>760.21500000000003</c:v>
                </c:pt>
                <c:pt idx="1643">
                  <c:v>759.40199999999982</c:v>
                </c:pt>
                <c:pt idx="1644">
                  <c:v>758.52199999999982</c:v>
                </c:pt>
                <c:pt idx="1645">
                  <c:v>757.34699999999975</c:v>
                </c:pt>
                <c:pt idx="1646">
                  <c:v>756.44899999999996</c:v>
                </c:pt>
                <c:pt idx="1647">
                  <c:v>755.3689999999998</c:v>
                </c:pt>
                <c:pt idx="1648">
                  <c:v>754.46599999999978</c:v>
                </c:pt>
                <c:pt idx="1649">
                  <c:v>753.45799999999974</c:v>
                </c:pt>
                <c:pt idx="1650">
                  <c:v>752.40300000000002</c:v>
                </c:pt>
                <c:pt idx="1651">
                  <c:v>751.43799999999976</c:v>
                </c:pt>
                <c:pt idx="1652">
                  <c:v>750.45099999999979</c:v>
                </c:pt>
                <c:pt idx="1653">
                  <c:v>749.33299999999974</c:v>
                </c:pt>
                <c:pt idx="1654">
                  <c:v>748.49800000000005</c:v>
                </c:pt>
                <c:pt idx="1655">
                  <c:v>747.45199999999977</c:v>
                </c:pt>
                <c:pt idx="1656">
                  <c:v>746.40599999999972</c:v>
                </c:pt>
                <c:pt idx="1657">
                  <c:v>745.50699999999972</c:v>
                </c:pt>
                <c:pt idx="1658">
                  <c:v>744.49199999999996</c:v>
                </c:pt>
                <c:pt idx="1659">
                  <c:v>743.39599999999996</c:v>
                </c:pt>
                <c:pt idx="1660">
                  <c:v>742.56299999999976</c:v>
                </c:pt>
                <c:pt idx="1661">
                  <c:v>741.41499999999996</c:v>
                </c:pt>
                <c:pt idx="1662">
                  <c:v>740.476</c:v>
                </c:pt>
                <c:pt idx="1663">
                  <c:v>739.49800000000005</c:v>
                </c:pt>
                <c:pt idx="1664">
                  <c:v>738.45299999999975</c:v>
                </c:pt>
                <c:pt idx="1665">
                  <c:v>737.50099999999998</c:v>
                </c:pt>
                <c:pt idx="1666">
                  <c:v>736.423</c:v>
                </c:pt>
                <c:pt idx="1667">
                  <c:v>735.43399999999997</c:v>
                </c:pt>
                <c:pt idx="1668">
                  <c:v>734.69500000000005</c:v>
                </c:pt>
                <c:pt idx="1669">
                  <c:v>733.26800000000003</c:v>
                </c:pt>
                <c:pt idx="1670">
                  <c:v>732.54899999999998</c:v>
                </c:pt>
                <c:pt idx="1671">
                  <c:v>731.59500000000003</c:v>
                </c:pt>
                <c:pt idx="1672">
                  <c:v>730.42</c:v>
                </c:pt>
                <c:pt idx="1673">
                  <c:v>729.44799999999975</c:v>
                </c:pt>
                <c:pt idx="1674">
                  <c:v>728.42899999999997</c:v>
                </c:pt>
                <c:pt idx="1675">
                  <c:v>727.44399999999996</c:v>
                </c:pt>
                <c:pt idx="1676">
                  <c:v>726.41499999999996</c:v>
                </c:pt>
                <c:pt idx="1677">
                  <c:v>725.41099999999972</c:v>
                </c:pt>
                <c:pt idx="1678">
                  <c:v>724.40199999999982</c:v>
                </c:pt>
                <c:pt idx="1679">
                  <c:v>723.35499999999979</c:v>
                </c:pt>
                <c:pt idx="1680">
                  <c:v>722.45999999999981</c:v>
                </c:pt>
                <c:pt idx="1681">
                  <c:v>721.48</c:v>
                </c:pt>
                <c:pt idx="1682">
                  <c:v>720.43599999999981</c:v>
                </c:pt>
                <c:pt idx="1683">
                  <c:v>719.4</c:v>
                </c:pt>
                <c:pt idx="1684">
                  <c:v>718.55399999999997</c:v>
                </c:pt>
                <c:pt idx="1685">
                  <c:v>717.45299999999975</c:v>
                </c:pt>
                <c:pt idx="1686">
                  <c:v>716.54499999999996</c:v>
                </c:pt>
                <c:pt idx="1687">
                  <c:v>715.43399999999997</c:v>
                </c:pt>
                <c:pt idx="1688">
                  <c:v>714.39</c:v>
                </c:pt>
                <c:pt idx="1689">
                  <c:v>713.43599999999981</c:v>
                </c:pt>
                <c:pt idx="1690">
                  <c:v>712.49699999999996</c:v>
                </c:pt>
                <c:pt idx="1691">
                  <c:v>711.56199999999978</c:v>
                </c:pt>
                <c:pt idx="1692">
                  <c:v>710.52699999999982</c:v>
                </c:pt>
                <c:pt idx="1693">
                  <c:v>709.44499999999982</c:v>
                </c:pt>
                <c:pt idx="1694">
                  <c:v>708.51900000000001</c:v>
                </c:pt>
                <c:pt idx="1695">
                  <c:v>707.44999999999982</c:v>
                </c:pt>
                <c:pt idx="1696">
                  <c:v>706.49900000000002</c:v>
                </c:pt>
                <c:pt idx="1697">
                  <c:v>705.45099999999979</c:v>
                </c:pt>
                <c:pt idx="1698">
                  <c:v>704.35399999999981</c:v>
                </c:pt>
                <c:pt idx="1699">
                  <c:v>703.52199999999982</c:v>
                </c:pt>
                <c:pt idx="1700">
                  <c:v>702.44899999999996</c:v>
                </c:pt>
                <c:pt idx="1701">
                  <c:v>701.49400000000003</c:v>
                </c:pt>
                <c:pt idx="1702">
                  <c:v>700.548</c:v>
                </c:pt>
                <c:pt idx="1703">
                  <c:v>699.41399999999999</c:v>
                </c:pt>
                <c:pt idx="1704">
                  <c:v>698.49300000000005</c:v>
                </c:pt>
                <c:pt idx="1705">
                  <c:v>697.48900000000003</c:v>
                </c:pt>
                <c:pt idx="1706">
                  <c:v>696.59100000000001</c:v>
                </c:pt>
                <c:pt idx="1707">
                  <c:v>695.54899999999998</c:v>
                </c:pt>
                <c:pt idx="1708">
                  <c:v>694.43099999999981</c:v>
                </c:pt>
                <c:pt idx="1709">
                  <c:v>693.524</c:v>
                </c:pt>
                <c:pt idx="1710">
                  <c:v>692.46899999999982</c:v>
                </c:pt>
                <c:pt idx="1711">
                  <c:v>691.53</c:v>
                </c:pt>
                <c:pt idx="1712">
                  <c:v>690.63900000000001</c:v>
                </c:pt>
                <c:pt idx="1713">
                  <c:v>689.64099999999996</c:v>
                </c:pt>
                <c:pt idx="1714">
                  <c:v>688.55599999999981</c:v>
                </c:pt>
                <c:pt idx="1715">
                  <c:v>687.52199999999982</c:v>
                </c:pt>
                <c:pt idx="1716">
                  <c:v>686.58900000000028</c:v>
                </c:pt>
                <c:pt idx="1717">
                  <c:v>685.62</c:v>
                </c:pt>
                <c:pt idx="1718">
                  <c:v>684.60500000000002</c:v>
                </c:pt>
                <c:pt idx="1719">
                  <c:v>683.60400000000004</c:v>
                </c:pt>
                <c:pt idx="1720">
                  <c:v>682.50800000000004</c:v>
                </c:pt>
                <c:pt idx="1721">
                  <c:v>681.6840000000002</c:v>
                </c:pt>
                <c:pt idx="1722">
                  <c:v>680.47</c:v>
                </c:pt>
                <c:pt idx="1723">
                  <c:v>679.38900000000001</c:v>
                </c:pt>
                <c:pt idx="1724">
                  <c:v>678.48800000000028</c:v>
                </c:pt>
                <c:pt idx="1725">
                  <c:v>677.54599999999982</c:v>
                </c:pt>
                <c:pt idx="1726">
                  <c:v>676.58100000000002</c:v>
                </c:pt>
                <c:pt idx="1727">
                  <c:v>675.49599999999998</c:v>
                </c:pt>
                <c:pt idx="1728">
                  <c:v>674.58100000000002</c:v>
                </c:pt>
                <c:pt idx="1729">
                  <c:v>673.57400000000018</c:v>
                </c:pt>
                <c:pt idx="1730">
                  <c:v>672.49699999999996</c:v>
                </c:pt>
                <c:pt idx="1731">
                  <c:v>671.53599999999972</c:v>
                </c:pt>
                <c:pt idx="1732">
                  <c:v>670.50300000000004</c:v>
                </c:pt>
                <c:pt idx="1733">
                  <c:v>669.49199999999996</c:v>
                </c:pt>
                <c:pt idx="1734">
                  <c:v>668.52300000000002</c:v>
                </c:pt>
                <c:pt idx="1735">
                  <c:v>667.53399999999999</c:v>
                </c:pt>
                <c:pt idx="1736">
                  <c:v>666.51800000000003</c:v>
                </c:pt>
                <c:pt idx="1737">
                  <c:v>665.55899999999997</c:v>
                </c:pt>
                <c:pt idx="1738">
                  <c:v>664.58199999999999</c:v>
                </c:pt>
                <c:pt idx="1739">
                  <c:v>663.51199999999972</c:v>
                </c:pt>
                <c:pt idx="1740">
                  <c:v>662.45099999999979</c:v>
                </c:pt>
                <c:pt idx="1741">
                  <c:v>661.55199999999979</c:v>
                </c:pt>
                <c:pt idx="1742">
                  <c:v>660.57600000000002</c:v>
                </c:pt>
                <c:pt idx="1743">
                  <c:v>659.59799999999996</c:v>
                </c:pt>
                <c:pt idx="1744">
                  <c:v>658.48299999999972</c:v>
                </c:pt>
                <c:pt idx="1745">
                  <c:v>657.51</c:v>
                </c:pt>
                <c:pt idx="1746">
                  <c:v>656.47199999999998</c:v>
                </c:pt>
                <c:pt idx="1747">
                  <c:v>655.60199999999998</c:v>
                </c:pt>
                <c:pt idx="1748">
                  <c:v>654.71600000000001</c:v>
                </c:pt>
                <c:pt idx="1749">
                  <c:v>653.53599999999972</c:v>
                </c:pt>
                <c:pt idx="1750">
                  <c:v>652.55699999999979</c:v>
                </c:pt>
                <c:pt idx="1751">
                  <c:v>651.58199999999999</c:v>
                </c:pt>
                <c:pt idx="1752">
                  <c:v>650.68100000000004</c:v>
                </c:pt>
                <c:pt idx="1753">
                  <c:v>649.71100000000001</c:v>
                </c:pt>
                <c:pt idx="1754">
                  <c:v>648.61800000000005</c:v>
                </c:pt>
                <c:pt idx="1755">
                  <c:v>647.43599999999981</c:v>
                </c:pt>
                <c:pt idx="1756">
                  <c:v>646.5</c:v>
                </c:pt>
                <c:pt idx="1757">
                  <c:v>645.65599999999972</c:v>
                </c:pt>
                <c:pt idx="1758">
                  <c:v>644.56199999999978</c:v>
                </c:pt>
                <c:pt idx="1759">
                  <c:v>643.46599999999978</c:v>
                </c:pt>
                <c:pt idx="1760">
                  <c:v>642.505</c:v>
                </c:pt>
                <c:pt idx="1761">
                  <c:v>641.69400000000019</c:v>
                </c:pt>
                <c:pt idx="1762">
                  <c:v>640.68100000000004</c:v>
                </c:pt>
                <c:pt idx="1763">
                  <c:v>639.66099999999972</c:v>
                </c:pt>
                <c:pt idx="1764">
                  <c:v>638.61199999999997</c:v>
                </c:pt>
                <c:pt idx="1765">
                  <c:v>637.57400000000018</c:v>
                </c:pt>
                <c:pt idx="1766">
                  <c:v>636.64</c:v>
                </c:pt>
                <c:pt idx="1767">
                  <c:v>635.67800000000022</c:v>
                </c:pt>
                <c:pt idx="1768">
                  <c:v>634.64699999999982</c:v>
                </c:pt>
                <c:pt idx="1769">
                  <c:v>633.59</c:v>
                </c:pt>
                <c:pt idx="1770">
                  <c:v>632.57100000000003</c:v>
                </c:pt>
                <c:pt idx="1771">
                  <c:v>631.65199999999982</c:v>
                </c:pt>
                <c:pt idx="1772">
                  <c:v>630.65699999999981</c:v>
                </c:pt>
                <c:pt idx="1773">
                  <c:v>629.64400000000001</c:v>
                </c:pt>
                <c:pt idx="1774">
                  <c:v>628.67700000000002</c:v>
                </c:pt>
                <c:pt idx="1775">
                  <c:v>627.61699999999996</c:v>
                </c:pt>
                <c:pt idx="1776">
                  <c:v>626.63400000000001</c:v>
                </c:pt>
                <c:pt idx="1777">
                  <c:v>625.60699999999997</c:v>
                </c:pt>
                <c:pt idx="1778">
                  <c:v>624.63199999999972</c:v>
                </c:pt>
                <c:pt idx="1779">
                  <c:v>623.63</c:v>
                </c:pt>
                <c:pt idx="1780">
                  <c:v>622.601</c:v>
                </c:pt>
                <c:pt idx="1781">
                  <c:v>621.64199999999983</c:v>
                </c:pt>
                <c:pt idx="1782">
                  <c:v>620.61400000000003</c:v>
                </c:pt>
                <c:pt idx="1783">
                  <c:v>619.66499999999996</c:v>
                </c:pt>
                <c:pt idx="1784">
                  <c:v>618.65199999999982</c:v>
                </c:pt>
                <c:pt idx="1785">
                  <c:v>617.63800000000003</c:v>
                </c:pt>
                <c:pt idx="1786">
                  <c:v>616.649</c:v>
                </c:pt>
                <c:pt idx="1787">
                  <c:v>615.67400000000021</c:v>
                </c:pt>
                <c:pt idx="1788">
                  <c:v>614.625</c:v>
                </c:pt>
                <c:pt idx="1789">
                  <c:v>613.577</c:v>
                </c:pt>
                <c:pt idx="1790">
                  <c:v>612.52199999999982</c:v>
                </c:pt>
                <c:pt idx="1791">
                  <c:v>611.56399999999996</c:v>
                </c:pt>
                <c:pt idx="1792">
                  <c:v>610.63300000000004</c:v>
                </c:pt>
                <c:pt idx="1793">
                  <c:v>609.65599999999972</c:v>
                </c:pt>
                <c:pt idx="1794">
                  <c:v>608.55699999999979</c:v>
                </c:pt>
                <c:pt idx="1795">
                  <c:v>607.62199999999996</c:v>
                </c:pt>
                <c:pt idx="1796">
                  <c:v>606.6669999999998</c:v>
                </c:pt>
                <c:pt idx="1797">
                  <c:v>605.52</c:v>
                </c:pt>
                <c:pt idx="1798">
                  <c:v>604.57400000000018</c:v>
                </c:pt>
                <c:pt idx="1799">
                  <c:v>603.61199999999997</c:v>
                </c:pt>
                <c:pt idx="1800">
                  <c:v>602.56799999999976</c:v>
                </c:pt>
                <c:pt idx="1801">
                  <c:v>601.59</c:v>
                </c:pt>
                <c:pt idx="1802">
                  <c:v>600.64</c:v>
                </c:pt>
                <c:pt idx="1803">
                  <c:v>599.68499999999995</c:v>
                </c:pt>
                <c:pt idx="1804">
                  <c:v>598.61699999999996</c:v>
                </c:pt>
                <c:pt idx="1805">
                  <c:v>597.53300000000002</c:v>
                </c:pt>
                <c:pt idx="1806">
                  <c:v>596.67700000000002</c:v>
                </c:pt>
                <c:pt idx="1807">
                  <c:v>595.6</c:v>
                </c:pt>
                <c:pt idx="1808">
                  <c:v>594.53599999999972</c:v>
                </c:pt>
                <c:pt idx="1809">
                  <c:v>593.66300000000001</c:v>
                </c:pt>
                <c:pt idx="1810">
                  <c:v>592.56799999999976</c:v>
                </c:pt>
                <c:pt idx="1811">
                  <c:v>591.61300000000028</c:v>
                </c:pt>
                <c:pt idx="1812">
                  <c:v>590.81999999999982</c:v>
                </c:pt>
                <c:pt idx="1813">
                  <c:v>589.70899999999995</c:v>
                </c:pt>
                <c:pt idx="1814">
                  <c:v>588.58600000000001</c:v>
                </c:pt>
                <c:pt idx="1815">
                  <c:v>587.51499999999999</c:v>
                </c:pt>
                <c:pt idx="1816">
                  <c:v>586.56299999999976</c:v>
                </c:pt>
                <c:pt idx="1817">
                  <c:v>585.67800000000022</c:v>
                </c:pt>
                <c:pt idx="1818">
                  <c:v>584.58399999999995</c:v>
                </c:pt>
                <c:pt idx="1819">
                  <c:v>583.60500000000002</c:v>
                </c:pt>
                <c:pt idx="1820">
                  <c:v>582.66099999999972</c:v>
                </c:pt>
                <c:pt idx="1821">
                  <c:v>581.65099999999973</c:v>
                </c:pt>
                <c:pt idx="1822">
                  <c:v>580.66099999999972</c:v>
                </c:pt>
                <c:pt idx="1823">
                  <c:v>579.69299999999998</c:v>
                </c:pt>
                <c:pt idx="1824">
                  <c:v>578.68700000000001</c:v>
                </c:pt>
                <c:pt idx="1825">
                  <c:v>577.71600000000001</c:v>
                </c:pt>
                <c:pt idx="1826">
                  <c:v>576.63</c:v>
                </c:pt>
                <c:pt idx="1827">
                  <c:v>575.61300000000028</c:v>
                </c:pt>
                <c:pt idx="1828">
                  <c:v>574.71500000000003</c:v>
                </c:pt>
                <c:pt idx="1829">
                  <c:v>573.745</c:v>
                </c:pt>
                <c:pt idx="1830">
                  <c:v>572.69900000000018</c:v>
                </c:pt>
                <c:pt idx="1831">
                  <c:v>571.71100000000001</c:v>
                </c:pt>
                <c:pt idx="1832">
                  <c:v>570.65300000000002</c:v>
                </c:pt>
                <c:pt idx="1833">
                  <c:v>569.62199999999996</c:v>
                </c:pt>
                <c:pt idx="1834">
                  <c:v>568.66599999999983</c:v>
                </c:pt>
                <c:pt idx="1835">
                  <c:v>567.65599999999972</c:v>
                </c:pt>
                <c:pt idx="1836">
                  <c:v>566.65599999999972</c:v>
                </c:pt>
                <c:pt idx="1837">
                  <c:v>565.66399999999999</c:v>
                </c:pt>
                <c:pt idx="1838">
                  <c:v>564.65199999999982</c:v>
                </c:pt>
                <c:pt idx="1839">
                  <c:v>563.67200000000003</c:v>
                </c:pt>
                <c:pt idx="1840">
                  <c:v>562.69600000000003</c:v>
                </c:pt>
                <c:pt idx="1841">
                  <c:v>561.6790000000002</c:v>
                </c:pt>
                <c:pt idx="1842">
                  <c:v>560.71100000000001</c:v>
                </c:pt>
                <c:pt idx="1843">
                  <c:v>559.66999999999996</c:v>
                </c:pt>
                <c:pt idx="1844">
                  <c:v>558.697</c:v>
                </c:pt>
                <c:pt idx="1845">
                  <c:v>557.65699999999981</c:v>
                </c:pt>
                <c:pt idx="1846">
                  <c:v>556.66800000000001</c:v>
                </c:pt>
                <c:pt idx="1847">
                  <c:v>555.70799999999997</c:v>
                </c:pt>
                <c:pt idx="1848">
                  <c:v>554.73900000000003</c:v>
                </c:pt>
                <c:pt idx="1849">
                  <c:v>553.64199999999983</c:v>
                </c:pt>
                <c:pt idx="1850">
                  <c:v>552.66899999999998</c:v>
                </c:pt>
                <c:pt idx="1851">
                  <c:v>551.77100000000019</c:v>
                </c:pt>
                <c:pt idx="1852">
                  <c:v>550.84899999999982</c:v>
                </c:pt>
                <c:pt idx="1853">
                  <c:v>549.70399999999995</c:v>
                </c:pt>
                <c:pt idx="1854">
                  <c:v>548.57000000000005</c:v>
                </c:pt>
                <c:pt idx="1855">
                  <c:v>547.69200000000001</c:v>
                </c:pt>
                <c:pt idx="1856">
                  <c:v>546.86799999999971</c:v>
                </c:pt>
                <c:pt idx="1857">
                  <c:v>545.78099999999995</c:v>
                </c:pt>
                <c:pt idx="1858">
                  <c:v>544.77200000000005</c:v>
                </c:pt>
                <c:pt idx="1859">
                  <c:v>543.66800000000001</c:v>
                </c:pt>
                <c:pt idx="1860">
                  <c:v>542.59</c:v>
                </c:pt>
                <c:pt idx="1861">
                  <c:v>541.55499999999972</c:v>
                </c:pt>
                <c:pt idx="1862">
                  <c:v>540.74099999999999</c:v>
                </c:pt>
                <c:pt idx="1863">
                  <c:v>539.75599999999997</c:v>
                </c:pt>
                <c:pt idx="1864">
                  <c:v>538.66099999999972</c:v>
                </c:pt>
                <c:pt idx="1865">
                  <c:v>537.68100000000004</c:v>
                </c:pt>
                <c:pt idx="1866">
                  <c:v>536.67600000000004</c:v>
                </c:pt>
                <c:pt idx="1867">
                  <c:v>535.70799999999997</c:v>
                </c:pt>
                <c:pt idx="1868">
                  <c:v>534.82499999999982</c:v>
                </c:pt>
                <c:pt idx="1869">
                  <c:v>533.76099999999997</c:v>
                </c:pt>
                <c:pt idx="1870">
                  <c:v>532.79800000000023</c:v>
                </c:pt>
                <c:pt idx="1871">
                  <c:v>531.74599999999998</c:v>
                </c:pt>
                <c:pt idx="1872">
                  <c:v>530.70899999999995</c:v>
                </c:pt>
                <c:pt idx="1873">
                  <c:v>529.745</c:v>
                </c:pt>
                <c:pt idx="1874">
                  <c:v>528.75099999999998</c:v>
                </c:pt>
                <c:pt idx="1875">
                  <c:v>527.70100000000002</c:v>
                </c:pt>
                <c:pt idx="1876">
                  <c:v>526.68299999999999</c:v>
                </c:pt>
                <c:pt idx="1877">
                  <c:v>525.66899999999998</c:v>
                </c:pt>
                <c:pt idx="1878">
                  <c:v>524.80499999999972</c:v>
                </c:pt>
                <c:pt idx="1879">
                  <c:v>523.82899999999972</c:v>
                </c:pt>
                <c:pt idx="1880">
                  <c:v>522.77800000000025</c:v>
                </c:pt>
                <c:pt idx="1881">
                  <c:v>521.72400000000005</c:v>
                </c:pt>
                <c:pt idx="1882">
                  <c:v>520.84299999999962</c:v>
                </c:pt>
                <c:pt idx="1883">
                  <c:v>519.79400000000021</c:v>
                </c:pt>
                <c:pt idx="1884">
                  <c:v>518.81399999999996</c:v>
                </c:pt>
                <c:pt idx="1885">
                  <c:v>517.76800000000003</c:v>
                </c:pt>
                <c:pt idx="1886">
                  <c:v>516.71900000000005</c:v>
                </c:pt>
                <c:pt idx="1887">
                  <c:v>515.77700000000004</c:v>
                </c:pt>
                <c:pt idx="1888">
                  <c:v>514.8499999999998</c:v>
                </c:pt>
                <c:pt idx="1889">
                  <c:v>513.71600000000001</c:v>
                </c:pt>
                <c:pt idx="1890">
                  <c:v>512.76</c:v>
                </c:pt>
                <c:pt idx="1891">
                  <c:v>511.779</c:v>
                </c:pt>
                <c:pt idx="1892">
                  <c:v>510.80099999999999</c:v>
                </c:pt>
                <c:pt idx="1893">
                  <c:v>509.79700000000003</c:v>
                </c:pt>
                <c:pt idx="1894">
                  <c:v>508.69099999999986</c:v>
                </c:pt>
                <c:pt idx="1895">
                  <c:v>507.72099999999989</c:v>
                </c:pt>
                <c:pt idx="1896">
                  <c:v>506.63400000000001</c:v>
                </c:pt>
                <c:pt idx="1897">
                  <c:v>505.702</c:v>
                </c:pt>
                <c:pt idx="1898">
                  <c:v>504.77</c:v>
                </c:pt>
                <c:pt idx="1899">
                  <c:v>503.82799999999986</c:v>
                </c:pt>
                <c:pt idx="1900">
                  <c:v>502.73799999999989</c:v>
                </c:pt>
                <c:pt idx="1901">
                  <c:v>501.78099999999989</c:v>
                </c:pt>
                <c:pt idx="1902">
                  <c:v>500.80399999999986</c:v>
                </c:pt>
                <c:pt idx="1903">
                  <c:v>499.65000000000009</c:v>
                </c:pt>
                <c:pt idx="1904">
                  <c:v>498.66800000000001</c:v>
                </c:pt>
                <c:pt idx="1905">
                  <c:v>497.75599999999986</c:v>
                </c:pt>
                <c:pt idx="1906">
                  <c:v>496.81200000000001</c:v>
                </c:pt>
                <c:pt idx="1907">
                  <c:v>495.78399999999988</c:v>
                </c:pt>
                <c:pt idx="1908">
                  <c:v>494.774</c:v>
                </c:pt>
                <c:pt idx="1909">
                  <c:v>493.69099999999986</c:v>
                </c:pt>
                <c:pt idx="1910">
                  <c:v>492.75200000000001</c:v>
                </c:pt>
                <c:pt idx="1911">
                  <c:v>491.67399999999986</c:v>
                </c:pt>
                <c:pt idx="1912">
                  <c:v>490.69099999999986</c:v>
                </c:pt>
                <c:pt idx="1913">
                  <c:v>489.61399999999986</c:v>
                </c:pt>
                <c:pt idx="1914">
                  <c:v>488.44799999999987</c:v>
                </c:pt>
                <c:pt idx="1915">
                  <c:v>487.375</c:v>
                </c:pt>
                <c:pt idx="1916">
                  <c:v>486.67599999999999</c:v>
                </c:pt>
                <c:pt idx="1917">
                  <c:v>485.80500000000001</c:v>
                </c:pt>
                <c:pt idx="1918">
                  <c:v>484.96599999999989</c:v>
                </c:pt>
                <c:pt idx="1919">
                  <c:v>483.9079999999999</c:v>
                </c:pt>
                <c:pt idx="1920">
                  <c:v>482.72699999999975</c:v>
                </c:pt>
                <c:pt idx="1921">
                  <c:v>481.61200000000002</c:v>
                </c:pt>
                <c:pt idx="1922">
                  <c:v>480.702</c:v>
                </c:pt>
                <c:pt idx="1923">
                  <c:v>479.88</c:v>
                </c:pt>
                <c:pt idx="1924">
                  <c:v>478.90499999999986</c:v>
                </c:pt>
                <c:pt idx="1925">
                  <c:v>477.71899999999988</c:v>
                </c:pt>
                <c:pt idx="1926">
                  <c:v>476.73699999999985</c:v>
                </c:pt>
                <c:pt idx="1927">
                  <c:v>475.71299999999991</c:v>
                </c:pt>
                <c:pt idx="1928">
                  <c:v>474.82599999999991</c:v>
                </c:pt>
                <c:pt idx="1929">
                  <c:v>473.827</c:v>
                </c:pt>
                <c:pt idx="1930">
                  <c:v>472.71</c:v>
                </c:pt>
                <c:pt idx="1931">
                  <c:v>471.899</c:v>
                </c:pt>
                <c:pt idx="1932">
                  <c:v>470.87299999999999</c:v>
                </c:pt>
                <c:pt idx="1933">
                  <c:v>469.8</c:v>
                </c:pt>
                <c:pt idx="1934">
                  <c:v>468.93400000000003</c:v>
                </c:pt>
                <c:pt idx="1935">
                  <c:v>468.07100000000003</c:v>
                </c:pt>
                <c:pt idx="1936">
                  <c:v>467.1</c:v>
                </c:pt>
                <c:pt idx="1937">
                  <c:v>465.9729999999999</c:v>
                </c:pt>
                <c:pt idx="1938">
                  <c:v>464.892</c:v>
                </c:pt>
                <c:pt idx="1939">
                  <c:v>463.947</c:v>
                </c:pt>
                <c:pt idx="1940">
                  <c:v>462.9849999999999</c:v>
                </c:pt>
                <c:pt idx="1941">
                  <c:v>461.68900000000002</c:v>
                </c:pt>
                <c:pt idx="1942">
                  <c:v>460.9009999999999</c:v>
                </c:pt>
                <c:pt idx="1943">
                  <c:v>459.88499999999999</c:v>
                </c:pt>
                <c:pt idx="1944">
                  <c:v>458.69299999999993</c:v>
                </c:pt>
                <c:pt idx="1945">
                  <c:v>457.87700000000001</c:v>
                </c:pt>
                <c:pt idx="1946">
                  <c:v>456.88499999999999</c:v>
                </c:pt>
                <c:pt idx="1947">
                  <c:v>455.8959999999999</c:v>
                </c:pt>
                <c:pt idx="1948">
                  <c:v>454.68200000000002</c:v>
                </c:pt>
                <c:pt idx="1949">
                  <c:v>453.89400000000001</c:v>
                </c:pt>
                <c:pt idx="1950">
                  <c:v>452.887</c:v>
                </c:pt>
                <c:pt idx="1951">
                  <c:v>451.84500000000008</c:v>
                </c:pt>
                <c:pt idx="1952">
                  <c:v>450.91099999999989</c:v>
                </c:pt>
                <c:pt idx="1953">
                  <c:v>449.96899999999988</c:v>
                </c:pt>
                <c:pt idx="1954">
                  <c:v>448.90699999999975</c:v>
                </c:pt>
                <c:pt idx="1955">
                  <c:v>447.80599999999993</c:v>
                </c:pt>
                <c:pt idx="1956">
                  <c:v>446.82400000000001</c:v>
                </c:pt>
                <c:pt idx="1957">
                  <c:v>445.87400000000002</c:v>
                </c:pt>
                <c:pt idx="1958">
                  <c:v>444.84500000000008</c:v>
                </c:pt>
                <c:pt idx="1959">
                  <c:v>443.952</c:v>
                </c:pt>
                <c:pt idx="1960">
                  <c:v>442.87200000000001</c:v>
                </c:pt>
                <c:pt idx="1961">
                  <c:v>442.00200000000001</c:v>
                </c:pt>
                <c:pt idx="1962">
                  <c:v>440.86599999999999</c:v>
                </c:pt>
                <c:pt idx="1963">
                  <c:v>439.84800000000001</c:v>
                </c:pt>
                <c:pt idx="1964">
                  <c:v>438.80099999999999</c:v>
                </c:pt>
                <c:pt idx="1965">
                  <c:v>437.92299999999989</c:v>
                </c:pt>
                <c:pt idx="1966">
                  <c:v>436.94099999999986</c:v>
                </c:pt>
                <c:pt idx="1967">
                  <c:v>435.88499999999999</c:v>
                </c:pt>
                <c:pt idx="1968">
                  <c:v>434.9009999999999</c:v>
                </c:pt>
                <c:pt idx="1969">
                  <c:v>433.8</c:v>
                </c:pt>
                <c:pt idx="1970">
                  <c:v>432.96499999999986</c:v>
                </c:pt>
                <c:pt idx="1971">
                  <c:v>431.90499999999986</c:v>
                </c:pt>
                <c:pt idx="1972">
                  <c:v>430.964</c:v>
                </c:pt>
                <c:pt idx="1973">
                  <c:v>429.92599999999987</c:v>
                </c:pt>
                <c:pt idx="1974">
                  <c:v>428.863</c:v>
                </c:pt>
                <c:pt idx="1975">
                  <c:v>427.95099999999991</c:v>
                </c:pt>
                <c:pt idx="1976">
                  <c:v>427.005</c:v>
                </c:pt>
                <c:pt idx="1977">
                  <c:v>425.91099999999989</c:v>
                </c:pt>
                <c:pt idx="1978">
                  <c:v>424.84800000000001</c:v>
                </c:pt>
                <c:pt idx="1979">
                  <c:v>423.86399999999986</c:v>
                </c:pt>
                <c:pt idx="1980">
                  <c:v>422.98099999999988</c:v>
                </c:pt>
                <c:pt idx="1981">
                  <c:v>421.88299999999987</c:v>
                </c:pt>
                <c:pt idx="1982">
                  <c:v>420.99299999999988</c:v>
                </c:pt>
                <c:pt idx="1983">
                  <c:v>419.96499999999986</c:v>
                </c:pt>
                <c:pt idx="1984">
                  <c:v>418.94900000000001</c:v>
                </c:pt>
                <c:pt idx="1985">
                  <c:v>418.012</c:v>
                </c:pt>
                <c:pt idx="1986">
                  <c:v>416.86599999999999</c:v>
                </c:pt>
                <c:pt idx="1987">
                  <c:v>415.94600000000003</c:v>
                </c:pt>
                <c:pt idx="1988">
                  <c:v>414.834</c:v>
                </c:pt>
                <c:pt idx="1989">
                  <c:v>413.89799999999991</c:v>
                </c:pt>
                <c:pt idx="1990">
                  <c:v>412.96</c:v>
                </c:pt>
                <c:pt idx="1991">
                  <c:v>411.90499999999986</c:v>
                </c:pt>
                <c:pt idx="1992">
                  <c:v>410.96</c:v>
                </c:pt>
                <c:pt idx="1993">
                  <c:v>409.88099999999986</c:v>
                </c:pt>
                <c:pt idx="1994">
                  <c:v>408.93799999999987</c:v>
                </c:pt>
                <c:pt idx="1995">
                  <c:v>407.9559999999999</c:v>
                </c:pt>
                <c:pt idx="1996">
                  <c:v>406.91799999999989</c:v>
                </c:pt>
                <c:pt idx="1997">
                  <c:v>406.03199999999975</c:v>
                </c:pt>
                <c:pt idx="1998">
                  <c:v>404.98899999999975</c:v>
                </c:pt>
                <c:pt idx="1999">
                  <c:v>403.87299999999999</c:v>
                </c:pt>
                <c:pt idx="2000">
                  <c:v>402.88400000000001</c:v>
                </c:pt>
                <c:pt idx="2001">
                  <c:v>401.9009999999999</c:v>
                </c:pt>
                <c:pt idx="2002">
                  <c:v>401.06700000000001</c:v>
                </c:pt>
                <c:pt idx="2003">
                  <c:v>399.94</c:v>
                </c:pt>
                <c:pt idx="2004">
                  <c:v>398.94</c:v>
                </c:pt>
                <c:pt idx="2005">
                  <c:v>397.95699999999988</c:v>
                </c:pt>
                <c:pt idx="2006">
                  <c:v>396.89</c:v>
                </c:pt>
                <c:pt idx="2007">
                  <c:v>395.99699999999984</c:v>
                </c:pt>
                <c:pt idx="2008">
                  <c:v>395.11</c:v>
                </c:pt>
                <c:pt idx="2009">
                  <c:v>393.96199999999988</c:v>
                </c:pt>
                <c:pt idx="2010">
                  <c:v>393.01799999999986</c:v>
                </c:pt>
                <c:pt idx="2011">
                  <c:v>391.94799999999987</c:v>
                </c:pt>
                <c:pt idx="2012">
                  <c:v>390.92599999999987</c:v>
                </c:pt>
                <c:pt idx="2013">
                  <c:v>390.04399999999993</c:v>
                </c:pt>
                <c:pt idx="2014">
                  <c:v>388.9849999999999</c:v>
                </c:pt>
                <c:pt idx="2015">
                  <c:v>388.09199999999976</c:v>
                </c:pt>
                <c:pt idx="2016">
                  <c:v>386.904</c:v>
                </c:pt>
                <c:pt idx="2017">
                  <c:v>385.858</c:v>
                </c:pt>
                <c:pt idx="2018">
                  <c:v>384.89299999999986</c:v>
                </c:pt>
                <c:pt idx="2019">
                  <c:v>383.91899999999976</c:v>
                </c:pt>
                <c:pt idx="2020">
                  <c:v>383.02299999999991</c:v>
                </c:pt>
                <c:pt idx="2021">
                  <c:v>381.92099999999988</c:v>
                </c:pt>
                <c:pt idx="2022">
                  <c:v>380.8359999999999</c:v>
                </c:pt>
                <c:pt idx="2023">
                  <c:v>379.98899999999975</c:v>
                </c:pt>
                <c:pt idx="2024">
                  <c:v>379.11799999999999</c:v>
                </c:pt>
                <c:pt idx="2025">
                  <c:v>377.78099999999989</c:v>
                </c:pt>
                <c:pt idx="2026">
                  <c:v>376.76400000000001</c:v>
                </c:pt>
                <c:pt idx="2027">
                  <c:v>376.12900000000002</c:v>
                </c:pt>
                <c:pt idx="2028">
                  <c:v>375.0929999999999</c:v>
                </c:pt>
                <c:pt idx="2029">
                  <c:v>374.00099999999986</c:v>
                </c:pt>
                <c:pt idx="2030">
                  <c:v>373.04399999999993</c:v>
                </c:pt>
                <c:pt idx="2031">
                  <c:v>372.13400000000001</c:v>
                </c:pt>
                <c:pt idx="2032">
                  <c:v>371.19499999999999</c:v>
                </c:pt>
                <c:pt idx="2033">
                  <c:v>370.005</c:v>
                </c:pt>
                <c:pt idx="2034">
                  <c:v>368.97599999999989</c:v>
                </c:pt>
                <c:pt idx="2035">
                  <c:v>368.0209999999999</c:v>
                </c:pt>
                <c:pt idx="2036">
                  <c:v>366.834</c:v>
                </c:pt>
                <c:pt idx="2037">
                  <c:v>365.99199999999985</c:v>
                </c:pt>
                <c:pt idx="2038">
                  <c:v>365.06400000000002</c:v>
                </c:pt>
                <c:pt idx="2039">
                  <c:v>364.05</c:v>
                </c:pt>
                <c:pt idx="2040">
                  <c:v>363.05700000000002</c:v>
                </c:pt>
                <c:pt idx="2041">
                  <c:v>361.96999999999991</c:v>
                </c:pt>
                <c:pt idx="2042">
                  <c:v>360.96499999999986</c:v>
                </c:pt>
                <c:pt idx="2043">
                  <c:v>359.99799999999988</c:v>
                </c:pt>
                <c:pt idx="2044">
                  <c:v>359.07499999999999</c:v>
                </c:pt>
                <c:pt idx="2045">
                  <c:v>358.14100000000002</c:v>
                </c:pt>
                <c:pt idx="2046">
                  <c:v>357.11399999999986</c:v>
                </c:pt>
                <c:pt idx="2047">
                  <c:v>355.9009999999999</c:v>
                </c:pt>
                <c:pt idx="2048">
                  <c:v>355.16800000000001</c:v>
                </c:pt>
                <c:pt idx="2049">
                  <c:v>354.34899999999999</c:v>
                </c:pt>
                <c:pt idx="2050">
                  <c:v>353.072</c:v>
                </c:pt>
                <c:pt idx="2051">
                  <c:v>351.82900000000001</c:v>
                </c:pt>
                <c:pt idx="2052">
                  <c:v>351.10500000000002</c:v>
                </c:pt>
                <c:pt idx="2053">
                  <c:v>350.13499999999999</c:v>
                </c:pt>
                <c:pt idx="2054">
                  <c:v>348.91599999999988</c:v>
                </c:pt>
                <c:pt idx="2055">
                  <c:v>347.97399999999988</c:v>
                </c:pt>
                <c:pt idx="2056">
                  <c:v>346.98799999999989</c:v>
                </c:pt>
                <c:pt idx="2057">
                  <c:v>345.9849999999999</c:v>
                </c:pt>
                <c:pt idx="2058">
                  <c:v>345.04899999999986</c:v>
                </c:pt>
                <c:pt idx="2059">
                  <c:v>343.99299999999988</c:v>
                </c:pt>
                <c:pt idx="2060">
                  <c:v>342.96199999999988</c:v>
                </c:pt>
                <c:pt idx="2061">
                  <c:v>342.077</c:v>
                </c:pt>
                <c:pt idx="2062">
                  <c:v>341.13400000000001</c:v>
                </c:pt>
                <c:pt idx="2063">
                  <c:v>340.05</c:v>
                </c:pt>
                <c:pt idx="2064">
                  <c:v>339.03</c:v>
                </c:pt>
                <c:pt idx="2065">
                  <c:v>338.07100000000003</c:v>
                </c:pt>
                <c:pt idx="2066">
                  <c:v>337.10300000000001</c:v>
                </c:pt>
                <c:pt idx="2067">
                  <c:v>335.92399999999975</c:v>
                </c:pt>
                <c:pt idx="2068">
                  <c:v>335.08499999999987</c:v>
                </c:pt>
                <c:pt idx="2069">
                  <c:v>334.077</c:v>
                </c:pt>
                <c:pt idx="2070">
                  <c:v>333.05</c:v>
                </c:pt>
                <c:pt idx="2071">
                  <c:v>332.05900000000008</c:v>
                </c:pt>
                <c:pt idx="2072">
                  <c:v>331.12700000000001</c:v>
                </c:pt>
                <c:pt idx="2073">
                  <c:v>330.041</c:v>
                </c:pt>
                <c:pt idx="2074">
                  <c:v>328.94600000000003</c:v>
                </c:pt>
                <c:pt idx="2075">
                  <c:v>328.101</c:v>
                </c:pt>
                <c:pt idx="2076">
                  <c:v>326.98399999999975</c:v>
                </c:pt>
                <c:pt idx="2077">
                  <c:v>326.07</c:v>
                </c:pt>
                <c:pt idx="2078">
                  <c:v>325.17200000000008</c:v>
                </c:pt>
                <c:pt idx="2079">
                  <c:v>324.108</c:v>
                </c:pt>
                <c:pt idx="2080">
                  <c:v>323.04599999999999</c:v>
                </c:pt>
                <c:pt idx="2081">
                  <c:v>322.16300000000001</c:v>
                </c:pt>
                <c:pt idx="2082">
                  <c:v>321.05799999999999</c:v>
                </c:pt>
                <c:pt idx="2083">
                  <c:v>320.12</c:v>
                </c:pt>
                <c:pt idx="2084">
                  <c:v>319.07900000000001</c:v>
                </c:pt>
                <c:pt idx="2085">
                  <c:v>318.15300000000002</c:v>
                </c:pt>
                <c:pt idx="2086">
                  <c:v>317.08</c:v>
                </c:pt>
                <c:pt idx="2087">
                  <c:v>316.07499999999999</c:v>
                </c:pt>
                <c:pt idx="2088">
                  <c:v>315.2229999999999</c:v>
                </c:pt>
                <c:pt idx="2089">
                  <c:v>314.0329999999999</c:v>
                </c:pt>
                <c:pt idx="2090">
                  <c:v>313.01099999999991</c:v>
                </c:pt>
                <c:pt idx="2091">
                  <c:v>312.15199999999999</c:v>
                </c:pt>
                <c:pt idx="2092">
                  <c:v>311.005</c:v>
                </c:pt>
                <c:pt idx="2093">
                  <c:v>310.04899999999986</c:v>
                </c:pt>
                <c:pt idx="2094">
                  <c:v>309.13</c:v>
                </c:pt>
                <c:pt idx="2095">
                  <c:v>308.10500000000002</c:v>
                </c:pt>
                <c:pt idx="2096">
                  <c:v>307.04700000000008</c:v>
                </c:pt>
                <c:pt idx="2097">
                  <c:v>306.108</c:v>
                </c:pt>
                <c:pt idx="2098">
                  <c:v>305.12</c:v>
                </c:pt>
                <c:pt idx="2099">
                  <c:v>304.10500000000002</c:v>
                </c:pt>
                <c:pt idx="2100">
                  <c:v>303.12099999999987</c:v>
                </c:pt>
                <c:pt idx="2101">
                  <c:v>302.12299999999999</c:v>
                </c:pt>
                <c:pt idx="2102">
                  <c:v>301.01599999999991</c:v>
                </c:pt>
                <c:pt idx="2103">
                  <c:v>300.048</c:v>
                </c:pt>
                <c:pt idx="2104">
                  <c:v>299.31700000000001</c:v>
                </c:pt>
                <c:pt idx="2105">
                  <c:v>298.09199999999976</c:v>
                </c:pt>
                <c:pt idx="2106">
                  <c:v>297.07799999999986</c:v>
                </c:pt>
                <c:pt idx="2107">
                  <c:v>296.0329999999999</c:v>
                </c:pt>
                <c:pt idx="2108">
                  <c:v>295.245</c:v>
                </c:pt>
                <c:pt idx="2109">
                  <c:v>294.14499999999998</c:v>
                </c:pt>
                <c:pt idx="2110">
                  <c:v>293.24599999999987</c:v>
                </c:pt>
                <c:pt idx="2111">
                  <c:v>292.29299999999989</c:v>
                </c:pt>
                <c:pt idx="2112">
                  <c:v>291.15499999999997</c:v>
                </c:pt>
                <c:pt idx="2113">
                  <c:v>290.072</c:v>
                </c:pt>
                <c:pt idx="2114">
                  <c:v>289.13200000000001</c:v>
                </c:pt>
                <c:pt idx="2115">
                  <c:v>288.19299999999993</c:v>
                </c:pt>
                <c:pt idx="2116">
                  <c:v>287.12299999999999</c:v>
                </c:pt>
                <c:pt idx="2117">
                  <c:v>286.09199999999976</c:v>
                </c:pt>
                <c:pt idx="2118">
                  <c:v>285.12900000000002</c:v>
                </c:pt>
                <c:pt idx="2119">
                  <c:v>284.21899999999988</c:v>
                </c:pt>
                <c:pt idx="2120">
                  <c:v>283.2</c:v>
                </c:pt>
                <c:pt idx="2121">
                  <c:v>282.23200000000003</c:v>
                </c:pt>
                <c:pt idx="2122">
                  <c:v>281.20699999999988</c:v>
                </c:pt>
                <c:pt idx="2123">
                  <c:v>280.16199999999986</c:v>
                </c:pt>
                <c:pt idx="2124">
                  <c:v>278.81700000000001</c:v>
                </c:pt>
                <c:pt idx="2125">
                  <c:v>278.4129999999999</c:v>
                </c:pt>
                <c:pt idx="2126">
                  <c:v>277.10399999999993</c:v>
                </c:pt>
                <c:pt idx="2127">
                  <c:v>276.13099999999986</c:v>
                </c:pt>
                <c:pt idx="2128">
                  <c:v>275.18</c:v>
                </c:pt>
                <c:pt idx="2129">
                  <c:v>273.97899999999976</c:v>
                </c:pt>
                <c:pt idx="2130">
                  <c:v>272.97799999999989</c:v>
                </c:pt>
                <c:pt idx="2131">
                  <c:v>271.93899999999985</c:v>
                </c:pt>
                <c:pt idx="2132">
                  <c:v>271.05900000000008</c:v>
                </c:pt>
                <c:pt idx="2133">
                  <c:v>270.14999999999998</c:v>
                </c:pt>
                <c:pt idx="2134">
                  <c:v>269.05099999999999</c:v>
                </c:pt>
                <c:pt idx="2135">
                  <c:v>268.17099999999999</c:v>
                </c:pt>
                <c:pt idx="2136">
                  <c:v>267.3309999999999</c:v>
                </c:pt>
                <c:pt idx="2137">
                  <c:v>266.06200000000001</c:v>
                </c:pt>
                <c:pt idx="2138">
                  <c:v>265.21499999999986</c:v>
                </c:pt>
                <c:pt idx="2139">
                  <c:v>264.29700000000003</c:v>
                </c:pt>
                <c:pt idx="2140">
                  <c:v>263.19499999999999</c:v>
                </c:pt>
                <c:pt idx="2141">
                  <c:v>262.19600000000003</c:v>
                </c:pt>
                <c:pt idx="2142">
                  <c:v>261.28099999999989</c:v>
                </c:pt>
                <c:pt idx="2143">
                  <c:v>260.31799999999993</c:v>
                </c:pt>
                <c:pt idx="2144">
                  <c:v>259.19400000000002</c:v>
                </c:pt>
                <c:pt idx="2145">
                  <c:v>258.08300000000003</c:v>
                </c:pt>
                <c:pt idx="2146">
                  <c:v>257.4899999999999</c:v>
                </c:pt>
                <c:pt idx="2147">
                  <c:v>256.43299999999988</c:v>
                </c:pt>
                <c:pt idx="2148">
                  <c:v>255.191</c:v>
                </c:pt>
                <c:pt idx="2149">
                  <c:v>254.49100000000001</c:v>
                </c:pt>
                <c:pt idx="2150">
                  <c:v>253.04399999999998</c:v>
                </c:pt>
                <c:pt idx="2151">
                  <c:v>252.25800000000001</c:v>
                </c:pt>
                <c:pt idx="2152">
                  <c:v>251.01499999999999</c:v>
                </c:pt>
                <c:pt idx="2153">
                  <c:v>250.04900000000001</c:v>
                </c:pt>
                <c:pt idx="2154">
                  <c:v>249.339</c:v>
                </c:pt>
                <c:pt idx="2155">
                  <c:v>248.34300000000002</c:v>
                </c:pt>
                <c:pt idx="2156">
                  <c:v>247.28300000000002</c:v>
                </c:pt>
                <c:pt idx="2157">
                  <c:v>246.03399999999999</c:v>
                </c:pt>
                <c:pt idx="2158">
                  <c:v>245.22200000000001</c:v>
                </c:pt>
                <c:pt idx="2159">
                  <c:v>244.20999999999998</c:v>
                </c:pt>
                <c:pt idx="2160">
                  <c:v>243.22399999999999</c:v>
                </c:pt>
                <c:pt idx="2161">
                  <c:v>242.09300000000002</c:v>
                </c:pt>
                <c:pt idx="2162">
                  <c:v>241.26999999999998</c:v>
                </c:pt>
                <c:pt idx="2163">
                  <c:v>240.21299999999999</c:v>
                </c:pt>
                <c:pt idx="2164">
                  <c:v>239.25299999999999</c:v>
                </c:pt>
                <c:pt idx="2165">
                  <c:v>238.172</c:v>
                </c:pt>
                <c:pt idx="2166">
                  <c:v>237.26999999999998</c:v>
                </c:pt>
                <c:pt idx="2167">
                  <c:v>236.25</c:v>
                </c:pt>
                <c:pt idx="2168">
                  <c:v>235.18700000000001</c:v>
                </c:pt>
                <c:pt idx="2169">
                  <c:v>234.17299999999997</c:v>
                </c:pt>
                <c:pt idx="2170">
                  <c:v>233.21699999999998</c:v>
                </c:pt>
                <c:pt idx="2171">
                  <c:v>232.261</c:v>
                </c:pt>
                <c:pt idx="2172">
                  <c:v>231.297</c:v>
                </c:pt>
                <c:pt idx="2173">
                  <c:v>230.24299999999999</c:v>
                </c:pt>
                <c:pt idx="2174">
                  <c:v>229.24199999999999</c:v>
                </c:pt>
                <c:pt idx="2175">
                  <c:v>228.26399999999998</c:v>
                </c:pt>
                <c:pt idx="2176">
                  <c:v>227.23499999999999</c:v>
                </c:pt>
                <c:pt idx="2177">
                  <c:v>226.16399999999999</c:v>
                </c:pt>
                <c:pt idx="2178">
                  <c:v>225.166</c:v>
                </c:pt>
                <c:pt idx="2179">
                  <c:v>224.23999999999998</c:v>
                </c:pt>
                <c:pt idx="2180">
                  <c:v>223.298</c:v>
                </c:pt>
                <c:pt idx="2181">
                  <c:v>222.30200000000005</c:v>
                </c:pt>
                <c:pt idx="2182">
                  <c:v>221.291</c:v>
                </c:pt>
                <c:pt idx="2183">
                  <c:v>220.423</c:v>
                </c:pt>
                <c:pt idx="2184">
                  <c:v>219.35400000000001</c:v>
                </c:pt>
                <c:pt idx="2185">
                  <c:v>218.18700000000001</c:v>
                </c:pt>
                <c:pt idx="2186">
                  <c:v>217.148</c:v>
                </c:pt>
                <c:pt idx="2187">
                  <c:v>216.18200000000004</c:v>
                </c:pt>
                <c:pt idx="2188">
                  <c:v>215.21799999999999</c:v>
                </c:pt>
                <c:pt idx="2189">
                  <c:v>214.298</c:v>
                </c:pt>
                <c:pt idx="2190">
                  <c:v>213.239</c:v>
                </c:pt>
                <c:pt idx="2191">
                  <c:v>212.29599999999999</c:v>
                </c:pt>
                <c:pt idx="2192">
                  <c:v>211.35500000000005</c:v>
                </c:pt>
                <c:pt idx="2193">
                  <c:v>210.27899999999997</c:v>
                </c:pt>
                <c:pt idx="2194">
                  <c:v>209.26900000000001</c:v>
                </c:pt>
                <c:pt idx="2195">
                  <c:v>208.20899999999997</c:v>
                </c:pt>
                <c:pt idx="2196">
                  <c:v>207.25</c:v>
                </c:pt>
                <c:pt idx="2197">
                  <c:v>206.27799999999999</c:v>
                </c:pt>
                <c:pt idx="2198">
                  <c:v>205.32500000000005</c:v>
                </c:pt>
                <c:pt idx="2199">
                  <c:v>204.19499999999999</c:v>
                </c:pt>
                <c:pt idx="2200">
                  <c:v>203.08100000000005</c:v>
                </c:pt>
                <c:pt idx="2201">
                  <c:v>202.22800000000001</c:v>
                </c:pt>
                <c:pt idx="2202">
                  <c:v>201.28900000000002</c:v>
                </c:pt>
                <c:pt idx="2203">
                  <c:v>200.303</c:v>
                </c:pt>
                <c:pt idx="2204">
                  <c:v>199.56300000000002</c:v>
                </c:pt>
                <c:pt idx="2205">
                  <c:v>198.34399999999999</c:v>
                </c:pt>
                <c:pt idx="2206">
                  <c:v>197.583</c:v>
                </c:pt>
                <c:pt idx="2207">
                  <c:v>196.15200000000004</c:v>
                </c:pt>
                <c:pt idx="2208">
                  <c:v>195.23999999999998</c:v>
                </c:pt>
                <c:pt idx="2209">
                  <c:v>194.25299999999999</c:v>
                </c:pt>
                <c:pt idx="2210">
                  <c:v>193.35900000000001</c:v>
                </c:pt>
                <c:pt idx="2211">
                  <c:v>192.22900000000001</c:v>
                </c:pt>
                <c:pt idx="2212">
                  <c:v>191.255</c:v>
                </c:pt>
                <c:pt idx="2213">
                  <c:v>190.13499999999999</c:v>
                </c:pt>
                <c:pt idx="2214">
                  <c:v>189.13900000000001</c:v>
                </c:pt>
                <c:pt idx="2215">
                  <c:v>188.14099999999999</c:v>
                </c:pt>
                <c:pt idx="2216">
                  <c:v>187.2</c:v>
                </c:pt>
                <c:pt idx="2217">
                  <c:v>186.29300000000001</c:v>
                </c:pt>
                <c:pt idx="2218">
                  <c:v>185.19900000000001</c:v>
                </c:pt>
                <c:pt idx="2219">
                  <c:v>184.16900000000001</c:v>
                </c:pt>
                <c:pt idx="2220">
                  <c:v>183.023</c:v>
                </c:pt>
                <c:pt idx="2221">
                  <c:v>182.19900000000001</c:v>
                </c:pt>
                <c:pt idx="2222">
                  <c:v>181.35400000000001</c:v>
                </c:pt>
                <c:pt idx="2223">
                  <c:v>180.14099999999999</c:v>
                </c:pt>
                <c:pt idx="2224">
                  <c:v>179.09800000000001</c:v>
                </c:pt>
                <c:pt idx="2225">
                  <c:v>178.30100000000004</c:v>
                </c:pt>
                <c:pt idx="2226">
                  <c:v>177.36700000000005</c:v>
                </c:pt>
                <c:pt idx="2227">
                  <c:v>176.37800000000001</c:v>
                </c:pt>
                <c:pt idx="2228">
                  <c:v>175.405</c:v>
                </c:pt>
                <c:pt idx="2229">
                  <c:v>174.32200000000006</c:v>
                </c:pt>
                <c:pt idx="2230">
                  <c:v>173.20099999999999</c:v>
                </c:pt>
                <c:pt idx="2231">
                  <c:v>172.32900000000001</c:v>
                </c:pt>
                <c:pt idx="2232">
                  <c:v>171.29399999999998</c:v>
                </c:pt>
                <c:pt idx="2233">
                  <c:v>170.25800000000001</c:v>
                </c:pt>
                <c:pt idx="2234">
                  <c:v>169.32200000000006</c:v>
                </c:pt>
                <c:pt idx="2235">
                  <c:v>168.27799999999999</c:v>
                </c:pt>
                <c:pt idx="2236">
                  <c:v>167.26599999999999</c:v>
                </c:pt>
                <c:pt idx="2237">
                  <c:v>166.23599999999999</c:v>
                </c:pt>
                <c:pt idx="2238">
                  <c:v>165.33</c:v>
                </c:pt>
                <c:pt idx="2239">
                  <c:v>164.21899999999999</c:v>
                </c:pt>
                <c:pt idx="2240">
                  <c:v>163.29499999999999</c:v>
                </c:pt>
                <c:pt idx="2241">
                  <c:v>162.261</c:v>
                </c:pt>
                <c:pt idx="2242">
                  <c:v>161.31700000000001</c:v>
                </c:pt>
                <c:pt idx="2243">
                  <c:v>160.34</c:v>
                </c:pt>
                <c:pt idx="2244">
                  <c:v>159.32200000000006</c:v>
                </c:pt>
                <c:pt idx="2245">
                  <c:v>158.30200000000005</c:v>
                </c:pt>
                <c:pt idx="2246">
                  <c:v>157.30700000000004</c:v>
                </c:pt>
                <c:pt idx="2247">
                  <c:v>156.26999999999998</c:v>
                </c:pt>
                <c:pt idx="2248">
                  <c:v>155.25899999999999</c:v>
                </c:pt>
                <c:pt idx="2249">
                  <c:v>154.34200000000001</c:v>
                </c:pt>
                <c:pt idx="2250">
                  <c:v>153.316</c:v>
                </c:pt>
                <c:pt idx="2251">
                  <c:v>152.369</c:v>
                </c:pt>
                <c:pt idx="2252">
                  <c:v>151.27299999999997</c:v>
                </c:pt>
                <c:pt idx="2253">
                  <c:v>150.21899999999999</c:v>
                </c:pt>
                <c:pt idx="2254">
                  <c:v>149.19300000000001</c:v>
                </c:pt>
                <c:pt idx="2255">
                  <c:v>148.27899999999997</c:v>
                </c:pt>
                <c:pt idx="2256">
                  <c:v>147.25700000000001</c:v>
                </c:pt>
                <c:pt idx="2257">
                  <c:v>146.20499999999998</c:v>
                </c:pt>
                <c:pt idx="2258">
                  <c:v>145.38900000000001</c:v>
                </c:pt>
                <c:pt idx="2259">
                  <c:v>144.26499999999999</c:v>
                </c:pt>
                <c:pt idx="2260">
                  <c:v>143.28399999999999</c:v>
                </c:pt>
                <c:pt idx="2261">
                  <c:v>142.41999999999999</c:v>
                </c:pt>
                <c:pt idx="2262">
                  <c:v>141.53900000000002</c:v>
                </c:pt>
                <c:pt idx="2263">
                  <c:v>140.31200000000001</c:v>
                </c:pt>
                <c:pt idx="2264">
                  <c:v>139.31100000000001</c:v>
                </c:pt>
                <c:pt idx="2265">
                  <c:v>138.41900000000001</c:v>
                </c:pt>
                <c:pt idx="2266">
                  <c:v>137.47</c:v>
                </c:pt>
                <c:pt idx="2267">
                  <c:v>136.46800000000005</c:v>
                </c:pt>
                <c:pt idx="2268">
                  <c:v>135.27299999999997</c:v>
                </c:pt>
                <c:pt idx="2269">
                  <c:v>134.38500000000005</c:v>
                </c:pt>
                <c:pt idx="2270">
                  <c:v>133.42500000000001</c:v>
                </c:pt>
                <c:pt idx="2271">
                  <c:v>132.42100000000005</c:v>
                </c:pt>
                <c:pt idx="2272">
                  <c:v>131.334</c:v>
                </c:pt>
                <c:pt idx="2273">
                  <c:v>130.41</c:v>
                </c:pt>
                <c:pt idx="2274">
                  <c:v>129.44300000000001</c:v>
                </c:pt>
                <c:pt idx="2275">
                  <c:v>128.32300000000001</c:v>
                </c:pt>
                <c:pt idx="2276">
                  <c:v>127.34399999999999</c:v>
                </c:pt>
                <c:pt idx="2277">
                  <c:v>126.312</c:v>
                </c:pt>
                <c:pt idx="2278">
                  <c:v>125.29400000000003</c:v>
                </c:pt>
                <c:pt idx="2279">
                  <c:v>124.315</c:v>
                </c:pt>
                <c:pt idx="2280">
                  <c:v>123.39400000000002</c:v>
                </c:pt>
                <c:pt idx="2281">
                  <c:v>122.366</c:v>
                </c:pt>
                <c:pt idx="2282">
                  <c:v>121.44400000000003</c:v>
                </c:pt>
                <c:pt idx="2283">
                  <c:v>120.37899999999998</c:v>
                </c:pt>
                <c:pt idx="2284">
                  <c:v>119.41300000000003</c:v>
                </c:pt>
                <c:pt idx="2285">
                  <c:v>118.374</c:v>
                </c:pt>
                <c:pt idx="2286">
                  <c:v>117.349</c:v>
                </c:pt>
                <c:pt idx="2287">
                  <c:v>116.361</c:v>
                </c:pt>
                <c:pt idx="2288">
                  <c:v>115.374</c:v>
                </c:pt>
                <c:pt idx="2289">
                  <c:v>114.36999999999999</c:v>
                </c:pt>
                <c:pt idx="2290">
                  <c:v>113.45699999999999</c:v>
                </c:pt>
                <c:pt idx="2291">
                  <c:v>112.40700000000002</c:v>
                </c:pt>
                <c:pt idx="2292">
                  <c:v>111.321</c:v>
                </c:pt>
                <c:pt idx="2293">
                  <c:v>110.39</c:v>
                </c:pt>
                <c:pt idx="2294">
                  <c:v>109.32899999999998</c:v>
                </c:pt>
                <c:pt idx="2295">
                  <c:v>108.45399999999999</c:v>
                </c:pt>
                <c:pt idx="2296">
                  <c:v>107.58</c:v>
                </c:pt>
                <c:pt idx="2297">
                  <c:v>106.48</c:v>
                </c:pt>
                <c:pt idx="2298">
                  <c:v>105.40600000000002</c:v>
                </c:pt>
                <c:pt idx="2299">
                  <c:v>104.64400000000002</c:v>
                </c:pt>
                <c:pt idx="2300">
                  <c:v>103.65600000000001</c:v>
                </c:pt>
                <c:pt idx="2301">
                  <c:v>102.374</c:v>
                </c:pt>
                <c:pt idx="2302">
                  <c:v>101.133</c:v>
                </c:pt>
                <c:pt idx="2303">
                  <c:v>100.364</c:v>
                </c:pt>
                <c:pt idx="2304">
                  <c:v>99.289100000000005</c:v>
                </c:pt>
                <c:pt idx="2305">
                  <c:v>98.310699999999997</c:v>
                </c:pt>
                <c:pt idx="2306">
                  <c:v>97.557999999999993</c:v>
                </c:pt>
                <c:pt idx="2307">
                  <c:v>96.435400000000001</c:v>
                </c:pt>
                <c:pt idx="2308">
                  <c:v>95.355299999999986</c:v>
                </c:pt>
                <c:pt idx="2309">
                  <c:v>94.291500000000028</c:v>
                </c:pt>
                <c:pt idx="2310">
                  <c:v>93.266099999999994</c:v>
                </c:pt>
                <c:pt idx="2311">
                  <c:v>92.311899999999994</c:v>
                </c:pt>
                <c:pt idx="2312">
                  <c:v>91.328299999999999</c:v>
                </c:pt>
                <c:pt idx="2313">
                  <c:v>90.403700000000001</c:v>
                </c:pt>
                <c:pt idx="2314">
                  <c:v>89.431500000000028</c:v>
                </c:pt>
                <c:pt idx="2315">
                  <c:v>88.424800000000005</c:v>
                </c:pt>
                <c:pt idx="2316">
                  <c:v>87.463399999999993</c:v>
                </c:pt>
                <c:pt idx="2317">
                  <c:v>86.518699999999995</c:v>
                </c:pt>
                <c:pt idx="2318">
                  <c:v>85.406700000000001</c:v>
                </c:pt>
                <c:pt idx="2319">
                  <c:v>84.419700000000006</c:v>
                </c:pt>
                <c:pt idx="2320">
                  <c:v>83.427700000000002</c:v>
                </c:pt>
                <c:pt idx="2321">
                  <c:v>82.405100000000004</c:v>
                </c:pt>
                <c:pt idx="2322">
                  <c:v>81.494000000000028</c:v>
                </c:pt>
                <c:pt idx="2323">
                  <c:v>80.451700000000002</c:v>
                </c:pt>
                <c:pt idx="2324">
                  <c:v>79.429199999999994</c:v>
                </c:pt>
                <c:pt idx="2325">
                  <c:v>78.439600000000027</c:v>
                </c:pt>
                <c:pt idx="2326">
                  <c:v>77.406200000000027</c:v>
                </c:pt>
                <c:pt idx="2327">
                  <c:v>76.465900000000005</c:v>
                </c:pt>
                <c:pt idx="2328">
                  <c:v>75.437600000000046</c:v>
                </c:pt>
                <c:pt idx="2329">
                  <c:v>74.458799999999982</c:v>
                </c:pt>
                <c:pt idx="2330">
                  <c:v>73.369799999999998</c:v>
                </c:pt>
                <c:pt idx="2331">
                  <c:v>72.760599999999997</c:v>
                </c:pt>
                <c:pt idx="2332">
                  <c:v>71.781200000000027</c:v>
                </c:pt>
                <c:pt idx="2333">
                  <c:v>70.433700000000002</c:v>
                </c:pt>
                <c:pt idx="2334">
                  <c:v>69.509200000000007</c:v>
                </c:pt>
                <c:pt idx="2335">
                  <c:v>68.539699999999996</c:v>
                </c:pt>
                <c:pt idx="2336">
                  <c:v>67.548699999999997</c:v>
                </c:pt>
                <c:pt idx="2337">
                  <c:v>66.495500000000007</c:v>
                </c:pt>
                <c:pt idx="2338">
                  <c:v>65.390699999999995</c:v>
                </c:pt>
                <c:pt idx="2339">
                  <c:v>64.351500000000001</c:v>
                </c:pt>
                <c:pt idx="2340">
                  <c:v>63.466900000000003</c:v>
                </c:pt>
                <c:pt idx="2341">
                  <c:v>62.448600000000006</c:v>
                </c:pt>
                <c:pt idx="2342">
                  <c:v>61.386200000000002</c:v>
                </c:pt>
                <c:pt idx="2343">
                  <c:v>60.401499999999999</c:v>
                </c:pt>
                <c:pt idx="2344">
                  <c:v>59.493400000000001</c:v>
                </c:pt>
                <c:pt idx="2345">
                  <c:v>58.447499999999998</c:v>
                </c:pt>
                <c:pt idx="2346">
                  <c:v>57.458600000000004</c:v>
                </c:pt>
                <c:pt idx="2347">
                  <c:v>56.4863</c:v>
                </c:pt>
                <c:pt idx="2348">
                  <c:v>55.451799999999999</c:v>
                </c:pt>
                <c:pt idx="2349">
                  <c:v>54.430500000000002</c:v>
                </c:pt>
                <c:pt idx="2350">
                  <c:v>53.462300000000013</c:v>
                </c:pt>
                <c:pt idx="2351">
                  <c:v>52.508100000000013</c:v>
                </c:pt>
                <c:pt idx="2352">
                  <c:v>51.459800000000001</c:v>
                </c:pt>
                <c:pt idx="2353">
                  <c:v>50.426500000000011</c:v>
                </c:pt>
                <c:pt idx="2354">
                  <c:v>49.436500000000002</c:v>
                </c:pt>
                <c:pt idx="2355">
                  <c:v>48.459400000000002</c:v>
                </c:pt>
                <c:pt idx="2356">
                  <c:v>47.471499999999999</c:v>
                </c:pt>
                <c:pt idx="2357">
                  <c:v>46.496300000000012</c:v>
                </c:pt>
                <c:pt idx="2358">
                  <c:v>45.4893</c:v>
                </c:pt>
                <c:pt idx="2359">
                  <c:v>44.52</c:v>
                </c:pt>
                <c:pt idx="2360">
                  <c:v>43.488900000000001</c:v>
                </c:pt>
                <c:pt idx="2361">
                  <c:v>42.498200000000011</c:v>
                </c:pt>
                <c:pt idx="2362">
                  <c:v>41.538300000000014</c:v>
                </c:pt>
                <c:pt idx="2363">
                  <c:v>39.069500000000012</c:v>
                </c:pt>
              </c:numCache>
            </c:numRef>
          </c:xVal>
          <c:yVal>
            <c:numRef>
              <c:f>Sheet5!$D$3:$D$2366</c:f>
              <c:numCache>
                <c:formatCode>General</c:formatCode>
                <c:ptCount val="2364"/>
                <c:pt idx="0">
                  <c:v>-0.52895499999999973</c:v>
                </c:pt>
                <c:pt idx="1">
                  <c:v>-0.44661600000000001</c:v>
                </c:pt>
                <c:pt idx="2">
                  <c:v>-0.37215100000000001</c:v>
                </c:pt>
                <c:pt idx="3">
                  <c:v>-0.30261800000000011</c:v>
                </c:pt>
                <c:pt idx="4">
                  <c:v>-0.23589299999999999</c:v>
                </c:pt>
                <c:pt idx="5">
                  <c:v>-0.16989299999999999</c:v>
                </c:pt>
                <c:pt idx="6">
                  <c:v>-0.10186300000000002</c:v>
                </c:pt>
                <c:pt idx="7">
                  <c:v>-2.8326699999999989E-2</c:v>
                </c:pt>
                <c:pt idx="8">
                  <c:v>5.5924399999999999E-2</c:v>
                </c:pt>
                <c:pt idx="9">
                  <c:v>0.15972400000000006</c:v>
                </c:pt>
                <c:pt idx="10">
                  <c:v>0.22350700000000001</c:v>
                </c:pt>
                <c:pt idx="11">
                  <c:v>0.24377299999999999</c:v>
                </c:pt>
                <c:pt idx="12">
                  <c:v>0.25171100000000002</c:v>
                </c:pt>
                <c:pt idx="13">
                  <c:v>0.21946100000000007</c:v>
                </c:pt>
                <c:pt idx="14">
                  <c:v>0.20570099999999999</c:v>
                </c:pt>
                <c:pt idx="15">
                  <c:v>0.19934600000000005</c:v>
                </c:pt>
                <c:pt idx="16">
                  <c:v>0.190137</c:v>
                </c:pt>
                <c:pt idx="17">
                  <c:v>0.17846400000000007</c:v>
                </c:pt>
                <c:pt idx="18">
                  <c:v>0.16486200000000001</c:v>
                </c:pt>
                <c:pt idx="19">
                  <c:v>0.14983800000000005</c:v>
                </c:pt>
                <c:pt idx="20">
                  <c:v>0.13373900000000005</c:v>
                </c:pt>
                <c:pt idx="21">
                  <c:v>0.11717300000000003</c:v>
                </c:pt>
                <c:pt idx="22">
                  <c:v>0.100067</c:v>
                </c:pt>
                <c:pt idx="23">
                  <c:v>8.2890900000000003E-2</c:v>
                </c:pt>
                <c:pt idx="24">
                  <c:v>6.6292199999999996E-2</c:v>
                </c:pt>
                <c:pt idx="25">
                  <c:v>5.0974699999999998E-2</c:v>
                </c:pt>
                <c:pt idx="26">
                  <c:v>3.7148899999999999E-2</c:v>
                </c:pt>
                <c:pt idx="27">
                  <c:v>2.5083600000000008E-2</c:v>
                </c:pt>
                <c:pt idx="28">
                  <c:v>1.5213600000000001E-2</c:v>
                </c:pt>
                <c:pt idx="29" formatCode="0.00E+00">
                  <c:v>8.1150800000000054E-3</c:v>
                </c:pt>
                <c:pt idx="30" formatCode="0.00E+00">
                  <c:v>7.7137900000000031E-4</c:v>
                </c:pt>
                <c:pt idx="31" formatCode="0.00E+00">
                  <c:v>-7.2357700000000033E-3</c:v>
                </c:pt>
                <c:pt idx="32">
                  <c:v>-1.49909E-2</c:v>
                </c:pt>
                <c:pt idx="33">
                  <c:v>-2.1523799999999999E-2</c:v>
                </c:pt>
                <c:pt idx="34">
                  <c:v>-2.6409300000000017E-2</c:v>
                </c:pt>
                <c:pt idx="35">
                  <c:v>-2.973110000000001E-2</c:v>
                </c:pt>
                <c:pt idx="36">
                  <c:v>-3.1351100000000014E-2</c:v>
                </c:pt>
                <c:pt idx="37">
                  <c:v>-3.1290900000000017E-2</c:v>
                </c:pt>
                <c:pt idx="38">
                  <c:v>-2.9510100000000001E-2</c:v>
                </c:pt>
                <c:pt idx="39">
                  <c:v>-2.5972900000000007E-2</c:v>
                </c:pt>
                <c:pt idx="40">
                  <c:v>-2.0580399999999999E-2</c:v>
                </c:pt>
                <c:pt idx="41">
                  <c:v>-1.3124100000000001E-2</c:v>
                </c:pt>
                <c:pt idx="42" formatCode="0.00E+00">
                  <c:v>-3.9211400000000018E-3</c:v>
                </c:pt>
                <c:pt idx="43" formatCode="0.00E+00">
                  <c:v>7.0591600000000036E-3</c:v>
                </c:pt>
                <c:pt idx="44">
                  <c:v>1.9397100000000007E-2</c:v>
                </c:pt>
                <c:pt idx="45">
                  <c:v>3.2840600000000011E-2</c:v>
                </c:pt>
                <c:pt idx="46">
                  <c:v>4.731150000000002E-2</c:v>
                </c:pt>
                <c:pt idx="47">
                  <c:v>6.2370600000000019E-2</c:v>
                </c:pt>
                <c:pt idx="48">
                  <c:v>7.7773900000000035E-2</c:v>
                </c:pt>
                <c:pt idx="49">
                  <c:v>9.3006700000000025E-2</c:v>
                </c:pt>
                <c:pt idx="50">
                  <c:v>0.10785400000000002</c:v>
                </c:pt>
                <c:pt idx="51">
                  <c:v>0.122957</c:v>
                </c:pt>
                <c:pt idx="52">
                  <c:v>0.13783699999999999</c:v>
                </c:pt>
                <c:pt idx="53">
                  <c:v>0.15218799999999999</c:v>
                </c:pt>
                <c:pt idx="54">
                  <c:v>0.16663900000000001</c:v>
                </c:pt>
                <c:pt idx="55">
                  <c:v>0.18086199999999999</c:v>
                </c:pt>
                <c:pt idx="56">
                  <c:v>0.19459599999999999</c:v>
                </c:pt>
                <c:pt idx="57">
                  <c:v>0.20794700000000008</c:v>
                </c:pt>
                <c:pt idx="58">
                  <c:v>0.220578</c:v>
                </c:pt>
                <c:pt idx="59">
                  <c:v>0.23236699999999999</c:v>
                </c:pt>
                <c:pt idx="60">
                  <c:v>0.24294700000000011</c:v>
                </c:pt>
                <c:pt idx="61">
                  <c:v>0.25176800000000005</c:v>
                </c:pt>
                <c:pt idx="62">
                  <c:v>0.2587890000000001</c:v>
                </c:pt>
                <c:pt idx="63">
                  <c:v>0.26402100000000001</c:v>
                </c:pt>
                <c:pt idx="64">
                  <c:v>0.2670010000000001</c:v>
                </c:pt>
                <c:pt idx="65">
                  <c:v>0.26744600000000002</c:v>
                </c:pt>
                <c:pt idx="66">
                  <c:v>0.26548200000000011</c:v>
                </c:pt>
                <c:pt idx="67">
                  <c:v>0.26121300000000003</c:v>
                </c:pt>
                <c:pt idx="68">
                  <c:v>0.25470800000000005</c:v>
                </c:pt>
                <c:pt idx="69">
                  <c:v>0.24616299999999999</c:v>
                </c:pt>
                <c:pt idx="70">
                  <c:v>0.23574300000000006</c:v>
                </c:pt>
                <c:pt idx="71">
                  <c:v>0.224332</c:v>
                </c:pt>
                <c:pt idx="72">
                  <c:v>0.21288099999999999</c:v>
                </c:pt>
                <c:pt idx="73">
                  <c:v>0.20115</c:v>
                </c:pt>
                <c:pt idx="74">
                  <c:v>0.18738199999999999</c:v>
                </c:pt>
                <c:pt idx="75">
                  <c:v>0.17086200000000001</c:v>
                </c:pt>
                <c:pt idx="76">
                  <c:v>0.15215999999999999</c:v>
                </c:pt>
                <c:pt idx="77">
                  <c:v>0.13194500000000006</c:v>
                </c:pt>
                <c:pt idx="78">
                  <c:v>0.110376</c:v>
                </c:pt>
                <c:pt idx="79">
                  <c:v>8.7744300000000039E-2</c:v>
                </c:pt>
                <c:pt idx="80">
                  <c:v>6.5183900000000003E-2</c:v>
                </c:pt>
                <c:pt idx="81">
                  <c:v>4.30631E-2</c:v>
                </c:pt>
                <c:pt idx="82">
                  <c:v>2.1429900000000009E-2</c:v>
                </c:pt>
                <c:pt idx="83" formatCode="0.00E+00">
                  <c:v>9.8022000000000061E-4</c:v>
                </c:pt>
                <c:pt idx="84">
                  <c:v>-1.78853E-2</c:v>
                </c:pt>
                <c:pt idx="85">
                  <c:v>-3.4866099999999997E-2</c:v>
                </c:pt>
                <c:pt idx="86">
                  <c:v>-4.9668900000000016E-2</c:v>
                </c:pt>
                <c:pt idx="87">
                  <c:v>-6.1757700000000013E-2</c:v>
                </c:pt>
                <c:pt idx="88">
                  <c:v>-7.1138099999999996E-2</c:v>
                </c:pt>
                <c:pt idx="89">
                  <c:v>-7.7523800000000004E-2</c:v>
                </c:pt>
                <c:pt idx="90">
                  <c:v>-8.5395900000000052E-2</c:v>
                </c:pt>
                <c:pt idx="91">
                  <c:v>-9.5099300000000039E-2</c:v>
                </c:pt>
                <c:pt idx="92">
                  <c:v>-9.8038100000000031E-2</c:v>
                </c:pt>
                <c:pt idx="93">
                  <c:v>-9.5224900000000057E-2</c:v>
                </c:pt>
                <c:pt idx="94">
                  <c:v>-8.6032500000000026E-2</c:v>
                </c:pt>
                <c:pt idx="95">
                  <c:v>-6.8738499999999994E-2</c:v>
                </c:pt>
                <c:pt idx="96">
                  <c:v>-4.4739899999999999E-2</c:v>
                </c:pt>
                <c:pt idx="97">
                  <c:v>-1.50904E-2</c:v>
                </c:pt>
                <c:pt idx="98">
                  <c:v>1.9120600000000001E-2</c:v>
                </c:pt>
                <c:pt idx="99">
                  <c:v>5.6645399999999978E-2</c:v>
                </c:pt>
                <c:pt idx="100">
                  <c:v>9.5963500000000021E-2</c:v>
                </c:pt>
                <c:pt idx="101">
                  <c:v>0.13563800000000001</c:v>
                </c:pt>
                <c:pt idx="102">
                  <c:v>0.17379600000000006</c:v>
                </c:pt>
                <c:pt idx="103">
                  <c:v>0.20922199999999999</c:v>
                </c:pt>
                <c:pt idx="104">
                  <c:v>0.24069199999999999</c:v>
                </c:pt>
                <c:pt idx="105">
                  <c:v>0.26727300000000004</c:v>
                </c:pt>
                <c:pt idx="106">
                  <c:v>0.28693400000000002</c:v>
                </c:pt>
                <c:pt idx="107">
                  <c:v>0.29858400000000013</c:v>
                </c:pt>
                <c:pt idx="108">
                  <c:v>0.30117600000000011</c:v>
                </c:pt>
                <c:pt idx="109">
                  <c:v>0.30144200000000015</c:v>
                </c:pt>
                <c:pt idx="110">
                  <c:v>0.30505900000000002</c:v>
                </c:pt>
                <c:pt idx="111">
                  <c:v>0.30566400000000016</c:v>
                </c:pt>
                <c:pt idx="112">
                  <c:v>0.30542400000000014</c:v>
                </c:pt>
                <c:pt idx="113">
                  <c:v>0.30552800000000013</c:v>
                </c:pt>
                <c:pt idx="114">
                  <c:v>0.306031</c:v>
                </c:pt>
                <c:pt idx="115">
                  <c:v>0.30244800000000016</c:v>
                </c:pt>
                <c:pt idx="116">
                  <c:v>0.29559200000000002</c:v>
                </c:pt>
                <c:pt idx="117">
                  <c:v>0.28547600000000012</c:v>
                </c:pt>
                <c:pt idx="118">
                  <c:v>0.27198700000000015</c:v>
                </c:pt>
                <c:pt idx="119">
                  <c:v>0.2555130000000001</c:v>
                </c:pt>
                <c:pt idx="120">
                  <c:v>0.23665</c:v>
                </c:pt>
                <c:pt idx="121">
                  <c:v>0.21607999999999999</c:v>
                </c:pt>
                <c:pt idx="122">
                  <c:v>0.19406000000000001</c:v>
                </c:pt>
                <c:pt idx="123">
                  <c:v>0.171072</c:v>
                </c:pt>
                <c:pt idx="124">
                  <c:v>0.14705699999999999</c:v>
                </c:pt>
                <c:pt idx="125">
                  <c:v>0.12291000000000002</c:v>
                </c:pt>
                <c:pt idx="126">
                  <c:v>9.951640000000006E-2</c:v>
                </c:pt>
                <c:pt idx="127">
                  <c:v>7.6812900000000031E-2</c:v>
                </c:pt>
                <c:pt idx="128">
                  <c:v>5.5623899999999997E-2</c:v>
                </c:pt>
                <c:pt idx="129">
                  <c:v>3.6395400000000001E-2</c:v>
                </c:pt>
                <c:pt idx="130">
                  <c:v>2.0074400000000006E-2</c:v>
                </c:pt>
                <c:pt idx="131" formatCode="0.00E+00">
                  <c:v>6.3682200000000017E-3</c:v>
                </c:pt>
                <c:pt idx="132" formatCode="0.00E+00">
                  <c:v>-5.0476800000000014E-3</c:v>
                </c:pt>
                <c:pt idx="133">
                  <c:v>-1.7870500000000001E-2</c:v>
                </c:pt>
                <c:pt idx="134">
                  <c:v>-3.0386699999999992E-2</c:v>
                </c:pt>
                <c:pt idx="135">
                  <c:v>-4.0781500000000012E-2</c:v>
                </c:pt>
                <c:pt idx="136">
                  <c:v>-4.8241399999999969E-2</c:v>
                </c:pt>
                <c:pt idx="137">
                  <c:v>-5.2770800000000014E-2</c:v>
                </c:pt>
                <c:pt idx="138">
                  <c:v>-5.4425599999999998E-2</c:v>
                </c:pt>
                <c:pt idx="139">
                  <c:v>-5.3353500000000012E-2</c:v>
                </c:pt>
                <c:pt idx="140">
                  <c:v>-4.9507000000000016E-2</c:v>
                </c:pt>
                <c:pt idx="141">
                  <c:v>-4.3262500000000002E-2</c:v>
                </c:pt>
                <c:pt idx="142">
                  <c:v>-3.4868200000000002E-2</c:v>
                </c:pt>
                <c:pt idx="143">
                  <c:v>-2.3881099999999999E-2</c:v>
                </c:pt>
                <c:pt idx="144">
                  <c:v>-1.05164E-2</c:v>
                </c:pt>
                <c:pt idx="145" formatCode="0.00E+00">
                  <c:v>4.3384200000000017E-3</c:v>
                </c:pt>
                <c:pt idx="146">
                  <c:v>2.0972899999999999E-2</c:v>
                </c:pt>
                <c:pt idx="147">
                  <c:v>3.8825199999999997E-2</c:v>
                </c:pt>
                <c:pt idx="148">
                  <c:v>5.7391800000000014E-2</c:v>
                </c:pt>
                <c:pt idx="149">
                  <c:v>7.6077800000000001E-2</c:v>
                </c:pt>
                <c:pt idx="150">
                  <c:v>9.5037300000000061E-2</c:v>
                </c:pt>
                <c:pt idx="151">
                  <c:v>0.113608</c:v>
                </c:pt>
                <c:pt idx="152">
                  <c:v>0.13126599999999999</c:v>
                </c:pt>
                <c:pt idx="153">
                  <c:v>0.15003700000000006</c:v>
                </c:pt>
                <c:pt idx="154">
                  <c:v>0.16854600000000006</c:v>
                </c:pt>
                <c:pt idx="155">
                  <c:v>0.18663299999999999</c:v>
                </c:pt>
                <c:pt idx="156">
                  <c:v>0.20358599999999999</c:v>
                </c:pt>
                <c:pt idx="157">
                  <c:v>0.21984300000000007</c:v>
                </c:pt>
                <c:pt idx="158">
                  <c:v>0.23450000000000001</c:v>
                </c:pt>
                <c:pt idx="159">
                  <c:v>0.24748700000000007</c:v>
                </c:pt>
                <c:pt idx="160">
                  <c:v>0.25901800000000008</c:v>
                </c:pt>
                <c:pt idx="161">
                  <c:v>0.26850800000000002</c:v>
                </c:pt>
                <c:pt idx="162">
                  <c:v>0.275559</c:v>
                </c:pt>
                <c:pt idx="163">
                  <c:v>0.27964300000000003</c:v>
                </c:pt>
                <c:pt idx="164">
                  <c:v>0.28107900000000002</c:v>
                </c:pt>
                <c:pt idx="165">
                  <c:v>0.280001</c:v>
                </c:pt>
                <c:pt idx="166">
                  <c:v>0.27651200000000009</c:v>
                </c:pt>
                <c:pt idx="167">
                  <c:v>0.27032200000000012</c:v>
                </c:pt>
                <c:pt idx="168">
                  <c:v>0.2619510000000001</c:v>
                </c:pt>
                <c:pt idx="169">
                  <c:v>0.25081900000000001</c:v>
                </c:pt>
                <c:pt idx="170">
                  <c:v>0.23836800000000005</c:v>
                </c:pt>
                <c:pt idx="171">
                  <c:v>0.22384799999999999</c:v>
                </c:pt>
                <c:pt idx="172">
                  <c:v>0.20881900000000006</c:v>
                </c:pt>
                <c:pt idx="173">
                  <c:v>0.193638</c:v>
                </c:pt>
                <c:pt idx="174">
                  <c:v>0.17746600000000007</c:v>
                </c:pt>
                <c:pt idx="175">
                  <c:v>0.16161999999999999</c:v>
                </c:pt>
                <c:pt idx="176">
                  <c:v>0.14519199999999999</c:v>
                </c:pt>
                <c:pt idx="177">
                  <c:v>0.12831799999999999</c:v>
                </c:pt>
                <c:pt idx="178">
                  <c:v>0.11115</c:v>
                </c:pt>
                <c:pt idx="179">
                  <c:v>9.3211500000000003E-2</c:v>
                </c:pt>
                <c:pt idx="180">
                  <c:v>7.5649599999999997E-2</c:v>
                </c:pt>
                <c:pt idx="181">
                  <c:v>5.8913199999999999E-2</c:v>
                </c:pt>
                <c:pt idx="182">
                  <c:v>4.3544999999999986E-2</c:v>
                </c:pt>
                <c:pt idx="183">
                  <c:v>3.0102899999999998E-2</c:v>
                </c:pt>
                <c:pt idx="184">
                  <c:v>1.8877700000000001E-2</c:v>
                </c:pt>
                <c:pt idx="185" formatCode="0.00E+00">
                  <c:v>9.3426000000000065E-3</c:v>
                </c:pt>
                <c:pt idx="186" formatCode="0.00E+00">
                  <c:v>2.7390800000000009E-3</c:v>
                </c:pt>
                <c:pt idx="187" formatCode="0.00E+00">
                  <c:v>-4.5591600000000022E-4</c:v>
                </c:pt>
                <c:pt idx="188" formatCode="0.00E+00">
                  <c:v>-4.11285E-4</c:v>
                </c:pt>
                <c:pt idx="189" formatCode="0.00E+00">
                  <c:v>2.980420000000001E-3</c:v>
                </c:pt>
                <c:pt idx="190">
                  <c:v>1.0230500000000003E-2</c:v>
                </c:pt>
                <c:pt idx="191">
                  <c:v>2.0654200000000001E-2</c:v>
                </c:pt>
                <c:pt idx="192">
                  <c:v>3.3642499999999999E-2</c:v>
                </c:pt>
                <c:pt idx="193">
                  <c:v>4.9221399999999985E-2</c:v>
                </c:pt>
                <c:pt idx="194">
                  <c:v>6.5989800000000001E-2</c:v>
                </c:pt>
                <c:pt idx="195">
                  <c:v>8.2424800000000034E-2</c:v>
                </c:pt>
                <c:pt idx="196">
                  <c:v>9.9599500000000063E-2</c:v>
                </c:pt>
                <c:pt idx="197">
                  <c:v>0.12017799999999998</c:v>
                </c:pt>
                <c:pt idx="198">
                  <c:v>0.14334600000000006</c:v>
                </c:pt>
                <c:pt idx="199">
                  <c:v>0.16841200000000006</c:v>
                </c:pt>
                <c:pt idx="200">
                  <c:v>0.19498599999999999</c:v>
                </c:pt>
                <c:pt idx="201">
                  <c:v>0.22239400000000001</c:v>
                </c:pt>
                <c:pt idx="202">
                  <c:v>0.24996400000000008</c:v>
                </c:pt>
                <c:pt idx="203">
                  <c:v>0.27698000000000012</c:v>
                </c:pt>
                <c:pt idx="204">
                  <c:v>0.30329800000000001</c:v>
                </c:pt>
                <c:pt idx="205">
                  <c:v>0.32823400000000008</c:v>
                </c:pt>
                <c:pt idx="206">
                  <c:v>0.35057500000000008</c:v>
                </c:pt>
                <c:pt idx="207">
                  <c:v>0.37083200000000016</c:v>
                </c:pt>
                <c:pt idx="208">
                  <c:v>0.38805000000000012</c:v>
                </c:pt>
                <c:pt idx="209">
                  <c:v>0.40220700000000004</c:v>
                </c:pt>
                <c:pt idx="210">
                  <c:v>0.41244500000000001</c:v>
                </c:pt>
                <c:pt idx="211">
                  <c:v>0.41926600000000008</c:v>
                </c:pt>
                <c:pt idx="212">
                  <c:v>0.422234</c:v>
                </c:pt>
                <c:pt idx="213">
                  <c:v>0.42131500000000011</c:v>
                </c:pt>
                <c:pt idx="214">
                  <c:v>0.41862300000000002</c:v>
                </c:pt>
                <c:pt idx="215">
                  <c:v>0.41544200000000009</c:v>
                </c:pt>
                <c:pt idx="216">
                  <c:v>0.411943</c:v>
                </c:pt>
                <c:pt idx="217">
                  <c:v>0.40500400000000009</c:v>
                </c:pt>
                <c:pt idx="218">
                  <c:v>0.39488500000000032</c:v>
                </c:pt>
                <c:pt idx="219">
                  <c:v>0.3809220000000002</c:v>
                </c:pt>
                <c:pt idx="220">
                  <c:v>0.36429300000000003</c:v>
                </c:pt>
                <c:pt idx="221">
                  <c:v>0.34553600000000001</c:v>
                </c:pt>
                <c:pt idx="222">
                  <c:v>0.32515700000000008</c:v>
                </c:pt>
                <c:pt idx="223">
                  <c:v>0.3038780000000002</c:v>
                </c:pt>
                <c:pt idx="224">
                  <c:v>0.28190700000000002</c:v>
                </c:pt>
                <c:pt idx="225">
                  <c:v>0.26033200000000001</c:v>
                </c:pt>
                <c:pt idx="226">
                  <c:v>0.23977899999999999</c:v>
                </c:pt>
                <c:pt idx="227">
                  <c:v>0.22047900000000001</c:v>
                </c:pt>
                <c:pt idx="228">
                  <c:v>0.20290500000000006</c:v>
                </c:pt>
                <c:pt idx="229">
                  <c:v>0.18770700000000007</c:v>
                </c:pt>
                <c:pt idx="230">
                  <c:v>0.17498800000000006</c:v>
                </c:pt>
                <c:pt idx="231">
                  <c:v>0.16521300000000005</c:v>
                </c:pt>
                <c:pt idx="232">
                  <c:v>0.15886000000000006</c:v>
                </c:pt>
                <c:pt idx="233">
                  <c:v>0.15577900000000006</c:v>
                </c:pt>
                <c:pt idx="234">
                  <c:v>0.15654100000000007</c:v>
                </c:pt>
                <c:pt idx="235">
                  <c:v>0.15699500000000011</c:v>
                </c:pt>
                <c:pt idx="236">
                  <c:v>0.15812999999999999</c:v>
                </c:pt>
                <c:pt idx="237">
                  <c:v>0.15929300000000007</c:v>
                </c:pt>
                <c:pt idx="238">
                  <c:v>0.16489999999999999</c:v>
                </c:pt>
                <c:pt idx="239">
                  <c:v>0.17470100000000005</c:v>
                </c:pt>
                <c:pt idx="240">
                  <c:v>0.18829900000000008</c:v>
                </c:pt>
                <c:pt idx="241">
                  <c:v>0.20566400000000001</c:v>
                </c:pt>
                <c:pt idx="242">
                  <c:v>0.22597100000000001</c:v>
                </c:pt>
                <c:pt idx="243">
                  <c:v>0.24922500000000006</c:v>
                </c:pt>
                <c:pt idx="244">
                  <c:v>0.27462200000000009</c:v>
                </c:pt>
                <c:pt idx="245">
                  <c:v>0.30191800000000013</c:v>
                </c:pt>
                <c:pt idx="246">
                  <c:v>0.32977600000000012</c:v>
                </c:pt>
                <c:pt idx="247">
                  <c:v>0.35813100000000003</c:v>
                </c:pt>
                <c:pt idx="248">
                  <c:v>0.38660600000000012</c:v>
                </c:pt>
                <c:pt idx="249">
                  <c:v>0.4142570000000001</c:v>
                </c:pt>
                <c:pt idx="250">
                  <c:v>0.44081000000000009</c:v>
                </c:pt>
                <c:pt idx="251">
                  <c:v>0.46479900000000002</c:v>
                </c:pt>
                <c:pt idx="252">
                  <c:v>0.48666500000000001</c:v>
                </c:pt>
                <c:pt idx="253">
                  <c:v>0.50474699999999972</c:v>
                </c:pt>
                <c:pt idx="254">
                  <c:v>0.51988999999999996</c:v>
                </c:pt>
                <c:pt idx="255">
                  <c:v>0.53253399999999951</c:v>
                </c:pt>
                <c:pt idx="256">
                  <c:v>0.54501999999999973</c:v>
                </c:pt>
                <c:pt idx="257">
                  <c:v>0.55803000000000003</c:v>
                </c:pt>
                <c:pt idx="258">
                  <c:v>0.56691400000000003</c:v>
                </c:pt>
                <c:pt idx="259">
                  <c:v>0.57239099999999998</c:v>
                </c:pt>
                <c:pt idx="260">
                  <c:v>0.57431900000000002</c:v>
                </c:pt>
                <c:pt idx="261">
                  <c:v>0.57313899999999973</c:v>
                </c:pt>
                <c:pt idx="262">
                  <c:v>0.56829900000000022</c:v>
                </c:pt>
                <c:pt idx="263">
                  <c:v>0.55896999999999997</c:v>
                </c:pt>
                <c:pt idx="264">
                  <c:v>0.54910800000000004</c:v>
                </c:pt>
                <c:pt idx="265">
                  <c:v>0.53752200000000006</c:v>
                </c:pt>
                <c:pt idx="266">
                  <c:v>0.52363199999999999</c:v>
                </c:pt>
                <c:pt idx="267">
                  <c:v>0.50730500000000001</c:v>
                </c:pt>
                <c:pt idx="268">
                  <c:v>0.48973800000000001</c:v>
                </c:pt>
                <c:pt idx="269">
                  <c:v>0.471277</c:v>
                </c:pt>
                <c:pt idx="270">
                  <c:v>0.452268</c:v>
                </c:pt>
                <c:pt idx="271">
                  <c:v>0.43222600000000011</c:v>
                </c:pt>
                <c:pt idx="272">
                  <c:v>0.41259800000000002</c:v>
                </c:pt>
                <c:pt idx="273">
                  <c:v>0.39354800000000012</c:v>
                </c:pt>
                <c:pt idx="274">
                  <c:v>0.37597300000000011</c:v>
                </c:pt>
                <c:pt idx="275">
                  <c:v>0.36067200000000016</c:v>
                </c:pt>
                <c:pt idx="276">
                  <c:v>0.34380900000000014</c:v>
                </c:pt>
                <c:pt idx="277">
                  <c:v>0.32849800000000012</c:v>
                </c:pt>
                <c:pt idx="278">
                  <c:v>0.3133680000000002</c:v>
                </c:pt>
                <c:pt idx="279">
                  <c:v>0.29991600000000013</c:v>
                </c:pt>
                <c:pt idx="280">
                  <c:v>0.28830500000000014</c:v>
                </c:pt>
                <c:pt idx="281">
                  <c:v>0.27973500000000001</c:v>
                </c:pt>
                <c:pt idx="282">
                  <c:v>0.27680300000000002</c:v>
                </c:pt>
                <c:pt idx="283">
                  <c:v>0.27536000000000016</c:v>
                </c:pt>
                <c:pt idx="284">
                  <c:v>0.27576400000000001</c:v>
                </c:pt>
                <c:pt idx="285">
                  <c:v>0.27967900000000001</c:v>
                </c:pt>
                <c:pt idx="286">
                  <c:v>0.28764400000000001</c:v>
                </c:pt>
                <c:pt idx="287">
                  <c:v>0.29812600000000011</c:v>
                </c:pt>
                <c:pt idx="288">
                  <c:v>0.31041600000000025</c:v>
                </c:pt>
                <c:pt idx="289">
                  <c:v>0.32464100000000001</c:v>
                </c:pt>
                <c:pt idx="290">
                  <c:v>0.34099200000000002</c:v>
                </c:pt>
                <c:pt idx="291">
                  <c:v>0.35958800000000013</c:v>
                </c:pt>
                <c:pt idx="292">
                  <c:v>0.37928200000000012</c:v>
                </c:pt>
                <c:pt idx="293">
                  <c:v>0.39935300000000012</c:v>
                </c:pt>
                <c:pt idx="294">
                  <c:v>0.4198260000000002</c:v>
                </c:pt>
                <c:pt idx="295">
                  <c:v>0.43862600000000013</c:v>
                </c:pt>
                <c:pt idx="296">
                  <c:v>0.45697300000000002</c:v>
                </c:pt>
                <c:pt idx="297">
                  <c:v>0.47616000000000008</c:v>
                </c:pt>
                <c:pt idx="298">
                  <c:v>0.49494500000000002</c:v>
                </c:pt>
                <c:pt idx="299">
                  <c:v>0.51311199999999979</c:v>
                </c:pt>
                <c:pt idx="300">
                  <c:v>0.52995800000000004</c:v>
                </c:pt>
                <c:pt idx="301">
                  <c:v>0.54561999999999999</c:v>
                </c:pt>
                <c:pt idx="302">
                  <c:v>0.55726599999999982</c:v>
                </c:pt>
                <c:pt idx="303">
                  <c:v>0.57186899999999996</c:v>
                </c:pt>
                <c:pt idx="304">
                  <c:v>0.58545599999999975</c:v>
                </c:pt>
                <c:pt idx="305">
                  <c:v>0.59582599999999997</c:v>
                </c:pt>
                <c:pt idx="306">
                  <c:v>0.60279700000000025</c:v>
                </c:pt>
                <c:pt idx="307">
                  <c:v>0.60697100000000026</c:v>
                </c:pt>
                <c:pt idx="308">
                  <c:v>0.60666399999999998</c:v>
                </c:pt>
                <c:pt idx="309">
                  <c:v>0.6049960000000002</c:v>
                </c:pt>
                <c:pt idx="310">
                  <c:v>0.60033899999999996</c:v>
                </c:pt>
                <c:pt idx="311">
                  <c:v>0.59218499999999963</c:v>
                </c:pt>
                <c:pt idx="312">
                  <c:v>0.58130799999999971</c:v>
                </c:pt>
                <c:pt idx="313">
                  <c:v>0.56686300000000001</c:v>
                </c:pt>
                <c:pt idx="314">
                  <c:v>0.55216199999999982</c:v>
                </c:pt>
                <c:pt idx="315">
                  <c:v>0.53612700000000002</c:v>
                </c:pt>
                <c:pt idx="316">
                  <c:v>0.51840199999999981</c:v>
                </c:pt>
                <c:pt idx="317">
                  <c:v>0.49953600000000009</c:v>
                </c:pt>
                <c:pt idx="318">
                  <c:v>0.48112700000000008</c:v>
                </c:pt>
                <c:pt idx="319">
                  <c:v>0.46182800000000013</c:v>
                </c:pt>
                <c:pt idx="320">
                  <c:v>0.44015400000000005</c:v>
                </c:pt>
                <c:pt idx="321">
                  <c:v>0.42145600000000011</c:v>
                </c:pt>
                <c:pt idx="322">
                  <c:v>0.40029600000000004</c:v>
                </c:pt>
                <c:pt idx="323">
                  <c:v>0.37758100000000011</c:v>
                </c:pt>
                <c:pt idx="324">
                  <c:v>0.35436700000000021</c:v>
                </c:pt>
                <c:pt idx="325">
                  <c:v>0.33255500000000021</c:v>
                </c:pt>
                <c:pt idx="326">
                  <c:v>0.31156400000000012</c:v>
                </c:pt>
                <c:pt idx="327">
                  <c:v>0.2952530000000001</c:v>
                </c:pt>
                <c:pt idx="328">
                  <c:v>0.28042600000000012</c:v>
                </c:pt>
                <c:pt idx="329">
                  <c:v>0.26760600000000001</c:v>
                </c:pt>
                <c:pt idx="330">
                  <c:v>0.257461</c:v>
                </c:pt>
                <c:pt idx="331">
                  <c:v>0.25004100000000001</c:v>
                </c:pt>
                <c:pt idx="332">
                  <c:v>0.24619500000000005</c:v>
                </c:pt>
                <c:pt idx="333">
                  <c:v>0.24635799999999999</c:v>
                </c:pt>
                <c:pt idx="334">
                  <c:v>0.24998900000000007</c:v>
                </c:pt>
                <c:pt idx="335">
                  <c:v>0.25692100000000001</c:v>
                </c:pt>
                <c:pt idx="336">
                  <c:v>0.26725100000000002</c:v>
                </c:pt>
                <c:pt idx="337">
                  <c:v>0.27802200000000016</c:v>
                </c:pt>
                <c:pt idx="338">
                  <c:v>0.28904600000000008</c:v>
                </c:pt>
                <c:pt idx="339">
                  <c:v>0.30056500000000008</c:v>
                </c:pt>
                <c:pt idx="340">
                  <c:v>0.31452700000000011</c:v>
                </c:pt>
                <c:pt idx="341">
                  <c:v>0.33115500000000014</c:v>
                </c:pt>
                <c:pt idx="342">
                  <c:v>0.35015200000000002</c:v>
                </c:pt>
                <c:pt idx="343">
                  <c:v>0.3709260000000002</c:v>
                </c:pt>
                <c:pt idx="344">
                  <c:v>0.39289700000000011</c:v>
                </c:pt>
                <c:pt idx="345">
                  <c:v>0.4161430000000001</c:v>
                </c:pt>
                <c:pt idx="346">
                  <c:v>0.43849000000000021</c:v>
                </c:pt>
                <c:pt idx="347">
                  <c:v>0.458399</c:v>
                </c:pt>
                <c:pt idx="348">
                  <c:v>0.4777630000000001</c:v>
                </c:pt>
                <c:pt idx="349">
                  <c:v>0.49820000000000009</c:v>
                </c:pt>
                <c:pt idx="350">
                  <c:v>0.51748599999999978</c:v>
                </c:pt>
                <c:pt idx="351">
                  <c:v>0.53545799999999977</c:v>
                </c:pt>
                <c:pt idx="352">
                  <c:v>0.55027800000000004</c:v>
                </c:pt>
                <c:pt idx="353">
                  <c:v>0.56259700000000001</c:v>
                </c:pt>
                <c:pt idx="354">
                  <c:v>0.57205799999999996</c:v>
                </c:pt>
                <c:pt idx="355">
                  <c:v>0.57781800000000005</c:v>
                </c:pt>
                <c:pt idx="356">
                  <c:v>0.57918999999999998</c:v>
                </c:pt>
                <c:pt idx="357">
                  <c:v>0.57723899999999972</c:v>
                </c:pt>
                <c:pt idx="358">
                  <c:v>0.57272299999999998</c:v>
                </c:pt>
                <c:pt idx="359">
                  <c:v>0.56962699999999999</c:v>
                </c:pt>
                <c:pt idx="360">
                  <c:v>0.56607399999999997</c:v>
                </c:pt>
                <c:pt idx="361">
                  <c:v>0.55755299999999963</c:v>
                </c:pt>
                <c:pt idx="362">
                  <c:v>0.54579800000000023</c:v>
                </c:pt>
                <c:pt idx="363">
                  <c:v>0.53002000000000005</c:v>
                </c:pt>
                <c:pt idx="364">
                  <c:v>0.51049500000000003</c:v>
                </c:pt>
                <c:pt idx="365">
                  <c:v>0.488151</c:v>
                </c:pt>
                <c:pt idx="366">
                  <c:v>0.46538700000000011</c:v>
                </c:pt>
                <c:pt idx="367">
                  <c:v>0.4432870000000001</c:v>
                </c:pt>
                <c:pt idx="368">
                  <c:v>0.41860200000000009</c:v>
                </c:pt>
                <c:pt idx="369">
                  <c:v>0.39297500000000013</c:v>
                </c:pt>
                <c:pt idx="370">
                  <c:v>0.36794800000000011</c:v>
                </c:pt>
                <c:pt idx="371">
                  <c:v>0.34429500000000002</c:v>
                </c:pt>
                <c:pt idx="372">
                  <c:v>0.32115900000000008</c:v>
                </c:pt>
                <c:pt idx="373">
                  <c:v>0.30065600000000009</c:v>
                </c:pt>
                <c:pt idx="374">
                  <c:v>0.28283400000000009</c:v>
                </c:pt>
                <c:pt idx="375">
                  <c:v>0.26810600000000001</c:v>
                </c:pt>
                <c:pt idx="376">
                  <c:v>0.25673399999999996</c:v>
                </c:pt>
                <c:pt idx="377">
                  <c:v>0.251442</c:v>
                </c:pt>
                <c:pt idx="378">
                  <c:v>0.244371</c:v>
                </c:pt>
                <c:pt idx="379">
                  <c:v>0.24096800000000007</c:v>
                </c:pt>
                <c:pt idx="380">
                  <c:v>0.23820600000000006</c:v>
                </c:pt>
                <c:pt idx="381">
                  <c:v>0.23896400000000007</c:v>
                </c:pt>
                <c:pt idx="382">
                  <c:v>0.24337900000000001</c:v>
                </c:pt>
                <c:pt idx="383">
                  <c:v>0.24997400000000006</c:v>
                </c:pt>
                <c:pt idx="384">
                  <c:v>0.25948100000000002</c:v>
                </c:pt>
                <c:pt idx="385">
                  <c:v>0.27331000000000011</c:v>
                </c:pt>
                <c:pt idx="386">
                  <c:v>0.288937</c:v>
                </c:pt>
                <c:pt idx="387">
                  <c:v>0.30809400000000009</c:v>
                </c:pt>
                <c:pt idx="388">
                  <c:v>0.32892000000000027</c:v>
                </c:pt>
                <c:pt idx="389">
                  <c:v>0.35136100000000015</c:v>
                </c:pt>
                <c:pt idx="390">
                  <c:v>0.37660600000000011</c:v>
                </c:pt>
                <c:pt idx="391">
                  <c:v>0.40518400000000016</c:v>
                </c:pt>
                <c:pt idx="392">
                  <c:v>0.43504500000000002</c:v>
                </c:pt>
                <c:pt idx="393">
                  <c:v>0.46367200000000008</c:v>
                </c:pt>
                <c:pt idx="394">
                  <c:v>0.4888260000000002</c:v>
                </c:pt>
                <c:pt idx="395">
                  <c:v>0.51323399999999975</c:v>
                </c:pt>
                <c:pt idx="396">
                  <c:v>0.53478099999999973</c:v>
                </c:pt>
                <c:pt idx="397">
                  <c:v>0.55670399999999998</c:v>
                </c:pt>
                <c:pt idx="398">
                  <c:v>0.57336399999999976</c:v>
                </c:pt>
                <c:pt idx="399">
                  <c:v>0.58919699999999975</c:v>
                </c:pt>
                <c:pt idx="400">
                  <c:v>0.60275600000000018</c:v>
                </c:pt>
                <c:pt idx="401">
                  <c:v>0.61464100000000033</c:v>
                </c:pt>
                <c:pt idx="402">
                  <c:v>0.62468900000000038</c:v>
                </c:pt>
                <c:pt idx="403">
                  <c:v>0.63236400000000004</c:v>
                </c:pt>
                <c:pt idx="404">
                  <c:v>0.63553000000000004</c:v>
                </c:pt>
                <c:pt idx="405">
                  <c:v>0.63564800000000032</c:v>
                </c:pt>
                <c:pt idx="406">
                  <c:v>0.63187100000000029</c:v>
                </c:pt>
                <c:pt idx="407">
                  <c:v>0.62550300000000003</c:v>
                </c:pt>
                <c:pt idx="408">
                  <c:v>0.61792100000000039</c:v>
                </c:pt>
                <c:pt idx="409">
                  <c:v>0.60726100000000005</c:v>
                </c:pt>
                <c:pt idx="410">
                  <c:v>0.59555399999999969</c:v>
                </c:pt>
                <c:pt idx="411">
                  <c:v>0.57743900000000004</c:v>
                </c:pt>
                <c:pt idx="412">
                  <c:v>0.561666</c:v>
                </c:pt>
                <c:pt idx="413">
                  <c:v>0.54766999999999999</c:v>
                </c:pt>
                <c:pt idx="414">
                  <c:v>0.531134</c:v>
                </c:pt>
                <c:pt idx="415">
                  <c:v>0.51317500000000005</c:v>
                </c:pt>
                <c:pt idx="416">
                  <c:v>0.49641700000000011</c:v>
                </c:pt>
                <c:pt idx="417">
                  <c:v>0.47973500000000002</c:v>
                </c:pt>
                <c:pt idx="418">
                  <c:v>0.46474100000000002</c:v>
                </c:pt>
                <c:pt idx="419">
                  <c:v>0.449735</c:v>
                </c:pt>
                <c:pt idx="420">
                  <c:v>0.43575200000000008</c:v>
                </c:pt>
                <c:pt idx="421">
                  <c:v>0.42389300000000002</c:v>
                </c:pt>
                <c:pt idx="422">
                  <c:v>0.41291300000000014</c:v>
                </c:pt>
                <c:pt idx="423">
                  <c:v>0.40362100000000001</c:v>
                </c:pt>
                <c:pt idx="424">
                  <c:v>0.39623000000000008</c:v>
                </c:pt>
                <c:pt idx="425">
                  <c:v>0.39080900000000013</c:v>
                </c:pt>
                <c:pt idx="426">
                  <c:v>0.38776500000000008</c:v>
                </c:pt>
                <c:pt idx="427">
                  <c:v>0.38688400000000023</c:v>
                </c:pt>
                <c:pt idx="428">
                  <c:v>0.39069700000000002</c:v>
                </c:pt>
                <c:pt idx="429">
                  <c:v>0.3974060000000002</c:v>
                </c:pt>
                <c:pt idx="430">
                  <c:v>0.41392300000000021</c:v>
                </c:pt>
                <c:pt idx="431">
                  <c:v>0.43165900000000001</c:v>
                </c:pt>
                <c:pt idx="432">
                  <c:v>0.45103200000000004</c:v>
                </c:pt>
                <c:pt idx="433">
                  <c:v>0.47066000000000002</c:v>
                </c:pt>
                <c:pt idx="434">
                  <c:v>0.49439500000000008</c:v>
                </c:pt>
                <c:pt idx="435">
                  <c:v>0.5200129999999995</c:v>
                </c:pt>
                <c:pt idx="436">
                  <c:v>0.54568399999999972</c:v>
                </c:pt>
                <c:pt idx="437">
                  <c:v>0.57045999999999997</c:v>
                </c:pt>
                <c:pt idx="438">
                  <c:v>0.59876099999999977</c:v>
                </c:pt>
                <c:pt idx="439">
                  <c:v>0.62711799999999973</c:v>
                </c:pt>
                <c:pt idx="440">
                  <c:v>0.65375799999999995</c:v>
                </c:pt>
                <c:pt idx="441">
                  <c:v>0.67731000000000019</c:v>
                </c:pt>
                <c:pt idx="442">
                  <c:v>0.69643600000000006</c:v>
                </c:pt>
                <c:pt idx="443">
                  <c:v>0.71933400000000003</c:v>
                </c:pt>
                <c:pt idx="444">
                  <c:v>0.74494400000000038</c:v>
                </c:pt>
                <c:pt idx="445">
                  <c:v>0.76908000000000021</c:v>
                </c:pt>
                <c:pt idx="446">
                  <c:v>0.79399600000000004</c:v>
                </c:pt>
                <c:pt idx="447">
                  <c:v>0.81745800000000002</c:v>
                </c:pt>
                <c:pt idx="448">
                  <c:v>0.83849700000000005</c:v>
                </c:pt>
                <c:pt idx="449">
                  <c:v>0.85577700000000023</c:v>
                </c:pt>
                <c:pt idx="450">
                  <c:v>0.86818200000000001</c:v>
                </c:pt>
                <c:pt idx="451">
                  <c:v>0.87647799999999998</c:v>
                </c:pt>
                <c:pt idx="452">
                  <c:v>0.88304800000000028</c:v>
                </c:pt>
                <c:pt idx="453">
                  <c:v>0.88439000000000001</c:v>
                </c:pt>
                <c:pt idx="454">
                  <c:v>0.88089600000000001</c:v>
                </c:pt>
                <c:pt idx="455">
                  <c:v>0.87314700000000023</c:v>
                </c:pt>
                <c:pt idx="456">
                  <c:v>0.86349200000000004</c:v>
                </c:pt>
                <c:pt idx="457">
                  <c:v>0.84944699999999973</c:v>
                </c:pt>
                <c:pt idx="458">
                  <c:v>0.83136500000000002</c:v>
                </c:pt>
                <c:pt idx="459">
                  <c:v>0.80980399999999997</c:v>
                </c:pt>
                <c:pt idx="460">
                  <c:v>0.78871500000000005</c:v>
                </c:pt>
                <c:pt idx="461">
                  <c:v>0.77460400000000029</c:v>
                </c:pt>
                <c:pt idx="462">
                  <c:v>0.76093900000000025</c:v>
                </c:pt>
                <c:pt idx="463">
                  <c:v>0.74438199999999999</c:v>
                </c:pt>
                <c:pt idx="464">
                  <c:v>0.72843000000000002</c:v>
                </c:pt>
                <c:pt idx="465">
                  <c:v>0.713592</c:v>
                </c:pt>
                <c:pt idx="466">
                  <c:v>0.70077699999999998</c:v>
                </c:pt>
                <c:pt idx="467">
                  <c:v>0.68944300000000003</c:v>
                </c:pt>
                <c:pt idx="468">
                  <c:v>0.67946399999999996</c:v>
                </c:pt>
                <c:pt idx="469">
                  <c:v>0.67130800000000024</c:v>
                </c:pt>
                <c:pt idx="470">
                  <c:v>0.66410300000000022</c:v>
                </c:pt>
                <c:pt idx="471">
                  <c:v>0.66082300000000038</c:v>
                </c:pt>
                <c:pt idx="472">
                  <c:v>0.66127000000000025</c:v>
                </c:pt>
                <c:pt idx="473">
                  <c:v>0.66481500000000038</c:v>
                </c:pt>
                <c:pt idx="474">
                  <c:v>0.67416299999999996</c:v>
                </c:pt>
                <c:pt idx="475">
                  <c:v>0.68828599999999973</c:v>
                </c:pt>
                <c:pt idx="476">
                  <c:v>0.70426500000000003</c:v>
                </c:pt>
                <c:pt idx="477">
                  <c:v>0.72353199999999973</c:v>
                </c:pt>
                <c:pt idx="478">
                  <c:v>0.74524100000000026</c:v>
                </c:pt>
                <c:pt idx="479">
                  <c:v>0.76820200000000005</c:v>
                </c:pt>
                <c:pt idx="480">
                  <c:v>0.79218599999999972</c:v>
                </c:pt>
                <c:pt idx="481">
                  <c:v>0.81530199999999997</c:v>
                </c:pt>
                <c:pt idx="482">
                  <c:v>0.83574500000000029</c:v>
                </c:pt>
                <c:pt idx="483">
                  <c:v>0.86067300000000024</c:v>
                </c:pt>
                <c:pt idx="484">
                  <c:v>0.88797000000000004</c:v>
                </c:pt>
                <c:pt idx="485">
                  <c:v>0.91624000000000005</c:v>
                </c:pt>
                <c:pt idx="486">
                  <c:v>0.94759000000000004</c:v>
                </c:pt>
                <c:pt idx="487">
                  <c:v>0.97781000000000018</c:v>
                </c:pt>
                <c:pt idx="488">
                  <c:v>1.0064500000000001</c:v>
                </c:pt>
                <c:pt idx="489">
                  <c:v>1.0354699999999994</c:v>
                </c:pt>
                <c:pt idx="490">
                  <c:v>1.06033</c:v>
                </c:pt>
                <c:pt idx="491">
                  <c:v>1.0832199999999998</c:v>
                </c:pt>
                <c:pt idx="492">
                  <c:v>1.1056599999999999</c:v>
                </c:pt>
                <c:pt idx="493">
                  <c:v>1.1264400000000001</c:v>
                </c:pt>
                <c:pt idx="494">
                  <c:v>1.1435599999999999</c:v>
                </c:pt>
                <c:pt idx="495">
                  <c:v>1.15622</c:v>
                </c:pt>
                <c:pt idx="496">
                  <c:v>1.16124</c:v>
                </c:pt>
                <c:pt idx="497">
                  <c:v>1.1614199999999999</c:v>
                </c:pt>
                <c:pt idx="498">
                  <c:v>1.1595</c:v>
                </c:pt>
                <c:pt idx="499">
                  <c:v>1.1526700000000001</c:v>
                </c:pt>
                <c:pt idx="500">
                  <c:v>1.14076</c:v>
                </c:pt>
                <c:pt idx="501">
                  <c:v>1.1298299999999994</c:v>
                </c:pt>
                <c:pt idx="502">
                  <c:v>1.11954</c:v>
                </c:pt>
                <c:pt idx="503">
                  <c:v>1.1081500000000004</c:v>
                </c:pt>
                <c:pt idx="504">
                  <c:v>1.0940399999999999</c:v>
                </c:pt>
                <c:pt idx="505">
                  <c:v>1.0749199999999999</c:v>
                </c:pt>
                <c:pt idx="506">
                  <c:v>1.05027</c:v>
                </c:pt>
                <c:pt idx="507">
                  <c:v>1.02704</c:v>
                </c:pt>
                <c:pt idx="508">
                  <c:v>1.0010699999999995</c:v>
                </c:pt>
                <c:pt idx="509">
                  <c:v>0.98296599999999978</c:v>
                </c:pt>
                <c:pt idx="510">
                  <c:v>0.969387</c:v>
                </c:pt>
                <c:pt idx="511">
                  <c:v>0.95820499999999997</c:v>
                </c:pt>
                <c:pt idx="512">
                  <c:v>0.94722499999999998</c:v>
                </c:pt>
                <c:pt idx="513">
                  <c:v>0.93562000000000023</c:v>
                </c:pt>
                <c:pt idx="514">
                  <c:v>0.92524399999999996</c:v>
                </c:pt>
                <c:pt idx="515">
                  <c:v>0.91855199999999981</c:v>
                </c:pt>
                <c:pt idx="516">
                  <c:v>0.91445299999999963</c:v>
                </c:pt>
                <c:pt idx="517">
                  <c:v>0.91079299999999996</c:v>
                </c:pt>
                <c:pt idx="518">
                  <c:v>0.90898800000000002</c:v>
                </c:pt>
                <c:pt idx="519">
                  <c:v>0.90997600000000001</c:v>
                </c:pt>
                <c:pt idx="520">
                  <c:v>0.91378400000000004</c:v>
                </c:pt>
                <c:pt idx="521">
                  <c:v>0.91700999999999999</c:v>
                </c:pt>
                <c:pt idx="522">
                  <c:v>0.91913400000000001</c:v>
                </c:pt>
                <c:pt idx="523">
                  <c:v>0.92046799999999951</c:v>
                </c:pt>
                <c:pt idx="524">
                  <c:v>0.92485300000000004</c:v>
                </c:pt>
                <c:pt idx="525">
                  <c:v>0.93853699999999951</c:v>
                </c:pt>
                <c:pt idx="526">
                  <c:v>0.95685600000000004</c:v>
                </c:pt>
                <c:pt idx="527">
                  <c:v>0.98315999999999981</c:v>
                </c:pt>
                <c:pt idx="528">
                  <c:v>1.0101</c:v>
                </c:pt>
                <c:pt idx="529">
                  <c:v>1.0355399999999995</c:v>
                </c:pt>
                <c:pt idx="530">
                  <c:v>1.06298</c:v>
                </c:pt>
                <c:pt idx="531">
                  <c:v>1.0908800000000001</c:v>
                </c:pt>
                <c:pt idx="532">
                  <c:v>1.1189</c:v>
                </c:pt>
                <c:pt idx="533">
                  <c:v>1.1447499999999999</c:v>
                </c:pt>
                <c:pt idx="534">
                  <c:v>1.16933</c:v>
                </c:pt>
                <c:pt idx="535">
                  <c:v>1.1929099999999999</c:v>
                </c:pt>
                <c:pt idx="536">
                  <c:v>1.2151799999999995</c:v>
                </c:pt>
                <c:pt idx="537">
                  <c:v>1.23441</c:v>
                </c:pt>
                <c:pt idx="538">
                  <c:v>1.2496299999999996</c:v>
                </c:pt>
                <c:pt idx="539">
                  <c:v>1.2607599999999999</c:v>
                </c:pt>
                <c:pt idx="540">
                  <c:v>1.2674299999999996</c:v>
                </c:pt>
                <c:pt idx="541">
                  <c:v>1.2699399999999996</c:v>
                </c:pt>
                <c:pt idx="542">
                  <c:v>1.2723100000000001</c:v>
                </c:pt>
                <c:pt idx="543">
                  <c:v>1.2747199999999999</c:v>
                </c:pt>
                <c:pt idx="544">
                  <c:v>1.2736899999999998</c:v>
                </c:pt>
                <c:pt idx="545">
                  <c:v>1.26715</c:v>
                </c:pt>
                <c:pt idx="546">
                  <c:v>1.25604</c:v>
                </c:pt>
                <c:pt idx="547">
                  <c:v>1.2403599999999999</c:v>
                </c:pt>
                <c:pt idx="548">
                  <c:v>1.2210399999999995</c:v>
                </c:pt>
                <c:pt idx="549">
                  <c:v>1.2013099999999997</c:v>
                </c:pt>
                <c:pt idx="550">
                  <c:v>1.1821400000000004</c:v>
                </c:pt>
                <c:pt idx="551">
                  <c:v>1.1607099999999999</c:v>
                </c:pt>
                <c:pt idx="552">
                  <c:v>1.14293</c:v>
                </c:pt>
                <c:pt idx="553">
                  <c:v>1.1256899999999999</c:v>
                </c:pt>
                <c:pt idx="554">
                  <c:v>1.10839</c:v>
                </c:pt>
                <c:pt idx="555">
                  <c:v>1.0911500000000001</c:v>
                </c:pt>
                <c:pt idx="556">
                  <c:v>1.0742100000000001</c:v>
                </c:pt>
                <c:pt idx="557">
                  <c:v>1.0577599999999998</c:v>
                </c:pt>
                <c:pt idx="558">
                  <c:v>1.04233</c:v>
                </c:pt>
                <c:pt idx="559">
                  <c:v>1.0281</c:v>
                </c:pt>
                <c:pt idx="560">
                  <c:v>1.0165500000000001</c:v>
                </c:pt>
                <c:pt idx="561">
                  <c:v>1.0073899999999998</c:v>
                </c:pt>
                <c:pt idx="562">
                  <c:v>0.99745999999999979</c:v>
                </c:pt>
                <c:pt idx="563">
                  <c:v>0.98682800000000004</c:v>
                </c:pt>
                <c:pt idx="564">
                  <c:v>0.97591700000000003</c:v>
                </c:pt>
                <c:pt idx="565">
                  <c:v>0.9676950000000003</c:v>
                </c:pt>
                <c:pt idx="566">
                  <c:v>0.96268500000000023</c:v>
                </c:pt>
                <c:pt idx="567">
                  <c:v>0.96554300000000004</c:v>
                </c:pt>
                <c:pt idx="568">
                  <c:v>0.97317900000000024</c:v>
                </c:pt>
                <c:pt idx="569">
                  <c:v>0.98480999999999996</c:v>
                </c:pt>
                <c:pt idx="570">
                  <c:v>1.00213</c:v>
                </c:pt>
                <c:pt idx="571">
                  <c:v>1.0190399999999995</c:v>
                </c:pt>
                <c:pt idx="572">
                  <c:v>1.03833</c:v>
                </c:pt>
                <c:pt idx="573">
                  <c:v>1.06077</c:v>
                </c:pt>
                <c:pt idx="574">
                  <c:v>1.0837199999999998</c:v>
                </c:pt>
                <c:pt idx="575">
                  <c:v>1.1083700000000001</c:v>
                </c:pt>
                <c:pt idx="576">
                  <c:v>1.1333599999999999</c:v>
                </c:pt>
                <c:pt idx="577">
                  <c:v>1.1589400000000001</c:v>
                </c:pt>
                <c:pt idx="578">
                  <c:v>1.1839999999999995</c:v>
                </c:pt>
                <c:pt idx="579">
                  <c:v>1.2066399999999995</c:v>
                </c:pt>
                <c:pt idx="580">
                  <c:v>1.2270599999999998</c:v>
                </c:pt>
                <c:pt idx="581">
                  <c:v>1.2450899999999998</c:v>
                </c:pt>
                <c:pt idx="582">
                  <c:v>1.2625299999999995</c:v>
                </c:pt>
                <c:pt idx="583">
                  <c:v>1.2800499999999999</c:v>
                </c:pt>
                <c:pt idx="584">
                  <c:v>1.2978999999999996</c:v>
                </c:pt>
                <c:pt idx="585">
                  <c:v>1.3147800000000001</c:v>
                </c:pt>
                <c:pt idx="586">
                  <c:v>1.3258699999999997</c:v>
                </c:pt>
                <c:pt idx="587">
                  <c:v>1.3361000000000001</c:v>
                </c:pt>
                <c:pt idx="588">
                  <c:v>1.3428</c:v>
                </c:pt>
                <c:pt idx="589">
                  <c:v>1.3416299999999997</c:v>
                </c:pt>
                <c:pt idx="590">
                  <c:v>1.34344</c:v>
                </c:pt>
                <c:pt idx="591">
                  <c:v>1.3510800000000001</c:v>
                </c:pt>
                <c:pt idx="592">
                  <c:v>1.3597999999999995</c:v>
                </c:pt>
                <c:pt idx="593">
                  <c:v>1.36683</c:v>
                </c:pt>
                <c:pt idx="594">
                  <c:v>1.3702300000000001</c:v>
                </c:pt>
                <c:pt idx="595">
                  <c:v>1.37073</c:v>
                </c:pt>
                <c:pt idx="596">
                  <c:v>1.3658399999999995</c:v>
                </c:pt>
                <c:pt idx="597">
                  <c:v>1.35714</c:v>
                </c:pt>
                <c:pt idx="598">
                  <c:v>1.3465499999999999</c:v>
                </c:pt>
                <c:pt idx="599">
                  <c:v>1.3334599999999999</c:v>
                </c:pt>
                <c:pt idx="600">
                  <c:v>1.3207</c:v>
                </c:pt>
                <c:pt idx="601">
                  <c:v>1.30661</c:v>
                </c:pt>
                <c:pt idx="602">
                  <c:v>1.2910999999999995</c:v>
                </c:pt>
                <c:pt idx="603">
                  <c:v>1.2716199999999998</c:v>
                </c:pt>
                <c:pt idx="604">
                  <c:v>1.2494999999999996</c:v>
                </c:pt>
                <c:pt idx="605">
                  <c:v>1.2312599999999998</c:v>
                </c:pt>
                <c:pt idx="606">
                  <c:v>1.2134799999999994</c:v>
                </c:pt>
                <c:pt idx="607">
                  <c:v>1.1968300000000001</c:v>
                </c:pt>
                <c:pt idx="608">
                  <c:v>1.1913800000000001</c:v>
                </c:pt>
                <c:pt idx="609">
                  <c:v>1.1927500000000004</c:v>
                </c:pt>
                <c:pt idx="610">
                  <c:v>1.1943699999999999</c:v>
                </c:pt>
                <c:pt idx="611">
                  <c:v>1.19563</c:v>
                </c:pt>
                <c:pt idx="612">
                  <c:v>1.1984100000000004</c:v>
                </c:pt>
                <c:pt idx="613">
                  <c:v>1.2032199999999995</c:v>
                </c:pt>
                <c:pt idx="614">
                  <c:v>1.2098599999999995</c:v>
                </c:pt>
                <c:pt idx="615">
                  <c:v>1.2190799999999995</c:v>
                </c:pt>
                <c:pt idx="616">
                  <c:v>1.2314999999999996</c:v>
                </c:pt>
                <c:pt idx="617">
                  <c:v>1.2458799999999997</c:v>
                </c:pt>
                <c:pt idx="618">
                  <c:v>1.26414</c:v>
                </c:pt>
                <c:pt idx="619">
                  <c:v>1.2844500000000001</c:v>
                </c:pt>
                <c:pt idx="620">
                  <c:v>1.3057699999999997</c:v>
                </c:pt>
                <c:pt idx="621">
                  <c:v>1.3282700000000001</c:v>
                </c:pt>
                <c:pt idx="622">
                  <c:v>1.35378</c:v>
                </c:pt>
                <c:pt idx="623">
                  <c:v>1.38167</c:v>
                </c:pt>
                <c:pt idx="624">
                  <c:v>1.4109299999999996</c:v>
                </c:pt>
                <c:pt idx="625">
                  <c:v>1.4360899999999999</c:v>
                </c:pt>
                <c:pt idx="626">
                  <c:v>1.4609799999999995</c:v>
                </c:pt>
                <c:pt idx="627">
                  <c:v>1.4896399999999996</c:v>
                </c:pt>
                <c:pt idx="628">
                  <c:v>1.5237999999999996</c:v>
                </c:pt>
                <c:pt idx="629">
                  <c:v>1.5605199999999999</c:v>
                </c:pt>
                <c:pt idx="630">
                  <c:v>1.5981000000000001</c:v>
                </c:pt>
                <c:pt idx="631">
                  <c:v>1.6361699999999999</c:v>
                </c:pt>
                <c:pt idx="632">
                  <c:v>1.6721699999999999</c:v>
                </c:pt>
                <c:pt idx="633">
                  <c:v>1.7006899999999998</c:v>
                </c:pt>
                <c:pt idx="634">
                  <c:v>1.7297899999999995</c:v>
                </c:pt>
                <c:pt idx="635">
                  <c:v>1.7662</c:v>
                </c:pt>
                <c:pt idx="636">
                  <c:v>1.80091</c:v>
                </c:pt>
                <c:pt idx="637">
                  <c:v>1.83456</c:v>
                </c:pt>
                <c:pt idx="638">
                  <c:v>1.8753599999999999</c:v>
                </c:pt>
                <c:pt idx="639">
                  <c:v>1.9146799999999999</c:v>
                </c:pt>
                <c:pt idx="640">
                  <c:v>1.9465600000000001</c:v>
                </c:pt>
                <c:pt idx="641">
                  <c:v>1.9654799999999999</c:v>
                </c:pt>
                <c:pt idx="642">
                  <c:v>1.9810099999999999</c:v>
                </c:pt>
                <c:pt idx="643">
                  <c:v>1.99109</c:v>
                </c:pt>
                <c:pt idx="644">
                  <c:v>1.9985700000000004</c:v>
                </c:pt>
                <c:pt idx="645">
                  <c:v>2.00488</c:v>
                </c:pt>
                <c:pt idx="646">
                  <c:v>2.0075799999999999</c:v>
                </c:pt>
                <c:pt idx="647">
                  <c:v>2.0012799999999991</c:v>
                </c:pt>
                <c:pt idx="648">
                  <c:v>1.9861700000000004</c:v>
                </c:pt>
                <c:pt idx="649">
                  <c:v>1.96326</c:v>
                </c:pt>
                <c:pt idx="650">
                  <c:v>1.9323300000000001</c:v>
                </c:pt>
                <c:pt idx="651">
                  <c:v>1.8986099999999999</c:v>
                </c:pt>
                <c:pt idx="652">
                  <c:v>1.8705099999999999</c:v>
                </c:pt>
                <c:pt idx="653">
                  <c:v>1.85219</c:v>
                </c:pt>
                <c:pt idx="654">
                  <c:v>1.8356699999999995</c:v>
                </c:pt>
                <c:pt idx="655">
                  <c:v>1.8267800000000001</c:v>
                </c:pt>
                <c:pt idx="656">
                  <c:v>1.8217999999999996</c:v>
                </c:pt>
                <c:pt idx="657">
                  <c:v>1.82026</c:v>
                </c:pt>
                <c:pt idx="658">
                  <c:v>1.8215299999999996</c:v>
                </c:pt>
                <c:pt idx="659">
                  <c:v>1.8261000000000001</c:v>
                </c:pt>
                <c:pt idx="660">
                  <c:v>1.8413899999999999</c:v>
                </c:pt>
                <c:pt idx="661">
                  <c:v>1.85724</c:v>
                </c:pt>
                <c:pt idx="662">
                  <c:v>1.8741399999999999</c:v>
                </c:pt>
                <c:pt idx="663">
                  <c:v>1.8930400000000001</c:v>
                </c:pt>
                <c:pt idx="664">
                  <c:v>1.9132899999999999</c:v>
                </c:pt>
                <c:pt idx="665">
                  <c:v>1.9359599999999999</c:v>
                </c:pt>
                <c:pt idx="666">
                  <c:v>1.9587300000000001</c:v>
                </c:pt>
                <c:pt idx="667">
                  <c:v>1.98326</c:v>
                </c:pt>
                <c:pt idx="668">
                  <c:v>2.0105399999999998</c:v>
                </c:pt>
                <c:pt idx="669">
                  <c:v>2.0423800000000001</c:v>
                </c:pt>
                <c:pt idx="670">
                  <c:v>2.0758599999999987</c:v>
                </c:pt>
                <c:pt idx="671">
                  <c:v>2.11511</c:v>
                </c:pt>
                <c:pt idx="672">
                  <c:v>2.1554699999999993</c:v>
                </c:pt>
                <c:pt idx="673">
                  <c:v>2.19434</c:v>
                </c:pt>
                <c:pt idx="674">
                  <c:v>2.2342</c:v>
                </c:pt>
                <c:pt idx="675">
                  <c:v>2.2820999999999998</c:v>
                </c:pt>
                <c:pt idx="676">
                  <c:v>2.3311699999999993</c:v>
                </c:pt>
                <c:pt idx="677">
                  <c:v>2.3793599999999993</c:v>
                </c:pt>
                <c:pt idx="678">
                  <c:v>2.42516</c:v>
                </c:pt>
                <c:pt idx="679">
                  <c:v>2.4573999999999998</c:v>
                </c:pt>
                <c:pt idx="680">
                  <c:v>2.49091</c:v>
                </c:pt>
                <c:pt idx="681">
                  <c:v>2.53823</c:v>
                </c:pt>
                <c:pt idx="682">
                  <c:v>2.594879999999999</c:v>
                </c:pt>
                <c:pt idx="683">
                  <c:v>2.655959999999999</c:v>
                </c:pt>
                <c:pt idx="684">
                  <c:v>2.715889999999999</c:v>
                </c:pt>
                <c:pt idx="685">
                  <c:v>2.773130000000001</c:v>
                </c:pt>
                <c:pt idx="686">
                  <c:v>2.8302099999999992</c:v>
                </c:pt>
                <c:pt idx="687">
                  <c:v>2.8862499999999986</c:v>
                </c:pt>
                <c:pt idx="688">
                  <c:v>2.938699999999999</c:v>
                </c:pt>
                <c:pt idx="689">
                  <c:v>2.98658</c:v>
                </c:pt>
                <c:pt idx="690">
                  <c:v>3.0277599999999998</c:v>
                </c:pt>
                <c:pt idx="691">
                  <c:v>3.062749999999999</c:v>
                </c:pt>
                <c:pt idx="692">
                  <c:v>3.0914799999999989</c:v>
                </c:pt>
                <c:pt idx="693">
                  <c:v>3.1127699999999989</c:v>
                </c:pt>
                <c:pt idx="694">
                  <c:v>3.1289300000000009</c:v>
                </c:pt>
                <c:pt idx="695">
                  <c:v>3.1377999999999999</c:v>
                </c:pt>
                <c:pt idx="696">
                  <c:v>3.14161</c:v>
                </c:pt>
                <c:pt idx="697">
                  <c:v>3.1410200000000001</c:v>
                </c:pt>
                <c:pt idx="698">
                  <c:v>3.152579999999999</c:v>
                </c:pt>
                <c:pt idx="699">
                  <c:v>3.175549999999999</c:v>
                </c:pt>
                <c:pt idx="700">
                  <c:v>3.1972700000000001</c:v>
                </c:pt>
                <c:pt idx="701">
                  <c:v>3.2158499999999992</c:v>
                </c:pt>
                <c:pt idx="702">
                  <c:v>3.2345799999999998</c:v>
                </c:pt>
                <c:pt idx="703">
                  <c:v>3.2469100000000002</c:v>
                </c:pt>
                <c:pt idx="704">
                  <c:v>3.2701799999999999</c:v>
                </c:pt>
                <c:pt idx="705">
                  <c:v>3.3054199999999989</c:v>
                </c:pt>
                <c:pt idx="706">
                  <c:v>3.3489300000000002</c:v>
                </c:pt>
                <c:pt idx="707">
                  <c:v>3.391849999999998</c:v>
                </c:pt>
                <c:pt idx="708">
                  <c:v>3.4336099999999989</c:v>
                </c:pt>
                <c:pt idx="709">
                  <c:v>3.4860399999999991</c:v>
                </c:pt>
                <c:pt idx="710">
                  <c:v>3.5491700000000002</c:v>
                </c:pt>
                <c:pt idx="711">
                  <c:v>3.6220300000000001</c:v>
                </c:pt>
                <c:pt idx="712">
                  <c:v>3.69747</c:v>
                </c:pt>
                <c:pt idx="713">
                  <c:v>3.772619999999999</c:v>
                </c:pt>
                <c:pt idx="714">
                  <c:v>3.857769999999999</c:v>
                </c:pt>
                <c:pt idx="715">
                  <c:v>3.94902</c:v>
                </c:pt>
                <c:pt idx="716">
                  <c:v>4.0467399999999998</c:v>
                </c:pt>
                <c:pt idx="717">
                  <c:v>4.1437900000000001</c:v>
                </c:pt>
                <c:pt idx="718">
                  <c:v>4.2379099999999985</c:v>
                </c:pt>
                <c:pt idx="719">
                  <c:v>4.3300400000000003</c:v>
                </c:pt>
                <c:pt idx="720">
                  <c:v>4.4202300000000001</c:v>
                </c:pt>
                <c:pt idx="721">
                  <c:v>4.504579999999998</c:v>
                </c:pt>
                <c:pt idx="722">
                  <c:v>4.5910900000000003</c:v>
                </c:pt>
                <c:pt idx="723">
                  <c:v>4.6714700000000002</c:v>
                </c:pt>
                <c:pt idx="724">
                  <c:v>4.7405499999999998</c:v>
                </c:pt>
                <c:pt idx="725">
                  <c:v>4.7966700000000015</c:v>
                </c:pt>
                <c:pt idx="726">
                  <c:v>4.8489699999999996</c:v>
                </c:pt>
                <c:pt idx="727">
                  <c:v>4.9056600000000019</c:v>
                </c:pt>
                <c:pt idx="728">
                  <c:v>4.9610000000000003</c:v>
                </c:pt>
                <c:pt idx="729">
                  <c:v>5.0190400000000004</c:v>
                </c:pt>
                <c:pt idx="730">
                  <c:v>5.0764500000000004</c:v>
                </c:pt>
                <c:pt idx="731">
                  <c:v>5.1399600000000003</c:v>
                </c:pt>
                <c:pt idx="732">
                  <c:v>5.2218799999999996</c:v>
                </c:pt>
                <c:pt idx="733">
                  <c:v>5.3139499999999984</c:v>
                </c:pt>
                <c:pt idx="734">
                  <c:v>5.4186500000000004</c:v>
                </c:pt>
                <c:pt idx="735">
                  <c:v>5.5256499999999997</c:v>
                </c:pt>
                <c:pt idx="736">
                  <c:v>5.6424099999999981</c:v>
                </c:pt>
                <c:pt idx="737">
                  <c:v>5.7713000000000019</c:v>
                </c:pt>
                <c:pt idx="738">
                  <c:v>5.9043999999999999</c:v>
                </c:pt>
                <c:pt idx="739">
                  <c:v>6.0366900000000019</c:v>
                </c:pt>
                <c:pt idx="740">
                  <c:v>6.165779999999998</c:v>
                </c:pt>
                <c:pt idx="741">
                  <c:v>6.2919200000000002</c:v>
                </c:pt>
                <c:pt idx="742">
                  <c:v>6.4155499999999996</c:v>
                </c:pt>
                <c:pt idx="743">
                  <c:v>6.5380599999999998</c:v>
                </c:pt>
                <c:pt idx="744">
                  <c:v>6.6583399999999981</c:v>
                </c:pt>
                <c:pt idx="745">
                  <c:v>6.77468</c:v>
                </c:pt>
                <c:pt idx="746">
                  <c:v>6.8907499999999997</c:v>
                </c:pt>
                <c:pt idx="747">
                  <c:v>7.0103799999999996</c:v>
                </c:pt>
                <c:pt idx="748">
                  <c:v>7.1314099999999998</c:v>
                </c:pt>
                <c:pt idx="749">
                  <c:v>7.2540299999999984</c:v>
                </c:pt>
                <c:pt idx="750">
                  <c:v>7.3769600000000004</c:v>
                </c:pt>
                <c:pt idx="751">
                  <c:v>7.4962900000000019</c:v>
                </c:pt>
                <c:pt idx="752">
                  <c:v>7.6292200000000001</c:v>
                </c:pt>
                <c:pt idx="753">
                  <c:v>7.7679199999999975</c:v>
                </c:pt>
                <c:pt idx="754">
                  <c:v>7.893539999999998</c:v>
                </c:pt>
                <c:pt idx="755">
                  <c:v>8.0059900000000006</c:v>
                </c:pt>
                <c:pt idx="756">
                  <c:v>8.1067300000000007</c:v>
                </c:pt>
                <c:pt idx="757">
                  <c:v>8.2020700000000009</c:v>
                </c:pt>
                <c:pt idx="758">
                  <c:v>8.3008400000000027</c:v>
                </c:pt>
                <c:pt idx="759">
                  <c:v>8.4000600000000034</c:v>
                </c:pt>
                <c:pt idx="760">
                  <c:v>8.5014300000000027</c:v>
                </c:pt>
                <c:pt idx="761">
                  <c:v>8.6003000000000025</c:v>
                </c:pt>
                <c:pt idx="762">
                  <c:v>8.7072699999999994</c:v>
                </c:pt>
                <c:pt idx="763">
                  <c:v>8.8222400000000007</c:v>
                </c:pt>
                <c:pt idx="764">
                  <c:v>8.9454400000000049</c:v>
                </c:pt>
                <c:pt idx="765">
                  <c:v>9.0770800000000005</c:v>
                </c:pt>
                <c:pt idx="766">
                  <c:v>9.2189499999999995</c:v>
                </c:pt>
                <c:pt idx="767">
                  <c:v>9.3725900000000042</c:v>
                </c:pt>
                <c:pt idx="768">
                  <c:v>9.5335200000000011</c:v>
                </c:pt>
                <c:pt idx="769">
                  <c:v>9.7090900000000016</c:v>
                </c:pt>
                <c:pt idx="770">
                  <c:v>9.9070500000000035</c:v>
                </c:pt>
                <c:pt idx="771">
                  <c:v>10.105600000000004</c:v>
                </c:pt>
                <c:pt idx="772">
                  <c:v>10.2928</c:v>
                </c:pt>
                <c:pt idx="773">
                  <c:v>10.4832</c:v>
                </c:pt>
                <c:pt idx="774">
                  <c:v>10.678700000000001</c:v>
                </c:pt>
                <c:pt idx="775">
                  <c:v>10.879800000000005</c:v>
                </c:pt>
                <c:pt idx="776">
                  <c:v>11.085900000000002</c:v>
                </c:pt>
                <c:pt idx="777">
                  <c:v>11.291</c:v>
                </c:pt>
                <c:pt idx="778">
                  <c:v>11.495600000000003</c:v>
                </c:pt>
                <c:pt idx="779">
                  <c:v>11.685600000000004</c:v>
                </c:pt>
                <c:pt idx="780">
                  <c:v>11.8771</c:v>
                </c:pt>
                <c:pt idx="781">
                  <c:v>12.1159</c:v>
                </c:pt>
                <c:pt idx="782">
                  <c:v>12.370500000000003</c:v>
                </c:pt>
                <c:pt idx="783">
                  <c:v>12.636900000000001</c:v>
                </c:pt>
                <c:pt idx="784">
                  <c:v>12.9198</c:v>
                </c:pt>
                <c:pt idx="785">
                  <c:v>13.204700000000001</c:v>
                </c:pt>
                <c:pt idx="786">
                  <c:v>13.487</c:v>
                </c:pt>
                <c:pt idx="787">
                  <c:v>13.775600000000004</c:v>
                </c:pt>
                <c:pt idx="788">
                  <c:v>14.062500000000004</c:v>
                </c:pt>
                <c:pt idx="789">
                  <c:v>14.3317</c:v>
                </c:pt>
                <c:pt idx="790">
                  <c:v>14.607900000000001</c:v>
                </c:pt>
                <c:pt idx="791">
                  <c:v>14.883700000000005</c:v>
                </c:pt>
                <c:pt idx="792">
                  <c:v>15.1449</c:v>
                </c:pt>
                <c:pt idx="793">
                  <c:v>15.3893</c:v>
                </c:pt>
                <c:pt idx="794">
                  <c:v>15.6111</c:v>
                </c:pt>
                <c:pt idx="795">
                  <c:v>15.815800000000005</c:v>
                </c:pt>
                <c:pt idx="796">
                  <c:v>16.00269999999999</c:v>
                </c:pt>
                <c:pt idx="797">
                  <c:v>16.169599999999992</c:v>
                </c:pt>
                <c:pt idx="798">
                  <c:v>16.347200000000001</c:v>
                </c:pt>
                <c:pt idx="799">
                  <c:v>16.551400000000001</c:v>
                </c:pt>
                <c:pt idx="800">
                  <c:v>16.737300000000001</c:v>
                </c:pt>
                <c:pt idx="801">
                  <c:v>16.92369999999999</c:v>
                </c:pt>
                <c:pt idx="802">
                  <c:v>17.108000000000001</c:v>
                </c:pt>
                <c:pt idx="803">
                  <c:v>17.283599999999989</c:v>
                </c:pt>
                <c:pt idx="804">
                  <c:v>17.450500000000002</c:v>
                </c:pt>
                <c:pt idx="805">
                  <c:v>17.628299999999992</c:v>
                </c:pt>
                <c:pt idx="806">
                  <c:v>17.819199999999999</c:v>
                </c:pt>
                <c:pt idx="807">
                  <c:v>18.0243</c:v>
                </c:pt>
                <c:pt idx="808">
                  <c:v>18.258400000000002</c:v>
                </c:pt>
                <c:pt idx="809">
                  <c:v>18.4999</c:v>
                </c:pt>
                <c:pt idx="810">
                  <c:v>18.741900000000001</c:v>
                </c:pt>
                <c:pt idx="811">
                  <c:v>18.98909999999999</c:v>
                </c:pt>
                <c:pt idx="812">
                  <c:v>19.24209999999999</c:v>
                </c:pt>
                <c:pt idx="813">
                  <c:v>19.505199999999988</c:v>
                </c:pt>
                <c:pt idx="814">
                  <c:v>19.76939999999999</c:v>
                </c:pt>
                <c:pt idx="815">
                  <c:v>20.0322</c:v>
                </c:pt>
                <c:pt idx="816">
                  <c:v>20.296699999999991</c:v>
                </c:pt>
                <c:pt idx="817">
                  <c:v>20.558</c:v>
                </c:pt>
                <c:pt idx="818">
                  <c:v>20.8184</c:v>
                </c:pt>
                <c:pt idx="819">
                  <c:v>21.087199999999992</c:v>
                </c:pt>
                <c:pt idx="820">
                  <c:v>21.354600000000001</c:v>
                </c:pt>
                <c:pt idx="821">
                  <c:v>21.6205</c:v>
                </c:pt>
                <c:pt idx="822">
                  <c:v>21.885699999999989</c:v>
                </c:pt>
                <c:pt idx="823">
                  <c:v>22.1629</c:v>
                </c:pt>
                <c:pt idx="824">
                  <c:v>22.437999999999999</c:v>
                </c:pt>
                <c:pt idx="825">
                  <c:v>22.7088</c:v>
                </c:pt>
                <c:pt idx="826">
                  <c:v>22.974399999999992</c:v>
                </c:pt>
                <c:pt idx="827">
                  <c:v>23.236499999999992</c:v>
                </c:pt>
                <c:pt idx="828">
                  <c:v>23.4971</c:v>
                </c:pt>
                <c:pt idx="829">
                  <c:v>23.757000000000001</c:v>
                </c:pt>
                <c:pt idx="830">
                  <c:v>24.012699999999988</c:v>
                </c:pt>
                <c:pt idx="831">
                  <c:v>24.2669</c:v>
                </c:pt>
                <c:pt idx="832">
                  <c:v>24.514299999999999</c:v>
                </c:pt>
                <c:pt idx="833">
                  <c:v>24.767499999999984</c:v>
                </c:pt>
                <c:pt idx="834">
                  <c:v>25.02869999999999</c:v>
                </c:pt>
                <c:pt idx="835">
                  <c:v>25.293299999999988</c:v>
                </c:pt>
                <c:pt idx="836">
                  <c:v>25.554800000000007</c:v>
                </c:pt>
                <c:pt idx="837">
                  <c:v>25.8184</c:v>
                </c:pt>
                <c:pt idx="838">
                  <c:v>26.071800000000007</c:v>
                </c:pt>
                <c:pt idx="839">
                  <c:v>26.318800000000007</c:v>
                </c:pt>
                <c:pt idx="840">
                  <c:v>26.559899999999999</c:v>
                </c:pt>
                <c:pt idx="841">
                  <c:v>26.787199999999988</c:v>
                </c:pt>
                <c:pt idx="842">
                  <c:v>27.012</c:v>
                </c:pt>
                <c:pt idx="843">
                  <c:v>27.236000000000001</c:v>
                </c:pt>
                <c:pt idx="844">
                  <c:v>27.448699999999985</c:v>
                </c:pt>
                <c:pt idx="845">
                  <c:v>27.650900000000007</c:v>
                </c:pt>
                <c:pt idx="846">
                  <c:v>27.843599999999988</c:v>
                </c:pt>
                <c:pt idx="847">
                  <c:v>28.0212</c:v>
                </c:pt>
                <c:pt idx="848">
                  <c:v>28.186900000000001</c:v>
                </c:pt>
                <c:pt idx="849">
                  <c:v>28.347899999999999</c:v>
                </c:pt>
                <c:pt idx="850">
                  <c:v>28.502800000000001</c:v>
                </c:pt>
                <c:pt idx="851">
                  <c:v>28.6586</c:v>
                </c:pt>
                <c:pt idx="852">
                  <c:v>28.8066</c:v>
                </c:pt>
                <c:pt idx="853">
                  <c:v>28.936499999999988</c:v>
                </c:pt>
                <c:pt idx="854">
                  <c:v>29.054600000000001</c:v>
                </c:pt>
                <c:pt idx="855">
                  <c:v>29.170900000000007</c:v>
                </c:pt>
                <c:pt idx="856">
                  <c:v>29.288900000000002</c:v>
                </c:pt>
                <c:pt idx="857">
                  <c:v>29.408699999999989</c:v>
                </c:pt>
                <c:pt idx="858">
                  <c:v>29.526499999999988</c:v>
                </c:pt>
                <c:pt idx="859">
                  <c:v>29.642299999999988</c:v>
                </c:pt>
                <c:pt idx="860">
                  <c:v>29.754200000000001</c:v>
                </c:pt>
                <c:pt idx="861">
                  <c:v>29.8596</c:v>
                </c:pt>
                <c:pt idx="862">
                  <c:v>29.960699999999985</c:v>
                </c:pt>
                <c:pt idx="863">
                  <c:v>30.059000000000001</c:v>
                </c:pt>
                <c:pt idx="864">
                  <c:v>30.147900000000007</c:v>
                </c:pt>
                <c:pt idx="865">
                  <c:v>30.226900000000001</c:v>
                </c:pt>
                <c:pt idx="866">
                  <c:v>30.306100000000001</c:v>
                </c:pt>
                <c:pt idx="867">
                  <c:v>30.384499999999992</c:v>
                </c:pt>
                <c:pt idx="868">
                  <c:v>30.457000000000001</c:v>
                </c:pt>
                <c:pt idx="869">
                  <c:v>30.5184</c:v>
                </c:pt>
                <c:pt idx="870">
                  <c:v>30.570499999999992</c:v>
                </c:pt>
                <c:pt idx="871">
                  <c:v>30.618900000000007</c:v>
                </c:pt>
                <c:pt idx="872">
                  <c:v>30.670800000000007</c:v>
                </c:pt>
                <c:pt idx="873">
                  <c:v>30.72069999999999</c:v>
                </c:pt>
                <c:pt idx="874">
                  <c:v>30.762199999999989</c:v>
                </c:pt>
                <c:pt idx="875">
                  <c:v>30.7971</c:v>
                </c:pt>
                <c:pt idx="876">
                  <c:v>30.825399999999984</c:v>
                </c:pt>
                <c:pt idx="877">
                  <c:v>30.836500000000001</c:v>
                </c:pt>
                <c:pt idx="878">
                  <c:v>30.831800000000008</c:v>
                </c:pt>
                <c:pt idx="879">
                  <c:v>30.8247</c:v>
                </c:pt>
                <c:pt idx="880">
                  <c:v>30.812200000000001</c:v>
                </c:pt>
                <c:pt idx="881">
                  <c:v>30.7898</c:v>
                </c:pt>
                <c:pt idx="882">
                  <c:v>30.751300000000001</c:v>
                </c:pt>
                <c:pt idx="883">
                  <c:v>30.703800000000001</c:v>
                </c:pt>
                <c:pt idx="884">
                  <c:v>30.6587</c:v>
                </c:pt>
                <c:pt idx="885">
                  <c:v>30.642199999999988</c:v>
                </c:pt>
                <c:pt idx="886">
                  <c:v>30.6416</c:v>
                </c:pt>
                <c:pt idx="887">
                  <c:v>30.651199999999999</c:v>
                </c:pt>
                <c:pt idx="888">
                  <c:v>30.663499999999992</c:v>
                </c:pt>
                <c:pt idx="889">
                  <c:v>30.674700000000001</c:v>
                </c:pt>
                <c:pt idx="890">
                  <c:v>30.6935</c:v>
                </c:pt>
                <c:pt idx="891">
                  <c:v>30.7102</c:v>
                </c:pt>
                <c:pt idx="892">
                  <c:v>30.722699999999989</c:v>
                </c:pt>
                <c:pt idx="893">
                  <c:v>30.735099999999992</c:v>
                </c:pt>
                <c:pt idx="894">
                  <c:v>30.741700000000002</c:v>
                </c:pt>
                <c:pt idx="895">
                  <c:v>30.7272</c:v>
                </c:pt>
                <c:pt idx="896">
                  <c:v>30.695900000000005</c:v>
                </c:pt>
                <c:pt idx="897">
                  <c:v>30.6496</c:v>
                </c:pt>
                <c:pt idx="898">
                  <c:v>30.582299999999989</c:v>
                </c:pt>
                <c:pt idx="899">
                  <c:v>30.4908</c:v>
                </c:pt>
                <c:pt idx="900">
                  <c:v>30.378499999999988</c:v>
                </c:pt>
                <c:pt idx="901">
                  <c:v>30.25569999999999</c:v>
                </c:pt>
                <c:pt idx="902">
                  <c:v>30.131599999999999</c:v>
                </c:pt>
                <c:pt idx="903">
                  <c:v>30.02259999999999</c:v>
                </c:pt>
                <c:pt idx="904">
                  <c:v>29.91</c:v>
                </c:pt>
                <c:pt idx="905">
                  <c:v>29.79549999999999</c:v>
                </c:pt>
                <c:pt idx="906">
                  <c:v>29.673800000000007</c:v>
                </c:pt>
                <c:pt idx="907">
                  <c:v>29.562699999999989</c:v>
                </c:pt>
                <c:pt idx="908">
                  <c:v>29.463599999999989</c:v>
                </c:pt>
                <c:pt idx="909">
                  <c:v>29.357900000000008</c:v>
                </c:pt>
                <c:pt idx="910">
                  <c:v>29.249300000000002</c:v>
                </c:pt>
                <c:pt idx="911">
                  <c:v>29.146899999999999</c:v>
                </c:pt>
                <c:pt idx="912">
                  <c:v>29.046699999999991</c:v>
                </c:pt>
                <c:pt idx="913">
                  <c:v>28.945699999999984</c:v>
                </c:pt>
                <c:pt idx="914">
                  <c:v>28.849499999999988</c:v>
                </c:pt>
                <c:pt idx="915">
                  <c:v>28.757400000000001</c:v>
                </c:pt>
                <c:pt idx="916">
                  <c:v>28.6601</c:v>
                </c:pt>
                <c:pt idx="917">
                  <c:v>28.558199999999992</c:v>
                </c:pt>
                <c:pt idx="918">
                  <c:v>28.4543</c:v>
                </c:pt>
                <c:pt idx="919">
                  <c:v>28.346399999999992</c:v>
                </c:pt>
                <c:pt idx="920">
                  <c:v>28.239100000000001</c:v>
                </c:pt>
                <c:pt idx="921">
                  <c:v>28.134100000000007</c:v>
                </c:pt>
                <c:pt idx="922">
                  <c:v>28.031099999999999</c:v>
                </c:pt>
                <c:pt idx="923">
                  <c:v>27.93</c:v>
                </c:pt>
                <c:pt idx="924">
                  <c:v>27.826599999999992</c:v>
                </c:pt>
                <c:pt idx="925">
                  <c:v>27.72669999999999</c:v>
                </c:pt>
                <c:pt idx="926">
                  <c:v>27.612100000000005</c:v>
                </c:pt>
                <c:pt idx="927">
                  <c:v>27.482599999999984</c:v>
                </c:pt>
                <c:pt idx="928">
                  <c:v>27.3506</c:v>
                </c:pt>
                <c:pt idx="929">
                  <c:v>27.217900000000007</c:v>
                </c:pt>
                <c:pt idx="930">
                  <c:v>27.081999999999994</c:v>
                </c:pt>
                <c:pt idx="931">
                  <c:v>26.94949999999999</c:v>
                </c:pt>
                <c:pt idx="932">
                  <c:v>26.821100000000001</c:v>
                </c:pt>
                <c:pt idx="933">
                  <c:v>26.691900000000008</c:v>
                </c:pt>
                <c:pt idx="934">
                  <c:v>26.558399999999988</c:v>
                </c:pt>
                <c:pt idx="935">
                  <c:v>26.420199999999991</c:v>
                </c:pt>
                <c:pt idx="936">
                  <c:v>26.280799999999985</c:v>
                </c:pt>
                <c:pt idx="937">
                  <c:v>26.136500000000005</c:v>
                </c:pt>
                <c:pt idx="938">
                  <c:v>25.999499999999991</c:v>
                </c:pt>
                <c:pt idx="939">
                  <c:v>25.870999999999999</c:v>
                </c:pt>
                <c:pt idx="940">
                  <c:v>25.749399999999991</c:v>
                </c:pt>
                <c:pt idx="941">
                  <c:v>25.625399999999992</c:v>
                </c:pt>
                <c:pt idx="942">
                  <c:v>25.507100000000001</c:v>
                </c:pt>
                <c:pt idx="943">
                  <c:v>25.398599999999984</c:v>
                </c:pt>
                <c:pt idx="944">
                  <c:v>25.2928</c:v>
                </c:pt>
                <c:pt idx="945">
                  <c:v>25.192799999999984</c:v>
                </c:pt>
                <c:pt idx="946">
                  <c:v>25.0944</c:v>
                </c:pt>
                <c:pt idx="947">
                  <c:v>24.988599999999987</c:v>
                </c:pt>
                <c:pt idx="948">
                  <c:v>24.880400000000002</c:v>
                </c:pt>
                <c:pt idx="949">
                  <c:v>24.782899999999991</c:v>
                </c:pt>
                <c:pt idx="950">
                  <c:v>24.6935</c:v>
                </c:pt>
                <c:pt idx="951">
                  <c:v>24.604299999999999</c:v>
                </c:pt>
                <c:pt idx="952">
                  <c:v>24.508500000000002</c:v>
                </c:pt>
                <c:pt idx="953">
                  <c:v>24.40229999999999</c:v>
                </c:pt>
                <c:pt idx="954">
                  <c:v>24.293099999999988</c:v>
                </c:pt>
                <c:pt idx="955">
                  <c:v>24.1844</c:v>
                </c:pt>
                <c:pt idx="956">
                  <c:v>24.090800000000005</c:v>
                </c:pt>
                <c:pt idx="957">
                  <c:v>24.004300000000001</c:v>
                </c:pt>
                <c:pt idx="958">
                  <c:v>23.908899999999992</c:v>
                </c:pt>
                <c:pt idx="959">
                  <c:v>23.804099999999991</c:v>
                </c:pt>
                <c:pt idx="960">
                  <c:v>23.7151</c:v>
                </c:pt>
                <c:pt idx="961">
                  <c:v>23.638500000000001</c:v>
                </c:pt>
                <c:pt idx="962">
                  <c:v>23.568899999999992</c:v>
                </c:pt>
                <c:pt idx="963">
                  <c:v>23.501300000000001</c:v>
                </c:pt>
                <c:pt idx="964">
                  <c:v>23.427099999999992</c:v>
                </c:pt>
                <c:pt idx="965">
                  <c:v>23.351400000000005</c:v>
                </c:pt>
                <c:pt idx="966">
                  <c:v>23.286599999999989</c:v>
                </c:pt>
                <c:pt idx="967">
                  <c:v>23.24059999999999</c:v>
                </c:pt>
                <c:pt idx="968">
                  <c:v>23.2014</c:v>
                </c:pt>
                <c:pt idx="969">
                  <c:v>23.162400000000002</c:v>
                </c:pt>
                <c:pt idx="970">
                  <c:v>23.123100000000001</c:v>
                </c:pt>
                <c:pt idx="971">
                  <c:v>23.084900000000001</c:v>
                </c:pt>
                <c:pt idx="972">
                  <c:v>23.055</c:v>
                </c:pt>
                <c:pt idx="973">
                  <c:v>23.0307</c:v>
                </c:pt>
                <c:pt idx="974">
                  <c:v>23.013200000000001</c:v>
                </c:pt>
                <c:pt idx="975">
                  <c:v>23.001100000000001</c:v>
                </c:pt>
                <c:pt idx="976">
                  <c:v>22.991199999999992</c:v>
                </c:pt>
                <c:pt idx="977">
                  <c:v>22.986899999999988</c:v>
                </c:pt>
                <c:pt idx="978">
                  <c:v>22.99349999999999</c:v>
                </c:pt>
                <c:pt idx="979">
                  <c:v>23.000900000000001</c:v>
                </c:pt>
                <c:pt idx="980">
                  <c:v>23.001899999999999</c:v>
                </c:pt>
                <c:pt idx="981">
                  <c:v>22.994199999999992</c:v>
                </c:pt>
                <c:pt idx="982">
                  <c:v>22.986999999999984</c:v>
                </c:pt>
                <c:pt idx="983">
                  <c:v>22.982699999999983</c:v>
                </c:pt>
                <c:pt idx="984">
                  <c:v>22.977</c:v>
                </c:pt>
                <c:pt idx="985">
                  <c:v>22.9619</c:v>
                </c:pt>
                <c:pt idx="986">
                  <c:v>22.933499999999988</c:v>
                </c:pt>
                <c:pt idx="987">
                  <c:v>22.895</c:v>
                </c:pt>
                <c:pt idx="988">
                  <c:v>22.850899999999999</c:v>
                </c:pt>
                <c:pt idx="989">
                  <c:v>22.799900000000001</c:v>
                </c:pt>
                <c:pt idx="990">
                  <c:v>22.746300000000002</c:v>
                </c:pt>
                <c:pt idx="991">
                  <c:v>22.687100000000001</c:v>
                </c:pt>
                <c:pt idx="992">
                  <c:v>22.627199999999991</c:v>
                </c:pt>
                <c:pt idx="993">
                  <c:v>22.5776</c:v>
                </c:pt>
                <c:pt idx="994">
                  <c:v>22.5306</c:v>
                </c:pt>
                <c:pt idx="995">
                  <c:v>22.478999999999992</c:v>
                </c:pt>
                <c:pt idx="996">
                  <c:v>22.421900000000001</c:v>
                </c:pt>
                <c:pt idx="997">
                  <c:v>22.3596</c:v>
                </c:pt>
                <c:pt idx="998">
                  <c:v>22.293900000000001</c:v>
                </c:pt>
                <c:pt idx="999">
                  <c:v>22.2333</c:v>
                </c:pt>
                <c:pt idx="1000">
                  <c:v>22.181000000000001</c:v>
                </c:pt>
                <c:pt idx="1001">
                  <c:v>22.126100000000001</c:v>
                </c:pt>
                <c:pt idx="1002">
                  <c:v>22.06239999999999</c:v>
                </c:pt>
                <c:pt idx="1003">
                  <c:v>21.99649999999999</c:v>
                </c:pt>
                <c:pt idx="1004">
                  <c:v>21.935399999999991</c:v>
                </c:pt>
                <c:pt idx="1005">
                  <c:v>21.877600000000001</c:v>
                </c:pt>
                <c:pt idx="1006">
                  <c:v>21.8231</c:v>
                </c:pt>
                <c:pt idx="1007">
                  <c:v>21.7744</c:v>
                </c:pt>
                <c:pt idx="1008">
                  <c:v>21.732299999999988</c:v>
                </c:pt>
                <c:pt idx="1009">
                  <c:v>21.685199999999984</c:v>
                </c:pt>
                <c:pt idx="1010">
                  <c:v>21.622199999999992</c:v>
                </c:pt>
                <c:pt idx="1011">
                  <c:v>21.59569999999999</c:v>
                </c:pt>
                <c:pt idx="1012">
                  <c:v>21.6005</c:v>
                </c:pt>
                <c:pt idx="1013">
                  <c:v>21.620200000000001</c:v>
                </c:pt>
                <c:pt idx="1014">
                  <c:v>21.652100000000001</c:v>
                </c:pt>
                <c:pt idx="1015">
                  <c:v>21.686800000000005</c:v>
                </c:pt>
                <c:pt idx="1016">
                  <c:v>21.72359999999999</c:v>
                </c:pt>
                <c:pt idx="1017">
                  <c:v>21.756900000000005</c:v>
                </c:pt>
                <c:pt idx="1018">
                  <c:v>21.779</c:v>
                </c:pt>
                <c:pt idx="1019">
                  <c:v>21.78949999999999</c:v>
                </c:pt>
                <c:pt idx="1020">
                  <c:v>21.7912</c:v>
                </c:pt>
                <c:pt idx="1021">
                  <c:v>21.782099999999989</c:v>
                </c:pt>
                <c:pt idx="1022">
                  <c:v>21.76039999999999</c:v>
                </c:pt>
                <c:pt idx="1023">
                  <c:v>21.727399999999992</c:v>
                </c:pt>
                <c:pt idx="1024">
                  <c:v>21.685300000000002</c:v>
                </c:pt>
                <c:pt idx="1025">
                  <c:v>21.634300000000007</c:v>
                </c:pt>
                <c:pt idx="1026">
                  <c:v>21.5745</c:v>
                </c:pt>
                <c:pt idx="1027">
                  <c:v>21.506799999999984</c:v>
                </c:pt>
                <c:pt idx="1028">
                  <c:v>21.44919999999999</c:v>
                </c:pt>
                <c:pt idx="1029">
                  <c:v>21.44039999999999</c:v>
                </c:pt>
                <c:pt idx="1030">
                  <c:v>21.452699999999989</c:v>
                </c:pt>
                <c:pt idx="1031">
                  <c:v>21.46919999999999</c:v>
                </c:pt>
                <c:pt idx="1032">
                  <c:v>21.490299999999991</c:v>
                </c:pt>
                <c:pt idx="1033">
                  <c:v>21.508400000000002</c:v>
                </c:pt>
                <c:pt idx="1034">
                  <c:v>21.5306</c:v>
                </c:pt>
                <c:pt idx="1035">
                  <c:v>21.557400000000001</c:v>
                </c:pt>
                <c:pt idx="1036">
                  <c:v>21.587999999999994</c:v>
                </c:pt>
                <c:pt idx="1037">
                  <c:v>21.623799999999992</c:v>
                </c:pt>
                <c:pt idx="1038">
                  <c:v>21.656300000000005</c:v>
                </c:pt>
                <c:pt idx="1039">
                  <c:v>21.6891</c:v>
                </c:pt>
                <c:pt idx="1040">
                  <c:v>21.72529999999999</c:v>
                </c:pt>
                <c:pt idx="1041">
                  <c:v>21.76029999999999</c:v>
                </c:pt>
                <c:pt idx="1042">
                  <c:v>21.792000000000002</c:v>
                </c:pt>
                <c:pt idx="1043">
                  <c:v>21.820799999999984</c:v>
                </c:pt>
                <c:pt idx="1044">
                  <c:v>21.853100000000001</c:v>
                </c:pt>
                <c:pt idx="1045">
                  <c:v>21.891100000000005</c:v>
                </c:pt>
                <c:pt idx="1046">
                  <c:v>21.933</c:v>
                </c:pt>
                <c:pt idx="1047">
                  <c:v>21.9788</c:v>
                </c:pt>
                <c:pt idx="1048">
                  <c:v>22.032499999999988</c:v>
                </c:pt>
                <c:pt idx="1049">
                  <c:v>22.085699999999985</c:v>
                </c:pt>
                <c:pt idx="1050">
                  <c:v>22.134100000000007</c:v>
                </c:pt>
                <c:pt idx="1051">
                  <c:v>22.178699999999992</c:v>
                </c:pt>
                <c:pt idx="1052">
                  <c:v>22.220800000000001</c:v>
                </c:pt>
                <c:pt idx="1053">
                  <c:v>22.262299999999989</c:v>
                </c:pt>
                <c:pt idx="1054">
                  <c:v>22.299199999999988</c:v>
                </c:pt>
                <c:pt idx="1055">
                  <c:v>22.327800000000007</c:v>
                </c:pt>
                <c:pt idx="1056">
                  <c:v>22.347200000000001</c:v>
                </c:pt>
                <c:pt idx="1057">
                  <c:v>22.3688</c:v>
                </c:pt>
                <c:pt idx="1058">
                  <c:v>22.389399999999984</c:v>
                </c:pt>
                <c:pt idx="1059">
                  <c:v>22.409199999999984</c:v>
                </c:pt>
                <c:pt idx="1060">
                  <c:v>22.407900000000001</c:v>
                </c:pt>
                <c:pt idx="1061">
                  <c:v>22.4193</c:v>
                </c:pt>
                <c:pt idx="1062">
                  <c:v>22.474999999999994</c:v>
                </c:pt>
                <c:pt idx="1063">
                  <c:v>22.56059999999999</c:v>
                </c:pt>
                <c:pt idx="1064">
                  <c:v>22.660900000000005</c:v>
                </c:pt>
                <c:pt idx="1065">
                  <c:v>22.777200000000001</c:v>
                </c:pt>
                <c:pt idx="1066">
                  <c:v>22.904699999999984</c:v>
                </c:pt>
                <c:pt idx="1067">
                  <c:v>23.024899999999999</c:v>
                </c:pt>
                <c:pt idx="1068">
                  <c:v>23.136399999999991</c:v>
                </c:pt>
                <c:pt idx="1069">
                  <c:v>23.235099999999992</c:v>
                </c:pt>
                <c:pt idx="1070">
                  <c:v>23.317900000000016</c:v>
                </c:pt>
                <c:pt idx="1071">
                  <c:v>23.385999999999992</c:v>
                </c:pt>
                <c:pt idx="1072">
                  <c:v>23.415299999999984</c:v>
                </c:pt>
                <c:pt idx="1073">
                  <c:v>23.430499999999988</c:v>
                </c:pt>
                <c:pt idx="1074">
                  <c:v>23.45259999999999</c:v>
                </c:pt>
                <c:pt idx="1075">
                  <c:v>23.476499999999991</c:v>
                </c:pt>
                <c:pt idx="1076">
                  <c:v>23.494700000000002</c:v>
                </c:pt>
                <c:pt idx="1077">
                  <c:v>23.504000000000001</c:v>
                </c:pt>
                <c:pt idx="1078">
                  <c:v>23.510300000000001</c:v>
                </c:pt>
                <c:pt idx="1079">
                  <c:v>23.5596</c:v>
                </c:pt>
                <c:pt idx="1080">
                  <c:v>23.638300000000001</c:v>
                </c:pt>
                <c:pt idx="1081">
                  <c:v>23.714700000000001</c:v>
                </c:pt>
                <c:pt idx="1082">
                  <c:v>23.785099999999989</c:v>
                </c:pt>
                <c:pt idx="1083">
                  <c:v>23.831199999999999</c:v>
                </c:pt>
                <c:pt idx="1084">
                  <c:v>23.870200000000001</c:v>
                </c:pt>
                <c:pt idx="1085">
                  <c:v>23.918900000000001</c:v>
                </c:pt>
                <c:pt idx="1086">
                  <c:v>23.987199999999991</c:v>
                </c:pt>
                <c:pt idx="1087">
                  <c:v>24.07269999999999</c:v>
                </c:pt>
                <c:pt idx="1088">
                  <c:v>24.161799999999992</c:v>
                </c:pt>
                <c:pt idx="1089">
                  <c:v>24.238199999999992</c:v>
                </c:pt>
                <c:pt idx="1090">
                  <c:v>24.299900000000001</c:v>
                </c:pt>
                <c:pt idx="1091">
                  <c:v>24.3767</c:v>
                </c:pt>
                <c:pt idx="1092">
                  <c:v>24.454000000000001</c:v>
                </c:pt>
                <c:pt idx="1093">
                  <c:v>24.505400000000002</c:v>
                </c:pt>
                <c:pt idx="1094">
                  <c:v>24.548999999999992</c:v>
                </c:pt>
                <c:pt idx="1095">
                  <c:v>24.610199999999999</c:v>
                </c:pt>
                <c:pt idx="1096">
                  <c:v>24.683700000000002</c:v>
                </c:pt>
                <c:pt idx="1097">
                  <c:v>24.754999999999999</c:v>
                </c:pt>
                <c:pt idx="1098">
                  <c:v>24.8247</c:v>
                </c:pt>
                <c:pt idx="1099">
                  <c:v>24.899699999999992</c:v>
                </c:pt>
                <c:pt idx="1100">
                  <c:v>24.9771</c:v>
                </c:pt>
                <c:pt idx="1101">
                  <c:v>25.047899999999991</c:v>
                </c:pt>
                <c:pt idx="1102">
                  <c:v>25.139600000000005</c:v>
                </c:pt>
                <c:pt idx="1103">
                  <c:v>25.24839999999999</c:v>
                </c:pt>
                <c:pt idx="1104">
                  <c:v>25.358699999999988</c:v>
                </c:pt>
                <c:pt idx="1105">
                  <c:v>25.457599999999992</c:v>
                </c:pt>
                <c:pt idx="1106">
                  <c:v>25.531400000000001</c:v>
                </c:pt>
                <c:pt idx="1107">
                  <c:v>25.578199999999988</c:v>
                </c:pt>
                <c:pt idx="1108">
                  <c:v>25.601199999999999</c:v>
                </c:pt>
                <c:pt idx="1109">
                  <c:v>25.5945</c:v>
                </c:pt>
                <c:pt idx="1110">
                  <c:v>25.563399999999991</c:v>
                </c:pt>
                <c:pt idx="1111">
                  <c:v>25.523399999999988</c:v>
                </c:pt>
                <c:pt idx="1112">
                  <c:v>25.4969</c:v>
                </c:pt>
                <c:pt idx="1113">
                  <c:v>25.483199999999989</c:v>
                </c:pt>
                <c:pt idx="1114">
                  <c:v>25.46629999999999</c:v>
                </c:pt>
                <c:pt idx="1115">
                  <c:v>25.454599999999992</c:v>
                </c:pt>
                <c:pt idx="1116">
                  <c:v>25.4619</c:v>
                </c:pt>
                <c:pt idx="1117">
                  <c:v>25.48749999999999</c:v>
                </c:pt>
                <c:pt idx="1118">
                  <c:v>25.5243</c:v>
                </c:pt>
                <c:pt idx="1119">
                  <c:v>25.56359999999999</c:v>
                </c:pt>
                <c:pt idx="1120">
                  <c:v>25.606300000000001</c:v>
                </c:pt>
                <c:pt idx="1121">
                  <c:v>25.653500000000001</c:v>
                </c:pt>
                <c:pt idx="1122">
                  <c:v>25.701000000000001</c:v>
                </c:pt>
                <c:pt idx="1123">
                  <c:v>25.75</c:v>
                </c:pt>
                <c:pt idx="1124">
                  <c:v>25.805599999999984</c:v>
                </c:pt>
                <c:pt idx="1125">
                  <c:v>25.870999999999999</c:v>
                </c:pt>
                <c:pt idx="1126">
                  <c:v>25.947299999999984</c:v>
                </c:pt>
                <c:pt idx="1127">
                  <c:v>26.031199999999991</c:v>
                </c:pt>
                <c:pt idx="1128">
                  <c:v>26.127500000000001</c:v>
                </c:pt>
                <c:pt idx="1129">
                  <c:v>26.238199999999992</c:v>
                </c:pt>
                <c:pt idx="1130">
                  <c:v>26.34859999999999</c:v>
                </c:pt>
                <c:pt idx="1131">
                  <c:v>26.460999999999988</c:v>
                </c:pt>
                <c:pt idx="1132">
                  <c:v>26.5746</c:v>
                </c:pt>
                <c:pt idx="1133">
                  <c:v>26.677399999999999</c:v>
                </c:pt>
                <c:pt idx="1134">
                  <c:v>26.744499999999988</c:v>
                </c:pt>
                <c:pt idx="1135">
                  <c:v>26.800899999999999</c:v>
                </c:pt>
                <c:pt idx="1136">
                  <c:v>26.895699999999991</c:v>
                </c:pt>
                <c:pt idx="1137">
                  <c:v>27.02569999999999</c:v>
                </c:pt>
                <c:pt idx="1138">
                  <c:v>27.175799999999988</c:v>
                </c:pt>
                <c:pt idx="1139">
                  <c:v>27.3367</c:v>
                </c:pt>
                <c:pt idx="1140">
                  <c:v>27.49809999999999</c:v>
                </c:pt>
                <c:pt idx="1141">
                  <c:v>27.655899999999999</c:v>
                </c:pt>
                <c:pt idx="1142">
                  <c:v>27.8127</c:v>
                </c:pt>
                <c:pt idx="1143">
                  <c:v>27.97229999999999</c:v>
                </c:pt>
                <c:pt idx="1144">
                  <c:v>28.1264</c:v>
                </c:pt>
                <c:pt idx="1145">
                  <c:v>28.2639</c:v>
                </c:pt>
                <c:pt idx="1146">
                  <c:v>28.386500000000002</c:v>
                </c:pt>
                <c:pt idx="1147">
                  <c:v>28.491</c:v>
                </c:pt>
                <c:pt idx="1148">
                  <c:v>28.567699999999988</c:v>
                </c:pt>
                <c:pt idx="1149">
                  <c:v>28.617500000000007</c:v>
                </c:pt>
                <c:pt idx="1150">
                  <c:v>28.635100000000001</c:v>
                </c:pt>
                <c:pt idx="1151">
                  <c:v>28.614699999999999</c:v>
                </c:pt>
                <c:pt idx="1152">
                  <c:v>28.562699999999989</c:v>
                </c:pt>
                <c:pt idx="1153">
                  <c:v>28.5276</c:v>
                </c:pt>
                <c:pt idx="1154">
                  <c:v>28.540900000000001</c:v>
                </c:pt>
                <c:pt idx="1155">
                  <c:v>28.5717</c:v>
                </c:pt>
                <c:pt idx="1156">
                  <c:v>28.603999999999999</c:v>
                </c:pt>
                <c:pt idx="1157">
                  <c:v>28.643999999999991</c:v>
                </c:pt>
                <c:pt idx="1158">
                  <c:v>28.683</c:v>
                </c:pt>
                <c:pt idx="1159">
                  <c:v>28.708100000000002</c:v>
                </c:pt>
                <c:pt idx="1160">
                  <c:v>28.74039999999999</c:v>
                </c:pt>
                <c:pt idx="1161">
                  <c:v>28.77239999999999</c:v>
                </c:pt>
                <c:pt idx="1162">
                  <c:v>28.8095</c:v>
                </c:pt>
                <c:pt idx="1163">
                  <c:v>28.858599999999992</c:v>
                </c:pt>
                <c:pt idx="1164">
                  <c:v>28.927299999999988</c:v>
                </c:pt>
                <c:pt idx="1165">
                  <c:v>29.034800000000008</c:v>
                </c:pt>
                <c:pt idx="1166">
                  <c:v>29.1631</c:v>
                </c:pt>
                <c:pt idx="1167">
                  <c:v>29.29259999999999</c:v>
                </c:pt>
                <c:pt idx="1168">
                  <c:v>29.417800000000007</c:v>
                </c:pt>
                <c:pt idx="1169">
                  <c:v>29.535599999999988</c:v>
                </c:pt>
                <c:pt idx="1170">
                  <c:v>29.635100000000001</c:v>
                </c:pt>
                <c:pt idx="1171">
                  <c:v>29.722999999999988</c:v>
                </c:pt>
                <c:pt idx="1172">
                  <c:v>29.811000000000007</c:v>
                </c:pt>
                <c:pt idx="1173">
                  <c:v>29.887699999999988</c:v>
                </c:pt>
                <c:pt idx="1174">
                  <c:v>29.946599999999989</c:v>
                </c:pt>
                <c:pt idx="1175">
                  <c:v>29.98749999999999</c:v>
                </c:pt>
                <c:pt idx="1176">
                  <c:v>30.003900000000005</c:v>
                </c:pt>
                <c:pt idx="1177">
                  <c:v>29.99649999999999</c:v>
                </c:pt>
                <c:pt idx="1178">
                  <c:v>29.985699999999984</c:v>
                </c:pt>
                <c:pt idx="1179">
                  <c:v>29.966699999999985</c:v>
                </c:pt>
                <c:pt idx="1180">
                  <c:v>29.957799999999988</c:v>
                </c:pt>
                <c:pt idx="1181">
                  <c:v>29.966999999999988</c:v>
                </c:pt>
                <c:pt idx="1182">
                  <c:v>29.9938</c:v>
                </c:pt>
                <c:pt idx="1183">
                  <c:v>30.040800000000001</c:v>
                </c:pt>
                <c:pt idx="1184">
                  <c:v>30.092300000000002</c:v>
                </c:pt>
                <c:pt idx="1185">
                  <c:v>30.141200000000001</c:v>
                </c:pt>
                <c:pt idx="1186">
                  <c:v>30.187999999999999</c:v>
                </c:pt>
                <c:pt idx="1187">
                  <c:v>30.238299999999988</c:v>
                </c:pt>
                <c:pt idx="1188">
                  <c:v>30.303799999999988</c:v>
                </c:pt>
                <c:pt idx="1189">
                  <c:v>30.392299999999988</c:v>
                </c:pt>
                <c:pt idx="1190">
                  <c:v>30.497399999999988</c:v>
                </c:pt>
                <c:pt idx="1191">
                  <c:v>30.529499999999988</c:v>
                </c:pt>
                <c:pt idx="1192">
                  <c:v>30.744199999999992</c:v>
                </c:pt>
                <c:pt idx="1193">
                  <c:v>30.967300000000002</c:v>
                </c:pt>
                <c:pt idx="1194">
                  <c:v>31.173900000000007</c:v>
                </c:pt>
                <c:pt idx="1195">
                  <c:v>31.3401</c:v>
                </c:pt>
                <c:pt idx="1196">
                  <c:v>31.440999999999988</c:v>
                </c:pt>
                <c:pt idx="1197">
                  <c:v>31.457100000000001</c:v>
                </c:pt>
                <c:pt idx="1198">
                  <c:v>31.369800000000001</c:v>
                </c:pt>
                <c:pt idx="1199">
                  <c:v>31.187999999999999</c:v>
                </c:pt>
                <c:pt idx="1200">
                  <c:v>30.920099999999991</c:v>
                </c:pt>
                <c:pt idx="1201">
                  <c:v>30.572299999999984</c:v>
                </c:pt>
                <c:pt idx="1202">
                  <c:v>30.148099999999992</c:v>
                </c:pt>
                <c:pt idx="1203">
                  <c:v>29.644200000000001</c:v>
                </c:pt>
                <c:pt idx="1204">
                  <c:v>29.08209999999999</c:v>
                </c:pt>
                <c:pt idx="1205">
                  <c:v>28.4998</c:v>
                </c:pt>
                <c:pt idx="1206">
                  <c:v>27.914000000000001</c:v>
                </c:pt>
                <c:pt idx="1207">
                  <c:v>27.331499999999991</c:v>
                </c:pt>
                <c:pt idx="1208">
                  <c:v>26.763000000000002</c:v>
                </c:pt>
                <c:pt idx="1209">
                  <c:v>26.2164</c:v>
                </c:pt>
                <c:pt idx="1210">
                  <c:v>25.861799999999988</c:v>
                </c:pt>
                <c:pt idx="1211">
                  <c:v>25.44349999999999</c:v>
                </c:pt>
                <c:pt idx="1212">
                  <c:v>25.049800000000001</c:v>
                </c:pt>
                <c:pt idx="1213">
                  <c:v>24.718499999999988</c:v>
                </c:pt>
                <c:pt idx="1214">
                  <c:v>24.446899999999992</c:v>
                </c:pt>
                <c:pt idx="1215">
                  <c:v>24.218800000000005</c:v>
                </c:pt>
                <c:pt idx="1216">
                  <c:v>24.024100000000001</c:v>
                </c:pt>
                <c:pt idx="1217">
                  <c:v>23.860800000000001</c:v>
                </c:pt>
                <c:pt idx="1218">
                  <c:v>23.728699999999989</c:v>
                </c:pt>
                <c:pt idx="1219">
                  <c:v>23.599399999999992</c:v>
                </c:pt>
                <c:pt idx="1220">
                  <c:v>23.462099999999989</c:v>
                </c:pt>
                <c:pt idx="1221">
                  <c:v>23.3325</c:v>
                </c:pt>
                <c:pt idx="1222">
                  <c:v>23.2089</c:v>
                </c:pt>
                <c:pt idx="1223">
                  <c:v>23.077500000000001</c:v>
                </c:pt>
                <c:pt idx="1224">
                  <c:v>22.922399999999989</c:v>
                </c:pt>
                <c:pt idx="1225">
                  <c:v>22.734500000000001</c:v>
                </c:pt>
                <c:pt idx="1226">
                  <c:v>22.49839999999999</c:v>
                </c:pt>
                <c:pt idx="1227">
                  <c:v>22.198599999999988</c:v>
                </c:pt>
                <c:pt idx="1228">
                  <c:v>21.855399999999992</c:v>
                </c:pt>
                <c:pt idx="1229">
                  <c:v>21.501300000000001</c:v>
                </c:pt>
                <c:pt idx="1230">
                  <c:v>21.162599999999991</c:v>
                </c:pt>
                <c:pt idx="1231">
                  <c:v>20.86569999999999</c:v>
                </c:pt>
                <c:pt idx="1232">
                  <c:v>20.591200000000001</c:v>
                </c:pt>
                <c:pt idx="1233">
                  <c:v>20.321899999999999</c:v>
                </c:pt>
                <c:pt idx="1234">
                  <c:v>20.055900000000001</c:v>
                </c:pt>
                <c:pt idx="1235">
                  <c:v>19.78929999999999</c:v>
                </c:pt>
                <c:pt idx="1236">
                  <c:v>19.531400000000001</c:v>
                </c:pt>
                <c:pt idx="1237">
                  <c:v>19.274899999999999</c:v>
                </c:pt>
                <c:pt idx="1238">
                  <c:v>19.030200000000001</c:v>
                </c:pt>
                <c:pt idx="1239">
                  <c:v>18.809200000000001</c:v>
                </c:pt>
                <c:pt idx="1240">
                  <c:v>18.595399999999991</c:v>
                </c:pt>
                <c:pt idx="1241">
                  <c:v>18.3842</c:v>
                </c:pt>
                <c:pt idx="1242">
                  <c:v>18.177900000000008</c:v>
                </c:pt>
                <c:pt idx="1243">
                  <c:v>17.96449999999999</c:v>
                </c:pt>
                <c:pt idx="1244">
                  <c:v>17.7408</c:v>
                </c:pt>
                <c:pt idx="1245">
                  <c:v>17.508599999999991</c:v>
                </c:pt>
                <c:pt idx="1246">
                  <c:v>17.2789</c:v>
                </c:pt>
                <c:pt idx="1247">
                  <c:v>17.069900000000001</c:v>
                </c:pt>
                <c:pt idx="1248">
                  <c:v>16.88069999999999</c:v>
                </c:pt>
                <c:pt idx="1249">
                  <c:v>16.699000000000005</c:v>
                </c:pt>
                <c:pt idx="1250">
                  <c:v>16.530899999999999</c:v>
                </c:pt>
                <c:pt idx="1251">
                  <c:v>16.38839999999999</c:v>
                </c:pt>
                <c:pt idx="1252">
                  <c:v>16.2715</c:v>
                </c:pt>
                <c:pt idx="1253">
                  <c:v>16.1692</c:v>
                </c:pt>
                <c:pt idx="1254">
                  <c:v>16.078900000000001</c:v>
                </c:pt>
                <c:pt idx="1255">
                  <c:v>15.997400000000004</c:v>
                </c:pt>
                <c:pt idx="1256">
                  <c:v>15.9152</c:v>
                </c:pt>
                <c:pt idx="1257">
                  <c:v>15.834</c:v>
                </c:pt>
                <c:pt idx="1258">
                  <c:v>15.745200000000001</c:v>
                </c:pt>
                <c:pt idx="1259">
                  <c:v>15.6478</c:v>
                </c:pt>
                <c:pt idx="1260">
                  <c:v>15.562700000000003</c:v>
                </c:pt>
                <c:pt idx="1261">
                  <c:v>15.4933</c:v>
                </c:pt>
                <c:pt idx="1262">
                  <c:v>15.4284</c:v>
                </c:pt>
                <c:pt idx="1263">
                  <c:v>15.3582</c:v>
                </c:pt>
                <c:pt idx="1264">
                  <c:v>15.2911</c:v>
                </c:pt>
                <c:pt idx="1265">
                  <c:v>15.2387</c:v>
                </c:pt>
                <c:pt idx="1266">
                  <c:v>15.1911</c:v>
                </c:pt>
                <c:pt idx="1267">
                  <c:v>15.1212</c:v>
                </c:pt>
                <c:pt idx="1268">
                  <c:v>15.0441</c:v>
                </c:pt>
                <c:pt idx="1269">
                  <c:v>14.9887</c:v>
                </c:pt>
                <c:pt idx="1270">
                  <c:v>14.940300000000001</c:v>
                </c:pt>
                <c:pt idx="1271">
                  <c:v>14.882400000000006</c:v>
                </c:pt>
                <c:pt idx="1272">
                  <c:v>14.8179</c:v>
                </c:pt>
                <c:pt idx="1273">
                  <c:v>14.7417</c:v>
                </c:pt>
                <c:pt idx="1274">
                  <c:v>14.6479</c:v>
                </c:pt>
                <c:pt idx="1275">
                  <c:v>14.5419</c:v>
                </c:pt>
                <c:pt idx="1276">
                  <c:v>14.421200000000001</c:v>
                </c:pt>
                <c:pt idx="1277">
                  <c:v>14.2973</c:v>
                </c:pt>
                <c:pt idx="1278">
                  <c:v>14.1815</c:v>
                </c:pt>
                <c:pt idx="1279">
                  <c:v>14.063500000000005</c:v>
                </c:pt>
                <c:pt idx="1280">
                  <c:v>13.9488</c:v>
                </c:pt>
                <c:pt idx="1281">
                  <c:v>13.844000000000001</c:v>
                </c:pt>
                <c:pt idx="1282">
                  <c:v>13.754800000000001</c:v>
                </c:pt>
                <c:pt idx="1283">
                  <c:v>13.675800000000002</c:v>
                </c:pt>
                <c:pt idx="1284">
                  <c:v>13.585600000000005</c:v>
                </c:pt>
                <c:pt idx="1285">
                  <c:v>13.472700000000003</c:v>
                </c:pt>
                <c:pt idx="1286">
                  <c:v>13.356400000000006</c:v>
                </c:pt>
                <c:pt idx="1287">
                  <c:v>13.2662</c:v>
                </c:pt>
                <c:pt idx="1288">
                  <c:v>13.218400000000001</c:v>
                </c:pt>
                <c:pt idx="1289">
                  <c:v>13.213700000000001</c:v>
                </c:pt>
                <c:pt idx="1290">
                  <c:v>13.234400000000001</c:v>
                </c:pt>
                <c:pt idx="1291">
                  <c:v>13.2592</c:v>
                </c:pt>
                <c:pt idx="1292">
                  <c:v>13.280100000000001</c:v>
                </c:pt>
                <c:pt idx="1293">
                  <c:v>13.285300000000001</c:v>
                </c:pt>
                <c:pt idx="1294">
                  <c:v>13.2623</c:v>
                </c:pt>
                <c:pt idx="1295">
                  <c:v>13.216900000000001</c:v>
                </c:pt>
                <c:pt idx="1296">
                  <c:v>13.1511</c:v>
                </c:pt>
                <c:pt idx="1297">
                  <c:v>13.0685</c:v>
                </c:pt>
                <c:pt idx="1298">
                  <c:v>12.975200000000005</c:v>
                </c:pt>
                <c:pt idx="1299">
                  <c:v>12.858500000000005</c:v>
                </c:pt>
                <c:pt idx="1300">
                  <c:v>12.7105</c:v>
                </c:pt>
                <c:pt idx="1301">
                  <c:v>12.5372</c:v>
                </c:pt>
                <c:pt idx="1302">
                  <c:v>12.3383</c:v>
                </c:pt>
                <c:pt idx="1303">
                  <c:v>12.122200000000001</c:v>
                </c:pt>
                <c:pt idx="1304">
                  <c:v>11.912800000000002</c:v>
                </c:pt>
                <c:pt idx="1305">
                  <c:v>11.7356</c:v>
                </c:pt>
                <c:pt idx="1306">
                  <c:v>11.6004</c:v>
                </c:pt>
                <c:pt idx="1307">
                  <c:v>11.488100000000001</c:v>
                </c:pt>
                <c:pt idx="1308">
                  <c:v>11.375500000000006</c:v>
                </c:pt>
                <c:pt idx="1309">
                  <c:v>11.260300000000001</c:v>
                </c:pt>
                <c:pt idx="1310">
                  <c:v>11.146700000000001</c:v>
                </c:pt>
                <c:pt idx="1311">
                  <c:v>11.027800000000001</c:v>
                </c:pt>
                <c:pt idx="1312">
                  <c:v>10.9086</c:v>
                </c:pt>
                <c:pt idx="1313">
                  <c:v>10.802700000000003</c:v>
                </c:pt>
                <c:pt idx="1314">
                  <c:v>10.703900000000001</c:v>
                </c:pt>
                <c:pt idx="1315">
                  <c:v>10.611700000000001</c:v>
                </c:pt>
                <c:pt idx="1316">
                  <c:v>10.5227</c:v>
                </c:pt>
                <c:pt idx="1317">
                  <c:v>10.431000000000001</c:v>
                </c:pt>
                <c:pt idx="1318">
                  <c:v>10.344100000000001</c:v>
                </c:pt>
                <c:pt idx="1319">
                  <c:v>10.2698</c:v>
                </c:pt>
                <c:pt idx="1320">
                  <c:v>10.2058</c:v>
                </c:pt>
                <c:pt idx="1321">
                  <c:v>10.1515</c:v>
                </c:pt>
                <c:pt idx="1322">
                  <c:v>10.1052</c:v>
                </c:pt>
                <c:pt idx="1323">
                  <c:v>10.0601</c:v>
                </c:pt>
                <c:pt idx="1324">
                  <c:v>10.0205</c:v>
                </c:pt>
                <c:pt idx="1325">
                  <c:v>9.9858900000000048</c:v>
                </c:pt>
                <c:pt idx="1326">
                  <c:v>9.9485100000000024</c:v>
                </c:pt>
                <c:pt idx="1327">
                  <c:v>9.8865700000000007</c:v>
                </c:pt>
                <c:pt idx="1328">
                  <c:v>9.8295300000000054</c:v>
                </c:pt>
                <c:pt idx="1329">
                  <c:v>9.81067</c:v>
                </c:pt>
                <c:pt idx="1330">
                  <c:v>9.8130900000000008</c:v>
                </c:pt>
                <c:pt idx="1331">
                  <c:v>9.8381600000000002</c:v>
                </c:pt>
                <c:pt idx="1332">
                  <c:v>9.883180000000003</c:v>
                </c:pt>
                <c:pt idx="1333">
                  <c:v>9.9429500000000015</c:v>
                </c:pt>
                <c:pt idx="1334">
                  <c:v>9.9923500000000001</c:v>
                </c:pt>
                <c:pt idx="1335">
                  <c:v>10.032</c:v>
                </c:pt>
                <c:pt idx="1336">
                  <c:v>10.084</c:v>
                </c:pt>
                <c:pt idx="1337">
                  <c:v>10.1442</c:v>
                </c:pt>
                <c:pt idx="1338">
                  <c:v>10.201500000000001</c:v>
                </c:pt>
                <c:pt idx="1339">
                  <c:v>10.247999999999999</c:v>
                </c:pt>
                <c:pt idx="1340">
                  <c:v>10.2728</c:v>
                </c:pt>
                <c:pt idx="1341">
                  <c:v>10.2761</c:v>
                </c:pt>
                <c:pt idx="1342">
                  <c:v>10.262</c:v>
                </c:pt>
                <c:pt idx="1343">
                  <c:v>10.2225</c:v>
                </c:pt>
                <c:pt idx="1344">
                  <c:v>10.153600000000004</c:v>
                </c:pt>
                <c:pt idx="1345">
                  <c:v>10.0585</c:v>
                </c:pt>
                <c:pt idx="1346">
                  <c:v>9.9778400000000005</c:v>
                </c:pt>
                <c:pt idx="1347">
                  <c:v>9.9189299999999996</c:v>
                </c:pt>
                <c:pt idx="1348">
                  <c:v>9.8601200000000002</c:v>
                </c:pt>
                <c:pt idx="1349">
                  <c:v>9.8138700000000014</c:v>
                </c:pt>
                <c:pt idx="1350">
                  <c:v>9.7690800000000007</c:v>
                </c:pt>
                <c:pt idx="1351">
                  <c:v>9.7156800000000008</c:v>
                </c:pt>
                <c:pt idx="1352">
                  <c:v>9.6551800000000032</c:v>
                </c:pt>
                <c:pt idx="1353">
                  <c:v>9.6019799999999993</c:v>
                </c:pt>
                <c:pt idx="1354">
                  <c:v>9.55931</c:v>
                </c:pt>
                <c:pt idx="1355">
                  <c:v>9.5166500000000003</c:v>
                </c:pt>
                <c:pt idx="1356">
                  <c:v>9.4690200000000004</c:v>
                </c:pt>
                <c:pt idx="1357">
                  <c:v>9.4188500000000008</c:v>
                </c:pt>
                <c:pt idx="1358">
                  <c:v>9.366140000000005</c:v>
                </c:pt>
                <c:pt idx="1359">
                  <c:v>9.3046800000000029</c:v>
                </c:pt>
                <c:pt idx="1360">
                  <c:v>9.2386099999999995</c:v>
                </c:pt>
                <c:pt idx="1361">
                  <c:v>9.1694600000000008</c:v>
                </c:pt>
                <c:pt idx="1362">
                  <c:v>9.0948400000000014</c:v>
                </c:pt>
                <c:pt idx="1363">
                  <c:v>9.0232799999999997</c:v>
                </c:pt>
                <c:pt idx="1364">
                  <c:v>8.9600300000000033</c:v>
                </c:pt>
                <c:pt idx="1365">
                  <c:v>8.9085000000000001</c:v>
                </c:pt>
                <c:pt idx="1366">
                  <c:v>8.8710300000000029</c:v>
                </c:pt>
                <c:pt idx="1367">
                  <c:v>8.8378900000000016</c:v>
                </c:pt>
                <c:pt idx="1368">
                  <c:v>8.7999100000000006</c:v>
                </c:pt>
                <c:pt idx="1369">
                  <c:v>8.7552000000000003</c:v>
                </c:pt>
                <c:pt idx="1370">
                  <c:v>8.7002400000000009</c:v>
                </c:pt>
                <c:pt idx="1371">
                  <c:v>8.6290300000000002</c:v>
                </c:pt>
                <c:pt idx="1372">
                  <c:v>8.54129</c:v>
                </c:pt>
                <c:pt idx="1373">
                  <c:v>8.4443099999999998</c:v>
                </c:pt>
                <c:pt idx="1374">
                  <c:v>8.3405100000000001</c:v>
                </c:pt>
                <c:pt idx="1375">
                  <c:v>8.2324600000000014</c:v>
                </c:pt>
                <c:pt idx="1376">
                  <c:v>8.1179900000000025</c:v>
                </c:pt>
                <c:pt idx="1377">
                  <c:v>7.9974099999999995</c:v>
                </c:pt>
                <c:pt idx="1378">
                  <c:v>7.8845799999999979</c:v>
                </c:pt>
                <c:pt idx="1379">
                  <c:v>7.7766300000000017</c:v>
                </c:pt>
                <c:pt idx="1380">
                  <c:v>7.6746999999999996</c:v>
                </c:pt>
                <c:pt idx="1381">
                  <c:v>7.5874699999999997</c:v>
                </c:pt>
                <c:pt idx="1382">
                  <c:v>7.5044599999999981</c:v>
                </c:pt>
                <c:pt idx="1383">
                  <c:v>7.4418700000000015</c:v>
                </c:pt>
                <c:pt idx="1384">
                  <c:v>7.4156300000000002</c:v>
                </c:pt>
                <c:pt idx="1385">
                  <c:v>7.4000300000000001</c:v>
                </c:pt>
                <c:pt idx="1386">
                  <c:v>7.3848499999999984</c:v>
                </c:pt>
                <c:pt idx="1387">
                  <c:v>7.3722599999999998</c:v>
                </c:pt>
                <c:pt idx="1388">
                  <c:v>7.3575999999999979</c:v>
                </c:pt>
                <c:pt idx="1389">
                  <c:v>7.3396500000000016</c:v>
                </c:pt>
                <c:pt idx="1390">
                  <c:v>7.3215399999999979</c:v>
                </c:pt>
                <c:pt idx="1391">
                  <c:v>7.3009499999999985</c:v>
                </c:pt>
                <c:pt idx="1392">
                  <c:v>7.2722199999999999</c:v>
                </c:pt>
                <c:pt idx="1393">
                  <c:v>7.2405099999999996</c:v>
                </c:pt>
                <c:pt idx="1394">
                  <c:v>7.2091500000000002</c:v>
                </c:pt>
                <c:pt idx="1395">
                  <c:v>7.1747799999999984</c:v>
                </c:pt>
                <c:pt idx="1396">
                  <c:v>7.13307</c:v>
                </c:pt>
                <c:pt idx="1397">
                  <c:v>7.0783399999999999</c:v>
                </c:pt>
                <c:pt idx="1398">
                  <c:v>7.0173699999999997</c:v>
                </c:pt>
                <c:pt idx="1399">
                  <c:v>6.9532500000000015</c:v>
                </c:pt>
                <c:pt idx="1400">
                  <c:v>6.8864900000000002</c:v>
                </c:pt>
                <c:pt idx="1401">
                  <c:v>6.8396300000000014</c:v>
                </c:pt>
                <c:pt idx="1402">
                  <c:v>6.8122600000000002</c:v>
                </c:pt>
                <c:pt idx="1403">
                  <c:v>6.7775999999999996</c:v>
                </c:pt>
                <c:pt idx="1404">
                  <c:v>6.7450400000000004</c:v>
                </c:pt>
                <c:pt idx="1405">
                  <c:v>6.7175099999999981</c:v>
                </c:pt>
                <c:pt idx="1406">
                  <c:v>6.6849799999999977</c:v>
                </c:pt>
                <c:pt idx="1407">
                  <c:v>6.6515199999999979</c:v>
                </c:pt>
                <c:pt idx="1408">
                  <c:v>6.6206999999999985</c:v>
                </c:pt>
                <c:pt idx="1409">
                  <c:v>6.5875499999999985</c:v>
                </c:pt>
                <c:pt idx="1410">
                  <c:v>6.5544499999999983</c:v>
                </c:pt>
                <c:pt idx="1411">
                  <c:v>6.5314399999999999</c:v>
                </c:pt>
                <c:pt idx="1412">
                  <c:v>6.5144399999999978</c:v>
                </c:pt>
                <c:pt idx="1413">
                  <c:v>6.4974600000000002</c:v>
                </c:pt>
                <c:pt idx="1414">
                  <c:v>6.4815700000000014</c:v>
                </c:pt>
                <c:pt idx="1415">
                  <c:v>6.4669999999999996</c:v>
                </c:pt>
                <c:pt idx="1416">
                  <c:v>6.4519799999999998</c:v>
                </c:pt>
                <c:pt idx="1417">
                  <c:v>6.4322600000000021</c:v>
                </c:pt>
                <c:pt idx="1418">
                  <c:v>6.4137000000000004</c:v>
                </c:pt>
                <c:pt idx="1419">
                  <c:v>6.4074799999999996</c:v>
                </c:pt>
                <c:pt idx="1420">
                  <c:v>6.4119000000000002</c:v>
                </c:pt>
                <c:pt idx="1421">
                  <c:v>6.4156500000000003</c:v>
                </c:pt>
                <c:pt idx="1422">
                  <c:v>6.4153500000000001</c:v>
                </c:pt>
                <c:pt idx="1423">
                  <c:v>6.4149099999999981</c:v>
                </c:pt>
                <c:pt idx="1424">
                  <c:v>6.4200499999999998</c:v>
                </c:pt>
                <c:pt idx="1425">
                  <c:v>6.4315500000000014</c:v>
                </c:pt>
                <c:pt idx="1426">
                  <c:v>6.444</c:v>
                </c:pt>
                <c:pt idx="1427">
                  <c:v>6.4588400000000004</c:v>
                </c:pt>
                <c:pt idx="1428">
                  <c:v>6.4748799999999997</c:v>
                </c:pt>
                <c:pt idx="1429">
                  <c:v>6.4923299999999999</c:v>
                </c:pt>
                <c:pt idx="1430">
                  <c:v>6.5095999999999998</c:v>
                </c:pt>
                <c:pt idx="1431">
                  <c:v>6.5192199999999998</c:v>
                </c:pt>
                <c:pt idx="1432">
                  <c:v>6.5182799999999999</c:v>
                </c:pt>
                <c:pt idx="1433">
                  <c:v>6.5054600000000002</c:v>
                </c:pt>
                <c:pt idx="1434">
                  <c:v>6.4776500000000015</c:v>
                </c:pt>
                <c:pt idx="1435">
                  <c:v>6.4354100000000001</c:v>
                </c:pt>
                <c:pt idx="1436">
                  <c:v>6.3886000000000003</c:v>
                </c:pt>
                <c:pt idx="1437">
                  <c:v>6.34171</c:v>
                </c:pt>
                <c:pt idx="1438">
                  <c:v>6.2873299999999999</c:v>
                </c:pt>
                <c:pt idx="1439">
                  <c:v>6.2234699999999998</c:v>
                </c:pt>
                <c:pt idx="1440">
                  <c:v>6.1521399999999975</c:v>
                </c:pt>
                <c:pt idx="1441">
                  <c:v>6.0838900000000002</c:v>
                </c:pt>
                <c:pt idx="1442">
                  <c:v>6.0273699999999995</c:v>
                </c:pt>
                <c:pt idx="1443">
                  <c:v>5.9758800000000001</c:v>
                </c:pt>
                <c:pt idx="1444">
                  <c:v>5.9398900000000019</c:v>
                </c:pt>
                <c:pt idx="1445">
                  <c:v>5.9285699999999997</c:v>
                </c:pt>
                <c:pt idx="1446">
                  <c:v>5.8691299999999984</c:v>
                </c:pt>
                <c:pt idx="1447">
                  <c:v>5.7981600000000002</c:v>
                </c:pt>
                <c:pt idx="1448">
                  <c:v>5.7433000000000014</c:v>
                </c:pt>
                <c:pt idx="1449">
                  <c:v>5.6956899999999981</c:v>
                </c:pt>
                <c:pt idx="1450">
                  <c:v>5.65564</c:v>
                </c:pt>
                <c:pt idx="1451">
                  <c:v>5.6226399999999979</c:v>
                </c:pt>
                <c:pt idx="1452">
                  <c:v>5.5956299999999999</c:v>
                </c:pt>
                <c:pt idx="1453">
                  <c:v>5.5723200000000004</c:v>
                </c:pt>
                <c:pt idx="1454">
                  <c:v>5.5571999999999981</c:v>
                </c:pt>
                <c:pt idx="1455">
                  <c:v>5.5552700000000002</c:v>
                </c:pt>
                <c:pt idx="1456">
                  <c:v>5.5593599999999999</c:v>
                </c:pt>
                <c:pt idx="1457">
                  <c:v>5.5678299999999981</c:v>
                </c:pt>
                <c:pt idx="1458">
                  <c:v>5.5777400000000004</c:v>
                </c:pt>
                <c:pt idx="1459">
                  <c:v>5.5892100000000013</c:v>
                </c:pt>
                <c:pt idx="1460">
                  <c:v>5.60236</c:v>
                </c:pt>
                <c:pt idx="1461">
                  <c:v>5.6097200000000003</c:v>
                </c:pt>
                <c:pt idx="1462">
                  <c:v>5.6089199999999986</c:v>
                </c:pt>
                <c:pt idx="1463">
                  <c:v>5.5918299999999999</c:v>
                </c:pt>
                <c:pt idx="1464">
                  <c:v>5.5157699999999998</c:v>
                </c:pt>
                <c:pt idx="1465">
                  <c:v>5.4637200000000004</c:v>
                </c:pt>
                <c:pt idx="1466">
                  <c:v>5.4636100000000001</c:v>
                </c:pt>
                <c:pt idx="1467">
                  <c:v>5.4716800000000019</c:v>
                </c:pt>
                <c:pt idx="1468">
                  <c:v>5.4787100000000004</c:v>
                </c:pt>
                <c:pt idx="1469">
                  <c:v>5.48292</c:v>
                </c:pt>
                <c:pt idx="1470">
                  <c:v>5.4878400000000003</c:v>
                </c:pt>
                <c:pt idx="1471">
                  <c:v>5.4932900000000018</c:v>
                </c:pt>
                <c:pt idx="1472">
                  <c:v>5.4994899999999998</c:v>
                </c:pt>
                <c:pt idx="1473">
                  <c:v>5.5100499999999997</c:v>
                </c:pt>
                <c:pt idx="1474">
                  <c:v>5.5097100000000001</c:v>
                </c:pt>
                <c:pt idx="1475">
                  <c:v>5.4883100000000002</c:v>
                </c:pt>
                <c:pt idx="1476">
                  <c:v>5.4342300000000003</c:v>
                </c:pt>
                <c:pt idx="1477">
                  <c:v>5.35466</c:v>
                </c:pt>
                <c:pt idx="1478">
                  <c:v>5.2829899999999981</c:v>
                </c:pt>
                <c:pt idx="1479">
                  <c:v>5.2370200000000002</c:v>
                </c:pt>
                <c:pt idx="1480">
                  <c:v>5.2066100000000004</c:v>
                </c:pt>
                <c:pt idx="1481">
                  <c:v>5.1783099999999997</c:v>
                </c:pt>
                <c:pt idx="1482">
                  <c:v>5.1420799999999982</c:v>
                </c:pt>
                <c:pt idx="1483">
                  <c:v>5.1281899999999974</c:v>
                </c:pt>
                <c:pt idx="1484">
                  <c:v>5.1392899999999999</c:v>
                </c:pt>
                <c:pt idx="1485">
                  <c:v>5.1322099999999997</c:v>
                </c:pt>
                <c:pt idx="1486">
                  <c:v>5.1156600000000001</c:v>
                </c:pt>
                <c:pt idx="1487">
                  <c:v>5.1031099999999983</c:v>
                </c:pt>
                <c:pt idx="1488">
                  <c:v>5.0942699999999999</c:v>
                </c:pt>
                <c:pt idx="1489">
                  <c:v>5.0771299999999995</c:v>
                </c:pt>
                <c:pt idx="1490">
                  <c:v>5.055489999999998</c:v>
                </c:pt>
                <c:pt idx="1491">
                  <c:v>5.0218799999999995</c:v>
                </c:pt>
                <c:pt idx="1492">
                  <c:v>4.9723899999999999</c:v>
                </c:pt>
                <c:pt idx="1493">
                  <c:v>4.9290099999999999</c:v>
                </c:pt>
                <c:pt idx="1494">
                  <c:v>4.89323</c:v>
                </c:pt>
                <c:pt idx="1495">
                  <c:v>4.8792200000000019</c:v>
                </c:pt>
                <c:pt idx="1496">
                  <c:v>4.9039900000000003</c:v>
                </c:pt>
                <c:pt idx="1497">
                  <c:v>4.9500299999999999</c:v>
                </c:pt>
                <c:pt idx="1498">
                  <c:v>4.9883000000000015</c:v>
                </c:pt>
                <c:pt idx="1499">
                  <c:v>5.0076700000000001</c:v>
                </c:pt>
                <c:pt idx="1500">
                  <c:v>5.0179799999999979</c:v>
                </c:pt>
                <c:pt idx="1501">
                  <c:v>5.0191699999999999</c:v>
                </c:pt>
                <c:pt idx="1502">
                  <c:v>5.00997</c:v>
                </c:pt>
                <c:pt idx="1503">
                  <c:v>4.9973099999999997</c:v>
                </c:pt>
                <c:pt idx="1504">
                  <c:v>4.9798500000000017</c:v>
                </c:pt>
                <c:pt idx="1505">
                  <c:v>4.9623799999999996</c:v>
                </c:pt>
                <c:pt idx="1506">
                  <c:v>4.9354800000000001</c:v>
                </c:pt>
                <c:pt idx="1507">
                  <c:v>4.8960900000000001</c:v>
                </c:pt>
                <c:pt idx="1508">
                  <c:v>4.8539899999999978</c:v>
                </c:pt>
                <c:pt idx="1509">
                  <c:v>4.8076600000000003</c:v>
                </c:pt>
                <c:pt idx="1510">
                  <c:v>4.7645199999999974</c:v>
                </c:pt>
                <c:pt idx="1511">
                  <c:v>4.7296700000000014</c:v>
                </c:pt>
                <c:pt idx="1512">
                  <c:v>4.6907999999999985</c:v>
                </c:pt>
                <c:pt idx="1513">
                  <c:v>4.6467099999999997</c:v>
                </c:pt>
                <c:pt idx="1514">
                  <c:v>4.6013700000000002</c:v>
                </c:pt>
                <c:pt idx="1515">
                  <c:v>4.54854</c:v>
                </c:pt>
                <c:pt idx="1516">
                  <c:v>4.4824200000000003</c:v>
                </c:pt>
                <c:pt idx="1517">
                  <c:v>4.3947699999999985</c:v>
                </c:pt>
                <c:pt idx="1518">
                  <c:v>4.2990000000000004</c:v>
                </c:pt>
                <c:pt idx="1519">
                  <c:v>4.2191000000000001</c:v>
                </c:pt>
                <c:pt idx="1520">
                  <c:v>4.1664199999999978</c:v>
                </c:pt>
                <c:pt idx="1521">
                  <c:v>4.1345599999999978</c:v>
                </c:pt>
                <c:pt idx="1522">
                  <c:v>4.1063299999999998</c:v>
                </c:pt>
                <c:pt idx="1523">
                  <c:v>4.0830799999999998</c:v>
                </c:pt>
                <c:pt idx="1524">
                  <c:v>4.0634799999999984</c:v>
                </c:pt>
                <c:pt idx="1525">
                  <c:v>4.0466300000000004</c:v>
                </c:pt>
                <c:pt idx="1526">
                  <c:v>4.0293000000000001</c:v>
                </c:pt>
                <c:pt idx="1527">
                  <c:v>4.0064799999999998</c:v>
                </c:pt>
                <c:pt idx="1528">
                  <c:v>3.975379999999999</c:v>
                </c:pt>
                <c:pt idx="1529">
                  <c:v>3.9390099999999992</c:v>
                </c:pt>
                <c:pt idx="1530">
                  <c:v>3.9005200000000002</c:v>
                </c:pt>
                <c:pt idx="1531">
                  <c:v>3.855329999999999</c:v>
                </c:pt>
                <c:pt idx="1532">
                  <c:v>3.801639999999999</c:v>
                </c:pt>
                <c:pt idx="1533">
                  <c:v>3.732689999999999</c:v>
                </c:pt>
                <c:pt idx="1534">
                  <c:v>3.6461700000000001</c:v>
                </c:pt>
                <c:pt idx="1535">
                  <c:v>3.54983</c:v>
                </c:pt>
                <c:pt idx="1536">
                  <c:v>3.4651999999999998</c:v>
                </c:pt>
                <c:pt idx="1537">
                  <c:v>3.3969799999999992</c:v>
                </c:pt>
                <c:pt idx="1538">
                  <c:v>3.3284499999999992</c:v>
                </c:pt>
                <c:pt idx="1539">
                  <c:v>3.2557399999999999</c:v>
                </c:pt>
                <c:pt idx="1540">
                  <c:v>3.1789499999999991</c:v>
                </c:pt>
                <c:pt idx="1541">
                  <c:v>3.1002700000000001</c:v>
                </c:pt>
                <c:pt idx="1542">
                  <c:v>3.0227999999999997</c:v>
                </c:pt>
                <c:pt idx="1543">
                  <c:v>2.9459399999999998</c:v>
                </c:pt>
                <c:pt idx="1544">
                  <c:v>2.8694499999999987</c:v>
                </c:pt>
                <c:pt idx="1545">
                  <c:v>2.7943899999999999</c:v>
                </c:pt>
                <c:pt idx="1546">
                  <c:v>2.7210700000000001</c:v>
                </c:pt>
                <c:pt idx="1547">
                  <c:v>2.65022</c:v>
                </c:pt>
                <c:pt idx="1548">
                  <c:v>2.58534</c:v>
                </c:pt>
                <c:pt idx="1549">
                  <c:v>2.52569</c:v>
                </c:pt>
                <c:pt idx="1550">
                  <c:v>2.46957</c:v>
                </c:pt>
                <c:pt idx="1551">
                  <c:v>2.4144199999999989</c:v>
                </c:pt>
                <c:pt idx="1552">
                  <c:v>2.3594099999999987</c:v>
                </c:pt>
                <c:pt idx="1553">
                  <c:v>2.30802</c:v>
                </c:pt>
                <c:pt idx="1554">
                  <c:v>2.2594399999999997</c:v>
                </c:pt>
                <c:pt idx="1555">
                  <c:v>2.21122</c:v>
                </c:pt>
                <c:pt idx="1556">
                  <c:v>2.1644800000000002</c:v>
                </c:pt>
                <c:pt idx="1557">
                  <c:v>2.1200899999999998</c:v>
                </c:pt>
                <c:pt idx="1558">
                  <c:v>2.0781200000000002</c:v>
                </c:pt>
                <c:pt idx="1559">
                  <c:v>2.0368299999999993</c:v>
                </c:pt>
                <c:pt idx="1560">
                  <c:v>1.9960000000000004</c:v>
                </c:pt>
                <c:pt idx="1561">
                  <c:v>1.9542800000000005</c:v>
                </c:pt>
                <c:pt idx="1562">
                  <c:v>1.9121699999999999</c:v>
                </c:pt>
                <c:pt idx="1563">
                  <c:v>1.873</c:v>
                </c:pt>
                <c:pt idx="1564">
                  <c:v>1.83938</c:v>
                </c:pt>
                <c:pt idx="1565">
                  <c:v>1.81012</c:v>
                </c:pt>
                <c:pt idx="1566">
                  <c:v>1.7854899999999998</c:v>
                </c:pt>
                <c:pt idx="1567">
                  <c:v>1.7620800000000001</c:v>
                </c:pt>
                <c:pt idx="1568">
                  <c:v>1.7399299999999995</c:v>
                </c:pt>
                <c:pt idx="1569">
                  <c:v>1.7195699999999996</c:v>
                </c:pt>
                <c:pt idx="1570">
                  <c:v>1.7005599999999998</c:v>
                </c:pt>
                <c:pt idx="1571">
                  <c:v>1.6829799999999999</c:v>
                </c:pt>
                <c:pt idx="1572">
                  <c:v>1.6642800000000004</c:v>
                </c:pt>
                <c:pt idx="1573">
                  <c:v>1.64262</c:v>
                </c:pt>
                <c:pt idx="1574">
                  <c:v>1.6210800000000001</c:v>
                </c:pt>
                <c:pt idx="1575">
                  <c:v>1.6009599999999999</c:v>
                </c:pt>
                <c:pt idx="1576">
                  <c:v>1.5824800000000001</c:v>
                </c:pt>
                <c:pt idx="1577">
                  <c:v>1.5656999999999996</c:v>
                </c:pt>
                <c:pt idx="1578">
                  <c:v>1.54884</c:v>
                </c:pt>
                <c:pt idx="1579">
                  <c:v>1.53206</c:v>
                </c:pt>
                <c:pt idx="1580">
                  <c:v>1.5180400000000001</c:v>
                </c:pt>
                <c:pt idx="1581">
                  <c:v>1.5078499999999995</c:v>
                </c:pt>
                <c:pt idx="1582">
                  <c:v>1.5011199999999998</c:v>
                </c:pt>
                <c:pt idx="1583">
                  <c:v>1.4932199999999998</c:v>
                </c:pt>
                <c:pt idx="1584">
                  <c:v>1.48455</c:v>
                </c:pt>
                <c:pt idx="1585">
                  <c:v>1.4759899999999995</c:v>
                </c:pt>
                <c:pt idx="1586">
                  <c:v>1.4673999999999996</c:v>
                </c:pt>
                <c:pt idx="1587">
                  <c:v>1.4573999999999996</c:v>
                </c:pt>
                <c:pt idx="1588">
                  <c:v>1.4459499999999996</c:v>
                </c:pt>
                <c:pt idx="1589">
                  <c:v>1.4326199999999998</c:v>
                </c:pt>
                <c:pt idx="1590">
                  <c:v>1.4164399999999995</c:v>
                </c:pt>
                <c:pt idx="1591">
                  <c:v>1.3980100000000004</c:v>
                </c:pt>
                <c:pt idx="1592">
                  <c:v>1.3779599999999999</c:v>
                </c:pt>
                <c:pt idx="1593">
                  <c:v>1.3586400000000001</c:v>
                </c:pt>
                <c:pt idx="1594">
                  <c:v>1.34144</c:v>
                </c:pt>
                <c:pt idx="1595">
                  <c:v>1.3226599999999999</c:v>
                </c:pt>
                <c:pt idx="1596">
                  <c:v>1.3018699999999996</c:v>
                </c:pt>
                <c:pt idx="1597">
                  <c:v>1.2833699999999995</c:v>
                </c:pt>
                <c:pt idx="1598">
                  <c:v>1.2674899999999998</c:v>
                </c:pt>
                <c:pt idx="1599">
                  <c:v>1.25044</c:v>
                </c:pt>
                <c:pt idx="1600">
                  <c:v>1.2335699999999996</c:v>
                </c:pt>
                <c:pt idx="1601">
                  <c:v>1.2158999999999995</c:v>
                </c:pt>
                <c:pt idx="1602">
                  <c:v>1.1962600000000001</c:v>
                </c:pt>
                <c:pt idx="1603">
                  <c:v>1.17767</c:v>
                </c:pt>
                <c:pt idx="1604">
                  <c:v>1.1608400000000001</c:v>
                </c:pt>
                <c:pt idx="1605">
                  <c:v>1.1422800000000004</c:v>
                </c:pt>
                <c:pt idx="1606">
                  <c:v>1.12327</c:v>
                </c:pt>
                <c:pt idx="1607">
                  <c:v>1.1028100000000001</c:v>
                </c:pt>
                <c:pt idx="1608">
                  <c:v>1.0804199999999999</c:v>
                </c:pt>
                <c:pt idx="1609">
                  <c:v>1.0563100000000001</c:v>
                </c:pt>
                <c:pt idx="1610">
                  <c:v>1.03094</c:v>
                </c:pt>
                <c:pt idx="1611">
                  <c:v>1.0050699999999995</c:v>
                </c:pt>
                <c:pt idx="1612">
                  <c:v>0.97649500000000022</c:v>
                </c:pt>
                <c:pt idx="1613">
                  <c:v>0.94624600000000003</c:v>
                </c:pt>
                <c:pt idx="1614">
                  <c:v>0.91917099999999996</c:v>
                </c:pt>
                <c:pt idx="1615">
                  <c:v>0.89409700000000003</c:v>
                </c:pt>
                <c:pt idx="1616">
                  <c:v>0.86801200000000001</c:v>
                </c:pt>
                <c:pt idx="1617">
                  <c:v>0.83979600000000021</c:v>
                </c:pt>
                <c:pt idx="1618">
                  <c:v>0.81017799999999973</c:v>
                </c:pt>
                <c:pt idx="1619">
                  <c:v>0.78013199999999983</c:v>
                </c:pt>
                <c:pt idx="1620">
                  <c:v>0.75176699999999996</c:v>
                </c:pt>
                <c:pt idx="1621">
                  <c:v>0.72678799999999999</c:v>
                </c:pt>
                <c:pt idx="1622">
                  <c:v>0.70325599999999999</c:v>
                </c:pt>
                <c:pt idx="1623">
                  <c:v>0.67780200000000024</c:v>
                </c:pt>
                <c:pt idx="1624">
                  <c:v>0.65325500000000025</c:v>
                </c:pt>
                <c:pt idx="1625">
                  <c:v>0.63015800000000022</c:v>
                </c:pt>
                <c:pt idx="1626">
                  <c:v>0.60846</c:v>
                </c:pt>
                <c:pt idx="1627">
                  <c:v>0.5885899999999995</c:v>
                </c:pt>
                <c:pt idx="1628">
                  <c:v>0.56915800000000005</c:v>
                </c:pt>
                <c:pt idx="1629">
                  <c:v>0.55593899999999996</c:v>
                </c:pt>
                <c:pt idx="1630">
                  <c:v>0.54683300000000001</c:v>
                </c:pt>
                <c:pt idx="1631">
                  <c:v>0.54183800000000004</c:v>
                </c:pt>
                <c:pt idx="1632">
                  <c:v>0.53889100000000023</c:v>
                </c:pt>
                <c:pt idx="1633">
                  <c:v>0.53563899999999998</c:v>
                </c:pt>
                <c:pt idx="1634">
                  <c:v>0.53335999999999972</c:v>
                </c:pt>
                <c:pt idx="1635">
                  <c:v>0.533026</c:v>
                </c:pt>
                <c:pt idx="1636">
                  <c:v>0.53503599999999996</c:v>
                </c:pt>
                <c:pt idx="1637">
                  <c:v>0.53981000000000001</c:v>
                </c:pt>
                <c:pt idx="1638">
                  <c:v>0.54742599999999997</c:v>
                </c:pt>
                <c:pt idx="1639">
                  <c:v>0.55590899999999999</c:v>
                </c:pt>
                <c:pt idx="1640">
                  <c:v>0.56471000000000005</c:v>
                </c:pt>
                <c:pt idx="1641">
                  <c:v>0.57259199999999999</c:v>
                </c:pt>
                <c:pt idx="1642">
                  <c:v>0.58028699999999966</c:v>
                </c:pt>
                <c:pt idx="1643">
                  <c:v>0.5882259999999998</c:v>
                </c:pt>
                <c:pt idx="1644">
                  <c:v>0.59475299999999975</c:v>
                </c:pt>
                <c:pt idx="1645">
                  <c:v>0.60062300000000024</c:v>
                </c:pt>
                <c:pt idx="1646">
                  <c:v>0.60693500000000022</c:v>
                </c:pt>
                <c:pt idx="1647">
                  <c:v>0.61627399999999999</c:v>
                </c:pt>
                <c:pt idx="1648">
                  <c:v>0.62230600000000003</c:v>
                </c:pt>
                <c:pt idx="1649">
                  <c:v>0.62584300000000026</c:v>
                </c:pt>
                <c:pt idx="1650">
                  <c:v>0.62851699999999977</c:v>
                </c:pt>
                <c:pt idx="1651">
                  <c:v>0.63133300000000003</c:v>
                </c:pt>
                <c:pt idx="1652">
                  <c:v>0.6347400000000003</c:v>
                </c:pt>
                <c:pt idx="1653">
                  <c:v>0.63976800000000023</c:v>
                </c:pt>
                <c:pt idx="1654">
                  <c:v>0.64583600000000019</c:v>
                </c:pt>
                <c:pt idx="1655">
                  <c:v>0.650586</c:v>
                </c:pt>
                <c:pt idx="1656">
                  <c:v>0.65513500000000024</c:v>
                </c:pt>
                <c:pt idx="1657">
                  <c:v>0.66217099999999995</c:v>
                </c:pt>
                <c:pt idx="1658">
                  <c:v>0.67073700000000025</c:v>
                </c:pt>
                <c:pt idx="1659">
                  <c:v>0.67949300000000024</c:v>
                </c:pt>
                <c:pt idx="1660">
                  <c:v>0.68927000000000005</c:v>
                </c:pt>
                <c:pt idx="1661">
                  <c:v>0.69982599999999995</c:v>
                </c:pt>
                <c:pt idx="1662">
                  <c:v>0.70888799999999996</c:v>
                </c:pt>
                <c:pt idx="1663">
                  <c:v>0.71713700000000002</c:v>
                </c:pt>
                <c:pt idx="1664">
                  <c:v>0.72539299999999973</c:v>
                </c:pt>
                <c:pt idx="1665">
                  <c:v>0.73203000000000018</c:v>
                </c:pt>
                <c:pt idx="1666">
                  <c:v>0.73634999999999995</c:v>
                </c:pt>
                <c:pt idx="1667">
                  <c:v>0.73827100000000023</c:v>
                </c:pt>
                <c:pt idx="1668">
                  <c:v>0.7378440000000005</c:v>
                </c:pt>
                <c:pt idx="1669">
                  <c:v>0.73506300000000002</c:v>
                </c:pt>
                <c:pt idx="1670">
                  <c:v>0.72987299999999999</c:v>
                </c:pt>
                <c:pt idx="1671">
                  <c:v>0.7227760000000002</c:v>
                </c:pt>
                <c:pt idx="1672">
                  <c:v>0.71262400000000026</c:v>
                </c:pt>
                <c:pt idx="1673">
                  <c:v>0.69988600000000001</c:v>
                </c:pt>
                <c:pt idx="1674">
                  <c:v>0.68715800000000005</c:v>
                </c:pt>
                <c:pt idx="1675">
                  <c:v>0.67667500000000047</c:v>
                </c:pt>
                <c:pt idx="1676">
                  <c:v>0.66546300000000003</c:v>
                </c:pt>
                <c:pt idx="1677">
                  <c:v>0.65188000000000024</c:v>
                </c:pt>
                <c:pt idx="1678">
                  <c:v>0.63704000000000038</c:v>
                </c:pt>
                <c:pt idx="1679">
                  <c:v>0.62041000000000002</c:v>
                </c:pt>
                <c:pt idx="1680">
                  <c:v>0.60033099999999973</c:v>
                </c:pt>
                <c:pt idx="1681">
                  <c:v>0.58209599999999972</c:v>
                </c:pt>
                <c:pt idx="1682">
                  <c:v>0.56399800000000022</c:v>
                </c:pt>
                <c:pt idx="1683">
                  <c:v>0.545458</c:v>
                </c:pt>
                <c:pt idx="1684">
                  <c:v>0.52739899999999973</c:v>
                </c:pt>
                <c:pt idx="1685">
                  <c:v>0.50895199999999996</c:v>
                </c:pt>
                <c:pt idx="1686">
                  <c:v>0.48956700000000014</c:v>
                </c:pt>
                <c:pt idx="1687">
                  <c:v>0.47136200000000011</c:v>
                </c:pt>
                <c:pt idx="1688">
                  <c:v>0.45638600000000012</c:v>
                </c:pt>
                <c:pt idx="1689">
                  <c:v>0.44220800000000005</c:v>
                </c:pt>
                <c:pt idx="1690">
                  <c:v>0.42900200000000016</c:v>
                </c:pt>
                <c:pt idx="1691">
                  <c:v>0.41583300000000001</c:v>
                </c:pt>
                <c:pt idx="1692">
                  <c:v>0.40514300000000003</c:v>
                </c:pt>
                <c:pt idx="1693">
                  <c:v>0.39686700000000025</c:v>
                </c:pt>
                <c:pt idx="1694">
                  <c:v>0.38749900000000015</c:v>
                </c:pt>
                <c:pt idx="1695">
                  <c:v>0.37581600000000021</c:v>
                </c:pt>
                <c:pt idx="1696">
                  <c:v>0.36372800000000011</c:v>
                </c:pt>
                <c:pt idx="1697">
                  <c:v>0.35115200000000002</c:v>
                </c:pt>
                <c:pt idx="1698">
                  <c:v>0.34132200000000013</c:v>
                </c:pt>
                <c:pt idx="1699">
                  <c:v>0.33519100000000002</c:v>
                </c:pt>
                <c:pt idx="1700">
                  <c:v>0.32941700000000013</c:v>
                </c:pt>
                <c:pt idx="1701">
                  <c:v>0.32543800000000012</c:v>
                </c:pt>
                <c:pt idx="1702">
                  <c:v>0.32135500000000011</c:v>
                </c:pt>
                <c:pt idx="1703">
                  <c:v>0.31712500000000021</c:v>
                </c:pt>
                <c:pt idx="1704">
                  <c:v>0.31626200000000015</c:v>
                </c:pt>
                <c:pt idx="1705">
                  <c:v>0.31742100000000012</c:v>
                </c:pt>
                <c:pt idx="1706">
                  <c:v>0.31949200000000011</c:v>
                </c:pt>
                <c:pt idx="1707">
                  <c:v>0.32409600000000011</c:v>
                </c:pt>
                <c:pt idx="1708">
                  <c:v>0.33145100000000011</c:v>
                </c:pt>
                <c:pt idx="1709">
                  <c:v>0.33980000000000021</c:v>
                </c:pt>
                <c:pt idx="1710">
                  <c:v>0.35301300000000002</c:v>
                </c:pt>
                <c:pt idx="1711">
                  <c:v>0.36700800000000011</c:v>
                </c:pt>
                <c:pt idx="1712">
                  <c:v>0.38026600000000016</c:v>
                </c:pt>
                <c:pt idx="1713">
                  <c:v>0.39274200000000009</c:v>
                </c:pt>
                <c:pt idx="1714">
                  <c:v>0.40663100000000002</c:v>
                </c:pt>
                <c:pt idx="1715">
                  <c:v>0.41871400000000009</c:v>
                </c:pt>
                <c:pt idx="1716">
                  <c:v>0.43043200000000009</c:v>
                </c:pt>
                <c:pt idx="1717">
                  <c:v>0.43883200000000011</c:v>
                </c:pt>
                <c:pt idx="1718">
                  <c:v>0.44816100000000003</c:v>
                </c:pt>
                <c:pt idx="1719">
                  <c:v>0.45899300000000004</c:v>
                </c:pt>
                <c:pt idx="1720">
                  <c:v>0.46938400000000013</c:v>
                </c:pt>
                <c:pt idx="1721">
                  <c:v>0.48119100000000004</c:v>
                </c:pt>
                <c:pt idx="1722">
                  <c:v>0.49609300000000001</c:v>
                </c:pt>
                <c:pt idx="1723">
                  <c:v>0.50986100000000001</c:v>
                </c:pt>
                <c:pt idx="1724">
                  <c:v>0.52482300000000004</c:v>
                </c:pt>
                <c:pt idx="1725">
                  <c:v>0.54168700000000003</c:v>
                </c:pt>
                <c:pt idx="1726">
                  <c:v>0.55766899999999997</c:v>
                </c:pt>
                <c:pt idx="1727">
                  <c:v>0.57466600000000001</c:v>
                </c:pt>
                <c:pt idx="1728">
                  <c:v>0.59183799999999975</c:v>
                </c:pt>
                <c:pt idx="1729">
                  <c:v>0.60521000000000003</c:v>
                </c:pt>
                <c:pt idx="1730">
                  <c:v>0.61654299999999973</c:v>
                </c:pt>
                <c:pt idx="1731">
                  <c:v>0.62473299999999998</c:v>
                </c:pt>
                <c:pt idx="1732">
                  <c:v>0.63195800000000024</c:v>
                </c:pt>
                <c:pt idx="1733">
                  <c:v>0.63386100000000023</c:v>
                </c:pt>
                <c:pt idx="1734">
                  <c:v>0.63404799999999994</c:v>
                </c:pt>
                <c:pt idx="1735">
                  <c:v>0.63513100000000022</c:v>
                </c:pt>
                <c:pt idx="1736">
                  <c:v>0.63861400000000024</c:v>
                </c:pt>
                <c:pt idx="1737">
                  <c:v>0.64319600000000021</c:v>
                </c:pt>
                <c:pt idx="1738">
                  <c:v>0.64549400000000023</c:v>
                </c:pt>
                <c:pt idx="1739">
                  <c:v>0.64637599999999995</c:v>
                </c:pt>
                <c:pt idx="1740">
                  <c:v>0.64522100000000038</c:v>
                </c:pt>
                <c:pt idx="1741">
                  <c:v>0.64047500000000024</c:v>
                </c:pt>
                <c:pt idx="1742">
                  <c:v>0.63281900000000024</c:v>
                </c:pt>
                <c:pt idx="1743">
                  <c:v>0.62366200000000005</c:v>
                </c:pt>
                <c:pt idx="1744">
                  <c:v>0.61282099999999995</c:v>
                </c:pt>
                <c:pt idx="1745">
                  <c:v>0.5999139999999995</c:v>
                </c:pt>
                <c:pt idx="1746">
                  <c:v>0.58380799999999977</c:v>
                </c:pt>
                <c:pt idx="1747">
                  <c:v>0.56431699999999962</c:v>
                </c:pt>
                <c:pt idx="1748">
                  <c:v>0.54422400000000004</c:v>
                </c:pt>
                <c:pt idx="1749">
                  <c:v>0.52297899999999997</c:v>
                </c:pt>
                <c:pt idx="1750">
                  <c:v>0.50238099999999974</c:v>
                </c:pt>
                <c:pt idx="1751">
                  <c:v>0.481715</c:v>
                </c:pt>
                <c:pt idx="1752">
                  <c:v>0.46170800000000001</c:v>
                </c:pt>
                <c:pt idx="1753">
                  <c:v>0.44285800000000008</c:v>
                </c:pt>
                <c:pt idx="1754">
                  <c:v>0.42390900000000015</c:v>
                </c:pt>
                <c:pt idx="1755">
                  <c:v>0.40565600000000002</c:v>
                </c:pt>
                <c:pt idx="1756">
                  <c:v>0.38750500000000021</c:v>
                </c:pt>
                <c:pt idx="1757">
                  <c:v>0.36940300000000015</c:v>
                </c:pt>
                <c:pt idx="1758">
                  <c:v>0.351271</c:v>
                </c:pt>
                <c:pt idx="1759">
                  <c:v>0.33315100000000014</c:v>
                </c:pt>
                <c:pt idx="1760">
                  <c:v>0.31605100000000008</c:v>
                </c:pt>
                <c:pt idx="1761">
                  <c:v>0.29998400000000014</c:v>
                </c:pt>
                <c:pt idx="1762">
                  <c:v>0.28389300000000001</c:v>
                </c:pt>
                <c:pt idx="1763">
                  <c:v>0.26873000000000002</c:v>
                </c:pt>
                <c:pt idx="1764">
                  <c:v>0.25450700000000004</c:v>
                </c:pt>
                <c:pt idx="1765">
                  <c:v>0.24087600000000001</c:v>
                </c:pt>
                <c:pt idx="1766">
                  <c:v>0.2288</c:v>
                </c:pt>
                <c:pt idx="1767">
                  <c:v>0.21821600000000008</c:v>
                </c:pt>
                <c:pt idx="1768">
                  <c:v>0.20910799999999999</c:v>
                </c:pt>
                <c:pt idx="1769">
                  <c:v>0.20047599999999999</c:v>
                </c:pt>
                <c:pt idx="1770">
                  <c:v>0.192664</c:v>
                </c:pt>
                <c:pt idx="1771">
                  <c:v>0.18561900000000006</c:v>
                </c:pt>
                <c:pt idx="1772">
                  <c:v>0.18240900000000007</c:v>
                </c:pt>
                <c:pt idx="1773">
                  <c:v>0.18150600000000006</c:v>
                </c:pt>
                <c:pt idx="1774">
                  <c:v>0.18314700000000006</c:v>
                </c:pt>
                <c:pt idx="1775">
                  <c:v>0.18567</c:v>
                </c:pt>
                <c:pt idx="1776">
                  <c:v>0.18880000000000005</c:v>
                </c:pt>
                <c:pt idx="1777">
                  <c:v>0.19355800000000001</c:v>
                </c:pt>
                <c:pt idx="1778">
                  <c:v>0.197883</c:v>
                </c:pt>
                <c:pt idx="1779">
                  <c:v>0.203184</c:v>
                </c:pt>
                <c:pt idx="1780">
                  <c:v>0.21227499999999999</c:v>
                </c:pt>
                <c:pt idx="1781">
                  <c:v>0.22451499999999999</c:v>
                </c:pt>
                <c:pt idx="1782">
                  <c:v>0.23836099999999999</c:v>
                </c:pt>
                <c:pt idx="1783">
                  <c:v>0.254029</c:v>
                </c:pt>
                <c:pt idx="1784">
                  <c:v>0.26993</c:v>
                </c:pt>
                <c:pt idx="1785">
                  <c:v>0.28666700000000001</c:v>
                </c:pt>
                <c:pt idx="1786">
                  <c:v>0.30282100000000012</c:v>
                </c:pt>
                <c:pt idx="1787">
                  <c:v>0.31870800000000016</c:v>
                </c:pt>
                <c:pt idx="1788">
                  <c:v>0.33423200000000008</c:v>
                </c:pt>
                <c:pt idx="1789">
                  <c:v>0.34856100000000001</c:v>
                </c:pt>
                <c:pt idx="1790">
                  <c:v>0.36336900000000011</c:v>
                </c:pt>
                <c:pt idx="1791">
                  <c:v>0.37552600000000025</c:v>
                </c:pt>
                <c:pt idx="1792">
                  <c:v>0.38628800000000013</c:v>
                </c:pt>
                <c:pt idx="1793">
                  <c:v>0.39499200000000012</c:v>
                </c:pt>
                <c:pt idx="1794">
                  <c:v>0.40077700000000011</c:v>
                </c:pt>
                <c:pt idx="1795">
                  <c:v>0.40653700000000004</c:v>
                </c:pt>
                <c:pt idx="1796">
                  <c:v>0.41040600000000016</c:v>
                </c:pt>
                <c:pt idx="1797">
                  <c:v>0.416296</c:v>
                </c:pt>
                <c:pt idx="1798">
                  <c:v>0.42387900000000012</c:v>
                </c:pt>
                <c:pt idx="1799">
                  <c:v>0.43103600000000009</c:v>
                </c:pt>
                <c:pt idx="1800">
                  <c:v>0.43624800000000002</c:v>
                </c:pt>
                <c:pt idx="1801">
                  <c:v>0.43930000000000013</c:v>
                </c:pt>
                <c:pt idx="1802">
                  <c:v>0.44026200000000004</c:v>
                </c:pt>
                <c:pt idx="1803">
                  <c:v>0.43966300000000008</c:v>
                </c:pt>
                <c:pt idx="1804">
                  <c:v>0.43776300000000001</c:v>
                </c:pt>
                <c:pt idx="1805">
                  <c:v>0.43371900000000002</c:v>
                </c:pt>
                <c:pt idx="1806">
                  <c:v>0.42713800000000002</c:v>
                </c:pt>
                <c:pt idx="1807">
                  <c:v>0.41805900000000001</c:v>
                </c:pt>
                <c:pt idx="1808">
                  <c:v>0.40871200000000002</c:v>
                </c:pt>
                <c:pt idx="1809">
                  <c:v>0.39754200000000012</c:v>
                </c:pt>
                <c:pt idx="1810">
                  <c:v>0.38767500000000021</c:v>
                </c:pt>
                <c:pt idx="1811">
                  <c:v>0.37698400000000026</c:v>
                </c:pt>
                <c:pt idx="1812">
                  <c:v>0.36506900000000014</c:v>
                </c:pt>
                <c:pt idx="1813">
                  <c:v>0.35382000000000013</c:v>
                </c:pt>
                <c:pt idx="1814">
                  <c:v>0.341254</c:v>
                </c:pt>
                <c:pt idx="1815">
                  <c:v>0.32728300000000021</c:v>
                </c:pt>
                <c:pt idx="1816">
                  <c:v>0.31165500000000002</c:v>
                </c:pt>
                <c:pt idx="1817">
                  <c:v>0.29432000000000025</c:v>
                </c:pt>
                <c:pt idx="1818">
                  <c:v>0.27526600000000001</c:v>
                </c:pt>
                <c:pt idx="1819">
                  <c:v>0.25692600000000015</c:v>
                </c:pt>
                <c:pt idx="1820">
                  <c:v>0.23627699999999999</c:v>
                </c:pt>
                <c:pt idx="1821">
                  <c:v>0.21583200000000005</c:v>
                </c:pt>
                <c:pt idx="1822">
                  <c:v>0.19481699999999999</c:v>
                </c:pt>
                <c:pt idx="1823">
                  <c:v>0.17200799999999999</c:v>
                </c:pt>
                <c:pt idx="1824">
                  <c:v>0.14919700000000005</c:v>
                </c:pt>
                <c:pt idx="1825">
                  <c:v>0.12624600000000005</c:v>
                </c:pt>
                <c:pt idx="1826">
                  <c:v>0.10385699999999998</c:v>
                </c:pt>
                <c:pt idx="1827">
                  <c:v>8.3649200000000007E-2</c:v>
                </c:pt>
                <c:pt idx="1828">
                  <c:v>6.6523899999999997E-2</c:v>
                </c:pt>
                <c:pt idx="1829">
                  <c:v>4.9699300000000002E-2</c:v>
                </c:pt>
                <c:pt idx="1830">
                  <c:v>3.2735700000000013E-2</c:v>
                </c:pt>
                <c:pt idx="1831">
                  <c:v>1.42945E-2</c:v>
                </c:pt>
                <c:pt idx="1832" formatCode="0.00E+00">
                  <c:v>2.923670000000001E-3</c:v>
                </c:pt>
                <c:pt idx="1833" formatCode="0.00E+00">
                  <c:v>-5.6448699999999997E-3</c:v>
                </c:pt>
                <c:pt idx="1834">
                  <c:v>-1.1871800000000005E-2</c:v>
                </c:pt>
                <c:pt idx="1835">
                  <c:v>-1.5777699999999999E-2</c:v>
                </c:pt>
                <c:pt idx="1836">
                  <c:v>-1.78981E-2</c:v>
                </c:pt>
                <c:pt idx="1837">
                  <c:v>-1.8094099999999998E-2</c:v>
                </c:pt>
                <c:pt idx="1838">
                  <c:v>-1.9670300000000009E-2</c:v>
                </c:pt>
                <c:pt idx="1839">
                  <c:v>-2.0546399999999999E-2</c:v>
                </c:pt>
                <c:pt idx="1840">
                  <c:v>-2.2088000000000007E-2</c:v>
                </c:pt>
                <c:pt idx="1841">
                  <c:v>-2.2691400000000007E-2</c:v>
                </c:pt>
                <c:pt idx="1842">
                  <c:v>-2.224280000000001E-2</c:v>
                </c:pt>
                <c:pt idx="1843">
                  <c:v>-2.1321799999999998E-2</c:v>
                </c:pt>
                <c:pt idx="1844">
                  <c:v>-1.8566900000000001E-2</c:v>
                </c:pt>
                <c:pt idx="1845">
                  <c:v>-1.2507500000000001E-2</c:v>
                </c:pt>
                <c:pt idx="1846" formatCode="0.00E+00">
                  <c:v>-5.9613000000000036E-3</c:v>
                </c:pt>
                <c:pt idx="1847" formatCode="0.00E+00">
                  <c:v>1.4507000000000001E-3</c:v>
                </c:pt>
                <c:pt idx="1848" formatCode="0.00E+00">
                  <c:v>9.2512100000000028E-3</c:v>
                </c:pt>
                <c:pt idx="1849">
                  <c:v>1.9529900000000003E-2</c:v>
                </c:pt>
                <c:pt idx="1850">
                  <c:v>3.63874E-2</c:v>
                </c:pt>
                <c:pt idx="1851">
                  <c:v>5.0928099999999997E-2</c:v>
                </c:pt>
                <c:pt idx="1852">
                  <c:v>6.5136899999999998E-2</c:v>
                </c:pt>
                <c:pt idx="1853">
                  <c:v>7.902830000000001E-2</c:v>
                </c:pt>
                <c:pt idx="1854">
                  <c:v>9.1825900000000044E-2</c:v>
                </c:pt>
                <c:pt idx="1855">
                  <c:v>0.10278000000000002</c:v>
                </c:pt>
                <c:pt idx="1856">
                  <c:v>0.114368</c:v>
                </c:pt>
                <c:pt idx="1857">
                  <c:v>0.12442599999999999</c:v>
                </c:pt>
                <c:pt idx="1858">
                  <c:v>0.13450799999999999</c:v>
                </c:pt>
                <c:pt idx="1859">
                  <c:v>0.14414500000000005</c:v>
                </c:pt>
                <c:pt idx="1860">
                  <c:v>0.15345700000000007</c:v>
                </c:pt>
                <c:pt idx="1861">
                  <c:v>0.162553</c:v>
                </c:pt>
                <c:pt idx="1862">
                  <c:v>0.17140000000000005</c:v>
                </c:pt>
                <c:pt idx="1863">
                  <c:v>0.17911700000000005</c:v>
                </c:pt>
                <c:pt idx="1864">
                  <c:v>0.18519099999999999</c:v>
                </c:pt>
                <c:pt idx="1865">
                  <c:v>0.18978800000000007</c:v>
                </c:pt>
                <c:pt idx="1866">
                  <c:v>0.19248399999999999</c:v>
                </c:pt>
                <c:pt idx="1867">
                  <c:v>0.19350800000000001</c:v>
                </c:pt>
                <c:pt idx="1868">
                  <c:v>0.192826</c:v>
                </c:pt>
                <c:pt idx="1869">
                  <c:v>0.18993900000000011</c:v>
                </c:pt>
                <c:pt idx="1870">
                  <c:v>0.18562799999999999</c:v>
                </c:pt>
                <c:pt idx="1871">
                  <c:v>0.17931700000000006</c:v>
                </c:pt>
                <c:pt idx="1872">
                  <c:v>0.17130799999999999</c:v>
                </c:pt>
                <c:pt idx="1873">
                  <c:v>0.16203999999999999</c:v>
                </c:pt>
                <c:pt idx="1874">
                  <c:v>0.15296800000000008</c:v>
                </c:pt>
                <c:pt idx="1875">
                  <c:v>0.14085</c:v>
                </c:pt>
                <c:pt idx="1876">
                  <c:v>0.12724700000000005</c:v>
                </c:pt>
                <c:pt idx="1877">
                  <c:v>0.11283899999999995</c:v>
                </c:pt>
                <c:pt idx="1878">
                  <c:v>9.8455200000000034E-2</c:v>
                </c:pt>
                <c:pt idx="1879">
                  <c:v>8.3256700000000031E-2</c:v>
                </c:pt>
                <c:pt idx="1880">
                  <c:v>6.8866500000000025E-2</c:v>
                </c:pt>
                <c:pt idx="1881">
                  <c:v>5.3748799999999999E-2</c:v>
                </c:pt>
                <c:pt idx="1882">
                  <c:v>3.5885200000000013E-2</c:v>
                </c:pt>
                <c:pt idx="1883">
                  <c:v>1.5789800000000003E-2</c:v>
                </c:pt>
                <c:pt idx="1884" formatCode="0.00E+00">
                  <c:v>-5.8498500000000019E-3</c:v>
                </c:pt>
                <c:pt idx="1885">
                  <c:v>-2.8964899999999991E-2</c:v>
                </c:pt>
                <c:pt idx="1886">
                  <c:v>-5.2959700000000012E-2</c:v>
                </c:pt>
                <c:pt idx="1887">
                  <c:v>-7.6757400000000031E-2</c:v>
                </c:pt>
                <c:pt idx="1888">
                  <c:v>-0.10009200000000003</c:v>
                </c:pt>
                <c:pt idx="1889">
                  <c:v>-0.12335500000000002</c:v>
                </c:pt>
                <c:pt idx="1890">
                  <c:v>-0.14547000000000004</c:v>
                </c:pt>
                <c:pt idx="1891">
                  <c:v>-0.16683200000000001</c:v>
                </c:pt>
                <c:pt idx="1892">
                  <c:v>-0.18639000000000006</c:v>
                </c:pt>
                <c:pt idx="1893">
                  <c:v>-0.20444300000000007</c:v>
                </c:pt>
                <c:pt idx="1894">
                  <c:v>-0.220112</c:v>
                </c:pt>
                <c:pt idx="1895">
                  <c:v>-0.233127</c:v>
                </c:pt>
                <c:pt idx="1896">
                  <c:v>-0.24323400000000006</c:v>
                </c:pt>
                <c:pt idx="1897">
                  <c:v>-0.25070599999999998</c:v>
                </c:pt>
                <c:pt idx="1898">
                  <c:v>-0.25552600000000009</c:v>
                </c:pt>
                <c:pt idx="1899">
                  <c:v>-0.26074700000000001</c:v>
                </c:pt>
                <c:pt idx="1900">
                  <c:v>-0.26725700000000002</c:v>
                </c:pt>
                <c:pt idx="1901">
                  <c:v>-0.27347600000000011</c:v>
                </c:pt>
                <c:pt idx="1902">
                  <c:v>-0.27688100000000021</c:v>
                </c:pt>
                <c:pt idx="1903">
                  <c:v>-0.27765400000000001</c:v>
                </c:pt>
                <c:pt idx="1904">
                  <c:v>-0.27579800000000004</c:v>
                </c:pt>
                <c:pt idx="1905">
                  <c:v>-0.26944200000000001</c:v>
                </c:pt>
                <c:pt idx="1906">
                  <c:v>-0.26040600000000008</c:v>
                </c:pt>
                <c:pt idx="1907">
                  <c:v>-0.24886800000000006</c:v>
                </c:pt>
                <c:pt idx="1908">
                  <c:v>-0.23508999999999999</c:v>
                </c:pt>
                <c:pt idx="1909">
                  <c:v>-0.21994200000000011</c:v>
                </c:pt>
                <c:pt idx="1910">
                  <c:v>-0.20283100000000001</c:v>
                </c:pt>
                <c:pt idx="1911">
                  <c:v>-0.18511900000000006</c:v>
                </c:pt>
                <c:pt idx="1912">
                  <c:v>-0.16691400000000006</c:v>
                </c:pt>
                <c:pt idx="1913">
                  <c:v>-0.14885100000000001</c:v>
                </c:pt>
                <c:pt idx="1914">
                  <c:v>-0.13039600000000001</c:v>
                </c:pt>
                <c:pt idx="1915">
                  <c:v>-0.11262000000000003</c:v>
                </c:pt>
                <c:pt idx="1916">
                  <c:v>-9.5977500000000021E-2</c:v>
                </c:pt>
                <c:pt idx="1917">
                  <c:v>-8.1749800000000025E-2</c:v>
                </c:pt>
                <c:pt idx="1918">
                  <c:v>-6.9300300000000023E-2</c:v>
                </c:pt>
                <c:pt idx="1919">
                  <c:v>-5.7054899999999999E-2</c:v>
                </c:pt>
                <c:pt idx="1920">
                  <c:v>-4.3971799999999985E-2</c:v>
                </c:pt>
                <c:pt idx="1921">
                  <c:v>-3.222690000000001E-2</c:v>
                </c:pt>
                <c:pt idx="1922">
                  <c:v>-2.0483100000000011E-2</c:v>
                </c:pt>
                <c:pt idx="1923" formatCode="0.00E+00">
                  <c:v>-8.2200900000000028E-3</c:v>
                </c:pt>
                <c:pt idx="1924" formatCode="0.00E+00">
                  <c:v>3.6247000000000007E-3</c:v>
                </c:pt>
                <c:pt idx="1925">
                  <c:v>1.4444E-2</c:v>
                </c:pt>
                <c:pt idx="1926">
                  <c:v>2.3898200000000001E-2</c:v>
                </c:pt>
                <c:pt idx="1927">
                  <c:v>3.2002599999999999E-2</c:v>
                </c:pt>
                <c:pt idx="1928">
                  <c:v>3.8161E-2</c:v>
                </c:pt>
                <c:pt idx="1929">
                  <c:v>4.2352700000000021E-2</c:v>
                </c:pt>
                <c:pt idx="1930">
                  <c:v>4.4452600000000037E-2</c:v>
                </c:pt>
                <c:pt idx="1931">
                  <c:v>4.42583E-2</c:v>
                </c:pt>
                <c:pt idx="1932">
                  <c:v>4.2583200000000015E-2</c:v>
                </c:pt>
                <c:pt idx="1933">
                  <c:v>3.8343299999999997E-2</c:v>
                </c:pt>
                <c:pt idx="1934">
                  <c:v>3.1736199999999999E-2</c:v>
                </c:pt>
                <c:pt idx="1935">
                  <c:v>2.1970400000000001E-2</c:v>
                </c:pt>
                <c:pt idx="1936">
                  <c:v>1.0987500000000004E-2</c:v>
                </c:pt>
                <c:pt idx="1937" formatCode="0.00E+00">
                  <c:v>-1.4997999999999999E-3</c:v>
                </c:pt>
                <c:pt idx="1938">
                  <c:v>-1.5422399999999999E-2</c:v>
                </c:pt>
                <c:pt idx="1939">
                  <c:v>-3.1013599999999999E-2</c:v>
                </c:pt>
                <c:pt idx="1940">
                  <c:v>-4.6649299999999977E-2</c:v>
                </c:pt>
                <c:pt idx="1941">
                  <c:v>-6.2222700000000013E-2</c:v>
                </c:pt>
                <c:pt idx="1942">
                  <c:v>-7.6527999999999999E-2</c:v>
                </c:pt>
                <c:pt idx="1943">
                  <c:v>-9.3222500000000028E-2</c:v>
                </c:pt>
                <c:pt idx="1944">
                  <c:v>-0.11309500000000003</c:v>
                </c:pt>
                <c:pt idx="1945">
                  <c:v>-0.13112299999999993</c:v>
                </c:pt>
                <c:pt idx="1946">
                  <c:v>-0.15002299999999999</c:v>
                </c:pt>
                <c:pt idx="1947">
                  <c:v>-0.169381</c:v>
                </c:pt>
                <c:pt idx="1948">
                  <c:v>-0.18910000000000005</c:v>
                </c:pt>
                <c:pt idx="1949">
                  <c:v>-0.20902000000000001</c:v>
                </c:pt>
                <c:pt idx="1950">
                  <c:v>-0.22876700000000005</c:v>
                </c:pt>
                <c:pt idx="1951">
                  <c:v>-0.24773500000000007</c:v>
                </c:pt>
                <c:pt idx="1952">
                  <c:v>-0.265538</c:v>
                </c:pt>
                <c:pt idx="1953">
                  <c:v>-0.28191300000000002</c:v>
                </c:pt>
                <c:pt idx="1954">
                  <c:v>-0.29579900000000003</c:v>
                </c:pt>
                <c:pt idx="1955">
                  <c:v>-0.307537</c:v>
                </c:pt>
                <c:pt idx="1956">
                  <c:v>-0.31725200000000009</c:v>
                </c:pt>
                <c:pt idx="1957">
                  <c:v>-0.32426100000000002</c:v>
                </c:pt>
                <c:pt idx="1958">
                  <c:v>-0.32859900000000014</c:v>
                </c:pt>
                <c:pt idx="1959">
                  <c:v>-0.32965200000000011</c:v>
                </c:pt>
                <c:pt idx="1960">
                  <c:v>-0.32898900000000025</c:v>
                </c:pt>
                <c:pt idx="1961">
                  <c:v>-0.33106200000000013</c:v>
                </c:pt>
                <c:pt idx="1962">
                  <c:v>-0.33285800000000026</c:v>
                </c:pt>
                <c:pt idx="1963">
                  <c:v>-0.32619100000000001</c:v>
                </c:pt>
                <c:pt idx="1964">
                  <c:v>-0.31625500000000001</c:v>
                </c:pt>
                <c:pt idx="1965">
                  <c:v>-0.303147</c:v>
                </c:pt>
                <c:pt idx="1966">
                  <c:v>-0.28618600000000011</c:v>
                </c:pt>
                <c:pt idx="1967">
                  <c:v>-0.26660500000000004</c:v>
                </c:pt>
                <c:pt idx="1968">
                  <c:v>-0.245671</c:v>
                </c:pt>
                <c:pt idx="1969">
                  <c:v>-0.220802</c:v>
                </c:pt>
                <c:pt idx="1970">
                  <c:v>-0.19521100000000005</c:v>
                </c:pt>
                <c:pt idx="1971">
                  <c:v>-0.16908400000000001</c:v>
                </c:pt>
                <c:pt idx="1972">
                  <c:v>-0.14233100000000001</c:v>
                </c:pt>
                <c:pt idx="1973">
                  <c:v>-0.116479</c:v>
                </c:pt>
                <c:pt idx="1974">
                  <c:v>-9.19402E-2</c:v>
                </c:pt>
                <c:pt idx="1975">
                  <c:v>-6.8389700000000012E-2</c:v>
                </c:pt>
                <c:pt idx="1976">
                  <c:v>-4.6855799999999996E-2</c:v>
                </c:pt>
                <c:pt idx="1977">
                  <c:v>-2.8152300000000002E-2</c:v>
                </c:pt>
                <c:pt idx="1978">
                  <c:v>-1.31567E-2</c:v>
                </c:pt>
                <c:pt idx="1979" formatCode="0.00E+00">
                  <c:v>-2.1237800000000018E-3</c:v>
                </c:pt>
                <c:pt idx="1980" formatCode="0.00E+00">
                  <c:v>7.9520700000000038E-3</c:v>
                </c:pt>
                <c:pt idx="1981">
                  <c:v>2.0140599999999995E-2</c:v>
                </c:pt>
                <c:pt idx="1982">
                  <c:v>3.0615900000000012E-2</c:v>
                </c:pt>
                <c:pt idx="1983">
                  <c:v>3.9549599999999997E-2</c:v>
                </c:pt>
                <c:pt idx="1984">
                  <c:v>4.7015100000000004E-2</c:v>
                </c:pt>
                <c:pt idx="1985">
                  <c:v>5.1903299999999999E-2</c:v>
                </c:pt>
                <c:pt idx="1986">
                  <c:v>5.3996300000000018E-2</c:v>
                </c:pt>
                <c:pt idx="1987">
                  <c:v>5.5454799999999999E-2</c:v>
                </c:pt>
                <c:pt idx="1988">
                  <c:v>5.2668199999999998E-2</c:v>
                </c:pt>
                <c:pt idx="1989">
                  <c:v>4.7727300000000014E-2</c:v>
                </c:pt>
                <c:pt idx="1990">
                  <c:v>4.1109299999999988E-2</c:v>
                </c:pt>
                <c:pt idx="1991">
                  <c:v>3.1989499999999997E-2</c:v>
                </c:pt>
                <c:pt idx="1992">
                  <c:v>2.1430700000000011E-2</c:v>
                </c:pt>
                <c:pt idx="1993">
                  <c:v>1.0431299999999998E-2</c:v>
                </c:pt>
                <c:pt idx="1994" formatCode="0.00E+00">
                  <c:v>-1.8441000000000009E-3</c:v>
                </c:pt>
                <c:pt idx="1995">
                  <c:v>-1.5462699999999999E-2</c:v>
                </c:pt>
                <c:pt idx="1996">
                  <c:v>-3.049230000000001E-2</c:v>
                </c:pt>
                <c:pt idx="1997">
                  <c:v>-4.6461500000000003E-2</c:v>
                </c:pt>
                <c:pt idx="1998">
                  <c:v>-6.2945200000000007E-2</c:v>
                </c:pt>
                <c:pt idx="1999">
                  <c:v>-8.0163700000000004E-2</c:v>
                </c:pt>
                <c:pt idx="2000">
                  <c:v>-9.7269400000000006E-2</c:v>
                </c:pt>
                <c:pt idx="2001">
                  <c:v>-0.11444799999999995</c:v>
                </c:pt>
                <c:pt idx="2002">
                  <c:v>-0.132128</c:v>
                </c:pt>
                <c:pt idx="2003">
                  <c:v>-0.14980700000000005</c:v>
                </c:pt>
                <c:pt idx="2004">
                  <c:v>-0.16825999999999999</c:v>
                </c:pt>
                <c:pt idx="2005">
                  <c:v>-0.18654900000000008</c:v>
                </c:pt>
                <c:pt idx="2006">
                  <c:v>-0.20500699999999999</c:v>
                </c:pt>
                <c:pt idx="2007">
                  <c:v>-0.22254900000000005</c:v>
                </c:pt>
                <c:pt idx="2008">
                  <c:v>-0.23903800000000006</c:v>
                </c:pt>
                <c:pt idx="2009">
                  <c:v>-0.25399100000000002</c:v>
                </c:pt>
                <c:pt idx="2010">
                  <c:v>-0.267127</c:v>
                </c:pt>
                <c:pt idx="2011">
                  <c:v>-0.27802000000000016</c:v>
                </c:pt>
                <c:pt idx="2012">
                  <c:v>-0.28727200000000008</c:v>
                </c:pt>
                <c:pt idx="2013">
                  <c:v>-0.29424300000000003</c:v>
                </c:pt>
                <c:pt idx="2014">
                  <c:v>-0.29872600000000016</c:v>
                </c:pt>
                <c:pt idx="2015">
                  <c:v>-0.30019400000000002</c:v>
                </c:pt>
                <c:pt idx="2016">
                  <c:v>-0.29955400000000015</c:v>
                </c:pt>
                <c:pt idx="2017">
                  <c:v>-0.29647000000000012</c:v>
                </c:pt>
                <c:pt idx="2018">
                  <c:v>-0.29102500000000014</c:v>
                </c:pt>
                <c:pt idx="2019">
                  <c:v>-0.28372000000000008</c:v>
                </c:pt>
                <c:pt idx="2020">
                  <c:v>-0.27396600000000015</c:v>
                </c:pt>
                <c:pt idx="2021">
                  <c:v>-0.2629470000000001</c:v>
                </c:pt>
                <c:pt idx="2022">
                  <c:v>-0.25138000000000016</c:v>
                </c:pt>
                <c:pt idx="2023">
                  <c:v>-0.24033099999999999</c:v>
                </c:pt>
                <c:pt idx="2024">
                  <c:v>-0.22858300000000001</c:v>
                </c:pt>
                <c:pt idx="2025">
                  <c:v>-0.21360199999999999</c:v>
                </c:pt>
                <c:pt idx="2026">
                  <c:v>-0.19625300000000001</c:v>
                </c:pt>
                <c:pt idx="2027">
                  <c:v>-0.17665500000000001</c:v>
                </c:pt>
                <c:pt idx="2028">
                  <c:v>-0.15481100000000006</c:v>
                </c:pt>
                <c:pt idx="2029">
                  <c:v>-0.13249700000000006</c:v>
                </c:pt>
                <c:pt idx="2030">
                  <c:v>-0.10968600000000005</c:v>
                </c:pt>
                <c:pt idx="2031">
                  <c:v>-8.6700700000000006E-2</c:v>
                </c:pt>
                <c:pt idx="2032">
                  <c:v>-6.4220700000000019E-2</c:v>
                </c:pt>
                <c:pt idx="2033">
                  <c:v>-4.3232300000000001E-2</c:v>
                </c:pt>
                <c:pt idx="2034">
                  <c:v>-2.3895300000000008E-2</c:v>
                </c:pt>
                <c:pt idx="2035" formatCode="0.00E+00">
                  <c:v>-6.1400500000000002E-3</c:v>
                </c:pt>
                <c:pt idx="2036" formatCode="0.00E+00">
                  <c:v>8.2443199999999994E-3</c:v>
                </c:pt>
                <c:pt idx="2037">
                  <c:v>2.0174499999999995E-2</c:v>
                </c:pt>
                <c:pt idx="2038">
                  <c:v>2.8836199999999999E-2</c:v>
                </c:pt>
                <c:pt idx="2039">
                  <c:v>3.3910000000000003E-2</c:v>
                </c:pt>
                <c:pt idx="2040">
                  <c:v>3.5739699999999999E-2</c:v>
                </c:pt>
                <c:pt idx="2041">
                  <c:v>3.40962E-2</c:v>
                </c:pt>
                <c:pt idx="2042">
                  <c:v>3.1807300000000011E-2</c:v>
                </c:pt>
                <c:pt idx="2043">
                  <c:v>2.9840400000000007E-2</c:v>
                </c:pt>
                <c:pt idx="2044">
                  <c:v>2.8522099999999995E-2</c:v>
                </c:pt>
                <c:pt idx="2045">
                  <c:v>2.3605500000000001E-2</c:v>
                </c:pt>
                <c:pt idx="2046">
                  <c:v>1.5257099999999999E-2</c:v>
                </c:pt>
                <c:pt idx="2047" formatCode="0.00E+00">
                  <c:v>2.705400000000001E-3</c:v>
                </c:pt>
                <c:pt idx="2048">
                  <c:v>-1.3125700000000004E-2</c:v>
                </c:pt>
                <c:pt idx="2049">
                  <c:v>-3.1951000000000014E-2</c:v>
                </c:pt>
                <c:pt idx="2050">
                  <c:v>-5.4036000000000035E-2</c:v>
                </c:pt>
                <c:pt idx="2051">
                  <c:v>-7.8342899999999993E-2</c:v>
                </c:pt>
                <c:pt idx="2052">
                  <c:v>-0.10391</c:v>
                </c:pt>
                <c:pt idx="2053">
                  <c:v>-0.13086700000000001</c:v>
                </c:pt>
                <c:pt idx="2054">
                  <c:v>-0.15891600000000011</c:v>
                </c:pt>
                <c:pt idx="2055">
                  <c:v>-0.18599500000000008</c:v>
                </c:pt>
                <c:pt idx="2056">
                  <c:v>-0.21244200000000008</c:v>
                </c:pt>
                <c:pt idx="2057">
                  <c:v>-0.23737800000000001</c:v>
                </c:pt>
                <c:pt idx="2058">
                  <c:v>-0.26112200000000002</c:v>
                </c:pt>
                <c:pt idx="2059">
                  <c:v>-0.28244000000000002</c:v>
                </c:pt>
                <c:pt idx="2060">
                  <c:v>-0.30112300000000014</c:v>
                </c:pt>
                <c:pt idx="2061">
                  <c:v>-0.31730000000000025</c:v>
                </c:pt>
                <c:pt idx="2062">
                  <c:v>-0.3309600000000002</c:v>
                </c:pt>
                <c:pt idx="2063">
                  <c:v>-0.3465390000000001</c:v>
                </c:pt>
                <c:pt idx="2064">
                  <c:v>-0.36165400000000009</c:v>
                </c:pt>
                <c:pt idx="2065">
                  <c:v>-0.37601700000000021</c:v>
                </c:pt>
                <c:pt idx="2066">
                  <c:v>-0.38789900000000022</c:v>
                </c:pt>
                <c:pt idx="2067">
                  <c:v>-0.39727200000000013</c:v>
                </c:pt>
                <c:pt idx="2068">
                  <c:v>-0.40393600000000002</c:v>
                </c:pt>
                <c:pt idx="2069">
                  <c:v>-0.40819800000000001</c:v>
                </c:pt>
                <c:pt idx="2070">
                  <c:v>-0.40966800000000009</c:v>
                </c:pt>
                <c:pt idx="2071">
                  <c:v>-0.40832600000000013</c:v>
                </c:pt>
                <c:pt idx="2072">
                  <c:v>-0.40387400000000012</c:v>
                </c:pt>
                <c:pt idx="2073">
                  <c:v>-0.39619300000000002</c:v>
                </c:pt>
                <c:pt idx="2074">
                  <c:v>-0.3865780000000002</c:v>
                </c:pt>
                <c:pt idx="2075">
                  <c:v>-0.37502100000000022</c:v>
                </c:pt>
                <c:pt idx="2076">
                  <c:v>-0.36226700000000001</c:v>
                </c:pt>
                <c:pt idx="2077">
                  <c:v>-0.34790400000000016</c:v>
                </c:pt>
                <c:pt idx="2078">
                  <c:v>-0.33252700000000013</c:v>
                </c:pt>
                <c:pt idx="2079">
                  <c:v>-0.31702200000000025</c:v>
                </c:pt>
                <c:pt idx="2080">
                  <c:v>-0.30123900000000003</c:v>
                </c:pt>
                <c:pt idx="2081">
                  <c:v>-0.28614600000000001</c:v>
                </c:pt>
                <c:pt idx="2082">
                  <c:v>-0.27176400000000001</c:v>
                </c:pt>
                <c:pt idx="2083">
                  <c:v>-0.25744700000000004</c:v>
                </c:pt>
                <c:pt idx="2084">
                  <c:v>-0.24223300000000006</c:v>
                </c:pt>
                <c:pt idx="2085">
                  <c:v>-0.228682</c:v>
                </c:pt>
                <c:pt idx="2086">
                  <c:v>-0.21540200000000007</c:v>
                </c:pt>
                <c:pt idx="2087">
                  <c:v>-0.20377799999999999</c:v>
                </c:pt>
                <c:pt idx="2088">
                  <c:v>-0.19319800000000001</c:v>
                </c:pt>
                <c:pt idx="2089">
                  <c:v>-0.18382599999999999</c:v>
                </c:pt>
                <c:pt idx="2090">
                  <c:v>-0.17585100000000001</c:v>
                </c:pt>
                <c:pt idx="2091">
                  <c:v>-0.17024700000000006</c:v>
                </c:pt>
                <c:pt idx="2092">
                  <c:v>-0.16692000000000001</c:v>
                </c:pt>
                <c:pt idx="2093">
                  <c:v>-0.16589000000000001</c:v>
                </c:pt>
                <c:pt idx="2094">
                  <c:v>-0.16752900000000001</c:v>
                </c:pt>
                <c:pt idx="2095">
                  <c:v>-0.17154200000000006</c:v>
                </c:pt>
                <c:pt idx="2096">
                  <c:v>-0.17723800000000006</c:v>
                </c:pt>
                <c:pt idx="2097">
                  <c:v>-0.18640300000000007</c:v>
                </c:pt>
                <c:pt idx="2098">
                  <c:v>-0.19702500000000001</c:v>
                </c:pt>
                <c:pt idx="2099">
                  <c:v>-0.21166699999999999</c:v>
                </c:pt>
                <c:pt idx="2100">
                  <c:v>-0.22839599999999999</c:v>
                </c:pt>
                <c:pt idx="2101">
                  <c:v>-0.24722800000000006</c:v>
                </c:pt>
                <c:pt idx="2102">
                  <c:v>-0.26775700000000002</c:v>
                </c:pt>
                <c:pt idx="2103">
                  <c:v>-0.29013600000000001</c:v>
                </c:pt>
                <c:pt idx="2104">
                  <c:v>-0.3128640000000002</c:v>
                </c:pt>
                <c:pt idx="2105">
                  <c:v>-0.33506200000000025</c:v>
                </c:pt>
                <c:pt idx="2106">
                  <c:v>-0.35799500000000001</c:v>
                </c:pt>
                <c:pt idx="2107">
                  <c:v>-0.38250800000000013</c:v>
                </c:pt>
                <c:pt idx="2108">
                  <c:v>-0.40825800000000001</c:v>
                </c:pt>
                <c:pt idx="2109">
                  <c:v>-0.43487900000000013</c:v>
                </c:pt>
                <c:pt idx="2110">
                  <c:v>-0.46154300000000004</c:v>
                </c:pt>
                <c:pt idx="2111">
                  <c:v>-0.48790900000000015</c:v>
                </c:pt>
                <c:pt idx="2112">
                  <c:v>-0.51423399999999975</c:v>
                </c:pt>
                <c:pt idx="2113">
                  <c:v>-0.53956399999999971</c:v>
                </c:pt>
                <c:pt idx="2114">
                  <c:v>-0.56295899999999999</c:v>
                </c:pt>
                <c:pt idx="2115">
                  <c:v>-0.58604999999999996</c:v>
                </c:pt>
                <c:pt idx="2116">
                  <c:v>-0.60687000000000024</c:v>
                </c:pt>
                <c:pt idx="2117">
                  <c:v>-0.62713200000000002</c:v>
                </c:pt>
                <c:pt idx="2118">
                  <c:v>-0.64331899999999997</c:v>
                </c:pt>
                <c:pt idx="2119">
                  <c:v>-0.656412</c:v>
                </c:pt>
                <c:pt idx="2120">
                  <c:v>-0.66646799999999973</c:v>
                </c:pt>
                <c:pt idx="2121">
                  <c:v>-0.67295200000000022</c:v>
                </c:pt>
                <c:pt idx="2122">
                  <c:v>-0.67642200000000019</c:v>
                </c:pt>
                <c:pt idx="2123">
                  <c:v>-0.67603899999999995</c:v>
                </c:pt>
                <c:pt idx="2124">
                  <c:v>-0.67504600000000026</c:v>
                </c:pt>
                <c:pt idx="2125">
                  <c:v>-0.67400300000000024</c:v>
                </c:pt>
                <c:pt idx="2126">
                  <c:v>-0.67190300000000025</c:v>
                </c:pt>
                <c:pt idx="2127">
                  <c:v>-0.66640900000000025</c:v>
                </c:pt>
                <c:pt idx="2128">
                  <c:v>-0.65794800000000031</c:v>
                </c:pt>
                <c:pt idx="2129">
                  <c:v>-0.64627600000000018</c:v>
                </c:pt>
                <c:pt idx="2130">
                  <c:v>-0.63283599999999995</c:v>
                </c:pt>
                <c:pt idx="2131">
                  <c:v>-0.6169450000000003</c:v>
                </c:pt>
                <c:pt idx="2132">
                  <c:v>-0.59954399999999963</c:v>
                </c:pt>
                <c:pt idx="2133">
                  <c:v>-0.58267800000000003</c:v>
                </c:pt>
                <c:pt idx="2134">
                  <c:v>-0.56490099999999999</c:v>
                </c:pt>
                <c:pt idx="2135">
                  <c:v>-0.54688000000000003</c:v>
                </c:pt>
                <c:pt idx="2136">
                  <c:v>-0.52856899999999962</c:v>
                </c:pt>
                <c:pt idx="2137">
                  <c:v>-0.51174299999999973</c:v>
                </c:pt>
                <c:pt idx="2138">
                  <c:v>-0.49667000000000011</c:v>
                </c:pt>
                <c:pt idx="2139">
                  <c:v>-0.48407600000000012</c:v>
                </c:pt>
                <c:pt idx="2140">
                  <c:v>-0.47420200000000001</c:v>
                </c:pt>
                <c:pt idx="2141">
                  <c:v>-0.4672090000000001</c:v>
                </c:pt>
                <c:pt idx="2142">
                  <c:v>-0.46362400000000009</c:v>
                </c:pt>
                <c:pt idx="2143">
                  <c:v>-0.46292300000000008</c:v>
                </c:pt>
                <c:pt idx="2144">
                  <c:v>-0.46399000000000001</c:v>
                </c:pt>
                <c:pt idx="2145">
                  <c:v>-0.4654040000000001</c:v>
                </c:pt>
                <c:pt idx="2146">
                  <c:v>-0.46619700000000003</c:v>
                </c:pt>
                <c:pt idx="2147">
                  <c:v>-0.46892100000000014</c:v>
                </c:pt>
                <c:pt idx="2148">
                  <c:v>-0.47555200000000009</c:v>
                </c:pt>
                <c:pt idx="2149">
                  <c:v>-0.48644100000000001</c:v>
                </c:pt>
                <c:pt idx="2150">
                  <c:v>-0.50107900000000005</c:v>
                </c:pt>
                <c:pt idx="2151">
                  <c:v>-0.51933099999999977</c:v>
                </c:pt>
                <c:pt idx="2152">
                  <c:v>-0.53992799999999996</c:v>
                </c:pt>
                <c:pt idx="2153">
                  <c:v>-0.5634169999999995</c:v>
                </c:pt>
                <c:pt idx="2154">
                  <c:v>-0.58944299999999972</c:v>
                </c:pt>
                <c:pt idx="2155">
                  <c:v>-0.61757499999999999</c:v>
                </c:pt>
                <c:pt idx="2156">
                  <c:v>-0.64707000000000026</c:v>
                </c:pt>
                <c:pt idx="2157">
                  <c:v>-0.67763400000000029</c:v>
                </c:pt>
                <c:pt idx="2158">
                  <c:v>-0.70773600000000003</c:v>
                </c:pt>
                <c:pt idx="2159">
                  <c:v>-0.73771900000000024</c:v>
                </c:pt>
                <c:pt idx="2160">
                  <c:v>-0.76638499999999998</c:v>
                </c:pt>
                <c:pt idx="2161">
                  <c:v>-0.79332899999999973</c:v>
                </c:pt>
                <c:pt idx="2162">
                  <c:v>-0.81882500000000025</c:v>
                </c:pt>
                <c:pt idx="2163">
                  <c:v>-0.84096199999999999</c:v>
                </c:pt>
                <c:pt idx="2164">
                  <c:v>-0.85990400000000022</c:v>
                </c:pt>
                <c:pt idx="2165">
                  <c:v>-0.87938400000000005</c:v>
                </c:pt>
                <c:pt idx="2166">
                  <c:v>-0.89941499999999963</c:v>
                </c:pt>
                <c:pt idx="2167">
                  <c:v>-0.91816799999999976</c:v>
                </c:pt>
                <c:pt idx="2168">
                  <c:v>-0.93472800000000023</c:v>
                </c:pt>
                <c:pt idx="2169">
                  <c:v>-0.94871700000000003</c:v>
                </c:pt>
                <c:pt idx="2170">
                  <c:v>-0.96024699999999996</c:v>
                </c:pt>
                <c:pt idx="2171">
                  <c:v>-0.96944100000000022</c:v>
                </c:pt>
                <c:pt idx="2172">
                  <c:v>-0.97557899999999997</c:v>
                </c:pt>
                <c:pt idx="2173">
                  <c:v>-0.97873100000000024</c:v>
                </c:pt>
                <c:pt idx="2174">
                  <c:v>-0.97916000000000003</c:v>
                </c:pt>
                <c:pt idx="2175">
                  <c:v>-0.97666900000000023</c:v>
                </c:pt>
                <c:pt idx="2176">
                  <c:v>-0.97185800000000022</c:v>
                </c:pt>
                <c:pt idx="2177">
                  <c:v>-0.96451900000000002</c:v>
                </c:pt>
                <c:pt idx="2178">
                  <c:v>-0.955314</c:v>
                </c:pt>
                <c:pt idx="2179">
                  <c:v>-0.94450000000000001</c:v>
                </c:pt>
                <c:pt idx="2180">
                  <c:v>-0.93249300000000002</c:v>
                </c:pt>
                <c:pt idx="2181">
                  <c:v>-0.91883999999999999</c:v>
                </c:pt>
                <c:pt idx="2182">
                  <c:v>-0.90512300000000001</c:v>
                </c:pt>
                <c:pt idx="2183">
                  <c:v>-0.89154</c:v>
                </c:pt>
                <c:pt idx="2184">
                  <c:v>-0.87887800000000038</c:v>
                </c:pt>
                <c:pt idx="2185">
                  <c:v>-0.86558100000000004</c:v>
                </c:pt>
                <c:pt idx="2186">
                  <c:v>-0.85224200000000028</c:v>
                </c:pt>
                <c:pt idx="2187">
                  <c:v>-0.84003499999999998</c:v>
                </c:pt>
                <c:pt idx="2188">
                  <c:v>-0.82777800000000024</c:v>
                </c:pt>
                <c:pt idx="2189">
                  <c:v>-0.81572699999999998</c:v>
                </c:pt>
                <c:pt idx="2190">
                  <c:v>-0.80455900000000002</c:v>
                </c:pt>
                <c:pt idx="2191">
                  <c:v>-0.79477200000000003</c:v>
                </c:pt>
                <c:pt idx="2192">
                  <c:v>-0.78661999999999999</c:v>
                </c:pt>
                <c:pt idx="2193">
                  <c:v>-0.7797860000000002</c:v>
                </c:pt>
                <c:pt idx="2194">
                  <c:v>-0.77528799999999998</c:v>
                </c:pt>
                <c:pt idx="2195">
                  <c:v>-0.77241000000000004</c:v>
                </c:pt>
                <c:pt idx="2196">
                  <c:v>-0.77160500000000032</c:v>
                </c:pt>
                <c:pt idx="2197">
                  <c:v>-0.77407500000000029</c:v>
                </c:pt>
                <c:pt idx="2198">
                  <c:v>-0.77871000000000024</c:v>
                </c:pt>
                <c:pt idx="2199">
                  <c:v>-0.78617800000000004</c:v>
                </c:pt>
                <c:pt idx="2200">
                  <c:v>-0.79699799999999998</c:v>
                </c:pt>
                <c:pt idx="2201">
                  <c:v>-0.81040299999999976</c:v>
                </c:pt>
                <c:pt idx="2202">
                  <c:v>-0.82673600000000003</c:v>
                </c:pt>
                <c:pt idx="2203">
                  <c:v>-0.84537099999999998</c:v>
                </c:pt>
                <c:pt idx="2204">
                  <c:v>-0.86596600000000001</c:v>
                </c:pt>
                <c:pt idx="2205">
                  <c:v>-0.88833699999999971</c:v>
                </c:pt>
                <c:pt idx="2206">
                  <c:v>-0.91102799999999973</c:v>
                </c:pt>
                <c:pt idx="2207">
                  <c:v>-0.93387399999999998</c:v>
                </c:pt>
                <c:pt idx="2208">
                  <c:v>-0.95739300000000005</c:v>
                </c:pt>
                <c:pt idx="2209">
                  <c:v>-0.98202199999999973</c:v>
                </c:pt>
                <c:pt idx="2210">
                  <c:v>-1.0080800000000001</c:v>
                </c:pt>
                <c:pt idx="2211">
                  <c:v>-1.0347599999999999</c:v>
                </c:pt>
                <c:pt idx="2212">
                  <c:v>-1.06165</c:v>
                </c:pt>
                <c:pt idx="2213">
                  <c:v>-1.08822</c:v>
                </c:pt>
                <c:pt idx="2214">
                  <c:v>-1.1142399999999999</c:v>
                </c:pt>
                <c:pt idx="2215">
                  <c:v>-1.1402399999999999</c:v>
                </c:pt>
                <c:pt idx="2216">
                  <c:v>-1.1649099999999999</c:v>
                </c:pt>
                <c:pt idx="2217">
                  <c:v>-1.1883900000000001</c:v>
                </c:pt>
                <c:pt idx="2218">
                  <c:v>-1.2106399999999995</c:v>
                </c:pt>
                <c:pt idx="2219">
                  <c:v>-1.23068</c:v>
                </c:pt>
                <c:pt idx="2220">
                  <c:v>-1.24837</c:v>
                </c:pt>
                <c:pt idx="2221">
                  <c:v>-1.2637199999999995</c:v>
                </c:pt>
                <c:pt idx="2222">
                  <c:v>-1.2759199999999995</c:v>
                </c:pt>
                <c:pt idx="2223">
                  <c:v>-1.2850999999999995</c:v>
                </c:pt>
                <c:pt idx="2224">
                  <c:v>-1.2922899999999999</c:v>
                </c:pt>
                <c:pt idx="2225">
                  <c:v>-1.29636</c:v>
                </c:pt>
                <c:pt idx="2226">
                  <c:v>-1.2988299999999995</c:v>
                </c:pt>
                <c:pt idx="2227">
                  <c:v>-1.3007500000000001</c:v>
                </c:pt>
                <c:pt idx="2228">
                  <c:v>-1.3036799999999995</c:v>
                </c:pt>
                <c:pt idx="2229">
                  <c:v>-1.3032199999999998</c:v>
                </c:pt>
                <c:pt idx="2230">
                  <c:v>-1.29867</c:v>
                </c:pt>
                <c:pt idx="2231">
                  <c:v>-1.2909899999999999</c:v>
                </c:pt>
                <c:pt idx="2232">
                  <c:v>-1.2811899999999998</c:v>
                </c:pt>
                <c:pt idx="2233">
                  <c:v>-1.2694299999999996</c:v>
                </c:pt>
                <c:pt idx="2234">
                  <c:v>-1.2567899999999999</c:v>
                </c:pt>
                <c:pt idx="2235">
                  <c:v>-1.2424500000000001</c:v>
                </c:pt>
                <c:pt idx="2236">
                  <c:v>-1.2276499999999995</c:v>
                </c:pt>
                <c:pt idx="2237">
                  <c:v>-1.2129899999999998</c:v>
                </c:pt>
                <c:pt idx="2238">
                  <c:v>-1.1985699999999999</c:v>
                </c:pt>
                <c:pt idx="2239">
                  <c:v>-1.1854100000000001</c:v>
                </c:pt>
                <c:pt idx="2240">
                  <c:v>-1.17334</c:v>
                </c:pt>
                <c:pt idx="2241">
                  <c:v>-1.16364</c:v>
                </c:pt>
                <c:pt idx="2242">
                  <c:v>-1.1575299999999995</c:v>
                </c:pt>
                <c:pt idx="2243">
                  <c:v>-1.1527000000000001</c:v>
                </c:pt>
                <c:pt idx="2244">
                  <c:v>-1.15185</c:v>
                </c:pt>
                <c:pt idx="2245">
                  <c:v>-1.1548099999999999</c:v>
                </c:pt>
                <c:pt idx="2246">
                  <c:v>-1.16099</c:v>
                </c:pt>
                <c:pt idx="2247">
                  <c:v>-1.16629</c:v>
                </c:pt>
                <c:pt idx="2248">
                  <c:v>-1.1705700000000001</c:v>
                </c:pt>
                <c:pt idx="2249">
                  <c:v>-1.1763300000000001</c:v>
                </c:pt>
                <c:pt idx="2250">
                  <c:v>-1.1850499999999999</c:v>
                </c:pt>
                <c:pt idx="2251">
                  <c:v>-1.1970499999999999</c:v>
                </c:pt>
                <c:pt idx="2252">
                  <c:v>-1.2115599999999995</c:v>
                </c:pt>
                <c:pt idx="2253">
                  <c:v>-1.2281500000000001</c:v>
                </c:pt>
                <c:pt idx="2254">
                  <c:v>-1.2469599999999998</c:v>
                </c:pt>
                <c:pt idx="2255">
                  <c:v>-1.26844</c:v>
                </c:pt>
                <c:pt idx="2256">
                  <c:v>-1.2915599999999998</c:v>
                </c:pt>
                <c:pt idx="2257">
                  <c:v>-1.3157599999999998</c:v>
                </c:pt>
                <c:pt idx="2258">
                  <c:v>-1.34121</c:v>
                </c:pt>
                <c:pt idx="2259">
                  <c:v>-1.3673999999999995</c:v>
                </c:pt>
                <c:pt idx="2260">
                  <c:v>-1.3940300000000001</c:v>
                </c:pt>
                <c:pt idx="2261">
                  <c:v>-1.4196799999999996</c:v>
                </c:pt>
                <c:pt idx="2262">
                  <c:v>-1.44604</c:v>
                </c:pt>
                <c:pt idx="2263">
                  <c:v>-1.47115</c:v>
                </c:pt>
                <c:pt idx="2264">
                  <c:v>-1.49481</c:v>
                </c:pt>
                <c:pt idx="2265">
                  <c:v>-1.5164299999999995</c:v>
                </c:pt>
                <c:pt idx="2266">
                  <c:v>-1.53525</c:v>
                </c:pt>
                <c:pt idx="2267">
                  <c:v>-1.5532899999999998</c:v>
                </c:pt>
                <c:pt idx="2268">
                  <c:v>-1.5712699999999995</c:v>
                </c:pt>
                <c:pt idx="2269">
                  <c:v>-1.59033</c:v>
                </c:pt>
                <c:pt idx="2270">
                  <c:v>-1.60748</c:v>
                </c:pt>
                <c:pt idx="2271">
                  <c:v>-1.6226799999999999</c:v>
                </c:pt>
                <c:pt idx="2272">
                  <c:v>-1.6352100000000001</c:v>
                </c:pt>
                <c:pt idx="2273">
                  <c:v>-1.6449100000000001</c:v>
                </c:pt>
                <c:pt idx="2274">
                  <c:v>-1.65134</c:v>
                </c:pt>
                <c:pt idx="2275">
                  <c:v>-1.65534</c:v>
                </c:pt>
                <c:pt idx="2276">
                  <c:v>-1.6574599999999999</c:v>
                </c:pt>
                <c:pt idx="2277">
                  <c:v>-1.6566399999999999</c:v>
                </c:pt>
                <c:pt idx="2278">
                  <c:v>-1.6526000000000001</c:v>
                </c:pt>
                <c:pt idx="2279">
                  <c:v>-1.6461500000000004</c:v>
                </c:pt>
                <c:pt idx="2280">
                  <c:v>-1.63672</c:v>
                </c:pt>
                <c:pt idx="2281">
                  <c:v>-1.6260600000000001</c:v>
                </c:pt>
                <c:pt idx="2282">
                  <c:v>-1.61632</c:v>
                </c:pt>
                <c:pt idx="2283">
                  <c:v>-1.6080399999999999</c:v>
                </c:pt>
                <c:pt idx="2284">
                  <c:v>-1.6004799999999999</c:v>
                </c:pt>
                <c:pt idx="2285">
                  <c:v>-1.5925</c:v>
                </c:pt>
                <c:pt idx="2286">
                  <c:v>-1.5844499999999999</c:v>
                </c:pt>
                <c:pt idx="2287">
                  <c:v>-1.57623</c:v>
                </c:pt>
                <c:pt idx="2288">
                  <c:v>-1.56585</c:v>
                </c:pt>
                <c:pt idx="2289">
                  <c:v>-1.5551199999999998</c:v>
                </c:pt>
                <c:pt idx="2290">
                  <c:v>-1.5434699999999995</c:v>
                </c:pt>
                <c:pt idx="2291">
                  <c:v>-1.52885</c:v>
                </c:pt>
                <c:pt idx="2292">
                  <c:v>-1.5152599999999998</c:v>
                </c:pt>
                <c:pt idx="2293">
                  <c:v>-1.50658</c:v>
                </c:pt>
                <c:pt idx="2294">
                  <c:v>-1.5005500000000001</c:v>
                </c:pt>
                <c:pt idx="2295">
                  <c:v>-1.49457</c:v>
                </c:pt>
                <c:pt idx="2296">
                  <c:v>-1.4896899999999995</c:v>
                </c:pt>
                <c:pt idx="2297">
                  <c:v>-1.4868299999999997</c:v>
                </c:pt>
                <c:pt idx="2298">
                  <c:v>-1.4866199999999998</c:v>
                </c:pt>
                <c:pt idx="2299">
                  <c:v>-1.4898699999999996</c:v>
                </c:pt>
                <c:pt idx="2300">
                  <c:v>-1.4973099999999995</c:v>
                </c:pt>
                <c:pt idx="2301">
                  <c:v>-1.50735</c:v>
                </c:pt>
                <c:pt idx="2302">
                  <c:v>-1.5199899999999995</c:v>
                </c:pt>
                <c:pt idx="2303">
                  <c:v>-1.5339099999999997</c:v>
                </c:pt>
                <c:pt idx="2304">
                  <c:v>-1.5487599999999999</c:v>
                </c:pt>
                <c:pt idx="2305">
                  <c:v>-1.56633</c:v>
                </c:pt>
                <c:pt idx="2306">
                  <c:v>-1.58697</c:v>
                </c:pt>
                <c:pt idx="2307">
                  <c:v>-1.6087100000000001</c:v>
                </c:pt>
                <c:pt idx="2308">
                  <c:v>-1.62951</c:v>
                </c:pt>
                <c:pt idx="2309">
                  <c:v>-1.6488400000000001</c:v>
                </c:pt>
                <c:pt idx="2310">
                  <c:v>-1.6734899999999999</c:v>
                </c:pt>
                <c:pt idx="2311">
                  <c:v>-1.70241</c:v>
                </c:pt>
                <c:pt idx="2312">
                  <c:v>-1.7311799999999995</c:v>
                </c:pt>
                <c:pt idx="2313">
                  <c:v>-1.7600899999999999</c:v>
                </c:pt>
                <c:pt idx="2314">
                  <c:v>-1.7889999999999995</c:v>
                </c:pt>
                <c:pt idx="2315">
                  <c:v>-1.81846</c:v>
                </c:pt>
                <c:pt idx="2316">
                  <c:v>-1.8459399999999995</c:v>
                </c:pt>
                <c:pt idx="2317">
                  <c:v>-1.8711800000000001</c:v>
                </c:pt>
                <c:pt idx="2318">
                  <c:v>-1.8959299999999994</c:v>
                </c:pt>
                <c:pt idx="2319">
                  <c:v>-1.9193899999999999</c:v>
                </c:pt>
                <c:pt idx="2320">
                  <c:v>-1.94163</c:v>
                </c:pt>
                <c:pt idx="2321">
                  <c:v>-2.0275500000000002</c:v>
                </c:pt>
                <c:pt idx="2322">
                  <c:v>-2.0047100000000002</c:v>
                </c:pt>
                <c:pt idx="2323">
                  <c:v>-1.98584</c:v>
                </c:pt>
                <c:pt idx="2324">
                  <c:v>-1.96767</c:v>
                </c:pt>
                <c:pt idx="2325">
                  <c:v>-1.9473400000000001</c:v>
                </c:pt>
                <c:pt idx="2326">
                  <c:v>-1.9243399999999999</c:v>
                </c:pt>
                <c:pt idx="2327">
                  <c:v>-1.8980999999999999</c:v>
                </c:pt>
                <c:pt idx="2328">
                  <c:v>-1.86971</c:v>
                </c:pt>
                <c:pt idx="2329">
                  <c:v>-1.8357399999999995</c:v>
                </c:pt>
                <c:pt idx="2330">
                  <c:v>-1.79295</c:v>
                </c:pt>
              </c:numCache>
            </c:numRef>
          </c:yVal>
          <c:smooth val="1"/>
        </c:ser>
        <c:ser>
          <c:idx val="4"/>
          <c:order val="2"/>
          <c:tx>
            <c:v>scan rate50mV s-1</c:v>
          </c:tx>
          <c:spPr>
            <a:ln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Sheet5!$A$3:$A$2366</c:f>
              <c:numCache>
                <c:formatCode>General</c:formatCode>
                <c:ptCount val="2364"/>
                <c:pt idx="0">
                  <c:v>1.0138899999999995</c:v>
                </c:pt>
                <c:pt idx="1">
                  <c:v>1.54033</c:v>
                </c:pt>
                <c:pt idx="2">
                  <c:v>2.7293699999999999</c:v>
                </c:pt>
                <c:pt idx="3">
                  <c:v>3.6055600000000001</c:v>
                </c:pt>
                <c:pt idx="4">
                  <c:v>4.58019</c:v>
                </c:pt>
                <c:pt idx="5">
                  <c:v>5.5992300000000004</c:v>
                </c:pt>
                <c:pt idx="6">
                  <c:v>6.5005099999999985</c:v>
                </c:pt>
                <c:pt idx="7">
                  <c:v>7.5515600000000003</c:v>
                </c:pt>
                <c:pt idx="8">
                  <c:v>8.5816000000000034</c:v>
                </c:pt>
                <c:pt idx="9">
                  <c:v>9.6035300000000028</c:v>
                </c:pt>
                <c:pt idx="10">
                  <c:v>10.5418</c:v>
                </c:pt>
                <c:pt idx="11">
                  <c:v>11.539100000000001</c:v>
                </c:pt>
                <c:pt idx="12">
                  <c:v>12.548400000000001</c:v>
                </c:pt>
                <c:pt idx="13">
                  <c:v>13.4849</c:v>
                </c:pt>
                <c:pt idx="14">
                  <c:v>14.536200000000001</c:v>
                </c:pt>
                <c:pt idx="15">
                  <c:v>15.568100000000001</c:v>
                </c:pt>
                <c:pt idx="16">
                  <c:v>16.640799999999988</c:v>
                </c:pt>
                <c:pt idx="17">
                  <c:v>17.395099999999992</c:v>
                </c:pt>
                <c:pt idx="18">
                  <c:v>18.482499999999987</c:v>
                </c:pt>
                <c:pt idx="19">
                  <c:v>19.486599999999985</c:v>
                </c:pt>
                <c:pt idx="20">
                  <c:v>20.54549999999999</c:v>
                </c:pt>
                <c:pt idx="21">
                  <c:v>21.5151</c:v>
                </c:pt>
                <c:pt idx="22">
                  <c:v>22.511399999999991</c:v>
                </c:pt>
                <c:pt idx="23">
                  <c:v>23.5533</c:v>
                </c:pt>
                <c:pt idx="24">
                  <c:v>24.461299999999991</c:v>
                </c:pt>
                <c:pt idx="25">
                  <c:v>25.498699999999985</c:v>
                </c:pt>
                <c:pt idx="26">
                  <c:v>26.507200000000001</c:v>
                </c:pt>
                <c:pt idx="27">
                  <c:v>27.40509999999999</c:v>
                </c:pt>
                <c:pt idx="28">
                  <c:v>28.502499999999991</c:v>
                </c:pt>
                <c:pt idx="29">
                  <c:v>29.590299999999992</c:v>
                </c:pt>
                <c:pt idx="30">
                  <c:v>30.353000000000005</c:v>
                </c:pt>
                <c:pt idx="31">
                  <c:v>31.49659999999999</c:v>
                </c:pt>
                <c:pt idx="32">
                  <c:v>32.519100000000002</c:v>
                </c:pt>
                <c:pt idx="33">
                  <c:v>33.544000000000004</c:v>
                </c:pt>
                <c:pt idx="34">
                  <c:v>34.418500000000002</c:v>
                </c:pt>
                <c:pt idx="35">
                  <c:v>35.151699999999998</c:v>
                </c:pt>
                <c:pt idx="36">
                  <c:v>36.227600000000002</c:v>
                </c:pt>
                <c:pt idx="37">
                  <c:v>37.111200000000004</c:v>
                </c:pt>
                <c:pt idx="38">
                  <c:v>38.622900000000016</c:v>
                </c:pt>
                <c:pt idx="39">
                  <c:v>39.353899999999996</c:v>
                </c:pt>
                <c:pt idx="40">
                  <c:v>40.677600000000005</c:v>
                </c:pt>
                <c:pt idx="41">
                  <c:v>41.554200000000002</c:v>
                </c:pt>
                <c:pt idx="42">
                  <c:v>42.494900000000001</c:v>
                </c:pt>
                <c:pt idx="43">
                  <c:v>43.428400000000003</c:v>
                </c:pt>
                <c:pt idx="44">
                  <c:v>44.558100000000003</c:v>
                </c:pt>
                <c:pt idx="45">
                  <c:v>45.414799999999993</c:v>
                </c:pt>
                <c:pt idx="46">
                  <c:v>46.444800000000001</c:v>
                </c:pt>
                <c:pt idx="47">
                  <c:v>47.600200000000001</c:v>
                </c:pt>
                <c:pt idx="48">
                  <c:v>48.423900000000003</c:v>
                </c:pt>
                <c:pt idx="49">
                  <c:v>49.275600000000011</c:v>
                </c:pt>
                <c:pt idx="50">
                  <c:v>50.531500000000001</c:v>
                </c:pt>
                <c:pt idx="51">
                  <c:v>51.439100000000003</c:v>
                </c:pt>
                <c:pt idx="52">
                  <c:v>52.396300000000011</c:v>
                </c:pt>
                <c:pt idx="53">
                  <c:v>53.451799999999999</c:v>
                </c:pt>
                <c:pt idx="54">
                  <c:v>54.497800000000005</c:v>
                </c:pt>
                <c:pt idx="55">
                  <c:v>55.356599999999993</c:v>
                </c:pt>
                <c:pt idx="56">
                  <c:v>56.396700000000003</c:v>
                </c:pt>
                <c:pt idx="57">
                  <c:v>57.380499999999998</c:v>
                </c:pt>
                <c:pt idx="58">
                  <c:v>58.383899999999997</c:v>
                </c:pt>
                <c:pt idx="59">
                  <c:v>59.525000000000013</c:v>
                </c:pt>
                <c:pt idx="60">
                  <c:v>60.5154</c:v>
                </c:pt>
                <c:pt idx="61">
                  <c:v>61.4</c:v>
                </c:pt>
                <c:pt idx="62">
                  <c:v>62.412500000000001</c:v>
                </c:pt>
                <c:pt idx="63">
                  <c:v>63.434600000000003</c:v>
                </c:pt>
                <c:pt idx="64">
                  <c:v>64.488799999999998</c:v>
                </c:pt>
                <c:pt idx="65">
                  <c:v>65.347399999999993</c:v>
                </c:pt>
                <c:pt idx="66">
                  <c:v>66.468599999999995</c:v>
                </c:pt>
                <c:pt idx="67">
                  <c:v>67.403800000000004</c:v>
                </c:pt>
                <c:pt idx="68">
                  <c:v>68.411600000000035</c:v>
                </c:pt>
                <c:pt idx="69">
                  <c:v>69.476799999999983</c:v>
                </c:pt>
                <c:pt idx="70">
                  <c:v>70.394499999999994</c:v>
                </c:pt>
                <c:pt idx="71">
                  <c:v>71.482699999999994</c:v>
                </c:pt>
                <c:pt idx="72">
                  <c:v>72.401200000000031</c:v>
                </c:pt>
                <c:pt idx="73">
                  <c:v>73.412999999999997</c:v>
                </c:pt>
                <c:pt idx="74">
                  <c:v>74.438800000000001</c:v>
                </c:pt>
                <c:pt idx="75">
                  <c:v>75.256100000000004</c:v>
                </c:pt>
                <c:pt idx="76">
                  <c:v>76.540400000000005</c:v>
                </c:pt>
                <c:pt idx="77">
                  <c:v>77.246300000000005</c:v>
                </c:pt>
                <c:pt idx="78">
                  <c:v>78.201600000000028</c:v>
                </c:pt>
                <c:pt idx="79">
                  <c:v>79.531599999999997</c:v>
                </c:pt>
                <c:pt idx="80">
                  <c:v>80.550200000000004</c:v>
                </c:pt>
                <c:pt idx="81">
                  <c:v>81.272799999999989</c:v>
                </c:pt>
                <c:pt idx="82">
                  <c:v>82.444600000000037</c:v>
                </c:pt>
                <c:pt idx="83">
                  <c:v>83.578899999999976</c:v>
                </c:pt>
                <c:pt idx="84">
                  <c:v>84.504800000000003</c:v>
                </c:pt>
                <c:pt idx="85">
                  <c:v>85.437399999999997</c:v>
                </c:pt>
                <c:pt idx="86">
                  <c:v>86.273899999999998</c:v>
                </c:pt>
                <c:pt idx="87">
                  <c:v>87.457400000000007</c:v>
                </c:pt>
                <c:pt idx="88">
                  <c:v>88.274299999999997</c:v>
                </c:pt>
                <c:pt idx="89">
                  <c:v>89.404700000000005</c:v>
                </c:pt>
                <c:pt idx="90">
                  <c:v>90.399000000000001</c:v>
                </c:pt>
                <c:pt idx="91">
                  <c:v>91.439899999999994</c:v>
                </c:pt>
                <c:pt idx="92">
                  <c:v>92.324600000000004</c:v>
                </c:pt>
                <c:pt idx="93">
                  <c:v>93.380299999999991</c:v>
                </c:pt>
                <c:pt idx="94">
                  <c:v>94.2791</c:v>
                </c:pt>
                <c:pt idx="95">
                  <c:v>95.271299999999997</c:v>
                </c:pt>
                <c:pt idx="96">
                  <c:v>96.333200000000005</c:v>
                </c:pt>
                <c:pt idx="97">
                  <c:v>97.375599999999977</c:v>
                </c:pt>
                <c:pt idx="98">
                  <c:v>98.320700000000002</c:v>
                </c:pt>
                <c:pt idx="99">
                  <c:v>99.427400000000006</c:v>
                </c:pt>
                <c:pt idx="100">
                  <c:v>100.61</c:v>
                </c:pt>
                <c:pt idx="101">
                  <c:v>101.41500000000002</c:v>
                </c:pt>
                <c:pt idx="102">
                  <c:v>102.367</c:v>
                </c:pt>
                <c:pt idx="103">
                  <c:v>103.34399999999999</c:v>
                </c:pt>
                <c:pt idx="104">
                  <c:v>104.33</c:v>
                </c:pt>
                <c:pt idx="105">
                  <c:v>105.398</c:v>
                </c:pt>
                <c:pt idx="106">
                  <c:v>106.383</c:v>
                </c:pt>
                <c:pt idx="107">
                  <c:v>107.364</c:v>
                </c:pt>
                <c:pt idx="108">
                  <c:v>108.351</c:v>
                </c:pt>
                <c:pt idx="109">
                  <c:v>109.349</c:v>
                </c:pt>
                <c:pt idx="110">
                  <c:v>110.428</c:v>
                </c:pt>
                <c:pt idx="111">
                  <c:v>111.489</c:v>
                </c:pt>
                <c:pt idx="112">
                  <c:v>112.488</c:v>
                </c:pt>
                <c:pt idx="113">
                  <c:v>113.429</c:v>
                </c:pt>
                <c:pt idx="114">
                  <c:v>114.40400000000002</c:v>
                </c:pt>
                <c:pt idx="115">
                  <c:v>115.21599999999999</c:v>
                </c:pt>
                <c:pt idx="116">
                  <c:v>116.27800000000001</c:v>
                </c:pt>
                <c:pt idx="117">
                  <c:v>117.364</c:v>
                </c:pt>
                <c:pt idx="118">
                  <c:v>118.46299999999999</c:v>
                </c:pt>
                <c:pt idx="119">
                  <c:v>119.452</c:v>
                </c:pt>
                <c:pt idx="120">
                  <c:v>120.336</c:v>
                </c:pt>
                <c:pt idx="121">
                  <c:v>121.32</c:v>
                </c:pt>
                <c:pt idx="122">
                  <c:v>122.26300000000002</c:v>
                </c:pt>
                <c:pt idx="123">
                  <c:v>123.2</c:v>
                </c:pt>
                <c:pt idx="124">
                  <c:v>124.36</c:v>
                </c:pt>
                <c:pt idx="125">
                  <c:v>125.44700000000003</c:v>
                </c:pt>
                <c:pt idx="126">
                  <c:v>126.37799999999999</c:v>
                </c:pt>
                <c:pt idx="127">
                  <c:v>127.367</c:v>
                </c:pt>
                <c:pt idx="128">
                  <c:v>128.28700000000001</c:v>
                </c:pt>
                <c:pt idx="129">
                  <c:v>129.26</c:v>
                </c:pt>
                <c:pt idx="130">
                  <c:v>130.28</c:v>
                </c:pt>
                <c:pt idx="131">
                  <c:v>131.32400000000001</c:v>
                </c:pt>
                <c:pt idx="132">
                  <c:v>132.393</c:v>
                </c:pt>
                <c:pt idx="133">
                  <c:v>133.38100000000006</c:v>
                </c:pt>
                <c:pt idx="134">
                  <c:v>134.35300000000001</c:v>
                </c:pt>
                <c:pt idx="135">
                  <c:v>135.316</c:v>
                </c:pt>
                <c:pt idx="136">
                  <c:v>136.33100000000005</c:v>
                </c:pt>
                <c:pt idx="137">
                  <c:v>137.27199999999999</c:v>
                </c:pt>
                <c:pt idx="138">
                  <c:v>138.26399999999998</c:v>
                </c:pt>
                <c:pt idx="139">
                  <c:v>139.37900000000002</c:v>
                </c:pt>
                <c:pt idx="140">
                  <c:v>140.36200000000005</c:v>
                </c:pt>
                <c:pt idx="141">
                  <c:v>141.36600000000001</c:v>
                </c:pt>
                <c:pt idx="142">
                  <c:v>142.37100000000001</c:v>
                </c:pt>
                <c:pt idx="143">
                  <c:v>143.315</c:v>
                </c:pt>
                <c:pt idx="144">
                  <c:v>144.23399999999998</c:v>
                </c:pt>
                <c:pt idx="145">
                  <c:v>145.23699999999999</c:v>
                </c:pt>
                <c:pt idx="146">
                  <c:v>146.20399999999998</c:v>
                </c:pt>
                <c:pt idx="147">
                  <c:v>147.27699999999999</c:v>
                </c:pt>
                <c:pt idx="148">
                  <c:v>148.30800000000005</c:v>
                </c:pt>
                <c:pt idx="149">
                  <c:v>149.32300000000001</c:v>
                </c:pt>
                <c:pt idx="150">
                  <c:v>150.39200000000005</c:v>
                </c:pt>
                <c:pt idx="151">
                  <c:v>151.255</c:v>
                </c:pt>
                <c:pt idx="152">
                  <c:v>152.13300000000001</c:v>
                </c:pt>
                <c:pt idx="153">
                  <c:v>153.13300000000001</c:v>
                </c:pt>
                <c:pt idx="154">
                  <c:v>154.15800000000004</c:v>
                </c:pt>
                <c:pt idx="155">
                  <c:v>155.155</c:v>
                </c:pt>
                <c:pt idx="156">
                  <c:v>156.22300000000001</c:v>
                </c:pt>
                <c:pt idx="157">
                  <c:v>157.27799999999999</c:v>
                </c:pt>
                <c:pt idx="158">
                  <c:v>158.316</c:v>
                </c:pt>
                <c:pt idx="159">
                  <c:v>159.261</c:v>
                </c:pt>
                <c:pt idx="160">
                  <c:v>160.309</c:v>
                </c:pt>
                <c:pt idx="161">
                  <c:v>161.36700000000005</c:v>
                </c:pt>
                <c:pt idx="162">
                  <c:v>162.25899999999999</c:v>
                </c:pt>
                <c:pt idx="163">
                  <c:v>163.137</c:v>
                </c:pt>
                <c:pt idx="164">
                  <c:v>164.17899999999997</c:v>
                </c:pt>
                <c:pt idx="165">
                  <c:v>165.25700000000001</c:v>
                </c:pt>
                <c:pt idx="166">
                  <c:v>166.27699999999999</c:v>
                </c:pt>
                <c:pt idx="167">
                  <c:v>167.233</c:v>
                </c:pt>
                <c:pt idx="168">
                  <c:v>168.19499999999999</c:v>
                </c:pt>
                <c:pt idx="169">
                  <c:v>169.261</c:v>
                </c:pt>
                <c:pt idx="170">
                  <c:v>170.24899999999997</c:v>
                </c:pt>
                <c:pt idx="171">
                  <c:v>171.20999999999998</c:v>
                </c:pt>
                <c:pt idx="172">
                  <c:v>172.22900000000001</c:v>
                </c:pt>
                <c:pt idx="173">
                  <c:v>173.30100000000004</c:v>
                </c:pt>
                <c:pt idx="174">
                  <c:v>174.251</c:v>
                </c:pt>
                <c:pt idx="175">
                  <c:v>175.142</c:v>
                </c:pt>
                <c:pt idx="176">
                  <c:v>176.23999999999998</c:v>
                </c:pt>
                <c:pt idx="177">
                  <c:v>177.24299999999999</c:v>
                </c:pt>
                <c:pt idx="178">
                  <c:v>178.166</c:v>
                </c:pt>
                <c:pt idx="179">
                  <c:v>179.32400000000001</c:v>
                </c:pt>
                <c:pt idx="180">
                  <c:v>180.64099999999999</c:v>
                </c:pt>
                <c:pt idx="181">
                  <c:v>181.393</c:v>
                </c:pt>
                <c:pt idx="182">
                  <c:v>182.19399999999999</c:v>
                </c:pt>
                <c:pt idx="183">
                  <c:v>183.28200000000001</c:v>
                </c:pt>
                <c:pt idx="184">
                  <c:v>184.102</c:v>
                </c:pt>
                <c:pt idx="185">
                  <c:v>185.18600000000001</c:v>
                </c:pt>
                <c:pt idx="186">
                  <c:v>186.185</c:v>
                </c:pt>
                <c:pt idx="187">
                  <c:v>187.072</c:v>
                </c:pt>
                <c:pt idx="188">
                  <c:v>188.18700000000001</c:v>
                </c:pt>
                <c:pt idx="189">
                  <c:v>189.38200000000006</c:v>
                </c:pt>
                <c:pt idx="190">
                  <c:v>190.22499999999999</c:v>
                </c:pt>
                <c:pt idx="191">
                  <c:v>191.12700000000001</c:v>
                </c:pt>
                <c:pt idx="192">
                  <c:v>192.19499999999999</c:v>
                </c:pt>
                <c:pt idx="193">
                  <c:v>193.178</c:v>
                </c:pt>
                <c:pt idx="194">
                  <c:v>194.16</c:v>
                </c:pt>
                <c:pt idx="195">
                  <c:v>195.27599999999998</c:v>
                </c:pt>
                <c:pt idx="196">
                  <c:v>196.24299999999999</c:v>
                </c:pt>
                <c:pt idx="197">
                  <c:v>197.18200000000004</c:v>
                </c:pt>
                <c:pt idx="198">
                  <c:v>198.16200000000001</c:v>
                </c:pt>
                <c:pt idx="199">
                  <c:v>199.27499999999998</c:v>
                </c:pt>
                <c:pt idx="200">
                  <c:v>200.226</c:v>
                </c:pt>
                <c:pt idx="201">
                  <c:v>201.26499999999999</c:v>
                </c:pt>
                <c:pt idx="202">
                  <c:v>202.185</c:v>
                </c:pt>
                <c:pt idx="203">
                  <c:v>203.10999999999999</c:v>
                </c:pt>
                <c:pt idx="204">
                  <c:v>204.22800000000001</c:v>
                </c:pt>
                <c:pt idx="205">
                  <c:v>205.196</c:v>
                </c:pt>
                <c:pt idx="206">
                  <c:v>206.21299999999999</c:v>
                </c:pt>
                <c:pt idx="207">
                  <c:v>207.27299999999997</c:v>
                </c:pt>
                <c:pt idx="208">
                  <c:v>208.25</c:v>
                </c:pt>
                <c:pt idx="209">
                  <c:v>209.17899999999997</c:v>
                </c:pt>
                <c:pt idx="210">
                  <c:v>210.23999999999998</c:v>
                </c:pt>
                <c:pt idx="211">
                  <c:v>211.238</c:v>
                </c:pt>
                <c:pt idx="212">
                  <c:v>212.31900000000002</c:v>
                </c:pt>
                <c:pt idx="213">
                  <c:v>213.35300000000001</c:v>
                </c:pt>
                <c:pt idx="214">
                  <c:v>214.25899999999999</c:v>
                </c:pt>
                <c:pt idx="215">
                  <c:v>215.38200000000006</c:v>
                </c:pt>
                <c:pt idx="216">
                  <c:v>216.505</c:v>
                </c:pt>
                <c:pt idx="217">
                  <c:v>217.23499999999999</c:v>
                </c:pt>
                <c:pt idx="218">
                  <c:v>218.006</c:v>
                </c:pt>
                <c:pt idx="219">
                  <c:v>219.006</c:v>
                </c:pt>
                <c:pt idx="220">
                  <c:v>220.13800000000001</c:v>
                </c:pt>
                <c:pt idx="221">
                  <c:v>221.089</c:v>
                </c:pt>
                <c:pt idx="222">
                  <c:v>221.977</c:v>
                </c:pt>
                <c:pt idx="223">
                  <c:v>223.13399999999999</c:v>
                </c:pt>
                <c:pt idx="224">
                  <c:v>224.17499999999998</c:v>
                </c:pt>
                <c:pt idx="225">
                  <c:v>225.285</c:v>
                </c:pt>
                <c:pt idx="226">
                  <c:v>226.34800000000001</c:v>
                </c:pt>
                <c:pt idx="227">
                  <c:v>227.28100000000001</c:v>
                </c:pt>
                <c:pt idx="228">
                  <c:v>228.09900000000002</c:v>
                </c:pt>
                <c:pt idx="229">
                  <c:v>229.12200000000001</c:v>
                </c:pt>
                <c:pt idx="230">
                  <c:v>230.15100000000001</c:v>
                </c:pt>
                <c:pt idx="231">
                  <c:v>231.11899999999997</c:v>
                </c:pt>
                <c:pt idx="232">
                  <c:v>232.19800000000001</c:v>
                </c:pt>
                <c:pt idx="233">
                  <c:v>233.197</c:v>
                </c:pt>
                <c:pt idx="234">
                  <c:v>234.11799999999999</c:v>
                </c:pt>
                <c:pt idx="235">
                  <c:v>235.06700000000001</c:v>
                </c:pt>
                <c:pt idx="236">
                  <c:v>236.13900000000001</c:v>
                </c:pt>
                <c:pt idx="237">
                  <c:v>237.18300000000002</c:v>
                </c:pt>
                <c:pt idx="238">
                  <c:v>238.20499999999998</c:v>
                </c:pt>
                <c:pt idx="239">
                  <c:v>239.154</c:v>
                </c:pt>
                <c:pt idx="240">
                  <c:v>240.15600000000001</c:v>
                </c:pt>
                <c:pt idx="241">
                  <c:v>241.142</c:v>
                </c:pt>
                <c:pt idx="242">
                  <c:v>242.17899999999997</c:v>
                </c:pt>
                <c:pt idx="243">
                  <c:v>243.21399999999994</c:v>
                </c:pt>
                <c:pt idx="244">
                  <c:v>244.256</c:v>
                </c:pt>
                <c:pt idx="245">
                  <c:v>245.154</c:v>
                </c:pt>
                <c:pt idx="246">
                  <c:v>246.18700000000001</c:v>
                </c:pt>
                <c:pt idx="247">
                  <c:v>247.28700000000001</c:v>
                </c:pt>
                <c:pt idx="248">
                  <c:v>248.20499999999998</c:v>
                </c:pt>
                <c:pt idx="249">
                  <c:v>249.04599999999999</c:v>
                </c:pt>
                <c:pt idx="250">
                  <c:v>250.166</c:v>
                </c:pt>
                <c:pt idx="251">
                  <c:v>251.25200000000001</c:v>
                </c:pt>
                <c:pt idx="252">
                  <c:v>252.13399999999999</c:v>
                </c:pt>
                <c:pt idx="253">
                  <c:v>253.07599999999999</c:v>
                </c:pt>
                <c:pt idx="254">
                  <c:v>254.32100000000005</c:v>
                </c:pt>
                <c:pt idx="255">
                  <c:v>255.34399999999999</c:v>
                </c:pt>
                <c:pt idx="256">
                  <c:v>256.25700000000001</c:v>
                </c:pt>
                <c:pt idx="257">
                  <c:v>257.14200000000011</c:v>
                </c:pt>
                <c:pt idx="258">
                  <c:v>258.22000000000003</c:v>
                </c:pt>
                <c:pt idx="259">
                  <c:v>259.13499999999999</c:v>
                </c:pt>
                <c:pt idx="260">
                  <c:v>260.19600000000003</c:v>
                </c:pt>
                <c:pt idx="261">
                  <c:v>261.13400000000001</c:v>
                </c:pt>
                <c:pt idx="262">
                  <c:v>262.19299999999993</c:v>
                </c:pt>
                <c:pt idx="263">
                  <c:v>263.19799999999987</c:v>
                </c:pt>
                <c:pt idx="264">
                  <c:v>264.14800000000002</c:v>
                </c:pt>
                <c:pt idx="265">
                  <c:v>265.15400000000011</c:v>
                </c:pt>
                <c:pt idx="266">
                  <c:v>266.10599999999999</c:v>
                </c:pt>
                <c:pt idx="267">
                  <c:v>267.11700000000002</c:v>
                </c:pt>
                <c:pt idx="268">
                  <c:v>268.17</c:v>
                </c:pt>
                <c:pt idx="269">
                  <c:v>269.06</c:v>
                </c:pt>
                <c:pt idx="270">
                  <c:v>270.0929999999999</c:v>
                </c:pt>
                <c:pt idx="271">
                  <c:v>271.13400000000001</c:v>
                </c:pt>
                <c:pt idx="272">
                  <c:v>272.1400000000001</c:v>
                </c:pt>
                <c:pt idx="273">
                  <c:v>273.12799999999999</c:v>
                </c:pt>
                <c:pt idx="274">
                  <c:v>274.17599999999999</c:v>
                </c:pt>
                <c:pt idx="275">
                  <c:v>275.18299999999999</c:v>
                </c:pt>
                <c:pt idx="276">
                  <c:v>276.16399999999999</c:v>
                </c:pt>
                <c:pt idx="277">
                  <c:v>277.09199999999976</c:v>
                </c:pt>
                <c:pt idx="278">
                  <c:v>278.14100000000002</c:v>
                </c:pt>
                <c:pt idx="279">
                  <c:v>279.12799999999999</c:v>
                </c:pt>
                <c:pt idx="280">
                  <c:v>280.03199999999975</c:v>
                </c:pt>
                <c:pt idx="281">
                  <c:v>281.13599999999991</c:v>
                </c:pt>
                <c:pt idx="282">
                  <c:v>282.05</c:v>
                </c:pt>
                <c:pt idx="283">
                  <c:v>283.11099999999999</c:v>
                </c:pt>
                <c:pt idx="284">
                  <c:v>284.0809999999999</c:v>
                </c:pt>
                <c:pt idx="285">
                  <c:v>285.19600000000003</c:v>
                </c:pt>
                <c:pt idx="286">
                  <c:v>286.06200000000001</c:v>
                </c:pt>
                <c:pt idx="287">
                  <c:v>287.11599999999999</c:v>
                </c:pt>
                <c:pt idx="288">
                  <c:v>287.97899999999976</c:v>
                </c:pt>
                <c:pt idx="289">
                  <c:v>289.02</c:v>
                </c:pt>
                <c:pt idx="290">
                  <c:v>289.98299999999989</c:v>
                </c:pt>
                <c:pt idx="291">
                  <c:v>291.06599999999986</c:v>
                </c:pt>
                <c:pt idx="292">
                  <c:v>292.15499999999997</c:v>
                </c:pt>
                <c:pt idx="293">
                  <c:v>292.93699999999984</c:v>
                </c:pt>
                <c:pt idx="294">
                  <c:v>293.98799999999989</c:v>
                </c:pt>
                <c:pt idx="295">
                  <c:v>294.87099999999987</c:v>
                </c:pt>
                <c:pt idx="296">
                  <c:v>296.13799999999986</c:v>
                </c:pt>
                <c:pt idx="297">
                  <c:v>297.15100000000001</c:v>
                </c:pt>
                <c:pt idx="298">
                  <c:v>298.16500000000002</c:v>
                </c:pt>
                <c:pt idx="299">
                  <c:v>299.33300000000003</c:v>
                </c:pt>
                <c:pt idx="300">
                  <c:v>300.166</c:v>
                </c:pt>
                <c:pt idx="301">
                  <c:v>301.11500000000001</c:v>
                </c:pt>
                <c:pt idx="302">
                  <c:v>302.09099999999989</c:v>
                </c:pt>
                <c:pt idx="303">
                  <c:v>302.96199999999988</c:v>
                </c:pt>
                <c:pt idx="304">
                  <c:v>304.0329999999999</c:v>
                </c:pt>
                <c:pt idx="305">
                  <c:v>305.06900000000002</c:v>
                </c:pt>
                <c:pt idx="306">
                  <c:v>306.01099999999991</c:v>
                </c:pt>
                <c:pt idx="307">
                  <c:v>307.012</c:v>
                </c:pt>
                <c:pt idx="308">
                  <c:v>308.108</c:v>
                </c:pt>
                <c:pt idx="309">
                  <c:v>309.202</c:v>
                </c:pt>
                <c:pt idx="310">
                  <c:v>310.07499999999999</c:v>
                </c:pt>
                <c:pt idx="311">
                  <c:v>310.98899999999975</c:v>
                </c:pt>
                <c:pt idx="312">
                  <c:v>311.97599999999989</c:v>
                </c:pt>
                <c:pt idx="313">
                  <c:v>313.06</c:v>
                </c:pt>
                <c:pt idx="314">
                  <c:v>314.00400000000002</c:v>
                </c:pt>
                <c:pt idx="315">
                  <c:v>315.041</c:v>
                </c:pt>
                <c:pt idx="316">
                  <c:v>316.03699999999975</c:v>
                </c:pt>
                <c:pt idx="317">
                  <c:v>317.0209999999999</c:v>
                </c:pt>
                <c:pt idx="318">
                  <c:v>318.11099999999999</c:v>
                </c:pt>
                <c:pt idx="319">
                  <c:v>318.93199999999985</c:v>
                </c:pt>
                <c:pt idx="320">
                  <c:v>320.053</c:v>
                </c:pt>
                <c:pt idx="321">
                  <c:v>321.065</c:v>
                </c:pt>
                <c:pt idx="322">
                  <c:v>322.09699999999975</c:v>
                </c:pt>
                <c:pt idx="323">
                  <c:v>322.9799999999999</c:v>
                </c:pt>
                <c:pt idx="324">
                  <c:v>324.10899999999987</c:v>
                </c:pt>
                <c:pt idx="325">
                  <c:v>325.02999999999986</c:v>
                </c:pt>
                <c:pt idx="326">
                  <c:v>326.08199999999988</c:v>
                </c:pt>
                <c:pt idx="327">
                  <c:v>327.0379999999999</c:v>
                </c:pt>
                <c:pt idx="328">
                  <c:v>328.00400000000002</c:v>
                </c:pt>
                <c:pt idx="329">
                  <c:v>328.98899999999975</c:v>
                </c:pt>
                <c:pt idx="330">
                  <c:v>330.00900000000001</c:v>
                </c:pt>
                <c:pt idx="331">
                  <c:v>331.00099999999986</c:v>
                </c:pt>
                <c:pt idx="332">
                  <c:v>332.01499999999999</c:v>
                </c:pt>
                <c:pt idx="333">
                  <c:v>333.13099999999986</c:v>
                </c:pt>
                <c:pt idx="334">
                  <c:v>333.96599999999989</c:v>
                </c:pt>
                <c:pt idx="335">
                  <c:v>335.16</c:v>
                </c:pt>
                <c:pt idx="336">
                  <c:v>335.66899999999993</c:v>
                </c:pt>
                <c:pt idx="337">
                  <c:v>336.88799999999986</c:v>
                </c:pt>
                <c:pt idx="338">
                  <c:v>338.14299999999997</c:v>
                </c:pt>
                <c:pt idx="339">
                  <c:v>338.88400000000001</c:v>
                </c:pt>
                <c:pt idx="340">
                  <c:v>339.85700000000008</c:v>
                </c:pt>
                <c:pt idx="341">
                  <c:v>341.06599999999986</c:v>
                </c:pt>
                <c:pt idx="342">
                  <c:v>342.02</c:v>
                </c:pt>
                <c:pt idx="343">
                  <c:v>343.05099999999999</c:v>
                </c:pt>
                <c:pt idx="344">
                  <c:v>344.024</c:v>
                </c:pt>
                <c:pt idx="345">
                  <c:v>345.06799999999993</c:v>
                </c:pt>
                <c:pt idx="346">
                  <c:v>345.99799999999988</c:v>
                </c:pt>
                <c:pt idx="347">
                  <c:v>346.90199999999987</c:v>
                </c:pt>
                <c:pt idx="348">
                  <c:v>347.96699999999976</c:v>
                </c:pt>
                <c:pt idx="349">
                  <c:v>348.91899999999976</c:v>
                </c:pt>
                <c:pt idx="350">
                  <c:v>350.113</c:v>
                </c:pt>
                <c:pt idx="351">
                  <c:v>351.041</c:v>
                </c:pt>
                <c:pt idx="352">
                  <c:v>351.82299999999987</c:v>
                </c:pt>
                <c:pt idx="353">
                  <c:v>353.00099999999986</c:v>
                </c:pt>
                <c:pt idx="354">
                  <c:v>353.98799999999989</c:v>
                </c:pt>
                <c:pt idx="355">
                  <c:v>355.06599999999986</c:v>
                </c:pt>
                <c:pt idx="356">
                  <c:v>355.9559999999999</c:v>
                </c:pt>
                <c:pt idx="357">
                  <c:v>356.93199999999985</c:v>
                </c:pt>
                <c:pt idx="358">
                  <c:v>358.08</c:v>
                </c:pt>
                <c:pt idx="359">
                  <c:v>358.87200000000001</c:v>
                </c:pt>
                <c:pt idx="360">
                  <c:v>359.96499999999986</c:v>
                </c:pt>
                <c:pt idx="361">
                  <c:v>360.91899999999976</c:v>
                </c:pt>
                <c:pt idx="362">
                  <c:v>362.11200000000002</c:v>
                </c:pt>
                <c:pt idx="363">
                  <c:v>362.99499999999989</c:v>
                </c:pt>
                <c:pt idx="364">
                  <c:v>363.92399999999975</c:v>
                </c:pt>
                <c:pt idx="365">
                  <c:v>364.97399999999988</c:v>
                </c:pt>
                <c:pt idx="366">
                  <c:v>365.89699999999988</c:v>
                </c:pt>
                <c:pt idx="367">
                  <c:v>366.98799999999989</c:v>
                </c:pt>
                <c:pt idx="368">
                  <c:v>367.96699999999976</c:v>
                </c:pt>
                <c:pt idx="369">
                  <c:v>368.94200000000001</c:v>
                </c:pt>
                <c:pt idx="370">
                  <c:v>369.94299999999993</c:v>
                </c:pt>
                <c:pt idx="371">
                  <c:v>370.94600000000003</c:v>
                </c:pt>
                <c:pt idx="372">
                  <c:v>372.00599999999986</c:v>
                </c:pt>
                <c:pt idx="373">
                  <c:v>372.9129999999999</c:v>
                </c:pt>
                <c:pt idx="374">
                  <c:v>374.05200000000002</c:v>
                </c:pt>
                <c:pt idx="375">
                  <c:v>375.03500000000003</c:v>
                </c:pt>
                <c:pt idx="376">
                  <c:v>375.86799999999999</c:v>
                </c:pt>
                <c:pt idx="377">
                  <c:v>376.93899999999985</c:v>
                </c:pt>
                <c:pt idx="378">
                  <c:v>377.80700000000002</c:v>
                </c:pt>
                <c:pt idx="379">
                  <c:v>378.95499999999993</c:v>
                </c:pt>
                <c:pt idx="380">
                  <c:v>380.03500000000003</c:v>
                </c:pt>
                <c:pt idx="381">
                  <c:v>380.83799999999991</c:v>
                </c:pt>
                <c:pt idx="382">
                  <c:v>381.95</c:v>
                </c:pt>
                <c:pt idx="383">
                  <c:v>382.96599999999989</c:v>
                </c:pt>
                <c:pt idx="384">
                  <c:v>383.7709999999999</c:v>
                </c:pt>
                <c:pt idx="385">
                  <c:v>385.03899999999987</c:v>
                </c:pt>
                <c:pt idx="386">
                  <c:v>385.80099999999999</c:v>
                </c:pt>
                <c:pt idx="387">
                  <c:v>387.06200000000001</c:v>
                </c:pt>
                <c:pt idx="388">
                  <c:v>387.79599999999988</c:v>
                </c:pt>
                <c:pt idx="389">
                  <c:v>388.76099999999991</c:v>
                </c:pt>
                <c:pt idx="390">
                  <c:v>389.99199999999985</c:v>
                </c:pt>
                <c:pt idx="391">
                  <c:v>391.08499999999987</c:v>
                </c:pt>
                <c:pt idx="392">
                  <c:v>391.98799999999989</c:v>
                </c:pt>
                <c:pt idx="393">
                  <c:v>392.98599999999988</c:v>
                </c:pt>
                <c:pt idx="394">
                  <c:v>393.81799999999993</c:v>
                </c:pt>
                <c:pt idx="395">
                  <c:v>394.875</c:v>
                </c:pt>
                <c:pt idx="396">
                  <c:v>395.70400000000001</c:v>
                </c:pt>
                <c:pt idx="397">
                  <c:v>396.94499999999999</c:v>
                </c:pt>
                <c:pt idx="398">
                  <c:v>397.91699999999975</c:v>
                </c:pt>
                <c:pt idx="399">
                  <c:v>398.91199999999975</c:v>
                </c:pt>
                <c:pt idx="400">
                  <c:v>399.92999999999989</c:v>
                </c:pt>
                <c:pt idx="401">
                  <c:v>400.87</c:v>
                </c:pt>
                <c:pt idx="402">
                  <c:v>401.964</c:v>
                </c:pt>
                <c:pt idx="403">
                  <c:v>403.02199999999988</c:v>
                </c:pt>
                <c:pt idx="404">
                  <c:v>404.017</c:v>
                </c:pt>
                <c:pt idx="405">
                  <c:v>405.13</c:v>
                </c:pt>
                <c:pt idx="406">
                  <c:v>406.05200000000002</c:v>
                </c:pt>
                <c:pt idx="407">
                  <c:v>406.88099999999986</c:v>
                </c:pt>
                <c:pt idx="408">
                  <c:v>408.01299999999986</c:v>
                </c:pt>
                <c:pt idx="409">
                  <c:v>408.87700000000001</c:v>
                </c:pt>
                <c:pt idx="410">
                  <c:v>409.71499999999986</c:v>
                </c:pt>
                <c:pt idx="411">
                  <c:v>410.89499999999987</c:v>
                </c:pt>
                <c:pt idx="412">
                  <c:v>411.78899999999987</c:v>
                </c:pt>
                <c:pt idx="413">
                  <c:v>413.02299999999991</c:v>
                </c:pt>
                <c:pt idx="414">
                  <c:v>413.97599999999989</c:v>
                </c:pt>
                <c:pt idx="415">
                  <c:v>414.78599999999989</c:v>
                </c:pt>
                <c:pt idx="416">
                  <c:v>415.95299999999986</c:v>
                </c:pt>
                <c:pt idx="417">
                  <c:v>417.02199999999988</c:v>
                </c:pt>
                <c:pt idx="418">
                  <c:v>417.94200000000001</c:v>
                </c:pt>
                <c:pt idx="419">
                  <c:v>418.99599999999975</c:v>
                </c:pt>
                <c:pt idx="420">
                  <c:v>419.7829999999999</c:v>
                </c:pt>
                <c:pt idx="421">
                  <c:v>420.9609999999999</c:v>
                </c:pt>
                <c:pt idx="422">
                  <c:v>421.85599999999999</c:v>
                </c:pt>
                <c:pt idx="423">
                  <c:v>422.79799999999989</c:v>
                </c:pt>
                <c:pt idx="424">
                  <c:v>423.863</c:v>
                </c:pt>
                <c:pt idx="425">
                  <c:v>424.96199999999988</c:v>
                </c:pt>
                <c:pt idx="426">
                  <c:v>425.74099999999999</c:v>
                </c:pt>
                <c:pt idx="427">
                  <c:v>427.01299999999986</c:v>
                </c:pt>
                <c:pt idx="428">
                  <c:v>427.92799999999988</c:v>
                </c:pt>
                <c:pt idx="429">
                  <c:v>428.68</c:v>
                </c:pt>
                <c:pt idx="430">
                  <c:v>430.01099999999991</c:v>
                </c:pt>
                <c:pt idx="431">
                  <c:v>430.94299999999993</c:v>
                </c:pt>
                <c:pt idx="432">
                  <c:v>431.64299999999997</c:v>
                </c:pt>
                <c:pt idx="433">
                  <c:v>432.81700000000001</c:v>
                </c:pt>
                <c:pt idx="434">
                  <c:v>433.99899999999985</c:v>
                </c:pt>
                <c:pt idx="435">
                  <c:v>434.71</c:v>
                </c:pt>
                <c:pt idx="436">
                  <c:v>435.88</c:v>
                </c:pt>
                <c:pt idx="437">
                  <c:v>436.89699999999988</c:v>
                </c:pt>
                <c:pt idx="438">
                  <c:v>437.79099999999988</c:v>
                </c:pt>
                <c:pt idx="439">
                  <c:v>439.01799999999986</c:v>
                </c:pt>
                <c:pt idx="440">
                  <c:v>439.88400000000001</c:v>
                </c:pt>
                <c:pt idx="441">
                  <c:v>440.69299999999993</c:v>
                </c:pt>
                <c:pt idx="442">
                  <c:v>441.76400000000001</c:v>
                </c:pt>
                <c:pt idx="443">
                  <c:v>442.86500000000001</c:v>
                </c:pt>
                <c:pt idx="444">
                  <c:v>443.60399999999993</c:v>
                </c:pt>
                <c:pt idx="445">
                  <c:v>445.02299999999991</c:v>
                </c:pt>
                <c:pt idx="446">
                  <c:v>445.87099999999987</c:v>
                </c:pt>
                <c:pt idx="447">
                  <c:v>446.61799999999999</c:v>
                </c:pt>
                <c:pt idx="448">
                  <c:v>447.637</c:v>
                </c:pt>
                <c:pt idx="449">
                  <c:v>448.9249999999999</c:v>
                </c:pt>
                <c:pt idx="450">
                  <c:v>449.72799999999989</c:v>
                </c:pt>
                <c:pt idx="451">
                  <c:v>450.678</c:v>
                </c:pt>
                <c:pt idx="452">
                  <c:v>451.5859999999999</c:v>
                </c:pt>
                <c:pt idx="453">
                  <c:v>452.7349999999999</c:v>
                </c:pt>
                <c:pt idx="454">
                  <c:v>453.91399999999987</c:v>
                </c:pt>
                <c:pt idx="455">
                  <c:v>454.74299999999999</c:v>
                </c:pt>
                <c:pt idx="456">
                  <c:v>455.7709999999999</c:v>
                </c:pt>
                <c:pt idx="457">
                  <c:v>456.96499999999986</c:v>
                </c:pt>
                <c:pt idx="458">
                  <c:v>457.69200000000001</c:v>
                </c:pt>
                <c:pt idx="459">
                  <c:v>458.52</c:v>
                </c:pt>
                <c:pt idx="460">
                  <c:v>459.79700000000003</c:v>
                </c:pt>
                <c:pt idx="461">
                  <c:v>460.88599999999991</c:v>
                </c:pt>
                <c:pt idx="462">
                  <c:v>461.77799999999991</c:v>
                </c:pt>
                <c:pt idx="463">
                  <c:v>462.79299999999989</c:v>
                </c:pt>
                <c:pt idx="464">
                  <c:v>464.01</c:v>
                </c:pt>
                <c:pt idx="465">
                  <c:v>464.71499999999986</c:v>
                </c:pt>
                <c:pt idx="466">
                  <c:v>465.74599999999987</c:v>
                </c:pt>
                <c:pt idx="467">
                  <c:v>466.709</c:v>
                </c:pt>
                <c:pt idx="468">
                  <c:v>467.7229999999999</c:v>
                </c:pt>
                <c:pt idx="469">
                  <c:v>468.77499999999986</c:v>
                </c:pt>
                <c:pt idx="470">
                  <c:v>469.91099999999989</c:v>
                </c:pt>
                <c:pt idx="471">
                  <c:v>470.71499999999986</c:v>
                </c:pt>
                <c:pt idx="472">
                  <c:v>471.72599999999989</c:v>
                </c:pt>
                <c:pt idx="473">
                  <c:v>472.7229999999999</c:v>
                </c:pt>
                <c:pt idx="474">
                  <c:v>473.834</c:v>
                </c:pt>
                <c:pt idx="475">
                  <c:v>474.64499999999998</c:v>
                </c:pt>
                <c:pt idx="476">
                  <c:v>475.88099999999986</c:v>
                </c:pt>
                <c:pt idx="477">
                  <c:v>476.82100000000003</c:v>
                </c:pt>
                <c:pt idx="478">
                  <c:v>477.64499999999998</c:v>
                </c:pt>
                <c:pt idx="479">
                  <c:v>478.80500000000001</c:v>
                </c:pt>
                <c:pt idx="480">
                  <c:v>479.77699999999987</c:v>
                </c:pt>
                <c:pt idx="481">
                  <c:v>480.76900000000001</c:v>
                </c:pt>
                <c:pt idx="482">
                  <c:v>481.61599999999999</c:v>
                </c:pt>
                <c:pt idx="483">
                  <c:v>482.77699999999987</c:v>
                </c:pt>
                <c:pt idx="484">
                  <c:v>483.66500000000002</c:v>
                </c:pt>
                <c:pt idx="485">
                  <c:v>484.70699999999988</c:v>
                </c:pt>
                <c:pt idx="486">
                  <c:v>485.77299999999991</c:v>
                </c:pt>
                <c:pt idx="487">
                  <c:v>486.77499999999986</c:v>
                </c:pt>
                <c:pt idx="488">
                  <c:v>487.63599999999991</c:v>
                </c:pt>
                <c:pt idx="489">
                  <c:v>488.71299999999991</c:v>
                </c:pt>
                <c:pt idx="490">
                  <c:v>489.887</c:v>
                </c:pt>
                <c:pt idx="491">
                  <c:v>490.94</c:v>
                </c:pt>
                <c:pt idx="492">
                  <c:v>491.74400000000014</c:v>
                </c:pt>
                <c:pt idx="493">
                  <c:v>492.87099999999987</c:v>
                </c:pt>
                <c:pt idx="494">
                  <c:v>493.71</c:v>
                </c:pt>
                <c:pt idx="495">
                  <c:v>494.65000000000009</c:v>
                </c:pt>
                <c:pt idx="496">
                  <c:v>495.69499999999999</c:v>
                </c:pt>
                <c:pt idx="497">
                  <c:v>496.79399999999976</c:v>
                </c:pt>
                <c:pt idx="498">
                  <c:v>497.92299999999989</c:v>
                </c:pt>
                <c:pt idx="499">
                  <c:v>498.55599999999993</c:v>
                </c:pt>
                <c:pt idx="500">
                  <c:v>499.97499999999991</c:v>
                </c:pt>
                <c:pt idx="501">
                  <c:v>500.67099999999999</c:v>
                </c:pt>
                <c:pt idx="502">
                  <c:v>501.392</c:v>
                </c:pt>
                <c:pt idx="503">
                  <c:v>502.77299999999991</c:v>
                </c:pt>
                <c:pt idx="504">
                  <c:v>503.73399999999975</c:v>
                </c:pt>
                <c:pt idx="505">
                  <c:v>504.79799999999989</c:v>
                </c:pt>
                <c:pt idx="506">
                  <c:v>505.66800000000001</c:v>
                </c:pt>
                <c:pt idx="507">
                  <c:v>506.59699999999975</c:v>
                </c:pt>
                <c:pt idx="508">
                  <c:v>507.90699999999975</c:v>
                </c:pt>
                <c:pt idx="509">
                  <c:v>508.5979999999999</c:v>
                </c:pt>
                <c:pt idx="510">
                  <c:v>509.697</c:v>
                </c:pt>
                <c:pt idx="511">
                  <c:v>510.71999999999991</c:v>
                </c:pt>
                <c:pt idx="512">
                  <c:v>511.79099999999988</c:v>
                </c:pt>
                <c:pt idx="513">
                  <c:v>512.596</c:v>
                </c:pt>
                <c:pt idx="514">
                  <c:v>513.59100000000001</c:v>
                </c:pt>
                <c:pt idx="515">
                  <c:v>514.74900000000002</c:v>
                </c:pt>
                <c:pt idx="516">
                  <c:v>515.75699999999972</c:v>
                </c:pt>
                <c:pt idx="517">
                  <c:v>516.71600000000001</c:v>
                </c:pt>
                <c:pt idx="518">
                  <c:v>517.85599999999977</c:v>
                </c:pt>
                <c:pt idx="519">
                  <c:v>518.77700000000004</c:v>
                </c:pt>
                <c:pt idx="520">
                  <c:v>519.72699999999998</c:v>
                </c:pt>
                <c:pt idx="521">
                  <c:v>520.63300000000004</c:v>
                </c:pt>
                <c:pt idx="522">
                  <c:v>521.66099999999972</c:v>
                </c:pt>
                <c:pt idx="523">
                  <c:v>522.77200000000005</c:v>
                </c:pt>
                <c:pt idx="524">
                  <c:v>523.92899999999997</c:v>
                </c:pt>
                <c:pt idx="525">
                  <c:v>524.74</c:v>
                </c:pt>
                <c:pt idx="526">
                  <c:v>525.73299999999972</c:v>
                </c:pt>
                <c:pt idx="527">
                  <c:v>526.82299999999975</c:v>
                </c:pt>
                <c:pt idx="528">
                  <c:v>527.70899999999995</c:v>
                </c:pt>
                <c:pt idx="529">
                  <c:v>528.61500000000001</c:v>
                </c:pt>
                <c:pt idx="530">
                  <c:v>529.66800000000001</c:v>
                </c:pt>
                <c:pt idx="531">
                  <c:v>530.75599999999997</c:v>
                </c:pt>
                <c:pt idx="532">
                  <c:v>531.78200000000004</c:v>
                </c:pt>
                <c:pt idx="533">
                  <c:v>532.64499999999998</c:v>
                </c:pt>
                <c:pt idx="534">
                  <c:v>533.71500000000003</c:v>
                </c:pt>
                <c:pt idx="535">
                  <c:v>534.84599999999978</c:v>
                </c:pt>
                <c:pt idx="536">
                  <c:v>535.70699999999999</c:v>
                </c:pt>
                <c:pt idx="537">
                  <c:v>536.67200000000003</c:v>
                </c:pt>
                <c:pt idx="538">
                  <c:v>537.61199999999997</c:v>
                </c:pt>
                <c:pt idx="539">
                  <c:v>538.70399999999995</c:v>
                </c:pt>
                <c:pt idx="540">
                  <c:v>539.83599999999979</c:v>
                </c:pt>
                <c:pt idx="541">
                  <c:v>540.64599999999996</c:v>
                </c:pt>
                <c:pt idx="542">
                  <c:v>541.66300000000001</c:v>
                </c:pt>
                <c:pt idx="543">
                  <c:v>542.73599999999999</c:v>
                </c:pt>
                <c:pt idx="544">
                  <c:v>543.80899999999997</c:v>
                </c:pt>
                <c:pt idx="545">
                  <c:v>544.51699999999983</c:v>
                </c:pt>
                <c:pt idx="546">
                  <c:v>545.51400000000001</c:v>
                </c:pt>
                <c:pt idx="547">
                  <c:v>546.61800000000005</c:v>
                </c:pt>
                <c:pt idx="548">
                  <c:v>547.74300000000005</c:v>
                </c:pt>
                <c:pt idx="549">
                  <c:v>548.61699999999996</c:v>
                </c:pt>
                <c:pt idx="550">
                  <c:v>549.52199999999982</c:v>
                </c:pt>
                <c:pt idx="551">
                  <c:v>550.73400000000004</c:v>
                </c:pt>
                <c:pt idx="552">
                  <c:v>551.62900000000002</c:v>
                </c:pt>
                <c:pt idx="553">
                  <c:v>552.66899999999998</c:v>
                </c:pt>
                <c:pt idx="554">
                  <c:v>553.55799999999977</c:v>
                </c:pt>
                <c:pt idx="555">
                  <c:v>554.41</c:v>
                </c:pt>
                <c:pt idx="556">
                  <c:v>555.45199999999977</c:v>
                </c:pt>
                <c:pt idx="557">
                  <c:v>556.72900000000004</c:v>
                </c:pt>
                <c:pt idx="558">
                  <c:v>557.6790000000002</c:v>
                </c:pt>
                <c:pt idx="559">
                  <c:v>558.60900000000004</c:v>
                </c:pt>
                <c:pt idx="560">
                  <c:v>559.61400000000003</c:v>
                </c:pt>
                <c:pt idx="561">
                  <c:v>560.86300000000006</c:v>
                </c:pt>
                <c:pt idx="562">
                  <c:v>561.69799999999998</c:v>
                </c:pt>
                <c:pt idx="563">
                  <c:v>562.53300000000002</c:v>
                </c:pt>
                <c:pt idx="564">
                  <c:v>563.66999999999996</c:v>
                </c:pt>
                <c:pt idx="565">
                  <c:v>564.70899999999995</c:v>
                </c:pt>
                <c:pt idx="566">
                  <c:v>565.67300000000023</c:v>
                </c:pt>
                <c:pt idx="567">
                  <c:v>566.64099999999996</c:v>
                </c:pt>
                <c:pt idx="568">
                  <c:v>567.654</c:v>
                </c:pt>
                <c:pt idx="569">
                  <c:v>568.726</c:v>
                </c:pt>
                <c:pt idx="570">
                  <c:v>569.83699999999976</c:v>
                </c:pt>
                <c:pt idx="571">
                  <c:v>570.82499999999982</c:v>
                </c:pt>
                <c:pt idx="572">
                  <c:v>571.51400000000001</c:v>
                </c:pt>
                <c:pt idx="573">
                  <c:v>572.56699999999978</c:v>
                </c:pt>
                <c:pt idx="574">
                  <c:v>573.65199999999982</c:v>
                </c:pt>
                <c:pt idx="575">
                  <c:v>574.67200000000003</c:v>
                </c:pt>
                <c:pt idx="576">
                  <c:v>575.52599999999973</c:v>
                </c:pt>
                <c:pt idx="577">
                  <c:v>576.601</c:v>
                </c:pt>
                <c:pt idx="578">
                  <c:v>577.68100000000004</c:v>
                </c:pt>
                <c:pt idx="579">
                  <c:v>578.62400000000002</c:v>
                </c:pt>
                <c:pt idx="580">
                  <c:v>579.596</c:v>
                </c:pt>
                <c:pt idx="581">
                  <c:v>580.51699999999983</c:v>
                </c:pt>
                <c:pt idx="582">
                  <c:v>581.65499999999997</c:v>
                </c:pt>
                <c:pt idx="583">
                  <c:v>582.70799999999997</c:v>
                </c:pt>
                <c:pt idx="584">
                  <c:v>583.69400000000019</c:v>
                </c:pt>
                <c:pt idx="585">
                  <c:v>584.51199999999972</c:v>
                </c:pt>
                <c:pt idx="586">
                  <c:v>585.44399999999996</c:v>
                </c:pt>
                <c:pt idx="587">
                  <c:v>586.55199999999979</c:v>
                </c:pt>
                <c:pt idx="588">
                  <c:v>587.64400000000001</c:v>
                </c:pt>
                <c:pt idx="589">
                  <c:v>588.69799999999998</c:v>
                </c:pt>
                <c:pt idx="590">
                  <c:v>589.56799999999976</c:v>
                </c:pt>
                <c:pt idx="591">
                  <c:v>590.54</c:v>
                </c:pt>
                <c:pt idx="592">
                  <c:v>591.65499999999997</c:v>
                </c:pt>
                <c:pt idx="593">
                  <c:v>592.697</c:v>
                </c:pt>
                <c:pt idx="594">
                  <c:v>593.50400000000002</c:v>
                </c:pt>
                <c:pt idx="595">
                  <c:v>594.43999999999983</c:v>
                </c:pt>
                <c:pt idx="596">
                  <c:v>595.44199999999978</c:v>
                </c:pt>
                <c:pt idx="597">
                  <c:v>596.50300000000004</c:v>
                </c:pt>
                <c:pt idx="598">
                  <c:v>597.64099999999996</c:v>
                </c:pt>
                <c:pt idx="599">
                  <c:v>598.46299999999962</c:v>
                </c:pt>
                <c:pt idx="600">
                  <c:v>599.49699999999996</c:v>
                </c:pt>
                <c:pt idx="601">
                  <c:v>600.51</c:v>
                </c:pt>
                <c:pt idx="602">
                  <c:v>601.55199999999979</c:v>
                </c:pt>
                <c:pt idx="603">
                  <c:v>602.60400000000004</c:v>
                </c:pt>
                <c:pt idx="604">
                  <c:v>603.53899999999999</c:v>
                </c:pt>
                <c:pt idx="605">
                  <c:v>604.61699999999996</c:v>
                </c:pt>
                <c:pt idx="606">
                  <c:v>605.58600000000001</c:v>
                </c:pt>
                <c:pt idx="607">
                  <c:v>606.51300000000003</c:v>
                </c:pt>
                <c:pt idx="608">
                  <c:v>607.62599999999998</c:v>
                </c:pt>
                <c:pt idx="609">
                  <c:v>608.71500000000003</c:v>
                </c:pt>
                <c:pt idx="610">
                  <c:v>609.53699999999981</c:v>
                </c:pt>
                <c:pt idx="611">
                  <c:v>610.44499999999982</c:v>
                </c:pt>
                <c:pt idx="612">
                  <c:v>611.27000000000021</c:v>
                </c:pt>
                <c:pt idx="613">
                  <c:v>612.37699999999973</c:v>
                </c:pt>
                <c:pt idx="614">
                  <c:v>613.49900000000002</c:v>
                </c:pt>
                <c:pt idx="615">
                  <c:v>614.39699999999982</c:v>
                </c:pt>
                <c:pt idx="616">
                  <c:v>615.62800000000004</c:v>
                </c:pt>
                <c:pt idx="617">
                  <c:v>616.53099999999972</c:v>
                </c:pt>
                <c:pt idx="618">
                  <c:v>617.56099999999981</c:v>
                </c:pt>
                <c:pt idx="619">
                  <c:v>618.67499999999995</c:v>
                </c:pt>
                <c:pt idx="620">
                  <c:v>619.62900000000002</c:v>
                </c:pt>
                <c:pt idx="621">
                  <c:v>620.57100000000003</c:v>
                </c:pt>
                <c:pt idx="622">
                  <c:v>621.64099999999996</c:v>
                </c:pt>
                <c:pt idx="623">
                  <c:v>622.53699999999981</c:v>
                </c:pt>
                <c:pt idx="624">
                  <c:v>623.48</c:v>
                </c:pt>
                <c:pt idx="625">
                  <c:v>624.56399999999996</c:v>
                </c:pt>
                <c:pt idx="626">
                  <c:v>625.59199999999998</c:v>
                </c:pt>
                <c:pt idx="627">
                  <c:v>626.63</c:v>
                </c:pt>
                <c:pt idx="628">
                  <c:v>627.67499999999995</c:v>
                </c:pt>
                <c:pt idx="629">
                  <c:v>628.68499999999995</c:v>
                </c:pt>
                <c:pt idx="630">
                  <c:v>629.51099999999997</c:v>
                </c:pt>
                <c:pt idx="631">
                  <c:v>630.601</c:v>
                </c:pt>
                <c:pt idx="632">
                  <c:v>631.62199999999996</c:v>
                </c:pt>
                <c:pt idx="633">
                  <c:v>632.60799999999972</c:v>
                </c:pt>
                <c:pt idx="634">
                  <c:v>633.61</c:v>
                </c:pt>
                <c:pt idx="635">
                  <c:v>634.64699999999982</c:v>
                </c:pt>
                <c:pt idx="636">
                  <c:v>635.53599999999972</c:v>
                </c:pt>
                <c:pt idx="637">
                  <c:v>636.36699999999962</c:v>
                </c:pt>
                <c:pt idx="638">
                  <c:v>637.35999999999979</c:v>
                </c:pt>
                <c:pt idx="639">
                  <c:v>638.47400000000005</c:v>
                </c:pt>
                <c:pt idx="640">
                  <c:v>639.6</c:v>
                </c:pt>
                <c:pt idx="641">
                  <c:v>640.64699999999982</c:v>
                </c:pt>
                <c:pt idx="642">
                  <c:v>641.59299999999996</c:v>
                </c:pt>
                <c:pt idx="643">
                  <c:v>642.47799999999972</c:v>
                </c:pt>
                <c:pt idx="644">
                  <c:v>643.39300000000003</c:v>
                </c:pt>
                <c:pt idx="645">
                  <c:v>644.36599999999976</c:v>
                </c:pt>
                <c:pt idx="646">
                  <c:v>645.39</c:v>
                </c:pt>
                <c:pt idx="647">
                  <c:v>646.50199999999973</c:v>
                </c:pt>
                <c:pt idx="648">
                  <c:v>647.60799999999972</c:v>
                </c:pt>
                <c:pt idx="649">
                  <c:v>648.71299999999997</c:v>
                </c:pt>
                <c:pt idx="650">
                  <c:v>649.5659999999998</c:v>
                </c:pt>
                <c:pt idx="651">
                  <c:v>650.55899999999997</c:v>
                </c:pt>
                <c:pt idx="652">
                  <c:v>651.54300000000001</c:v>
                </c:pt>
                <c:pt idx="653">
                  <c:v>652.39300000000003</c:v>
                </c:pt>
                <c:pt idx="654">
                  <c:v>653.32199999999978</c:v>
                </c:pt>
                <c:pt idx="655">
                  <c:v>654.39</c:v>
                </c:pt>
                <c:pt idx="656">
                  <c:v>655.63800000000003</c:v>
                </c:pt>
                <c:pt idx="657">
                  <c:v>656.53599999999972</c:v>
                </c:pt>
                <c:pt idx="658">
                  <c:v>657.52099999999996</c:v>
                </c:pt>
                <c:pt idx="659">
                  <c:v>658.63400000000001</c:v>
                </c:pt>
                <c:pt idx="660">
                  <c:v>659.62800000000004</c:v>
                </c:pt>
                <c:pt idx="661">
                  <c:v>660.32899999999972</c:v>
                </c:pt>
                <c:pt idx="662">
                  <c:v>661.428</c:v>
                </c:pt>
                <c:pt idx="663">
                  <c:v>662.38800000000003</c:v>
                </c:pt>
                <c:pt idx="664">
                  <c:v>663.4409999999998</c:v>
                </c:pt>
                <c:pt idx="665">
                  <c:v>664.95599999999979</c:v>
                </c:pt>
                <c:pt idx="666">
                  <c:v>665.74099999999999</c:v>
                </c:pt>
                <c:pt idx="667">
                  <c:v>666.553</c:v>
                </c:pt>
                <c:pt idx="668">
                  <c:v>667.58900000000028</c:v>
                </c:pt>
                <c:pt idx="669">
                  <c:v>668.53</c:v>
                </c:pt>
                <c:pt idx="670">
                  <c:v>669.4459999999998</c:v>
                </c:pt>
                <c:pt idx="671">
                  <c:v>670.48299999999972</c:v>
                </c:pt>
                <c:pt idx="672">
                  <c:v>671.57500000000005</c:v>
                </c:pt>
                <c:pt idx="673">
                  <c:v>672.52499999999998</c:v>
                </c:pt>
                <c:pt idx="674">
                  <c:v>673.54</c:v>
                </c:pt>
                <c:pt idx="675">
                  <c:v>674.54399999999998</c:v>
                </c:pt>
                <c:pt idx="676">
                  <c:v>675.57100000000003</c:v>
                </c:pt>
                <c:pt idx="677">
                  <c:v>676.62300000000005</c:v>
                </c:pt>
                <c:pt idx="678">
                  <c:v>677.572</c:v>
                </c:pt>
                <c:pt idx="679">
                  <c:v>678.51</c:v>
                </c:pt>
                <c:pt idx="680">
                  <c:v>679.46099999999979</c:v>
                </c:pt>
                <c:pt idx="681">
                  <c:v>680.41599999999983</c:v>
                </c:pt>
                <c:pt idx="682">
                  <c:v>681.39800000000002</c:v>
                </c:pt>
                <c:pt idx="683">
                  <c:v>682.43099999999981</c:v>
                </c:pt>
                <c:pt idx="684">
                  <c:v>683.44799999999975</c:v>
                </c:pt>
                <c:pt idx="685">
                  <c:v>684.529</c:v>
                </c:pt>
                <c:pt idx="686">
                  <c:v>685.55</c:v>
                </c:pt>
                <c:pt idx="687">
                  <c:v>686.53499999999997</c:v>
                </c:pt>
                <c:pt idx="688">
                  <c:v>687.53599999999972</c:v>
                </c:pt>
                <c:pt idx="689">
                  <c:v>688.529</c:v>
                </c:pt>
                <c:pt idx="690">
                  <c:v>689.54599999999982</c:v>
                </c:pt>
                <c:pt idx="691">
                  <c:v>690.48699999999997</c:v>
                </c:pt>
                <c:pt idx="692">
                  <c:v>691.36399999999981</c:v>
                </c:pt>
                <c:pt idx="693">
                  <c:v>692.27800000000025</c:v>
                </c:pt>
                <c:pt idx="694">
                  <c:v>693.27400000000023</c:v>
                </c:pt>
                <c:pt idx="695">
                  <c:v>694.36199999999963</c:v>
                </c:pt>
                <c:pt idx="696">
                  <c:v>695.38</c:v>
                </c:pt>
                <c:pt idx="697">
                  <c:v>696.43399999999997</c:v>
                </c:pt>
                <c:pt idx="698">
                  <c:v>697.529</c:v>
                </c:pt>
                <c:pt idx="699">
                  <c:v>698.58699999999999</c:v>
                </c:pt>
                <c:pt idx="700">
                  <c:v>699.35799999999949</c:v>
                </c:pt>
                <c:pt idx="701">
                  <c:v>700.37699999999973</c:v>
                </c:pt>
                <c:pt idx="702">
                  <c:v>701.75199999999973</c:v>
                </c:pt>
                <c:pt idx="703">
                  <c:v>702.71500000000003</c:v>
                </c:pt>
                <c:pt idx="704">
                  <c:v>703.46400000000006</c:v>
                </c:pt>
                <c:pt idx="705">
                  <c:v>704.23299999999972</c:v>
                </c:pt>
                <c:pt idx="706">
                  <c:v>705.09500000000003</c:v>
                </c:pt>
                <c:pt idx="707">
                  <c:v>706.21</c:v>
                </c:pt>
                <c:pt idx="708">
                  <c:v>707.42599999999982</c:v>
                </c:pt>
                <c:pt idx="709">
                  <c:v>708.34399999999982</c:v>
                </c:pt>
                <c:pt idx="710">
                  <c:v>709.31099999999981</c:v>
                </c:pt>
                <c:pt idx="711">
                  <c:v>710.41599999999983</c:v>
                </c:pt>
                <c:pt idx="712">
                  <c:v>711.45599999999979</c:v>
                </c:pt>
                <c:pt idx="713">
                  <c:v>712.47</c:v>
                </c:pt>
                <c:pt idx="714">
                  <c:v>713.47</c:v>
                </c:pt>
                <c:pt idx="715">
                  <c:v>714.48099999999999</c:v>
                </c:pt>
                <c:pt idx="716">
                  <c:v>715.48400000000004</c:v>
                </c:pt>
                <c:pt idx="717">
                  <c:v>716.47900000000004</c:v>
                </c:pt>
                <c:pt idx="718">
                  <c:v>717.41199999999981</c:v>
                </c:pt>
                <c:pt idx="719">
                  <c:v>718.37699999999973</c:v>
                </c:pt>
                <c:pt idx="720">
                  <c:v>719.30099999999982</c:v>
                </c:pt>
                <c:pt idx="721">
                  <c:v>720.31</c:v>
                </c:pt>
                <c:pt idx="722">
                  <c:v>721.39199999999983</c:v>
                </c:pt>
                <c:pt idx="723">
                  <c:v>722.47699999999998</c:v>
                </c:pt>
                <c:pt idx="724">
                  <c:v>723.54300000000001</c:v>
                </c:pt>
                <c:pt idx="725">
                  <c:v>724.51599999999996</c:v>
                </c:pt>
                <c:pt idx="726">
                  <c:v>725.49599999999998</c:v>
                </c:pt>
                <c:pt idx="727">
                  <c:v>726.46400000000006</c:v>
                </c:pt>
                <c:pt idx="728">
                  <c:v>727.49099999999999</c:v>
                </c:pt>
                <c:pt idx="729">
                  <c:v>728.40099999999973</c:v>
                </c:pt>
                <c:pt idx="730">
                  <c:v>729.30199999999979</c:v>
                </c:pt>
                <c:pt idx="731">
                  <c:v>730.33599999999979</c:v>
                </c:pt>
                <c:pt idx="732">
                  <c:v>731.26499999999999</c:v>
                </c:pt>
                <c:pt idx="733">
                  <c:v>732.23599999999999</c:v>
                </c:pt>
                <c:pt idx="734">
                  <c:v>733.32799999999975</c:v>
                </c:pt>
                <c:pt idx="735">
                  <c:v>734.36099999999976</c:v>
                </c:pt>
                <c:pt idx="736">
                  <c:v>735.29900000000021</c:v>
                </c:pt>
                <c:pt idx="737">
                  <c:v>736.3529999999995</c:v>
                </c:pt>
                <c:pt idx="738">
                  <c:v>737.46899999999982</c:v>
                </c:pt>
                <c:pt idx="739">
                  <c:v>738.47699999999998</c:v>
                </c:pt>
                <c:pt idx="740">
                  <c:v>739.52699999999982</c:v>
                </c:pt>
                <c:pt idx="741">
                  <c:v>740.61</c:v>
                </c:pt>
                <c:pt idx="742">
                  <c:v>741.55899999999997</c:v>
                </c:pt>
                <c:pt idx="743">
                  <c:v>742.53099999999972</c:v>
                </c:pt>
                <c:pt idx="744">
                  <c:v>743.48500000000001</c:v>
                </c:pt>
                <c:pt idx="745">
                  <c:v>744.53699999999981</c:v>
                </c:pt>
                <c:pt idx="746">
                  <c:v>745.45999999999981</c:v>
                </c:pt>
                <c:pt idx="747">
                  <c:v>746.18900000000019</c:v>
                </c:pt>
                <c:pt idx="748">
                  <c:v>747.25900000000001</c:v>
                </c:pt>
                <c:pt idx="749">
                  <c:v>748.44499999999982</c:v>
                </c:pt>
                <c:pt idx="750">
                  <c:v>749.38499999999999</c:v>
                </c:pt>
                <c:pt idx="751">
                  <c:v>750.31099999999981</c:v>
                </c:pt>
                <c:pt idx="752">
                  <c:v>751.38699999999972</c:v>
                </c:pt>
                <c:pt idx="753">
                  <c:v>752.32199999999978</c:v>
                </c:pt>
                <c:pt idx="754">
                  <c:v>753.2850000000002</c:v>
                </c:pt>
                <c:pt idx="755">
                  <c:v>754.45499999999981</c:v>
                </c:pt>
                <c:pt idx="756">
                  <c:v>755.53699999999981</c:v>
                </c:pt>
                <c:pt idx="757">
                  <c:v>756.44199999999978</c:v>
                </c:pt>
                <c:pt idx="758">
                  <c:v>757.48</c:v>
                </c:pt>
                <c:pt idx="759">
                  <c:v>758.47900000000004</c:v>
                </c:pt>
                <c:pt idx="760">
                  <c:v>759.43499999999972</c:v>
                </c:pt>
                <c:pt idx="761">
                  <c:v>760.42399999999998</c:v>
                </c:pt>
                <c:pt idx="762">
                  <c:v>761.39599999999996</c:v>
                </c:pt>
                <c:pt idx="763">
                  <c:v>762.38400000000001</c:v>
                </c:pt>
                <c:pt idx="764">
                  <c:v>763.38300000000004</c:v>
                </c:pt>
                <c:pt idx="765">
                  <c:v>764.36799999999971</c:v>
                </c:pt>
                <c:pt idx="766">
                  <c:v>765.34899999999982</c:v>
                </c:pt>
                <c:pt idx="767">
                  <c:v>766.3499999999998</c:v>
                </c:pt>
                <c:pt idx="768">
                  <c:v>767.38300000000004</c:v>
                </c:pt>
                <c:pt idx="769">
                  <c:v>768.41</c:v>
                </c:pt>
                <c:pt idx="770">
                  <c:v>769.40099999999973</c:v>
                </c:pt>
                <c:pt idx="771">
                  <c:v>770.39300000000003</c:v>
                </c:pt>
                <c:pt idx="772">
                  <c:v>771.35799999999949</c:v>
                </c:pt>
                <c:pt idx="773">
                  <c:v>772.29600000000005</c:v>
                </c:pt>
                <c:pt idx="774">
                  <c:v>773.32599999999979</c:v>
                </c:pt>
                <c:pt idx="775">
                  <c:v>774.31899999999996</c:v>
                </c:pt>
                <c:pt idx="776">
                  <c:v>775.3159999999998</c:v>
                </c:pt>
                <c:pt idx="777">
                  <c:v>776.31099999999981</c:v>
                </c:pt>
                <c:pt idx="778">
                  <c:v>777.2750000000002</c:v>
                </c:pt>
                <c:pt idx="779">
                  <c:v>778.33099999999979</c:v>
                </c:pt>
                <c:pt idx="780">
                  <c:v>779.53800000000001</c:v>
                </c:pt>
                <c:pt idx="781">
                  <c:v>780.46299999999962</c:v>
                </c:pt>
                <c:pt idx="782">
                  <c:v>781.16</c:v>
                </c:pt>
                <c:pt idx="783">
                  <c:v>782.4169999999998</c:v>
                </c:pt>
                <c:pt idx="784">
                  <c:v>783.45699999999977</c:v>
                </c:pt>
                <c:pt idx="785">
                  <c:v>784.29900000000021</c:v>
                </c:pt>
                <c:pt idx="786">
                  <c:v>785.33199999999977</c:v>
                </c:pt>
                <c:pt idx="787">
                  <c:v>786.35199999999975</c:v>
                </c:pt>
                <c:pt idx="788">
                  <c:v>787.40699999999981</c:v>
                </c:pt>
                <c:pt idx="789">
                  <c:v>788.39499999999998</c:v>
                </c:pt>
                <c:pt idx="790">
                  <c:v>789.41300000000001</c:v>
                </c:pt>
                <c:pt idx="791">
                  <c:v>790.38099999999997</c:v>
                </c:pt>
                <c:pt idx="792">
                  <c:v>791.51300000000003</c:v>
                </c:pt>
                <c:pt idx="793">
                  <c:v>792.46299999999962</c:v>
                </c:pt>
                <c:pt idx="794">
                  <c:v>793.221</c:v>
                </c:pt>
                <c:pt idx="795">
                  <c:v>794.17400000000021</c:v>
                </c:pt>
                <c:pt idx="796">
                  <c:v>795.20799999999997</c:v>
                </c:pt>
                <c:pt idx="797">
                  <c:v>796.13900000000001</c:v>
                </c:pt>
                <c:pt idx="798">
                  <c:v>797.197</c:v>
                </c:pt>
                <c:pt idx="799">
                  <c:v>798.28400000000022</c:v>
                </c:pt>
                <c:pt idx="800">
                  <c:v>799.20699999999999</c:v>
                </c:pt>
                <c:pt idx="801">
                  <c:v>800.26199999999972</c:v>
                </c:pt>
                <c:pt idx="802">
                  <c:v>801.33199999999977</c:v>
                </c:pt>
                <c:pt idx="803">
                  <c:v>802.36699999999962</c:v>
                </c:pt>
                <c:pt idx="804">
                  <c:v>803.38900000000001</c:v>
                </c:pt>
                <c:pt idx="805">
                  <c:v>804.48500000000001</c:v>
                </c:pt>
                <c:pt idx="806">
                  <c:v>805.43999999999983</c:v>
                </c:pt>
                <c:pt idx="807">
                  <c:v>806.38699999999972</c:v>
                </c:pt>
                <c:pt idx="808">
                  <c:v>807.39199999999983</c:v>
                </c:pt>
                <c:pt idx="809">
                  <c:v>808.40199999999982</c:v>
                </c:pt>
                <c:pt idx="810">
                  <c:v>809.4219999999998</c:v>
                </c:pt>
                <c:pt idx="811">
                  <c:v>810.37300000000005</c:v>
                </c:pt>
                <c:pt idx="812">
                  <c:v>811.13499999999999</c:v>
                </c:pt>
                <c:pt idx="813">
                  <c:v>812.245</c:v>
                </c:pt>
                <c:pt idx="814">
                  <c:v>813.09400000000005</c:v>
                </c:pt>
                <c:pt idx="815">
                  <c:v>814.19900000000018</c:v>
                </c:pt>
                <c:pt idx="816">
                  <c:v>815.27900000000022</c:v>
                </c:pt>
                <c:pt idx="817">
                  <c:v>816.14300000000003</c:v>
                </c:pt>
                <c:pt idx="818">
                  <c:v>816.71299999999997</c:v>
                </c:pt>
                <c:pt idx="819">
                  <c:v>817.90099999999973</c:v>
                </c:pt>
                <c:pt idx="820">
                  <c:v>819.53099999999972</c:v>
                </c:pt>
                <c:pt idx="821">
                  <c:v>819.92699999999979</c:v>
                </c:pt>
                <c:pt idx="822">
                  <c:v>821.53499999999997</c:v>
                </c:pt>
                <c:pt idx="823">
                  <c:v>822.33399999999972</c:v>
                </c:pt>
                <c:pt idx="824">
                  <c:v>823.4219999999998</c:v>
                </c:pt>
                <c:pt idx="825">
                  <c:v>824.24199999999996</c:v>
                </c:pt>
                <c:pt idx="826">
                  <c:v>825.072</c:v>
                </c:pt>
                <c:pt idx="827">
                  <c:v>826.13199999999972</c:v>
                </c:pt>
                <c:pt idx="828">
                  <c:v>827.34699999999975</c:v>
                </c:pt>
                <c:pt idx="829">
                  <c:v>828.50699999999972</c:v>
                </c:pt>
                <c:pt idx="830">
                  <c:v>829.23900000000003</c:v>
                </c:pt>
                <c:pt idx="831">
                  <c:v>830.30599999999981</c:v>
                </c:pt>
                <c:pt idx="832">
                  <c:v>831.31299999999976</c:v>
                </c:pt>
                <c:pt idx="833">
                  <c:v>832.2850000000002</c:v>
                </c:pt>
                <c:pt idx="834">
                  <c:v>833.25199999999973</c:v>
                </c:pt>
                <c:pt idx="835">
                  <c:v>834.36499999999978</c:v>
                </c:pt>
                <c:pt idx="836">
                  <c:v>835.34799999999962</c:v>
                </c:pt>
                <c:pt idx="837">
                  <c:v>836.49300000000005</c:v>
                </c:pt>
                <c:pt idx="838">
                  <c:v>837.45899999999972</c:v>
                </c:pt>
                <c:pt idx="839">
                  <c:v>838.34699999999975</c:v>
                </c:pt>
                <c:pt idx="840">
                  <c:v>839.29900000000021</c:v>
                </c:pt>
                <c:pt idx="841">
                  <c:v>840.26800000000003</c:v>
                </c:pt>
                <c:pt idx="842">
                  <c:v>841.26400000000001</c:v>
                </c:pt>
                <c:pt idx="843">
                  <c:v>842.26300000000003</c:v>
                </c:pt>
                <c:pt idx="844">
                  <c:v>843.31499999999983</c:v>
                </c:pt>
                <c:pt idx="845">
                  <c:v>844.30399999999997</c:v>
                </c:pt>
                <c:pt idx="846">
                  <c:v>845.37099999999998</c:v>
                </c:pt>
                <c:pt idx="847">
                  <c:v>846.40499999999997</c:v>
                </c:pt>
                <c:pt idx="848">
                  <c:v>847.32599999999979</c:v>
                </c:pt>
                <c:pt idx="849">
                  <c:v>848.30199999999979</c:v>
                </c:pt>
                <c:pt idx="850">
                  <c:v>849.26400000000001</c:v>
                </c:pt>
                <c:pt idx="851">
                  <c:v>850.24099999999999</c:v>
                </c:pt>
                <c:pt idx="852">
                  <c:v>851.25400000000002</c:v>
                </c:pt>
                <c:pt idx="853">
                  <c:v>852.33900000000006</c:v>
                </c:pt>
                <c:pt idx="854">
                  <c:v>853.303</c:v>
                </c:pt>
                <c:pt idx="855">
                  <c:v>853.91300000000001</c:v>
                </c:pt>
                <c:pt idx="856">
                  <c:v>854.96199999999976</c:v>
                </c:pt>
                <c:pt idx="857">
                  <c:v>856.37699999999973</c:v>
                </c:pt>
                <c:pt idx="858">
                  <c:v>857.13499999999999</c:v>
                </c:pt>
                <c:pt idx="859">
                  <c:v>858.01</c:v>
                </c:pt>
                <c:pt idx="860">
                  <c:v>859.20500000000004</c:v>
                </c:pt>
                <c:pt idx="861">
                  <c:v>860.13099999999997</c:v>
                </c:pt>
                <c:pt idx="862">
                  <c:v>861.23800000000028</c:v>
                </c:pt>
                <c:pt idx="863">
                  <c:v>862.2800000000002</c:v>
                </c:pt>
                <c:pt idx="864">
                  <c:v>863.16</c:v>
                </c:pt>
                <c:pt idx="865">
                  <c:v>864.12800000000004</c:v>
                </c:pt>
                <c:pt idx="866">
                  <c:v>865.072</c:v>
                </c:pt>
                <c:pt idx="867">
                  <c:v>866.08299999999997</c:v>
                </c:pt>
                <c:pt idx="868">
                  <c:v>867.13099999999997</c:v>
                </c:pt>
                <c:pt idx="869">
                  <c:v>868.05099999999982</c:v>
                </c:pt>
                <c:pt idx="870">
                  <c:v>869.16800000000001</c:v>
                </c:pt>
                <c:pt idx="871">
                  <c:v>869.99800000000005</c:v>
                </c:pt>
                <c:pt idx="872">
                  <c:v>871.19100000000003</c:v>
                </c:pt>
                <c:pt idx="873">
                  <c:v>872.18200000000002</c:v>
                </c:pt>
                <c:pt idx="874">
                  <c:v>873.2750000000002</c:v>
                </c:pt>
                <c:pt idx="875">
                  <c:v>874.35199999999975</c:v>
                </c:pt>
                <c:pt idx="876">
                  <c:v>875.226</c:v>
                </c:pt>
                <c:pt idx="877">
                  <c:v>876.26800000000003</c:v>
                </c:pt>
                <c:pt idx="878">
                  <c:v>877.19400000000019</c:v>
                </c:pt>
                <c:pt idx="879">
                  <c:v>878.26400000000001</c:v>
                </c:pt>
                <c:pt idx="880">
                  <c:v>879.26699999999983</c:v>
                </c:pt>
                <c:pt idx="881">
                  <c:v>880.29200000000003</c:v>
                </c:pt>
                <c:pt idx="882">
                  <c:v>881.33199999999977</c:v>
                </c:pt>
                <c:pt idx="883">
                  <c:v>882.25300000000004</c:v>
                </c:pt>
                <c:pt idx="884">
                  <c:v>883.1790000000002</c:v>
                </c:pt>
                <c:pt idx="885">
                  <c:v>884.29200000000003</c:v>
                </c:pt>
                <c:pt idx="886">
                  <c:v>885.27599999999995</c:v>
                </c:pt>
                <c:pt idx="887">
                  <c:v>886.17000000000019</c:v>
                </c:pt>
                <c:pt idx="888">
                  <c:v>887.06899999999996</c:v>
                </c:pt>
                <c:pt idx="889">
                  <c:v>887.99800000000005</c:v>
                </c:pt>
                <c:pt idx="890">
                  <c:v>889.06199999999978</c:v>
                </c:pt>
                <c:pt idx="891">
                  <c:v>890.19799999999998</c:v>
                </c:pt>
                <c:pt idx="892">
                  <c:v>891.32199999999978</c:v>
                </c:pt>
                <c:pt idx="893">
                  <c:v>892.06799999999976</c:v>
                </c:pt>
                <c:pt idx="894">
                  <c:v>893.42099999999982</c:v>
                </c:pt>
                <c:pt idx="895">
                  <c:v>894.21699999999998</c:v>
                </c:pt>
                <c:pt idx="896">
                  <c:v>895.22400000000005</c:v>
                </c:pt>
                <c:pt idx="897">
                  <c:v>896.05499999999972</c:v>
                </c:pt>
                <c:pt idx="898">
                  <c:v>897.20399999999995</c:v>
                </c:pt>
                <c:pt idx="899">
                  <c:v>898.12</c:v>
                </c:pt>
                <c:pt idx="900">
                  <c:v>898.95199999999977</c:v>
                </c:pt>
                <c:pt idx="901">
                  <c:v>900.05599999999981</c:v>
                </c:pt>
                <c:pt idx="902">
                  <c:v>901.06299999999976</c:v>
                </c:pt>
                <c:pt idx="903">
                  <c:v>902.01599999999996</c:v>
                </c:pt>
                <c:pt idx="904">
                  <c:v>903.01800000000003</c:v>
                </c:pt>
                <c:pt idx="905">
                  <c:v>904.12599999999998</c:v>
                </c:pt>
                <c:pt idx="906">
                  <c:v>905.20699999999999</c:v>
                </c:pt>
                <c:pt idx="907">
                  <c:v>906.154</c:v>
                </c:pt>
                <c:pt idx="908">
                  <c:v>907.25199999999973</c:v>
                </c:pt>
                <c:pt idx="909">
                  <c:v>908.18100000000004</c:v>
                </c:pt>
                <c:pt idx="910">
                  <c:v>909.16199999999981</c:v>
                </c:pt>
                <c:pt idx="911">
                  <c:v>910.22500000000002</c:v>
                </c:pt>
                <c:pt idx="912">
                  <c:v>911.22500000000002</c:v>
                </c:pt>
                <c:pt idx="913">
                  <c:v>912.21600000000001</c:v>
                </c:pt>
                <c:pt idx="914">
                  <c:v>913.08500000000004</c:v>
                </c:pt>
                <c:pt idx="915">
                  <c:v>914.00599999999997</c:v>
                </c:pt>
                <c:pt idx="916">
                  <c:v>915.02300000000002</c:v>
                </c:pt>
                <c:pt idx="917">
                  <c:v>915.94899999999996</c:v>
                </c:pt>
                <c:pt idx="918">
                  <c:v>917.12300000000005</c:v>
                </c:pt>
                <c:pt idx="919">
                  <c:v>918.02699999999982</c:v>
                </c:pt>
                <c:pt idx="920">
                  <c:v>918.9459999999998</c:v>
                </c:pt>
                <c:pt idx="921">
                  <c:v>919.98900000000003</c:v>
                </c:pt>
                <c:pt idx="922">
                  <c:v>921.01900000000001</c:v>
                </c:pt>
                <c:pt idx="923">
                  <c:v>922.25900000000001</c:v>
                </c:pt>
                <c:pt idx="924">
                  <c:v>923.25400000000002</c:v>
                </c:pt>
                <c:pt idx="925">
                  <c:v>924.20600000000002</c:v>
                </c:pt>
                <c:pt idx="926">
                  <c:v>925.30099999999982</c:v>
                </c:pt>
                <c:pt idx="927">
                  <c:v>926.26800000000003</c:v>
                </c:pt>
                <c:pt idx="928">
                  <c:v>927.19500000000005</c:v>
                </c:pt>
                <c:pt idx="929">
                  <c:v>928.18600000000004</c:v>
                </c:pt>
                <c:pt idx="930">
                  <c:v>929.06799999999976</c:v>
                </c:pt>
                <c:pt idx="931">
                  <c:v>929.9</c:v>
                </c:pt>
                <c:pt idx="932">
                  <c:v>931.01699999999983</c:v>
                </c:pt>
                <c:pt idx="933">
                  <c:v>932.00699999999972</c:v>
                </c:pt>
                <c:pt idx="934">
                  <c:v>933.12199999999996</c:v>
                </c:pt>
                <c:pt idx="935">
                  <c:v>934.048</c:v>
                </c:pt>
                <c:pt idx="936">
                  <c:v>935.11199999999997</c:v>
                </c:pt>
                <c:pt idx="937">
                  <c:v>935.99099999999999</c:v>
                </c:pt>
                <c:pt idx="938">
                  <c:v>937.24400000000003</c:v>
                </c:pt>
                <c:pt idx="939">
                  <c:v>938.08500000000004</c:v>
                </c:pt>
                <c:pt idx="940">
                  <c:v>939.26699999999983</c:v>
                </c:pt>
                <c:pt idx="941">
                  <c:v>939.99699999999996</c:v>
                </c:pt>
                <c:pt idx="942">
                  <c:v>940.88300000000004</c:v>
                </c:pt>
                <c:pt idx="943">
                  <c:v>941.98099999999999</c:v>
                </c:pt>
                <c:pt idx="944">
                  <c:v>942.94999999999982</c:v>
                </c:pt>
                <c:pt idx="945">
                  <c:v>944.05799999999977</c:v>
                </c:pt>
                <c:pt idx="946">
                  <c:v>945.25300000000004</c:v>
                </c:pt>
                <c:pt idx="947">
                  <c:v>946.22</c:v>
                </c:pt>
                <c:pt idx="948">
                  <c:v>947.20100000000002</c:v>
                </c:pt>
                <c:pt idx="949">
                  <c:v>948.02099999999996</c:v>
                </c:pt>
                <c:pt idx="950">
                  <c:v>949.03</c:v>
                </c:pt>
                <c:pt idx="951">
                  <c:v>950.05599999999981</c:v>
                </c:pt>
                <c:pt idx="952">
                  <c:v>951.06</c:v>
                </c:pt>
                <c:pt idx="953">
                  <c:v>951.94299999999976</c:v>
                </c:pt>
                <c:pt idx="954">
                  <c:v>953.03899999999999</c:v>
                </c:pt>
                <c:pt idx="955">
                  <c:v>954.02</c:v>
                </c:pt>
                <c:pt idx="956">
                  <c:v>955.14499999999998</c:v>
                </c:pt>
                <c:pt idx="957">
                  <c:v>956.13699999999972</c:v>
                </c:pt>
                <c:pt idx="958">
                  <c:v>956.99199999999996</c:v>
                </c:pt>
                <c:pt idx="959">
                  <c:v>958.0659999999998</c:v>
                </c:pt>
                <c:pt idx="960">
                  <c:v>959.1</c:v>
                </c:pt>
                <c:pt idx="961">
                  <c:v>960.05099999999982</c:v>
                </c:pt>
                <c:pt idx="962">
                  <c:v>960.95399999999972</c:v>
                </c:pt>
                <c:pt idx="963">
                  <c:v>962.01499999999999</c:v>
                </c:pt>
                <c:pt idx="964">
                  <c:v>963.13699999999972</c:v>
                </c:pt>
                <c:pt idx="965">
                  <c:v>964.13</c:v>
                </c:pt>
                <c:pt idx="966">
                  <c:v>965.06699999999978</c:v>
                </c:pt>
                <c:pt idx="967">
                  <c:v>966.1790000000002</c:v>
                </c:pt>
                <c:pt idx="968">
                  <c:v>967.08799999999997</c:v>
                </c:pt>
                <c:pt idx="969">
                  <c:v>967.99699999999996</c:v>
                </c:pt>
                <c:pt idx="970">
                  <c:v>968.91199999999981</c:v>
                </c:pt>
                <c:pt idx="971">
                  <c:v>970.02199999999982</c:v>
                </c:pt>
                <c:pt idx="972">
                  <c:v>971.01300000000003</c:v>
                </c:pt>
                <c:pt idx="973">
                  <c:v>972.12900000000002</c:v>
                </c:pt>
                <c:pt idx="974">
                  <c:v>972.74</c:v>
                </c:pt>
                <c:pt idx="975">
                  <c:v>973.64699999999982</c:v>
                </c:pt>
                <c:pt idx="976">
                  <c:v>974.91</c:v>
                </c:pt>
                <c:pt idx="977">
                  <c:v>976.06699999999978</c:v>
                </c:pt>
                <c:pt idx="978">
                  <c:v>977.0469999999998</c:v>
                </c:pt>
                <c:pt idx="979">
                  <c:v>978.03699999999981</c:v>
                </c:pt>
                <c:pt idx="980">
                  <c:v>979.07100000000003</c:v>
                </c:pt>
                <c:pt idx="981">
                  <c:v>979.99099999999999</c:v>
                </c:pt>
                <c:pt idx="982">
                  <c:v>981.11199999999997</c:v>
                </c:pt>
                <c:pt idx="983">
                  <c:v>982.05399999999997</c:v>
                </c:pt>
                <c:pt idx="984">
                  <c:v>982.92399999999998</c:v>
                </c:pt>
                <c:pt idx="985">
                  <c:v>983.80899999999997</c:v>
                </c:pt>
                <c:pt idx="986">
                  <c:v>984.84699999999975</c:v>
                </c:pt>
                <c:pt idx="987">
                  <c:v>985.87300000000005</c:v>
                </c:pt>
                <c:pt idx="988">
                  <c:v>986.96699999999976</c:v>
                </c:pt>
                <c:pt idx="989">
                  <c:v>988.00900000000001</c:v>
                </c:pt>
                <c:pt idx="990">
                  <c:v>988.94799999999975</c:v>
                </c:pt>
                <c:pt idx="991">
                  <c:v>989.99800000000005</c:v>
                </c:pt>
                <c:pt idx="992">
                  <c:v>990.94399999999996</c:v>
                </c:pt>
                <c:pt idx="993">
                  <c:v>991.89300000000003</c:v>
                </c:pt>
                <c:pt idx="994">
                  <c:v>992.91899999999998</c:v>
                </c:pt>
                <c:pt idx="995">
                  <c:v>994.02699999999982</c:v>
                </c:pt>
                <c:pt idx="996">
                  <c:v>995.09699999999998</c:v>
                </c:pt>
                <c:pt idx="997">
                  <c:v>996.048</c:v>
                </c:pt>
                <c:pt idx="998">
                  <c:v>996.91599999999983</c:v>
                </c:pt>
                <c:pt idx="999">
                  <c:v>997.93299999999977</c:v>
                </c:pt>
                <c:pt idx="1000">
                  <c:v>998.93199999999979</c:v>
                </c:pt>
                <c:pt idx="1001">
                  <c:v>999.88499999999999</c:v>
                </c:pt>
                <c:pt idx="1002">
                  <c:v>1000.93</c:v>
                </c:pt>
                <c:pt idx="1003">
                  <c:v>1002.01</c:v>
                </c:pt>
                <c:pt idx="1004">
                  <c:v>1003.06</c:v>
                </c:pt>
                <c:pt idx="1005">
                  <c:v>1004.02</c:v>
                </c:pt>
                <c:pt idx="1006">
                  <c:v>1004.9399999999998</c:v>
                </c:pt>
                <c:pt idx="1007">
                  <c:v>1005.87</c:v>
                </c:pt>
                <c:pt idx="1008">
                  <c:v>1006.9599999999998</c:v>
                </c:pt>
                <c:pt idx="1009">
                  <c:v>1007.9399999999998</c:v>
                </c:pt>
                <c:pt idx="1010">
                  <c:v>1008.8499999999998</c:v>
                </c:pt>
                <c:pt idx="1011">
                  <c:v>1009.88</c:v>
                </c:pt>
                <c:pt idx="1012">
                  <c:v>1010.91</c:v>
                </c:pt>
                <c:pt idx="1013">
                  <c:v>1012.04</c:v>
                </c:pt>
                <c:pt idx="1014">
                  <c:v>1013.04</c:v>
                </c:pt>
                <c:pt idx="1015">
                  <c:v>1013.98</c:v>
                </c:pt>
                <c:pt idx="1016">
                  <c:v>1015.03</c:v>
                </c:pt>
                <c:pt idx="1017">
                  <c:v>1015.91</c:v>
                </c:pt>
                <c:pt idx="1018">
                  <c:v>1016.81</c:v>
                </c:pt>
                <c:pt idx="1019">
                  <c:v>1017.9499999999998</c:v>
                </c:pt>
                <c:pt idx="1020">
                  <c:v>1018.97</c:v>
                </c:pt>
                <c:pt idx="1021">
                  <c:v>1019.9599999999998</c:v>
                </c:pt>
                <c:pt idx="1022">
                  <c:v>1021.1</c:v>
                </c:pt>
                <c:pt idx="1023">
                  <c:v>1021.93</c:v>
                </c:pt>
                <c:pt idx="1024">
                  <c:v>1022.73</c:v>
                </c:pt>
                <c:pt idx="1025">
                  <c:v>1023.73</c:v>
                </c:pt>
                <c:pt idx="1026">
                  <c:v>1024.8699999999999</c:v>
                </c:pt>
                <c:pt idx="1027">
                  <c:v>1025.8399999999999</c:v>
                </c:pt>
                <c:pt idx="1028">
                  <c:v>1027.04</c:v>
                </c:pt>
                <c:pt idx="1029">
                  <c:v>1028.23</c:v>
                </c:pt>
                <c:pt idx="1030">
                  <c:v>1029.1799999999998</c:v>
                </c:pt>
                <c:pt idx="1031">
                  <c:v>1030.1299999999999</c:v>
                </c:pt>
                <c:pt idx="1032">
                  <c:v>1030.99</c:v>
                </c:pt>
                <c:pt idx="1033">
                  <c:v>1031.8899999999999</c:v>
                </c:pt>
                <c:pt idx="1034">
                  <c:v>1032.9100000000001</c:v>
                </c:pt>
                <c:pt idx="1035">
                  <c:v>1033.95</c:v>
                </c:pt>
                <c:pt idx="1036">
                  <c:v>1034.92</c:v>
                </c:pt>
                <c:pt idx="1037">
                  <c:v>1036.02</c:v>
                </c:pt>
                <c:pt idx="1038">
                  <c:v>1037.04</c:v>
                </c:pt>
                <c:pt idx="1039">
                  <c:v>1037.95</c:v>
                </c:pt>
                <c:pt idx="1040">
                  <c:v>1038.9000000000001</c:v>
                </c:pt>
                <c:pt idx="1041">
                  <c:v>1039.8899999999999</c:v>
                </c:pt>
                <c:pt idx="1042">
                  <c:v>1040.97</c:v>
                </c:pt>
                <c:pt idx="1043">
                  <c:v>1042.05</c:v>
                </c:pt>
                <c:pt idx="1044">
                  <c:v>1043.02</c:v>
                </c:pt>
                <c:pt idx="1045">
                  <c:v>1044.03</c:v>
                </c:pt>
                <c:pt idx="1046">
                  <c:v>1045</c:v>
                </c:pt>
                <c:pt idx="1047">
                  <c:v>1045.9100000000001</c:v>
                </c:pt>
                <c:pt idx="1048">
                  <c:v>1046.8599999999999</c:v>
                </c:pt>
                <c:pt idx="1049">
                  <c:v>1047.8399999999999</c:v>
                </c:pt>
                <c:pt idx="1050">
                  <c:v>1048.9000000000001</c:v>
                </c:pt>
                <c:pt idx="1051">
                  <c:v>1049.96</c:v>
                </c:pt>
                <c:pt idx="1052">
                  <c:v>1051.06</c:v>
                </c:pt>
                <c:pt idx="1053">
                  <c:v>1052.1199999999999</c:v>
                </c:pt>
                <c:pt idx="1054">
                  <c:v>1053.04</c:v>
                </c:pt>
                <c:pt idx="1055">
                  <c:v>1053.93</c:v>
                </c:pt>
                <c:pt idx="1056">
                  <c:v>1054.83</c:v>
                </c:pt>
                <c:pt idx="1057">
                  <c:v>1055.76</c:v>
                </c:pt>
                <c:pt idx="1058">
                  <c:v>1056.81</c:v>
                </c:pt>
                <c:pt idx="1059">
                  <c:v>1057.94</c:v>
                </c:pt>
                <c:pt idx="1060">
                  <c:v>1059.04</c:v>
                </c:pt>
                <c:pt idx="1061">
                  <c:v>1060.07</c:v>
                </c:pt>
                <c:pt idx="1062">
                  <c:v>1061.03</c:v>
                </c:pt>
                <c:pt idx="1063">
                  <c:v>1061.92</c:v>
                </c:pt>
                <c:pt idx="1064">
                  <c:v>1063.21</c:v>
                </c:pt>
                <c:pt idx="1065">
                  <c:v>1064.0999999999999</c:v>
                </c:pt>
                <c:pt idx="1066">
                  <c:v>1064.9000000000001</c:v>
                </c:pt>
                <c:pt idx="1067">
                  <c:v>1066.1299999999999</c:v>
                </c:pt>
                <c:pt idx="1068">
                  <c:v>1067.08</c:v>
                </c:pt>
                <c:pt idx="1069">
                  <c:v>1067.81</c:v>
                </c:pt>
                <c:pt idx="1070">
                  <c:v>1068.58</c:v>
                </c:pt>
                <c:pt idx="1071">
                  <c:v>1069.79</c:v>
                </c:pt>
                <c:pt idx="1072">
                  <c:v>1071.03</c:v>
                </c:pt>
                <c:pt idx="1073">
                  <c:v>1072.04</c:v>
                </c:pt>
                <c:pt idx="1074">
                  <c:v>1072.98</c:v>
                </c:pt>
                <c:pt idx="1075">
                  <c:v>1074.02</c:v>
                </c:pt>
                <c:pt idx="1076">
                  <c:v>1075.1199999999999</c:v>
                </c:pt>
                <c:pt idx="1077">
                  <c:v>1075.8</c:v>
                </c:pt>
                <c:pt idx="1078">
                  <c:v>1076.83</c:v>
                </c:pt>
                <c:pt idx="1079">
                  <c:v>1078.05</c:v>
                </c:pt>
                <c:pt idx="1080">
                  <c:v>1078.98</c:v>
                </c:pt>
                <c:pt idx="1081">
                  <c:v>1079.97</c:v>
                </c:pt>
                <c:pt idx="1082">
                  <c:v>1080.99</c:v>
                </c:pt>
                <c:pt idx="1083">
                  <c:v>1081.95</c:v>
                </c:pt>
                <c:pt idx="1084">
                  <c:v>1082.8599999999999</c:v>
                </c:pt>
                <c:pt idx="1085">
                  <c:v>1083.74</c:v>
                </c:pt>
                <c:pt idx="1086">
                  <c:v>1084.82</c:v>
                </c:pt>
                <c:pt idx="1087">
                  <c:v>1085.95</c:v>
                </c:pt>
                <c:pt idx="1088">
                  <c:v>1086.9100000000001</c:v>
                </c:pt>
                <c:pt idx="1089">
                  <c:v>1087.8499999999999</c:v>
                </c:pt>
                <c:pt idx="1090">
                  <c:v>1088.9000000000001</c:v>
                </c:pt>
                <c:pt idx="1091">
                  <c:v>1089.9000000000001</c:v>
                </c:pt>
                <c:pt idx="1092">
                  <c:v>1090.79</c:v>
                </c:pt>
                <c:pt idx="1093">
                  <c:v>1091.8499999999999</c:v>
                </c:pt>
                <c:pt idx="1094">
                  <c:v>1092.96</c:v>
                </c:pt>
                <c:pt idx="1095">
                  <c:v>1093.8899999999999</c:v>
                </c:pt>
                <c:pt idx="1096">
                  <c:v>1094.8</c:v>
                </c:pt>
                <c:pt idx="1097">
                  <c:v>1095.8</c:v>
                </c:pt>
                <c:pt idx="1098">
                  <c:v>1096.8899999999999</c:v>
                </c:pt>
                <c:pt idx="1099">
                  <c:v>1097.8799999999999</c:v>
                </c:pt>
                <c:pt idx="1100">
                  <c:v>1098.8899999999999</c:v>
                </c:pt>
                <c:pt idx="1101">
                  <c:v>1099.9100000000001</c:v>
                </c:pt>
                <c:pt idx="1102">
                  <c:v>1100.8699999999999</c:v>
                </c:pt>
                <c:pt idx="1103">
                  <c:v>1101.81</c:v>
                </c:pt>
                <c:pt idx="1104">
                  <c:v>1102.8699999999999</c:v>
                </c:pt>
                <c:pt idx="1105">
                  <c:v>1104.04</c:v>
                </c:pt>
                <c:pt idx="1106">
                  <c:v>1105.04</c:v>
                </c:pt>
                <c:pt idx="1107">
                  <c:v>1106.01</c:v>
                </c:pt>
                <c:pt idx="1108">
                  <c:v>1106.95</c:v>
                </c:pt>
                <c:pt idx="1109">
                  <c:v>1107.82</c:v>
                </c:pt>
                <c:pt idx="1110">
                  <c:v>1108.83</c:v>
                </c:pt>
                <c:pt idx="1111">
                  <c:v>1109.8699999999999</c:v>
                </c:pt>
                <c:pt idx="1112">
                  <c:v>1110.76</c:v>
                </c:pt>
                <c:pt idx="1113">
                  <c:v>1111.6599999999999</c:v>
                </c:pt>
                <c:pt idx="1114">
                  <c:v>1112.8499999999999</c:v>
                </c:pt>
                <c:pt idx="1115">
                  <c:v>1113.94</c:v>
                </c:pt>
                <c:pt idx="1116">
                  <c:v>1114.73</c:v>
                </c:pt>
                <c:pt idx="1117">
                  <c:v>1115.8399999999999</c:v>
                </c:pt>
                <c:pt idx="1118">
                  <c:v>1117.01</c:v>
                </c:pt>
                <c:pt idx="1119">
                  <c:v>1118.0899999999999</c:v>
                </c:pt>
                <c:pt idx="1120">
                  <c:v>1118.9000000000001</c:v>
                </c:pt>
                <c:pt idx="1121">
                  <c:v>1119.6399999999999</c:v>
                </c:pt>
                <c:pt idx="1122">
                  <c:v>1120.7</c:v>
                </c:pt>
                <c:pt idx="1123">
                  <c:v>1121.78</c:v>
                </c:pt>
                <c:pt idx="1124">
                  <c:v>1122.9100000000001</c:v>
                </c:pt>
                <c:pt idx="1125">
                  <c:v>1123.97</c:v>
                </c:pt>
                <c:pt idx="1126">
                  <c:v>1124.78</c:v>
                </c:pt>
                <c:pt idx="1127">
                  <c:v>1125.6199999999999</c:v>
                </c:pt>
                <c:pt idx="1128">
                  <c:v>1126.78</c:v>
                </c:pt>
                <c:pt idx="1129">
                  <c:v>1127.99</c:v>
                </c:pt>
                <c:pt idx="1130">
                  <c:v>1128.92</c:v>
                </c:pt>
                <c:pt idx="1131">
                  <c:v>1129.8599999999999</c:v>
                </c:pt>
                <c:pt idx="1132">
                  <c:v>1130.8499999999999</c:v>
                </c:pt>
                <c:pt idx="1133">
                  <c:v>1131.75</c:v>
                </c:pt>
                <c:pt idx="1134">
                  <c:v>1132.8</c:v>
                </c:pt>
                <c:pt idx="1135">
                  <c:v>1133.8799999999999</c:v>
                </c:pt>
                <c:pt idx="1136">
                  <c:v>1135</c:v>
                </c:pt>
                <c:pt idx="1137">
                  <c:v>1136.03</c:v>
                </c:pt>
                <c:pt idx="1138">
                  <c:v>1136.8399999999999</c:v>
                </c:pt>
                <c:pt idx="1139">
                  <c:v>1137.6699999999998</c:v>
                </c:pt>
                <c:pt idx="1140">
                  <c:v>1138.6899999999998</c:v>
                </c:pt>
                <c:pt idx="1141">
                  <c:v>1139.72</c:v>
                </c:pt>
                <c:pt idx="1142">
                  <c:v>1140.8499999999999</c:v>
                </c:pt>
                <c:pt idx="1143">
                  <c:v>1141.8699999999999</c:v>
                </c:pt>
                <c:pt idx="1144">
                  <c:v>1142.77</c:v>
                </c:pt>
                <c:pt idx="1145">
                  <c:v>1143.6699999999998</c:v>
                </c:pt>
                <c:pt idx="1146">
                  <c:v>1144.75</c:v>
                </c:pt>
                <c:pt idx="1147">
                  <c:v>1145.78</c:v>
                </c:pt>
                <c:pt idx="1148">
                  <c:v>1146.79</c:v>
                </c:pt>
                <c:pt idx="1149">
                  <c:v>1147.8899999999999</c:v>
                </c:pt>
                <c:pt idx="1150">
                  <c:v>1148.8699999999999</c:v>
                </c:pt>
                <c:pt idx="1151">
                  <c:v>1149.7</c:v>
                </c:pt>
                <c:pt idx="1152">
                  <c:v>1150.7</c:v>
                </c:pt>
                <c:pt idx="1153">
                  <c:v>1151.8899999999999</c:v>
                </c:pt>
                <c:pt idx="1154">
                  <c:v>1152.9000000000001</c:v>
                </c:pt>
                <c:pt idx="1155">
                  <c:v>1153.8399999999999</c:v>
                </c:pt>
                <c:pt idx="1156">
                  <c:v>1154.81</c:v>
                </c:pt>
                <c:pt idx="1157">
                  <c:v>1155.73</c:v>
                </c:pt>
                <c:pt idx="1158">
                  <c:v>1156.6899999999998</c:v>
                </c:pt>
                <c:pt idx="1159">
                  <c:v>1157.8</c:v>
                </c:pt>
                <c:pt idx="1160">
                  <c:v>1158.94</c:v>
                </c:pt>
                <c:pt idx="1161">
                  <c:v>1159.83</c:v>
                </c:pt>
                <c:pt idx="1162">
                  <c:v>1160.73</c:v>
                </c:pt>
                <c:pt idx="1163">
                  <c:v>1161.77</c:v>
                </c:pt>
                <c:pt idx="1164">
                  <c:v>1162.81</c:v>
                </c:pt>
                <c:pt idx="1165">
                  <c:v>1163.6699999999998</c:v>
                </c:pt>
                <c:pt idx="1166">
                  <c:v>1164.6799999999998</c:v>
                </c:pt>
                <c:pt idx="1167">
                  <c:v>1165.76</c:v>
                </c:pt>
                <c:pt idx="1168">
                  <c:v>1166.83</c:v>
                </c:pt>
                <c:pt idx="1169">
                  <c:v>1167.82</c:v>
                </c:pt>
                <c:pt idx="1170">
                  <c:v>1168.77</c:v>
                </c:pt>
                <c:pt idx="1171">
                  <c:v>1169.9100000000001</c:v>
                </c:pt>
                <c:pt idx="1172">
                  <c:v>1170.96</c:v>
                </c:pt>
                <c:pt idx="1173">
                  <c:v>1171.8</c:v>
                </c:pt>
                <c:pt idx="1174">
                  <c:v>1172.6599999999999</c:v>
                </c:pt>
                <c:pt idx="1175">
                  <c:v>1173.6799999999998</c:v>
                </c:pt>
                <c:pt idx="1176">
                  <c:v>1174.79</c:v>
                </c:pt>
                <c:pt idx="1177">
                  <c:v>1175.8899999999999</c:v>
                </c:pt>
                <c:pt idx="1178">
                  <c:v>1176.8799999999999</c:v>
                </c:pt>
                <c:pt idx="1179">
                  <c:v>1177.75</c:v>
                </c:pt>
                <c:pt idx="1180">
                  <c:v>1178.77</c:v>
                </c:pt>
                <c:pt idx="1181">
                  <c:v>1179.6699999999998</c:v>
                </c:pt>
                <c:pt idx="1182">
                  <c:v>1180.73</c:v>
                </c:pt>
                <c:pt idx="1183">
                  <c:v>1181.77</c:v>
                </c:pt>
                <c:pt idx="1184">
                  <c:v>1182.6799999999998</c:v>
                </c:pt>
                <c:pt idx="1185">
                  <c:v>1183.71</c:v>
                </c:pt>
                <c:pt idx="1186">
                  <c:v>1184.8899999999999</c:v>
                </c:pt>
                <c:pt idx="1187">
                  <c:v>1185.8699999999999</c:v>
                </c:pt>
                <c:pt idx="1188">
                  <c:v>1186.75</c:v>
                </c:pt>
                <c:pt idx="1189">
                  <c:v>1187.8</c:v>
                </c:pt>
                <c:pt idx="1190">
                  <c:v>1188.6099999999999</c:v>
                </c:pt>
                <c:pt idx="1191">
                  <c:v>1189.6399999999999</c:v>
                </c:pt>
                <c:pt idx="1192">
                  <c:v>1190.8499999999999</c:v>
                </c:pt>
                <c:pt idx="1193">
                  <c:v>1191.8599999999999</c:v>
                </c:pt>
                <c:pt idx="1194">
                  <c:v>1192.7</c:v>
                </c:pt>
                <c:pt idx="1195">
                  <c:v>1193.6299999999999</c:v>
                </c:pt>
                <c:pt idx="1196">
                  <c:v>1194.75</c:v>
                </c:pt>
                <c:pt idx="1197">
                  <c:v>1195.79</c:v>
                </c:pt>
                <c:pt idx="1198">
                  <c:v>1196.77</c:v>
                </c:pt>
                <c:pt idx="1199">
                  <c:v>1197.6799999999998</c:v>
                </c:pt>
                <c:pt idx="1200">
                  <c:v>1198.6699999999998</c:v>
                </c:pt>
                <c:pt idx="1201">
                  <c:v>1199.77</c:v>
                </c:pt>
                <c:pt idx="1202">
                  <c:v>1199.82</c:v>
                </c:pt>
                <c:pt idx="1203">
                  <c:v>1198.6099999999999</c:v>
                </c:pt>
                <c:pt idx="1204">
                  <c:v>1197.6899999999998</c:v>
                </c:pt>
                <c:pt idx="1205">
                  <c:v>1196.92</c:v>
                </c:pt>
                <c:pt idx="1206">
                  <c:v>1195.81</c:v>
                </c:pt>
                <c:pt idx="1207">
                  <c:v>1194.81</c:v>
                </c:pt>
                <c:pt idx="1208">
                  <c:v>1193.73</c:v>
                </c:pt>
                <c:pt idx="1209">
                  <c:v>1192.7</c:v>
                </c:pt>
                <c:pt idx="1210">
                  <c:v>1191.9000000000001</c:v>
                </c:pt>
                <c:pt idx="1211">
                  <c:v>1190.8399999999999</c:v>
                </c:pt>
                <c:pt idx="1212">
                  <c:v>1189.73</c:v>
                </c:pt>
                <c:pt idx="1213">
                  <c:v>1188.6899999999998</c:v>
                </c:pt>
                <c:pt idx="1214">
                  <c:v>1188.01</c:v>
                </c:pt>
                <c:pt idx="1215">
                  <c:v>1186.9000000000001</c:v>
                </c:pt>
                <c:pt idx="1216">
                  <c:v>1185.71</c:v>
                </c:pt>
                <c:pt idx="1217">
                  <c:v>1184.8</c:v>
                </c:pt>
                <c:pt idx="1218">
                  <c:v>1183.83</c:v>
                </c:pt>
                <c:pt idx="1219">
                  <c:v>1182.93</c:v>
                </c:pt>
                <c:pt idx="1220">
                  <c:v>1181.8699999999999</c:v>
                </c:pt>
                <c:pt idx="1221">
                  <c:v>1180.8899999999999</c:v>
                </c:pt>
                <c:pt idx="1222">
                  <c:v>1179.72</c:v>
                </c:pt>
                <c:pt idx="1223">
                  <c:v>1178.75</c:v>
                </c:pt>
                <c:pt idx="1224">
                  <c:v>1177.74</c:v>
                </c:pt>
                <c:pt idx="1225">
                  <c:v>1176.8899999999999</c:v>
                </c:pt>
                <c:pt idx="1226">
                  <c:v>1175.8599999999999</c:v>
                </c:pt>
                <c:pt idx="1227">
                  <c:v>1174.6699999999998</c:v>
                </c:pt>
                <c:pt idx="1228">
                  <c:v>1173.8599999999999</c:v>
                </c:pt>
                <c:pt idx="1229">
                  <c:v>1172.95</c:v>
                </c:pt>
                <c:pt idx="1230">
                  <c:v>1171.81</c:v>
                </c:pt>
                <c:pt idx="1231">
                  <c:v>1170.6499999999999</c:v>
                </c:pt>
                <c:pt idx="1232">
                  <c:v>1169.81</c:v>
                </c:pt>
                <c:pt idx="1233">
                  <c:v>1168.76</c:v>
                </c:pt>
                <c:pt idx="1234">
                  <c:v>1167.6399999999999</c:v>
                </c:pt>
                <c:pt idx="1235">
                  <c:v>1166.75</c:v>
                </c:pt>
                <c:pt idx="1236">
                  <c:v>1165.77</c:v>
                </c:pt>
                <c:pt idx="1237">
                  <c:v>1164.7</c:v>
                </c:pt>
                <c:pt idx="1238">
                  <c:v>1163.8499999999999</c:v>
                </c:pt>
                <c:pt idx="1239">
                  <c:v>1162.98</c:v>
                </c:pt>
                <c:pt idx="1240">
                  <c:v>1161.99</c:v>
                </c:pt>
                <c:pt idx="1241">
                  <c:v>1160.8799999999999</c:v>
                </c:pt>
                <c:pt idx="1242">
                  <c:v>1159.8499999999999</c:v>
                </c:pt>
                <c:pt idx="1243">
                  <c:v>1158.82</c:v>
                </c:pt>
                <c:pt idx="1244">
                  <c:v>1157.94</c:v>
                </c:pt>
                <c:pt idx="1245">
                  <c:v>1156.8699999999999</c:v>
                </c:pt>
                <c:pt idx="1246">
                  <c:v>1155.72</c:v>
                </c:pt>
                <c:pt idx="1247">
                  <c:v>1154.8899999999999</c:v>
                </c:pt>
                <c:pt idx="1248">
                  <c:v>1153.83</c:v>
                </c:pt>
                <c:pt idx="1249">
                  <c:v>1153</c:v>
                </c:pt>
                <c:pt idx="1250">
                  <c:v>1151.93</c:v>
                </c:pt>
                <c:pt idx="1251">
                  <c:v>1150.79</c:v>
                </c:pt>
                <c:pt idx="1252">
                  <c:v>1149.78</c:v>
                </c:pt>
                <c:pt idx="1253">
                  <c:v>1148.96</c:v>
                </c:pt>
                <c:pt idx="1254">
                  <c:v>1147.94</c:v>
                </c:pt>
                <c:pt idx="1255">
                  <c:v>1146.8</c:v>
                </c:pt>
                <c:pt idx="1256">
                  <c:v>1145.79</c:v>
                </c:pt>
                <c:pt idx="1257">
                  <c:v>1144.8399999999999</c:v>
                </c:pt>
                <c:pt idx="1258">
                  <c:v>1144</c:v>
                </c:pt>
                <c:pt idx="1259">
                  <c:v>1142.8799999999999</c:v>
                </c:pt>
                <c:pt idx="1260">
                  <c:v>1141.75</c:v>
                </c:pt>
                <c:pt idx="1261">
                  <c:v>1140.81</c:v>
                </c:pt>
                <c:pt idx="1262">
                  <c:v>1139.97</c:v>
                </c:pt>
                <c:pt idx="1263">
                  <c:v>1138.83</c:v>
                </c:pt>
                <c:pt idx="1264">
                  <c:v>1137.8599999999999</c:v>
                </c:pt>
                <c:pt idx="1265">
                  <c:v>1136.83</c:v>
                </c:pt>
                <c:pt idx="1266">
                  <c:v>1135.77</c:v>
                </c:pt>
                <c:pt idx="1267">
                  <c:v>1134.9000000000001</c:v>
                </c:pt>
                <c:pt idx="1268">
                  <c:v>1133.8899999999999</c:v>
                </c:pt>
                <c:pt idx="1269">
                  <c:v>1132.9000000000001</c:v>
                </c:pt>
                <c:pt idx="1270">
                  <c:v>1131.8899999999999</c:v>
                </c:pt>
                <c:pt idx="1271">
                  <c:v>1131.02</c:v>
                </c:pt>
                <c:pt idx="1272">
                  <c:v>1130.02</c:v>
                </c:pt>
                <c:pt idx="1273">
                  <c:v>1128.8399999999999</c:v>
                </c:pt>
                <c:pt idx="1274">
                  <c:v>1127.9000000000001</c:v>
                </c:pt>
                <c:pt idx="1275">
                  <c:v>1127.02</c:v>
                </c:pt>
                <c:pt idx="1276">
                  <c:v>1126.04</c:v>
                </c:pt>
                <c:pt idx="1277">
                  <c:v>1124.9000000000001</c:v>
                </c:pt>
                <c:pt idx="1278">
                  <c:v>1123.78</c:v>
                </c:pt>
                <c:pt idx="1279">
                  <c:v>1122.9000000000001</c:v>
                </c:pt>
                <c:pt idx="1280">
                  <c:v>1121.97</c:v>
                </c:pt>
                <c:pt idx="1281">
                  <c:v>1120.96</c:v>
                </c:pt>
                <c:pt idx="1282">
                  <c:v>1119.77</c:v>
                </c:pt>
                <c:pt idx="1283">
                  <c:v>1118.74</c:v>
                </c:pt>
                <c:pt idx="1284">
                  <c:v>1117.8599999999999</c:v>
                </c:pt>
                <c:pt idx="1285">
                  <c:v>1117.06</c:v>
                </c:pt>
                <c:pt idx="1286">
                  <c:v>1115.98</c:v>
                </c:pt>
                <c:pt idx="1287">
                  <c:v>1114.97</c:v>
                </c:pt>
                <c:pt idx="1288">
                  <c:v>1113.97</c:v>
                </c:pt>
                <c:pt idx="1289">
                  <c:v>1113</c:v>
                </c:pt>
                <c:pt idx="1290">
                  <c:v>1112.1699999999998</c:v>
                </c:pt>
                <c:pt idx="1291">
                  <c:v>1110.6899999999998</c:v>
                </c:pt>
                <c:pt idx="1292">
                  <c:v>1109.79</c:v>
                </c:pt>
                <c:pt idx="1293">
                  <c:v>1109.04</c:v>
                </c:pt>
                <c:pt idx="1294">
                  <c:v>1108.03</c:v>
                </c:pt>
                <c:pt idx="1295">
                  <c:v>1106.93</c:v>
                </c:pt>
                <c:pt idx="1296">
                  <c:v>1105.8799999999999</c:v>
                </c:pt>
                <c:pt idx="1297">
                  <c:v>1104.9000000000001</c:v>
                </c:pt>
                <c:pt idx="1298">
                  <c:v>1103.96</c:v>
                </c:pt>
                <c:pt idx="1299">
                  <c:v>1103</c:v>
                </c:pt>
                <c:pt idx="1300">
                  <c:v>1101.9100000000001</c:v>
                </c:pt>
                <c:pt idx="1301">
                  <c:v>1100.96</c:v>
                </c:pt>
                <c:pt idx="1302">
                  <c:v>1100.1299999999999</c:v>
                </c:pt>
                <c:pt idx="1303">
                  <c:v>1099.04</c:v>
                </c:pt>
                <c:pt idx="1304">
                  <c:v>1097.83</c:v>
                </c:pt>
                <c:pt idx="1305">
                  <c:v>1096.8</c:v>
                </c:pt>
                <c:pt idx="1306">
                  <c:v>1095.8799999999999</c:v>
                </c:pt>
                <c:pt idx="1307">
                  <c:v>1095</c:v>
                </c:pt>
                <c:pt idx="1308">
                  <c:v>1093.94</c:v>
                </c:pt>
                <c:pt idx="1309">
                  <c:v>1092.8599999999999</c:v>
                </c:pt>
                <c:pt idx="1310">
                  <c:v>1091.83</c:v>
                </c:pt>
                <c:pt idx="1311">
                  <c:v>1091.0999999999999</c:v>
                </c:pt>
                <c:pt idx="1312">
                  <c:v>1090.07</c:v>
                </c:pt>
                <c:pt idx="1313">
                  <c:v>1088.9100000000001</c:v>
                </c:pt>
                <c:pt idx="1314">
                  <c:v>1087.8899999999999</c:v>
                </c:pt>
                <c:pt idx="1315">
                  <c:v>1086.93</c:v>
                </c:pt>
                <c:pt idx="1316">
                  <c:v>1086.1199999999999</c:v>
                </c:pt>
                <c:pt idx="1317">
                  <c:v>1085.03</c:v>
                </c:pt>
                <c:pt idx="1318">
                  <c:v>1083.8799999999999</c:v>
                </c:pt>
                <c:pt idx="1319">
                  <c:v>1082.99</c:v>
                </c:pt>
                <c:pt idx="1320">
                  <c:v>1082.06</c:v>
                </c:pt>
                <c:pt idx="1321">
                  <c:v>1081.01</c:v>
                </c:pt>
                <c:pt idx="1322">
                  <c:v>1079.95</c:v>
                </c:pt>
                <c:pt idx="1323">
                  <c:v>1078.8699999999999</c:v>
                </c:pt>
                <c:pt idx="1324">
                  <c:v>1077.94</c:v>
                </c:pt>
                <c:pt idx="1325">
                  <c:v>1077.04</c:v>
                </c:pt>
                <c:pt idx="1326">
                  <c:v>1075.95</c:v>
                </c:pt>
                <c:pt idx="1327">
                  <c:v>1074.9000000000001</c:v>
                </c:pt>
                <c:pt idx="1328">
                  <c:v>1073.94</c:v>
                </c:pt>
                <c:pt idx="1329">
                  <c:v>1073.1399999999999</c:v>
                </c:pt>
                <c:pt idx="1330">
                  <c:v>1072.22</c:v>
                </c:pt>
                <c:pt idx="1331">
                  <c:v>1071.08</c:v>
                </c:pt>
                <c:pt idx="1332">
                  <c:v>1069.8799999999999</c:v>
                </c:pt>
                <c:pt idx="1333">
                  <c:v>1068.71</c:v>
                </c:pt>
                <c:pt idx="1334">
                  <c:v>1067.99</c:v>
                </c:pt>
                <c:pt idx="1335">
                  <c:v>1066.96</c:v>
                </c:pt>
                <c:pt idx="1336">
                  <c:v>1065.8899999999999</c:v>
                </c:pt>
                <c:pt idx="1337">
                  <c:v>1065.04</c:v>
                </c:pt>
                <c:pt idx="1338">
                  <c:v>1063.92</c:v>
                </c:pt>
                <c:pt idx="1339">
                  <c:v>1062.99</c:v>
                </c:pt>
                <c:pt idx="1340">
                  <c:v>1061.99</c:v>
                </c:pt>
                <c:pt idx="1341">
                  <c:v>1060.94</c:v>
                </c:pt>
                <c:pt idx="1342">
                  <c:v>1060.04</c:v>
                </c:pt>
                <c:pt idx="1343">
                  <c:v>1059.01</c:v>
                </c:pt>
                <c:pt idx="1344">
                  <c:v>1058</c:v>
                </c:pt>
                <c:pt idx="1345">
                  <c:v>1056.98</c:v>
                </c:pt>
                <c:pt idx="1346">
                  <c:v>1055.9100000000001</c:v>
                </c:pt>
                <c:pt idx="1347">
                  <c:v>1054.95</c:v>
                </c:pt>
                <c:pt idx="1348">
                  <c:v>1054.02</c:v>
                </c:pt>
                <c:pt idx="1349">
                  <c:v>1052.6499999999999</c:v>
                </c:pt>
                <c:pt idx="1350">
                  <c:v>1051.79</c:v>
                </c:pt>
                <c:pt idx="1351">
                  <c:v>1051.1099999999999</c:v>
                </c:pt>
                <c:pt idx="1352">
                  <c:v>1049.95</c:v>
                </c:pt>
                <c:pt idx="1353">
                  <c:v>1048.8399999999999</c:v>
                </c:pt>
                <c:pt idx="1354">
                  <c:v>1047.92</c:v>
                </c:pt>
                <c:pt idx="1355">
                  <c:v>1047</c:v>
                </c:pt>
                <c:pt idx="1356">
                  <c:v>1046.03</c:v>
                </c:pt>
                <c:pt idx="1357">
                  <c:v>1044.96</c:v>
                </c:pt>
                <c:pt idx="1358">
                  <c:v>1043.92</c:v>
                </c:pt>
                <c:pt idx="1359">
                  <c:v>1043.08</c:v>
                </c:pt>
                <c:pt idx="1360">
                  <c:v>1042.1899999999998</c:v>
                </c:pt>
                <c:pt idx="1361">
                  <c:v>1041.07</c:v>
                </c:pt>
                <c:pt idx="1362">
                  <c:v>1039.9100000000001</c:v>
                </c:pt>
                <c:pt idx="1363">
                  <c:v>1038.83</c:v>
                </c:pt>
                <c:pt idx="1364">
                  <c:v>1038.04</c:v>
                </c:pt>
                <c:pt idx="1365">
                  <c:v>1037.1099999999999</c:v>
                </c:pt>
                <c:pt idx="1366">
                  <c:v>1035.97</c:v>
                </c:pt>
                <c:pt idx="1367">
                  <c:v>1034.92</c:v>
                </c:pt>
                <c:pt idx="1368">
                  <c:v>1034.04</c:v>
                </c:pt>
                <c:pt idx="1369">
                  <c:v>1033.05</c:v>
                </c:pt>
                <c:pt idx="1370">
                  <c:v>1032.04</c:v>
                </c:pt>
                <c:pt idx="1371">
                  <c:v>1030.98</c:v>
                </c:pt>
                <c:pt idx="1372">
                  <c:v>1029.94</c:v>
                </c:pt>
                <c:pt idx="1373">
                  <c:v>1029.08</c:v>
                </c:pt>
                <c:pt idx="1374">
                  <c:v>1028.1899999999998</c:v>
                </c:pt>
                <c:pt idx="1375">
                  <c:v>1027.07</c:v>
                </c:pt>
                <c:pt idx="1376">
                  <c:v>1025.97</c:v>
                </c:pt>
                <c:pt idx="1377">
                  <c:v>1025.0899999999999</c:v>
                </c:pt>
                <c:pt idx="1378">
                  <c:v>1024.1499999999999</c:v>
                </c:pt>
                <c:pt idx="1379">
                  <c:v>1023.1</c:v>
                </c:pt>
                <c:pt idx="1380">
                  <c:v>1021.99</c:v>
                </c:pt>
                <c:pt idx="1381">
                  <c:v>1020.89</c:v>
                </c:pt>
                <c:pt idx="1382">
                  <c:v>1020.09</c:v>
                </c:pt>
                <c:pt idx="1383">
                  <c:v>1019.04</c:v>
                </c:pt>
                <c:pt idx="1384">
                  <c:v>1017.92</c:v>
                </c:pt>
                <c:pt idx="1385">
                  <c:v>1017.02</c:v>
                </c:pt>
                <c:pt idx="1386">
                  <c:v>1016.1700000000002</c:v>
                </c:pt>
                <c:pt idx="1387">
                  <c:v>1015.13</c:v>
                </c:pt>
                <c:pt idx="1388">
                  <c:v>1014.11</c:v>
                </c:pt>
                <c:pt idx="1389">
                  <c:v>1013</c:v>
                </c:pt>
                <c:pt idx="1390">
                  <c:v>1011.9</c:v>
                </c:pt>
                <c:pt idx="1391">
                  <c:v>1010.9599999999998</c:v>
                </c:pt>
                <c:pt idx="1392">
                  <c:v>1010.02</c:v>
                </c:pt>
                <c:pt idx="1393">
                  <c:v>1009.01</c:v>
                </c:pt>
                <c:pt idx="1394">
                  <c:v>1008</c:v>
                </c:pt>
                <c:pt idx="1395">
                  <c:v>1007.05</c:v>
                </c:pt>
                <c:pt idx="1396">
                  <c:v>1006.21</c:v>
                </c:pt>
                <c:pt idx="1397">
                  <c:v>1005.1700000000002</c:v>
                </c:pt>
                <c:pt idx="1398">
                  <c:v>1003.93</c:v>
                </c:pt>
                <c:pt idx="1399">
                  <c:v>1003.01</c:v>
                </c:pt>
                <c:pt idx="1400">
                  <c:v>1002.19</c:v>
                </c:pt>
                <c:pt idx="1401">
                  <c:v>1001.03</c:v>
                </c:pt>
                <c:pt idx="1402" formatCode="0.00E+00">
                  <c:v>1000</c:v>
                </c:pt>
                <c:pt idx="1403">
                  <c:v>998.93499999999972</c:v>
                </c:pt>
                <c:pt idx="1404">
                  <c:v>998.15300000000002</c:v>
                </c:pt>
                <c:pt idx="1405">
                  <c:v>997.17800000000022</c:v>
                </c:pt>
                <c:pt idx="1406">
                  <c:v>995.72299999999996</c:v>
                </c:pt>
                <c:pt idx="1407">
                  <c:v>994.85999999999979</c:v>
                </c:pt>
                <c:pt idx="1408">
                  <c:v>994.23</c:v>
                </c:pt>
                <c:pt idx="1409">
                  <c:v>993.13599999999997</c:v>
                </c:pt>
                <c:pt idx="1410">
                  <c:v>991.97400000000005</c:v>
                </c:pt>
                <c:pt idx="1411">
                  <c:v>990.923</c:v>
                </c:pt>
                <c:pt idx="1412">
                  <c:v>989.95099999999979</c:v>
                </c:pt>
                <c:pt idx="1413">
                  <c:v>988.971</c:v>
                </c:pt>
                <c:pt idx="1414">
                  <c:v>988.02499999999998</c:v>
                </c:pt>
                <c:pt idx="1415">
                  <c:v>987.04</c:v>
                </c:pt>
                <c:pt idx="1416">
                  <c:v>986.01300000000003</c:v>
                </c:pt>
                <c:pt idx="1417">
                  <c:v>985.11699999999996</c:v>
                </c:pt>
                <c:pt idx="1418">
                  <c:v>984.07600000000002</c:v>
                </c:pt>
                <c:pt idx="1419">
                  <c:v>982.93299999999977</c:v>
                </c:pt>
                <c:pt idx="1420">
                  <c:v>982.01400000000001</c:v>
                </c:pt>
                <c:pt idx="1421">
                  <c:v>981.14499999999998</c:v>
                </c:pt>
                <c:pt idx="1422">
                  <c:v>980.1840000000002</c:v>
                </c:pt>
                <c:pt idx="1423">
                  <c:v>979.10299999999972</c:v>
                </c:pt>
                <c:pt idx="1424">
                  <c:v>978.01800000000003</c:v>
                </c:pt>
                <c:pt idx="1425">
                  <c:v>977.01300000000003</c:v>
                </c:pt>
                <c:pt idx="1426">
                  <c:v>976.03499999999997</c:v>
                </c:pt>
                <c:pt idx="1427">
                  <c:v>975.05599999999981</c:v>
                </c:pt>
                <c:pt idx="1428">
                  <c:v>974.00199999999973</c:v>
                </c:pt>
                <c:pt idx="1429">
                  <c:v>973.04599999999982</c:v>
                </c:pt>
                <c:pt idx="1430">
                  <c:v>972.19299999999998</c:v>
                </c:pt>
                <c:pt idx="1431">
                  <c:v>971.13599999999997</c:v>
                </c:pt>
                <c:pt idx="1432">
                  <c:v>970.00300000000004</c:v>
                </c:pt>
                <c:pt idx="1433">
                  <c:v>969.125</c:v>
                </c:pt>
                <c:pt idx="1434">
                  <c:v>968.23400000000004</c:v>
                </c:pt>
                <c:pt idx="1435">
                  <c:v>967.16499999999996</c:v>
                </c:pt>
                <c:pt idx="1436">
                  <c:v>966.01800000000003</c:v>
                </c:pt>
                <c:pt idx="1437">
                  <c:v>965.06199999999978</c:v>
                </c:pt>
                <c:pt idx="1438">
                  <c:v>964.09</c:v>
                </c:pt>
                <c:pt idx="1439">
                  <c:v>963.30399999999997</c:v>
                </c:pt>
                <c:pt idx="1440">
                  <c:v>962.13699999999972</c:v>
                </c:pt>
                <c:pt idx="1441">
                  <c:v>960.94199999999978</c:v>
                </c:pt>
                <c:pt idx="1442">
                  <c:v>960.154</c:v>
                </c:pt>
                <c:pt idx="1443">
                  <c:v>959.24300000000005</c:v>
                </c:pt>
                <c:pt idx="1444">
                  <c:v>958.20100000000002</c:v>
                </c:pt>
                <c:pt idx="1445">
                  <c:v>957.19</c:v>
                </c:pt>
                <c:pt idx="1446">
                  <c:v>955.98299999999972</c:v>
                </c:pt>
                <c:pt idx="1447">
                  <c:v>955.08900000000028</c:v>
                </c:pt>
                <c:pt idx="1448">
                  <c:v>954.15499999999997</c:v>
                </c:pt>
                <c:pt idx="1449">
                  <c:v>953.14800000000002</c:v>
                </c:pt>
                <c:pt idx="1450">
                  <c:v>952.01199999999972</c:v>
                </c:pt>
                <c:pt idx="1451">
                  <c:v>951.02599999999973</c:v>
                </c:pt>
                <c:pt idx="1452">
                  <c:v>950.07100000000003</c:v>
                </c:pt>
                <c:pt idx="1453">
                  <c:v>949.41899999999998</c:v>
                </c:pt>
                <c:pt idx="1454">
                  <c:v>948.24400000000003</c:v>
                </c:pt>
                <c:pt idx="1455">
                  <c:v>946.82899999999972</c:v>
                </c:pt>
                <c:pt idx="1456">
                  <c:v>946.07100000000003</c:v>
                </c:pt>
                <c:pt idx="1457">
                  <c:v>944.971</c:v>
                </c:pt>
                <c:pt idx="1458">
                  <c:v>944.33799999999962</c:v>
                </c:pt>
                <c:pt idx="1459">
                  <c:v>943.18499999999995</c:v>
                </c:pt>
                <c:pt idx="1460">
                  <c:v>942.28099999999995</c:v>
                </c:pt>
                <c:pt idx="1461">
                  <c:v>941.06</c:v>
                </c:pt>
                <c:pt idx="1462">
                  <c:v>940.36099999999976</c:v>
                </c:pt>
                <c:pt idx="1463">
                  <c:v>939.42399999999998</c:v>
                </c:pt>
                <c:pt idx="1464">
                  <c:v>937.84599999999978</c:v>
                </c:pt>
                <c:pt idx="1465">
                  <c:v>937.32199999999978</c:v>
                </c:pt>
                <c:pt idx="1466">
                  <c:v>936.12900000000002</c:v>
                </c:pt>
                <c:pt idx="1467">
                  <c:v>935.21400000000028</c:v>
                </c:pt>
                <c:pt idx="1468">
                  <c:v>933.899</c:v>
                </c:pt>
                <c:pt idx="1469">
                  <c:v>933.221</c:v>
                </c:pt>
                <c:pt idx="1470">
                  <c:v>931.89499999999998</c:v>
                </c:pt>
                <c:pt idx="1471">
                  <c:v>931.24400000000003</c:v>
                </c:pt>
                <c:pt idx="1472">
                  <c:v>930.14</c:v>
                </c:pt>
                <c:pt idx="1473">
                  <c:v>929.15300000000002</c:v>
                </c:pt>
                <c:pt idx="1474">
                  <c:v>928.15699999999981</c:v>
                </c:pt>
                <c:pt idx="1475">
                  <c:v>927.22799999999972</c:v>
                </c:pt>
                <c:pt idx="1476">
                  <c:v>926.25900000000001</c:v>
                </c:pt>
                <c:pt idx="1477">
                  <c:v>925.13800000000003</c:v>
                </c:pt>
                <c:pt idx="1478">
                  <c:v>923.97799999999972</c:v>
                </c:pt>
                <c:pt idx="1479">
                  <c:v>923.07100000000003</c:v>
                </c:pt>
                <c:pt idx="1480">
                  <c:v>922.24900000000002</c:v>
                </c:pt>
                <c:pt idx="1481">
                  <c:v>921.23599999999999</c:v>
                </c:pt>
                <c:pt idx="1482">
                  <c:v>920.09100000000001</c:v>
                </c:pt>
                <c:pt idx="1483">
                  <c:v>919.13900000000001</c:v>
                </c:pt>
                <c:pt idx="1484">
                  <c:v>918.24300000000005</c:v>
                </c:pt>
                <c:pt idx="1485">
                  <c:v>917.2750000000002</c:v>
                </c:pt>
                <c:pt idx="1486">
                  <c:v>916.22799999999972</c:v>
                </c:pt>
                <c:pt idx="1487">
                  <c:v>915.10699999999997</c:v>
                </c:pt>
                <c:pt idx="1488">
                  <c:v>914.07100000000003</c:v>
                </c:pt>
                <c:pt idx="1489">
                  <c:v>913.2850000000002</c:v>
                </c:pt>
                <c:pt idx="1490">
                  <c:v>912.04</c:v>
                </c:pt>
                <c:pt idx="1491">
                  <c:v>911.14699999999982</c:v>
                </c:pt>
                <c:pt idx="1492">
                  <c:v>910.30499999999972</c:v>
                </c:pt>
                <c:pt idx="1493">
                  <c:v>909.24</c:v>
                </c:pt>
                <c:pt idx="1494">
                  <c:v>908.37699999999973</c:v>
                </c:pt>
                <c:pt idx="1495">
                  <c:v>907.16899999999998</c:v>
                </c:pt>
                <c:pt idx="1496">
                  <c:v>906.08699999999999</c:v>
                </c:pt>
                <c:pt idx="1497">
                  <c:v>905.21900000000005</c:v>
                </c:pt>
                <c:pt idx="1498">
                  <c:v>904.32499999999982</c:v>
                </c:pt>
                <c:pt idx="1499">
                  <c:v>903.125</c:v>
                </c:pt>
                <c:pt idx="1500">
                  <c:v>902.22299999999996</c:v>
                </c:pt>
                <c:pt idx="1501">
                  <c:v>901.37400000000002</c:v>
                </c:pt>
                <c:pt idx="1502">
                  <c:v>900.029</c:v>
                </c:pt>
                <c:pt idx="1503">
                  <c:v>899.09400000000005</c:v>
                </c:pt>
                <c:pt idx="1504">
                  <c:v>898.12</c:v>
                </c:pt>
                <c:pt idx="1505">
                  <c:v>897.58</c:v>
                </c:pt>
                <c:pt idx="1506">
                  <c:v>896.05899999999997</c:v>
                </c:pt>
                <c:pt idx="1507">
                  <c:v>895.255</c:v>
                </c:pt>
                <c:pt idx="1508">
                  <c:v>894.35999999999979</c:v>
                </c:pt>
                <c:pt idx="1509">
                  <c:v>893.23299999999972</c:v>
                </c:pt>
                <c:pt idx="1510">
                  <c:v>892.22199999999998</c:v>
                </c:pt>
                <c:pt idx="1511">
                  <c:v>891.303</c:v>
                </c:pt>
                <c:pt idx="1512">
                  <c:v>890.17300000000023</c:v>
                </c:pt>
                <c:pt idx="1513">
                  <c:v>889.14</c:v>
                </c:pt>
                <c:pt idx="1514">
                  <c:v>888.399</c:v>
                </c:pt>
                <c:pt idx="1515">
                  <c:v>887.072</c:v>
                </c:pt>
                <c:pt idx="1516">
                  <c:v>886.23500000000001</c:v>
                </c:pt>
                <c:pt idx="1517">
                  <c:v>885.45499999999981</c:v>
                </c:pt>
                <c:pt idx="1518">
                  <c:v>884.22900000000004</c:v>
                </c:pt>
                <c:pt idx="1519">
                  <c:v>883.17800000000022</c:v>
                </c:pt>
                <c:pt idx="1520">
                  <c:v>881.99699999999996</c:v>
                </c:pt>
                <c:pt idx="1521">
                  <c:v>881.28800000000024</c:v>
                </c:pt>
                <c:pt idx="1522">
                  <c:v>880.3159999999998</c:v>
                </c:pt>
                <c:pt idx="1523">
                  <c:v>879.10799999999972</c:v>
                </c:pt>
                <c:pt idx="1524">
                  <c:v>878.23400000000004</c:v>
                </c:pt>
                <c:pt idx="1525">
                  <c:v>877.30699999999979</c:v>
                </c:pt>
                <c:pt idx="1526">
                  <c:v>876.24900000000002</c:v>
                </c:pt>
                <c:pt idx="1527">
                  <c:v>875.20399999999995</c:v>
                </c:pt>
                <c:pt idx="1528">
                  <c:v>874.23299999999972</c:v>
                </c:pt>
                <c:pt idx="1529">
                  <c:v>873.36199999999963</c:v>
                </c:pt>
                <c:pt idx="1530">
                  <c:v>872.38300000000004</c:v>
                </c:pt>
                <c:pt idx="1531">
                  <c:v>871.11800000000005</c:v>
                </c:pt>
                <c:pt idx="1532">
                  <c:v>870.34099999999978</c:v>
                </c:pt>
                <c:pt idx="1533">
                  <c:v>869.25199999999973</c:v>
                </c:pt>
                <c:pt idx="1534">
                  <c:v>868.06899999999996</c:v>
                </c:pt>
                <c:pt idx="1535">
                  <c:v>867.22799999999972</c:v>
                </c:pt>
                <c:pt idx="1536">
                  <c:v>866.20699999999999</c:v>
                </c:pt>
                <c:pt idx="1537">
                  <c:v>865.36699999999962</c:v>
                </c:pt>
                <c:pt idx="1538">
                  <c:v>864.245</c:v>
                </c:pt>
                <c:pt idx="1539">
                  <c:v>863.17000000000019</c:v>
                </c:pt>
                <c:pt idx="1540">
                  <c:v>862.35099999999977</c:v>
                </c:pt>
                <c:pt idx="1541">
                  <c:v>861.13400000000001</c:v>
                </c:pt>
                <c:pt idx="1542">
                  <c:v>860.22500000000002</c:v>
                </c:pt>
                <c:pt idx="1543">
                  <c:v>859.18600000000004</c:v>
                </c:pt>
                <c:pt idx="1544">
                  <c:v>858.32899999999972</c:v>
                </c:pt>
                <c:pt idx="1545">
                  <c:v>857.21699999999998</c:v>
                </c:pt>
                <c:pt idx="1546">
                  <c:v>856.3529999999995</c:v>
                </c:pt>
                <c:pt idx="1547">
                  <c:v>855.15800000000002</c:v>
                </c:pt>
                <c:pt idx="1548">
                  <c:v>853.94399999999996</c:v>
                </c:pt>
                <c:pt idx="1549">
                  <c:v>853.245</c:v>
                </c:pt>
                <c:pt idx="1550">
                  <c:v>852.21799999999996</c:v>
                </c:pt>
                <c:pt idx="1551">
                  <c:v>851.39499999999998</c:v>
                </c:pt>
                <c:pt idx="1552">
                  <c:v>850.303</c:v>
                </c:pt>
                <c:pt idx="1553">
                  <c:v>849.33900000000006</c:v>
                </c:pt>
                <c:pt idx="1554">
                  <c:v>848.35499999999979</c:v>
                </c:pt>
                <c:pt idx="1555">
                  <c:v>847.37900000000002</c:v>
                </c:pt>
                <c:pt idx="1556">
                  <c:v>846.20600000000002</c:v>
                </c:pt>
                <c:pt idx="1557">
                  <c:v>845.15699999999981</c:v>
                </c:pt>
                <c:pt idx="1558">
                  <c:v>844.08799999999997</c:v>
                </c:pt>
                <c:pt idx="1559">
                  <c:v>843.42699999999979</c:v>
                </c:pt>
                <c:pt idx="1560">
                  <c:v>842.30199999999979</c:v>
                </c:pt>
                <c:pt idx="1561">
                  <c:v>841.24800000000005</c:v>
                </c:pt>
                <c:pt idx="1562">
                  <c:v>840.33699999999976</c:v>
                </c:pt>
                <c:pt idx="1563">
                  <c:v>839.20899999999995</c:v>
                </c:pt>
                <c:pt idx="1564">
                  <c:v>838.16300000000001</c:v>
                </c:pt>
                <c:pt idx="1565">
                  <c:v>837.42499999999973</c:v>
                </c:pt>
                <c:pt idx="1566">
                  <c:v>836.34399999999982</c:v>
                </c:pt>
                <c:pt idx="1567">
                  <c:v>835.24300000000005</c:v>
                </c:pt>
                <c:pt idx="1568">
                  <c:v>834.28700000000003</c:v>
                </c:pt>
                <c:pt idx="1569">
                  <c:v>833.36499999999978</c:v>
                </c:pt>
                <c:pt idx="1570">
                  <c:v>832.25300000000004</c:v>
                </c:pt>
                <c:pt idx="1571">
                  <c:v>831.34399999999982</c:v>
                </c:pt>
                <c:pt idx="1572">
                  <c:v>830.37900000000002</c:v>
                </c:pt>
                <c:pt idx="1573">
                  <c:v>829.24800000000005</c:v>
                </c:pt>
                <c:pt idx="1574">
                  <c:v>828.33099999999979</c:v>
                </c:pt>
                <c:pt idx="1575">
                  <c:v>827.40199999999982</c:v>
                </c:pt>
                <c:pt idx="1576">
                  <c:v>826.28400000000022</c:v>
                </c:pt>
                <c:pt idx="1577">
                  <c:v>825.27100000000019</c:v>
                </c:pt>
                <c:pt idx="1578">
                  <c:v>824.47</c:v>
                </c:pt>
                <c:pt idx="1579">
                  <c:v>823.36599999999976</c:v>
                </c:pt>
                <c:pt idx="1580">
                  <c:v>822.23099999999999</c:v>
                </c:pt>
                <c:pt idx="1581">
                  <c:v>821.46400000000006</c:v>
                </c:pt>
                <c:pt idx="1582">
                  <c:v>820.33699999999976</c:v>
                </c:pt>
                <c:pt idx="1583">
                  <c:v>819.255</c:v>
                </c:pt>
                <c:pt idx="1584">
                  <c:v>818.1840000000002</c:v>
                </c:pt>
                <c:pt idx="1585">
                  <c:v>817.47699999999998</c:v>
                </c:pt>
                <c:pt idx="1586">
                  <c:v>816.28599999999994</c:v>
                </c:pt>
                <c:pt idx="1587">
                  <c:v>815.10799999999972</c:v>
                </c:pt>
                <c:pt idx="1588">
                  <c:v>814.33699999999976</c:v>
                </c:pt>
                <c:pt idx="1589">
                  <c:v>813.32399999999996</c:v>
                </c:pt>
                <c:pt idx="1590">
                  <c:v>812.29900000000021</c:v>
                </c:pt>
                <c:pt idx="1591">
                  <c:v>811.44199999999978</c:v>
                </c:pt>
                <c:pt idx="1592">
                  <c:v>810.51199999999972</c:v>
                </c:pt>
                <c:pt idx="1593">
                  <c:v>809.34299999999962</c:v>
                </c:pt>
                <c:pt idx="1594">
                  <c:v>808.572</c:v>
                </c:pt>
                <c:pt idx="1595">
                  <c:v>807.32699999999977</c:v>
                </c:pt>
                <c:pt idx="1596">
                  <c:v>806.48299999999972</c:v>
                </c:pt>
                <c:pt idx="1597">
                  <c:v>805.46400000000006</c:v>
                </c:pt>
                <c:pt idx="1598">
                  <c:v>804.3159999999998</c:v>
                </c:pt>
                <c:pt idx="1599">
                  <c:v>803.29300000000023</c:v>
                </c:pt>
                <c:pt idx="1600">
                  <c:v>802.29800000000023</c:v>
                </c:pt>
                <c:pt idx="1601">
                  <c:v>801.26</c:v>
                </c:pt>
                <c:pt idx="1602">
                  <c:v>800.19200000000001</c:v>
                </c:pt>
                <c:pt idx="1603">
                  <c:v>799.42899999999997</c:v>
                </c:pt>
                <c:pt idx="1604">
                  <c:v>798.39400000000001</c:v>
                </c:pt>
                <c:pt idx="1605">
                  <c:v>797.27300000000025</c:v>
                </c:pt>
                <c:pt idx="1606">
                  <c:v>796.34199999999976</c:v>
                </c:pt>
                <c:pt idx="1607">
                  <c:v>795.23299999999972</c:v>
                </c:pt>
                <c:pt idx="1608">
                  <c:v>794.27800000000025</c:v>
                </c:pt>
                <c:pt idx="1609">
                  <c:v>793.34199999999976</c:v>
                </c:pt>
                <c:pt idx="1610">
                  <c:v>792.37699999999973</c:v>
                </c:pt>
                <c:pt idx="1611">
                  <c:v>791.2850000000002</c:v>
                </c:pt>
                <c:pt idx="1612">
                  <c:v>790.34399999999982</c:v>
                </c:pt>
                <c:pt idx="1613">
                  <c:v>789.41499999999996</c:v>
                </c:pt>
                <c:pt idx="1614">
                  <c:v>788.28800000000024</c:v>
                </c:pt>
                <c:pt idx="1615">
                  <c:v>787.36699999999962</c:v>
                </c:pt>
                <c:pt idx="1616">
                  <c:v>786.35399999999981</c:v>
                </c:pt>
                <c:pt idx="1617">
                  <c:v>785.31699999999978</c:v>
                </c:pt>
                <c:pt idx="1618">
                  <c:v>784.53300000000002</c:v>
                </c:pt>
                <c:pt idx="1619">
                  <c:v>783.36799999999971</c:v>
                </c:pt>
                <c:pt idx="1620">
                  <c:v>782.26099999999997</c:v>
                </c:pt>
                <c:pt idx="1621">
                  <c:v>781.46599999999978</c:v>
                </c:pt>
                <c:pt idx="1622">
                  <c:v>780.25</c:v>
                </c:pt>
                <c:pt idx="1623">
                  <c:v>779.44699999999978</c:v>
                </c:pt>
                <c:pt idx="1624">
                  <c:v>778.48199999999997</c:v>
                </c:pt>
                <c:pt idx="1625">
                  <c:v>777.46799999999962</c:v>
                </c:pt>
                <c:pt idx="1626">
                  <c:v>776.52300000000002</c:v>
                </c:pt>
                <c:pt idx="1627">
                  <c:v>775.57299999999998</c:v>
                </c:pt>
                <c:pt idx="1628">
                  <c:v>774.46299999999962</c:v>
                </c:pt>
                <c:pt idx="1629">
                  <c:v>773.47400000000005</c:v>
                </c:pt>
                <c:pt idx="1630">
                  <c:v>772.3209999999998</c:v>
                </c:pt>
                <c:pt idx="1631">
                  <c:v>771.36399999999981</c:v>
                </c:pt>
                <c:pt idx="1632">
                  <c:v>770.6</c:v>
                </c:pt>
                <c:pt idx="1633">
                  <c:v>769.58100000000002</c:v>
                </c:pt>
                <c:pt idx="1634">
                  <c:v>768.29200000000003</c:v>
                </c:pt>
                <c:pt idx="1635">
                  <c:v>767.24300000000005</c:v>
                </c:pt>
                <c:pt idx="1636">
                  <c:v>766.31399999999996</c:v>
                </c:pt>
                <c:pt idx="1637">
                  <c:v>765.5</c:v>
                </c:pt>
                <c:pt idx="1638">
                  <c:v>764.47799999999972</c:v>
                </c:pt>
                <c:pt idx="1639">
                  <c:v>763.34599999999978</c:v>
                </c:pt>
                <c:pt idx="1640">
                  <c:v>762.37900000000002</c:v>
                </c:pt>
                <c:pt idx="1641">
                  <c:v>761.45299999999975</c:v>
                </c:pt>
                <c:pt idx="1642">
                  <c:v>760.21500000000003</c:v>
                </c:pt>
                <c:pt idx="1643">
                  <c:v>759.40199999999982</c:v>
                </c:pt>
                <c:pt idx="1644">
                  <c:v>758.52199999999982</c:v>
                </c:pt>
                <c:pt idx="1645">
                  <c:v>757.34699999999975</c:v>
                </c:pt>
                <c:pt idx="1646">
                  <c:v>756.44899999999996</c:v>
                </c:pt>
                <c:pt idx="1647">
                  <c:v>755.3689999999998</c:v>
                </c:pt>
                <c:pt idx="1648">
                  <c:v>754.46599999999978</c:v>
                </c:pt>
                <c:pt idx="1649">
                  <c:v>753.45799999999974</c:v>
                </c:pt>
                <c:pt idx="1650">
                  <c:v>752.40300000000002</c:v>
                </c:pt>
                <c:pt idx="1651">
                  <c:v>751.43799999999976</c:v>
                </c:pt>
                <c:pt idx="1652">
                  <c:v>750.45099999999979</c:v>
                </c:pt>
                <c:pt idx="1653">
                  <c:v>749.33299999999974</c:v>
                </c:pt>
                <c:pt idx="1654">
                  <c:v>748.49800000000005</c:v>
                </c:pt>
                <c:pt idx="1655">
                  <c:v>747.45199999999977</c:v>
                </c:pt>
                <c:pt idx="1656">
                  <c:v>746.40599999999972</c:v>
                </c:pt>
                <c:pt idx="1657">
                  <c:v>745.50699999999972</c:v>
                </c:pt>
                <c:pt idx="1658">
                  <c:v>744.49199999999996</c:v>
                </c:pt>
                <c:pt idx="1659">
                  <c:v>743.39599999999996</c:v>
                </c:pt>
                <c:pt idx="1660">
                  <c:v>742.56299999999976</c:v>
                </c:pt>
                <c:pt idx="1661">
                  <c:v>741.41499999999996</c:v>
                </c:pt>
                <c:pt idx="1662">
                  <c:v>740.476</c:v>
                </c:pt>
                <c:pt idx="1663">
                  <c:v>739.49800000000005</c:v>
                </c:pt>
                <c:pt idx="1664">
                  <c:v>738.45299999999975</c:v>
                </c:pt>
                <c:pt idx="1665">
                  <c:v>737.50099999999998</c:v>
                </c:pt>
                <c:pt idx="1666">
                  <c:v>736.423</c:v>
                </c:pt>
                <c:pt idx="1667">
                  <c:v>735.43399999999997</c:v>
                </c:pt>
                <c:pt idx="1668">
                  <c:v>734.69500000000005</c:v>
                </c:pt>
                <c:pt idx="1669">
                  <c:v>733.26800000000003</c:v>
                </c:pt>
                <c:pt idx="1670">
                  <c:v>732.54899999999998</c:v>
                </c:pt>
                <c:pt idx="1671">
                  <c:v>731.59500000000003</c:v>
                </c:pt>
                <c:pt idx="1672">
                  <c:v>730.42</c:v>
                </c:pt>
                <c:pt idx="1673">
                  <c:v>729.44799999999975</c:v>
                </c:pt>
                <c:pt idx="1674">
                  <c:v>728.42899999999997</c:v>
                </c:pt>
                <c:pt idx="1675">
                  <c:v>727.44399999999996</c:v>
                </c:pt>
                <c:pt idx="1676">
                  <c:v>726.41499999999996</c:v>
                </c:pt>
                <c:pt idx="1677">
                  <c:v>725.41099999999972</c:v>
                </c:pt>
                <c:pt idx="1678">
                  <c:v>724.40199999999982</c:v>
                </c:pt>
                <c:pt idx="1679">
                  <c:v>723.35499999999979</c:v>
                </c:pt>
                <c:pt idx="1680">
                  <c:v>722.45999999999981</c:v>
                </c:pt>
                <c:pt idx="1681">
                  <c:v>721.48</c:v>
                </c:pt>
                <c:pt idx="1682">
                  <c:v>720.43599999999981</c:v>
                </c:pt>
                <c:pt idx="1683">
                  <c:v>719.4</c:v>
                </c:pt>
                <c:pt idx="1684">
                  <c:v>718.55399999999997</c:v>
                </c:pt>
                <c:pt idx="1685">
                  <c:v>717.45299999999975</c:v>
                </c:pt>
                <c:pt idx="1686">
                  <c:v>716.54499999999996</c:v>
                </c:pt>
                <c:pt idx="1687">
                  <c:v>715.43399999999997</c:v>
                </c:pt>
                <c:pt idx="1688">
                  <c:v>714.39</c:v>
                </c:pt>
                <c:pt idx="1689">
                  <c:v>713.43599999999981</c:v>
                </c:pt>
                <c:pt idx="1690">
                  <c:v>712.49699999999996</c:v>
                </c:pt>
                <c:pt idx="1691">
                  <c:v>711.56199999999978</c:v>
                </c:pt>
                <c:pt idx="1692">
                  <c:v>710.52699999999982</c:v>
                </c:pt>
                <c:pt idx="1693">
                  <c:v>709.44499999999982</c:v>
                </c:pt>
                <c:pt idx="1694">
                  <c:v>708.51900000000001</c:v>
                </c:pt>
                <c:pt idx="1695">
                  <c:v>707.44999999999982</c:v>
                </c:pt>
                <c:pt idx="1696">
                  <c:v>706.49900000000002</c:v>
                </c:pt>
                <c:pt idx="1697">
                  <c:v>705.45099999999979</c:v>
                </c:pt>
                <c:pt idx="1698">
                  <c:v>704.35399999999981</c:v>
                </c:pt>
                <c:pt idx="1699">
                  <c:v>703.52199999999982</c:v>
                </c:pt>
                <c:pt idx="1700">
                  <c:v>702.44899999999996</c:v>
                </c:pt>
                <c:pt idx="1701">
                  <c:v>701.49400000000003</c:v>
                </c:pt>
                <c:pt idx="1702">
                  <c:v>700.548</c:v>
                </c:pt>
                <c:pt idx="1703">
                  <c:v>699.41399999999999</c:v>
                </c:pt>
                <c:pt idx="1704">
                  <c:v>698.49300000000005</c:v>
                </c:pt>
                <c:pt idx="1705">
                  <c:v>697.48900000000003</c:v>
                </c:pt>
                <c:pt idx="1706">
                  <c:v>696.59100000000001</c:v>
                </c:pt>
                <c:pt idx="1707">
                  <c:v>695.54899999999998</c:v>
                </c:pt>
                <c:pt idx="1708">
                  <c:v>694.43099999999981</c:v>
                </c:pt>
                <c:pt idx="1709">
                  <c:v>693.524</c:v>
                </c:pt>
                <c:pt idx="1710">
                  <c:v>692.46899999999982</c:v>
                </c:pt>
                <c:pt idx="1711">
                  <c:v>691.53</c:v>
                </c:pt>
                <c:pt idx="1712">
                  <c:v>690.63900000000001</c:v>
                </c:pt>
                <c:pt idx="1713">
                  <c:v>689.64099999999996</c:v>
                </c:pt>
                <c:pt idx="1714">
                  <c:v>688.55599999999981</c:v>
                </c:pt>
                <c:pt idx="1715">
                  <c:v>687.52199999999982</c:v>
                </c:pt>
                <c:pt idx="1716">
                  <c:v>686.58900000000028</c:v>
                </c:pt>
                <c:pt idx="1717">
                  <c:v>685.62</c:v>
                </c:pt>
                <c:pt idx="1718">
                  <c:v>684.60500000000002</c:v>
                </c:pt>
                <c:pt idx="1719">
                  <c:v>683.60400000000004</c:v>
                </c:pt>
                <c:pt idx="1720">
                  <c:v>682.50800000000004</c:v>
                </c:pt>
                <c:pt idx="1721">
                  <c:v>681.6840000000002</c:v>
                </c:pt>
                <c:pt idx="1722">
                  <c:v>680.47</c:v>
                </c:pt>
                <c:pt idx="1723">
                  <c:v>679.38900000000001</c:v>
                </c:pt>
                <c:pt idx="1724">
                  <c:v>678.48800000000028</c:v>
                </c:pt>
                <c:pt idx="1725">
                  <c:v>677.54599999999982</c:v>
                </c:pt>
                <c:pt idx="1726">
                  <c:v>676.58100000000002</c:v>
                </c:pt>
                <c:pt idx="1727">
                  <c:v>675.49599999999998</c:v>
                </c:pt>
                <c:pt idx="1728">
                  <c:v>674.58100000000002</c:v>
                </c:pt>
                <c:pt idx="1729">
                  <c:v>673.57400000000018</c:v>
                </c:pt>
                <c:pt idx="1730">
                  <c:v>672.49699999999996</c:v>
                </c:pt>
                <c:pt idx="1731">
                  <c:v>671.53599999999972</c:v>
                </c:pt>
                <c:pt idx="1732">
                  <c:v>670.50300000000004</c:v>
                </c:pt>
                <c:pt idx="1733">
                  <c:v>669.49199999999996</c:v>
                </c:pt>
                <c:pt idx="1734">
                  <c:v>668.52300000000002</c:v>
                </c:pt>
                <c:pt idx="1735">
                  <c:v>667.53399999999999</c:v>
                </c:pt>
                <c:pt idx="1736">
                  <c:v>666.51800000000003</c:v>
                </c:pt>
                <c:pt idx="1737">
                  <c:v>665.55899999999997</c:v>
                </c:pt>
                <c:pt idx="1738">
                  <c:v>664.58199999999999</c:v>
                </c:pt>
                <c:pt idx="1739">
                  <c:v>663.51199999999972</c:v>
                </c:pt>
                <c:pt idx="1740">
                  <c:v>662.45099999999979</c:v>
                </c:pt>
                <c:pt idx="1741">
                  <c:v>661.55199999999979</c:v>
                </c:pt>
                <c:pt idx="1742">
                  <c:v>660.57600000000002</c:v>
                </c:pt>
                <c:pt idx="1743">
                  <c:v>659.59799999999996</c:v>
                </c:pt>
                <c:pt idx="1744">
                  <c:v>658.48299999999972</c:v>
                </c:pt>
                <c:pt idx="1745">
                  <c:v>657.51</c:v>
                </c:pt>
                <c:pt idx="1746">
                  <c:v>656.47199999999998</c:v>
                </c:pt>
                <c:pt idx="1747">
                  <c:v>655.60199999999998</c:v>
                </c:pt>
                <c:pt idx="1748">
                  <c:v>654.71600000000001</c:v>
                </c:pt>
                <c:pt idx="1749">
                  <c:v>653.53599999999972</c:v>
                </c:pt>
                <c:pt idx="1750">
                  <c:v>652.55699999999979</c:v>
                </c:pt>
                <c:pt idx="1751">
                  <c:v>651.58199999999999</c:v>
                </c:pt>
                <c:pt idx="1752">
                  <c:v>650.68100000000004</c:v>
                </c:pt>
                <c:pt idx="1753">
                  <c:v>649.71100000000001</c:v>
                </c:pt>
                <c:pt idx="1754">
                  <c:v>648.61800000000005</c:v>
                </c:pt>
                <c:pt idx="1755">
                  <c:v>647.43599999999981</c:v>
                </c:pt>
                <c:pt idx="1756">
                  <c:v>646.5</c:v>
                </c:pt>
                <c:pt idx="1757">
                  <c:v>645.65599999999972</c:v>
                </c:pt>
                <c:pt idx="1758">
                  <c:v>644.56199999999978</c:v>
                </c:pt>
                <c:pt idx="1759">
                  <c:v>643.46599999999978</c:v>
                </c:pt>
                <c:pt idx="1760">
                  <c:v>642.505</c:v>
                </c:pt>
                <c:pt idx="1761">
                  <c:v>641.69400000000019</c:v>
                </c:pt>
                <c:pt idx="1762">
                  <c:v>640.68100000000004</c:v>
                </c:pt>
                <c:pt idx="1763">
                  <c:v>639.66099999999972</c:v>
                </c:pt>
                <c:pt idx="1764">
                  <c:v>638.61199999999997</c:v>
                </c:pt>
                <c:pt idx="1765">
                  <c:v>637.57400000000018</c:v>
                </c:pt>
                <c:pt idx="1766">
                  <c:v>636.64</c:v>
                </c:pt>
                <c:pt idx="1767">
                  <c:v>635.67800000000022</c:v>
                </c:pt>
                <c:pt idx="1768">
                  <c:v>634.64699999999982</c:v>
                </c:pt>
                <c:pt idx="1769">
                  <c:v>633.59</c:v>
                </c:pt>
                <c:pt idx="1770">
                  <c:v>632.57100000000003</c:v>
                </c:pt>
                <c:pt idx="1771">
                  <c:v>631.65199999999982</c:v>
                </c:pt>
                <c:pt idx="1772">
                  <c:v>630.65699999999981</c:v>
                </c:pt>
                <c:pt idx="1773">
                  <c:v>629.64400000000001</c:v>
                </c:pt>
                <c:pt idx="1774">
                  <c:v>628.67700000000002</c:v>
                </c:pt>
                <c:pt idx="1775">
                  <c:v>627.61699999999996</c:v>
                </c:pt>
                <c:pt idx="1776">
                  <c:v>626.63400000000001</c:v>
                </c:pt>
                <c:pt idx="1777">
                  <c:v>625.60699999999997</c:v>
                </c:pt>
                <c:pt idx="1778">
                  <c:v>624.63199999999972</c:v>
                </c:pt>
                <c:pt idx="1779">
                  <c:v>623.63</c:v>
                </c:pt>
                <c:pt idx="1780">
                  <c:v>622.601</c:v>
                </c:pt>
                <c:pt idx="1781">
                  <c:v>621.64199999999983</c:v>
                </c:pt>
                <c:pt idx="1782">
                  <c:v>620.61400000000003</c:v>
                </c:pt>
                <c:pt idx="1783">
                  <c:v>619.66499999999996</c:v>
                </c:pt>
                <c:pt idx="1784">
                  <c:v>618.65199999999982</c:v>
                </c:pt>
                <c:pt idx="1785">
                  <c:v>617.63800000000003</c:v>
                </c:pt>
                <c:pt idx="1786">
                  <c:v>616.649</c:v>
                </c:pt>
                <c:pt idx="1787">
                  <c:v>615.67400000000021</c:v>
                </c:pt>
                <c:pt idx="1788">
                  <c:v>614.625</c:v>
                </c:pt>
                <c:pt idx="1789">
                  <c:v>613.577</c:v>
                </c:pt>
                <c:pt idx="1790">
                  <c:v>612.52199999999982</c:v>
                </c:pt>
                <c:pt idx="1791">
                  <c:v>611.56399999999996</c:v>
                </c:pt>
                <c:pt idx="1792">
                  <c:v>610.63300000000004</c:v>
                </c:pt>
                <c:pt idx="1793">
                  <c:v>609.65599999999972</c:v>
                </c:pt>
                <c:pt idx="1794">
                  <c:v>608.55699999999979</c:v>
                </c:pt>
                <c:pt idx="1795">
                  <c:v>607.62199999999996</c:v>
                </c:pt>
                <c:pt idx="1796">
                  <c:v>606.6669999999998</c:v>
                </c:pt>
                <c:pt idx="1797">
                  <c:v>605.52</c:v>
                </c:pt>
                <c:pt idx="1798">
                  <c:v>604.57400000000018</c:v>
                </c:pt>
                <c:pt idx="1799">
                  <c:v>603.61199999999997</c:v>
                </c:pt>
                <c:pt idx="1800">
                  <c:v>602.56799999999976</c:v>
                </c:pt>
                <c:pt idx="1801">
                  <c:v>601.59</c:v>
                </c:pt>
                <c:pt idx="1802">
                  <c:v>600.64</c:v>
                </c:pt>
                <c:pt idx="1803">
                  <c:v>599.68499999999995</c:v>
                </c:pt>
                <c:pt idx="1804">
                  <c:v>598.61699999999996</c:v>
                </c:pt>
                <c:pt idx="1805">
                  <c:v>597.53300000000002</c:v>
                </c:pt>
                <c:pt idx="1806">
                  <c:v>596.67700000000002</c:v>
                </c:pt>
                <c:pt idx="1807">
                  <c:v>595.6</c:v>
                </c:pt>
                <c:pt idx="1808">
                  <c:v>594.53599999999972</c:v>
                </c:pt>
                <c:pt idx="1809">
                  <c:v>593.66300000000001</c:v>
                </c:pt>
                <c:pt idx="1810">
                  <c:v>592.56799999999976</c:v>
                </c:pt>
                <c:pt idx="1811">
                  <c:v>591.61300000000028</c:v>
                </c:pt>
                <c:pt idx="1812">
                  <c:v>590.81999999999982</c:v>
                </c:pt>
                <c:pt idx="1813">
                  <c:v>589.70899999999995</c:v>
                </c:pt>
                <c:pt idx="1814">
                  <c:v>588.58600000000001</c:v>
                </c:pt>
                <c:pt idx="1815">
                  <c:v>587.51499999999999</c:v>
                </c:pt>
                <c:pt idx="1816">
                  <c:v>586.56299999999976</c:v>
                </c:pt>
                <c:pt idx="1817">
                  <c:v>585.67800000000022</c:v>
                </c:pt>
                <c:pt idx="1818">
                  <c:v>584.58399999999995</c:v>
                </c:pt>
                <c:pt idx="1819">
                  <c:v>583.60500000000002</c:v>
                </c:pt>
                <c:pt idx="1820">
                  <c:v>582.66099999999972</c:v>
                </c:pt>
                <c:pt idx="1821">
                  <c:v>581.65099999999973</c:v>
                </c:pt>
                <c:pt idx="1822">
                  <c:v>580.66099999999972</c:v>
                </c:pt>
                <c:pt idx="1823">
                  <c:v>579.69299999999998</c:v>
                </c:pt>
                <c:pt idx="1824">
                  <c:v>578.68700000000001</c:v>
                </c:pt>
                <c:pt idx="1825">
                  <c:v>577.71600000000001</c:v>
                </c:pt>
                <c:pt idx="1826">
                  <c:v>576.63</c:v>
                </c:pt>
                <c:pt idx="1827">
                  <c:v>575.61300000000028</c:v>
                </c:pt>
                <c:pt idx="1828">
                  <c:v>574.71500000000003</c:v>
                </c:pt>
                <c:pt idx="1829">
                  <c:v>573.745</c:v>
                </c:pt>
                <c:pt idx="1830">
                  <c:v>572.69900000000018</c:v>
                </c:pt>
                <c:pt idx="1831">
                  <c:v>571.71100000000001</c:v>
                </c:pt>
                <c:pt idx="1832">
                  <c:v>570.65300000000002</c:v>
                </c:pt>
                <c:pt idx="1833">
                  <c:v>569.62199999999996</c:v>
                </c:pt>
                <c:pt idx="1834">
                  <c:v>568.66599999999983</c:v>
                </c:pt>
                <c:pt idx="1835">
                  <c:v>567.65599999999972</c:v>
                </c:pt>
                <c:pt idx="1836">
                  <c:v>566.65599999999972</c:v>
                </c:pt>
                <c:pt idx="1837">
                  <c:v>565.66399999999999</c:v>
                </c:pt>
                <c:pt idx="1838">
                  <c:v>564.65199999999982</c:v>
                </c:pt>
                <c:pt idx="1839">
                  <c:v>563.67200000000003</c:v>
                </c:pt>
                <c:pt idx="1840">
                  <c:v>562.69600000000003</c:v>
                </c:pt>
                <c:pt idx="1841">
                  <c:v>561.6790000000002</c:v>
                </c:pt>
                <c:pt idx="1842">
                  <c:v>560.71100000000001</c:v>
                </c:pt>
                <c:pt idx="1843">
                  <c:v>559.66999999999996</c:v>
                </c:pt>
                <c:pt idx="1844">
                  <c:v>558.697</c:v>
                </c:pt>
                <c:pt idx="1845">
                  <c:v>557.65699999999981</c:v>
                </c:pt>
                <c:pt idx="1846">
                  <c:v>556.66800000000001</c:v>
                </c:pt>
                <c:pt idx="1847">
                  <c:v>555.70799999999997</c:v>
                </c:pt>
                <c:pt idx="1848">
                  <c:v>554.73900000000003</c:v>
                </c:pt>
                <c:pt idx="1849">
                  <c:v>553.64199999999983</c:v>
                </c:pt>
                <c:pt idx="1850">
                  <c:v>552.66899999999998</c:v>
                </c:pt>
                <c:pt idx="1851">
                  <c:v>551.77100000000019</c:v>
                </c:pt>
                <c:pt idx="1852">
                  <c:v>550.84899999999982</c:v>
                </c:pt>
                <c:pt idx="1853">
                  <c:v>549.70399999999995</c:v>
                </c:pt>
                <c:pt idx="1854">
                  <c:v>548.57000000000005</c:v>
                </c:pt>
                <c:pt idx="1855">
                  <c:v>547.69200000000001</c:v>
                </c:pt>
                <c:pt idx="1856">
                  <c:v>546.86799999999971</c:v>
                </c:pt>
                <c:pt idx="1857">
                  <c:v>545.78099999999995</c:v>
                </c:pt>
                <c:pt idx="1858">
                  <c:v>544.77200000000005</c:v>
                </c:pt>
                <c:pt idx="1859">
                  <c:v>543.66800000000001</c:v>
                </c:pt>
                <c:pt idx="1860">
                  <c:v>542.59</c:v>
                </c:pt>
                <c:pt idx="1861">
                  <c:v>541.55499999999972</c:v>
                </c:pt>
                <c:pt idx="1862">
                  <c:v>540.74099999999999</c:v>
                </c:pt>
                <c:pt idx="1863">
                  <c:v>539.75599999999997</c:v>
                </c:pt>
                <c:pt idx="1864">
                  <c:v>538.66099999999972</c:v>
                </c:pt>
                <c:pt idx="1865">
                  <c:v>537.68100000000004</c:v>
                </c:pt>
                <c:pt idx="1866">
                  <c:v>536.67600000000004</c:v>
                </c:pt>
                <c:pt idx="1867">
                  <c:v>535.70799999999997</c:v>
                </c:pt>
                <c:pt idx="1868">
                  <c:v>534.82499999999982</c:v>
                </c:pt>
                <c:pt idx="1869">
                  <c:v>533.76099999999997</c:v>
                </c:pt>
                <c:pt idx="1870">
                  <c:v>532.79800000000023</c:v>
                </c:pt>
                <c:pt idx="1871">
                  <c:v>531.74599999999998</c:v>
                </c:pt>
                <c:pt idx="1872">
                  <c:v>530.70899999999995</c:v>
                </c:pt>
                <c:pt idx="1873">
                  <c:v>529.745</c:v>
                </c:pt>
                <c:pt idx="1874">
                  <c:v>528.75099999999998</c:v>
                </c:pt>
                <c:pt idx="1875">
                  <c:v>527.70100000000002</c:v>
                </c:pt>
                <c:pt idx="1876">
                  <c:v>526.68299999999999</c:v>
                </c:pt>
                <c:pt idx="1877">
                  <c:v>525.66899999999998</c:v>
                </c:pt>
                <c:pt idx="1878">
                  <c:v>524.80499999999972</c:v>
                </c:pt>
                <c:pt idx="1879">
                  <c:v>523.82899999999972</c:v>
                </c:pt>
                <c:pt idx="1880">
                  <c:v>522.77800000000025</c:v>
                </c:pt>
                <c:pt idx="1881">
                  <c:v>521.72400000000005</c:v>
                </c:pt>
                <c:pt idx="1882">
                  <c:v>520.84299999999962</c:v>
                </c:pt>
                <c:pt idx="1883">
                  <c:v>519.79400000000021</c:v>
                </c:pt>
                <c:pt idx="1884">
                  <c:v>518.81399999999996</c:v>
                </c:pt>
                <c:pt idx="1885">
                  <c:v>517.76800000000003</c:v>
                </c:pt>
                <c:pt idx="1886">
                  <c:v>516.71900000000005</c:v>
                </c:pt>
                <c:pt idx="1887">
                  <c:v>515.77700000000004</c:v>
                </c:pt>
                <c:pt idx="1888">
                  <c:v>514.8499999999998</c:v>
                </c:pt>
                <c:pt idx="1889">
                  <c:v>513.71600000000001</c:v>
                </c:pt>
                <c:pt idx="1890">
                  <c:v>512.76</c:v>
                </c:pt>
                <c:pt idx="1891">
                  <c:v>511.779</c:v>
                </c:pt>
                <c:pt idx="1892">
                  <c:v>510.80099999999999</c:v>
                </c:pt>
                <c:pt idx="1893">
                  <c:v>509.79700000000003</c:v>
                </c:pt>
                <c:pt idx="1894">
                  <c:v>508.69099999999986</c:v>
                </c:pt>
                <c:pt idx="1895">
                  <c:v>507.72099999999989</c:v>
                </c:pt>
                <c:pt idx="1896">
                  <c:v>506.63400000000001</c:v>
                </c:pt>
                <c:pt idx="1897">
                  <c:v>505.702</c:v>
                </c:pt>
                <c:pt idx="1898">
                  <c:v>504.77</c:v>
                </c:pt>
                <c:pt idx="1899">
                  <c:v>503.82799999999986</c:v>
                </c:pt>
                <c:pt idx="1900">
                  <c:v>502.73799999999989</c:v>
                </c:pt>
                <c:pt idx="1901">
                  <c:v>501.78099999999989</c:v>
                </c:pt>
                <c:pt idx="1902">
                  <c:v>500.80399999999986</c:v>
                </c:pt>
                <c:pt idx="1903">
                  <c:v>499.65000000000009</c:v>
                </c:pt>
                <c:pt idx="1904">
                  <c:v>498.66800000000001</c:v>
                </c:pt>
                <c:pt idx="1905">
                  <c:v>497.75599999999986</c:v>
                </c:pt>
                <c:pt idx="1906">
                  <c:v>496.81200000000001</c:v>
                </c:pt>
                <c:pt idx="1907">
                  <c:v>495.78399999999988</c:v>
                </c:pt>
                <c:pt idx="1908">
                  <c:v>494.774</c:v>
                </c:pt>
                <c:pt idx="1909">
                  <c:v>493.69099999999986</c:v>
                </c:pt>
                <c:pt idx="1910">
                  <c:v>492.75200000000001</c:v>
                </c:pt>
                <c:pt idx="1911">
                  <c:v>491.67399999999986</c:v>
                </c:pt>
                <c:pt idx="1912">
                  <c:v>490.69099999999986</c:v>
                </c:pt>
                <c:pt idx="1913">
                  <c:v>489.61399999999986</c:v>
                </c:pt>
                <c:pt idx="1914">
                  <c:v>488.44799999999987</c:v>
                </c:pt>
                <c:pt idx="1915">
                  <c:v>487.375</c:v>
                </c:pt>
                <c:pt idx="1916">
                  <c:v>486.67599999999999</c:v>
                </c:pt>
                <c:pt idx="1917">
                  <c:v>485.80500000000001</c:v>
                </c:pt>
                <c:pt idx="1918">
                  <c:v>484.96599999999989</c:v>
                </c:pt>
                <c:pt idx="1919">
                  <c:v>483.9079999999999</c:v>
                </c:pt>
                <c:pt idx="1920">
                  <c:v>482.72699999999975</c:v>
                </c:pt>
                <c:pt idx="1921">
                  <c:v>481.61200000000002</c:v>
                </c:pt>
                <c:pt idx="1922">
                  <c:v>480.702</c:v>
                </c:pt>
                <c:pt idx="1923">
                  <c:v>479.88</c:v>
                </c:pt>
                <c:pt idx="1924">
                  <c:v>478.90499999999986</c:v>
                </c:pt>
                <c:pt idx="1925">
                  <c:v>477.71899999999988</c:v>
                </c:pt>
                <c:pt idx="1926">
                  <c:v>476.73699999999985</c:v>
                </c:pt>
                <c:pt idx="1927">
                  <c:v>475.71299999999991</c:v>
                </c:pt>
                <c:pt idx="1928">
                  <c:v>474.82599999999991</c:v>
                </c:pt>
                <c:pt idx="1929">
                  <c:v>473.827</c:v>
                </c:pt>
                <c:pt idx="1930">
                  <c:v>472.71</c:v>
                </c:pt>
                <c:pt idx="1931">
                  <c:v>471.899</c:v>
                </c:pt>
                <c:pt idx="1932">
                  <c:v>470.87299999999999</c:v>
                </c:pt>
                <c:pt idx="1933">
                  <c:v>469.8</c:v>
                </c:pt>
                <c:pt idx="1934">
                  <c:v>468.93400000000003</c:v>
                </c:pt>
                <c:pt idx="1935">
                  <c:v>468.07100000000003</c:v>
                </c:pt>
                <c:pt idx="1936">
                  <c:v>467.1</c:v>
                </c:pt>
                <c:pt idx="1937">
                  <c:v>465.9729999999999</c:v>
                </c:pt>
                <c:pt idx="1938">
                  <c:v>464.892</c:v>
                </c:pt>
                <c:pt idx="1939">
                  <c:v>463.947</c:v>
                </c:pt>
                <c:pt idx="1940">
                  <c:v>462.9849999999999</c:v>
                </c:pt>
                <c:pt idx="1941">
                  <c:v>461.68900000000002</c:v>
                </c:pt>
                <c:pt idx="1942">
                  <c:v>460.9009999999999</c:v>
                </c:pt>
                <c:pt idx="1943">
                  <c:v>459.88499999999999</c:v>
                </c:pt>
                <c:pt idx="1944">
                  <c:v>458.69299999999993</c:v>
                </c:pt>
                <c:pt idx="1945">
                  <c:v>457.87700000000001</c:v>
                </c:pt>
                <c:pt idx="1946">
                  <c:v>456.88499999999999</c:v>
                </c:pt>
                <c:pt idx="1947">
                  <c:v>455.8959999999999</c:v>
                </c:pt>
                <c:pt idx="1948">
                  <c:v>454.68200000000002</c:v>
                </c:pt>
                <c:pt idx="1949">
                  <c:v>453.89400000000001</c:v>
                </c:pt>
                <c:pt idx="1950">
                  <c:v>452.887</c:v>
                </c:pt>
                <c:pt idx="1951">
                  <c:v>451.84500000000008</c:v>
                </c:pt>
                <c:pt idx="1952">
                  <c:v>450.91099999999989</c:v>
                </c:pt>
                <c:pt idx="1953">
                  <c:v>449.96899999999988</c:v>
                </c:pt>
                <c:pt idx="1954">
                  <c:v>448.90699999999975</c:v>
                </c:pt>
                <c:pt idx="1955">
                  <c:v>447.80599999999993</c:v>
                </c:pt>
                <c:pt idx="1956">
                  <c:v>446.82400000000001</c:v>
                </c:pt>
                <c:pt idx="1957">
                  <c:v>445.87400000000002</c:v>
                </c:pt>
                <c:pt idx="1958">
                  <c:v>444.84500000000008</c:v>
                </c:pt>
                <c:pt idx="1959">
                  <c:v>443.952</c:v>
                </c:pt>
                <c:pt idx="1960">
                  <c:v>442.87200000000001</c:v>
                </c:pt>
                <c:pt idx="1961">
                  <c:v>442.00200000000001</c:v>
                </c:pt>
                <c:pt idx="1962">
                  <c:v>440.86599999999999</c:v>
                </c:pt>
                <c:pt idx="1963">
                  <c:v>439.84800000000001</c:v>
                </c:pt>
                <c:pt idx="1964">
                  <c:v>438.80099999999999</c:v>
                </c:pt>
                <c:pt idx="1965">
                  <c:v>437.92299999999989</c:v>
                </c:pt>
                <c:pt idx="1966">
                  <c:v>436.94099999999986</c:v>
                </c:pt>
                <c:pt idx="1967">
                  <c:v>435.88499999999999</c:v>
                </c:pt>
                <c:pt idx="1968">
                  <c:v>434.9009999999999</c:v>
                </c:pt>
                <c:pt idx="1969">
                  <c:v>433.8</c:v>
                </c:pt>
                <c:pt idx="1970">
                  <c:v>432.96499999999986</c:v>
                </c:pt>
                <c:pt idx="1971">
                  <c:v>431.90499999999986</c:v>
                </c:pt>
                <c:pt idx="1972">
                  <c:v>430.964</c:v>
                </c:pt>
                <c:pt idx="1973">
                  <c:v>429.92599999999987</c:v>
                </c:pt>
                <c:pt idx="1974">
                  <c:v>428.863</c:v>
                </c:pt>
                <c:pt idx="1975">
                  <c:v>427.95099999999991</c:v>
                </c:pt>
                <c:pt idx="1976">
                  <c:v>427.005</c:v>
                </c:pt>
                <c:pt idx="1977">
                  <c:v>425.91099999999989</c:v>
                </c:pt>
                <c:pt idx="1978">
                  <c:v>424.84800000000001</c:v>
                </c:pt>
                <c:pt idx="1979">
                  <c:v>423.86399999999986</c:v>
                </c:pt>
                <c:pt idx="1980">
                  <c:v>422.98099999999988</c:v>
                </c:pt>
                <c:pt idx="1981">
                  <c:v>421.88299999999987</c:v>
                </c:pt>
                <c:pt idx="1982">
                  <c:v>420.99299999999988</c:v>
                </c:pt>
                <c:pt idx="1983">
                  <c:v>419.96499999999986</c:v>
                </c:pt>
                <c:pt idx="1984">
                  <c:v>418.94900000000001</c:v>
                </c:pt>
                <c:pt idx="1985">
                  <c:v>418.012</c:v>
                </c:pt>
                <c:pt idx="1986">
                  <c:v>416.86599999999999</c:v>
                </c:pt>
                <c:pt idx="1987">
                  <c:v>415.94600000000003</c:v>
                </c:pt>
                <c:pt idx="1988">
                  <c:v>414.834</c:v>
                </c:pt>
                <c:pt idx="1989">
                  <c:v>413.89799999999991</c:v>
                </c:pt>
                <c:pt idx="1990">
                  <c:v>412.96</c:v>
                </c:pt>
                <c:pt idx="1991">
                  <c:v>411.90499999999986</c:v>
                </c:pt>
                <c:pt idx="1992">
                  <c:v>410.96</c:v>
                </c:pt>
                <c:pt idx="1993">
                  <c:v>409.88099999999986</c:v>
                </c:pt>
                <c:pt idx="1994">
                  <c:v>408.93799999999987</c:v>
                </c:pt>
                <c:pt idx="1995">
                  <c:v>407.9559999999999</c:v>
                </c:pt>
                <c:pt idx="1996">
                  <c:v>406.91799999999989</c:v>
                </c:pt>
                <c:pt idx="1997">
                  <c:v>406.03199999999975</c:v>
                </c:pt>
                <c:pt idx="1998">
                  <c:v>404.98899999999975</c:v>
                </c:pt>
                <c:pt idx="1999">
                  <c:v>403.87299999999999</c:v>
                </c:pt>
                <c:pt idx="2000">
                  <c:v>402.88400000000001</c:v>
                </c:pt>
                <c:pt idx="2001">
                  <c:v>401.9009999999999</c:v>
                </c:pt>
                <c:pt idx="2002">
                  <c:v>401.06700000000001</c:v>
                </c:pt>
                <c:pt idx="2003">
                  <c:v>399.94</c:v>
                </c:pt>
                <c:pt idx="2004">
                  <c:v>398.94</c:v>
                </c:pt>
                <c:pt idx="2005">
                  <c:v>397.95699999999988</c:v>
                </c:pt>
                <c:pt idx="2006">
                  <c:v>396.89</c:v>
                </c:pt>
                <c:pt idx="2007">
                  <c:v>395.99699999999984</c:v>
                </c:pt>
                <c:pt idx="2008">
                  <c:v>395.11</c:v>
                </c:pt>
                <c:pt idx="2009">
                  <c:v>393.96199999999988</c:v>
                </c:pt>
                <c:pt idx="2010">
                  <c:v>393.01799999999986</c:v>
                </c:pt>
                <c:pt idx="2011">
                  <c:v>391.94799999999987</c:v>
                </c:pt>
                <c:pt idx="2012">
                  <c:v>390.92599999999987</c:v>
                </c:pt>
                <c:pt idx="2013">
                  <c:v>390.04399999999993</c:v>
                </c:pt>
                <c:pt idx="2014">
                  <c:v>388.9849999999999</c:v>
                </c:pt>
                <c:pt idx="2015">
                  <c:v>388.09199999999976</c:v>
                </c:pt>
                <c:pt idx="2016">
                  <c:v>386.904</c:v>
                </c:pt>
                <c:pt idx="2017">
                  <c:v>385.858</c:v>
                </c:pt>
                <c:pt idx="2018">
                  <c:v>384.89299999999986</c:v>
                </c:pt>
                <c:pt idx="2019">
                  <c:v>383.91899999999976</c:v>
                </c:pt>
                <c:pt idx="2020">
                  <c:v>383.02299999999991</c:v>
                </c:pt>
                <c:pt idx="2021">
                  <c:v>381.92099999999988</c:v>
                </c:pt>
                <c:pt idx="2022">
                  <c:v>380.8359999999999</c:v>
                </c:pt>
                <c:pt idx="2023">
                  <c:v>379.98899999999975</c:v>
                </c:pt>
                <c:pt idx="2024">
                  <c:v>379.11799999999999</c:v>
                </c:pt>
                <c:pt idx="2025">
                  <c:v>377.78099999999989</c:v>
                </c:pt>
                <c:pt idx="2026">
                  <c:v>376.76400000000001</c:v>
                </c:pt>
                <c:pt idx="2027">
                  <c:v>376.12900000000002</c:v>
                </c:pt>
                <c:pt idx="2028">
                  <c:v>375.0929999999999</c:v>
                </c:pt>
                <c:pt idx="2029">
                  <c:v>374.00099999999986</c:v>
                </c:pt>
                <c:pt idx="2030">
                  <c:v>373.04399999999993</c:v>
                </c:pt>
                <c:pt idx="2031">
                  <c:v>372.13400000000001</c:v>
                </c:pt>
                <c:pt idx="2032">
                  <c:v>371.19499999999999</c:v>
                </c:pt>
                <c:pt idx="2033">
                  <c:v>370.005</c:v>
                </c:pt>
                <c:pt idx="2034">
                  <c:v>368.97599999999989</c:v>
                </c:pt>
                <c:pt idx="2035">
                  <c:v>368.0209999999999</c:v>
                </c:pt>
                <c:pt idx="2036">
                  <c:v>366.834</c:v>
                </c:pt>
                <c:pt idx="2037">
                  <c:v>365.99199999999985</c:v>
                </c:pt>
                <c:pt idx="2038">
                  <c:v>365.06400000000002</c:v>
                </c:pt>
                <c:pt idx="2039">
                  <c:v>364.05</c:v>
                </c:pt>
                <c:pt idx="2040">
                  <c:v>363.05700000000002</c:v>
                </c:pt>
                <c:pt idx="2041">
                  <c:v>361.96999999999991</c:v>
                </c:pt>
                <c:pt idx="2042">
                  <c:v>360.96499999999986</c:v>
                </c:pt>
                <c:pt idx="2043">
                  <c:v>359.99799999999988</c:v>
                </c:pt>
                <c:pt idx="2044">
                  <c:v>359.07499999999999</c:v>
                </c:pt>
                <c:pt idx="2045">
                  <c:v>358.14100000000002</c:v>
                </c:pt>
                <c:pt idx="2046">
                  <c:v>357.11399999999986</c:v>
                </c:pt>
                <c:pt idx="2047">
                  <c:v>355.9009999999999</c:v>
                </c:pt>
                <c:pt idx="2048">
                  <c:v>355.16800000000001</c:v>
                </c:pt>
                <c:pt idx="2049">
                  <c:v>354.34899999999999</c:v>
                </c:pt>
                <c:pt idx="2050">
                  <c:v>353.072</c:v>
                </c:pt>
                <c:pt idx="2051">
                  <c:v>351.82900000000001</c:v>
                </c:pt>
                <c:pt idx="2052">
                  <c:v>351.10500000000002</c:v>
                </c:pt>
                <c:pt idx="2053">
                  <c:v>350.13499999999999</c:v>
                </c:pt>
                <c:pt idx="2054">
                  <c:v>348.91599999999988</c:v>
                </c:pt>
                <c:pt idx="2055">
                  <c:v>347.97399999999988</c:v>
                </c:pt>
                <c:pt idx="2056">
                  <c:v>346.98799999999989</c:v>
                </c:pt>
                <c:pt idx="2057">
                  <c:v>345.9849999999999</c:v>
                </c:pt>
                <c:pt idx="2058">
                  <c:v>345.04899999999986</c:v>
                </c:pt>
                <c:pt idx="2059">
                  <c:v>343.99299999999988</c:v>
                </c:pt>
                <c:pt idx="2060">
                  <c:v>342.96199999999988</c:v>
                </c:pt>
                <c:pt idx="2061">
                  <c:v>342.077</c:v>
                </c:pt>
                <c:pt idx="2062">
                  <c:v>341.13400000000001</c:v>
                </c:pt>
                <c:pt idx="2063">
                  <c:v>340.05</c:v>
                </c:pt>
                <c:pt idx="2064">
                  <c:v>339.03</c:v>
                </c:pt>
                <c:pt idx="2065">
                  <c:v>338.07100000000003</c:v>
                </c:pt>
                <c:pt idx="2066">
                  <c:v>337.10300000000001</c:v>
                </c:pt>
                <c:pt idx="2067">
                  <c:v>335.92399999999975</c:v>
                </c:pt>
                <c:pt idx="2068">
                  <c:v>335.08499999999987</c:v>
                </c:pt>
                <c:pt idx="2069">
                  <c:v>334.077</c:v>
                </c:pt>
                <c:pt idx="2070">
                  <c:v>333.05</c:v>
                </c:pt>
                <c:pt idx="2071">
                  <c:v>332.05900000000008</c:v>
                </c:pt>
                <c:pt idx="2072">
                  <c:v>331.12700000000001</c:v>
                </c:pt>
                <c:pt idx="2073">
                  <c:v>330.041</c:v>
                </c:pt>
                <c:pt idx="2074">
                  <c:v>328.94600000000003</c:v>
                </c:pt>
                <c:pt idx="2075">
                  <c:v>328.101</c:v>
                </c:pt>
                <c:pt idx="2076">
                  <c:v>326.98399999999975</c:v>
                </c:pt>
                <c:pt idx="2077">
                  <c:v>326.07</c:v>
                </c:pt>
                <c:pt idx="2078">
                  <c:v>325.17200000000008</c:v>
                </c:pt>
                <c:pt idx="2079">
                  <c:v>324.108</c:v>
                </c:pt>
                <c:pt idx="2080">
                  <c:v>323.04599999999999</c:v>
                </c:pt>
                <c:pt idx="2081">
                  <c:v>322.16300000000001</c:v>
                </c:pt>
                <c:pt idx="2082">
                  <c:v>321.05799999999999</c:v>
                </c:pt>
                <c:pt idx="2083">
                  <c:v>320.12</c:v>
                </c:pt>
                <c:pt idx="2084">
                  <c:v>319.07900000000001</c:v>
                </c:pt>
                <c:pt idx="2085">
                  <c:v>318.15300000000002</c:v>
                </c:pt>
                <c:pt idx="2086">
                  <c:v>317.08</c:v>
                </c:pt>
                <c:pt idx="2087">
                  <c:v>316.07499999999999</c:v>
                </c:pt>
                <c:pt idx="2088">
                  <c:v>315.2229999999999</c:v>
                </c:pt>
                <c:pt idx="2089">
                  <c:v>314.0329999999999</c:v>
                </c:pt>
                <c:pt idx="2090">
                  <c:v>313.01099999999991</c:v>
                </c:pt>
                <c:pt idx="2091">
                  <c:v>312.15199999999999</c:v>
                </c:pt>
                <c:pt idx="2092">
                  <c:v>311.005</c:v>
                </c:pt>
                <c:pt idx="2093">
                  <c:v>310.04899999999986</c:v>
                </c:pt>
                <c:pt idx="2094">
                  <c:v>309.13</c:v>
                </c:pt>
                <c:pt idx="2095">
                  <c:v>308.10500000000002</c:v>
                </c:pt>
                <c:pt idx="2096">
                  <c:v>307.04700000000008</c:v>
                </c:pt>
                <c:pt idx="2097">
                  <c:v>306.108</c:v>
                </c:pt>
                <c:pt idx="2098">
                  <c:v>305.12</c:v>
                </c:pt>
                <c:pt idx="2099">
                  <c:v>304.10500000000002</c:v>
                </c:pt>
                <c:pt idx="2100">
                  <c:v>303.12099999999987</c:v>
                </c:pt>
                <c:pt idx="2101">
                  <c:v>302.12299999999999</c:v>
                </c:pt>
                <c:pt idx="2102">
                  <c:v>301.01599999999991</c:v>
                </c:pt>
                <c:pt idx="2103">
                  <c:v>300.048</c:v>
                </c:pt>
                <c:pt idx="2104">
                  <c:v>299.31700000000001</c:v>
                </c:pt>
                <c:pt idx="2105">
                  <c:v>298.09199999999976</c:v>
                </c:pt>
                <c:pt idx="2106">
                  <c:v>297.07799999999986</c:v>
                </c:pt>
                <c:pt idx="2107">
                  <c:v>296.0329999999999</c:v>
                </c:pt>
                <c:pt idx="2108">
                  <c:v>295.245</c:v>
                </c:pt>
                <c:pt idx="2109">
                  <c:v>294.14499999999998</c:v>
                </c:pt>
                <c:pt idx="2110">
                  <c:v>293.24599999999987</c:v>
                </c:pt>
                <c:pt idx="2111">
                  <c:v>292.29299999999989</c:v>
                </c:pt>
                <c:pt idx="2112">
                  <c:v>291.15499999999997</c:v>
                </c:pt>
                <c:pt idx="2113">
                  <c:v>290.072</c:v>
                </c:pt>
                <c:pt idx="2114">
                  <c:v>289.13200000000001</c:v>
                </c:pt>
                <c:pt idx="2115">
                  <c:v>288.19299999999993</c:v>
                </c:pt>
                <c:pt idx="2116">
                  <c:v>287.12299999999999</c:v>
                </c:pt>
                <c:pt idx="2117">
                  <c:v>286.09199999999976</c:v>
                </c:pt>
                <c:pt idx="2118">
                  <c:v>285.12900000000002</c:v>
                </c:pt>
                <c:pt idx="2119">
                  <c:v>284.21899999999988</c:v>
                </c:pt>
                <c:pt idx="2120">
                  <c:v>283.2</c:v>
                </c:pt>
                <c:pt idx="2121">
                  <c:v>282.23200000000003</c:v>
                </c:pt>
                <c:pt idx="2122">
                  <c:v>281.20699999999988</c:v>
                </c:pt>
                <c:pt idx="2123">
                  <c:v>280.16199999999986</c:v>
                </c:pt>
                <c:pt idx="2124">
                  <c:v>278.81700000000001</c:v>
                </c:pt>
                <c:pt idx="2125">
                  <c:v>278.4129999999999</c:v>
                </c:pt>
                <c:pt idx="2126">
                  <c:v>277.10399999999993</c:v>
                </c:pt>
                <c:pt idx="2127">
                  <c:v>276.13099999999986</c:v>
                </c:pt>
                <c:pt idx="2128">
                  <c:v>275.18</c:v>
                </c:pt>
                <c:pt idx="2129">
                  <c:v>273.97899999999976</c:v>
                </c:pt>
                <c:pt idx="2130">
                  <c:v>272.97799999999989</c:v>
                </c:pt>
                <c:pt idx="2131">
                  <c:v>271.93899999999985</c:v>
                </c:pt>
                <c:pt idx="2132">
                  <c:v>271.05900000000008</c:v>
                </c:pt>
                <c:pt idx="2133">
                  <c:v>270.14999999999998</c:v>
                </c:pt>
                <c:pt idx="2134">
                  <c:v>269.05099999999999</c:v>
                </c:pt>
                <c:pt idx="2135">
                  <c:v>268.17099999999999</c:v>
                </c:pt>
                <c:pt idx="2136">
                  <c:v>267.3309999999999</c:v>
                </c:pt>
                <c:pt idx="2137">
                  <c:v>266.06200000000001</c:v>
                </c:pt>
                <c:pt idx="2138">
                  <c:v>265.21499999999986</c:v>
                </c:pt>
                <c:pt idx="2139">
                  <c:v>264.29700000000003</c:v>
                </c:pt>
                <c:pt idx="2140">
                  <c:v>263.19499999999999</c:v>
                </c:pt>
                <c:pt idx="2141">
                  <c:v>262.19600000000003</c:v>
                </c:pt>
                <c:pt idx="2142">
                  <c:v>261.28099999999989</c:v>
                </c:pt>
                <c:pt idx="2143">
                  <c:v>260.31799999999993</c:v>
                </c:pt>
                <c:pt idx="2144">
                  <c:v>259.19400000000002</c:v>
                </c:pt>
                <c:pt idx="2145">
                  <c:v>258.08300000000003</c:v>
                </c:pt>
                <c:pt idx="2146">
                  <c:v>257.4899999999999</c:v>
                </c:pt>
                <c:pt idx="2147">
                  <c:v>256.43299999999988</c:v>
                </c:pt>
                <c:pt idx="2148">
                  <c:v>255.191</c:v>
                </c:pt>
                <c:pt idx="2149">
                  <c:v>254.49100000000001</c:v>
                </c:pt>
                <c:pt idx="2150">
                  <c:v>253.04399999999998</c:v>
                </c:pt>
                <c:pt idx="2151">
                  <c:v>252.25800000000001</c:v>
                </c:pt>
                <c:pt idx="2152">
                  <c:v>251.01499999999999</c:v>
                </c:pt>
                <c:pt idx="2153">
                  <c:v>250.04900000000001</c:v>
                </c:pt>
                <c:pt idx="2154">
                  <c:v>249.339</c:v>
                </c:pt>
                <c:pt idx="2155">
                  <c:v>248.34300000000002</c:v>
                </c:pt>
                <c:pt idx="2156">
                  <c:v>247.28300000000002</c:v>
                </c:pt>
                <c:pt idx="2157">
                  <c:v>246.03399999999999</c:v>
                </c:pt>
                <c:pt idx="2158">
                  <c:v>245.22200000000001</c:v>
                </c:pt>
                <c:pt idx="2159">
                  <c:v>244.20999999999998</c:v>
                </c:pt>
                <c:pt idx="2160">
                  <c:v>243.22399999999999</c:v>
                </c:pt>
                <c:pt idx="2161">
                  <c:v>242.09300000000002</c:v>
                </c:pt>
                <c:pt idx="2162">
                  <c:v>241.26999999999998</c:v>
                </c:pt>
                <c:pt idx="2163">
                  <c:v>240.21299999999999</c:v>
                </c:pt>
                <c:pt idx="2164">
                  <c:v>239.25299999999999</c:v>
                </c:pt>
                <c:pt idx="2165">
                  <c:v>238.172</c:v>
                </c:pt>
                <c:pt idx="2166">
                  <c:v>237.26999999999998</c:v>
                </c:pt>
                <c:pt idx="2167">
                  <c:v>236.25</c:v>
                </c:pt>
                <c:pt idx="2168">
                  <c:v>235.18700000000001</c:v>
                </c:pt>
                <c:pt idx="2169">
                  <c:v>234.17299999999997</c:v>
                </c:pt>
                <c:pt idx="2170">
                  <c:v>233.21699999999998</c:v>
                </c:pt>
                <c:pt idx="2171">
                  <c:v>232.261</c:v>
                </c:pt>
                <c:pt idx="2172">
                  <c:v>231.297</c:v>
                </c:pt>
                <c:pt idx="2173">
                  <c:v>230.24299999999999</c:v>
                </c:pt>
                <c:pt idx="2174">
                  <c:v>229.24199999999999</c:v>
                </c:pt>
                <c:pt idx="2175">
                  <c:v>228.26399999999998</c:v>
                </c:pt>
                <c:pt idx="2176">
                  <c:v>227.23499999999999</c:v>
                </c:pt>
                <c:pt idx="2177">
                  <c:v>226.16399999999999</c:v>
                </c:pt>
                <c:pt idx="2178">
                  <c:v>225.166</c:v>
                </c:pt>
                <c:pt idx="2179">
                  <c:v>224.23999999999998</c:v>
                </c:pt>
                <c:pt idx="2180">
                  <c:v>223.298</c:v>
                </c:pt>
                <c:pt idx="2181">
                  <c:v>222.30200000000005</c:v>
                </c:pt>
                <c:pt idx="2182">
                  <c:v>221.291</c:v>
                </c:pt>
                <c:pt idx="2183">
                  <c:v>220.423</c:v>
                </c:pt>
                <c:pt idx="2184">
                  <c:v>219.35400000000001</c:v>
                </c:pt>
                <c:pt idx="2185">
                  <c:v>218.18700000000001</c:v>
                </c:pt>
                <c:pt idx="2186">
                  <c:v>217.148</c:v>
                </c:pt>
                <c:pt idx="2187">
                  <c:v>216.18200000000004</c:v>
                </c:pt>
                <c:pt idx="2188">
                  <c:v>215.21799999999999</c:v>
                </c:pt>
                <c:pt idx="2189">
                  <c:v>214.298</c:v>
                </c:pt>
                <c:pt idx="2190">
                  <c:v>213.239</c:v>
                </c:pt>
                <c:pt idx="2191">
                  <c:v>212.29599999999999</c:v>
                </c:pt>
                <c:pt idx="2192">
                  <c:v>211.35500000000005</c:v>
                </c:pt>
                <c:pt idx="2193">
                  <c:v>210.27899999999997</c:v>
                </c:pt>
                <c:pt idx="2194">
                  <c:v>209.26900000000001</c:v>
                </c:pt>
                <c:pt idx="2195">
                  <c:v>208.20899999999997</c:v>
                </c:pt>
                <c:pt idx="2196">
                  <c:v>207.25</c:v>
                </c:pt>
                <c:pt idx="2197">
                  <c:v>206.27799999999999</c:v>
                </c:pt>
                <c:pt idx="2198">
                  <c:v>205.32500000000005</c:v>
                </c:pt>
                <c:pt idx="2199">
                  <c:v>204.19499999999999</c:v>
                </c:pt>
                <c:pt idx="2200">
                  <c:v>203.08100000000005</c:v>
                </c:pt>
                <c:pt idx="2201">
                  <c:v>202.22800000000001</c:v>
                </c:pt>
                <c:pt idx="2202">
                  <c:v>201.28900000000002</c:v>
                </c:pt>
                <c:pt idx="2203">
                  <c:v>200.303</c:v>
                </c:pt>
                <c:pt idx="2204">
                  <c:v>199.56300000000002</c:v>
                </c:pt>
                <c:pt idx="2205">
                  <c:v>198.34399999999999</c:v>
                </c:pt>
                <c:pt idx="2206">
                  <c:v>197.583</c:v>
                </c:pt>
                <c:pt idx="2207">
                  <c:v>196.15200000000004</c:v>
                </c:pt>
                <c:pt idx="2208">
                  <c:v>195.23999999999998</c:v>
                </c:pt>
                <c:pt idx="2209">
                  <c:v>194.25299999999999</c:v>
                </c:pt>
                <c:pt idx="2210">
                  <c:v>193.35900000000001</c:v>
                </c:pt>
                <c:pt idx="2211">
                  <c:v>192.22900000000001</c:v>
                </c:pt>
                <c:pt idx="2212">
                  <c:v>191.255</c:v>
                </c:pt>
                <c:pt idx="2213">
                  <c:v>190.13499999999999</c:v>
                </c:pt>
                <c:pt idx="2214">
                  <c:v>189.13900000000001</c:v>
                </c:pt>
                <c:pt idx="2215">
                  <c:v>188.14099999999999</c:v>
                </c:pt>
                <c:pt idx="2216">
                  <c:v>187.2</c:v>
                </c:pt>
                <c:pt idx="2217">
                  <c:v>186.29300000000001</c:v>
                </c:pt>
                <c:pt idx="2218">
                  <c:v>185.19900000000001</c:v>
                </c:pt>
                <c:pt idx="2219">
                  <c:v>184.16900000000001</c:v>
                </c:pt>
                <c:pt idx="2220">
                  <c:v>183.023</c:v>
                </c:pt>
                <c:pt idx="2221">
                  <c:v>182.19900000000001</c:v>
                </c:pt>
                <c:pt idx="2222">
                  <c:v>181.35400000000001</c:v>
                </c:pt>
                <c:pt idx="2223">
                  <c:v>180.14099999999999</c:v>
                </c:pt>
                <c:pt idx="2224">
                  <c:v>179.09800000000001</c:v>
                </c:pt>
                <c:pt idx="2225">
                  <c:v>178.30100000000004</c:v>
                </c:pt>
                <c:pt idx="2226">
                  <c:v>177.36700000000005</c:v>
                </c:pt>
                <c:pt idx="2227">
                  <c:v>176.37800000000001</c:v>
                </c:pt>
                <c:pt idx="2228">
                  <c:v>175.405</c:v>
                </c:pt>
                <c:pt idx="2229">
                  <c:v>174.32200000000006</c:v>
                </c:pt>
                <c:pt idx="2230">
                  <c:v>173.20099999999999</c:v>
                </c:pt>
                <c:pt idx="2231">
                  <c:v>172.32900000000001</c:v>
                </c:pt>
                <c:pt idx="2232">
                  <c:v>171.29399999999998</c:v>
                </c:pt>
                <c:pt idx="2233">
                  <c:v>170.25800000000001</c:v>
                </c:pt>
                <c:pt idx="2234">
                  <c:v>169.32200000000006</c:v>
                </c:pt>
                <c:pt idx="2235">
                  <c:v>168.27799999999999</c:v>
                </c:pt>
                <c:pt idx="2236">
                  <c:v>167.26599999999999</c:v>
                </c:pt>
                <c:pt idx="2237">
                  <c:v>166.23599999999999</c:v>
                </c:pt>
                <c:pt idx="2238">
                  <c:v>165.33</c:v>
                </c:pt>
                <c:pt idx="2239">
                  <c:v>164.21899999999999</c:v>
                </c:pt>
                <c:pt idx="2240">
                  <c:v>163.29499999999999</c:v>
                </c:pt>
                <c:pt idx="2241">
                  <c:v>162.261</c:v>
                </c:pt>
                <c:pt idx="2242">
                  <c:v>161.31700000000001</c:v>
                </c:pt>
                <c:pt idx="2243">
                  <c:v>160.34</c:v>
                </c:pt>
                <c:pt idx="2244">
                  <c:v>159.32200000000006</c:v>
                </c:pt>
                <c:pt idx="2245">
                  <c:v>158.30200000000005</c:v>
                </c:pt>
                <c:pt idx="2246">
                  <c:v>157.30700000000004</c:v>
                </c:pt>
                <c:pt idx="2247">
                  <c:v>156.26999999999998</c:v>
                </c:pt>
                <c:pt idx="2248">
                  <c:v>155.25899999999999</c:v>
                </c:pt>
                <c:pt idx="2249">
                  <c:v>154.34200000000001</c:v>
                </c:pt>
                <c:pt idx="2250">
                  <c:v>153.316</c:v>
                </c:pt>
                <c:pt idx="2251">
                  <c:v>152.369</c:v>
                </c:pt>
                <c:pt idx="2252">
                  <c:v>151.27299999999997</c:v>
                </c:pt>
                <c:pt idx="2253">
                  <c:v>150.21899999999999</c:v>
                </c:pt>
                <c:pt idx="2254">
                  <c:v>149.19300000000001</c:v>
                </c:pt>
                <c:pt idx="2255">
                  <c:v>148.27899999999997</c:v>
                </c:pt>
                <c:pt idx="2256">
                  <c:v>147.25700000000001</c:v>
                </c:pt>
                <c:pt idx="2257">
                  <c:v>146.20499999999998</c:v>
                </c:pt>
                <c:pt idx="2258">
                  <c:v>145.38900000000001</c:v>
                </c:pt>
                <c:pt idx="2259">
                  <c:v>144.26499999999999</c:v>
                </c:pt>
                <c:pt idx="2260">
                  <c:v>143.28399999999999</c:v>
                </c:pt>
                <c:pt idx="2261">
                  <c:v>142.41999999999999</c:v>
                </c:pt>
                <c:pt idx="2262">
                  <c:v>141.53900000000002</c:v>
                </c:pt>
                <c:pt idx="2263">
                  <c:v>140.31200000000001</c:v>
                </c:pt>
                <c:pt idx="2264">
                  <c:v>139.31100000000001</c:v>
                </c:pt>
                <c:pt idx="2265">
                  <c:v>138.41900000000001</c:v>
                </c:pt>
                <c:pt idx="2266">
                  <c:v>137.47</c:v>
                </c:pt>
                <c:pt idx="2267">
                  <c:v>136.46800000000005</c:v>
                </c:pt>
                <c:pt idx="2268">
                  <c:v>135.27299999999997</c:v>
                </c:pt>
                <c:pt idx="2269">
                  <c:v>134.38500000000005</c:v>
                </c:pt>
                <c:pt idx="2270">
                  <c:v>133.42500000000001</c:v>
                </c:pt>
                <c:pt idx="2271">
                  <c:v>132.42100000000005</c:v>
                </c:pt>
                <c:pt idx="2272">
                  <c:v>131.334</c:v>
                </c:pt>
                <c:pt idx="2273">
                  <c:v>130.41</c:v>
                </c:pt>
                <c:pt idx="2274">
                  <c:v>129.44300000000001</c:v>
                </c:pt>
                <c:pt idx="2275">
                  <c:v>128.32300000000001</c:v>
                </c:pt>
                <c:pt idx="2276">
                  <c:v>127.34399999999999</c:v>
                </c:pt>
                <c:pt idx="2277">
                  <c:v>126.312</c:v>
                </c:pt>
                <c:pt idx="2278">
                  <c:v>125.29400000000003</c:v>
                </c:pt>
                <c:pt idx="2279">
                  <c:v>124.315</c:v>
                </c:pt>
                <c:pt idx="2280">
                  <c:v>123.39400000000002</c:v>
                </c:pt>
                <c:pt idx="2281">
                  <c:v>122.366</c:v>
                </c:pt>
                <c:pt idx="2282">
                  <c:v>121.44400000000003</c:v>
                </c:pt>
                <c:pt idx="2283">
                  <c:v>120.37899999999998</c:v>
                </c:pt>
                <c:pt idx="2284">
                  <c:v>119.41300000000003</c:v>
                </c:pt>
                <c:pt idx="2285">
                  <c:v>118.374</c:v>
                </c:pt>
                <c:pt idx="2286">
                  <c:v>117.349</c:v>
                </c:pt>
                <c:pt idx="2287">
                  <c:v>116.361</c:v>
                </c:pt>
                <c:pt idx="2288">
                  <c:v>115.374</c:v>
                </c:pt>
                <c:pt idx="2289">
                  <c:v>114.36999999999999</c:v>
                </c:pt>
                <c:pt idx="2290">
                  <c:v>113.45699999999999</c:v>
                </c:pt>
                <c:pt idx="2291">
                  <c:v>112.40700000000002</c:v>
                </c:pt>
                <c:pt idx="2292">
                  <c:v>111.321</c:v>
                </c:pt>
                <c:pt idx="2293">
                  <c:v>110.39</c:v>
                </c:pt>
                <c:pt idx="2294">
                  <c:v>109.32899999999998</c:v>
                </c:pt>
                <c:pt idx="2295">
                  <c:v>108.45399999999999</c:v>
                </c:pt>
                <c:pt idx="2296">
                  <c:v>107.58</c:v>
                </c:pt>
                <c:pt idx="2297">
                  <c:v>106.48</c:v>
                </c:pt>
                <c:pt idx="2298">
                  <c:v>105.40600000000002</c:v>
                </c:pt>
                <c:pt idx="2299">
                  <c:v>104.64400000000002</c:v>
                </c:pt>
                <c:pt idx="2300">
                  <c:v>103.65600000000001</c:v>
                </c:pt>
                <c:pt idx="2301">
                  <c:v>102.374</c:v>
                </c:pt>
                <c:pt idx="2302">
                  <c:v>101.133</c:v>
                </c:pt>
                <c:pt idx="2303">
                  <c:v>100.364</c:v>
                </c:pt>
                <c:pt idx="2304">
                  <c:v>99.289100000000005</c:v>
                </c:pt>
                <c:pt idx="2305">
                  <c:v>98.310699999999997</c:v>
                </c:pt>
                <c:pt idx="2306">
                  <c:v>97.557999999999993</c:v>
                </c:pt>
                <c:pt idx="2307">
                  <c:v>96.435400000000001</c:v>
                </c:pt>
                <c:pt idx="2308">
                  <c:v>95.355299999999986</c:v>
                </c:pt>
                <c:pt idx="2309">
                  <c:v>94.291500000000028</c:v>
                </c:pt>
                <c:pt idx="2310">
                  <c:v>93.266099999999994</c:v>
                </c:pt>
                <c:pt idx="2311">
                  <c:v>92.311899999999994</c:v>
                </c:pt>
                <c:pt idx="2312">
                  <c:v>91.328299999999999</c:v>
                </c:pt>
                <c:pt idx="2313">
                  <c:v>90.403700000000001</c:v>
                </c:pt>
                <c:pt idx="2314">
                  <c:v>89.431500000000028</c:v>
                </c:pt>
                <c:pt idx="2315">
                  <c:v>88.424800000000005</c:v>
                </c:pt>
                <c:pt idx="2316">
                  <c:v>87.463399999999993</c:v>
                </c:pt>
                <c:pt idx="2317">
                  <c:v>86.518699999999995</c:v>
                </c:pt>
                <c:pt idx="2318">
                  <c:v>85.406700000000001</c:v>
                </c:pt>
                <c:pt idx="2319">
                  <c:v>84.419700000000006</c:v>
                </c:pt>
                <c:pt idx="2320">
                  <c:v>83.427700000000002</c:v>
                </c:pt>
                <c:pt idx="2321">
                  <c:v>82.405100000000004</c:v>
                </c:pt>
                <c:pt idx="2322">
                  <c:v>81.494000000000028</c:v>
                </c:pt>
                <c:pt idx="2323">
                  <c:v>80.451700000000002</c:v>
                </c:pt>
                <c:pt idx="2324">
                  <c:v>79.429199999999994</c:v>
                </c:pt>
                <c:pt idx="2325">
                  <c:v>78.439600000000027</c:v>
                </c:pt>
                <c:pt idx="2326">
                  <c:v>77.406200000000027</c:v>
                </c:pt>
                <c:pt idx="2327">
                  <c:v>76.465900000000005</c:v>
                </c:pt>
                <c:pt idx="2328">
                  <c:v>75.437600000000046</c:v>
                </c:pt>
                <c:pt idx="2329">
                  <c:v>74.458799999999982</c:v>
                </c:pt>
                <c:pt idx="2330">
                  <c:v>73.369799999999998</c:v>
                </c:pt>
                <c:pt idx="2331">
                  <c:v>72.760599999999997</c:v>
                </c:pt>
                <c:pt idx="2332">
                  <c:v>71.781200000000027</c:v>
                </c:pt>
                <c:pt idx="2333">
                  <c:v>70.433700000000002</c:v>
                </c:pt>
                <c:pt idx="2334">
                  <c:v>69.509200000000007</c:v>
                </c:pt>
                <c:pt idx="2335">
                  <c:v>68.539699999999996</c:v>
                </c:pt>
                <c:pt idx="2336">
                  <c:v>67.548699999999997</c:v>
                </c:pt>
                <c:pt idx="2337">
                  <c:v>66.495500000000007</c:v>
                </c:pt>
                <c:pt idx="2338">
                  <c:v>65.390699999999995</c:v>
                </c:pt>
                <c:pt idx="2339">
                  <c:v>64.351500000000001</c:v>
                </c:pt>
                <c:pt idx="2340">
                  <c:v>63.466900000000003</c:v>
                </c:pt>
                <c:pt idx="2341">
                  <c:v>62.448600000000006</c:v>
                </c:pt>
                <c:pt idx="2342">
                  <c:v>61.386200000000002</c:v>
                </c:pt>
                <c:pt idx="2343">
                  <c:v>60.401499999999999</c:v>
                </c:pt>
                <c:pt idx="2344">
                  <c:v>59.493400000000001</c:v>
                </c:pt>
                <c:pt idx="2345">
                  <c:v>58.447499999999998</c:v>
                </c:pt>
                <c:pt idx="2346">
                  <c:v>57.458600000000004</c:v>
                </c:pt>
                <c:pt idx="2347">
                  <c:v>56.4863</c:v>
                </c:pt>
                <c:pt idx="2348">
                  <c:v>55.451799999999999</c:v>
                </c:pt>
                <c:pt idx="2349">
                  <c:v>54.430500000000002</c:v>
                </c:pt>
                <c:pt idx="2350">
                  <c:v>53.462300000000013</c:v>
                </c:pt>
                <c:pt idx="2351">
                  <c:v>52.508100000000013</c:v>
                </c:pt>
                <c:pt idx="2352">
                  <c:v>51.459800000000001</c:v>
                </c:pt>
                <c:pt idx="2353">
                  <c:v>50.426500000000011</c:v>
                </c:pt>
                <c:pt idx="2354">
                  <c:v>49.436500000000002</c:v>
                </c:pt>
                <c:pt idx="2355">
                  <c:v>48.459400000000002</c:v>
                </c:pt>
                <c:pt idx="2356">
                  <c:v>47.471499999999999</c:v>
                </c:pt>
                <c:pt idx="2357">
                  <c:v>46.496300000000012</c:v>
                </c:pt>
                <c:pt idx="2358">
                  <c:v>45.4893</c:v>
                </c:pt>
                <c:pt idx="2359">
                  <c:v>44.52</c:v>
                </c:pt>
                <c:pt idx="2360">
                  <c:v>43.488900000000001</c:v>
                </c:pt>
                <c:pt idx="2361">
                  <c:v>42.498200000000011</c:v>
                </c:pt>
                <c:pt idx="2362">
                  <c:v>41.538300000000014</c:v>
                </c:pt>
                <c:pt idx="2363">
                  <c:v>39.069500000000012</c:v>
                </c:pt>
              </c:numCache>
            </c:numRef>
          </c:xVal>
          <c:yVal>
            <c:numRef>
              <c:f>Sheet5!$F$3:$F$2366</c:f>
              <c:numCache>
                <c:formatCode>General</c:formatCode>
                <c:ptCount val="2364"/>
                <c:pt idx="0">
                  <c:v>-1.35263</c:v>
                </c:pt>
                <c:pt idx="1">
                  <c:v>-1.1911700000000001</c:v>
                </c:pt>
                <c:pt idx="2">
                  <c:v>-1.0511999999999995</c:v>
                </c:pt>
                <c:pt idx="3">
                  <c:v>-0.92398800000000003</c:v>
                </c:pt>
                <c:pt idx="4">
                  <c:v>-0.80287799999999998</c:v>
                </c:pt>
                <c:pt idx="5">
                  <c:v>-0.68215499999999996</c:v>
                </c:pt>
                <c:pt idx="6">
                  <c:v>-0.55631399999999975</c:v>
                </c:pt>
                <c:pt idx="7">
                  <c:v>-0.41799000000000008</c:v>
                </c:pt>
                <c:pt idx="8">
                  <c:v>-0.257276</c:v>
                </c:pt>
                <c:pt idx="9">
                  <c:v>-5.5915100000000002E-2</c:v>
                </c:pt>
                <c:pt idx="10">
                  <c:v>-0.10482200000000003</c:v>
                </c:pt>
                <c:pt idx="11">
                  <c:v>-8.8544100000000042E-2</c:v>
                </c:pt>
                <c:pt idx="12">
                  <c:v>-6.8550200000000019E-2</c:v>
                </c:pt>
                <c:pt idx="13">
                  <c:v>-4.943460000000003E-2</c:v>
                </c:pt>
                <c:pt idx="14">
                  <c:v>-3.1072800000000012E-2</c:v>
                </c:pt>
                <c:pt idx="15" formatCode="0.00E+00">
                  <c:v>-8.6418799999999994E-3</c:v>
                </c:pt>
                <c:pt idx="16">
                  <c:v>1.3786400000000004E-2</c:v>
                </c:pt>
                <c:pt idx="17">
                  <c:v>3.2201700000000014E-2</c:v>
                </c:pt>
                <c:pt idx="18">
                  <c:v>4.841620000000002E-2</c:v>
                </c:pt>
                <c:pt idx="19">
                  <c:v>6.370820000000002E-2</c:v>
                </c:pt>
                <c:pt idx="20">
                  <c:v>7.8033099999999994E-2</c:v>
                </c:pt>
                <c:pt idx="21">
                  <c:v>9.1518800000000025E-2</c:v>
                </c:pt>
                <c:pt idx="22">
                  <c:v>0.10436500000000003</c:v>
                </c:pt>
                <c:pt idx="23">
                  <c:v>0.11673699999999999</c:v>
                </c:pt>
                <c:pt idx="24">
                  <c:v>0.128333</c:v>
                </c:pt>
                <c:pt idx="25">
                  <c:v>0.13942299999999999</c:v>
                </c:pt>
                <c:pt idx="26">
                  <c:v>0.14960499999999999</c:v>
                </c:pt>
                <c:pt idx="27">
                  <c:v>0.15929600000000008</c:v>
                </c:pt>
                <c:pt idx="28">
                  <c:v>0.16851300000000005</c:v>
                </c:pt>
                <c:pt idx="29">
                  <c:v>0.17742800000000006</c:v>
                </c:pt>
                <c:pt idx="30">
                  <c:v>0.18590400000000007</c:v>
                </c:pt>
                <c:pt idx="31">
                  <c:v>0.19443099999999999</c:v>
                </c:pt>
                <c:pt idx="32">
                  <c:v>0.20198400000000005</c:v>
                </c:pt>
                <c:pt idx="33">
                  <c:v>0.20945400000000006</c:v>
                </c:pt>
                <c:pt idx="34">
                  <c:v>0.21701700000000007</c:v>
                </c:pt>
                <c:pt idx="35">
                  <c:v>0.22414899999999999</c:v>
                </c:pt>
                <c:pt idx="36">
                  <c:v>0.23131099999999999</c:v>
                </c:pt>
                <c:pt idx="37">
                  <c:v>0.23857900000000001</c:v>
                </c:pt>
                <c:pt idx="38">
                  <c:v>0.24549200000000007</c:v>
                </c:pt>
                <c:pt idx="39">
                  <c:v>0.25253500000000001</c:v>
                </c:pt>
                <c:pt idx="40">
                  <c:v>0.25945200000000002</c:v>
                </c:pt>
                <c:pt idx="41">
                  <c:v>0.2662210000000001</c:v>
                </c:pt>
                <c:pt idx="42">
                  <c:v>0.2729930000000001</c:v>
                </c:pt>
                <c:pt idx="43">
                  <c:v>0.279611</c:v>
                </c:pt>
                <c:pt idx="44">
                  <c:v>0.28584600000000016</c:v>
                </c:pt>
                <c:pt idx="45">
                  <c:v>0.29186200000000012</c:v>
                </c:pt>
                <c:pt idx="46">
                  <c:v>0.297541</c:v>
                </c:pt>
                <c:pt idx="47">
                  <c:v>0.30313600000000002</c:v>
                </c:pt>
                <c:pt idx="48">
                  <c:v>0.30846800000000013</c:v>
                </c:pt>
                <c:pt idx="49">
                  <c:v>0.31339600000000012</c:v>
                </c:pt>
                <c:pt idx="50">
                  <c:v>0.3177580000000001</c:v>
                </c:pt>
                <c:pt idx="51">
                  <c:v>0.32239700000000021</c:v>
                </c:pt>
                <c:pt idx="52">
                  <c:v>0.32694500000000021</c:v>
                </c:pt>
                <c:pt idx="53">
                  <c:v>0.33145200000000014</c:v>
                </c:pt>
                <c:pt idx="54">
                  <c:v>0.33558100000000013</c:v>
                </c:pt>
                <c:pt idx="55">
                  <c:v>0.34008300000000002</c:v>
                </c:pt>
                <c:pt idx="56">
                  <c:v>0.34415800000000002</c:v>
                </c:pt>
                <c:pt idx="57">
                  <c:v>0.34810800000000008</c:v>
                </c:pt>
                <c:pt idx="58">
                  <c:v>0.352273</c:v>
                </c:pt>
                <c:pt idx="59">
                  <c:v>0.35613300000000003</c:v>
                </c:pt>
                <c:pt idx="60">
                  <c:v>0.35983100000000001</c:v>
                </c:pt>
                <c:pt idx="61">
                  <c:v>0.36339800000000011</c:v>
                </c:pt>
                <c:pt idx="62">
                  <c:v>0.36678600000000011</c:v>
                </c:pt>
                <c:pt idx="63">
                  <c:v>0.37040400000000012</c:v>
                </c:pt>
                <c:pt idx="64">
                  <c:v>0.37398100000000012</c:v>
                </c:pt>
                <c:pt idx="65">
                  <c:v>0.37757100000000021</c:v>
                </c:pt>
                <c:pt idx="66">
                  <c:v>0.38139500000000015</c:v>
                </c:pt>
                <c:pt idx="67">
                  <c:v>0.38474200000000008</c:v>
                </c:pt>
                <c:pt idx="68">
                  <c:v>0.38820500000000002</c:v>
                </c:pt>
                <c:pt idx="69">
                  <c:v>0.39141300000000012</c:v>
                </c:pt>
                <c:pt idx="70">
                  <c:v>0.39446500000000012</c:v>
                </c:pt>
                <c:pt idx="71">
                  <c:v>0.3977880000000002</c:v>
                </c:pt>
                <c:pt idx="72">
                  <c:v>0.40076300000000004</c:v>
                </c:pt>
                <c:pt idx="73">
                  <c:v>0.40380200000000016</c:v>
                </c:pt>
                <c:pt idx="74">
                  <c:v>0.40687000000000012</c:v>
                </c:pt>
                <c:pt idx="75">
                  <c:v>0.40996400000000011</c:v>
                </c:pt>
                <c:pt idx="76">
                  <c:v>0.41328000000000009</c:v>
                </c:pt>
                <c:pt idx="77">
                  <c:v>0.41648700000000011</c:v>
                </c:pt>
                <c:pt idx="78">
                  <c:v>0.41939900000000002</c:v>
                </c:pt>
                <c:pt idx="79">
                  <c:v>0.42266700000000001</c:v>
                </c:pt>
                <c:pt idx="80">
                  <c:v>0.42591900000000021</c:v>
                </c:pt>
                <c:pt idx="81">
                  <c:v>0.4293760000000002</c:v>
                </c:pt>
                <c:pt idx="82">
                  <c:v>0.43303800000000009</c:v>
                </c:pt>
                <c:pt idx="83">
                  <c:v>0.43646700000000022</c:v>
                </c:pt>
                <c:pt idx="84">
                  <c:v>0.4398140000000002</c:v>
                </c:pt>
                <c:pt idx="85">
                  <c:v>0.44309500000000002</c:v>
                </c:pt>
                <c:pt idx="86">
                  <c:v>0.44609500000000002</c:v>
                </c:pt>
                <c:pt idx="87">
                  <c:v>0.44900000000000001</c:v>
                </c:pt>
                <c:pt idx="88">
                  <c:v>0.45176000000000005</c:v>
                </c:pt>
                <c:pt idx="89">
                  <c:v>0.44856800000000002</c:v>
                </c:pt>
                <c:pt idx="90">
                  <c:v>0.45738300000000015</c:v>
                </c:pt>
                <c:pt idx="91">
                  <c:v>0.46281800000000012</c:v>
                </c:pt>
                <c:pt idx="92">
                  <c:v>0.46707400000000016</c:v>
                </c:pt>
                <c:pt idx="93">
                  <c:v>0.470051</c:v>
                </c:pt>
                <c:pt idx="94">
                  <c:v>0.47157400000000016</c:v>
                </c:pt>
                <c:pt idx="95">
                  <c:v>0.47249800000000008</c:v>
                </c:pt>
                <c:pt idx="96">
                  <c:v>0.47251200000000015</c:v>
                </c:pt>
                <c:pt idx="97">
                  <c:v>0.47195000000000009</c:v>
                </c:pt>
                <c:pt idx="98">
                  <c:v>0.471057</c:v>
                </c:pt>
                <c:pt idx="99">
                  <c:v>0.46964700000000004</c:v>
                </c:pt>
                <c:pt idx="100">
                  <c:v>0.46820500000000004</c:v>
                </c:pt>
                <c:pt idx="101">
                  <c:v>0.46652400000000016</c:v>
                </c:pt>
                <c:pt idx="102">
                  <c:v>0.46473199999999998</c:v>
                </c:pt>
                <c:pt idx="103">
                  <c:v>0.46326600000000001</c:v>
                </c:pt>
                <c:pt idx="104">
                  <c:v>0.46202200000000015</c:v>
                </c:pt>
                <c:pt idx="105">
                  <c:v>0.46105800000000002</c:v>
                </c:pt>
                <c:pt idx="106">
                  <c:v>0.461007</c:v>
                </c:pt>
                <c:pt idx="107">
                  <c:v>0.461115</c:v>
                </c:pt>
                <c:pt idx="108">
                  <c:v>0.47184100000000001</c:v>
                </c:pt>
                <c:pt idx="109">
                  <c:v>0.47322900000000001</c:v>
                </c:pt>
                <c:pt idx="110">
                  <c:v>0.475607</c:v>
                </c:pt>
                <c:pt idx="111">
                  <c:v>0.47787000000000013</c:v>
                </c:pt>
                <c:pt idx="112">
                  <c:v>0.48041900000000015</c:v>
                </c:pt>
                <c:pt idx="113">
                  <c:v>0.48182200000000014</c:v>
                </c:pt>
                <c:pt idx="114">
                  <c:v>0.48354400000000008</c:v>
                </c:pt>
                <c:pt idx="115">
                  <c:v>0.48543700000000001</c:v>
                </c:pt>
                <c:pt idx="116">
                  <c:v>0.48777200000000009</c:v>
                </c:pt>
                <c:pt idx="117">
                  <c:v>0.48994400000000016</c:v>
                </c:pt>
                <c:pt idx="118">
                  <c:v>0.49216000000000015</c:v>
                </c:pt>
                <c:pt idx="119">
                  <c:v>0.49429200000000001</c:v>
                </c:pt>
                <c:pt idx="120">
                  <c:v>0.49672400000000011</c:v>
                </c:pt>
                <c:pt idx="121">
                  <c:v>0.4997390000000001</c:v>
                </c:pt>
                <c:pt idx="122">
                  <c:v>0.50317400000000001</c:v>
                </c:pt>
                <c:pt idx="123">
                  <c:v>0.50620100000000001</c:v>
                </c:pt>
                <c:pt idx="124">
                  <c:v>0.50914800000000004</c:v>
                </c:pt>
                <c:pt idx="125">
                  <c:v>0.51221799999999951</c:v>
                </c:pt>
                <c:pt idx="126">
                  <c:v>0.51550399999999963</c:v>
                </c:pt>
                <c:pt idx="127">
                  <c:v>0.518733</c:v>
                </c:pt>
                <c:pt idx="128">
                  <c:v>0.52170499999999997</c:v>
                </c:pt>
                <c:pt idx="129">
                  <c:v>0.52409300000000003</c:v>
                </c:pt>
                <c:pt idx="130">
                  <c:v>0.52673899999999996</c:v>
                </c:pt>
                <c:pt idx="131">
                  <c:v>0.52793599999999996</c:v>
                </c:pt>
                <c:pt idx="132">
                  <c:v>0.53025800000000001</c:v>
                </c:pt>
                <c:pt idx="133">
                  <c:v>0.53265899999999999</c:v>
                </c:pt>
                <c:pt idx="134">
                  <c:v>0.53482700000000005</c:v>
                </c:pt>
                <c:pt idx="135">
                  <c:v>0.53672900000000023</c:v>
                </c:pt>
                <c:pt idx="136">
                  <c:v>0.53830999999999996</c:v>
                </c:pt>
                <c:pt idx="137">
                  <c:v>0.54013999999999973</c:v>
                </c:pt>
                <c:pt idx="138">
                  <c:v>0.54246899999999976</c:v>
                </c:pt>
                <c:pt idx="139">
                  <c:v>0.54471099999999972</c:v>
                </c:pt>
                <c:pt idx="140">
                  <c:v>0.54647299999999976</c:v>
                </c:pt>
                <c:pt idx="141">
                  <c:v>0.54808999999999997</c:v>
                </c:pt>
                <c:pt idx="142">
                  <c:v>0.54955100000000001</c:v>
                </c:pt>
                <c:pt idx="143">
                  <c:v>0.55167200000000005</c:v>
                </c:pt>
                <c:pt idx="144">
                  <c:v>0.553176</c:v>
                </c:pt>
                <c:pt idx="145">
                  <c:v>0.55461000000000005</c:v>
                </c:pt>
                <c:pt idx="146">
                  <c:v>0.55601</c:v>
                </c:pt>
                <c:pt idx="147">
                  <c:v>0.55719799999999997</c:v>
                </c:pt>
                <c:pt idx="148">
                  <c:v>0.55873499999999998</c:v>
                </c:pt>
                <c:pt idx="149">
                  <c:v>0.55986000000000002</c:v>
                </c:pt>
                <c:pt idx="150">
                  <c:v>0.56087900000000024</c:v>
                </c:pt>
                <c:pt idx="151">
                  <c:v>0.56191899999999972</c:v>
                </c:pt>
                <c:pt idx="152">
                  <c:v>0.56275100000000022</c:v>
                </c:pt>
                <c:pt idx="153">
                  <c:v>0.56406199999999973</c:v>
                </c:pt>
                <c:pt idx="154">
                  <c:v>0.56494400000000022</c:v>
                </c:pt>
                <c:pt idx="155">
                  <c:v>0.56581800000000004</c:v>
                </c:pt>
                <c:pt idx="156">
                  <c:v>0.56685799999999997</c:v>
                </c:pt>
                <c:pt idx="157">
                  <c:v>0.56784900000000038</c:v>
                </c:pt>
                <c:pt idx="158">
                  <c:v>0.56858399999999976</c:v>
                </c:pt>
                <c:pt idx="159">
                  <c:v>0.56962000000000024</c:v>
                </c:pt>
                <c:pt idx="160">
                  <c:v>0.57055</c:v>
                </c:pt>
                <c:pt idx="161">
                  <c:v>0.57165400000000022</c:v>
                </c:pt>
                <c:pt idx="162">
                  <c:v>0.57290799999999997</c:v>
                </c:pt>
                <c:pt idx="163">
                  <c:v>0.57357999999999998</c:v>
                </c:pt>
                <c:pt idx="164">
                  <c:v>0.57411699999999977</c:v>
                </c:pt>
                <c:pt idx="165">
                  <c:v>0.57650699999999977</c:v>
                </c:pt>
                <c:pt idx="166">
                  <c:v>0.57891000000000004</c:v>
                </c:pt>
                <c:pt idx="167">
                  <c:v>0.58146799999999954</c:v>
                </c:pt>
                <c:pt idx="168">
                  <c:v>0.58339399999999975</c:v>
                </c:pt>
                <c:pt idx="169">
                  <c:v>0.58645899999999951</c:v>
                </c:pt>
                <c:pt idx="170">
                  <c:v>0.58959599999999979</c:v>
                </c:pt>
                <c:pt idx="171">
                  <c:v>0.59285100000000002</c:v>
                </c:pt>
                <c:pt idx="172">
                  <c:v>0.59533599999999975</c:v>
                </c:pt>
                <c:pt idx="173">
                  <c:v>0.59774899999999997</c:v>
                </c:pt>
                <c:pt idx="174">
                  <c:v>0.59987100000000004</c:v>
                </c:pt>
                <c:pt idx="175">
                  <c:v>0.60184800000000038</c:v>
                </c:pt>
                <c:pt idx="176">
                  <c:v>0.60326100000000005</c:v>
                </c:pt>
                <c:pt idx="177">
                  <c:v>0.60428899999999997</c:v>
                </c:pt>
                <c:pt idx="178">
                  <c:v>0.60530899999999999</c:v>
                </c:pt>
                <c:pt idx="179">
                  <c:v>0.60569500000000032</c:v>
                </c:pt>
                <c:pt idx="180">
                  <c:v>0.60593200000000003</c:v>
                </c:pt>
                <c:pt idx="181">
                  <c:v>0.60576300000000005</c:v>
                </c:pt>
                <c:pt idx="182">
                  <c:v>0.60645400000000005</c:v>
                </c:pt>
                <c:pt idx="183">
                  <c:v>0.60869600000000024</c:v>
                </c:pt>
                <c:pt idx="184">
                  <c:v>0.60972300000000024</c:v>
                </c:pt>
                <c:pt idx="185">
                  <c:v>0.61016700000000001</c:v>
                </c:pt>
                <c:pt idx="186">
                  <c:v>0.61145799999999972</c:v>
                </c:pt>
                <c:pt idx="187">
                  <c:v>0.61379300000000026</c:v>
                </c:pt>
                <c:pt idx="188">
                  <c:v>0.61625900000000022</c:v>
                </c:pt>
                <c:pt idx="189">
                  <c:v>0.61935499999999999</c:v>
                </c:pt>
                <c:pt idx="190">
                  <c:v>0.62242699999999973</c:v>
                </c:pt>
                <c:pt idx="191">
                  <c:v>0.62537500000000024</c:v>
                </c:pt>
                <c:pt idx="192">
                  <c:v>0.62746000000000002</c:v>
                </c:pt>
                <c:pt idx="193">
                  <c:v>0.63000599999999995</c:v>
                </c:pt>
                <c:pt idx="194">
                  <c:v>0.63308200000000003</c:v>
                </c:pt>
                <c:pt idx="195">
                  <c:v>0.63420200000000004</c:v>
                </c:pt>
                <c:pt idx="196">
                  <c:v>0.63615900000000025</c:v>
                </c:pt>
                <c:pt idx="197">
                  <c:v>0.63763900000000029</c:v>
                </c:pt>
                <c:pt idx="198">
                  <c:v>0.63870800000000039</c:v>
                </c:pt>
                <c:pt idx="199">
                  <c:v>0.63934899999999995</c:v>
                </c:pt>
                <c:pt idx="200">
                  <c:v>0.6396740000000003</c:v>
                </c:pt>
                <c:pt idx="201">
                  <c:v>0.63942399999999999</c:v>
                </c:pt>
                <c:pt idx="202">
                  <c:v>0.63860799999999995</c:v>
                </c:pt>
                <c:pt idx="203">
                  <c:v>0.63757299999999972</c:v>
                </c:pt>
                <c:pt idx="204">
                  <c:v>0.63736800000000005</c:v>
                </c:pt>
                <c:pt idx="205">
                  <c:v>0.63703299999999996</c:v>
                </c:pt>
                <c:pt idx="206">
                  <c:v>0.63696299999999972</c:v>
                </c:pt>
                <c:pt idx="207">
                  <c:v>0.63721099999999997</c:v>
                </c:pt>
                <c:pt idx="208">
                  <c:v>0.63701900000000022</c:v>
                </c:pt>
                <c:pt idx="209">
                  <c:v>0.63695500000000038</c:v>
                </c:pt>
                <c:pt idx="210">
                  <c:v>0.63711399999999996</c:v>
                </c:pt>
                <c:pt idx="211">
                  <c:v>0.63781299999999996</c:v>
                </c:pt>
                <c:pt idx="212">
                  <c:v>0.63835799999999998</c:v>
                </c:pt>
                <c:pt idx="213">
                  <c:v>0.63832000000000022</c:v>
                </c:pt>
                <c:pt idx="214">
                  <c:v>0.63948199999999999</c:v>
                </c:pt>
                <c:pt idx="215">
                  <c:v>0.63995800000000025</c:v>
                </c:pt>
                <c:pt idx="216">
                  <c:v>0.64066699999999999</c:v>
                </c:pt>
                <c:pt idx="217">
                  <c:v>0.64144800000000024</c:v>
                </c:pt>
                <c:pt idx="218">
                  <c:v>0.64249199999999995</c:v>
                </c:pt>
                <c:pt idx="219">
                  <c:v>0.6427050000000003</c:v>
                </c:pt>
                <c:pt idx="220">
                  <c:v>0.64333300000000004</c:v>
                </c:pt>
                <c:pt idx="221">
                  <c:v>0.64405299999999999</c:v>
                </c:pt>
                <c:pt idx="222">
                  <c:v>0.64432000000000023</c:v>
                </c:pt>
                <c:pt idx="223">
                  <c:v>0.64519600000000021</c:v>
                </c:pt>
                <c:pt idx="224">
                  <c:v>0.64678700000000022</c:v>
                </c:pt>
                <c:pt idx="225">
                  <c:v>0.64815699999999998</c:v>
                </c:pt>
                <c:pt idx="226">
                  <c:v>0.65110600000000018</c:v>
                </c:pt>
                <c:pt idx="227">
                  <c:v>0.65463300000000024</c:v>
                </c:pt>
                <c:pt idx="228">
                  <c:v>0.65850100000000023</c:v>
                </c:pt>
                <c:pt idx="229">
                  <c:v>0.6618360000000002</c:v>
                </c:pt>
                <c:pt idx="230">
                  <c:v>0.6649900000000003</c:v>
                </c:pt>
                <c:pt idx="231">
                  <c:v>0.66821699999999973</c:v>
                </c:pt>
                <c:pt idx="232">
                  <c:v>0.67059200000000019</c:v>
                </c:pt>
                <c:pt idx="233">
                  <c:v>0.67237499999999994</c:v>
                </c:pt>
                <c:pt idx="234">
                  <c:v>0.67409300000000039</c:v>
                </c:pt>
                <c:pt idx="235">
                  <c:v>0.67542700000000022</c:v>
                </c:pt>
                <c:pt idx="236">
                  <c:v>0.67585700000000026</c:v>
                </c:pt>
                <c:pt idx="237">
                  <c:v>0.67539200000000021</c:v>
                </c:pt>
                <c:pt idx="238">
                  <c:v>0.67466500000000029</c:v>
                </c:pt>
                <c:pt idx="239">
                  <c:v>0.67345299999999997</c:v>
                </c:pt>
                <c:pt idx="240">
                  <c:v>0.67178200000000021</c:v>
                </c:pt>
                <c:pt idx="241">
                  <c:v>0.67058499999999999</c:v>
                </c:pt>
                <c:pt idx="242">
                  <c:v>0.66940200000000005</c:v>
                </c:pt>
                <c:pt idx="243">
                  <c:v>0.66636300000000004</c:v>
                </c:pt>
                <c:pt idx="244">
                  <c:v>0.66719100000000031</c:v>
                </c:pt>
                <c:pt idx="245">
                  <c:v>0.66794900000000046</c:v>
                </c:pt>
                <c:pt idx="246">
                  <c:v>0.66871300000000022</c:v>
                </c:pt>
                <c:pt idx="247">
                  <c:v>0.6696990000000006</c:v>
                </c:pt>
                <c:pt idx="248">
                  <c:v>0.67092600000000024</c:v>
                </c:pt>
                <c:pt idx="249">
                  <c:v>0.67199800000000032</c:v>
                </c:pt>
                <c:pt idx="250">
                  <c:v>0.67323800000000023</c:v>
                </c:pt>
                <c:pt idx="251">
                  <c:v>0.67412799999999995</c:v>
                </c:pt>
                <c:pt idx="252">
                  <c:v>0.67567400000000044</c:v>
                </c:pt>
                <c:pt idx="253">
                  <c:v>0.67723400000000022</c:v>
                </c:pt>
                <c:pt idx="254">
                  <c:v>0.67867700000000031</c:v>
                </c:pt>
                <c:pt idx="255">
                  <c:v>0.68018400000000001</c:v>
                </c:pt>
                <c:pt idx="256">
                  <c:v>0.68227700000000002</c:v>
                </c:pt>
                <c:pt idx="257">
                  <c:v>0.68403499999999973</c:v>
                </c:pt>
                <c:pt idx="258">
                  <c:v>0.68536799999999976</c:v>
                </c:pt>
                <c:pt idx="259">
                  <c:v>0.68595200000000001</c:v>
                </c:pt>
                <c:pt idx="260">
                  <c:v>0.68596500000000005</c:v>
                </c:pt>
                <c:pt idx="261">
                  <c:v>0.68549899999999997</c:v>
                </c:pt>
                <c:pt idx="262">
                  <c:v>0.68722499999999997</c:v>
                </c:pt>
                <c:pt idx="263">
                  <c:v>0.68815000000000004</c:v>
                </c:pt>
                <c:pt idx="264">
                  <c:v>0.68835599999999997</c:v>
                </c:pt>
                <c:pt idx="265">
                  <c:v>0.68884699999999999</c:v>
                </c:pt>
                <c:pt idx="266">
                  <c:v>0.68905799999999973</c:v>
                </c:pt>
                <c:pt idx="267">
                  <c:v>0.68876499999999996</c:v>
                </c:pt>
                <c:pt idx="268">
                  <c:v>0.68837800000000005</c:v>
                </c:pt>
                <c:pt idx="269">
                  <c:v>0.68803099999999973</c:v>
                </c:pt>
                <c:pt idx="270">
                  <c:v>0.68762500000000026</c:v>
                </c:pt>
                <c:pt idx="271">
                  <c:v>0.68722399999999972</c:v>
                </c:pt>
                <c:pt idx="272">
                  <c:v>0.68549400000000005</c:v>
                </c:pt>
                <c:pt idx="273">
                  <c:v>0.68787799999999999</c:v>
                </c:pt>
                <c:pt idx="274">
                  <c:v>0.69221900000000003</c:v>
                </c:pt>
                <c:pt idx="275">
                  <c:v>0.69616599999999973</c:v>
                </c:pt>
                <c:pt idx="276">
                  <c:v>0.70001800000000003</c:v>
                </c:pt>
                <c:pt idx="277">
                  <c:v>0.70391899999999996</c:v>
                </c:pt>
                <c:pt idx="278">
                  <c:v>0.70699699999999999</c:v>
                </c:pt>
                <c:pt idx="279">
                  <c:v>0.70945199999999997</c:v>
                </c:pt>
                <c:pt idx="280">
                  <c:v>0.71088499999999999</c:v>
                </c:pt>
                <c:pt idx="281">
                  <c:v>0.71178399999999997</c:v>
                </c:pt>
                <c:pt idx="282">
                  <c:v>0.71191400000000005</c:v>
                </c:pt>
                <c:pt idx="283">
                  <c:v>0.71122700000000005</c:v>
                </c:pt>
                <c:pt idx="284">
                  <c:v>0.71001400000000003</c:v>
                </c:pt>
                <c:pt idx="285">
                  <c:v>0.70807100000000023</c:v>
                </c:pt>
                <c:pt idx="286">
                  <c:v>0.70533400000000002</c:v>
                </c:pt>
                <c:pt idx="287">
                  <c:v>0.70288600000000001</c:v>
                </c:pt>
                <c:pt idx="288">
                  <c:v>0.69979499999999994</c:v>
                </c:pt>
                <c:pt idx="289">
                  <c:v>0.69661099999999998</c:v>
                </c:pt>
                <c:pt idx="290">
                  <c:v>0.694415</c:v>
                </c:pt>
                <c:pt idx="291">
                  <c:v>0.69650100000000004</c:v>
                </c:pt>
                <c:pt idx="292">
                  <c:v>0.69797699999999996</c:v>
                </c:pt>
                <c:pt idx="293">
                  <c:v>0.70071700000000003</c:v>
                </c:pt>
                <c:pt idx="294">
                  <c:v>0.70326500000000003</c:v>
                </c:pt>
                <c:pt idx="295">
                  <c:v>0.70573000000000019</c:v>
                </c:pt>
                <c:pt idx="296">
                  <c:v>0.7076450000000003</c:v>
                </c:pt>
                <c:pt idx="297">
                  <c:v>0.71009800000000023</c:v>
                </c:pt>
                <c:pt idx="298">
                  <c:v>0.71274300000000024</c:v>
                </c:pt>
                <c:pt idx="299">
                  <c:v>0.71522699999999972</c:v>
                </c:pt>
                <c:pt idx="300">
                  <c:v>0.71672499999999995</c:v>
                </c:pt>
                <c:pt idx="301">
                  <c:v>0.71921500000000005</c:v>
                </c:pt>
                <c:pt idx="302">
                  <c:v>0.72186600000000001</c:v>
                </c:pt>
                <c:pt idx="303">
                  <c:v>0.72394800000000026</c:v>
                </c:pt>
                <c:pt idx="304">
                  <c:v>0.72529900000000025</c:v>
                </c:pt>
                <c:pt idx="305">
                  <c:v>0.72615000000000018</c:v>
                </c:pt>
                <c:pt idx="306">
                  <c:v>0.72660000000000025</c:v>
                </c:pt>
                <c:pt idx="307">
                  <c:v>0.72648500000000005</c:v>
                </c:pt>
                <c:pt idx="308">
                  <c:v>0.72656599999999982</c:v>
                </c:pt>
                <c:pt idx="309">
                  <c:v>0.72586700000000004</c:v>
                </c:pt>
                <c:pt idx="310">
                  <c:v>0.72520099999999998</c:v>
                </c:pt>
                <c:pt idx="311">
                  <c:v>0.72628400000000004</c:v>
                </c:pt>
                <c:pt idx="312">
                  <c:v>0.72635899999999998</c:v>
                </c:pt>
                <c:pt idx="313">
                  <c:v>0.72593500000000022</c:v>
                </c:pt>
                <c:pt idx="314">
                  <c:v>0.72502900000000026</c:v>
                </c:pt>
                <c:pt idx="315">
                  <c:v>0.72611599999999998</c:v>
                </c:pt>
                <c:pt idx="316">
                  <c:v>0.72752899999999998</c:v>
                </c:pt>
                <c:pt idx="317">
                  <c:v>0.72810299999999972</c:v>
                </c:pt>
                <c:pt idx="318">
                  <c:v>0.72984600000000022</c:v>
                </c:pt>
                <c:pt idx="319">
                  <c:v>0.73288100000000023</c:v>
                </c:pt>
                <c:pt idx="320">
                  <c:v>0.73443000000000003</c:v>
                </c:pt>
                <c:pt idx="321">
                  <c:v>0.73492500000000038</c:v>
                </c:pt>
                <c:pt idx="322">
                  <c:v>0.73222699999999996</c:v>
                </c:pt>
                <c:pt idx="323">
                  <c:v>0.73493000000000019</c:v>
                </c:pt>
                <c:pt idx="324">
                  <c:v>0.73997200000000019</c:v>
                </c:pt>
                <c:pt idx="325">
                  <c:v>0.74436999999999998</c:v>
                </c:pt>
                <c:pt idx="326">
                  <c:v>0.74849900000000025</c:v>
                </c:pt>
                <c:pt idx="327">
                  <c:v>0.75194900000000031</c:v>
                </c:pt>
                <c:pt idx="328">
                  <c:v>0.75505400000000022</c:v>
                </c:pt>
                <c:pt idx="329">
                  <c:v>0.7588480000000003</c:v>
                </c:pt>
                <c:pt idx="330">
                  <c:v>0.76118500000000022</c:v>
                </c:pt>
                <c:pt idx="331">
                  <c:v>0.76189400000000029</c:v>
                </c:pt>
                <c:pt idx="332">
                  <c:v>0.76254599999999995</c:v>
                </c:pt>
                <c:pt idx="333">
                  <c:v>0.76454000000000022</c:v>
                </c:pt>
                <c:pt idx="334">
                  <c:v>0.76493999999999995</c:v>
                </c:pt>
                <c:pt idx="335">
                  <c:v>0.76422299999999999</c:v>
                </c:pt>
                <c:pt idx="336">
                  <c:v>0.76401399999999997</c:v>
                </c:pt>
                <c:pt idx="337">
                  <c:v>0.76278800000000024</c:v>
                </c:pt>
                <c:pt idx="338">
                  <c:v>0.76112600000000019</c:v>
                </c:pt>
                <c:pt idx="339">
                  <c:v>0.75803399999999999</c:v>
                </c:pt>
                <c:pt idx="340">
                  <c:v>0.756216</c:v>
                </c:pt>
                <c:pt idx="341">
                  <c:v>0.76397800000000038</c:v>
                </c:pt>
                <c:pt idx="342">
                  <c:v>0.76961700000000022</c:v>
                </c:pt>
                <c:pt idx="343">
                  <c:v>0.77384900000000045</c:v>
                </c:pt>
                <c:pt idx="344">
                  <c:v>0.77794800000000031</c:v>
                </c:pt>
                <c:pt idx="345">
                  <c:v>0.78049100000000005</c:v>
                </c:pt>
                <c:pt idx="346">
                  <c:v>0.78297099999999997</c:v>
                </c:pt>
                <c:pt idx="347">
                  <c:v>0.78703800000000002</c:v>
                </c:pt>
                <c:pt idx="348">
                  <c:v>0.79073599999999999</c:v>
                </c:pt>
                <c:pt idx="349">
                  <c:v>0.79396</c:v>
                </c:pt>
                <c:pt idx="350">
                  <c:v>0.79681900000000028</c:v>
                </c:pt>
                <c:pt idx="351">
                  <c:v>0.79873899999999998</c:v>
                </c:pt>
                <c:pt idx="352">
                  <c:v>0.79985300000000004</c:v>
                </c:pt>
                <c:pt idx="353">
                  <c:v>0.80090499999999998</c:v>
                </c:pt>
                <c:pt idx="354">
                  <c:v>0.80238799999999977</c:v>
                </c:pt>
                <c:pt idx="355">
                  <c:v>0.80313699999999977</c:v>
                </c:pt>
                <c:pt idx="356">
                  <c:v>0.80338399999999976</c:v>
                </c:pt>
                <c:pt idx="357">
                  <c:v>0.80242100000000005</c:v>
                </c:pt>
                <c:pt idx="358">
                  <c:v>0.80310700000000002</c:v>
                </c:pt>
                <c:pt idx="359">
                  <c:v>0.80793700000000002</c:v>
                </c:pt>
                <c:pt idx="360">
                  <c:v>0.81046099999999976</c:v>
                </c:pt>
                <c:pt idx="361">
                  <c:v>0.81202300000000005</c:v>
                </c:pt>
                <c:pt idx="362">
                  <c:v>0.81285000000000018</c:v>
                </c:pt>
                <c:pt idx="363">
                  <c:v>0.81395099999999998</c:v>
                </c:pt>
                <c:pt idx="364">
                  <c:v>0.81616900000000003</c:v>
                </c:pt>
                <c:pt idx="365">
                  <c:v>0.81990000000000018</c:v>
                </c:pt>
                <c:pt idx="366">
                  <c:v>0.82219500000000023</c:v>
                </c:pt>
                <c:pt idx="367">
                  <c:v>0.82403000000000004</c:v>
                </c:pt>
                <c:pt idx="368">
                  <c:v>0.82508999999999999</c:v>
                </c:pt>
                <c:pt idx="369">
                  <c:v>0.82593300000000003</c:v>
                </c:pt>
                <c:pt idx="370">
                  <c:v>0.82716699999999976</c:v>
                </c:pt>
                <c:pt idx="371">
                  <c:v>0.82808099999999996</c:v>
                </c:pt>
                <c:pt idx="372">
                  <c:v>0.828511</c:v>
                </c:pt>
                <c:pt idx="373">
                  <c:v>0.82879700000000023</c:v>
                </c:pt>
                <c:pt idx="374">
                  <c:v>0.82925899999999997</c:v>
                </c:pt>
                <c:pt idx="375">
                  <c:v>0.82995799999999997</c:v>
                </c:pt>
                <c:pt idx="376">
                  <c:v>0.83154099999999997</c:v>
                </c:pt>
                <c:pt idx="377">
                  <c:v>0.83531</c:v>
                </c:pt>
                <c:pt idx="378">
                  <c:v>0.8378960000000002</c:v>
                </c:pt>
                <c:pt idx="379">
                  <c:v>0.83939299999999972</c:v>
                </c:pt>
                <c:pt idx="380">
                  <c:v>0.84088799999999997</c:v>
                </c:pt>
                <c:pt idx="381">
                  <c:v>0.84191099999999996</c:v>
                </c:pt>
                <c:pt idx="382">
                  <c:v>0.84857499999999997</c:v>
                </c:pt>
                <c:pt idx="383">
                  <c:v>0.85839699999999997</c:v>
                </c:pt>
                <c:pt idx="384">
                  <c:v>0.86737200000000003</c:v>
                </c:pt>
                <c:pt idx="385">
                  <c:v>0.87570800000000026</c:v>
                </c:pt>
                <c:pt idx="386">
                  <c:v>0.882324</c:v>
                </c:pt>
                <c:pt idx="387">
                  <c:v>0.88792700000000002</c:v>
                </c:pt>
                <c:pt idx="388">
                  <c:v>0.89454800000000001</c:v>
                </c:pt>
                <c:pt idx="389">
                  <c:v>0.90033799999999975</c:v>
                </c:pt>
                <c:pt idx="390">
                  <c:v>0.9054359999999998</c:v>
                </c:pt>
                <c:pt idx="391">
                  <c:v>0.91051199999999977</c:v>
                </c:pt>
                <c:pt idx="392">
                  <c:v>0.913887</c:v>
                </c:pt>
                <c:pt idx="393">
                  <c:v>0.91639400000000004</c:v>
                </c:pt>
                <c:pt idx="394">
                  <c:v>0.91766499999999973</c:v>
                </c:pt>
                <c:pt idx="395">
                  <c:v>0.91686999999999996</c:v>
                </c:pt>
                <c:pt idx="396">
                  <c:v>0.90723900000000002</c:v>
                </c:pt>
                <c:pt idx="397">
                  <c:v>0.90783899999999973</c:v>
                </c:pt>
                <c:pt idx="398">
                  <c:v>0.91105599999999998</c:v>
                </c:pt>
                <c:pt idx="399">
                  <c:v>0.91712300000000002</c:v>
                </c:pt>
                <c:pt idx="400">
                  <c:v>0.92892100000000022</c:v>
                </c:pt>
                <c:pt idx="401">
                  <c:v>0.93749899999999997</c:v>
                </c:pt>
                <c:pt idx="402">
                  <c:v>0.94321299999999975</c:v>
                </c:pt>
                <c:pt idx="403">
                  <c:v>0.94737000000000005</c:v>
                </c:pt>
                <c:pt idx="404">
                  <c:v>0.95158599999999982</c:v>
                </c:pt>
                <c:pt idx="405">
                  <c:v>0.955484</c:v>
                </c:pt>
                <c:pt idx="406">
                  <c:v>0.95977299999999999</c:v>
                </c:pt>
                <c:pt idx="407">
                  <c:v>0.96190500000000023</c:v>
                </c:pt>
                <c:pt idx="408">
                  <c:v>0.96285000000000021</c:v>
                </c:pt>
                <c:pt idx="409">
                  <c:v>0.96268600000000004</c:v>
                </c:pt>
                <c:pt idx="410">
                  <c:v>0.96092900000000026</c:v>
                </c:pt>
                <c:pt idx="411">
                  <c:v>0.95810600000000001</c:v>
                </c:pt>
                <c:pt idx="412">
                  <c:v>0.9536450000000003</c:v>
                </c:pt>
                <c:pt idx="413">
                  <c:v>0.94758500000000001</c:v>
                </c:pt>
                <c:pt idx="414">
                  <c:v>0.94133500000000003</c:v>
                </c:pt>
                <c:pt idx="415">
                  <c:v>0.94683600000000001</c:v>
                </c:pt>
                <c:pt idx="416">
                  <c:v>0.94946900000000001</c:v>
                </c:pt>
                <c:pt idx="417">
                  <c:v>0.95269200000000021</c:v>
                </c:pt>
                <c:pt idx="418">
                  <c:v>0.95528400000000002</c:v>
                </c:pt>
                <c:pt idx="419">
                  <c:v>0.95738999999999996</c:v>
                </c:pt>
                <c:pt idx="420">
                  <c:v>0.96009800000000023</c:v>
                </c:pt>
                <c:pt idx="421">
                  <c:v>0.96299900000000038</c:v>
                </c:pt>
                <c:pt idx="422">
                  <c:v>0.96664600000000023</c:v>
                </c:pt>
                <c:pt idx="423">
                  <c:v>0.96911700000000001</c:v>
                </c:pt>
                <c:pt idx="424">
                  <c:v>0.97113000000000005</c:v>
                </c:pt>
                <c:pt idx="425">
                  <c:v>0.97180500000000025</c:v>
                </c:pt>
                <c:pt idx="426">
                  <c:v>0.97454200000000002</c:v>
                </c:pt>
                <c:pt idx="427">
                  <c:v>0.97699400000000025</c:v>
                </c:pt>
                <c:pt idx="428">
                  <c:v>0.98030799999999962</c:v>
                </c:pt>
                <c:pt idx="429">
                  <c:v>0.98367400000000005</c:v>
                </c:pt>
                <c:pt idx="430">
                  <c:v>0.9864339999999997</c:v>
                </c:pt>
                <c:pt idx="431">
                  <c:v>0.98832900000000001</c:v>
                </c:pt>
                <c:pt idx="432">
                  <c:v>0.98920399999999975</c:v>
                </c:pt>
                <c:pt idx="433">
                  <c:v>0.991981</c:v>
                </c:pt>
                <c:pt idx="434">
                  <c:v>0.99726699999999968</c:v>
                </c:pt>
                <c:pt idx="435">
                  <c:v>1.0037299999999996</c:v>
                </c:pt>
                <c:pt idx="436">
                  <c:v>1.01054</c:v>
                </c:pt>
                <c:pt idx="437">
                  <c:v>1.0178499999999995</c:v>
                </c:pt>
                <c:pt idx="438">
                  <c:v>1.02433</c:v>
                </c:pt>
                <c:pt idx="439">
                  <c:v>1.03081</c:v>
                </c:pt>
                <c:pt idx="440">
                  <c:v>1.0357999999999996</c:v>
                </c:pt>
                <c:pt idx="441">
                  <c:v>1.0408899999999999</c:v>
                </c:pt>
                <c:pt idx="442">
                  <c:v>1.0479799999999995</c:v>
                </c:pt>
                <c:pt idx="443">
                  <c:v>1.05491</c:v>
                </c:pt>
                <c:pt idx="444">
                  <c:v>1.0626500000000001</c:v>
                </c:pt>
                <c:pt idx="445">
                  <c:v>1.06864</c:v>
                </c:pt>
                <c:pt idx="446">
                  <c:v>1.0737099999999995</c:v>
                </c:pt>
                <c:pt idx="447">
                  <c:v>1.0769899999999999</c:v>
                </c:pt>
                <c:pt idx="448">
                  <c:v>1.0779099999999995</c:v>
                </c:pt>
                <c:pt idx="449">
                  <c:v>1.0774899999999998</c:v>
                </c:pt>
                <c:pt idx="450">
                  <c:v>1.07813</c:v>
                </c:pt>
                <c:pt idx="451">
                  <c:v>1.08003</c:v>
                </c:pt>
                <c:pt idx="452">
                  <c:v>1.0815699999999995</c:v>
                </c:pt>
                <c:pt idx="453">
                  <c:v>1.0838599999999998</c:v>
                </c:pt>
                <c:pt idx="454">
                  <c:v>1.08544</c:v>
                </c:pt>
                <c:pt idx="455">
                  <c:v>1.0869199999999999</c:v>
                </c:pt>
                <c:pt idx="456">
                  <c:v>1.0874599999999999</c:v>
                </c:pt>
                <c:pt idx="457">
                  <c:v>1.0880799999999999</c:v>
                </c:pt>
                <c:pt idx="458">
                  <c:v>1.08809</c:v>
                </c:pt>
                <c:pt idx="459">
                  <c:v>1.0871299999999995</c:v>
                </c:pt>
                <c:pt idx="460">
                  <c:v>1.0902099999999999</c:v>
                </c:pt>
                <c:pt idx="461">
                  <c:v>1.1031199999999999</c:v>
                </c:pt>
                <c:pt idx="462">
                  <c:v>1.1186700000000001</c:v>
                </c:pt>
                <c:pt idx="463">
                  <c:v>1.13544</c:v>
                </c:pt>
                <c:pt idx="464">
                  <c:v>1.1518999999999995</c:v>
                </c:pt>
                <c:pt idx="465">
                  <c:v>1.1669700000000001</c:v>
                </c:pt>
                <c:pt idx="466">
                  <c:v>1.1806000000000001</c:v>
                </c:pt>
                <c:pt idx="467">
                  <c:v>1.19302</c:v>
                </c:pt>
                <c:pt idx="468">
                  <c:v>1.20435</c:v>
                </c:pt>
                <c:pt idx="469">
                  <c:v>1.21315</c:v>
                </c:pt>
                <c:pt idx="470">
                  <c:v>1.2193899999999998</c:v>
                </c:pt>
                <c:pt idx="471">
                  <c:v>1.2229099999999995</c:v>
                </c:pt>
                <c:pt idx="472">
                  <c:v>1.22435</c:v>
                </c:pt>
                <c:pt idx="473">
                  <c:v>1.2231199999999998</c:v>
                </c:pt>
                <c:pt idx="474">
                  <c:v>1.2189299999999996</c:v>
                </c:pt>
                <c:pt idx="475">
                  <c:v>1.2125999999999995</c:v>
                </c:pt>
                <c:pt idx="476">
                  <c:v>1.2051599999999998</c:v>
                </c:pt>
                <c:pt idx="477">
                  <c:v>1.1993</c:v>
                </c:pt>
                <c:pt idx="478">
                  <c:v>1.2006399999999995</c:v>
                </c:pt>
                <c:pt idx="479">
                  <c:v>1.2090399999999994</c:v>
                </c:pt>
                <c:pt idx="480">
                  <c:v>1.2160899999999999</c:v>
                </c:pt>
                <c:pt idx="481">
                  <c:v>1.2230099999999995</c:v>
                </c:pt>
                <c:pt idx="482">
                  <c:v>1.2297799999999997</c:v>
                </c:pt>
                <c:pt idx="483">
                  <c:v>1.2348699999999995</c:v>
                </c:pt>
                <c:pt idx="484">
                  <c:v>1.2436699999999996</c:v>
                </c:pt>
                <c:pt idx="485">
                  <c:v>1.2521599999999999</c:v>
                </c:pt>
                <c:pt idx="486">
                  <c:v>1.2605599999999999</c:v>
                </c:pt>
                <c:pt idx="487">
                  <c:v>1.2708899999999999</c:v>
                </c:pt>
                <c:pt idx="488">
                  <c:v>1.2808199999999998</c:v>
                </c:pt>
                <c:pt idx="489">
                  <c:v>1.2896199999999998</c:v>
                </c:pt>
                <c:pt idx="490">
                  <c:v>1.29908</c:v>
                </c:pt>
                <c:pt idx="491">
                  <c:v>1.3065500000000001</c:v>
                </c:pt>
                <c:pt idx="492">
                  <c:v>1.31853</c:v>
                </c:pt>
                <c:pt idx="493">
                  <c:v>1.32914</c:v>
                </c:pt>
                <c:pt idx="494">
                  <c:v>1.3386499999999999</c:v>
                </c:pt>
                <c:pt idx="495">
                  <c:v>1.349</c:v>
                </c:pt>
                <c:pt idx="496">
                  <c:v>1.3540800000000004</c:v>
                </c:pt>
                <c:pt idx="497">
                  <c:v>1.3509800000000001</c:v>
                </c:pt>
                <c:pt idx="498">
                  <c:v>1.36456</c:v>
                </c:pt>
                <c:pt idx="499">
                  <c:v>1.37707</c:v>
                </c:pt>
                <c:pt idx="500">
                  <c:v>1.3895599999999999</c:v>
                </c:pt>
                <c:pt idx="501">
                  <c:v>1.4007999999999996</c:v>
                </c:pt>
                <c:pt idx="502">
                  <c:v>1.41218</c:v>
                </c:pt>
                <c:pt idx="503">
                  <c:v>1.419929999999999</c:v>
                </c:pt>
                <c:pt idx="504">
                  <c:v>1.4265899999999998</c:v>
                </c:pt>
                <c:pt idx="505">
                  <c:v>1.4320999999999995</c:v>
                </c:pt>
                <c:pt idx="506">
                  <c:v>1.4348099999999995</c:v>
                </c:pt>
                <c:pt idx="507">
                  <c:v>1.4355099999999996</c:v>
                </c:pt>
                <c:pt idx="508">
                  <c:v>1.4357199999999994</c:v>
                </c:pt>
                <c:pt idx="509">
                  <c:v>1.43651</c:v>
                </c:pt>
                <c:pt idx="510">
                  <c:v>1.4394599999999995</c:v>
                </c:pt>
                <c:pt idx="511">
                  <c:v>1.4380899999999999</c:v>
                </c:pt>
                <c:pt idx="512">
                  <c:v>1.4354099999999996</c:v>
                </c:pt>
                <c:pt idx="513">
                  <c:v>1.4319499999999996</c:v>
                </c:pt>
                <c:pt idx="514">
                  <c:v>1.4253099999999996</c:v>
                </c:pt>
                <c:pt idx="515">
                  <c:v>1.4212999999999996</c:v>
                </c:pt>
                <c:pt idx="516">
                  <c:v>1.4335799999999996</c:v>
                </c:pt>
                <c:pt idx="517">
                  <c:v>1.4390399999999997</c:v>
                </c:pt>
                <c:pt idx="518">
                  <c:v>1.4447599999999998</c:v>
                </c:pt>
                <c:pt idx="519">
                  <c:v>1.4502199999999998</c:v>
                </c:pt>
                <c:pt idx="520">
                  <c:v>1.4553299999999996</c:v>
                </c:pt>
                <c:pt idx="521">
                  <c:v>1.4602599999999999</c:v>
                </c:pt>
                <c:pt idx="522">
                  <c:v>1.4656299999999995</c:v>
                </c:pt>
                <c:pt idx="523">
                  <c:v>1.4708899999999998</c:v>
                </c:pt>
                <c:pt idx="524">
                  <c:v>1.4760500000000001</c:v>
                </c:pt>
                <c:pt idx="525">
                  <c:v>1.4819499999999997</c:v>
                </c:pt>
                <c:pt idx="526">
                  <c:v>1.4883299999999995</c:v>
                </c:pt>
                <c:pt idx="527">
                  <c:v>1.4959799999999996</c:v>
                </c:pt>
                <c:pt idx="528">
                  <c:v>1.5030899999999998</c:v>
                </c:pt>
                <c:pt idx="529">
                  <c:v>1.51044</c:v>
                </c:pt>
                <c:pt idx="530">
                  <c:v>1.5175399999999994</c:v>
                </c:pt>
                <c:pt idx="531">
                  <c:v>1.5245899999999999</c:v>
                </c:pt>
                <c:pt idx="532">
                  <c:v>1.5318399999999996</c:v>
                </c:pt>
                <c:pt idx="533">
                  <c:v>1.5389299999999995</c:v>
                </c:pt>
                <c:pt idx="534">
                  <c:v>1.5466500000000001</c:v>
                </c:pt>
                <c:pt idx="535">
                  <c:v>1.55507</c:v>
                </c:pt>
                <c:pt idx="536">
                  <c:v>1.5629</c:v>
                </c:pt>
                <c:pt idx="537">
                  <c:v>1.5709899999999999</c:v>
                </c:pt>
                <c:pt idx="538">
                  <c:v>1.57914</c:v>
                </c:pt>
                <c:pt idx="539">
                  <c:v>1.5868199999999999</c:v>
                </c:pt>
                <c:pt idx="540">
                  <c:v>1.59493</c:v>
                </c:pt>
                <c:pt idx="541">
                  <c:v>1.6026800000000001</c:v>
                </c:pt>
                <c:pt idx="542">
                  <c:v>1.6099899999999998</c:v>
                </c:pt>
                <c:pt idx="543">
                  <c:v>1.6182099999999999</c:v>
                </c:pt>
                <c:pt idx="544">
                  <c:v>1.6259699999999995</c:v>
                </c:pt>
                <c:pt idx="545">
                  <c:v>1.6322700000000001</c:v>
                </c:pt>
                <c:pt idx="546">
                  <c:v>1.6409400000000001</c:v>
                </c:pt>
                <c:pt idx="547">
                  <c:v>1.6512199999999999</c:v>
                </c:pt>
                <c:pt idx="548">
                  <c:v>1.6614</c:v>
                </c:pt>
                <c:pt idx="549">
                  <c:v>1.6712899999999999</c:v>
                </c:pt>
                <c:pt idx="550">
                  <c:v>1.6802999999999999</c:v>
                </c:pt>
                <c:pt idx="551">
                  <c:v>1.6894199999999999</c:v>
                </c:pt>
                <c:pt idx="552">
                  <c:v>1.6987399999999999</c:v>
                </c:pt>
                <c:pt idx="553">
                  <c:v>1.70835</c:v>
                </c:pt>
                <c:pt idx="554">
                  <c:v>1.71821</c:v>
                </c:pt>
                <c:pt idx="555">
                  <c:v>1.7282199999999999</c:v>
                </c:pt>
                <c:pt idx="556">
                  <c:v>1.7382899999999999</c:v>
                </c:pt>
                <c:pt idx="557">
                  <c:v>1.7473799999999995</c:v>
                </c:pt>
                <c:pt idx="558">
                  <c:v>1.7555699999999996</c:v>
                </c:pt>
                <c:pt idx="559">
                  <c:v>1.7635299999999996</c:v>
                </c:pt>
                <c:pt idx="560">
                  <c:v>1.7716799999999995</c:v>
                </c:pt>
                <c:pt idx="561">
                  <c:v>1.7794199999999998</c:v>
                </c:pt>
                <c:pt idx="562">
                  <c:v>1.7868199999999999</c:v>
                </c:pt>
                <c:pt idx="563">
                  <c:v>1.7936399999999995</c:v>
                </c:pt>
                <c:pt idx="564">
                  <c:v>1.8033599999999999</c:v>
                </c:pt>
                <c:pt idx="565">
                  <c:v>1.81284</c:v>
                </c:pt>
                <c:pt idx="566">
                  <c:v>1.82101</c:v>
                </c:pt>
                <c:pt idx="567">
                  <c:v>1.82867</c:v>
                </c:pt>
                <c:pt idx="568">
                  <c:v>1.83606</c:v>
                </c:pt>
                <c:pt idx="569">
                  <c:v>1.8440099999999999</c:v>
                </c:pt>
                <c:pt idx="570">
                  <c:v>1.8527199999999999</c:v>
                </c:pt>
                <c:pt idx="571">
                  <c:v>1.8616699999999995</c:v>
                </c:pt>
                <c:pt idx="572">
                  <c:v>1.8699199999999998</c:v>
                </c:pt>
                <c:pt idx="573">
                  <c:v>1.8785700000000001</c:v>
                </c:pt>
                <c:pt idx="574">
                  <c:v>1.8874</c:v>
                </c:pt>
                <c:pt idx="575">
                  <c:v>1.89666</c:v>
                </c:pt>
                <c:pt idx="576">
                  <c:v>1.9060400000000004</c:v>
                </c:pt>
                <c:pt idx="577">
                  <c:v>1.91472</c:v>
                </c:pt>
                <c:pt idx="578">
                  <c:v>1.9255899999999999</c:v>
                </c:pt>
                <c:pt idx="579">
                  <c:v>1.9366399999999999</c:v>
                </c:pt>
                <c:pt idx="580">
                  <c:v>1.9483200000000001</c:v>
                </c:pt>
                <c:pt idx="581">
                  <c:v>1.9607100000000004</c:v>
                </c:pt>
                <c:pt idx="582">
                  <c:v>1.9735499999999999</c:v>
                </c:pt>
                <c:pt idx="583">
                  <c:v>1.9857800000000001</c:v>
                </c:pt>
                <c:pt idx="584">
                  <c:v>1.9979800000000001</c:v>
                </c:pt>
                <c:pt idx="585">
                  <c:v>2.0095200000000002</c:v>
                </c:pt>
                <c:pt idx="586">
                  <c:v>2.0205199999999999</c:v>
                </c:pt>
                <c:pt idx="587">
                  <c:v>2.0310599999999988</c:v>
                </c:pt>
                <c:pt idx="588">
                  <c:v>2.0420699999999989</c:v>
                </c:pt>
                <c:pt idx="589">
                  <c:v>2.0518199999999993</c:v>
                </c:pt>
                <c:pt idx="590">
                  <c:v>2.0605899999999999</c:v>
                </c:pt>
                <c:pt idx="591">
                  <c:v>2.0697100000000002</c:v>
                </c:pt>
                <c:pt idx="592">
                  <c:v>2.0782599999999993</c:v>
                </c:pt>
                <c:pt idx="593">
                  <c:v>2.0870700000000002</c:v>
                </c:pt>
                <c:pt idx="594">
                  <c:v>2.09551</c:v>
                </c:pt>
                <c:pt idx="595">
                  <c:v>2.1040100000000002</c:v>
                </c:pt>
                <c:pt idx="596">
                  <c:v>2.1152599999999993</c:v>
                </c:pt>
                <c:pt idx="597">
                  <c:v>2.126949999999999</c:v>
                </c:pt>
                <c:pt idx="598">
                  <c:v>2.13869</c:v>
                </c:pt>
                <c:pt idx="599">
                  <c:v>2.1510499999999992</c:v>
                </c:pt>
                <c:pt idx="600">
                  <c:v>2.1632600000000002</c:v>
                </c:pt>
                <c:pt idx="601">
                  <c:v>2.1750599999999993</c:v>
                </c:pt>
                <c:pt idx="602">
                  <c:v>2.18764</c:v>
                </c:pt>
                <c:pt idx="603">
                  <c:v>2.19991</c:v>
                </c:pt>
                <c:pt idx="604">
                  <c:v>2.2114199999999991</c:v>
                </c:pt>
                <c:pt idx="605">
                  <c:v>2.2246299999999999</c:v>
                </c:pt>
                <c:pt idx="606">
                  <c:v>2.2378100000000001</c:v>
                </c:pt>
                <c:pt idx="607">
                  <c:v>2.2521399999999998</c:v>
                </c:pt>
                <c:pt idx="608">
                  <c:v>2.2656700000000001</c:v>
                </c:pt>
                <c:pt idx="609">
                  <c:v>2.273330000000001</c:v>
                </c:pt>
                <c:pt idx="610">
                  <c:v>2.2655500000000002</c:v>
                </c:pt>
                <c:pt idx="611">
                  <c:v>2.2926399999999991</c:v>
                </c:pt>
                <c:pt idx="612">
                  <c:v>2.3271299999999999</c:v>
                </c:pt>
                <c:pt idx="613">
                  <c:v>2.3615900000000001</c:v>
                </c:pt>
                <c:pt idx="614">
                  <c:v>2.3956299999999993</c:v>
                </c:pt>
                <c:pt idx="615">
                  <c:v>2.4271600000000002</c:v>
                </c:pt>
                <c:pt idx="616">
                  <c:v>2.4555399999999992</c:v>
                </c:pt>
                <c:pt idx="617">
                  <c:v>2.480669999999999</c:v>
                </c:pt>
                <c:pt idx="618">
                  <c:v>2.5032299999999998</c:v>
                </c:pt>
                <c:pt idx="619">
                  <c:v>2.5213899999999998</c:v>
                </c:pt>
                <c:pt idx="620">
                  <c:v>2.5363699999999989</c:v>
                </c:pt>
                <c:pt idx="621">
                  <c:v>2.54434</c:v>
                </c:pt>
                <c:pt idx="622">
                  <c:v>2.5380499999999993</c:v>
                </c:pt>
                <c:pt idx="623">
                  <c:v>2.54854</c:v>
                </c:pt>
                <c:pt idx="624">
                  <c:v>2.5608200000000001</c:v>
                </c:pt>
                <c:pt idx="625">
                  <c:v>2.5754199999999989</c:v>
                </c:pt>
                <c:pt idx="626">
                  <c:v>2.5879099999999999</c:v>
                </c:pt>
                <c:pt idx="627">
                  <c:v>2.5992099999999989</c:v>
                </c:pt>
                <c:pt idx="628">
                  <c:v>2.6168399999999989</c:v>
                </c:pt>
                <c:pt idx="629">
                  <c:v>2.6663600000000001</c:v>
                </c:pt>
                <c:pt idx="630">
                  <c:v>2.6981299999999999</c:v>
                </c:pt>
                <c:pt idx="631">
                  <c:v>2.7239100000000009</c:v>
                </c:pt>
                <c:pt idx="632">
                  <c:v>2.7459699999999998</c:v>
                </c:pt>
                <c:pt idx="633">
                  <c:v>2.763030000000001</c:v>
                </c:pt>
                <c:pt idx="634">
                  <c:v>2.7759</c:v>
                </c:pt>
                <c:pt idx="635">
                  <c:v>2.7836500000000002</c:v>
                </c:pt>
                <c:pt idx="636">
                  <c:v>2.7871400000000008</c:v>
                </c:pt>
                <c:pt idx="637">
                  <c:v>2.7845300000000011</c:v>
                </c:pt>
                <c:pt idx="638">
                  <c:v>2.7763100000000001</c:v>
                </c:pt>
                <c:pt idx="639">
                  <c:v>2.7662</c:v>
                </c:pt>
                <c:pt idx="640">
                  <c:v>2.7587899999999999</c:v>
                </c:pt>
                <c:pt idx="641">
                  <c:v>2.7736499999999991</c:v>
                </c:pt>
                <c:pt idx="642">
                  <c:v>2.7846700000000002</c:v>
                </c:pt>
                <c:pt idx="643">
                  <c:v>2.79542</c:v>
                </c:pt>
                <c:pt idx="644">
                  <c:v>2.8010799999999989</c:v>
                </c:pt>
                <c:pt idx="645">
                  <c:v>2.8250399999999991</c:v>
                </c:pt>
                <c:pt idx="646">
                  <c:v>2.8559899999999989</c:v>
                </c:pt>
                <c:pt idx="647">
                  <c:v>2.88958</c:v>
                </c:pt>
                <c:pt idx="648">
                  <c:v>2.924469999999999</c:v>
                </c:pt>
                <c:pt idx="649">
                  <c:v>2.959179999999999</c:v>
                </c:pt>
                <c:pt idx="650">
                  <c:v>2.9918499999999981</c:v>
                </c:pt>
                <c:pt idx="651">
                  <c:v>3.021409999999999</c:v>
                </c:pt>
                <c:pt idx="652">
                  <c:v>3.0484300000000002</c:v>
                </c:pt>
                <c:pt idx="653">
                  <c:v>3.0721599999999989</c:v>
                </c:pt>
                <c:pt idx="654">
                  <c:v>3.0910399999999991</c:v>
                </c:pt>
                <c:pt idx="655">
                  <c:v>3.1065100000000001</c:v>
                </c:pt>
                <c:pt idx="656">
                  <c:v>3.1188599999999993</c:v>
                </c:pt>
                <c:pt idx="657">
                  <c:v>3.13</c:v>
                </c:pt>
                <c:pt idx="658">
                  <c:v>3.1377799999999998</c:v>
                </c:pt>
                <c:pt idx="659">
                  <c:v>3.1430899999999999</c:v>
                </c:pt>
                <c:pt idx="660">
                  <c:v>3.1455099999999998</c:v>
                </c:pt>
                <c:pt idx="661">
                  <c:v>3.1465299999999998</c:v>
                </c:pt>
                <c:pt idx="662">
                  <c:v>3.1514099999999989</c:v>
                </c:pt>
                <c:pt idx="663">
                  <c:v>3.1731600000000002</c:v>
                </c:pt>
                <c:pt idx="664">
                  <c:v>3.19259</c:v>
                </c:pt>
                <c:pt idx="665">
                  <c:v>3.2157900000000001</c:v>
                </c:pt>
                <c:pt idx="666">
                  <c:v>3.241849999999999</c:v>
                </c:pt>
                <c:pt idx="667">
                  <c:v>3.2683000000000009</c:v>
                </c:pt>
                <c:pt idx="668">
                  <c:v>3.2948499999999989</c:v>
                </c:pt>
                <c:pt idx="669">
                  <c:v>3.3233799999999998</c:v>
                </c:pt>
                <c:pt idx="670">
                  <c:v>3.3527899999999993</c:v>
                </c:pt>
                <c:pt idx="671">
                  <c:v>3.3819999999999997</c:v>
                </c:pt>
                <c:pt idx="672">
                  <c:v>3.409899999999999</c:v>
                </c:pt>
                <c:pt idx="673">
                  <c:v>3.4373100000000001</c:v>
                </c:pt>
                <c:pt idx="674">
                  <c:v>3.4629799999999991</c:v>
                </c:pt>
                <c:pt idx="675">
                  <c:v>3.4883099999999998</c:v>
                </c:pt>
                <c:pt idx="676">
                  <c:v>3.5140499999999992</c:v>
                </c:pt>
                <c:pt idx="677">
                  <c:v>3.5394499999999987</c:v>
                </c:pt>
                <c:pt idx="678">
                  <c:v>3.5672700000000002</c:v>
                </c:pt>
                <c:pt idx="679">
                  <c:v>3.5969399999999991</c:v>
                </c:pt>
                <c:pt idx="680">
                  <c:v>3.62669</c:v>
                </c:pt>
                <c:pt idx="681">
                  <c:v>3.6556799999999989</c:v>
                </c:pt>
                <c:pt idx="682">
                  <c:v>3.6874400000000001</c:v>
                </c:pt>
                <c:pt idx="683">
                  <c:v>3.7284899999999999</c:v>
                </c:pt>
                <c:pt idx="684">
                  <c:v>3.7699699999999998</c:v>
                </c:pt>
                <c:pt idx="685">
                  <c:v>3.808079999999999</c:v>
                </c:pt>
                <c:pt idx="686">
                  <c:v>3.8467399999999992</c:v>
                </c:pt>
                <c:pt idx="687">
                  <c:v>3.885219999999999</c:v>
                </c:pt>
                <c:pt idx="688">
                  <c:v>3.9215</c:v>
                </c:pt>
                <c:pt idx="689">
                  <c:v>3.9577599999999991</c:v>
                </c:pt>
                <c:pt idx="690">
                  <c:v>3.9846300000000001</c:v>
                </c:pt>
                <c:pt idx="691">
                  <c:v>4.0251899999999976</c:v>
                </c:pt>
                <c:pt idx="692">
                  <c:v>4.0715899999999996</c:v>
                </c:pt>
                <c:pt idx="693">
                  <c:v>4.1194999999999995</c:v>
                </c:pt>
                <c:pt idx="694">
                  <c:v>4.1654099999999978</c:v>
                </c:pt>
                <c:pt idx="695">
                  <c:v>4.2090899999999998</c:v>
                </c:pt>
                <c:pt idx="696">
                  <c:v>4.247589999999998</c:v>
                </c:pt>
                <c:pt idx="697">
                  <c:v>4.28531</c:v>
                </c:pt>
                <c:pt idx="698">
                  <c:v>4.3269599999999979</c:v>
                </c:pt>
                <c:pt idx="699">
                  <c:v>4.3679699999999979</c:v>
                </c:pt>
                <c:pt idx="700">
                  <c:v>4.4130000000000003</c:v>
                </c:pt>
                <c:pt idx="701">
                  <c:v>4.4654499999999997</c:v>
                </c:pt>
                <c:pt idx="702">
                  <c:v>4.5268099999999984</c:v>
                </c:pt>
                <c:pt idx="703">
                  <c:v>4.6067200000000001</c:v>
                </c:pt>
                <c:pt idx="704">
                  <c:v>4.6877699999999995</c:v>
                </c:pt>
                <c:pt idx="705">
                  <c:v>4.7657999999999996</c:v>
                </c:pt>
                <c:pt idx="706">
                  <c:v>4.8395999999999999</c:v>
                </c:pt>
                <c:pt idx="707">
                  <c:v>4.9088599999999998</c:v>
                </c:pt>
                <c:pt idx="708">
                  <c:v>4.9718200000000019</c:v>
                </c:pt>
                <c:pt idx="709">
                  <c:v>5.0542400000000001</c:v>
                </c:pt>
                <c:pt idx="710">
                  <c:v>5.1257899999999976</c:v>
                </c:pt>
                <c:pt idx="711">
                  <c:v>5.1866500000000002</c:v>
                </c:pt>
                <c:pt idx="712">
                  <c:v>5.2339900000000004</c:v>
                </c:pt>
                <c:pt idx="713">
                  <c:v>5.2688199999999981</c:v>
                </c:pt>
                <c:pt idx="714">
                  <c:v>5.2980400000000003</c:v>
                </c:pt>
                <c:pt idx="715">
                  <c:v>5.3293600000000003</c:v>
                </c:pt>
                <c:pt idx="716">
                  <c:v>5.3601899999999976</c:v>
                </c:pt>
                <c:pt idx="717">
                  <c:v>5.3873699999999998</c:v>
                </c:pt>
                <c:pt idx="718">
                  <c:v>5.41805</c:v>
                </c:pt>
                <c:pt idx="719">
                  <c:v>5.459220000000002</c:v>
                </c:pt>
                <c:pt idx="720">
                  <c:v>5.5150799999999984</c:v>
                </c:pt>
                <c:pt idx="721">
                  <c:v>5.5786800000000003</c:v>
                </c:pt>
                <c:pt idx="722">
                  <c:v>5.6318400000000004</c:v>
                </c:pt>
                <c:pt idx="723">
                  <c:v>5.6857099999999985</c:v>
                </c:pt>
                <c:pt idx="724">
                  <c:v>5.7396200000000022</c:v>
                </c:pt>
                <c:pt idx="725">
                  <c:v>5.7953099999999997</c:v>
                </c:pt>
                <c:pt idx="726">
                  <c:v>5.8612299999999999</c:v>
                </c:pt>
                <c:pt idx="727">
                  <c:v>5.941600000000002</c:v>
                </c:pt>
                <c:pt idx="728">
                  <c:v>6.0234799999999984</c:v>
                </c:pt>
                <c:pt idx="729">
                  <c:v>6.1113099999999996</c:v>
                </c:pt>
                <c:pt idx="730">
                  <c:v>6.20242</c:v>
                </c:pt>
                <c:pt idx="731">
                  <c:v>6.29894</c:v>
                </c:pt>
                <c:pt idx="732">
                  <c:v>6.4039900000000003</c:v>
                </c:pt>
                <c:pt idx="733">
                  <c:v>6.5119799999999985</c:v>
                </c:pt>
                <c:pt idx="734">
                  <c:v>6.6216299999999997</c:v>
                </c:pt>
                <c:pt idx="735">
                  <c:v>6.7338800000000001</c:v>
                </c:pt>
                <c:pt idx="736">
                  <c:v>6.8475599999999979</c:v>
                </c:pt>
                <c:pt idx="737">
                  <c:v>6.9643600000000001</c:v>
                </c:pt>
                <c:pt idx="738">
                  <c:v>7.082939999999998</c:v>
                </c:pt>
                <c:pt idx="739">
                  <c:v>7.2017500000000014</c:v>
                </c:pt>
                <c:pt idx="740">
                  <c:v>7.3223199999999986</c:v>
                </c:pt>
                <c:pt idx="741">
                  <c:v>7.4447799999999997</c:v>
                </c:pt>
                <c:pt idx="742">
                  <c:v>7.5682400000000003</c:v>
                </c:pt>
                <c:pt idx="743">
                  <c:v>7.6974399999999976</c:v>
                </c:pt>
                <c:pt idx="744">
                  <c:v>7.8451899999999979</c:v>
                </c:pt>
                <c:pt idx="745">
                  <c:v>7.9918199999999997</c:v>
                </c:pt>
                <c:pt idx="746">
                  <c:v>8.1240799999999993</c:v>
                </c:pt>
                <c:pt idx="747">
                  <c:v>8.2469599999999996</c:v>
                </c:pt>
                <c:pt idx="748">
                  <c:v>8.360490000000004</c:v>
                </c:pt>
                <c:pt idx="749">
                  <c:v>8.4800500000000003</c:v>
                </c:pt>
                <c:pt idx="750">
                  <c:v>8.6173599999999997</c:v>
                </c:pt>
                <c:pt idx="751">
                  <c:v>8.7627100000000002</c:v>
                </c:pt>
                <c:pt idx="752">
                  <c:v>8.9095500000000047</c:v>
                </c:pt>
                <c:pt idx="753">
                  <c:v>9.0583400000000012</c:v>
                </c:pt>
                <c:pt idx="754">
                  <c:v>9.2085500000000025</c:v>
                </c:pt>
                <c:pt idx="755">
                  <c:v>9.3622900000000051</c:v>
                </c:pt>
                <c:pt idx="756">
                  <c:v>9.5216700000000003</c:v>
                </c:pt>
                <c:pt idx="757">
                  <c:v>9.6867100000000015</c:v>
                </c:pt>
                <c:pt idx="758">
                  <c:v>9.8563600000000005</c:v>
                </c:pt>
                <c:pt idx="759">
                  <c:v>10.0303</c:v>
                </c:pt>
                <c:pt idx="760">
                  <c:v>10.2174</c:v>
                </c:pt>
                <c:pt idx="761">
                  <c:v>10.421900000000001</c:v>
                </c:pt>
                <c:pt idx="762">
                  <c:v>10.635</c:v>
                </c:pt>
                <c:pt idx="763">
                  <c:v>10.8337</c:v>
                </c:pt>
                <c:pt idx="764">
                  <c:v>11.0235</c:v>
                </c:pt>
                <c:pt idx="765">
                  <c:v>11.210700000000001</c:v>
                </c:pt>
                <c:pt idx="766">
                  <c:v>11.3909</c:v>
                </c:pt>
                <c:pt idx="767">
                  <c:v>11.6023</c:v>
                </c:pt>
                <c:pt idx="768">
                  <c:v>11.844200000000001</c:v>
                </c:pt>
                <c:pt idx="769">
                  <c:v>12.095000000000002</c:v>
                </c:pt>
                <c:pt idx="770">
                  <c:v>12.351900000000002</c:v>
                </c:pt>
                <c:pt idx="771">
                  <c:v>12.6135</c:v>
                </c:pt>
                <c:pt idx="772">
                  <c:v>12.8779</c:v>
                </c:pt>
                <c:pt idx="773">
                  <c:v>13.143600000000001</c:v>
                </c:pt>
                <c:pt idx="774">
                  <c:v>13.410600000000002</c:v>
                </c:pt>
                <c:pt idx="775">
                  <c:v>13.6783</c:v>
                </c:pt>
                <c:pt idx="776">
                  <c:v>13.942500000000004</c:v>
                </c:pt>
                <c:pt idx="777">
                  <c:v>14.2059</c:v>
                </c:pt>
                <c:pt idx="778">
                  <c:v>14.469500000000004</c:v>
                </c:pt>
                <c:pt idx="779">
                  <c:v>14.730399999999999</c:v>
                </c:pt>
                <c:pt idx="780">
                  <c:v>14.9869</c:v>
                </c:pt>
                <c:pt idx="781">
                  <c:v>15.2402</c:v>
                </c:pt>
                <c:pt idx="782">
                  <c:v>15.489700000000004</c:v>
                </c:pt>
                <c:pt idx="783">
                  <c:v>15.728999999999999</c:v>
                </c:pt>
                <c:pt idx="784">
                  <c:v>15.967000000000002</c:v>
                </c:pt>
                <c:pt idx="785">
                  <c:v>16.227599999999988</c:v>
                </c:pt>
                <c:pt idx="786">
                  <c:v>16.497499999999988</c:v>
                </c:pt>
                <c:pt idx="787">
                  <c:v>16.768399999999989</c:v>
                </c:pt>
                <c:pt idx="788">
                  <c:v>17.039899999999999</c:v>
                </c:pt>
                <c:pt idx="789">
                  <c:v>17.311599999999999</c:v>
                </c:pt>
                <c:pt idx="790">
                  <c:v>17.584999999999994</c:v>
                </c:pt>
                <c:pt idx="791">
                  <c:v>17.860600000000002</c:v>
                </c:pt>
                <c:pt idx="792">
                  <c:v>18.1401</c:v>
                </c:pt>
                <c:pt idx="793">
                  <c:v>18.424099999999992</c:v>
                </c:pt>
                <c:pt idx="794">
                  <c:v>18.709499999999984</c:v>
                </c:pt>
                <c:pt idx="795">
                  <c:v>18.998599999999989</c:v>
                </c:pt>
                <c:pt idx="796">
                  <c:v>19.29259999999999</c:v>
                </c:pt>
                <c:pt idx="797">
                  <c:v>19.59559999999999</c:v>
                </c:pt>
                <c:pt idx="798">
                  <c:v>19.908699999999989</c:v>
                </c:pt>
                <c:pt idx="799">
                  <c:v>20.22839999999999</c:v>
                </c:pt>
                <c:pt idx="800">
                  <c:v>20.549099999999992</c:v>
                </c:pt>
                <c:pt idx="801">
                  <c:v>20.863600000000002</c:v>
                </c:pt>
                <c:pt idx="802">
                  <c:v>21.1875</c:v>
                </c:pt>
                <c:pt idx="803">
                  <c:v>21.523299999999988</c:v>
                </c:pt>
                <c:pt idx="804">
                  <c:v>21.8643</c:v>
                </c:pt>
                <c:pt idx="805">
                  <c:v>22.1996</c:v>
                </c:pt>
                <c:pt idx="806">
                  <c:v>22.559200000000001</c:v>
                </c:pt>
                <c:pt idx="807">
                  <c:v>22.944900000000001</c:v>
                </c:pt>
                <c:pt idx="808">
                  <c:v>23.3413</c:v>
                </c:pt>
                <c:pt idx="809">
                  <c:v>23.742899999999988</c:v>
                </c:pt>
                <c:pt idx="810">
                  <c:v>24.146000000000001</c:v>
                </c:pt>
                <c:pt idx="811">
                  <c:v>24.547699999999988</c:v>
                </c:pt>
                <c:pt idx="812">
                  <c:v>24.946599999999989</c:v>
                </c:pt>
                <c:pt idx="813">
                  <c:v>25.341699999999992</c:v>
                </c:pt>
                <c:pt idx="814">
                  <c:v>25.731200000000001</c:v>
                </c:pt>
                <c:pt idx="815">
                  <c:v>26.116099999999999</c:v>
                </c:pt>
                <c:pt idx="816">
                  <c:v>26.4971</c:v>
                </c:pt>
                <c:pt idx="817">
                  <c:v>26.876100000000001</c:v>
                </c:pt>
                <c:pt idx="818">
                  <c:v>27.24369999999999</c:v>
                </c:pt>
                <c:pt idx="819">
                  <c:v>27.609100000000005</c:v>
                </c:pt>
                <c:pt idx="820">
                  <c:v>27.98889999999999</c:v>
                </c:pt>
                <c:pt idx="821">
                  <c:v>28.375</c:v>
                </c:pt>
                <c:pt idx="822">
                  <c:v>28.758800000000001</c:v>
                </c:pt>
                <c:pt idx="823">
                  <c:v>29.195799999999984</c:v>
                </c:pt>
                <c:pt idx="824">
                  <c:v>29.700399999999984</c:v>
                </c:pt>
                <c:pt idx="825">
                  <c:v>30.221399999999992</c:v>
                </c:pt>
                <c:pt idx="826">
                  <c:v>30.739599999999992</c:v>
                </c:pt>
                <c:pt idx="827">
                  <c:v>31.25269999999999</c:v>
                </c:pt>
                <c:pt idx="828">
                  <c:v>31.755299999999984</c:v>
                </c:pt>
                <c:pt idx="829">
                  <c:v>32.243600000000001</c:v>
                </c:pt>
                <c:pt idx="830">
                  <c:v>32.715500000000013</c:v>
                </c:pt>
                <c:pt idx="831">
                  <c:v>33.169000000000011</c:v>
                </c:pt>
                <c:pt idx="832">
                  <c:v>33.605600000000003</c:v>
                </c:pt>
                <c:pt idx="833">
                  <c:v>34.028300000000016</c:v>
                </c:pt>
                <c:pt idx="834">
                  <c:v>34.441299999999998</c:v>
                </c:pt>
                <c:pt idx="835">
                  <c:v>34.842800000000004</c:v>
                </c:pt>
                <c:pt idx="836">
                  <c:v>35.216900000000003</c:v>
                </c:pt>
                <c:pt idx="837">
                  <c:v>35.570700000000002</c:v>
                </c:pt>
                <c:pt idx="838">
                  <c:v>35.93</c:v>
                </c:pt>
                <c:pt idx="839">
                  <c:v>36.295000000000016</c:v>
                </c:pt>
                <c:pt idx="840">
                  <c:v>36.672900000000013</c:v>
                </c:pt>
                <c:pt idx="841">
                  <c:v>37.089500000000001</c:v>
                </c:pt>
                <c:pt idx="842">
                  <c:v>37.5045</c:v>
                </c:pt>
                <c:pt idx="843">
                  <c:v>37.903600000000004</c:v>
                </c:pt>
                <c:pt idx="844">
                  <c:v>38.312899999999999</c:v>
                </c:pt>
                <c:pt idx="845">
                  <c:v>38.730700000000013</c:v>
                </c:pt>
                <c:pt idx="846">
                  <c:v>39.154800000000002</c:v>
                </c:pt>
                <c:pt idx="847">
                  <c:v>39.597700000000003</c:v>
                </c:pt>
                <c:pt idx="848">
                  <c:v>40.059400000000004</c:v>
                </c:pt>
                <c:pt idx="849">
                  <c:v>40.525900000000014</c:v>
                </c:pt>
                <c:pt idx="850">
                  <c:v>40.987499999999997</c:v>
                </c:pt>
                <c:pt idx="851">
                  <c:v>41.438000000000002</c:v>
                </c:pt>
                <c:pt idx="852">
                  <c:v>41.874499999999998</c:v>
                </c:pt>
                <c:pt idx="853">
                  <c:v>42.287800000000004</c:v>
                </c:pt>
                <c:pt idx="854">
                  <c:v>42.666500000000013</c:v>
                </c:pt>
                <c:pt idx="855">
                  <c:v>43.019300000000001</c:v>
                </c:pt>
                <c:pt idx="856">
                  <c:v>43.360200000000006</c:v>
                </c:pt>
                <c:pt idx="857">
                  <c:v>43.667300000000012</c:v>
                </c:pt>
                <c:pt idx="858">
                  <c:v>43.938700000000011</c:v>
                </c:pt>
                <c:pt idx="859">
                  <c:v>44.180400000000006</c:v>
                </c:pt>
                <c:pt idx="860">
                  <c:v>44.401400000000002</c:v>
                </c:pt>
                <c:pt idx="861">
                  <c:v>44.605700000000013</c:v>
                </c:pt>
                <c:pt idx="862">
                  <c:v>44.817799999999998</c:v>
                </c:pt>
                <c:pt idx="863">
                  <c:v>45.036100000000012</c:v>
                </c:pt>
                <c:pt idx="864">
                  <c:v>45.259600000000006</c:v>
                </c:pt>
                <c:pt idx="865">
                  <c:v>45.486800000000002</c:v>
                </c:pt>
                <c:pt idx="866">
                  <c:v>45.709800000000001</c:v>
                </c:pt>
                <c:pt idx="867">
                  <c:v>45.911999999999999</c:v>
                </c:pt>
                <c:pt idx="868">
                  <c:v>46.083500000000001</c:v>
                </c:pt>
                <c:pt idx="869">
                  <c:v>46.216100000000012</c:v>
                </c:pt>
                <c:pt idx="870">
                  <c:v>46.388500000000001</c:v>
                </c:pt>
                <c:pt idx="871">
                  <c:v>46.597800000000007</c:v>
                </c:pt>
                <c:pt idx="872">
                  <c:v>46.808</c:v>
                </c:pt>
                <c:pt idx="873">
                  <c:v>47.006300000000003</c:v>
                </c:pt>
                <c:pt idx="874">
                  <c:v>47.188300000000012</c:v>
                </c:pt>
                <c:pt idx="875">
                  <c:v>47.357399999999998</c:v>
                </c:pt>
                <c:pt idx="876">
                  <c:v>47.517499999999998</c:v>
                </c:pt>
                <c:pt idx="877">
                  <c:v>47.665600000000012</c:v>
                </c:pt>
                <c:pt idx="878">
                  <c:v>47.799000000000021</c:v>
                </c:pt>
                <c:pt idx="879">
                  <c:v>47.920700000000011</c:v>
                </c:pt>
                <c:pt idx="880">
                  <c:v>48.035300000000014</c:v>
                </c:pt>
                <c:pt idx="881">
                  <c:v>48.139800000000001</c:v>
                </c:pt>
                <c:pt idx="882">
                  <c:v>48.224800000000002</c:v>
                </c:pt>
                <c:pt idx="883">
                  <c:v>48.2896</c:v>
                </c:pt>
                <c:pt idx="884">
                  <c:v>48.344699999999996</c:v>
                </c:pt>
                <c:pt idx="885">
                  <c:v>48.381399999999999</c:v>
                </c:pt>
                <c:pt idx="886">
                  <c:v>48.401299999999999</c:v>
                </c:pt>
                <c:pt idx="887">
                  <c:v>48.433100000000003</c:v>
                </c:pt>
                <c:pt idx="888">
                  <c:v>48.525700000000015</c:v>
                </c:pt>
                <c:pt idx="889">
                  <c:v>48.616900000000001</c:v>
                </c:pt>
                <c:pt idx="890">
                  <c:v>48.688600000000001</c:v>
                </c:pt>
                <c:pt idx="891">
                  <c:v>48.755800000000001</c:v>
                </c:pt>
                <c:pt idx="892">
                  <c:v>48.819299999999998</c:v>
                </c:pt>
                <c:pt idx="893">
                  <c:v>48.879800000000003</c:v>
                </c:pt>
                <c:pt idx="894">
                  <c:v>48.933500000000002</c:v>
                </c:pt>
                <c:pt idx="895">
                  <c:v>48.973000000000006</c:v>
                </c:pt>
                <c:pt idx="896">
                  <c:v>49.000900000000001</c:v>
                </c:pt>
                <c:pt idx="897">
                  <c:v>49.021100000000011</c:v>
                </c:pt>
                <c:pt idx="898">
                  <c:v>49.0304</c:v>
                </c:pt>
                <c:pt idx="899">
                  <c:v>49.033800000000006</c:v>
                </c:pt>
                <c:pt idx="900">
                  <c:v>49.032400000000003</c:v>
                </c:pt>
                <c:pt idx="901">
                  <c:v>49.028700000000015</c:v>
                </c:pt>
                <c:pt idx="902">
                  <c:v>49.017000000000003</c:v>
                </c:pt>
                <c:pt idx="903">
                  <c:v>48.994700000000002</c:v>
                </c:pt>
                <c:pt idx="904">
                  <c:v>48.967000000000006</c:v>
                </c:pt>
                <c:pt idx="905">
                  <c:v>48.939500000000002</c:v>
                </c:pt>
                <c:pt idx="906">
                  <c:v>48.909300000000002</c:v>
                </c:pt>
                <c:pt idx="907">
                  <c:v>48.879400000000004</c:v>
                </c:pt>
                <c:pt idx="908">
                  <c:v>48.857499999999995</c:v>
                </c:pt>
                <c:pt idx="909">
                  <c:v>48.837000000000003</c:v>
                </c:pt>
                <c:pt idx="910">
                  <c:v>48.808200000000006</c:v>
                </c:pt>
                <c:pt idx="911">
                  <c:v>48.770300000000013</c:v>
                </c:pt>
                <c:pt idx="912">
                  <c:v>48.724100000000014</c:v>
                </c:pt>
                <c:pt idx="913">
                  <c:v>48.671300000000002</c:v>
                </c:pt>
                <c:pt idx="914">
                  <c:v>48.608600000000003</c:v>
                </c:pt>
                <c:pt idx="915">
                  <c:v>48.528700000000015</c:v>
                </c:pt>
                <c:pt idx="916">
                  <c:v>48.449000000000005</c:v>
                </c:pt>
                <c:pt idx="917">
                  <c:v>48.378800000000005</c:v>
                </c:pt>
                <c:pt idx="918">
                  <c:v>48.317599999999999</c:v>
                </c:pt>
                <c:pt idx="919">
                  <c:v>48.258100000000013</c:v>
                </c:pt>
                <c:pt idx="920">
                  <c:v>48.194600000000001</c:v>
                </c:pt>
                <c:pt idx="921">
                  <c:v>48.130900000000011</c:v>
                </c:pt>
                <c:pt idx="922">
                  <c:v>48.062200000000011</c:v>
                </c:pt>
                <c:pt idx="923">
                  <c:v>47.985400000000006</c:v>
                </c:pt>
                <c:pt idx="924">
                  <c:v>47.912800000000004</c:v>
                </c:pt>
                <c:pt idx="925">
                  <c:v>47.851899999999986</c:v>
                </c:pt>
                <c:pt idx="926">
                  <c:v>47.789900000000003</c:v>
                </c:pt>
                <c:pt idx="927">
                  <c:v>47.725000000000016</c:v>
                </c:pt>
                <c:pt idx="928">
                  <c:v>47.659200000000006</c:v>
                </c:pt>
                <c:pt idx="929">
                  <c:v>47.577200000000005</c:v>
                </c:pt>
                <c:pt idx="930">
                  <c:v>47.480200000000004</c:v>
                </c:pt>
                <c:pt idx="931">
                  <c:v>47.371400000000001</c:v>
                </c:pt>
                <c:pt idx="932">
                  <c:v>47.249200000000002</c:v>
                </c:pt>
                <c:pt idx="933">
                  <c:v>47.118500000000012</c:v>
                </c:pt>
                <c:pt idx="934">
                  <c:v>46.997100000000003</c:v>
                </c:pt>
                <c:pt idx="935">
                  <c:v>46.8889</c:v>
                </c:pt>
                <c:pt idx="936">
                  <c:v>46.781400000000005</c:v>
                </c:pt>
                <c:pt idx="937">
                  <c:v>46.673400000000001</c:v>
                </c:pt>
                <c:pt idx="938">
                  <c:v>46.562900000000013</c:v>
                </c:pt>
                <c:pt idx="939">
                  <c:v>46.459699999999998</c:v>
                </c:pt>
                <c:pt idx="940">
                  <c:v>46.352899999999998</c:v>
                </c:pt>
                <c:pt idx="941">
                  <c:v>46.246200000000002</c:v>
                </c:pt>
                <c:pt idx="942">
                  <c:v>46.146300000000011</c:v>
                </c:pt>
                <c:pt idx="943">
                  <c:v>46.0428</c:v>
                </c:pt>
                <c:pt idx="944">
                  <c:v>45.908500000000011</c:v>
                </c:pt>
                <c:pt idx="945">
                  <c:v>45.753400000000006</c:v>
                </c:pt>
                <c:pt idx="946">
                  <c:v>45.584200000000003</c:v>
                </c:pt>
                <c:pt idx="947">
                  <c:v>45.397100000000002</c:v>
                </c:pt>
                <c:pt idx="948">
                  <c:v>45.190700000000014</c:v>
                </c:pt>
                <c:pt idx="949">
                  <c:v>44.956299999999999</c:v>
                </c:pt>
                <c:pt idx="950">
                  <c:v>44.708600000000011</c:v>
                </c:pt>
                <c:pt idx="951">
                  <c:v>44.468100000000014</c:v>
                </c:pt>
                <c:pt idx="952">
                  <c:v>44.241700000000002</c:v>
                </c:pt>
                <c:pt idx="953">
                  <c:v>44.026700000000012</c:v>
                </c:pt>
                <c:pt idx="954">
                  <c:v>43.817099999999996</c:v>
                </c:pt>
                <c:pt idx="955">
                  <c:v>43.630100000000013</c:v>
                </c:pt>
                <c:pt idx="956">
                  <c:v>43.453000000000003</c:v>
                </c:pt>
                <c:pt idx="957">
                  <c:v>43.285500000000013</c:v>
                </c:pt>
                <c:pt idx="958">
                  <c:v>43.116200000000006</c:v>
                </c:pt>
                <c:pt idx="959">
                  <c:v>42.955600000000004</c:v>
                </c:pt>
                <c:pt idx="960">
                  <c:v>42.769000000000013</c:v>
                </c:pt>
                <c:pt idx="961">
                  <c:v>42.475700000000003</c:v>
                </c:pt>
                <c:pt idx="962">
                  <c:v>42.269800000000011</c:v>
                </c:pt>
                <c:pt idx="963">
                  <c:v>42.193600000000011</c:v>
                </c:pt>
                <c:pt idx="964">
                  <c:v>42.201700000000002</c:v>
                </c:pt>
                <c:pt idx="965">
                  <c:v>42.257100000000001</c:v>
                </c:pt>
                <c:pt idx="966">
                  <c:v>42.320600000000006</c:v>
                </c:pt>
                <c:pt idx="967">
                  <c:v>42.404299999999999</c:v>
                </c:pt>
                <c:pt idx="968">
                  <c:v>42.522200000000012</c:v>
                </c:pt>
                <c:pt idx="969">
                  <c:v>42.661300000000011</c:v>
                </c:pt>
                <c:pt idx="970">
                  <c:v>42.790800000000011</c:v>
                </c:pt>
                <c:pt idx="971">
                  <c:v>42.894100000000002</c:v>
                </c:pt>
                <c:pt idx="972">
                  <c:v>42.959400000000002</c:v>
                </c:pt>
                <c:pt idx="973">
                  <c:v>42.972200000000001</c:v>
                </c:pt>
                <c:pt idx="974">
                  <c:v>42.914200000000001</c:v>
                </c:pt>
                <c:pt idx="975">
                  <c:v>42.794400000000003</c:v>
                </c:pt>
                <c:pt idx="976">
                  <c:v>42.607400000000005</c:v>
                </c:pt>
                <c:pt idx="977">
                  <c:v>42.348300000000002</c:v>
                </c:pt>
                <c:pt idx="978">
                  <c:v>42.012</c:v>
                </c:pt>
                <c:pt idx="979">
                  <c:v>41.649500000000003</c:v>
                </c:pt>
                <c:pt idx="980">
                  <c:v>41.429600000000001</c:v>
                </c:pt>
                <c:pt idx="981">
                  <c:v>41.247</c:v>
                </c:pt>
                <c:pt idx="982">
                  <c:v>41.054499999999997</c:v>
                </c:pt>
                <c:pt idx="983">
                  <c:v>40.857499999999995</c:v>
                </c:pt>
                <c:pt idx="984">
                  <c:v>40.675100000000015</c:v>
                </c:pt>
                <c:pt idx="985">
                  <c:v>40.537700000000001</c:v>
                </c:pt>
                <c:pt idx="986">
                  <c:v>40.431600000000003</c:v>
                </c:pt>
                <c:pt idx="987">
                  <c:v>40.346299999999999</c:v>
                </c:pt>
                <c:pt idx="988">
                  <c:v>40.262300000000018</c:v>
                </c:pt>
                <c:pt idx="989">
                  <c:v>40.176900000000003</c:v>
                </c:pt>
                <c:pt idx="990">
                  <c:v>40.0717</c:v>
                </c:pt>
                <c:pt idx="991">
                  <c:v>39.9696</c:v>
                </c:pt>
                <c:pt idx="992">
                  <c:v>39.812400000000004</c:v>
                </c:pt>
                <c:pt idx="993">
                  <c:v>39.612100000000012</c:v>
                </c:pt>
                <c:pt idx="994">
                  <c:v>39.472100000000012</c:v>
                </c:pt>
                <c:pt idx="995">
                  <c:v>39.440899999999999</c:v>
                </c:pt>
                <c:pt idx="996">
                  <c:v>39.503100000000003</c:v>
                </c:pt>
                <c:pt idx="997">
                  <c:v>39.640600000000006</c:v>
                </c:pt>
                <c:pt idx="998">
                  <c:v>39.8279</c:v>
                </c:pt>
                <c:pt idx="999">
                  <c:v>40.049400000000006</c:v>
                </c:pt>
                <c:pt idx="1000">
                  <c:v>40.277000000000001</c:v>
                </c:pt>
                <c:pt idx="1001">
                  <c:v>40.486600000000003</c:v>
                </c:pt>
                <c:pt idx="1002">
                  <c:v>40.677800000000005</c:v>
                </c:pt>
                <c:pt idx="1003">
                  <c:v>40.8322</c:v>
                </c:pt>
                <c:pt idx="1004">
                  <c:v>40.936500000000002</c:v>
                </c:pt>
                <c:pt idx="1005">
                  <c:v>40.974000000000004</c:v>
                </c:pt>
                <c:pt idx="1006">
                  <c:v>40.928800000000003</c:v>
                </c:pt>
                <c:pt idx="1007">
                  <c:v>40.8033</c:v>
                </c:pt>
                <c:pt idx="1008">
                  <c:v>40.600100000000012</c:v>
                </c:pt>
                <c:pt idx="1009">
                  <c:v>40.323800000000006</c:v>
                </c:pt>
                <c:pt idx="1010">
                  <c:v>39.948300000000003</c:v>
                </c:pt>
                <c:pt idx="1011">
                  <c:v>39.582300000000011</c:v>
                </c:pt>
                <c:pt idx="1012">
                  <c:v>39.337800000000001</c:v>
                </c:pt>
                <c:pt idx="1013">
                  <c:v>39.173900000000003</c:v>
                </c:pt>
                <c:pt idx="1014">
                  <c:v>39.042100000000012</c:v>
                </c:pt>
                <c:pt idx="1015">
                  <c:v>38.946800000000003</c:v>
                </c:pt>
                <c:pt idx="1016">
                  <c:v>38.878500000000003</c:v>
                </c:pt>
                <c:pt idx="1017">
                  <c:v>38.823800000000006</c:v>
                </c:pt>
                <c:pt idx="1018">
                  <c:v>38.775600000000011</c:v>
                </c:pt>
                <c:pt idx="1019">
                  <c:v>38.732800000000012</c:v>
                </c:pt>
                <c:pt idx="1020">
                  <c:v>38.695800000000013</c:v>
                </c:pt>
                <c:pt idx="1021">
                  <c:v>38.6584</c:v>
                </c:pt>
                <c:pt idx="1022">
                  <c:v>38.621600000000001</c:v>
                </c:pt>
                <c:pt idx="1023">
                  <c:v>38.580100000000002</c:v>
                </c:pt>
                <c:pt idx="1024">
                  <c:v>38.539400000000001</c:v>
                </c:pt>
                <c:pt idx="1025">
                  <c:v>38.492400000000011</c:v>
                </c:pt>
                <c:pt idx="1026">
                  <c:v>38.443200000000004</c:v>
                </c:pt>
                <c:pt idx="1027">
                  <c:v>38.384099999999997</c:v>
                </c:pt>
                <c:pt idx="1028">
                  <c:v>38.317099999999996</c:v>
                </c:pt>
                <c:pt idx="1029">
                  <c:v>38.2545</c:v>
                </c:pt>
                <c:pt idx="1030">
                  <c:v>38.198000000000015</c:v>
                </c:pt>
                <c:pt idx="1031">
                  <c:v>38.129200000000012</c:v>
                </c:pt>
                <c:pt idx="1032">
                  <c:v>38.055300000000003</c:v>
                </c:pt>
                <c:pt idx="1033">
                  <c:v>37.988200000000006</c:v>
                </c:pt>
                <c:pt idx="1034">
                  <c:v>37.927800000000005</c:v>
                </c:pt>
                <c:pt idx="1035">
                  <c:v>37.873100000000001</c:v>
                </c:pt>
                <c:pt idx="1036">
                  <c:v>37.821300000000001</c:v>
                </c:pt>
                <c:pt idx="1037">
                  <c:v>37.774900000000002</c:v>
                </c:pt>
                <c:pt idx="1038">
                  <c:v>37.735300000000016</c:v>
                </c:pt>
                <c:pt idx="1039">
                  <c:v>37.694300000000013</c:v>
                </c:pt>
                <c:pt idx="1040">
                  <c:v>37.6526</c:v>
                </c:pt>
                <c:pt idx="1041">
                  <c:v>37.615300000000012</c:v>
                </c:pt>
                <c:pt idx="1042">
                  <c:v>37.584000000000003</c:v>
                </c:pt>
                <c:pt idx="1043">
                  <c:v>37.559000000000005</c:v>
                </c:pt>
                <c:pt idx="1044">
                  <c:v>37.5488</c:v>
                </c:pt>
                <c:pt idx="1045">
                  <c:v>37.550800000000002</c:v>
                </c:pt>
                <c:pt idx="1046">
                  <c:v>37.559600000000003</c:v>
                </c:pt>
                <c:pt idx="1047">
                  <c:v>37.572200000000002</c:v>
                </c:pt>
                <c:pt idx="1048">
                  <c:v>37.577800000000003</c:v>
                </c:pt>
                <c:pt idx="1049">
                  <c:v>37.584600000000002</c:v>
                </c:pt>
                <c:pt idx="1050">
                  <c:v>37.598600000000012</c:v>
                </c:pt>
                <c:pt idx="1051">
                  <c:v>37.609700000000011</c:v>
                </c:pt>
                <c:pt idx="1052">
                  <c:v>37.615400000000001</c:v>
                </c:pt>
                <c:pt idx="1053">
                  <c:v>37.6145</c:v>
                </c:pt>
                <c:pt idx="1054">
                  <c:v>37.608600000000003</c:v>
                </c:pt>
                <c:pt idx="1055">
                  <c:v>37.599500000000013</c:v>
                </c:pt>
                <c:pt idx="1056">
                  <c:v>37.590600000000002</c:v>
                </c:pt>
                <c:pt idx="1057">
                  <c:v>37.577000000000005</c:v>
                </c:pt>
                <c:pt idx="1058">
                  <c:v>37.558200000000006</c:v>
                </c:pt>
                <c:pt idx="1059">
                  <c:v>37.519500000000001</c:v>
                </c:pt>
                <c:pt idx="1060">
                  <c:v>37.476900000000001</c:v>
                </c:pt>
                <c:pt idx="1061">
                  <c:v>37.404499999999999</c:v>
                </c:pt>
                <c:pt idx="1062">
                  <c:v>37.396700000000003</c:v>
                </c:pt>
                <c:pt idx="1063">
                  <c:v>37.473300000000002</c:v>
                </c:pt>
                <c:pt idx="1064">
                  <c:v>37.611400000000003</c:v>
                </c:pt>
                <c:pt idx="1065">
                  <c:v>37.780300000000011</c:v>
                </c:pt>
                <c:pt idx="1066">
                  <c:v>37.967400000000005</c:v>
                </c:pt>
                <c:pt idx="1067">
                  <c:v>38.168600000000012</c:v>
                </c:pt>
                <c:pt idx="1068">
                  <c:v>38.369400000000006</c:v>
                </c:pt>
                <c:pt idx="1069">
                  <c:v>38.557699999999997</c:v>
                </c:pt>
                <c:pt idx="1070">
                  <c:v>38.726600000000012</c:v>
                </c:pt>
                <c:pt idx="1071">
                  <c:v>38.866600000000005</c:v>
                </c:pt>
                <c:pt idx="1072">
                  <c:v>38.970600000000005</c:v>
                </c:pt>
                <c:pt idx="1073">
                  <c:v>39.0364</c:v>
                </c:pt>
                <c:pt idx="1074">
                  <c:v>39.074300000000001</c:v>
                </c:pt>
                <c:pt idx="1075">
                  <c:v>39.073100000000011</c:v>
                </c:pt>
                <c:pt idx="1076">
                  <c:v>39.029200000000003</c:v>
                </c:pt>
                <c:pt idx="1077">
                  <c:v>38.937000000000005</c:v>
                </c:pt>
                <c:pt idx="1078">
                  <c:v>38.824800000000003</c:v>
                </c:pt>
                <c:pt idx="1079">
                  <c:v>38.715100000000014</c:v>
                </c:pt>
                <c:pt idx="1080">
                  <c:v>38.636000000000003</c:v>
                </c:pt>
                <c:pt idx="1081">
                  <c:v>38.621400000000001</c:v>
                </c:pt>
                <c:pt idx="1082">
                  <c:v>38.690900000000013</c:v>
                </c:pt>
                <c:pt idx="1083">
                  <c:v>38.806699999999999</c:v>
                </c:pt>
                <c:pt idx="1084">
                  <c:v>38.953800000000001</c:v>
                </c:pt>
                <c:pt idx="1085">
                  <c:v>39.129000000000012</c:v>
                </c:pt>
                <c:pt idx="1086">
                  <c:v>39.309899999999999</c:v>
                </c:pt>
                <c:pt idx="1087">
                  <c:v>39.499900000000011</c:v>
                </c:pt>
                <c:pt idx="1088">
                  <c:v>39.692600000000013</c:v>
                </c:pt>
                <c:pt idx="1089">
                  <c:v>39.876800000000003</c:v>
                </c:pt>
                <c:pt idx="1090">
                  <c:v>40.049300000000002</c:v>
                </c:pt>
                <c:pt idx="1091">
                  <c:v>40.215500000000013</c:v>
                </c:pt>
                <c:pt idx="1092">
                  <c:v>40.369</c:v>
                </c:pt>
                <c:pt idx="1093">
                  <c:v>40.487299999999998</c:v>
                </c:pt>
                <c:pt idx="1094">
                  <c:v>40.552800000000005</c:v>
                </c:pt>
                <c:pt idx="1095">
                  <c:v>40.549200000000006</c:v>
                </c:pt>
                <c:pt idx="1096">
                  <c:v>40.490300000000012</c:v>
                </c:pt>
                <c:pt idx="1097">
                  <c:v>40.394200000000005</c:v>
                </c:pt>
                <c:pt idx="1098">
                  <c:v>40.264300000000013</c:v>
                </c:pt>
                <c:pt idx="1099">
                  <c:v>40.216200000000001</c:v>
                </c:pt>
                <c:pt idx="1100">
                  <c:v>40.219200000000001</c:v>
                </c:pt>
                <c:pt idx="1101">
                  <c:v>40.220400000000012</c:v>
                </c:pt>
                <c:pt idx="1102">
                  <c:v>40.221700000000013</c:v>
                </c:pt>
                <c:pt idx="1103">
                  <c:v>40.234200000000001</c:v>
                </c:pt>
                <c:pt idx="1104">
                  <c:v>40.257800000000003</c:v>
                </c:pt>
                <c:pt idx="1105">
                  <c:v>40.316899999999997</c:v>
                </c:pt>
                <c:pt idx="1106">
                  <c:v>40.400800000000004</c:v>
                </c:pt>
                <c:pt idx="1107">
                  <c:v>40.492900000000013</c:v>
                </c:pt>
                <c:pt idx="1108">
                  <c:v>40.5747</c:v>
                </c:pt>
                <c:pt idx="1109">
                  <c:v>40.678400000000003</c:v>
                </c:pt>
                <c:pt idx="1110">
                  <c:v>40.775700000000015</c:v>
                </c:pt>
                <c:pt idx="1111">
                  <c:v>40.857799999999997</c:v>
                </c:pt>
                <c:pt idx="1112">
                  <c:v>40.953299999999999</c:v>
                </c:pt>
                <c:pt idx="1113">
                  <c:v>41.066800000000001</c:v>
                </c:pt>
                <c:pt idx="1114">
                  <c:v>41.229100000000017</c:v>
                </c:pt>
                <c:pt idx="1115">
                  <c:v>41.433500000000002</c:v>
                </c:pt>
                <c:pt idx="1116">
                  <c:v>41.662200000000013</c:v>
                </c:pt>
                <c:pt idx="1117">
                  <c:v>41.9024</c:v>
                </c:pt>
                <c:pt idx="1118">
                  <c:v>42.128500000000017</c:v>
                </c:pt>
                <c:pt idx="1119">
                  <c:v>42.333300000000001</c:v>
                </c:pt>
                <c:pt idx="1120">
                  <c:v>42.508800000000001</c:v>
                </c:pt>
                <c:pt idx="1121">
                  <c:v>42.654499999999999</c:v>
                </c:pt>
                <c:pt idx="1122">
                  <c:v>42.773000000000003</c:v>
                </c:pt>
                <c:pt idx="1123">
                  <c:v>42.8626</c:v>
                </c:pt>
                <c:pt idx="1124">
                  <c:v>42.896300000000011</c:v>
                </c:pt>
                <c:pt idx="1125">
                  <c:v>42.878</c:v>
                </c:pt>
                <c:pt idx="1126">
                  <c:v>42.827100000000002</c:v>
                </c:pt>
                <c:pt idx="1127">
                  <c:v>42.777500000000003</c:v>
                </c:pt>
                <c:pt idx="1128">
                  <c:v>42.703300000000013</c:v>
                </c:pt>
                <c:pt idx="1129">
                  <c:v>42.645200000000003</c:v>
                </c:pt>
                <c:pt idx="1130">
                  <c:v>42.618200000000002</c:v>
                </c:pt>
                <c:pt idx="1131">
                  <c:v>42.626800000000003</c:v>
                </c:pt>
                <c:pt idx="1132">
                  <c:v>42.679300000000012</c:v>
                </c:pt>
                <c:pt idx="1133">
                  <c:v>42.745000000000012</c:v>
                </c:pt>
                <c:pt idx="1134">
                  <c:v>42.8185</c:v>
                </c:pt>
                <c:pt idx="1135">
                  <c:v>42.9</c:v>
                </c:pt>
                <c:pt idx="1136">
                  <c:v>42.981200000000001</c:v>
                </c:pt>
                <c:pt idx="1137">
                  <c:v>43.060400000000001</c:v>
                </c:pt>
                <c:pt idx="1138">
                  <c:v>43.141800000000003</c:v>
                </c:pt>
                <c:pt idx="1139">
                  <c:v>43.223000000000013</c:v>
                </c:pt>
                <c:pt idx="1140">
                  <c:v>43.307799999999993</c:v>
                </c:pt>
                <c:pt idx="1141">
                  <c:v>43.388400000000004</c:v>
                </c:pt>
                <c:pt idx="1142">
                  <c:v>43.469900000000003</c:v>
                </c:pt>
                <c:pt idx="1143">
                  <c:v>43.5486</c:v>
                </c:pt>
                <c:pt idx="1144">
                  <c:v>43.622900000000016</c:v>
                </c:pt>
                <c:pt idx="1145">
                  <c:v>43.721200000000003</c:v>
                </c:pt>
                <c:pt idx="1146">
                  <c:v>43.846299999999999</c:v>
                </c:pt>
                <c:pt idx="1147">
                  <c:v>43.981899999999996</c:v>
                </c:pt>
                <c:pt idx="1148">
                  <c:v>44.118900000000011</c:v>
                </c:pt>
                <c:pt idx="1149">
                  <c:v>44.283800000000006</c:v>
                </c:pt>
                <c:pt idx="1150">
                  <c:v>44.4788</c:v>
                </c:pt>
                <c:pt idx="1151">
                  <c:v>44.679600000000001</c:v>
                </c:pt>
                <c:pt idx="1152">
                  <c:v>44.912600000000005</c:v>
                </c:pt>
                <c:pt idx="1153">
                  <c:v>45.147100000000002</c:v>
                </c:pt>
                <c:pt idx="1154">
                  <c:v>45.350699999999996</c:v>
                </c:pt>
                <c:pt idx="1155">
                  <c:v>45.553400000000003</c:v>
                </c:pt>
                <c:pt idx="1156">
                  <c:v>45.745600000000003</c:v>
                </c:pt>
                <c:pt idx="1157">
                  <c:v>45.904400000000003</c:v>
                </c:pt>
                <c:pt idx="1158">
                  <c:v>46.043300000000002</c:v>
                </c:pt>
                <c:pt idx="1159">
                  <c:v>46.132700000000014</c:v>
                </c:pt>
                <c:pt idx="1160">
                  <c:v>46.172100000000015</c:v>
                </c:pt>
                <c:pt idx="1161">
                  <c:v>46.2166</c:v>
                </c:pt>
                <c:pt idx="1162">
                  <c:v>46.307000000000002</c:v>
                </c:pt>
                <c:pt idx="1163">
                  <c:v>46.453800000000001</c:v>
                </c:pt>
                <c:pt idx="1164">
                  <c:v>46.648200000000003</c:v>
                </c:pt>
                <c:pt idx="1165">
                  <c:v>46.869700000000002</c:v>
                </c:pt>
                <c:pt idx="1166">
                  <c:v>47.112000000000002</c:v>
                </c:pt>
                <c:pt idx="1167">
                  <c:v>47.380400000000002</c:v>
                </c:pt>
                <c:pt idx="1168">
                  <c:v>47.666400000000003</c:v>
                </c:pt>
                <c:pt idx="1169">
                  <c:v>47.939400000000006</c:v>
                </c:pt>
                <c:pt idx="1170">
                  <c:v>48.199800000000003</c:v>
                </c:pt>
                <c:pt idx="1171">
                  <c:v>48.413200000000003</c:v>
                </c:pt>
                <c:pt idx="1172">
                  <c:v>48.579300000000003</c:v>
                </c:pt>
                <c:pt idx="1173">
                  <c:v>48.711000000000006</c:v>
                </c:pt>
                <c:pt idx="1174">
                  <c:v>48.786900000000003</c:v>
                </c:pt>
                <c:pt idx="1175">
                  <c:v>48.799500000000016</c:v>
                </c:pt>
                <c:pt idx="1176">
                  <c:v>48.774900000000002</c:v>
                </c:pt>
                <c:pt idx="1177">
                  <c:v>48.693000000000012</c:v>
                </c:pt>
                <c:pt idx="1178">
                  <c:v>48.585500000000003</c:v>
                </c:pt>
                <c:pt idx="1179">
                  <c:v>48.524000000000001</c:v>
                </c:pt>
                <c:pt idx="1180">
                  <c:v>48.498000000000012</c:v>
                </c:pt>
                <c:pt idx="1181">
                  <c:v>48.488900000000001</c:v>
                </c:pt>
                <c:pt idx="1182">
                  <c:v>48.509900000000002</c:v>
                </c:pt>
                <c:pt idx="1183">
                  <c:v>48.530700000000003</c:v>
                </c:pt>
                <c:pt idx="1184">
                  <c:v>48.543300000000002</c:v>
                </c:pt>
                <c:pt idx="1185">
                  <c:v>48.555800000000005</c:v>
                </c:pt>
                <c:pt idx="1186">
                  <c:v>48.574200000000005</c:v>
                </c:pt>
                <c:pt idx="1187">
                  <c:v>48.599900000000012</c:v>
                </c:pt>
                <c:pt idx="1188">
                  <c:v>48.627700000000011</c:v>
                </c:pt>
                <c:pt idx="1189">
                  <c:v>48.674300000000002</c:v>
                </c:pt>
                <c:pt idx="1190">
                  <c:v>48.792600000000014</c:v>
                </c:pt>
                <c:pt idx="1191">
                  <c:v>48.898200000000003</c:v>
                </c:pt>
                <c:pt idx="1192">
                  <c:v>48.988700000000001</c:v>
                </c:pt>
                <c:pt idx="1193">
                  <c:v>49.032200000000003</c:v>
                </c:pt>
                <c:pt idx="1194">
                  <c:v>49.007600000000004</c:v>
                </c:pt>
                <c:pt idx="1195">
                  <c:v>48.878900000000002</c:v>
                </c:pt>
                <c:pt idx="1196">
                  <c:v>48.641400000000004</c:v>
                </c:pt>
                <c:pt idx="1197">
                  <c:v>48.301499999999997</c:v>
                </c:pt>
                <c:pt idx="1198">
                  <c:v>47.853899999999996</c:v>
                </c:pt>
                <c:pt idx="1199">
                  <c:v>47.289700000000003</c:v>
                </c:pt>
                <c:pt idx="1200">
                  <c:v>46.613600000000005</c:v>
                </c:pt>
                <c:pt idx="1201">
                  <c:v>45.844200000000001</c:v>
                </c:pt>
                <c:pt idx="1202">
                  <c:v>45.011200000000002</c:v>
                </c:pt>
                <c:pt idx="1203">
                  <c:v>44.127900000000011</c:v>
                </c:pt>
                <c:pt idx="1204">
                  <c:v>43.228900000000017</c:v>
                </c:pt>
                <c:pt idx="1205">
                  <c:v>42.329800000000006</c:v>
                </c:pt>
                <c:pt idx="1206">
                  <c:v>41.467400000000005</c:v>
                </c:pt>
                <c:pt idx="1207">
                  <c:v>40.691200000000002</c:v>
                </c:pt>
                <c:pt idx="1208">
                  <c:v>40.034600000000005</c:v>
                </c:pt>
                <c:pt idx="1209">
                  <c:v>39.400600000000004</c:v>
                </c:pt>
                <c:pt idx="1210">
                  <c:v>38.811099999999996</c:v>
                </c:pt>
                <c:pt idx="1211">
                  <c:v>38.25</c:v>
                </c:pt>
                <c:pt idx="1212">
                  <c:v>37.719900000000003</c:v>
                </c:pt>
                <c:pt idx="1213">
                  <c:v>37.218900000000012</c:v>
                </c:pt>
                <c:pt idx="1214">
                  <c:v>36.744500000000002</c:v>
                </c:pt>
                <c:pt idx="1215">
                  <c:v>36.267300000000013</c:v>
                </c:pt>
                <c:pt idx="1216">
                  <c:v>35.848400000000005</c:v>
                </c:pt>
                <c:pt idx="1217">
                  <c:v>35.473500000000001</c:v>
                </c:pt>
                <c:pt idx="1218">
                  <c:v>35.101400000000005</c:v>
                </c:pt>
                <c:pt idx="1219">
                  <c:v>34.728200000000015</c:v>
                </c:pt>
                <c:pt idx="1220">
                  <c:v>34.338700000000003</c:v>
                </c:pt>
                <c:pt idx="1221">
                  <c:v>33.949200000000005</c:v>
                </c:pt>
                <c:pt idx="1222">
                  <c:v>33.578000000000003</c:v>
                </c:pt>
                <c:pt idx="1223">
                  <c:v>33.201800000000006</c:v>
                </c:pt>
                <c:pt idx="1224">
                  <c:v>32.821600000000004</c:v>
                </c:pt>
                <c:pt idx="1225">
                  <c:v>32.438800000000001</c:v>
                </c:pt>
                <c:pt idx="1226">
                  <c:v>32.0533</c:v>
                </c:pt>
                <c:pt idx="1227">
                  <c:v>31.643899999999999</c:v>
                </c:pt>
                <c:pt idx="1228">
                  <c:v>31.207699999999992</c:v>
                </c:pt>
                <c:pt idx="1229">
                  <c:v>30.757999999999999</c:v>
                </c:pt>
                <c:pt idx="1230">
                  <c:v>30.309699999999992</c:v>
                </c:pt>
                <c:pt idx="1231">
                  <c:v>29.86239999999999</c:v>
                </c:pt>
                <c:pt idx="1232">
                  <c:v>29.416</c:v>
                </c:pt>
                <c:pt idx="1233">
                  <c:v>28.980799999999981</c:v>
                </c:pt>
                <c:pt idx="1234">
                  <c:v>28.604299999999999</c:v>
                </c:pt>
                <c:pt idx="1235">
                  <c:v>28.233599999999992</c:v>
                </c:pt>
                <c:pt idx="1236">
                  <c:v>27.8475</c:v>
                </c:pt>
                <c:pt idx="1237">
                  <c:v>27.467300000000002</c:v>
                </c:pt>
                <c:pt idx="1238">
                  <c:v>27.107399999999991</c:v>
                </c:pt>
                <c:pt idx="1239">
                  <c:v>26.788699999999984</c:v>
                </c:pt>
                <c:pt idx="1240">
                  <c:v>26.498899999999988</c:v>
                </c:pt>
                <c:pt idx="1241">
                  <c:v>26.204000000000001</c:v>
                </c:pt>
                <c:pt idx="1242">
                  <c:v>25.9101</c:v>
                </c:pt>
                <c:pt idx="1243">
                  <c:v>25.627400000000005</c:v>
                </c:pt>
                <c:pt idx="1244">
                  <c:v>25.356000000000005</c:v>
                </c:pt>
                <c:pt idx="1245">
                  <c:v>25.06669999999999</c:v>
                </c:pt>
                <c:pt idx="1246">
                  <c:v>24.769199999999991</c:v>
                </c:pt>
                <c:pt idx="1247">
                  <c:v>24.479099999999988</c:v>
                </c:pt>
                <c:pt idx="1248">
                  <c:v>24.228599999999989</c:v>
                </c:pt>
                <c:pt idx="1249">
                  <c:v>24.0334</c:v>
                </c:pt>
                <c:pt idx="1250">
                  <c:v>23.866800000000001</c:v>
                </c:pt>
                <c:pt idx="1251">
                  <c:v>23.721999999999994</c:v>
                </c:pt>
                <c:pt idx="1252">
                  <c:v>23.622399999999988</c:v>
                </c:pt>
                <c:pt idx="1253">
                  <c:v>23.55</c:v>
                </c:pt>
                <c:pt idx="1254">
                  <c:v>23.495999999999988</c:v>
                </c:pt>
                <c:pt idx="1255">
                  <c:v>23.465599999999981</c:v>
                </c:pt>
                <c:pt idx="1256">
                  <c:v>23.474399999999992</c:v>
                </c:pt>
                <c:pt idx="1257">
                  <c:v>23.519900000000007</c:v>
                </c:pt>
                <c:pt idx="1258">
                  <c:v>23.5932</c:v>
                </c:pt>
                <c:pt idx="1259">
                  <c:v>23.666399999999992</c:v>
                </c:pt>
                <c:pt idx="1260">
                  <c:v>23.714099999999991</c:v>
                </c:pt>
                <c:pt idx="1261">
                  <c:v>23.707599999999992</c:v>
                </c:pt>
                <c:pt idx="1262">
                  <c:v>23.6555</c:v>
                </c:pt>
                <c:pt idx="1263">
                  <c:v>23.54859999999999</c:v>
                </c:pt>
                <c:pt idx="1264">
                  <c:v>23.403300000000002</c:v>
                </c:pt>
                <c:pt idx="1265">
                  <c:v>23.233499999999992</c:v>
                </c:pt>
                <c:pt idx="1266">
                  <c:v>23.0474</c:v>
                </c:pt>
                <c:pt idx="1267">
                  <c:v>22.837199999999999</c:v>
                </c:pt>
                <c:pt idx="1268">
                  <c:v>22.576499999999992</c:v>
                </c:pt>
                <c:pt idx="1269">
                  <c:v>22.293500000000002</c:v>
                </c:pt>
                <c:pt idx="1270">
                  <c:v>22.0303</c:v>
                </c:pt>
                <c:pt idx="1271">
                  <c:v>21.758299999999984</c:v>
                </c:pt>
                <c:pt idx="1272">
                  <c:v>21.48919999999999</c:v>
                </c:pt>
                <c:pt idx="1273">
                  <c:v>21.244700000000002</c:v>
                </c:pt>
                <c:pt idx="1274">
                  <c:v>21.046500000000002</c:v>
                </c:pt>
                <c:pt idx="1275">
                  <c:v>20.877500000000001</c:v>
                </c:pt>
                <c:pt idx="1276">
                  <c:v>20.723299999999984</c:v>
                </c:pt>
                <c:pt idx="1277">
                  <c:v>20.541399999999992</c:v>
                </c:pt>
                <c:pt idx="1278">
                  <c:v>20.342399999999991</c:v>
                </c:pt>
                <c:pt idx="1279">
                  <c:v>20.153800000000007</c:v>
                </c:pt>
                <c:pt idx="1280">
                  <c:v>20.023399999999988</c:v>
                </c:pt>
                <c:pt idx="1281">
                  <c:v>19.93559999999999</c:v>
                </c:pt>
                <c:pt idx="1282">
                  <c:v>19.8552</c:v>
                </c:pt>
                <c:pt idx="1283">
                  <c:v>19.781399999999991</c:v>
                </c:pt>
                <c:pt idx="1284">
                  <c:v>19.717400000000001</c:v>
                </c:pt>
                <c:pt idx="1285">
                  <c:v>19.664300000000001</c:v>
                </c:pt>
                <c:pt idx="1286">
                  <c:v>19.5975</c:v>
                </c:pt>
                <c:pt idx="1287">
                  <c:v>19.541</c:v>
                </c:pt>
                <c:pt idx="1288">
                  <c:v>19.499099999999988</c:v>
                </c:pt>
                <c:pt idx="1289">
                  <c:v>19.436399999999988</c:v>
                </c:pt>
                <c:pt idx="1290">
                  <c:v>19.3489</c:v>
                </c:pt>
                <c:pt idx="1291">
                  <c:v>19.244399999999988</c:v>
                </c:pt>
                <c:pt idx="1292">
                  <c:v>19.122900000000001</c:v>
                </c:pt>
                <c:pt idx="1293">
                  <c:v>18.976299999999984</c:v>
                </c:pt>
                <c:pt idx="1294">
                  <c:v>18.797499999999992</c:v>
                </c:pt>
                <c:pt idx="1295">
                  <c:v>18.58649999999999</c:v>
                </c:pt>
                <c:pt idx="1296">
                  <c:v>18.378799999999984</c:v>
                </c:pt>
                <c:pt idx="1297">
                  <c:v>18.184899999999999</c:v>
                </c:pt>
                <c:pt idx="1298">
                  <c:v>18.007899999999999</c:v>
                </c:pt>
                <c:pt idx="1299">
                  <c:v>17.843499999999988</c:v>
                </c:pt>
                <c:pt idx="1300">
                  <c:v>17.677099999999999</c:v>
                </c:pt>
                <c:pt idx="1301">
                  <c:v>17.509599999999988</c:v>
                </c:pt>
                <c:pt idx="1302">
                  <c:v>17.345800000000001</c:v>
                </c:pt>
                <c:pt idx="1303">
                  <c:v>17.181699999999992</c:v>
                </c:pt>
                <c:pt idx="1304">
                  <c:v>17.014500000000005</c:v>
                </c:pt>
                <c:pt idx="1305">
                  <c:v>16.8584</c:v>
                </c:pt>
                <c:pt idx="1306">
                  <c:v>16.690999999999999</c:v>
                </c:pt>
                <c:pt idx="1307">
                  <c:v>16.501799999999992</c:v>
                </c:pt>
                <c:pt idx="1308">
                  <c:v>16.313600000000001</c:v>
                </c:pt>
                <c:pt idx="1309">
                  <c:v>16.191800000000008</c:v>
                </c:pt>
                <c:pt idx="1310">
                  <c:v>16.1404</c:v>
                </c:pt>
                <c:pt idx="1311">
                  <c:v>16.128499999999988</c:v>
                </c:pt>
                <c:pt idx="1312">
                  <c:v>16.112400000000001</c:v>
                </c:pt>
                <c:pt idx="1313">
                  <c:v>16.118400000000001</c:v>
                </c:pt>
                <c:pt idx="1314">
                  <c:v>16.169</c:v>
                </c:pt>
                <c:pt idx="1315">
                  <c:v>16.241199999999992</c:v>
                </c:pt>
                <c:pt idx="1316">
                  <c:v>16.317499999999999</c:v>
                </c:pt>
                <c:pt idx="1317">
                  <c:v>16.3992</c:v>
                </c:pt>
                <c:pt idx="1318">
                  <c:v>16.470099999999988</c:v>
                </c:pt>
                <c:pt idx="1319">
                  <c:v>16.520800000000001</c:v>
                </c:pt>
                <c:pt idx="1320">
                  <c:v>16.546600000000002</c:v>
                </c:pt>
                <c:pt idx="1321">
                  <c:v>16.536300000000001</c:v>
                </c:pt>
                <c:pt idx="1322">
                  <c:v>16.477399999999992</c:v>
                </c:pt>
                <c:pt idx="1323">
                  <c:v>16.36</c:v>
                </c:pt>
                <c:pt idx="1324">
                  <c:v>16.1892</c:v>
                </c:pt>
                <c:pt idx="1325">
                  <c:v>15.985000000000003</c:v>
                </c:pt>
                <c:pt idx="1326">
                  <c:v>15.788600000000001</c:v>
                </c:pt>
                <c:pt idx="1327">
                  <c:v>15.6311</c:v>
                </c:pt>
                <c:pt idx="1328">
                  <c:v>15.472300000000002</c:v>
                </c:pt>
                <c:pt idx="1329">
                  <c:v>15.292200000000001</c:v>
                </c:pt>
                <c:pt idx="1330">
                  <c:v>15.099500000000004</c:v>
                </c:pt>
                <c:pt idx="1331">
                  <c:v>14.931700000000001</c:v>
                </c:pt>
                <c:pt idx="1332">
                  <c:v>14.7957</c:v>
                </c:pt>
                <c:pt idx="1333">
                  <c:v>14.6586</c:v>
                </c:pt>
                <c:pt idx="1334">
                  <c:v>14.5184</c:v>
                </c:pt>
                <c:pt idx="1335">
                  <c:v>14.386500000000003</c:v>
                </c:pt>
                <c:pt idx="1336">
                  <c:v>14.2605</c:v>
                </c:pt>
                <c:pt idx="1337">
                  <c:v>14.1456</c:v>
                </c:pt>
                <c:pt idx="1338">
                  <c:v>14.0336</c:v>
                </c:pt>
                <c:pt idx="1339">
                  <c:v>13.922600000000005</c:v>
                </c:pt>
                <c:pt idx="1340">
                  <c:v>13.815100000000005</c:v>
                </c:pt>
                <c:pt idx="1341">
                  <c:v>13.705300000000001</c:v>
                </c:pt>
                <c:pt idx="1342">
                  <c:v>13.599300000000001</c:v>
                </c:pt>
                <c:pt idx="1343">
                  <c:v>13.497</c:v>
                </c:pt>
                <c:pt idx="1344">
                  <c:v>13.4047</c:v>
                </c:pt>
                <c:pt idx="1345">
                  <c:v>13.313800000000002</c:v>
                </c:pt>
                <c:pt idx="1346">
                  <c:v>13.229100000000001</c:v>
                </c:pt>
                <c:pt idx="1347">
                  <c:v>13.147500000000001</c:v>
                </c:pt>
                <c:pt idx="1348">
                  <c:v>13.068900000000001</c:v>
                </c:pt>
                <c:pt idx="1349">
                  <c:v>12.989000000000004</c:v>
                </c:pt>
                <c:pt idx="1350">
                  <c:v>12.9175</c:v>
                </c:pt>
                <c:pt idx="1351">
                  <c:v>12.843</c:v>
                </c:pt>
                <c:pt idx="1352">
                  <c:v>12.7546</c:v>
                </c:pt>
                <c:pt idx="1353">
                  <c:v>12.6845</c:v>
                </c:pt>
                <c:pt idx="1354">
                  <c:v>12.6257</c:v>
                </c:pt>
                <c:pt idx="1355">
                  <c:v>12.584900000000001</c:v>
                </c:pt>
                <c:pt idx="1356">
                  <c:v>12.557600000000004</c:v>
                </c:pt>
                <c:pt idx="1357">
                  <c:v>12.5395</c:v>
                </c:pt>
                <c:pt idx="1358">
                  <c:v>12.5467</c:v>
                </c:pt>
                <c:pt idx="1359">
                  <c:v>12.5747</c:v>
                </c:pt>
                <c:pt idx="1360">
                  <c:v>12.6183</c:v>
                </c:pt>
                <c:pt idx="1361">
                  <c:v>12.6562</c:v>
                </c:pt>
                <c:pt idx="1362">
                  <c:v>12.678100000000001</c:v>
                </c:pt>
                <c:pt idx="1363">
                  <c:v>12.701700000000001</c:v>
                </c:pt>
                <c:pt idx="1364">
                  <c:v>12.724299999999999</c:v>
                </c:pt>
                <c:pt idx="1365">
                  <c:v>12.7325</c:v>
                </c:pt>
                <c:pt idx="1366">
                  <c:v>12.725</c:v>
                </c:pt>
                <c:pt idx="1367">
                  <c:v>12.6938</c:v>
                </c:pt>
                <c:pt idx="1368">
                  <c:v>12.636200000000001</c:v>
                </c:pt>
                <c:pt idx="1369">
                  <c:v>12.552000000000003</c:v>
                </c:pt>
                <c:pt idx="1370">
                  <c:v>12.445500000000004</c:v>
                </c:pt>
                <c:pt idx="1371">
                  <c:v>12.341700000000001</c:v>
                </c:pt>
                <c:pt idx="1372">
                  <c:v>12.224</c:v>
                </c:pt>
                <c:pt idx="1373">
                  <c:v>12.0999</c:v>
                </c:pt>
                <c:pt idx="1374">
                  <c:v>11.974600000000002</c:v>
                </c:pt>
                <c:pt idx="1375">
                  <c:v>11.855100000000004</c:v>
                </c:pt>
                <c:pt idx="1376">
                  <c:v>11.7536</c:v>
                </c:pt>
                <c:pt idx="1377">
                  <c:v>11.657300000000001</c:v>
                </c:pt>
                <c:pt idx="1378">
                  <c:v>11.550500000000003</c:v>
                </c:pt>
                <c:pt idx="1379">
                  <c:v>11.389100000000004</c:v>
                </c:pt>
                <c:pt idx="1380">
                  <c:v>11.2203</c:v>
                </c:pt>
                <c:pt idx="1381">
                  <c:v>11.1898</c:v>
                </c:pt>
                <c:pt idx="1382">
                  <c:v>11.218999999999999</c:v>
                </c:pt>
                <c:pt idx="1383">
                  <c:v>11.285500000000004</c:v>
                </c:pt>
                <c:pt idx="1384">
                  <c:v>11.373600000000003</c:v>
                </c:pt>
                <c:pt idx="1385">
                  <c:v>11.460900000000002</c:v>
                </c:pt>
                <c:pt idx="1386">
                  <c:v>11.5486</c:v>
                </c:pt>
                <c:pt idx="1387">
                  <c:v>11.6395</c:v>
                </c:pt>
                <c:pt idx="1388">
                  <c:v>11.7242</c:v>
                </c:pt>
                <c:pt idx="1389">
                  <c:v>11.773200000000001</c:v>
                </c:pt>
                <c:pt idx="1390">
                  <c:v>11.8073</c:v>
                </c:pt>
                <c:pt idx="1391">
                  <c:v>11.829700000000004</c:v>
                </c:pt>
                <c:pt idx="1392">
                  <c:v>11.826400000000003</c:v>
                </c:pt>
                <c:pt idx="1393">
                  <c:v>11.7933</c:v>
                </c:pt>
                <c:pt idx="1394">
                  <c:v>11.723600000000001</c:v>
                </c:pt>
                <c:pt idx="1395">
                  <c:v>11.6098</c:v>
                </c:pt>
                <c:pt idx="1396">
                  <c:v>11.450800000000005</c:v>
                </c:pt>
                <c:pt idx="1397">
                  <c:v>11.2591</c:v>
                </c:pt>
                <c:pt idx="1398">
                  <c:v>11.121</c:v>
                </c:pt>
                <c:pt idx="1399">
                  <c:v>11.073400000000003</c:v>
                </c:pt>
                <c:pt idx="1400">
                  <c:v>10.998200000000001</c:v>
                </c:pt>
                <c:pt idx="1401">
                  <c:v>10.908300000000001</c:v>
                </c:pt>
                <c:pt idx="1402">
                  <c:v>10.803900000000002</c:v>
                </c:pt>
                <c:pt idx="1403">
                  <c:v>10.6852</c:v>
                </c:pt>
                <c:pt idx="1404">
                  <c:v>10.571900000000001</c:v>
                </c:pt>
                <c:pt idx="1405">
                  <c:v>10.462300000000004</c:v>
                </c:pt>
                <c:pt idx="1406">
                  <c:v>10.3461</c:v>
                </c:pt>
                <c:pt idx="1407">
                  <c:v>10.214700000000001</c:v>
                </c:pt>
                <c:pt idx="1408">
                  <c:v>10.1021</c:v>
                </c:pt>
                <c:pt idx="1409">
                  <c:v>10.0059</c:v>
                </c:pt>
                <c:pt idx="1410">
                  <c:v>9.9144900000000007</c:v>
                </c:pt>
                <c:pt idx="1411">
                  <c:v>9.8296600000000005</c:v>
                </c:pt>
                <c:pt idx="1412">
                  <c:v>9.7477999999999998</c:v>
                </c:pt>
                <c:pt idx="1413">
                  <c:v>9.6682900000000025</c:v>
                </c:pt>
                <c:pt idx="1414">
                  <c:v>9.5981000000000005</c:v>
                </c:pt>
                <c:pt idx="1415">
                  <c:v>9.5325700000000015</c:v>
                </c:pt>
                <c:pt idx="1416">
                  <c:v>9.4699300000000033</c:v>
                </c:pt>
                <c:pt idx="1417">
                  <c:v>9.4053400000000007</c:v>
                </c:pt>
                <c:pt idx="1418">
                  <c:v>9.3434600000000003</c:v>
                </c:pt>
                <c:pt idx="1419">
                  <c:v>9.2860300000000002</c:v>
                </c:pt>
                <c:pt idx="1420">
                  <c:v>9.2302199999999992</c:v>
                </c:pt>
                <c:pt idx="1421">
                  <c:v>9.170300000000001</c:v>
                </c:pt>
                <c:pt idx="1422">
                  <c:v>9.1093900000000012</c:v>
                </c:pt>
                <c:pt idx="1423">
                  <c:v>9.0471299999999992</c:v>
                </c:pt>
                <c:pt idx="1424">
                  <c:v>8.9790900000000047</c:v>
                </c:pt>
                <c:pt idx="1425">
                  <c:v>8.9069100000000034</c:v>
                </c:pt>
                <c:pt idx="1426">
                  <c:v>8.83371</c:v>
                </c:pt>
                <c:pt idx="1427">
                  <c:v>8.7629100000000015</c:v>
                </c:pt>
                <c:pt idx="1428">
                  <c:v>8.69055</c:v>
                </c:pt>
                <c:pt idx="1429">
                  <c:v>8.6114200000000007</c:v>
                </c:pt>
                <c:pt idx="1430">
                  <c:v>8.530800000000001</c:v>
                </c:pt>
                <c:pt idx="1431">
                  <c:v>8.4543900000000001</c:v>
                </c:pt>
                <c:pt idx="1432">
                  <c:v>8.375760000000005</c:v>
                </c:pt>
                <c:pt idx="1433">
                  <c:v>8.2990400000000015</c:v>
                </c:pt>
                <c:pt idx="1434">
                  <c:v>8.2273199999999971</c:v>
                </c:pt>
                <c:pt idx="1435">
                  <c:v>8.1599200000000014</c:v>
                </c:pt>
                <c:pt idx="1436">
                  <c:v>8.0966500000000003</c:v>
                </c:pt>
                <c:pt idx="1437">
                  <c:v>8.0360600000000009</c:v>
                </c:pt>
                <c:pt idx="1438">
                  <c:v>7.9738899999999999</c:v>
                </c:pt>
                <c:pt idx="1439">
                  <c:v>7.9151499999999997</c:v>
                </c:pt>
                <c:pt idx="1440">
                  <c:v>7.8619199999999978</c:v>
                </c:pt>
                <c:pt idx="1441">
                  <c:v>7.8116199999999996</c:v>
                </c:pt>
                <c:pt idx="1442">
                  <c:v>7.7608499999999996</c:v>
                </c:pt>
                <c:pt idx="1443">
                  <c:v>7.7116500000000014</c:v>
                </c:pt>
                <c:pt idx="1444">
                  <c:v>7.6626399999999979</c:v>
                </c:pt>
                <c:pt idx="1445">
                  <c:v>7.608839999999998</c:v>
                </c:pt>
                <c:pt idx="1446">
                  <c:v>7.5550899999999981</c:v>
                </c:pt>
                <c:pt idx="1447">
                  <c:v>7.4987500000000002</c:v>
                </c:pt>
                <c:pt idx="1448">
                  <c:v>7.4425099999999995</c:v>
                </c:pt>
                <c:pt idx="1449">
                  <c:v>7.3876400000000002</c:v>
                </c:pt>
                <c:pt idx="1450">
                  <c:v>7.3249899999999961</c:v>
                </c:pt>
                <c:pt idx="1451">
                  <c:v>7.2682799999999999</c:v>
                </c:pt>
                <c:pt idx="1452">
                  <c:v>7.2150799999999995</c:v>
                </c:pt>
                <c:pt idx="1453">
                  <c:v>7.1599999999999984</c:v>
                </c:pt>
                <c:pt idx="1454">
                  <c:v>7.1045099999999977</c:v>
                </c:pt>
                <c:pt idx="1455">
                  <c:v>7.0453099999999997</c:v>
                </c:pt>
                <c:pt idx="1456">
                  <c:v>6.9896900000000022</c:v>
                </c:pt>
                <c:pt idx="1457">
                  <c:v>6.9363300000000017</c:v>
                </c:pt>
                <c:pt idx="1458">
                  <c:v>6.8808199999999982</c:v>
                </c:pt>
                <c:pt idx="1459">
                  <c:v>6.8223199999999986</c:v>
                </c:pt>
                <c:pt idx="1460">
                  <c:v>6.7628099999999982</c:v>
                </c:pt>
                <c:pt idx="1461">
                  <c:v>6.70092</c:v>
                </c:pt>
                <c:pt idx="1462">
                  <c:v>6.6378299999999983</c:v>
                </c:pt>
                <c:pt idx="1463">
                  <c:v>6.5714000000000015</c:v>
                </c:pt>
                <c:pt idx="1464">
                  <c:v>6.5071699999999995</c:v>
                </c:pt>
                <c:pt idx="1465">
                  <c:v>6.4431500000000002</c:v>
                </c:pt>
                <c:pt idx="1466">
                  <c:v>6.3821499999999984</c:v>
                </c:pt>
                <c:pt idx="1467">
                  <c:v>6.3217999999999996</c:v>
                </c:pt>
                <c:pt idx="1468">
                  <c:v>6.2629599999999979</c:v>
                </c:pt>
                <c:pt idx="1469">
                  <c:v>6.21035</c:v>
                </c:pt>
                <c:pt idx="1470">
                  <c:v>6.15977</c:v>
                </c:pt>
                <c:pt idx="1471">
                  <c:v>6.1063400000000003</c:v>
                </c:pt>
                <c:pt idx="1472">
                  <c:v>6.0548599999999979</c:v>
                </c:pt>
                <c:pt idx="1473">
                  <c:v>6.0009600000000001</c:v>
                </c:pt>
                <c:pt idx="1474">
                  <c:v>5.94618</c:v>
                </c:pt>
                <c:pt idx="1475">
                  <c:v>5.8900699999999997</c:v>
                </c:pt>
                <c:pt idx="1476">
                  <c:v>5.8322700000000003</c:v>
                </c:pt>
                <c:pt idx="1477">
                  <c:v>5.7720700000000003</c:v>
                </c:pt>
                <c:pt idx="1478">
                  <c:v>5.7077299999999997</c:v>
                </c:pt>
                <c:pt idx="1479">
                  <c:v>5.6428499999999984</c:v>
                </c:pt>
                <c:pt idx="1480">
                  <c:v>5.579270000000002</c:v>
                </c:pt>
                <c:pt idx="1481">
                  <c:v>5.5146600000000001</c:v>
                </c:pt>
                <c:pt idx="1482">
                  <c:v>5.45153</c:v>
                </c:pt>
                <c:pt idx="1483">
                  <c:v>5.3861499999999998</c:v>
                </c:pt>
                <c:pt idx="1484">
                  <c:v>5.3256600000000001</c:v>
                </c:pt>
                <c:pt idx="1485">
                  <c:v>5.276670000000002</c:v>
                </c:pt>
                <c:pt idx="1486">
                  <c:v>5.2316300000000018</c:v>
                </c:pt>
                <c:pt idx="1487">
                  <c:v>5.1914699999999998</c:v>
                </c:pt>
                <c:pt idx="1488">
                  <c:v>5.1504199999999987</c:v>
                </c:pt>
                <c:pt idx="1489">
                  <c:v>5.1083699999999999</c:v>
                </c:pt>
                <c:pt idx="1490">
                  <c:v>5.0670699999999984</c:v>
                </c:pt>
                <c:pt idx="1491">
                  <c:v>5.0240199999999975</c:v>
                </c:pt>
                <c:pt idx="1492">
                  <c:v>4.9855900000000002</c:v>
                </c:pt>
                <c:pt idx="1493">
                  <c:v>4.9491500000000004</c:v>
                </c:pt>
                <c:pt idx="1494">
                  <c:v>4.9147999999999996</c:v>
                </c:pt>
                <c:pt idx="1495">
                  <c:v>4.8886500000000002</c:v>
                </c:pt>
                <c:pt idx="1496">
                  <c:v>4.8628599999999986</c:v>
                </c:pt>
                <c:pt idx="1497">
                  <c:v>4.8408899999999981</c:v>
                </c:pt>
                <c:pt idx="1498">
                  <c:v>4.807179999999998</c:v>
                </c:pt>
                <c:pt idx="1499">
                  <c:v>4.7657600000000002</c:v>
                </c:pt>
                <c:pt idx="1500">
                  <c:v>4.7447999999999997</c:v>
                </c:pt>
                <c:pt idx="1501">
                  <c:v>4.72689</c:v>
                </c:pt>
                <c:pt idx="1502">
                  <c:v>4.71516</c:v>
                </c:pt>
                <c:pt idx="1503">
                  <c:v>4.6972499999999995</c:v>
                </c:pt>
                <c:pt idx="1504">
                  <c:v>4.6640199999999963</c:v>
                </c:pt>
                <c:pt idx="1505">
                  <c:v>4.620689999999998</c:v>
                </c:pt>
                <c:pt idx="1506">
                  <c:v>4.5883900000000004</c:v>
                </c:pt>
                <c:pt idx="1507">
                  <c:v>4.5891500000000001</c:v>
                </c:pt>
                <c:pt idx="1508">
                  <c:v>4.60276</c:v>
                </c:pt>
                <c:pt idx="1509">
                  <c:v>4.6186400000000001</c:v>
                </c:pt>
                <c:pt idx="1510">
                  <c:v>4.6529599999999975</c:v>
                </c:pt>
                <c:pt idx="1511">
                  <c:v>4.6870499999999984</c:v>
                </c:pt>
                <c:pt idx="1512">
                  <c:v>4.72532</c:v>
                </c:pt>
                <c:pt idx="1513">
                  <c:v>4.7676499999999997</c:v>
                </c:pt>
                <c:pt idx="1514">
                  <c:v>4.7965999999999998</c:v>
                </c:pt>
                <c:pt idx="1515">
                  <c:v>4.8087299999999997</c:v>
                </c:pt>
                <c:pt idx="1516">
                  <c:v>4.8015499999999998</c:v>
                </c:pt>
                <c:pt idx="1517">
                  <c:v>4.7857200000000004</c:v>
                </c:pt>
                <c:pt idx="1518">
                  <c:v>4.7674499999999984</c:v>
                </c:pt>
                <c:pt idx="1519">
                  <c:v>4.71197</c:v>
                </c:pt>
                <c:pt idx="1520">
                  <c:v>4.6250699999999982</c:v>
                </c:pt>
                <c:pt idx="1521">
                  <c:v>4.5062300000000004</c:v>
                </c:pt>
                <c:pt idx="1522">
                  <c:v>4.3707900000000004</c:v>
                </c:pt>
                <c:pt idx="1523">
                  <c:v>4.2368800000000002</c:v>
                </c:pt>
                <c:pt idx="1524">
                  <c:v>4.1260899999999978</c:v>
                </c:pt>
                <c:pt idx="1525">
                  <c:v>4.0300200000000004</c:v>
                </c:pt>
                <c:pt idx="1526">
                  <c:v>3.926089999999999</c:v>
                </c:pt>
                <c:pt idx="1527">
                  <c:v>3.820009999999999</c:v>
                </c:pt>
                <c:pt idx="1528">
                  <c:v>3.7280799999999998</c:v>
                </c:pt>
                <c:pt idx="1529">
                  <c:v>3.638069999999999</c:v>
                </c:pt>
                <c:pt idx="1530">
                  <c:v>3.5566699999999987</c:v>
                </c:pt>
                <c:pt idx="1531">
                  <c:v>3.4842300000000002</c:v>
                </c:pt>
                <c:pt idx="1532">
                  <c:v>3.4124999999999988</c:v>
                </c:pt>
                <c:pt idx="1533">
                  <c:v>3.3433099999999998</c:v>
                </c:pt>
                <c:pt idx="1534">
                  <c:v>3.2793199999999998</c:v>
                </c:pt>
                <c:pt idx="1535">
                  <c:v>3.2168599999999987</c:v>
                </c:pt>
                <c:pt idx="1536">
                  <c:v>3.1574300000000002</c:v>
                </c:pt>
                <c:pt idx="1537">
                  <c:v>3.0957499999999989</c:v>
                </c:pt>
                <c:pt idx="1538">
                  <c:v>3.034279999999999</c:v>
                </c:pt>
                <c:pt idx="1539">
                  <c:v>2.9696599999999993</c:v>
                </c:pt>
                <c:pt idx="1540">
                  <c:v>2.9070100000000001</c:v>
                </c:pt>
                <c:pt idx="1541">
                  <c:v>2.8535399999999997</c:v>
                </c:pt>
                <c:pt idx="1542">
                  <c:v>2.80159</c:v>
                </c:pt>
                <c:pt idx="1543">
                  <c:v>2.756009999999999</c:v>
                </c:pt>
                <c:pt idx="1544">
                  <c:v>2.7123399999999998</c:v>
                </c:pt>
                <c:pt idx="1545">
                  <c:v>2.6671000000000009</c:v>
                </c:pt>
                <c:pt idx="1546">
                  <c:v>2.6222300000000001</c:v>
                </c:pt>
                <c:pt idx="1547">
                  <c:v>2.578609999999999</c:v>
                </c:pt>
                <c:pt idx="1548">
                  <c:v>2.5338499999999993</c:v>
                </c:pt>
                <c:pt idx="1549">
                  <c:v>2.49017</c:v>
                </c:pt>
                <c:pt idx="1550">
                  <c:v>2.4462799999999989</c:v>
                </c:pt>
                <c:pt idx="1551">
                  <c:v>2.40232</c:v>
                </c:pt>
                <c:pt idx="1552">
                  <c:v>2.3589999999999991</c:v>
                </c:pt>
                <c:pt idx="1553">
                  <c:v>2.3167999999999989</c:v>
                </c:pt>
                <c:pt idx="1554">
                  <c:v>2.2744300000000002</c:v>
                </c:pt>
                <c:pt idx="1555">
                  <c:v>2.2302200000000001</c:v>
                </c:pt>
                <c:pt idx="1556">
                  <c:v>2.1868399999999997</c:v>
                </c:pt>
                <c:pt idx="1557">
                  <c:v>2.1441200000000009</c:v>
                </c:pt>
                <c:pt idx="1558">
                  <c:v>2.1071000000000009</c:v>
                </c:pt>
                <c:pt idx="1559">
                  <c:v>2.0742399999999992</c:v>
                </c:pt>
                <c:pt idx="1560">
                  <c:v>2.0402900000000002</c:v>
                </c:pt>
                <c:pt idx="1561">
                  <c:v>2.0084</c:v>
                </c:pt>
                <c:pt idx="1562">
                  <c:v>1.9733499999999999</c:v>
                </c:pt>
                <c:pt idx="1563">
                  <c:v>1.9365000000000001</c:v>
                </c:pt>
                <c:pt idx="1564">
                  <c:v>1.89557</c:v>
                </c:pt>
                <c:pt idx="1565">
                  <c:v>1.83985</c:v>
                </c:pt>
                <c:pt idx="1566">
                  <c:v>1.76295</c:v>
                </c:pt>
                <c:pt idx="1567">
                  <c:v>1.7425599999999999</c:v>
                </c:pt>
                <c:pt idx="1568">
                  <c:v>1.7503199999999999</c:v>
                </c:pt>
                <c:pt idx="1569">
                  <c:v>1.7695799999999995</c:v>
                </c:pt>
                <c:pt idx="1570">
                  <c:v>1.7933699999999995</c:v>
                </c:pt>
                <c:pt idx="1571">
                  <c:v>1.81803</c:v>
                </c:pt>
                <c:pt idx="1572">
                  <c:v>1.8417199999999998</c:v>
                </c:pt>
                <c:pt idx="1573">
                  <c:v>1.8633999999999995</c:v>
                </c:pt>
                <c:pt idx="1574">
                  <c:v>1.8805099999999999</c:v>
                </c:pt>
                <c:pt idx="1575">
                  <c:v>1.8890899999999999</c:v>
                </c:pt>
                <c:pt idx="1576">
                  <c:v>1.8871800000000001</c:v>
                </c:pt>
                <c:pt idx="1577">
                  <c:v>1.87375</c:v>
                </c:pt>
                <c:pt idx="1578">
                  <c:v>1.8477899999999998</c:v>
                </c:pt>
                <c:pt idx="1579">
                  <c:v>1.8083199999999999</c:v>
                </c:pt>
                <c:pt idx="1580">
                  <c:v>1.75725</c:v>
                </c:pt>
                <c:pt idx="1581">
                  <c:v>1.6911099999999999</c:v>
                </c:pt>
                <c:pt idx="1582">
                  <c:v>1.61036</c:v>
                </c:pt>
                <c:pt idx="1583">
                  <c:v>1.5195999999999996</c:v>
                </c:pt>
                <c:pt idx="1584">
                  <c:v>1.4466599999999998</c:v>
                </c:pt>
                <c:pt idx="1585">
                  <c:v>1.4329099999999995</c:v>
                </c:pt>
                <c:pt idx="1586">
                  <c:v>1.4085099999999995</c:v>
                </c:pt>
                <c:pt idx="1587">
                  <c:v>1.37961</c:v>
                </c:pt>
                <c:pt idx="1588">
                  <c:v>1.34863</c:v>
                </c:pt>
                <c:pt idx="1589">
                  <c:v>1.3189</c:v>
                </c:pt>
                <c:pt idx="1590">
                  <c:v>1.2930699999999995</c:v>
                </c:pt>
                <c:pt idx="1591">
                  <c:v>1.2680100000000001</c:v>
                </c:pt>
                <c:pt idx="1592">
                  <c:v>1.2434899999999998</c:v>
                </c:pt>
                <c:pt idx="1593">
                  <c:v>1.2181899999999999</c:v>
                </c:pt>
                <c:pt idx="1594">
                  <c:v>1.1929099999999999</c:v>
                </c:pt>
                <c:pt idx="1595">
                  <c:v>1.1693899999999999</c:v>
                </c:pt>
                <c:pt idx="1596">
                  <c:v>1.1473899999999999</c:v>
                </c:pt>
                <c:pt idx="1597">
                  <c:v>1.1263799999999999</c:v>
                </c:pt>
                <c:pt idx="1598">
                  <c:v>1.10842</c:v>
                </c:pt>
                <c:pt idx="1599">
                  <c:v>1.0896699999999995</c:v>
                </c:pt>
                <c:pt idx="1600">
                  <c:v>1.0723800000000001</c:v>
                </c:pt>
                <c:pt idx="1601">
                  <c:v>1.0538099999999995</c:v>
                </c:pt>
                <c:pt idx="1602">
                  <c:v>1.03603</c:v>
                </c:pt>
                <c:pt idx="1603">
                  <c:v>1.0178599999999998</c:v>
                </c:pt>
                <c:pt idx="1604">
                  <c:v>0.99954100000000001</c:v>
                </c:pt>
                <c:pt idx="1605">
                  <c:v>0.98377499999999996</c:v>
                </c:pt>
                <c:pt idx="1606">
                  <c:v>0.96941999999999973</c:v>
                </c:pt>
                <c:pt idx="1607">
                  <c:v>0.95714399999999999</c:v>
                </c:pt>
                <c:pt idx="1608">
                  <c:v>0.94531699999999963</c:v>
                </c:pt>
                <c:pt idx="1609">
                  <c:v>0.92652500000000004</c:v>
                </c:pt>
                <c:pt idx="1610">
                  <c:v>0.91541899999999976</c:v>
                </c:pt>
                <c:pt idx="1611">
                  <c:v>0.91212300000000002</c:v>
                </c:pt>
                <c:pt idx="1612">
                  <c:v>0.91219799999999973</c:v>
                </c:pt>
                <c:pt idx="1613">
                  <c:v>0.91156799999999971</c:v>
                </c:pt>
                <c:pt idx="1614">
                  <c:v>0.90809300000000004</c:v>
                </c:pt>
                <c:pt idx="1615">
                  <c:v>0.88931299999999969</c:v>
                </c:pt>
                <c:pt idx="1616">
                  <c:v>0.84187800000000024</c:v>
                </c:pt>
                <c:pt idx="1617">
                  <c:v>0.86459699999999973</c:v>
                </c:pt>
                <c:pt idx="1618">
                  <c:v>0.91339800000000004</c:v>
                </c:pt>
                <c:pt idx="1619">
                  <c:v>0.96455100000000005</c:v>
                </c:pt>
                <c:pt idx="1620">
                  <c:v>1.01823</c:v>
                </c:pt>
                <c:pt idx="1621">
                  <c:v>1.0655399999999995</c:v>
                </c:pt>
                <c:pt idx="1622">
                  <c:v>1.08633</c:v>
                </c:pt>
                <c:pt idx="1623">
                  <c:v>1.0574199999999998</c:v>
                </c:pt>
                <c:pt idx="1624">
                  <c:v>1.09535</c:v>
                </c:pt>
                <c:pt idx="1625">
                  <c:v>1.1610199999999999</c:v>
                </c:pt>
                <c:pt idx="1626">
                  <c:v>1.2187999999999997</c:v>
                </c:pt>
                <c:pt idx="1627">
                  <c:v>1.2646299999999995</c:v>
                </c:pt>
                <c:pt idx="1628">
                  <c:v>1.30436</c:v>
                </c:pt>
                <c:pt idx="1629">
                  <c:v>1.3280500000000004</c:v>
                </c:pt>
                <c:pt idx="1630">
                  <c:v>1.3281700000000001</c:v>
                </c:pt>
                <c:pt idx="1631">
                  <c:v>1.3039099999999995</c:v>
                </c:pt>
                <c:pt idx="1632">
                  <c:v>1.2572899999999998</c:v>
                </c:pt>
                <c:pt idx="1633">
                  <c:v>1.1905699999999999</c:v>
                </c:pt>
                <c:pt idx="1634">
                  <c:v>1.13171</c:v>
                </c:pt>
                <c:pt idx="1635">
                  <c:v>1.13626</c:v>
                </c:pt>
                <c:pt idx="1636">
                  <c:v>1.1082700000000001</c:v>
                </c:pt>
                <c:pt idx="1637">
                  <c:v>1.0546</c:v>
                </c:pt>
                <c:pt idx="1638">
                  <c:v>0.98001899999999975</c:v>
                </c:pt>
                <c:pt idx="1639">
                  <c:v>0.88128199999999979</c:v>
                </c:pt>
                <c:pt idx="1640">
                  <c:v>0.78727800000000003</c:v>
                </c:pt>
                <c:pt idx="1641">
                  <c:v>0.72995500000000024</c:v>
                </c:pt>
                <c:pt idx="1642">
                  <c:v>0.76719400000000026</c:v>
                </c:pt>
                <c:pt idx="1643">
                  <c:v>0.78952</c:v>
                </c:pt>
                <c:pt idx="1644">
                  <c:v>0.79274999999999995</c:v>
                </c:pt>
                <c:pt idx="1645">
                  <c:v>0.79386999999999996</c:v>
                </c:pt>
                <c:pt idx="1646">
                  <c:v>0.79204500000000022</c:v>
                </c:pt>
                <c:pt idx="1647">
                  <c:v>0.79344199999999998</c:v>
                </c:pt>
                <c:pt idx="1648">
                  <c:v>0.79604799999999998</c:v>
                </c:pt>
                <c:pt idx="1649">
                  <c:v>0.79874400000000023</c:v>
                </c:pt>
                <c:pt idx="1650">
                  <c:v>0.79749499999999973</c:v>
                </c:pt>
                <c:pt idx="1651">
                  <c:v>0.79234599999999999</c:v>
                </c:pt>
                <c:pt idx="1652">
                  <c:v>0.77934000000000025</c:v>
                </c:pt>
                <c:pt idx="1653">
                  <c:v>0.76114500000000029</c:v>
                </c:pt>
                <c:pt idx="1654">
                  <c:v>0.746313</c:v>
                </c:pt>
                <c:pt idx="1655">
                  <c:v>0.72635700000000003</c:v>
                </c:pt>
                <c:pt idx="1656">
                  <c:v>0.70304599999999995</c:v>
                </c:pt>
                <c:pt idx="1657">
                  <c:v>0.68470399999999998</c:v>
                </c:pt>
                <c:pt idx="1658">
                  <c:v>0.68686999999999998</c:v>
                </c:pt>
                <c:pt idx="1659">
                  <c:v>0.68813400000000002</c:v>
                </c:pt>
                <c:pt idx="1660">
                  <c:v>0.67551399999999973</c:v>
                </c:pt>
                <c:pt idx="1661">
                  <c:v>0.65876000000000023</c:v>
                </c:pt>
                <c:pt idx="1662">
                  <c:v>0.63980900000000029</c:v>
                </c:pt>
                <c:pt idx="1663">
                  <c:v>0.61969300000000038</c:v>
                </c:pt>
                <c:pt idx="1664">
                  <c:v>0.59782599999999997</c:v>
                </c:pt>
                <c:pt idx="1665">
                  <c:v>0.57845400000000002</c:v>
                </c:pt>
                <c:pt idx="1666">
                  <c:v>0.55693599999999999</c:v>
                </c:pt>
                <c:pt idx="1667">
                  <c:v>0.53226499999999977</c:v>
                </c:pt>
                <c:pt idx="1668">
                  <c:v>0.5065569999999997</c:v>
                </c:pt>
                <c:pt idx="1669">
                  <c:v>0.48513300000000004</c:v>
                </c:pt>
                <c:pt idx="1670">
                  <c:v>0.463611</c:v>
                </c:pt>
                <c:pt idx="1671">
                  <c:v>0.44861400000000001</c:v>
                </c:pt>
                <c:pt idx="1672">
                  <c:v>0.44320700000000002</c:v>
                </c:pt>
                <c:pt idx="1673">
                  <c:v>0.43446900000000022</c:v>
                </c:pt>
                <c:pt idx="1674">
                  <c:v>0.42271800000000009</c:v>
                </c:pt>
                <c:pt idx="1675">
                  <c:v>0.409941</c:v>
                </c:pt>
                <c:pt idx="1676">
                  <c:v>0.400947</c:v>
                </c:pt>
                <c:pt idx="1677">
                  <c:v>0.39140700000000012</c:v>
                </c:pt>
                <c:pt idx="1678">
                  <c:v>0.38237800000000022</c:v>
                </c:pt>
                <c:pt idx="1679">
                  <c:v>0.3755400000000001</c:v>
                </c:pt>
                <c:pt idx="1680">
                  <c:v>0.36804400000000009</c:v>
                </c:pt>
                <c:pt idx="1681">
                  <c:v>0.3583860000000002</c:v>
                </c:pt>
                <c:pt idx="1682">
                  <c:v>0.34759800000000002</c:v>
                </c:pt>
                <c:pt idx="1683">
                  <c:v>0.33617000000000014</c:v>
                </c:pt>
                <c:pt idx="1684">
                  <c:v>0.32275000000000009</c:v>
                </c:pt>
                <c:pt idx="1685">
                  <c:v>0.30988700000000013</c:v>
                </c:pt>
                <c:pt idx="1686">
                  <c:v>0.30135800000000013</c:v>
                </c:pt>
                <c:pt idx="1687">
                  <c:v>0.294761</c:v>
                </c:pt>
                <c:pt idx="1688">
                  <c:v>0.28580900000000015</c:v>
                </c:pt>
                <c:pt idx="1689">
                  <c:v>0.27838200000000013</c:v>
                </c:pt>
                <c:pt idx="1690">
                  <c:v>0.27464500000000003</c:v>
                </c:pt>
                <c:pt idx="1691">
                  <c:v>0.27384000000000008</c:v>
                </c:pt>
                <c:pt idx="1692">
                  <c:v>0.269596</c:v>
                </c:pt>
                <c:pt idx="1693">
                  <c:v>0.2657290000000001</c:v>
                </c:pt>
                <c:pt idx="1694">
                  <c:v>0.27568500000000001</c:v>
                </c:pt>
                <c:pt idx="1695">
                  <c:v>0.284798</c:v>
                </c:pt>
                <c:pt idx="1696">
                  <c:v>0.29412300000000002</c:v>
                </c:pt>
                <c:pt idx="1697">
                  <c:v>0.29987000000000025</c:v>
                </c:pt>
                <c:pt idx="1698">
                  <c:v>0.30211400000000016</c:v>
                </c:pt>
                <c:pt idx="1699">
                  <c:v>0.30037100000000011</c:v>
                </c:pt>
                <c:pt idx="1700">
                  <c:v>0.298207</c:v>
                </c:pt>
                <c:pt idx="1701">
                  <c:v>0.29437500000000011</c:v>
                </c:pt>
                <c:pt idx="1702">
                  <c:v>0.2871490000000001</c:v>
                </c:pt>
                <c:pt idx="1703">
                  <c:v>0.27731700000000015</c:v>
                </c:pt>
                <c:pt idx="1704">
                  <c:v>0.26498100000000002</c:v>
                </c:pt>
                <c:pt idx="1705">
                  <c:v>0.24929100000000007</c:v>
                </c:pt>
                <c:pt idx="1706">
                  <c:v>0.23140700000000006</c:v>
                </c:pt>
                <c:pt idx="1707">
                  <c:v>0.21539400000000006</c:v>
                </c:pt>
                <c:pt idx="1708">
                  <c:v>0.20483999999999999</c:v>
                </c:pt>
                <c:pt idx="1709">
                  <c:v>0.19712199999999994</c:v>
                </c:pt>
                <c:pt idx="1710">
                  <c:v>0.18829200000000004</c:v>
                </c:pt>
                <c:pt idx="1711">
                  <c:v>0.18404400000000007</c:v>
                </c:pt>
                <c:pt idx="1712">
                  <c:v>0.190132</c:v>
                </c:pt>
                <c:pt idx="1713">
                  <c:v>0.18793800000000008</c:v>
                </c:pt>
                <c:pt idx="1714">
                  <c:v>0.18421800000000008</c:v>
                </c:pt>
                <c:pt idx="1715">
                  <c:v>0.18008900000000005</c:v>
                </c:pt>
                <c:pt idx="1716">
                  <c:v>0.17568300000000001</c:v>
                </c:pt>
                <c:pt idx="1717">
                  <c:v>0.17153199999999999</c:v>
                </c:pt>
                <c:pt idx="1718">
                  <c:v>0.16979800000000006</c:v>
                </c:pt>
                <c:pt idx="1719">
                  <c:v>0.16763700000000001</c:v>
                </c:pt>
                <c:pt idx="1720">
                  <c:v>0.16464999999999999</c:v>
                </c:pt>
                <c:pt idx="1721">
                  <c:v>0.16036999999999998</c:v>
                </c:pt>
                <c:pt idx="1722">
                  <c:v>0.15422900000000006</c:v>
                </c:pt>
                <c:pt idx="1723">
                  <c:v>0.14754900000000007</c:v>
                </c:pt>
                <c:pt idx="1724">
                  <c:v>0.14100799999999999</c:v>
                </c:pt>
                <c:pt idx="1725">
                  <c:v>0.137376</c:v>
                </c:pt>
                <c:pt idx="1726">
                  <c:v>0.13659199999999999</c:v>
                </c:pt>
                <c:pt idx="1727">
                  <c:v>0.13401600000000005</c:v>
                </c:pt>
                <c:pt idx="1728">
                  <c:v>0.13119400000000001</c:v>
                </c:pt>
                <c:pt idx="1729">
                  <c:v>0.12725500000000001</c:v>
                </c:pt>
                <c:pt idx="1730">
                  <c:v>0.12416099999999999</c:v>
                </c:pt>
                <c:pt idx="1731">
                  <c:v>0.12019700000000003</c:v>
                </c:pt>
                <c:pt idx="1732">
                  <c:v>0.11621200000000002</c:v>
                </c:pt>
                <c:pt idx="1733">
                  <c:v>0.11189300000000002</c:v>
                </c:pt>
                <c:pt idx="1734">
                  <c:v>0.105159</c:v>
                </c:pt>
                <c:pt idx="1735">
                  <c:v>9.7533900000000007E-2</c:v>
                </c:pt>
                <c:pt idx="1736">
                  <c:v>8.9996600000000052E-2</c:v>
                </c:pt>
                <c:pt idx="1737">
                  <c:v>8.178210000000001E-2</c:v>
                </c:pt>
                <c:pt idx="1738">
                  <c:v>8.4844900000000043E-2</c:v>
                </c:pt>
                <c:pt idx="1739">
                  <c:v>9.2789399999999994E-2</c:v>
                </c:pt>
                <c:pt idx="1740">
                  <c:v>0.10350600000000003</c:v>
                </c:pt>
                <c:pt idx="1741">
                  <c:v>0.115327</c:v>
                </c:pt>
                <c:pt idx="1742">
                  <c:v>0.124959</c:v>
                </c:pt>
                <c:pt idx="1743">
                  <c:v>0.132275</c:v>
                </c:pt>
                <c:pt idx="1744">
                  <c:v>0.139073</c:v>
                </c:pt>
                <c:pt idx="1745">
                  <c:v>0.14378299999999999</c:v>
                </c:pt>
                <c:pt idx="1746">
                  <c:v>0.14727000000000001</c:v>
                </c:pt>
                <c:pt idx="1747">
                  <c:v>0.14738899999999999</c:v>
                </c:pt>
                <c:pt idx="1748">
                  <c:v>0.14630499999999999</c:v>
                </c:pt>
                <c:pt idx="1749">
                  <c:v>0.14053299999999999</c:v>
                </c:pt>
                <c:pt idx="1750">
                  <c:v>0.13100899999999999</c:v>
                </c:pt>
                <c:pt idx="1751">
                  <c:v>0.11783200000000002</c:v>
                </c:pt>
                <c:pt idx="1752">
                  <c:v>0.10129800000000003</c:v>
                </c:pt>
                <c:pt idx="1753">
                  <c:v>8.3420900000000034E-2</c:v>
                </c:pt>
                <c:pt idx="1754">
                  <c:v>6.5697000000000019E-2</c:v>
                </c:pt>
                <c:pt idx="1755">
                  <c:v>5.2023500000000014E-2</c:v>
                </c:pt>
                <c:pt idx="1756">
                  <c:v>4.75538E-2</c:v>
                </c:pt>
                <c:pt idx="1757">
                  <c:v>4.1639099999999984E-2</c:v>
                </c:pt>
                <c:pt idx="1758">
                  <c:v>3.6859599999999999E-2</c:v>
                </c:pt>
                <c:pt idx="1759">
                  <c:v>3.1210200000000011E-2</c:v>
                </c:pt>
                <c:pt idx="1760">
                  <c:v>2.5129100000000001E-2</c:v>
                </c:pt>
                <c:pt idx="1761">
                  <c:v>2.0016699999999991E-2</c:v>
                </c:pt>
                <c:pt idx="1762">
                  <c:v>1.8530000000000001E-2</c:v>
                </c:pt>
                <c:pt idx="1763">
                  <c:v>1.7688200000000001E-2</c:v>
                </c:pt>
                <c:pt idx="1764">
                  <c:v>1.9196700000000001E-2</c:v>
                </c:pt>
                <c:pt idx="1765">
                  <c:v>2.4705800000000007E-2</c:v>
                </c:pt>
                <c:pt idx="1766">
                  <c:v>3.3071799999999998E-2</c:v>
                </c:pt>
                <c:pt idx="1767">
                  <c:v>3.9156099999999999E-2</c:v>
                </c:pt>
                <c:pt idx="1768">
                  <c:v>4.446070000000002E-2</c:v>
                </c:pt>
                <c:pt idx="1769">
                  <c:v>4.7818900000000011E-2</c:v>
                </c:pt>
                <c:pt idx="1770">
                  <c:v>4.8208099999999997E-2</c:v>
                </c:pt>
                <c:pt idx="1771">
                  <c:v>4.5447599999999998E-2</c:v>
                </c:pt>
                <c:pt idx="1772">
                  <c:v>4.0097100000000004E-2</c:v>
                </c:pt>
                <c:pt idx="1773">
                  <c:v>3.29126E-2</c:v>
                </c:pt>
                <c:pt idx="1774">
                  <c:v>2.33563E-2</c:v>
                </c:pt>
                <c:pt idx="1775">
                  <c:v>1.20441E-2</c:v>
                </c:pt>
                <c:pt idx="1776" formatCode="0.00E+00">
                  <c:v>4.6479099999999999E-4</c:v>
                </c:pt>
                <c:pt idx="1777">
                  <c:v>-1.3109600000000001E-2</c:v>
                </c:pt>
                <c:pt idx="1778">
                  <c:v>-2.7062900000000008E-2</c:v>
                </c:pt>
                <c:pt idx="1779">
                  <c:v>-3.9911700000000001E-2</c:v>
                </c:pt>
                <c:pt idx="1780">
                  <c:v>-4.9461700000000018E-2</c:v>
                </c:pt>
                <c:pt idx="1781">
                  <c:v>-5.6815700000000004E-2</c:v>
                </c:pt>
                <c:pt idx="1782">
                  <c:v>-6.1266700000000014E-2</c:v>
                </c:pt>
                <c:pt idx="1783">
                  <c:v>-6.4373800000000023E-2</c:v>
                </c:pt>
                <c:pt idx="1784">
                  <c:v>-6.7351800000000003E-2</c:v>
                </c:pt>
                <c:pt idx="1785">
                  <c:v>-6.8467200000000034E-2</c:v>
                </c:pt>
                <c:pt idx="1786">
                  <c:v>-6.6094899999999998E-2</c:v>
                </c:pt>
                <c:pt idx="1787">
                  <c:v>-6.3471100000000003E-2</c:v>
                </c:pt>
                <c:pt idx="1788">
                  <c:v>-6.1050300000000002E-2</c:v>
                </c:pt>
                <c:pt idx="1789">
                  <c:v>-5.8324899999999999E-2</c:v>
                </c:pt>
                <c:pt idx="1790">
                  <c:v>-5.5737300000000017E-2</c:v>
                </c:pt>
                <c:pt idx="1791">
                  <c:v>-5.3853400000000017E-2</c:v>
                </c:pt>
                <c:pt idx="1792">
                  <c:v>-5.3196800000000002E-2</c:v>
                </c:pt>
                <c:pt idx="1793">
                  <c:v>-5.4424899999999998E-2</c:v>
                </c:pt>
                <c:pt idx="1794">
                  <c:v>-5.5799500000000016E-2</c:v>
                </c:pt>
                <c:pt idx="1795">
                  <c:v>-5.9187300000000019E-2</c:v>
                </c:pt>
                <c:pt idx="1796">
                  <c:v>-6.4153399999999999E-2</c:v>
                </c:pt>
                <c:pt idx="1797">
                  <c:v>-6.9862700000000028E-2</c:v>
                </c:pt>
                <c:pt idx="1798">
                  <c:v>-7.69117E-2</c:v>
                </c:pt>
                <c:pt idx="1799">
                  <c:v>-8.5091300000000036E-2</c:v>
                </c:pt>
                <c:pt idx="1800">
                  <c:v>-9.4269500000000006E-2</c:v>
                </c:pt>
                <c:pt idx="1801">
                  <c:v>-0.10504400000000003</c:v>
                </c:pt>
                <c:pt idx="1802">
                  <c:v>-0.112885</c:v>
                </c:pt>
                <c:pt idx="1803">
                  <c:v>-0.114555</c:v>
                </c:pt>
                <c:pt idx="1804">
                  <c:v>-0.11402200000000003</c:v>
                </c:pt>
                <c:pt idx="1805">
                  <c:v>-0.11473999999999998</c:v>
                </c:pt>
                <c:pt idx="1806">
                  <c:v>-0.11629700000000003</c:v>
                </c:pt>
                <c:pt idx="1807">
                  <c:v>-0.11889400000000003</c:v>
                </c:pt>
                <c:pt idx="1808">
                  <c:v>-0.121087</c:v>
                </c:pt>
                <c:pt idx="1809">
                  <c:v>-0.11972700000000003</c:v>
                </c:pt>
                <c:pt idx="1810">
                  <c:v>-0.11788899999999995</c:v>
                </c:pt>
                <c:pt idx="1811">
                  <c:v>-0.11657400000000002</c:v>
                </c:pt>
                <c:pt idx="1812">
                  <c:v>-0.116868</c:v>
                </c:pt>
                <c:pt idx="1813">
                  <c:v>-0.11753500000000003</c:v>
                </c:pt>
                <c:pt idx="1814">
                  <c:v>-0.11824999999999998</c:v>
                </c:pt>
                <c:pt idx="1815">
                  <c:v>-0.12302100000000005</c:v>
                </c:pt>
                <c:pt idx="1816">
                  <c:v>-0.13866000000000001</c:v>
                </c:pt>
                <c:pt idx="1817">
                  <c:v>-0.15041100000000007</c:v>
                </c:pt>
                <c:pt idx="1818">
                  <c:v>-0.13774300000000006</c:v>
                </c:pt>
                <c:pt idx="1819">
                  <c:v>-0.11491899999999995</c:v>
                </c:pt>
                <c:pt idx="1820">
                  <c:v>-8.8066700000000026E-2</c:v>
                </c:pt>
                <c:pt idx="1821">
                  <c:v>-5.9762300000000032E-2</c:v>
                </c:pt>
                <c:pt idx="1822">
                  <c:v>-3.1059500000000007E-2</c:v>
                </c:pt>
                <c:pt idx="1823" formatCode="0.00E+00">
                  <c:v>-4.6449999999999998E-3</c:v>
                </c:pt>
                <c:pt idx="1824">
                  <c:v>1.6854000000000001E-2</c:v>
                </c:pt>
                <c:pt idx="1825">
                  <c:v>3.4857199999999998E-2</c:v>
                </c:pt>
                <c:pt idx="1826">
                  <c:v>4.9567300000000016E-2</c:v>
                </c:pt>
                <c:pt idx="1827">
                  <c:v>6.0023500000000014E-2</c:v>
                </c:pt>
                <c:pt idx="1828">
                  <c:v>6.0875800000000001E-2</c:v>
                </c:pt>
                <c:pt idx="1829">
                  <c:v>5.3528799999999988E-2</c:v>
                </c:pt>
                <c:pt idx="1830">
                  <c:v>3.7366700000000003E-2</c:v>
                </c:pt>
                <c:pt idx="1831">
                  <c:v>1.3683300000000004E-2</c:v>
                </c:pt>
                <c:pt idx="1832">
                  <c:v>-1.6166300000000005E-2</c:v>
                </c:pt>
                <c:pt idx="1833">
                  <c:v>-5.3708800000000001E-2</c:v>
                </c:pt>
                <c:pt idx="1834">
                  <c:v>-9.0955800000000059E-2</c:v>
                </c:pt>
                <c:pt idx="1835">
                  <c:v>-0.11072700000000002</c:v>
                </c:pt>
                <c:pt idx="1836">
                  <c:v>-0.11276700000000002</c:v>
                </c:pt>
                <c:pt idx="1837">
                  <c:v>-0.11807600000000003</c:v>
                </c:pt>
                <c:pt idx="1838">
                  <c:v>-0.12548000000000001</c:v>
                </c:pt>
                <c:pt idx="1839">
                  <c:v>-0.13003500000000001</c:v>
                </c:pt>
                <c:pt idx="1840">
                  <c:v>-0.13170499999999999</c:v>
                </c:pt>
                <c:pt idx="1841">
                  <c:v>-0.135071</c:v>
                </c:pt>
                <c:pt idx="1842">
                  <c:v>-0.13763400000000001</c:v>
                </c:pt>
                <c:pt idx="1843">
                  <c:v>-0.13769300000000001</c:v>
                </c:pt>
                <c:pt idx="1844">
                  <c:v>-0.13863400000000001</c:v>
                </c:pt>
                <c:pt idx="1845">
                  <c:v>-0.14029700000000006</c:v>
                </c:pt>
                <c:pt idx="1846">
                  <c:v>-0.14327799999999999</c:v>
                </c:pt>
                <c:pt idx="1847">
                  <c:v>-0.14722099999999999</c:v>
                </c:pt>
                <c:pt idx="1848">
                  <c:v>-0.15238699999999999</c:v>
                </c:pt>
                <c:pt idx="1849">
                  <c:v>-0.15858000000000005</c:v>
                </c:pt>
                <c:pt idx="1850">
                  <c:v>-0.16446100000000005</c:v>
                </c:pt>
                <c:pt idx="1851">
                  <c:v>-0.17114499999999999</c:v>
                </c:pt>
                <c:pt idx="1852">
                  <c:v>-0.17784500000000006</c:v>
                </c:pt>
                <c:pt idx="1853">
                  <c:v>-0.18527600000000005</c:v>
                </c:pt>
                <c:pt idx="1854">
                  <c:v>-0.19154599999999999</c:v>
                </c:pt>
                <c:pt idx="1855">
                  <c:v>-0.196355</c:v>
                </c:pt>
                <c:pt idx="1856">
                  <c:v>-0.20298500000000005</c:v>
                </c:pt>
                <c:pt idx="1857">
                  <c:v>-0.21003100000000005</c:v>
                </c:pt>
                <c:pt idx="1858">
                  <c:v>-0.21697100000000005</c:v>
                </c:pt>
                <c:pt idx="1859">
                  <c:v>-0.22251899999999999</c:v>
                </c:pt>
                <c:pt idx="1860">
                  <c:v>-0.22425600000000001</c:v>
                </c:pt>
                <c:pt idx="1861">
                  <c:v>-0.224802</c:v>
                </c:pt>
                <c:pt idx="1862">
                  <c:v>-0.225658</c:v>
                </c:pt>
                <c:pt idx="1863">
                  <c:v>-0.22633800000000001</c:v>
                </c:pt>
                <c:pt idx="1864">
                  <c:v>-0.22717999999999997</c:v>
                </c:pt>
                <c:pt idx="1865">
                  <c:v>-0.22856299999999999</c:v>
                </c:pt>
                <c:pt idx="1866">
                  <c:v>-0.22955100000000001</c:v>
                </c:pt>
                <c:pt idx="1867">
                  <c:v>-0.23056299999999999</c:v>
                </c:pt>
                <c:pt idx="1868">
                  <c:v>-0.23126200000000005</c:v>
                </c:pt>
                <c:pt idx="1869">
                  <c:v>-0.23201100000000005</c:v>
                </c:pt>
                <c:pt idx="1870">
                  <c:v>-0.23401400000000006</c:v>
                </c:pt>
                <c:pt idx="1871">
                  <c:v>-0.23695200000000005</c:v>
                </c:pt>
                <c:pt idx="1872">
                  <c:v>-0.23882700000000001</c:v>
                </c:pt>
                <c:pt idx="1873">
                  <c:v>-0.24195400000000006</c:v>
                </c:pt>
                <c:pt idx="1874">
                  <c:v>-0.24676800000000007</c:v>
                </c:pt>
                <c:pt idx="1875">
                  <c:v>-0.25190600000000002</c:v>
                </c:pt>
                <c:pt idx="1876">
                  <c:v>-0.25723799999999997</c:v>
                </c:pt>
                <c:pt idx="1877">
                  <c:v>-0.262048</c:v>
                </c:pt>
                <c:pt idx="1878">
                  <c:v>-0.259023</c:v>
                </c:pt>
                <c:pt idx="1879">
                  <c:v>-0.25438600000000011</c:v>
                </c:pt>
                <c:pt idx="1880">
                  <c:v>-0.24961800000000006</c:v>
                </c:pt>
                <c:pt idx="1881">
                  <c:v>-0.24568100000000001</c:v>
                </c:pt>
                <c:pt idx="1882">
                  <c:v>-0.24311600000000005</c:v>
                </c:pt>
                <c:pt idx="1883">
                  <c:v>-0.24161900000000006</c:v>
                </c:pt>
                <c:pt idx="1884">
                  <c:v>-0.24060899999999999</c:v>
                </c:pt>
                <c:pt idx="1885">
                  <c:v>-0.24127100000000001</c:v>
                </c:pt>
                <c:pt idx="1886">
                  <c:v>-0.24351200000000006</c:v>
                </c:pt>
                <c:pt idx="1887">
                  <c:v>-0.24764500000000006</c:v>
                </c:pt>
                <c:pt idx="1888">
                  <c:v>-0.25282800000000011</c:v>
                </c:pt>
                <c:pt idx="1889">
                  <c:v>-0.25882100000000002</c:v>
                </c:pt>
                <c:pt idx="1890">
                  <c:v>-0.26544300000000004</c:v>
                </c:pt>
                <c:pt idx="1891">
                  <c:v>-0.27430200000000016</c:v>
                </c:pt>
                <c:pt idx="1892">
                  <c:v>-0.28458100000000008</c:v>
                </c:pt>
                <c:pt idx="1893">
                  <c:v>-0.29444100000000001</c:v>
                </c:pt>
                <c:pt idx="1894">
                  <c:v>-0.3021350000000001</c:v>
                </c:pt>
                <c:pt idx="1895">
                  <c:v>-0.30523400000000001</c:v>
                </c:pt>
                <c:pt idx="1896">
                  <c:v>-0.30237700000000012</c:v>
                </c:pt>
                <c:pt idx="1897">
                  <c:v>-0.30191200000000012</c:v>
                </c:pt>
                <c:pt idx="1898">
                  <c:v>-0.3019940000000001</c:v>
                </c:pt>
                <c:pt idx="1899">
                  <c:v>-0.30205200000000015</c:v>
                </c:pt>
                <c:pt idx="1900">
                  <c:v>-0.3033220000000002</c:v>
                </c:pt>
                <c:pt idx="1901">
                  <c:v>-0.30476500000000001</c:v>
                </c:pt>
                <c:pt idx="1902">
                  <c:v>-0.30581700000000012</c:v>
                </c:pt>
                <c:pt idx="1903">
                  <c:v>-0.30749600000000016</c:v>
                </c:pt>
                <c:pt idx="1904">
                  <c:v>-0.30978800000000012</c:v>
                </c:pt>
                <c:pt idx="1905">
                  <c:v>-0.31234400000000012</c:v>
                </c:pt>
                <c:pt idx="1906">
                  <c:v>-0.314751</c:v>
                </c:pt>
                <c:pt idx="1907">
                  <c:v>-0.31649400000000011</c:v>
                </c:pt>
                <c:pt idx="1908">
                  <c:v>-0.31824200000000002</c:v>
                </c:pt>
                <c:pt idx="1909">
                  <c:v>-0.3199740000000002</c:v>
                </c:pt>
                <c:pt idx="1910">
                  <c:v>-0.32286700000000013</c:v>
                </c:pt>
                <c:pt idx="1911">
                  <c:v>-0.32645500000000011</c:v>
                </c:pt>
                <c:pt idx="1912">
                  <c:v>-0.3285220000000002</c:v>
                </c:pt>
                <c:pt idx="1913">
                  <c:v>-0.3295180000000002</c:v>
                </c:pt>
                <c:pt idx="1914">
                  <c:v>-0.32994200000000012</c:v>
                </c:pt>
                <c:pt idx="1915">
                  <c:v>-0.33230800000000027</c:v>
                </c:pt>
                <c:pt idx="1916">
                  <c:v>-0.33892500000000025</c:v>
                </c:pt>
                <c:pt idx="1917">
                  <c:v>-0.34235100000000002</c:v>
                </c:pt>
                <c:pt idx="1918">
                  <c:v>-0.33830300000000013</c:v>
                </c:pt>
                <c:pt idx="1919">
                  <c:v>-0.32982700000000026</c:v>
                </c:pt>
                <c:pt idx="1920">
                  <c:v>-0.31983800000000012</c:v>
                </c:pt>
                <c:pt idx="1921">
                  <c:v>-0.31077600000000011</c:v>
                </c:pt>
                <c:pt idx="1922">
                  <c:v>-0.30199300000000001</c:v>
                </c:pt>
                <c:pt idx="1923">
                  <c:v>-0.29354000000000002</c:v>
                </c:pt>
                <c:pt idx="1924">
                  <c:v>-0.28648700000000021</c:v>
                </c:pt>
                <c:pt idx="1925">
                  <c:v>-0.280833</c:v>
                </c:pt>
                <c:pt idx="1926">
                  <c:v>-0.27789000000000008</c:v>
                </c:pt>
                <c:pt idx="1927">
                  <c:v>-0.2777</c:v>
                </c:pt>
                <c:pt idx="1928">
                  <c:v>-0.28052400000000011</c:v>
                </c:pt>
                <c:pt idx="1929">
                  <c:v>-0.28624300000000003</c:v>
                </c:pt>
                <c:pt idx="1930">
                  <c:v>-0.293207</c:v>
                </c:pt>
                <c:pt idx="1931">
                  <c:v>-0.30164300000000011</c:v>
                </c:pt>
                <c:pt idx="1932">
                  <c:v>-0.31202200000000013</c:v>
                </c:pt>
                <c:pt idx="1933">
                  <c:v>-0.32565500000000008</c:v>
                </c:pt>
                <c:pt idx="1934">
                  <c:v>-0.33913500000000002</c:v>
                </c:pt>
                <c:pt idx="1935">
                  <c:v>-0.34506500000000001</c:v>
                </c:pt>
                <c:pt idx="1936">
                  <c:v>-0.34631100000000015</c:v>
                </c:pt>
                <c:pt idx="1937">
                  <c:v>-0.34967200000000009</c:v>
                </c:pt>
                <c:pt idx="1938">
                  <c:v>-0.3543840000000002</c:v>
                </c:pt>
                <c:pt idx="1939">
                  <c:v>-0.35939100000000002</c:v>
                </c:pt>
                <c:pt idx="1940">
                  <c:v>-0.36413800000000002</c:v>
                </c:pt>
                <c:pt idx="1941">
                  <c:v>-0.36939300000000008</c:v>
                </c:pt>
                <c:pt idx="1942">
                  <c:v>-0.375139</c:v>
                </c:pt>
                <c:pt idx="1943">
                  <c:v>-0.38085400000000025</c:v>
                </c:pt>
                <c:pt idx="1944">
                  <c:v>-0.38750500000000021</c:v>
                </c:pt>
                <c:pt idx="1945">
                  <c:v>-0.39457700000000012</c:v>
                </c:pt>
                <c:pt idx="1946">
                  <c:v>-0.39913700000000002</c:v>
                </c:pt>
                <c:pt idx="1947">
                  <c:v>-0.40218900000000002</c:v>
                </c:pt>
                <c:pt idx="1948">
                  <c:v>-0.40433400000000008</c:v>
                </c:pt>
                <c:pt idx="1949">
                  <c:v>-0.40503</c:v>
                </c:pt>
                <c:pt idx="1950">
                  <c:v>-0.40490800000000016</c:v>
                </c:pt>
                <c:pt idx="1951">
                  <c:v>-0.40618100000000001</c:v>
                </c:pt>
                <c:pt idx="1952">
                  <c:v>-0.40806900000000002</c:v>
                </c:pt>
                <c:pt idx="1953">
                  <c:v>-0.41038200000000014</c:v>
                </c:pt>
                <c:pt idx="1954">
                  <c:v>-0.41343000000000002</c:v>
                </c:pt>
                <c:pt idx="1955">
                  <c:v>-0.41572300000000001</c:v>
                </c:pt>
                <c:pt idx="1956">
                  <c:v>-0.41833200000000009</c:v>
                </c:pt>
                <c:pt idx="1957">
                  <c:v>-0.42128300000000002</c:v>
                </c:pt>
                <c:pt idx="1958">
                  <c:v>-0.42335400000000012</c:v>
                </c:pt>
                <c:pt idx="1959">
                  <c:v>-0.42593700000000001</c:v>
                </c:pt>
                <c:pt idx="1960">
                  <c:v>-0.429149</c:v>
                </c:pt>
                <c:pt idx="1961">
                  <c:v>-0.43346600000000013</c:v>
                </c:pt>
                <c:pt idx="1962">
                  <c:v>-0.43850200000000011</c:v>
                </c:pt>
                <c:pt idx="1963">
                  <c:v>-0.442075</c:v>
                </c:pt>
                <c:pt idx="1964">
                  <c:v>-0.44348700000000002</c:v>
                </c:pt>
                <c:pt idx="1965">
                  <c:v>-0.44586300000000001</c:v>
                </c:pt>
                <c:pt idx="1966">
                  <c:v>-0.449855</c:v>
                </c:pt>
                <c:pt idx="1967">
                  <c:v>-0.45465100000000003</c:v>
                </c:pt>
                <c:pt idx="1968">
                  <c:v>-0.459646</c:v>
                </c:pt>
                <c:pt idx="1969">
                  <c:v>-0.46555600000000008</c:v>
                </c:pt>
                <c:pt idx="1970">
                  <c:v>-0.47150500000000001</c:v>
                </c:pt>
                <c:pt idx="1971">
                  <c:v>-0.477711</c:v>
                </c:pt>
                <c:pt idx="1972">
                  <c:v>-0.48358300000000021</c:v>
                </c:pt>
                <c:pt idx="1973">
                  <c:v>-0.48701300000000008</c:v>
                </c:pt>
                <c:pt idx="1974">
                  <c:v>-0.49054900000000001</c:v>
                </c:pt>
                <c:pt idx="1975">
                  <c:v>-0.49315400000000009</c:v>
                </c:pt>
                <c:pt idx="1976">
                  <c:v>-0.49457200000000012</c:v>
                </c:pt>
                <c:pt idx="1977">
                  <c:v>-0.49718700000000021</c:v>
                </c:pt>
                <c:pt idx="1978">
                  <c:v>-0.50043799999999972</c:v>
                </c:pt>
                <c:pt idx="1979">
                  <c:v>-0.5033559999999998</c:v>
                </c:pt>
                <c:pt idx="1980">
                  <c:v>-0.50612999999999997</c:v>
                </c:pt>
                <c:pt idx="1981">
                  <c:v>-0.50893900000000003</c:v>
                </c:pt>
                <c:pt idx="1982">
                  <c:v>-0.51150599999999979</c:v>
                </c:pt>
                <c:pt idx="1983">
                  <c:v>-0.51455599999999979</c:v>
                </c:pt>
                <c:pt idx="1984">
                  <c:v>-0.51790899999999973</c:v>
                </c:pt>
                <c:pt idx="1985">
                  <c:v>-0.5213179999999995</c:v>
                </c:pt>
                <c:pt idx="1986">
                  <c:v>-0.52450599999999981</c:v>
                </c:pt>
                <c:pt idx="1987">
                  <c:v>-0.52807000000000004</c:v>
                </c:pt>
                <c:pt idx="1988">
                  <c:v>-0.53156799999999971</c:v>
                </c:pt>
                <c:pt idx="1989">
                  <c:v>-0.53493800000000002</c:v>
                </c:pt>
                <c:pt idx="1990">
                  <c:v>-0.53773800000000005</c:v>
                </c:pt>
                <c:pt idx="1991">
                  <c:v>-0.53968700000000003</c:v>
                </c:pt>
                <c:pt idx="1992">
                  <c:v>-0.54219700000000004</c:v>
                </c:pt>
                <c:pt idx="1993">
                  <c:v>-0.54501699999999975</c:v>
                </c:pt>
                <c:pt idx="1994">
                  <c:v>-0.54831399999999975</c:v>
                </c:pt>
                <c:pt idx="1995">
                  <c:v>-0.55191299999999976</c:v>
                </c:pt>
                <c:pt idx="1996">
                  <c:v>-0.55594900000000025</c:v>
                </c:pt>
                <c:pt idx="1997">
                  <c:v>-0.55976499999999996</c:v>
                </c:pt>
                <c:pt idx="1998">
                  <c:v>-0.56360800000000022</c:v>
                </c:pt>
                <c:pt idx="1999">
                  <c:v>-0.56757299999999977</c:v>
                </c:pt>
                <c:pt idx="2000">
                  <c:v>-0.57115499999999997</c:v>
                </c:pt>
                <c:pt idx="2001">
                  <c:v>-0.57570299999999996</c:v>
                </c:pt>
                <c:pt idx="2002">
                  <c:v>-0.58040699999999967</c:v>
                </c:pt>
                <c:pt idx="2003">
                  <c:v>-0.5842799999999998</c:v>
                </c:pt>
                <c:pt idx="2004">
                  <c:v>-0.58805299999999971</c:v>
                </c:pt>
                <c:pt idx="2005">
                  <c:v>-0.59173799999999976</c:v>
                </c:pt>
                <c:pt idx="2006">
                  <c:v>-0.59515299999999971</c:v>
                </c:pt>
                <c:pt idx="2007">
                  <c:v>-0.59849399999999975</c:v>
                </c:pt>
                <c:pt idx="2008">
                  <c:v>-0.60206800000000005</c:v>
                </c:pt>
                <c:pt idx="2009">
                  <c:v>-0.60597600000000018</c:v>
                </c:pt>
                <c:pt idx="2010">
                  <c:v>-0.6098760000000002</c:v>
                </c:pt>
                <c:pt idx="2011">
                  <c:v>-0.61366600000000004</c:v>
                </c:pt>
                <c:pt idx="2012">
                  <c:v>-0.61743899999999996</c:v>
                </c:pt>
                <c:pt idx="2013">
                  <c:v>-0.62155199999999999</c:v>
                </c:pt>
                <c:pt idx="2014">
                  <c:v>-0.62652099999999999</c:v>
                </c:pt>
                <c:pt idx="2015">
                  <c:v>-0.63087600000000021</c:v>
                </c:pt>
                <c:pt idx="2016">
                  <c:v>-0.63453800000000005</c:v>
                </c:pt>
                <c:pt idx="2017">
                  <c:v>-0.63833899999999999</c:v>
                </c:pt>
                <c:pt idx="2018">
                  <c:v>-0.64494000000000029</c:v>
                </c:pt>
                <c:pt idx="2019">
                  <c:v>-0.65325299999999997</c:v>
                </c:pt>
                <c:pt idx="2020">
                  <c:v>-0.65460900000000044</c:v>
                </c:pt>
                <c:pt idx="2021">
                  <c:v>-0.65054900000000027</c:v>
                </c:pt>
                <c:pt idx="2022">
                  <c:v>-0.64495700000000022</c:v>
                </c:pt>
                <c:pt idx="2023">
                  <c:v>-0.63898299999999997</c:v>
                </c:pt>
                <c:pt idx="2024">
                  <c:v>-0.63320799999999999</c:v>
                </c:pt>
                <c:pt idx="2025">
                  <c:v>-0.62862500000000032</c:v>
                </c:pt>
                <c:pt idx="2026">
                  <c:v>-0.62543000000000004</c:v>
                </c:pt>
                <c:pt idx="2027">
                  <c:v>-0.62394000000000038</c:v>
                </c:pt>
                <c:pt idx="2028">
                  <c:v>-0.62421000000000004</c:v>
                </c:pt>
                <c:pt idx="2029">
                  <c:v>-0.62570800000000026</c:v>
                </c:pt>
                <c:pt idx="2030">
                  <c:v>-0.62901799999999997</c:v>
                </c:pt>
                <c:pt idx="2031">
                  <c:v>-0.63445300000000004</c:v>
                </c:pt>
                <c:pt idx="2032">
                  <c:v>-0.64126399999999972</c:v>
                </c:pt>
                <c:pt idx="2033">
                  <c:v>-0.64890300000000023</c:v>
                </c:pt>
                <c:pt idx="2034">
                  <c:v>-0.65801900000000024</c:v>
                </c:pt>
                <c:pt idx="2035">
                  <c:v>-0.66897700000000027</c:v>
                </c:pt>
                <c:pt idx="2036">
                  <c:v>-0.68190300000000004</c:v>
                </c:pt>
                <c:pt idx="2037">
                  <c:v>-0.69136599999999981</c:v>
                </c:pt>
                <c:pt idx="2038">
                  <c:v>-0.69372000000000023</c:v>
                </c:pt>
                <c:pt idx="2039">
                  <c:v>-0.69615800000000005</c:v>
                </c:pt>
                <c:pt idx="2040">
                  <c:v>-0.69992600000000005</c:v>
                </c:pt>
                <c:pt idx="2041">
                  <c:v>-0.70377100000000026</c:v>
                </c:pt>
                <c:pt idx="2042">
                  <c:v>-0.70744399999999996</c:v>
                </c:pt>
                <c:pt idx="2043">
                  <c:v>-0.71209599999999995</c:v>
                </c:pt>
                <c:pt idx="2044">
                  <c:v>-0.71757000000000004</c:v>
                </c:pt>
                <c:pt idx="2045">
                  <c:v>-0.72495299999999996</c:v>
                </c:pt>
                <c:pt idx="2046">
                  <c:v>-0.73197699999999999</c:v>
                </c:pt>
                <c:pt idx="2047">
                  <c:v>-0.73353900000000005</c:v>
                </c:pt>
                <c:pt idx="2048">
                  <c:v>-0.73425600000000002</c:v>
                </c:pt>
                <c:pt idx="2049">
                  <c:v>-0.73534800000000022</c:v>
                </c:pt>
                <c:pt idx="2050">
                  <c:v>-0.73608099999999999</c:v>
                </c:pt>
                <c:pt idx="2051">
                  <c:v>-0.73694000000000026</c:v>
                </c:pt>
                <c:pt idx="2052">
                  <c:v>-0.73909700000000023</c:v>
                </c:pt>
                <c:pt idx="2053">
                  <c:v>-0.74280000000000024</c:v>
                </c:pt>
                <c:pt idx="2054">
                  <c:v>-0.74730099999999999</c:v>
                </c:pt>
                <c:pt idx="2055">
                  <c:v>-0.75184300000000026</c:v>
                </c:pt>
                <c:pt idx="2056">
                  <c:v>-0.75637600000000005</c:v>
                </c:pt>
                <c:pt idx="2057">
                  <c:v>-0.76225699999999996</c:v>
                </c:pt>
                <c:pt idx="2058">
                  <c:v>-0.76885000000000026</c:v>
                </c:pt>
                <c:pt idx="2059">
                  <c:v>-0.77545799999999998</c:v>
                </c:pt>
                <c:pt idx="2060">
                  <c:v>-0.78312199999999998</c:v>
                </c:pt>
                <c:pt idx="2061">
                  <c:v>-0.79230699999999976</c:v>
                </c:pt>
                <c:pt idx="2062">
                  <c:v>-0.80242000000000002</c:v>
                </c:pt>
                <c:pt idx="2063">
                  <c:v>-0.81239099999999997</c:v>
                </c:pt>
                <c:pt idx="2064">
                  <c:v>-0.81918100000000005</c:v>
                </c:pt>
                <c:pt idx="2065">
                  <c:v>-0.82243900000000003</c:v>
                </c:pt>
                <c:pt idx="2066">
                  <c:v>-0.82763900000000024</c:v>
                </c:pt>
                <c:pt idx="2067">
                  <c:v>-0.83337399999999973</c:v>
                </c:pt>
                <c:pt idx="2068">
                  <c:v>-0.83906099999999972</c:v>
                </c:pt>
                <c:pt idx="2069">
                  <c:v>-0.84459300000000004</c:v>
                </c:pt>
                <c:pt idx="2070">
                  <c:v>-0.85089099999999995</c:v>
                </c:pt>
                <c:pt idx="2071">
                  <c:v>-0.85707699999999998</c:v>
                </c:pt>
                <c:pt idx="2072">
                  <c:v>-0.86228300000000002</c:v>
                </c:pt>
                <c:pt idx="2073">
                  <c:v>-0.86692499999999995</c:v>
                </c:pt>
                <c:pt idx="2074">
                  <c:v>-0.87132100000000023</c:v>
                </c:pt>
                <c:pt idx="2075">
                  <c:v>-0.87614300000000023</c:v>
                </c:pt>
                <c:pt idx="2076">
                  <c:v>-0.88097700000000001</c:v>
                </c:pt>
                <c:pt idx="2077">
                  <c:v>-0.886046</c:v>
                </c:pt>
                <c:pt idx="2078">
                  <c:v>-0.89156499999999972</c:v>
                </c:pt>
                <c:pt idx="2079">
                  <c:v>-0.89773999999999998</c:v>
                </c:pt>
                <c:pt idx="2080">
                  <c:v>-0.90416299999999972</c:v>
                </c:pt>
                <c:pt idx="2081">
                  <c:v>-0.91045399999999976</c:v>
                </c:pt>
                <c:pt idx="2082">
                  <c:v>-0.91706299999999963</c:v>
                </c:pt>
                <c:pt idx="2083">
                  <c:v>-0.92370399999999997</c:v>
                </c:pt>
                <c:pt idx="2084">
                  <c:v>-0.93025800000000003</c:v>
                </c:pt>
                <c:pt idx="2085">
                  <c:v>-0.93706900000000004</c:v>
                </c:pt>
                <c:pt idx="2086">
                  <c:v>-0.94376599999999999</c:v>
                </c:pt>
                <c:pt idx="2087">
                  <c:v>-0.94986400000000004</c:v>
                </c:pt>
                <c:pt idx="2088">
                  <c:v>-0.95602500000000024</c:v>
                </c:pt>
                <c:pt idx="2089">
                  <c:v>-0.96205000000000018</c:v>
                </c:pt>
                <c:pt idx="2090">
                  <c:v>-0.96763800000000022</c:v>
                </c:pt>
                <c:pt idx="2091">
                  <c:v>-0.97287299999999999</c:v>
                </c:pt>
                <c:pt idx="2092">
                  <c:v>-0.97817500000000024</c:v>
                </c:pt>
                <c:pt idx="2093">
                  <c:v>-0.98433799999999971</c:v>
                </c:pt>
                <c:pt idx="2094">
                  <c:v>-0.99123499999999976</c:v>
                </c:pt>
                <c:pt idx="2095">
                  <c:v>-0.99757899999999977</c:v>
                </c:pt>
                <c:pt idx="2096">
                  <c:v>-1.0030399999999995</c:v>
                </c:pt>
                <c:pt idx="2097">
                  <c:v>-1.0077899999999995</c:v>
                </c:pt>
                <c:pt idx="2098">
                  <c:v>-1.0111299999999996</c:v>
                </c:pt>
                <c:pt idx="2099">
                  <c:v>-1.0138299999999996</c:v>
                </c:pt>
                <c:pt idx="2100">
                  <c:v>-1.0170299999999997</c:v>
                </c:pt>
                <c:pt idx="2101">
                  <c:v>-1.0197599999999998</c:v>
                </c:pt>
                <c:pt idx="2102">
                  <c:v>-1.02247</c:v>
                </c:pt>
                <c:pt idx="2103">
                  <c:v>-1.02677</c:v>
                </c:pt>
                <c:pt idx="2104">
                  <c:v>-1.0311299999999997</c:v>
                </c:pt>
                <c:pt idx="2105">
                  <c:v>-1.0356999999999996</c:v>
                </c:pt>
                <c:pt idx="2106">
                  <c:v>-1.0407</c:v>
                </c:pt>
                <c:pt idx="2107">
                  <c:v>-1.0463800000000001</c:v>
                </c:pt>
                <c:pt idx="2108">
                  <c:v>-1.0528899999999999</c:v>
                </c:pt>
                <c:pt idx="2109">
                  <c:v>-1.0601700000000001</c:v>
                </c:pt>
                <c:pt idx="2110">
                  <c:v>-1.0684400000000001</c:v>
                </c:pt>
                <c:pt idx="2111">
                  <c:v>-1.07714</c:v>
                </c:pt>
                <c:pt idx="2112">
                  <c:v>-1.0854599999999999</c:v>
                </c:pt>
                <c:pt idx="2113">
                  <c:v>-1.0929800000000001</c:v>
                </c:pt>
                <c:pt idx="2114">
                  <c:v>-1.0998699999999995</c:v>
                </c:pt>
                <c:pt idx="2115">
                  <c:v>-1.1061500000000004</c:v>
                </c:pt>
                <c:pt idx="2116">
                  <c:v>-1.1120099999999999</c:v>
                </c:pt>
                <c:pt idx="2117">
                  <c:v>-1.11795</c:v>
                </c:pt>
                <c:pt idx="2118">
                  <c:v>-1.12378</c:v>
                </c:pt>
                <c:pt idx="2119">
                  <c:v>-1.12923</c:v>
                </c:pt>
                <c:pt idx="2120">
                  <c:v>-1.1353</c:v>
                </c:pt>
                <c:pt idx="2121">
                  <c:v>-1.1426099999999999</c:v>
                </c:pt>
                <c:pt idx="2122">
                  <c:v>-1.14934</c:v>
                </c:pt>
                <c:pt idx="2123">
                  <c:v>-1.1561600000000001</c:v>
                </c:pt>
                <c:pt idx="2124">
                  <c:v>-1.1637199999999999</c:v>
                </c:pt>
                <c:pt idx="2125">
                  <c:v>-1.17177</c:v>
                </c:pt>
                <c:pt idx="2126">
                  <c:v>-1.1802299999999999</c:v>
                </c:pt>
                <c:pt idx="2127">
                  <c:v>-1.1888399999999999</c:v>
                </c:pt>
                <c:pt idx="2128">
                  <c:v>-1.19726</c:v>
                </c:pt>
                <c:pt idx="2129">
                  <c:v>-1.2055599999999995</c:v>
                </c:pt>
                <c:pt idx="2130">
                  <c:v>-1.21404</c:v>
                </c:pt>
                <c:pt idx="2131">
                  <c:v>-1.2223299999999995</c:v>
                </c:pt>
                <c:pt idx="2132">
                  <c:v>-1.23001</c:v>
                </c:pt>
                <c:pt idx="2133">
                  <c:v>-1.2374299999999996</c:v>
                </c:pt>
                <c:pt idx="2134">
                  <c:v>-1.2446999999999995</c:v>
                </c:pt>
                <c:pt idx="2135">
                  <c:v>-1.2513399999999995</c:v>
                </c:pt>
                <c:pt idx="2136">
                  <c:v>-1.2572099999999995</c:v>
                </c:pt>
                <c:pt idx="2137">
                  <c:v>-1.2632999999999996</c:v>
                </c:pt>
                <c:pt idx="2138">
                  <c:v>-1.2694299999999996</c:v>
                </c:pt>
                <c:pt idx="2139">
                  <c:v>-1.2756299999999996</c:v>
                </c:pt>
                <c:pt idx="2140">
                  <c:v>-1.28217</c:v>
                </c:pt>
                <c:pt idx="2141">
                  <c:v>-1.2889699999999995</c:v>
                </c:pt>
                <c:pt idx="2142">
                  <c:v>-1.29606</c:v>
                </c:pt>
                <c:pt idx="2143">
                  <c:v>-1.3039199999999995</c:v>
                </c:pt>
                <c:pt idx="2144">
                  <c:v>-1.3130899999999999</c:v>
                </c:pt>
                <c:pt idx="2145">
                  <c:v>-1.32209</c:v>
                </c:pt>
                <c:pt idx="2146">
                  <c:v>-1.3308</c:v>
                </c:pt>
                <c:pt idx="2147">
                  <c:v>-1.3394199999999998</c:v>
                </c:pt>
                <c:pt idx="2148">
                  <c:v>-1.34798</c:v>
                </c:pt>
                <c:pt idx="2149">
                  <c:v>-1.3559199999999998</c:v>
                </c:pt>
                <c:pt idx="2150">
                  <c:v>-1.3635899999999999</c:v>
                </c:pt>
                <c:pt idx="2151">
                  <c:v>-1.3712899999999999</c:v>
                </c:pt>
                <c:pt idx="2152">
                  <c:v>-1.37873</c:v>
                </c:pt>
                <c:pt idx="2153">
                  <c:v>-1.3857199999999998</c:v>
                </c:pt>
                <c:pt idx="2154">
                  <c:v>-1.3919699999999995</c:v>
                </c:pt>
                <c:pt idx="2155">
                  <c:v>-1.3979999999999995</c:v>
                </c:pt>
                <c:pt idx="2156">
                  <c:v>-1.4035499999999996</c:v>
                </c:pt>
                <c:pt idx="2157">
                  <c:v>-1.4089099999999997</c:v>
                </c:pt>
                <c:pt idx="2158">
                  <c:v>-1.4147299999999996</c:v>
                </c:pt>
                <c:pt idx="2159">
                  <c:v>-1.4205399999999995</c:v>
                </c:pt>
                <c:pt idx="2160">
                  <c:v>-1.4273099999999996</c:v>
                </c:pt>
                <c:pt idx="2161">
                  <c:v>-1.4361899999999999</c:v>
                </c:pt>
                <c:pt idx="2162">
                  <c:v>-1.4465199999999998</c:v>
                </c:pt>
                <c:pt idx="2163">
                  <c:v>-1.4571899999999998</c:v>
                </c:pt>
                <c:pt idx="2164">
                  <c:v>-1.4680299999999995</c:v>
                </c:pt>
                <c:pt idx="2165">
                  <c:v>-1.4786699999999995</c:v>
                </c:pt>
                <c:pt idx="2166">
                  <c:v>-1.4893999999999996</c:v>
                </c:pt>
                <c:pt idx="2167">
                  <c:v>-1.5000500000000001</c:v>
                </c:pt>
                <c:pt idx="2168">
                  <c:v>-1.5103199999999999</c:v>
                </c:pt>
                <c:pt idx="2169">
                  <c:v>-1.5200199999999999</c:v>
                </c:pt>
                <c:pt idx="2170">
                  <c:v>-1.5294099999999995</c:v>
                </c:pt>
                <c:pt idx="2171">
                  <c:v>-1.5381899999999999</c:v>
                </c:pt>
                <c:pt idx="2172">
                  <c:v>-1.5459299999999996</c:v>
                </c:pt>
                <c:pt idx="2173">
                  <c:v>-1.5530299999999995</c:v>
                </c:pt>
                <c:pt idx="2174">
                  <c:v>-1.5595599999999998</c:v>
                </c:pt>
                <c:pt idx="2175">
                  <c:v>-1.56555</c:v>
                </c:pt>
                <c:pt idx="2176">
                  <c:v>-1.57057</c:v>
                </c:pt>
                <c:pt idx="2177">
                  <c:v>-1.57528</c:v>
                </c:pt>
                <c:pt idx="2178">
                  <c:v>-1.58094</c:v>
                </c:pt>
                <c:pt idx="2179">
                  <c:v>-1.5874999999999995</c:v>
                </c:pt>
                <c:pt idx="2180">
                  <c:v>-1.59456</c:v>
                </c:pt>
                <c:pt idx="2181">
                  <c:v>-1.60117</c:v>
                </c:pt>
                <c:pt idx="2182">
                  <c:v>-1.6073999999999995</c:v>
                </c:pt>
                <c:pt idx="2183">
                  <c:v>-1.6129599999999999</c:v>
                </c:pt>
                <c:pt idx="2184">
                  <c:v>-1.6193</c:v>
                </c:pt>
                <c:pt idx="2185">
                  <c:v>-1.6281500000000004</c:v>
                </c:pt>
                <c:pt idx="2186">
                  <c:v>-1.6371899999999999</c:v>
                </c:pt>
                <c:pt idx="2187">
                  <c:v>-1.64666</c:v>
                </c:pt>
                <c:pt idx="2188">
                  <c:v>-1.6566500000000004</c:v>
                </c:pt>
                <c:pt idx="2189">
                  <c:v>-1.66656</c:v>
                </c:pt>
                <c:pt idx="2190">
                  <c:v>-1.6764100000000004</c:v>
                </c:pt>
                <c:pt idx="2191">
                  <c:v>-1.6861699999999999</c:v>
                </c:pt>
                <c:pt idx="2192">
                  <c:v>-1.6960200000000001</c:v>
                </c:pt>
                <c:pt idx="2193">
                  <c:v>-1.70634</c:v>
                </c:pt>
                <c:pt idx="2194">
                  <c:v>-1.7157499999999997</c:v>
                </c:pt>
                <c:pt idx="2195">
                  <c:v>-1.7250699999999997</c:v>
                </c:pt>
                <c:pt idx="2196">
                  <c:v>-1.7357799999999997</c:v>
                </c:pt>
                <c:pt idx="2197">
                  <c:v>-1.7460800000000001</c:v>
                </c:pt>
                <c:pt idx="2198">
                  <c:v>-1.7556499999999995</c:v>
                </c:pt>
                <c:pt idx="2199">
                  <c:v>-1.7654799999999995</c:v>
                </c:pt>
                <c:pt idx="2200">
                  <c:v>-1.7748599999999999</c:v>
                </c:pt>
                <c:pt idx="2201">
                  <c:v>-1.7831999999999995</c:v>
                </c:pt>
                <c:pt idx="2202">
                  <c:v>-1.7940499999999999</c:v>
                </c:pt>
                <c:pt idx="2203">
                  <c:v>-1.80853</c:v>
                </c:pt>
                <c:pt idx="2204">
                  <c:v>-1.8240099999999999</c:v>
                </c:pt>
                <c:pt idx="2205">
                  <c:v>-1.8405</c:v>
                </c:pt>
                <c:pt idx="2206">
                  <c:v>-1.8577999999999995</c:v>
                </c:pt>
                <c:pt idx="2207">
                  <c:v>-1.8757299999999995</c:v>
                </c:pt>
                <c:pt idx="2208">
                  <c:v>-1.89385</c:v>
                </c:pt>
                <c:pt idx="2209">
                  <c:v>-1.9123000000000001</c:v>
                </c:pt>
                <c:pt idx="2210">
                  <c:v>-1.93092</c:v>
                </c:pt>
                <c:pt idx="2211">
                  <c:v>-1.9506300000000001</c:v>
                </c:pt>
                <c:pt idx="2212">
                  <c:v>-1.9699199999999999</c:v>
                </c:pt>
                <c:pt idx="2213">
                  <c:v>-1.9875100000000001</c:v>
                </c:pt>
                <c:pt idx="2214">
                  <c:v>-2.0049000000000001</c:v>
                </c:pt>
                <c:pt idx="2215">
                  <c:v>-2.0208499999999989</c:v>
                </c:pt>
                <c:pt idx="2216">
                  <c:v>-2.0358999999999989</c:v>
                </c:pt>
                <c:pt idx="2217">
                  <c:v>-2.0505900000000001</c:v>
                </c:pt>
                <c:pt idx="2218">
                  <c:v>-2.0641300000000009</c:v>
                </c:pt>
                <c:pt idx="2219">
                  <c:v>-2.0779100000000001</c:v>
                </c:pt>
                <c:pt idx="2220">
                  <c:v>-2.0935199999999998</c:v>
                </c:pt>
                <c:pt idx="2221">
                  <c:v>-2.1103499999999991</c:v>
                </c:pt>
                <c:pt idx="2222">
                  <c:v>-2.1271499999999999</c:v>
                </c:pt>
                <c:pt idx="2223">
                  <c:v>-2.1434799999999998</c:v>
                </c:pt>
                <c:pt idx="2224">
                  <c:v>-2.1590599999999993</c:v>
                </c:pt>
                <c:pt idx="2225">
                  <c:v>-2.17455</c:v>
                </c:pt>
                <c:pt idx="2226">
                  <c:v>-2.19055</c:v>
                </c:pt>
                <c:pt idx="2227">
                  <c:v>-2.2062300000000001</c:v>
                </c:pt>
                <c:pt idx="2228">
                  <c:v>-2.2215099999999999</c:v>
                </c:pt>
                <c:pt idx="2229">
                  <c:v>-2.2372100000000001</c:v>
                </c:pt>
                <c:pt idx="2230">
                  <c:v>-2.2524599999999992</c:v>
                </c:pt>
                <c:pt idx="2231">
                  <c:v>-2.2666200000000001</c:v>
                </c:pt>
                <c:pt idx="2232">
                  <c:v>-2.2815799999999999</c:v>
                </c:pt>
                <c:pt idx="2233">
                  <c:v>-2.2974600000000001</c:v>
                </c:pt>
                <c:pt idx="2234">
                  <c:v>-2.3138799999999993</c:v>
                </c:pt>
                <c:pt idx="2235">
                  <c:v>-2.3310999999999993</c:v>
                </c:pt>
                <c:pt idx="2236">
                  <c:v>-2.348549999999999</c:v>
                </c:pt>
                <c:pt idx="2237">
                  <c:v>-2.365499999999999</c:v>
                </c:pt>
                <c:pt idx="2238">
                  <c:v>-2.38252</c:v>
                </c:pt>
                <c:pt idx="2239">
                  <c:v>-2.3999399999999991</c:v>
                </c:pt>
                <c:pt idx="2240">
                  <c:v>-2.4172399999999992</c:v>
                </c:pt>
                <c:pt idx="2241">
                  <c:v>-2.434979999999999</c:v>
                </c:pt>
                <c:pt idx="2242">
                  <c:v>-2.453069999999999</c:v>
                </c:pt>
                <c:pt idx="2243">
                  <c:v>-2.471989999999999</c:v>
                </c:pt>
                <c:pt idx="2244">
                  <c:v>-2.4912499999999986</c:v>
                </c:pt>
                <c:pt idx="2245">
                  <c:v>-2.5095200000000002</c:v>
                </c:pt>
                <c:pt idx="2246">
                  <c:v>-2.5277500000000002</c:v>
                </c:pt>
                <c:pt idx="2247">
                  <c:v>-2.54583</c:v>
                </c:pt>
                <c:pt idx="2248">
                  <c:v>-2.5640100000000001</c:v>
                </c:pt>
                <c:pt idx="2249">
                  <c:v>-2.5834999999999999</c:v>
                </c:pt>
                <c:pt idx="2250">
                  <c:v>-2.60467</c:v>
                </c:pt>
                <c:pt idx="2251">
                  <c:v>-2.62704</c:v>
                </c:pt>
                <c:pt idx="2252">
                  <c:v>-2.6496900000000001</c:v>
                </c:pt>
                <c:pt idx="2253">
                  <c:v>-2.67137</c:v>
                </c:pt>
                <c:pt idx="2254">
                  <c:v>-2.6918399999999991</c:v>
                </c:pt>
                <c:pt idx="2255">
                  <c:v>-2.7117200000000001</c:v>
                </c:pt>
                <c:pt idx="2256">
                  <c:v>-2.7312499999999993</c:v>
                </c:pt>
                <c:pt idx="2257">
                  <c:v>-2.7504900000000001</c:v>
                </c:pt>
                <c:pt idx="2258">
                  <c:v>-2.7684199999999999</c:v>
                </c:pt>
                <c:pt idx="2259">
                  <c:v>-2.7854000000000001</c:v>
                </c:pt>
                <c:pt idx="2260">
                  <c:v>-2.8018999999999989</c:v>
                </c:pt>
                <c:pt idx="2261">
                  <c:v>-2.8169599999999981</c:v>
                </c:pt>
                <c:pt idx="2262">
                  <c:v>-2.8304199999999993</c:v>
                </c:pt>
                <c:pt idx="2263">
                  <c:v>-2.8422599999999987</c:v>
                </c:pt>
                <c:pt idx="2264">
                  <c:v>-2.8522799999999982</c:v>
                </c:pt>
                <c:pt idx="2265">
                  <c:v>-2.8588799999999988</c:v>
                </c:pt>
                <c:pt idx="2266">
                  <c:v>-2.8634200000000001</c:v>
                </c:pt>
                <c:pt idx="2267">
                  <c:v>-2.87053</c:v>
                </c:pt>
                <c:pt idx="2268">
                  <c:v>-2.8824199999999993</c:v>
                </c:pt>
                <c:pt idx="2269">
                  <c:v>-2.897559999999999</c:v>
                </c:pt>
                <c:pt idx="2270">
                  <c:v>-2.9127199999999993</c:v>
                </c:pt>
                <c:pt idx="2271">
                  <c:v>-2.9272800000000001</c:v>
                </c:pt>
                <c:pt idx="2272">
                  <c:v>-2.9424599999999987</c:v>
                </c:pt>
                <c:pt idx="2273">
                  <c:v>-2.9578699999999993</c:v>
                </c:pt>
                <c:pt idx="2274">
                  <c:v>-2.973809999999999</c:v>
                </c:pt>
                <c:pt idx="2275">
                  <c:v>-2.9914599999999987</c:v>
                </c:pt>
                <c:pt idx="2276">
                  <c:v>-3.0092499999999993</c:v>
                </c:pt>
                <c:pt idx="2277">
                  <c:v>-3.0272600000000001</c:v>
                </c:pt>
                <c:pt idx="2278">
                  <c:v>-3.0456799999999991</c:v>
                </c:pt>
                <c:pt idx="2279">
                  <c:v>-3.0626699999999989</c:v>
                </c:pt>
                <c:pt idx="2280">
                  <c:v>-3.0778499999999993</c:v>
                </c:pt>
                <c:pt idx="2281">
                  <c:v>-3.0910599999999993</c:v>
                </c:pt>
                <c:pt idx="2282">
                  <c:v>-3.1019899999999998</c:v>
                </c:pt>
                <c:pt idx="2283">
                  <c:v>-3.1097299999999999</c:v>
                </c:pt>
                <c:pt idx="2284">
                  <c:v>-3.11775</c:v>
                </c:pt>
                <c:pt idx="2285">
                  <c:v>-3.12948</c:v>
                </c:pt>
                <c:pt idx="2286">
                  <c:v>-3.1434899999999999</c:v>
                </c:pt>
                <c:pt idx="2287">
                  <c:v>-3.1564899999999989</c:v>
                </c:pt>
                <c:pt idx="2288">
                  <c:v>-3.1663299999999999</c:v>
                </c:pt>
                <c:pt idx="2289">
                  <c:v>-3.1747999999999998</c:v>
                </c:pt>
                <c:pt idx="2290">
                  <c:v>-3.183110000000001</c:v>
                </c:pt>
                <c:pt idx="2291">
                  <c:v>-3.1912399999999992</c:v>
                </c:pt>
                <c:pt idx="2292">
                  <c:v>-3.200190000000001</c:v>
                </c:pt>
                <c:pt idx="2293">
                  <c:v>-3.21055</c:v>
                </c:pt>
                <c:pt idx="2294">
                  <c:v>-3.2214299999999998</c:v>
                </c:pt>
                <c:pt idx="2295">
                  <c:v>-3.2327399999999997</c:v>
                </c:pt>
                <c:pt idx="2296">
                  <c:v>-3.2445499999999998</c:v>
                </c:pt>
                <c:pt idx="2297">
                  <c:v>-3.25725</c:v>
                </c:pt>
                <c:pt idx="2298">
                  <c:v>-3.2709100000000002</c:v>
                </c:pt>
                <c:pt idx="2299">
                  <c:v>-3.2863199999999999</c:v>
                </c:pt>
                <c:pt idx="2300">
                  <c:v>-3.3038399999999997</c:v>
                </c:pt>
                <c:pt idx="2301">
                  <c:v>-3.321499999999999</c:v>
                </c:pt>
                <c:pt idx="2302">
                  <c:v>-3.25725</c:v>
                </c:pt>
                <c:pt idx="2303">
                  <c:v>-3.3399799999999993</c:v>
                </c:pt>
                <c:pt idx="2304">
                  <c:v>-3.4050499999999992</c:v>
                </c:pt>
                <c:pt idx="2305">
                  <c:v>-3.4601199999999999</c:v>
                </c:pt>
                <c:pt idx="2306">
                  <c:v>-3.5093999999999999</c:v>
                </c:pt>
                <c:pt idx="2307">
                  <c:v>-3.556379999999999</c:v>
                </c:pt>
                <c:pt idx="2308">
                  <c:v>-3.6039200000000009</c:v>
                </c:pt>
                <c:pt idx="2309">
                  <c:v>-3.65421</c:v>
                </c:pt>
                <c:pt idx="2310">
                  <c:v>-3.7101000000000002</c:v>
                </c:pt>
                <c:pt idx="2311">
                  <c:v>-3.7763100000000001</c:v>
                </c:pt>
              </c:numCache>
            </c:numRef>
          </c:yVal>
          <c:smooth val="1"/>
        </c:ser>
        <c:ser>
          <c:idx val="6"/>
          <c:order val="3"/>
          <c:tx>
            <c:v>scan rate100mV s-1</c:v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xVal>
            <c:numRef>
              <c:f>Sheet5!$A$3:$A$2366</c:f>
              <c:numCache>
                <c:formatCode>General</c:formatCode>
                <c:ptCount val="2364"/>
                <c:pt idx="0">
                  <c:v>1.0138899999999995</c:v>
                </c:pt>
                <c:pt idx="1">
                  <c:v>1.54033</c:v>
                </c:pt>
                <c:pt idx="2">
                  <c:v>2.7293699999999999</c:v>
                </c:pt>
                <c:pt idx="3">
                  <c:v>3.6055600000000001</c:v>
                </c:pt>
                <c:pt idx="4">
                  <c:v>4.58019</c:v>
                </c:pt>
                <c:pt idx="5">
                  <c:v>5.5992300000000004</c:v>
                </c:pt>
                <c:pt idx="6">
                  <c:v>6.5005099999999985</c:v>
                </c:pt>
                <c:pt idx="7">
                  <c:v>7.5515600000000003</c:v>
                </c:pt>
                <c:pt idx="8">
                  <c:v>8.5816000000000034</c:v>
                </c:pt>
                <c:pt idx="9">
                  <c:v>9.6035300000000028</c:v>
                </c:pt>
                <c:pt idx="10">
                  <c:v>10.5418</c:v>
                </c:pt>
                <c:pt idx="11">
                  <c:v>11.539100000000001</c:v>
                </c:pt>
                <c:pt idx="12">
                  <c:v>12.548400000000001</c:v>
                </c:pt>
                <c:pt idx="13">
                  <c:v>13.4849</c:v>
                </c:pt>
                <c:pt idx="14">
                  <c:v>14.536200000000001</c:v>
                </c:pt>
                <c:pt idx="15">
                  <c:v>15.568100000000001</c:v>
                </c:pt>
                <c:pt idx="16">
                  <c:v>16.640799999999988</c:v>
                </c:pt>
                <c:pt idx="17">
                  <c:v>17.395099999999992</c:v>
                </c:pt>
                <c:pt idx="18">
                  <c:v>18.482499999999987</c:v>
                </c:pt>
                <c:pt idx="19">
                  <c:v>19.486599999999985</c:v>
                </c:pt>
                <c:pt idx="20">
                  <c:v>20.54549999999999</c:v>
                </c:pt>
                <c:pt idx="21">
                  <c:v>21.5151</c:v>
                </c:pt>
                <c:pt idx="22">
                  <c:v>22.511399999999991</c:v>
                </c:pt>
                <c:pt idx="23">
                  <c:v>23.5533</c:v>
                </c:pt>
                <c:pt idx="24">
                  <c:v>24.461299999999991</c:v>
                </c:pt>
                <c:pt idx="25">
                  <c:v>25.498699999999985</c:v>
                </c:pt>
                <c:pt idx="26">
                  <c:v>26.507200000000001</c:v>
                </c:pt>
                <c:pt idx="27">
                  <c:v>27.40509999999999</c:v>
                </c:pt>
                <c:pt idx="28">
                  <c:v>28.502499999999991</c:v>
                </c:pt>
                <c:pt idx="29">
                  <c:v>29.590299999999992</c:v>
                </c:pt>
                <c:pt idx="30">
                  <c:v>30.353000000000005</c:v>
                </c:pt>
                <c:pt idx="31">
                  <c:v>31.49659999999999</c:v>
                </c:pt>
                <c:pt idx="32">
                  <c:v>32.519100000000002</c:v>
                </c:pt>
                <c:pt idx="33">
                  <c:v>33.544000000000004</c:v>
                </c:pt>
                <c:pt idx="34">
                  <c:v>34.418500000000002</c:v>
                </c:pt>
                <c:pt idx="35">
                  <c:v>35.151699999999998</c:v>
                </c:pt>
                <c:pt idx="36">
                  <c:v>36.227600000000002</c:v>
                </c:pt>
                <c:pt idx="37">
                  <c:v>37.111200000000004</c:v>
                </c:pt>
                <c:pt idx="38">
                  <c:v>38.622900000000016</c:v>
                </c:pt>
                <c:pt idx="39">
                  <c:v>39.353899999999996</c:v>
                </c:pt>
                <c:pt idx="40">
                  <c:v>40.677600000000005</c:v>
                </c:pt>
                <c:pt idx="41">
                  <c:v>41.554200000000002</c:v>
                </c:pt>
                <c:pt idx="42">
                  <c:v>42.494900000000001</c:v>
                </c:pt>
                <c:pt idx="43">
                  <c:v>43.428400000000003</c:v>
                </c:pt>
                <c:pt idx="44">
                  <c:v>44.558100000000003</c:v>
                </c:pt>
                <c:pt idx="45">
                  <c:v>45.414799999999993</c:v>
                </c:pt>
                <c:pt idx="46">
                  <c:v>46.444800000000001</c:v>
                </c:pt>
                <c:pt idx="47">
                  <c:v>47.600200000000001</c:v>
                </c:pt>
                <c:pt idx="48">
                  <c:v>48.423900000000003</c:v>
                </c:pt>
                <c:pt idx="49">
                  <c:v>49.275600000000011</c:v>
                </c:pt>
                <c:pt idx="50">
                  <c:v>50.531500000000001</c:v>
                </c:pt>
                <c:pt idx="51">
                  <c:v>51.439100000000003</c:v>
                </c:pt>
                <c:pt idx="52">
                  <c:v>52.396300000000011</c:v>
                </c:pt>
                <c:pt idx="53">
                  <c:v>53.451799999999999</c:v>
                </c:pt>
                <c:pt idx="54">
                  <c:v>54.497800000000005</c:v>
                </c:pt>
                <c:pt idx="55">
                  <c:v>55.356599999999993</c:v>
                </c:pt>
                <c:pt idx="56">
                  <c:v>56.396700000000003</c:v>
                </c:pt>
                <c:pt idx="57">
                  <c:v>57.380499999999998</c:v>
                </c:pt>
                <c:pt idx="58">
                  <c:v>58.383899999999997</c:v>
                </c:pt>
                <c:pt idx="59">
                  <c:v>59.525000000000013</c:v>
                </c:pt>
                <c:pt idx="60">
                  <c:v>60.5154</c:v>
                </c:pt>
                <c:pt idx="61">
                  <c:v>61.4</c:v>
                </c:pt>
                <c:pt idx="62">
                  <c:v>62.412500000000001</c:v>
                </c:pt>
                <c:pt idx="63">
                  <c:v>63.434600000000003</c:v>
                </c:pt>
                <c:pt idx="64">
                  <c:v>64.488799999999998</c:v>
                </c:pt>
                <c:pt idx="65">
                  <c:v>65.347399999999993</c:v>
                </c:pt>
                <c:pt idx="66">
                  <c:v>66.468599999999995</c:v>
                </c:pt>
                <c:pt idx="67">
                  <c:v>67.403800000000004</c:v>
                </c:pt>
                <c:pt idx="68">
                  <c:v>68.411600000000035</c:v>
                </c:pt>
                <c:pt idx="69">
                  <c:v>69.476799999999983</c:v>
                </c:pt>
                <c:pt idx="70">
                  <c:v>70.394499999999994</c:v>
                </c:pt>
                <c:pt idx="71">
                  <c:v>71.482699999999994</c:v>
                </c:pt>
                <c:pt idx="72">
                  <c:v>72.401200000000031</c:v>
                </c:pt>
                <c:pt idx="73">
                  <c:v>73.412999999999997</c:v>
                </c:pt>
                <c:pt idx="74">
                  <c:v>74.438800000000001</c:v>
                </c:pt>
                <c:pt idx="75">
                  <c:v>75.256100000000004</c:v>
                </c:pt>
                <c:pt idx="76">
                  <c:v>76.540400000000005</c:v>
                </c:pt>
                <c:pt idx="77">
                  <c:v>77.246300000000005</c:v>
                </c:pt>
                <c:pt idx="78">
                  <c:v>78.201600000000028</c:v>
                </c:pt>
                <c:pt idx="79">
                  <c:v>79.531599999999997</c:v>
                </c:pt>
                <c:pt idx="80">
                  <c:v>80.550200000000004</c:v>
                </c:pt>
                <c:pt idx="81">
                  <c:v>81.272799999999989</c:v>
                </c:pt>
                <c:pt idx="82">
                  <c:v>82.444600000000037</c:v>
                </c:pt>
                <c:pt idx="83">
                  <c:v>83.578899999999976</c:v>
                </c:pt>
                <c:pt idx="84">
                  <c:v>84.504800000000003</c:v>
                </c:pt>
                <c:pt idx="85">
                  <c:v>85.437399999999997</c:v>
                </c:pt>
                <c:pt idx="86">
                  <c:v>86.273899999999998</c:v>
                </c:pt>
                <c:pt idx="87">
                  <c:v>87.457400000000007</c:v>
                </c:pt>
                <c:pt idx="88">
                  <c:v>88.274299999999997</c:v>
                </c:pt>
                <c:pt idx="89">
                  <c:v>89.404700000000005</c:v>
                </c:pt>
                <c:pt idx="90">
                  <c:v>90.399000000000001</c:v>
                </c:pt>
                <c:pt idx="91">
                  <c:v>91.439899999999994</c:v>
                </c:pt>
                <c:pt idx="92">
                  <c:v>92.324600000000004</c:v>
                </c:pt>
                <c:pt idx="93">
                  <c:v>93.380299999999991</c:v>
                </c:pt>
                <c:pt idx="94">
                  <c:v>94.2791</c:v>
                </c:pt>
                <c:pt idx="95">
                  <c:v>95.271299999999997</c:v>
                </c:pt>
                <c:pt idx="96">
                  <c:v>96.333200000000005</c:v>
                </c:pt>
                <c:pt idx="97">
                  <c:v>97.375599999999977</c:v>
                </c:pt>
                <c:pt idx="98">
                  <c:v>98.320700000000002</c:v>
                </c:pt>
                <c:pt idx="99">
                  <c:v>99.427400000000006</c:v>
                </c:pt>
                <c:pt idx="100">
                  <c:v>100.61</c:v>
                </c:pt>
                <c:pt idx="101">
                  <c:v>101.41500000000002</c:v>
                </c:pt>
                <c:pt idx="102">
                  <c:v>102.367</c:v>
                </c:pt>
                <c:pt idx="103">
                  <c:v>103.34399999999999</c:v>
                </c:pt>
                <c:pt idx="104">
                  <c:v>104.33</c:v>
                </c:pt>
                <c:pt idx="105">
                  <c:v>105.398</c:v>
                </c:pt>
                <c:pt idx="106">
                  <c:v>106.383</c:v>
                </c:pt>
                <c:pt idx="107">
                  <c:v>107.364</c:v>
                </c:pt>
                <c:pt idx="108">
                  <c:v>108.351</c:v>
                </c:pt>
                <c:pt idx="109">
                  <c:v>109.349</c:v>
                </c:pt>
                <c:pt idx="110">
                  <c:v>110.428</c:v>
                </c:pt>
                <c:pt idx="111">
                  <c:v>111.489</c:v>
                </c:pt>
                <c:pt idx="112">
                  <c:v>112.488</c:v>
                </c:pt>
                <c:pt idx="113">
                  <c:v>113.429</c:v>
                </c:pt>
                <c:pt idx="114">
                  <c:v>114.40400000000002</c:v>
                </c:pt>
                <c:pt idx="115">
                  <c:v>115.21599999999999</c:v>
                </c:pt>
                <c:pt idx="116">
                  <c:v>116.27800000000001</c:v>
                </c:pt>
                <c:pt idx="117">
                  <c:v>117.364</c:v>
                </c:pt>
                <c:pt idx="118">
                  <c:v>118.46299999999999</c:v>
                </c:pt>
                <c:pt idx="119">
                  <c:v>119.452</c:v>
                </c:pt>
                <c:pt idx="120">
                  <c:v>120.336</c:v>
                </c:pt>
                <c:pt idx="121">
                  <c:v>121.32</c:v>
                </c:pt>
                <c:pt idx="122">
                  <c:v>122.26300000000002</c:v>
                </c:pt>
                <c:pt idx="123">
                  <c:v>123.2</c:v>
                </c:pt>
                <c:pt idx="124">
                  <c:v>124.36</c:v>
                </c:pt>
                <c:pt idx="125">
                  <c:v>125.44700000000003</c:v>
                </c:pt>
                <c:pt idx="126">
                  <c:v>126.37799999999999</c:v>
                </c:pt>
                <c:pt idx="127">
                  <c:v>127.367</c:v>
                </c:pt>
                <c:pt idx="128">
                  <c:v>128.28700000000001</c:v>
                </c:pt>
                <c:pt idx="129">
                  <c:v>129.26</c:v>
                </c:pt>
                <c:pt idx="130">
                  <c:v>130.28</c:v>
                </c:pt>
                <c:pt idx="131">
                  <c:v>131.32400000000001</c:v>
                </c:pt>
                <c:pt idx="132">
                  <c:v>132.393</c:v>
                </c:pt>
                <c:pt idx="133">
                  <c:v>133.38100000000006</c:v>
                </c:pt>
                <c:pt idx="134">
                  <c:v>134.35300000000001</c:v>
                </c:pt>
                <c:pt idx="135">
                  <c:v>135.316</c:v>
                </c:pt>
                <c:pt idx="136">
                  <c:v>136.33100000000005</c:v>
                </c:pt>
                <c:pt idx="137">
                  <c:v>137.27199999999999</c:v>
                </c:pt>
                <c:pt idx="138">
                  <c:v>138.26399999999998</c:v>
                </c:pt>
                <c:pt idx="139">
                  <c:v>139.37900000000002</c:v>
                </c:pt>
                <c:pt idx="140">
                  <c:v>140.36200000000005</c:v>
                </c:pt>
                <c:pt idx="141">
                  <c:v>141.36600000000001</c:v>
                </c:pt>
                <c:pt idx="142">
                  <c:v>142.37100000000001</c:v>
                </c:pt>
                <c:pt idx="143">
                  <c:v>143.315</c:v>
                </c:pt>
                <c:pt idx="144">
                  <c:v>144.23399999999998</c:v>
                </c:pt>
                <c:pt idx="145">
                  <c:v>145.23699999999999</c:v>
                </c:pt>
                <c:pt idx="146">
                  <c:v>146.20399999999998</c:v>
                </c:pt>
                <c:pt idx="147">
                  <c:v>147.27699999999999</c:v>
                </c:pt>
                <c:pt idx="148">
                  <c:v>148.30800000000005</c:v>
                </c:pt>
                <c:pt idx="149">
                  <c:v>149.32300000000001</c:v>
                </c:pt>
                <c:pt idx="150">
                  <c:v>150.39200000000005</c:v>
                </c:pt>
                <c:pt idx="151">
                  <c:v>151.255</c:v>
                </c:pt>
                <c:pt idx="152">
                  <c:v>152.13300000000001</c:v>
                </c:pt>
                <c:pt idx="153">
                  <c:v>153.13300000000001</c:v>
                </c:pt>
                <c:pt idx="154">
                  <c:v>154.15800000000004</c:v>
                </c:pt>
                <c:pt idx="155">
                  <c:v>155.155</c:v>
                </c:pt>
                <c:pt idx="156">
                  <c:v>156.22300000000001</c:v>
                </c:pt>
                <c:pt idx="157">
                  <c:v>157.27799999999999</c:v>
                </c:pt>
                <c:pt idx="158">
                  <c:v>158.316</c:v>
                </c:pt>
                <c:pt idx="159">
                  <c:v>159.261</c:v>
                </c:pt>
                <c:pt idx="160">
                  <c:v>160.309</c:v>
                </c:pt>
                <c:pt idx="161">
                  <c:v>161.36700000000005</c:v>
                </c:pt>
                <c:pt idx="162">
                  <c:v>162.25899999999999</c:v>
                </c:pt>
                <c:pt idx="163">
                  <c:v>163.137</c:v>
                </c:pt>
                <c:pt idx="164">
                  <c:v>164.17899999999997</c:v>
                </c:pt>
                <c:pt idx="165">
                  <c:v>165.25700000000001</c:v>
                </c:pt>
                <c:pt idx="166">
                  <c:v>166.27699999999999</c:v>
                </c:pt>
                <c:pt idx="167">
                  <c:v>167.233</c:v>
                </c:pt>
                <c:pt idx="168">
                  <c:v>168.19499999999999</c:v>
                </c:pt>
                <c:pt idx="169">
                  <c:v>169.261</c:v>
                </c:pt>
                <c:pt idx="170">
                  <c:v>170.24899999999997</c:v>
                </c:pt>
                <c:pt idx="171">
                  <c:v>171.20999999999998</c:v>
                </c:pt>
                <c:pt idx="172">
                  <c:v>172.22900000000001</c:v>
                </c:pt>
                <c:pt idx="173">
                  <c:v>173.30100000000004</c:v>
                </c:pt>
                <c:pt idx="174">
                  <c:v>174.251</c:v>
                </c:pt>
                <c:pt idx="175">
                  <c:v>175.142</c:v>
                </c:pt>
                <c:pt idx="176">
                  <c:v>176.23999999999998</c:v>
                </c:pt>
                <c:pt idx="177">
                  <c:v>177.24299999999999</c:v>
                </c:pt>
                <c:pt idx="178">
                  <c:v>178.166</c:v>
                </c:pt>
                <c:pt idx="179">
                  <c:v>179.32400000000001</c:v>
                </c:pt>
                <c:pt idx="180">
                  <c:v>180.64099999999999</c:v>
                </c:pt>
                <c:pt idx="181">
                  <c:v>181.393</c:v>
                </c:pt>
                <c:pt idx="182">
                  <c:v>182.19399999999999</c:v>
                </c:pt>
                <c:pt idx="183">
                  <c:v>183.28200000000001</c:v>
                </c:pt>
                <c:pt idx="184">
                  <c:v>184.102</c:v>
                </c:pt>
                <c:pt idx="185">
                  <c:v>185.18600000000001</c:v>
                </c:pt>
                <c:pt idx="186">
                  <c:v>186.185</c:v>
                </c:pt>
                <c:pt idx="187">
                  <c:v>187.072</c:v>
                </c:pt>
                <c:pt idx="188">
                  <c:v>188.18700000000001</c:v>
                </c:pt>
                <c:pt idx="189">
                  <c:v>189.38200000000006</c:v>
                </c:pt>
                <c:pt idx="190">
                  <c:v>190.22499999999999</c:v>
                </c:pt>
                <c:pt idx="191">
                  <c:v>191.12700000000001</c:v>
                </c:pt>
                <c:pt idx="192">
                  <c:v>192.19499999999999</c:v>
                </c:pt>
                <c:pt idx="193">
                  <c:v>193.178</c:v>
                </c:pt>
                <c:pt idx="194">
                  <c:v>194.16</c:v>
                </c:pt>
                <c:pt idx="195">
                  <c:v>195.27599999999998</c:v>
                </c:pt>
                <c:pt idx="196">
                  <c:v>196.24299999999999</c:v>
                </c:pt>
                <c:pt idx="197">
                  <c:v>197.18200000000004</c:v>
                </c:pt>
                <c:pt idx="198">
                  <c:v>198.16200000000001</c:v>
                </c:pt>
                <c:pt idx="199">
                  <c:v>199.27499999999998</c:v>
                </c:pt>
                <c:pt idx="200">
                  <c:v>200.226</c:v>
                </c:pt>
                <c:pt idx="201">
                  <c:v>201.26499999999999</c:v>
                </c:pt>
                <c:pt idx="202">
                  <c:v>202.185</c:v>
                </c:pt>
                <c:pt idx="203">
                  <c:v>203.10999999999999</c:v>
                </c:pt>
                <c:pt idx="204">
                  <c:v>204.22800000000001</c:v>
                </c:pt>
                <c:pt idx="205">
                  <c:v>205.196</c:v>
                </c:pt>
                <c:pt idx="206">
                  <c:v>206.21299999999999</c:v>
                </c:pt>
                <c:pt idx="207">
                  <c:v>207.27299999999997</c:v>
                </c:pt>
                <c:pt idx="208">
                  <c:v>208.25</c:v>
                </c:pt>
                <c:pt idx="209">
                  <c:v>209.17899999999997</c:v>
                </c:pt>
                <c:pt idx="210">
                  <c:v>210.23999999999998</c:v>
                </c:pt>
                <c:pt idx="211">
                  <c:v>211.238</c:v>
                </c:pt>
                <c:pt idx="212">
                  <c:v>212.31900000000002</c:v>
                </c:pt>
                <c:pt idx="213">
                  <c:v>213.35300000000001</c:v>
                </c:pt>
                <c:pt idx="214">
                  <c:v>214.25899999999999</c:v>
                </c:pt>
                <c:pt idx="215">
                  <c:v>215.38200000000006</c:v>
                </c:pt>
                <c:pt idx="216">
                  <c:v>216.505</c:v>
                </c:pt>
                <c:pt idx="217">
                  <c:v>217.23499999999999</c:v>
                </c:pt>
                <c:pt idx="218">
                  <c:v>218.006</c:v>
                </c:pt>
                <c:pt idx="219">
                  <c:v>219.006</c:v>
                </c:pt>
                <c:pt idx="220">
                  <c:v>220.13800000000001</c:v>
                </c:pt>
                <c:pt idx="221">
                  <c:v>221.089</c:v>
                </c:pt>
                <c:pt idx="222">
                  <c:v>221.977</c:v>
                </c:pt>
                <c:pt idx="223">
                  <c:v>223.13399999999999</c:v>
                </c:pt>
                <c:pt idx="224">
                  <c:v>224.17499999999998</c:v>
                </c:pt>
                <c:pt idx="225">
                  <c:v>225.285</c:v>
                </c:pt>
                <c:pt idx="226">
                  <c:v>226.34800000000001</c:v>
                </c:pt>
                <c:pt idx="227">
                  <c:v>227.28100000000001</c:v>
                </c:pt>
                <c:pt idx="228">
                  <c:v>228.09900000000002</c:v>
                </c:pt>
                <c:pt idx="229">
                  <c:v>229.12200000000001</c:v>
                </c:pt>
                <c:pt idx="230">
                  <c:v>230.15100000000001</c:v>
                </c:pt>
                <c:pt idx="231">
                  <c:v>231.11899999999997</c:v>
                </c:pt>
                <c:pt idx="232">
                  <c:v>232.19800000000001</c:v>
                </c:pt>
                <c:pt idx="233">
                  <c:v>233.197</c:v>
                </c:pt>
                <c:pt idx="234">
                  <c:v>234.11799999999999</c:v>
                </c:pt>
                <c:pt idx="235">
                  <c:v>235.06700000000001</c:v>
                </c:pt>
                <c:pt idx="236">
                  <c:v>236.13900000000001</c:v>
                </c:pt>
                <c:pt idx="237">
                  <c:v>237.18300000000002</c:v>
                </c:pt>
                <c:pt idx="238">
                  <c:v>238.20499999999998</c:v>
                </c:pt>
                <c:pt idx="239">
                  <c:v>239.154</c:v>
                </c:pt>
                <c:pt idx="240">
                  <c:v>240.15600000000001</c:v>
                </c:pt>
                <c:pt idx="241">
                  <c:v>241.142</c:v>
                </c:pt>
                <c:pt idx="242">
                  <c:v>242.17899999999997</c:v>
                </c:pt>
                <c:pt idx="243">
                  <c:v>243.21399999999994</c:v>
                </c:pt>
                <c:pt idx="244">
                  <c:v>244.256</c:v>
                </c:pt>
                <c:pt idx="245">
                  <c:v>245.154</c:v>
                </c:pt>
                <c:pt idx="246">
                  <c:v>246.18700000000001</c:v>
                </c:pt>
                <c:pt idx="247">
                  <c:v>247.28700000000001</c:v>
                </c:pt>
                <c:pt idx="248">
                  <c:v>248.20499999999998</c:v>
                </c:pt>
                <c:pt idx="249">
                  <c:v>249.04599999999999</c:v>
                </c:pt>
                <c:pt idx="250">
                  <c:v>250.166</c:v>
                </c:pt>
                <c:pt idx="251">
                  <c:v>251.25200000000001</c:v>
                </c:pt>
                <c:pt idx="252">
                  <c:v>252.13399999999999</c:v>
                </c:pt>
                <c:pt idx="253">
                  <c:v>253.07599999999999</c:v>
                </c:pt>
                <c:pt idx="254">
                  <c:v>254.32100000000005</c:v>
                </c:pt>
                <c:pt idx="255">
                  <c:v>255.34399999999999</c:v>
                </c:pt>
                <c:pt idx="256">
                  <c:v>256.25700000000001</c:v>
                </c:pt>
                <c:pt idx="257">
                  <c:v>257.14200000000011</c:v>
                </c:pt>
                <c:pt idx="258">
                  <c:v>258.22000000000003</c:v>
                </c:pt>
                <c:pt idx="259">
                  <c:v>259.13499999999999</c:v>
                </c:pt>
                <c:pt idx="260">
                  <c:v>260.19600000000003</c:v>
                </c:pt>
                <c:pt idx="261">
                  <c:v>261.13400000000001</c:v>
                </c:pt>
                <c:pt idx="262">
                  <c:v>262.19299999999993</c:v>
                </c:pt>
                <c:pt idx="263">
                  <c:v>263.19799999999987</c:v>
                </c:pt>
                <c:pt idx="264">
                  <c:v>264.14800000000002</c:v>
                </c:pt>
                <c:pt idx="265">
                  <c:v>265.15400000000011</c:v>
                </c:pt>
                <c:pt idx="266">
                  <c:v>266.10599999999999</c:v>
                </c:pt>
                <c:pt idx="267">
                  <c:v>267.11700000000002</c:v>
                </c:pt>
                <c:pt idx="268">
                  <c:v>268.17</c:v>
                </c:pt>
                <c:pt idx="269">
                  <c:v>269.06</c:v>
                </c:pt>
                <c:pt idx="270">
                  <c:v>270.0929999999999</c:v>
                </c:pt>
                <c:pt idx="271">
                  <c:v>271.13400000000001</c:v>
                </c:pt>
                <c:pt idx="272">
                  <c:v>272.1400000000001</c:v>
                </c:pt>
                <c:pt idx="273">
                  <c:v>273.12799999999999</c:v>
                </c:pt>
                <c:pt idx="274">
                  <c:v>274.17599999999999</c:v>
                </c:pt>
                <c:pt idx="275">
                  <c:v>275.18299999999999</c:v>
                </c:pt>
                <c:pt idx="276">
                  <c:v>276.16399999999999</c:v>
                </c:pt>
                <c:pt idx="277">
                  <c:v>277.09199999999976</c:v>
                </c:pt>
                <c:pt idx="278">
                  <c:v>278.14100000000002</c:v>
                </c:pt>
                <c:pt idx="279">
                  <c:v>279.12799999999999</c:v>
                </c:pt>
                <c:pt idx="280">
                  <c:v>280.03199999999975</c:v>
                </c:pt>
                <c:pt idx="281">
                  <c:v>281.13599999999991</c:v>
                </c:pt>
                <c:pt idx="282">
                  <c:v>282.05</c:v>
                </c:pt>
                <c:pt idx="283">
                  <c:v>283.11099999999999</c:v>
                </c:pt>
                <c:pt idx="284">
                  <c:v>284.0809999999999</c:v>
                </c:pt>
                <c:pt idx="285">
                  <c:v>285.19600000000003</c:v>
                </c:pt>
                <c:pt idx="286">
                  <c:v>286.06200000000001</c:v>
                </c:pt>
                <c:pt idx="287">
                  <c:v>287.11599999999999</c:v>
                </c:pt>
                <c:pt idx="288">
                  <c:v>287.97899999999976</c:v>
                </c:pt>
                <c:pt idx="289">
                  <c:v>289.02</c:v>
                </c:pt>
                <c:pt idx="290">
                  <c:v>289.98299999999989</c:v>
                </c:pt>
                <c:pt idx="291">
                  <c:v>291.06599999999986</c:v>
                </c:pt>
                <c:pt idx="292">
                  <c:v>292.15499999999997</c:v>
                </c:pt>
                <c:pt idx="293">
                  <c:v>292.93699999999984</c:v>
                </c:pt>
                <c:pt idx="294">
                  <c:v>293.98799999999989</c:v>
                </c:pt>
                <c:pt idx="295">
                  <c:v>294.87099999999987</c:v>
                </c:pt>
                <c:pt idx="296">
                  <c:v>296.13799999999986</c:v>
                </c:pt>
                <c:pt idx="297">
                  <c:v>297.15100000000001</c:v>
                </c:pt>
                <c:pt idx="298">
                  <c:v>298.16500000000002</c:v>
                </c:pt>
                <c:pt idx="299">
                  <c:v>299.33300000000003</c:v>
                </c:pt>
                <c:pt idx="300">
                  <c:v>300.166</c:v>
                </c:pt>
                <c:pt idx="301">
                  <c:v>301.11500000000001</c:v>
                </c:pt>
                <c:pt idx="302">
                  <c:v>302.09099999999989</c:v>
                </c:pt>
                <c:pt idx="303">
                  <c:v>302.96199999999988</c:v>
                </c:pt>
                <c:pt idx="304">
                  <c:v>304.0329999999999</c:v>
                </c:pt>
                <c:pt idx="305">
                  <c:v>305.06900000000002</c:v>
                </c:pt>
                <c:pt idx="306">
                  <c:v>306.01099999999991</c:v>
                </c:pt>
                <c:pt idx="307">
                  <c:v>307.012</c:v>
                </c:pt>
                <c:pt idx="308">
                  <c:v>308.108</c:v>
                </c:pt>
                <c:pt idx="309">
                  <c:v>309.202</c:v>
                </c:pt>
                <c:pt idx="310">
                  <c:v>310.07499999999999</c:v>
                </c:pt>
                <c:pt idx="311">
                  <c:v>310.98899999999975</c:v>
                </c:pt>
                <c:pt idx="312">
                  <c:v>311.97599999999989</c:v>
                </c:pt>
                <c:pt idx="313">
                  <c:v>313.06</c:v>
                </c:pt>
                <c:pt idx="314">
                  <c:v>314.00400000000002</c:v>
                </c:pt>
                <c:pt idx="315">
                  <c:v>315.041</c:v>
                </c:pt>
                <c:pt idx="316">
                  <c:v>316.03699999999975</c:v>
                </c:pt>
                <c:pt idx="317">
                  <c:v>317.0209999999999</c:v>
                </c:pt>
                <c:pt idx="318">
                  <c:v>318.11099999999999</c:v>
                </c:pt>
                <c:pt idx="319">
                  <c:v>318.93199999999985</c:v>
                </c:pt>
                <c:pt idx="320">
                  <c:v>320.053</c:v>
                </c:pt>
                <c:pt idx="321">
                  <c:v>321.065</c:v>
                </c:pt>
                <c:pt idx="322">
                  <c:v>322.09699999999975</c:v>
                </c:pt>
                <c:pt idx="323">
                  <c:v>322.9799999999999</c:v>
                </c:pt>
                <c:pt idx="324">
                  <c:v>324.10899999999987</c:v>
                </c:pt>
                <c:pt idx="325">
                  <c:v>325.02999999999986</c:v>
                </c:pt>
                <c:pt idx="326">
                  <c:v>326.08199999999988</c:v>
                </c:pt>
                <c:pt idx="327">
                  <c:v>327.0379999999999</c:v>
                </c:pt>
                <c:pt idx="328">
                  <c:v>328.00400000000002</c:v>
                </c:pt>
                <c:pt idx="329">
                  <c:v>328.98899999999975</c:v>
                </c:pt>
                <c:pt idx="330">
                  <c:v>330.00900000000001</c:v>
                </c:pt>
                <c:pt idx="331">
                  <c:v>331.00099999999986</c:v>
                </c:pt>
                <c:pt idx="332">
                  <c:v>332.01499999999999</c:v>
                </c:pt>
                <c:pt idx="333">
                  <c:v>333.13099999999986</c:v>
                </c:pt>
                <c:pt idx="334">
                  <c:v>333.96599999999989</c:v>
                </c:pt>
                <c:pt idx="335">
                  <c:v>335.16</c:v>
                </c:pt>
                <c:pt idx="336">
                  <c:v>335.66899999999993</c:v>
                </c:pt>
                <c:pt idx="337">
                  <c:v>336.88799999999986</c:v>
                </c:pt>
                <c:pt idx="338">
                  <c:v>338.14299999999997</c:v>
                </c:pt>
                <c:pt idx="339">
                  <c:v>338.88400000000001</c:v>
                </c:pt>
                <c:pt idx="340">
                  <c:v>339.85700000000008</c:v>
                </c:pt>
                <c:pt idx="341">
                  <c:v>341.06599999999986</c:v>
                </c:pt>
                <c:pt idx="342">
                  <c:v>342.02</c:v>
                </c:pt>
                <c:pt idx="343">
                  <c:v>343.05099999999999</c:v>
                </c:pt>
                <c:pt idx="344">
                  <c:v>344.024</c:v>
                </c:pt>
                <c:pt idx="345">
                  <c:v>345.06799999999993</c:v>
                </c:pt>
                <c:pt idx="346">
                  <c:v>345.99799999999988</c:v>
                </c:pt>
                <c:pt idx="347">
                  <c:v>346.90199999999987</c:v>
                </c:pt>
                <c:pt idx="348">
                  <c:v>347.96699999999976</c:v>
                </c:pt>
                <c:pt idx="349">
                  <c:v>348.91899999999976</c:v>
                </c:pt>
                <c:pt idx="350">
                  <c:v>350.113</c:v>
                </c:pt>
                <c:pt idx="351">
                  <c:v>351.041</c:v>
                </c:pt>
                <c:pt idx="352">
                  <c:v>351.82299999999987</c:v>
                </c:pt>
                <c:pt idx="353">
                  <c:v>353.00099999999986</c:v>
                </c:pt>
                <c:pt idx="354">
                  <c:v>353.98799999999989</c:v>
                </c:pt>
                <c:pt idx="355">
                  <c:v>355.06599999999986</c:v>
                </c:pt>
                <c:pt idx="356">
                  <c:v>355.9559999999999</c:v>
                </c:pt>
                <c:pt idx="357">
                  <c:v>356.93199999999985</c:v>
                </c:pt>
                <c:pt idx="358">
                  <c:v>358.08</c:v>
                </c:pt>
                <c:pt idx="359">
                  <c:v>358.87200000000001</c:v>
                </c:pt>
                <c:pt idx="360">
                  <c:v>359.96499999999986</c:v>
                </c:pt>
                <c:pt idx="361">
                  <c:v>360.91899999999976</c:v>
                </c:pt>
                <c:pt idx="362">
                  <c:v>362.11200000000002</c:v>
                </c:pt>
                <c:pt idx="363">
                  <c:v>362.99499999999989</c:v>
                </c:pt>
                <c:pt idx="364">
                  <c:v>363.92399999999975</c:v>
                </c:pt>
                <c:pt idx="365">
                  <c:v>364.97399999999988</c:v>
                </c:pt>
                <c:pt idx="366">
                  <c:v>365.89699999999988</c:v>
                </c:pt>
                <c:pt idx="367">
                  <c:v>366.98799999999989</c:v>
                </c:pt>
                <c:pt idx="368">
                  <c:v>367.96699999999976</c:v>
                </c:pt>
                <c:pt idx="369">
                  <c:v>368.94200000000001</c:v>
                </c:pt>
                <c:pt idx="370">
                  <c:v>369.94299999999993</c:v>
                </c:pt>
                <c:pt idx="371">
                  <c:v>370.94600000000003</c:v>
                </c:pt>
                <c:pt idx="372">
                  <c:v>372.00599999999986</c:v>
                </c:pt>
                <c:pt idx="373">
                  <c:v>372.9129999999999</c:v>
                </c:pt>
                <c:pt idx="374">
                  <c:v>374.05200000000002</c:v>
                </c:pt>
                <c:pt idx="375">
                  <c:v>375.03500000000003</c:v>
                </c:pt>
                <c:pt idx="376">
                  <c:v>375.86799999999999</c:v>
                </c:pt>
                <c:pt idx="377">
                  <c:v>376.93899999999985</c:v>
                </c:pt>
                <c:pt idx="378">
                  <c:v>377.80700000000002</c:v>
                </c:pt>
                <c:pt idx="379">
                  <c:v>378.95499999999993</c:v>
                </c:pt>
                <c:pt idx="380">
                  <c:v>380.03500000000003</c:v>
                </c:pt>
                <c:pt idx="381">
                  <c:v>380.83799999999991</c:v>
                </c:pt>
                <c:pt idx="382">
                  <c:v>381.95</c:v>
                </c:pt>
                <c:pt idx="383">
                  <c:v>382.96599999999989</c:v>
                </c:pt>
                <c:pt idx="384">
                  <c:v>383.7709999999999</c:v>
                </c:pt>
                <c:pt idx="385">
                  <c:v>385.03899999999987</c:v>
                </c:pt>
                <c:pt idx="386">
                  <c:v>385.80099999999999</c:v>
                </c:pt>
                <c:pt idx="387">
                  <c:v>387.06200000000001</c:v>
                </c:pt>
                <c:pt idx="388">
                  <c:v>387.79599999999988</c:v>
                </c:pt>
                <c:pt idx="389">
                  <c:v>388.76099999999991</c:v>
                </c:pt>
                <c:pt idx="390">
                  <c:v>389.99199999999985</c:v>
                </c:pt>
                <c:pt idx="391">
                  <c:v>391.08499999999987</c:v>
                </c:pt>
                <c:pt idx="392">
                  <c:v>391.98799999999989</c:v>
                </c:pt>
                <c:pt idx="393">
                  <c:v>392.98599999999988</c:v>
                </c:pt>
                <c:pt idx="394">
                  <c:v>393.81799999999993</c:v>
                </c:pt>
                <c:pt idx="395">
                  <c:v>394.875</c:v>
                </c:pt>
                <c:pt idx="396">
                  <c:v>395.70400000000001</c:v>
                </c:pt>
                <c:pt idx="397">
                  <c:v>396.94499999999999</c:v>
                </c:pt>
                <c:pt idx="398">
                  <c:v>397.91699999999975</c:v>
                </c:pt>
                <c:pt idx="399">
                  <c:v>398.91199999999975</c:v>
                </c:pt>
                <c:pt idx="400">
                  <c:v>399.92999999999989</c:v>
                </c:pt>
                <c:pt idx="401">
                  <c:v>400.87</c:v>
                </c:pt>
                <c:pt idx="402">
                  <c:v>401.964</c:v>
                </c:pt>
                <c:pt idx="403">
                  <c:v>403.02199999999988</c:v>
                </c:pt>
                <c:pt idx="404">
                  <c:v>404.017</c:v>
                </c:pt>
                <c:pt idx="405">
                  <c:v>405.13</c:v>
                </c:pt>
                <c:pt idx="406">
                  <c:v>406.05200000000002</c:v>
                </c:pt>
                <c:pt idx="407">
                  <c:v>406.88099999999986</c:v>
                </c:pt>
                <c:pt idx="408">
                  <c:v>408.01299999999986</c:v>
                </c:pt>
                <c:pt idx="409">
                  <c:v>408.87700000000001</c:v>
                </c:pt>
                <c:pt idx="410">
                  <c:v>409.71499999999986</c:v>
                </c:pt>
                <c:pt idx="411">
                  <c:v>410.89499999999987</c:v>
                </c:pt>
                <c:pt idx="412">
                  <c:v>411.78899999999987</c:v>
                </c:pt>
                <c:pt idx="413">
                  <c:v>413.02299999999991</c:v>
                </c:pt>
                <c:pt idx="414">
                  <c:v>413.97599999999989</c:v>
                </c:pt>
                <c:pt idx="415">
                  <c:v>414.78599999999989</c:v>
                </c:pt>
                <c:pt idx="416">
                  <c:v>415.95299999999986</c:v>
                </c:pt>
                <c:pt idx="417">
                  <c:v>417.02199999999988</c:v>
                </c:pt>
                <c:pt idx="418">
                  <c:v>417.94200000000001</c:v>
                </c:pt>
                <c:pt idx="419">
                  <c:v>418.99599999999975</c:v>
                </c:pt>
                <c:pt idx="420">
                  <c:v>419.7829999999999</c:v>
                </c:pt>
                <c:pt idx="421">
                  <c:v>420.9609999999999</c:v>
                </c:pt>
                <c:pt idx="422">
                  <c:v>421.85599999999999</c:v>
                </c:pt>
                <c:pt idx="423">
                  <c:v>422.79799999999989</c:v>
                </c:pt>
                <c:pt idx="424">
                  <c:v>423.863</c:v>
                </c:pt>
                <c:pt idx="425">
                  <c:v>424.96199999999988</c:v>
                </c:pt>
                <c:pt idx="426">
                  <c:v>425.74099999999999</c:v>
                </c:pt>
                <c:pt idx="427">
                  <c:v>427.01299999999986</c:v>
                </c:pt>
                <c:pt idx="428">
                  <c:v>427.92799999999988</c:v>
                </c:pt>
                <c:pt idx="429">
                  <c:v>428.68</c:v>
                </c:pt>
                <c:pt idx="430">
                  <c:v>430.01099999999991</c:v>
                </c:pt>
                <c:pt idx="431">
                  <c:v>430.94299999999993</c:v>
                </c:pt>
                <c:pt idx="432">
                  <c:v>431.64299999999997</c:v>
                </c:pt>
                <c:pt idx="433">
                  <c:v>432.81700000000001</c:v>
                </c:pt>
                <c:pt idx="434">
                  <c:v>433.99899999999985</c:v>
                </c:pt>
                <c:pt idx="435">
                  <c:v>434.71</c:v>
                </c:pt>
                <c:pt idx="436">
                  <c:v>435.88</c:v>
                </c:pt>
                <c:pt idx="437">
                  <c:v>436.89699999999988</c:v>
                </c:pt>
                <c:pt idx="438">
                  <c:v>437.79099999999988</c:v>
                </c:pt>
                <c:pt idx="439">
                  <c:v>439.01799999999986</c:v>
                </c:pt>
                <c:pt idx="440">
                  <c:v>439.88400000000001</c:v>
                </c:pt>
                <c:pt idx="441">
                  <c:v>440.69299999999993</c:v>
                </c:pt>
                <c:pt idx="442">
                  <c:v>441.76400000000001</c:v>
                </c:pt>
                <c:pt idx="443">
                  <c:v>442.86500000000001</c:v>
                </c:pt>
                <c:pt idx="444">
                  <c:v>443.60399999999993</c:v>
                </c:pt>
                <c:pt idx="445">
                  <c:v>445.02299999999991</c:v>
                </c:pt>
                <c:pt idx="446">
                  <c:v>445.87099999999987</c:v>
                </c:pt>
                <c:pt idx="447">
                  <c:v>446.61799999999999</c:v>
                </c:pt>
                <c:pt idx="448">
                  <c:v>447.637</c:v>
                </c:pt>
                <c:pt idx="449">
                  <c:v>448.9249999999999</c:v>
                </c:pt>
                <c:pt idx="450">
                  <c:v>449.72799999999989</c:v>
                </c:pt>
                <c:pt idx="451">
                  <c:v>450.678</c:v>
                </c:pt>
                <c:pt idx="452">
                  <c:v>451.5859999999999</c:v>
                </c:pt>
                <c:pt idx="453">
                  <c:v>452.7349999999999</c:v>
                </c:pt>
                <c:pt idx="454">
                  <c:v>453.91399999999987</c:v>
                </c:pt>
                <c:pt idx="455">
                  <c:v>454.74299999999999</c:v>
                </c:pt>
                <c:pt idx="456">
                  <c:v>455.7709999999999</c:v>
                </c:pt>
                <c:pt idx="457">
                  <c:v>456.96499999999986</c:v>
                </c:pt>
                <c:pt idx="458">
                  <c:v>457.69200000000001</c:v>
                </c:pt>
                <c:pt idx="459">
                  <c:v>458.52</c:v>
                </c:pt>
                <c:pt idx="460">
                  <c:v>459.79700000000003</c:v>
                </c:pt>
                <c:pt idx="461">
                  <c:v>460.88599999999991</c:v>
                </c:pt>
                <c:pt idx="462">
                  <c:v>461.77799999999991</c:v>
                </c:pt>
                <c:pt idx="463">
                  <c:v>462.79299999999989</c:v>
                </c:pt>
                <c:pt idx="464">
                  <c:v>464.01</c:v>
                </c:pt>
                <c:pt idx="465">
                  <c:v>464.71499999999986</c:v>
                </c:pt>
                <c:pt idx="466">
                  <c:v>465.74599999999987</c:v>
                </c:pt>
                <c:pt idx="467">
                  <c:v>466.709</c:v>
                </c:pt>
                <c:pt idx="468">
                  <c:v>467.7229999999999</c:v>
                </c:pt>
                <c:pt idx="469">
                  <c:v>468.77499999999986</c:v>
                </c:pt>
                <c:pt idx="470">
                  <c:v>469.91099999999989</c:v>
                </c:pt>
                <c:pt idx="471">
                  <c:v>470.71499999999986</c:v>
                </c:pt>
                <c:pt idx="472">
                  <c:v>471.72599999999989</c:v>
                </c:pt>
                <c:pt idx="473">
                  <c:v>472.7229999999999</c:v>
                </c:pt>
                <c:pt idx="474">
                  <c:v>473.834</c:v>
                </c:pt>
                <c:pt idx="475">
                  <c:v>474.64499999999998</c:v>
                </c:pt>
                <c:pt idx="476">
                  <c:v>475.88099999999986</c:v>
                </c:pt>
                <c:pt idx="477">
                  <c:v>476.82100000000003</c:v>
                </c:pt>
                <c:pt idx="478">
                  <c:v>477.64499999999998</c:v>
                </c:pt>
                <c:pt idx="479">
                  <c:v>478.80500000000001</c:v>
                </c:pt>
                <c:pt idx="480">
                  <c:v>479.77699999999987</c:v>
                </c:pt>
                <c:pt idx="481">
                  <c:v>480.76900000000001</c:v>
                </c:pt>
                <c:pt idx="482">
                  <c:v>481.61599999999999</c:v>
                </c:pt>
                <c:pt idx="483">
                  <c:v>482.77699999999987</c:v>
                </c:pt>
                <c:pt idx="484">
                  <c:v>483.66500000000002</c:v>
                </c:pt>
                <c:pt idx="485">
                  <c:v>484.70699999999988</c:v>
                </c:pt>
                <c:pt idx="486">
                  <c:v>485.77299999999991</c:v>
                </c:pt>
                <c:pt idx="487">
                  <c:v>486.77499999999986</c:v>
                </c:pt>
                <c:pt idx="488">
                  <c:v>487.63599999999991</c:v>
                </c:pt>
                <c:pt idx="489">
                  <c:v>488.71299999999991</c:v>
                </c:pt>
                <c:pt idx="490">
                  <c:v>489.887</c:v>
                </c:pt>
                <c:pt idx="491">
                  <c:v>490.94</c:v>
                </c:pt>
                <c:pt idx="492">
                  <c:v>491.74400000000014</c:v>
                </c:pt>
                <c:pt idx="493">
                  <c:v>492.87099999999987</c:v>
                </c:pt>
                <c:pt idx="494">
                  <c:v>493.71</c:v>
                </c:pt>
                <c:pt idx="495">
                  <c:v>494.65000000000009</c:v>
                </c:pt>
                <c:pt idx="496">
                  <c:v>495.69499999999999</c:v>
                </c:pt>
                <c:pt idx="497">
                  <c:v>496.79399999999976</c:v>
                </c:pt>
                <c:pt idx="498">
                  <c:v>497.92299999999989</c:v>
                </c:pt>
                <c:pt idx="499">
                  <c:v>498.55599999999993</c:v>
                </c:pt>
                <c:pt idx="500">
                  <c:v>499.97499999999991</c:v>
                </c:pt>
                <c:pt idx="501">
                  <c:v>500.67099999999999</c:v>
                </c:pt>
                <c:pt idx="502">
                  <c:v>501.392</c:v>
                </c:pt>
                <c:pt idx="503">
                  <c:v>502.77299999999991</c:v>
                </c:pt>
                <c:pt idx="504">
                  <c:v>503.73399999999975</c:v>
                </c:pt>
                <c:pt idx="505">
                  <c:v>504.79799999999989</c:v>
                </c:pt>
                <c:pt idx="506">
                  <c:v>505.66800000000001</c:v>
                </c:pt>
                <c:pt idx="507">
                  <c:v>506.59699999999975</c:v>
                </c:pt>
                <c:pt idx="508">
                  <c:v>507.90699999999975</c:v>
                </c:pt>
                <c:pt idx="509">
                  <c:v>508.5979999999999</c:v>
                </c:pt>
                <c:pt idx="510">
                  <c:v>509.697</c:v>
                </c:pt>
                <c:pt idx="511">
                  <c:v>510.71999999999991</c:v>
                </c:pt>
                <c:pt idx="512">
                  <c:v>511.79099999999988</c:v>
                </c:pt>
                <c:pt idx="513">
                  <c:v>512.596</c:v>
                </c:pt>
                <c:pt idx="514">
                  <c:v>513.59100000000001</c:v>
                </c:pt>
                <c:pt idx="515">
                  <c:v>514.74900000000002</c:v>
                </c:pt>
                <c:pt idx="516">
                  <c:v>515.75699999999972</c:v>
                </c:pt>
                <c:pt idx="517">
                  <c:v>516.71600000000001</c:v>
                </c:pt>
                <c:pt idx="518">
                  <c:v>517.85599999999977</c:v>
                </c:pt>
                <c:pt idx="519">
                  <c:v>518.77700000000004</c:v>
                </c:pt>
                <c:pt idx="520">
                  <c:v>519.72699999999998</c:v>
                </c:pt>
                <c:pt idx="521">
                  <c:v>520.63300000000004</c:v>
                </c:pt>
                <c:pt idx="522">
                  <c:v>521.66099999999972</c:v>
                </c:pt>
                <c:pt idx="523">
                  <c:v>522.77200000000005</c:v>
                </c:pt>
                <c:pt idx="524">
                  <c:v>523.92899999999997</c:v>
                </c:pt>
                <c:pt idx="525">
                  <c:v>524.74</c:v>
                </c:pt>
                <c:pt idx="526">
                  <c:v>525.73299999999972</c:v>
                </c:pt>
                <c:pt idx="527">
                  <c:v>526.82299999999975</c:v>
                </c:pt>
                <c:pt idx="528">
                  <c:v>527.70899999999995</c:v>
                </c:pt>
                <c:pt idx="529">
                  <c:v>528.61500000000001</c:v>
                </c:pt>
                <c:pt idx="530">
                  <c:v>529.66800000000001</c:v>
                </c:pt>
                <c:pt idx="531">
                  <c:v>530.75599999999997</c:v>
                </c:pt>
                <c:pt idx="532">
                  <c:v>531.78200000000004</c:v>
                </c:pt>
                <c:pt idx="533">
                  <c:v>532.64499999999998</c:v>
                </c:pt>
                <c:pt idx="534">
                  <c:v>533.71500000000003</c:v>
                </c:pt>
                <c:pt idx="535">
                  <c:v>534.84599999999978</c:v>
                </c:pt>
                <c:pt idx="536">
                  <c:v>535.70699999999999</c:v>
                </c:pt>
                <c:pt idx="537">
                  <c:v>536.67200000000003</c:v>
                </c:pt>
                <c:pt idx="538">
                  <c:v>537.61199999999997</c:v>
                </c:pt>
                <c:pt idx="539">
                  <c:v>538.70399999999995</c:v>
                </c:pt>
                <c:pt idx="540">
                  <c:v>539.83599999999979</c:v>
                </c:pt>
                <c:pt idx="541">
                  <c:v>540.64599999999996</c:v>
                </c:pt>
                <c:pt idx="542">
                  <c:v>541.66300000000001</c:v>
                </c:pt>
                <c:pt idx="543">
                  <c:v>542.73599999999999</c:v>
                </c:pt>
                <c:pt idx="544">
                  <c:v>543.80899999999997</c:v>
                </c:pt>
                <c:pt idx="545">
                  <c:v>544.51699999999983</c:v>
                </c:pt>
                <c:pt idx="546">
                  <c:v>545.51400000000001</c:v>
                </c:pt>
                <c:pt idx="547">
                  <c:v>546.61800000000005</c:v>
                </c:pt>
                <c:pt idx="548">
                  <c:v>547.74300000000005</c:v>
                </c:pt>
                <c:pt idx="549">
                  <c:v>548.61699999999996</c:v>
                </c:pt>
                <c:pt idx="550">
                  <c:v>549.52199999999982</c:v>
                </c:pt>
                <c:pt idx="551">
                  <c:v>550.73400000000004</c:v>
                </c:pt>
                <c:pt idx="552">
                  <c:v>551.62900000000002</c:v>
                </c:pt>
                <c:pt idx="553">
                  <c:v>552.66899999999998</c:v>
                </c:pt>
                <c:pt idx="554">
                  <c:v>553.55799999999977</c:v>
                </c:pt>
                <c:pt idx="555">
                  <c:v>554.41</c:v>
                </c:pt>
                <c:pt idx="556">
                  <c:v>555.45199999999977</c:v>
                </c:pt>
                <c:pt idx="557">
                  <c:v>556.72900000000004</c:v>
                </c:pt>
                <c:pt idx="558">
                  <c:v>557.6790000000002</c:v>
                </c:pt>
                <c:pt idx="559">
                  <c:v>558.60900000000004</c:v>
                </c:pt>
                <c:pt idx="560">
                  <c:v>559.61400000000003</c:v>
                </c:pt>
                <c:pt idx="561">
                  <c:v>560.86300000000006</c:v>
                </c:pt>
                <c:pt idx="562">
                  <c:v>561.69799999999998</c:v>
                </c:pt>
                <c:pt idx="563">
                  <c:v>562.53300000000002</c:v>
                </c:pt>
                <c:pt idx="564">
                  <c:v>563.66999999999996</c:v>
                </c:pt>
                <c:pt idx="565">
                  <c:v>564.70899999999995</c:v>
                </c:pt>
                <c:pt idx="566">
                  <c:v>565.67300000000023</c:v>
                </c:pt>
                <c:pt idx="567">
                  <c:v>566.64099999999996</c:v>
                </c:pt>
                <c:pt idx="568">
                  <c:v>567.654</c:v>
                </c:pt>
                <c:pt idx="569">
                  <c:v>568.726</c:v>
                </c:pt>
                <c:pt idx="570">
                  <c:v>569.83699999999976</c:v>
                </c:pt>
                <c:pt idx="571">
                  <c:v>570.82499999999982</c:v>
                </c:pt>
                <c:pt idx="572">
                  <c:v>571.51400000000001</c:v>
                </c:pt>
                <c:pt idx="573">
                  <c:v>572.56699999999978</c:v>
                </c:pt>
                <c:pt idx="574">
                  <c:v>573.65199999999982</c:v>
                </c:pt>
                <c:pt idx="575">
                  <c:v>574.67200000000003</c:v>
                </c:pt>
                <c:pt idx="576">
                  <c:v>575.52599999999973</c:v>
                </c:pt>
                <c:pt idx="577">
                  <c:v>576.601</c:v>
                </c:pt>
                <c:pt idx="578">
                  <c:v>577.68100000000004</c:v>
                </c:pt>
                <c:pt idx="579">
                  <c:v>578.62400000000002</c:v>
                </c:pt>
                <c:pt idx="580">
                  <c:v>579.596</c:v>
                </c:pt>
                <c:pt idx="581">
                  <c:v>580.51699999999983</c:v>
                </c:pt>
                <c:pt idx="582">
                  <c:v>581.65499999999997</c:v>
                </c:pt>
                <c:pt idx="583">
                  <c:v>582.70799999999997</c:v>
                </c:pt>
                <c:pt idx="584">
                  <c:v>583.69400000000019</c:v>
                </c:pt>
                <c:pt idx="585">
                  <c:v>584.51199999999972</c:v>
                </c:pt>
                <c:pt idx="586">
                  <c:v>585.44399999999996</c:v>
                </c:pt>
                <c:pt idx="587">
                  <c:v>586.55199999999979</c:v>
                </c:pt>
                <c:pt idx="588">
                  <c:v>587.64400000000001</c:v>
                </c:pt>
                <c:pt idx="589">
                  <c:v>588.69799999999998</c:v>
                </c:pt>
                <c:pt idx="590">
                  <c:v>589.56799999999976</c:v>
                </c:pt>
                <c:pt idx="591">
                  <c:v>590.54</c:v>
                </c:pt>
                <c:pt idx="592">
                  <c:v>591.65499999999997</c:v>
                </c:pt>
                <c:pt idx="593">
                  <c:v>592.697</c:v>
                </c:pt>
                <c:pt idx="594">
                  <c:v>593.50400000000002</c:v>
                </c:pt>
                <c:pt idx="595">
                  <c:v>594.43999999999983</c:v>
                </c:pt>
                <c:pt idx="596">
                  <c:v>595.44199999999978</c:v>
                </c:pt>
                <c:pt idx="597">
                  <c:v>596.50300000000004</c:v>
                </c:pt>
                <c:pt idx="598">
                  <c:v>597.64099999999996</c:v>
                </c:pt>
                <c:pt idx="599">
                  <c:v>598.46299999999962</c:v>
                </c:pt>
                <c:pt idx="600">
                  <c:v>599.49699999999996</c:v>
                </c:pt>
                <c:pt idx="601">
                  <c:v>600.51</c:v>
                </c:pt>
                <c:pt idx="602">
                  <c:v>601.55199999999979</c:v>
                </c:pt>
                <c:pt idx="603">
                  <c:v>602.60400000000004</c:v>
                </c:pt>
                <c:pt idx="604">
                  <c:v>603.53899999999999</c:v>
                </c:pt>
                <c:pt idx="605">
                  <c:v>604.61699999999996</c:v>
                </c:pt>
                <c:pt idx="606">
                  <c:v>605.58600000000001</c:v>
                </c:pt>
                <c:pt idx="607">
                  <c:v>606.51300000000003</c:v>
                </c:pt>
                <c:pt idx="608">
                  <c:v>607.62599999999998</c:v>
                </c:pt>
                <c:pt idx="609">
                  <c:v>608.71500000000003</c:v>
                </c:pt>
                <c:pt idx="610">
                  <c:v>609.53699999999981</c:v>
                </c:pt>
                <c:pt idx="611">
                  <c:v>610.44499999999982</c:v>
                </c:pt>
                <c:pt idx="612">
                  <c:v>611.27000000000021</c:v>
                </c:pt>
                <c:pt idx="613">
                  <c:v>612.37699999999973</c:v>
                </c:pt>
                <c:pt idx="614">
                  <c:v>613.49900000000002</c:v>
                </c:pt>
                <c:pt idx="615">
                  <c:v>614.39699999999982</c:v>
                </c:pt>
                <c:pt idx="616">
                  <c:v>615.62800000000004</c:v>
                </c:pt>
                <c:pt idx="617">
                  <c:v>616.53099999999972</c:v>
                </c:pt>
                <c:pt idx="618">
                  <c:v>617.56099999999981</c:v>
                </c:pt>
                <c:pt idx="619">
                  <c:v>618.67499999999995</c:v>
                </c:pt>
                <c:pt idx="620">
                  <c:v>619.62900000000002</c:v>
                </c:pt>
                <c:pt idx="621">
                  <c:v>620.57100000000003</c:v>
                </c:pt>
                <c:pt idx="622">
                  <c:v>621.64099999999996</c:v>
                </c:pt>
                <c:pt idx="623">
                  <c:v>622.53699999999981</c:v>
                </c:pt>
                <c:pt idx="624">
                  <c:v>623.48</c:v>
                </c:pt>
                <c:pt idx="625">
                  <c:v>624.56399999999996</c:v>
                </c:pt>
                <c:pt idx="626">
                  <c:v>625.59199999999998</c:v>
                </c:pt>
                <c:pt idx="627">
                  <c:v>626.63</c:v>
                </c:pt>
                <c:pt idx="628">
                  <c:v>627.67499999999995</c:v>
                </c:pt>
                <c:pt idx="629">
                  <c:v>628.68499999999995</c:v>
                </c:pt>
                <c:pt idx="630">
                  <c:v>629.51099999999997</c:v>
                </c:pt>
                <c:pt idx="631">
                  <c:v>630.601</c:v>
                </c:pt>
                <c:pt idx="632">
                  <c:v>631.62199999999996</c:v>
                </c:pt>
                <c:pt idx="633">
                  <c:v>632.60799999999972</c:v>
                </c:pt>
                <c:pt idx="634">
                  <c:v>633.61</c:v>
                </c:pt>
                <c:pt idx="635">
                  <c:v>634.64699999999982</c:v>
                </c:pt>
                <c:pt idx="636">
                  <c:v>635.53599999999972</c:v>
                </c:pt>
                <c:pt idx="637">
                  <c:v>636.36699999999962</c:v>
                </c:pt>
                <c:pt idx="638">
                  <c:v>637.35999999999979</c:v>
                </c:pt>
                <c:pt idx="639">
                  <c:v>638.47400000000005</c:v>
                </c:pt>
                <c:pt idx="640">
                  <c:v>639.6</c:v>
                </c:pt>
                <c:pt idx="641">
                  <c:v>640.64699999999982</c:v>
                </c:pt>
                <c:pt idx="642">
                  <c:v>641.59299999999996</c:v>
                </c:pt>
                <c:pt idx="643">
                  <c:v>642.47799999999972</c:v>
                </c:pt>
                <c:pt idx="644">
                  <c:v>643.39300000000003</c:v>
                </c:pt>
                <c:pt idx="645">
                  <c:v>644.36599999999976</c:v>
                </c:pt>
                <c:pt idx="646">
                  <c:v>645.39</c:v>
                </c:pt>
                <c:pt idx="647">
                  <c:v>646.50199999999973</c:v>
                </c:pt>
                <c:pt idx="648">
                  <c:v>647.60799999999972</c:v>
                </c:pt>
                <c:pt idx="649">
                  <c:v>648.71299999999997</c:v>
                </c:pt>
                <c:pt idx="650">
                  <c:v>649.5659999999998</c:v>
                </c:pt>
                <c:pt idx="651">
                  <c:v>650.55899999999997</c:v>
                </c:pt>
                <c:pt idx="652">
                  <c:v>651.54300000000001</c:v>
                </c:pt>
                <c:pt idx="653">
                  <c:v>652.39300000000003</c:v>
                </c:pt>
                <c:pt idx="654">
                  <c:v>653.32199999999978</c:v>
                </c:pt>
                <c:pt idx="655">
                  <c:v>654.39</c:v>
                </c:pt>
                <c:pt idx="656">
                  <c:v>655.63800000000003</c:v>
                </c:pt>
                <c:pt idx="657">
                  <c:v>656.53599999999972</c:v>
                </c:pt>
                <c:pt idx="658">
                  <c:v>657.52099999999996</c:v>
                </c:pt>
                <c:pt idx="659">
                  <c:v>658.63400000000001</c:v>
                </c:pt>
                <c:pt idx="660">
                  <c:v>659.62800000000004</c:v>
                </c:pt>
                <c:pt idx="661">
                  <c:v>660.32899999999972</c:v>
                </c:pt>
                <c:pt idx="662">
                  <c:v>661.428</c:v>
                </c:pt>
                <c:pt idx="663">
                  <c:v>662.38800000000003</c:v>
                </c:pt>
                <c:pt idx="664">
                  <c:v>663.4409999999998</c:v>
                </c:pt>
                <c:pt idx="665">
                  <c:v>664.95599999999979</c:v>
                </c:pt>
                <c:pt idx="666">
                  <c:v>665.74099999999999</c:v>
                </c:pt>
                <c:pt idx="667">
                  <c:v>666.553</c:v>
                </c:pt>
                <c:pt idx="668">
                  <c:v>667.58900000000028</c:v>
                </c:pt>
                <c:pt idx="669">
                  <c:v>668.53</c:v>
                </c:pt>
                <c:pt idx="670">
                  <c:v>669.4459999999998</c:v>
                </c:pt>
                <c:pt idx="671">
                  <c:v>670.48299999999972</c:v>
                </c:pt>
                <c:pt idx="672">
                  <c:v>671.57500000000005</c:v>
                </c:pt>
                <c:pt idx="673">
                  <c:v>672.52499999999998</c:v>
                </c:pt>
                <c:pt idx="674">
                  <c:v>673.54</c:v>
                </c:pt>
                <c:pt idx="675">
                  <c:v>674.54399999999998</c:v>
                </c:pt>
                <c:pt idx="676">
                  <c:v>675.57100000000003</c:v>
                </c:pt>
                <c:pt idx="677">
                  <c:v>676.62300000000005</c:v>
                </c:pt>
                <c:pt idx="678">
                  <c:v>677.572</c:v>
                </c:pt>
                <c:pt idx="679">
                  <c:v>678.51</c:v>
                </c:pt>
                <c:pt idx="680">
                  <c:v>679.46099999999979</c:v>
                </c:pt>
                <c:pt idx="681">
                  <c:v>680.41599999999983</c:v>
                </c:pt>
                <c:pt idx="682">
                  <c:v>681.39800000000002</c:v>
                </c:pt>
                <c:pt idx="683">
                  <c:v>682.43099999999981</c:v>
                </c:pt>
                <c:pt idx="684">
                  <c:v>683.44799999999975</c:v>
                </c:pt>
                <c:pt idx="685">
                  <c:v>684.529</c:v>
                </c:pt>
                <c:pt idx="686">
                  <c:v>685.55</c:v>
                </c:pt>
                <c:pt idx="687">
                  <c:v>686.53499999999997</c:v>
                </c:pt>
                <c:pt idx="688">
                  <c:v>687.53599999999972</c:v>
                </c:pt>
                <c:pt idx="689">
                  <c:v>688.529</c:v>
                </c:pt>
                <c:pt idx="690">
                  <c:v>689.54599999999982</c:v>
                </c:pt>
                <c:pt idx="691">
                  <c:v>690.48699999999997</c:v>
                </c:pt>
                <c:pt idx="692">
                  <c:v>691.36399999999981</c:v>
                </c:pt>
                <c:pt idx="693">
                  <c:v>692.27800000000025</c:v>
                </c:pt>
                <c:pt idx="694">
                  <c:v>693.27400000000023</c:v>
                </c:pt>
                <c:pt idx="695">
                  <c:v>694.36199999999963</c:v>
                </c:pt>
                <c:pt idx="696">
                  <c:v>695.38</c:v>
                </c:pt>
                <c:pt idx="697">
                  <c:v>696.43399999999997</c:v>
                </c:pt>
                <c:pt idx="698">
                  <c:v>697.529</c:v>
                </c:pt>
                <c:pt idx="699">
                  <c:v>698.58699999999999</c:v>
                </c:pt>
                <c:pt idx="700">
                  <c:v>699.35799999999949</c:v>
                </c:pt>
                <c:pt idx="701">
                  <c:v>700.37699999999973</c:v>
                </c:pt>
                <c:pt idx="702">
                  <c:v>701.75199999999973</c:v>
                </c:pt>
                <c:pt idx="703">
                  <c:v>702.71500000000003</c:v>
                </c:pt>
                <c:pt idx="704">
                  <c:v>703.46400000000006</c:v>
                </c:pt>
                <c:pt idx="705">
                  <c:v>704.23299999999972</c:v>
                </c:pt>
                <c:pt idx="706">
                  <c:v>705.09500000000003</c:v>
                </c:pt>
                <c:pt idx="707">
                  <c:v>706.21</c:v>
                </c:pt>
                <c:pt idx="708">
                  <c:v>707.42599999999982</c:v>
                </c:pt>
                <c:pt idx="709">
                  <c:v>708.34399999999982</c:v>
                </c:pt>
                <c:pt idx="710">
                  <c:v>709.31099999999981</c:v>
                </c:pt>
                <c:pt idx="711">
                  <c:v>710.41599999999983</c:v>
                </c:pt>
                <c:pt idx="712">
                  <c:v>711.45599999999979</c:v>
                </c:pt>
                <c:pt idx="713">
                  <c:v>712.47</c:v>
                </c:pt>
                <c:pt idx="714">
                  <c:v>713.47</c:v>
                </c:pt>
                <c:pt idx="715">
                  <c:v>714.48099999999999</c:v>
                </c:pt>
                <c:pt idx="716">
                  <c:v>715.48400000000004</c:v>
                </c:pt>
                <c:pt idx="717">
                  <c:v>716.47900000000004</c:v>
                </c:pt>
                <c:pt idx="718">
                  <c:v>717.41199999999981</c:v>
                </c:pt>
                <c:pt idx="719">
                  <c:v>718.37699999999973</c:v>
                </c:pt>
                <c:pt idx="720">
                  <c:v>719.30099999999982</c:v>
                </c:pt>
                <c:pt idx="721">
                  <c:v>720.31</c:v>
                </c:pt>
                <c:pt idx="722">
                  <c:v>721.39199999999983</c:v>
                </c:pt>
                <c:pt idx="723">
                  <c:v>722.47699999999998</c:v>
                </c:pt>
                <c:pt idx="724">
                  <c:v>723.54300000000001</c:v>
                </c:pt>
                <c:pt idx="725">
                  <c:v>724.51599999999996</c:v>
                </c:pt>
                <c:pt idx="726">
                  <c:v>725.49599999999998</c:v>
                </c:pt>
                <c:pt idx="727">
                  <c:v>726.46400000000006</c:v>
                </c:pt>
                <c:pt idx="728">
                  <c:v>727.49099999999999</c:v>
                </c:pt>
                <c:pt idx="729">
                  <c:v>728.40099999999973</c:v>
                </c:pt>
                <c:pt idx="730">
                  <c:v>729.30199999999979</c:v>
                </c:pt>
                <c:pt idx="731">
                  <c:v>730.33599999999979</c:v>
                </c:pt>
                <c:pt idx="732">
                  <c:v>731.26499999999999</c:v>
                </c:pt>
                <c:pt idx="733">
                  <c:v>732.23599999999999</c:v>
                </c:pt>
                <c:pt idx="734">
                  <c:v>733.32799999999975</c:v>
                </c:pt>
                <c:pt idx="735">
                  <c:v>734.36099999999976</c:v>
                </c:pt>
                <c:pt idx="736">
                  <c:v>735.29900000000021</c:v>
                </c:pt>
                <c:pt idx="737">
                  <c:v>736.3529999999995</c:v>
                </c:pt>
                <c:pt idx="738">
                  <c:v>737.46899999999982</c:v>
                </c:pt>
                <c:pt idx="739">
                  <c:v>738.47699999999998</c:v>
                </c:pt>
                <c:pt idx="740">
                  <c:v>739.52699999999982</c:v>
                </c:pt>
                <c:pt idx="741">
                  <c:v>740.61</c:v>
                </c:pt>
                <c:pt idx="742">
                  <c:v>741.55899999999997</c:v>
                </c:pt>
                <c:pt idx="743">
                  <c:v>742.53099999999972</c:v>
                </c:pt>
                <c:pt idx="744">
                  <c:v>743.48500000000001</c:v>
                </c:pt>
                <c:pt idx="745">
                  <c:v>744.53699999999981</c:v>
                </c:pt>
                <c:pt idx="746">
                  <c:v>745.45999999999981</c:v>
                </c:pt>
                <c:pt idx="747">
                  <c:v>746.18900000000019</c:v>
                </c:pt>
                <c:pt idx="748">
                  <c:v>747.25900000000001</c:v>
                </c:pt>
                <c:pt idx="749">
                  <c:v>748.44499999999982</c:v>
                </c:pt>
                <c:pt idx="750">
                  <c:v>749.38499999999999</c:v>
                </c:pt>
                <c:pt idx="751">
                  <c:v>750.31099999999981</c:v>
                </c:pt>
                <c:pt idx="752">
                  <c:v>751.38699999999972</c:v>
                </c:pt>
                <c:pt idx="753">
                  <c:v>752.32199999999978</c:v>
                </c:pt>
                <c:pt idx="754">
                  <c:v>753.2850000000002</c:v>
                </c:pt>
                <c:pt idx="755">
                  <c:v>754.45499999999981</c:v>
                </c:pt>
                <c:pt idx="756">
                  <c:v>755.53699999999981</c:v>
                </c:pt>
                <c:pt idx="757">
                  <c:v>756.44199999999978</c:v>
                </c:pt>
                <c:pt idx="758">
                  <c:v>757.48</c:v>
                </c:pt>
                <c:pt idx="759">
                  <c:v>758.47900000000004</c:v>
                </c:pt>
                <c:pt idx="760">
                  <c:v>759.43499999999972</c:v>
                </c:pt>
                <c:pt idx="761">
                  <c:v>760.42399999999998</c:v>
                </c:pt>
                <c:pt idx="762">
                  <c:v>761.39599999999996</c:v>
                </c:pt>
                <c:pt idx="763">
                  <c:v>762.38400000000001</c:v>
                </c:pt>
                <c:pt idx="764">
                  <c:v>763.38300000000004</c:v>
                </c:pt>
                <c:pt idx="765">
                  <c:v>764.36799999999971</c:v>
                </c:pt>
                <c:pt idx="766">
                  <c:v>765.34899999999982</c:v>
                </c:pt>
                <c:pt idx="767">
                  <c:v>766.3499999999998</c:v>
                </c:pt>
                <c:pt idx="768">
                  <c:v>767.38300000000004</c:v>
                </c:pt>
                <c:pt idx="769">
                  <c:v>768.41</c:v>
                </c:pt>
                <c:pt idx="770">
                  <c:v>769.40099999999973</c:v>
                </c:pt>
                <c:pt idx="771">
                  <c:v>770.39300000000003</c:v>
                </c:pt>
                <c:pt idx="772">
                  <c:v>771.35799999999949</c:v>
                </c:pt>
                <c:pt idx="773">
                  <c:v>772.29600000000005</c:v>
                </c:pt>
                <c:pt idx="774">
                  <c:v>773.32599999999979</c:v>
                </c:pt>
                <c:pt idx="775">
                  <c:v>774.31899999999996</c:v>
                </c:pt>
                <c:pt idx="776">
                  <c:v>775.3159999999998</c:v>
                </c:pt>
                <c:pt idx="777">
                  <c:v>776.31099999999981</c:v>
                </c:pt>
                <c:pt idx="778">
                  <c:v>777.2750000000002</c:v>
                </c:pt>
                <c:pt idx="779">
                  <c:v>778.33099999999979</c:v>
                </c:pt>
                <c:pt idx="780">
                  <c:v>779.53800000000001</c:v>
                </c:pt>
                <c:pt idx="781">
                  <c:v>780.46299999999962</c:v>
                </c:pt>
                <c:pt idx="782">
                  <c:v>781.16</c:v>
                </c:pt>
                <c:pt idx="783">
                  <c:v>782.4169999999998</c:v>
                </c:pt>
                <c:pt idx="784">
                  <c:v>783.45699999999977</c:v>
                </c:pt>
                <c:pt idx="785">
                  <c:v>784.29900000000021</c:v>
                </c:pt>
                <c:pt idx="786">
                  <c:v>785.33199999999977</c:v>
                </c:pt>
                <c:pt idx="787">
                  <c:v>786.35199999999975</c:v>
                </c:pt>
                <c:pt idx="788">
                  <c:v>787.40699999999981</c:v>
                </c:pt>
                <c:pt idx="789">
                  <c:v>788.39499999999998</c:v>
                </c:pt>
                <c:pt idx="790">
                  <c:v>789.41300000000001</c:v>
                </c:pt>
                <c:pt idx="791">
                  <c:v>790.38099999999997</c:v>
                </c:pt>
                <c:pt idx="792">
                  <c:v>791.51300000000003</c:v>
                </c:pt>
                <c:pt idx="793">
                  <c:v>792.46299999999962</c:v>
                </c:pt>
                <c:pt idx="794">
                  <c:v>793.221</c:v>
                </c:pt>
                <c:pt idx="795">
                  <c:v>794.17400000000021</c:v>
                </c:pt>
                <c:pt idx="796">
                  <c:v>795.20799999999997</c:v>
                </c:pt>
                <c:pt idx="797">
                  <c:v>796.13900000000001</c:v>
                </c:pt>
                <c:pt idx="798">
                  <c:v>797.197</c:v>
                </c:pt>
                <c:pt idx="799">
                  <c:v>798.28400000000022</c:v>
                </c:pt>
                <c:pt idx="800">
                  <c:v>799.20699999999999</c:v>
                </c:pt>
                <c:pt idx="801">
                  <c:v>800.26199999999972</c:v>
                </c:pt>
                <c:pt idx="802">
                  <c:v>801.33199999999977</c:v>
                </c:pt>
                <c:pt idx="803">
                  <c:v>802.36699999999962</c:v>
                </c:pt>
                <c:pt idx="804">
                  <c:v>803.38900000000001</c:v>
                </c:pt>
                <c:pt idx="805">
                  <c:v>804.48500000000001</c:v>
                </c:pt>
                <c:pt idx="806">
                  <c:v>805.43999999999983</c:v>
                </c:pt>
                <c:pt idx="807">
                  <c:v>806.38699999999972</c:v>
                </c:pt>
                <c:pt idx="808">
                  <c:v>807.39199999999983</c:v>
                </c:pt>
                <c:pt idx="809">
                  <c:v>808.40199999999982</c:v>
                </c:pt>
                <c:pt idx="810">
                  <c:v>809.4219999999998</c:v>
                </c:pt>
                <c:pt idx="811">
                  <c:v>810.37300000000005</c:v>
                </c:pt>
                <c:pt idx="812">
                  <c:v>811.13499999999999</c:v>
                </c:pt>
                <c:pt idx="813">
                  <c:v>812.245</c:v>
                </c:pt>
                <c:pt idx="814">
                  <c:v>813.09400000000005</c:v>
                </c:pt>
                <c:pt idx="815">
                  <c:v>814.19900000000018</c:v>
                </c:pt>
                <c:pt idx="816">
                  <c:v>815.27900000000022</c:v>
                </c:pt>
                <c:pt idx="817">
                  <c:v>816.14300000000003</c:v>
                </c:pt>
                <c:pt idx="818">
                  <c:v>816.71299999999997</c:v>
                </c:pt>
                <c:pt idx="819">
                  <c:v>817.90099999999973</c:v>
                </c:pt>
                <c:pt idx="820">
                  <c:v>819.53099999999972</c:v>
                </c:pt>
                <c:pt idx="821">
                  <c:v>819.92699999999979</c:v>
                </c:pt>
                <c:pt idx="822">
                  <c:v>821.53499999999997</c:v>
                </c:pt>
                <c:pt idx="823">
                  <c:v>822.33399999999972</c:v>
                </c:pt>
                <c:pt idx="824">
                  <c:v>823.4219999999998</c:v>
                </c:pt>
                <c:pt idx="825">
                  <c:v>824.24199999999996</c:v>
                </c:pt>
                <c:pt idx="826">
                  <c:v>825.072</c:v>
                </c:pt>
                <c:pt idx="827">
                  <c:v>826.13199999999972</c:v>
                </c:pt>
                <c:pt idx="828">
                  <c:v>827.34699999999975</c:v>
                </c:pt>
                <c:pt idx="829">
                  <c:v>828.50699999999972</c:v>
                </c:pt>
                <c:pt idx="830">
                  <c:v>829.23900000000003</c:v>
                </c:pt>
                <c:pt idx="831">
                  <c:v>830.30599999999981</c:v>
                </c:pt>
                <c:pt idx="832">
                  <c:v>831.31299999999976</c:v>
                </c:pt>
                <c:pt idx="833">
                  <c:v>832.2850000000002</c:v>
                </c:pt>
                <c:pt idx="834">
                  <c:v>833.25199999999973</c:v>
                </c:pt>
                <c:pt idx="835">
                  <c:v>834.36499999999978</c:v>
                </c:pt>
                <c:pt idx="836">
                  <c:v>835.34799999999962</c:v>
                </c:pt>
                <c:pt idx="837">
                  <c:v>836.49300000000005</c:v>
                </c:pt>
                <c:pt idx="838">
                  <c:v>837.45899999999972</c:v>
                </c:pt>
                <c:pt idx="839">
                  <c:v>838.34699999999975</c:v>
                </c:pt>
                <c:pt idx="840">
                  <c:v>839.29900000000021</c:v>
                </c:pt>
                <c:pt idx="841">
                  <c:v>840.26800000000003</c:v>
                </c:pt>
                <c:pt idx="842">
                  <c:v>841.26400000000001</c:v>
                </c:pt>
                <c:pt idx="843">
                  <c:v>842.26300000000003</c:v>
                </c:pt>
                <c:pt idx="844">
                  <c:v>843.31499999999983</c:v>
                </c:pt>
                <c:pt idx="845">
                  <c:v>844.30399999999997</c:v>
                </c:pt>
                <c:pt idx="846">
                  <c:v>845.37099999999998</c:v>
                </c:pt>
                <c:pt idx="847">
                  <c:v>846.40499999999997</c:v>
                </c:pt>
                <c:pt idx="848">
                  <c:v>847.32599999999979</c:v>
                </c:pt>
                <c:pt idx="849">
                  <c:v>848.30199999999979</c:v>
                </c:pt>
                <c:pt idx="850">
                  <c:v>849.26400000000001</c:v>
                </c:pt>
                <c:pt idx="851">
                  <c:v>850.24099999999999</c:v>
                </c:pt>
                <c:pt idx="852">
                  <c:v>851.25400000000002</c:v>
                </c:pt>
                <c:pt idx="853">
                  <c:v>852.33900000000006</c:v>
                </c:pt>
                <c:pt idx="854">
                  <c:v>853.303</c:v>
                </c:pt>
                <c:pt idx="855">
                  <c:v>853.91300000000001</c:v>
                </c:pt>
                <c:pt idx="856">
                  <c:v>854.96199999999976</c:v>
                </c:pt>
                <c:pt idx="857">
                  <c:v>856.37699999999973</c:v>
                </c:pt>
                <c:pt idx="858">
                  <c:v>857.13499999999999</c:v>
                </c:pt>
                <c:pt idx="859">
                  <c:v>858.01</c:v>
                </c:pt>
                <c:pt idx="860">
                  <c:v>859.20500000000004</c:v>
                </c:pt>
                <c:pt idx="861">
                  <c:v>860.13099999999997</c:v>
                </c:pt>
                <c:pt idx="862">
                  <c:v>861.23800000000028</c:v>
                </c:pt>
                <c:pt idx="863">
                  <c:v>862.2800000000002</c:v>
                </c:pt>
                <c:pt idx="864">
                  <c:v>863.16</c:v>
                </c:pt>
                <c:pt idx="865">
                  <c:v>864.12800000000004</c:v>
                </c:pt>
                <c:pt idx="866">
                  <c:v>865.072</c:v>
                </c:pt>
                <c:pt idx="867">
                  <c:v>866.08299999999997</c:v>
                </c:pt>
                <c:pt idx="868">
                  <c:v>867.13099999999997</c:v>
                </c:pt>
                <c:pt idx="869">
                  <c:v>868.05099999999982</c:v>
                </c:pt>
                <c:pt idx="870">
                  <c:v>869.16800000000001</c:v>
                </c:pt>
                <c:pt idx="871">
                  <c:v>869.99800000000005</c:v>
                </c:pt>
                <c:pt idx="872">
                  <c:v>871.19100000000003</c:v>
                </c:pt>
                <c:pt idx="873">
                  <c:v>872.18200000000002</c:v>
                </c:pt>
                <c:pt idx="874">
                  <c:v>873.2750000000002</c:v>
                </c:pt>
                <c:pt idx="875">
                  <c:v>874.35199999999975</c:v>
                </c:pt>
                <c:pt idx="876">
                  <c:v>875.226</c:v>
                </c:pt>
                <c:pt idx="877">
                  <c:v>876.26800000000003</c:v>
                </c:pt>
                <c:pt idx="878">
                  <c:v>877.19400000000019</c:v>
                </c:pt>
                <c:pt idx="879">
                  <c:v>878.26400000000001</c:v>
                </c:pt>
                <c:pt idx="880">
                  <c:v>879.26699999999983</c:v>
                </c:pt>
                <c:pt idx="881">
                  <c:v>880.29200000000003</c:v>
                </c:pt>
                <c:pt idx="882">
                  <c:v>881.33199999999977</c:v>
                </c:pt>
                <c:pt idx="883">
                  <c:v>882.25300000000004</c:v>
                </c:pt>
                <c:pt idx="884">
                  <c:v>883.1790000000002</c:v>
                </c:pt>
                <c:pt idx="885">
                  <c:v>884.29200000000003</c:v>
                </c:pt>
                <c:pt idx="886">
                  <c:v>885.27599999999995</c:v>
                </c:pt>
                <c:pt idx="887">
                  <c:v>886.17000000000019</c:v>
                </c:pt>
                <c:pt idx="888">
                  <c:v>887.06899999999996</c:v>
                </c:pt>
                <c:pt idx="889">
                  <c:v>887.99800000000005</c:v>
                </c:pt>
                <c:pt idx="890">
                  <c:v>889.06199999999978</c:v>
                </c:pt>
                <c:pt idx="891">
                  <c:v>890.19799999999998</c:v>
                </c:pt>
                <c:pt idx="892">
                  <c:v>891.32199999999978</c:v>
                </c:pt>
                <c:pt idx="893">
                  <c:v>892.06799999999976</c:v>
                </c:pt>
                <c:pt idx="894">
                  <c:v>893.42099999999982</c:v>
                </c:pt>
                <c:pt idx="895">
                  <c:v>894.21699999999998</c:v>
                </c:pt>
                <c:pt idx="896">
                  <c:v>895.22400000000005</c:v>
                </c:pt>
                <c:pt idx="897">
                  <c:v>896.05499999999972</c:v>
                </c:pt>
                <c:pt idx="898">
                  <c:v>897.20399999999995</c:v>
                </c:pt>
                <c:pt idx="899">
                  <c:v>898.12</c:v>
                </c:pt>
                <c:pt idx="900">
                  <c:v>898.95199999999977</c:v>
                </c:pt>
                <c:pt idx="901">
                  <c:v>900.05599999999981</c:v>
                </c:pt>
                <c:pt idx="902">
                  <c:v>901.06299999999976</c:v>
                </c:pt>
                <c:pt idx="903">
                  <c:v>902.01599999999996</c:v>
                </c:pt>
                <c:pt idx="904">
                  <c:v>903.01800000000003</c:v>
                </c:pt>
                <c:pt idx="905">
                  <c:v>904.12599999999998</c:v>
                </c:pt>
                <c:pt idx="906">
                  <c:v>905.20699999999999</c:v>
                </c:pt>
                <c:pt idx="907">
                  <c:v>906.154</c:v>
                </c:pt>
                <c:pt idx="908">
                  <c:v>907.25199999999973</c:v>
                </c:pt>
                <c:pt idx="909">
                  <c:v>908.18100000000004</c:v>
                </c:pt>
                <c:pt idx="910">
                  <c:v>909.16199999999981</c:v>
                </c:pt>
                <c:pt idx="911">
                  <c:v>910.22500000000002</c:v>
                </c:pt>
                <c:pt idx="912">
                  <c:v>911.22500000000002</c:v>
                </c:pt>
                <c:pt idx="913">
                  <c:v>912.21600000000001</c:v>
                </c:pt>
                <c:pt idx="914">
                  <c:v>913.08500000000004</c:v>
                </c:pt>
                <c:pt idx="915">
                  <c:v>914.00599999999997</c:v>
                </c:pt>
                <c:pt idx="916">
                  <c:v>915.02300000000002</c:v>
                </c:pt>
                <c:pt idx="917">
                  <c:v>915.94899999999996</c:v>
                </c:pt>
                <c:pt idx="918">
                  <c:v>917.12300000000005</c:v>
                </c:pt>
                <c:pt idx="919">
                  <c:v>918.02699999999982</c:v>
                </c:pt>
                <c:pt idx="920">
                  <c:v>918.9459999999998</c:v>
                </c:pt>
                <c:pt idx="921">
                  <c:v>919.98900000000003</c:v>
                </c:pt>
                <c:pt idx="922">
                  <c:v>921.01900000000001</c:v>
                </c:pt>
                <c:pt idx="923">
                  <c:v>922.25900000000001</c:v>
                </c:pt>
                <c:pt idx="924">
                  <c:v>923.25400000000002</c:v>
                </c:pt>
                <c:pt idx="925">
                  <c:v>924.20600000000002</c:v>
                </c:pt>
                <c:pt idx="926">
                  <c:v>925.30099999999982</c:v>
                </c:pt>
                <c:pt idx="927">
                  <c:v>926.26800000000003</c:v>
                </c:pt>
                <c:pt idx="928">
                  <c:v>927.19500000000005</c:v>
                </c:pt>
                <c:pt idx="929">
                  <c:v>928.18600000000004</c:v>
                </c:pt>
                <c:pt idx="930">
                  <c:v>929.06799999999976</c:v>
                </c:pt>
                <c:pt idx="931">
                  <c:v>929.9</c:v>
                </c:pt>
                <c:pt idx="932">
                  <c:v>931.01699999999983</c:v>
                </c:pt>
                <c:pt idx="933">
                  <c:v>932.00699999999972</c:v>
                </c:pt>
                <c:pt idx="934">
                  <c:v>933.12199999999996</c:v>
                </c:pt>
                <c:pt idx="935">
                  <c:v>934.048</c:v>
                </c:pt>
                <c:pt idx="936">
                  <c:v>935.11199999999997</c:v>
                </c:pt>
                <c:pt idx="937">
                  <c:v>935.99099999999999</c:v>
                </c:pt>
                <c:pt idx="938">
                  <c:v>937.24400000000003</c:v>
                </c:pt>
                <c:pt idx="939">
                  <c:v>938.08500000000004</c:v>
                </c:pt>
                <c:pt idx="940">
                  <c:v>939.26699999999983</c:v>
                </c:pt>
                <c:pt idx="941">
                  <c:v>939.99699999999996</c:v>
                </c:pt>
                <c:pt idx="942">
                  <c:v>940.88300000000004</c:v>
                </c:pt>
                <c:pt idx="943">
                  <c:v>941.98099999999999</c:v>
                </c:pt>
                <c:pt idx="944">
                  <c:v>942.94999999999982</c:v>
                </c:pt>
                <c:pt idx="945">
                  <c:v>944.05799999999977</c:v>
                </c:pt>
                <c:pt idx="946">
                  <c:v>945.25300000000004</c:v>
                </c:pt>
                <c:pt idx="947">
                  <c:v>946.22</c:v>
                </c:pt>
                <c:pt idx="948">
                  <c:v>947.20100000000002</c:v>
                </c:pt>
                <c:pt idx="949">
                  <c:v>948.02099999999996</c:v>
                </c:pt>
                <c:pt idx="950">
                  <c:v>949.03</c:v>
                </c:pt>
                <c:pt idx="951">
                  <c:v>950.05599999999981</c:v>
                </c:pt>
                <c:pt idx="952">
                  <c:v>951.06</c:v>
                </c:pt>
                <c:pt idx="953">
                  <c:v>951.94299999999976</c:v>
                </c:pt>
                <c:pt idx="954">
                  <c:v>953.03899999999999</c:v>
                </c:pt>
                <c:pt idx="955">
                  <c:v>954.02</c:v>
                </c:pt>
                <c:pt idx="956">
                  <c:v>955.14499999999998</c:v>
                </c:pt>
                <c:pt idx="957">
                  <c:v>956.13699999999972</c:v>
                </c:pt>
                <c:pt idx="958">
                  <c:v>956.99199999999996</c:v>
                </c:pt>
                <c:pt idx="959">
                  <c:v>958.0659999999998</c:v>
                </c:pt>
                <c:pt idx="960">
                  <c:v>959.1</c:v>
                </c:pt>
                <c:pt idx="961">
                  <c:v>960.05099999999982</c:v>
                </c:pt>
                <c:pt idx="962">
                  <c:v>960.95399999999972</c:v>
                </c:pt>
                <c:pt idx="963">
                  <c:v>962.01499999999999</c:v>
                </c:pt>
                <c:pt idx="964">
                  <c:v>963.13699999999972</c:v>
                </c:pt>
                <c:pt idx="965">
                  <c:v>964.13</c:v>
                </c:pt>
                <c:pt idx="966">
                  <c:v>965.06699999999978</c:v>
                </c:pt>
                <c:pt idx="967">
                  <c:v>966.1790000000002</c:v>
                </c:pt>
                <c:pt idx="968">
                  <c:v>967.08799999999997</c:v>
                </c:pt>
                <c:pt idx="969">
                  <c:v>967.99699999999996</c:v>
                </c:pt>
                <c:pt idx="970">
                  <c:v>968.91199999999981</c:v>
                </c:pt>
                <c:pt idx="971">
                  <c:v>970.02199999999982</c:v>
                </c:pt>
                <c:pt idx="972">
                  <c:v>971.01300000000003</c:v>
                </c:pt>
                <c:pt idx="973">
                  <c:v>972.12900000000002</c:v>
                </c:pt>
                <c:pt idx="974">
                  <c:v>972.74</c:v>
                </c:pt>
                <c:pt idx="975">
                  <c:v>973.64699999999982</c:v>
                </c:pt>
                <c:pt idx="976">
                  <c:v>974.91</c:v>
                </c:pt>
                <c:pt idx="977">
                  <c:v>976.06699999999978</c:v>
                </c:pt>
                <c:pt idx="978">
                  <c:v>977.0469999999998</c:v>
                </c:pt>
                <c:pt idx="979">
                  <c:v>978.03699999999981</c:v>
                </c:pt>
                <c:pt idx="980">
                  <c:v>979.07100000000003</c:v>
                </c:pt>
                <c:pt idx="981">
                  <c:v>979.99099999999999</c:v>
                </c:pt>
                <c:pt idx="982">
                  <c:v>981.11199999999997</c:v>
                </c:pt>
                <c:pt idx="983">
                  <c:v>982.05399999999997</c:v>
                </c:pt>
                <c:pt idx="984">
                  <c:v>982.92399999999998</c:v>
                </c:pt>
                <c:pt idx="985">
                  <c:v>983.80899999999997</c:v>
                </c:pt>
                <c:pt idx="986">
                  <c:v>984.84699999999975</c:v>
                </c:pt>
                <c:pt idx="987">
                  <c:v>985.87300000000005</c:v>
                </c:pt>
                <c:pt idx="988">
                  <c:v>986.96699999999976</c:v>
                </c:pt>
                <c:pt idx="989">
                  <c:v>988.00900000000001</c:v>
                </c:pt>
                <c:pt idx="990">
                  <c:v>988.94799999999975</c:v>
                </c:pt>
                <c:pt idx="991">
                  <c:v>989.99800000000005</c:v>
                </c:pt>
                <c:pt idx="992">
                  <c:v>990.94399999999996</c:v>
                </c:pt>
                <c:pt idx="993">
                  <c:v>991.89300000000003</c:v>
                </c:pt>
                <c:pt idx="994">
                  <c:v>992.91899999999998</c:v>
                </c:pt>
                <c:pt idx="995">
                  <c:v>994.02699999999982</c:v>
                </c:pt>
                <c:pt idx="996">
                  <c:v>995.09699999999998</c:v>
                </c:pt>
                <c:pt idx="997">
                  <c:v>996.048</c:v>
                </c:pt>
                <c:pt idx="998">
                  <c:v>996.91599999999983</c:v>
                </c:pt>
                <c:pt idx="999">
                  <c:v>997.93299999999977</c:v>
                </c:pt>
                <c:pt idx="1000">
                  <c:v>998.93199999999979</c:v>
                </c:pt>
                <c:pt idx="1001">
                  <c:v>999.88499999999999</c:v>
                </c:pt>
                <c:pt idx="1002">
                  <c:v>1000.93</c:v>
                </c:pt>
                <c:pt idx="1003">
                  <c:v>1002.01</c:v>
                </c:pt>
                <c:pt idx="1004">
                  <c:v>1003.06</c:v>
                </c:pt>
                <c:pt idx="1005">
                  <c:v>1004.02</c:v>
                </c:pt>
                <c:pt idx="1006">
                  <c:v>1004.9399999999998</c:v>
                </c:pt>
                <c:pt idx="1007">
                  <c:v>1005.87</c:v>
                </c:pt>
                <c:pt idx="1008">
                  <c:v>1006.9599999999998</c:v>
                </c:pt>
                <c:pt idx="1009">
                  <c:v>1007.9399999999998</c:v>
                </c:pt>
                <c:pt idx="1010">
                  <c:v>1008.8499999999998</c:v>
                </c:pt>
                <c:pt idx="1011">
                  <c:v>1009.88</c:v>
                </c:pt>
                <c:pt idx="1012">
                  <c:v>1010.91</c:v>
                </c:pt>
                <c:pt idx="1013">
                  <c:v>1012.04</c:v>
                </c:pt>
                <c:pt idx="1014">
                  <c:v>1013.04</c:v>
                </c:pt>
                <c:pt idx="1015">
                  <c:v>1013.98</c:v>
                </c:pt>
                <c:pt idx="1016">
                  <c:v>1015.03</c:v>
                </c:pt>
                <c:pt idx="1017">
                  <c:v>1015.91</c:v>
                </c:pt>
                <c:pt idx="1018">
                  <c:v>1016.81</c:v>
                </c:pt>
                <c:pt idx="1019">
                  <c:v>1017.9499999999998</c:v>
                </c:pt>
                <c:pt idx="1020">
                  <c:v>1018.97</c:v>
                </c:pt>
                <c:pt idx="1021">
                  <c:v>1019.9599999999998</c:v>
                </c:pt>
                <c:pt idx="1022">
                  <c:v>1021.1</c:v>
                </c:pt>
                <c:pt idx="1023">
                  <c:v>1021.93</c:v>
                </c:pt>
                <c:pt idx="1024">
                  <c:v>1022.73</c:v>
                </c:pt>
                <c:pt idx="1025">
                  <c:v>1023.73</c:v>
                </c:pt>
                <c:pt idx="1026">
                  <c:v>1024.8699999999999</c:v>
                </c:pt>
                <c:pt idx="1027">
                  <c:v>1025.8399999999999</c:v>
                </c:pt>
                <c:pt idx="1028">
                  <c:v>1027.04</c:v>
                </c:pt>
                <c:pt idx="1029">
                  <c:v>1028.23</c:v>
                </c:pt>
                <c:pt idx="1030">
                  <c:v>1029.1799999999998</c:v>
                </c:pt>
                <c:pt idx="1031">
                  <c:v>1030.1299999999999</c:v>
                </c:pt>
                <c:pt idx="1032">
                  <c:v>1030.99</c:v>
                </c:pt>
                <c:pt idx="1033">
                  <c:v>1031.8899999999999</c:v>
                </c:pt>
                <c:pt idx="1034">
                  <c:v>1032.9100000000001</c:v>
                </c:pt>
                <c:pt idx="1035">
                  <c:v>1033.95</c:v>
                </c:pt>
                <c:pt idx="1036">
                  <c:v>1034.92</c:v>
                </c:pt>
                <c:pt idx="1037">
                  <c:v>1036.02</c:v>
                </c:pt>
                <c:pt idx="1038">
                  <c:v>1037.04</c:v>
                </c:pt>
                <c:pt idx="1039">
                  <c:v>1037.95</c:v>
                </c:pt>
                <c:pt idx="1040">
                  <c:v>1038.9000000000001</c:v>
                </c:pt>
                <c:pt idx="1041">
                  <c:v>1039.8899999999999</c:v>
                </c:pt>
                <c:pt idx="1042">
                  <c:v>1040.97</c:v>
                </c:pt>
                <c:pt idx="1043">
                  <c:v>1042.05</c:v>
                </c:pt>
                <c:pt idx="1044">
                  <c:v>1043.02</c:v>
                </c:pt>
                <c:pt idx="1045">
                  <c:v>1044.03</c:v>
                </c:pt>
                <c:pt idx="1046">
                  <c:v>1045</c:v>
                </c:pt>
                <c:pt idx="1047">
                  <c:v>1045.9100000000001</c:v>
                </c:pt>
                <c:pt idx="1048">
                  <c:v>1046.8599999999999</c:v>
                </c:pt>
                <c:pt idx="1049">
                  <c:v>1047.8399999999999</c:v>
                </c:pt>
                <c:pt idx="1050">
                  <c:v>1048.9000000000001</c:v>
                </c:pt>
                <c:pt idx="1051">
                  <c:v>1049.96</c:v>
                </c:pt>
                <c:pt idx="1052">
                  <c:v>1051.06</c:v>
                </c:pt>
                <c:pt idx="1053">
                  <c:v>1052.1199999999999</c:v>
                </c:pt>
                <c:pt idx="1054">
                  <c:v>1053.04</c:v>
                </c:pt>
                <c:pt idx="1055">
                  <c:v>1053.93</c:v>
                </c:pt>
                <c:pt idx="1056">
                  <c:v>1054.83</c:v>
                </c:pt>
                <c:pt idx="1057">
                  <c:v>1055.76</c:v>
                </c:pt>
                <c:pt idx="1058">
                  <c:v>1056.81</c:v>
                </c:pt>
                <c:pt idx="1059">
                  <c:v>1057.94</c:v>
                </c:pt>
                <c:pt idx="1060">
                  <c:v>1059.04</c:v>
                </c:pt>
                <c:pt idx="1061">
                  <c:v>1060.07</c:v>
                </c:pt>
                <c:pt idx="1062">
                  <c:v>1061.03</c:v>
                </c:pt>
                <c:pt idx="1063">
                  <c:v>1061.92</c:v>
                </c:pt>
                <c:pt idx="1064">
                  <c:v>1063.21</c:v>
                </c:pt>
                <c:pt idx="1065">
                  <c:v>1064.0999999999999</c:v>
                </c:pt>
                <c:pt idx="1066">
                  <c:v>1064.9000000000001</c:v>
                </c:pt>
                <c:pt idx="1067">
                  <c:v>1066.1299999999999</c:v>
                </c:pt>
                <c:pt idx="1068">
                  <c:v>1067.08</c:v>
                </c:pt>
                <c:pt idx="1069">
                  <c:v>1067.81</c:v>
                </c:pt>
                <c:pt idx="1070">
                  <c:v>1068.58</c:v>
                </c:pt>
                <c:pt idx="1071">
                  <c:v>1069.79</c:v>
                </c:pt>
                <c:pt idx="1072">
                  <c:v>1071.03</c:v>
                </c:pt>
                <c:pt idx="1073">
                  <c:v>1072.04</c:v>
                </c:pt>
                <c:pt idx="1074">
                  <c:v>1072.98</c:v>
                </c:pt>
                <c:pt idx="1075">
                  <c:v>1074.02</c:v>
                </c:pt>
                <c:pt idx="1076">
                  <c:v>1075.1199999999999</c:v>
                </c:pt>
                <c:pt idx="1077">
                  <c:v>1075.8</c:v>
                </c:pt>
                <c:pt idx="1078">
                  <c:v>1076.83</c:v>
                </c:pt>
                <c:pt idx="1079">
                  <c:v>1078.05</c:v>
                </c:pt>
                <c:pt idx="1080">
                  <c:v>1078.98</c:v>
                </c:pt>
                <c:pt idx="1081">
                  <c:v>1079.97</c:v>
                </c:pt>
                <c:pt idx="1082">
                  <c:v>1080.99</c:v>
                </c:pt>
                <c:pt idx="1083">
                  <c:v>1081.95</c:v>
                </c:pt>
                <c:pt idx="1084">
                  <c:v>1082.8599999999999</c:v>
                </c:pt>
                <c:pt idx="1085">
                  <c:v>1083.74</c:v>
                </c:pt>
                <c:pt idx="1086">
                  <c:v>1084.82</c:v>
                </c:pt>
                <c:pt idx="1087">
                  <c:v>1085.95</c:v>
                </c:pt>
                <c:pt idx="1088">
                  <c:v>1086.9100000000001</c:v>
                </c:pt>
                <c:pt idx="1089">
                  <c:v>1087.8499999999999</c:v>
                </c:pt>
                <c:pt idx="1090">
                  <c:v>1088.9000000000001</c:v>
                </c:pt>
                <c:pt idx="1091">
                  <c:v>1089.9000000000001</c:v>
                </c:pt>
                <c:pt idx="1092">
                  <c:v>1090.79</c:v>
                </c:pt>
                <c:pt idx="1093">
                  <c:v>1091.8499999999999</c:v>
                </c:pt>
                <c:pt idx="1094">
                  <c:v>1092.96</c:v>
                </c:pt>
                <c:pt idx="1095">
                  <c:v>1093.8899999999999</c:v>
                </c:pt>
                <c:pt idx="1096">
                  <c:v>1094.8</c:v>
                </c:pt>
                <c:pt idx="1097">
                  <c:v>1095.8</c:v>
                </c:pt>
                <c:pt idx="1098">
                  <c:v>1096.8899999999999</c:v>
                </c:pt>
                <c:pt idx="1099">
                  <c:v>1097.8799999999999</c:v>
                </c:pt>
                <c:pt idx="1100">
                  <c:v>1098.8899999999999</c:v>
                </c:pt>
                <c:pt idx="1101">
                  <c:v>1099.9100000000001</c:v>
                </c:pt>
                <c:pt idx="1102">
                  <c:v>1100.8699999999999</c:v>
                </c:pt>
                <c:pt idx="1103">
                  <c:v>1101.81</c:v>
                </c:pt>
                <c:pt idx="1104">
                  <c:v>1102.8699999999999</c:v>
                </c:pt>
                <c:pt idx="1105">
                  <c:v>1104.04</c:v>
                </c:pt>
                <c:pt idx="1106">
                  <c:v>1105.04</c:v>
                </c:pt>
                <c:pt idx="1107">
                  <c:v>1106.01</c:v>
                </c:pt>
                <c:pt idx="1108">
                  <c:v>1106.95</c:v>
                </c:pt>
                <c:pt idx="1109">
                  <c:v>1107.82</c:v>
                </c:pt>
                <c:pt idx="1110">
                  <c:v>1108.83</c:v>
                </c:pt>
                <c:pt idx="1111">
                  <c:v>1109.8699999999999</c:v>
                </c:pt>
                <c:pt idx="1112">
                  <c:v>1110.76</c:v>
                </c:pt>
                <c:pt idx="1113">
                  <c:v>1111.6599999999999</c:v>
                </c:pt>
                <c:pt idx="1114">
                  <c:v>1112.8499999999999</c:v>
                </c:pt>
                <c:pt idx="1115">
                  <c:v>1113.94</c:v>
                </c:pt>
                <c:pt idx="1116">
                  <c:v>1114.73</c:v>
                </c:pt>
                <c:pt idx="1117">
                  <c:v>1115.8399999999999</c:v>
                </c:pt>
                <c:pt idx="1118">
                  <c:v>1117.01</c:v>
                </c:pt>
                <c:pt idx="1119">
                  <c:v>1118.0899999999999</c:v>
                </c:pt>
                <c:pt idx="1120">
                  <c:v>1118.9000000000001</c:v>
                </c:pt>
                <c:pt idx="1121">
                  <c:v>1119.6399999999999</c:v>
                </c:pt>
                <c:pt idx="1122">
                  <c:v>1120.7</c:v>
                </c:pt>
                <c:pt idx="1123">
                  <c:v>1121.78</c:v>
                </c:pt>
                <c:pt idx="1124">
                  <c:v>1122.9100000000001</c:v>
                </c:pt>
                <c:pt idx="1125">
                  <c:v>1123.97</c:v>
                </c:pt>
                <c:pt idx="1126">
                  <c:v>1124.78</c:v>
                </c:pt>
                <c:pt idx="1127">
                  <c:v>1125.6199999999999</c:v>
                </c:pt>
                <c:pt idx="1128">
                  <c:v>1126.78</c:v>
                </c:pt>
                <c:pt idx="1129">
                  <c:v>1127.99</c:v>
                </c:pt>
                <c:pt idx="1130">
                  <c:v>1128.92</c:v>
                </c:pt>
                <c:pt idx="1131">
                  <c:v>1129.8599999999999</c:v>
                </c:pt>
                <c:pt idx="1132">
                  <c:v>1130.8499999999999</c:v>
                </c:pt>
                <c:pt idx="1133">
                  <c:v>1131.75</c:v>
                </c:pt>
                <c:pt idx="1134">
                  <c:v>1132.8</c:v>
                </c:pt>
                <c:pt idx="1135">
                  <c:v>1133.8799999999999</c:v>
                </c:pt>
                <c:pt idx="1136">
                  <c:v>1135</c:v>
                </c:pt>
                <c:pt idx="1137">
                  <c:v>1136.03</c:v>
                </c:pt>
                <c:pt idx="1138">
                  <c:v>1136.8399999999999</c:v>
                </c:pt>
                <c:pt idx="1139">
                  <c:v>1137.6699999999998</c:v>
                </c:pt>
                <c:pt idx="1140">
                  <c:v>1138.6899999999998</c:v>
                </c:pt>
                <c:pt idx="1141">
                  <c:v>1139.72</c:v>
                </c:pt>
                <c:pt idx="1142">
                  <c:v>1140.8499999999999</c:v>
                </c:pt>
                <c:pt idx="1143">
                  <c:v>1141.8699999999999</c:v>
                </c:pt>
                <c:pt idx="1144">
                  <c:v>1142.77</c:v>
                </c:pt>
                <c:pt idx="1145">
                  <c:v>1143.6699999999998</c:v>
                </c:pt>
                <c:pt idx="1146">
                  <c:v>1144.75</c:v>
                </c:pt>
                <c:pt idx="1147">
                  <c:v>1145.78</c:v>
                </c:pt>
                <c:pt idx="1148">
                  <c:v>1146.79</c:v>
                </c:pt>
                <c:pt idx="1149">
                  <c:v>1147.8899999999999</c:v>
                </c:pt>
                <c:pt idx="1150">
                  <c:v>1148.8699999999999</c:v>
                </c:pt>
                <c:pt idx="1151">
                  <c:v>1149.7</c:v>
                </c:pt>
                <c:pt idx="1152">
                  <c:v>1150.7</c:v>
                </c:pt>
                <c:pt idx="1153">
                  <c:v>1151.8899999999999</c:v>
                </c:pt>
                <c:pt idx="1154">
                  <c:v>1152.9000000000001</c:v>
                </c:pt>
                <c:pt idx="1155">
                  <c:v>1153.8399999999999</c:v>
                </c:pt>
                <c:pt idx="1156">
                  <c:v>1154.81</c:v>
                </c:pt>
                <c:pt idx="1157">
                  <c:v>1155.73</c:v>
                </c:pt>
                <c:pt idx="1158">
                  <c:v>1156.6899999999998</c:v>
                </c:pt>
                <c:pt idx="1159">
                  <c:v>1157.8</c:v>
                </c:pt>
                <c:pt idx="1160">
                  <c:v>1158.94</c:v>
                </c:pt>
                <c:pt idx="1161">
                  <c:v>1159.83</c:v>
                </c:pt>
                <c:pt idx="1162">
                  <c:v>1160.73</c:v>
                </c:pt>
                <c:pt idx="1163">
                  <c:v>1161.77</c:v>
                </c:pt>
                <c:pt idx="1164">
                  <c:v>1162.81</c:v>
                </c:pt>
                <c:pt idx="1165">
                  <c:v>1163.6699999999998</c:v>
                </c:pt>
                <c:pt idx="1166">
                  <c:v>1164.6799999999998</c:v>
                </c:pt>
                <c:pt idx="1167">
                  <c:v>1165.76</c:v>
                </c:pt>
                <c:pt idx="1168">
                  <c:v>1166.83</c:v>
                </c:pt>
                <c:pt idx="1169">
                  <c:v>1167.82</c:v>
                </c:pt>
                <c:pt idx="1170">
                  <c:v>1168.77</c:v>
                </c:pt>
                <c:pt idx="1171">
                  <c:v>1169.9100000000001</c:v>
                </c:pt>
                <c:pt idx="1172">
                  <c:v>1170.96</c:v>
                </c:pt>
                <c:pt idx="1173">
                  <c:v>1171.8</c:v>
                </c:pt>
                <c:pt idx="1174">
                  <c:v>1172.6599999999999</c:v>
                </c:pt>
                <c:pt idx="1175">
                  <c:v>1173.6799999999998</c:v>
                </c:pt>
                <c:pt idx="1176">
                  <c:v>1174.79</c:v>
                </c:pt>
                <c:pt idx="1177">
                  <c:v>1175.8899999999999</c:v>
                </c:pt>
                <c:pt idx="1178">
                  <c:v>1176.8799999999999</c:v>
                </c:pt>
                <c:pt idx="1179">
                  <c:v>1177.75</c:v>
                </c:pt>
                <c:pt idx="1180">
                  <c:v>1178.77</c:v>
                </c:pt>
                <c:pt idx="1181">
                  <c:v>1179.6699999999998</c:v>
                </c:pt>
                <c:pt idx="1182">
                  <c:v>1180.73</c:v>
                </c:pt>
                <c:pt idx="1183">
                  <c:v>1181.77</c:v>
                </c:pt>
                <c:pt idx="1184">
                  <c:v>1182.6799999999998</c:v>
                </c:pt>
                <c:pt idx="1185">
                  <c:v>1183.71</c:v>
                </c:pt>
                <c:pt idx="1186">
                  <c:v>1184.8899999999999</c:v>
                </c:pt>
                <c:pt idx="1187">
                  <c:v>1185.8699999999999</c:v>
                </c:pt>
                <c:pt idx="1188">
                  <c:v>1186.75</c:v>
                </c:pt>
                <c:pt idx="1189">
                  <c:v>1187.8</c:v>
                </c:pt>
                <c:pt idx="1190">
                  <c:v>1188.6099999999999</c:v>
                </c:pt>
                <c:pt idx="1191">
                  <c:v>1189.6399999999999</c:v>
                </c:pt>
                <c:pt idx="1192">
                  <c:v>1190.8499999999999</c:v>
                </c:pt>
                <c:pt idx="1193">
                  <c:v>1191.8599999999999</c:v>
                </c:pt>
                <c:pt idx="1194">
                  <c:v>1192.7</c:v>
                </c:pt>
                <c:pt idx="1195">
                  <c:v>1193.6299999999999</c:v>
                </c:pt>
                <c:pt idx="1196">
                  <c:v>1194.75</c:v>
                </c:pt>
                <c:pt idx="1197">
                  <c:v>1195.79</c:v>
                </c:pt>
                <c:pt idx="1198">
                  <c:v>1196.77</c:v>
                </c:pt>
                <c:pt idx="1199">
                  <c:v>1197.6799999999998</c:v>
                </c:pt>
                <c:pt idx="1200">
                  <c:v>1198.6699999999998</c:v>
                </c:pt>
                <c:pt idx="1201">
                  <c:v>1199.77</c:v>
                </c:pt>
                <c:pt idx="1202">
                  <c:v>1199.82</c:v>
                </c:pt>
                <c:pt idx="1203">
                  <c:v>1198.6099999999999</c:v>
                </c:pt>
                <c:pt idx="1204">
                  <c:v>1197.6899999999998</c:v>
                </c:pt>
                <c:pt idx="1205">
                  <c:v>1196.92</c:v>
                </c:pt>
                <c:pt idx="1206">
                  <c:v>1195.81</c:v>
                </c:pt>
                <c:pt idx="1207">
                  <c:v>1194.81</c:v>
                </c:pt>
                <c:pt idx="1208">
                  <c:v>1193.73</c:v>
                </c:pt>
                <c:pt idx="1209">
                  <c:v>1192.7</c:v>
                </c:pt>
                <c:pt idx="1210">
                  <c:v>1191.9000000000001</c:v>
                </c:pt>
                <c:pt idx="1211">
                  <c:v>1190.8399999999999</c:v>
                </c:pt>
                <c:pt idx="1212">
                  <c:v>1189.73</c:v>
                </c:pt>
                <c:pt idx="1213">
                  <c:v>1188.6899999999998</c:v>
                </c:pt>
                <c:pt idx="1214">
                  <c:v>1188.01</c:v>
                </c:pt>
                <c:pt idx="1215">
                  <c:v>1186.9000000000001</c:v>
                </c:pt>
                <c:pt idx="1216">
                  <c:v>1185.71</c:v>
                </c:pt>
                <c:pt idx="1217">
                  <c:v>1184.8</c:v>
                </c:pt>
                <c:pt idx="1218">
                  <c:v>1183.83</c:v>
                </c:pt>
                <c:pt idx="1219">
                  <c:v>1182.93</c:v>
                </c:pt>
                <c:pt idx="1220">
                  <c:v>1181.8699999999999</c:v>
                </c:pt>
                <c:pt idx="1221">
                  <c:v>1180.8899999999999</c:v>
                </c:pt>
                <c:pt idx="1222">
                  <c:v>1179.72</c:v>
                </c:pt>
                <c:pt idx="1223">
                  <c:v>1178.75</c:v>
                </c:pt>
                <c:pt idx="1224">
                  <c:v>1177.74</c:v>
                </c:pt>
                <c:pt idx="1225">
                  <c:v>1176.8899999999999</c:v>
                </c:pt>
                <c:pt idx="1226">
                  <c:v>1175.8599999999999</c:v>
                </c:pt>
                <c:pt idx="1227">
                  <c:v>1174.6699999999998</c:v>
                </c:pt>
                <c:pt idx="1228">
                  <c:v>1173.8599999999999</c:v>
                </c:pt>
                <c:pt idx="1229">
                  <c:v>1172.95</c:v>
                </c:pt>
                <c:pt idx="1230">
                  <c:v>1171.81</c:v>
                </c:pt>
                <c:pt idx="1231">
                  <c:v>1170.6499999999999</c:v>
                </c:pt>
                <c:pt idx="1232">
                  <c:v>1169.81</c:v>
                </c:pt>
                <c:pt idx="1233">
                  <c:v>1168.76</c:v>
                </c:pt>
                <c:pt idx="1234">
                  <c:v>1167.6399999999999</c:v>
                </c:pt>
                <c:pt idx="1235">
                  <c:v>1166.75</c:v>
                </c:pt>
                <c:pt idx="1236">
                  <c:v>1165.77</c:v>
                </c:pt>
                <c:pt idx="1237">
                  <c:v>1164.7</c:v>
                </c:pt>
                <c:pt idx="1238">
                  <c:v>1163.8499999999999</c:v>
                </c:pt>
                <c:pt idx="1239">
                  <c:v>1162.98</c:v>
                </c:pt>
                <c:pt idx="1240">
                  <c:v>1161.99</c:v>
                </c:pt>
                <c:pt idx="1241">
                  <c:v>1160.8799999999999</c:v>
                </c:pt>
                <c:pt idx="1242">
                  <c:v>1159.8499999999999</c:v>
                </c:pt>
                <c:pt idx="1243">
                  <c:v>1158.82</c:v>
                </c:pt>
                <c:pt idx="1244">
                  <c:v>1157.94</c:v>
                </c:pt>
                <c:pt idx="1245">
                  <c:v>1156.8699999999999</c:v>
                </c:pt>
                <c:pt idx="1246">
                  <c:v>1155.72</c:v>
                </c:pt>
                <c:pt idx="1247">
                  <c:v>1154.8899999999999</c:v>
                </c:pt>
                <c:pt idx="1248">
                  <c:v>1153.83</c:v>
                </c:pt>
                <c:pt idx="1249">
                  <c:v>1153</c:v>
                </c:pt>
                <c:pt idx="1250">
                  <c:v>1151.93</c:v>
                </c:pt>
                <c:pt idx="1251">
                  <c:v>1150.79</c:v>
                </c:pt>
                <c:pt idx="1252">
                  <c:v>1149.78</c:v>
                </c:pt>
                <c:pt idx="1253">
                  <c:v>1148.96</c:v>
                </c:pt>
                <c:pt idx="1254">
                  <c:v>1147.94</c:v>
                </c:pt>
                <c:pt idx="1255">
                  <c:v>1146.8</c:v>
                </c:pt>
                <c:pt idx="1256">
                  <c:v>1145.79</c:v>
                </c:pt>
                <c:pt idx="1257">
                  <c:v>1144.8399999999999</c:v>
                </c:pt>
                <c:pt idx="1258">
                  <c:v>1144</c:v>
                </c:pt>
                <c:pt idx="1259">
                  <c:v>1142.8799999999999</c:v>
                </c:pt>
                <c:pt idx="1260">
                  <c:v>1141.75</c:v>
                </c:pt>
                <c:pt idx="1261">
                  <c:v>1140.81</c:v>
                </c:pt>
                <c:pt idx="1262">
                  <c:v>1139.97</c:v>
                </c:pt>
                <c:pt idx="1263">
                  <c:v>1138.83</c:v>
                </c:pt>
                <c:pt idx="1264">
                  <c:v>1137.8599999999999</c:v>
                </c:pt>
                <c:pt idx="1265">
                  <c:v>1136.83</c:v>
                </c:pt>
                <c:pt idx="1266">
                  <c:v>1135.77</c:v>
                </c:pt>
                <c:pt idx="1267">
                  <c:v>1134.9000000000001</c:v>
                </c:pt>
                <c:pt idx="1268">
                  <c:v>1133.8899999999999</c:v>
                </c:pt>
                <c:pt idx="1269">
                  <c:v>1132.9000000000001</c:v>
                </c:pt>
                <c:pt idx="1270">
                  <c:v>1131.8899999999999</c:v>
                </c:pt>
                <c:pt idx="1271">
                  <c:v>1131.02</c:v>
                </c:pt>
                <c:pt idx="1272">
                  <c:v>1130.02</c:v>
                </c:pt>
                <c:pt idx="1273">
                  <c:v>1128.8399999999999</c:v>
                </c:pt>
                <c:pt idx="1274">
                  <c:v>1127.9000000000001</c:v>
                </c:pt>
                <c:pt idx="1275">
                  <c:v>1127.02</c:v>
                </c:pt>
                <c:pt idx="1276">
                  <c:v>1126.04</c:v>
                </c:pt>
                <c:pt idx="1277">
                  <c:v>1124.9000000000001</c:v>
                </c:pt>
                <c:pt idx="1278">
                  <c:v>1123.78</c:v>
                </c:pt>
                <c:pt idx="1279">
                  <c:v>1122.9000000000001</c:v>
                </c:pt>
                <c:pt idx="1280">
                  <c:v>1121.97</c:v>
                </c:pt>
                <c:pt idx="1281">
                  <c:v>1120.96</c:v>
                </c:pt>
                <c:pt idx="1282">
                  <c:v>1119.77</c:v>
                </c:pt>
                <c:pt idx="1283">
                  <c:v>1118.74</c:v>
                </c:pt>
                <c:pt idx="1284">
                  <c:v>1117.8599999999999</c:v>
                </c:pt>
                <c:pt idx="1285">
                  <c:v>1117.06</c:v>
                </c:pt>
                <c:pt idx="1286">
                  <c:v>1115.98</c:v>
                </c:pt>
                <c:pt idx="1287">
                  <c:v>1114.97</c:v>
                </c:pt>
                <c:pt idx="1288">
                  <c:v>1113.97</c:v>
                </c:pt>
                <c:pt idx="1289">
                  <c:v>1113</c:v>
                </c:pt>
                <c:pt idx="1290">
                  <c:v>1112.1699999999998</c:v>
                </c:pt>
                <c:pt idx="1291">
                  <c:v>1110.6899999999998</c:v>
                </c:pt>
                <c:pt idx="1292">
                  <c:v>1109.79</c:v>
                </c:pt>
                <c:pt idx="1293">
                  <c:v>1109.04</c:v>
                </c:pt>
                <c:pt idx="1294">
                  <c:v>1108.03</c:v>
                </c:pt>
                <c:pt idx="1295">
                  <c:v>1106.93</c:v>
                </c:pt>
                <c:pt idx="1296">
                  <c:v>1105.8799999999999</c:v>
                </c:pt>
                <c:pt idx="1297">
                  <c:v>1104.9000000000001</c:v>
                </c:pt>
                <c:pt idx="1298">
                  <c:v>1103.96</c:v>
                </c:pt>
                <c:pt idx="1299">
                  <c:v>1103</c:v>
                </c:pt>
                <c:pt idx="1300">
                  <c:v>1101.9100000000001</c:v>
                </c:pt>
                <c:pt idx="1301">
                  <c:v>1100.96</c:v>
                </c:pt>
                <c:pt idx="1302">
                  <c:v>1100.1299999999999</c:v>
                </c:pt>
                <c:pt idx="1303">
                  <c:v>1099.04</c:v>
                </c:pt>
                <c:pt idx="1304">
                  <c:v>1097.83</c:v>
                </c:pt>
                <c:pt idx="1305">
                  <c:v>1096.8</c:v>
                </c:pt>
                <c:pt idx="1306">
                  <c:v>1095.8799999999999</c:v>
                </c:pt>
                <c:pt idx="1307">
                  <c:v>1095</c:v>
                </c:pt>
                <c:pt idx="1308">
                  <c:v>1093.94</c:v>
                </c:pt>
                <c:pt idx="1309">
                  <c:v>1092.8599999999999</c:v>
                </c:pt>
                <c:pt idx="1310">
                  <c:v>1091.83</c:v>
                </c:pt>
                <c:pt idx="1311">
                  <c:v>1091.0999999999999</c:v>
                </c:pt>
                <c:pt idx="1312">
                  <c:v>1090.07</c:v>
                </c:pt>
                <c:pt idx="1313">
                  <c:v>1088.9100000000001</c:v>
                </c:pt>
                <c:pt idx="1314">
                  <c:v>1087.8899999999999</c:v>
                </c:pt>
                <c:pt idx="1315">
                  <c:v>1086.93</c:v>
                </c:pt>
                <c:pt idx="1316">
                  <c:v>1086.1199999999999</c:v>
                </c:pt>
                <c:pt idx="1317">
                  <c:v>1085.03</c:v>
                </c:pt>
                <c:pt idx="1318">
                  <c:v>1083.8799999999999</c:v>
                </c:pt>
                <c:pt idx="1319">
                  <c:v>1082.99</c:v>
                </c:pt>
                <c:pt idx="1320">
                  <c:v>1082.06</c:v>
                </c:pt>
                <c:pt idx="1321">
                  <c:v>1081.01</c:v>
                </c:pt>
                <c:pt idx="1322">
                  <c:v>1079.95</c:v>
                </c:pt>
                <c:pt idx="1323">
                  <c:v>1078.8699999999999</c:v>
                </c:pt>
                <c:pt idx="1324">
                  <c:v>1077.94</c:v>
                </c:pt>
                <c:pt idx="1325">
                  <c:v>1077.04</c:v>
                </c:pt>
                <c:pt idx="1326">
                  <c:v>1075.95</c:v>
                </c:pt>
                <c:pt idx="1327">
                  <c:v>1074.9000000000001</c:v>
                </c:pt>
                <c:pt idx="1328">
                  <c:v>1073.94</c:v>
                </c:pt>
                <c:pt idx="1329">
                  <c:v>1073.1399999999999</c:v>
                </c:pt>
                <c:pt idx="1330">
                  <c:v>1072.22</c:v>
                </c:pt>
                <c:pt idx="1331">
                  <c:v>1071.08</c:v>
                </c:pt>
                <c:pt idx="1332">
                  <c:v>1069.8799999999999</c:v>
                </c:pt>
                <c:pt idx="1333">
                  <c:v>1068.71</c:v>
                </c:pt>
                <c:pt idx="1334">
                  <c:v>1067.99</c:v>
                </c:pt>
                <c:pt idx="1335">
                  <c:v>1066.96</c:v>
                </c:pt>
                <c:pt idx="1336">
                  <c:v>1065.8899999999999</c:v>
                </c:pt>
                <c:pt idx="1337">
                  <c:v>1065.04</c:v>
                </c:pt>
                <c:pt idx="1338">
                  <c:v>1063.92</c:v>
                </c:pt>
                <c:pt idx="1339">
                  <c:v>1062.99</c:v>
                </c:pt>
                <c:pt idx="1340">
                  <c:v>1061.99</c:v>
                </c:pt>
                <c:pt idx="1341">
                  <c:v>1060.94</c:v>
                </c:pt>
                <c:pt idx="1342">
                  <c:v>1060.04</c:v>
                </c:pt>
                <c:pt idx="1343">
                  <c:v>1059.01</c:v>
                </c:pt>
                <c:pt idx="1344">
                  <c:v>1058</c:v>
                </c:pt>
                <c:pt idx="1345">
                  <c:v>1056.98</c:v>
                </c:pt>
                <c:pt idx="1346">
                  <c:v>1055.9100000000001</c:v>
                </c:pt>
                <c:pt idx="1347">
                  <c:v>1054.95</c:v>
                </c:pt>
                <c:pt idx="1348">
                  <c:v>1054.02</c:v>
                </c:pt>
                <c:pt idx="1349">
                  <c:v>1052.6499999999999</c:v>
                </c:pt>
                <c:pt idx="1350">
                  <c:v>1051.79</c:v>
                </c:pt>
                <c:pt idx="1351">
                  <c:v>1051.1099999999999</c:v>
                </c:pt>
                <c:pt idx="1352">
                  <c:v>1049.95</c:v>
                </c:pt>
                <c:pt idx="1353">
                  <c:v>1048.8399999999999</c:v>
                </c:pt>
                <c:pt idx="1354">
                  <c:v>1047.92</c:v>
                </c:pt>
                <c:pt idx="1355">
                  <c:v>1047</c:v>
                </c:pt>
                <c:pt idx="1356">
                  <c:v>1046.03</c:v>
                </c:pt>
                <c:pt idx="1357">
                  <c:v>1044.96</c:v>
                </c:pt>
                <c:pt idx="1358">
                  <c:v>1043.92</c:v>
                </c:pt>
                <c:pt idx="1359">
                  <c:v>1043.08</c:v>
                </c:pt>
                <c:pt idx="1360">
                  <c:v>1042.1899999999998</c:v>
                </c:pt>
                <c:pt idx="1361">
                  <c:v>1041.07</c:v>
                </c:pt>
                <c:pt idx="1362">
                  <c:v>1039.9100000000001</c:v>
                </c:pt>
                <c:pt idx="1363">
                  <c:v>1038.83</c:v>
                </c:pt>
                <c:pt idx="1364">
                  <c:v>1038.04</c:v>
                </c:pt>
                <c:pt idx="1365">
                  <c:v>1037.1099999999999</c:v>
                </c:pt>
                <c:pt idx="1366">
                  <c:v>1035.97</c:v>
                </c:pt>
                <c:pt idx="1367">
                  <c:v>1034.92</c:v>
                </c:pt>
                <c:pt idx="1368">
                  <c:v>1034.04</c:v>
                </c:pt>
                <c:pt idx="1369">
                  <c:v>1033.05</c:v>
                </c:pt>
                <c:pt idx="1370">
                  <c:v>1032.04</c:v>
                </c:pt>
                <c:pt idx="1371">
                  <c:v>1030.98</c:v>
                </c:pt>
                <c:pt idx="1372">
                  <c:v>1029.94</c:v>
                </c:pt>
                <c:pt idx="1373">
                  <c:v>1029.08</c:v>
                </c:pt>
                <c:pt idx="1374">
                  <c:v>1028.1899999999998</c:v>
                </c:pt>
                <c:pt idx="1375">
                  <c:v>1027.07</c:v>
                </c:pt>
                <c:pt idx="1376">
                  <c:v>1025.97</c:v>
                </c:pt>
                <c:pt idx="1377">
                  <c:v>1025.0899999999999</c:v>
                </c:pt>
                <c:pt idx="1378">
                  <c:v>1024.1499999999999</c:v>
                </c:pt>
                <c:pt idx="1379">
                  <c:v>1023.1</c:v>
                </c:pt>
                <c:pt idx="1380">
                  <c:v>1021.99</c:v>
                </c:pt>
                <c:pt idx="1381">
                  <c:v>1020.89</c:v>
                </c:pt>
                <c:pt idx="1382">
                  <c:v>1020.09</c:v>
                </c:pt>
                <c:pt idx="1383">
                  <c:v>1019.04</c:v>
                </c:pt>
                <c:pt idx="1384">
                  <c:v>1017.92</c:v>
                </c:pt>
                <c:pt idx="1385">
                  <c:v>1017.02</c:v>
                </c:pt>
                <c:pt idx="1386">
                  <c:v>1016.1700000000002</c:v>
                </c:pt>
                <c:pt idx="1387">
                  <c:v>1015.13</c:v>
                </c:pt>
                <c:pt idx="1388">
                  <c:v>1014.11</c:v>
                </c:pt>
                <c:pt idx="1389">
                  <c:v>1013</c:v>
                </c:pt>
                <c:pt idx="1390">
                  <c:v>1011.9</c:v>
                </c:pt>
                <c:pt idx="1391">
                  <c:v>1010.9599999999998</c:v>
                </c:pt>
                <c:pt idx="1392">
                  <c:v>1010.02</c:v>
                </c:pt>
                <c:pt idx="1393">
                  <c:v>1009.01</c:v>
                </c:pt>
                <c:pt idx="1394">
                  <c:v>1008</c:v>
                </c:pt>
                <c:pt idx="1395">
                  <c:v>1007.05</c:v>
                </c:pt>
                <c:pt idx="1396">
                  <c:v>1006.21</c:v>
                </c:pt>
                <c:pt idx="1397">
                  <c:v>1005.1700000000002</c:v>
                </c:pt>
                <c:pt idx="1398">
                  <c:v>1003.93</c:v>
                </c:pt>
                <c:pt idx="1399">
                  <c:v>1003.01</c:v>
                </c:pt>
                <c:pt idx="1400">
                  <c:v>1002.19</c:v>
                </c:pt>
                <c:pt idx="1401">
                  <c:v>1001.03</c:v>
                </c:pt>
                <c:pt idx="1402" formatCode="0.00E+00">
                  <c:v>1000</c:v>
                </c:pt>
                <c:pt idx="1403">
                  <c:v>998.93499999999972</c:v>
                </c:pt>
                <c:pt idx="1404">
                  <c:v>998.15300000000002</c:v>
                </c:pt>
                <c:pt idx="1405">
                  <c:v>997.17800000000022</c:v>
                </c:pt>
                <c:pt idx="1406">
                  <c:v>995.72299999999996</c:v>
                </c:pt>
                <c:pt idx="1407">
                  <c:v>994.85999999999979</c:v>
                </c:pt>
                <c:pt idx="1408">
                  <c:v>994.23</c:v>
                </c:pt>
                <c:pt idx="1409">
                  <c:v>993.13599999999997</c:v>
                </c:pt>
                <c:pt idx="1410">
                  <c:v>991.97400000000005</c:v>
                </c:pt>
                <c:pt idx="1411">
                  <c:v>990.923</c:v>
                </c:pt>
                <c:pt idx="1412">
                  <c:v>989.95099999999979</c:v>
                </c:pt>
                <c:pt idx="1413">
                  <c:v>988.971</c:v>
                </c:pt>
                <c:pt idx="1414">
                  <c:v>988.02499999999998</c:v>
                </c:pt>
                <c:pt idx="1415">
                  <c:v>987.04</c:v>
                </c:pt>
                <c:pt idx="1416">
                  <c:v>986.01300000000003</c:v>
                </c:pt>
                <c:pt idx="1417">
                  <c:v>985.11699999999996</c:v>
                </c:pt>
                <c:pt idx="1418">
                  <c:v>984.07600000000002</c:v>
                </c:pt>
                <c:pt idx="1419">
                  <c:v>982.93299999999977</c:v>
                </c:pt>
                <c:pt idx="1420">
                  <c:v>982.01400000000001</c:v>
                </c:pt>
                <c:pt idx="1421">
                  <c:v>981.14499999999998</c:v>
                </c:pt>
                <c:pt idx="1422">
                  <c:v>980.1840000000002</c:v>
                </c:pt>
                <c:pt idx="1423">
                  <c:v>979.10299999999972</c:v>
                </c:pt>
                <c:pt idx="1424">
                  <c:v>978.01800000000003</c:v>
                </c:pt>
                <c:pt idx="1425">
                  <c:v>977.01300000000003</c:v>
                </c:pt>
                <c:pt idx="1426">
                  <c:v>976.03499999999997</c:v>
                </c:pt>
                <c:pt idx="1427">
                  <c:v>975.05599999999981</c:v>
                </c:pt>
                <c:pt idx="1428">
                  <c:v>974.00199999999973</c:v>
                </c:pt>
                <c:pt idx="1429">
                  <c:v>973.04599999999982</c:v>
                </c:pt>
                <c:pt idx="1430">
                  <c:v>972.19299999999998</c:v>
                </c:pt>
                <c:pt idx="1431">
                  <c:v>971.13599999999997</c:v>
                </c:pt>
                <c:pt idx="1432">
                  <c:v>970.00300000000004</c:v>
                </c:pt>
                <c:pt idx="1433">
                  <c:v>969.125</c:v>
                </c:pt>
                <c:pt idx="1434">
                  <c:v>968.23400000000004</c:v>
                </c:pt>
                <c:pt idx="1435">
                  <c:v>967.16499999999996</c:v>
                </c:pt>
                <c:pt idx="1436">
                  <c:v>966.01800000000003</c:v>
                </c:pt>
                <c:pt idx="1437">
                  <c:v>965.06199999999978</c:v>
                </c:pt>
                <c:pt idx="1438">
                  <c:v>964.09</c:v>
                </c:pt>
                <c:pt idx="1439">
                  <c:v>963.30399999999997</c:v>
                </c:pt>
                <c:pt idx="1440">
                  <c:v>962.13699999999972</c:v>
                </c:pt>
                <c:pt idx="1441">
                  <c:v>960.94199999999978</c:v>
                </c:pt>
                <c:pt idx="1442">
                  <c:v>960.154</c:v>
                </c:pt>
                <c:pt idx="1443">
                  <c:v>959.24300000000005</c:v>
                </c:pt>
                <c:pt idx="1444">
                  <c:v>958.20100000000002</c:v>
                </c:pt>
                <c:pt idx="1445">
                  <c:v>957.19</c:v>
                </c:pt>
                <c:pt idx="1446">
                  <c:v>955.98299999999972</c:v>
                </c:pt>
                <c:pt idx="1447">
                  <c:v>955.08900000000028</c:v>
                </c:pt>
                <c:pt idx="1448">
                  <c:v>954.15499999999997</c:v>
                </c:pt>
                <c:pt idx="1449">
                  <c:v>953.14800000000002</c:v>
                </c:pt>
                <c:pt idx="1450">
                  <c:v>952.01199999999972</c:v>
                </c:pt>
                <c:pt idx="1451">
                  <c:v>951.02599999999973</c:v>
                </c:pt>
                <c:pt idx="1452">
                  <c:v>950.07100000000003</c:v>
                </c:pt>
                <c:pt idx="1453">
                  <c:v>949.41899999999998</c:v>
                </c:pt>
                <c:pt idx="1454">
                  <c:v>948.24400000000003</c:v>
                </c:pt>
                <c:pt idx="1455">
                  <c:v>946.82899999999972</c:v>
                </c:pt>
                <c:pt idx="1456">
                  <c:v>946.07100000000003</c:v>
                </c:pt>
                <c:pt idx="1457">
                  <c:v>944.971</c:v>
                </c:pt>
                <c:pt idx="1458">
                  <c:v>944.33799999999962</c:v>
                </c:pt>
                <c:pt idx="1459">
                  <c:v>943.18499999999995</c:v>
                </c:pt>
                <c:pt idx="1460">
                  <c:v>942.28099999999995</c:v>
                </c:pt>
                <c:pt idx="1461">
                  <c:v>941.06</c:v>
                </c:pt>
                <c:pt idx="1462">
                  <c:v>940.36099999999976</c:v>
                </c:pt>
                <c:pt idx="1463">
                  <c:v>939.42399999999998</c:v>
                </c:pt>
                <c:pt idx="1464">
                  <c:v>937.84599999999978</c:v>
                </c:pt>
                <c:pt idx="1465">
                  <c:v>937.32199999999978</c:v>
                </c:pt>
                <c:pt idx="1466">
                  <c:v>936.12900000000002</c:v>
                </c:pt>
                <c:pt idx="1467">
                  <c:v>935.21400000000028</c:v>
                </c:pt>
                <c:pt idx="1468">
                  <c:v>933.899</c:v>
                </c:pt>
                <c:pt idx="1469">
                  <c:v>933.221</c:v>
                </c:pt>
                <c:pt idx="1470">
                  <c:v>931.89499999999998</c:v>
                </c:pt>
                <c:pt idx="1471">
                  <c:v>931.24400000000003</c:v>
                </c:pt>
                <c:pt idx="1472">
                  <c:v>930.14</c:v>
                </c:pt>
                <c:pt idx="1473">
                  <c:v>929.15300000000002</c:v>
                </c:pt>
                <c:pt idx="1474">
                  <c:v>928.15699999999981</c:v>
                </c:pt>
                <c:pt idx="1475">
                  <c:v>927.22799999999972</c:v>
                </c:pt>
                <c:pt idx="1476">
                  <c:v>926.25900000000001</c:v>
                </c:pt>
                <c:pt idx="1477">
                  <c:v>925.13800000000003</c:v>
                </c:pt>
                <c:pt idx="1478">
                  <c:v>923.97799999999972</c:v>
                </c:pt>
                <c:pt idx="1479">
                  <c:v>923.07100000000003</c:v>
                </c:pt>
                <c:pt idx="1480">
                  <c:v>922.24900000000002</c:v>
                </c:pt>
                <c:pt idx="1481">
                  <c:v>921.23599999999999</c:v>
                </c:pt>
                <c:pt idx="1482">
                  <c:v>920.09100000000001</c:v>
                </c:pt>
                <c:pt idx="1483">
                  <c:v>919.13900000000001</c:v>
                </c:pt>
                <c:pt idx="1484">
                  <c:v>918.24300000000005</c:v>
                </c:pt>
                <c:pt idx="1485">
                  <c:v>917.2750000000002</c:v>
                </c:pt>
                <c:pt idx="1486">
                  <c:v>916.22799999999972</c:v>
                </c:pt>
                <c:pt idx="1487">
                  <c:v>915.10699999999997</c:v>
                </c:pt>
                <c:pt idx="1488">
                  <c:v>914.07100000000003</c:v>
                </c:pt>
                <c:pt idx="1489">
                  <c:v>913.2850000000002</c:v>
                </c:pt>
                <c:pt idx="1490">
                  <c:v>912.04</c:v>
                </c:pt>
                <c:pt idx="1491">
                  <c:v>911.14699999999982</c:v>
                </c:pt>
                <c:pt idx="1492">
                  <c:v>910.30499999999972</c:v>
                </c:pt>
                <c:pt idx="1493">
                  <c:v>909.24</c:v>
                </c:pt>
                <c:pt idx="1494">
                  <c:v>908.37699999999973</c:v>
                </c:pt>
                <c:pt idx="1495">
                  <c:v>907.16899999999998</c:v>
                </c:pt>
                <c:pt idx="1496">
                  <c:v>906.08699999999999</c:v>
                </c:pt>
                <c:pt idx="1497">
                  <c:v>905.21900000000005</c:v>
                </c:pt>
                <c:pt idx="1498">
                  <c:v>904.32499999999982</c:v>
                </c:pt>
                <c:pt idx="1499">
                  <c:v>903.125</c:v>
                </c:pt>
                <c:pt idx="1500">
                  <c:v>902.22299999999996</c:v>
                </c:pt>
                <c:pt idx="1501">
                  <c:v>901.37400000000002</c:v>
                </c:pt>
                <c:pt idx="1502">
                  <c:v>900.029</c:v>
                </c:pt>
                <c:pt idx="1503">
                  <c:v>899.09400000000005</c:v>
                </c:pt>
                <c:pt idx="1504">
                  <c:v>898.12</c:v>
                </c:pt>
                <c:pt idx="1505">
                  <c:v>897.58</c:v>
                </c:pt>
                <c:pt idx="1506">
                  <c:v>896.05899999999997</c:v>
                </c:pt>
                <c:pt idx="1507">
                  <c:v>895.255</c:v>
                </c:pt>
                <c:pt idx="1508">
                  <c:v>894.35999999999979</c:v>
                </c:pt>
                <c:pt idx="1509">
                  <c:v>893.23299999999972</c:v>
                </c:pt>
                <c:pt idx="1510">
                  <c:v>892.22199999999998</c:v>
                </c:pt>
                <c:pt idx="1511">
                  <c:v>891.303</c:v>
                </c:pt>
                <c:pt idx="1512">
                  <c:v>890.17300000000023</c:v>
                </c:pt>
                <c:pt idx="1513">
                  <c:v>889.14</c:v>
                </c:pt>
                <c:pt idx="1514">
                  <c:v>888.399</c:v>
                </c:pt>
                <c:pt idx="1515">
                  <c:v>887.072</c:v>
                </c:pt>
                <c:pt idx="1516">
                  <c:v>886.23500000000001</c:v>
                </c:pt>
                <c:pt idx="1517">
                  <c:v>885.45499999999981</c:v>
                </c:pt>
                <c:pt idx="1518">
                  <c:v>884.22900000000004</c:v>
                </c:pt>
                <c:pt idx="1519">
                  <c:v>883.17800000000022</c:v>
                </c:pt>
                <c:pt idx="1520">
                  <c:v>881.99699999999996</c:v>
                </c:pt>
                <c:pt idx="1521">
                  <c:v>881.28800000000024</c:v>
                </c:pt>
                <c:pt idx="1522">
                  <c:v>880.3159999999998</c:v>
                </c:pt>
                <c:pt idx="1523">
                  <c:v>879.10799999999972</c:v>
                </c:pt>
                <c:pt idx="1524">
                  <c:v>878.23400000000004</c:v>
                </c:pt>
                <c:pt idx="1525">
                  <c:v>877.30699999999979</c:v>
                </c:pt>
                <c:pt idx="1526">
                  <c:v>876.24900000000002</c:v>
                </c:pt>
                <c:pt idx="1527">
                  <c:v>875.20399999999995</c:v>
                </c:pt>
                <c:pt idx="1528">
                  <c:v>874.23299999999972</c:v>
                </c:pt>
                <c:pt idx="1529">
                  <c:v>873.36199999999963</c:v>
                </c:pt>
                <c:pt idx="1530">
                  <c:v>872.38300000000004</c:v>
                </c:pt>
                <c:pt idx="1531">
                  <c:v>871.11800000000005</c:v>
                </c:pt>
                <c:pt idx="1532">
                  <c:v>870.34099999999978</c:v>
                </c:pt>
                <c:pt idx="1533">
                  <c:v>869.25199999999973</c:v>
                </c:pt>
                <c:pt idx="1534">
                  <c:v>868.06899999999996</c:v>
                </c:pt>
                <c:pt idx="1535">
                  <c:v>867.22799999999972</c:v>
                </c:pt>
                <c:pt idx="1536">
                  <c:v>866.20699999999999</c:v>
                </c:pt>
                <c:pt idx="1537">
                  <c:v>865.36699999999962</c:v>
                </c:pt>
                <c:pt idx="1538">
                  <c:v>864.245</c:v>
                </c:pt>
                <c:pt idx="1539">
                  <c:v>863.17000000000019</c:v>
                </c:pt>
                <c:pt idx="1540">
                  <c:v>862.35099999999977</c:v>
                </c:pt>
                <c:pt idx="1541">
                  <c:v>861.13400000000001</c:v>
                </c:pt>
                <c:pt idx="1542">
                  <c:v>860.22500000000002</c:v>
                </c:pt>
                <c:pt idx="1543">
                  <c:v>859.18600000000004</c:v>
                </c:pt>
                <c:pt idx="1544">
                  <c:v>858.32899999999972</c:v>
                </c:pt>
                <c:pt idx="1545">
                  <c:v>857.21699999999998</c:v>
                </c:pt>
                <c:pt idx="1546">
                  <c:v>856.3529999999995</c:v>
                </c:pt>
                <c:pt idx="1547">
                  <c:v>855.15800000000002</c:v>
                </c:pt>
                <c:pt idx="1548">
                  <c:v>853.94399999999996</c:v>
                </c:pt>
                <c:pt idx="1549">
                  <c:v>853.245</c:v>
                </c:pt>
                <c:pt idx="1550">
                  <c:v>852.21799999999996</c:v>
                </c:pt>
                <c:pt idx="1551">
                  <c:v>851.39499999999998</c:v>
                </c:pt>
                <c:pt idx="1552">
                  <c:v>850.303</c:v>
                </c:pt>
                <c:pt idx="1553">
                  <c:v>849.33900000000006</c:v>
                </c:pt>
                <c:pt idx="1554">
                  <c:v>848.35499999999979</c:v>
                </c:pt>
                <c:pt idx="1555">
                  <c:v>847.37900000000002</c:v>
                </c:pt>
                <c:pt idx="1556">
                  <c:v>846.20600000000002</c:v>
                </c:pt>
                <c:pt idx="1557">
                  <c:v>845.15699999999981</c:v>
                </c:pt>
                <c:pt idx="1558">
                  <c:v>844.08799999999997</c:v>
                </c:pt>
                <c:pt idx="1559">
                  <c:v>843.42699999999979</c:v>
                </c:pt>
                <c:pt idx="1560">
                  <c:v>842.30199999999979</c:v>
                </c:pt>
                <c:pt idx="1561">
                  <c:v>841.24800000000005</c:v>
                </c:pt>
                <c:pt idx="1562">
                  <c:v>840.33699999999976</c:v>
                </c:pt>
                <c:pt idx="1563">
                  <c:v>839.20899999999995</c:v>
                </c:pt>
                <c:pt idx="1564">
                  <c:v>838.16300000000001</c:v>
                </c:pt>
                <c:pt idx="1565">
                  <c:v>837.42499999999973</c:v>
                </c:pt>
                <c:pt idx="1566">
                  <c:v>836.34399999999982</c:v>
                </c:pt>
                <c:pt idx="1567">
                  <c:v>835.24300000000005</c:v>
                </c:pt>
                <c:pt idx="1568">
                  <c:v>834.28700000000003</c:v>
                </c:pt>
                <c:pt idx="1569">
                  <c:v>833.36499999999978</c:v>
                </c:pt>
                <c:pt idx="1570">
                  <c:v>832.25300000000004</c:v>
                </c:pt>
                <c:pt idx="1571">
                  <c:v>831.34399999999982</c:v>
                </c:pt>
                <c:pt idx="1572">
                  <c:v>830.37900000000002</c:v>
                </c:pt>
                <c:pt idx="1573">
                  <c:v>829.24800000000005</c:v>
                </c:pt>
                <c:pt idx="1574">
                  <c:v>828.33099999999979</c:v>
                </c:pt>
                <c:pt idx="1575">
                  <c:v>827.40199999999982</c:v>
                </c:pt>
                <c:pt idx="1576">
                  <c:v>826.28400000000022</c:v>
                </c:pt>
                <c:pt idx="1577">
                  <c:v>825.27100000000019</c:v>
                </c:pt>
                <c:pt idx="1578">
                  <c:v>824.47</c:v>
                </c:pt>
                <c:pt idx="1579">
                  <c:v>823.36599999999976</c:v>
                </c:pt>
                <c:pt idx="1580">
                  <c:v>822.23099999999999</c:v>
                </c:pt>
                <c:pt idx="1581">
                  <c:v>821.46400000000006</c:v>
                </c:pt>
                <c:pt idx="1582">
                  <c:v>820.33699999999976</c:v>
                </c:pt>
                <c:pt idx="1583">
                  <c:v>819.255</c:v>
                </c:pt>
                <c:pt idx="1584">
                  <c:v>818.1840000000002</c:v>
                </c:pt>
                <c:pt idx="1585">
                  <c:v>817.47699999999998</c:v>
                </c:pt>
                <c:pt idx="1586">
                  <c:v>816.28599999999994</c:v>
                </c:pt>
                <c:pt idx="1587">
                  <c:v>815.10799999999972</c:v>
                </c:pt>
                <c:pt idx="1588">
                  <c:v>814.33699999999976</c:v>
                </c:pt>
                <c:pt idx="1589">
                  <c:v>813.32399999999996</c:v>
                </c:pt>
                <c:pt idx="1590">
                  <c:v>812.29900000000021</c:v>
                </c:pt>
                <c:pt idx="1591">
                  <c:v>811.44199999999978</c:v>
                </c:pt>
                <c:pt idx="1592">
                  <c:v>810.51199999999972</c:v>
                </c:pt>
                <c:pt idx="1593">
                  <c:v>809.34299999999962</c:v>
                </c:pt>
                <c:pt idx="1594">
                  <c:v>808.572</c:v>
                </c:pt>
                <c:pt idx="1595">
                  <c:v>807.32699999999977</c:v>
                </c:pt>
                <c:pt idx="1596">
                  <c:v>806.48299999999972</c:v>
                </c:pt>
                <c:pt idx="1597">
                  <c:v>805.46400000000006</c:v>
                </c:pt>
                <c:pt idx="1598">
                  <c:v>804.3159999999998</c:v>
                </c:pt>
                <c:pt idx="1599">
                  <c:v>803.29300000000023</c:v>
                </c:pt>
                <c:pt idx="1600">
                  <c:v>802.29800000000023</c:v>
                </c:pt>
                <c:pt idx="1601">
                  <c:v>801.26</c:v>
                </c:pt>
                <c:pt idx="1602">
                  <c:v>800.19200000000001</c:v>
                </c:pt>
                <c:pt idx="1603">
                  <c:v>799.42899999999997</c:v>
                </c:pt>
                <c:pt idx="1604">
                  <c:v>798.39400000000001</c:v>
                </c:pt>
                <c:pt idx="1605">
                  <c:v>797.27300000000025</c:v>
                </c:pt>
                <c:pt idx="1606">
                  <c:v>796.34199999999976</c:v>
                </c:pt>
                <c:pt idx="1607">
                  <c:v>795.23299999999972</c:v>
                </c:pt>
                <c:pt idx="1608">
                  <c:v>794.27800000000025</c:v>
                </c:pt>
                <c:pt idx="1609">
                  <c:v>793.34199999999976</c:v>
                </c:pt>
                <c:pt idx="1610">
                  <c:v>792.37699999999973</c:v>
                </c:pt>
                <c:pt idx="1611">
                  <c:v>791.2850000000002</c:v>
                </c:pt>
                <c:pt idx="1612">
                  <c:v>790.34399999999982</c:v>
                </c:pt>
                <c:pt idx="1613">
                  <c:v>789.41499999999996</c:v>
                </c:pt>
                <c:pt idx="1614">
                  <c:v>788.28800000000024</c:v>
                </c:pt>
                <c:pt idx="1615">
                  <c:v>787.36699999999962</c:v>
                </c:pt>
                <c:pt idx="1616">
                  <c:v>786.35399999999981</c:v>
                </c:pt>
                <c:pt idx="1617">
                  <c:v>785.31699999999978</c:v>
                </c:pt>
                <c:pt idx="1618">
                  <c:v>784.53300000000002</c:v>
                </c:pt>
                <c:pt idx="1619">
                  <c:v>783.36799999999971</c:v>
                </c:pt>
                <c:pt idx="1620">
                  <c:v>782.26099999999997</c:v>
                </c:pt>
                <c:pt idx="1621">
                  <c:v>781.46599999999978</c:v>
                </c:pt>
                <c:pt idx="1622">
                  <c:v>780.25</c:v>
                </c:pt>
                <c:pt idx="1623">
                  <c:v>779.44699999999978</c:v>
                </c:pt>
                <c:pt idx="1624">
                  <c:v>778.48199999999997</c:v>
                </c:pt>
                <c:pt idx="1625">
                  <c:v>777.46799999999962</c:v>
                </c:pt>
                <c:pt idx="1626">
                  <c:v>776.52300000000002</c:v>
                </c:pt>
                <c:pt idx="1627">
                  <c:v>775.57299999999998</c:v>
                </c:pt>
                <c:pt idx="1628">
                  <c:v>774.46299999999962</c:v>
                </c:pt>
                <c:pt idx="1629">
                  <c:v>773.47400000000005</c:v>
                </c:pt>
                <c:pt idx="1630">
                  <c:v>772.3209999999998</c:v>
                </c:pt>
                <c:pt idx="1631">
                  <c:v>771.36399999999981</c:v>
                </c:pt>
                <c:pt idx="1632">
                  <c:v>770.6</c:v>
                </c:pt>
                <c:pt idx="1633">
                  <c:v>769.58100000000002</c:v>
                </c:pt>
                <c:pt idx="1634">
                  <c:v>768.29200000000003</c:v>
                </c:pt>
                <c:pt idx="1635">
                  <c:v>767.24300000000005</c:v>
                </c:pt>
                <c:pt idx="1636">
                  <c:v>766.31399999999996</c:v>
                </c:pt>
                <c:pt idx="1637">
                  <c:v>765.5</c:v>
                </c:pt>
                <c:pt idx="1638">
                  <c:v>764.47799999999972</c:v>
                </c:pt>
                <c:pt idx="1639">
                  <c:v>763.34599999999978</c:v>
                </c:pt>
                <c:pt idx="1640">
                  <c:v>762.37900000000002</c:v>
                </c:pt>
                <c:pt idx="1641">
                  <c:v>761.45299999999975</c:v>
                </c:pt>
                <c:pt idx="1642">
                  <c:v>760.21500000000003</c:v>
                </c:pt>
                <c:pt idx="1643">
                  <c:v>759.40199999999982</c:v>
                </c:pt>
                <c:pt idx="1644">
                  <c:v>758.52199999999982</c:v>
                </c:pt>
                <c:pt idx="1645">
                  <c:v>757.34699999999975</c:v>
                </c:pt>
                <c:pt idx="1646">
                  <c:v>756.44899999999996</c:v>
                </c:pt>
                <c:pt idx="1647">
                  <c:v>755.3689999999998</c:v>
                </c:pt>
                <c:pt idx="1648">
                  <c:v>754.46599999999978</c:v>
                </c:pt>
                <c:pt idx="1649">
                  <c:v>753.45799999999974</c:v>
                </c:pt>
                <c:pt idx="1650">
                  <c:v>752.40300000000002</c:v>
                </c:pt>
                <c:pt idx="1651">
                  <c:v>751.43799999999976</c:v>
                </c:pt>
                <c:pt idx="1652">
                  <c:v>750.45099999999979</c:v>
                </c:pt>
                <c:pt idx="1653">
                  <c:v>749.33299999999974</c:v>
                </c:pt>
                <c:pt idx="1654">
                  <c:v>748.49800000000005</c:v>
                </c:pt>
                <c:pt idx="1655">
                  <c:v>747.45199999999977</c:v>
                </c:pt>
                <c:pt idx="1656">
                  <c:v>746.40599999999972</c:v>
                </c:pt>
                <c:pt idx="1657">
                  <c:v>745.50699999999972</c:v>
                </c:pt>
                <c:pt idx="1658">
                  <c:v>744.49199999999996</c:v>
                </c:pt>
                <c:pt idx="1659">
                  <c:v>743.39599999999996</c:v>
                </c:pt>
                <c:pt idx="1660">
                  <c:v>742.56299999999976</c:v>
                </c:pt>
                <c:pt idx="1661">
                  <c:v>741.41499999999996</c:v>
                </c:pt>
                <c:pt idx="1662">
                  <c:v>740.476</c:v>
                </c:pt>
                <c:pt idx="1663">
                  <c:v>739.49800000000005</c:v>
                </c:pt>
                <c:pt idx="1664">
                  <c:v>738.45299999999975</c:v>
                </c:pt>
                <c:pt idx="1665">
                  <c:v>737.50099999999998</c:v>
                </c:pt>
                <c:pt idx="1666">
                  <c:v>736.423</c:v>
                </c:pt>
                <c:pt idx="1667">
                  <c:v>735.43399999999997</c:v>
                </c:pt>
                <c:pt idx="1668">
                  <c:v>734.69500000000005</c:v>
                </c:pt>
                <c:pt idx="1669">
                  <c:v>733.26800000000003</c:v>
                </c:pt>
                <c:pt idx="1670">
                  <c:v>732.54899999999998</c:v>
                </c:pt>
                <c:pt idx="1671">
                  <c:v>731.59500000000003</c:v>
                </c:pt>
                <c:pt idx="1672">
                  <c:v>730.42</c:v>
                </c:pt>
                <c:pt idx="1673">
                  <c:v>729.44799999999975</c:v>
                </c:pt>
                <c:pt idx="1674">
                  <c:v>728.42899999999997</c:v>
                </c:pt>
                <c:pt idx="1675">
                  <c:v>727.44399999999996</c:v>
                </c:pt>
                <c:pt idx="1676">
                  <c:v>726.41499999999996</c:v>
                </c:pt>
                <c:pt idx="1677">
                  <c:v>725.41099999999972</c:v>
                </c:pt>
                <c:pt idx="1678">
                  <c:v>724.40199999999982</c:v>
                </c:pt>
                <c:pt idx="1679">
                  <c:v>723.35499999999979</c:v>
                </c:pt>
                <c:pt idx="1680">
                  <c:v>722.45999999999981</c:v>
                </c:pt>
                <c:pt idx="1681">
                  <c:v>721.48</c:v>
                </c:pt>
                <c:pt idx="1682">
                  <c:v>720.43599999999981</c:v>
                </c:pt>
                <c:pt idx="1683">
                  <c:v>719.4</c:v>
                </c:pt>
                <c:pt idx="1684">
                  <c:v>718.55399999999997</c:v>
                </c:pt>
                <c:pt idx="1685">
                  <c:v>717.45299999999975</c:v>
                </c:pt>
                <c:pt idx="1686">
                  <c:v>716.54499999999996</c:v>
                </c:pt>
                <c:pt idx="1687">
                  <c:v>715.43399999999997</c:v>
                </c:pt>
                <c:pt idx="1688">
                  <c:v>714.39</c:v>
                </c:pt>
                <c:pt idx="1689">
                  <c:v>713.43599999999981</c:v>
                </c:pt>
                <c:pt idx="1690">
                  <c:v>712.49699999999996</c:v>
                </c:pt>
                <c:pt idx="1691">
                  <c:v>711.56199999999978</c:v>
                </c:pt>
                <c:pt idx="1692">
                  <c:v>710.52699999999982</c:v>
                </c:pt>
                <c:pt idx="1693">
                  <c:v>709.44499999999982</c:v>
                </c:pt>
                <c:pt idx="1694">
                  <c:v>708.51900000000001</c:v>
                </c:pt>
                <c:pt idx="1695">
                  <c:v>707.44999999999982</c:v>
                </c:pt>
                <c:pt idx="1696">
                  <c:v>706.49900000000002</c:v>
                </c:pt>
                <c:pt idx="1697">
                  <c:v>705.45099999999979</c:v>
                </c:pt>
                <c:pt idx="1698">
                  <c:v>704.35399999999981</c:v>
                </c:pt>
                <c:pt idx="1699">
                  <c:v>703.52199999999982</c:v>
                </c:pt>
                <c:pt idx="1700">
                  <c:v>702.44899999999996</c:v>
                </c:pt>
                <c:pt idx="1701">
                  <c:v>701.49400000000003</c:v>
                </c:pt>
                <c:pt idx="1702">
                  <c:v>700.548</c:v>
                </c:pt>
                <c:pt idx="1703">
                  <c:v>699.41399999999999</c:v>
                </c:pt>
                <c:pt idx="1704">
                  <c:v>698.49300000000005</c:v>
                </c:pt>
                <c:pt idx="1705">
                  <c:v>697.48900000000003</c:v>
                </c:pt>
                <c:pt idx="1706">
                  <c:v>696.59100000000001</c:v>
                </c:pt>
                <c:pt idx="1707">
                  <c:v>695.54899999999998</c:v>
                </c:pt>
                <c:pt idx="1708">
                  <c:v>694.43099999999981</c:v>
                </c:pt>
                <c:pt idx="1709">
                  <c:v>693.524</c:v>
                </c:pt>
                <c:pt idx="1710">
                  <c:v>692.46899999999982</c:v>
                </c:pt>
                <c:pt idx="1711">
                  <c:v>691.53</c:v>
                </c:pt>
                <c:pt idx="1712">
                  <c:v>690.63900000000001</c:v>
                </c:pt>
                <c:pt idx="1713">
                  <c:v>689.64099999999996</c:v>
                </c:pt>
                <c:pt idx="1714">
                  <c:v>688.55599999999981</c:v>
                </c:pt>
                <c:pt idx="1715">
                  <c:v>687.52199999999982</c:v>
                </c:pt>
                <c:pt idx="1716">
                  <c:v>686.58900000000028</c:v>
                </c:pt>
                <c:pt idx="1717">
                  <c:v>685.62</c:v>
                </c:pt>
                <c:pt idx="1718">
                  <c:v>684.60500000000002</c:v>
                </c:pt>
                <c:pt idx="1719">
                  <c:v>683.60400000000004</c:v>
                </c:pt>
                <c:pt idx="1720">
                  <c:v>682.50800000000004</c:v>
                </c:pt>
                <c:pt idx="1721">
                  <c:v>681.6840000000002</c:v>
                </c:pt>
                <c:pt idx="1722">
                  <c:v>680.47</c:v>
                </c:pt>
                <c:pt idx="1723">
                  <c:v>679.38900000000001</c:v>
                </c:pt>
                <c:pt idx="1724">
                  <c:v>678.48800000000028</c:v>
                </c:pt>
                <c:pt idx="1725">
                  <c:v>677.54599999999982</c:v>
                </c:pt>
                <c:pt idx="1726">
                  <c:v>676.58100000000002</c:v>
                </c:pt>
                <c:pt idx="1727">
                  <c:v>675.49599999999998</c:v>
                </c:pt>
                <c:pt idx="1728">
                  <c:v>674.58100000000002</c:v>
                </c:pt>
                <c:pt idx="1729">
                  <c:v>673.57400000000018</c:v>
                </c:pt>
                <c:pt idx="1730">
                  <c:v>672.49699999999996</c:v>
                </c:pt>
                <c:pt idx="1731">
                  <c:v>671.53599999999972</c:v>
                </c:pt>
                <c:pt idx="1732">
                  <c:v>670.50300000000004</c:v>
                </c:pt>
                <c:pt idx="1733">
                  <c:v>669.49199999999996</c:v>
                </c:pt>
                <c:pt idx="1734">
                  <c:v>668.52300000000002</c:v>
                </c:pt>
                <c:pt idx="1735">
                  <c:v>667.53399999999999</c:v>
                </c:pt>
                <c:pt idx="1736">
                  <c:v>666.51800000000003</c:v>
                </c:pt>
                <c:pt idx="1737">
                  <c:v>665.55899999999997</c:v>
                </c:pt>
                <c:pt idx="1738">
                  <c:v>664.58199999999999</c:v>
                </c:pt>
                <c:pt idx="1739">
                  <c:v>663.51199999999972</c:v>
                </c:pt>
                <c:pt idx="1740">
                  <c:v>662.45099999999979</c:v>
                </c:pt>
                <c:pt idx="1741">
                  <c:v>661.55199999999979</c:v>
                </c:pt>
                <c:pt idx="1742">
                  <c:v>660.57600000000002</c:v>
                </c:pt>
                <c:pt idx="1743">
                  <c:v>659.59799999999996</c:v>
                </c:pt>
                <c:pt idx="1744">
                  <c:v>658.48299999999972</c:v>
                </c:pt>
                <c:pt idx="1745">
                  <c:v>657.51</c:v>
                </c:pt>
                <c:pt idx="1746">
                  <c:v>656.47199999999998</c:v>
                </c:pt>
                <c:pt idx="1747">
                  <c:v>655.60199999999998</c:v>
                </c:pt>
                <c:pt idx="1748">
                  <c:v>654.71600000000001</c:v>
                </c:pt>
                <c:pt idx="1749">
                  <c:v>653.53599999999972</c:v>
                </c:pt>
                <c:pt idx="1750">
                  <c:v>652.55699999999979</c:v>
                </c:pt>
                <c:pt idx="1751">
                  <c:v>651.58199999999999</c:v>
                </c:pt>
                <c:pt idx="1752">
                  <c:v>650.68100000000004</c:v>
                </c:pt>
                <c:pt idx="1753">
                  <c:v>649.71100000000001</c:v>
                </c:pt>
                <c:pt idx="1754">
                  <c:v>648.61800000000005</c:v>
                </c:pt>
                <c:pt idx="1755">
                  <c:v>647.43599999999981</c:v>
                </c:pt>
                <c:pt idx="1756">
                  <c:v>646.5</c:v>
                </c:pt>
                <c:pt idx="1757">
                  <c:v>645.65599999999972</c:v>
                </c:pt>
                <c:pt idx="1758">
                  <c:v>644.56199999999978</c:v>
                </c:pt>
                <c:pt idx="1759">
                  <c:v>643.46599999999978</c:v>
                </c:pt>
                <c:pt idx="1760">
                  <c:v>642.505</c:v>
                </c:pt>
                <c:pt idx="1761">
                  <c:v>641.69400000000019</c:v>
                </c:pt>
                <c:pt idx="1762">
                  <c:v>640.68100000000004</c:v>
                </c:pt>
                <c:pt idx="1763">
                  <c:v>639.66099999999972</c:v>
                </c:pt>
                <c:pt idx="1764">
                  <c:v>638.61199999999997</c:v>
                </c:pt>
                <c:pt idx="1765">
                  <c:v>637.57400000000018</c:v>
                </c:pt>
                <c:pt idx="1766">
                  <c:v>636.64</c:v>
                </c:pt>
                <c:pt idx="1767">
                  <c:v>635.67800000000022</c:v>
                </c:pt>
                <c:pt idx="1768">
                  <c:v>634.64699999999982</c:v>
                </c:pt>
                <c:pt idx="1769">
                  <c:v>633.59</c:v>
                </c:pt>
                <c:pt idx="1770">
                  <c:v>632.57100000000003</c:v>
                </c:pt>
                <c:pt idx="1771">
                  <c:v>631.65199999999982</c:v>
                </c:pt>
                <c:pt idx="1772">
                  <c:v>630.65699999999981</c:v>
                </c:pt>
                <c:pt idx="1773">
                  <c:v>629.64400000000001</c:v>
                </c:pt>
                <c:pt idx="1774">
                  <c:v>628.67700000000002</c:v>
                </c:pt>
                <c:pt idx="1775">
                  <c:v>627.61699999999996</c:v>
                </c:pt>
                <c:pt idx="1776">
                  <c:v>626.63400000000001</c:v>
                </c:pt>
                <c:pt idx="1777">
                  <c:v>625.60699999999997</c:v>
                </c:pt>
                <c:pt idx="1778">
                  <c:v>624.63199999999972</c:v>
                </c:pt>
                <c:pt idx="1779">
                  <c:v>623.63</c:v>
                </c:pt>
                <c:pt idx="1780">
                  <c:v>622.601</c:v>
                </c:pt>
                <c:pt idx="1781">
                  <c:v>621.64199999999983</c:v>
                </c:pt>
                <c:pt idx="1782">
                  <c:v>620.61400000000003</c:v>
                </c:pt>
                <c:pt idx="1783">
                  <c:v>619.66499999999996</c:v>
                </c:pt>
                <c:pt idx="1784">
                  <c:v>618.65199999999982</c:v>
                </c:pt>
                <c:pt idx="1785">
                  <c:v>617.63800000000003</c:v>
                </c:pt>
                <c:pt idx="1786">
                  <c:v>616.649</c:v>
                </c:pt>
                <c:pt idx="1787">
                  <c:v>615.67400000000021</c:v>
                </c:pt>
                <c:pt idx="1788">
                  <c:v>614.625</c:v>
                </c:pt>
                <c:pt idx="1789">
                  <c:v>613.577</c:v>
                </c:pt>
                <c:pt idx="1790">
                  <c:v>612.52199999999982</c:v>
                </c:pt>
                <c:pt idx="1791">
                  <c:v>611.56399999999996</c:v>
                </c:pt>
                <c:pt idx="1792">
                  <c:v>610.63300000000004</c:v>
                </c:pt>
                <c:pt idx="1793">
                  <c:v>609.65599999999972</c:v>
                </c:pt>
                <c:pt idx="1794">
                  <c:v>608.55699999999979</c:v>
                </c:pt>
                <c:pt idx="1795">
                  <c:v>607.62199999999996</c:v>
                </c:pt>
                <c:pt idx="1796">
                  <c:v>606.6669999999998</c:v>
                </c:pt>
                <c:pt idx="1797">
                  <c:v>605.52</c:v>
                </c:pt>
                <c:pt idx="1798">
                  <c:v>604.57400000000018</c:v>
                </c:pt>
                <c:pt idx="1799">
                  <c:v>603.61199999999997</c:v>
                </c:pt>
                <c:pt idx="1800">
                  <c:v>602.56799999999976</c:v>
                </c:pt>
                <c:pt idx="1801">
                  <c:v>601.59</c:v>
                </c:pt>
                <c:pt idx="1802">
                  <c:v>600.64</c:v>
                </c:pt>
                <c:pt idx="1803">
                  <c:v>599.68499999999995</c:v>
                </c:pt>
                <c:pt idx="1804">
                  <c:v>598.61699999999996</c:v>
                </c:pt>
                <c:pt idx="1805">
                  <c:v>597.53300000000002</c:v>
                </c:pt>
                <c:pt idx="1806">
                  <c:v>596.67700000000002</c:v>
                </c:pt>
                <c:pt idx="1807">
                  <c:v>595.6</c:v>
                </c:pt>
                <c:pt idx="1808">
                  <c:v>594.53599999999972</c:v>
                </c:pt>
                <c:pt idx="1809">
                  <c:v>593.66300000000001</c:v>
                </c:pt>
                <c:pt idx="1810">
                  <c:v>592.56799999999976</c:v>
                </c:pt>
                <c:pt idx="1811">
                  <c:v>591.61300000000028</c:v>
                </c:pt>
                <c:pt idx="1812">
                  <c:v>590.81999999999982</c:v>
                </c:pt>
                <c:pt idx="1813">
                  <c:v>589.70899999999995</c:v>
                </c:pt>
                <c:pt idx="1814">
                  <c:v>588.58600000000001</c:v>
                </c:pt>
                <c:pt idx="1815">
                  <c:v>587.51499999999999</c:v>
                </c:pt>
                <c:pt idx="1816">
                  <c:v>586.56299999999976</c:v>
                </c:pt>
                <c:pt idx="1817">
                  <c:v>585.67800000000022</c:v>
                </c:pt>
                <c:pt idx="1818">
                  <c:v>584.58399999999995</c:v>
                </c:pt>
                <c:pt idx="1819">
                  <c:v>583.60500000000002</c:v>
                </c:pt>
                <c:pt idx="1820">
                  <c:v>582.66099999999972</c:v>
                </c:pt>
                <c:pt idx="1821">
                  <c:v>581.65099999999973</c:v>
                </c:pt>
                <c:pt idx="1822">
                  <c:v>580.66099999999972</c:v>
                </c:pt>
                <c:pt idx="1823">
                  <c:v>579.69299999999998</c:v>
                </c:pt>
                <c:pt idx="1824">
                  <c:v>578.68700000000001</c:v>
                </c:pt>
                <c:pt idx="1825">
                  <c:v>577.71600000000001</c:v>
                </c:pt>
                <c:pt idx="1826">
                  <c:v>576.63</c:v>
                </c:pt>
                <c:pt idx="1827">
                  <c:v>575.61300000000028</c:v>
                </c:pt>
                <c:pt idx="1828">
                  <c:v>574.71500000000003</c:v>
                </c:pt>
                <c:pt idx="1829">
                  <c:v>573.745</c:v>
                </c:pt>
                <c:pt idx="1830">
                  <c:v>572.69900000000018</c:v>
                </c:pt>
                <c:pt idx="1831">
                  <c:v>571.71100000000001</c:v>
                </c:pt>
                <c:pt idx="1832">
                  <c:v>570.65300000000002</c:v>
                </c:pt>
                <c:pt idx="1833">
                  <c:v>569.62199999999996</c:v>
                </c:pt>
                <c:pt idx="1834">
                  <c:v>568.66599999999983</c:v>
                </c:pt>
                <c:pt idx="1835">
                  <c:v>567.65599999999972</c:v>
                </c:pt>
                <c:pt idx="1836">
                  <c:v>566.65599999999972</c:v>
                </c:pt>
                <c:pt idx="1837">
                  <c:v>565.66399999999999</c:v>
                </c:pt>
                <c:pt idx="1838">
                  <c:v>564.65199999999982</c:v>
                </c:pt>
                <c:pt idx="1839">
                  <c:v>563.67200000000003</c:v>
                </c:pt>
                <c:pt idx="1840">
                  <c:v>562.69600000000003</c:v>
                </c:pt>
                <c:pt idx="1841">
                  <c:v>561.6790000000002</c:v>
                </c:pt>
                <c:pt idx="1842">
                  <c:v>560.71100000000001</c:v>
                </c:pt>
                <c:pt idx="1843">
                  <c:v>559.66999999999996</c:v>
                </c:pt>
                <c:pt idx="1844">
                  <c:v>558.697</c:v>
                </c:pt>
                <c:pt idx="1845">
                  <c:v>557.65699999999981</c:v>
                </c:pt>
                <c:pt idx="1846">
                  <c:v>556.66800000000001</c:v>
                </c:pt>
                <c:pt idx="1847">
                  <c:v>555.70799999999997</c:v>
                </c:pt>
                <c:pt idx="1848">
                  <c:v>554.73900000000003</c:v>
                </c:pt>
                <c:pt idx="1849">
                  <c:v>553.64199999999983</c:v>
                </c:pt>
                <c:pt idx="1850">
                  <c:v>552.66899999999998</c:v>
                </c:pt>
                <c:pt idx="1851">
                  <c:v>551.77100000000019</c:v>
                </c:pt>
                <c:pt idx="1852">
                  <c:v>550.84899999999982</c:v>
                </c:pt>
                <c:pt idx="1853">
                  <c:v>549.70399999999995</c:v>
                </c:pt>
                <c:pt idx="1854">
                  <c:v>548.57000000000005</c:v>
                </c:pt>
                <c:pt idx="1855">
                  <c:v>547.69200000000001</c:v>
                </c:pt>
                <c:pt idx="1856">
                  <c:v>546.86799999999971</c:v>
                </c:pt>
                <c:pt idx="1857">
                  <c:v>545.78099999999995</c:v>
                </c:pt>
                <c:pt idx="1858">
                  <c:v>544.77200000000005</c:v>
                </c:pt>
                <c:pt idx="1859">
                  <c:v>543.66800000000001</c:v>
                </c:pt>
                <c:pt idx="1860">
                  <c:v>542.59</c:v>
                </c:pt>
                <c:pt idx="1861">
                  <c:v>541.55499999999972</c:v>
                </c:pt>
                <c:pt idx="1862">
                  <c:v>540.74099999999999</c:v>
                </c:pt>
                <c:pt idx="1863">
                  <c:v>539.75599999999997</c:v>
                </c:pt>
                <c:pt idx="1864">
                  <c:v>538.66099999999972</c:v>
                </c:pt>
                <c:pt idx="1865">
                  <c:v>537.68100000000004</c:v>
                </c:pt>
                <c:pt idx="1866">
                  <c:v>536.67600000000004</c:v>
                </c:pt>
                <c:pt idx="1867">
                  <c:v>535.70799999999997</c:v>
                </c:pt>
                <c:pt idx="1868">
                  <c:v>534.82499999999982</c:v>
                </c:pt>
                <c:pt idx="1869">
                  <c:v>533.76099999999997</c:v>
                </c:pt>
                <c:pt idx="1870">
                  <c:v>532.79800000000023</c:v>
                </c:pt>
                <c:pt idx="1871">
                  <c:v>531.74599999999998</c:v>
                </c:pt>
                <c:pt idx="1872">
                  <c:v>530.70899999999995</c:v>
                </c:pt>
                <c:pt idx="1873">
                  <c:v>529.745</c:v>
                </c:pt>
                <c:pt idx="1874">
                  <c:v>528.75099999999998</c:v>
                </c:pt>
                <c:pt idx="1875">
                  <c:v>527.70100000000002</c:v>
                </c:pt>
                <c:pt idx="1876">
                  <c:v>526.68299999999999</c:v>
                </c:pt>
                <c:pt idx="1877">
                  <c:v>525.66899999999998</c:v>
                </c:pt>
                <c:pt idx="1878">
                  <c:v>524.80499999999972</c:v>
                </c:pt>
                <c:pt idx="1879">
                  <c:v>523.82899999999972</c:v>
                </c:pt>
                <c:pt idx="1880">
                  <c:v>522.77800000000025</c:v>
                </c:pt>
                <c:pt idx="1881">
                  <c:v>521.72400000000005</c:v>
                </c:pt>
                <c:pt idx="1882">
                  <c:v>520.84299999999962</c:v>
                </c:pt>
                <c:pt idx="1883">
                  <c:v>519.79400000000021</c:v>
                </c:pt>
                <c:pt idx="1884">
                  <c:v>518.81399999999996</c:v>
                </c:pt>
                <c:pt idx="1885">
                  <c:v>517.76800000000003</c:v>
                </c:pt>
                <c:pt idx="1886">
                  <c:v>516.71900000000005</c:v>
                </c:pt>
                <c:pt idx="1887">
                  <c:v>515.77700000000004</c:v>
                </c:pt>
                <c:pt idx="1888">
                  <c:v>514.8499999999998</c:v>
                </c:pt>
                <c:pt idx="1889">
                  <c:v>513.71600000000001</c:v>
                </c:pt>
                <c:pt idx="1890">
                  <c:v>512.76</c:v>
                </c:pt>
                <c:pt idx="1891">
                  <c:v>511.779</c:v>
                </c:pt>
                <c:pt idx="1892">
                  <c:v>510.80099999999999</c:v>
                </c:pt>
                <c:pt idx="1893">
                  <c:v>509.79700000000003</c:v>
                </c:pt>
                <c:pt idx="1894">
                  <c:v>508.69099999999986</c:v>
                </c:pt>
                <c:pt idx="1895">
                  <c:v>507.72099999999989</c:v>
                </c:pt>
                <c:pt idx="1896">
                  <c:v>506.63400000000001</c:v>
                </c:pt>
                <c:pt idx="1897">
                  <c:v>505.702</c:v>
                </c:pt>
                <c:pt idx="1898">
                  <c:v>504.77</c:v>
                </c:pt>
                <c:pt idx="1899">
                  <c:v>503.82799999999986</c:v>
                </c:pt>
                <c:pt idx="1900">
                  <c:v>502.73799999999989</c:v>
                </c:pt>
                <c:pt idx="1901">
                  <c:v>501.78099999999989</c:v>
                </c:pt>
                <c:pt idx="1902">
                  <c:v>500.80399999999986</c:v>
                </c:pt>
                <c:pt idx="1903">
                  <c:v>499.65000000000009</c:v>
                </c:pt>
                <c:pt idx="1904">
                  <c:v>498.66800000000001</c:v>
                </c:pt>
                <c:pt idx="1905">
                  <c:v>497.75599999999986</c:v>
                </c:pt>
                <c:pt idx="1906">
                  <c:v>496.81200000000001</c:v>
                </c:pt>
                <c:pt idx="1907">
                  <c:v>495.78399999999988</c:v>
                </c:pt>
                <c:pt idx="1908">
                  <c:v>494.774</c:v>
                </c:pt>
                <c:pt idx="1909">
                  <c:v>493.69099999999986</c:v>
                </c:pt>
                <c:pt idx="1910">
                  <c:v>492.75200000000001</c:v>
                </c:pt>
                <c:pt idx="1911">
                  <c:v>491.67399999999986</c:v>
                </c:pt>
                <c:pt idx="1912">
                  <c:v>490.69099999999986</c:v>
                </c:pt>
                <c:pt idx="1913">
                  <c:v>489.61399999999986</c:v>
                </c:pt>
                <c:pt idx="1914">
                  <c:v>488.44799999999987</c:v>
                </c:pt>
                <c:pt idx="1915">
                  <c:v>487.375</c:v>
                </c:pt>
                <c:pt idx="1916">
                  <c:v>486.67599999999999</c:v>
                </c:pt>
                <c:pt idx="1917">
                  <c:v>485.80500000000001</c:v>
                </c:pt>
                <c:pt idx="1918">
                  <c:v>484.96599999999989</c:v>
                </c:pt>
                <c:pt idx="1919">
                  <c:v>483.9079999999999</c:v>
                </c:pt>
                <c:pt idx="1920">
                  <c:v>482.72699999999975</c:v>
                </c:pt>
                <c:pt idx="1921">
                  <c:v>481.61200000000002</c:v>
                </c:pt>
                <c:pt idx="1922">
                  <c:v>480.702</c:v>
                </c:pt>
                <c:pt idx="1923">
                  <c:v>479.88</c:v>
                </c:pt>
                <c:pt idx="1924">
                  <c:v>478.90499999999986</c:v>
                </c:pt>
                <c:pt idx="1925">
                  <c:v>477.71899999999988</c:v>
                </c:pt>
                <c:pt idx="1926">
                  <c:v>476.73699999999985</c:v>
                </c:pt>
                <c:pt idx="1927">
                  <c:v>475.71299999999991</c:v>
                </c:pt>
                <c:pt idx="1928">
                  <c:v>474.82599999999991</c:v>
                </c:pt>
                <c:pt idx="1929">
                  <c:v>473.827</c:v>
                </c:pt>
                <c:pt idx="1930">
                  <c:v>472.71</c:v>
                </c:pt>
                <c:pt idx="1931">
                  <c:v>471.899</c:v>
                </c:pt>
                <c:pt idx="1932">
                  <c:v>470.87299999999999</c:v>
                </c:pt>
                <c:pt idx="1933">
                  <c:v>469.8</c:v>
                </c:pt>
                <c:pt idx="1934">
                  <c:v>468.93400000000003</c:v>
                </c:pt>
                <c:pt idx="1935">
                  <c:v>468.07100000000003</c:v>
                </c:pt>
                <c:pt idx="1936">
                  <c:v>467.1</c:v>
                </c:pt>
                <c:pt idx="1937">
                  <c:v>465.9729999999999</c:v>
                </c:pt>
                <c:pt idx="1938">
                  <c:v>464.892</c:v>
                </c:pt>
                <c:pt idx="1939">
                  <c:v>463.947</c:v>
                </c:pt>
                <c:pt idx="1940">
                  <c:v>462.9849999999999</c:v>
                </c:pt>
                <c:pt idx="1941">
                  <c:v>461.68900000000002</c:v>
                </c:pt>
                <c:pt idx="1942">
                  <c:v>460.9009999999999</c:v>
                </c:pt>
                <c:pt idx="1943">
                  <c:v>459.88499999999999</c:v>
                </c:pt>
                <c:pt idx="1944">
                  <c:v>458.69299999999993</c:v>
                </c:pt>
                <c:pt idx="1945">
                  <c:v>457.87700000000001</c:v>
                </c:pt>
                <c:pt idx="1946">
                  <c:v>456.88499999999999</c:v>
                </c:pt>
                <c:pt idx="1947">
                  <c:v>455.8959999999999</c:v>
                </c:pt>
                <c:pt idx="1948">
                  <c:v>454.68200000000002</c:v>
                </c:pt>
                <c:pt idx="1949">
                  <c:v>453.89400000000001</c:v>
                </c:pt>
                <c:pt idx="1950">
                  <c:v>452.887</c:v>
                </c:pt>
                <c:pt idx="1951">
                  <c:v>451.84500000000008</c:v>
                </c:pt>
                <c:pt idx="1952">
                  <c:v>450.91099999999989</c:v>
                </c:pt>
                <c:pt idx="1953">
                  <c:v>449.96899999999988</c:v>
                </c:pt>
                <c:pt idx="1954">
                  <c:v>448.90699999999975</c:v>
                </c:pt>
                <c:pt idx="1955">
                  <c:v>447.80599999999993</c:v>
                </c:pt>
                <c:pt idx="1956">
                  <c:v>446.82400000000001</c:v>
                </c:pt>
                <c:pt idx="1957">
                  <c:v>445.87400000000002</c:v>
                </c:pt>
                <c:pt idx="1958">
                  <c:v>444.84500000000008</c:v>
                </c:pt>
                <c:pt idx="1959">
                  <c:v>443.952</c:v>
                </c:pt>
                <c:pt idx="1960">
                  <c:v>442.87200000000001</c:v>
                </c:pt>
                <c:pt idx="1961">
                  <c:v>442.00200000000001</c:v>
                </c:pt>
                <c:pt idx="1962">
                  <c:v>440.86599999999999</c:v>
                </c:pt>
                <c:pt idx="1963">
                  <c:v>439.84800000000001</c:v>
                </c:pt>
                <c:pt idx="1964">
                  <c:v>438.80099999999999</c:v>
                </c:pt>
                <c:pt idx="1965">
                  <c:v>437.92299999999989</c:v>
                </c:pt>
                <c:pt idx="1966">
                  <c:v>436.94099999999986</c:v>
                </c:pt>
                <c:pt idx="1967">
                  <c:v>435.88499999999999</c:v>
                </c:pt>
                <c:pt idx="1968">
                  <c:v>434.9009999999999</c:v>
                </c:pt>
                <c:pt idx="1969">
                  <c:v>433.8</c:v>
                </c:pt>
                <c:pt idx="1970">
                  <c:v>432.96499999999986</c:v>
                </c:pt>
                <c:pt idx="1971">
                  <c:v>431.90499999999986</c:v>
                </c:pt>
                <c:pt idx="1972">
                  <c:v>430.964</c:v>
                </c:pt>
                <c:pt idx="1973">
                  <c:v>429.92599999999987</c:v>
                </c:pt>
                <c:pt idx="1974">
                  <c:v>428.863</c:v>
                </c:pt>
                <c:pt idx="1975">
                  <c:v>427.95099999999991</c:v>
                </c:pt>
                <c:pt idx="1976">
                  <c:v>427.005</c:v>
                </c:pt>
                <c:pt idx="1977">
                  <c:v>425.91099999999989</c:v>
                </c:pt>
                <c:pt idx="1978">
                  <c:v>424.84800000000001</c:v>
                </c:pt>
                <c:pt idx="1979">
                  <c:v>423.86399999999986</c:v>
                </c:pt>
                <c:pt idx="1980">
                  <c:v>422.98099999999988</c:v>
                </c:pt>
                <c:pt idx="1981">
                  <c:v>421.88299999999987</c:v>
                </c:pt>
                <c:pt idx="1982">
                  <c:v>420.99299999999988</c:v>
                </c:pt>
                <c:pt idx="1983">
                  <c:v>419.96499999999986</c:v>
                </c:pt>
                <c:pt idx="1984">
                  <c:v>418.94900000000001</c:v>
                </c:pt>
                <c:pt idx="1985">
                  <c:v>418.012</c:v>
                </c:pt>
                <c:pt idx="1986">
                  <c:v>416.86599999999999</c:v>
                </c:pt>
                <c:pt idx="1987">
                  <c:v>415.94600000000003</c:v>
                </c:pt>
                <c:pt idx="1988">
                  <c:v>414.834</c:v>
                </c:pt>
                <c:pt idx="1989">
                  <c:v>413.89799999999991</c:v>
                </c:pt>
                <c:pt idx="1990">
                  <c:v>412.96</c:v>
                </c:pt>
                <c:pt idx="1991">
                  <c:v>411.90499999999986</c:v>
                </c:pt>
                <c:pt idx="1992">
                  <c:v>410.96</c:v>
                </c:pt>
                <c:pt idx="1993">
                  <c:v>409.88099999999986</c:v>
                </c:pt>
                <c:pt idx="1994">
                  <c:v>408.93799999999987</c:v>
                </c:pt>
                <c:pt idx="1995">
                  <c:v>407.9559999999999</c:v>
                </c:pt>
                <c:pt idx="1996">
                  <c:v>406.91799999999989</c:v>
                </c:pt>
                <c:pt idx="1997">
                  <c:v>406.03199999999975</c:v>
                </c:pt>
                <c:pt idx="1998">
                  <c:v>404.98899999999975</c:v>
                </c:pt>
                <c:pt idx="1999">
                  <c:v>403.87299999999999</c:v>
                </c:pt>
                <c:pt idx="2000">
                  <c:v>402.88400000000001</c:v>
                </c:pt>
                <c:pt idx="2001">
                  <c:v>401.9009999999999</c:v>
                </c:pt>
                <c:pt idx="2002">
                  <c:v>401.06700000000001</c:v>
                </c:pt>
                <c:pt idx="2003">
                  <c:v>399.94</c:v>
                </c:pt>
                <c:pt idx="2004">
                  <c:v>398.94</c:v>
                </c:pt>
                <c:pt idx="2005">
                  <c:v>397.95699999999988</c:v>
                </c:pt>
                <c:pt idx="2006">
                  <c:v>396.89</c:v>
                </c:pt>
                <c:pt idx="2007">
                  <c:v>395.99699999999984</c:v>
                </c:pt>
                <c:pt idx="2008">
                  <c:v>395.11</c:v>
                </c:pt>
                <c:pt idx="2009">
                  <c:v>393.96199999999988</c:v>
                </c:pt>
                <c:pt idx="2010">
                  <c:v>393.01799999999986</c:v>
                </c:pt>
                <c:pt idx="2011">
                  <c:v>391.94799999999987</c:v>
                </c:pt>
                <c:pt idx="2012">
                  <c:v>390.92599999999987</c:v>
                </c:pt>
                <c:pt idx="2013">
                  <c:v>390.04399999999993</c:v>
                </c:pt>
                <c:pt idx="2014">
                  <c:v>388.9849999999999</c:v>
                </c:pt>
                <c:pt idx="2015">
                  <c:v>388.09199999999976</c:v>
                </c:pt>
                <c:pt idx="2016">
                  <c:v>386.904</c:v>
                </c:pt>
                <c:pt idx="2017">
                  <c:v>385.858</c:v>
                </c:pt>
                <c:pt idx="2018">
                  <c:v>384.89299999999986</c:v>
                </c:pt>
                <c:pt idx="2019">
                  <c:v>383.91899999999976</c:v>
                </c:pt>
                <c:pt idx="2020">
                  <c:v>383.02299999999991</c:v>
                </c:pt>
                <c:pt idx="2021">
                  <c:v>381.92099999999988</c:v>
                </c:pt>
                <c:pt idx="2022">
                  <c:v>380.8359999999999</c:v>
                </c:pt>
                <c:pt idx="2023">
                  <c:v>379.98899999999975</c:v>
                </c:pt>
                <c:pt idx="2024">
                  <c:v>379.11799999999999</c:v>
                </c:pt>
                <c:pt idx="2025">
                  <c:v>377.78099999999989</c:v>
                </c:pt>
                <c:pt idx="2026">
                  <c:v>376.76400000000001</c:v>
                </c:pt>
                <c:pt idx="2027">
                  <c:v>376.12900000000002</c:v>
                </c:pt>
                <c:pt idx="2028">
                  <c:v>375.0929999999999</c:v>
                </c:pt>
                <c:pt idx="2029">
                  <c:v>374.00099999999986</c:v>
                </c:pt>
                <c:pt idx="2030">
                  <c:v>373.04399999999993</c:v>
                </c:pt>
                <c:pt idx="2031">
                  <c:v>372.13400000000001</c:v>
                </c:pt>
                <c:pt idx="2032">
                  <c:v>371.19499999999999</c:v>
                </c:pt>
                <c:pt idx="2033">
                  <c:v>370.005</c:v>
                </c:pt>
                <c:pt idx="2034">
                  <c:v>368.97599999999989</c:v>
                </c:pt>
                <c:pt idx="2035">
                  <c:v>368.0209999999999</c:v>
                </c:pt>
                <c:pt idx="2036">
                  <c:v>366.834</c:v>
                </c:pt>
                <c:pt idx="2037">
                  <c:v>365.99199999999985</c:v>
                </c:pt>
                <c:pt idx="2038">
                  <c:v>365.06400000000002</c:v>
                </c:pt>
                <c:pt idx="2039">
                  <c:v>364.05</c:v>
                </c:pt>
                <c:pt idx="2040">
                  <c:v>363.05700000000002</c:v>
                </c:pt>
                <c:pt idx="2041">
                  <c:v>361.96999999999991</c:v>
                </c:pt>
                <c:pt idx="2042">
                  <c:v>360.96499999999986</c:v>
                </c:pt>
                <c:pt idx="2043">
                  <c:v>359.99799999999988</c:v>
                </c:pt>
                <c:pt idx="2044">
                  <c:v>359.07499999999999</c:v>
                </c:pt>
                <c:pt idx="2045">
                  <c:v>358.14100000000002</c:v>
                </c:pt>
                <c:pt idx="2046">
                  <c:v>357.11399999999986</c:v>
                </c:pt>
                <c:pt idx="2047">
                  <c:v>355.9009999999999</c:v>
                </c:pt>
                <c:pt idx="2048">
                  <c:v>355.16800000000001</c:v>
                </c:pt>
                <c:pt idx="2049">
                  <c:v>354.34899999999999</c:v>
                </c:pt>
                <c:pt idx="2050">
                  <c:v>353.072</c:v>
                </c:pt>
                <c:pt idx="2051">
                  <c:v>351.82900000000001</c:v>
                </c:pt>
                <c:pt idx="2052">
                  <c:v>351.10500000000002</c:v>
                </c:pt>
                <c:pt idx="2053">
                  <c:v>350.13499999999999</c:v>
                </c:pt>
                <c:pt idx="2054">
                  <c:v>348.91599999999988</c:v>
                </c:pt>
                <c:pt idx="2055">
                  <c:v>347.97399999999988</c:v>
                </c:pt>
                <c:pt idx="2056">
                  <c:v>346.98799999999989</c:v>
                </c:pt>
                <c:pt idx="2057">
                  <c:v>345.9849999999999</c:v>
                </c:pt>
                <c:pt idx="2058">
                  <c:v>345.04899999999986</c:v>
                </c:pt>
                <c:pt idx="2059">
                  <c:v>343.99299999999988</c:v>
                </c:pt>
                <c:pt idx="2060">
                  <c:v>342.96199999999988</c:v>
                </c:pt>
                <c:pt idx="2061">
                  <c:v>342.077</c:v>
                </c:pt>
                <c:pt idx="2062">
                  <c:v>341.13400000000001</c:v>
                </c:pt>
                <c:pt idx="2063">
                  <c:v>340.05</c:v>
                </c:pt>
                <c:pt idx="2064">
                  <c:v>339.03</c:v>
                </c:pt>
                <c:pt idx="2065">
                  <c:v>338.07100000000003</c:v>
                </c:pt>
                <c:pt idx="2066">
                  <c:v>337.10300000000001</c:v>
                </c:pt>
                <c:pt idx="2067">
                  <c:v>335.92399999999975</c:v>
                </c:pt>
                <c:pt idx="2068">
                  <c:v>335.08499999999987</c:v>
                </c:pt>
                <c:pt idx="2069">
                  <c:v>334.077</c:v>
                </c:pt>
                <c:pt idx="2070">
                  <c:v>333.05</c:v>
                </c:pt>
                <c:pt idx="2071">
                  <c:v>332.05900000000008</c:v>
                </c:pt>
                <c:pt idx="2072">
                  <c:v>331.12700000000001</c:v>
                </c:pt>
                <c:pt idx="2073">
                  <c:v>330.041</c:v>
                </c:pt>
                <c:pt idx="2074">
                  <c:v>328.94600000000003</c:v>
                </c:pt>
                <c:pt idx="2075">
                  <c:v>328.101</c:v>
                </c:pt>
                <c:pt idx="2076">
                  <c:v>326.98399999999975</c:v>
                </c:pt>
                <c:pt idx="2077">
                  <c:v>326.07</c:v>
                </c:pt>
                <c:pt idx="2078">
                  <c:v>325.17200000000008</c:v>
                </c:pt>
                <c:pt idx="2079">
                  <c:v>324.108</c:v>
                </c:pt>
                <c:pt idx="2080">
                  <c:v>323.04599999999999</c:v>
                </c:pt>
                <c:pt idx="2081">
                  <c:v>322.16300000000001</c:v>
                </c:pt>
                <c:pt idx="2082">
                  <c:v>321.05799999999999</c:v>
                </c:pt>
                <c:pt idx="2083">
                  <c:v>320.12</c:v>
                </c:pt>
                <c:pt idx="2084">
                  <c:v>319.07900000000001</c:v>
                </c:pt>
                <c:pt idx="2085">
                  <c:v>318.15300000000002</c:v>
                </c:pt>
                <c:pt idx="2086">
                  <c:v>317.08</c:v>
                </c:pt>
                <c:pt idx="2087">
                  <c:v>316.07499999999999</c:v>
                </c:pt>
                <c:pt idx="2088">
                  <c:v>315.2229999999999</c:v>
                </c:pt>
                <c:pt idx="2089">
                  <c:v>314.0329999999999</c:v>
                </c:pt>
                <c:pt idx="2090">
                  <c:v>313.01099999999991</c:v>
                </c:pt>
                <c:pt idx="2091">
                  <c:v>312.15199999999999</c:v>
                </c:pt>
                <c:pt idx="2092">
                  <c:v>311.005</c:v>
                </c:pt>
                <c:pt idx="2093">
                  <c:v>310.04899999999986</c:v>
                </c:pt>
                <c:pt idx="2094">
                  <c:v>309.13</c:v>
                </c:pt>
                <c:pt idx="2095">
                  <c:v>308.10500000000002</c:v>
                </c:pt>
                <c:pt idx="2096">
                  <c:v>307.04700000000008</c:v>
                </c:pt>
                <c:pt idx="2097">
                  <c:v>306.108</c:v>
                </c:pt>
                <c:pt idx="2098">
                  <c:v>305.12</c:v>
                </c:pt>
                <c:pt idx="2099">
                  <c:v>304.10500000000002</c:v>
                </c:pt>
                <c:pt idx="2100">
                  <c:v>303.12099999999987</c:v>
                </c:pt>
                <c:pt idx="2101">
                  <c:v>302.12299999999999</c:v>
                </c:pt>
                <c:pt idx="2102">
                  <c:v>301.01599999999991</c:v>
                </c:pt>
                <c:pt idx="2103">
                  <c:v>300.048</c:v>
                </c:pt>
                <c:pt idx="2104">
                  <c:v>299.31700000000001</c:v>
                </c:pt>
                <c:pt idx="2105">
                  <c:v>298.09199999999976</c:v>
                </c:pt>
                <c:pt idx="2106">
                  <c:v>297.07799999999986</c:v>
                </c:pt>
                <c:pt idx="2107">
                  <c:v>296.0329999999999</c:v>
                </c:pt>
                <c:pt idx="2108">
                  <c:v>295.245</c:v>
                </c:pt>
                <c:pt idx="2109">
                  <c:v>294.14499999999998</c:v>
                </c:pt>
                <c:pt idx="2110">
                  <c:v>293.24599999999987</c:v>
                </c:pt>
                <c:pt idx="2111">
                  <c:v>292.29299999999989</c:v>
                </c:pt>
                <c:pt idx="2112">
                  <c:v>291.15499999999997</c:v>
                </c:pt>
                <c:pt idx="2113">
                  <c:v>290.072</c:v>
                </c:pt>
                <c:pt idx="2114">
                  <c:v>289.13200000000001</c:v>
                </c:pt>
                <c:pt idx="2115">
                  <c:v>288.19299999999993</c:v>
                </c:pt>
                <c:pt idx="2116">
                  <c:v>287.12299999999999</c:v>
                </c:pt>
                <c:pt idx="2117">
                  <c:v>286.09199999999976</c:v>
                </c:pt>
                <c:pt idx="2118">
                  <c:v>285.12900000000002</c:v>
                </c:pt>
                <c:pt idx="2119">
                  <c:v>284.21899999999988</c:v>
                </c:pt>
                <c:pt idx="2120">
                  <c:v>283.2</c:v>
                </c:pt>
                <c:pt idx="2121">
                  <c:v>282.23200000000003</c:v>
                </c:pt>
                <c:pt idx="2122">
                  <c:v>281.20699999999988</c:v>
                </c:pt>
                <c:pt idx="2123">
                  <c:v>280.16199999999986</c:v>
                </c:pt>
                <c:pt idx="2124">
                  <c:v>278.81700000000001</c:v>
                </c:pt>
                <c:pt idx="2125">
                  <c:v>278.4129999999999</c:v>
                </c:pt>
                <c:pt idx="2126">
                  <c:v>277.10399999999993</c:v>
                </c:pt>
                <c:pt idx="2127">
                  <c:v>276.13099999999986</c:v>
                </c:pt>
                <c:pt idx="2128">
                  <c:v>275.18</c:v>
                </c:pt>
                <c:pt idx="2129">
                  <c:v>273.97899999999976</c:v>
                </c:pt>
                <c:pt idx="2130">
                  <c:v>272.97799999999989</c:v>
                </c:pt>
                <c:pt idx="2131">
                  <c:v>271.93899999999985</c:v>
                </c:pt>
                <c:pt idx="2132">
                  <c:v>271.05900000000008</c:v>
                </c:pt>
                <c:pt idx="2133">
                  <c:v>270.14999999999998</c:v>
                </c:pt>
                <c:pt idx="2134">
                  <c:v>269.05099999999999</c:v>
                </c:pt>
                <c:pt idx="2135">
                  <c:v>268.17099999999999</c:v>
                </c:pt>
                <c:pt idx="2136">
                  <c:v>267.3309999999999</c:v>
                </c:pt>
                <c:pt idx="2137">
                  <c:v>266.06200000000001</c:v>
                </c:pt>
                <c:pt idx="2138">
                  <c:v>265.21499999999986</c:v>
                </c:pt>
                <c:pt idx="2139">
                  <c:v>264.29700000000003</c:v>
                </c:pt>
                <c:pt idx="2140">
                  <c:v>263.19499999999999</c:v>
                </c:pt>
                <c:pt idx="2141">
                  <c:v>262.19600000000003</c:v>
                </c:pt>
                <c:pt idx="2142">
                  <c:v>261.28099999999989</c:v>
                </c:pt>
                <c:pt idx="2143">
                  <c:v>260.31799999999993</c:v>
                </c:pt>
                <c:pt idx="2144">
                  <c:v>259.19400000000002</c:v>
                </c:pt>
                <c:pt idx="2145">
                  <c:v>258.08300000000003</c:v>
                </c:pt>
                <c:pt idx="2146">
                  <c:v>257.4899999999999</c:v>
                </c:pt>
                <c:pt idx="2147">
                  <c:v>256.43299999999988</c:v>
                </c:pt>
                <c:pt idx="2148">
                  <c:v>255.191</c:v>
                </c:pt>
                <c:pt idx="2149">
                  <c:v>254.49100000000001</c:v>
                </c:pt>
                <c:pt idx="2150">
                  <c:v>253.04399999999998</c:v>
                </c:pt>
                <c:pt idx="2151">
                  <c:v>252.25800000000001</c:v>
                </c:pt>
                <c:pt idx="2152">
                  <c:v>251.01499999999999</c:v>
                </c:pt>
                <c:pt idx="2153">
                  <c:v>250.04900000000001</c:v>
                </c:pt>
                <c:pt idx="2154">
                  <c:v>249.339</c:v>
                </c:pt>
                <c:pt idx="2155">
                  <c:v>248.34300000000002</c:v>
                </c:pt>
                <c:pt idx="2156">
                  <c:v>247.28300000000002</c:v>
                </c:pt>
                <c:pt idx="2157">
                  <c:v>246.03399999999999</c:v>
                </c:pt>
                <c:pt idx="2158">
                  <c:v>245.22200000000001</c:v>
                </c:pt>
                <c:pt idx="2159">
                  <c:v>244.20999999999998</c:v>
                </c:pt>
                <c:pt idx="2160">
                  <c:v>243.22399999999999</c:v>
                </c:pt>
                <c:pt idx="2161">
                  <c:v>242.09300000000002</c:v>
                </c:pt>
                <c:pt idx="2162">
                  <c:v>241.26999999999998</c:v>
                </c:pt>
                <c:pt idx="2163">
                  <c:v>240.21299999999999</c:v>
                </c:pt>
                <c:pt idx="2164">
                  <c:v>239.25299999999999</c:v>
                </c:pt>
                <c:pt idx="2165">
                  <c:v>238.172</c:v>
                </c:pt>
                <c:pt idx="2166">
                  <c:v>237.26999999999998</c:v>
                </c:pt>
                <c:pt idx="2167">
                  <c:v>236.25</c:v>
                </c:pt>
                <c:pt idx="2168">
                  <c:v>235.18700000000001</c:v>
                </c:pt>
                <c:pt idx="2169">
                  <c:v>234.17299999999997</c:v>
                </c:pt>
                <c:pt idx="2170">
                  <c:v>233.21699999999998</c:v>
                </c:pt>
                <c:pt idx="2171">
                  <c:v>232.261</c:v>
                </c:pt>
                <c:pt idx="2172">
                  <c:v>231.297</c:v>
                </c:pt>
                <c:pt idx="2173">
                  <c:v>230.24299999999999</c:v>
                </c:pt>
                <c:pt idx="2174">
                  <c:v>229.24199999999999</c:v>
                </c:pt>
                <c:pt idx="2175">
                  <c:v>228.26399999999998</c:v>
                </c:pt>
                <c:pt idx="2176">
                  <c:v>227.23499999999999</c:v>
                </c:pt>
                <c:pt idx="2177">
                  <c:v>226.16399999999999</c:v>
                </c:pt>
                <c:pt idx="2178">
                  <c:v>225.166</c:v>
                </c:pt>
                <c:pt idx="2179">
                  <c:v>224.23999999999998</c:v>
                </c:pt>
                <c:pt idx="2180">
                  <c:v>223.298</c:v>
                </c:pt>
                <c:pt idx="2181">
                  <c:v>222.30200000000005</c:v>
                </c:pt>
                <c:pt idx="2182">
                  <c:v>221.291</c:v>
                </c:pt>
                <c:pt idx="2183">
                  <c:v>220.423</c:v>
                </c:pt>
                <c:pt idx="2184">
                  <c:v>219.35400000000001</c:v>
                </c:pt>
                <c:pt idx="2185">
                  <c:v>218.18700000000001</c:v>
                </c:pt>
                <c:pt idx="2186">
                  <c:v>217.148</c:v>
                </c:pt>
                <c:pt idx="2187">
                  <c:v>216.18200000000004</c:v>
                </c:pt>
                <c:pt idx="2188">
                  <c:v>215.21799999999999</c:v>
                </c:pt>
                <c:pt idx="2189">
                  <c:v>214.298</c:v>
                </c:pt>
                <c:pt idx="2190">
                  <c:v>213.239</c:v>
                </c:pt>
                <c:pt idx="2191">
                  <c:v>212.29599999999999</c:v>
                </c:pt>
                <c:pt idx="2192">
                  <c:v>211.35500000000005</c:v>
                </c:pt>
                <c:pt idx="2193">
                  <c:v>210.27899999999997</c:v>
                </c:pt>
                <c:pt idx="2194">
                  <c:v>209.26900000000001</c:v>
                </c:pt>
                <c:pt idx="2195">
                  <c:v>208.20899999999997</c:v>
                </c:pt>
                <c:pt idx="2196">
                  <c:v>207.25</c:v>
                </c:pt>
                <c:pt idx="2197">
                  <c:v>206.27799999999999</c:v>
                </c:pt>
                <c:pt idx="2198">
                  <c:v>205.32500000000005</c:v>
                </c:pt>
                <c:pt idx="2199">
                  <c:v>204.19499999999999</c:v>
                </c:pt>
                <c:pt idx="2200">
                  <c:v>203.08100000000005</c:v>
                </c:pt>
                <c:pt idx="2201">
                  <c:v>202.22800000000001</c:v>
                </c:pt>
                <c:pt idx="2202">
                  <c:v>201.28900000000002</c:v>
                </c:pt>
                <c:pt idx="2203">
                  <c:v>200.303</c:v>
                </c:pt>
                <c:pt idx="2204">
                  <c:v>199.56300000000002</c:v>
                </c:pt>
                <c:pt idx="2205">
                  <c:v>198.34399999999999</c:v>
                </c:pt>
                <c:pt idx="2206">
                  <c:v>197.583</c:v>
                </c:pt>
                <c:pt idx="2207">
                  <c:v>196.15200000000004</c:v>
                </c:pt>
                <c:pt idx="2208">
                  <c:v>195.23999999999998</c:v>
                </c:pt>
                <c:pt idx="2209">
                  <c:v>194.25299999999999</c:v>
                </c:pt>
                <c:pt idx="2210">
                  <c:v>193.35900000000001</c:v>
                </c:pt>
                <c:pt idx="2211">
                  <c:v>192.22900000000001</c:v>
                </c:pt>
                <c:pt idx="2212">
                  <c:v>191.255</c:v>
                </c:pt>
                <c:pt idx="2213">
                  <c:v>190.13499999999999</c:v>
                </c:pt>
                <c:pt idx="2214">
                  <c:v>189.13900000000001</c:v>
                </c:pt>
                <c:pt idx="2215">
                  <c:v>188.14099999999999</c:v>
                </c:pt>
                <c:pt idx="2216">
                  <c:v>187.2</c:v>
                </c:pt>
                <c:pt idx="2217">
                  <c:v>186.29300000000001</c:v>
                </c:pt>
                <c:pt idx="2218">
                  <c:v>185.19900000000001</c:v>
                </c:pt>
                <c:pt idx="2219">
                  <c:v>184.16900000000001</c:v>
                </c:pt>
                <c:pt idx="2220">
                  <c:v>183.023</c:v>
                </c:pt>
                <c:pt idx="2221">
                  <c:v>182.19900000000001</c:v>
                </c:pt>
                <c:pt idx="2222">
                  <c:v>181.35400000000001</c:v>
                </c:pt>
                <c:pt idx="2223">
                  <c:v>180.14099999999999</c:v>
                </c:pt>
                <c:pt idx="2224">
                  <c:v>179.09800000000001</c:v>
                </c:pt>
                <c:pt idx="2225">
                  <c:v>178.30100000000004</c:v>
                </c:pt>
                <c:pt idx="2226">
                  <c:v>177.36700000000005</c:v>
                </c:pt>
                <c:pt idx="2227">
                  <c:v>176.37800000000001</c:v>
                </c:pt>
                <c:pt idx="2228">
                  <c:v>175.405</c:v>
                </c:pt>
                <c:pt idx="2229">
                  <c:v>174.32200000000006</c:v>
                </c:pt>
                <c:pt idx="2230">
                  <c:v>173.20099999999999</c:v>
                </c:pt>
                <c:pt idx="2231">
                  <c:v>172.32900000000001</c:v>
                </c:pt>
                <c:pt idx="2232">
                  <c:v>171.29399999999998</c:v>
                </c:pt>
                <c:pt idx="2233">
                  <c:v>170.25800000000001</c:v>
                </c:pt>
                <c:pt idx="2234">
                  <c:v>169.32200000000006</c:v>
                </c:pt>
                <c:pt idx="2235">
                  <c:v>168.27799999999999</c:v>
                </c:pt>
                <c:pt idx="2236">
                  <c:v>167.26599999999999</c:v>
                </c:pt>
                <c:pt idx="2237">
                  <c:v>166.23599999999999</c:v>
                </c:pt>
                <c:pt idx="2238">
                  <c:v>165.33</c:v>
                </c:pt>
                <c:pt idx="2239">
                  <c:v>164.21899999999999</c:v>
                </c:pt>
                <c:pt idx="2240">
                  <c:v>163.29499999999999</c:v>
                </c:pt>
                <c:pt idx="2241">
                  <c:v>162.261</c:v>
                </c:pt>
                <c:pt idx="2242">
                  <c:v>161.31700000000001</c:v>
                </c:pt>
                <c:pt idx="2243">
                  <c:v>160.34</c:v>
                </c:pt>
                <c:pt idx="2244">
                  <c:v>159.32200000000006</c:v>
                </c:pt>
                <c:pt idx="2245">
                  <c:v>158.30200000000005</c:v>
                </c:pt>
                <c:pt idx="2246">
                  <c:v>157.30700000000004</c:v>
                </c:pt>
                <c:pt idx="2247">
                  <c:v>156.26999999999998</c:v>
                </c:pt>
                <c:pt idx="2248">
                  <c:v>155.25899999999999</c:v>
                </c:pt>
                <c:pt idx="2249">
                  <c:v>154.34200000000001</c:v>
                </c:pt>
                <c:pt idx="2250">
                  <c:v>153.316</c:v>
                </c:pt>
                <c:pt idx="2251">
                  <c:v>152.369</c:v>
                </c:pt>
                <c:pt idx="2252">
                  <c:v>151.27299999999997</c:v>
                </c:pt>
                <c:pt idx="2253">
                  <c:v>150.21899999999999</c:v>
                </c:pt>
                <c:pt idx="2254">
                  <c:v>149.19300000000001</c:v>
                </c:pt>
                <c:pt idx="2255">
                  <c:v>148.27899999999997</c:v>
                </c:pt>
                <c:pt idx="2256">
                  <c:v>147.25700000000001</c:v>
                </c:pt>
                <c:pt idx="2257">
                  <c:v>146.20499999999998</c:v>
                </c:pt>
                <c:pt idx="2258">
                  <c:v>145.38900000000001</c:v>
                </c:pt>
                <c:pt idx="2259">
                  <c:v>144.26499999999999</c:v>
                </c:pt>
                <c:pt idx="2260">
                  <c:v>143.28399999999999</c:v>
                </c:pt>
                <c:pt idx="2261">
                  <c:v>142.41999999999999</c:v>
                </c:pt>
                <c:pt idx="2262">
                  <c:v>141.53900000000002</c:v>
                </c:pt>
                <c:pt idx="2263">
                  <c:v>140.31200000000001</c:v>
                </c:pt>
                <c:pt idx="2264">
                  <c:v>139.31100000000001</c:v>
                </c:pt>
                <c:pt idx="2265">
                  <c:v>138.41900000000001</c:v>
                </c:pt>
                <c:pt idx="2266">
                  <c:v>137.47</c:v>
                </c:pt>
                <c:pt idx="2267">
                  <c:v>136.46800000000005</c:v>
                </c:pt>
                <c:pt idx="2268">
                  <c:v>135.27299999999997</c:v>
                </c:pt>
                <c:pt idx="2269">
                  <c:v>134.38500000000005</c:v>
                </c:pt>
                <c:pt idx="2270">
                  <c:v>133.42500000000001</c:v>
                </c:pt>
                <c:pt idx="2271">
                  <c:v>132.42100000000005</c:v>
                </c:pt>
                <c:pt idx="2272">
                  <c:v>131.334</c:v>
                </c:pt>
                <c:pt idx="2273">
                  <c:v>130.41</c:v>
                </c:pt>
                <c:pt idx="2274">
                  <c:v>129.44300000000001</c:v>
                </c:pt>
                <c:pt idx="2275">
                  <c:v>128.32300000000001</c:v>
                </c:pt>
                <c:pt idx="2276">
                  <c:v>127.34399999999999</c:v>
                </c:pt>
                <c:pt idx="2277">
                  <c:v>126.312</c:v>
                </c:pt>
                <c:pt idx="2278">
                  <c:v>125.29400000000003</c:v>
                </c:pt>
                <c:pt idx="2279">
                  <c:v>124.315</c:v>
                </c:pt>
                <c:pt idx="2280">
                  <c:v>123.39400000000002</c:v>
                </c:pt>
                <c:pt idx="2281">
                  <c:v>122.366</c:v>
                </c:pt>
                <c:pt idx="2282">
                  <c:v>121.44400000000003</c:v>
                </c:pt>
                <c:pt idx="2283">
                  <c:v>120.37899999999998</c:v>
                </c:pt>
                <c:pt idx="2284">
                  <c:v>119.41300000000003</c:v>
                </c:pt>
                <c:pt idx="2285">
                  <c:v>118.374</c:v>
                </c:pt>
                <c:pt idx="2286">
                  <c:v>117.349</c:v>
                </c:pt>
                <c:pt idx="2287">
                  <c:v>116.361</c:v>
                </c:pt>
                <c:pt idx="2288">
                  <c:v>115.374</c:v>
                </c:pt>
                <c:pt idx="2289">
                  <c:v>114.36999999999999</c:v>
                </c:pt>
                <c:pt idx="2290">
                  <c:v>113.45699999999999</c:v>
                </c:pt>
                <c:pt idx="2291">
                  <c:v>112.40700000000002</c:v>
                </c:pt>
                <c:pt idx="2292">
                  <c:v>111.321</c:v>
                </c:pt>
                <c:pt idx="2293">
                  <c:v>110.39</c:v>
                </c:pt>
                <c:pt idx="2294">
                  <c:v>109.32899999999998</c:v>
                </c:pt>
                <c:pt idx="2295">
                  <c:v>108.45399999999999</c:v>
                </c:pt>
                <c:pt idx="2296">
                  <c:v>107.58</c:v>
                </c:pt>
                <c:pt idx="2297">
                  <c:v>106.48</c:v>
                </c:pt>
                <c:pt idx="2298">
                  <c:v>105.40600000000002</c:v>
                </c:pt>
                <c:pt idx="2299">
                  <c:v>104.64400000000002</c:v>
                </c:pt>
                <c:pt idx="2300">
                  <c:v>103.65600000000001</c:v>
                </c:pt>
                <c:pt idx="2301">
                  <c:v>102.374</c:v>
                </c:pt>
                <c:pt idx="2302">
                  <c:v>101.133</c:v>
                </c:pt>
                <c:pt idx="2303">
                  <c:v>100.364</c:v>
                </c:pt>
                <c:pt idx="2304">
                  <c:v>99.289100000000005</c:v>
                </c:pt>
                <c:pt idx="2305">
                  <c:v>98.310699999999997</c:v>
                </c:pt>
                <c:pt idx="2306">
                  <c:v>97.557999999999993</c:v>
                </c:pt>
                <c:pt idx="2307">
                  <c:v>96.435400000000001</c:v>
                </c:pt>
                <c:pt idx="2308">
                  <c:v>95.355299999999986</c:v>
                </c:pt>
                <c:pt idx="2309">
                  <c:v>94.291500000000028</c:v>
                </c:pt>
                <c:pt idx="2310">
                  <c:v>93.266099999999994</c:v>
                </c:pt>
                <c:pt idx="2311">
                  <c:v>92.311899999999994</c:v>
                </c:pt>
                <c:pt idx="2312">
                  <c:v>91.328299999999999</c:v>
                </c:pt>
                <c:pt idx="2313">
                  <c:v>90.403700000000001</c:v>
                </c:pt>
                <c:pt idx="2314">
                  <c:v>89.431500000000028</c:v>
                </c:pt>
                <c:pt idx="2315">
                  <c:v>88.424800000000005</c:v>
                </c:pt>
                <c:pt idx="2316">
                  <c:v>87.463399999999993</c:v>
                </c:pt>
                <c:pt idx="2317">
                  <c:v>86.518699999999995</c:v>
                </c:pt>
                <c:pt idx="2318">
                  <c:v>85.406700000000001</c:v>
                </c:pt>
                <c:pt idx="2319">
                  <c:v>84.419700000000006</c:v>
                </c:pt>
                <c:pt idx="2320">
                  <c:v>83.427700000000002</c:v>
                </c:pt>
                <c:pt idx="2321">
                  <c:v>82.405100000000004</c:v>
                </c:pt>
                <c:pt idx="2322">
                  <c:v>81.494000000000028</c:v>
                </c:pt>
                <c:pt idx="2323">
                  <c:v>80.451700000000002</c:v>
                </c:pt>
                <c:pt idx="2324">
                  <c:v>79.429199999999994</c:v>
                </c:pt>
                <c:pt idx="2325">
                  <c:v>78.439600000000027</c:v>
                </c:pt>
                <c:pt idx="2326">
                  <c:v>77.406200000000027</c:v>
                </c:pt>
                <c:pt idx="2327">
                  <c:v>76.465900000000005</c:v>
                </c:pt>
                <c:pt idx="2328">
                  <c:v>75.437600000000046</c:v>
                </c:pt>
                <c:pt idx="2329">
                  <c:v>74.458799999999982</c:v>
                </c:pt>
                <c:pt idx="2330">
                  <c:v>73.369799999999998</c:v>
                </c:pt>
                <c:pt idx="2331">
                  <c:v>72.760599999999997</c:v>
                </c:pt>
                <c:pt idx="2332">
                  <c:v>71.781200000000027</c:v>
                </c:pt>
                <c:pt idx="2333">
                  <c:v>70.433700000000002</c:v>
                </c:pt>
                <c:pt idx="2334">
                  <c:v>69.509200000000007</c:v>
                </c:pt>
                <c:pt idx="2335">
                  <c:v>68.539699999999996</c:v>
                </c:pt>
                <c:pt idx="2336">
                  <c:v>67.548699999999997</c:v>
                </c:pt>
                <c:pt idx="2337">
                  <c:v>66.495500000000007</c:v>
                </c:pt>
                <c:pt idx="2338">
                  <c:v>65.390699999999995</c:v>
                </c:pt>
                <c:pt idx="2339">
                  <c:v>64.351500000000001</c:v>
                </c:pt>
                <c:pt idx="2340">
                  <c:v>63.466900000000003</c:v>
                </c:pt>
                <c:pt idx="2341">
                  <c:v>62.448600000000006</c:v>
                </c:pt>
                <c:pt idx="2342">
                  <c:v>61.386200000000002</c:v>
                </c:pt>
                <c:pt idx="2343">
                  <c:v>60.401499999999999</c:v>
                </c:pt>
                <c:pt idx="2344">
                  <c:v>59.493400000000001</c:v>
                </c:pt>
                <c:pt idx="2345">
                  <c:v>58.447499999999998</c:v>
                </c:pt>
                <c:pt idx="2346">
                  <c:v>57.458600000000004</c:v>
                </c:pt>
                <c:pt idx="2347">
                  <c:v>56.4863</c:v>
                </c:pt>
                <c:pt idx="2348">
                  <c:v>55.451799999999999</c:v>
                </c:pt>
                <c:pt idx="2349">
                  <c:v>54.430500000000002</c:v>
                </c:pt>
                <c:pt idx="2350">
                  <c:v>53.462300000000013</c:v>
                </c:pt>
                <c:pt idx="2351">
                  <c:v>52.508100000000013</c:v>
                </c:pt>
                <c:pt idx="2352">
                  <c:v>51.459800000000001</c:v>
                </c:pt>
                <c:pt idx="2353">
                  <c:v>50.426500000000011</c:v>
                </c:pt>
                <c:pt idx="2354">
                  <c:v>49.436500000000002</c:v>
                </c:pt>
                <c:pt idx="2355">
                  <c:v>48.459400000000002</c:v>
                </c:pt>
                <c:pt idx="2356">
                  <c:v>47.471499999999999</c:v>
                </c:pt>
                <c:pt idx="2357">
                  <c:v>46.496300000000012</c:v>
                </c:pt>
                <c:pt idx="2358">
                  <c:v>45.4893</c:v>
                </c:pt>
                <c:pt idx="2359">
                  <c:v>44.52</c:v>
                </c:pt>
                <c:pt idx="2360">
                  <c:v>43.488900000000001</c:v>
                </c:pt>
                <c:pt idx="2361">
                  <c:v>42.498200000000011</c:v>
                </c:pt>
                <c:pt idx="2362">
                  <c:v>41.538300000000014</c:v>
                </c:pt>
                <c:pt idx="2363">
                  <c:v>39.069500000000012</c:v>
                </c:pt>
              </c:numCache>
            </c:numRef>
          </c:xVal>
          <c:yVal>
            <c:numRef>
              <c:f>Sheet5!$H$3:$H$2366</c:f>
              <c:numCache>
                <c:formatCode>0.00E+00</c:formatCode>
                <c:ptCount val="2364"/>
                <c:pt idx="0" formatCode="General">
                  <c:v>-3.1644800000000015E-2</c:v>
                </c:pt>
                <c:pt idx="1">
                  <c:v>8.5482800000000001E-3</c:v>
                </c:pt>
                <c:pt idx="2" formatCode="General">
                  <c:v>4.4079899999999984E-2</c:v>
                </c:pt>
                <c:pt idx="3" formatCode="General">
                  <c:v>7.4168600000000029E-2</c:v>
                </c:pt>
                <c:pt idx="4" formatCode="General">
                  <c:v>0.100301</c:v>
                </c:pt>
                <c:pt idx="5" formatCode="General">
                  <c:v>0.12302299999999999</c:v>
                </c:pt>
                <c:pt idx="6" formatCode="General">
                  <c:v>0.15547900000000006</c:v>
                </c:pt>
                <c:pt idx="7" formatCode="General">
                  <c:v>0.16816600000000001</c:v>
                </c:pt>
                <c:pt idx="8" formatCode="General">
                  <c:v>0.17003099999999999</c:v>
                </c:pt>
                <c:pt idx="9" formatCode="General">
                  <c:v>0.18328700000000006</c:v>
                </c:pt>
                <c:pt idx="10" formatCode="General">
                  <c:v>0.20698400000000006</c:v>
                </c:pt>
                <c:pt idx="11" formatCode="General">
                  <c:v>0.24639400000000006</c:v>
                </c:pt>
                <c:pt idx="12" formatCode="General">
                  <c:v>0.29340800000000011</c:v>
                </c:pt>
                <c:pt idx="13" formatCode="General">
                  <c:v>0.34334300000000001</c:v>
                </c:pt>
                <c:pt idx="14" formatCode="General">
                  <c:v>0.3194140000000002</c:v>
                </c:pt>
                <c:pt idx="15" formatCode="General">
                  <c:v>0.33120100000000002</c:v>
                </c:pt>
                <c:pt idx="16" formatCode="General">
                  <c:v>0.34765800000000002</c:v>
                </c:pt>
                <c:pt idx="17" formatCode="General">
                  <c:v>0.35578500000000002</c:v>
                </c:pt>
                <c:pt idx="18" formatCode="General">
                  <c:v>0.36868800000000013</c:v>
                </c:pt>
                <c:pt idx="19" formatCode="General">
                  <c:v>0.37415300000000001</c:v>
                </c:pt>
                <c:pt idx="20" formatCode="General">
                  <c:v>0.38321400000000011</c:v>
                </c:pt>
                <c:pt idx="21" formatCode="General">
                  <c:v>0.38521500000000014</c:v>
                </c:pt>
                <c:pt idx="22" formatCode="General">
                  <c:v>0.39064800000000011</c:v>
                </c:pt>
                <c:pt idx="23" formatCode="General">
                  <c:v>0.39874400000000015</c:v>
                </c:pt>
                <c:pt idx="24" formatCode="General">
                  <c:v>0.41701200000000016</c:v>
                </c:pt>
                <c:pt idx="25" formatCode="General">
                  <c:v>0.42267000000000016</c:v>
                </c:pt>
                <c:pt idx="26" formatCode="General">
                  <c:v>0.42801100000000014</c:v>
                </c:pt>
                <c:pt idx="27" formatCode="General">
                  <c:v>0.427761</c:v>
                </c:pt>
                <c:pt idx="28" formatCode="General">
                  <c:v>0.42907000000000012</c:v>
                </c:pt>
                <c:pt idx="29" formatCode="General">
                  <c:v>0.42449800000000015</c:v>
                </c:pt>
                <c:pt idx="30" formatCode="General">
                  <c:v>0.41956900000000008</c:v>
                </c:pt>
                <c:pt idx="31" formatCode="General">
                  <c:v>0.41017000000000009</c:v>
                </c:pt>
                <c:pt idx="32" formatCode="General">
                  <c:v>0.40160200000000001</c:v>
                </c:pt>
                <c:pt idx="33" formatCode="General">
                  <c:v>0.37418000000000012</c:v>
                </c:pt>
                <c:pt idx="34" formatCode="General">
                  <c:v>0.36240900000000015</c:v>
                </c:pt>
                <c:pt idx="35" formatCode="General">
                  <c:v>0.3696330000000001</c:v>
                </c:pt>
                <c:pt idx="36" formatCode="General">
                  <c:v>0.38157800000000014</c:v>
                </c:pt>
                <c:pt idx="37" formatCode="General">
                  <c:v>0.39415300000000014</c:v>
                </c:pt>
                <c:pt idx="38" formatCode="General">
                  <c:v>0.39877900000000022</c:v>
                </c:pt>
                <c:pt idx="39" formatCode="General">
                  <c:v>0.39837000000000022</c:v>
                </c:pt>
                <c:pt idx="40" formatCode="General">
                  <c:v>0.40264800000000001</c:v>
                </c:pt>
                <c:pt idx="41" formatCode="General">
                  <c:v>0.40238900000000011</c:v>
                </c:pt>
                <c:pt idx="42" formatCode="General">
                  <c:v>0.40632700000000022</c:v>
                </c:pt>
                <c:pt idx="43" formatCode="General">
                  <c:v>0.4061590000000001</c:v>
                </c:pt>
                <c:pt idx="44" formatCode="General">
                  <c:v>0.40986100000000014</c:v>
                </c:pt>
                <c:pt idx="45" formatCode="General">
                  <c:v>0.40994700000000001</c:v>
                </c:pt>
                <c:pt idx="46" formatCode="General">
                  <c:v>0.41311800000000015</c:v>
                </c:pt>
                <c:pt idx="47" formatCode="General">
                  <c:v>0.41341900000000015</c:v>
                </c:pt>
                <c:pt idx="48" formatCode="General">
                  <c:v>0.41602800000000012</c:v>
                </c:pt>
                <c:pt idx="49" formatCode="General">
                  <c:v>0.41639700000000002</c:v>
                </c:pt>
                <c:pt idx="50" formatCode="General">
                  <c:v>0.419209</c:v>
                </c:pt>
                <c:pt idx="51" formatCode="General">
                  <c:v>0.41999300000000001</c:v>
                </c:pt>
                <c:pt idx="52" formatCode="General">
                  <c:v>0.4223220000000002</c:v>
                </c:pt>
                <c:pt idx="53" formatCode="General">
                  <c:v>0.42338500000000012</c:v>
                </c:pt>
                <c:pt idx="54" formatCode="General">
                  <c:v>0.42524800000000001</c:v>
                </c:pt>
                <c:pt idx="55" formatCode="General">
                  <c:v>0.42658300000000021</c:v>
                </c:pt>
                <c:pt idx="56" formatCode="General">
                  <c:v>0.42804200000000009</c:v>
                </c:pt>
                <c:pt idx="57" formatCode="General">
                  <c:v>0.42945500000000014</c:v>
                </c:pt>
                <c:pt idx="58" formatCode="General">
                  <c:v>0.43061500000000008</c:v>
                </c:pt>
                <c:pt idx="59" formatCode="General">
                  <c:v>0.43254500000000001</c:v>
                </c:pt>
                <c:pt idx="60" formatCode="General">
                  <c:v>0.43318600000000013</c:v>
                </c:pt>
                <c:pt idx="61" formatCode="General">
                  <c:v>0.43523100000000003</c:v>
                </c:pt>
                <c:pt idx="62" formatCode="General">
                  <c:v>0.43537100000000012</c:v>
                </c:pt>
                <c:pt idx="63" formatCode="General">
                  <c:v>0.43789700000000015</c:v>
                </c:pt>
                <c:pt idx="64" formatCode="General">
                  <c:v>0.4375860000000002</c:v>
                </c:pt>
                <c:pt idx="65" formatCode="General">
                  <c:v>0.44042700000000001</c:v>
                </c:pt>
                <c:pt idx="66" formatCode="General">
                  <c:v>0.43999400000000011</c:v>
                </c:pt>
                <c:pt idx="67" formatCode="General">
                  <c:v>0.443102</c:v>
                </c:pt>
                <c:pt idx="68" formatCode="General">
                  <c:v>0.44208200000000009</c:v>
                </c:pt>
                <c:pt idx="69" formatCode="General">
                  <c:v>0.44562600000000002</c:v>
                </c:pt>
                <c:pt idx="70" formatCode="General">
                  <c:v>0.44484200000000002</c:v>
                </c:pt>
                <c:pt idx="71" formatCode="General">
                  <c:v>0.44708600000000009</c:v>
                </c:pt>
                <c:pt idx="72" formatCode="General">
                  <c:v>0.446079</c:v>
                </c:pt>
                <c:pt idx="73" formatCode="General">
                  <c:v>0.44936900000000002</c:v>
                </c:pt>
                <c:pt idx="74" formatCode="General">
                  <c:v>0.44813799999999998</c:v>
                </c:pt>
                <c:pt idx="75" formatCode="General">
                  <c:v>0.4517290000000001</c:v>
                </c:pt>
                <c:pt idx="76" formatCode="General">
                  <c:v>0.450075</c:v>
                </c:pt>
                <c:pt idx="77" formatCode="General">
                  <c:v>0.454042</c:v>
                </c:pt>
                <c:pt idx="78" formatCode="General">
                  <c:v>0.45182600000000012</c:v>
                </c:pt>
                <c:pt idx="79" formatCode="General">
                  <c:v>0.45609300000000003</c:v>
                </c:pt>
                <c:pt idx="80" formatCode="General">
                  <c:v>0.453208</c:v>
                </c:pt>
                <c:pt idx="81" formatCode="General">
                  <c:v>0.45792300000000002</c:v>
                </c:pt>
                <c:pt idx="82" formatCode="General">
                  <c:v>0.45469900000000002</c:v>
                </c:pt>
                <c:pt idx="83" formatCode="General">
                  <c:v>0.46828500000000001</c:v>
                </c:pt>
                <c:pt idx="84" formatCode="General">
                  <c:v>0.44605600000000001</c:v>
                </c:pt>
                <c:pt idx="85" formatCode="General">
                  <c:v>0.46351600000000009</c:v>
                </c:pt>
                <c:pt idx="86" formatCode="General">
                  <c:v>0.448932</c:v>
                </c:pt>
                <c:pt idx="87" formatCode="General">
                  <c:v>0.4669950000000001</c:v>
                </c:pt>
                <c:pt idx="88" formatCode="General">
                  <c:v>0.4518390000000001</c:v>
                </c:pt>
                <c:pt idx="89" formatCode="General">
                  <c:v>0.47052400000000011</c:v>
                </c:pt>
                <c:pt idx="90" formatCode="General">
                  <c:v>0.4550300000000001</c:v>
                </c:pt>
                <c:pt idx="91" formatCode="General">
                  <c:v>0.47417500000000001</c:v>
                </c:pt>
                <c:pt idx="92" formatCode="General">
                  <c:v>0.45786500000000002</c:v>
                </c:pt>
                <c:pt idx="93" formatCode="General">
                  <c:v>0.47744600000000009</c:v>
                </c:pt>
                <c:pt idx="94" formatCode="General">
                  <c:v>0.46014300000000002</c:v>
                </c:pt>
                <c:pt idx="95" formatCode="General">
                  <c:v>0.48019100000000003</c:v>
                </c:pt>
                <c:pt idx="96" formatCode="General">
                  <c:v>0.461947</c:v>
                </c:pt>
                <c:pt idx="97" formatCode="General">
                  <c:v>0.48130200000000012</c:v>
                </c:pt>
                <c:pt idx="98" formatCode="General">
                  <c:v>0.46403900000000003</c:v>
                </c:pt>
                <c:pt idx="99" formatCode="General">
                  <c:v>0.48370200000000002</c:v>
                </c:pt>
                <c:pt idx="100" formatCode="General">
                  <c:v>0.46517400000000009</c:v>
                </c:pt>
                <c:pt idx="101" formatCode="General">
                  <c:v>0.48511200000000015</c:v>
                </c:pt>
                <c:pt idx="102" formatCode="General">
                  <c:v>0.46556200000000009</c:v>
                </c:pt>
                <c:pt idx="103" formatCode="General">
                  <c:v>0.48625600000000002</c:v>
                </c:pt>
                <c:pt idx="104" formatCode="General">
                  <c:v>0.46581400000000012</c:v>
                </c:pt>
                <c:pt idx="105" formatCode="General">
                  <c:v>0.48683600000000016</c:v>
                </c:pt>
                <c:pt idx="106" formatCode="General">
                  <c:v>0.46574300000000002</c:v>
                </c:pt>
                <c:pt idx="107" formatCode="General">
                  <c:v>0.48711500000000002</c:v>
                </c:pt>
                <c:pt idx="108" formatCode="General">
                  <c:v>0.46520500000000004</c:v>
                </c:pt>
                <c:pt idx="109" formatCode="General">
                  <c:v>0.48712000000000011</c:v>
                </c:pt>
                <c:pt idx="110" formatCode="General">
                  <c:v>0.45188600000000012</c:v>
                </c:pt>
                <c:pt idx="111" formatCode="General">
                  <c:v>0.49179600000000001</c:v>
                </c:pt>
                <c:pt idx="112" formatCode="General">
                  <c:v>0.45801000000000008</c:v>
                </c:pt>
                <c:pt idx="113" formatCode="General">
                  <c:v>0.49315600000000009</c:v>
                </c:pt>
                <c:pt idx="114" formatCode="General">
                  <c:v>0.458704</c:v>
                </c:pt>
                <c:pt idx="115" formatCode="General">
                  <c:v>0.49421800000000016</c:v>
                </c:pt>
                <c:pt idx="116" formatCode="General">
                  <c:v>0.45921400000000001</c:v>
                </c:pt>
                <c:pt idx="117" formatCode="General">
                  <c:v>0.49570800000000009</c:v>
                </c:pt>
                <c:pt idx="118" formatCode="General">
                  <c:v>0.45950400000000002</c:v>
                </c:pt>
                <c:pt idx="119" formatCode="General">
                  <c:v>0.496751</c:v>
                </c:pt>
                <c:pt idx="120" formatCode="General">
                  <c:v>0.45965500000000004</c:v>
                </c:pt>
                <c:pt idx="121" formatCode="General">
                  <c:v>0.49793000000000015</c:v>
                </c:pt>
                <c:pt idx="122" formatCode="General">
                  <c:v>0.46028400000000008</c:v>
                </c:pt>
                <c:pt idx="123" formatCode="General">
                  <c:v>0.49910600000000016</c:v>
                </c:pt>
                <c:pt idx="124" formatCode="General">
                  <c:v>0.46064700000000003</c:v>
                </c:pt>
                <c:pt idx="125" formatCode="General">
                  <c:v>0.49994500000000008</c:v>
                </c:pt>
                <c:pt idx="126" formatCode="General">
                  <c:v>0.4608310000000001</c:v>
                </c:pt>
                <c:pt idx="127" formatCode="General">
                  <c:v>0.501274</c:v>
                </c:pt>
                <c:pt idx="128" formatCode="General">
                  <c:v>0.46125900000000003</c:v>
                </c:pt>
                <c:pt idx="129" formatCode="General">
                  <c:v>0.50287599999999999</c:v>
                </c:pt>
                <c:pt idx="130" formatCode="General">
                  <c:v>0.46216200000000002</c:v>
                </c:pt>
                <c:pt idx="131" formatCode="General">
                  <c:v>0.5043869999999997</c:v>
                </c:pt>
                <c:pt idx="132" formatCode="General">
                  <c:v>0.46294200000000002</c:v>
                </c:pt>
                <c:pt idx="133" formatCode="General">
                  <c:v>0.50567399999999996</c:v>
                </c:pt>
                <c:pt idx="134" formatCode="General">
                  <c:v>0.46336400000000011</c:v>
                </c:pt>
                <c:pt idx="135" formatCode="General">
                  <c:v>0.50704899999999997</c:v>
                </c:pt>
                <c:pt idx="136" formatCode="General">
                  <c:v>0.4639410000000001</c:v>
                </c:pt>
                <c:pt idx="137" formatCode="General">
                  <c:v>0.50849</c:v>
                </c:pt>
                <c:pt idx="138" formatCode="General">
                  <c:v>0.46480300000000002</c:v>
                </c:pt>
                <c:pt idx="139" formatCode="General">
                  <c:v>0.50991599999999981</c:v>
                </c:pt>
                <c:pt idx="140" formatCode="General">
                  <c:v>0.46551100000000001</c:v>
                </c:pt>
                <c:pt idx="141" formatCode="General">
                  <c:v>0.5114139999999997</c:v>
                </c:pt>
                <c:pt idx="142" formatCode="General">
                  <c:v>0.466277</c:v>
                </c:pt>
                <c:pt idx="143" formatCode="General">
                  <c:v>0.5130659999999998</c:v>
                </c:pt>
                <c:pt idx="144" formatCode="General">
                  <c:v>0.46648600000000012</c:v>
                </c:pt>
                <c:pt idx="145" formatCode="General">
                  <c:v>0.51438099999999976</c:v>
                </c:pt>
                <c:pt idx="146" formatCode="General">
                  <c:v>0.4674370000000001</c:v>
                </c:pt>
                <c:pt idx="147" formatCode="General">
                  <c:v>0.51580899999999996</c:v>
                </c:pt>
                <c:pt idx="148" formatCode="General">
                  <c:v>0.46824100000000002</c:v>
                </c:pt>
                <c:pt idx="149" formatCode="General">
                  <c:v>0.51718399999999976</c:v>
                </c:pt>
                <c:pt idx="150" formatCode="General">
                  <c:v>0.46859300000000004</c:v>
                </c:pt>
                <c:pt idx="151" formatCode="General">
                  <c:v>0.51832500000000004</c:v>
                </c:pt>
                <c:pt idx="152" formatCode="General">
                  <c:v>0.46949200000000002</c:v>
                </c:pt>
                <c:pt idx="153" formatCode="General">
                  <c:v>0.52050099999999977</c:v>
                </c:pt>
                <c:pt idx="154" formatCode="General">
                  <c:v>0.470775</c:v>
                </c:pt>
                <c:pt idx="155" formatCode="General">
                  <c:v>0.52255199999999979</c:v>
                </c:pt>
                <c:pt idx="156" formatCode="General">
                  <c:v>0.47193600000000002</c:v>
                </c:pt>
                <c:pt idx="157" formatCode="General">
                  <c:v>0.52336800000000006</c:v>
                </c:pt>
                <c:pt idx="158" formatCode="General">
                  <c:v>0.47339300000000001</c:v>
                </c:pt>
                <c:pt idx="159" formatCode="General">
                  <c:v>0.52532000000000001</c:v>
                </c:pt>
                <c:pt idx="160" formatCode="General">
                  <c:v>0.47495900000000002</c:v>
                </c:pt>
                <c:pt idx="161" formatCode="General">
                  <c:v>0.52775899999999998</c:v>
                </c:pt>
                <c:pt idx="162" formatCode="General">
                  <c:v>0.47656700000000002</c:v>
                </c:pt>
                <c:pt idx="163" formatCode="General">
                  <c:v>0.529227</c:v>
                </c:pt>
                <c:pt idx="164" formatCode="General">
                  <c:v>0.47700600000000015</c:v>
                </c:pt>
                <c:pt idx="165" formatCode="General">
                  <c:v>0.53062399999999998</c:v>
                </c:pt>
                <c:pt idx="166" formatCode="General">
                  <c:v>0.47802200000000011</c:v>
                </c:pt>
                <c:pt idx="167" formatCode="General">
                  <c:v>0.53227199999999997</c:v>
                </c:pt>
                <c:pt idx="168" formatCode="General">
                  <c:v>0.47887600000000013</c:v>
                </c:pt>
                <c:pt idx="169" formatCode="General">
                  <c:v>0.53490099999999996</c:v>
                </c:pt>
                <c:pt idx="170" formatCode="General">
                  <c:v>0.48066400000000009</c:v>
                </c:pt>
                <c:pt idx="171" formatCode="General">
                  <c:v>0.53756399999999971</c:v>
                </c:pt>
                <c:pt idx="172" formatCode="General">
                  <c:v>0.48233700000000002</c:v>
                </c:pt>
                <c:pt idx="173" formatCode="General">
                  <c:v>0.54012000000000004</c:v>
                </c:pt>
                <c:pt idx="174" formatCode="General">
                  <c:v>0.48567300000000002</c:v>
                </c:pt>
                <c:pt idx="175" formatCode="General">
                  <c:v>0.54433799999999977</c:v>
                </c:pt>
                <c:pt idx="176" formatCode="General">
                  <c:v>0.48912000000000011</c:v>
                </c:pt>
                <c:pt idx="177" formatCode="General">
                  <c:v>0.54879500000000025</c:v>
                </c:pt>
                <c:pt idx="178" formatCode="General">
                  <c:v>0.49332300000000012</c:v>
                </c:pt>
                <c:pt idx="179" formatCode="General">
                  <c:v>0.55301199999999973</c:v>
                </c:pt>
                <c:pt idx="180" formatCode="General">
                  <c:v>0.49609000000000014</c:v>
                </c:pt>
                <c:pt idx="181" formatCode="General">
                  <c:v>0.55586400000000002</c:v>
                </c:pt>
                <c:pt idx="182" formatCode="General">
                  <c:v>0.4974780000000002</c:v>
                </c:pt>
                <c:pt idx="183" formatCode="General">
                  <c:v>0.55789699999999998</c:v>
                </c:pt>
                <c:pt idx="184" formatCode="General">
                  <c:v>0.49956400000000012</c:v>
                </c:pt>
                <c:pt idx="185" formatCode="General">
                  <c:v>0.559388</c:v>
                </c:pt>
                <c:pt idx="186" formatCode="General">
                  <c:v>0.500224</c:v>
                </c:pt>
                <c:pt idx="187" formatCode="General">
                  <c:v>0.55953799999999976</c:v>
                </c:pt>
                <c:pt idx="188" formatCode="General">
                  <c:v>0.498749</c:v>
                </c:pt>
                <c:pt idx="189" formatCode="General">
                  <c:v>0.55780799999999997</c:v>
                </c:pt>
                <c:pt idx="190" formatCode="General">
                  <c:v>0.49659200000000009</c:v>
                </c:pt>
                <c:pt idx="191" formatCode="General">
                  <c:v>0.557365</c:v>
                </c:pt>
                <c:pt idx="192" formatCode="General">
                  <c:v>0.49655600000000011</c:v>
                </c:pt>
                <c:pt idx="193" formatCode="General">
                  <c:v>0.55975100000000022</c:v>
                </c:pt>
                <c:pt idx="194" formatCode="General">
                  <c:v>0.49872600000000011</c:v>
                </c:pt>
                <c:pt idx="195" formatCode="General">
                  <c:v>0.56306699999999976</c:v>
                </c:pt>
                <c:pt idx="196" formatCode="General">
                  <c:v>0.50074900000000022</c:v>
                </c:pt>
                <c:pt idx="197" formatCode="General">
                  <c:v>0.56411699999999976</c:v>
                </c:pt>
                <c:pt idx="198" formatCode="General">
                  <c:v>0.50226199999999976</c:v>
                </c:pt>
                <c:pt idx="199" formatCode="General">
                  <c:v>0.57058500000000001</c:v>
                </c:pt>
                <c:pt idx="200" formatCode="General">
                  <c:v>0.50859900000000002</c:v>
                </c:pt>
                <c:pt idx="201" formatCode="General">
                  <c:v>0.57688200000000001</c:v>
                </c:pt>
                <c:pt idx="202" formatCode="General">
                  <c:v>0.514208</c:v>
                </c:pt>
                <c:pt idx="203" formatCode="General">
                  <c:v>0.58185500000000001</c:v>
                </c:pt>
                <c:pt idx="204" formatCode="General">
                  <c:v>0.51852399999999976</c:v>
                </c:pt>
                <c:pt idx="205" formatCode="General">
                  <c:v>0.58524100000000001</c:v>
                </c:pt>
                <c:pt idx="206" formatCode="General">
                  <c:v>0.52084900000000023</c:v>
                </c:pt>
                <c:pt idx="207" formatCode="General">
                  <c:v>0.58742799999999951</c:v>
                </c:pt>
                <c:pt idx="208" formatCode="General">
                  <c:v>0.52198800000000001</c:v>
                </c:pt>
                <c:pt idx="209" formatCode="General">
                  <c:v>0.587727</c:v>
                </c:pt>
                <c:pt idx="210" formatCode="General">
                  <c:v>0.52086699999999975</c:v>
                </c:pt>
                <c:pt idx="211" formatCode="General">
                  <c:v>0.587395</c:v>
                </c:pt>
                <c:pt idx="212" formatCode="General">
                  <c:v>0.52136399999999972</c:v>
                </c:pt>
                <c:pt idx="213" formatCode="General">
                  <c:v>0.58706199999999975</c:v>
                </c:pt>
                <c:pt idx="214" formatCode="General">
                  <c:v>0.52066599999999996</c:v>
                </c:pt>
                <c:pt idx="215" formatCode="General">
                  <c:v>0.5870019999999998</c:v>
                </c:pt>
                <c:pt idx="216" formatCode="General">
                  <c:v>0.52104799999999996</c:v>
                </c:pt>
                <c:pt idx="217" formatCode="General">
                  <c:v>0.58804199999999973</c:v>
                </c:pt>
                <c:pt idx="218" formatCode="General">
                  <c:v>0.52250299999999972</c:v>
                </c:pt>
                <c:pt idx="219" formatCode="General">
                  <c:v>0.58930299999999969</c:v>
                </c:pt>
                <c:pt idx="220" formatCode="General">
                  <c:v>0.52147599999999983</c:v>
                </c:pt>
                <c:pt idx="221" formatCode="General">
                  <c:v>0.58424799999999977</c:v>
                </c:pt>
                <c:pt idx="222" formatCode="General">
                  <c:v>0.51833799999999963</c:v>
                </c:pt>
                <c:pt idx="223" formatCode="General">
                  <c:v>0.58840699999999968</c:v>
                </c:pt>
                <c:pt idx="224" formatCode="General">
                  <c:v>0.528084</c:v>
                </c:pt>
                <c:pt idx="225" formatCode="General">
                  <c:v>0.60063699999999998</c:v>
                </c:pt>
                <c:pt idx="226" formatCode="General">
                  <c:v>0.53839000000000004</c:v>
                </c:pt>
                <c:pt idx="227" formatCode="General">
                  <c:v>0.60999700000000023</c:v>
                </c:pt>
                <c:pt idx="228" formatCode="General">
                  <c:v>0.54718900000000004</c:v>
                </c:pt>
                <c:pt idx="229" formatCode="General">
                  <c:v>0.61741599999999996</c:v>
                </c:pt>
                <c:pt idx="230" formatCode="General">
                  <c:v>0.55415999999999999</c:v>
                </c:pt>
                <c:pt idx="231" formatCode="General">
                  <c:v>0.62315900000000024</c:v>
                </c:pt>
                <c:pt idx="232" formatCode="General">
                  <c:v>0.55911199999999983</c:v>
                </c:pt>
                <c:pt idx="233" formatCode="General">
                  <c:v>0.62715100000000024</c:v>
                </c:pt>
                <c:pt idx="234" formatCode="General">
                  <c:v>0.56314799999999998</c:v>
                </c:pt>
                <c:pt idx="235" formatCode="General">
                  <c:v>0.63005900000000026</c:v>
                </c:pt>
                <c:pt idx="236" formatCode="General">
                  <c:v>0.56711900000000004</c:v>
                </c:pt>
                <c:pt idx="237" formatCode="General">
                  <c:v>0.63428700000000005</c:v>
                </c:pt>
                <c:pt idx="238" formatCode="General">
                  <c:v>0.57107799999999997</c:v>
                </c:pt>
                <c:pt idx="239" formatCode="General">
                  <c:v>0.63566900000000026</c:v>
                </c:pt>
                <c:pt idx="240" formatCode="General">
                  <c:v>0.57190900000000022</c:v>
                </c:pt>
                <c:pt idx="241" formatCode="General">
                  <c:v>0.63495699999999999</c:v>
                </c:pt>
                <c:pt idx="242" formatCode="General">
                  <c:v>0.57047800000000004</c:v>
                </c:pt>
                <c:pt idx="243" formatCode="General">
                  <c:v>0.63186299999999973</c:v>
                </c:pt>
                <c:pt idx="244" formatCode="General">
                  <c:v>0.56526299999999963</c:v>
                </c:pt>
                <c:pt idx="245" formatCode="General">
                  <c:v>0.62163600000000019</c:v>
                </c:pt>
                <c:pt idx="246" formatCode="General">
                  <c:v>0.55676700000000001</c:v>
                </c:pt>
                <c:pt idx="247" formatCode="General">
                  <c:v>0.62140399999999996</c:v>
                </c:pt>
                <c:pt idx="248" formatCode="General">
                  <c:v>0.56609900000000024</c:v>
                </c:pt>
                <c:pt idx="249" formatCode="General">
                  <c:v>0.63414500000000029</c:v>
                </c:pt>
                <c:pt idx="250" formatCode="General">
                  <c:v>0.5765619999999998</c:v>
                </c:pt>
                <c:pt idx="251" formatCode="General">
                  <c:v>0.64251599999999998</c:v>
                </c:pt>
                <c:pt idx="252" formatCode="General">
                  <c:v>0.58486499999999975</c:v>
                </c:pt>
                <c:pt idx="253" formatCode="General">
                  <c:v>0.64884800000000031</c:v>
                </c:pt>
                <c:pt idx="254" formatCode="General">
                  <c:v>0.59118099999999962</c:v>
                </c:pt>
                <c:pt idx="255" formatCode="General">
                  <c:v>0.65376699999999999</c:v>
                </c:pt>
                <c:pt idx="256" formatCode="General">
                  <c:v>0.59595999999999982</c:v>
                </c:pt>
                <c:pt idx="257" formatCode="General">
                  <c:v>0.65692700000000026</c:v>
                </c:pt>
                <c:pt idx="258" formatCode="General">
                  <c:v>0.59975999999999996</c:v>
                </c:pt>
                <c:pt idx="259" formatCode="General">
                  <c:v>0.66084900000000046</c:v>
                </c:pt>
                <c:pt idx="260" formatCode="General">
                  <c:v>0.60440199999999999</c:v>
                </c:pt>
                <c:pt idx="261" formatCode="General">
                  <c:v>0.66391199999999995</c:v>
                </c:pt>
                <c:pt idx="262" formatCode="General">
                  <c:v>0.60751199999999983</c:v>
                </c:pt>
                <c:pt idx="263" formatCode="General">
                  <c:v>0.66611799999999999</c:v>
                </c:pt>
                <c:pt idx="264" formatCode="General">
                  <c:v>0.60988699999999996</c:v>
                </c:pt>
                <c:pt idx="265" formatCode="General">
                  <c:v>0.6670440000000003</c:v>
                </c:pt>
                <c:pt idx="266" formatCode="General">
                  <c:v>0.61036999999999997</c:v>
                </c:pt>
                <c:pt idx="267" formatCode="General">
                  <c:v>0.66719800000000029</c:v>
                </c:pt>
                <c:pt idx="268" formatCode="General">
                  <c:v>0.61225499999999999</c:v>
                </c:pt>
                <c:pt idx="269" formatCode="General">
                  <c:v>0.66774800000000045</c:v>
                </c:pt>
                <c:pt idx="270" formatCode="General">
                  <c:v>0.61284300000000025</c:v>
                </c:pt>
                <c:pt idx="271" formatCode="General">
                  <c:v>0.66976300000000022</c:v>
                </c:pt>
                <c:pt idx="272" formatCode="General">
                  <c:v>0.62158400000000003</c:v>
                </c:pt>
                <c:pt idx="273" formatCode="General">
                  <c:v>0.68125599999999997</c:v>
                </c:pt>
                <c:pt idx="274" formatCode="General">
                  <c:v>0.62982600000000022</c:v>
                </c:pt>
                <c:pt idx="275" formatCode="General">
                  <c:v>0.68730400000000003</c:v>
                </c:pt>
                <c:pt idx="276" formatCode="General">
                  <c:v>0.63574800000000031</c:v>
                </c:pt>
                <c:pt idx="277" formatCode="General">
                  <c:v>0.69181199999999998</c:v>
                </c:pt>
                <c:pt idx="278" formatCode="General">
                  <c:v>0.64017200000000019</c:v>
                </c:pt>
                <c:pt idx="279" formatCode="General">
                  <c:v>0.6945159999999998</c:v>
                </c:pt>
                <c:pt idx="280" formatCode="General">
                  <c:v>0.64286600000000005</c:v>
                </c:pt>
                <c:pt idx="281" formatCode="General">
                  <c:v>0.69596800000000003</c:v>
                </c:pt>
                <c:pt idx="282" formatCode="General">
                  <c:v>0.64424800000000026</c:v>
                </c:pt>
                <c:pt idx="283" formatCode="General">
                  <c:v>0.69631699999999963</c:v>
                </c:pt>
                <c:pt idx="284" formatCode="General">
                  <c:v>0.64596900000000024</c:v>
                </c:pt>
                <c:pt idx="285" formatCode="General">
                  <c:v>0.69687399999999999</c:v>
                </c:pt>
                <c:pt idx="286" formatCode="General">
                  <c:v>0.64639100000000038</c:v>
                </c:pt>
                <c:pt idx="287" formatCode="General">
                  <c:v>0.69668900000000022</c:v>
                </c:pt>
                <c:pt idx="288" formatCode="General">
                  <c:v>0.64693600000000018</c:v>
                </c:pt>
                <c:pt idx="289" formatCode="General">
                  <c:v>0.69724699999999973</c:v>
                </c:pt>
                <c:pt idx="290" formatCode="General">
                  <c:v>0.64859599999999995</c:v>
                </c:pt>
                <c:pt idx="291" formatCode="General">
                  <c:v>0.69845199999999996</c:v>
                </c:pt>
                <c:pt idx="292" formatCode="General">
                  <c:v>0.65176299999999998</c:v>
                </c:pt>
                <c:pt idx="293" formatCode="General">
                  <c:v>0.70265400000000022</c:v>
                </c:pt>
                <c:pt idx="294" formatCode="General">
                  <c:v>0.65707300000000024</c:v>
                </c:pt>
                <c:pt idx="295" formatCode="General">
                  <c:v>0.70681799999999972</c:v>
                </c:pt>
                <c:pt idx="296" formatCode="General">
                  <c:v>0.66237000000000024</c:v>
                </c:pt>
                <c:pt idx="297" formatCode="General">
                  <c:v>0.71171300000000004</c:v>
                </c:pt>
                <c:pt idx="298" formatCode="General">
                  <c:v>0.66780700000000026</c:v>
                </c:pt>
                <c:pt idx="299" formatCode="General">
                  <c:v>0.71635400000000005</c:v>
                </c:pt>
                <c:pt idx="300" formatCode="General">
                  <c:v>0.67314500000000033</c:v>
                </c:pt>
                <c:pt idx="301" formatCode="General">
                  <c:v>0.72056900000000002</c:v>
                </c:pt>
                <c:pt idx="302" formatCode="General">
                  <c:v>0.67804299999999995</c:v>
                </c:pt>
                <c:pt idx="303" formatCode="General">
                  <c:v>0.72481899999999999</c:v>
                </c:pt>
                <c:pt idx="304" formatCode="General">
                  <c:v>0.68282399999999999</c:v>
                </c:pt>
                <c:pt idx="305" formatCode="General">
                  <c:v>0.72896000000000005</c:v>
                </c:pt>
                <c:pt idx="306" formatCode="General">
                  <c:v>0.68782600000000005</c:v>
                </c:pt>
                <c:pt idx="307" formatCode="General">
                  <c:v>0.73315300000000005</c:v>
                </c:pt>
                <c:pt idx="308" formatCode="General">
                  <c:v>0.69261300000000003</c:v>
                </c:pt>
                <c:pt idx="309" formatCode="General">
                  <c:v>0.73713099999999998</c:v>
                </c:pt>
                <c:pt idx="310" formatCode="General">
                  <c:v>0.69721100000000003</c:v>
                </c:pt>
                <c:pt idx="311" formatCode="General">
                  <c:v>0.74131599999999997</c:v>
                </c:pt>
                <c:pt idx="312" formatCode="General">
                  <c:v>0.70214699999999997</c:v>
                </c:pt>
                <c:pt idx="313" formatCode="General">
                  <c:v>0.74564200000000025</c:v>
                </c:pt>
                <c:pt idx="314" formatCode="General">
                  <c:v>0.70714399999999999</c:v>
                </c:pt>
                <c:pt idx="315" formatCode="General">
                  <c:v>0.74990900000000038</c:v>
                </c:pt>
                <c:pt idx="316" formatCode="General">
                  <c:v>0.71226800000000001</c:v>
                </c:pt>
                <c:pt idx="317" formatCode="General">
                  <c:v>0.75409500000000029</c:v>
                </c:pt>
                <c:pt idx="318" formatCode="General">
                  <c:v>0.71755500000000005</c:v>
                </c:pt>
                <c:pt idx="319" formatCode="General">
                  <c:v>0.75868000000000024</c:v>
                </c:pt>
                <c:pt idx="320" formatCode="General">
                  <c:v>0.72291799999999973</c:v>
                </c:pt>
                <c:pt idx="321" formatCode="General">
                  <c:v>0.76380099999999995</c:v>
                </c:pt>
                <c:pt idx="322" formatCode="General">
                  <c:v>0.72898399999999997</c:v>
                </c:pt>
                <c:pt idx="323" formatCode="General">
                  <c:v>0.76899100000000031</c:v>
                </c:pt>
                <c:pt idx="324" formatCode="General">
                  <c:v>0.73457499999999998</c:v>
                </c:pt>
                <c:pt idx="325" formatCode="General">
                  <c:v>0.77345100000000022</c:v>
                </c:pt>
                <c:pt idx="326" formatCode="General">
                  <c:v>0.73983000000000021</c:v>
                </c:pt>
                <c:pt idx="327" formatCode="General">
                  <c:v>0.77818299999999996</c:v>
                </c:pt>
                <c:pt idx="328" formatCode="General">
                  <c:v>0.74528000000000005</c:v>
                </c:pt>
                <c:pt idx="329" formatCode="General">
                  <c:v>0.78353799999999962</c:v>
                </c:pt>
                <c:pt idx="330" formatCode="General">
                  <c:v>0.74967900000000032</c:v>
                </c:pt>
                <c:pt idx="331" formatCode="General">
                  <c:v>0.78846099999999975</c:v>
                </c:pt>
                <c:pt idx="332" formatCode="General">
                  <c:v>0.75565200000000021</c:v>
                </c:pt>
                <c:pt idx="333" formatCode="General">
                  <c:v>0.79325400000000001</c:v>
                </c:pt>
                <c:pt idx="334" formatCode="General">
                  <c:v>0.76079500000000044</c:v>
                </c:pt>
                <c:pt idx="335" formatCode="General">
                  <c:v>0.79710800000000004</c:v>
                </c:pt>
                <c:pt idx="336" formatCode="General">
                  <c:v>0.76546499999999973</c:v>
                </c:pt>
                <c:pt idx="337" formatCode="General">
                  <c:v>0.80287399999999998</c:v>
                </c:pt>
                <c:pt idx="338" formatCode="General">
                  <c:v>0.77339500000000039</c:v>
                </c:pt>
                <c:pt idx="339" formatCode="General">
                  <c:v>0.81018500000000004</c:v>
                </c:pt>
                <c:pt idx="340" formatCode="General">
                  <c:v>0.78180000000000005</c:v>
                </c:pt>
                <c:pt idx="341" formatCode="General">
                  <c:v>0.81752400000000003</c:v>
                </c:pt>
                <c:pt idx="342" formatCode="General">
                  <c:v>0.78974699999999998</c:v>
                </c:pt>
                <c:pt idx="343" formatCode="General">
                  <c:v>0.82478700000000005</c:v>
                </c:pt>
                <c:pt idx="344" formatCode="General">
                  <c:v>0.79816399999999976</c:v>
                </c:pt>
                <c:pt idx="345" formatCode="General">
                  <c:v>0.83227799999999996</c:v>
                </c:pt>
                <c:pt idx="346" formatCode="General">
                  <c:v>0.80613800000000002</c:v>
                </c:pt>
                <c:pt idx="347" formatCode="General">
                  <c:v>0.83885399999999999</c:v>
                </c:pt>
                <c:pt idx="348" formatCode="General">
                  <c:v>0.813168</c:v>
                </c:pt>
                <c:pt idx="349" formatCode="General">
                  <c:v>0.84456199999999981</c:v>
                </c:pt>
                <c:pt idx="350" formatCode="General">
                  <c:v>0.81945699999999977</c:v>
                </c:pt>
                <c:pt idx="351" formatCode="General">
                  <c:v>0.84973500000000024</c:v>
                </c:pt>
                <c:pt idx="352" formatCode="General">
                  <c:v>0.82524699999999973</c:v>
                </c:pt>
                <c:pt idx="353" formatCode="General">
                  <c:v>0.85464600000000024</c:v>
                </c:pt>
                <c:pt idx="354" formatCode="General">
                  <c:v>0.83035700000000001</c:v>
                </c:pt>
                <c:pt idx="355" formatCode="General">
                  <c:v>0.85842099999999999</c:v>
                </c:pt>
                <c:pt idx="356" formatCode="General">
                  <c:v>0.83387000000000022</c:v>
                </c:pt>
                <c:pt idx="357" formatCode="General">
                  <c:v>0.86260000000000026</c:v>
                </c:pt>
                <c:pt idx="358" formatCode="General">
                  <c:v>0.83797999999999995</c:v>
                </c:pt>
                <c:pt idx="359" formatCode="General">
                  <c:v>0.86609700000000023</c:v>
                </c:pt>
                <c:pt idx="360" formatCode="General">
                  <c:v>0.84257099999999996</c:v>
                </c:pt>
                <c:pt idx="361" formatCode="General">
                  <c:v>0.87024600000000019</c:v>
                </c:pt>
                <c:pt idx="362" formatCode="General">
                  <c:v>0.84874200000000022</c:v>
                </c:pt>
                <c:pt idx="363" formatCode="General">
                  <c:v>0.8770920000000002</c:v>
                </c:pt>
                <c:pt idx="364" formatCode="General">
                  <c:v>0.85629699999999997</c:v>
                </c:pt>
                <c:pt idx="365" formatCode="General">
                  <c:v>0.88292599999999999</c:v>
                </c:pt>
                <c:pt idx="366" formatCode="General">
                  <c:v>0.86297200000000018</c:v>
                </c:pt>
                <c:pt idx="367" formatCode="General">
                  <c:v>0.888768</c:v>
                </c:pt>
                <c:pt idx="368" formatCode="General">
                  <c:v>0.86921899999999996</c:v>
                </c:pt>
                <c:pt idx="369" formatCode="General">
                  <c:v>0.89401599999999981</c:v>
                </c:pt>
                <c:pt idx="370" formatCode="General">
                  <c:v>0.87600199999999995</c:v>
                </c:pt>
                <c:pt idx="371" formatCode="General">
                  <c:v>0.90068599999999999</c:v>
                </c:pt>
                <c:pt idx="372" formatCode="General">
                  <c:v>0.88409599999999999</c:v>
                </c:pt>
                <c:pt idx="373" formatCode="General">
                  <c:v>0.90824400000000005</c:v>
                </c:pt>
                <c:pt idx="374" formatCode="General">
                  <c:v>0.89271800000000001</c:v>
                </c:pt>
                <c:pt idx="375" formatCode="General">
                  <c:v>0.91617400000000004</c:v>
                </c:pt>
                <c:pt idx="376" formatCode="General">
                  <c:v>0.90132900000000005</c:v>
                </c:pt>
                <c:pt idx="377" formatCode="General">
                  <c:v>0.92396199999999973</c:v>
                </c:pt>
                <c:pt idx="378" formatCode="General">
                  <c:v>0.90989699999999996</c:v>
                </c:pt>
                <c:pt idx="379" formatCode="General">
                  <c:v>0.93160100000000023</c:v>
                </c:pt>
                <c:pt idx="380" formatCode="General">
                  <c:v>0.91790300000000002</c:v>
                </c:pt>
                <c:pt idx="381" formatCode="General">
                  <c:v>0.93819500000000022</c:v>
                </c:pt>
                <c:pt idx="382" formatCode="General">
                  <c:v>0.92527099999999973</c:v>
                </c:pt>
                <c:pt idx="383" formatCode="General">
                  <c:v>0.9454619999999998</c:v>
                </c:pt>
                <c:pt idx="384" formatCode="General">
                  <c:v>0.93374100000000027</c:v>
                </c:pt>
                <c:pt idx="385" formatCode="General">
                  <c:v>0.95313599999999998</c:v>
                </c:pt>
                <c:pt idx="386" formatCode="General">
                  <c:v>0.94178200000000001</c:v>
                </c:pt>
                <c:pt idx="387" formatCode="General">
                  <c:v>0.95970999999999995</c:v>
                </c:pt>
                <c:pt idx="388" formatCode="General">
                  <c:v>0.94901199999999997</c:v>
                </c:pt>
                <c:pt idx="389" formatCode="General">
                  <c:v>0.96593300000000004</c:v>
                </c:pt>
                <c:pt idx="390" formatCode="General">
                  <c:v>0.95629600000000003</c:v>
                </c:pt>
                <c:pt idx="391" formatCode="General">
                  <c:v>0.97299200000000019</c:v>
                </c:pt>
                <c:pt idx="392" formatCode="General">
                  <c:v>0.96429600000000004</c:v>
                </c:pt>
                <c:pt idx="393" formatCode="General">
                  <c:v>0.980128</c:v>
                </c:pt>
                <c:pt idx="394" formatCode="General">
                  <c:v>0.97148800000000002</c:v>
                </c:pt>
                <c:pt idx="395" formatCode="General">
                  <c:v>0.98667199999999999</c:v>
                </c:pt>
                <c:pt idx="396" formatCode="General">
                  <c:v>0.98002400000000001</c:v>
                </c:pt>
                <c:pt idx="397" formatCode="General">
                  <c:v>0.99460899999999997</c:v>
                </c:pt>
                <c:pt idx="398" formatCode="General">
                  <c:v>0.9885919999999998</c:v>
                </c:pt>
                <c:pt idx="399" formatCode="General">
                  <c:v>1.0022199999999999</c:v>
                </c:pt>
                <c:pt idx="400" formatCode="General">
                  <c:v>0.99653899999999951</c:v>
                </c:pt>
                <c:pt idx="401" formatCode="General">
                  <c:v>1.0095199999999998</c:v>
                </c:pt>
                <c:pt idx="402" formatCode="General">
                  <c:v>1.0044299999999995</c:v>
                </c:pt>
                <c:pt idx="403" formatCode="General">
                  <c:v>1.0162</c:v>
                </c:pt>
                <c:pt idx="404" formatCode="General">
                  <c:v>1.0113099999999995</c:v>
                </c:pt>
                <c:pt idx="405" formatCode="General">
                  <c:v>1.0217499999999995</c:v>
                </c:pt>
                <c:pt idx="406" formatCode="General">
                  <c:v>1.0172199999999998</c:v>
                </c:pt>
                <c:pt idx="407" formatCode="General">
                  <c:v>1.0267199999999999</c:v>
                </c:pt>
                <c:pt idx="408" formatCode="General">
                  <c:v>1.0233599999999998</c:v>
                </c:pt>
                <c:pt idx="409" formatCode="General">
                  <c:v>1.0328199999999998</c:v>
                </c:pt>
                <c:pt idx="410" formatCode="General">
                  <c:v>1.0300199999999999</c:v>
                </c:pt>
                <c:pt idx="411" formatCode="General">
                  <c:v>1.0383899999999999</c:v>
                </c:pt>
                <c:pt idx="412" formatCode="General">
                  <c:v>1.03633</c:v>
                </c:pt>
                <c:pt idx="413" formatCode="General">
                  <c:v>1.04403</c:v>
                </c:pt>
                <c:pt idx="414" formatCode="General">
                  <c:v>1.04321</c:v>
                </c:pt>
                <c:pt idx="415" formatCode="General">
                  <c:v>1.0506500000000001</c:v>
                </c:pt>
                <c:pt idx="416" formatCode="General">
                  <c:v>1.05019</c:v>
                </c:pt>
                <c:pt idx="417" formatCode="General">
                  <c:v>1.0587899999999999</c:v>
                </c:pt>
                <c:pt idx="418" formatCode="General">
                  <c:v>1.0584100000000001</c:v>
                </c:pt>
                <c:pt idx="419" formatCode="General">
                  <c:v>1.06558</c:v>
                </c:pt>
                <c:pt idx="420" formatCode="General">
                  <c:v>1.06534</c:v>
                </c:pt>
                <c:pt idx="421" formatCode="General">
                  <c:v>1.0723800000000001</c:v>
                </c:pt>
                <c:pt idx="422" formatCode="General">
                  <c:v>1.0740400000000001</c:v>
                </c:pt>
                <c:pt idx="423" formatCode="General">
                  <c:v>1.0807800000000001</c:v>
                </c:pt>
                <c:pt idx="424" formatCode="General">
                  <c:v>1.08318</c:v>
                </c:pt>
                <c:pt idx="425" formatCode="General">
                  <c:v>1.0887800000000001</c:v>
                </c:pt>
                <c:pt idx="426" formatCode="General">
                  <c:v>1.09144</c:v>
                </c:pt>
                <c:pt idx="427" formatCode="General">
                  <c:v>1.0966499999999999</c:v>
                </c:pt>
                <c:pt idx="428" formatCode="General">
                  <c:v>1.0996299999999997</c:v>
                </c:pt>
                <c:pt idx="429" formatCode="General">
                  <c:v>1.10317</c:v>
                </c:pt>
                <c:pt idx="430" formatCode="General">
                  <c:v>1.1069800000000001</c:v>
                </c:pt>
                <c:pt idx="431" formatCode="General">
                  <c:v>1.1099299999999996</c:v>
                </c:pt>
                <c:pt idx="432" formatCode="General">
                  <c:v>1.1143700000000001</c:v>
                </c:pt>
                <c:pt idx="433" formatCode="General">
                  <c:v>1.11703</c:v>
                </c:pt>
                <c:pt idx="434" formatCode="General">
                  <c:v>1.1223500000000004</c:v>
                </c:pt>
                <c:pt idx="435" formatCode="General">
                  <c:v>1.1246100000000001</c:v>
                </c:pt>
                <c:pt idx="436" formatCode="General">
                  <c:v>1.12988</c:v>
                </c:pt>
                <c:pt idx="437" formatCode="General">
                  <c:v>1.1295599999999999</c:v>
                </c:pt>
                <c:pt idx="438" formatCode="General">
                  <c:v>1.1370100000000001</c:v>
                </c:pt>
                <c:pt idx="439" formatCode="General">
                  <c:v>1.1410199999999999</c:v>
                </c:pt>
                <c:pt idx="440" formatCode="General">
                  <c:v>1.1522300000000001</c:v>
                </c:pt>
                <c:pt idx="441" formatCode="General">
                  <c:v>1.1561900000000001</c:v>
                </c:pt>
                <c:pt idx="442" formatCode="General">
                  <c:v>1.16771</c:v>
                </c:pt>
                <c:pt idx="443" formatCode="General">
                  <c:v>1.1716899999999999</c:v>
                </c:pt>
                <c:pt idx="444" formatCode="General">
                  <c:v>1.18197</c:v>
                </c:pt>
                <c:pt idx="445" formatCode="General">
                  <c:v>1.1850099999999999</c:v>
                </c:pt>
                <c:pt idx="446" formatCode="General">
                  <c:v>1.1961999999999999</c:v>
                </c:pt>
                <c:pt idx="447" formatCode="General">
                  <c:v>1.1987000000000001</c:v>
                </c:pt>
                <c:pt idx="448" formatCode="General">
                  <c:v>1.2095999999999996</c:v>
                </c:pt>
                <c:pt idx="449" formatCode="General">
                  <c:v>1.2100599999999999</c:v>
                </c:pt>
                <c:pt idx="450" formatCode="General">
                  <c:v>1.2200199999999999</c:v>
                </c:pt>
                <c:pt idx="451" formatCode="General">
                  <c:v>1.2186299999999997</c:v>
                </c:pt>
                <c:pt idx="452" formatCode="General">
                  <c:v>1.2284999999999995</c:v>
                </c:pt>
                <c:pt idx="453" formatCode="General">
                  <c:v>1.2255299999999996</c:v>
                </c:pt>
                <c:pt idx="454" formatCode="General">
                  <c:v>1.23447</c:v>
                </c:pt>
                <c:pt idx="455" formatCode="General">
                  <c:v>1.2299699999999996</c:v>
                </c:pt>
                <c:pt idx="456" formatCode="General">
                  <c:v>1.2394599999999998</c:v>
                </c:pt>
                <c:pt idx="457" formatCode="General">
                  <c:v>1.2339799999999996</c:v>
                </c:pt>
                <c:pt idx="458" formatCode="General">
                  <c:v>1.2433099999999995</c:v>
                </c:pt>
                <c:pt idx="459" formatCode="General">
                  <c:v>1.2370099999999995</c:v>
                </c:pt>
                <c:pt idx="460" formatCode="General">
                  <c:v>1.24725</c:v>
                </c:pt>
                <c:pt idx="461" formatCode="General">
                  <c:v>1.2408199999999998</c:v>
                </c:pt>
                <c:pt idx="462" formatCode="General">
                  <c:v>1.2521</c:v>
                </c:pt>
                <c:pt idx="463" formatCode="General">
                  <c:v>1.2468999999999995</c:v>
                </c:pt>
                <c:pt idx="464" formatCode="General">
                  <c:v>1.2632699999999994</c:v>
                </c:pt>
                <c:pt idx="465" formatCode="General">
                  <c:v>1.2605</c:v>
                </c:pt>
                <c:pt idx="466" formatCode="General">
                  <c:v>1.2735899999999998</c:v>
                </c:pt>
                <c:pt idx="467" formatCode="General">
                  <c:v>1.2678199999999995</c:v>
                </c:pt>
                <c:pt idx="468" formatCode="General">
                  <c:v>1.2847299999999995</c:v>
                </c:pt>
                <c:pt idx="469" formatCode="General">
                  <c:v>1.28061</c:v>
                </c:pt>
                <c:pt idx="470" formatCode="General">
                  <c:v>1.2985</c:v>
                </c:pt>
                <c:pt idx="471" formatCode="General">
                  <c:v>1.294</c:v>
                </c:pt>
                <c:pt idx="472" formatCode="General">
                  <c:v>1.3123899999999999</c:v>
                </c:pt>
                <c:pt idx="473" formatCode="General">
                  <c:v>1.3067800000000001</c:v>
                </c:pt>
                <c:pt idx="474" formatCode="General">
                  <c:v>1.3249500000000001</c:v>
                </c:pt>
                <c:pt idx="475" formatCode="General">
                  <c:v>1.31826</c:v>
                </c:pt>
                <c:pt idx="476" formatCode="General">
                  <c:v>1.3364499999999999</c:v>
                </c:pt>
                <c:pt idx="477" formatCode="General">
                  <c:v>1.3287800000000001</c:v>
                </c:pt>
                <c:pt idx="478" formatCode="General">
                  <c:v>1.3468599999999999</c:v>
                </c:pt>
                <c:pt idx="479" formatCode="General">
                  <c:v>1.3377199999999998</c:v>
                </c:pt>
                <c:pt idx="480" formatCode="General">
                  <c:v>1.35612</c:v>
                </c:pt>
                <c:pt idx="481" formatCode="General">
                  <c:v>1.3475899999999998</c:v>
                </c:pt>
                <c:pt idx="482" formatCode="General">
                  <c:v>1.36683</c:v>
                </c:pt>
                <c:pt idx="483" formatCode="General">
                  <c:v>1.3576299999999994</c:v>
                </c:pt>
                <c:pt idx="484" formatCode="General">
                  <c:v>1.3770100000000001</c:v>
                </c:pt>
                <c:pt idx="485" formatCode="General">
                  <c:v>1.3677299999999994</c:v>
                </c:pt>
                <c:pt idx="486" formatCode="General">
                  <c:v>1.38812</c:v>
                </c:pt>
                <c:pt idx="487" formatCode="General">
                  <c:v>1.37785</c:v>
                </c:pt>
                <c:pt idx="488" formatCode="General">
                  <c:v>1.3983399999999999</c:v>
                </c:pt>
                <c:pt idx="489" formatCode="General">
                  <c:v>1.38741</c:v>
                </c:pt>
                <c:pt idx="490" formatCode="General">
                  <c:v>1.4077499999999996</c:v>
                </c:pt>
                <c:pt idx="491" formatCode="General">
                  <c:v>1.3959299999999994</c:v>
                </c:pt>
                <c:pt idx="492" formatCode="General">
                  <c:v>1.4162699999999995</c:v>
                </c:pt>
                <c:pt idx="493" formatCode="General">
                  <c:v>1.4067599999999998</c:v>
                </c:pt>
                <c:pt idx="494" formatCode="General">
                  <c:v>1.4309999999999996</c:v>
                </c:pt>
                <c:pt idx="495" formatCode="General">
                  <c:v>1.4197999999999993</c:v>
                </c:pt>
                <c:pt idx="496" formatCode="General">
                  <c:v>1.4427199999999998</c:v>
                </c:pt>
                <c:pt idx="497" formatCode="General">
                  <c:v>1.4311999999999996</c:v>
                </c:pt>
                <c:pt idx="498" formatCode="General">
                  <c:v>1.45407</c:v>
                </c:pt>
                <c:pt idx="499" formatCode="General">
                  <c:v>1.4418999999999993</c:v>
                </c:pt>
                <c:pt idx="500" formatCode="General">
                  <c:v>1.4651199999999998</c:v>
                </c:pt>
                <c:pt idx="501" formatCode="General">
                  <c:v>1.4527399999999995</c:v>
                </c:pt>
                <c:pt idx="502" formatCode="General">
                  <c:v>1.4773199999999995</c:v>
                </c:pt>
                <c:pt idx="503" formatCode="General">
                  <c:v>1.4638699999999996</c:v>
                </c:pt>
                <c:pt idx="504" formatCode="General">
                  <c:v>1.4875599999999998</c:v>
                </c:pt>
                <c:pt idx="505" formatCode="General">
                  <c:v>1.4736599999999995</c:v>
                </c:pt>
                <c:pt idx="506" formatCode="General">
                  <c:v>1.4967999999999995</c:v>
                </c:pt>
                <c:pt idx="507" formatCode="General">
                  <c:v>1.4777899999999995</c:v>
                </c:pt>
                <c:pt idx="508" formatCode="General">
                  <c:v>1.4995499999999995</c:v>
                </c:pt>
                <c:pt idx="509" formatCode="General">
                  <c:v>1.49027</c:v>
                </c:pt>
                <c:pt idx="510" formatCode="General">
                  <c:v>1.52295</c:v>
                </c:pt>
                <c:pt idx="511" formatCode="General">
                  <c:v>1.5161899999999999</c:v>
                </c:pt>
                <c:pt idx="512" formatCode="General">
                  <c:v>1.54837</c:v>
                </c:pt>
                <c:pt idx="513" formatCode="General">
                  <c:v>1.5399399999999996</c:v>
                </c:pt>
                <c:pt idx="514" formatCode="General">
                  <c:v>1.57084</c:v>
                </c:pt>
                <c:pt idx="515" formatCode="General">
                  <c:v>1.56071</c:v>
                </c:pt>
                <c:pt idx="516" formatCode="General">
                  <c:v>1.5905400000000001</c:v>
                </c:pt>
                <c:pt idx="517" formatCode="General">
                  <c:v>1.5784199999999999</c:v>
                </c:pt>
                <c:pt idx="518" formatCode="General">
                  <c:v>1.6073</c:v>
                </c:pt>
                <c:pt idx="519" formatCode="General">
                  <c:v>1.5937199999999998</c:v>
                </c:pt>
                <c:pt idx="520" formatCode="General">
                  <c:v>1.62191</c:v>
                </c:pt>
                <c:pt idx="521" formatCode="General">
                  <c:v>1.6068100000000001</c:v>
                </c:pt>
                <c:pt idx="522" formatCode="General">
                  <c:v>1.6337899999999999</c:v>
                </c:pt>
                <c:pt idx="523" formatCode="General">
                  <c:v>1.61748</c:v>
                </c:pt>
                <c:pt idx="524" formatCode="General">
                  <c:v>1.6429499999999999</c:v>
                </c:pt>
                <c:pt idx="525" formatCode="General">
                  <c:v>1.6253599999999999</c:v>
                </c:pt>
                <c:pt idx="526" formatCode="General">
                  <c:v>1.65022</c:v>
                </c:pt>
                <c:pt idx="527" formatCode="General">
                  <c:v>1.6310800000000001</c:v>
                </c:pt>
                <c:pt idx="528" formatCode="General">
                  <c:v>1.65493</c:v>
                </c:pt>
                <c:pt idx="529" formatCode="General">
                  <c:v>1.6334199999999999</c:v>
                </c:pt>
                <c:pt idx="530" formatCode="General">
                  <c:v>1.6554800000000001</c:v>
                </c:pt>
                <c:pt idx="531" formatCode="General">
                  <c:v>1.63357</c:v>
                </c:pt>
                <c:pt idx="532" formatCode="General">
                  <c:v>1.6560900000000001</c:v>
                </c:pt>
                <c:pt idx="533" formatCode="General">
                  <c:v>1.6352599999999999</c:v>
                </c:pt>
                <c:pt idx="534" formatCode="General">
                  <c:v>1.6678299999999995</c:v>
                </c:pt>
                <c:pt idx="535" formatCode="General">
                  <c:v>1.6591400000000001</c:v>
                </c:pt>
                <c:pt idx="536" formatCode="General">
                  <c:v>1.6922800000000005</c:v>
                </c:pt>
                <c:pt idx="537" formatCode="General">
                  <c:v>1.6780600000000001</c:v>
                </c:pt>
                <c:pt idx="538" formatCode="General">
                  <c:v>1.70878</c:v>
                </c:pt>
                <c:pt idx="539" formatCode="General">
                  <c:v>1.6941600000000001</c:v>
                </c:pt>
                <c:pt idx="540" formatCode="General">
                  <c:v>1.7250799999999995</c:v>
                </c:pt>
                <c:pt idx="541" formatCode="General">
                  <c:v>1.7104299999999995</c:v>
                </c:pt>
                <c:pt idx="542" formatCode="General">
                  <c:v>1.7416299999999996</c:v>
                </c:pt>
                <c:pt idx="543" formatCode="General">
                  <c:v>1.7256999999999996</c:v>
                </c:pt>
                <c:pt idx="544" formatCode="General">
                  <c:v>1.75657</c:v>
                </c:pt>
                <c:pt idx="545" formatCode="General">
                  <c:v>1.7418599999999995</c:v>
                </c:pt>
                <c:pt idx="546" formatCode="General">
                  <c:v>1.7737599999999998</c:v>
                </c:pt>
                <c:pt idx="547" formatCode="General">
                  <c:v>1.7592999999999996</c:v>
                </c:pt>
                <c:pt idx="548" formatCode="General">
                  <c:v>1.7902199999999999</c:v>
                </c:pt>
                <c:pt idx="549" formatCode="General">
                  <c:v>1.7640199999999999</c:v>
                </c:pt>
                <c:pt idx="550" formatCode="General">
                  <c:v>1.7932299999999997</c:v>
                </c:pt>
                <c:pt idx="551" formatCode="General">
                  <c:v>1.78535</c:v>
                </c:pt>
                <c:pt idx="552" formatCode="General">
                  <c:v>1.82413</c:v>
                </c:pt>
                <c:pt idx="553" formatCode="General">
                  <c:v>1.8150899999999999</c:v>
                </c:pt>
                <c:pt idx="554" formatCode="General">
                  <c:v>1.8640500000000004</c:v>
                </c:pt>
                <c:pt idx="555" formatCode="General">
                  <c:v>1.87507</c:v>
                </c:pt>
                <c:pt idx="556" formatCode="General">
                  <c:v>1.9346500000000004</c:v>
                </c:pt>
                <c:pt idx="557" formatCode="General">
                  <c:v>1.9459199999999999</c:v>
                </c:pt>
                <c:pt idx="558" formatCode="General">
                  <c:v>2.002619999999999</c:v>
                </c:pt>
                <c:pt idx="559" formatCode="General">
                  <c:v>2.00881</c:v>
                </c:pt>
                <c:pt idx="560" formatCode="General">
                  <c:v>2.0594599999999987</c:v>
                </c:pt>
                <c:pt idx="561" formatCode="General">
                  <c:v>2.0603699999999998</c:v>
                </c:pt>
                <c:pt idx="562" formatCode="General">
                  <c:v>2.1053899999999999</c:v>
                </c:pt>
                <c:pt idx="563" formatCode="General">
                  <c:v>2.1001200000000009</c:v>
                </c:pt>
                <c:pt idx="564" formatCode="General">
                  <c:v>2.1385800000000001</c:v>
                </c:pt>
                <c:pt idx="565" formatCode="General">
                  <c:v>2.1248100000000001</c:v>
                </c:pt>
                <c:pt idx="566" formatCode="General">
                  <c:v>2.1550599999999993</c:v>
                </c:pt>
                <c:pt idx="567" formatCode="General">
                  <c:v>2.1334900000000001</c:v>
                </c:pt>
                <c:pt idx="568" formatCode="General">
                  <c:v>2.1561399999999997</c:v>
                </c:pt>
                <c:pt idx="569" formatCode="General">
                  <c:v>2.1269100000000001</c:v>
                </c:pt>
                <c:pt idx="570" formatCode="General">
                  <c:v>2.1426399999999997</c:v>
                </c:pt>
                <c:pt idx="571" formatCode="General">
                  <c:v>2.1073400000000002</c:v>
                </c:pt>
                <c:pt idx="572" formatCode="General">
                  <c:v>2.1177199999999998</c:v>
                </c:pt>
                <c:pt idx="573" formatCode="General">
                  <c:v>2.077469999999999</c:v>
                </c:pt>
                <c:pt idx="574" formatCode="General">
                  <c:v>2.0806399999999998</c:v>
                </c:pt>
                <c:pt idx="575" formatCode="General">
                  <c:v>2.0365499999999988</c:v>
                </c:pt>
                <c:pt idx="576" formatCode="General">
                  <c:v>2.0609500000000001</c:v>
                </c:pt>
                <c:pt idx="577" formatCode="General">
                  <c:v>2.04088</c:v>
                </c:pt>
                <c:pt idx="578" formatCode="General">
                  <c:v>2.0668399999999991</c:v>
                </c:pt>
                <c:pt idx="579" formatCode="General">
                  <c:v>2.0533600000000001</c:v>
                </c:pt>
                <c:pt idx="580" formatCode="General">
                  <c:v>2.0987300000000002</c:v>
                </c:pt>
                <c:pt idx="581" formatCode="General">
                  <c:v>2.09518</c:v>
                </c:pt>
                <c:pt idx="582" formatCode="General">
                  <c:v>2.1342300000000001</c:v>
                </c:pt>
                <c:pt idx="583" formatCode="General">
                  <c:v>2.1233499999999998</c:v>
                </c:pt>
                <c:pt idx="584" formatCode="General">
                  <c:v>2.1605300000000009</c:v>
                </c:pt>
                <c:pt idx="585" formatCode="General">
                  <c:v>2.1491099999999999</c:v>
                </c:pt>
                <c:pt idx="586" formatCode="General">
                  <c:v>2.1845800000000009</c:v>
                </c:pt>
                <c:pt idx="587" formatCode="General">
                  <c:v>2.1745199999999998</c:v>
                </c:pt>
                <c:pt idx="588" formatCode="General">
                  <c:v>2.2116699999999989</c:v>
                </c:pt>
                <c:pt idx="589" formatCode="General">
                  <c:v>2.1983600000000001</c:v>
                </c:pt>
                <c:pt idx="590" formatCode="General">
                  <c:v>2.2325399999999997</c:v>
                </c:pt>
                <c:pt idx="591" formatCode="General">
                  <c:v>2.2164699999999993</c:v>
                </c:pt>
                <c:pt idx="592" formatCode="General">
                  <c:v>2.2505600000000001</c:v>
                </c:pt>
                <c:pt idx="593" formatCode="General">
                  <c:v>2.23529</c:v>
                </c:pt>
                <c:pt idx="594" formatCode="General">
                  <c:v>2.2676500000000002</c:v>
                </c:pt>
                <c:pt idx="595" formatCode="General">
                  <c:v>2.2505600000000001</c:v>
                </c:pt>
                <c:pt idx="596" formatCode="General">
                  <c:v>2.2811699999999999</c:v>
                </c:pt>
                <c:pt idx="597" formatCode="General">
                  <c:v>2.26234</c:v>
                </c:pt>
                <c:pt idx="598" formatCode="General">
                  <c:v>2.2937799999999999</c:v>
                </c:pt>
                <c:pt idx="599" formatCode="General">
                  <c:v>2.275609999999999</c:v>
                </c:pt>
                <c:pt idx="600" formatCode="General">
                  <c:v>2.3065599999999993</c:v>
                </c:pt>
                <c:pt idx="601" formatCode="General">
                  <c:v>2.2928499999999987</c:v>
                </c:pt>
                <c:pt idx="602" formatCode="General">
                  <c:v>2.3293900000000001</c:v>
                </c:pt>
                <c:pt idx="603" formatCode="General">
                  <c:v>2.317289999999999</c:v>
                </c:pt>
                <c:pt idx="604" formatCode="General">
                  <c:v>2.3520199999999987</c:v>
                </c:pt>
                <c:pt idx="605" formatCode="General">
                  <c:v>2.3399899999999989</c:v>
                </c:pt>
                <c:pt idx="606" formatCode="General">
                  <c:v>2.3744999999999989</c:v>
                </c:pt>
                <c:pt idx="607" formatCode="General">
                  <c:v>2.3619399999999997</c:v>
                </c:pt>
                <c:pt idx="608" formatCode="General">
                  <c:v>2.397689999999999</c:v>
                </c:pt>
                <c:pt idx="609" formatCode="General">
                  <c:v>2.387049999999999</c:v>
                </c:pt>
                <c:pt idx="610" formatCode="General">
                  <c:v>2.4232399999999998</c:v>
                </c:pt>
                <c:pt idx="611" formatCode="General">
                  <c:v>2.41323</c:v>
                </c:pt>
                <c:pt idx="612" formatCode="General">
                  <c:v>2.44889</c:v>
                </c:pt>
                <c:pt idx="613" formatCode="General">
                  <c:v>2.4395399999999992</c:v>
                </c:pt>
                <c:pt idx="614" formatCode="General">
                  <c:v>2.4754099999999992</c:v>
                </c:pt>
                <c:pt idx="615" formatCode="General">
                  <c:v>2.46455</c:v>
                </c:pt>
                <c:pt idx="616" formatCode="General">
                  <c:v>2.5017</c:v>
                </c:pt>
                <c:pt idx="617" formatCode="General">
                  <c:v>2.4926699999999982</c:v>
                </c:pt>
                <c:pt idx="618" formatCode="General">
                  <c:v>2.5308699999999993</c:v>
                </c:pt>
                <c:pt idx="619" formatCode="General">
                  <c:v>2.5226399999999991</c:v>
                </c:pt>
                <c:pt idx="620" formatCode="General">
                  <c:v>2.55938</c:v>
                </c:pt>
                <c:pt idx="621" formatCode="General">
                  <c:v>2.5520699999999987</c:v>
                </c:pt>
                <c:pt idx="622" formatCode="General">
                  <c:v>2.588649999999999</c:v>
                </c:pt>
                <c:pt idx="623" formatCode="General">
                  <c:v>2.5809299999999999</c:v>
                </c:pt>
                <c:pt idx="624" formatCode="General">
                  <c:v>2.6187100000000001</c:v>
                </c:pt>
                <c:pt idx="625" formatCode="General">
                  <c:v>2.612509999999999</c:v>
                </c:pt>
                <c:pt idx="626" formatCode="General">
                  <c:v>2.649659999999999</c:v>
                </c:pt>
                <c:pt idx="627" formatCode="General">
                  <c:v>2.642749999999999</c:v>
                </c:pt>
                <c:pt idx="628" formatCode="General">
                  <c:v>2.6782399999999997</c:v>
                </c:pt>
                <c:pt idx="629" formatCode="General">
                  <c:v>2.6723399999999997</c:v>
                </c:pt>
                <c:pt idx="630" formatCode="General">
                  <c:v>2.7079700000000009</c:v>
                </c:pt>
                <c:pt idx="631" formatCode="General">
                  <c:v>2.7021299999999999</c:v>
                </c:pt>
                <c:pt idx="632" formatCode="General">
                  <c:v>2.7376</c:v>
                </c:pt>
                <c:pt idx="633" formatCode="General">
                  <c:v>2.733649999999999</c:v>
                </c:pt>
                <c:pt idx="634" formatCode="General">
                  <c:v>2.7697600000000002</c:v>
                </c:pt>
                <c:pt idx="635" formatCode="General">
                  <c:v>2.76634</c:v>
                </c:pt>
                <c:pt idx="636" formatCode="General">
                  <c:v>2.8007300000000002</c:v>
                </c:pt>
                <c:pt idx="637" formatCode="General">
                  <c:v>2.7979699999999998</c:v>
                </c:pt>
                <c:pt idx="638" formatCode="General">
                  <c:v>2.8325599999999986</c:v>
                </c:pt>
                <c:pt idx="639" formatCode="General">
                  <c:v>2.830989999999999</c:v>
                </c:pt>
                <c:pt idx="640" formatCode="General">
                  <c:v>2.866099999999999</c:v>
                </c:pt>
                <c:pt idx="641" formatCode="General">
                  <c:v>2.86591</c:v>
                </c:pt>
                <c:pt idx="642" formatCode="General">
                  <c:v>2.9004799999999991</c:v>
                </c:pt>
                <c:pt idx="643" formatCode="General">
                  <c:v>2.9015300000000002</c:v>
                </c:pt>
                <c:pt idx="644" formatCode="General">
                  <c:v>2.9356699999999987</c:v>
                </c:pt>
                <c:pt idx="645" formatCode="General">
                  <c:v>2.937079999999999</c:v>
                </c:pt>
                <c:pt idx="646" formatCode="General">
                  <c:v>2.9721099999999989</c:v>
                </c:pt>
                <c:pt idx="647" formatCode="General">
                  <c:v>2.9749999999999992</c:v>
                </c:pt>
                <c:pt idx="648" formatCode="General">
                  <c:v>3.0088200000000001</c:v>
                </c:pt>
                <c:pt idx="649" formatCode="General">
                  <c:v>3.0127499999999987</c:v>
                </c:pt>
                <c:pt idx="650" formatCode="General">
                  <c:v>3.046619999999999</c:v>
                </c:pt>
                <c:pt idx="651" formatCode="General">
                  <c:v>3.0526899999999992</c:v>
                </c:pt>
                <c:pt idx="652" formatCode="General">
                  <c:v>3.0865800000000001</c:v>
                </c:pt>
                <c:pt idx="653" formatCode="General">
                  <c:v>3.09341</c:v>
                </c:pt>
                <c:pt idx="654" formatCode="General">
                  <c:v>3.1277699999999999</c:v>
                </c:pt>
                <c:pt idx="655" formatCode="General">
                  <c:v>3.1358799999999989</c:v>
                </c:pt>
                <c:pt idx="656" formatCode="General">
                  <c:v>3.17048</c:v>
                </c:pt>
                <c:pt idx="657" formatCode="General">
                  <c:v>3.1795900000000001</c:v>
                </c:pt>
                <c:pt idx="658" formatCode="General">
                  <c:v>3.2137799999999999</c:v>
                </c:pt>
                <c:pt idx="659" formatCode="General">
                  <c:v>3.2246000000000001</c:v>
                </c:pt>
                <c:pt idx="660" formatCode="General">
                  <c:v>3.2581199999999999</c:v>
                </c:pt>
                <c:pt idx="661" formatCode="General">
                  <c:v>3.2696700000000001</c:v>
                </c:pt>
                <c:pt idx="662" formatCode="General">
                  <c:v>3.3027299999999991</c:v>
                </c:pt>
                <c:pt idx="663" formatCode="General">
                  <c:v>3.3158999999999987</c:v>
                </c:pt>
                <c:pt idx="664" formatCode="General">
                  <c:v>3.3500799999999993</c:v>
                </c:pt>
                <c:pt idx="665" formatCode="General">
                  <c:v>3.3653900000000001</c:v>
                </c:pt>
                <c:pt idx="666" formatCode="General">
                  <c:v>3.399799999999999</c:v>
                </c:pt>
                <c:pt idx="667" formatCode="General">
                  <c:v>3.4169899999999993</c:v>
                </c:pt>
                <c:pt idx="668" formatCode="General">
                  <c:v>3.450979999999999</c:v>
                </c:pt>
                <c:pt idx="669" formatCode="General">
                  <c:v>3.4696599999999993</c:v>
                </c:pt>
                <c:pt idx="670" formatCode="General">
                  <c:v>3.5036900000000002</c:v>
                </c:pt>
                <c:pt idx="671" formatCode="General">
                  <c:v>3.52258</c:v>
                </c:pt>
                <c:pt idx="672" formatCode="General">
                  <c:v>3.556379999999999</c:v>
                </c:pt>
                <c:pt idx="673" formatCode="General">
                  <c:v>3.5769699999999993</c:v>
                </c:pt>
                <c:pt idx="674" formatCode="General">
                  <c:v>3.6119499999999993</c:v>
                </c:pt>
                <c:pt idx="675" formatCode="General">
                  <c:v>3.63218</c:v>
                </c:pt>
                <c:pt idx="676" formatCode="General">
                  <c:v>3.6678700000000002</c:v>
                </c:pt>
                <c:pt idx="677" formatCode="General">
                  <c:v>3.6896</c:v>
                </c:pt>
                <c:pt idx="678" formatCode="General">
                  <c:v>3.7251500000000002</c:v>
                </c:pt>
                <c:pt idx="679" formatCode="General">
                  <c:v>3.7491800000000008</c:v>
                </c:pt>
                <c:pt idx="680" formatCode="General">
                  <c:v>3.7859200000000008</c:v>
                </c:pt>
                <c:pt idx="681" formatCode="General">
                  <c:v>3.8104499999999981</c:v>
                </c:pt>
                <c:pt idx="682" formatCode="General">
                  <c:v>3.8464499999999981</c:v>
                </c:pt>
                <c:pt idx="683" formatCode="General">
                  <c:v>3.8735399999999998</c:v>
                </c:pt>
                <c:pt idx="684" formatCode="General">
                  <c:v>3.9106799999999993</c:v>
                </c:pt>
                <c:pt idx="685" formatCode="General">
                  <c:v>3.9396899999999992</c:v>
                </c:pt>
                <c:pt idx="686" formatCode="General">
                  <c:v>3.9768999999999992</c:v>
                </c:pt>
                <c:pt idx="687" formatCode="General">
                  <c:v>4.0061499999999999</c:v>
                </c:pt>
                <c:pt idx="688" formatCode="General">
                  <c:v>4.0444799999999983</c:v>
                </c:pt>
                <c:pt idx="689" formatCode="General">
                  <c:v>4.0788399999999996</c:v>
                </c:pt>
                <c:pt idx="690" formatCode="General">
                  <c:v>4.1193900000000001</c:v>
                </c:pt>
                <c:pt idx="691" formatCode="General">
                  <c:v>4.1549599999999973</c:v>
                </c:pt>
                <c:pt idx="692" formatCode="General">
                  <c:v>4.1968299999999985</c:v>
                </c:pt>
                <c:pt idx="693" formatCode="General">
                  <c:v>4.2367600000000021</c:v>
                </c:pt>
                <c:pt idx="694" formatCode="General">
                  <c:v>4.2808700000000002</c:v>
                </c:pt>
                <c:pt idx="695" formatCode="General">
                  <c:v>4.3240999999999978</c:v>
                </c:pt>
                <c:pt idx="696" formatCode="General">
                  <c:v>4.3693799999999996</c:v>
                </c:pt>
                <c:pt idx="697" formatCode="General">
                  <c:v>4.4135400000000002</c:v>
                </c:pt>
                <c:pt idx="698" formatCode="General">
                  <c:v>4.4596600000000022</c:v>
                </c:pt>
                <c:pt idx="699" formatCode="General">
                  <c:v>4.5075799999999981</c:v>
                </c:pt>
                <c:pt idx="700" formatCode="General">
                  <c:v>4.5538400000000001</c:v>
                </c:pt>
                <c:pt idx="701" formatCode="General">
                  <c:v>4.6022999999999996</c:v>
                </c:pt>
                <c:pt idx="702" formatCode="General">
                  <c:v>4.6518899999999981</c:v>
                </c:pt>
                <c:pt idx="703" formatCode="General">
                  <c:v>4.7019799999999998</c:v>
                </c:pt>
                <c:pt idx="704" formatCode="General">
                  <c:v>4.7534200000000002</c:v>
                </c:pt>
                <c:pt idx="705" formatCode="General">
                  <c:v>4.8066000000000004</c:v>
                </c:pt>
                <c:pt idx="706" formatCode="General">
                  <c:v>4.858419999999998</c:v>
                </c:pt>
                <c:pt idx="707" formatCode="General">
                  <c:v>4.9128400000000001</c:v>
                </c:pt>
                <c:pt idx="708" formatCode="General">
                  <c:v>4.9664099999999998</c:v>
                </c:pt>
                <c:pt idx="709" formatCode="General">
                  <c:v>5.0248199999999974</c:v>
                </c:pt>
                <c:pt idx="710" formatCode="General">
                  <c:v>5.0792200000000021</c:v>
                </c:pt>
                <c:pt idx="711" formatCode="General">
                  <c:v>5.1401099999999982</c:v>
                </c:pt>
                <c:pt idx="712" formatCode="General">
                  <c:v>5.1963799999999996</c:v>
                </c:pt>
                <c:pt idx="713" formatCode="General">
                  <c:v>5.2608199999999981</c:v>
                </c:pt>
                <c:pt idx="714" formatCode="General">
                  <c:v>5.3217499999999998</c:v>
                </c:pt>
                <c:pt idx="715" formatCode="General">
                  <c:v>5.3946799999999984</c:v>
                </c:pt>
                <c:pt idx="716" formatCode="General">
                  <c:v>5.4611200000000002</c:v>
                </c:pt>
                <c:pt idx="717" formatCode="General">
                  <c:v>5.5402100000000001</c:v>
                </c:pt>
                <c:pt idx="718" formatCode="General">
                  <c:v>5.6130899999999979</c:v>
                </c:pt>
                <c:pt idx="719" formatCode="General">
                  <c:v>5.6993799999999997</c:v>
                </c:pt>
                <c:pt idx="720" formatCode="General">
                  <c:v>5.7772800000000002</c:v>
                </c:pt>
                <c:pt idx="721" formatCode="General">
                  <c:v>5.8686099999999985</c:v>
                </c:pt>
                <c:pt idx="722" formatCode="General">
                  <c:v>5.9495899999999997</c:v>
                </c:pt>
                <c:pt idx="723" formatCode="General">
                  <c:v>6.0462300000000004</c:v>
                </c:pt>
                <c:pt idx="724" formatCode="General">
                  <c:v>6.1325299999999983</c:v>
                </c:pt>
                <c:pt idx="725" formatCode="General">
                  <c:v>6.2368300000000003</c:v>
                </c:pt>
                <c:pt idx="726" formatCode="General">
                  <c:v>6.328809999999998</c:v>
                </c:pt>
                <c:pt idx="727" formatCode="General">
                  <c:v>6.4396800000000018</c:v>
                </c:pt>
                <c:pt idx="728" formatCode="General">
                  <c:v>6.5357799999999999</c:v>
                </c:pt>
                <c:pt idx="729" formatCode="General">
                  <c:v>6.6515299999999984</c:v>
                </c:pt>
                <c:pt idx="730" formatCode="General">
                  <c:v>6.7515099999999997</c:v>
                </c:pt>
                <c:pt idx="731" formatCode="General">
                  <c:v>6.8723999999999998</c:v>
                </c:pt>
                <c:pt idx="732" formatCode="General">
                  <c:v>6.9706400000000022</c:v>
                </c:pt>
                <c:pt idx="733" formatCode="General">
                  <c:v>7.0887900000000004</c:v>
                </c:pt>
                <c:pt idx="734" formatCode="General">
                  <c:v>7.2122900000000003</c:v>
                </c:pt>
                <c:pt idx="735" formatCode="General">
                  <c:v>7.3448499999999983</c:v>
                </c:pt>
                <c:pt idx="736" formatCode="General">
                  <c:v>7.4714600000000022</c:v>
                </c:pt>
                <c:pt idx="737" formatCode="General">
                  <c:v>7.6057999999999995</c:v>
                </c:pt>
                <c:pt idx="738" formatCode="General">
                  <c:v>7.7330899999999998</c:v>
                </c:pt>
                <c:pt idx="739" formatCode="General">
                  <c:v>7.8725299999999985</c:v>
                </c:pt>
                <c:pt idx="740" formatCode="General">
                  <c:v>8.0049400000000013</c:v>
                </c:pt>
                <c:pt idx="741" formatCode="General">
                  <c:v>8.1516700000000011</c:v>
                </c:pt>
                <c:pt idx="742" formatCode="General">
                  <c:v>8.2897800000000004</c:v>
                </c:pt>
                <c:pt idx="743" formatCode="General">
                  <c:v>8.4432299999999998</c:v>
                </c:pt>
                <c:pt idx="744" formatCode="General">
                  <c:v>8.5878900000000016</c:v>
                </c:pt>
                <c:pt idx="745" formatCode="General">
                  <c:v>8.7499300000000009</c:v>
                </c:pt>
                <c:pt idx="746" formatCode="General">
                  <c:v>8.9016200000000012</c:v>
                </c:pt>
                <c:pt idx="747" formatCode="General">
                  <c:v>9.0729000000000006</c:v>
                </c:pt>
                <c:pt idx="748" formatCode="General">
                  <c:v>9.2327600000000007</c:v>
                </c:pt>
                <c:pt idx="749" formatCode="General">
                  <c:v>9.4141100000000009</c:v>
                </c:pt>
                <c:pt idx="750" formatCode="General">
                  <c:v>9.5830400000000004</c:v>
                </c:pt>
                <c:pt idx="751" formatCode="General">
                  <c:v>9.7760700000000025</c:v>
                </c:pt>
                <c:pt idx="752" formatCode="General">
                  <c:v>9.9540500000000005</c:v>
                </c:pt>
                <c:pt idx="753" formatCode="General">
                  <c:v>10.156700000000004</c:v>
                </c:pt>
                <c:pt idx="754" formatCode="General">
                  <c:v>10.3443</c:v>
                </c:pt>
                <c:pt idx="755" formatCode="General">
                  <c:v>10.558300000000001</c:v>
                </c:pt>
                <c:pt idx="756" formatCode="General">
                  <c:v>10.756400000000003</c:v>
                </c:pt>
                <c:pt idx="757" formatCode="General">
                  <c:v>10.982900000000004</c:v>
                </c:pt>
                <c:pt idx="758" formatCode="General">
                  <c:v>11.1907</c:v>
                </c:pt>
                <c:pt idx="759" formatCode="General">
                  <c:v>11.4358</c:v>
                </c:pt>
                <c:pt idx="760" formatCode="General">
                  <c:v>11.6723</c:v>
                </c:pt>
                <c:pt idx="761" formatCode="General">
                  <c:v>11.9169</c:v>
                </c:pt>
                <c:pt idx="762" formatCode="General">
                  <c:v>12.1546</c:v>
                </c:pt>
                <c:pt idx="763" formatCode="General">
                  <c:v>12.398100000000001</c:v>
                </c:pt>
                <c:pt idx="764" formatCode="General">
                  <c:v>12.625400000000004</c:v>
                </c:pt>
                <c:pt idx="765" formatCode="General">
                  <c:v>12.8887</c:v>
                </c:pt>
                <c:pt idx="766" formatCode="General">
                  <c:v>13.1549</c:v>
                </c:pt>
                <c:pt idx="767" formatCode="General">
                  <c:v>13.438500000000001</c:v>
                </c:pt>
                <c:pt idx="768" formatCode="General">
                  <c:v>13.716000000000001</c:v>
                </c:pt>
                <c:pt idx="769" formatCode="General">
                  <c:v>14.0106</c:v>
                </c:pt>
                <c:pt idx="770" formatCode="General">
                  <c:v>14.2956</c:v>
                </c:pt>
                <c:pt idx="771" formatCode="General">
                  <c:v>14.599</c:v>
                </c:pt>
                <c:pt idx="772" formatCode="General">
                  <c:v>14.89</c:v>
                </c:pt>
                <c:pt idx="773" formatCode="General">
                  <c:v>15.201500000000001</c:v>
                </c:pt>
                <c:pt idx="774" formatCode="General">
                  <c:v>15.4975</c:v>
                </c:pt>
                <c:pt idx="775" formatCode="General">
                  <c:v>15.8163</c:v>
                </c:pt>
                <c:pt idx="776" formatCode="General">
                  <c:v>16.117599999999999</c:v>
                </c:pt>
                <c:pt idx="777" formatCode="General">
                  <c:v>16.441499999999991</c:v>
                </c:pt>
                <c:pt idx="778" formatCode="General">
                  <c:v>16.745899999999988</c:v>
                </c:pt>
                <c:pt idx="779" formatCode="General">
                  <c:v>17.076699999999988</c:v>
                </c:pt>
                <c:pt idx="780" formatCode="General">
                  <c:v>17.386900000000001</c:v>
                </c:pt>
                <c:pt idx="781" formatCode="General">
                  <c:v>17.722999999999988</c:v>
                </c:pt>
                <c:pt idx="782" formatCode="General">
                  <c:v>18.0381</c:v>
                </c:pt>
                <c:pt idx="783" formatCode="General">
                  <c:v>18.377900000000007</c:v>
                </c:pt>
                <c:pt idx="784" formatCode="General">
                  <c:v>18.696400000000001</c:v>
                </c:pt>
                <c:pt idx="785" formatCode="General">
                  <c:v>19.04249999999999</c:v>
                </c:pt>
                <c:pt idx="786" formatCode="General">
                  <c:v>19.36569999999999</c:v>
                </c:pt>
                <c:pt idx="787" formatCode="General">
                  <c:v>19.717500000000001</c:v>
                </c:pt>
                <c:pt idx="788" formatCode="General">
                  <c:v>20.044499999999992</c:v>
                </c:pt>
                <c:pt idx="789" formatCode="General">
                  <c:v>20.398399999999988</c:v>
                </c:pt>
                <c:pt idx="790" formatCode="General">
                  <c:v>20.738099999999992</c:v>
                </c:pt>
                <c:pt idx="791" formatCode="General">
                  <c:v>21.130600000000001</c:v>
                </c:pt>
                <c:pt idx="792" formatCode="General">
                  <c:v>21.4908</c:v>
                </c:pt>
                <c:pt idx="793" formatCode="General">
                  <c:v>21.873999999999999</c:v>
                </c:pt>
                <c:pt idx="794" formatCode="General">
                  <c:v>22.233000000000001</c:v>
                </c:pt>
                <c:pt idx="795" formatCode="General">
                  <c:v>22.621099999999991</c:v>
                </c:pt>
                <c:pt idx="796" formatCode="General">
                  <c:v>22.983899999999984</c:v>
                </c:pt>
                <c:pt idx="797" formatCode="General">
                  <c:v>23.3782</c:v>
                </c:pt>
                <c:pt idx="798" formatCode="General">
                  <c:v>23.744800000000001</c:v>
                </c:pt>
                <c:pt idx="799" formatCode="General">
                  <c:v>24.144100000000005</c:v>
                </c:pt>
                <c:pt idx="800" formatCode="General">
                  <c:v>24.5152</c:v>
                </c:pt>
                <c:pt idx="801" formatCode="General">
                  <c:v>24.920099999999991</c:v>
                </c:pt>
                <c:pt idx="802" formatCode="General">
                  <c:v>25.291799999999988</c:v>
                </c:pt>
                <c:pt idx="803" formatCode="General">
                  <c:v>25.700299999999988</c:v>
                </c:pt>
                <c:pt idx="804" formatCode="General">
                  <c:v>26.078699999999991</c:v>
                </c:pt>
                <c:pt idx="805" formatCode="General">
                  <c:v>26.495799999999985</c:v>
                </c:pt>
                <c:pt idx="806" formatCode="General">
                  <c:v>26.8811</c:v>
                </c:pt>
                <c:pt idx="807" formatCode="General">
                  <c:v>27.304099999999991</c:v>
                </c:pt>
                <c:pt idx="808" formatCode="General">
                  <c:v>27.694900000000008</c:v>
                </c:pt>
                <c:pt idx="809" formatCode="General">
                  <c:v>28.1234</c:v>
                </c:pt>
                <c:pt idx="810" formatCode="General">
                  <c:v>28.5214</c:v>
                </c:pt>
                <c:pt idx="811" formatCode="General">
                  <c:v>28.956499999999984</c:v>
                </c:pt>
                <c:pt idx="812" formatCode="General">
                  <c:v>29.3584</c:v>
                </c:pt>
                <c:pt idx="813" formatCode="General">
                  <c:v>29.798999999999992</c:v>
                </c:pt>
                <c:pt idx="814" formatCode="General">
                  <c:v>30.204599999999992</c:v>
                </c:pt>
                <c:pt idx="815" formatCode="General">
                  <c:v>30.650500000000001</c:v>
                </c:pt>
                <c:pt idx="816" formatCode="General">
                  <c:v>31.062599999999989</c:v>
                </c:pt>
                <c:pt idx="817" formatCode="General">
                  <c:v>31.517199999999999</c:v>
                </c:pt>
                <c:pt idx="818" formatCode="General">
                  <c:v>31.934799999999992</c:v>
                </c:pt>
                <c:pt idx="819" formatCode="General">
                  <c:v>32.393300000000011</c:v>
                </c:pt>
                <c:pt idx="820" formatCode="General">
                  <c:v>32.8155</c:v>
                </c:pt>
                <c:pt idx="821" formatCode="General">
                  <c:v>33.279300000000013</c:v>
                </c:pt>
                <c:pt idx="822" formatCode="General">
                  <c:v>33.708300000000015</c:v>
                </c:pt>
                <c:pt idx="823" formatCode="General">
                  <c:v>34.178200000000011</c:v>
                </c:pt>
                <c:pt idx="824" formatCode="General">
                  <c:v>34.611800000000002</c:v>
                </c:pt>
                <c:pt idx="825" formatCode="General">
                  <c:v>35.085600000000007</c:v>
                </c:pt>
                <c:pt idx="826" formatCode="General">
                  <c:v>35.523900000000012</c:v>
                </c:pt>
                <c:pt idx="827" formatCode="General">
                  <c:v>36.001899999999999</c:v>
                </c:pt>
                <c:pt idx="828" formatCode="General">
                  <c:v>36.443800000000003</c:v>
                </c:pt>
                <c:pt idx="829" formatCode="General">
                  <c:v>36.9315</c:v>
                </c:pt>
                <c:pt idx="830" formatCode="General">
                  <c:v>37.384299999999996</c:v>
                </c:pt>
                <c:pt idx="831" formatCode="General">
                  <c:v>37.881799999999998</c:v>
                </c:pt>
                <c:pt idx="832" formatCode="General">
                  <c:v>38.341799999999999</c:v>
                </c:pt>
                <c:pt idx="833" formatCode="General">
                  <c:v>38.842800000000004</c:v>
                </c:pt>
                <c:pt idx="834" formatCode="General">
                  <c:v>39.307400000000001</c:v>
                </c:pt>
                <c:pt idx="835" formatCode="General">
                  <c:v>39.813299999999998</c:v>
                </c:pt>
                <c:pt idx="836" formatCode="General">
                  <c:v>40.283500000000011</c:v>
                </c:pt>
                <c:pt idx="837" formatCode="General">
                  <c:v>40.795700000000018</c:v>
                </c:pt>
                <c:pt idx="838" formatCode="General">
                  <c:v>41.271300000000011</c:v>
                </c:pt>
                <c:pt idx="839" formatCode="General">
                  <c:v>41.787300000000002</c:v>
                </c:pt>
                <c:pt idx="840" formatCode="General">
                  <c:v>42.267300000000013</c:v>
                </c:pt>
                <c:pt idx="841" formatCode="General">
                  <c:v>42.788300000000014</c:v>
                </c:pt>
                <c:pt idx="842" formatCode="General">
                  <c:v>43.273200000000003</c:v>
                </c:pt>
                <c:pt idx="843" formatCode="General">
                  <c:v>43.798100000000019</c:v>
                </c:pt>
                <c:pt idx="844" formatCode="General">
                  <c:v>44.285300000000014</c:v>
                </c:pt>
                <c:pt idx="845" formatCode="General">
                  <c:v>44.814399999999999</c:v>
                </c:pt>
                <c:pt idx="846" formatCode="General">
                  <c:v>45.303100000000001</c:v>
                </c:pt>
                <c:pt idx="847" formatCode="General">
                  <c:v>45.831400000000002</c:v>
                </c:pt>
                <c:pt idx="848" formatCode="General">
                  <c:v>46.317399999999999</c:v>
                </c:pt>
                <c:pt idx="849" formatCode="General">
                  <c:v>46.838700000000003</c:v>
                </c:pt>
                <c:pt idx="850" formatCode="General">
                  <c:v>47.319099999999999</c:v>
                </c:pt>
                <c:pt idx="851" formatCode="General">
                  <c:v>47.834800000000001</c:v>
                </c:pt>
                <c:pt idx="852" formatCode="General">
                  <c:v>48.311699999999995</c:v>
                </c:pt>
                <c:pt idx="853" formatCode="General">
                  <c:v>48.823</c:v>
                </c:pt>
                <c:pt idx="854" formatCode="General">
                  <c:v>49.294800000000002</c:v>
                </c:pt>
                <c:pt idx="855" formatCode="General">
                  <c:v>49.801299999999998</c:v>
                </c:pt>
                <c:pt idx="856" formatCode="General">
                  <c:v>50.266300000000015</c:v>
                </c:pt>
                <c:pt idx="857" formatCode="General">
                  <c:v>50.761800000000001</c:v>
                </c:pt>
                <c:pt idx="858" formatCode="General">
                  <c:v>51.217300000000002</c:v>
                </c:pt>
                <c:pt idx="859" formatCode="General">
                  <c:v>51.701300000000003</c:v>
                </c:pt>
                <c:pt idx="860" formatCode="General">
                  <c:v>52.147000000000006</c:v>
                </c:pt>
                <c:pt idx="861" formatCode="General">
                  <c:v>52.622100000000017</c:v>
                </c:pt>
                <c:pt idx="862" formatCode="General">
                  <c:v>53.061500000000002</c:v>
                </c:pt>
                <c:pt idx="863" formatCode="General">
                  <c:v>53.527700000000003</c:v>
                </c:pt>
                <c:pt idx="864" formatCode="General">
                  <c:v>53.956200000000003</c:v>
                </c:pt>
                <c:pt idx="865" formatCode="General">
                  <c:v>54.408700000000003</c:v>
                </c:pt>
                <c:pt idx="866" formatCode="General">
                  <c:v>54.825200000000002</c:v>
                </c:pt>
                <c:pt idx="867" formatCode="General">
                  <c:v>55.263400000000011</c:v>
                </c:pt>
                <c:pt idx="868" formatCode="General">
                  <c:v>55.665400000000012</c:v>
                </c:pt>
                <c:pt idx="869" formatCode="General">
                  <c:v>56.087699999999998</c:v>
                </c:pt>
                <c:pt idx="870" formatCode="General">
                  <c:v>56.474699999999999</c:v>
                </c:pt>
                <c:pt idx="871" formatCode="General">
                  <c:v>56.878800000000005</c:v>
                </c:pt>
                <c:pt idx="872" formatCode="General">
                  <c:v>57.245200000000011</c:v>
                </c:pt>
                <c:pt idx="873" formatCode="General">
                  <c:v>57.627600000000001</c:v>
                </c:pt>
                <c:pt idx="874" formatCode="General">
                  <c:v>57.976100000000002</c:v>
                </c:pt>
                <c:pt idx="875" formatCode="General">
                  <c:v>58.339400000000005</c:v>
                </c:pt>
                <c:pt idx="876" formatCode="General">
                  <c:v>58.670300000000012</c:v>
                </c:pt>
                <c:pt idx="877" formatCode="General">
                  <c:v>59.014400000000002</c:v>
                </c:pt>
                <c:pt idx="878" formatCode="General">
                  <c:v>59.326100000000011</c:v>
                </c:pt>
                <c:pt idx="879" formatCode="General">
                  <c:v>59.647500000000001</c:v>
                </c:pt>
                <c:pt idx="880" formatCode="General">
                  <c:v>59.9377</c:v>
                </c:pt>
                <c:pt idx="881" formatCode="General">
                  <c:v>60.239000000000011</c:v>
                </c:pt>
                <c:pt idx="882" formatCode="General">
                  <c:v>60.510899999999999</c:v>
                </c:pt>
                <c:pt idx="883" formatCode="General">
                  <c:v>60.791600000000003</c:v>
                </c:pt>
                <c:pt idx="884" formatCode="General">
                  <c:v>61.045300000000012</c:v>
                </c:pt>
                <c:pt idx="885" formatCode="General">
                  <c:v>61.305900000000001</c:v>
                </c:pt>
                <c:pt idx="886" formatCode="General">
                  <c:v>61.543500000000002</c:v>
                </c:pt>
                <c:pt idx="887" formatCode="General">
                  <c:v>61.786100000000012</c:v>
                </c:pt>
                <c:pt idx="888" formatCode="General">
                  <c:v>62.006300000000003</c:v>
                </c:pt>
                <c:pt idx="889" formatCode="General">
                  <c:v>62.228600000000014</c:v>
                </c:pt>
                <c:pt idx="890" formatCode="General">
                  <c:v>62.428300000000014</c:v>
                </c:pt>
                <c:pt idx="891" formatCode="General">
                  <c:v>62.626100000000015</c:v>
                </c:pt>
                <c:pt idx="892" formatCode="General">
                  <c:v>62.804900000000004</c:v>
                </c:pt>
                <c:pt idx="893" formatCode="General">
                  <c:v>62.983200000000004</c:v>
                </c:pt>
                <c:pt idx="894" formatCode="General">
                  <c:v>63.142900000000012</c:v>
                </c:pt>
                <c:pt idx="895" formatCode="General">
                  <c:v>63.296000000000021</c:v>
                </c:pt>
                <c:pt idx="896" formatCode="General">
                  <c:v>63.436800000000005</c:v>
                </c:pt>
                <c:pt idx="897" formatCode="General">
                  <c:v>63.577400000000004</c:v>
                </c:pt>
                <c:pt idx="898" formatCode="General">
                  <c:v>63.706300000000013</c:v>
                </c:pt>
                <c:pt idx="899" formatCode="General">
                  <c:v>63.8277</c:v>
                </c:pt>
                <c:pt idx="900" formatCode="General">
                  <c:v>63.9392</c:v>
                </c:pt>
                <c:pt idx="901" formatCode="General">
                  <c:v>64.037000000000006</c:v>
                </c:pt>
                <c:pt idx="902" formatCode="General">
                  <c:v>64.12579999999997</c:v>
                </c:pt>
                <c:pt idx="903" formatCode="General">
                  <c:v>64.201200000000028</c:v>
                </c:pt>
                <c:pt idx="904" formatCode="General">
                  <c:v>64.270099999999999</c:v>
                </c:pt>
                <c:pt idx="905" formatCode="General">
                  <c:v>64.321200000000005</c:v>
                </c:pt>
                <c:pt idx="906" formatCode="General">
                  <c:v>64.369900000000001</c:v>
                </c:pt>
                <c:pt idx="907" formatCode="General">
                  <c:v>64.404900000000026</c:v>
                </c:pt>
                <c:pt idx="908" formatCode="General">
                  <c:v>64.438999999999993</c:v>
                </c:pt>
                <c:pt idx="909" formatCode="General">
                  <c:v>64.453599999999994</c:v>
                </c:pt>
                <c:pt idx="910" formatCode="General">
                  <c:v>64.469499999999996</c:v>
                </c:pt>
                <c:pt idx="911" formatCode="General">
                  <c:v>64.465999999999994</c:v>
                </c:pt>
                <c:pt idx="912" formatCode="General">
                  <c:v>64.46710000000003</c:v>
                </c:pt>
                <c:pt idx="913" formatCode="General">
                  <c:v>64.44610000000003</c:v>
                </c:pt>
                <c:pt idx="914" formatCode="General">
                  <c:v>64.4328</c:v>
                </c:pt>
                <c:pt idx="915" formatCode="General">
                  <c:v>64.3964</c:v>
                </c:pt>
                <c:pt idx="916" formatCode="General">
                  <c:v>64.369799999999998</c:v>
                </c:pt>
                <c:pt idx="917" formatCode="General">
                  <c:v>64.319900000000004</c:v>
                </c:pt>
                <c:pt idx="918" formatCode="General">
                  <c:v>64.286600000000007</c:v>
                </c:pt>
                <c:pt idx="919" formatCode="General">
                  <c:v>64.227800000000002</c:v>
                </c:pt>
                <c:pt idx="920" formatCode="General">
                  <c:v>64.183300000000003</c:v>
                </c:pt>
                <c:pt idx="921" formatCode="General">
                  <c:v>64.110900000000001</c:v>
                </c:pt>
                <c:pt idx="922" formatCode="General">
                  <c:v>64.062100000000001</c:v>
                </c:pt>
                <c:pt idx="923" formatCode="General">
                  <c:v>63.984000000000002</c:v>
                </c:pt>
                <c:pt idx="924" formatCode="General">
                  <c:v>63.924800000000005</c:v>
                </c:pt>
                <c:pt idx="925" formatCode="General">
                  <c:v>63.835000000000001</c:v>
                </c:pt>
                <c:pt idx="926" formatCode="General">
                  <c:v>63.767400000000002</c:v>
                </c:pt>
                <c:pt idx="927" formatCode="General">
                  <c:v>63.666000000000011</c:v>
                </c:pt>
                <c:pt idx="928" formatCode="General">
                  <c:v>63.591000000000001</c:v>
                </c:pt>
                <c:pt idx="929" formatCode="General">
                  <c:v>63.482200000000006</c:v>
                </c:pt>
                <c:pt idx="930" formatCode="General">
                  <c:v>63.402000000000001</c:v>
                </c:pt>
                <c:pt idx="931" formatCode="General">
                  <c:v>63.284100000000002</c:v>
                </c:pt>
                <c:pt idx="932" formatCode="General">
                  <c:v>63.198100000000018</c:v>
                </c:pt>
                <c:pt idx="933" formatCode="General">
                  <c:v>63.075800000000001</c:v>
                </c:pt>
                <c:pt idx="934" formatCode="General">
                  <c:v>62.978500000000011</c:v>
                </c:pt>
                <c:pt idx="935" formatCode="General">
                  <c:v>62.844000000000001</c:v>
                </c:pt>
                <c:pt idx="936" formatCode="General">
                  <c:v>62.741900000000001</c:v>
                </c:pt>
                <c:pt idx="937" formatCode="General">
                  <c:v>62.603500000000011</c:v>
                </c:pt>
                <c:pt idx="938" formatCode="General">
                  <c:v>62.498300000000015</c:v>
                </c:pt>
                <c:pt idx="939" formatCode="General">
                  <c:v>62.352200000000003</c:v>
                </c:pt>
                <c:pt idx="940" formatCode="General">
                  <c:v>62.239900000000013</c:v>
                </c:pt>
                <c:pt idx="941" formatCode="General">
                  <c:v>62.085700000000003</c:v>
                </c:pt>
                <c:pt idx="942" formatCode="General">
                  <c:v>61.967400000000005</c:v>
                </c:pt>
                <c:pt idx="943" formatCode="General">
                  <c:v>61.806400000000004</c:v>
                </c:pt>
                <c:pt idx="944" formatCode="General">
                  <c:v>61.684699999999999</c:v>
                </c:pt>
                <c:pt idx="945" formatCode="General">
                  <c:v>61.515900000000002</c:v>
                </c:pt>
                <c:pt idx="946" formatCode="General">
                  <c:v>61.3855</c:v>
                </c:pt>
                <c:pt idx="947" formatCode="General">
                  <c:v>61.207300000000011</c:v>
                </c:pt>
                <c:pt idx="948" formatCode="General">
                  <c:v>61.069400000000002</c:v>
                </c:pt>
                <c:pt idx="949" formatCode="General">
                  <c:v>60.8857</c:v>
                </c:pt>
                <c:pt idx="950" formatCode="General">
                  <c:v>60.751899999999999</c:v>
                </c:pt>
                <c:pt idx="951" formatCode="General">
                  <c:v>60.572800000000001</c:v>
                </c:pt>
                <c:pt idx="952" formatCode="General">
                  <c:v>60.441200000000002</c:v>
                </c:pt>
                <c:pt idx="953" formatCode="General">
                  <c:v>60.257000000000005</c:v>
                </c:pt>
                <c:pt idx="954" formatCode="General">
                  <c:v>60.123600000000003</c:v>
                </c:pt>
                <c:pt idx="955" formatCode="General">
                  <c:v>59.940300000000001</c:v>
                </c:pt>
                <c:pt idx="956" formatCode="General">
                  <c:v>59.809699999999999</c:v>
                </c:pt>
                <c:pt idx="957" formatCode="General">
                  <c:v>59.626100000000015</c:v>
                </c:pt>
                <c:pt idx="958" formatCode="General">
                  <c:v>59.497300000000003</c:v>
                </c:pt>
                <c:pt idx="959" formatCode="General">
                  <c:v>59.315800000000003</c:v>
                </c:pt>
                <c:pt idx="960" formatCode="General">
                  <c:v>59.1875</c:v>
                </c:pt>
                <c:pt idx="961" formatCode="General">
                  <c:v>59.011299999999999</c:v>
                </c:pt>
                <c:pt idx="962" formatCode="General">
                  <c:v>58.893800000000006</c:v>
                </c:pt>
                <c:pt idx="963" formatCode="General">
                  <c:v>58.720300000000016</c:v>
                </c:pt>
                <c:pt idx="964" formatCode="General">
                  <c:v>58.602800000000002</c:v>
                </c:pt>
                <c:pt idx="965" formatCode="General">
                  <c:v>58.4373</c:v>
                </c:pt>
                <c:pt idx="966" formatCode="General">
                  <c:v>58.330800000000004</c:v>
                </c:pt>
                <c:pt idx="967" formatCode="General">
                  <c:v>58.1708</c:v>
                </c:pt>
                <c:pt idx="968" formatCode="General">
                  <c:v>58.072900000000011</c:v>
                </c:pt>
                <c:pt idx="969" formatCode="General">
                  <c:v>57.919499999999999</c:v>
                </c:pt>
                <c:pt idx="970" formatCode="General">
                  <c:v>57.826500000000003</c:v>
                </c:pt>
                <c:pt idx="971" formatCode="General">
                  <c:v>57.6738</c:v>
                </c:pt>
                <c:pt idx="972" formatCode="General">
                  <c:v>57.584699999999998</c:v>
                </c:pt>
                <c:pt idx="973" formatCode="General">
                  <c:v>57.433700000000002</c:v>
                </c:pt>
                <c:pt idx="974" formatCode="General">
                  <c:v>57.344000000000001</c:v>
                </c:pt>
                <c:pt idx="975" formatCode="General">
                  <c:v>57.192400000000013</c:v>
                </c:pt>
                <c:pt idx="976" formatCode="General">
                  <c:v>57.108400000000003</c:v>
                </c:pt>
                <c:pt idx="977" formatCode="General">
                  <c:v>56.958400000000005</c:v>
                </c:pt>
                <c:pt idx="978" formatCode="General">
                  <c:v>56.875</c:v>
                </c:pt>
                <c:pt idx="979" formatCode="General">
                  <c:v>56.719700000000003</c:v>
                </c:pt>
                <c:pt idx="980" formatCode="General">
                  <c:v>56.637300000000003</c:v>
                </c:pt>
                <c:pt idx="981" formatCode="General">
                  <c:v>56.484499999999997</c:v>
                </c:pt>
                <c:pt idx="982" formatCode="General">
                  <c:v>56.4041</c:v>
                </c:pt>
                <c:pt idx="983" formatCode="General">
                  <c:v>56.253100000000003</c:v>
                </c:pt>
                <c:pt idx="984" formatCode="General">
                  <c:v>56.176300000000012</c:v>
                </c:pt>
                <c:pt idx="985" formatCode="General">
                  <c:v>56.020300000000013</c:v>
                </c:pt>
                <c:pt idx="986" formatCode="General">
                  <c:v>55.937800000000003</c:v>
                </c:pt>
                <c:pt idx="987" formatCode="General">
                  <c:v>55.776000000000003</c:v>
                </c:pt>
                <c:pt idx="988" formatCode="General">
                  <c:v>55.682300000000012</c:v>
                </c:pt>
                <c:pt idx="989" formatCode="General">
                  <c:v>55.4694</c:v>
                </c:pt>
                <c:pt idx="990" formatCode="General">
                  <c:v>55.322000000000003</c:v>
                </c:pt>
                <c:pt idx="991" formatCode="General">
                  <c:v>55.140700000000002</c:v>
                </c:pt>
                <c:pt idx="992" formatCode="General">
                  <c:v>55.163500000000013</c:v>
                </c:pt>
                <c:pt idx="993" formatCode="General">
                  <c:v>55.155000000000001</c:v>
                </c:pt>
                <c:pt idx="994" formatCode="General">
                  <c:v>55.241400000000006</c:v>
                </c:pt>
                <c:pt idx="995" formatCode="General">
                  <c:v>55.233300000000014</c:v>
                </c:pt>
                <c:pt idx="996" formatCode="General">
                  <c:v>55.303899999999999</c:v>
                </c:pt>
                <c:pt idx="997" formatCode="General">
                  <c:v>55.274900000000002</c:v>
                </c:pt>
                <c:pt idx="998" formatCode="General">
                  <c:v>55.322300000000013</c:v>
                </c:pt>
                <c:pt idx="999" formatCode="General">
                  <c:v>55.260700000000014</c:v>
                </c:pt>
                <c:pt idx="1000" formatCode="General">
                  <c:v>55.274300000000011</c:v>
                </c:pt>
                <c:pt idx="1001" formatCode="General">
                  <c:v>55.181000000000004</c:v>
                </c:pt>
                <c:pt idx="1002" formatCode="General">
                  <c:v>55.169000000000011</c:v>
                </c:pt>
                <c:pt idx="1003" formatCode="General">
                  <c:v>55.045100000000012</c:v>
                </c:pt>
                <c:pt idx="1004" formatCode="General">
                  <c:v>55.002600000000001</c:v>
                </c:pt>
                <c:pt idx="1005" formatCode="General">
                  <c:v>54.844099999999997</c:v>
                </c:pt>
                <c:pt idx="1006" formatCode="General">
                  <c:v>54.767600000000002</c:v>
                </c:pt>
                <c:pt idx="1007" formatCode="General">
                  <c:v>54.573800000000006</c:v>
                </c:pt>
                <c:pt idx="1008" formatCode="General">
                  <c:v>54.466000000000001</c:v>
                </c:pt>
                <c:pt idx="1009" formatCode="General">
                  <c:v>54.238400000000013</c:v>
                </c:pt>
                <c:pt idx="1010" formatCode="General">
                  <c:v>54.096800000000002</c:v>
                </c:pt>
                <c:pt idx="1011" formatCode="General">
                  <c:v>53.833000000000006</c:v>
                </c:pt>
                <c:pt idx="1012" formatCode="General">
                  <c:v>53.666700000000013</c:v>
                </c:pt>
                <c:pt idx="1013" formatCode="General">
                  <c:v>53.386000000000003</c:v>
                </c:pt>
                <c:pt idx="1014" formatCode="General">
                  <c:v>53.211600000000004</c:v>
                </c:pt>
                <c:pt idx="1015" formatCode="General">
                  <c:v>52.9422</c:v>
                </c:pt>
                <c:pt idx="1016" formatCode="General">
                  <c:v>52.852699999999999</c:v>
                </c:pt>
                <c:pt idx="1017" formatCode="General">
                  <c:v>52.749700000000011</c:v>
                </c:pt>
                <c:pt idx="1018" formatCode="General">
                  <c:v>52.824400000000004</c:v>
                </c:pt>
                <c:pt idx="1019" formatCode="General">
                  <c:v>52.738800000000012</c:v>
                </c:pt>
                <c:pt idx="1020" formatCode="General">
                  <c:v>52.738800000000012</c:v>
                </c:pt>
                <c:pt idx="1021" formatCode="General">
                  <c:v>52.616500000000002</c:v>
                </c:pt>
                <c:pt idx="1022" formatCode="General">
                  <c:v>52.611000000000004</c:v>
                </c:pt>
                <c:pt idx="1023" formatCode="General">
                  <c:v>52.490900000000003</c:v>
                </c:pt>
                <c:pt idx="1024" formatCode="General">
                  <c:v>52.489899999999999</c:v>
                </c:pt>
                <c:pt idx="1025" formatCode="General">
                  <c:v>52.370100000000001</c:v>
                </c:pt>
                <c:pt idx="1026" formatCode="General">
                  <c:v>52.374000000000002</c:v>
                </c:pt>
                <c:pt idx="1027" formatCode="General">
                  <c:v>52.258700000000012</c:v>
                </c:pt>
                <c:pt idx="1028" formatCode="General">
                  <c:v>52.265300000000018</c:v>
                </c:pt>
                <c:pt idx="1029" formatCode="General">
                  <c:v>52.153000000000006</c:v>
                </c:pt>
                <c:pt idx="1030" formatCode="General">
                  <c:v>52.165400000000012</c:v>
                </c:pt>
                <c:pt idx="1031" formatCode="General">
                  <c:v>52.054299999999998</c:v>
                </c:pt>
                <c:pt idx="1032" formatCode="General">
                  <c:v>52.07</c:v>
                </c:pt>
                <c:pt idx="1033" formatCode="General">
                  <c:v>51.964800000000004</c:v>
                </c:pt>
                <c:pt idx="1034" formatCode="General">
                  <c:v>51.987699999999997</c:v>
                </c:pt>
                <c:pt idx="1035" formatCode="General">
                  <c:v>51.883899999999997</c:v>
                </c:pt>
                <c:pt idx="1036" formatCode="General">
                  <c:v>51.9129</c:v>
                </c:pt>
                <c:pt idx="1037" formatCode="General">
                  <c:v>51.817299999999996</c:v>
                </c:pt>
                <c:pt idx="1038" formatCode="General">
                  <c:v>51.856599999999993</c:v>
                </c:pt>
                <c:pt idx="1039" formatCode="General">
                  <c:v>51.766500000000015</c:v>
                </c:pt>
                <c:pt idx="1040" formatCode="General">
                  <c:v>51.807899999999997</c:v>
                </c:pt>
                <c:pt idx="1041" formatCode="General">
                  <c:v>51.717800000000004</c:v>
                </c:pt>
                <c:pt idx="1042" formatCode="General">
                  <c:v>51.760400000000011</c:v>
                </c:pt>
                <c:pt idx="1043" formatCode="General">
                  <c:v>51.6706</c:v>
                </c:pt>
                <c:pt idx="1044" formatCode="General">
                  <c:v>51.723000000000013</c:v>
                </c:pt>
                <c:pt idx="1045" formatCode="General">
                  <c:v>51.631500000000003</c:v>
                </c:pt>
                <c:pt idx="1046" formatCode="General">
                  <c:v>51.670500000000011</c:v>
                </c:pt>
                <c:pt idx="1047" formatCode="General">
                  <c:v>51.571600000000004</c:v>
                </c:pt>
                <c:pt idx="1048" formatCode="General">
                  <c:v>51.619900000000001</c:v>
                </c:pt>
                <c:pt idx="1049" formatCode="General">
                  <c:v>51.531200000000005</c:v>
                </c:pt>
                <c:pt idx="1050" formatCode="General">
                  <c:v>51.581899999999997</c:v>
                </c:pt>
                <c:pt idx="1051" formatCode="General">
                  <c:v>51.497100000000003</c:v>
                </c:pt>
                <c:pt idx="1052" formatCode="General">
                  <c:v>51.558200000000006</c:v>
                </c:pt>
                <c:pt idx="1053" formatCode="General">
                  <c:v>51.4786</c:v>
                </c:pt>
                <c:pt idx="1054" formatCode="General">
                  <c:v>51.562600000000003</c:v>
                </c:pt>
                <c:pt idx="1055" formatCode="General">
                  <c:v>51.514800000000001</c:v>
                </c:pt>
                <c:pt idx="1056" formatCode="General">
                  <c:v>51.632100000000015</c:v>
                </c:pt>
                <c:pt idx="1057" formatCode="General">
                  <c:v>51.609500000000011</c:v>
                </c:pt>
                <c:pt idx="1058" formatCode="General">
                  <c:v>51.748400000000011</c:v>
                </c:pt>
                <c:pt idx="1059" formatCode="General">
                  <c:v>51.730200000000011</c:v>
                </c:pt>
                <c:pt idx="1060" formatCode="General">
                  <c:v>51.869700000000002</c:v>
                </c:pt>
                <c:pt idx="1061" formatCode="General">
                  <c:v>51.846899999999998</c:v>
                </c:pt>
                <c:pt idx="1062" formatCode="General">
                  <c:v>51.979800000000004</c:v>
                </c:pt>
                <c:pt idx="1063" formatCode="General">
                  <c:v>51.974699999999999</c:v>
                </c:pt>
                <c:pt idx="1064" formatCode="General">
                  <c:v>52.138700000000014</c:v>
                </c:pt>
                <c:pt idx="1065" formatCode="General">
                  <c:v>52.146500000000003</c:v>
                </c:pt>
                <c:pt idx="1066" formatCode="General">
                  <c:v>52.3185</c:v>
                </c:pt>
                <c:pt idx="1067" formatCode="General">
                  <c:v>52.319200000000002</c:v>
                </c:pt>
                <c:pt idx="1068" formatCode="General">
                  <c:v>52.487200000000001</c:v>
                </c:pt>
                <c:pt idx="1069" formatCode="General">
                  <c:v>52.481499999999997</c:v>
                </c:pt>
                <c:pt idx="1070" formatCode="General">
                  <c:v>52.635500000000015</c:v>
                </c:pt>
                <c:pt idx="1071" formatCode="General">
                  <c:v>52.604900000000001</c:v>
                </c:pt>
                <c:pt idx="1072" formatCode="General">
                  <c:v>52.7376</c:v>
                </c:pt>
                <c:pt idx="1073" formatCode="General">
                  <c:v>52.6877</c:v>
                </c:pt>
                <c:pt idx="1074" formatCode="General">
                  <c:v>52.809899999999999</c:v>
                </c:pt>
                <c:pt idx="1075" formatCode="General">
                  <c:v>52.74</c:v>
                </c:pt>
                <c:pt idx="1076" formatCode="General">
                  <c:v>52.845800000000004</c:v>
                </c:pt>
                <c:pt idx="1077" formatCode="General">
                  <c:v>52.768600000000013</c:v>
                </c:pt>
                <c:pt idx="1078" formatCode="General">
                  <c:v>52.864899999999999</c:v>
                </c:pt>
                <c:pt idx="1079" formatCode="General">
                  <c:v>52.778700000000015</c:v>
                </c:pt>
                <c:pt idx="1080" formatCode="General">
                  <c:v>52.883899999999997</c:v>
                </c:pt>
                <c:pt idx="1081" formatCode="General">
                  <c:v>52.799900000000015</c:v>
                </c:pt>
                <c:pt idx="1082" formatCode="General">
                  <c:v>52.900800000000004</c:v>
                </c:pt>
                <c:pt idx="1083" formatCode="General">
                  <c:v>52.803800000000003</c:v>
                </c:pt>
                <c:pt idx="1084" formatCode="General">
                  <c:v>52.893100000000011</c:v>
                </c:pt>
                <c:pt idx="1085" formatCode="General">
                  <c:v>52.784000000000006</c:v>
                </c:pt>
                <c:pt idx="1086" formatCode="General">
                  <c:v>52.874799999999993</c:v>
                </c:pt>
                <c:pt idx="1087" formatCode="General">
                  <c:v>52.776600000000002</c:v>
                </c:pt>
                <c:pt idx="1088" formatCode="General">
                  <c:v>52.894800000000004</c:v>
                </c:pt>
                <c:pt idx="1089" formatCode="General">
                  <c:v>52.837899999999998</c:v>
                </c:pt>
                <c:pt idx="1090" formatCode="General">
                  <c:v>52.962900000000012</c:v>
                </c:pt>
                <c:pt idx="1091" formatCode="General">
                  <c:v>52.913400000000003</c:v>
                </c:pt>
                <c:pt idx="1092" formatCode="General">
                  <c:v>53.071400000000004</c:v>
                </c:pt>
                <c:pt idx="1093" formatCode="General">
                  <c:v>53.033100000000012</c:v>
                </c:pt>
                <c:pt idx="1094" formatCode="General">
                  <c:v>53.212900000000012</c:v>
                </c:pt>
                <c:pt idx="1095" formatCode="General">
                  <c:v>53.180700000000002</c:v>
                </c:pt>
                <c:pt idx="1096" formatCode="General">
                  <c:v>53.357999999999997</c:v>
                </c:pt>
                <c:pt idx="1097" formatCode="General">
                  <c:v>53.3262</c:v>
                </c:pt>
                <c:pt idx="1098" formatCode="General">
                  <c:v>53.506100000000011</c:v>
                </c:pt>
                <c:pt idx="1099" formatCode="General">
                  <c:v>53.476100000000002</c:v>
                </c:pt>
                <c:pt idx="1100" formatCode="General">
                  <c:v>53.660100000000014</c:v>
                </c:pt>
                <c:pt idx="1101" formatCode="General">
                  <c:v>53.630800000000001</c:v>
                </c:pt>
                <c:pt idx="1102" formatCode="General">
                  <c:v>53.810899999999997</c:v>
                </c:pt>
                <c:pt idx="1103" formatCode="General">
                  <c:v>53.773900000000012</c:v>
                </c:pt>
                <c:pt idx="1104" formatCode="General">
                  <c:v>53.941200000000002</c:v>
                </c:pt>
                <c:pt idx="1105" formatCode="General">
                  <c:v>53.8917</c:v>
                </c:pt>
                <c:pt idx="1106" formatCode="General">
                  <c:v>54.061</c:v>
                </c:pt>
                <c:pt idx="1107" formatCode="General">
                  <c:v>54.008400000000002</c:v>
                </c:pt>
                <c:pt idx="1108" formatCode="General">
                  <c:v>54.170200000000001</c:v>
                </c:pt>
                <c:pt idx="1109" formatCode="General">
                  <c:v>54.114800000000002</c:v>
                </c:pt>
                <c:pt idx="1110" formatCode="General">
                  <c:v>54.270900000000012</c:v>
                </c:pt>
                <c:pt idx="1111" formatCode="General">
                  <c:v>54.203600000000002</c:v>
                </c:pt>
                <c:pt idx="1112" formatCode="General">
                  <c:v>54.343699999999998</c:v>
                </c:pt>
                <c:pt idx="1113" formatCode="General">
                  <c:v>54.277900000000002</c:v>
                </c:pt>
                <c:pt idx="1114" formatCode="General">
                  <c:v>54.426700000000011</c:v>
                </c:pt>
                <c:pt idx="1115" formatCode="General">
                  <c:v>54.375</c:v>
                </c:pt>
                <c:pt idx="1116" formatCode="General">
                  <c:v>54.547699999999999</c:v>
                </c:pt>
                <c:pt idx="1117" formatCode="General">
                  <c:v>54.551200000000001</c:v>
                </c:pt>
                <c:pt idx="1118" formatCode="General">
                  <c:v>54.761900000000011</c:v>
                </c:pt>
                <c:pt idx="1119" formatCode="General">
                  <c:v>54.770500000000013</c:v>
                </c:pt>
                <c:pt idx="1120" formatCode="General">
                  <c:v>54.991400000000006</c:v>
                </c:pt>
                <c:pt idx="1121" formatCode="General">
                  <c:v>55.006700000000002</c:v>
                </c:pt>
                <c:pt idx="1122" formatCode="General">
                  <c:v>55.239600000000003</c:v>
                </c:pt>
                <c:pt idx="1123" formatCode="General">
                  <c:v>55.268000000000015</c:v>
                </c:pt>
                <c:pt idx="1124" formatCode="General">
                  <c:v>55.514699999999998</c:v>
                </c:pt>
                <c:pt idx="1125" formatCode="General">
                  <c:v>55.545100000000012</c:v>
                </c:pt>
                <c:pt idx="1126" formatCode="General">
                  <c:v>55.785500000000013</c:v>
                </c:pt>
                <c:pt idx="1127" formatCode="General">
                  <c:v>55.815800000000003</c:v>
                </c:pt>
                <c:pt idx="1128" formatCode="General">
                  <c:v>56.052500000000002</c:v>
                </c:pt>
                <c:pt idx="1129" formatCode="General">
                  <c:v>56.079900000000002</c:v>
                </c:pt>
                <c:pt idx="1130" formatCode="General">
                  <c:v>56.305400000000006</c:v>
                </c:pt>
                <c:pt idx="1131" formatCode="General">
                  <c:v>56.323100000000011</c:v>
                </c:pt>
                <c:pt idx="1132" formatCode="General">
                  <c:v>56.541899999999998</c:v>
                </c:pt>
                <c:pt idx="1133" formatCode="General">
                  <c:v>56.540500000000002</c:v>
                </c:pt>
                <c:pt idx="1134" formatCode="General">
                  <c:v>56.738800000000012</c:v>
                </c:pt>
                <c:pt idx="1135" formatCode="General">
                  <c:v>56.722300000000018</c:v>
                </c:pt>
                <c:pt idx="1136" formatCode="General">
                  <c:v>56.899000000000001</c:v>
                </c:pt>
                <c:pt idx="1137" formatCode="General">
                  <c:v>56.863800000000005</c:v>
                </c:pt>
                <c:pt idx="1138" formatCode="General">
                  <c:v>57.032300000000014</c:v>
                </c:pt>
                <c:pt idx="1139" formatCode="General">
                  <c:v>57.006400000000006</c:v>
                </c:pt>
                <c:pt idx="1140" formatCode="General">
                  <c:v>57.185900000000011</c:v>
                </c:pt>
                <c:pt idx="1141" formatCode="General">
                  <c:v>57.176300000000012</c:v>
                </c:pt>
                <c:pt idx="1142" formatCode="General">
                  <c:v>57.368700000000011</c:v>
                </c:pt>
                <c:pt idx="1143" formatCode="General">
                  <c:v>57.364100000000001</c:v>
                </c:pt>
                <c:pt idx="1144" formatCode="General">
                  <c:v>57.547699999999999</c:v>
                </c:pt>
                <c:pt idx="1145" formatCode="General">
                  <c:v>57.538200000000003</c:v>
                </c:pt>
                <c:pt idx="1146" formatCode="General">
                  <c:v>57.727600000000002</c:v>
                </c:pt>
                <c:pt idx="1147" formatCode="General">
                  <c:v>57.728700000000018</c:v>
                </c:pt>
                <c:pt idx="1148" formatCode="General">
                  <c:v>57.924100000000003</c:v>
                </c:pt>
                <c:pt idx="1149" formatCode="General">
                  <c:v>57.927700000000002</c:v>
                </c:pt>
                <c:pt idx="1150" formatCode="General">
                  <c:v>58.124200000000002</c:v>
                </c:pt>
                <c:pt idx="1151" formatCode="General">
                  <c:v>58.126700000000014</c:v>
                </c:pt>
                <c:pt idx="1152" formatCode="General">
                  <c:v>58.327100000000002</c:v>
                </c:pt>
                <c:pt idx="1153" formatCode="General">
                  <c:v>58.337000000000003</c:v>
                </c:pt>
                <c:pt idx="1154" formatCode="General">
                  <c:v>58.5379</c:v>
                </c:pt>
                <c:pt idx="1155" formatCode="General">
                  <c:v>58.551799999999993</c:v>
                </c:pt>
                <c:pt idx="1156" formatCode="General">
                  <c:v>58.751400000000004</c:v>
                </c:pt>
                <c:pt idx="1157" formatCode="General">
                  <c:v>58.768300000000025</c:v>
                </c:pt>
                <c:pt idx="1158" formatCode="General">
                  <c:v>58.968600000000002</c:v>
                </c:pt>
                <c:pt idx="1159" formatCode="General">
                  <c:v>58.987499999999997</c:v>
                </c:pt>
                <c:pt idx="1160" formatCode="General">
                  <c:v>59.190500000000014</c:v>
                </c:pt>
                <c:pt idx="1161" formatCode="General">
                  <c:v>59.213300000000011</c:v>
                </c:pt>
                <c:pt idx="1162" formatCode="General">
                  <c:v>59.413200000000003</c:v>
                </c:pt>
                <c:pt idx="1163" formatCode="General">
                  <c:v>59.4328</c:v>
                </c:pt>
                <c:pt idx="1164" formatCode="General">
                  <c:v>59.628800000000012</c:v>
                </c:pt>
                <c:pt idx="1165" formatCode="General">
                  <c:v>59.6496</c:v>
                </c:pt>
                <c:pt idx="1166" formatCode="General">
                  <c:v>59.847299999999997</c:v>
                </c:pt>
                <c:pt idx="1167" formatCode="General">
                  <c:v>59.869800000000005</c:v>
                </c:pt>
                <c:pt idx="1168" formatCode="General">
                  <c:v>60.061900000000001</c:v>
                </c:pt>
                <c:pt idx="1169" formatCode="General">
                  <c:v>60.080800000000004</c:v>
                </c:pt>
                <c:pt idx="1170" formatCode="General">
                  <c:v>60.271000000000001</c:v>
                </c:pt>
                <c:pt idx="1171" formatCode="General">
                  <c:v>60.295800000000014</c:v>
                </c:pt>
                <c:pt idx="1172" formatCode="General">
                  <c:v>60.482600000000005</c:v>
                </c:pt>
                <c:pt idx="1173" formatCode="General">
                  <c:v>60.505500000000012</c:v>
                </c:pt>
                <c:pt idx="1174" formatCode="General">
                  <c:v>60.695100000000018</c:v>
                </c:pt>
                <c:pt idx="1175" formatCode="General">
                  <c:v>60.720600000000012</c:v>
                </c:pt>
                <c:pt idx="1176" formatCode="General">
                  <c:v>60.910699999999999</c:v>
                </c:pt>
                <c:pt idx="1177" formatCode="General">
                  <c:v>60.940800000000003</c:v>
                </c:pt>
                <c:pt idx="1178" formatCode="General">
                  <c:v>61.132300000000015</c:v>
                </c:pt>
                <c:pt idx="1179" formatCode="General">
                  <c:v>61.165900000000015</c:v>
                </c:pt>
                <c:pt idx="1180" formatCode="General">
                  <c:v>61.356099999999998</c:v>
                </c:pt>
                <c:pt idx="1181" formatCode="General">
                  <c:v>61.378700000000002</c:v>
                </c:pt>
                <c:pt idx="1182" formatCode="General">
                  <c:v>61.640100000000011</c:v>
                </c:pt>
                <c:pt idx="1183" formatCode="General">
                  <c:v>61.8429</c:v>
                </c:pt>
                <c:pt idx="1184" formatCode="General">
                  <c:v>62.126200000000011</c:v>
                </c:pt>
                <c:pt idx="1185" formatCode="General">
                  <c:v>62.298200000000016</c:v>
                </c:pt>
                <c:pt idx="1186" formatCode="General">
                  <c:v>62.506600000000006</c:v>
                </c:pt>
                <c:pt idx="1187" formatCode="General">
                  <c:v>62.566600000000001</c:v>
                </c:pt>
                <c:pt idx="1188" formatCode="General">
                  <c:v>62.632700000000014</c:v>
                </c:pt>
                <c:pt idx="1189" formatCode="General">
                  <c:v>62.529200000000003</c:v>
                </c:pt>
                <c:pt idx="1190" formatCode="General">
                  <c:v>62.419800000000002</c:v>
                </c:pt>
                <c:pt idx="1191" formatCode="General">
                  <c:v>62.136200000000002</c:v>
                </c:pt>
                <c:pt idx="1192" formatCode="General">
                  <c:v>61.830200000000005</c:v>
                </c:pt>
                <c:pt idx="1193" formatCode="General">
                  <c:v>61.345100000000002</c:v>
                </c:pt>
                <c:pt idx="1194" formatCode="General">
                  <c:v>60.836400000000005</c:v>
                </c:pt>
                <c:pt idx="1195" formatCode="General">
                  <c:v>60.156600000000005</c:v>
                </c:pt>
                <c:pt idx="1196" formatCode="General">
                  <c:v>59.459899999999998</c:v>
                </c:pt>
                <c:pt idx="1197" formatCode="General">
                  <c:v>58.603500000000011</c:v>
                </c:pt>
                <c:pt idx="1198" formatCode="General">
                  <c:v>57.744700000000002</c:v>
                </c:pt>
                <c:pt idx="1199" formatCode="General">
                  <c:v>56.763000000000012</c:v>
                </c:pt>
                <c:pt idx="1200" formatCode="General">
                  <c:v>55.801599999999993</c:v>
                </c:pt>
                <c:pt idx="1201" formatCode="General">
                  <c:v>54.734900000000003</c:v>
                </c:pt>
                <c:pt idx="1202" formatCode="General">
                  <c:v>53.718800000000002</c:v>
                </c:pt>
                <c:pt idx="1203" formatCode="General">
                  <c:v>52.635900000000014</c:v>
                </c:pt>
                <c:pt idx="1204" formatCode="General">
                  <c:v>51.633500000000012</c:v>
                </c:pt>
                <c:pt idx="1205" formatCode="General">
                  <c:v>50.605400000000003</c:v>
                </c:pt>
                <c:pt idx="1206" formatCode="General">
                  <c:v>49.700500000000012</c:v>
                </c:pt>
                <c:pt idx="1207" formatCode="General">
                  <c:v>48.818100000000001</c:v>
                </c:pt>
                <c:pt idx="1208" formatCode="General">
                  <c:v>48.127300000000012</c:v>
                </c:pt>
                <c:pt idx="1209" formatCode="General">
                  <c:v>47.399300000000011</c:v>
                </c:pt>
                <c:pt idx="1210" formatCode="General">
                  <c:v>46.685300000000012</c:v>
                </c:pt>
                <c:pt idx="1211" formatCode="General">
                  <c:v>45.998200000000011</c:v>
                </c:pt>
                <c:pt idx="1212" formatCode="General">
                  <c:v>45.328100000000013</c:v>
                </c:pt>
                <c:pt idx="1213" formatCode="General">
                  <c:v>44.6813</c:v>
                </c:pt>
                <c:pt idx="1214" formatCode="General">
                  <c:v>44.050200000000004</c:v>
                </c:pt>
                <c:pt idx="1215" formatCode="General">
                  <c:v>43.446600000000004</c:v>
                </c:pt>
                <c:pt idx="1216" formatCode="General">
                  <c:v>42.863300000000002</c:v>
                </c:pt>
                <c:pt idx="1217" formatCode="General">
                  <c:v>42.302200000000006</c:v>
                </c:pt>
                <c:pt idx="1218" formatCode="General">
                  <c:v>41.751600000000003</c:v>
                </c:pt>
                <c:pt idx="1219" formatCode="General">
                  <c:v>41.216900000000003</c:v>
                </c:pt>
                <c:pt idx="1220" formatCode="General">
                  <c:v>40.692600000000013</c:v>
                </c:pt>
                <c:pt idx="1221" formatCode="General">
                  <c:v>40.185300000000012</c:v>
                </c:pt>
                <c:pt idx="1222" formatCode="General">
                  <c:v>39.687100000000001</c:v>
                </c:pt>
                <c:pt idx="1223" formatCode="General">
                  <c:v>39.202000000000012</c:v>
                </c:pt>
                <c:pt idx="1224" formatCode="General">
                  <c:v>38.724200000000003</c:v>
                </c:pt>
                <c:pt idx="1225" formatCode="General">
                  <c:v>38.260200000000012</c:v>
                </c:pt>
                <c:pt idx="1226" formatCode="General">
                  <c:v>37.799400000000013</c:v>
                </c:pt>
                <c:pt idx="1227" formatCode="General">
                  <c:v>37.350399999999993</c:v>
                </c:pt>
                <c:pt idx="1228" formatCode="General">
                  <c:v>36.907200000000003</c:v>
                </c:pt>
                <c:pt idx="1229" formatCode="General">
                  <c:v>36.4739</c:v>
                </c:pt>
                <c:pt idx="1230" formatCode="General">
                  <c:v>36.044899999999998</c:v>
                </c:pt>
                <c:pt idx="1231" formatCode="General">
                  <c:v>35.629900000000013</c:v>
                </c:pt>
                <c:pt idx="1232" formatCode="General">
                  <c:v>35.219800000000006</c:v>
                </c:pt>
                <c:pt idx="1233" formatCode="General">
                  <c:v>34.820300000000003</c:v>
                </c:pt>
                <c:pt idx="1234" formatCode="General">
                  <c:v>34.428000000000011</c:v>
                </c:pt>
                <c:pt idx="1235" formatCode="General">
                  <c:v>34.043800000000005</c:v>
                </c:pt>
                <c:pt idx="1236" formatCode="General">
                  <c:v>33.662300000000016</c:v>
                </c:pt>
                <c:pt idx="1237" formatCode="General">
                  <c:v>33.289500000000011</c:v>
                </c:pt>
                <c:pt idx="1238" formatCode="General">
                  <c:v>32.921400000000006</c:v>
                </c:pt>
                <c:pt idx="1239" formatCode="General">
                  <c:v>32.564100000000003</c:v>
                </c:pt>
                <c:pt idx="1240" formatCode="General">
                  <c:v>32.215500000000013</c:v>
                </c:pt>
                <c:pt idx="1241" formatCode="General">
                  <c:v>31.8841</c:v>
                </c:pt>
                <c:pt idx="1242" formatCode="General">
                  <c:v>31.558900000000001</c:v>
                </c:pt>
                <c:pt idx="1243" formatCode="General">
                  <c:v>31.242899999999988</c:v>
                </c:pt>
                <c:pt idx="1244" formatCode="General">
                  <c:v>30.933700000000002</c:v>
                </c:pt>
                <c:pt idx="1245" formatCode="General">
                  <c:v>30.633099999999999</c:v>
                </c:pt>
                <c:pt idx="1246" formatCode="General">
                  <c:v>30.3428</c:v>
                </c:pt>
                <c:pt idx="1247" formatCode="General">
                  <c:v>30.064800000000005</c:v>
                </c:pt>
                <c:pt idx="1248" formatCode="General">
                  <c:v>29.793599999999991</c:v>
                </c:pt>
                <c:pt idx="1249" formatCode="General">
                  <c:v>29.527699999999992</c:v>
                </c:pt>
                <c:pt idx="1250" formatCode="General">
                  <c:v>29.265699999999985</c:v>
                </c:pt>
                <c:pt idx="1251" formatCode="General">
                  <c:v>29.011900000000008</c:v>
                </c:pt>
                <c:pt idx="1252" formatCode="General">
                  <c:v>28.76339999999999</c:v>
                </c:pt>
                <c:pt idx="1253" formatCode="General">
                  <c:v>28.5229</c:v>
                </c:pt>
                <c:pt idx="1254" formatCode="General">
                  <c:v>28.287099999999988</c:v>
                </c:pt>
                <c:pt idx="1255" formatCode="General">
                  <c:v>28.051600000000001</c:v>
                </c:pt>
                <c:pt idx="1256" formatCode="General">
                  <c:v>27.821200000000001</c:v>
                </c:pt>
                <c:pt idx="1257" formatCode="General">
                  <c:v>27.5943</c:v>
                </c:pt>
                <c:pt idx="1258" formatCode="General">
                  <c:v>27.372199999999992</c:v>
                </c:pt>
                <c:pt idx="1259" formatCode="General">
                  <c:v>27.156600000000001</c:v>
                </c:pt>
                <c:pt idx="1260" formatCode="General">
                  <c:v>26.948899999999984</c:v>
                </c:pt>
                <c:pt idx="1261" formatCode="General">
                  <c:v>26.748999999999988</c:v>
                </c:pt>
                <c:pt idx="1262" formatCode="General">
                  <c:v>26.5517</c:v>
                </c:pt>
                <c:pt idx="1263" formatCode="General">
                  <c:v>26.3582</c:v>
                </c:pt>
                <c:pt idx="1264" formatCode="General">
                  <c:v>26.168099999999988</c:v>
                </c:pt>
                <c:pt idx="1265" formatCode="General">
                  <c:v>25.982099999999985</c:v>
                </c:pt>
                <c:pt idx="1266" formatCode="General">
                  <c:v>25.796800000000001</c:v>
                </c:pt>
                <c:pt idx="1267" formatCode="General">
                  <c:v>25.611400000000007</c:v>
                </c:pt>
                <c:pt idx="1268" formatCode="General">
                  <c:v>25.422999999999984</c:v>
                </c:pt>
                <c:pt idx="1269" formatCode="General">
                  <c:v>25.2394</c:v>
                </c:pt>
                <c:pt idx="1270" formatCode="General">
                  <c:v>25.062999999999988</c:v>
                </c:pt>
                <c:pt idx="1271" formatCode="General">
                  <c:v>24.883199999999988</c:v>
                </c:pt>
                <c:pt idx="1272" formatCode="General">
                  <c:v>24.712199999999992</c:v>
                </c:pt>
                <c:pt idx="1273" formatCode="General">
                  <c:v>24.541399999999992</c:v>
                </c:pt>
                <c:pt idx="1274" formatCode="General">
                  <c:v>24.367699999999992</c:v>
                </c:pt>
                <c:pt idx="1275" formatCode="General">
                  <c:v>24.188499999999991</c:v>
                </c:pt>
                <c:pt idx="1276" formatCode="General">
                  <c:v>24.015899999999991</c:v>
                </c:pt>
                <c:pt idx="1277" formatCode="General">
                  <c:v>23.848099999999988</c:v>
                </c:pt>
                <c:pt idx="1278" formatCode="General">
                  <c:v>23.686399999999988</c:v>
                </c:pt>
                <c:pt idx="1279" formatCode="General">
                  <c:v>23.523700000000002</c:v>
                </c:pt>
                <c:pt idx="1280" formatCode="General">
                  <c:v>23.3736</c:v>
                </c:pt>
                <c:pt idx="1281" formatCode="General">
                  <c:v>23.227900000000005</c:v>
                </c:pt>
                <c:pt idx="1282" formatCode="General">
                  <c:v>23.082599999999985</c:v>
                </c:pt>
                <c:pt idx="1283" formatCode="General">
                  <c:v>22.935399999999991</c:v>
                </c:pt>
                <c:pt idx="1284" formatCode="General">
                  <c:v>22.76329999999999</c:v>
                </c:pt>
                <c:pt idx="1285" formatCode="General">
                  <c:v>22.606400000000001</c:v>
                </c:pt>
                <c:pt idx="1286" formatCode="General">
                  <c:v>22.49</c:v>
                </c:pt>
                <c:pt idx="1287" formatCode="General">
                  <c:v>22.417300000000001</c:v>
                </c:pt>
                <c:pt idx="1288" formatCode="General">
                  <c:v>22.401599999999984</c:v>
                </c:pt>
                <c:pt idx="1289" formatCode="General">
                  <c:v>22.42809999999999</c:v>
                </c:pt>
                <c:pt idx="1290" formatCode="General">
                  <c:v>22.489299999999989</c:v>
                </c:pt>
                <c:pt idx="1291" formatCode="General">
                  <c:v>22.564699999999984</c:v>
                </c:pt>
                <c:pt idx="1292" formatCode="General">
                  <c:v>22.649100000000001</c:v>
                </c:pt>
                <c:pt idx="1293" formatCode="General">
                  <c:v>22.725899999999992</c:v>
                </c:pt>
                <c:pt idx="1294" formatCode="General">
                  <c:v>22.8001</c:v>
                </c:pt>
                <c:pt idx="1295" formatCode="General">
                  <c:v>22.8552</c:v>
                </c:pt>
                <c:pt idx="1296" formatCode="General">
                  <c:v>22.896000000000001</c:v>
                </c:pt>
                <c:pt idx="1297" formatCode="General">
                  <c:v>22.90809999999999</c:v>
                </c:pt>
                <c:pt idx="1298" formatCode="General">
                  <c:v>22.900200000000002</c:v>
                </c:pt>
                <c:pt idx="1299" formatCode="General">
                  <c:v>22.8505</c:v>
                </c:pt>
                <c:pt idx="1300" formatCode="General">
                  <c:v>22.777799999999992</c:v>
                </c:pt>
                <c:pt idx="1301" formatCode="General">
                  <c:v>22.6724</c:v>
                </c:pt>
                <c:pt idx="1302" formatCode="General">
                  <c:v>22.551500000000001</c:v>
                </c:pt>
                <c:pt idx="1303" formatCode="General">
                  <c:v>22.3931</c:v>
                </c:pt>
                <c:pt idx="1304" formatCode="General">
                  <c:v>22.21</c:v>
                </c:pt>
                <c:pt idx="1305" formatCode="General">
                  <c:v>21.98429999999999</c:v>
                </c:pt>
                <c:pt idx="1306" formatCode="General">
                  <c:v>21.744399999999988</c:v>
                </c:pt>
                <c:pt idx="1307" formatCode="General">
                  <c:v>21.455100000000002</c:v>
                </c:pt>
                <c:pt idx="1308" formatCode="General">
                  <c:v>21.146100000000001</c:v>
                </c:pt>
                <c:pt idx="1309" formatCode="General">
                  <c:v>20.811499999999999</c:v>
                </c:pt>
                <c:pt idx="1310" formatCode="General">
                  <c:v>20.488199999999985</c:v>
                </c:pt>
                <c:pt idx="1311" formatCode="General">
                  <c:v>20.203399999999984</c:v>
                </c:pt>
                <c:pt idx="1312" formatCode="General">
                  <c:v>19.97359999999999</c:v>
                </c:pt>
                <c:pt idx="1313" formatCode="General">
                  <c:v>19.764699999999991</c:v>
                </c:pt>
                <c:pt idx="1314" formatCode="General">
                  <c:v>19.603100000000001</c:v>
                </c:pt>
                <c:pt idx="1315" formatCode="General">
                  <c:v>19.43</c:v>
                </c:pt>
                <c:pt idx="1316" formatCode="General">
                  <c:v>19.260999999999992</c:v>
                </c:pt>
                <c:pt idx="1317" formatCode="General">
                  <c:v>19.06849999999999</c:v>
                </c:pt>
                <c:pt idx="1318" formatCode="General">
                  <c:v>18.90659999999999</c:v>
                </c:pt>
                <c:pt idx="1319" formatCode="General">
                  <c:v>18.7363</c:v>
                </c:pt>
                <c:pt idx="1320" formatCode="General">
                  <c:v>18.602699999999988</c:v>
                </c:pt>
                <c:pt idx="1321" formatCode="General">
                  <c:v>18.462299999999985</c:v>
                </c:pt>
                <c:pt idx="1322" formatCode="General">
                  <c:v>18.36269999999999</c:v>
                </c:pt>
                <c:pt idx="1323" formatCode="General">
                  <c:v>18.257300000000001</c:v>
                </c:pt>
                <c:pt idx="1324" formatCode="General">
                  <c:v>18.1875</c:v>
                </c:pt>
                <c:pt idx="1325" formatCode="General">
                  <c:v>18.115400000000001</c:v>
                </c:pt>
                <c:pt idx="1326" formatCode="General">
                  <c:v>18.09</c:v>
                </c:pt>
                <c:pt idx="1327" formatCode="General">
                  <c:v>18.04849999999999</c:v>
                </c:pt>
                <c:pt idx="1328" formatCode="General">
                  <c:v>18.041699999999988</c:v>
                </c:pt>
                <c:pt idx="1329" formatCode="General">
                  <c:v>17.9558</c:v>
                </c:pt>
                <c:pt idx="1330" formatCode="General">
                  <c:v>17.94029999999999</c:v>
                </c:pt>
                <c:pt idx="1331" formatCode="General">
                  <c:v>17.937799999999992</c:v>
                </c:pt>
                <c:pt idx="1332" formatCode="General">
                  <c:v>17.982599999999984</c:v>
                </c:pt>
                <c:pt idx="1333" formatCode="General">
                  <c:v>18.0032</c:v>
                </c:pt>
                <c:pt idx="1334" formatCode="General">
                  <c:v>18.054500000000001</c:v>
                </c:pt>
                <c:pt idx="1335" formatCode="General">
                  <c:v>18.065699999999989</c:v>
                </c:pt>
                <c:pt idx="1336" formatCode="General">
                  <c:v>18.100300000000001</c:v>
                </c:pt>
                <c:pt idx="1337" formatCode="General">
                  <c:v>18.081800000000001</c:v>
                </c:pt>
                <c:pt idx="1338" formatCode="General">
                  <c:v>18.077999999999999</c:v>
                </c:pt>
                <c:pt idx="1339" formatCode="General">
                  <c:v>18.014299999999999</c:v>
                </c:pt>
                <c:pt idx="1340" formatCode="General">
                  <c:v>17.957899999999999</c:v>
                </c:pt>
                <c:pt idx="1341" formatCode="General">
                  <c:v>17.838899999999999</c:v>
                </c:pt>
                <c:pt idx="1342" formatCode="General">
                  <c:v>17.734900000000007</c:v>
                </c:pt>
                <c:pt idx="1343" formatCode="General">
                  <c:v>17.595300000000002</c:v>
                </c:pt>
                <c:pt idx="1344" formatCode="General">
                  <c:v>17.496099999999984</c:v>
                </c:pt>
                <c:pt idx="1345" formatCode="General">
                  <c:v>17.356900000000007</c:v>
                </c:pt>
                <c:pt idx="1346" formatCode="General">
                  <c:v>17.250599999999988</c:v>
                </c:pt>
                <c:pt idx="1347" formatCode="General">
                  <c:v>17.097300000000001</c:v>
                </c:pt>
                <c:pt idx="1348" formatCode="General">
                  <c:v>16.977</c:v>
                </c:pt>
                <c:pt idx="1349" formatCode="General">
                  <c:v>16.814299999999999</c:v>
                </c:pt>
                <c:pt idx="1350" formatCode="General">
                  <c:v>16.684699999999992</c:v>
                </c:pt>
                <c:pt idx="1351" formatCode="General">
                  <c:v>16.510400000000001</c:v>
                </c:pt>
                <c:pt idx="1352" formatCode="General">
                  <c:v>16.370100000000001</c:v>
                </c:pt>
                <c:pt idx="1353" formatCode="General">
                  <c:v>16.178100000000001</c:v>
                </c:pt>
                <c:pt idx="1354" formatCode="General">
                  <c:v>16.0289</c:v>
                </c:pt>
                <c:pt idx="1355" formatCode="General">
                  <c:v>15.8329</c:v>
                </c:pt>
                <c:pt idx="1356" formatCode="General">
                  <c:v>15.7659</c:v>
                </c:pt>
                <c:pt idx="1357" formatCode="General">
                  <c:v>15.6571</c:v>
                </c:pt>
                <c:pt idx="1358" formatCode="General">
                  <c:v>15.576500000000005</c:v>
                </c:pt>
                <c:pt idx="1359" formatCode="General">
                  <c:v>15.4458</c:v>
                </c:pt>
                <c:pt idx="1360" formatCode="General">
                  <c:v>15.3581</c:v>
                </c:pt>
                <c:pt idx="1361" formatCode="General">
                  <c:v>15.222100000000001</c:v>
                </c:pt>
                <c:pt idx="1362" formatCode="General">
                  <c:v>15.146100000000001</c:v>
                </c:pt>
                <c:pt idx="1363" formatCode="General">
                  <c:v>15.028500000000001</c:v>
                </c:pt>
                <c:pt idx="1364" formatCode="General">
                  <c:v>14.960900000000002</c:v>
                </c:pt>
                <c:pt idx="1365" formatCode="General">
                  <c:v>14.8406</c:v>
                </c:pt>
                <c:pt idx="1366" formatCode="General">
                  <c:v>14.7713</c:v>
                </c:pt>
                <c:pt idx="1367" formatCode="General">
                  <c:v>14.6632</c:v>
                </c:pt>
                <c:pt idx="1368" formatCode="General">
                  <c:v>14.6121</c:v>
                </c:pt>
                <c:pt idx="1369" formatCode="General">
                  <c:v>14.522400000000003</c:v>
                </c:pt>
                <c:pt idx="1370" formatCode="General">
                  <c:v>14.4877</c:v>
                </c:pt>
                <c:pt idx="1371" formatCode="General">
                  <c:v>14.399100000000002</c:v>
                </c:pt>
                <c:pt idx="1372" formatCode="General">
                  <c:v>14.354900000000002</c:v>
                </c:pt>
                <c:pt idx="1373" formatCode="General">
                  <c:v>14.2485</c:v>
                </c:pt>
                <c:pt idx="1374" formatCode="General">
                  <c:v>14.1953</c:v>
                </c:pt>
                <c:pt idx="1375" formatCode="General">
                  <c:v>14.0853</c:v>
                </c:pt>
                <c:pt idx="1376" formatCode="General">
                  <c:v>14.0275</c:v>
                </c:pt>
                <c:pt idx="1377" formatCode="General">
                  <c:v>13.914900000000001</c:v>
                </c:pt>
                <c:pt idx="1378" formatCode="General">
                  <c:v>13.858000000000002</c:v>
                </c:pt>
                <c:pt idx="1379" formatCode="General">
                  <c:v>13.730500000000001</c:v>
                </c:pt>
                <c:pt idx="1380" formatCode="General">
                  <c:v>13.668800000000001</c:v>
                </c:pt>
                <c:pt idx="1381" formatCode="General">
                  <c:v>13.5425</c:v>
                </c:pt>
                <c:pt idx="1382" formatCode="General">
                  <c:v>13.481200000000001</c:v>
                </c:pt>
                <c:pt idx="1383" formatCode="General">
                  <c:v>13.348800000000001</c:v>
                </c:pt>
                <c:pt idx="1384" formatCode="General">
                  <c:v>13.2845</c:v>
                </c:pt>
                <c:pt idx="1385" formatCode="General">
                  <c:v>13.158300000000001</c:v>
                </c:pt>
                <c:pt idx="1386" formatCode="General">
                  <c:v>13.109400000000004</c:v>
                </c:pt>
                <c:pt idx="1387" formatCode="General">
                  <c:v>12.995800000000004</c:v>
                </c:pt>
                <c:pt idx="1388" formatCode="General">
                  <c:v>12.961</c:v>
                </c:pt>
                <c:pt idx="1389" formatCode="General">
                  <c:v>12.8582</c:v>
                </c:pt>
                <c:pt idx="1390" formatCode="General">
                  <c:v>12.8284</c:v>
                </c:pt>
                <c:pt idx="1391" formatCode="General">
                  <c:v>12.727500000000001</c:v>
                </c:pt>
                <c:pt idx="1392" formatCode="General">
                  <c:v>12.694900000000001</c:v>
                </c:pt>
                <c:pt idx="1393" formatCode="General">
                  <c:v>12.5992</c:v>
                </c:pt>
                <c:pt idx="1394" formatCode="General">
                  <c:v>12.581900000000001</c:v>
                </c:pt>
                <c:pt idx="1395" formatCode="General">
                  <c:v>12.4879</c:v>
                </c:pt>
                <c:pt idx="1396" formatCode="General">
                  <c:v>12.427900000000001</c:v>
                </c:pt>
                <c:pt idx="1397" formatCode="General">
                  <c:v>12.2719</c:v>
                </c:pt>
                <c:pt idx="1398" formatCode="General">
                  <c:v>12.2432</c:v>
                </c:pt>
                <c:pt idx="1399" formatCode="General">
                  <c:v>12.155700000000003</c:v>
                </c:pt>
                <c:pt idx="1400" formatCode="General">
                  <c:v>12.1685</c:v>
                </c:pt>
                <c:pt idx="1401" formatCode="General">
                  <c:v>12.089400000000003</c:v>
                </c:pt>
                <c:pt idx="1402" formatCode="General">
                  <c:v>12.0738</c:v>
                </c:pt>
                <c:pt idx="1403" formatCode="General">
                  <c:v>11.998100000000001</c:v>
                </c:pt>
                <c:pt idx="1404" formatCode="General">
                  <c:v>12.0266</c:v>
                </c:pt>
                <c:pt idx="1405" formatCode="General">
                  <c:v>11.9773</c:v>
                </c:pt>
                <c:pt idx="1406" formatCode="General">
                  <c:v>12.0405</c:v>
                </c:pt>
                <c:pt idx="1407" formatCode="General">
                  <c:v>12.0404</c:v>
                </c:pt>
                <c:pt idx="1408" formatCode="General">
                  <c:v>12.1417</c:v>
                </c:pt>
                <c:pt idx="1409" formatCode="General">
                  <c:v>12.1662</c:v>
                </c:pt>
                <c:pt idx="1410" formatCode="General">
                  <c:v>12.285400000000003</c:v>
                </c:pt>
                <c:pt idx="1411" formatCode="General">
                  <c:v>12.3299</c:v>
                </c:pt>
                <c:pt idx="1412" formatCode="General">
                  <c:v>12.4673</c:v>
                </c:pt>
                <c:pt idx="1413" formatCode="General">
                  <c:v>12.517200000000001</c:v>
                </c:pt>
                <c:pt idx="1414" formatCode="General">
                  <c:v>12.6471</c:v>
                </c:pt>
                <c:pt idx="1415" formatCode="General">
                  <c:v>12.6785</c:v>
                </c:pt>
                <c:pt idx="1416" formatCode="General">
                  <c:v>12.779500000000002</c:v>
                </c:pt>
                <c:pt idx="1417" formatCode="General">
                  <c:v>12.7677</c:v>
                </c:pt>
                <c:pt idx="1418" formatCode="General">
                  <c:v>12.821300000000001</c:v>
                </c:pt>
                <c:pt idx="1419" formatCode="General">
                  <c:v>12.7669</c:v>
                </c:pt>
                <c:pt idx="1420" formatCode="General">
                  <c:v>12.771600000000001</c:v>
                </c:pt>
                <c:pt idx="1421" formatCode="General">
                  <c:v>12.6465</c:v>
                </c:pt>
                <c:pt idx="1422" formatCode="General">
                  <c:v>12.584200000000001</c:v>
                </c:pt>
                <c:pt idx="1423" formatCode="General">
                  <c:v>12.446900000000001</c:v>
                </c:pt>
                <c:pt idx="1424" formatCode="General">
                  <c:v>12.424000000000001</c:v>
                </c:pt>
                <c:pt idx="1425" formatCode="General">
                  <c:v>12.2705</c:v>
                </c:pt>
                <c:pt idx="1426" formatCode="General">
                  <c:v>12.1853</c:v>
                </c:pt>
                <c:pt idx="1427" formatCode="General">
                  <c:v>11.980400000000003</c:v>
                </c:pt>
                <c:pt idx="1428" formatCode="General">
                  <c:v>11.8742</c:v>
                </c:pt>
                <c:pt idx="1429" formatCode="General">
                  <c:v>11.699300000000001</c:v>
                </c:pt>
                <c:pt idx="1430" formatCode="General">
                  <c:v>11.612500000000002</c:v>
                </c:pt>
                <c:pt idx="1431" formatCode="General">
                  <c:v>11.427300000000001</c:v>
                </c:pt>
                <c:pt idx="1432" formatCode="General">
                  <c:v>11.351500000000003</c:v>
                </c:pt>
                <c:pt idx="1433" formatCode="General">
                  <c:v>11.194100000000001</c:v>
                </c:pt>
                <c:pt idx="1434" formatCode="General">
                  <c:v>11.120700000000001</c:v>
                </c:pt>
                <c:pt idx="1435" formatCode="General">
                  <c:v>10.963100000000004</c:v>
                </c:pt>
                <c:pt idx="1436" formatCode="General">
                  <c:v>10.899100000000002</c:v>
                </c:pt>
                <c:pt idx="1437" formatCode="General">
                  <c:v>10.7567</c:v>
                </c:pt>
                <c:pt idx="1438" formatCode="General">
                  <c:v>10.6995</c:v>
                </c:pt>
                <c:pt idx="1439" formatCode="General">
                  <c:v>10.555700000000003</c:v>
                </c:pt>
                <c:pt idx="1440" formatCode="General">
                  <c:v>10.489500000000003</c:v>
                </c:pt>
                <c:pt idx="1441" formatCode="General">
                  <c:v>10.335700000000005</c:v>
                </c:pt>
                <c:pt idx="1442" formatCode="General">
                  <c:v>10.2689</c:v>
                </c:pt>
                <c:pt idx="1443" formatCode="General">
                  <c:v>10.116300000000001</c:v>
                </c:pt>
                <c:pt idx="1444" formatCode="General">
                  <c:v>10.051500000000004</c:v>
                </c:pt>
                <c:pt idx="1445" formatCode="General">
                  <c:v>9.8957500000000049</c:v>
                </c:pt>
                <c:pt idx="1446" formatCode="General">
                  <c:v>9.8277300000000007</c:v>
                </c:pt>
                <c:pt idx="1447" formatCode="General">
                  <c:v>9.67239</c:v>
                </c:pt>
                <c:pt idx="1448" formatCode="General">
                  <c:v>9.6115000000000013</c:v>
                </c:pt>
                <c:pt idx="1449" formatCode="General">
                  <c:v>9.4643000000000015</c:v>
                </c:pt>
                <c:pt idx="1450" formatCode="General">
                  <c:v>9.4081200000000003</c:v>
                </c:pt>
                <c:pt idx="1451" formatCode="General">
                  <c:v>9.2686700000000002</c:v>
                </c:pt>
                <c:pt idx="1452" formatCode="General">
                  <c:v>9.221269999999997</c:v>
                </c:pt>
                <c:pt idx="1453" formatCode="General">
                  <c:v>9.0885300000000004</c:v>
                </c:pt>
                <c:pt idx="1454" formatCode="General">
                  <c:v>9.0467000000000013</c:v>
                </c:pt>
                <c:pt idx="1455" formatCode="General">
                  <c:v>8.9089799999999997</c:v>
                </c:pt>
                <c:pt idx="1456" formatCode="General">
                  <c:v>8.8610700000000016</c:v>
                </c:pt>
                <c:pt idx="1457" formatCode="General">
                  <c:v>8.7260299999999997</c:v>
                </c:pt>
                <c:pt idx="1458" formatCode="General">
                  <c:v>8.6825400000000048</c:v>
                </c:pt>
                <c:pt idx="1459" formatCode="General">
                  <c:v>8.5439299999999996</c:v>
                </c:pt>
                <c:pt idx="1460" formatCode="General">
                  <c:v>8.4938700000000011</c:v>
                </c:pt>
                <c:pt idx="1461" formatCode="General">
                  <c:v>8.3572500000000005</c:v>
                </c:pt>
                <c:pt idx="1462" formatCode="General">
                  <c:v>8.3095500000000051</c:v>
                </c:pt>
                <c:pt idx="1463" formatCode="General">
                  <c:v>8.1735900000000008</c:v>
                </c:pt>
                <c:pt idx="1464" formatCode="General">
                  <c:v>8.1272599999999997</c:v>
                </c:pt>
                <c:pt idx="1465" formatCode="General">
                  <c:v>7.9932100000000004</c:v>
                </c:pt>
                <c:pt idx="1466" formatCode="General">
                  <c:v>7.9483300000000003</c:v>
                </c:pt>
                <c:pt idx="1467" formatCode="General">
                  <c:v>7.8166900000000004</c:v>
                </c:pt>
                <c:pt idx="1468" formatCode="General">
                  <c:v>7.7697000000000003</c:v>
                </c:pt>
                <c:pt idx="1469" formatCode="General">
                  <c:v>7.6369299999999996</c:v>
                </c:pt>
                <c:pt idx="1470" formatCode="General">
                  <c:v>7.5915699999999999</c:v>
                </c:pt>
                <c:pt idx="1471" formatCode="General">
                  <c:v>7.4600499999999998</c:v>
                </c:pt>
                <c:pt idx="1472" formatCode="General">
                  <c:v>7.4147999999999996</c:v>
                </c:pt>
                <c:pt idx="1473" formatCode="General">
                  <c:v>7.2837600000000018</c:v>
                </c:pt>
                <c:pt idx="1474" formatCode="General">
                  <c:v>7.2368800000000002</c:v>
                </c:pt>
                <c:pt idx="1475" formatCode="General">
                  <c:v>7.1037299999999997</c:v>
                </c:pt>
                <c:pt idx="1476" formatCode="General">
                  <c:v>7.052439999999998</c:v>
                </c:pt>
                <c:pt idx="1477" formatCode="General">
                  <c:v>6.9176399999999996</c:v>
                </c:pt>
                <c:pt idx="1478" formatCode="General">
                  <c:v>6.8679599999999974</c:v>
                </c:pt>
                <c:pt idx="1479" formatCode="General">
                  <c:v>6.7346199999999996</c:v>
                </c:pt>
                <c:pt idx="1480" formatCode="General">
                  <c:v>6.685159999999998</c:v>
                </c:pt>
                <c:pt idx="1481" formatCode="General">
                  <c:v>6.5569099999999985</c:v>
                </c:pt>
                <c:pt idx="1482" formatCode="General">
                  <c:v>6.5110299999999999</c:v>
                </c:pt>
                <c:pt idx="1483" formatCode="General">
                  <c:v>6.3891299999999998</c:v>
                </c:pt>
                <c:pt idx="1484" formatCode="General">
                  <c:v>6.360319999999998</c:v>
                </c:pt>
                <c:pt idx="1485" formatCode="General">
                  <c:v>6.2610099999999997</c:v>
                </c:pt>
                <c:pt idx="1486" formatCode="General">
                  <c:v>6.2521599999999982</c:v>
                </c:pt>
                <c:pt idx="1487" formatCode="General">
                  <c:v>6.1672799999999981</c:v>
                </c:pt>
                <c:pt idx="1488" formatCode="General">
                  <c:v>6.1671299999999967</c:v>
                </c:pt>
                <c:pt idx="1489" formatCode="General">
                  <c:v>6.0917000000000003</c:v>
                </c:pt>
                <c:pt idx="1490" formatCode="General">
                  <c:v>6.1024399999999979</c:v>
                </c:pt>
                <c:pt idx="1491" formatCode="General">
                  <c:v>6.0371299999999986</c:v>
                </c:pt>
                <c:pt idx="1492" formatCode="General">
                  <c:v>6.0481999999999996</c:v>
                </c:pt>
                <c:pt idx="1493" formatCode="General">
                  <c:v>5.9776100000000003</c:v>
                </c:pt>
                <c:pt idx="1494" formatCode="General">
                  <c:v>5.9799500000000014</c:v>
                </c:pt>
                <c:pt idx="1495" formatCode="General">
                  <c:v>5.8908499999999995</c:v>
                </c:pt>
                <c:pt idx="1496" formatCode="General">
                  <c:v>5.8651099999999978</c:v>
                </c:pt>
                <c:pt idx="1497" formatCode="General">
                  <c:v>5.8083200000000001</c:v>
                </c:pt>
                <c:pt idx="1498" formatCode="General">
                  <c:v>5.8006799999999998</c:v>
                </c:pt>
                <c:pt idx="1499" formatCode="General">
                  <c:v>5.751260000000002</c:v>
                </c:pt>
                <c:pt idx="1500" formatCode="General">
                  <c:v>5.7248999999999981</c:v>
                </c:pt>
                <c:pt idx="1501" formatCode="General">
                  <c:v>5.6053600000000001</c:v>
                </c:pt>
                <c:pt idx="1502" formatCode="General">
                  <c:v>5.56128</c:v>
                </c:pt>
                <c:pt idx="1503" formatCode="General">
                  <c:v>5.4311900000000017</c:v>
                </c:pt>
                <c:pt idx="1504" formatCode="General">
                  <c:v>5.3745799999999981</c:v>
                </c:pt>
                <c:pt idx="1505" formatCode="General">
                  <c:v>5.2329699999999999</c:v>
                </c:pt>
                <c:pt idx="1506" formatCode="General">
                  <c:v>5.169439999999998</c:v>
                </c:pt>
                <c:pt idx="1507" formatCode="General">
                  <c:v>5.02569</c:v>
                </c:pt>
                <c:pt idx="1508" formatCode="General">
                  <c:v>4.9588099999999997</c:v>
                </c:pt>
                <c:pt idx="1509" formatCode="General">
                  <c:v>4.8197299999999998</c:v>
                </c:pt>
                <c:pt idx="1510" formatCode="General">
                  <c:v>4.762579999999998</c:v>
                </c:pt>
                <c:pt idx="1511" formatCode="General">
                  <c:v>4.6307799999999997</c:v>
                </c:pt>
                <c:pt idx="1512" formatCode="General">
                  <c:v>4.5743999999999998</c:v>
                </c:pt>
                <c:pt idx="1513" formatCode="General">
                  <c:v>4.4457199999999997</c:v>
                </c:pt>
                <c:pt idx="1514" formatCode="General">
                  <c:v>4.3933499999999999</c:v>
                </c:pt>
                <c:pt idx="1515" formatCode="General">
                  <c:v>4.271320000000002</c:v>
                </c:pt>
                <c:pt idx="1516" formatCode="General">
                  <c:v>4.22363</c:v>
                </c:pt>
                <c:pt idx="1517" formatCode="General">
                  <c:v>4.1021699999999983</c:v>
                </c:pt>
                <c:pt idx="1518" formatCode="General">
                  <c:v>4.0518000000000001</c:v>
                </c:pt>
                <c:pt idx="1519" formatCode="General">
                  <c:v>3.9314799999999988</c:v>
                </c:pt>
                <c:pt idx="1520" formatCode="General">
                  <c:v>3.8867499999999993</c:v>
                </c:pt>
                <c:pt idx="1521" formatCode="General">
                  <c:v>3.7755999999999998</c:v>
                </c:pt>
                <c:pt idx="1522" formatCode="General">
                  <c:v>3.756899999999999</c:v>
                </c:pt>
                <c:pt idx="1523" formatCode="General">
                  <c:v>3.6977699999999998</c:v>
                </c:pt>
                <c:pt idx="1524" formatCode="General">
                  <c:v>3.6685900000000009</c:v>
                </c:pt>
                <c:pt idx="1525" formatCode="General">
                  <c:v>3.5867599999999991</c:v>
                </c:pt>
                <c:pt idx="1526" formatCode="General">
                  <c:v>3.5214599999999989</c:v>
                </c:pt>
                <c:pt idx="1527" formatCode="General">
                  <c:v>3.4130199999999991</c:v>
                </c:pt>
                <c:pt idx="1528" formatCode="General">
                  <c:v>3.38679</c:v>
                </c:pt>
                <c:pt idx="1529" formatCode="General">
                  <c:v>3.2892399999999999</c:v>
                </c:pt>
                <c:pt idx="1530" formatCode="General">
                  <c:v>3.2762399999999992</c:v>
                </c:pt>
                <c:pt idx="1531" formatCode="General">
                  <c:v>3.1931699999999998</c:v>
                </c:pt>
                <c:pt idx="1532" formatCode="General">
                  <c:v>3.1970700000000001</c:v>
                </c:pt>
                <c:pt idx="1533" formatCode="General">
                  <c:v>3.130679999999999</c:v>
                </c:pt>
                <c:pt idx="1534" formatCode="General">
                  <c:v>3.1440899999999998</c:v>
                </c:pt>
                <c:pt idx="1535" formatCode="General">
                  <c:v>3.08243</c:v>
                </c:pt>
                <c:pt idx="1536" formatCode="General">
                  <c:v>3.09789</c:v>
                </c:pt>
                <c:pt idx="1537" formatCode="General">
                  <c:v>3.0423100000000001</c:v>
                </c:pt>
                <c:pt idx="1538" formatCode="General">
                  <c:v>3.0599499999999993</c:v>
                </c:pt>
                <c:pt idx="1539" formatCode="General">
                  <c:v>3.0017100000000001</c:v>
                </c:pt>
                <c:pt idx="1540" formatCode="General">
                  <c:v>3.0141</c:v>
                </c:pt>
                <c:pt idx="1541" formatCode="General">
                  <c:v>2.95059</c:v>
                </c:pt>
                <c:pt idx="1542" formatCode="General">
                  <c:v>2.95329</c:v>
                </c:pt>
                <c:pt idx="1543" formatCode="General">
                  <c:v>2.8835899999999999</c:v>
                </c:pt>
                <c:pt idx="1544" formatCode="General">
                  <c:v>2.8892599999999993</c:v>
                </c:pt>
                <c:pt idx="1545" formatCode="General">
                  <c:v>2.8285399999999998</c:v>
                </c:pt>
                <c:pt idx="1546" formatCode="General">
                  <c:v>2.84063</c:v>
                </c:pt>
                <c:pt idx="1547" formatCode="General">
                  <c:v>2.7808000000000002</c:v>
                </c:pt>
                <c:pt idx="1548" formatCode="General">
                  <c:v>2.7880199999999999</c:v>
                </c:pt>
                <c:pt idx="1549" formatCode="General">
                  <c:v>2.7203599999999999</c:v>
                </c:pt>
                <c:pt idx="1550" formatCode="General">
                  <c:v>2.71197</c:v>
                </c:pt>
                <c:pt idx="1551" formatCode="General">
                  <c:v>2.6303399999999999</c:v>
                </c:pt>
                <c:pt idx="1552" formatCode="General">
                  <c:v>2.6222399999999997</c:v>
                </c:pt>
                <c:pt idx="1553" formatCode="General">
                  <c:v>2.5550099999999989</c:v>
                </c:pt>
                <c:pt idx="1554" formatCode="General">
                  <c:v>2.5591200000000001</c:v>
                </c:pt>
                <c:pt idx="1555" formatCode="General">
                  <c:v>2.50223</c:v>
                </c:pt>
                <c:pt idx="1556" formatCode="General">
                  <c:v>2.5116799999999992</c:v>
                </c:pt>
                <c:pt idx="1557" formatCode="General">
                  <c:v>2.4580499999999987</c:v>
                </c:pt>
                <c:pt idx="1558" formatCode="General">
                  <c:v>2.46835</c:v>
                </c:pt>
                <c:pt idx="1559" formatCode="General">
                  <c:v>2.410439999999999</c:v>
                </c:pt>
                <c:pt idx="1560" formatCode="General">
                  <c:v>2.4095300000000002</c:v>
                </c:pt>
                <c:pt idx="1561" formatCode="General">
                  <c:v>2.34233</c:v>
                </c:pt>
                <c:pt idx="1562" formatCode="General">
                  <c:v>2.3336699999999992</c:v>
                </c:pt>
                <c:pt idx="1563" formatCode="General">
                  <c:v>2.2631400000000008</c:v>
                </c:pt>
                <c:pt idx="1564" formatCode="General">
                  <c:v>2.2480899999999999</c:v>
                </c:pt>
                <c:pt idx="1565" formatCode="General">
                  <c:v>2.1688399999999999</c:v>
                </c:pt>
                <c:pt idx="1566" formatCode="General">
                  <c:v>2.145859999999999</c:v>
                </c:pt>
                <c:pt idx="1567" formatCode="General">
                  <c:v>2.0643699999999998</c:v>
                </c:pt>
                <c:pt idx="1568" formatCode="General">
                  <c:v>2.042219999999999</c:v>
                </c:pt>
                <c:pt idx="1569" formatCode="General">
                  <c:v>1.97089</c:v>
                </c:pt>
                <c:pt idx="1570" formatCode="General">
                  <c:v>1.9614400000000001</c:v>
                </c:pt>
                <c:pt idx="1571" formatCode="General">
                  <c:v>1.88697</c:v>
                </c:pt>
                <c:pt idx="1572" formatCode="General">
                  <c:v>1.8578699999999995</c:v>
                </c:pt>
                <c:pt idx="1573" formatCode="General">
                  <c:v>1.7921</c:v>
                </c:pt>
                <c:pt idx="1574" formatCode="General">
                  <c:v>1.7821899999999999</c:v>
                </c:pt>
                <c:pt idx="1575" formatCode="General">
                  <c:v>1.7269599999999998</c:v>
                </c:pt>
                <c:pt idx="1576" formatCode="General">
                  <c:v>1.7309399999999995</c:v>
                </c:pt>
                <c:pt idx="1577" formatCode="General">
                  <c:v>1.6930700000000001</c:v>
                </c:pt>
                <c:pt idx="1578" formatCode="General">
                  <c:v>1.72</c:v>
                </c:pt>
                <c:pt idx="1579" formatCode="General">
                  <c:v>1.69713</c:v>
                </c:pt>
                <c:pt idx="1580" formatCode="General">
                  <c:v>1.7202</c:v>
                </c:pt>
                <c:pt idx="1581" formatCode="General">
                  <c:v>1.6940200000000001</c:v>
                </c:pt>
                <c:pt idx="1582" formatCode="General">
                  <c:v>1.7159499999999996</c:v>
                </c:pt>
                <c:pt idx="1583" formatCode="General">
                  <c:v>1.6872400000000001</c:v>
                </c:pt>
                <c:pt idx="1584" formatCode="General">
                  <c:v>1.7011399999999997</c:v>
                </c:pt>
                <c:pt idx="1585" formatCode="General">
                  <c:v>1.6675199999999999</c:v>
                </c:pt>
                <c:pt idx="1586" formatCode="General">
                  <c:v>1.6752899999999999</c:v>
                </c:pt>
                <c:pt idx="1587" formatCode="General">
                  <c:v>1.63504</c:v>
                </c:pt>
                <c:pt idx="1588" formatCode="General">
                  <c:v>1.63544</c:v>
                </c:pt>
                <c:pt idx="1589" formatCode="General">
                  <c:v>1.5898899999999998</c:v>
                </c:pt>
                <c:pt idx="1590" formatCode="General">
                  <c:v>1.58145</c:v>
                </c:pt>
                <c:pt idx="1591" formatCode="General">
                  <c:v>1.5266899999999999</c:v>
                </c:pt>
                <c:pt idx="1592" formatCode="General">
                  <c:v>1.5082100000000001</c:v>
                </c:pt>
                <c:pt idx="1593" formatCode="General">
                  <c:v>1.4455999999999996</c:v>
                </c:pt>
                <c:pt idx="1594" formatCode="General">
                  <c:v>1.4189099999999994</c:v>
                </c:pt>
                <c:pt idx="1595" formatCode="General">
                  <c:v>1.3503499999999999</c:v>
                </c:pt>
                <c:pt idx="1596" formatCode="General">
                  <c:v>1.3146800000000001</c:v>
                </c:pt>
                <c:pt idx="1597" formatCode="General">
                  <c:v>1.2379399999999996</c:v>
                </c:pt>
                <c:pt idx="1598" formatCode="General">
                  <c:v>1.2033299999999996</c:v>
                </c:pt>
                <c:pt idx="1599" formatCode="General">
                  <c:v>1.1548</c:v>
                </c:pt>
                <c:pt idx="1600" formatCode="General">
                  <c:v>1.15482</c:v>
                </c:pt>
                <c:pt idx="1601" formatCode="General">
                  <c:v>1.14286</c:v>
                </c:pt>
                <c:pt idx="1602" formatCode="General">
                  <c:v>1.17188</c:v>
                </c:pt>
                <c:pt idx="1603" formatCode="General">
                  <c:v>1.16683</c:v>
                </c:pt>
                <c:pt idx="1604" formatCode="General">
                  <c:v>1.1980200000000001</c:v>
                </c:pt>
                <c:pt idx="1605" formatCode="General">
                  <c:v>1.1905699999999999</c:v>
                </c:pt>
                <c:pt idx="1606" formatCode="General">
                  <c:v>1.2162199999999999</c:v>
                </c:pt>
                <c:pt idx="1607" formatCode="General">
                  <c:v>1.2101999999999995</c:v>
                </c:pt>
                <c:pt idx="1608" formatCode="General">
                  <c:v>1.2326999999999995</c:v>
                </c:pt>
                <c:pt idx="1609" formatCode="General">
                  <c:v>1.2200500000000001</c:v>
                </c:pt>
                <c:pt idx="1610" formatCode="General">
                  <c:v>1.2357899999999995</c:v>
                </c:pt>
                <c:pt idx="1611" formatCode="General">
                  <c:v>1.2205999999999995</c:v>
                </c:pt>
                <c:pt idx="1612" formatCode="General">
                  <c:v>1.2311899999999998</c:v>
                </c:pt>
                <c:pt idx="1613" formatCode="General">
                  <c:v>1.2152599999999998</c:v>
                </c:pt>
                <c:pt idx="1614" formatCode="General">
                  <c:v>1.2252799999999995</c:v>
                </c:pt>
                <c:pt idx="1615" formatCode="General">
                  <c:v>1.2053899999999995</c:v>
                </c:pt>
                <c:pt idx="1616" formatCode="General">
                  <c:v>1.2045599999999999</c:v>
                </c:pt>
                <c:pt idx="1617" formatCode="General">
                  <c:v>1.1748099999999999</c:v>
                </c:pt>
                <c:pt idx="1618" formatCode="General">
                  <c:v>1.16333</c:v>
                </c:pt>
                <c:pt idx="1619" formatCode="General">
                  <c:v>1.1248</c:v>
                </c:pt>
                <c:pt idx="1620" formatCode="General">
                  <c:v>1.10501</c:v>
                </c:pt>
                <c:pt idx="1621" formatCode="General">
                  <c:v>1.0596099999999995</c:v>
                </c:pt>
                <c:pt idx="1622" formatCode="General">
                  <c:v>1.0304500000000001</c:v>
                </c:pt>
                <c:pt idx="1623" formatCode="General">
                  <c:v>0.98219199999999973</c:v>
                </c:pt>
                <c:pt idx="1624" formatCode="General">
                  <c:v>0.95542000000000005</c:v>
                </c:pt>
                <c:pt idx="1625" formatCode="General">
                  <c:v>0.92556199999999977</c:v>
                </c:pt>
                <c:pt idx="1626" formatCode="General">
                  <c:v>0.92626500000000001</c:v>
                </c:pt>
                <c:pt idx="1627" formatCode="General">
                  <c:v>0.90590899999999996</c:v>
                </c:pt>
                <c:pt idx="1628" formatCode="General">
                  <c:v>0.89272799999999997</c:v>
                </c:pt>
                <c:pt idx="1629" formatCode="General">
                  <c:v>0.85876399999999997</c:v>
                </c:pt>
                <c:pt idx="1630" formatCode="General">
                  <c:v>0.83909000000000022</c:v>
                </c:pt>
                <c:pt idx="1631" formatCode="General">
                  <c:v>0.80345500000000003</c:v>
                </c:pt>
                <c:pt idx="1632" formatCode="General">
                  <c:v>0.78388400000000003</c:v>
                </c:pt>
                <c:pt idx="1633" formatCode="General">
                  <c:v>0.75159900000000024</c:v>
                </c:pt>
                <c:pt idx="1634" formatCode="General">
                  <c:v>0.73258500000000004</c:v>
                </c:pt>
                <c:pt idx="1635" formatCode="General">
                  <c:v>0.70268500000000023</c:v>
                </c:pt>
                <c:pt idx="1636" formatCode="General">
                  <c:v>0.68759800000000004</c:v>
                </c:pt>
                <c:pt idx="1637" formatCode="General">
                  <c:v>0.66596299999999997</c:v>
                </c:pt>
                <c:pt idx="1638" formatCode="General">
                  <c:v>0.65891200000000005</c:v>
                </c:pt>
                <c:pt idx="1639" formatCode="General">
                  <c:v>0.64736800000000005</c:v>
                </c:pt>
                <c:pt idx="1640" formatCode="General">
                  <c:v>0.64346400000000004</c:v>
                </c:pt>
                <c:pt idx="1641" formatCode="General">
                  <c:v>0.63311600000000001</c:v>
                </c:pt>
                <c:pt idx="1642" formatCode="General">
                  <c:v>0.629413</c:v>
                </c:pt>
                <c:pt idx="1643" formatCode="General">
                  <c:v>0.62219400000000025</c:v>
                </c:pt>
                <c:pt idx="1644" formatCode="General">
                  <c:v>0.61951000000000001</c:v>
                </c:pt>
                <c:pt idx="1645" formatCode="General">
                  <c:v>0.61170800000000025</c:v>
                </c:pt>
                <c:pt idx="1646" formatCode="General">
                  <c:v>0.60612500000000025</c:v>
                </c:pt>
                <c:pt idx="1647" formatCode="General">
                  <c:v>0.59872199999999998</c:v>
                </c:pt>
                <c:pt idx="1648" formatCode="General">
                  <c:v>0.59193099999999976</c:v>
                </c:pt>
                <c:pt idx="1649" formatCode="General">
                  <c:v>0.58612299999999951</c:v>
                </c:pt>
                <c:pt idx="1650" formatCode="General">
                  <c:v>0.57855900000000005</c:v>
                </c:pt>
                <c:pt idx="1651" formatCode="General">
                  <c:v>0.57246900000000001</c:v>
                </c:pt>
                <c:pt idx="1652" formatCode="General">
                  <c:v>0.56286000000000003</c:v>
                </c:pt>
                <c:pt idx="1653" formatCode="General">
                  <c:v>0.55644099999999996</c:v>
                </c:pt>
                <c:pt idx="1654" formatCode="General">
                  <c:v>0.54498500000000005</c:v>
                </c:pt>
                <c:pt idx="1655" formatCode="General">
                  <c:v>0.53828599999999982</c:v>
                </c:pt>
                <c:pt idx="1656" formatCode="General">
                  <c:v>0.52421099999999976</c:v>
                </c:pt>
                <c:pt idx="1657" formatCode="General">
                  <c:v>0.51704099999999997</c:v>
                </c:pt>
                <c:pt idx="1658" formatCode="General">
                  <c:v>0.50123499999999976</c:v>
                </c:pt>
                <c:pt idx="1659" formatCode="General">
                  <c:v>0.49529600000000001</c:v>
                </c:pt>
                <c:pt idx="1660" formatCode="General">
                  <c:v>0.47897900000000021</c:v>
                </c:pt>
                <c:pt idx="1661" formatCode="General">
                  <c:v>0.47379400000000005</c:v>
                </c:pt>
                <c:pt idx="1662" formatCode="General">
                  <c:v>0.45723999999999998</c:v>
                </c:pt>
                <c:pt idx="1663" formatCode="General">
                  <c:v>0.4541130000000001</c:v>
                </c:pt>
                <c:pt idx="1664" formatCode="General">
                  <c:v>0.43868700000000022</c:v>
                </c:pt>
                <c:pt idx="1665" formatCode="General">
                  <c:v>0.43830900000000012</c:v>
                </c:pt>
                <c:pt idx="1666" formatCode="General">
                  <c:v>0.42263000000000001</c:v>
                </c:pt>
                <c:pt idx="1667" formatCode="General">
                  <c:v>0.42535600000000012</c:v>
                </c:pt>
                <c:pt idx="1668" formatCode="General">
                  <c:v>0.41147900000000015</c:v>
                </c:pt>
                <c:pt idx="1669" formatCode="General">
                  <c:v>0.41717300000000002</c:v>
                </c:pt>
                <c:pt idx="1670" formatCode="General">
                  <c:v>0.405219</c:v>
                </c:pt>
                <c:pt idx="1671" formatCode="General">
                  <c:v>0.41331600000000013</c:v>
                </c:pt>
                <c:pt idx="1672" formatCode="General">
                  <c:v>0.40084500000000001</c:v>
                </c:pt>
                <c:pt idx="1673" formatCode="General">
                  <c:v>0.40747900000000015</c:v>
                </c:pt>
                <c:pt idx="1674" formatCode="General">
                  <c:v>0.38789000000000012</c:v>
                </c:pt>
                <c:pt idx="1675" formatCode="General">
                  <c:v>0.3896840000000002</c:v>
                </c:pt>
                <c:pt idx="1676" formatCode="General">
                  <c:v>0.36980200000000013</c:v>
                </c:pt>
                <c:pt idx="1677" formatCode="General">
                  <c:v>0.38280000000000014</c:v>
                </c:pt>
                <c:pt idx="1678" formatCode="General">
                  <c:v>0.37320400000000009</c:v>
                </c:pt>
                <c:pt idx="1679" formatCode="General">
                  <c:v>0.39315300000000014</c:v>
                </c:pt>
                <c:pt idx="1680" formatCode="General">
                  <c:v>0.38495200000000013</c:v>
                </c:pt>
                <c:pt idx="1681" formatCode="General">
                  <c:v>0.40630300000000008</c:v>
                </c:pt>
                <c:pt idx="1682" formatCode="General">
                  <c:v>0.39660900000000021</c:v>
                </c:pt>
                <c:pt idx="1683" formatCode="General">
                  <c:v>0.41741800000000012</c:v>
                </c:pt>
                <c:pt idx="1684" formatCode="General">
                  <c:v>0.40421200000000002</c:v>
                </c:pt>
                <c:pt idx="1685" formatCode="General">
                  <c:v>0.42352700000000021</c:v>
                </c:pt>
                <c:pt idx="1686" formatCode="General">
                  <c:v>0.40761700000000001</c:v>
                </c:pt>
                <c:pt idx="1687" formatCode="General">
                  <c:v>0.42551900000000015</c:v>
                </c:pt>
                <c:pt idx="1688" formatCode="General">
                  <c:v>0.40625500000000003</c:v>
                </c:pt>
                <c:pt idx="1689" formatCode="General">
                  <c:v>0.420151</c:v>
                </c:pt>
                <c:pt idx="1690" formatCode="General">
                  <c:v>0.39683400000000013</c:v>
                </c:pt>
                <c:pt idx="1691" formatCode="General">
                  <c:v>0.40647800000000012</c:v>
                </c:pt>
                <c:pt idx="1692" formatCode="General">
                  <c:v>0.37865600000000016</c:v>
                </c:pt>
                <c:pt idx="1693" formatCode="General">
                  <c:v>0.38736100000000012</c:v>
                </c:pt>
                <c:pt idx="1694" formatCode="General">
                  <c:v>0.35654600000000009</c:v>
                </c:pt>
                <c:pt idx="1695" formatCode="General">
                  <c:v>0.36293400000000009</c:v>
                </c:pt>
                <c:pt idx="1696" formatCode="General">
                  <c:v>0.3264680000000002</c:v>
                </c:pt>
                <c:pt idx="1697" formatCode="General">
                  <c:v>0.32892800000000022</c:v>
                </c:pt>
                <c:pt idx="1698" formatCode="General">
                  <c:v>0.28810400000000008</c:v>
                </c:pt>
                <c:pt idx="1699" formatCode="General">
                  <c:v>0.287692</c:v>
                </c:pt>
                <c:pt idx="1700" formatCode="General">
                  <c:v>0.24542900000000006</c:v>
                </c:pt>
                <c:pt idx="1701" formatCode="General">
                  <c:v>0.2530190000000001</c:v>
                </c:pt>
                <c:pt idx="1702" formatCode="General">
                  <c:v>0.22280700000000001</c:v>
                </c:pt>
                <c:pt idx="1703" formatCode="General">
                  <c:v>0.24309800000000006</c:v>
                </c:pt>
                <c:pt idx="1704" formatCode="General">
                  <c:v>0.21457300000000001</c:v>
                </c:pt>
                <c:pt idx="1705" formatCode="General">
                  <c:v>0.23379100000000005</c:v>
                </c:pt>
                <c:pt idx="1706" formatCode="General">
                  <c:v>0.20282</c:v>
                </c:pt>
                <c:pt idx="1707" formatCode="General">
                  <c:v>0.22298000000000001</c:v>
                </c:pt>
                <c:pt idx="1708" formatCode="General">
                  <c:v>0.19145699999999999</c:v>
                </c:pt>
                <c:pt idx="1709" formatCode="General">
                  <c:v>0.21277699999999999</c:v>
                </c:pt>
                <c:pt idx="1710" formatCode="General">
                  <c:v>0.17979200000000006</c:v>
                </c:pt>
                <c:pt idx="1711" formatCode="General">
                  <c:v>0.20197399999999999</c:v>
                </c:pt>
                <c:pt idx="1712" formatCode="General">
                  <c:v>0.169325</c:v>
                </c:pt>
                <c:pt idx="1713" formatCode="General">
                  <c:v>0.19300100000000001</c:v>
                </c:pt>
                <c:pt idx="1714" formatCode="General">
                  <c:v>0.15859200000000007</c:v>
                </c:pt>
                <c:pt idx="1715" formatCode="General">
                  <c:v>0.18076700000000007</c:v>
                </c:pt>
                <c:pt idx="1716" formatCode="General">
                  <c:v>0.14559200000000005</c:v>
                </c:pt>
                <c:pt idx="1717" formatCode="General">
                  <c:v>0.166604</c:v>
                </c:pt>
                <c:pt idx="1718" formatCode="General">
                  <c:v>0.13037299999999993</c:v>
                </c:pt>
                <c:pt idx="1719" formatCode="General">
                  <c:v>0.15224900000000011</c:v>
                </c:pt>
                <c:pt idx="1720" formatCode="General">
                  <c:v>0.114929</c:v>
                </c:pt>
                <c:pt idx="1721" formatCode="General">
                  <c:v>0.13772799999999999</c:v>
                </c:pt>
                <c:pt idx="1722" formatCode="General">
                  <c:v>9.9842300000000037E-2</c:v>
                </c:pt>
                <c:pt idx="1723" formatCode="General">
                  <c:v>0.12561999999999998</c:v>
                </c:pt>
                <c:pt idx="1724" formatCode="General">
                  <c:v>8.8566400000000073E-2</c:v>
                </c:pt>
                <c:pt idx="1725" formatCode="General">
                  <c:v>0.11474100000000002</c:v>
                </c:pt>
                <c:pt idx="1726" formatCode="General">
                  <c:v>7.7508700000000014E-2</c:v>
                </c:pt>
                <c:pt idx="1727" formatCode="General">
                  <c:v>0.10516000000000003</c:v>
                </c:pt>
                <c:pt idx="1728" formatCode="General">
                  <c:v>6.6286999999999999E-2</c:v>
                </c:pt>
                <c:pt idx="1729" formatCode="General">
                  <c:v>9.4480500000000009E-2</c:v>
                </c:pt>
                <c:pt idx="1730" formatCode="General">
                  <c:v>5.4499400000000024E-2</c:v>
                </c:pt>
                <c:pt idx="1731" formatCode="General">
                  <c:v>8.3505000000000079E-2</c:v>
                </c:pt>
                <c:pt idx="1732" formatCode="General">
                  <c:v>4.2819900000000015E-2</c:v>
                </c:pt>
                <c:pt idx="1733" formatCode="General">
                  <c:v>7.3038800000000001E-2</c:v>
                </c:pt>
                <c:pt idx="1734" formatCode="General">
                  <c:v>3.2276900000000011E-2</c:v>
                </c:pt>
                <c:pt idx="1735" formatCode="General">
                  <c:v>6.3963199999999998E-2</c:v>
                </c:pt>
                <c:pt idx="1736" formatCode="General">
                  <c:v>2.2230900000000015E-2</c:v>
                </c:pt>
                <c:pt idx="1737" formatCode="General">
                  <c:v>5.5696100000000012E-2</c:v>
                </c:pt>
                <c:pt idx="1738" formatCode="General">
                  <c:v>1.4461300000000003E-2</c:v>
                </c:pt>
                <c:pt idx="1739" formatCode="General">
                  <c:v>4.8752100000000013E-2</c:v>
                </c:pt>
                <c:pt idx="1740">
                  <c:v>5.3099800000000015E-3</c:v>
                </c:pt>
                <c:pt idx="1741" formatCode="General">
                  <c:v>3.9077000000000015E-2</c:v>
                </c:pt>
                <c:pt idx="1742">
                  <c:v>-4.5124600000000003E-3</c:v>
                </c:pt>
                <c:pt idx="1743" formatCode="General">
                  <c:v>3.073360000000001E-2</c:v>
                </c:pt>
                <c:pt idx="1744" formatCode="General">
                  <c:v>-1.3013100000000001E-2</c:v>
                </c:pt>
                <c:pt idx="1745" formatCode="General">
                  <c:v>2.3682700000000001E-2</c:v>
                </c:pt>
                <c:pt idx="1746" formatCode="General">
                  <c:v>-2.0892899999999999E-2</c:v>
                </c:pt>
                <c:pt idx="1747" formatCode="General">
                  <c:v>1.6881900000000005E-2</c:v>
                </c:pt>
                <c:pt idx="1748" formatCode="General">
                  <c:v>-2.7989099999999999E-2</c:v>
                </c:pt>
                <c:pt idx="1749" formatCode="General">
                  <c:v>1.0615599999999999E-2</c:v>
                </c:pt>
                <c:pt idx="1750" formatCode="General">
                  <c:v>-3.4767399999999997E-2</c:v>
                </c:pt>
                <c:pt idx="1751">
                  <c:v>4.8038300000000003E-3</c:v>
                </c:pt>
                <c:pt idx="1752" formatCode="General">
                  <c:v>-4.1080899999999997E-2</c:v>
                </c:pt>
                <c:pt idx="1753">
                  <c:v>-1.1464200000000004E-3</c:v>
                </c:pt>
                <c:pt idx="1754" formatCode="General">
                  <c:v>-4.8156999999999998E-2</c:v>
                </c:pt>
                <c:pt idx="1755">
                  <c:v>-7.2986300000000021E-3</c:v>
                </c:pt>
                <c:pt idx="1756" formatCode="General">
                  <c:v>-5.5716400000000027E-2</c:v>
                </c:pt>
                <c:pt idx="1757" formatCode="General">
                  <c:v>-1.5117500000000001E-2</c:v>
                </c:pt>
                <c:pt idx="1758" formatCode="General">
                  <c:v>-6.4434000000000033E-2</c:v>
                </c:pt>
                <c:pt idx="1759" formatCode="General">
                  <c:v>-2.2576000000000002E-2</c:v>
                </c:pt>
                <c:pt idx="1760" formatCode="General">
                  <c:v>-7.2741800000000009E-2</c:v>
                </c:pt>
                <c:pt idx="1761" formatCode="General">
                  <c:v>-3.0149200000000008E-2</c:v>
                </c:pt>
                <c:pt idx="1762" formatCode="General">
                  <c:v>-8.0465900000000007E-2</c:v>
                </c:pt>
                <c:pt idx="1763" formatCode="General">
                  <c:v>-3.6303099999999998E-2</c:v>
                </c:pt>
                <c:pt idx="1764" formatCode="General">
                  <c:v>-8.5516200000000001E-2</c:v>
                </c:pt>
                <c:pt idx="1765" formatCode="General">
                  <c:v>-4.0331700000000012E-2</c:v>
                </c:pt>
                <c:pt idx="1766" formatCode="General">
                  <c:v>-9.1039000000000023E-2</c:v>
                </c:pt>
                <c:pt idx="1767" formatCode="General">
                  <c:v>-4.4866600000000034E-2</c:v>
                </c:pt>
                <c:pt idx="1768" formatCode="General">
                  <c:v>-9.3829000000000051E-2</c:v>
                </c:pt>
                <c:pt idx="1769" formatCode="General">
                  <c:v>-4.4505599999999999E-2</c:v>
                </c:pt>
                <c:pt idx="1770" formatCode="General">
                  <c:v>-9.2436599999999994E-2</c:v>
                </c:pt>
                <c:pt idx="1771" formatCode="General">
                  <c:v>-4.13233E-2</c:v>
                </c:pt>
                <c:pt idx="1772" formatCode="General">
                  <c:v>-8.9347200000000002E-2</c:v>
                </c:pt>
                <c:pt idx="1773" formatCode="General">
                  <c:v>-3.9103499999999999E-2</c:v>
                </c:pt>
                <c:pt idx="1774" formatCode="General">
                  <c:v>-9.0248200000000015E-2</c:v>
                </c:pt>
                <c:pt idx="1775" formatCode="General">
                  <c:v>-4.2090000000000016E-2</c:v>
                </c:pt>
                <c:pt idx="1776" formatCode="General">
                  <c:v>-9.4352600000000023E-2</c:v>
                </c:pt>
                <c:pt idx="1777" formatCode="General">
                  <c:v>-4.2826100000000013E-2</c:v>
                </c:pt>
                <c:pt idx="1778" formatCode="General">
                  <c:v>-9.1354500000000047E-2</c:v>
                </c:pt>
                <c:pt idx="1779" formatCode="General">
                  <c:v>-3.8052000000000002E-2</c:v>
                </c:pt>
                <c:pt idx="1780" formatCode="General">
                  <c:v>-8.8396900000000042E-2</c:v>
                </c:pt>
                <c:pt idx="1781" formatCode="General">
                  <c:v>-3.6066000000000001E-2</c:v>
                </c:pt>
                <c:pt idx="1782" formatCode="General">
                  <c:v>-8.7346900000000019E-2</c:v>
                </c:pt>
                <c:pt idx="1783">
                  <c:v>-3.6783799999999998E-2</c:v>
                </c:pt>
                <c:pt idx="1784" formatCode="General">
                  <c:v>-9.0842600000000009E-2</c:v>
                </c:pt>
                <c:pt idx="1785" formatCode="General">
                  <c:v>-3.9486199999999999E-2</c:v>
                </c:pt>
                <c:pt idx="1786">
                  <c:v>-9.452690000000008E-2</c:v>
                </c:pt>
                <c:pt idx="1787" formatCode="General">
                  <c:v>-4.3121699999999999E-2</c:v>
                </c:pt>
                <c:pt idx="1788">
                  <c:v>-9.4824600000000064E-2</c:v>
                </c:pt>
                <c:pt idx="1789" formatCode="General">
                  <c:v>-3.3830300000000015E-2</c:v>
                </c:pt>
                <c:pt idx="1790">
                  <c:v>-7.7428399999999994E-2</c:v>
                </c:pt>
                <c:pt idx="1791" formatCode="General">
                  <c:v>-1.4031199999999999E-2</c:v>
                </c:pt>
                <c:pt idx="1792" formatCode="General">
                  <c:v>-5.933140000000002E-2</c:v>
                </c:pt>
                <c:pt idx="1793">
                  <c:v>3.8952000000000001E-3</c:v>
                </c:pt>
                <c:pt idx="1794" formatCode="General">
                  <c:v>-4.1847499999999996E-2</c:v>
                </c:pt>
                <c:pt idx="1795" formatCode="General">
                  <c:v>2.0922900000000001E-2</c:v>
                </c:pt>
                <c:pt idx="1796" formatCode="General">
                  <c:v>-2.9013600000000007E-2</c:v>
                </c:pt>
                <c:pt idx="1797" formatCode="General">
                  <c:v>2.8771300000000014E-2</c:v>
                </c:pt>
                <c:pt idx="1798" formatCode="General">
                  <c:v>-2.7374000000000002E-2</c:v>
                </c:pt>
                <c:pt idx="1799" formatCode="General">
                  <c:v>2.4219999999999998E-2</c:v>
                </c:pt>
                <c:pt idx="1800" formatCode="General">
                  <c:v>-3.6358099999999997E-2</c:v>
                </c:pt>
                <c:pt idx="1801" formatCode="General">
                  <c:v>1.3800300000000005E-2</c:v>
                </c:pt>
                <c:pt idx="1802" formatCode="General">
                  <c:v>-4.7259200000000001E-2</c:v>
                </c:pt>
                <c:pt idx="1803">
                  <c:v>2.2019600000000011E-3</c:v>
                </c:pt>
                <c:pt idx="1804" formatCode="General">
                  <c:v>-6.3600799999999999E-2</c:v>
                </c:pt>
                <c:pt idx="1805" formatCode="General">
                  <c:v>-1.9182800000000007E-2</c:v>
                </c:pt>
                <c:pt idx="1806" formatCode="General">
                  <c:v>-8.7973599999999999E-2</c:v>
                </c:pt>
                <c:pt idx="1807" formatCode="General">
                  <c:v>-4.5481800000000003E-2</c:v>
                </c:pt>
                <c:pt idx="1808" formatCode="General">
                  <c:v>-0.11656500000000003</c:v>
                </c:pt>
                <c:pt idx="1809" formatCode="General">
                  <c:v>-7.6539800000000005E-2</c:v>
                </c:pt>
                <c:pt idx="1810" formatCode="General">
                  <c:v>-0.14833900000000005</c:v>
                </c:pt>
                <c:pt idx="1811" formatCode="General">
                  <c:v>-0.10394600000000002</c:v>
                </c:pt>
                <c:pt idx="1812" formatCode="General">
                  <c:v>-0.170574</c:v>
                </c:pt>
                <c:pt idx="1813" formatCode="General">
                  <c:v>-0.12167699999999999</c:v>
                </c:pt>
                <c:pt idx="1814" formatCode="General">
                  <c:v>-0.18110699999999999</c:v>
                </c:pt>
                <c:pt idx="1815" formatCode="General">
                  <c:v>-0.12623699999999999</c:v>
                </c:pt>
                <c:pt idx="1816" formatCode="General">
                  <c:v>-0.18564500000000006</c:v>
                </c:pt>
                <c:pt idx="1817" formatCode="General">
                  <c:v>-0.130685</c:v>
                </c:pt>
                <c:pt idx="1818" formatCode="General">
                  <c:v>-0.18759000000000006</c:v>
                </c:pt>
                <c:pt idx="1819" formatCode="General">
                  <c:v>-0.12749600000000005</c:v>
                </c:pt>
                <c:pt idx="1820" formatCode="General">
                  <c:v>-0.18263900000000005</c:v>
                </c:pt>
                <c:pt idx="1821" formatCode="General">
                  <c:v>-0.12384000000000002</c:v>
                </c:pt>
                <c:pt idx="1822" formatCode="General">
                  <c:v>-0.18047500000000005</c:v>
                </c:pt>
                <c:pt idx="1823" formatCode="General">
                  <c:v>-0.12260699999999999</c:v>
                </c:pt>
                <c:pt idx="1824" formatCode="General">
                  <c:v>-0.18080800000000005</c:v>
                </c:pt>
                <c:pt idx="1825" formatCode="General">
                  <c:v>-0.12462300000000005</c:v>
                </c:pt>
                <c:pt idx="1826" formatCode="General">
                  <c:v>-0.18479500000000004</c:v>
                </c:pt>
                <c:pt idx="1827" formatCode="General">
                  <c:v>-0.13051599999999999</c:v>
                </c:pt>
                <c:pt idx="1828" formatCode="General">
                  <c:v>-0.19266</c:v>
                </c:pt>
                <c:pt idx="1829" formatCode="General">
                  <c:v>-0.14107800000000001</c:v>
                </c:pt>
                <c:pt idx="1830" formatCode="General">
                  <c:v>-0.20497000000000001</c:v>
                </c:pt>
                <c:pt idx="1831" formatCode="General">
                  <c:v>-0.15195200000000006</c:v>
                </c:pt>
                <c:pt idx="1832" formatCode="General">
                  <c:v>-0.21585199999999999</c:v>
                </c:pt>
                <c:pt idx="1833" formatCode="General">
                  <c:v>-0.16429600000000005</c:v>
                </c:pt>
                <c:pt idx="1834" formatCode="General">
                  <c:v>-0.22989200000000001</c:v>
                </c:pt>
                <c:pt idx="1835" formatCode="General">
                  <c:v>-0.18000800000000006</c:v>
                </c:pt>
                <c:pt idx="1836" formatCode="General">
                  <c:v>-0.24671800000000008</c:v>
                </c:pt>
                <c:pt idx="1837" formatCode="General">
                  <c:v>-0.19551399999999999</c:v>
                </c:pt>
                <c:pt idx="1838" formatCode="General">
                  <c:v>-0.26220400000000005</c:v>
                </c:pt>
                <c:pt idx="1839" formatCode="General">
                  <c:v>-0.21424300000000007</c:v>
                </c:pt>
                <c:pt idx="1840" formatCode="General">
                  <c:v>-0.280997</c:v>
                </c:pt>
                <c:pt idx="1841" formatCode="General">
                  <c:v>-0.23112199999999997</c:v>
                </c:pt>
                <c:pt idx="1842" formatCode="General">
                  <c:v>-0.29403200000000002</c:v>
                </c:pt>
                <c:pt idx="1843" formatCode="General">
                  <c:v>-0.23980299999999999</c:v>
                </c:pt>
                <c:pt idx="1844" formatCode="General">
                  <c:v>-0.30046700000000015</c:v>
                </c:pt>
                <c:pt idx="1845" formatCode="General">
                  <c:v>-0.24735900000000005</c:v>
                </c:pt>
                <c:pt idx="1846" formatCode="General">
                  <c:v>-0.30859500000000001</c:v>
                </c:pt>
                <c:pt idx="1847" formatCode="General">
                  <c:v>-0.25533100000000003</c:v>
                </c:pt>
                <c:pt idx="1848" formatCode="General">
                  <c:v>-0.31442600000000021</c:v>
                </c:pt>
                <c:pt idx="1849" formatCode="General">
                  <c:v>-0.26146600000000009</c:v>
                </c:pt>
                <c:pt idx="1850" formatCode="General">
                  <c:v>-0.32036100000000012</c:v>
                </c:pt>
                <c:pt idx="1851" formatCode="General">
                  <c:v>-0.26770500000000003</c:v>
                </c:pt>
                <c:pt idx="1852" formatCode="General">
                  <c:v>-0.32477700000000015</c:v>
                </c:pt>
                <c:pt idx="1853" formatCode="General">
                  <c:v>-0.27186500000000002</c:v>
                </c:pt>
                <c:pt idx="1854" formatCode="General">
                  <c:v>-0.32709100000000002</c:v>
                </c:pt>
                <c:pt idx="1855" formatCode="General">
                  <c:v>-0.27383400000000002</c:v>
                </c:pt>
                <c:pt idx="1856" formatCode="General">
                  <c:v>-0.32744500000000021</c:v>
                </c:pt>
                <c:pt idx="1857" formatCode="General">
                  <c:v>-0.27336400000000011</c:v>
                </c:pt>
                <c:pt idx="1858" formatCode="General">
                  <c:v>-0.32464200000000015</c:v>
                </c:pt>
                <c:pt idx="1859" formatCode="General">
                  <c:v>-0.27075400000000005</c:v>
                </c:pt>
                <c:pt idx="1860" formatCode="General">
                  <c:v>-0.32284200000000013</c:v>
                </c:pt>
                <c:pt idx="1861" formatCode="General">
                  <c:v>-0.2671090000000001</c:v>
                </c:pt>
                <c:pt idx="1862" formatCode="General">
                  <c:v>-0.32067500000000021</c:v>
                </c:pt>
                <c:pt idx="1863" formatCode="General">
                  <c:v>-0.26587500000000008</c:v>
                </c:pt>
                <c:pt idx="1864" formatCode="General">
                  <c:v>-0.31908900000000012</c:v>
                </c:pt>
                <c:pt idx="1865" formatCode="General">
                  <c:v>-0.26452100000000001</c:v>
                </c:pt>
                <c:pt idx="1866" formatCode="General">
                  <c:v>-0.31848800000000027</c:v>
                </c:pt>
                <c:pt idx="1867" formatCode="General">
                  <c:v>-0.26618200000000009</c:v>
                </c:pt>
                <c:pt idx="1868" formatCode="General">
                  <c:v>-0.32092100000000012</c:v>
                </c:pt>
                <c:pt idx="1869" formatCode="General">
                  <c:v>-0.27274199999999998</c:v>
                </c:pt>
                <c:pt idx="1870" formatCode="General">
                  <c:v>-0.3280200000000002</c:v>
                </c:pt>
                <c:pt idx="1871" formatCode="General">
                  <c:v>-0.28189800000000009</c:v>
                </c:pt>
                <c:pt idx="1872" formatCode="General">
                  <c:v>-0.33709800000000012</c:v>
                </c:pt>
                <c:pt idx="1873" formatCode="General">
                  <c:v>-0.29357500000000014</c:v>
                </c:pt>
                <c:pt idx="1874" formatCode="General">
                  <c:v>-0.34878800000000015</c:v>
                </c:pt>
                <c:pt idx="1875" formatCode="General">
                  <c:v>-0.30679300000000004</c:v>
                </c:pt>
                <c:pt idx="1876" formatCode="General">
                  <c:v>-0.36132100000000011</c:v>
                </c:pt>
                <c:pt idx="1877" formatCode="General">
                  <c:v>-0.32066600000000012</c:v>
                </c:pt>
                <c:pt idx="1878" formatCode="General">
                  <c:v>-0.37304600000000016</c:v>
                </c:pt>
                <c:pt idx="1879" formatCode="General">
                  <c:v>-0.3345140000000002</c:v>
                </c:pt>
                <c:pt idx="1880" formatCode="General">
                  <c:v>-0.38637700000000025</c:v>
                </c:pt>
                <c:pt idx="1881" formatCode="General">
                  <c:v>-0.35292800000000013</c:v>
                </c:pt>
                <c:pt idx="1882" formatCode="General">
                  <c:v>-0.39954400000000012</c:v>
                </c:pt>
                <c:pt idx="1883" formatCode="General">
                  <c:v>-0.35706800000000011</c:v>
                </c:pt>
                <c:pt idx="1884" formatCode="General">
                  <c:v>-0.4001590000000001</c:v>
                </c:pt>
                <c:pt idx="1885" formatCode="General">
                  <c:v>-0.35911900000000002</c:v>
                </c:pt>
                <c:pt idx="1886" formatCode="General">
                  <c:v>-0.40161000000000002</c:v>
                </c:pt>
                <c:pt idx="1887" formatCode="General">
                  <c:v>-0.3602530000000001</c:v>
                </c:pt>
                <c:pt idx="1888" formatCode="General">
                  <c:v>-0.4041590000000001</c:v>
                </c:pt>
                <c:pt idx="1889" formatCode="General">
                  <c:v>-0.36286900000000011</c:v>
                </c:pt>
                <c:pt idx="1890" formatCode="General">
                  <c:v>-0.4056050000000001</c:v>
                </c:pt>
                <c:pt idx="1891" formatCode="General">
                  <c:v>-0.36610600000000015</c:v>
                </c:pt>
                <c:pt idx="1892" formatCode="General">
                  <c:v>-0.41078000000000009</c:v>
                </c:pt>
                <c:pt idx="1893" formatCode="General">
                  <c:v>-0.3738160000000002</c:v>
                </c:pt>
                <c:pt idx="1894" formatCode="General">
                  <c:v>-0.41841300000000015</c:v>
                </c:pt>
                <c:pt idx="1895" formatCode="General">
                  <c:v>-0.38457700000000011</c:v>
                </c:pt>
                <c:pt idx="1896" formatCode="General">
                  <c:v>-0.42833600000000016</c:v>
                </c:pt>
                <c:pt idx="1897" formatCode="General">
                  <c:v>-0.39710300000000015</c:v>
                </c:pt>
                <c:pt idx="1898" formatCode="General">
                  <c:v>-0.44133500000000003</c:v>
                </c:pt>
                <c:pt idx="1899" formatCode="General">
                  <c:v>-0.41117900000000002</c:v>
                </c:pt>
                <c:pt idx="1900" formatCode="General">
                  <c:v>-0.45470900000000003</c:v>
                </c:pt>
                <c:pt idx="1901" formatCode="General">
                  <c:v>-0.42717200000000011</c:v>
                </c:pt>
                <c:pt idx="1902" formatCode="General">
                  <c:v>-0.46970500000000004</c:v>
                </c:pt>
                <c:pt idx="1903" formatCode="General">
                  <c:v>-0.44301200000000002</c:v>
                </c:pt>
                <c:pt idx="1904" formatCode="General">
                  <c:v>-0.48457300000000014</c:v>
                </c:pt>
                <c:pt idx="1905" formatCode="General">
                  <c:v>-0.45991300000000002</c:v>
                </c:pt>
                <c:pt idx="1906" formatCode="General">
                  <c:v>-0.50014499999999973</c:v>
                </c:pt>
                <c:pt idx="1907" formatCode="General">
                  <c:v>-0.47447400000000012</c:v>
                </c:pt>
                <c:pt idx="1908" formatCode="General">
                  <c:v>-0.50440499999999977</c:v>
                </c:pt>
                <c:pt idx="1909" formatCode="General">
                  <c:v>-0.47708100000000014</c:v>
                </c:pt>
                <c:pt idx="1910" formatCode="General">
                  <c:v>-0.51150099999999976</c:v>
                </c:pt>
                <c:pt idx="1911" formatCode="General">
                  <c:v>-0.48576200000000008</c:v>
                </c:pt>
                <c:pt idx="1912" formatCode="General">
                  <c:v>-0.51938499999999976</c:v>
                </c:pt>
                <c:pt idx="1913" formatCode="General">
                  <c:v>-0.49386300000000011</c:v>
                </c:pt>
                <c:pt idx="1914" formatCode="General">
                  <c:v>-0.52628199999999981</c:v>
                </c:pt>
                <c:pt idx="1915" formatCode="General">
                  <c:v>-0.50283900000000004</c:v>
                </c:pt>
                <c:pt idx="1916" formatCode="General">
                  <c:v>-0.53439999999999999</c:v>
                </c:pt>
                <c:pt idx="1917" formatCode="General">
                  <c:v>-0.51306799999999975</c:v>
                </c:pt>
                <c:pt idx="1918" formatCode="General">
                  <c:v>-0.54396999999999973</c:v>
                </c:pt>
                <c:pt idx="1919" formatCode="General">
                  <c:v>-0.5232819999999998</c:v>
                </c:pt>
                <c:pt idx="1920" formatCode="General">
                  <c:v>-0.55233599999999983</c:v>
                </c:pt>
                <c:pt idx="1921" formatCode="General">
                  <c:v>-0.532192</c:v>
                </c:pt>
                <c:pt idx="1922" formatCode="General">
                  <c:v>-0.56067500000000026</c:v>
                </c:pt>
                <c:pt idx="1923" formatCode="General">
                  <c:v>-0.54136199999999979</c:v>
                </c:pt>
                <c:pt idx="1924" formatCode="General">
                  <c:v>-0.568913</c:v>
                </c:pt>
                <c:pt idx="1925" formatCode="General">
                  <c:v>-0.55074699999999999</c:v>
                </c:pt>
                <c:pt idx="1926" formatCode="General">
                  <c:v>-0.57762200000000019</c:v>
                </c:pt>
                <c:pt idx="1927" formatCode="General">
                  <c:v>-0.56054000000000004</c:v>
                </c:pt>
                <c:pt idx="1928" formatCode="General">
                  <c:v>-0.58502500000000002</c:v>
                </c:pt>
                <c:pt idx="1929" formatCode="General">
                  <c:v>-0.56812200000000002</c:v>
                </c:pt>
                <c:pt idx="1930" formatCode="General">
                  <c:v>-0.59163100000000002</c:v>
                </c:pt>
                <c:pt idx="1931" formatCode="General">
                  <c:v>-0.57545800000000003</c:v>
                </c:pt>
                <c:pt idx="1932" formatCode="General">
                  <c:v>-0.59912599999999983</c:v>
                </c:pt>
                <c:pt idx="1933" formatCode="General">
                  <c:v>-0.58422999999999981</c:v>
                </c:pt>
                <c:pt idx="1934" formatCode="General">
                  <c:v>-0.60589300000000024</c:v>
                </c:pt>
                <c:pt idx="1935" formatCode="General">
                  <c:v>-0.59213899999999975</c:v>
                </c:pt>
                <c:pt idx="1936" formatCode="General">
                  <c:v>-0.61300699999999997</c:v>
                </c:pt>
                <c:pt idx="1937" formatCode="General">
                  <c:v>-0.59998399999999963</c:v>
                </c:pt>
                <c:pt idx="1938" formatCode="General">
                  <c:v>-0.6201460000000002</c:v>
                </c:pt>
                <c:pt idx="1939" formatCode="General">
                  <c:v>-0.60825799999999997</c:v>
                </c:pt>
                <c:pt idx="1940" formatCode="General">
                  <c:v>-0.62693900000000025</c:v>
                </c:pt>
                <c:pt idx="1941" formatCode="General">
                  <c:v>-0.61466799999999999</c:v>
                </c:pt>
                <c:pt idx="1942" formatCode="General">
                  <c:v>-0.63122699999999998</c:v>
                </c:pt>
                <c:pt idx="1943" formatCode="General">
                  <c:v>-0.62009099999999995</c:v>
                </c:pt>
                <c:pt idx="1944" formatCode="General">
                  <c:v>-0.63615500000000025</c:v>
                </c:pt>
                <c:pt idx="1945" formatCode="General">
                  <c:v>-0.62981600000000004</c:v>
                </c:pt>
                <c:pt idx="1946" formatCode="General">
                  <c:v>-0.65489100000000044</c:v>
                </c:pt>
                <c:pt idx="1947" formatCode="General">
                  <c:v>-0.64118399999999998</c:v>
                </c:pt>
                <c:pt idx="1948" formatCode="General">
                  <c:v>-0.65016499999999999</c:v>
                </c:pt>
                <c:pt idx="1949" formatCode="General">
                  <c:v>-0.63130100000000022</c:v>
                </c:pt>
                <c:pt idx="1950" formatCode="General">
                  <c:v>-0.63817299999999999</c:v>
                </c:pt>
                <c:pt idx="1951" formatCode="General">
                  <c:v>-0.62078100000000025</c:v>
                </c:pt>
                <c:pt idx="1952" formatCode="General">
                  <c:v>-0.62832800000000022</c:v>
                </c:pt>
                <c:pt idx="1953" formatCode="General">
                  <c:v>-0.61294200000000021</c:v>
                </c:pt>
                <c:pt idx="1954" formatCode="General">
                  <c:v>-0.61987099999999995</c:v>
                </c:pt>
                <c:pt idx="1955" formatCode="General">
                  <c:v>-0.60648199999999997</c:v>
                </c:pt>
                <c:pt idx="1956" formatCode="General">
                  <c:v>-0.61566000000000021</c:v>
                </c:pt>
                <c:pt idx="1957" formatCode="General">
                  <c:v>-0.60645300000000002</c:v>
                </c:pt>
                <c:pt idx="1958" formatCode="General">
                  <c:v>-0.61826499999999973</c:v>
                </c:pt>
                <c:pt idx="1959" formatCode="General">
                  <c:v>-0.61216099999999996</c:v>
                </c:pt>
                <c:pt idx="1960" formatCode="General">
                  <c:v>-0.62562300000000026</c:v>
                </c:pt>
                <c:pt idx="1961" formatCode="General">
                  <c:v>-0.62330000000000019</c:v>
                </c:pt>
                <c:pt idx="1962" formatCode="General">
                  <c:v>-0.63939699999999999</c:v>
                </c:pt>
                <c:pt idx="1963" formatCode="General">
                  <c:v>-0.64104600000000023</c:v>
                </c:pt>
                <c:pt idx="1964" formatCode="General">
                  <c:v>-0.65960300000000038</c:v>
                </c:pt>
                <c:pt idx="1965" formatCode="General">
                  <c:v>-0.66443099999999999</c:v>
                </c:pt>
                <c:pt idx="1966" formatCode="General">
                  <c:v>-0.68314100000000022</c:v>
                </c:pt>
                <c:pt idx="1967" formatCode="General">
                  <c:v>-0.69056899999999977</c:v>
                </c:pt>
                <c:pt idx="1968" formatCode="General">
                  <c:v>-0.71129200000000004</c:v>
                </c:pt>
                <c:pt idx="1969" formatCode="General">
                  <c:v>-0.72249799999999997</c:v>
                </c:pt>
                <c:pt idx="1970" formatCode="General">
                  <c:v>-0.74483900000000025</c:v>
                </c:pt>
                <c:pt idx="1971" formatCode="General">
                  <c:v>-0.75672300000000026</c:v>
                </c:pt>
                <c:pt idx="1972" formatCode="General">
                  <c:v>-0.77267100000000044</c:v>
                </c:pt>
                <c:pt idx="1973" formatCode="General">
                  <c:v>-0.76606799999999997</c:v>
                </c:pt>
                <c:pt idx="1974" formatCode="General">
                  <c:v>-0.77547699999999997</c:v>
                </c:pt>
                <c:pt idx="1975" formatCode="General">
                  <c:v>-0.77594300000000038</c:v>
                </c:pt>
                <c:pt idx="1976" formatCode="General">
                  <c:v>-0.78727899999999973</c:v>
                </c:pt>
                <c:pt idx="1977" formatCode="General">
                  <c:v>-0.78876199999999996</c:v>
                </c:pt>
                <c:pt idx="1978" formatCode="General">
                  <c:v>-0.79927400000000004</c:v>
                </c:pt>
                <c:pt idx="1979" formatCode="General">
                  <c:v>-0.80055100000000001</c:v>
                </c:pt>
                <c:pt idx="1980" formatCode="General">
                  <c:v>-0.81021100000000001</c:v>
                </c:pt>
                <c:pt idx="1981" formatCode="General">
                  <c:v>-0.81254899999999997</c:v>
                </c:pt>
                <c:pt idx="1982" formatCode="General">
                  <c:v>-0.82189100000000026</c:v>
                </c:pt>
                <c:pt idx="1983" formatCode="General">
                  <c:v>-0.82495600000000002</c:v>
                </c:pt>
                <c:pt idx="1984" formatCode="General">
                  <c:v>-0.83349600000000001</c:v>
                </c:pt>
                <c:pt idx="1985" formatCode="General">
                  <c:v>-0.83699400000000024</c:v>
                </c:pt>
                <c:pt idx="1986" formatCode="General">
                  <c:v>-0.84550499999999973</c:v>
                </c:pt>
                <c:pt idx="1987" formatCode="General">
                  <c:v>-0.84983399999999998</c:v>
                </c:pt>
                <c:pt idx="1988" formatCode="General">
                  <c:v>-0.85873400000000022</c:v>
                </c:pt>
                <c:pt idx="1989" formatCode="General">
                  <c:v>-0.86413399999999996</c:v>
                </c:pt>
                <c:pt idx="1990" formatCode="General">
                  <c:v>-0.87184300000000026</c:v>
                </c:pt>
                <c:pt idx="1991" formatCode="General">
                  <c:v>-0.87740799999999997</c:v>
                </c:pt>
                <c:pt idx="1992" formatCode="General">
                  <c:v>-0.88453299999999968</c:v>
                </c:pt>
                <c:pt idx="1993" formatCode="General">
                  <c:v>-0.890907</c:v>
                </c:pt>
                <c:pt idx="1994" formatCode="General">
                  <c:v>-0.89750099999999977</c:v>
                </c:pt>
                <c:pt idx="1995" formatCode="General">
                  <c:v>-0.9043639999999995</c:v>
                </c:pt>
                <c:pt idx="1996" formatCode="General">
                  <c:v>-0.91045199999999982</c:v>
                </c:pt>
                <c:pt idx="1997" formatCode="General">
                  <c:v>-0.91661400000000004</c:v>
                </c:pt>
                <c:pt idx="1998" formatCode="General">
                  <c:v>-0.92130900000000004</c:v>
                </c:pt>
                <c:pt idx="1999" formatCode="General">
                  <c:v>-0.92785200000000001</c:v>
                </c:pt>
                <c:pt idx="2000" formatCode="General">
                  <c:v>-0.93199399999999999</c:v>
                </c:pt>
                <c:pt idx="2001" formatCode="General">
                  <c:v>-0.93844799999999973</c:v>
                </c:pt>
                <c:pt idx="2002" formatCode="General">
                  <c:v>-0.94219900000000023</c:v>
                </c:pt>
                <c:pt idx="2003" formatCode="General">
                  <c:v>-0.94887900000000025</c:v>
                </c:pt>
                <c:pt idx="2004" formatCode="General">
                  <c:v>-0.95216100000000004</c:v>
                </c:pt>
                <c:pt idx="2005" formatCode="General">
                  <c:v>-0.95927099999999998</c:v>
                </c:pt>
                <c:pt idx="2006" formatCode="General">
                  <c:v>-0.96248900000000004</c:v>
                </c:pt>
                <c:pt idx="2007" formatCode="General">
                  <c:v>-0.97037499999999999</c:v>
                </c:pt>
                <c:pt idx="2008" formatCode="General">
                  <c:v>-0.97322900000000023</c:v>
                </c:pt>
                <c:pt idx="2009" formatCode="General">
                  <c:v>-0.98191099999999976</c:v>
                </c:pt>
                <c:pt idx="2010" formatCode="General">
                  <c:v>-0.98526099999999972</c:v>
                </c:pt>
                <c:pt idx="2011" formatCode="General">
                  <c:v>-0.99434699999999976</c:v>
                </c:pt>
                <c:pt idx="2012" formatCode="General">
                  <c:v>-0.99785699999999977</c:v>
                </c:pt>
                <c:pt idx="2013" formatCode="General">
                  <c:v>-1.0075099999999995</c:v>
                </c:pt>
                <c:pt idx="2014" formatCode="General">
                  <c:v>-1.0111399999999995</c:v>
                </c:pt>
                <c:pt idx="2015" formatCode="General">
                  <c:v>-1.0217699999999996</c:v>
                </c:pt>
                <c:pt idx="2016" formatCode="General">
                  <c:v>-1.0253299999999996</c:v>
                </c:pt>
                <c:pt idx="2017" formatCode="General">
                  <c:v>-1.0368299999999995</c:v>
                </c:pt>
                <c:pt idx="2018" formatCode="General">
                  <c:v>-1.0411899999999998</c:v>
                </c:pt>
                <c:pt idx="2019" formatCode="General">
                  <c:v>-1.0528899999999999</c:v>
                </c:pt>
                <c:pt idx="2020" formatCode="General">
                  <c:v>-1.0567800000000001</c:v>
                </c:pt>
                <c:pt idx="2021" formatCode="General">
                  <c:v>-1.06863</c:v>
                </c:pt>
                <c:pt idx="2022" formatCode="General">
                  <c:v>-1.0723100000000001</c:v>
                </c:pt>
                <c:pt idx="2023" formatCode="General">
                  <c:v>-1.08351</c:v>
                </c:pt>
                <c:pt idx="2024" formatCode="General">
                  <c:v>-1.0867899999999999</c:v>
                </c:pt>
                <c:pt idx="2025" formatCode="General">
                  <c:v>-1.09829</c:v>
                </c:pt>
                <c:pt idx="2026" formatCode="General">
                  <c:v>-1.1013999999999995</c:v>
                </c:pt>
                <c:pt idx="2027" formatCode="General">
                  <c:v>-1.1132199999999999</c:v>
                </c:pt>
                <c:pt idx="2028" formatCode="General">
                  <c:v>-1.11687</c:v>
                </c:pt>
                <c:pt idx="2029" formatCode="General">
                  <c:v>-1.1283300000000001</c:v>
                </c:pt>
                <c:pt idx="2030" formatCode="General">
                  <c:v>-1.1313</c:v>
                </c:pt>
                <c:pt idx="2031" formatCode="General">
                  <c:v>-1.14303</c:v>
                </c:pt>
                <c:pt idx="2032" formatCode="General">
                  <c:v>-1.1455899999999999</c:v>
                </c:pt>
                <c:pt idx="2033" formatCode="General">
                  <c:v>-1.15849</c:v>
                </c:pt>
                <c:pt idx="2034" formatCode="General">
                  <c:v>-1.1613100000000001</c:v>
                </c:pt>
                <c:pt idx="2035" formatCode="General">
                  <c:v>-1.1734899999999999</c:v>
                </c:pt>
                <c:pt idx="2036" formatCode="General">
                  <c:v>-1.1765399999999999</c:v>
                </c:pt>
                <c:pt idx="2037" formatCode="General">
                  <c:v>-1.1881800000000005</c:v>
                </c:pt>
                <c:pt idx="2038" formatCode="General">
                  <c:v>-1.19096</c:v>
                </c:pt>
                <c:pt idx="2039" formatCode="General">
                  <c:v>-1.2029799999999995</c:v>
                </c:pt>
                <c:pt idx="2040" formatCode="General">
                  <c:v>-1.2065699999999995</c:v>
                </c:pt>
                <c:pt idx="2041" formatCode="General">
                  <c:v>-1.2191999999999996</c:v>
                </c:pt>
                <c:pt idx="2042" formatCode="General">
                  <c:v>-1.2230099999999995</c:v>
                </c:pt>
                <c:pt idx="2043" formatCode="General">
                  <c:v>-1.2355699999999996</c:v>
                </c:pt>
                <c:pt idx="2044" formatCode="General">
                  <c:v>-1.2398999999999996</c:v>
                </c:pt>
                <c:pt idx="2045" formatCode="General">
                  <c:v>-1.2522</c:v>
                </c:pt>
                <c:pt idx="2046" formatCode="General">
                  <c:v>-1.25665</c:v>
                </c:pt>
                <c:pt idx="2047" formatCode="General">
                  <c:v>-1.2693199999999998</c:v>
                </c:pt>
                <c:pt idx="2048" formatCode="General">
                  <c:v>-1.2737799999999995</c:v>
                </c:pt>
                <c:pt idx="2049" formatCode="General">
                  <c:v>-1.2858799999999995</c:v>
                </c:pt>
                <c:pt idx="2050" formatCode="General">
                  <c:v>-1.2907299999999995</c:v>
                </c:pt>
                <c:pt idx="2051" formatCode="General">
                  <c:v>-1.3027500000000001</c:v>
                </c:pt>
                <c:pt idx="2052" formatCode="General">
                  <c:v>-1.30827</c:v>
                </c:pt>
                <c:pt idx="2053" formatCode="General">
                  <c:v>-1.32046</c:v>
                </c:pt>
                <c:pt idx="2054" formatCode="General">
                  <c:v>-1.3261000000000001</c:v>
                </c:pt>
                <c:pt idx="2055" formatCode="General">
                  <c:v>-1.3378099999999995</c:v>
                </c:pt>
                <c:pt idx="2056" formatCode="General">
                  <c:v>-1.34355</c:v>
                </c:pt>
                <c:pt idx="2057" formatCode="General">
                  <c:v>-1.3549</c:v>
                </c:pt>
                <c:pt idx="2058" formatCode="General">
                  <c:v>-1.3606100000000001</c:v>
                </c:pt>
                <c:pt idx="2059" formatCode="General">
                  <c:v>-1.3724400000000001</c:v>
                </c:pt>
                <c:pt idx="2060" formatCode="General">
                  <c:v>-1.3775999999999995</c:v>
                </c:pt>
                <c:pt idx="2061" formatCode="General">
                  <c:v>-1.3882099999999999</c:v>
                </c:pt>
                <c:pt idx="2062" formatCode="General">
                  <c:v>-1.39493</c:v>
                </c:pt>
                <c:pt idx="2063" formatCode="General">
                  <c:v>-1.4058599999999994</c:v>
                </c:pt>
                <c:pt idx="2064" formatCode="General">
                  <c:v>-1.4122899999999998</c:v>
                </c:pt>
                <c:pt idx="2065" formatCode="General">
                  <c:v>-1.4230099999999997</c:v>
                </c:pt>
                <c:pt idx="2066" formatCode="General">
                  <c:v>-1.4300199999999998</c:v>
                </c:pt>
                <c:pt idx="2067" formatCode="General">
                  <c:v>-1.4394899999999995</c:v>
                </c:pt>
                <c:pt idx="2068" formatCode="General">
                  <c:v>-1.4467399999999995</c:v>
                </c:pt>
                <c:pt idx="2069" formatCode="General">
                  <c:v>-1.4563999999999995</c:v>
                </c:pt>
                <c:pt idx="2070" formatCode="General">
                  <c:v>-1.4643699999999995</c:v>
                </c:pt>
                <c:pt idx="2071" formatCode="General">
                  <c:v>-1.47278</c:v>
                </c:pt>
                <c:pt idx="2072" formatCode="General">
                  <c:v>-1.4798099999999996</c:v>
                </c:pt>
                <c:pt idx="2073" formatCode="General">
                  <c:v>-1.4871199999999998</c:v>
                </c:pt>
                <c:pt idx="2074" formatCode="General">
                  <c:v>-1.4943199999999999</c:v>
                </c:pt>
                <c:pt idx="2075" formatCode="General">
                  <c:v>-1.5015299999999996</c:v>
                </c:pt>
                <c:pt idx="2076" formatCode="General">
                  <c:v>-1.5097999999999996</c:v>
                </c:pt>
                <c:pt idx="2077" formatCode="General">
                  <c:v>-1.5163899999999999</c:v>
                </c:pt>
                <c:pt idx="2078" formatCode="General">
                  <c:v>-1.52545</c:v>
                </c:pt>
                <c:pt idx="2079" formatCode="General">
                  <c:v>-1.53227</c:v>
                </c:pt>
                <c:pt idx="2080" formatCode="General">
                  <c:v>-1.5425599999999999</c:v>
                </c:pt>
                <c:pt idx="2081" formatCode="General">
                  <c:v>-1.5498499999999995</c:v>
                </c:pt>
                <c:pt idx="2082" formatCode="General">
                  <c:v>-1.5614299999999997</c:v>
                </c:pt>
                <c:pt idx="2083" formatCode="General">
                  <c:v>-1.5690199999999999</c:v>
                </c:pt>
                <c:pt idx="2084" formatCode="General">
                  <c:v>-1.5824800000000001</c:v>
                </c:pt>
                <c:pt idx="2085" formatCode="General">
                  <c:v>-1.58988</c:v>
                </c:pt>
                <c:pt idx="2086" formatCode="General">
                  <c:v>-1.60416</c:v>
                </c:pt>
                <c:pt idx="2087" formatCode="General">
                  <c:v>-1.61158</c:v>
                </c:pt>
                <c:pt idx="2088" formatCode="General">
                  <c:v>-1.6272199999999999</c:v>
                </c:pt>
                <c:pt idx="2089" formatCode="General">
                  <c:v>-1.63402</c:v>
                </c:pt>
                <c:pt idx="2090" formatCode="General">
                  <c:v>-1.64958</c:v>
                </c:pt>
                <c:pt idx="2091" formatCode="General">
                  <c:v>-1.65567</c:v>
                </c:pt>
                <c:pt idx="2092" formatCode="General">
                  <c:v>-1.6724600000000001</c:v>
                </c:pt>
                <c:pt idx="2093" formatCode="General">
                  <c:v>-1.6780999999999999</c:v>
                </c:pt>
                <c:pt idx="2094" formatCode="General">
                  <c:v>-1.6961900000000001</c:v>
                </c:pt>
                <c:pt idx="2095" formatCode="General">
                  <c:v>-1.7009299999999996</c:v>
                </c:pt>
                <c:pt idx="2096" formatCode="General">
                  <c:v>-1.7179599999999995</c:v>
                </c:pt>
                <c:pt idx="2097" formatCode="General">
                  <c:v>-1.7202199999999999</c:v>
                </c:pt>
                <c:pt idx="2098" formatCode="General">
                  <c:v>-1.7372699999999996</c:v>
                </c:pt>
                <c:pt idx="2099" formatCode="General">
                  <c:v>-1.7384899999999999</c:v>
                </c:pt>
                <c:pt idx="2100" formatCode="General">
                  <c:v>-1.75617</c:v>
                </c:pt>
                <c:pt idx="2101" formatCode="General">
                  <c:v>-1.7563899999999999</c:v>
                </c:pt>
                <c:pt idx="2102" formatCode="General">
                  <c:v>-1.7747999999999995</c:v>
                </c:pt>
                <c:pt idx="2103" formatCode="General">
                  <c:v>-1.7739399999999996</c:v>
                </c:pt>
                <c:pt idx="2104" formatCode="General">
                  <c:v>-1.7933299999999996</c:v>
                </c:pt>
                <c:pt idx="2105" formatCode="General">
                  <c:v>-1.79254</c:v>
                </c:pt>
                <c:pt idx="2106" formatCode="General">
                  <c:v>-1.8134199999999998</c:v>
                </c:pt>
                <c:pt idx="2107" formatCode="General">
                  <c:v>-1.8117199999999998</c:v>
                </c:pt>
                <c:pt idx="2108" formatCode="General">
                  <c:v>-1.8335399999999995</c:v>
                </c:pt>
                <c:pt idx="2109" formatCode="General">
                  <c:v>-1.83104</c:v>
                </c:pt>
                <c:pt idx="2110" formatCode="General">
                  <c:v>-1.8535899999999998</c:v>
                </c:pt>
                <c:pt idx="2111" formatCode="General">
                  <c:v>-1.84981</c:v>
                </c:pt>
                <c:pt idx="2112" formatCode="General">
                  <c:v>-1.8733</c:v>
                </c:pt>
                <c:pt idx="2113" formatCode="General">
                  <c:v>-1.8688100000000001</c:v>
                </c:pt>
                <c:pt idx="2114" formatCode="General">
                  <c:v>-1.89344</c:v>
                </c:pt>
                <c:pt idx="2115" formatCode="General">
                  <c:v>-1.8887400000000001</c:v>
                </c:pt>
                <c:pt idx="2116" formatCode="General">
                  <c:v>-1.91509</c:v>
                </c:pt>
                <c:pt idx="2117" formatCode="General">
                  <c:v>-1.9099599999999999</c:v>
                </c:pt>
                <c:pt idx="2118" formatCode="General">
                  <c:v>-1.93781</c:v>
                </c:pt>
                <c:pt idx="2119" formatCode="General">
                  <c:v>-1.9338500000000001</c:v>
                </c:pt>
                <c:pt idx="2120" formatCode="General">
                  <c:v>-1.9603600000000001</c:v>
                </c:pt>
                <c:pt idx="2121" formatCode="General">
                  <c:v>-1.95503</c:v>
                </c:pt>
                <c:pt idx="2122" formatCode="General">
                  <c:v>-1.9820700000000004</c:v>
                </c:pt>
                <c:pt idx="2123" formatCode="General">
                  <c:v>-1.9761800000000005</c:v>
                </c:pt>
                <c:pt idx="2124" formatCode="General">
                  <c:v>-2.00535</c:v>
                </c:pt>
                <c:pt idx="2125" formatCode="General">
                  <c:v>-1.99922</c:v>
                </c:pt>
                <c:pt idx="2126" formatCode="General">
                  <c:v>-2.02956</c:v>
                </c:pt>
                <c:pt idx="2127" formatCode="General">
                  <c:v>-2.02237</c:v>
                </c:pt>
                <c:pt idx="2128" formatCode="General">
                  <c:v>-2.0533999999999999</c:v>
                </c:pt>
                <c:pt idx="2129" formatCode="General">
                  <c:v>-2.04467</c:v>
                </c:pt>
                <c:pt idx="2130" formatCode="General">
                  <c:v>-2.0762799999999992</c:v>
                </c:pt>
                <c:pt idx="2131" formatCode="General">
                  <c:v>-2.0667999999999997</c:v>
                </c:pt>
                <c:pt idx="2132" formatCode="General">
                  <c:v>-2.09931</c:v>
                </c:pt>
                <c:pt idx="2133" formatCode="General">
                  <c:v>-2.0877599999999998</c:v>
                </c:pt>
                <c:pt idx="2134" formatCode="General">
                  <c:v>-2.121259999999999</c:v>
                </c:pt>
                <c:pt idx="2135" formatCode="General">
                  <c:v>-2.1089899999999999</c:v>
                </c:pt>
                <c:pt idx="2136" formatCode="General">
                  <c:v>-2.1437800000000009</c:v>
                </c:pt>
                <c:pt idx="2137" formatCode="General">
                  <c:v>-2.13063</c:v>
                </c:pt>
                <c:pt idx="2138" formatCode="General">
                  <c:v>-2.1658200000000001</c:v>
                </c:pt>
                <c:pt idx="2139" formatCode="General">
                  <c:v>-2.1504799999999991</c:v>
                </c:pt>
                <c:pt idx="2140" formatCode="General">
                  <c:v>-2.1867800000000002</c:v>
                </c:pt>
                <c:pt idx="2141" formatCode="General">
                  <c:v>-2.1713300000000002</c:v>
                </c:pt>
                <c:pt idx="2142" formatCode="General">
                  <c:v>-2.2097899999999999</c:v>
                </c:pt>
                <c:pt idx="2143" formatCode="General">
                  <c:v>-2.1939799999999998</c:v>
                </c:pt>
                <c:pt idx="2144" formatCode="General">
                  <c:v>-2.2341299999999999</c:v>
                </c:pt>
                <c:pt idx="2145" formatCode="General">
                  <c:v>-2.2181899999999999</c:v>
                </c:pt>
                <c:pt idx="2146" formatCode="General">
                  <c:v>-2.2574000000000001</c:v>
                </c:pt>
                <c:pt idx="2147" formatCode="General">
                  <c:v>-2.2417699999999998</c:v>
                </c:pt>
                <c:pt idx="2148" formatCode="General">
                  <c:v>-2.2829799999999998</c:v>
                </c:pt>
                <c:pt idx="2149" formatCode="General">
                  <c:v>-2.2674000000000007</c:v>
                </c:pt>
                <c:pt idx="2150" formatCode="General">
                  <c:v>-2.3107599999999993</c:v>
                </c:pt>
                <c:pt idx="2151" formatCode="General">
                  <c:v>-2.2941400000000001</c:v>
                </c:pt>
                <c:pt idx="2152" formatCode="General">
                  <c:v>-2.3381399999999997</c:v>
                </c:pt>
                <c:pt idx="2153" formatCode="General">
                  <c:v>-2.3198799999999982</c:v>
                </c:pt>
                <c:pt idx="2154" formatCode="General">
                  <c:v>-2.364279999999999</c:v>
                </c:pt>
                <c:pt idx="2155" formatCode="General">
                  <c:v>-2.3454699999999993</c:v>
                </c:pt>
                <c:pt idx="2156" formatCode="General">
                  <c:v>-2.392329999999999</c:v>
                </c:pt>
                <c:pt idx="2157" formatCode="General">
                  <c:v>-2.3723899999999993</c:v>
                </c:pt>
                <c:pt idx="2158" formatCode="General">
                  <c:v>-2.4203399999999999</c:v>
                </c:pt>
                <c:pt idx="2159" formatCode="General">
                  <c:v>-2.3994199999999992</c:v>
                </c:pt>
                <c:pt idx="2160" formatCode="General">
                  <c:v>-2.4481099999999998</c:v>
                </c:pt>
                <c:pt idx="2161" formatCode="General">
                  <c:v>-2.4243600000000001</c:v>
                </c:pt>
                <c:pt idx="2162" formatCode="General">
                  <c:v>-2.4724699999999982</c:v>
                </c:pt>
                <c:pt idx="2163" formatCode="General">
                  <c:v>-2.4467499999999993</c:v>
                </c:pt>
                <c:pt idx="2164" formatCode="General">
                  <c:v>-2.49491</c:v>
                </c:pt>
                <c:pt idx="2165" formatCode="General">
                  <c:v>-2.46576</c:v>
                </c:pt>
                <c:pt idx="2166" formatCode="General">
                  <c:v>-2.51417</c:v>
                </c:pt>
                <c:pt idx="2167" formatCode="General">
                  <c:v>-2.4833400000000001</c:v>
                </c:pt>
                <c:pt idx="2168" formatCode="General">
                  <c:v>-2.5323499999999992</c:v>
                </c:pt>
                <c:pt idx="2169" formatCode="General">
                  <c:v>-2.5007299999999999</c:v>
                </c:pt>
                <c:pt idx="2170" formatCode="General">
                  <c:v>-2.5516899999999989</c:v>
                </c:pt>
                <c:pt idx="2171" formatCode="General">
                  <c:v>-2.5203300000000008</c:v>
                </c:pt>
                <c:pt idx="2172" formatCode="General">
                  <c:v>-2.5738300000000001</c:v>
                </c:pt>
                <c:pt idx="2173" formatCode="General">
                  <c:v>-2.5397999999999992</c:v>
                </c:pt>
                <c:pt idx="2174" formatCode="General">
                  <c:v>-2.59598</c:v>
                </c:pt>
                <c:pt idx="2175" formatCode="General">
                  <c:v>-2.563730000000001</c:v>
                </c:pt>
                <c:pt idx="2176" formatCode="General">
                  <c:v>-2.6196699999999993</c:v>
                </c:pt>
                <c:pt idx="2177" formatCode="General">
                  <c:v>-2.5875100000000009</c:v>
                </c:pt>
                <c:pt idx="2178" formatCode="General">
                  <c:v>-2.65002</c:v>
                </c:pt>
                <c:pt idx="2179" formatCode="General">
                  <c:v>-2.6187800000000001</c:v>
                </c:pt>
                <c:pt idx="2180" formatCode="General">
                  <c:v>-2.6835700000000009</c:v>
                </c:pt>
                <c:pt idx="2181" formatCode="General">
                  <c:v>-2.652909999999999</c:v>
                </c:pt>
                <c:pt idx="2182" formatCode="General">
                  <c:v>-2.7196599999999993</c:v>
                </c:pt>
                <c:pt idx="2183" formatCode="General">
                  <c:v>-2.6872799999999999</c:v>
                </c:pt>
                <c:pt idx="2184" formatCode="General">
                  <c:v>-2.7543600000000001</c:v>
                </c:pt>
                <c:pt idx="2185" formatCode="General">
                  <c:v>-2.7190599999999989</c:v>
                </c:pt>
                <c:pt idx="2186" formatCode="General">
                  <c:v>-2.7855099999999999</c:v>
                </c:pt>
                <c:pt idx="2187" formatCode="General">
                  <c:v>-2.748330000000001</c:v>
                </c:pt>
                <c:pt idx="2188" formatCode="General">
                  <c:v>-2.8167599999999982</c:v>
                </c:pt>
                <c:pt idx="2189" formatCode="General">
                  <c:v>-2.7775900000000009</c:v>
                </c:pt>
                <c:pt idx="2190" formatCode="General">
                  <c:v>-2.846239999999999</c:v>
                </c:pt>
                <c:pt idx="2191" formatCode="General">
                  <c:v>-2.804549999999999</c:v>
                </c:pt>
                <c:pt idx="2192" formatCode="General">
                  <c:v>-2.8736499999999987</c:v>
                </c:pt>
                <c:pt idx="2193" formatCode="General">
                  <c:v>-2.8306899999999993</c:v>
                </c:pt>
                <c:pt idx="2194" formatCode="General">
                  <c:v>-2.9016399999999991</c:v>
                </c:pt>
                <c:pt idx="2195" formatCode="General">
                  <c:v>-2.8590399999999989</c:v>
                </c:pt>
                <c:pt idx="2196" formatCode="General">
                  <c:v>-2.93336</c:v>
                </c:pt>
                <c:pt idx="2197" formatCode="General">
                  <c:v>-2.8897699999999991</c:v>
                </c:pt>
                <c:pt idx="2198" formatCode="General">
                  <c:v>-2.9641899999999999</c:v>
                </c:pt>
                <c:pt idx="2199" formatCode="General">
                  <c:v>-2.9181300000000001</c:v>
                </c:pt>
                <c:pt idx="2200" formatCode="General">
                  <c:v>-2.9967499999999987</c:v>
                </c:pt>
                <c:pt idx="2201" formatCode="General">
                  <c:v>-2.9512099999999992</c:v>
                </c:pt>
                <c:pt idx="2202" formatCode="General">
                  <c:v>-3.030209999999999</c:v>
                </c:pt>
                <c:pt idx="2203" formatCode="General">
                  <c:v>-2.9876</c:v>
                </c:pt>
                <c:pt idx="2204" formatCode="General">
                  <c:v>-3.0719599999999989</c:v>
                </c:pt>
                <c:pt idx="2205" formatCode="General">
                  <c:v>-3.02806</c:v>
                </c:pt>
                <c:pt idx="2206" formatCode="General">
                  <c:v>-3.1105900000000002</c:v>
                </c:pt>
                <c:pt idx="2207" formatCode="General">
                  <c:v>-3.06494</c:v>
                </c:pt>
                <c:pt idx="2208" formatCode="General">
                  <c:v>-3.1473100000000009</c:v>
                </c:pt>
                <c:pt idx="2209" formatCode="General">
                  <c:v>-3.1006100000000001</c:v>
                </c:pt>
                <c:pt idx="2210" formatCode="General">
                  <c:v>-3.1846399999999999</c:v>
                </c:pt>
                <c:pt idx="2211" formatCode="General">
                  <c:v>-3.1384399999999997</c:v>
                </c:pt>
                <c:pt idx="2212" formatCode="General">
                  <c:v>-3.2267100000000002</c:v>
                </c:pt>
                <c:pt idx="2213" formatCode="General">
                  <c:v>-3.1809300000000009</c:v>
                </c:pt>
                <c:pt idx="2214" formatCode="General">
                  <c:v>-3.2717999999999998</c:v>
                </c:pt>
                <c:pt idx="2215" formatCode="General">
                  <c:v>-3.2241599999999999</c:v>
                </c:pt>
                <c:pt idx="2216" formatCode="General">
                  <c:v>-3.3170699999999993</c:v>
                </c:pt>
                <c:pt idx="2217" formatCode="General">
                  <c:v>-3.2699600000000002</c:v>
                </c:pt>
                <c:pt idx="2218" formatCode="General">
                  <c:v>-3.3652299999999991</c:v>
                </c:pt>
                <c:pt idx="2219" formatCode="General">
                  <c:v>-3.317909999999999</c:v>
                </c:pt>
                <c:pt idx="2220" formatCode="General">
                  <c:v>-3.4167299999999989</c:v>
                </c:pt>
                <c:pt idx="2221" formatCode="General">
                  <c:v>-3.3695399999999998</c:v>
                </c:pt>
                <c:pt idx="2222" formatCode="General">
                  <c:v>-3.4702399999999991</c:v>
                </c:pt>
                <c:pt idx="2223" formatCode="General">
                  <c:v>-3.42041</c:v>
                </c:pt>
                <c:pt idx="2224" formatCode="General">
                  <c:v>-3.5215399999999999</c:v>
                </c:pt>
                <c:pt idx="2225" formatCode="General">
                  <c:v>-3.471509999999999</c:v>
                </c:pt>
                <c:pt idx="2226" formatCode="General">
                  <c:v>-3.5756599999999987</c:v>
                </c:pt>
                <c:pt idx="2227" formatCode="General">
                  <c:v>-3.52481</c:v>
                </c:pt>
                <c:pt idx="2228" formatCode="General">
                  <c:v>-3.6300499999999993</c:v>
                </c:pt>
                <c:pt idx="2229" formatCode="General">
                  <c:v>-3.5775999999999999</c:v>
                </c:pt>
                <c:pt idx="2230" formatCode="General">
                  <c:v>-3.6847200000000009</c:v>
                </c:pt>
                <c:pt idx="2231" formatCode="General">
                  <c:v>-3.6303800000000002</c:v>
                </c:pt>
                <c:pt idx="2232" formatCode="General">
                  <c:v>-3.7349399999999999</c:v>
                </c:pt>
                <c:pt idx="2233" formatCode="General">
                  <c:v>-3.6795800000000001</c:v>
                </c:pt>
                <c:pt idx="2234" formatCode="General">
                  <c:v>-3.7853500000000002</c:v>
                </c:pt>
                <c:pt idx="2235" formatCode="General">
                  <c:v>-3.7303799999999998</c:v>
                </c:pt>
                <c:pt idx="2236" formatCode="General">
                  <c:v>-3.8368999999999986</c:v>
                </c:pt>
                <c:pt idx="2237" formatCode="General">
                  <c:v>-3.7813200000000009</c:v>
                </c:pt>
                <c:pt idx="2238" formatCode="General">
                  <c:v>-3.8911599999999993</c:v>
                </c:pt>
                <c:pt idx="2239" formatCode="General">
                  <c:v>-3.8341399999999997</c:v>
                </c:pt>
                <c:pt idx="2240" formatCode="General">
                  <c:v>-3.94401</c:v>
                </c:pt>
                <c:pt idx="2241" formatCode="General">
                  <c:v>-3.8836399999999998</c:v>
                </c:pt>
                <c:pt idx="2242" formatCode="General">
                  <c:v>-3.995029999999999</c:v>
                </c:pt>
                <c:pt idx="2243" formatCode="General">
                  <c:v>-3.9362099999999987</c:v>
                </c:pt>
                <c:pt idx="2244" formatCode="General">
                  <c:v>-4.0496200000000018</c:v>
                </c:pt>
                <c:pt idx="2245" formatCode="General">
                  <c:v>-3.9887100000000002</c:v>
                </c:pt>
                <c:pt idx="2246" formatCode="General">
                  <c:v>-4.10379</c:v>
                </c:pt>
                <c:pt idx="2247" formatCode="General">
                  <c:v>-4.0409600000000001</c:v>
                </c:pt>
                <c:pt idx="2248" formatCode="General">
                  <c:v>-4.1563099999999995</c:v>
                </c:pt>
                <c:pt idx="2249" formatCode="General">
                  <c:v>-4.0925499999999984</c:v>
                </c:pt>
                <c:pt idx="2250" formatCode="General">
                  <c:v>-4.2096100000000014</c:v>
                </c:pt>
                <c:pt idx="2251" formatCode="General">
                  <c:v>-4.1464699999999999</c:v>
                </c:pt>
                <c:pt idx="2252" formatCode="General">
                  <c:v>-4.2655399999999979</c:v>
                </c:pt>
                <c:pt idx="2253" formatCode="General">
                  <c:v>-4.1992399999999996</c:v>
                </c:pt>
                <c:pt idx="2254" formatCode="General">
                  <c:v>-4.3189199999999976</c:v>
                </c:pt>
                <c:pt idx="2255" formatCode="General">
                  <c:v>-4.2511900000000002</c:v>
                </c:pt>
                <c:pt idx="2256" formatCode="General">
                  <c:v>-4.3723400000000003</c:v>
                </c:pt>
                <c:pt idx="2257" formatCode="General">
                  <c:v>-4.3042199999999982</c:v>
                </c:pt>
                <c:pt idx="2258" formatCode="General">
                  <c:v>-4.4261400000000002</c:v>
                </c:pt>
                <c:pt idx="2259" formatCode="General">
                  <c:v>-4.3571199999999974</c:v>
                </c:pt>
                <c:pt idx="2260" formatCode="General">
                  <c:v>-4.4815500000000004</c:v>
                </c:pt>
                <c:pt idx="2261" formatCode="General">
                  <c:v>-4.4117000000000015</c:v>
                </c:pt>
                <c:pt idx="2262" formatCode="General">
                  <c:v>-4.5381299999999998</c:v>
                </c:pt>
                <c:pt idx="2263" formatCode="General">
                  <c:v>-4.4687700000000001</c:v>
                </c:pt>
                <c:pt idx="2264" formatCode="General">
                  <c:v>-4.5968799999999996</c:v>
                </c:pt>
                <c:pt idx="2265" formatCode="General">
                  <c:v>-4.5241799999999976</c:v>
                </c:pt>
                <c:pt idx="2266" formatCode="General">
                  <c:v>-4.6523799999999982</c:v>
                </c:pt>
                <c:pt idx="2267" formatCode="General">
                  <c:v>-4.5805400000000001</c:v>
                </c:pt>
                <c:pt idx="2268" formatCode="General">
                  <c:v>-4.7122200000000003</c:v>
                </c:pt>
                <c:pt idx="2269" formatCode="General">
                  <c:v>-4.6401899999999978</c:v>
                </c:pt>
                <c:pt idx="2270" formatCode="General">
                  <c:v>-4.7726300000000004</c:v>
                </c:pt>
                <c:pt idx="2271" formatCode="General">
                  <c:v>-4.70099</c:v>
                </c:pt>
                <c:pt idx="2272" formatCode="General">
                  <c:v>-4.8347899999999981</c:v>
                </c:pt>
                <c:pt idx="2273" formatCode="General">
                  <c:v>-4.7627499999999996</c:v>
                </c:pt>
                <c:pt idx="2274" formatCode="General">
                  <c:v>-4.8994799999999996</c:v>
                </c:pt>
                <c:pt idx="2275" formatCode="General">
                  <c:v>-4.8292299999999999</c:v>
                </c:pt>
                <c:pt idx="2276" formatCode="General">
                  <c:v>-4.9670099999999984</c:v>
                </c:pt>
                <c:pt idx="2277" formatCode="General">
                  <c:v>-4.8959499999999982</c:v>
                </c:pt>
                <c:pt idx="2278" formatCode="General">
                  <c:v>-5.0339999999999998</c:v>
                </c:pt>
                <c:pt idx="2279" formatCode="General">
                  <c:v>-4.9658899999999981</c:v>
                </c:pt>
                <c:pt idx="2280" formatCode="General">
                  <c:v>-5.1063400000000003</c:v>
                </c:pt>
                <c:pt idx="2281" formatCode="General">
                  <c:v>-5.0401199999999982</c:v>
                </c:pt>
                <c:pt idx="2282" formatCode="General">
                  <c:v>-5.1807799999999995</c:v>
                </c:pt>
                <c:pt idx="2283" formatCode="General">
                  <c:v>-5.1163999999999996</c:v>
                </c:pt>
                <c:pt idx="2284" formatCode="General">
                  <c:v>-5.257019999999998</c:v>
                </c:pt>
                <c:pt idx="2285" formatCode="General">
                  <c:v>-5.1917799999999996</c:v>
                </c:pt>
                <c:pt idx="2286" formatCode="General">
                  <c:v>-5.3321799999999984</c:v>
                </c:pt>
                <c:pt idx="2287" formatCode="General">
                  <c:v>-5.2660999999999998</c:v>
                </c:pt>
                <c:pt idx="2288" formatCode="General">
                  <c:v>-5.4047900000000002</c:v>
                </c:pt>
                <c:pt idx="2289" formatCode="General">
                  <c:v>-5.3397199999999998</c:v>
                </c:pt>
                <c:pt idx="2290" formatCode="General">
                  <c:v>-5.478270000000002</c:v>
                </c:pt>
                <c:pt idx="2291" formatCode="General">
                  <c:v>-5.4117800000000003</c:v>
                </c:pt>
                <c:pt idx="2292" formatCode="General">
                  <c:v>-5.5540199999999986</c:v>
                </c:pt>
                <c:pt idx="2293" formatCode="General">
                  <c:v>-5.4869599999999998</c:v>
                </c:pt>
                <c:pt idx="2294" formatCode="General">
                  <c:v>-5.62934</c:v>
                </c:pt>
                <c:pt idx="2295" formatCode="General">
                  <c:v>-5.5625099999999978</c:v>
                </c:pt>
                <c:pt idx="2296" formatCode="General">
                  <c:v>-5.7063600000000019</c:v>
                </c:pt>
                <c:pt idx="2297" formatCode="General">
                  <c:v>-5.640089999999998</c:v>
                </c:pt>
                <c:pt idx="2298" formatCode="General">
                  <c:v>-5.78261</c:v>
                </c:pt>
                <c:pt idx="2299" formatCode="General">
                  <c:v>-5.7202099999999998</c:v>
                </c:pt>
                <c:pt idx="2300" formatCode="General">
                  <c:v>-5.8635999999999981</c:v>
                </c:pt>
                <c:pt idx="2301" formatCode="General">
                  <c:v>-5.8003600000000004</c:v>
                </c:pt>
                <c:pt idx="2302" formatCode="General">
                  <c:v>-5.9420400000000004</c:v>
                </c:pt>
                <c:pt idx="2303" formatCode="General">
                  <c:v>-5.8789799999999985</c:v>
                </c:pt>
                <c:pt idx="2304" formatCode="General">
                  <c:v>-6.01999</c:v>
                </c:pt>
                <c:pt idx="2305" formatCode="General">
                  <c:v>-5.9596000000000018</c:v>
                </c:pt>
                <c:pt idx="2306" formatCode="General">
                  <c:v>-6.0959899999999978</c:v>
                </c:pt>
                <c:pt idx="2307" formatCode="General">
                  <c:v>-6.0356399999999999</c:v>
                </c:pt>
                <c:pt idx="2308" formatCode="General">
                  <c:v>-6.1689399999999974</c:v>
                </c:pt>
                <c:pt idx="2309" formatCode="General">
                  <c:v>-6.1092500000000003</c:v>
                </c:pt>
                <c:pt idx="2310" formatCode="General">
                  <c:v>-6.2396300000000018</c:v>
                </c:pt>
                <c:pt idx="2311" formatCode="General">
                  <c:v>-6.1786300000000001</c:v>
                </c:pt>
                <c:pt idx="2312" formatCode="General">
                  <c:v>-6.305489999999998</c:v>
                </c:pt>
                <c:pt idx="2313" formatCode="General">
                  <c:v>-6.2460599999999999</c:v>
                </c:pt>
                <c:pt idx="2314" formatCode="General">
                  <c:v>-6.3716200000000018</c:v>
                </c:pt>
                <c:pt idx="2315" formatCode="General">
                  <c:v>-6.3151199999999976</c:v>
                </c:pt>
                <c:pt idx="2316" formatCode="General">
                  <c:v>-6.4376500000000014</c:v>
                </c:pt>
                <c:pt idx="2317" formatCode="General">
                  <c:v>-6.3821899999999978</c:v>
                </c:pt>
                <c:pt idx="2318" formatCode="General">
                  <c:v>-6.5068000000000001</c:v>
                </c:pt>
                <c:pt idx="2319" formatCode="General">
                  <c:v>-6.4490100000000004</c:v>
                </c:pt>
                <c:pt idx="2320" formatCode="General">
                  <c:v>-6.5715899999999996</c:v>
                </c:pt>
                <c:pt idx="2321" formatCode="General">
                  <c:v>-6.513519999999998</c:v>
                </c:pt>
                <c:pt idx="2322" formatCode="General">
                  <c:v>-6.6330499999999999</c:v>
                </c:pt>
                <c:pt idx="2323" formatCode="General">
                  <c:v>-6.5761799999999999</c:v>
                </c:pt>
                <c:pt idx="2324" formatCode="General">
                  <c:v>-6.6962099999999998</c:v>
                </c:pt>
                <c:pt idx="2325" formatCode="General">
                  <c:v>-6.6404099999999984</c:v>
                </c:pt>
                <c:pt idx="2326" formatCode="General">
                  <c:v>-6.7552199999999996</c:v>
                </c:pt>
                <c:pt idx="2327" formatCode="General">
                  <c:v>-6.6990400000000001</c:v>
                </c:pt>
                <c:pt idx="2328" formatCode="General">
                  <c:v>-6.8071499999999983</c:v>
                </c:pt>
                <c:pt idx="2329" formatCode="General">
                  <c:v>-6.7466900000000019</c:v>
                </c:pt>
                <c:pt idx="2330" formatCode="General">
                  <c:v>-6.8503099999999995</c:v>
                </c:pt>
                <c:pt idx="2331" formatCode="General">
                  <c:v>-6.7917600000000018</c:v>
                </c:pt>
                <c:pt idx="2332" formatCode="General">
                  <c:v>-6.8915799999999985</c:v>
                </c:pt>
                <c:pt idx="2333" formatCode="General">
                  <c:v>-6.8327799999999996</c:v>
                </c:pt>
                <c:pt idx="2334" formatCode="General">
                  <c:v>-6.9296600000000019</c:v>
                </c:pt>
                <c:pt idx="2335" formatCode="General">
                  <c:v>-6.87</c:v>
                </c:pt>
                <c:pt idx="2336" formatCode="General">
                  <c:v>-6.9615999999999998</c:v>
                </c:pt>
                <c:pt idx="2337" formatCode="General">
                  <c:v>-6.8999499999999996</c:v>
                </c:pt>
                <c:pt idx="2338" formatCode="General">
                  <c:v>-6.9870999999999999</c:v>
                </c:pt>
                <c:pt idx="2339" formatCode="General">
                  <c:v>-6.9272200000000002</c:v>
                </c:pt>
                <c:pt idx="2340" formatCode="General">
                  <c:v>-7.0116300000000003</c:v>
                </c:pt>
                <c:pt idx="2341" formatCode="General">
                  <c:v>-6.9529699999999997</c:v>
                </c:pt>
                <c:pt idx="2342" formatCode="General">
                  <c:v>-7.0362200000000019</c:v>
                </c:pt>
                <c:pt idx="2343" formatCode="General">
                  <c:v>-6.9788199999999998</c:v>
                </c:pt>
                <c:pt idx="2344" formatCode="General">
                  <c:v>-7.0589199999999979</c:v>
                </c:pt>
                <c:pt idx="2345" formatCode="General">
                  <c:v>-7.0006700000000004</c:v>
                </c:pt>
                <c:pt idx="2346" formatCode="General">
                  <c:v>-7.0788799999999998</c:v>
                </c:pt>
                <c:pt idx="2347" formatCode="General">
                  <c:v>-7.022879999999998</c:v>
                </c:pt>
                <c:pt idx="2348" formatCode="General">
                  <c:v>-7.09978</c:v>
                </c:pt>
                <c:pt idx="2349" formatCode="General">
                  <c:v>-7.0464000000000002</c:v>
                </c:pt>
                <c:pt idx="2350" formatCode="General">
                  <c:v>-7.1214899999999979</c:v>
                </c:pt>
                <c:pt idx="2351" formatCode="General">
                  <c:v>-7.0675999999999979</c:v>
                </c:pt>
                <c:pt idx="2352" formatCode="General">
                  <c:v>-7.1395299999999997</c:v>
                </c:pt>
                <c:pt idx="2353" formatCode="General">
                  <c:v>-7.08385</c:v>
                </c:pt>
                <c:pt idx="2354" formatCode="General">
                  <c:v>-7.1527799999999981</c:v>
                </c:pt>
                <c:pt idx="2355" formatCode="General">
                  <c:v>-7.1021299999999981</c:v>
                </c:pt>
                <c:pt idx="2356" formatCode="General">
                  <c:v>-7.2249099999999977</c:v>
                </c:pt>
                <c:pt idx="2357" formatCode="General">
                  <c:v>-7.175539999999998</c:v>
                </c:pt>
                <c:pt idx="2358" formatCode="General">
                  <c:v>-7.1945099999999966</c:v>
                </c:pt>
                <c:pt idx="2359" formatCode="General">
                  <c:v>-7.1505799999999979</c:v>
                </c:pt>
                <c:pt idx="2360" formatCode="General">
                  <c:v>-7.1700499999999998</c:v>
                </c:pt>
                <c:pt idx="2361" formatCode="General">
                  <c:v>-7.1261499999999982</c:v>
                </c:pt>
                <c:pt idx="2362" formatCode="General">
                  <c:v>-7.1447899999999986</c:v>
                </c:pt>
                <c:pt idx="2363" formatCode="General">
                  <c:v>-7.0988799999999985</c:v>
                </c:pt>
              </c:numCache>
            </c:numRef>
          </c:yVal>
          <c:smooth val="1"/>
        </c:ser>
        <c:ser>
          <c:idx val="8"/>
          <c:order val="4"/>
          <c:tx>
            <c:v>scan rate150mV s-1</c:v>
          </c:tx>
          <c:spPr>
            <a:ln>
              <a:solidFill>
                <a:schemeClr val="accent6">
                  <a:lumMod val="50000"/>
                </a:schemeClr>
              </a:solidFill>
            </a:ln>
          </c:spPr>
          <c:marker>
            <c:symbol val="none"/>
          </c:marker>
          <c:xVal>
            <c:numRef>
              <c:f>Sheet5!$A$3:$A$2366</c:f>
              <c:numCache>
                <c:formatCode>General</c:formatCode>
                <c:ptCount val="2364"/>
                <c:pt idx="0">
                  <c:v>1.0138899999999995</c:v>
                </c:pt>
                <c:pt idx="1">
                  <c:v>1.54033</c:v>
                </c:pt>
                <c:pt idx="2">
                  <c:v>2.7293699999999999</c:v>
                </c:pt>
                <c:pt idx="3">
                  <c:v>3.6055600000000001</c:v>
                </c:pt>
                <c:pt idx="4">
                  <c:v>4.58019</c:v>
                </c:pt>
                <c:pt idx="5">
                  <c:v>5.5992300000000004</c:v>
                </c:pt>
                <c:pt idx="6">
                  <c:v>6.5005099999999985</c:v>
                </c:pt>
                <c:pt idx="7">
                  <c:v>7.5515600000000003</c:v>
                </c:pt>
                <c:pt idx="8">
                  <c:v>8.5816000000000034</c:v>
                </c:pt>
                <c:pt idx="9">
                  <c:v>9.6035300000000028</c:v>
                </c:pt>
                <c:pt idx="10">
                  <c:v>10.5418</c:v>
                </c:pt>
                <c:pt idx="11">
                  <c:v>11.539100000000001</c:v>
                </c:pt>
                <c:pt idx="12">
                  <c:v>12.548400000000001</c:v>
                </c:pt>
                <c:pt idx="13">
                  <c:v>13.4849</c:v>
                </c:pt>
                <c:pt idx="14">
                  <c:v>14.536200000000001</c:v>
                </c:pt>
                <c:pt idx="15">
                  <c:v>15.568100000000001</c:v>
                </c:pt>
                <c:pt idx="16">
                  <c:v>16.640799999999988</c:v>
                </c:pt>
                <c:pt idx="17">
                  <c:v>17.395099999999992</c:v>
                </c:pt>
                <c:pt idx="18">
                  <c:v>18.482499999999987</c:v>
                </c:pt>
                <c:pt idx="19">
                  <c:v>19.486599999999985</c:v>
                </c:pt>
                <c:pt idx="20">
                  <c:v>20.54549999999999</c:v>
                </c:pt>
                <c:pt idx="21">
                  <c:v>21.5151</c:v>
                </c:pt>
                <c:pt idx="22">
                  <c:v>22.511399999999991</c:v>
                </c:pt>
                <c:pt idx="23">
                  <c:v>23.5533</c:v>
                </c:pt>
                <c:pt idx="24">
                  <c:v>24.461299999999991</c:v>
                </c:pt>
                <c:pt idx="25">
                  <c:v>25.498699999999985</c:v>
                </c:pt>
                <c:pt idx="26">
                  <c:v>26.507200000000001</c:v>
                </c:pt>
                <c:pt idx="27">
                  <c:v>27.40509999999999</c:v>
                </c:pt>
                <c:pt idx="28">
                  <c:v>28.502499999999991</c:v>
                </c:pt>
                <c:pt idx="29">
                  <c:v>29.590299999999992</c:v>
                </c:pt>
                <c:pt idx="30">
                  <c:v>30.353000000000005</c:v>
                </c:pt>
                <c:pt idx="31">
                  <c:v>31.49659999999999</c:v>
                </c:pt>
                <c:pt idx="32">
                  <c:v>32.519100000000002</c:v>
                </c:pt>
                <c:pt idx="33">
                  <c:v>33.544000000000004</c:v>
                </c:pt>
                <c:pt idx="34">
                  <c:v>34.418500000000002</c:v>
                </c:pt>
                <c:pt idx="35">
                  <c:v>35.151699999999998</c:v>
                </c:pt>
                <c:pt idx="36">
                  <c:v>36.227600000000002</c:v>
                </c:pt>
                <c:pt idx="37">
                  <c:v>37.111200000000004</c:v>
                </c:pt>
                <c:pt idx="38">
                  <c:v>38.622900000000016</c:v>
                </c:pt>
                <c:pt idx="39">
                  <c:v>39.353899999999996</c:v>
                </c:pt>
                <c:pt idx="40">
                  <c:v>40.677600000000005</c:v>
                </c:pt>
                <c:pt idx="41">
                  <c:v>41.554200000000002</c:v>
                </c:pt>
                <c:pt idx="42">
                  <c:v>42.494900000000001</c:v>
                </c:pt>
                <c:pt idx="43">
                  <c:v>43.428400000000003</c:v>
                </c:pt>
                <c:pt idx="44">
                  <c:v>44.558100000000003</c:v>
                </c:pt>
                <c:pt idx="45">
                  <c:v>45.414799999999993</c:v>
                </c:pt>
                <c:pt idx="46">
                  <c:v>46.444800000000001</c:v>
                </c:pt>
                <c:pt idx="47">
                  <c:v>47.600200000000001</c:v>
                </c:pt>
                <c:pt idx="48">
                  <c:v>48.423900000000003</c:v>
                </c:pt>
                <c:pt idx="49">
                  <c:v>49.275600000000011</c:v>
                </c:pt>
                <c:pt idx="50">
                  <c:v>50.531500000000001</c:v>
                </c:pt>
                <c:pt idx="51">
                  <c:v>51.439100000000003</c:v>
                </c:pt>
                <c:pt idx="52">
                  <c:v>52.396300000000011</c:v>
                </c:pt>
                <c:pt idx="53">
                  <c:v>53.451799999999999</c:v>
                </c:pt>
                <c:pt idx="54">
                  <c:v>54.497800000000005</c:v>
                </c:pt>
                <c:pt idx="55">
                  <c:v>55.356599999999993</c:v>
                </c:pt>
                <c:pt idx="56">
                  <c:v>56.396700000000003</c:v>
                </c:pt>
                <c:pt idx="57">
                  <c:v>57.380499999999998</c:v>
                </c:pt>
                <c:pt idx="58">
                  <c:v>58.383899999999997</c:v>
                </c:pt>
                <c:pt idx="59">
                  <c:v>59.525000000000013</c:v>
                </c:pt>
                <c:pt idx="60">
                  <c:v>60.5154</c:v>
                </c:pt>
                <c:pt idx="61">
                  <c:v>61.4</c:v>
                </c:pt>
                <c:pt idx="62">
                  <c:v>62.412500000000001</c:v>
                </c:pt>
                <c:pt idx="63">
                  <c:v>63.434600000000003</c:v>
                </c:pt>
                <c:pt idx="64">
                  <c:v>64.488799999999998</c:v>
                </c:pt>
                <c:pt idx="65">
                  <c:v>65.347399999999993</c:v>
                </c:pt>
                <c:pt idx="66">
                  <c:v>66.468599999999995</c:v>
                </c:pt>
                <c:pt idx="67">
                  <c:v>67.403800000000004</c:v>
                </c:pt>
                <c:pt idx="68">
                  <c:v>68.411600000000035</c:v>
                </c:pt>
                <c:pt idx="69">
                  <c:v>69.476799999999983</c:v>
                </c:pt>
                <c:pt idx="70">
                  <c:v>70.394499999999994</c:v>
                </c:pt>
                <c:pt idx="71">
                  <c:v>71.482699999999994</c:v>
                </c:pt>
                <c:pt idx="72">
                  <c:v>72.401200000000031</c:v>
                </c:pt>
                <c:pt idx="73">
                  <c:v>73.412999999999997</c:v>
                </c:pt>
                <c:pt idx="74">
                  <c:v>74.438800000000001</c:v>
                </c:pt>
                <c:pt idx="75">
                  <c:v>75.256100000000004</c:v>
                </c:pt>
                <c:pt idx="76">
                  <c:v>76.540400000000005</c:v>
                </c:pt>
                <c:pt idx="77">
                  <c:v>77.246300000000005</c:v>
                </c:pt>
                <c:pt idx="78">
                  <c:v>78.201600000000028</c:v>
                </c:pt>
                <c:pt idx="79">
                  <c:v>79.531599999999997</c:v>
                </c:pt>
                <c:pt idx="80">
                  <c:v>80.550200000000004</c:v>
                </c:pt>
                <c:pt idx="81">
                  <c:v>81.272799999999989</c:v>
                </c:pt>
                <c:pt idx="82">
                  <c:v>82.444600000000037</c:v>
                </c:pt>
                <c:pt idx="83">
                  <c:v>83.578899999999976</c:v>
                </c:pt>
                <c:pt idx="84">
                  <c:v>84.504800000000003</c:v>
                </c:pt>
                <c:pt idx="85">
                  <c:v>85.437399999999997</c:v>
                </c:pt>
                <c:pt idx="86">
                  <c:v>86.273899999999998</c:v>
                </c:pt>
                <c:pt idx="87">
                  <c:v>87.457400000000007</c:v>
                </c:pt>
                <c:pt idx="88">
                  <c:v>88.274299999999997</c:v>
                </c:pt>
                <c:pt idx="89">
                  <c:v>89.404700000000005</c:v>
                </c:pt>
                <c:pt idx="90">
                  <c:v>90.399000000000001</c:v>
                </c:pt>
                <c:pt idx="91">
                  <c:v>91.439899999999994</c:v>
                </c:pt>
                <c:pt idx="92">
                  <c:v>92.324600000000004</c:v>
                </c:pt>
                <c:pt idx="93">
                  <c:v>93.380299999999991</c:v>
                </c:pt>
                <c:pt idx="94">
                  <c:v>94.2791</c:v>
                </c:pt>
                <c:pt idx="95">
                  <c:v>95.271299999999997</c:v>
                </c:pt>
                <c:pt idx="96">
                  <c:v>96.333200000000005</c:v>
                </c:pt>
                <c:pt idx="97">
                  <c:v>97.375599999999977</c:v>
                </c:pt>
                <c:pt idx="98">
                  <c:v>98.320700000000002</c:v>
                </c:pt>
                <c:pt idx="99">
                  <c:v>99.427400000000006</c:v>
                </c:pt>
                <c:pt idx="100">
                  <c:v>100.61</c:v>
                </c:pt>
                <c:pt idx="101">
                  <c:v>101.41500000000002</c:v>
                </c:pt>
                <c:pt idx="102">
                  <c:v>102.367</c:v>
                </c:pt>
                <c:pt idx="103">
                  <c:v>103.34399999999999</c:v>
                </c:pt>
                <c:pt idx="104">
                  <c:v>104.33</c:v>
                </c:pt>
                <c:pt idx="105">
                  <c:v>105.398</c:v>
                </c:pt>
                <c:pt idx="106">
                  <c:v>106.383</c:v>
                </c:pt>
                <c:pt idx="107">
                  <c:v>107.364</c:v>
                </c:pt>
                <c:pt idx="108">
                  <c:v>108.351</c:v>
                </c:pt>
                <c:pt idx="109">
                  <c:v>109.349</c:v>
                </c:pt>
                <c:pt idx="110">
                  <c:v>110.428</c:v>
                </c:pt>
                <c:pt idx="111">
                  <c:v>111.489</c:v>
                </c:pt>
                <c:pt idx="112">
                  <c:v>112.488</c:v>
                </c:pt>
                <c:pt idx="113">
                  <c:v>113.429</c:v>
                </c:pt>
                <c:pt idx="114">
                  <c:v>114.40400000000002</c:v>
                </c:pt>
                <c:pt idx="115">
                  <c:v>115.21599999999999</c:v>
                </c:pt>
                <c:pt idx="116">
                  <c:v>116.27800000000001</c:v>
                </c:pt>
                <c:pt idx="117">
                  <c:v>117.364</c:v>
                </c:pt>
                <c:pt idx="118">
                  <c:v>118.46299999999999</c:v>
                </c:pt>
                <c:pt idx="119">
                  <c:v>119.452</c:v>
                </c:pt>
                <c:pt idx="120">
                  <c:v>120.336</c:v>
                </c:pt>
                <c:pt idx="121">
                  <c:v>121.32</c:v>
                </c:pt>
                <c:pt idx="122">
                  <c:v>122.26300000000002</c:v>
                </c:pt>
                <c:pt idx="123">
                  <c:v>123.2</c:v>
                </c:pt>
                <c:pt idx="124">
                  <c:v>124.36</c:v>
                </c:pt>
                <c:pt idx="125">
                  <c:v>125.44700000000003</c:v>
                </c:pt>
                <c:pt idx="126">
                  <c:v>126.37799999999999</c:v>
                </c:pt>
                <c:pt idx="127">
                  <c:v>127.367</c:v>
                </c:pt>
                <c:pt idx="128">
                  <c:v>128.28700000000001</c:v>
                </c:pt>
                <c:pt idx="129">
                  <c:v>129.26</c:v>
                </c:pt>
                <c:pt idx="130">
                  <c:v>130.28</c:v>
                </c:pt>
                <c:pt idx="131">
                  <c:v>131.32400000000001</c:v>
                </c:pt>
                <c:pt idx="132">
                  <c:v>132.393</c:v>
                </c:pt>
                <c:pt idx="133">
                  <c:v>133.38100000000006</c:v>
                </c:pt>
                <c:pt idx="134">
                  <c:v>134.35300000000001</c:v>
                </c:pt>
                <c:pt idx="135">
                  <c:v>135.316</c:v>
                </c:pt>
                <c:pt idx="136">
                  <c:v>136.33100000000005</c:v>
                </c:pt>
                <c:pt idx="137">
                  <c:v>137.27199999999999</c:v>
                </c:pt>
                <c:pt idx="138">
                  <c:v>138.26399999999998</c:v>
                </c:pt>
                <c:pt idx="139">
                  <c:v>139.37900000000002</c:v>
                </c:pt>
                <c:pt idx="140">
                  <c:v>140.36200000000005</c:v>
                </c:pt>
                <c:pt idx="141">
                  <c:v>141.36600000000001</c:v>
                </c:pt>
                <c:pt idx="142">
                  <c:v>142.37100000000001</c:v>
                </c:pt>
                <c:pt idx="143">
                  <c:v>143.315</c:v>
                </c:pt>
                <c:pt idx="144">
                  <c:v>144.23399999999998</c:v>
                </c:pt>
                <c:pt idx="145">
                  <c:v>145.23699999999999</c:v>
                </c:pt>
                <c:pt idx="146">
                  <c:v>146.20399999999998</c:v>
                </c:pt>
                <c:pt idx="147">
                  <c:v>147.27699999999999</c:v>
                </c:pt>
                <c:pt idx="148">
                  <c:v>148.30800000000005</c:v>
                </c:pt>
                <c:pt idx="149">
                  <c:v>149.32300000000001</c:v>
                </c:pt>
                <c:pt idx="150">
                  <c:v>150.39200000000005</c:v>
                </c:pt>
                <c:pt idx="151">
                  <c:v>151.255</c:v>
                </c:pt>
                <c:pt idx="152">
                  <c:v>152.13300000000001</c:v>
                </c:pt>
                <c:pt idx="153">
                  <c:v>153.13300000000001</c:v>
                </c:pt>
                <c:pt idx="154">
                  <c:v>154.15800000000004</c:v>
                </c:pt>
                <c:pt idx="155">
                  <c:v>155.155</c:v>
                </c:pt>
                <c:pt idx="156">
                  <c:v>156.22300000000001</c:v>
                </c:pt>
                <c:pt idx="157">
                  <c:v>157.27799999999999</c:v>
                </c:pt>
                <c:pt idx="158">
                  <c:v>158.316</c:v>
                </c:pt>
                <c:pt idx="159">
                  <c:v>159.261</c:v>
                </c:pt>
                <c:pt idx="160">
                  <c:v>160.309</c:v>
                </c:pt>
                <c:pt idx="161">
                  <c:v>161.36700000000005</c:v>
                </c:pt>
                <c:pt idx="162">
                  <c:v>162.25899999999999</c:v>
                </c:pt>
                <c:pt idx="163">
                  <c:v>163.137</c:v>
                </c:pt>
                <c:pt idx="164">
                  <c:v>164.17899999999997</c:v>
                </c:pt>
                <c:pt idx="165">
                  <c:v>165.25700000000001</c:v>
                </c:pt>
                <c:pt idx="166">
                  <c:v>166.27699999999999</c:v>
                </c:pt>
                <c:pt idx="167">
                  <c:v>167.233</c:v>
                </c:pt>
                <c:pt idx="168">
                  <c:v>168.19499999999999</c:v>
                </c:pt>
                <c:pt idx="169">
                  <c:v>169.261</c:v>
                </c:pt>
                <c:pt idx="170">
                  <c:v>170.24899999999997</c:v>
                </c:pt>
                <c:pt idx="171">
                  <c:v>171.20999999999998</c:v>
                </c:pt>
                <c:pt idx="172">
                  <c:v>172.22900000000001</c:v>
                </c:pt>
                <c:pt idx="173">
                  <c:v>173.30100000000004</c:v>
                </c:pt>
                <c:pt idx="174">
                  <c:v>174.251</c:v>
                </c:pt>
                <c:pt idx="175">
                  <c:v>175.142</c:v>
                </c:pt>
                <c:pt idx="176">
                  <c:v>176.23999999999998</c:v>
                </c:pt>
                <c:pt idx="177">
                  <c:v>177.24299999999999</c:v>
                </c:pt>
                <c:pt idx="178">
                  <c:v>178.166</c:v>
                </c:pt>
                <c:pt idx="179">
                  <c:v>179.32400000000001</c:v>
                </c:pt>
                <c:pt idx="180">
                  <c:v>180.64099999999999</c:v>
                </c:pt>
                <c:pt idx="181">
                  <c:v>181.393</c:v>
                </c:pt>
                <c:pt idx="182">
                  <c:v>182.19399999999999</c:v>
                </c:pt>
                <c:pt idx="183">
                  <c:v>183.28200000000001</c:v>
                </c:pt>
                <c:pt idx="184">
                  <c:v>184.102</c:v>
                </c:pt>
                <c:pt idx="185">
                  <c:v>185.18600000000001</c:v>
                </c:pt>
                <c:pt idx="186">
                  <c:v>186.185</c:v>
                </c:pt>
                <c:pt idx="187">
                  <c:v>187.072</c:v>
                </c:pt>
                <c:pt idx="188">
                  <c:v>188.18700000000001</c:v>
                </c:pt>
                <c:pt idx="189">
                  <c:v>189.38200000000006</c:v>
                </c:pt>
                <c:pt idx="190">
                  <c:v>190.22499999999999</c:v>
                </c:pt>
                <c:pt idx="191">
                  <c:v>191.12700000000001</c:v>
                </c:pt>
                <c:pt idx="192">
                  <c:v>192.19499999999999</c:v>
                </c:pt>
                <c:pt idx="193">
                  <c:v>193.178</c:v>
                </c:pt>
                <c:pt idx="194">
                  <c:v>194.16</c:v>
                </c:pt>
                <c:pt idx="195">
                  <c:v>195.27599999999998</c:v>
                </c:pt>
                <c:pt idx="196">
                  <c:v>196.24299999999999</c:v>
                </c:pt>
                <c:pt idx="197">
                  <c:v>197.18200000000004</c:v>
                </c:pt>
                <c:pt idx="198">
                  <c:v>198.16200000000001</c:v>
                </c:pt>
                <c:pt idx="199">
                  <c:v>199.27499999999998</c:v>
                </c:pt>
                <c:pt idx="200">
                  <c:v>200.226</c:v>
                </c:pt>
                <c:pt idx="201">
                  <c:v>201.26499999999999</c:v>
                </c:pt>
                <c:pt idx="202">
                  <c:v>202.185</c:v>
                </c:pt>
                <c:pt idx="203">
                  <c:v>203.10999999999999</c:v>
                </c:pt>
                <c:pt idx="204">
                  <c:v>204.22800000000001</c:v>
                </c:pt>
                <c:pt idx="205">
                  <c:v>205.196</c:v>
                </c:pt>
                <c:pt idx="206">
                  <c:v>206.21299999999999</c:v>
                </c:pt>
                <c:pt idx="207">
                  <c:v>207.27299999999997</c:v>
                </c:pt>
                <c:pt idx="208">
                  <c:v>208.25</c:v>
                </c:pt>
                <c:pt idx="209">
                  <c:v>209.17899999999997</c:v>
                </c:pt>
                <c:pt idx="210">
                  <c:v>210.23999999999998</c:v>
                </c:pt>
                <c:pt idx="211">
                  <c:v>211.238</c:v>
                </c:pt>
                <c:pt idx="212">
                  <c:v>212.31900000000002</c:v>
                </c:pt>
                <c:pt idx="213">
                  <c:v>213.35300000000001</c:v>
                </c:pt>
                <c:pt idx="214">
                  <c:v>214.25899999999999</c:v>
                </c:pt>
                <c:pt idx="215">
                  <c:v>215.38200000000006</c:v>
                </c:pt>
                <c:pt idx="216">
                  <c:v>216.505</c:v>
                </c:pt>
                <c:pt idx="217">
                  <c:v>217.23499999999999</c:v>
                </c:pt>
                <c:pt idx="218">
                  <c:v>218.006</c:v>
                </c:pt>
                <c:pt idx="219">
                  <c:v>219.006</c:v>
                </c:pt>
                <c:pt idx="220">
                  <c:v>220.13800000000001</c:v>
                </c:pt>
                <c:pt idx="221">
                  <c:v>221.089</c:v>
                </c:pt>
                <c:pt idx="222">
                  <c:v>221.977</c:v>
                </c:pt>
                <c:pt idx="223">
                  <c:v>223.13399999999999</c:v>
                </c:pt>
                <c:pt idx="224">
                  <c:v>224.17499999999998</c:v>
                </c:pt>
                <c:pt idx="225">
                  <c:v>225.285</c:v>
                </c:pt>
                <c:pt idx="226">
                  <c:v>226.34800000000001</c:v>
                </c:pt>
                <c:pt idx="227">
                  <c:v>227.28100000000001</c:v>
                </c:pt>
                <c:pt idx="228">
                  <c:v>228.09900000000002</c:v>
                </c:pt>
                <c:pt idx="229">
                  <c:v>229.12200000000001</c:v>
                </c:pt>
                <c:pt idx="230">
                  <c:v>230.15100000000001</c:v>
                </c:pt>
                <c:pt idx="231">
                  <c:v>231.11899999999997</c:v>
                </c:pt>
                <c:pt idx="232">
                  <c:v>232.19800000000001</c:v>
                </c:pt>
                <c:pt idx="233">
                  <c:v>233.197</c:v>
                </c:pt>
                <c:pt idx="234">
                  <c:v>234.11799999999999</c:v>
                </c:pt>
                <c:pt idx="235">
                  <c:v>235.06700000000001</c:v>
                </c:pt>
                <c:pt idx="236">
                  <c:v>236.13900000000001</c:v>
                </c:pt>
                <c:pt idx="237">
                  <c:v>237.18300000000002</c:v>
                </c:pt>
                <c:pt idx="238">
                  <c:v>238.20499999999998</c:v>
                </c:pt>
                <c:pt idx="239">
                  <c:v>239.154</c:v>
                </c:pt>
                <c:pt idx="240">
                  <c:v>240.15600000000001</c:v>
                </c:pt>
                <c:pt idx="241">
                  <c:v>241.142</c:v>
                </c:pt>
                <c:pt idx="242">
                  <c:v>242.17899999999997</c:v>
                </c:pt>
                <c:pt idx="243">
                  <c:v>243.21399999999994</c:v>
                </c:pt>
                <c:pt idx="244">
                  <c:v>244.256</c:v>
                </c:pt>
                <c:pt idx="245">
                  <c:v>245.154</c:v>
                </c:pt>
                <c:pt idx="246">
                  <c:v>246.18700000000001</c:v>
                </c:pt>
                <c:pt idx="247">
                  <c:v>247.28700000000001</c:v>
                </c:pt>
                <c:pt idx="248">
                  <c:v>248.20499999999998</c:v>
                </c:pt>
                <c:pt idx="249">
                  <c:v>249.04599999999999</c:v>
                </c:pt>
                <c:pt idx="250">
                  <c:v>250.166</c:v>
                </c:pt>
                <c:pt idx="251">
                  <c:v>251.25200000000001</c:v>
                </c:pt>
                <c:pt idx="252">
                  <c:v>252.13399999999999</c:v>
                </c:pt>
                <c:pt idx="253">
                  <c:v>253.07599999999999</c:v>
                </c:pt>
                <c:pt idx="254">
                  <c:v>254.32100000000005</c:v>
                </c:pt>
                <c:pt idx="255">
                  <c:v>255.34399999999999</c:v>
                </c:pt>
                <c:pt idx="256">
                  <c:v>256.25700000000001</c:v>
                </c:pt>
                <c:pt idx="257">
                  <c:v>257.14200000000011</c:v>
                </c:pt>
                <c:pt idx="258">
                  <c:v>258.22000000000003</c:v>
                </c:pt>
                <c:pt idx="259">
                  <c:v>259.13499999999999</c:v>
                </c:pt>
                <c:pt idx="260">
                  <c:v>260.19600000000003</c:v>
                </c:pt>
                <c:pt idx="261">
                  <c:v>261.13400000000001</c:v>
                </c:pt>
                <c:pt idx="262">
                  <c:v>262.19299999999993</c:v>
                </c:pt>
                <c:pt idx="263">
                  <c:v>263.19799999999987</c:v>
                </c:pt>
                <c:pt idx="264">
                  <c:v>264.14800000000002</c:v>
                </c:pt>
                <c:pt idx="265">
                  <c:v>265.15400000000011</c:v>
                </c:pt>
                <c:pt idx="266">
                  <c:v>266.10599999999999</c:v>
                </c:pt>
                <c:pt idx="267">
                  <c:v>267.11700000000002</c:v>
                </c:pt>
                <c:pt idx="268">
                  <c:v>268.17</c:v>
                </c:pt>
                <c:pt idx="269">
                  <c:v>269.06</c:v>
                </c:pt>
                <c:pt idx="270">
                  <c:v>270.0929999999999</c:v>
                </c:pt>
                <c:pt idx="271">
                  <c:v>271.13400000000001</c:v>
                </c:pt>
                <c:pt idx="272">
                  <c:v>272.1400000000001</c:v>
                </c:pt>
                <c:pt idx="273">
                  <c:v>273.12799999999999</c:v>
                </c:pt>
                <c:pt idx="274">
                  <c:v>274.17599999999999</c:v>
                </c:pt>
                <c:pt idx="275">
                  <c:v>275.18299999999999</c:v>
                </c:pt>
                <c:pt idx="276">
                  <c:v>276.16399999999999</c:v>
                </c:pt>
                <c:pt idx="277">
                  <c:v>277.09199999999976</c:v>
                </c:pt>
                <c:pt idx="278">
                  <c:v>278.14100000000002</c:v>
                </c:pt>
                <c:pt idx="279">
                  <c:v>279.12799999999999</c:v>
                </c:pt>
                <c:pt idx="280">
                  <c:v>280.03199999999975</c:v>
                </c:pt>
                <c:pt idx="281">
                  <c:v>281.13599999999991</c:v>
                </c:pt>
                <c:pt idx="282">
                  <c:v>282.05</c:v>
                </c:pt>
                <c:pt idx="283">
                  <c:v>283.11099999999999</c:v>
                </c:pt>
                <c:pt idx="284">
                  <c:v>284.0809999999999</c:v>
                </c:pt>
                <c:pt idx="285">
                  <c:v>285.19600000000003</c:v>
                </c:pt>
                <c:pt idx="286">
                  <c:v>286.06200000000001</c:v>
                </c:pt>
                <c:pt idx="287">
                  <c:v>287.11599999999999</c:v>
                </c:pt>
                <c:pt idx="288">
                  <c:v>287.97899999999976</c:v>
                </c:pt>
                <c:pt idx="289">
                  <c:v>289.02</c:v>
                </c:pt>
                <c:pt idx="290">
                  <c:v>289.98299999999989</c:v>
                </c:pt>
                <c:pt idx="291">
                  <c:v>291.06599999999986</c:v>
                </c:pt>
                <c:pt idx="292">
                  <c:v>292.15499999999997</c:v>
                </c:pt>
                <c:pt idx="293">
                  <c:v>292.93699999999984</c:v>
                </c:pt>
                <c:pt idx="294">
                  <c:v>293.98799999999989</c:v>
                </c:pt>
                <c:pt idx="295">
                  <c:v>294.87099999999987</c:v>
                </c:pt>
                <c:pt idx="296">
                  <c:v>296.13799999999986</c:v>
                </c:pt>
                <c:pt idx="297">
                  <c:v>297.15100000000001</c:v>
                </c:pt>
                <c:pt idx="298">
                  <c:v>298.16500000000002</c:v>
                </c:pt>
                <c:pt idx="299">
                  <c:v>299.33300000000003</c:v>
                </c:pt>
                <c:pt idx="300">
                  <c:v>300.166</c:v>
                </c:pt>
                <c:pt idx="301">
                  <c:v>301.11500000000001</c:v>
                </c:pt>
                <c:pt idx="302">
                  <c:v>302.09099999999989</c:v>
                </c:pt>
                <c:pt idx="303">
                  <c:v>302.96199999999988</c:v>
                </c:pt>
                <c:pt idx="304">
                  <c:v>304.0329999999999</c:v>
                </c:pt>
                <c:pt idx="305">
                  <c:v>305.06900000000002</c:v>
                </c:pt>
                <c:pt idx="306">
                  <c:v>306.01099999999991</c:v>
                </c:pt>
                <c:pt idx="307">
                  <c:v>307.012</c:v>
                </c:pt>
                <c:pt idx="308">
                  <c:v>308.108</c:v>
                </c:pt>
                <c:pt idx="309">
                  <c:v>309.202</c:v>
                </c:pt>
                <c:pt idx="310">
                  <c:v>310.07499999999999</c:v>
                </c:pt>
                <c:pt idx="311">
                  <c:v>310.98899999999975</c:v>
                </c:pt>
                <c:pt idx="312">
                  <c:v>311.97599999999989</c:v>
                </c:pt>
                <c:pt idx="313">
                  <c:v>313.06</c:v>
                </c:pt>
                <c:pt idx="314">
                  <c:v>314.00400000000002</c:v>
                </c:pt>
                <c:pt idx="315">
                  <c:v>315.041</c:v>
                </c:pt>
                <c:pt idx="316">
                  <c:v>316.03699999999975</c:v>
                </c:pt>
                <c:pt idx="317">
                  <c:v>317.0209999999999</c:v>
                </c:pt>
                <c:pt idx="318">
                  <c:v>318.11099999999999</c:v>
                </c:pt>
                <c:pt idx="319">
                  <c:v>318.93199999999985</c:v>
                </c:pt>
                <c:pt idx="320">
                  <c:v>320.053</c:v>
                </c:pt>
                <c:pt idx="321">
                  <c:v>321.065</c:v>
                </c:pt>
                <c:pt idx="322">
                  <c:v>322.09699999999975</c:v>
                </c:pt>
                <c:pt idx="323">
                  <c:v>322.9799999999999</c:v>
                </c:pt>
                <c:pt idx="324">
                  <c:v>324.10899999999987</c:v>
                </c:pt>
                <c:pt idx="325">
                  <c:v>325.02999999999986</c:v>
                </c:pt>
                <c:pt idx="326">
                  <c:v>326.08199999999988</c:v>
                </c:pt>
                <c:pt idx="327">
                  <c:v>327.0379999999999</c:v>
                </c:pt>
                <c:pt idx="328">
                  <c:v>328.00400000000002</c:v>
                </c:pt>
                <c:pt idx="329">
                  <c:v>328.98899999999975</c:v>
                </c:pt>
                <c:pt idx="330">
                  <c:v>330.00900000000001</c:v>
                </c:pt>
                <c:pt idx="331">
                  <c:v>331.00099999999986</c:v>
                </c:pt>
                <c:pt idx="332">
                  <c:v>332.01499999999999</c:v>
                </c:pt>
                <c:pt idx="333">
                  <c:v>333.13099999999986</c:v>
                </c:pt>
                <c:pt idx="334">
                  <c:v>333.96599999999989</c:v>
                </c:pt>
                <c:pt idx="335">
                  <c:v>335.16</c:v>
                </c:pt>
                <c:pt idx="336">
                  <c:v>335.66899999999993</c:v>
                </c:pt>
                <c:pt idx="337">
                  <c:v>336.88799999999986</c:v>
                </c:pt>
                <c:pt idx="338">
                  <c:v>338.14299999999997</c:v>
                </c:pt>
                <c:pt idx="339">
                  <c:v>338.88400000000001</c:v>
                </c:pt>
                <c:pt idx="340">
                  <c:v>339.85700000000008</c:v>
                </c:pt>
                <c:pt idx="341">
                  <c:v>341.06599999999986</c:v>
                </c:pt>
                <c:pt idx="342">
                  <c:v>342.02</c:v>
                </c:pt>
                <c:pt idx="343">
                  <c:v>343.05099999999999</c:v>
                </c:pt>
                <c:pt idx="344">
                  <c:v>344.024</c:v>
                </c:pt>
                <c:pt idx="345">
                  <c:v>345.06799999999993</c:v>
                </c:pt>
                <c:pt idx="346">
                  <c:v>345.99799999999988</c:v>
                </c:pt>
                <c:pt idx="347">
                  <c:v>346.90199999999987</c:v>
                </c:pt>
                <c:pt idx="348">
                  <c:v>347.96699999999976</c:v>
                </c:pt>
                <c:pt idx="349">
                  <c:v>348.91899999999976</c:v>
                </c:pt>
                <c:pt idx="350">
                  <c:v>350.113</c:v>
                </c:pt>
                <c:pt idx="351">
                  <c:v>351.041</c:v>
                </c:pt>
                <c:pt idx="352">
                  <c:v>351.82299999999987</c:v>
                </c:pt>
                <c:pt idx="353">
                  <c:v>353.00099999999986</c:v>
                </c:pt>
                <c:pt idx="354">
                  <c:v>353.98799999999989</c:v>
                </c:pt>
                <c:pt idx="355">
                  <c:v>355.06599999999986</c:v>
                </c:pt>
                <c:pt idx="356">
                  <c:v>355.9559999999999</c:v>
                </c:pt>
                <c:pt idx="357">
                  <c:v>356.93199999999985</c:v>
                </c:pt>
                <c:pt idx="358">
                  <c:v>358.08</c:v>
                </c:pt>
                <c:pt idx="359">
                  <c:v>358.87200000000001</c:v>
                </c:pt>
                <c:pt idx="360">
                  <c:v>359.96499999999986</c:v>
                </c:pt>
                <c:pt idx="361">
                  <c:v>360.91899999999976</c:v>
                </c:pt>
                <c:pt idx="362">
                  <c:v>362.11200000000002</c:v>
                </c:pt>
                <c:pt idx="363">
                  <c:v>362.99499999999989</c:v>
                </c:pt>
                <c:pt idx="364">
                  <c:v>363.92399999999975</c:v>
                </c:pt>
                <c:pt idx="365">
                  <c:v>364.97399999999988</c:v>
                </c:pt>
                <c:pt idx="366">
                  <c:v>365.89699999999988</c:v>
                </c:pt>
                <c:pt idx="367">
                  <c:v>366.98799999999989</c:v>
                </c:pt>
                <c:pt idx="368">
                  <c:v>367.96699999999976</c:v>
                </c:pt>
                <c:pt idx="369">
                  <c:v>368.94200000000001</c:v>
                </c:pt>
                <c:pt idx="370">
                  <c:v>369.94299999999993</c:v>
                </c:pt>
                <c:pt idx="371">
                  <c:v>370.94600000000003</c:v>
                </c:pt>
                <c:pt idx="372">
                  <c:v>372.00599999999986</c:v>
                </c:pt>
                <c:pt idx="373">
                  <c:v>372.9129999999999</c:v>
                </c:pt>
                <c:pt idx="374">
                  <c:v>374.05200000000002</c:v>
                </c:pt>
                <c:pt idx="375">
                  <c:v>375.03500000000003</c:v>
                </c:pt>
                <c:pt idx="376">
                  <c:v>375.86799999999999</c:v>
                </c:pt>
                <c:pt idx="377">
                  <c:v>376.93899999999985</c:v>
                </c:pt>
                <c:pt idx="378">
                  <c:v>377.80700000000002</c:v>
                </c:pt>
                <c:pt idx="379">
                  <c:v>378.95499999999993</c:v>
                </c:pt>
                <c:pt idx="380">
                  <c:v>380.03500000000003</c:v>
                </c:pt>
                <c:pt idx="381">
                  <c:v>380.83799999999991</c:v>
                </c:pt>
                <c:pt idx="382">
                  <c:v>381.95</c:v>
                </c:pt>
                <c:pt idx="383">
                  <c:v>382.96599999999989</c:v>
                </c:pt>
                <c:pt idx="384">
                  <c:v>383.7709999999999</c:v>
                </c:pt>
                <c:pt idx="385">
                  <c:v>385.03899999999987</c:v>
                </c:pt>
                <c:pt idx="386">
                  <c:v>385.80099999999999</c:v>
                </c:pt>
                <c:pt idx="387">
                  <c:v>387.06200000000001</c:v>
                </c:pt>
                <c:pt idx="388">
                  <c:v>387.79599999999988</c:v>
                </c:pt>
                <c:pt idx="389">
                  <c:v>388.76099999999991</c:v>
                </c:pt>
                <c:pt idx="390">
                  <c:v>389.99199999999985</c:v>
                </c:pt>
                <c:pt idx="391">
                  <c:v>391.08499999999987</c:v>
                </c:pt>
                <c:pt idx="392">
                  <c:v>391.98799999999989</c:v>
                </c:pt>
                <c:pt idx="393">
                  <c:v>392.98599999999988</c:v>
                </c:pt>
                <c:pt idx="394">
                  <c:v>393.81799999999993</c:v>
                </c:pt>
                <c:pt idx="395">
                  <c:v>394.875</c:v>
                </c:pt>
                <c:pt idx="396">
                  <c:v>395.70400000000001</c:v>
                </c:pt>
                <c:pt idx="397">
                  <c:v>396.94499999999999</c:v>
                </c:pt>
                <c:pt idx="398">
                  <c:v>397.91699999999975</c:v>
                </c:pt>
                <c:pt idx="399">
                  <c:v>398.91199999999975</c:v>
                </c:pt>
                <c:pt idx="400">
                  <c:v>399.92999999999989</c:v>
                </c:pt>
                <c:pt idx="401">
                  <c:v>400.87</c:v>
                </c:pt>
                <c:pt idx="402">
                  <c:v>401.964</c:v>
                </c:pt>
                <c:pt idx="403">
                  <c:v>403.02199999999988</c:v>
                </c:pt>
                <c:pt idx="404">
                  <c:v>404.017</c:v>
                </c:pt>
                <c:pt idx="405">
                  <c:v>405.13</c:v>
                </c:pt>
                <c:pt idx="406">
                  <c:v>406.05200000000002</c:v>
                </c:pt>
                <c:pt idx="407">
                  <c:v>406.88099999999986</c:v>
                </c:pt>
                <c:pt idx="408">
                  <c:v>408.01299999999986</c:v>
                </c:pt>
                <c:pt idx="409">
                  <c:v>408.87700000000001</c:v>
                </c:pt>
                <c:pt idx="410">
                  <c:v>409.71499999999986</c:v>
                </c:pt>
                <c:pt idx="411">
                  <c:v>410.89499999999987</c:v>
                </c:pt>
                <c:pt idx="412">
                  <c:v>411.78899999999987</c:v>
                </c:pt>
                <c:pt idx="413">
                  <c:v>413.02299999999991</c:v>
                </c:pt>
                <c:pt idx="414">
                  <c:v>413.97599999999989</c:v>
                </c:pt>
                <c:pt idx="415">
                  <c:v>414.78599999999989</c:v>
                </c:pt>
                <c:pt idx="416">
                  <c:v>415.95299999999986</c:v>
                </c:pt>
                <c:pt idx="417">
                  <c:v>417.02199999999988</c:v>
                </c:pt>
                <c:pt idx="418">
                  <c:v>417.94200000000001</c:v>
                </c:pt>
                <c:pt idx="419">
                  <c:v>418.99599999999975</c:v>
                </c:pt>
                <c:pt idx="420">
                  <c:v>419.7829999999999</c:v>
                </c:pt>
                <c:pt idx="421">
                  <c:v>420.9609999999999</c:v>
                </c:pt>
                <c:pt idx="422">
                  <c:v>421.85599999999999</c:v>
                </c:pt>
                <c:pt idx="423">
                  <c:v>422.79799999999989</c:v>
                </c:pt>
                <c:pt idx="424">
                  <c:v>423.863</c:v>
                </c:pt>
                <c:pt idx="425">
                  <c:v>424.96199999999988</c:v>
                </c:pt>
                <c:pt idx="426">
                  <c:v>425.74099999999999</c:v>
                </c:pt>
                <c:pt idx="427">
                  <c:v>427.01299999999986</c:v>
                </c:pt>
                <c:pt idx="428">
                  <c:v>427.92799999999988</c:v>
                </c:pt>
                <c:pt idx="429">
                  <c:v>428.68</c:v>
                </c:pt>
                <c:pt idx="430">
                  <c:v>430.01099999999991</c:v>
                </c:pt>
                <c:pt idx="431">
                  <c:v>430.94299999999993</c:v>
                </c:pt>
                <c:pt idx="432">
                  <c:v>431.64299999999997</c:v>
                </c:pt>
                <c:pt idx="433">
                  <c:v>432.81700000000001</c:v>
                </c:pt>
                <c:pt idx="434">
                  <c:v>433.99899999999985</c:v>
                </c:pt>
                <c:pt idx="435">
                  <c:v>434.71</c:v>
                </c:pt>
                <c:pt idx="436">
                  <c:v>435.88</c:v>
                </c:pt>
                <c:pt idx="437">
                  <c:v>436.89699999999988</c:v>
                </c:pt>
                <c:pt idx="438">
                  <c:v>437.79099999999988</c:v>
                </c:pt>
                <c:pt idx="439">
                  <c:v>439.01799999999986</c:v>
                </c:pt>
                <c:pt idx="440">
                  <c:v>439.88400000000001</c:v>
                </c:pt>
                <c:pt idx="441">
                  <c:v>440.69299999999993</c:v>
                </c:pt>
                <c:pt idx="442">
                  <c:v>441.76400000000001</c:v>
                </c:pt>
                <c:pt idx="443">
                  <c:v>442.86500000000001</c:v>
                </c:pt>
                <c:pt idx="444">
                  <c:v>443.60399999999993</c:v>
                </c:pt>
                <c:pt idx="445">
                  <c:v>445.02299999999991</c:v>
                </c:pt>
                <c:pt idx="446">
                  <c:v>445.87099999999987</c:v>
                </c:pt>
                <c:pt idx="447">
                  <c:v>446.61799999999999</c:v>
                </c:pt>
                <c:pt idx="448">
                  <c:v>447.637</c:v>
                </c:pt>
                <c:pt idx="449">
                  <c:v>448.9249999999999</c:v>
                </c:pt>
                <c:pt idx="450">
                  <c:v>449.72799999999989</c:v>
                </c:pt>
                <c:pt idx="451">
                  <c:v>450.678</c:v>
                </c:pt>
                <c:pt idx="452">
                  <c:v>451.5859999999999</c:v>
                </c:pt>
                <c:pt idx="453">
                  <c:v>452.7349999999999</c:v>
                </c:pt>
                <c:pt idx="454">
                  <c:v>453.91399999999987</c:v>
                </c:pt>
                <c:pt idx="455">
                  <c:v>454.74299999999999</c:v>
                </c:pt>
                <c:pt idx="456">
                  <c:v>455.7709999999999</c:v>
                </c:pt>
                <c:pt idx="457">
                  <c:v>456.96499999999986</c:v>
                </c:pt>
                <c:pt idx="458">
                  <c:v>457.69200000000001</c:v>
                </c:pt>
                <c:pt idx="459">
                  <c:v>458.52</c:v>
                </c:pt>
                <c:pt idx="460">
                  <c:v>459.79700000000003</c:v>
                </c:pt>
                <c:pt idx="461">
                  <c:v>460.88599999999991</c:v>
                </c:pt>
                <c:pt idx="462">
                  <c:v>461.77799999999991</c:v>
                </c:pt>
                <c:pt idx="463">
                  <c:v>462.79299999999989</c:v>
                </c:pt>
                <c:pt idx="464">
                  <c:v>464.01</c:v>
                </c:pt>
                <c:pt idx="465">
                  <c:v>464.71499999999986</c:v>
                </c:pt>
                <c:pt idx="466">
                  <c:v>465.74599999999987</c:v>
                </c:pt>
                <c:pt idx="467">
                  <c:v>466.709</c:v>
                </c:pt>
                <c:pt idx="468">
                  <c:v>467.7229999999999</c:v>
                </c:pt>
                <c:pt idx="469">
                  <c:v>468.77499999999986</c:v>
                </c:pt>
                <c:pt idx="470">
                  <c:v>469.91099999999989</c:v>
                </c:pt>
                <c:pt idx="471">
                  <c:v>470.71499999999986</c:v>
                </c:pt>
                <c:pt idx="472">
                  <c:v>471.72599999999989</c:v>
                </c:pt>
                <c:pt idx="473">
                  <c:v>472.7229999999999</c:v>
                </c:pt>
                <c:pt idx="474">
                  <c:v>473.834</c:v>
                </c:pt>
                <c:pt idx="475">
                  <c:v>474.64499999999998</c:v>
                </c:pt>
                <c:pt idx="476">
                  <c:v>475.88099999999986</c:v>
                </c:pt>
                <c:pt idx="477">
                  <c:v>476.82100000000003</c:v>
                </c:pt>
                <c:pt idx="478">
                  <c:v>477.64499999999998</c:v>
                </c:pt>
                <c:pt idx="479">
                  <c:v>478.80500000000001</c:v>
                </c:pt>
                <c:pt idx="480">
                  <c:v>479.77699999999987</c:v>
                </c:pt>
                <c:pt idx="481">
                  <c:v>480.76900000000001</c:v>
                </c:pt>
                <c:pt idx="482">
                  <c:v>481.61599999999999</c:v>
                </c:pt>
                <c:pt idx="483">
                  <c:v>482.77699999999987</c:v>
                </c:pt>
                <c:pt idx="484">
                  <c:v>483.66500000000002</c:v>
                </c:pt>
                <c:pt idx="485">
                  <c:v>484.70699999999988</c:v>
                </c:pt>
                <c:pt idx="486">
                  <c:v>485.77299999999991</c:v>
                </c:pt>
                <c:pt idx="487">
                  <c:v>486.77499999999986</c:v>
                </c:pt>
                <c:pt idx="488">
                  <c:v>487.63599999999991</c:v>
                </c:pt>
                <c:pt idx="489">
                  <c:v>488.71299999999991</c:v>
                </c:pt>
                <c:pt idx="490">
                  <c:v>489.887</c:v>
                </c:pt>
                <c:pt idx="491">
                  <c:v>490.94</c:v>
                </c:pt>
                <c:pt idx="492">
                  <c:v>491.74400000000014</c:v>
                </c:pt>
                <c:pt idx="493">
                  <c:v>492.87099999999987</c:v>
                </c:pt>
                <c:pt idx="494">
                  <c:v>493.71</c:v>
                </c:pt>
                <c:pt idx="495">
                  <c:v>494.65000000000009</c:v>
                </c:pt>
                <c:pt idx="496">
                  <c:v>495.69499999999999</c:v>
                </c:pt>
                <c:pt idx="497">
                  <c:v>496.79399999999976</c:v>
                </c:pt>
                <c:pt idx="498">
                  <c:v>497.92299999999989</c:v>
                </c:pt>
                <c:pt idx="499">
                  <c:v>498.55599999999993</c:v>
                </c:pt>
                <c:pt idx="500">
                  <c:v>499.97499999999991</c:v>
                </c:pt>
                <c:pt idx="501">
                  <c:v>500.67099999999999</c:v>
                </c:pt>
                <c:pt idx="502">
                  <c:v>501.392</c:v>
                </c:pt>
                <c:pt idx="503">
                  <c:v>502.77299999999991</c:v>
                </c:pt>
                <c:pt idx="504">
                  <c:v>503.73399999999975</c:v>
                </c:pt>
                <c:pt idx="505">
                  <c:v>504.79799999999989</c:v>
                </c:pt>
                <c:pt idx="506">
                  <c:v>505.66800000000001</c:v>
                </c:pt>
                <c:pt idx="507">
                  <c:v>506.59699999999975</c:v>
                </c:pt>
                <c:pt idx="508">
                  <c:v>507.90699999999975</c:v>
                </c:pt>
                <c:pt idx="509">
                  <c:v>508.5979999999999</c:v>
                </c:pt>
                <c:pt idx="510">
                  <c:v>509.697</c:v>
                </c:pt>
                <c:pt idx="511">
                  <c:v>510.71999999999991</c:v>
                </c:pt>
                <c:pt idx="512">
                  <c:v>511.79099999999988</c:v>
                </c:pt>
                <c:pt idx="513">
                  <c:v>512.596</c:v>
                </c:pt>
                <c:pt idx="514">
                  <c:v>513.59100000000001</c:v>
                </c:pt>
                <c:pt idx="515">
                  <c:v>514.74900000000002</c:v>
                </c:pt>
                <c:pt idx="516">
                  <c:v>515.75699999999972</c:v>
                </c:pt>
                <c:pt idx="517">
                  <c:v>516.71600000000001</c:v>
                </c:pt>
                <c:pt idx="518">
                  <c:v>517.85599999999977</c:v>
                </c:pt>
                <c:pt idx="519">
                  <c:v>518.77700000000004</c:v>
                </c:pt>
                <c:pt idx="520">
                  <c:v>519.72699999999998</c:v>
                </c:pt>
                <c:pt idx="521">
                  <c:v>520.63300000000004</c:v>
                </c:pt>
                <c:pt idx="522">
                  <c:v>521.66099999999972</c:v>
                </c:pt>
                <c:pt idx="523">
                  <c:v>522.77200000000005</c:v>
                </c:pt>
                <c:pt idx="524">
                  <c:v>523.92899999999997</c:v>
                </c:pt>
                <c:pt idx="525">
                  <c:v>524.74</c:v>
                </c:pt>
                <c:pt idx="526">
                  <c:v>525.73299999999972</c:v>
                </c:pt>
                <c:pt idx="527">
                  <c:v>526.82299999999975</c:v>
                </c:pt>
                <c:pt idx="528">
                  <c:v>527.70899999999995</c:v>
                </c:pt>
                <c:pt idx="529">
                  <c:v>528.61500000000001</c:v>
                </c:pt>
                <c:pt idx="530">
                  <c:v>529.66800000000001</c:v>
                </c:pt>
                <c:pt idx="531">
                  <c:v>530.75599999999997</c:v>
                </c:pt>
                <c:pt idx="532">
                  <c:v>531.78200000000004</c:v>
                </c:pt>
                <c:pt idx="533">
                  <c:v>532.64499999999998</c:v>
                </c:pt>
                <c:pt idx="534">
                  <c:v>533.71500000000003</c:v>
                </c:pt>
                <c:pt idx="535">
                  <c:v>534.84599999999978</c:v>
                </c:pt>
                <c:pt idx="536">
                  <c:v>535.70699999999999</c:v>
                </c:pt>
                <c:pt idx="537">
                  <c:v>536.67200000000003</c:v>
                </c:pt>
                <c:pt idx="538">
                  <c:v>537.61199999999997</c:v>
                </c:pt>
                <c:pt idx="539">
                  <c:v>538.70399999999995</c:v>
                </c:pt>
                <c:pt idx="540">
                  <c:v>539.83599999999979</c:v>
                </c:pt>
                <c:pt idx="541">
                  <c:v>540.64599999999996</c:v>
                </c:pt>
                <c:pt idx="542">
                  <c:v>541.66300000000001</c:v>
                </c:pt>
                <c:pt idx="543">
                  <c:v>542.73599999999999</c:v>
                </c:pt>
                <c:pt idx="544">
                  <c:v>543.80899999999997</c:v>
                </c:pt>
                <c:pt idx="545">
                  <c:v>544.51699999999983</c:v>
                </c:pt>
                <c:pt idx="546">
                  <c:v>545.51400000000001</c:v>
                </c:pt>
                <c:pt idx="547">
                  <c:v>546.61800000000005</c:v>
                </c:pt>
                <c:pt idx="548">
                  <c:v>547.74300000000005</c:v>
                </c:pt>
                <c:pt idx="549">
                  <c:v>548.61699999999996</c:v>
                </c:pt>
                <c:pt idx="550">
                  <c:v>549.52199999999982</c:v>
                </c:pt>
                <c:pt idx="551">
                  <c:v>550.73400000000004</c:v>
                </c:pt>
                <c:pt idx="552">
                  <c:v>551.62900000000002</c:v>
                </c:pt>
                <c:pt idx="553">
                  <c:v>552.66899999999998</c:v>
                </c:pt>
                <c:pt idx="554">
                  <c:v>553.55799999999977</c:v>
                </c:pt>
                <c:pt idx="555">
                  <c:v>554.41</c:v>
                </c:pt>
                <c:pt idx="556">
                  <c:v>555.45199999999977</c:v>
                </c:pt>
                <c:pt idx="557">
                  <c:v>556.72900000000004</c:v>
                </c:pt>
                <c:pt idx="558">
                  <c:v>557.6790000000002</c:v>
                </c:pt>
                <c:pt idx="559">
                  <c:v>558.60900000000004</c:v>
                </c:pt>
                <c:pt idx="560">
                  <c:v>559.61400000000003</c:v>
                </c:pt>
                <c:pt idx="561">
                  <c:v>560.86300000000006</c:v>
                </c:pt>
                <c:pt idx="562">
                  <c:v>561.69799999999998</c:v>
                </c:pt>
                <c:pt idx="563">
                  <c:v>562.53300000000002</c:v>
                </c:pt>
                <c:pt idx="564">
                  <c:v>563.66999999999996</c:v>
                </c:pt>
                <c:pt idx="565">
                  <c:v>564.70899999999995</c:v>
                </c:pt>
                <c:pt idx="566">
                  <c:v>565.67300000000023</c:v>
                </c:pt>
                <c:pt idx="567">
                  <c:v>566.64099999999996</c:v>
                </c:pt>
                <c:pt idx="568">
                  <c:v>567.654</c:v>
                </c:pt>
                <c:pt idx="569">
                  <c:v>568.726</c:v>
                </c:pt>
                <c:pt idx="570">
                  <c:v>569.83699999999976</c:v>
                </c:pt>
                <c:pt idx="571">
                  <c:v>570.82499999999982</c:v>
                </c:pt>
                <c:pt idx="572">
                  <c:v>571.51400000000001</c:v>
                </c:pt>
                <c:pt idx="573">
                  <c:v>572.56699999999978</c:v>
                </c:pt>
                <c:pt idx="574">
                  <c:v>573.65199999999982</c:v>
                </c:pt>
                <c:pt idx="575">
                  <c:v>574.67200000000003</c:v>
                </c:pt>
                <c:pt idx="576">
                  <c:v>575.52599999999973</c:v>
                </c:pt>
                <c:pt idx="577">
                  <c:v>576.601</c:v>
                </c:pt>
                <c:pt idx="578">
                  <c:v>577.68100000000004</c:v>
                </c:pt>
                <c:pt idx="579">
                  <c:v>578.62400000000002</c:v>
                </c:pt>
                <c:pt idx="580">
                  <c:v>579.596</c:v>
                </c:pt>
                <c:pt idx="581">
                  <c:v>580.51699999999983</c:v>
                </c:pt>
                <c:pt idx="582">
                  <c:v>581.65499999999997</c:v>
                </c:pt>
                <c:pt idx="583">
                  <c:v>582.70799999999997</c:v>
                </c:pt>
                <c:pt idx="584">
                  <c:v>583.69400000000019</c:v>
                </c:pt>
                <c:pt idx="585">
                  <c:v>584.51199999999972</c:v>
                </c:pt>
                <c:pt idx="586">
                  <c:v>585.44399999999996</c:v>
                </c:pt>
                <c:pt idx="587">
                  <c:v>586.55199999999979</c:v>
                </c:pt>
                <c:pt idx="588">
                  <c:v>587.64400000000001</c:v>
                </c:pt>
                <c:pt idx="589">
                  <c:v>588.69799999999998</c:v>
                </c:pt>
                <c:pt idx="590">
                  <c:v>589.56799999999976</c:v>
                </c:pt>
                <c:pt idx="591">
                  <c:v>590.54</c:v>
                </c:pt>
                <c:pt idx="592">
                  <c:v>591.65499999999997</c:v>
                </c:pt>
                <c:pt idx="593">
                  <c:v>592.697</c:v>
                </c:pt>
                <c:pt idx="594">
                  <c:v>593.50400000000002</c:v>
                </c:pt>
                <c:pt idx="595">
                  <c:v>594.43999999999983</c:v>
                </c:pt>
                <c:pt idx="596">
                  <c:v>595.44199999999978</c:v>
                </c:pt>
                <c:pt idx="597">
                  <c:v>596.50300000000004</c:v>
                </c:pt>
                <c:pt idx="598">
                  <c:v>597.64099999999996</c:v>
                </c:pt>
                <c:pt idx="599">
                  <c:v>598.46299999999962</c:v>
                </c:pt>
                <c:pt idx="600">
                  <c:v>599.49699999999996</c:v>
                </c:pt>
                <c:pt idx="601">
                  <c:v>600.51</c:v>
                </c:pt>
                <c:pt idx="602">
                  <c:v>601.55199999999979</c:v>
                </c:pt>
                <c:pt idx="603">
                  <c:v>602.60400000000004</c:v>
                </c:pt>
                <c:pt idx="604">
                  <c:v>603.53899999999999</c:v>
                </c:pt>
                <c:pt idx="605">
                  <c:v>604.61699999999996</c:v>
                </c:pt>
                <c:pt idx="606">
                  <c:v>605.58600000000001</c:v>
                </c:pt>
                <c:pt idx="607">
                  <c:v>606.51300000000003</c:v>
                </c:pt>
                <c:pt idx="608">
                  <c:v>607.62599999999998</c:v>
                </c:pt>
                <c:pt idx="609">
                  <c:v>608.71500000000003</c:v>
                </c:pt>
                <c:pt idx="610">
                  <c:v>609.53699999999981</c:v>
                </c:pt>
                <c:pt idx="611">
                  <c:v>610.44499999999982</c:v>
                </c:pt>
                <c:pt idx="612">
                  <c:v>611.27000000000021</c:v>
                </c:pt>
                <c:pt idx="613">
                  <c:v>612.37699999999973</c:v>
                </c:pt>
                <c:pt idx="614">
                  <c:v>613.49900000000002</c:v>
                </c:pt>
                <c:pt idx="615">
                  <c:v>614.39699999999982</c:v>
                </c:pt>
                <c:pt idx="616">
                  <c:v>615.62800000000004</c:v>
                </c:pt>
                <c:pt idx="617">
                  <c:v>616.53099999999972</c:v>
                </c:pt>
                <c:pt idx="618">
                  <c:v>617.56099999999981</c:v>
                </c:pt>
                <c:pt idx="619">
                  <c:v>618.67499999999995</c:v>
                </c:pt>
                <c:pt idx="620">
                  <c:v>619.62900000000002</c:v>
                </c:pt>
                <c:pt idx="621">
                  <c:v>620.57100000000003</c:v>
                </c:pt>
                <c:pt idx="622">
                  <c:v>621.64099999999996</c:v>
                </c:pt>
                <c:pt idx="623">
                  <c:v>622.53699999999981</c:v>
                </c:pt>
                <c:pt idx="624">
                  <c:v>623.48</c:v>
                </c:pt>
                <c:pt idx="625">
                  <c:v>624.56399999999996</c:v>
                </c:pt>
                <c:pt idx="626">
                  <c:v>625.59199999999998</c:v>
                </c:pt>
                <c:pt idx="627">
                  <c:v>626.63</c:v>
                </c:pt>
                <c:pt idx="628">
                  <c:v>627.67499999999995</c:v>
                </c:pt>
                <c:pt idx="629">
                  <c:v>628.68499999999995</c:v>
                </c:pt>
                <c:pt idx="630">
                  <c:v>629.51099999999997</c:v>
                </c:pt>
                <c:pt idx="631">
                  <c:v>630.601</c:v>
                </c:pt>
                <c:pt idx="632">
                  <c:v>631.62199999999996</c:v>
                </c:pt>
                <c:pt idx="633">
                  <c:v>632.60799999999972</c:v>
                </c:pt>
                <c:pt idx="634">
                  <c:v>633.61</c:v>
                </c:pt>
                <c:pt idx="635">
                  <c:v>634.64699999999982</c:v>
                </c:pt>
                <c:pt idx="636">
                  <c:v>635.53599999999972</c:v>
                </c:pt>
                <c:pt idx="637">
                  <c:v>636.36699999999962</c:v>
                </c:pt>
                <c:pt idx="638">
                  <c:v>637.35999999999979</c:v>
                </c:pt>
                <c:pt idx="639">
                  <c:v>638.47400000000005</c:v>
                </c:pt>
                <c:pt idx="640">
                  <c:v>639.6</c:v>
                </c:pt>
                <c:pt idx="641">
                  <c:v>640.64699999999982</c:v>
                </c:pt>
                <c:pt idx="642">
                  <c:v>641.59299999999996</c:v>
                </c:pt>
                <c:pt idx="643">
                  <c:v>642.47799999999972</c:v>
                </c:pt>
                <c:pt idx="644">
                  <c:v>643.39300000000003</c:v>
                </c:pt>
                <c:pt idx="645">
                  <c:v>644.36599999999976</c:v>
                </c:pt>
                <c:pt idx="646">
                  <c:v>645.39</c:v>
                </c:pt>
                <c:pt idx="647">
                  <c:v>646.50199999999973</c:v>
                </c:pt>
                <c:pt idx="648">
                  <c:v>647.60799999999972</c:v>
                </c:pt>
                <c:pt idx="649">
                  <c:v>648.71299999999997</c:v>
                </c:pt>
                <c:pt idx="650">
                  <c:v>649.5659999999998</c:v>
                </c:pt>
                <c:pt idx="651">
                  <c:v>650.55899999999997</c:v>
                </c:pt>
                <c:pt idx="652">
                  <c:v>651.54300000000001</c:v>
                </c:pt>
                <c:pt idx="653">
                  <c:v>652.39300000000003</c:v>
                </c:pt>
                <c:pt idx="654">
                  <c:v>653.32199999999978</c:v>
                </c:pt>
                <c:pt idx="655">
                  <c:v>654.39</c:v>
                </c:pt>
                <c:pt idx="656">
                  <c:v>655.63800000000003</c:v>
                </c:pt>
                <c:pt idx="657">
                  <c:v>656.53599999999972</c:v>
                </c:pt>
                <c:pt idx="658">
                  <c:v>657.52099999999996</c:v>
                </c:pt>
                <c:pt idx="659">
                  <c:v>658.63400000000001</c:v>
                </c:pt>
                <c:pt idx="660">
                  <c:v>659.62800000000004</c:v>
                </c:pt>
                <c:pt idx="661">
                  <c:v>660.32899999999972</c:v>
                </c:pt>
                <c:pt idx="662">
                  <c:v>661.428</c:v>
                </c:pt>
                <c:pt idx="663">
                  <c:v>662.38800000000003</c:v>
                </c:pt>
                <c:pt idx="664">
                  <c:v>663.4409999999998</c:v>
                </c:pt>
                <c:pt idx="665">
                  <c:v>664.95599999999979</c:v>
                </c:pt>
                <c:pt idx="666">
                  <c:v>665.74099999999999</c:v>
                </c:pt>
                <c:pt idx="667">
                  <c:v>666.553</c:v>
                </c:pt>
                <c:pt idx="668">
                  <c:v>667.58900000000028</c:v>
                </c:pt>
                <c:pt idx="669">
                  <c:v>668.53</c:v>
                </c:pt>
                <c:pt idx="670">
                  <c:v>669.4459999999998</c:v>
                </c:pt>
                <c:pt idx="671">
                  <c:v>670.48299999999972</c:v>
                </c:pt>
                <c:pt idx="672">
                  <c:v>671.57500000000005</c:v>
                </c:pt>
                <c:pt idx="673">
                  <c:v>672.52499999999998</c:v>
                </c:pt>
                <c:pt idx="674">
                  <c:v>673.54</c:v>
                </c:pt>
                <c:pt idx="675">
                  <c:v>674.54399999999998</c:v>
                </c:pt>
                <c:pt idx="676">
                  <c:v>675.57100000000003</c:v>
                </c:pt>
                <c:pt idx="677">
                  <c:v>676.62300000000005</c:v>
                </c:pt>
                <c:pt idx="678">
                  <c:v>677.572</c:v>
                </c:pt>
                <c:pt idx="679">
                  <c:v>678.51</c:v>
                </c:pt>
                <c:pt idx="680">
                  <c:v>679.46099999999979</c:v>
                </c:pt>
                <c:pt idx="681">
                  <c:v>680.41599999999983</c:v>
                </c:pt>
                <c:pt idx="682">
                  <c:v>681.39800000000002</c:v>
                </c:pt>
                <c:pt idx="683">
                  <c:v>682.43099999999981</c:v>
                </c:pt>
                <c:pt idx="684">
                  <c:v>683.44799999999975</c:v>
                </c:pt>
                <c:pt idx="685">
                  <c:v>684.529</c:v>
                </c:pt>
                <c:pt idx="686">
                  <c:v>685.55</c:v>
                </c:pt>
                <c:pt idx="687">
                  <c:v>686.53499999999997</c:v>
                </c:pt>
                <c:pt idx="688">
                  <c:v>687.53599999999972</c:v>
                </c:pt>
                <c:pt idx="689">
                  <c:v>688.529</c:v>
                </c:pt>
                <c:pt idx="690">
                  <c:v>689.54599999999982</c:v>
                </c:pt>
                <c:pt idx="691">
                  <c:v>690.48699999999997</c:v>
                </c:pt>
                <c:pt idx="692">
                  <c:v>691.36399999999981</c:v>
                </c:pt>
                <c:pt idx="693">
                  <c:v>692.27800000000025</c:v>
                </c:pt>
                <c:pt idx="694">
                  <c:v>693.27400000000023</c:v>
                </c:pt>
                <c:pt idx="695">
                  <c:v>694.36199999999963</c:v>
                </c:pt>
                <c:pt idx="696">
                  <c:v>695.38</c:v>
                </c:pt>
                <c:pt idx="697">
                  <c:v>696.43399999999997</c:v>
                </c:pt>
                <c:pt idx="698">
                  <c:v>697.529</c:v>
                </c:pt>
                <c:pt idx="699">
                  <c:v>698.58699999999999</c:v>
                </c:pt>
                <c:pt idx="700">
                  <c:v>699.35799999999949</c:v>
                </c:pt>
                <c:pt idx="701">
                  <c:v>700.37699999999973</c:v>
                </c:pt>
                <c:pt idx="702">
                  <c:v>701.75199999999973</c:v>
                </c:pt>
                <c:pt idx="703">
                  <c:v>702.71500000000003</c:v>
                </c:pt>
                <c:pt idx="704">
                  <c:v>703.46400000000006</c:v>
                </c:pt>
                <c:pt idx="705">
                  <c:v>704.23299999999972</c:v>
                </c:pt>
                <c:pt idx="706">
                  <c:v>705.09500000000003</c:v>
                </c:pt>
                <c:pt idx="707">
                  <c:v>706.21</c:v>
                </c:pt>
                <c:pt idx="708">
                  <c:v>707.42599999999982</c:v>
                </c:pt>
                <c:pt idx="709">
                  <c:v>708.34399999999982</c:v>
                </c:pt>
                <c:pt idx="710">
                  <c:v>709.31099999999981</c:v>
                </c:pt>
                <c:pt idx="711">
                  <c:v>710.41599999999983</c:v>
                </c:pt>
                <c:pt idx="712">
                  <c:v>711.45599999999979</c:v>
                </c:pt>
                <c:pt idx="713">
                  <c:v>712.47</c:v>
                </c:pt>
                <c:pt idx="714">
                  <c:v>713.47</c:v>
                </c:pt>
                <c:pt idx="715">
                  <c:v>714.48099999999999</c:v>
                </c:pt>
                <c:pt idx="716">
                  <c:v>715.48400000000004</c:v>
                </c:pt>
                <c:pt idx="717">
                  <c:v>716.47900000000004</c:v>
                </c:pt>
                <c:pt idx="718">
                  <c:v>717.41199999999981</c:v>
                </c:pt>
                <c:pt idx="719">
                  <c:v>718.37699999999973</c:v>
                </c:pt>
                <c:pt idx="720">
                  <c:v>719.30099999999982</c:v>
                </c:pt>
                <c:pt idx="721">
                  <c:v>720.31</c:v>
                </c:pt>
                <c:pt idx="722">
                  <c:v>721.39199999999983</c:v>
                </c:pt>
                <c:pt idx="723">
                  <c:v>722.47699999999998</c:v>
                </c:pt>
                <c:pt idx="724">
                  <c:v>723.54300000000001</c:v>
                </c:pt>
                <c:pt idx="725">
                  <c:v>724.51599999999996</c:v>
                </c:pt>
                <c:pt idx="726">
                  <c:v>725.49599999999998</c:v>
                </c:pt>
                <c:pt idx="727">
                  <c:v>726.46400000000006</c:v>
                </c:pt>
                <c:pt idx="728">
                  <c:v>727.49099999999999</c:v>
                </c:pt>
                <c:pt idx="729">
                  <c:v>728.40099999999973</c:v>
                </c:pt>
                <c:pt idx="730">
                  <c:v>729.30199999999979</c:v>
                </c:pt>
                <c:pt idx="731">
                  <c:v>730.33599999999979</c:v>
                </c:pt>
                <c:pt idx="732">
                  <c:v>731.26499999999999</c:v>
                </c:pt>
                <c:pt idx="733">
                  <c:v>732.23599999999999</c:v>
                </c:pt>
                <c:pt idx="734">
                  <c:v>733.32799999999975</c:v>
                </c:pt>
                <c:pt idx="735">
                  <c:v>734.36099999999976</c:v>
                </c:pt>
                <c:pt idx="736">
                  <c:v>735.29900000000021</c:v>
                </c:pt>
                <c:pt idx="737">
                  <c:v>736.3529999999995</c:v>
                </c:pt>
                <c:pt idx="738">
                  <c:v>737.46899999999982</c:v>
                </c:pt>
                <c:pt idx="739">
                  <c:v>738.47699999999998</c:v>
                </c:pt>
                <c:pt idx="740">
                  <c:v>739.52699999999982</c:v>
                </c:pt>
                <c:pt idx="741">
                  <c:v>740.61</c:v>
                </c:pt>
                <c:pt idx="742">
                  <c:v>741.55899999999997</c:v>
                </c:pt>
                <c:pt idx="743">
                  <c:v>742.53099999999972</c:v>
                </c:pt>
                <c:pt idx="744">
                  <c:v>743.48500000000001</c:v>
                </c:pt>
                <c:pt idx="745">
                  <c:v>744.53699999999981</c:v>
                </c:pt>
                <c:pt idx="746">
                  <c:v>745.45999999999981</c:v>
                </c:pt>
                <c:pt idx="747">
                  <c:v>746.18900000000019</c:v>
                </c:pt>
                <c:pt idx="748">
                  <c:v>747.25900000000001</c:v>
                </c:pt>
                <c:pt idx="749">
                  <c:v>748.44499999999982</c:v>
                </c:pt>
                <c:pt idx="750">
                  <c:v>749.38499999999999</c:v>
                </c:pt>
                <c:pt idx="751">
                  <c:v>750.31099999999981</c:v>
                </c:pt>
                <c:pt idx="752">
                  <c:v>751.38699999999972</c:v>
                </c:pt>
                <c:pt idx="753">
                  <c:v>752.32199999999978</c:v>
                </c:pt>
                <c:pt idx="754">
                  <c:v>753.2850000000002</c:v>
                </c:pt>
                <c:pt idx="755">
                  <c:v>754.45499999999981</c:v>
                </c:pt>
                <c:pt idx="756">
                  <c:v>755.53699999999981</c:v>
                </c:pt>
                <c:pt idx="757">
                  <c:v>756.44199999999978</c:v>
                </c:pt>
                <c:pt idx="758">
                  <c:v>757.48</c:v>
                </c:pt>
                <c:pt idx="759">
                  <c:v>758.47900000000004</c:v>
                </c:pt>
                <c:pt idx="760">
                  <c:v>759.43499999999972</c:v>
                </c:pt>
                <c:pt idx="761">
                  <c:v>760.42399999999998</c:v>
                </c:pt>
                <c:pt idx="762">
                  <c:v>761.39599999999996</c:v>
                </c:pt>
                <c:pt idx="763">
                  <c:v>762.38400000000001</c:v>
                </c:pt>
                <c:pt idx="764">
                  <c:v>763.38300000000004</c:v>
                </c:pt>
                <c:pt idx="765">
                  <c:v>764.36799999999971</c:v>
                </c:pt>
                <c:pt idx="766">
                  <c:v>765.34899999999982</c:v>
                </c:pt>
                <c:pt idx="767">
                  <c:v>766.3499999999998</c:v>
                </c:pt>
                <c:pt idx="768">
                  <c:v>767.38300000000004</c:v>
                </c:pt>
                <c:pt idx="769">
                  <c:v>768.41</c:v>
                </c:pt>
                <c:pt idx="770">
                  <c:v>769.40099999999973</c:v>
                </c:pt>
                <c:pt idx="771">
                  <c:v>770.39300000000003</c:v>
                </c:pt>
                <c:pt idx="772">
                  <c:v>771.35799999999949</c:v>
                </c:pt>
                <c:pt idx="773">
                  <c:v>772.29600000000005</c:v>
                </c:pt>
                <c:pt idx="774">
                  <c:v>773.32599999999979</c:v>
                </c:pt>
                <c:pt idx="775">
                  <c:v>774.31899999999996</c:v>
                </c:pt>
                <c:pt idx="776">
                  <c:v>775.3159999999998</c:v>
                </c:pt>
                <c:pt idx="777">
                  <c:v>776.31099999999981</c:v>
                </c:pt>
                <c:pt idx="778">
                  <c:v>777.2750000000002</c:v>
                </c:pt>
                <c:pt idx="779">
                  <c:v>778.33099999999979</c:v>
                </c:pt>
                <c:pt idx="780">
                  <c:v>779.53800000000001</c:v>
                </c:pt>
                <c:pt idx="781">
                  <c:v>780.46299999999962</c:v>
                </c:pt>
                <c:pt idx="782">
                  <c:v>781.16</c:v>
                </c:pt>
                <c:pt idx="783">
                  <c:v>782.4169999999998</c:v>
                </c:pt>
                <c:pt idx="784">
                  <c:v>783.45699999999977</c:v>
                </c:pt>
                <c:pt idx="785">
                  <c:v>784.29900000000021</c:v>
                </c:pt>
                <c:pt idx="786">
                  <c:v>785.33199999999977</c:v>
                </c:pt>
                <c:pt idx="787">
                  <c:v>786.35199999999975</c:v>
                </c:pt>
                <c:pt idx="788">
                  <c:v>787.40699999999981</c:v>
                </c:pt>
                <c:pt idx="789">
                  <c:v>788.39499999999998</c:v>
                </c:pt>
                <c:pt idx="790">
                  <c:v>789.41300000000001</c:v>
                </c:pt>
                <c:pt idx="791">
                  <c:v>790.38099999999997</c:v>
                </c:pt>
                <c:pt idx="792">
                  <c:v>791.51300000000003</c:v>
                </c:pt>
                <c:pt idx="793">
                  <c:v>792.46299999999962</c:v>
                </c:pt>
                <c:pt idx="794">
                  <c:v>793.221</c:v>
                </c:pt>
                <c:pt idx="795">
                  <c:v>794.17400000000021</c:v>
                </c:pt>
                <c:pt idx="796">
                  <c:v>795.20799999999997</c:v>
                </c:pt>
                <c:pt idx="797">
                  <c:v>796.13900000000001</c:v>
                </c:pt>
                <c:pt idx="798">
                  <c:v>797.197</c:v>
                </c:pt>
                <c:pt idx="799">
                  <c:v>798.28400000000022</c:v>
                </c:pt>
                <c:pt idx="800">
                  <c:v>799.20699999999999</c:v>
                </c:pt>
                <c:pt idx="801">
                  <c:v>800.26199999999972</c:v>
                </c:pt>
                <c:pt idx="802">
                  <c:v>801.33199999999977</c:v>
                </c:pt>
                <c:pt idx="803">
                  <c:v>802.36699999999962</c:v>
                </c:pt>
                <c:pt idx="804">
                  <c:v>803.38900000000001</c:v>
                </c:pt>
                <c:pt idx="805">
                  <c:v>804.48500000000001</c:v>
                </c:pt>
                <c:pt idx="806">
                  <c:v>805.43999999999983</c:v>
                </c:pt>
                <c:pt idx="807">
                  <c:v>806.38699999999972</c:v>
                </c:pt>
                <c:pt idx="808">
                  <c:v>807.39199999999983</c:v>
                </c:pt>
                <c:pt idx="809">
                  <c:v>808.40199999999982</c:v>
                </c:pt>
                <c:pt idx="810">
                  <c:v>809.4219999999998</c:v>
                </c:pt>
                <c:pt idx="811">
                  <c:v>810.37300000000005</c:v>
                </c:pt>
                <c:pt idx="812">
                  <c:v>811.13499999999999</c:v>
                </c:pt>
                <c:pt idx="813">
                  <c:v>812.245</c:v>
                </c:pt>
                <c:pt idx="814">
                  <c:v>813.09400000000005</c:v>
                </c:pt>
                <c:pt idx="815">
                  <c:v>814.19900000000018</c:v>
                </c:pt>
                <c:pt idx="816">
                  <c:v>815.27900000000022</c:v>
                </c:pt>
                <c:pt idx="817">
                  <c:v>816.14300000000003</c:v>
                </c:pt>
                <c:pt idx="818">
                  <c:v>816.71299999999997</c:v>
                </c:pt>
                <c:pt idx="819">
                  <c:v>817.90099999999973</c:v>
                </c:pt>
                <c:pt idx="820">
                  <c:v>819.53099999999972</c:v>
                </c:pt>
                <c:pt idx="821">
                  <c:v>819.92699999999979</c:v>
                </c:pt>
                <c:pt idx="822">
                  <c:v>821.53499999999997</c:v>
                </c:pt>
                <c:pt idx="823">
                  <c:v>822.33399999999972</c:v>
                </c:pt>
                <c:pt idx="824">
                  <c:v>823.4219999999998</c:v>
                </c:pt>
                <c:pt idx="825">
                  <c:v>824.24199999999996</c:v>
                </c:pt>
                <c:pt idx="826">
                  <c:v>825.072</c:v>
                </c:pt>
                <c:pt idx="827">
                  <c:v>826.13199999999972</c:v>
                </c:pt>
                <c:pt idx="828">
                  <c:v>827.34699999999975</c:v>
                </c:pt>
                <c:pt idx="829">
                  <c:v>828.50699999999972</c:v>
                </c:pt>
                <c:pt idx="830">
                  <c:v>829.23900000000003</c:v>
                </c:pt>
                <c:pt idx="831">
                  <c:v>830.30599999999981</c:v>
                </c:pt>
                <c:pt idx="832">
                  <c:v>831.31299999999976</c:v>
                </c:pt>
                <c:pt idx="833">
                  <c:v>832.2850000000002</c:v>
                </c:pt>
                <c:pt idx="834">
                  <c:v>833.25199999999973</c:v>
                </c:pt>
                <c:pt idx="835">
                  <c:v>834.36499999999978</c:v>
                </c:pt>
                <c:pt idx="836">
                  <c:v>835.34799999999962</c:v>
                </c:pt>
                <c:pt idx="837">
                  <c:v>836.49300000000005</c:v>
                </c:pt>
                <c:pt idx="838">
                  <c:v>837.45899999999972</c:v>
                </c:pt>
                <c:pt idx="839">
                  <c:v>838.34699999999975</c:v>
                </c:pt>
                <c:pt idx="840">
                  <c:v>839.29900000000021</c:v>
                </c:pt>
                <c:pt idx="841">
                  <c:v>840.26800000000003</c:v>
                </c:pt>
                <c:pt idx="842">
                  <c:v>841.26400000000001</c:v>
                </c:pt>
                <c:pt idx="843">
                  <c:v>842.26300000000003</c:v>
                </c:pt>
                <c:pt idx="844">
                  <c:v>843.31499999999983</c:v>
                </c:pt>
                <c:pt idx="845">
                  <c:v>844.30399999999997</c:v>
                </c:pt>
                <c:pt idx="846">
                  <c:v>845.37099999999998</c:v>
                </c:pt>
                <c:pt idx="847">
                  <c:v>846.40499999999997</c:v>
                </c:pt>
                <c:pt idx="848">
                  <c:v>847.32599999999979</c:v>
                </c:pt>
                <c:pt idx="849">
                  <c:v>848.30199999999979</c:v>
                </c:pt>
                <c:pt idx="850">
                  <c:v>849.26400000000001</c:v>
                </c:pt>
                <c:pt idx="851">
                  <c:v>850.24099999999999</c:v>
                </c:pt>
                <c:pt idx="852">
                  <c:v>851.25400000000002</c:v>
                </c:pt>
                <c:pt idx="853">
                  <c:v>852.33900000000006</c:v>
                </c:pt>
                <c:pt idx="854">
                  <c:v>853.303</c:v>
                </c:pt>
                <c:pt idx="855">
                  <c:v>853.91300000000001</c:v>
                </c:pt>
                <c:pt idx="856">
                  <c:v>854.96199999999976</c:v>
                </c:pt>
                <c:pt idx="857">
                  <c:v>856.37699999999973</c:v>
                </c:pt>
                <c:pt idx="858">
                  <c:v>857.13499999999999</c:v>
                </c:pt>
                <c:pt idx="859">
                  <c:v>858.01</c:v>
                </c:pt>
                <c:pt idx="860">
                  <c:v>859.20500000000004</c:v>
                </c:pt>
                <c:pt idx="861">
                  <c:v>860.13099999999997</c:v>
                </c:pt>
                <c:pt idx="862">
                  <c:v>861.23800000000028</c:v>
                </c:pt>
                <c:pt idx="863">
                  <c:v>862.2800000000002</c:v>
                </c:pt>
                <c:pt idx="864">
                  <c:v>863.16</c:v>
                </c:pt>
                <c:pt idx="865">
                  <c:v>864.12800000000004</c:v>
                </c:pt>
                <c:pt idx="866">
                  <c:v>865.072</c:v>
                </c:pt>
                <c:pt idx="867">
                  <c:v>866.08299999999997</c:v>
                </c:pt>
                <c:pt idx="868">
                  <c:v>867.13099999999997</c:v>
                </c:pt>
                <c:pt idx="869">
                  <c:v>868.05099999999982</c:v>
                </c:pt>
                <c:pt idx="870">
                  <c:v>869.16800000000001</c:v>
                </c:pt>
                <c:pt idx="871">
                  <c:v>869.99800000000005</c:v>
                </c:pt>
                <c:pt idx="872">
                  <c:v>871.19100000000003</c:v>
                </c:pt>
                <c:pt idx="873">
                  <c:v>872.18200000000002</c:v>
                </c:pt>
                <c:pt idx="874">
                  <c:v>873.2750000000002</c:v>
                </c:pt>
                <c:pt idx="875">
                  <c:v>874.35199999999975</c:v>
                </c:pt>
                <c:pt idx="876">
                  <c:v>875.226</c:v>
                </c:pt>
                <c:pt idx="877">
                  <c:v>876.26800000000003</c:v>
                </c:pt>
                <c:pt idx="878">
                  <c:v>877.19400000000019</c:v>
                </c:pt>
                <c:pt idx="879">
                  <c:v>878.26400000000001</c:v>
                </c:pt>
                <c:pt idx="880">
                  <c:v>879.26699999999983</c:v>
                </c:pt>
                <c:pt idx="881">
                  <c:v>880.29200000000003</c:v>
                </c:pt>
                <c:pt idx="882">
                  <c:v>881.33199999999977</c:v>
                </c:pt>
                <c:pt idx="883">
                  <c:v>882.25300000000004</c:v>
                </c:pt>
                <c:pt idx="884">
                  <c:v>883.1790000000002</c:v>
                </c:pt>
                <c:pt idx="885">
                  <c:v>884.29200000000003</c:v>
                </c:pt>
                <c:pt idx="886">
                  <c:v>885.27599999999995</c:v>
                </c:pt>
                <c:pt idx="887">
                  <c:v>886.17000000000019</c:v>
                </c:pt>
                <c:pt idx="888">
                  <c:v>887.06899999999996</c:v>
                </c:pt>
                <c:pt idx="889">
                  <c:v>887.99800000000005</c:v>
                </c:pt>
                <c:pt idx="890">
                  <c:v>889.06199999999978</c:v>
                </c:pt>
                <c:pt idx="891">
                  <c:v>890.19799999999998</c:v>
                </c:pt>
                <c:pt idx="892">
                  <c:v>891.32199999999978</c:v>
                </c:pt>
                <c:pt idx="893">
                  <c:v>892.06799999999976</c:v>
                </c:pt>
                <c:pt idx="894">
                  <c:v>893.42099999999982</c:v>
                </c:pt>
                <c:pt idx="895">
                  <c:v>894.21699999999998</c:v>
                </c:pt>
                <c:pt idx="896">
                  <c:v>895.22400000000005</c:v>
                </c:pt>
                <c:pt idx="897">
                  <c:v>896.05499999999972</c:v>
                </c:pt>
                <c:pt idx="898">
                  <c:v>897.20399999999995</c:v>
                </c:pt>
                <c:pt idx="899">
                  <c:v>898.12</c:v>
                </c:pt>
                <c:pt idx="900">
                  <c:v>898.95199999999977</c:v>
                </c:pt>
                <c:pt idx="901">
                  <c:v>900.05599999999981</c:v>
                </c:pt>
                <c:pt idx="902">
                  <c:v>901.06299999999976</c:v>
                </c:pt>
                <c:pt idx="903">
                  <c:v>902.01599999999996</c:v>
                </c:pt>
                <c:pt idx="904">
                  <c:v>903.01800000000003</c:v>
                </c:pt>
                <c:pt idx="905">
                  <c:v>904.12599999999998</c:v>
                </c:pt>
                <c:pt idx="906">
                  <c:v>905.20699999999999</c:v>
                </c:pt>
                <c:pt idx="907">
                  <c:v>906.154</c:v>
                </c:pt>
                <c:pt idx="908">
                  <c:v>907.25199999999973</c:v>
                </c:pt>
                <c:pt idx="909">
                  <c:v>908.18100000000004</c:v>
                </c:pt>
                <c:pt idx="910">
                  <c:v>909.16199999999981</c:v>
                </c:pt>
                <c:pt idx="911">
                  <c:v>910.22500000000002</c:v>
                </c:pt>
                <c:pt idx="912">
                  <c:v>911.22500000000002</c:v>
                </c:pt>
                <c:pt idx="913">
                  <c:v>912.21600000000001</c:v>
                </c:pt>
                <c:pt idx="914">
                  <c:v>913.08500000000004</c:v>
                </c:pt>
                <c:pt idx="915">
                  <c:v>914.00599999999997</c:v>
                </c:pt>
                <c:pt idx="916">
                  <c:v>915.02300000000002</c:v>
                </c:pt>
                <c:pt idx="917">
                  <c:v>915.94899999999996</c:v>
                </c:pt>
                <c:pt idx="918">
                  <c:v>917.12300000000005</c:v>
                </c:pt>
                <c:pt idx="919">
                  <c:v>918.02699999999982</c:v>
                </c:pt>
                <c:pt idx="920">
                  <c:v>918.9459999999998</c:v>
                </c:pt>
                <c:pt idx="921">
                  <c:v>919.98900000000003</c:v>
                </c:pt>
                <c:pt idx="922">
                  <c:v>921.01900000000001</c:v>
                </c:pt>
                <c:pt idx="923">
                  <c:v>922.25900000000001</c:v>
                </c:pt>
                <c:pt idx="924">
                  <c:v>923.25400000000002</c:v>
                </c:pt>
                <c:pt idx="925">
                  <c:v>924.20600000000002</c:v>
                </c:pt>
                <c:pt idx="926">
                  <c:v>925.30099999999982</c:v>
                </c:pt>
                <c:pt idx="927">
                  <c:v>926.26800000000003</c:v>
                </c:pt>
                <c:pt idx="928">
                  <c:v>927.19500000000005</c:v>
                </c:pt>
                <c:pt idx="929">
                  <c:v>928.18600000000004</c:v>
                </c:pt>
                <c:pt idx="930">
                  <c:v>929.06799999999976</c:v>
                </c:pt>
                <c:pt idx="931">
                  <c:v>929.9</c:v>
                </c:pt>
                <c:pt idx="932">
                  <c:v>931.01699999999983</c:v>
                </c:pt>
                <c:pt idx="933">
                  <c:v>932.00699999999972</c:v>
                </c:pt>
                <c:pt idx="934">
                  <c:v>933.12199999999996</c:v>
                </c:pt>
                <c:pt idx="935">
                  <c:v>934.048</c:v>
                </c:pt>
                <c:pt idx="936">
                  <c:v>935.11199999999997</c:v>
                </c:pt>
                <c:pt idx="937">
                  <c:v>935.99099999999999</c:v>
                </c:pt>
                <c:pt idx="938">
                  <c:v>937.24400000000003</c:v>
                </c:pt>
                <c:pt idx="939">
                  <c:v>938.08500000000004</c:v>
                </c:pt>
                <c:pt idx="940">
                  <c:v>939.26699999999983</c:v>
                </c:pt>
                <c:pt idx="941">
                  <c:v>939.99699999999996</c:v>
                </c:pt>
                <c:pt idx="942">
                  <c:v>940.88300000000004</c:v>
                </c:pt>
                <c:pt idx="943">
                  <c:v>941.98099999999999</c:v>
                </c:pt>
                <c:pt idx="944">
                  <c:v>942.94999999999982</c:v>
                </c:pt>
                <c:pt idx="945">
                  <c:v>944.05799999999977</c:v>
                </c:pt>
                <c:pt idx="946">
                  <c:v>945.25300000000004</c:v>
                </c:pt>
                <c:pt idx="947">
                  <c:v>946.22</c:v>
                </c:pt>
                <c:pt idx="948">
                  <c:v>947.20100000000002</c:v>
                </c:pt>
                <c:pt idx="949">
                  <c:v>948.02099999999996</c:v>
                </c:pt>
                <c:pt idx="950">
                  <c:v>949.03</c:v>
                </c:pt>
                <c:pt idx="951">
                  <c:v>950.05599999999981</c:v>
                </c:pt>
                <c:pt idx="952">
                  <c:v>951.06</c:v>
                </c:pt>
                <c:pt idx="953">
                  <c:v>951.94299999999976</c:v>
                </c:pt>
                <c:pt idx="954">
                  <c:v>953.03899999999999</c:v>
                </c:pt>
                <c:pt idx="955">
                  <c:v>954.02</c:v>
                </c:pt>
                <c:pt idx="956">
                  <c:v>955.14499999999998</c:v>
                </c:pt>
                <c:pt idx="957">
                  <c:v>956.13699999999972</c:v>
                </c:pt>
                <c:pt idx="958">
                  <c:v>956.99199999999996</c:v>
                </c:pt>
                <c:pt idx="959">
                  <c:v>958.0659999999998</c:v>
                </c:pt>
                <c:pt idx="960">
                  <c:v>959.1</c:v>
                </c:pt>
                <c:pt idx="961">
                  <c:v>960.05099999999982</c:v>
                </c:pt>
                <c:pt idx="962">
                  <c:v>960.95399999999972</c:v>
                </c:pt>
                <c:pt idx="963">
                  <c:v>962.01499999999999</c:v>
                </c:pt>
                <c:pt idx="964">
                  <c:v>963.13699999999972</c:v>
                </c:pt>
                <c:pt idx="965">
                  <c:v>964.13</c:v>
                </c:pt>
                <c:pt idx="966">
                  <c:v>965.06699999999978</c:v>
                </c:pt>
                <c:pt idx="967">
                  <c:v>966.1790000000002</c:v>
                </c:pt>
                <c:pt idx="968">
                  <c:v>967.08799999999997</c:v>
                </c:pt>
                <c:pt idx="969">
                  <c:v>967.99699999999996</c:v>
                </c:pt>
                <c:pt idx="970">
                  <c:v>968.91199999999981</c:v>
                </c:pt>
                <c:pt idx="971">
                  <c:v>970.02199999999982</c:v>
                </c:pt>
                <c:pt idx="972">
                  <c:v>971.01300000000003</c:v>
                </c:pt>
                <c:pt idx="973">
                  <c:v>972.12900000000002</c:v>
                </c:pt>
                <c:pt idx="974">
                  <c:v>972.74</c:v>
                </c:pt>
                <c:pt idx="975">
                  <c:v>973.64699999999982</c:v>
                </c:pt>
                <c:pt idx="976">
                  <c:v>974.91</c:v>
                </c:pt>
                <c:pt idx="977">
                  <c:v>976.06699999999978</c:v>
                </c:pt>
                <c:pt idx="978">
                  <c:v>977.0469999999998</c:v>
                </c:pt>
                <c:pt idx="979">
                  <c:v>978.03699999999981</c:v>
                </c:pt>
                <c:pt idx="980">
                  <c:v>979.07100000000003</c:v>
                </c:pt>
                <c:pt idx="981">
                  <c:v>979.99099999999999</c:v>
                </c:pt>
                <c:pt idx="982">
                  <c:v>981.11199999999997</c:v>
                </c:pt>
                <c:pt idx="983">
                  <c:v>982.05399999999997</c:v>
                </c:pt>
                <c:pt idx="984">
                  <c:v>982.92399999999998</c:v>
                </c:pt>
                <c:pt idx="985">
                  <c:v>983.80899999999997</c:v>
                </c:pt>
                <c:pt idx="986">
                  <c:v>984.84699999999975</c:v>
                </c:pt>
                <c:pt idx="987">
                  <c:v>985.87300000000005</c:v>
                </c:pt>
                <c:pt idx="988">
                  <c:v>986.96699999999976</c:v>
                </c:pt>
                <c:pt idx="989">
                  <c:v>988.00900000000001</c:v>
                </c:pt>
                <c:pt idx="990">
                  <c:v>988.94799999999975</c:v>
                </c:pt>
                <c:pt idx="991">
                  <c:v>989.99800000000005</c:v>
                </c:pt>
                <c:pt idx="992">
                  <c:v>990.94399999999996</c:v>
                </c:pt>
                <c:pt idx="993">
                  <c:v>991.89300000000003</c:v>
                </c:pt>
                <c:pt idx="994">
                  <c:v>992.91899999999998</c:v>
                </c:pt>
                <c:pt idx="995">
                  <c:v>994.02699999999982</c:v>
                </c:pt>
                <c:pt idx="996">
                  <c:v>995.09699999999998</c:v>
                </c:pt>
                <c:pt idx="997">
                  <c:v>996.048</c:v>
                </c:pt>
                <c:pt idx="998">
                  <c:v>996.91599999999983</c:v>
                </c:pt>
                <c:pt idx="999">
                  <c:v>997.93299999999977</c:v>
                </c:pt>
                <c:pt idx="1000">
                  <c:v>998.93199999999979</c:v>
                </c:pt>
                <c:pt idx="1001">
                  <c:v>999.88499999999999</c:v>
                </c:pt>
                <c:pt idx="1002">
                  <c:v>1000.93</c:v>
                </c:pt>
                <c:pt idx="1003">
                  <c:v>1002.01</c:v>
                </c:pt>
                <c:pt idx="1004">
                  <c:v>1003.06</c:v>
                </c:pt>
                <c:pt idx="1005">
                  <c:v>1004.02</c:v>
                </c:pt>
                <c:pt idx="1006">
                  <c:v>1004.9399999999998</c:v>
                </c:pt>
                <c:pt idx="1007">
                  <c:v>1005.87</c:v>
                </c:pt>
                <c:pt idx="1008">
                  <c:v>1006.9599999999998</c:v>
                </c:pt>
                <c:pt idx="1009">
                  <c:v>1007.9399999999998</c:v>
                </c:pt>
                <c:pt idx="1010">
                  <c:v>1008.8499999999998</c:v>
                </c:pt>
                <c:pt idx="1011">
                  <c:v>1009.88</c:v>
                </c:pt>
                <c:pt idx="1012">
                  <c:v>1010.91</c:v>
                </c:pt>
                <c:pt idx="1013">
                  <c:v>1012.04</c:v>
                </c:pt>
                <c:pt idx="1014">
                  <c:v>1013.04</c:v>
                </c:pt>
                <c:pt idx="1015">
                  <c:v>1013.98</c:v>
                </c:pt>
                <c:pt idx="1016">
                  <c:v>1015.03</c:v>
                </c:pt>
                <c:pt idx="1017">
                  <c:v>1015.91</c:v>
                </c:pt>
                <c:pt idx="1018">
                  <c:v>1016.81</c:v>
                </c:pt>
                <c:pt idx="1019">
                  <c:v>1017.9499999999998</c:v>
                </c:pt>
                <c:pt idx="1020">
                  <c:v>1018.97</c:v>
                </c:pt>
                <c:pt idx="1021">
                  <c:v>1019.9599999999998</c:v>
                </c:pt>
                <c:pt idx="1022">
                  <c:v>1021.1</c:v>
                </c:pt>
                <c:pt idx="1023">
                  <c:v>1021.93</c:v>
                </c:pt>
                <c:pt idx="1024">
                  <c:v>1022.73</c:v>
                </c:pt>
                <c:pt idx="1025">
                  <c:v>1023.73</c:v>
                </c:pt>
                <c:pt idx="1026">
                  <c:v>1024.8699999999999</c:v>
                </c:pt>
                <c:pt idx="1027">
                  <c:v>1025.8399999999999</c:v>
                </c:pt>
                <c:pt idx="1028">
                  <c:v>1027.04</c:v>
                </c:pt>
                <c:pt idx="1029">
                  <c:v>1028.23</c:v>
                </c:pt>
                <c:pt idx="1030">
                  <c:v>1029.1799999999998</c:v>
                </c:pt>
                <c:pt idx="1031">
                  <c:v>1030.1299999999999</c:v>
                </c:pt>
                <c:pt idx="1032">
                  <c:v>1030.99</c:v>
                </c:pt>
                <c:pt idx="1033">
                  <c:v>1031.8899999999999</c:v>
                </c:pt>
                <c:pt idx="1034">
                  <c:v>1032.9100000000001</c:v>
                </c:pt>
                <c:pt idx="1035">
                  <c:v>1033.95</c:v>
                </c:pt>
                <c:pt idx="1036">
                  <c:v>1034.92</c:v>
                </c:pt>
                <c:pt idx="1037">
                  <c:v>1036.02</c:v>
                </c:pt>
                <c:pt idx="1038">
                  <c:v>1037.04</c:v>
                </c:pt>
                <c:pt idx="1039">
                  <c:v>1037.95</c:v>
                </c:pt>
                <c:pt idx="1040">
                  <c:v>1038.9000000000001</c:v>
                </c:pt>
                <c:pt idx="1041">
                  <c:v>1039.8899999999999</c:v>
                </c:pt>
                <c:pt idx="1042">
                  <c:v>1040.97</c:v>
                </c:pt>
                <c:pt idx="1043">
                  <c:v>1042.05</c:v>
                </c:pt>
                <c:pt idx="1044">
                  <c:v>1043.02</c:v>
                </c:pt>
                <c:pt idx="1045">
                  <c:v>1044.03</c:v>
                </c:pt>
                <c:pt idx="1046">
                  <c:v>1045</c:v>
                </c:pt>
                <c:pt idx="1047">
                  <c:v>1045.9100000000001</c:v>
                </c:pt>
                <c:pt idx="1048">
                  <c:v>1046.8599999999999</c:v>
                </c:pt>
                <c:pt idx="1049">
                  <c:v>1047.8399999999999</c:v>
                </c:pt>
                <c:pt idx="1050">
                  <c:v>1048.9000000000001</c:v>
                </c:pt>
                <c:pt idx="1051">
                  <c:v>1049.96</c:v>
                </c:pt>
                <c:pt idx="1052">
                  <c:v>1051.06</c:v>
                </c:pt>
                <c:pt idx="1053">
                  <c:v>1052.1199999999999</c:v>
                </c:pt>
                <c:pt idx="1054">
                  <c:v>1053.04</c:v>
                </c:pt>
                <c:pt idx="1055">
                  <c:v>1053.93</c:v>
                </c:pt>
                <c:pt idx="1056">
                  <c:v>1054.83</c:v>
                </c:pt>
                <c:pt idx="1057">
                  <c:v>1055.76</c:v>
                </c:pt>
                <c:pt idx="1058">
                  <c:v>1056.81</c:v>
                </c:pt>
                <c:pt idx="1059">
                  <c:v>1057.94</c:v>
                </c:pt>
                <c:pt idx="1060">
                  <c:v>1059.04</c:v>
                </c:pt>
                <c:pt idx="1061">
                  <c:v>1060.07</c:v>
                </c:pt>
                <c:pt idx="1062">
                  <c:v>1061.03</c:v>
                </c:pt>
                <c:pt idx="1063">
                  <c:v>1061.92</c:v>
                </c:pt>
                <c:pt idx="1064">
                  <c:v>1063.21</c:v>
                </c:pt>
                <c:pt idx="1065">
                  <c:v>1064.0999999999999</c:v>
                </c:pt>
                <c:pt idx="1066">
                  <c:v>1064.9000000000001</c:v>
                </c:pt>
                <c:pt idx="1067">
                  <c:v>1066.1299999999999</c:v>
                </c:pt>
                <c:pt idx="1068">
                  <c:v>1067.08</c:v>
                </c:pt>
                <c:pt idx="1069">
                  <c:v>1067.81</c:v>
                </c:pt>
                <c:pt idx="1070">
                  <c:v>1068.58</c:v>
                </c:pt>
                <c:pt idx="1071">
                  <c:v>1069.79</c:v>
                </c:pt>
                <c:pt idx="1072">
                  <c:v>1071.03</c:v>
                </c:pt>
                <c:pt idx="1073">
                  <c:v>1072.04</c:v>
                </c:pt>
                <c:pt idx="1074">
                  <c:v>1072.98</c:v>
                </c:pt>
                <c:pt idx="1075">
                  <c:v>1074.02</c:v>
                </c:pt>
                <c:pt idx="1076">
                  <c:v>1075.1199999999999</c:v>
                </c:pt>
                <c:pt idx="1077">
                  <c:v>1075.8</c:v>
                </c:pt>
                <c:pt idx="1078">
                  <c:v>1076.83</c:v>
                </c:pt>
                <c:pt idx="1079">
                  <c:v>1078.05</c:v>
                </c:pt>
                <c:pt idx="1080">
                  <c:v>1078.98</c:v>
                </c:pt>
                <c:pt idx="1081">
                  <c:v>1079.97</c:v>
                </c:pt>
                <c:pt idx="1082">
                  <c:v>1080.99</c:v>
                </c:pt>
                <c:pt idx="1083">
                  <c:v>1081.95</c:v>
                </c:pt>
                <c:pt idx="1084">
                  <c:v>1082.8599999999999</c:v>
                </c:pt>
                <c:pt idx="1085">
                  <c:v>1083.74</c:v>
                </c:pt>
                <c:pt idx="1086">
                  <c:v>1084.82</c:v>
                </c:pt>
                <c:pt idx="1087">
                  <c:v>1085.95</c:v>
                </c:pt>
                <c:pt idx="1088">
                  <c:v>1086.9100000000001</c:v>
                </c:pt>
                <c:pt idx="1089">
                  <c:v>1087.8499999999999</c:v>
                </c:pt>
                <c:pt idx="1090">
                  <c:v>1088.9000000000001</c:v>
                </c:pt>
                <c:pt idx="1091">
                  <c:v>1089.9000000000001</c:v>
                </c:pt>
                <c:pt idx="1092">
                  <c:v>1090.79</c:v>
                </c:pt>
                <c:pt idx="1093">
                  <c:v>1091.8499999999999</c:v>
                </c:pt>
                <c:pt idx="1094">
                  <c:v>1092.96</c:v>
                </c:pt>
                <c:pt idx="1095">
                  <c:v>1093.8899999999999</c:v>
                </c:pt>
                <c:pt idx="1096">
                  <c:v>1094.8</c:v>
                </c:pt>
                <c:pt idx="1097">
                  <c:v>1095.8</c:v>
                </c:pt>
                <c:pt idx="1098">
                  <c:v>1096.8899999999999</c:v>
                </c:pt>
                <c:pt idx="1099">
                  <c:v>1097.8799999999999</c:v>
                </c:pt>
                <c:pt idx="1100">
                  <c:v>1098.8899999999999</c:v>
                </c:pt>
                <c:pt idx="1101">
                  <c:v>1099.9100000000001</c:v>
                </c:pt>
                <c:pt idx="1102">
                  <c:v>1100.8699999999999</c:v>
                </c:pt>
                <c:pt idx="1103">
                  <c:v>1101.81</c:v>
                </c:pt>
                <c:pt idx="1104">
                  <c:v>1102.8699999999999</c:v>
                </c:pt>
                <c:pt idx="1105">
                  <c:v>1104.04</c:v>
                </c:pt>
                <c:pt idx="1106">
                  <c:v>1105.04</c:v>
                </c:pt>
                <c:pt idx="1107">
                  <c:v>1106.01</c:v>
                </c:pt>
                <c:pt idx="1108">
                  <c:v>1106.95</c:v>
                </c:pt>
                <c:pt idx="1109">
                  <c:v>1107.82</c:v>
                </c:pt>
                <c:pt idx="1110">
                  <c:v>1108.83</c:v>
                </c:pt>
                <c:pt idx="1111">
                  <c:v>1109.8699999999999</c:v>
                </c:pt>
                <c:pt idx="1112">
                  <c:v>1110.76</c:v>
                </c:pt>
                <c:pt idx="1113">
                  <c:v>1111.6599999999999</c:v>
                </c:pt>
                <c:pt idx="1114">
                  <c:v>1112.8499999999999</c:v>
                </c:pt>
                <c:pt idx="1115">
                  <c:v>1113.94</c:v>
                </c:pt>
                <c:pt idx="1116">
                  <c:v>1114.73</c:v>
                </c:pt>
                <c:pt idx="1117">
                  <c:v>1115.8399999999999</c:v>
                </c:pt>
                <c:pt idx="1118">
                  <c:v>1117.01</c:v>
                </c:pt>
                <c:pt idx="1119">
                  <c:v>1118.0899999999999</c:v>
                </c:pt>
                <c:pt idx="1120">
                  <c:v>1118.9000000000001</c:v>
                </c:pt>
                <c:pt idx="1121">
                  <c:v>1119.6399999999999</c:v>
                </c:pt>
                <c:pt idx="1122">
                  <c:v>1120.7</c:v>
                </c:pt>
                <c:pt idx="1123">
                  <c:v>1121.78</c:v>
                </c:pt>
                <c:pt idx="1124">
                  <c:v>1122.9100000000001</c:v>
                </c:pt>
                <c:pt idx="1125">
                  <c:v>1123.97</c:v>
                </c:pt>
                <c:pt idx="1126">
                  <c:v>1124.78</c:v>
                </c:pt>
                <c:pt idx="1127">
                  <c:v>1125.6199999999999</c:v>
                </c:pt>
                <c:pt idx="1128">
                  <c:v>1126.78</c:v>
                </c:pt>
                <c:pt idx="1129">
                  <c:v>1127.99</c:v>
                </c:pt>
                <c:pt idx="1130">
                  <c:v>1128.92</c:v>
                </c:pt>
                <c:pt idx="1131">
                  <c:v>1129.8599999999999</c:v>
                </c:pt>
                <c:pt idx="1132">
                  <c:v>1130.8499999999999</c:v>
                </c:pt>
                <c:pt idx="1133">
                  <c:v>1131.75</c:v>
                </c:pt>
                <c:pt idx="1134">
                  <c:v>1132.8</c:v>
                </c:pt>
                <c:pt idx="1135">
                  <c:v>1133.8799999999999</c:v>
                </c:pt>
                <c:pt idx="1136">
                  <c:v>1135</c:v>
                </c:pt>
                <c:pt idx="1137">
                  <c:v>1136.03</c:v>
                </c:pt>
                <c:pt idx="1138">
                  <c:v>1136.8399999999999</c:v>
                </c:pt>
                <c:pt idx="1139">
                  <c:v>1137.6699999999998</c:v>
                </c:pt>
                <c:pt idx="1140">
                  <c:v>1138.6899999999998</c:v>
                </c:pt>
                <c:pt idx="1141">
                  <c:v>1139.72</c:v>
                </c:pt>
                <c:pt idx="1142">
                  <c:v>1140.8499999999999</c:v>
                </c:pt>
                <c:pt idx="1143">
                  <c:v>1141.8699999999999</c:v>
                </c:pt>
                <c:pt idx="1144">
                  <c:v>1142.77</c:v>
                </c:pt>
                <c:pt idx="1145">
                  <c:v>1143.6699999999998</c:v>
                </c:pt>
                <c:pt idx="1146">
                  <c:v>1144.75</c:v>
                </c:pt>
                <c:pt idx="1147">
                  <c:v>1145.78</c:v>
                </c:pt>
                <c:pt idx="1148">
                  <c:v>1146.79</c:v>
                </c:pt>
                <c:pt idx="1149">
                  <c:v>1147.8899999999999</c:v>
                </c:pt>
                <c:pt idx="1150">
                  <c:v>1148.8699999999999</c:v>
                </c:pt>
                <c:pt idx="1151">
                  <c:v>1149.7</c:v>
                </c:pt>
                <c:pt idx="1152">
                  <c:v>1150.7</c:v>
                </c:pt>
                <c:pt idx="1153">
                  <c:v>1151.8899999999999</c:v>
                </c:pt>
                <c:pt idx="1154">
                  <c:v>1152.9000000000001</c:v>
                </c:pt>
                <c:pt idx="1155">
                  <c:v>1153.8399999999999</c:v>
                </c:pt>
                <c:pt idx="1156">
                  <c:v>1154.81</c:v>
                </c:pt>
                <c:pt idx="1157">
                  <c:v>1155.73</c:v>
                </c:pt>
                <c:pt idx="1158">
                  <c:v>1156.6899999999998</c:v>
                </c:pt>
                <c:pt idx="1159">
                  <c:v>1157.8</c:v>
                </c:pt>
                <c:pt idx="1160">
                  <c:v>1158.94</c:v>
                </c:pt>
                <c:pt idx="1161">
                  <c:v>1159.83</c:v>
                </c:pt>
                <c:pt idx="1162">
                  <c:v>1160.73</c:v>
                </c:pt>
                <c:pt idx="1163">
                  <c:v>1161.77</c:v>
                </c:pt>
                <c:pt idx="1164">
                  <c:v>1162.81</c:v>
                </c:pt>
                <c:pt idx="1165">
                  <c:v>1163.6699999999998</c:v>
                </c:pt>
                <c:pt idx="1166">
                  <c:v>1164.6799999999998</c:v>
                </c:pt>
                <c:pt idx="1167">
                  <c:v>1165.76</c:v>
                </c:pt>
                <c:pt idx="1168">
                  <c:v>1166.83</c:v>
                </c:pt>
                <c:pt idx="1169">
                  <c:v>1167.82</c:v>
                </c:pt>
                <c:pt idx="1170">
                  <c:v>1168.77</c:v>
                </c:pt>
                <c:pt idx="1171">
                  <c:v>1169.9100000000001</c:v>
                </c:pt>
                <c:pt idx="1172">
                  <c:v>1170.96</c:v>
                </c:pt>
                <c:pt idx="1173">
                  <c:v>1171.8</c:v>
                </c:pt>
                <c:pt idx="1174">
                  <c:v>1172.6599999999999</c:v>
                </c:pt>
                <c:pt idx="1175">
                  <c:v>1173.6799999999998</c:v>
                </c:pt>
                <c:pt idx="1176">
                  <c:v>1174.79</c:v>
                </c:pt>
                <c:pt idx="1177">
                  <c:v>1175.8899999999999</c:v>
                </c:pt>
                <c:pt idx="1178">
                  <c:v>1176.8799999999999</c:v>
                </c:pt>
                <c:pt idx="1179">
                  <c:v>1177.75</c:v>
                </c:pt>
                <c:pt idx="1180">
                  <c:v>1178.77</c:v>
                </c:pt>
                <c:pt idx="1181">
                  <c:v>1179.6699999999998</c:v>
                </c:pt>
                <c:pt idx="1182">
                  <c:v>1180.73</c:v>
                </c:pt>
                <c:pt idx="1183">
                  <c:v>1181.77</c:v>
                </c:pt>
                <c:pt idx="1184">
                  <c:v>1182.6799999999998</c:v>
                </c:pt>
                <c:pt idx="1185">
                  <c:v>1183.71</c:v>
                </c:pt>
                <c:pt idx="1186">
                  <c:v>1184.8899999999999</c:v>
                </c:pt>
                <c:pt idx="1187">
                  <c:v>1185.8699999999999</c:v>
                </c:pt>
                <c:pt idx="1188">
                  <c:v>1186.75</c:v>
                </c:pt>
                <c:pt idx="1189">
                  <c:v>1187.8</c:v>
                </c:pt>
                <c:pt idx="1190">
                  <c:v>1188.6099999999999</c:v>
                </c:pt>
                <c:pt idx="1191">
                  <c:v>1189.6399999999999</c:v>
                </c:pt>
                <c:pt idx="1192">
                  <c:v>1190.8499999999999</c:v>
                </c:pt>
                <c:pt idx="1193">
                  <c:v>1191.8599999999999</c:v>
                </c:pt>
                <c:pt idx="1194">
                  <c:v>1192.7</c:v>
                </c:pt>
                <c:pt idx="1195">
                  <c:v>1193.6299999999999</c:v>
                </c:pt>
                <c:pt idx="1196">
                  <c:v>1194.75</c:v>
                </c:pt>
                <c:pt idx="1197">
                  <c:v>1195.79</c:v>
                </c:pt>
                <c:pt idx="1198">
                  <c:v>1196.77</c:v>
                </c:pt>
                <c:pt idx="1199">
                  <c:v>1197.6799999999998</c:v>
                </c:pt>
                <c:pt idx="1200">
                  <c:v>1198.6699999999998</c:v>
                </c:pt>
                <c:pt idx="1201">
                  <c:v>1199.77</c:v>
                </c:pt>
                <c:pt idx="1202">
                  <c:v>1199.82</c:v>
                </c:pt>
                <c:pt idx="1203">
                  <c:v>1198.6099999999999</c:v>
                </c:pt>
                <c:pt idx="1204">
                  <c:v>1197.6899999999998</c:v>
                </c:pt>
                <c:pt idx="1205">
                  <c:v>1196.92</c:v>
                </c:pt>
                <c:pt idx="1206">
                  <c:v>1195.81</c:v>
                </c:pt>
                <c:pt idx="1207">
                  <c:v>1194.81</c:v>
                </c:pt>
                <c:pt idx="1208">
                  <c:v>1193.73</c:v>
                </c:pt>
                <c:pt idx="1209">
                  <c:v>1192.7</c:v>
                </c:pt>
                <c:pt idx="1210">
                  <c:v>1191.9000000000001</c:v>
                </c:pt>
                <c:pt idx="1211">
                  <c:v>1190.8399999999999</c:v>
                </c:pt>
                <c:pt idx="1212">
                  <c:v>1189.73</c:v>
                </c:pt>
                <c:pt idx="1213">
                  <c:v>1188.6899999999998</c:v>
                </c:pt>
                <c:pt idx="1214">
                  <c:v>1188.01</c:v>
                </c:pt>
                <c:pt idx="1215">
                  <c:v>1186.9000000000001</c:v>
                </c:pt>
                <c:pt idx="1216">
                  <c:v>1185.71</c:v>
                </c:pt>
                <c:pt idx="1217">
                  <c:v>1184.8</c:v>
                </c:pt>
                <c:pt idx="1218">
                  <c:v>1183.83</c:v>
                </c:pt>
                <c:pt idx="1219">
                  <c:v>1182.93</c:v>
                </c:pt>
                <c:pt idx="1220">
                  <c:v>1181.8699999999999</c:v>
                </c:pt>
                <c:pt idx="1221">
                  <c:v>1180.8899999999999</c:v>
                </c:pt>
                <c:pt idx="1222">
                  <c:v>1179.72</c:v>
                </c:pt>
                <c:pt idx="1223">
                  <c:v>1178.75</c:v>
                </c:pt>
                <c:pt idx="1224">
                  <c:v>1177.74</c:v>
                </c:pt>
                <c:pt idx="1225">
                  <c:v>1176.8899999999999</c:v>
                </c:pt>
                <c:pt idx="1226">
                  <c:v>1175.8599999999999</c:v>
                </c:pt>
                <c:pt idx="1227">
                  <c:v>1174.6699999999998</c:v>
                </c:pt>
                <c:pt idx="1228">
                  <c:v>1173.8599999999999</c:v>
                </c:pt>
                <c:pt idx="1229">
                  <c:v>1172.95</c:v>
                </c:pt>
                <c:pt idx="1230">
                  <c:v>1171.81</c:v>
                </c:pt>
                <c:pt idx="1231">
                  <c:v>1170.6499999999999</c:v>
                </c:pt>
                <c:pt idx="1232">
                  <c:v>1169.81</c:v>
                </c:pt>
                <c:pt idx="1233">
                  <c:v>1168.76</c:v>
                </c:pt>
                <c:pt idx="1234">
                  <c:v>1167.6399999999999</c:v>
                </c:pt>
                <c:pt idx="1235">
                  <c:v>1166.75</c:v>
                </c:pt>
                <c:pt idx="1236">
                  <c:v>1165.77</c:v>
                </c:pt>
                <c:pt idx="1237">
                  <c:v>1164.7</c:v>
                </c:pt>
                <c:pt idx="1238">
                  <c:v>1163.8499999999999</c:v>
                </c:pt>
                <c:pt idx="1239">
                  <c:v>1162.98</c:v>
                </c:pt>
                <c:pt idx="1240">
                  <c:v>1161.99</c:v>
                </c:pt>
                <c:pt idx="1241">
                  <c:v>1160.8799999999999</c:v>
                </c:pt>
                <c:pt idx="1242">
                  <c:v>1159.8499999999999</c:v>
                </c:pt>
                <c:pt idx="1243">
                  <c:v>1158.82</c:v>
                </c:pt>
                <c:pt idx="1244">
                  <c:v>1157.94</c:v>
                </c:pt>
                <c:pt idx="1245">
                  <c:v>1156.8699999999999</c:v>
                </c:pt>
                <c:pt idx="1246">
                  <c:v>1155.72</c:v>
                </c:pt>
                <c:pt idx="1247">
                  <c:v>1154.8899999999999</c:v>
                </c:pt>
                <c:pt idx="1248">
                  <c:v>1153.83</c:v>
                </c:pt>
                <c:pt idx="1249">
                  <c:v>1153</c:v>
                </c:pt>
                <c:pt idx="1250">
                  <c:v>1151.93</c:v>
                </c:pt>
                <c:pt idx="1251">
                  <c:v>1150.79</c:v>
                </c:pt>
                <c:pt idx="1252">
                  <c:v>1149.78</c:v>
                </c:pt>
                <c:pt idx="1253">
                  <c:v>1148.96</c:v>
                </c:pt>
                <c:pt idx="1254">
                  <c:v>1147.94</c:v>
                </c:pt>
                <c:pt idx="1255">
                  <c:v>1146.8</c:v>
                </c:pt>
                <c:pt idx="1256">
                  <c:v>1145.79</c:v>
                </c:pt>
                <c:pt idx="1257">
                  <c:v>1144.8399999999999</c:v>
                </c:pt>
                <c:pt idx="1258">
                  <c:v>1144</c:v>
                </c:pt>
                <c:pt idx="1259">
                  <c:v>1142.8799999999999</c:v>
                </c:pt>
                <c:pt idx="1260">
                  <c:v>1141.75</c:v>
                </c:pt>
                <c:pt idx="1261">
                  <c:v>1140.81</c:v>
                </c:pt>
                <c:pt idx="1262">
                  <c:v>1139.97</c:v>
                </c:pt>
                <c:pt idx="1263">
                  <c:v>1138.83</c:v>
                </c:pt>
                <c:pt idx="1264">
                  <c:v>1137.8599999999999</c:v>
                </c:pt>
                <c:pt idx="1265">
                  <c:v>1136.83</c:v>
                </c:pt>
                <c:pt idx="1266">
                  <c:v>1135.77</c:v>
                </c:pt>
                <c:pt idx="1267">
                  <c:v>1134.9000000000001</c:v>
                </c:pt>
                <c:pt idx="1268">
                  <c:v>1133.8899999999999</c:v>
                </c:pt>
                <c:pt idx="1269">
                  <c:v>1132.9000000000001</c:v>
                </c:pt>
                <c:pt idx="1270">
                  <c:v>1131.8899999999999</c:v>
                </c:pt>
                <c:pt idx="1271">
                  <c:v>1131.02</c:v>
                </c:pt>
                <c:pt idx="1272">
                  <c:v>1130.02</c:v>
                </c:pt>
                <c:pt idx="1273">
                  <c:v>1128.8399999999999</c:v>
                </c:pt>
                <c:pt idx="1274">
                  <c:v>1127.9000000000001</c:v>
                </c:pt>
                <c:pt idx="1275">
                  <c:v>1127.02</c:v>
                </c:pt>
                <c:pt idx="1276">
                  <c:v>1126.04</c:v>
                </c:pt>
                <c:pt idx="1277">
                  <c:v>1124.9000000000001</c:v>
                </c:pt>
                <c:pt idx="1278">
                  <c:v>1123.78</c:v>
                </c:pt>
                <c:pt idx="1279">
                  <c:v>1122.9000000000001</c:v>
                </c:pt>
                <c:pt idx="1280">
                  <c:v>1121.97</c:v>
                </c:pt>
                <c:pt idx="1281">
                  <c:v>1120.96</c:v>
                </c:pt>
                <c:pt idx="1282">
                  <c:v>1119.77</c:v>
                </c:pt>
                <c:pt idx="1283">
                  <c:v>1118.74</c:v>
                </c:pt>
                <c:pt idx="1284">
                  <c:v>1117.8599999999999</c:v>
                </c:pt>
                <c:pt idx="1285">
                  <c:v>1117.06</c:v>
                </c:pt>
                <c:pt idx="1286">
                  <c:v>1115.98</c:v>
                </c:pt>
                <c:pt idx="1287">
                  <c:v>1114.97</c:v>
                </c:pt>
                <c:pt idx="1288">
                  <c:v>1113.97</c:v>
                </c:pt>
                <c:pt idx="1289">
                  <c:v>1113</c:v>
                </c:pt>
                <c:pt idx="1290">
                  <c:v>1112.1699999999998</c:v>
                </c:pt>
                <c:pt idx="1291">
                  <c:v>1110.6899999999998</c:v>
                </c:pt>
                <c:pt idx="1292">
                  <c:v>1109.79</c:v>
                </c:pt>
                <c:pt idx="1293">
                  <c:v>1109.04</c:v>
                </c:pt>
                <c:pt idx="1294">
                  <c:v>1108.03</c:v>
                </c:pt>
                <c:pt idx="1295">
                  <c:v>1106.93</c:v>
                </c:pt>
                <c:pt idx="1296">
                  <c:v>1105.8799999999999</c:v>
                </c:pt>
                <c:pt idx="1297">
                  <c:v>1104.9000000000001</c:v>
                </c:pt>
                <c:pt idx="1298">
                  <c:v>1103.96</c:v>
                </c:pt>
                <c:pt idx="1299">
                  <c:v>1103</c:v>
                </c:pt>
                <c:pt idx="1300">
                  <c:v>1101.9100000000001</c:v>
                </c:pt>
                <c:pt idx="1301">
                  <c:v>1100.96</c:v>
                </c:pt>
                <c:pt idx="1302">
                  <c:v>1100.1299999999999</c:v>
                </c:pt>
                <c:pt idx="1303">
                  <c:v>1099.04</c:v>
                </c:pt>
                <c:pt idx="1304">
                  <c:v>1097.83</c:v>
                </c:pt>
                <c:pt idx="1305">
                  <c:v>1096.8</c:v>
                </c:pt>
                <c:pt idx="1306">
                  <c:v>1095.8799999999999</c:v>
                </c:pt>
                <c:pt idx="1307">
                  <c:v>1095</c:v>
                </c:pt>
                <c:pt idx="1308">
                  <c:v>1093.94</c:v>
                </c:pt>
                <c:pt idx="1309">
                  <c:v>1092.8599999999999</c:v>
                </c:pt>
                <c:pt idx="1310">
                  <c:v>1091.83</c:v>
                </c:pt>
                <c:pt idx="1311">
                  <c:v>1091.0999999999999</c:v>
                </c:pt>
                <c:pt idx="1312">
                  <c:v>1090.07</c:v>
                </c:pt>
                <c:pt idx="1313">
                  <c:v>1088.9100000000001</c:v>
                </c:pt>
                <c:pt idx="1314">
                  <c:v>1087.8899999999999</c:v>
                </c:pt>
                <c:pt idx="1315">
                  <c:v>1086.93</c:v>
                </c:pt>
                <c:pt idx="1316">
                  <c:v>1086.1199999999999</c:v>
                </c:pt>
                <c:pt idx="1317">
                  <c:v>1085.03</c:v>
                </c:pt>
                <c:pt idx="1318">
                  <c:v>1083.8799999999999</c:v>
                </c:pt>
                <c:pt idx="1319">
                  <c:v>1082.99</c:v>
                </c:pt>
                <c:pt idx="1320">
                  <c:v>1082.06</c:v>
                </c:pt>
                <c:pt idx="1321">
                  <c:v>1081.01</c:v>
                </c:pt>
                <c:pt idx="1322">
                  <c:v>1079.95</c:v>
                </c:pt>
                <c:pt idx="1323">
                  <c:v>1078.8699999999999</c:v>
                </c:pt>
                <c:pt idx="1324">
                  <c:v>1077.94</c:v>
                </c:pt>
                <c:pt idx="1325">
                  <c:v>1077.04</c:v>
                </c:pt>
                <c:pt idx="1326">
                  <c:v>1075.95</c:v>
                </c:pt>
                <c:pt idx="1327">
                  <c:v>1074.9000000000001</c:v>
                </c:pt>
                <c:pt idx="1328">
                  <c:v>1073.94</c:v>
                </c:pt>
                <c:pt idx="1329">
                  <c:v>1073.1399999999999</c:v>
                </c:pt>
                <c:pt idx="1330">
                  <c:v>1072.22</c:v>
                </c:pt>
                <c:pt idx="1331">
                  <c:v>1071.08</c:v>
                </c:pt>
                <c:pt idx="1332">
                  <c:v>1069.8799999999999</c:v>
                </c:pt>
                <c:pt idx="1333">
                  <c:v>1068.71</c:v>
                </c:pt>
                <c:pt idx="1334">
                  <c:v>1067.99</c:v>
                </c:pt>
                <c:pt idx="1335">
                  <c:v>1066.96</c:v>
                </c:pt>
                <c:pt idx="1336">
                  <c:v>1065.8899999999999</c:v>
                </c:pt>
                <c:pt idx="1337">
                  <c:v>1065.04</c:v>
                </c:pt>
                <c:pt idx="1338">
                  <c:v>1063.92</c:v>
                </c:pt>
                <c:pt idx="1339">
                  <c:v>1062.99</c:v>
                </c:pt>
                <c:pt idx="1340">
                  <c:v>1061.99</c:v>
                </c:pt>
                <c:pt idx="1341">
                  <c:v>1060.94</c:v>
                </c:pt>
                <c:pt idx="1342">
                  <c:v>1060.04</c:v>
                </c:pt>
                <c:pt idx="1343">
                  <c:v>1059.01</c:v>
                </c:pt>
                <c:pt idx="1344">
                  <c:v>1058</c:v>
                </c:pt>
                <c:pt idx="1345">
                  <c:v>1056.98</c:v>
                </c:pt>
                <c:pt idx="1346">
                  <c:v>1055.9100000000001</c:v>
                </c:pt>
                <c:pt idx="1347">
                  <c:v>1054.95</c:v>
                </c:pt>
                <c:pt idx="1348">
                  <c:v>1054.02</c:v>
                </c:pt>
                <c:pt idx="1349">
                  <c:v>1052.6499999999999</c:v>
                </c:pt>
                <c:pt idx="1350">
                  <c:v>1051.79</c:v>
                </c:pt>
                <c:pt idx="1351">
                  <c:v>1051.1099999999999</c:v>
                </c:pt>
                <c:pt idx="1352">
                  <c:v>1049.95</c:v>
                </c:pt>
                <c:pt idx="1353">
                  <c:v>1048.8399999999999</c:v>
                </c:pt>
                <c:pt idx="1354">
                  <c:v>1047.92</c:v>
                </c:pt>
                <c:pt idx="1355">
                  <c:v>1047</c:v>
                </c:pt>
                <c:pt idx="1356">
                  <c:v>1046.03</c:v>
                </c:pt>
                <c:pt idx="1357">
                  <c:v>1044.96</c:v>
                </c:pt>
                <c:pt idx="1358">
                  <c:v>1043.92</c:v>
                </c:pt>
                <c:pt idx="1359">
                  <c:v>1043.08</c:v>
                </c:pt>
                <c:pt idx="1360">
                  <c:v>1042.1899999999998</c:v>
                </c:pt>
                <c:pt idx="1361">
                  <c:v>1041.07</c:v>
                </c:pt>
                <c:pt idx="1362">
                  <c:v>1039.9100000000001</c:v>
                </c:pt>
                <c:pt idx="1363">
                  <c:v>1038.83</c:v>
                </c:pt>
                <c:pt idx="1364">
                  <c:v>1038.04</c:v>
                </c:pt>
                <c:pt idx="1365">
                  <c:v>1037.1099999999999</c:v>
                </c:pt>
                <c:pt idx="1366">
                  <c:v>1035.97</c:v>
                </c:pt>
                <c:pt idx="1367">
                  <c:v>1034.92</c:v>
                </c:pt>
                <c:pt idx="1368">
                  <c:v>1034.04</c:v>
                </c:pt>
                <c:pt idx="1369">
                  <c:v>1033.05</c:v>
                </c:pt>
                <c:pt idx="1370">
                  <c:v>1032.04</c:v>
                </c:pt>
                <c:pt idx="1371">
                  <c:v>1030.98</c:v>
                </c:pt>
                <c:pt idx="1372">
                  <c:v>1029.94</c:v>
                </c:pt>
                <c:pt idx="1373">
                  <c:v>1029.08</c:v>
                </c:pt>
                <c:pt idx="1374">
                  <c:v>1028.1899999999998</c:v>
                </c:pt>
                <c:pt idx="1375">
                  <c:v>1027.07</c:v>
                </c:pt>
                <c:pt idx="1376">
                  <c:v>1025.97</c:v>
                </c:pt>
                <c:pt idx="1377">
                  <c:v>1025.0899999999999</c:v>
                </c:pt>
                <c:pt idx="1378">
                  <c:v>1024.1499999999999</c:v>
                </c:pt>
                <c:pt idx="1379">
                  <c:v>1023.1</c:v>
                </c:pt>
                <c:pt idx="1380">
                  <c:v>1021.99</c:v>
                </c:pt>
                <c:pt idx="1381">
                  <c:v>1020.89</c:v>
                </c:pt>
                <c:pt idx="1382">
                  <c:v>1020.09</c:v>
                </c:pt>
                <c:pt idx="1383">
                  <c:v>1019.04</c:v>
                </c:pt>
                <c:pt idx="1384">
                  <c:v>1017.92</c:v>
                </c:pt>
                <c:pt idx="1385">
                  <c:v>1017.02</c:v>
                </c:pt>
                <c:pt idx="1386">
                  <c:v>1016.1700000000002</c:v>
                </c:pt>
                <c:pt idx="1387">
                  <c:v>1015.13</c:v>
                </c:pt>
                <c:pt idx="1388">
                  <c:v>1014.11</c:v>
                </c:pt>
                <c:pt idx="1389">
                  <c:v>1013</c:v>
                </c:pt>
                <c:pt idx="1390">
                  <c:v>1011.9</c:v>
                </c:pt>
                <c:pt idx="1391">
                  <c:v>1010.9599999999998</c:v>
                </c:pt>
                <c:pt idx="1392">
                  <c:v>1010.02</c:v>
                </c:pt>
                <c:pt idx="1393">
                  <c:v>1009.01</c:v>
                </c:pt>
                <c:pt idx="1394">
                  <c:v>1008</c:v>
                </c:pt>
                <c:pt idx="1395">
                  <c:v>1007.05</c:v>
                </c:pt>
                <c:pt idx="1396">
                  <c:v>1006.21</c:v>
                </c:pt>
                <c:pt idx="1397">
                  <c:v>1005.1700000000002</c:v>
                </c:pt>
                <c:pt idx="1398">
                  <c:v>1003.93</c:v>
                </c:pt>
                <c:pt idx="1399">
                  <c:v>1003.01</c:v>
                </c:pt>
                <c:pt idx="1400">
                  <c:v>1002.19</c:v>
                </c:pt>
                <c:pt idx="1401">
                  <c:v>1001.03</c:v>
                </c:pt>
                <c:pt idx="1402" formatCode="0.00E+00">
                  <c:v>1000</c:v>
                </c:pt>
                <c:pt idx="1403">
                  <c:v>998.93499999999972</c:v>
                </c:pt>
                <c:pt idx="1404">
                  <c:v>998.15300000000002</c:v>
                </c:pt>
                <c:pt idx="1405">
                  <c:v>997.17800000000022</c:v>
                </c:pt>
                <c:pt idx="1406">
                  <c:v>995.72299999999996</c:v>
                </c:pt>
                <c:pt idx="1407">
                  <c:v>994.85999999999979</c:v>
                </c:pt>
                <c:pt idx="1408">
                  <c:v>994.23</c:v>
                </c:pt>
                <c:pt idx="1409">
                  <c:v>993.13599999999997</c:v>
                </c:pt>
                <c:pt idx="1410">
                  <c:v>991.97400000000005</c:v>
                </c:pt>
                <c:pt idx="1411">
                  <c:v>990.923</c:v>
                </c:pt>
                <c:pt idx="1412">
                  <c:v>989.95099999999979</c:v>
                </c:pt>
                <c:pt idx="1413">
                  <c:v>988.971</c:v>
                </c:pt>
                <c:pt idx="1414">
                  <c:v>988.02499999999998</c:v>
                </c:pt>
                <c:pt idx="1415">
                  <c:v>987.04</c:v>
                </c:pt>
                <c:pt idx="1416">
                  <c:v>986.01300000000003</c:v>
                </c:pt>
                <c:pt idx="1417">
                  <c:v>985.11699999999996</c:v>
                </c:pt>
                <c:pt idx="1418">
                  <c:v>984.07600000000002</c:v>
                </c:pt>
                <c:pt idx="1419">
                  <c:v>982.93299999999977</c:v>
                </c:pt>
                <c:pt idx="1420">
                  <c:v>982.01400000000001</c:v>
                </c:pt>
                <c:pt idx="1421">
                  <c:v>981.14499999999998</c:v>
                </c:pt>
                <c:pt idx="1422">
                  <c:v>980.1840000000002</c:v>
                </c:pt>
                <c:pt idx="1423">
                  <c:v>979.10299999999972</c:v>
                </c:pt>
                <c:pt idx="1424">
                  <c:v>978.01800000000003</c:v>
                </c:pt>
                <c:pt idx="1425">
                  <c:v>977.01300000000003</c:v>
                </c:pt>
                <c:pt idx="1426">
                  <c:v>976.03499999999997</c:v>
                </c:pt>
                <c:pt idx="1427">
                  <c:v>975.05599999999981</c:v>
                </c:pt>
                <c:pt idx="1428">
                  <c:v>974.00199999999973</c:v>
                </c:pt>
                <c:pt idx="1429">
                  <c:v>973.04599999999982</c:v>
                </c:pt>
                <c:pt idx="1430">
                  <c:v>972.19299999999998</c:v>
                </c:pt>
                <c:pt idx="1431">
                  <c:v>971.13599999999997</c:v>
                </c:pt>
                <c:pt idx="1432">
                  <c:v>970.00300000000004</c:v>
                </c:pt>
                <c:pt idx="1433">
                  <c:v>969.125</c:v>
                </c:pt>
                <c:pt idx="1434">
                  <c:v>968.23400000000004</c:v>
                </c:pt>
                <c:pt idx="1435">
                  <c:v>967.16499999999996</c:v>
                </c:pt>
                <c:pt idx="1436">
                  <c:v>966.01800000000003</c:v>
                </c:pt>
                <c:pt idx="1437">
                  <c:v>965.06199999999978</c:v>
                </c:pt>
                <c:pt idx="1438">
                  <c:v>964.09</c:v>
                </c:pt>
                <c:pt idx="1439">
                  <c:v>963.30399999999997</c:v>
                </c:pt>
                <c:pt idx="1440">
                  <c:v>962.13699999999972</c:v>
                </c:pt>
                <c:pt idx="1441">
                  <c:v>960.94199999999978</c:v>
                </c:pt>
                <c:pt idx="1442">
                  <c:v>960.154</c:v>
                </c:pt>
                <c:pt idx="1443">
                  <c:v>959.24300000000005</c:v>
                </c:pt>
                <c:pt idx="1444">
                  <c:v>958.20100000000002</c:v>
                </c:pt>
                <c:pt idx="1445">
                  <c:v>957.19</c:v>
                </c:pt>
                <c:pt idx="1446">
                  <c:v>955.98299999999972</c:v>
                </c:pt>
                <c:pt idx="1447">
                  <c:v>955.08900000000028</c:v>
                </c:pt>
                <c:pt idx="1448">
                  <c:v>954.15499999999997</c:v>
                </c:pt>
                <c:pt idx="1449">
                  <c:v>953.14800000000002</c:v>
                </c:pt>
                <c:pt idx="1450">
                  <c:v>952.01199999999972</c:v>
                </c:pt>
                <c:pt idx="1451">
                  <c:v>951.02599999999973</c:v>
                </c:pt>
                <c:pt idx="1452">
                  <c:v>950.07100000000003</c:v>
                </c:pt>
                <c:pt idx="1453">
                  <c:v>949.41899999999998</c:v>
                </c:pt>
                <c:pt idx="1454">
                  <c:v>948.24400000000003</c:v>
                </c:pt>
                <c:pt idx="1455">
                  <c:v>946.82899999999972</c:v>
                </c:pt>
                <c:pt idx="1456">
                  <c:v>946.07100000000003</c:v>
                </c:pt>
                <c:pt idx="1457">
                  <c:v>944.971</c:v>
                </c:pt>
                <c:pt idx="1458">
                  <c:v>944.33799999999962</c:v>
                </c:pt>
                <c:pt idx="1459">
                  <c:v>943.18499999999995</c:v>
                </c:pt>
                <c:pt idx="1460">
                  <c:v>942.28099999999995</c:v>
                </c:pt>
                <c:pt idx="1461">
                  <c:v>941.06</c:v>
                </c:pt>
                <c:pt idx="1462">
                  <c:v>940.36099999999976</c:v>
                </c:pt>
                <c:pt idx="1463">
                  <c:v>939.42399999999998</c:v>
                </c:pt>
                <c:pt idx="1464">
                  <c:v>937.84599999999978</c:v>
                </c:pt>
                <c:pt idx="1465">
                  <c:v>937.32199999999978</c:v>
                </c:pt>
                <c:pt idx="1466">
                  <c:v>936.12900000000002</c:v>
                </c:pt>
                <c:pt idx="1467">
                  <c:v>935.21400000000028</c:v>
                </c:pt>
                <c:pt idx="1468">
                  <c:v>933.899</c:v>
                </c:pt>
                <c:pt idx="1469">
                  <c:v>933.221</c:v>
                </c:pt>
                <c:pt idx="1470">
                  <c:v>931.89499999999998</c:v>
                </c:pt>
                <c:pt idx="1471">
                  <c:v>931.24400000000003</c:v>
                </c:pt>
                <c:pt idx="1472">
                  <c:v>930.14</c:v>
                </c:pt>
                <c:pt idx="1473">
                  <c:v>929.15300000000002</c:v>
                </c:pt>
                <c:pt idx="1474">
                  <c:v>928.15699999999981</c:v>
                </c:pt>
                <c:pt idx="1475">
                  <c:v>927.22799999999972</c:v>
                </c:pt>
                <c:pt idx="1476">
                  <c:v>926.25900000000001</c:v>
                </c:pt>
                <c:pt idx="1477">
                  <c:v>925.13800000000003</c:v>
                </c:pt>
                <c:pt idx="1478">
                  <c:v>923.97799999999972</c:v>
                </c:pt>
                <c:pt idx="1479">
                  <c:v>923.07100000000003</c:v>
                </c:pt>
                <c:pt idx="1480">
                  <c:v>922.24900000000002</c:v>
                </c:pt>
                <c:pt idx="1481">
                  <c:v>921.23599999999999</c:v>
                </c:pt>
                <c:pt idx="1482">
                  <c:v>920.09100000000001</c:v>
                </c:pt>
                <c:pt idx="1483">
                  <c:v>919.13900000000001</c:v>
                </c:pt>
                <c:pt idx="1484">
                  <c:v>918.24300000000005</c:v>
                </c:pt>
                <c:pt idx="1485">
                  <c:v>917.2750000000002</c:v>
                </c:pt>
                <c:pt idx="1486">
                  <c:v>916.22799999999972</c:v>
                </c:pt>
                <c:pt idx="1487">
                  <c:v>915.10699999999997</c:v>
                </c:pt>
                <c:pt idx="1488">
                  <c:v>914.07100000000003</c:v>
                </c:pt>
                <c:pt idx="1489">
                  <c:v>913.2850000000002</c:v>
                </c:pt>
                <c:pt idx="1490">
                  <c:v>912.04</c:v>
                </c:pt>
                <c:pt idx="1491">
                  <c:v>911.14699999999982</c:v>
                </c:pt>
                <c:pt idx="1492">
                  <c:v>910.30499999999972</c:v>
                </c:pt>
                <c:pt idx="1493">
                  <c:v>909.24</c:v>
                </c:pt>
                <c:pt idx="1494">
                  <c:v>908.37699999999973</c:v>
                </c:pt>
                <c:pt idx="1495">
                  <c:v>907.16899999999998</c:v>
                </c:pt>
                <c:pt idx="1496">
                  <c:v>906.08699999999999</c:v>
                </c:pt>
                <c:pt idx="1497">
                  <c:v>905.21900000000005</c:v>
                </c:pt>
                <c:pt idx="1498">
                  <c:v>904.32499999999982</c:v>
                </c:pt>
                <c:pt idx="1499">
                  <c:v>903.125</c:v>
                </c:pt>
                <c:pt idx="1500">
                  <c:v>902.22299999999996</c:v>
                </c:pt>
                <c:pt idx="1501">
                  <c:v>901.37400000000002</c:v>
                </c:pt>
                <c:pt idx="1502">
                  <c:v>900.029</c:v>
                </c:pt>
                <c:pt idx="1503">
                  <c:v>899.09400000000005</c:v>
                </c:pt>
                <c:pt idx="1504">
                  <c:v>898.12</c:v>
                </c:pt>
                <c:pt idx="1505">
                  <c:v>897.58</c:v>
                </c:pt>
                <c:pt idx="1506">
                  <c:v>896.05899999999997</c:v>
                </c:pt>
                <c:pt idx="1507">
                  <c:v>895.255</c:v>
                </c:pt>
                <c:pt idx="1508">
                  <c:v>894.35999999999979</c:v>
                </c:pt>
                <c:pt idx="1509">
                  <c:v>893.23299999999972</c:v>
                </c:pt>
                <c:pt idx="1510">
                  <c:v>892.22199999999998</c:v>
                </c:pt>
                <c:pt idx="1511">
                  <c:v>891.303</c:v>
                </c:pt>
                <c:pt idx="1512">
                  <c:v>890.17300000000023</c:v>
                </c:pt>
                <c:pt idx="1513">
                  <c:v>889.14</c:v>
                </c:pt>
                <c:pt idx="1514">
                  <c:v>888.399</c:v>
                </c:pt>
                <c:pt idx="1515">
                  <c:v>887.072</c:v>
                </c:pt>
                <c:pt idx="1516">
                  <c:v>886.23500000000001</c:v>
                </c:pt>
                <c:pt idx="1517">
                  <c:v>885.45499999999981</c:v>
                </c:pt>
                <c:pt idx="1518">
                  <c:v>884.22900000000004</c:v>
                </c:pt>
                <c:pt idx="1519">
                  <c:v>883.17800000000022</c:v>
                </c:pt>
                <c:pt idx="1520">
                  <c:v>881.99699999999996</c:v>
                </c:pt>
                <c:pt idx="1521">
                  <c:v>881.28800000000024</c:v>
                </c:pt>
                <c:pt idx="1522">
                  <c:v>880.3159999999998</c:v>
                </c:pt>
                <c:pt idx="1523">
                  <c:v>879.10799999999972</c:v>
                </c:pt>
                <c:pt idx="1524">
                  <c:v>878.23400000000004</c:v>
                </c:pt>
                <c:pt idx="1525">
                  <c:v>877.30699999999979</c:v>
                </c:pt>
                <c:pt idx="1526">
                  <c:v>876.24900000000002</c:v>
                </c:pt>
                <c:pt idx="1527">
                  <c:v>875.20399999999995</c:v>
                </c:pt>
                <c:pt idx="1528">
                  <c:v>874.23299999999972</c:v>
                </c:pt>
                <c:pt idx="1529">
                  <c:v>873.36199999999963</c:v>
                </c:pt>
                <c:pt idx="1530">
                  <c:v>872.38300000000004</c:v>
                </c:pt>
                <c:pt idx="1531">
                  <c:v>871.11800000000005</c:v>
                </c:pt>
                <c:pt idx="1532">
                  <c:v>870.34099999999978</c:v>
                </c:pt>
                <c:pt idx="1533">
                  <c:v>869.25199999999973</c:v>
                </c:pt>
                <c:pt idx="1534">
                  <c:v>868.06899999999996</c:v>
                </c:pt>
                <c:pt idx="1535">
                  <c:v>867.22799999999972</c:v>
                </c:pt>
                <c:pt idx="1536">
                  <c:v>866.20699999999999</c:v>
                </c:pt>
                <c:pt idx="1537">
                  <c:v>865.36699999999962</c:v>
                </c:pt>
                <c:pt idx="1538">
                  <c:v>864.245</c:v>
                </c:pt>
                <c:pt idx="1539">
                  <c:v>863.17000000000019</c:v>
                </c:pt>
                <c:pt idx="1540">
                  <c:v>862.35099999999977</c:v>
                </c:pt>
                <c:pt idx="1541">
                  <c:v>861.13400000000001</c:v>
                </c:pt>
                <c:pt idx="1542">
                  <c:v>860.22500000000002</c:v>
                </c:pt>
                <c:pt idx="1543">
                  <c:v>859.18600000000004</c:v>
                </c:pt>
                <c:pt idx="1544">
                  <c:v>858.32899999999972</c:v>
                </c:pt>
                <c:pt idx="1545">
                  <c:v>857.21699999999998</c:v>
                </c:pt>
                <c:pt idx="1546">
                  <c:v>856.3529999999995</c:v>
                </c:pt>
                <c:pt idx="1547">
                  <c:v>855.15800000000002</c:v>
                </c:pt>
                <c:pt idx="1548">
                  <c:v>853.94399999999996</c:v>
                </c:pt>
                <c:pt idx="1549">
                  <c:v>853.245</c:v>
                </c:pt>
                <c:pt idx="1550">
                  <c:v>852.21799999999996</c:v>
                </c:pt>
                <c:pt idx="1551">
                  <c:v>851.39499999999998</c:v>
                </c:pt>
                <c:pt idx="1552">
                  <c:v>850.303</c:v>
                </c:pt>
                <c:pt idx="1553">
                  <c:v>849.33900000000006</c:v>
                </c:pt>
                <c:pt idx="1554">
                  <c:v>848.35499999999979</c:v>
                </c:pt>
                <c:pt idx="1555">
                  <c:v>847.37900000000002</c:v>
                </c:pt>
                <c:pt idx="1556">
                  <c:v>846.20600000000002</c:v>
                </c:pt>
                <c:pt idx="1557">
                  <c:v>845.15699999999981</c:v>
                </c:pt>
                <c:pt idx="1558">
                  <c:v>844.08799999999997</c:v>
                </c:pt>
                <c:pt idx="1559">
                  <c:v>843.42699999999979</c:v>
                </c:pt>
                <c:pt idx="1560">
                  <c:v>842.30199999999979</c:v>
                </c:pt>
                <c:pt idx="1561">
                  <c:v>841.24800000000005</c:v>
                </c:pt>
                <c:pt idx="1562">
                  <c:v>840.33699999999976</c:v>
                </c:pt>
                <c:pt idx="1563">
                  <c:v>839.20899999999995</c:v>
                </c:pt>
                <c:pt idx="1564">
                  <c:v>838.16300000000001</c:v>
                </c:pt>
                <c:pt idx="1565">
                  <c:v>837.42499999999973</c:v>
                </c:pt>
                <c:pt idx="1566">
                  <c:v>836.34399999999982</c:v>
                </c:pt>
                <c:pt idx="1567">
                  <c:v>835.24300000000005</c:v>
                </c:pt>
                <c:pt idx="1568">
                  <c:v>834.28700000000003</c:v>
                </c:pt>
                <c:pt idx="1569">
                  <c:v>833.36499999999978</c:v>
                </c:pt>
                <c:pt idx="1570">
                  <c:v>832.25300000000004</c:v>
                </c:pt>
                <c:pt idx="1571">
                  <c:v>831.34399999999982</c:v>
                </c:pt>
                <c:pt idx="1572">
                  <c:v>830.37900000000002</c:v>
                </c:pt>
                <c:pt idx="1573">
                  <c:v>829.24800000000005</c:v>
                </c:pt>
                <c:pt idx="1574">
                  <c:v>828.33099999999979</c:v>
                </c:pt>
                <c:pt idx="1575">
                  <c:v>827.40199999999982</c:v>
                </c:pt>
                <c:pt idx="1576">
                  <c:v>826.28400000000022</c:v>
                </c:pt>
                <c:pt idx="1577">
                  <c:v>825.27100000000019</c:v>
                </c:pt>
                <c:pt idx="1578">
                  <c:v>824.47</c:v>
                </c:pt>
                <c:pt idx="1579">
                  <c:v>823.36599999999976</c:v>
                </c:pt>
                <c:pt idx="1580">
                  <c:v>822.23099999999999</c:v>
                </c:pt>
                <c:pt idx="1581">
                  <c:v>821.46400000000006</c:v>
                </c:pt>
                <c:pt idx="1582">
                  <c:v>820.33699999999976</c:v>
                </c:pt>
                <c:pt idx="1583">
                  <c:v>819.255</c:v>
                </c:pt>
                <c:pt idx="1584">
                  <c:v>818.1840000000002</c:v>
                </c:pt>
                <c:pt idx="1585">
                  <c:v>817.47699999999998</c:v>
                </c:pt>
                <c:pt idx="1586">
                  <c:v>816.28599999999994</c:v>
                </c:pt>
                <c:pt idx="1587">
                  <c:v>815.10799999999972</c:v>
                </c:pt>
                <c:pt idx="1588">
                  <c:v>814.33699999999976</c:v>
                </c:pt>
                <c:pt idx="1589">
                  <c:v>813.32399999999996</c:v>
                </c:pt>
                <c:pt idx="1590">
                  <c:v>812.29900000000021</c:v>
                </c:pt>
                <c:pt idx="1591">
                  <c:v>811.44199999999978</c:v>
                </c:pt>
                <c:pt idx="1592">
                  <c:v>810.51199999999972</c:v>
                </c:pt>
                <c:pt idx="1593">
                  <c:v>809.34299999999962</c:v>
                </c:pt>
                <c:pt idx="1594">
                  <c:v>808.572</c:v>
                </c:pt>
                <c:pt idx="1595">
                  <c:v>807.32699999999977</c:v>
                </c:pt>
                <c:pt idx="1596">
                  <c:v>806.48299999999972</c:v>
                </c:pt>
                <c:pt idx="1597">
                  <c:v>805.46400000000006</c:v>
                </c:pt>
                <c:pt idx="1598">
                  <c:v>804.3159999999998</c:v>
                </c:pt>
                <c:pt idx="1599">
                  <c:v>803.29300000000023</c:v>
                </c:pt>
                <c:pt idx="1600">
                  <c:v>802.29800000000023</c:v>
                </c:pt>
                <c:pt idx="1601">
                  <c:v>801.26</c:v>
                </c:pt>
                <c:pt idx="1602">
                  <c:v>800.19200000000001</c:v>
                </c:pt>
                <c:pt idx="1603">
                  <c:v>799.42899999999997</c:v>
                </c:pt>
                <c:pt idx="1604">
                  <c:v>798.39400000000001</c:v>
                </c:pt>
                <c:pt idx="1605">
                  <c:v>797.27300000000025</c:v>
                </c:pt>
                <c:pt idx="1606">
                  <c:v>796.34199999999976</c:v>
                </c:pt>
                <c:pt idx="1607">
                  <c:v>795.23299999999972</c:v>
                </c:pt>
                <c:pt idx="1608">
                  <c:v>794.27800000000025</c:v>
                </c:pt>
                <c:pt idx="1609">
                  <c:v>793.34199999999976</c:v>
                </c:pt>
                <c:pt idx="1610">
                  <c:v>792.37699999999973</c:v>
                </c:pt>
                <c:pt idx="1611">
                  <c:v>791.2850000000002</c:v>
                </c:pt>
                <c:pt idx="1612">
                  <c:v>790.34399999999982</c:v>
                </c:pt>
                <c:pt idx="1613">
                  <c:v>789.41499999999996</c:v>
                </c:pt>
                <c:pt idx="1614">
                  <c:v>788.28800000000024</c:v>
                </c:pt>
                <c:pt idx="1615">
                  <c:v>787.36699999999962</c:v>
                </c:pt>
                <c:pt idx="1616">
                  <c:v>786.35399999999981</c:v>
                </c:pt>
                <c:pt idx="1617">
                  <c:v>785.31699999999978</c:v>
                </c:pt>
                <c:pt idx="1618">
                  <c:v>784.53300000000002</c:v>
                </c:pt>
                <c:pt idx="1619">
                  <c:v>783.36799999999971</c:v>
                </c:pt>
                <c:pt idx="1620">
                  <c:v>782.26099999999997</c:v>
                </c:pt>
                <c:pt idx="1621">
                  <c:v>781.46599999999978</c:v>
                </c:pt>
                <c:pt idx="1622">
                  <c:v>780.25</c:v>
                </c:pt>
                <c:pt idx="1623">
                  <c:v>779.44699999999978</c:v>
                </c:pt>
                <c:pt idx="1624">
                  <c:v>778.48199999999997</c:v>
                </c:pt>
                <c:pt idx="1625">
                  <c:v>777.46799999999962</c:v>
                </c:pt>
                <c:pt idx="1626">
                  <c:v>776.52300000000002</c:v>
                </c:pt>
                <c:pt idx="1627">
                  <c:v>775.57299999999998</c:v>
                </c:pt>
                <c:pt idx="1628">
                  <c:v>774.46299999999962</c:v>
                </c:pt>
                <c:pt idx="1629">
                  <c:v>773.47400000000005</c:v>
                </c:pt>
                <c:pt idx="1630">
                  <c:v>772.3209999999998</c:v>
                </c:pt>
                <c:pt idx="1631">
                  <c:v>771.36399999999981</c:v>
                </c:pt>
                <c:pt idx="1632">
                  <c:v>770.6</c:v>
                </c:pt>
                <c:pt idx="1633">
                  <c:v>769.58100000000002</c:v>
                </c:pt>
                <c:pt idx="1634">
                  <c:v>768.29200000000003</c:v>
                </c:pt>
                <c:pt idx="1635">
                  <c:v>767.24300000000005</c:v>
                </c:pt>
                <c:pt idx="1636">
                  <c:v>766.31399999999996</c:v>
                </c:pt>
                <c:pt idx="1637">
                  <c:v>765.5</c:v>
                </c:pt>
                <c:pt idx="1638">
                  <c:v>764.47799999999972</c:v>
                </c:pt>
                <c:pt idx="1639">
                  <c:v>763.34599999999978</c:v>
                </c:pt>
                <c:pt idx="1640">
                  <c:v>762.37900000000002</c:v>
                </c:pt>
                <c:pt idx="1641">
                  <c:v>761.45299999999975</c:v>
                </c:pt>
                <c:pt idx="1642">
                  <c:v>760.21500000000003</c:v>
                </c:pt>
                <c:pt idx="1643">
                  <c:v>759.40199999999982</c:v>
                </c:pt>
                <c:pt idx="1644">
                  <c:v>758.52199999999982</c:v>
                </c:pt>
                <c:pt idx="1645">
                  <c:v>757.34699999999975</c:v>
                </c:pt>
                <c:pt idx="1646">
                  <c:v>756.44899999999996</c:v>
                </c:pt>
                <c:pt idx="1647">
                  <c:v>755.3689999999998</c:v>
                </c:pt>
                <c:pt idx="1648">
                  <c:v>754.46599999999978</c:v>
                </c:pt>
                <c:pt idx="1649">
                  <c:v>753.45799999999974</c:v>
                </c:pt>
                <c:pt idx="1650">
                  <c:v>752.40300000000002</c:v>
                </c:pt>
                <c:pt idx="1651">
                  <c:v>751.43799999999976</c:v>
                </c:pt>
                <c:pt idx="1652">
                  <c:v>750.45099999999979</c:v>
                </c:pt>
                <c:pt idx="1653">
                  <c:v>749.33299999999974</c:v>
                </c:pt>
                <c:pt idx="1654">
                  <c:v>748.49800000000005</c:v>
                </c:pt>
                <c:pt idx="1655">
                  <c:v>747.45199999999977</c:v>
                </c:pt>
                <c:pt idx="1656">
                  <c:v>746.40599999999972</c:v>
                </c:pt>
                <c:pt idx="1657">
                  <c:v>745.50699999999972</c:v>
                </c:pt>
                <c:pt idx="1658">
                  <c:v>744.49199999999996</c:v>
                </c:pt>
                <c:pt idx="1659">
                  <c:v>743.39599999999996</c:v>
                </c:pt>
                <c:pt idx="1660">
                  <c:v>742.56299999999976</c:v>
                </c:pt>
                <c:pt idx="1661">
                  <c:v>741.41499999999996</c:v>
                </c:pt>
                <c:pt idx="1662">
                  <c:v>740.476</c:v>
                </c:pt>
                <c:pt idx="1663">
                  <c:v>739.49800000000005</c:v>
                </c:pt>
                <c:pt idx="1664">
                  <c:v>738.45299999999975</c:v>
                </c:pt>
                <c:pt idx="1665">
                  <c:v>737.50099999999998</c:v>
                </c:pt>
                <c:pt idx="1666">
                  <c:v>736.423</c:v>
                </c:pt>
                <c:pt idx="1667">
                  <c:v>735.43399999999997</c:v>
                </c:pt>
                <c:pt idx="1668">
                  <c:v>734.69500000000005</c:v>
                </c:pt>
                <c:pt idx="1669">
                  <c:v>733.26800000000003</c:v>
                </c:pt>
                <c:pt idx="1670">
                  <c:v>732.54899999999998</c:v>
                </c:pt>
                <c:pt idx="1671">
                  <c:v>731.59500000000003</c:v>
                </c:pt>
                <c:pt idx="1672">
                  <c:v>730.42</c:v>
                </c:pt>
                <c:pt idx="1673">
                  <c:v>729.44799999999975</c:v>
                </c:pt>
                <c:pt idx="1674">
                  <c:v>728.42899999999997</c:v>
                </c:pt>
                <c:pt idx="1675">
                  <c:v>727.44399999999996</c:v>
                </c:pt>
                <c:pt idx="1676">
                  <c:v>726.41499999999996</c:v>
                </c:pt>
                <c:pt idx="1677">
                  <c:v>725.41099999999972</c:v>
                </c:pt>
                <c:pt idx="1678">
                  <c:v>724.40199999999982</c:v>
                </c:pt>
                <c:pt idx="1679">
                  <c:v>723.35499999999979</c:v>
                </c:pt>
                <c:pt idx="1680">
                  <c:v>722.45999999999981</c:v>
                </c:pt>
                <c:pt idx="1681">
                  <c:v>721.48</c:v>
                </c:pt>
                <c:pt idx="1682">
                  <c:v>720.43599999999981</c:v>
                </c:pt>
                <c:pt idx="1683">
                  <c:v>719.4</c:v>
                </c:pt>
                <c:pt idx="1684">
                  <c:v>718.55399999999997</c:v>
                </c:pt>
                <c:pt idx="1685">
                  <c:v>717.45299999999975</c:v>
                </c:pt>
                <c:pt idx="1686">
                  <c:v>716.54499999999996</c:v>
                </c:pt>
                <c:pt idx="1687">
                  <c:v>715.43399999999997</c:v>
                </c:pt>
                <c:pt idx="1688">
                  <c:v>714.39</c:v>
                </c:pt>
                <c:pt idx="1689">
                  <c:v>713.43599999999981</c:v>
                </c:pt>
                <c:pt idx="1690">
                  <c:v>712.49699999999996</c:v>
                </c:pt>
                <c:pt idx="1691">
                  <c:v>711.56199999999978</c:v>
                </c:pt>
                <c:pt idx="1692">
                  <c:v>710.52699999999982</c:v>
                </c:pt>
                <c:pt idx="1693">
                  <c:v>709.44499999999982</c:v>
                </c:pt>
                <c:pt idx="1694">
                  <c:v>708.51900000000001</c:v>
                </c:pt>
                <c:pt idx="1695">
                  <c:v>707.44999999999982</c:v>
                </c:pt>
                <c:pt idx="1696">
                  <c:v>706.49900000000002</c:v>
                </c:pt>
                <c:pt idx="1697">
                  <c:v>705.45099999999979</c:v>
                </c:pt>
                <c:pt idx="1698">
                  <c:v>704.35399999999981</c:v>
                </c:pt>
                <c:pt idx="1699">
                  <c:v>703.52199999999982</c:v>
                </c:pt>
                <c:pt idx="1700">
                  <c:v>702.44899999999996</c:v>
                </c:pt>
                <c:pt idx="1701">
                  <c:v>701.49400000000003</c:v>
                </c:pt>
                <c:pt idx="1702">
                  <c:v>700.548</c:v>
                </c:pt>
                <c:pt idx="1703">
                  <c:v>699.41399999999999</c:v>
                </c:pt>
                <c:pt idx="1704">
                  <c:v>698.49300000000005</c:v>
                </c:pt>
                <c:pt idx="1705">
                  <c:v>697.48900000000003</c:v>
                </c:pt>
                <c:pt idx="1706">
                  <c:v>696.59100000000001</c:v>
                </c:pt>
                <c:pt idx="1707">
                  <c:v>695.54899999999998</c:v>
                </c:pt>
                <c:pt idx="1708">
                  <c:v>694.43099999999981</c:v>
                </c:pt>
                <c:pt idx="1709">
                  <c:v>693.524</c:v>
                </c:pt>
                <c:pt idx="1710">
                  <c:v>692.46899999999982</c:v>
                </c:pt>
                <c:pt idx="1711">
                  <c:v>691.53</c:v>
                </c:pt>
                <c:pt idx="1712">
                  <c:v>690.63900000000001</c:v>
                </c:pt>
                <c:pt idx="1713">
                  <c:v>689.64099999999996</c:v>
                </c:pt>
                <c:pt idx="1714">
                  <c:v>688.55599999999981</c:v>
                </c:pt>
                <c:pt idx="1715">
                  <c:v>687.52199999999982</c:v>
                </c:pt>
                <c:pt idx="1716">
                  <c:v>686.58900000000028</c:v>
                </c:pt>
                <c:pt idx="1717">
                  <c:v>685.62</c:v>
                </c:pt>
                <c:pt idx="1718">
                  <c:v>684.60500000000002</c:v>
                </c:pt>
                <c:pt idx="1719">
                  <c:v>683.60400000000004</c:v>
                </c:pt>
                <c:pt idx="1720">
                  <c:v>682.50800000000004</c:v>
                </c:pt>
                <c:pt idx="1721">
                  <c:v>681.6840000000002</c:v>
                </c:pt>
                <c:pt idx="1722">
                  <c:v>680.47</c:v>
                </c:pt>
                <c:pt idx="1723">
                  <c:v>679.38900000000001</c:v>
                </c:pt>
                <c:pt idx="1724">
                  <c:v>678.48800000000028</c:v>
                </c:pt>
                <c:pt idx="1725">
                  <c:v>677.54599999999982</c:v>
                </c:pt>
                <c:pt idx="1726">
                  <c:v>676.58100000000002</c:v>
                </c:pt>
                <c:pt idx="1727">
                  <c:v>675.49599999999998</c:v>
                </c:pt>
                <c:pt idx="1728">
                  <c:v>674.58100000000002</c:v>
                </c:pt>
                <c:pt idx="1729">
                  <c:v>673.57400000000018</c:v>
                </c:pt>
                <c:pt idx="1730">
                  <c:v>672.49699999999996</c:v>
                </c:pt>
                <c:pt idx="1731">
                  <c:v>671.53599999999972</c:v>
                </c:pt>
                <c:pt idx="1732">
                  <c:v>670.50300000000004</c:v>
                </c:pt>
                <c:pt idx="1733">
                  <c:v>669.49199999999996</c:v>
                </c:pt>
                <c:pt idx="1734">
                  <c:v>668.52300000000002</c:v>
                </c:pt>
                <c:pt idx="1735">
                  <c:v>667.53399999999999</c:v>
                </c:pt>
                <c:pt idx="1736">
                  <c:v>666.51800000000003</c:v>
                </c:pt>
                <c:pt idx="1737">
                  <c:v>665.55899999999997</c:v>
                </c:pt>
                <c:pt idx="1738">
                  <c:v>664.58199999999999</c:v>
                </c:pt>
                <c:pt idx="1739">
                  <c:v>663.51199999999972</c:v>
                </c:pt>
                <c:pt idx="1740">
                  <c:v>662.45099999999979</c:v>
                </c:pt>
                <c:pt idx="1741">
                  <c:v>661.55199999999979</c:v>
                </c:pt>
                <c:pt idx="1742">
                  <c:v>660.57600000000002</c:v>
                </c:pt>
                <c:pt idx="1743">
                  <c:v>659.59799999999996</c:v>
                </c:pt>
                <c:pt idx="1744">
                  <c:v>658.48299999999972</c:v>
                </c:pt>
                <c:pt idx="1745">
                  <c:v>657.51</c:v>
                </c:pt>
                <c:pt idx="1746">
                  <c:v>656.47199999999998</c:v>
                </c:pt>
                <c:pt idx="1747">
                  <c:v>655.60199999999998</c:v>
                </c:pt>
                <c:pt idx="1748">
                  <c:v>654.71600000000001</c:v>
                </c:pt>
                <c:pt idx="1749">
                  <c:v>653.53599999999972</c:v>
                </c:pt>
                <c:pt idx="1750">
                  <c:v>652.55699999999979</c:v>
                </c:pt>
                <c:pt idx="1751">
                  <c:v>651.58199999999999</c:v>
                </c:pt>
                <c:pt idx="1752">
                  <c:v>650.68100000000004</c:v>
                </c:pt>
                <c:pt idx="1753">
                  <c:v>649.71100000000001</c:v>
                </c:pt>
                <c:pt idx="1754">
                  <c:v>648.61800000000005</c:v>
                </c:pt>
                <c:pt idx="1755">
                  <c:v>647.43599999999981</c:v>
                </c:pt>
                <c:pt idx="1756">
                  <c:v>646.5</c:v>
                </c:pt>
                <c:pt idx="1757">
                  <c:v>645.65599999999972</c:v>
                </c:pt>
                <c:pt idx="1758">
                  <c:v>644.56199999999978</c:v>
                </c:pt>
                <c:pt idx="1759">
                  <c:v>643.46599999999978</c:v>
                </c:pt>
                <c:pt idx="1760">
                  <c:v>642.505</c:v>
                </c:pt>
                <c:pt idx="1761">
                  <c:v>641.69400000000019</c:v>
                </c:pt>
                <c:pt idx="1762">
                  <c:v>640.68100000000004</c:v>
                </c:pt>
                <c:pt idx="1763">
                  <c:v>639.66099999999972</c:v>
                </c:pt>
                <c:pt idx="1764">
                  <c:v>638.61199999999997</c:v>
                </c:pt>
                <c:pt idx="1765">
                  <c:v>637.57400000000018</c:v>
                </c:pt>
                <c:pt idx="1766">
                  <c:v>636.64</c:v>
                </c:pt>
                <c:pt idx="1767">
                  <c:v>635.67800000000022</c:v>
                </c:pt>
                <c:pt idx="1768">
                  <c:v>634.64699999999982</c:v>
                </c:pt>
                <c:pt idx="1769">
                  <c:v>633.59</c:v>
                </c:pt>
                <c:pt idx="1770">
                  <c:v>632.57100000000003</c:v>
                </c:pt>
                <c:pt idx="1771">
                  <c:v>631.65199999999982</c:v>
                </c:pt>
                <c:pt idx="1772">
                  <c:v>630.65699999999981</c:v>
                </c:pt>
                <c:pt idx="1773">
                  <c:v>629.64400000000001</c:v>
                </c:pt>
                <c:pt idx="1774">
                  <c:v>628.67700000000002</c:v>
                </c:pt>
                <c:pt idx="1775">
                  <c:v>627.61699999999996</c:v>
                </c:pt>
                <c:pt idx="1776">
                  <c:v>626.63400000000001</c:v>
                </c:pt>
                <c:pt idx="1777">
                  <c:v>625.60699999999997</c:v>
                </c:pt>
                <c:pt idx="1778">
                  <c:v>624.63199999999972</c:v>
                </c:pt>
                <c:pt idx="1779">
                  <c:v>623.63</c:v>
                </c:pt>
                <c:pt idx="1780">
                  <c:v>622.601</c:v>
                </c:pt>
                <c:pt idx="1781">
                  <c:v>621.64199999999983</c:v>
                </c:pt>
                <c:pt idx="1782">
                  <c:v>620.61400000000003</c:v>
                </c:pt>
                <c:pt idx="1783">
                  <c:v>619.66499999999996</c:v>
                </c:pt>
                <c:pt idx="1784">
                  <c:v>618.65199999999982</c:v>
                </c:pt>
                <c:pt idx="1785">
                  <c:v>617.63800000000003</c:v>
                </c:pt>
                <c:pt idx="1786">
                  <c:v>616.649</c:v>
                </c:pt>
                <c:pt idx="1787">
                  <c:v>615.67400000000021</c:v>
                </c:pt>
                <c:pt idx="1788">
                  <c:v>614.625</c:v>
                </c:pt>
                <c:pt idx="1789">
                  <c:v>613.577</c:v>
                </c:pt>
                <c:pt idx="1790">
                  <c:v>612.52199999999982</c:v>
                </c:pt>
                <c:pt idx="1791">
                  <c:v>611.56399999999996</c:v>
                </c:pt>
                <c:pt idx="1792">
                  <c:v>610.63300000000004</c:v>
                </c:pt>
                <c:pt idx="1793">
                  <c:v>609.65599999999972</c:v>
                </c:pt>
                <c:pt idx="1794">
                  <c:v>608.55699999999979</c:v>
                </c:pt>
                <c:pt idx="1795">
                  <c:v>607.62199999999996</c:v>
                </c:pt>
                <c:pt idx="1796">
                  <c:v>606.6669999999998</c:v>
                </c:pt>
                <c:pt idx="1797">
                  <c:v>605.52</c:v>
                </c:pt>
                <c:pt idx="1798">
                  <c:v>604.57400000000018</c:v>
                </c:pt>
                <c:pt idx="1799">
                  <c:v>603.61199999999997</c:v>
                </c:pt>
                <c:pt idx="1800">
                  <c:v>602.56799999999976</c:v>
                </c:pt>
                <c:pt idx="1801">
                  <c:v>601.59</c:v>
                </c:pt>
                <c:pt idx="1802">
                  <c:v>600.64</c:v>
                </c:pt>
                <c:pt idx="1803">
                  <c:v>599.68499999999995</c:v>
                </c:pt>
                <c:pt idx="1804">
                  <c:v>598.61699999999996</c:v>
                </c:pt>
                <c:pt idx="1805">
                  <c:v>597.53300000000002</c:v>
                </c:pt>
                <c:pt idx="1806">
                  <c:v>596.67700000000002</c:v>
                </c:pt>
                <c:pt idx="1807">
                  <c:v>595.6</c:v>
                </c:pt>
                <c:pt idx="1808">
                  <c:v>594.53599999999972</c:v>
                </c:pt>
                <c:pt idx="1809">
                  <c:v>593.66300000000001</c:v>
                </c:pt>
                <c:pt idx="1810">
                  <c:v>592.56799999999976</c:v>
                </c:pt>
                <c:pt idx="1811">
                  <c:v>591.61300000000028</c:v>
                </c:pt>
                <c:pt idx="1812">
                  <c:v>590.81999999999982</c:v>
                </c:pt>
                <c:pt idx="1813">
                  <c:v>589.70899999999995</c:v>
                </c:pt>
                <c:pt idx="1814">
                  <c:v>588.58600000000001</c:v>
                </c:pt>
                <c:pt idx="1815">
                  <c:v>587.51499999999999</c:v>
                </c:pt>
                <c:pt idx="1816">
                  <c:v>586.56299999999976</c:v>
                </c:pt>
                <c:pt idx="1817">
                  <c:v>585.67800000000022</c:v>
                </c:pt>
                <c:pt idx="1818">
                  <c:v>584.58399999999995</c:v>
                </c:pt>
                <c:pt idx="1819">
                  <c:v>583.60500000000002</c:v>
                </c:pt>
                <c:pt idx="1820">
                  <c:v>582.66099999999972</c:v>
                </c:pt>
                <c:pt idx="1821">
                  <c:v>581.65099999999973</c:v>
                </c:pt>
                <c:pt idx="1822">
                  <c:v>580.66099999999972</c:v>
                </c:pt>
                <c:pt idx="1823">
                  <c:v>579.69299999999998</c:v>
                </c:pt>
                <c:pt idx="1824">
                  <c:v>578.68700000000001</c:v>
                </c:pt>
                <c:pt idx="1825">
                  <c:v>577.71600000000001</c:v>
                </c:pt>
                <c:pt idx="1826">
                  <c:v>576.63</c:v>
                </c:pt>
                <c:pt idx="1827">
                  <c:v>575.61300000000028</c:v>
                </c:pt>
                <c:pt idx="1828">
                  <c:v>574.71500000000003</c:v>
                </c:pt>
                <c:pt idx="1829">
                  <c:v>573.745</c:v>
                </c:pt>
                <c:pt idx="1830">
                  <c:v>572.69900000000018</c:v>
                </c:pt>
                <c:pt idx="1831">
                  <c:v>571.71100000000001</c:v>
                </c:pt>
                <c:pt idx="1832">
                  <c:v>570.65300000000002</c:v>
                </c:pt>
                <c:pt idx="1833">
                  <c:v>569.62199999999996</c:v>
                </c:pt>
                <c:pt idx="1834">
                  <c:v>568.66599999999983</c:v>
                </c:pt>
                <c:pt idx="1835">
                  <c:v>567.65599999999972</c:v>
                </c:pt>
                <c:pt idx="1836">
                  <c:v>566.65599999999972</c:v>
                </c:pt>
                <c:pt idx="1837">
                  <c:v>565.66399999999999</c:v>
                </c:pt>
                <c:pt idx="1838">
                  <c:v>564.65199999999982</c:v>
                </c:pt>
                <c:pt idx="1839">
                  <c:v>563.67200000000003</c:v>
                </c:pt>
                <c:pt idx="1840">
                  <c:v>562.69600000000003</c:v>
                </c:pt>
                <c:pt idx="1841">
                  <c:v>561.6790000000002</c:v>
                </c:pt>
                <c:pt idx="1842">
                  <c:v>560.71100000000001</c:v>
                </c:pt>
                <c:pt idx="1843">
                  <c:v>559.66999999999996</c:v>
                </c:pt>
                <c:pt idx="1844">
                  <c:v>558.697</c:v>
                </c:pt>
                <c:pt idx="1845">
                  <c:v>557.65699999999981</c:v>
                </c:pt>
                <c:pt idx="1846">
                  <c:v>556.66800000000001</c:v>
                </c:pt>
                <c:pt idx="1847">
                  <c:v>555.70799999999997</c:v>
                </c:pt>
                <c:pt idx="1848">
                  <c:v>554.73900000000003</c:v>
                </c:pt>
                <c:pt idx="1849">
                  <c:v>553.64199999999983</c:v>
                </c:pt>
                <c:pt idx="1850">
                  <c:v>552.66899999999998</c:v>
                </c:pt>
                <c:pt idx="1851">
                  <c:v>551.77100000000019</c:v>
                </c:pt>
                <c:pt idx="1852">
                  <c:v>550.84899999999982</c:v>
                </c:pt>
                <c:pt idx="1853">
                  <c:v>549.70399999999995</c:v>
                </c:pt>
                <c:pt idx="1854">
                  <c:v>548.57000000000005</c:v>
                </c:pt>
                <c:pt idx="1855">
                  <c:v>547.69200000000001</c:v>
                </c:pt>
                <c:pt idx="1856">
                  <c:v>546.86799999999971</c:v>
                </c:pt>
                <c:pt idx="1857">
                  <c:v>545.78099999999995</c:v>
                </c:pt>
                <c:pt idx="1858">
                  <c:v>544.77200000000005</c:v>
                </c:pt>
                <c:pt idx="1859">
                  <c:v>543.66800000000001</c:v>
                </c:pt>
                <c:pt idx="1860">
                  <c:v>542.59</c:v>
                </c:pt>
                <c:pt idx="1861">
                  <c:v>541.55499999999972</c:v>
                </c:pt>
                <c:pt idx="1862">
                  <c:v>540.74099999999999</c:v>
                </c:pt>
                <c:pt idx="1863">
                  <c:v>539.75599999999997</c:v>
                </c:pt>
                <c:pt idx="1864">
                  <c:v>538.66099999999972</c:v>
                </c:pt>
                <c:pt idx="1865">
                  <c:v>537.68100000000004</c:v>
                </c:pt>
                <c:pt idx="1866">
                  <c:v>536.67600000000004</c:v>
                </c:pt>
                <c:pt idx="1867">
                  <c:v>535.70799999999997</c:v>
                </c:pt>
                <c:pt idx="1868">
                  <c:v>534.82499999999982</c:v>
                </c:pt>
                <c:pt idx="1869">
                  <c:v>533.76099999999997</c:v>
                </c:pt>
                <c:pt idx="1870">
                  <c:v>532.79800000000023</c:v>
                </c:pt>
                <c:pt idx="1871">
                  <c:v>531.74599999999998</c:v>
                </c:pt>
                <c:pt idx="1872">
                  <c:v>530.70899999999995</c:v>
                </c:pt>
                <c:pt idx="1873">
                  <c:v>529.745</c:v>
                </c:pt>
                <c:pt idx="1874">
                  <c:v>528.75099999999998</c:v>
                </c:pt>
                <c:pt idx="1875">
                  <c:v>527.70100000000002</c:v>
                </c:pt>
                <c:pt idx="1876">
                  <c:v>526.68299999999999</c:v>
                </c:pt>
                <c:pt idx="1877">
                  <c:v>525.66899999999998</c:v>
                </c:pt>
                <c:pt idx="1878">
                  <c:v>524.80499999999972</c:v>
                </c:pt>
                <c:pt idx="1879">
                  <c:v>523.82899999999972</c:v>
                </c:pt>
                <c:pt idx="1880">
                  <c:v>522.77800000000025</c:v>
                </c:pt>
                <c:pt idx="1881">
                  <c:v>521.72400000000005</c:v>
                </c:pt>
                <c:pt idx="1882">
                  <c:v>520.84299999999962</c:v>
                </c:pt>
                <c:pt idx="1883">
                  <c:v>519.79400000000021</c:v>
                </c:pt>
                <c:pt idx="1884">
                  <c:v>518.81399999999996</c:v>
                </c:pt>
                <c:pt idx="1885">
                  <c:v>517.76800000000003</c:v>
                </c:pt>
                <c:pt idx="1886">
                  <c:v>516.71900000000005</c:v>
                </c:pt>
                <c:pt idx="1887">
                  <c:v>515.77700000000004</c:v>
                </c:pt>
                <c:pt idx="1888">
                  <c:v>514.8499999999998</c:v>
                </c:pt>
                <c:pt idx="1889">
                  <c:v>513.71600000000001</c:v>
                </c:pt>
                <c:pt idx="1890">
                  <c:v>512.76</c:v>
                </c:pt>
                <c:pt idx="1891">
                  <c:v>511.779</c:v>
                </c:pt>
                <c:pt idx="1892">
                  <c:v>510.80099999999999</c:v>
                </c:pt>
                <c:pt idx="1893">
                  <c:v>509.79700000000003</c:v>
                </c:pt>
                <c:pt idx="1894">
                  <c:v>508.69099999999986</c:v>
                </c:pt>
                <c:pt idx="1895">
                  <c:v>507.72099999999989</c:v>
                </c:pt>
                <c:pt idx="1896">
                  <c:v>506.63400000000001</c:v>
                </c:pt>
                <c:pt idx="1897">
                  <c:v>505.702</c:v>
                </c:pt>
                <c:pt idx="1898">
                  <c:v>504.77</c:v>
                </c:pt>
                <c:pt idx="1899">
                  <c:v>503.82799999999986</c:v>
                </c:pt>
                <c:pt idx="1900">
                  <c:v>502.73799999999989</c:v>
                </c:pt>
                <c:pt idx="1901">
                  <c:v>501.78099999999989</c:v>
                </c:pt>
                <c:pt idx="1902">
                  <c:v>500.80399999999986</c:v>
                </c:pt>
                <c:pt idx="1903">
                  <c:v>499.65000000000009</c:v>
                </c:pt>
                <c:pt idx="1904">
                  <c:v>498.66800000000001</c:v>
                </c:pt>
                <c:pt idx="1905">
                  <c:v>497.75599999999986</c:v>
                </c:pt>
                <c:pt idx="1906">
                  <c:v>496.81200000000001</c:v>
                </c:pt>
                <c:pt idx="1907">
                  <c:v>495.78399999999988</c:v>
                </c:pt>
                <c:pt idx="1908">
                  <c:v>494.774</c:v>
                </c:pt>
                <c:pt idx="1909">
                  <c:v>493.69099999999986</c:v>
                </c:pt>
                <c:pt idx="1910">
                  <c:v>492.75200000000001</c:v>
                </c:pt>
                <c:pt idx="1911">
                  <c:v>491.67399999999986</c:v>
                </c:pt>
                <c:pt idx="1912">
                  <c:v>490.69099999999986</c:v>
                </c:pt>
                <c:pt idx="1913">
                  <c:v>489.61399999999986</c:v>
                </c:pt>
                <c:pt idx="1914">
                  <c:v>488.44799999999987</c:v>
                </c:pt>
                <c:pt idx="1915">
                  <c:v>487.375</c:v>
                </c:pt>
                <c:pt idx="1916">
                  <c:v>486.67599999999999</c:v>
                </c:pt>
                <c:pt idx="1917">
                  <c:v>485.80500000000001</c:v>
                </c:pt>
                <c:pt idx="1918">
                  <c:v>484.96599999999989</c:v>
                </c:pt>
                <c:pt idx="1919">
                  <c:v>483.9079999999999</c:v>
                </c:pt>
                <c:pt idx="1920">
                  <c:v>482.72699999999975</c:v>
                </c:pt>
                <c:pt idx="1921">
                  <c:v>481.61200000000002</c:v>
                </c:pt>
                <c:pt idx="1922">
                  <c:v>480.702</c:v>
                </c:pt>
                <c:pt idx="1923">
                  <c:v>479.88</c:v>
                </c:pt>
                <c:pt idx="1924">
                  <c:v>478.90499999999986</c:v>
                </c:pt>
                <c:pt idx="1925">
                  <c:v>477.71899999999988</c:v>
                </c:pt>
                <c:pt idx="1926">
                  <c:v>476.73699999999985</c:v>
                </c:pt>
                <c:pt idx="1927">
                  <c:v>475.71299999999991</c:v>
                </c:pt>
                <c:pt idx="1928">
                  <c:v>474.82599999999991</c:v>
                </c:pt>
                <c:pt idx="1929">
                  <c:v>473.827</c:v>
                </c:pt>
                <c:pt idx="1930">
                  <c:v>472.71</c:v>
                </c:pt>
                <c:pt idx="1931">
                  <c:v>471.899</c:v>
                </c:pt>
                <c:pt idx="1932">
                  <c:v>470.87299999999999</c:v>
                </c:pt>
                <c:pt idx="1933">
                  <c:v>469.8</c:v>
                </c:pt>
                <c:pt idx="1934">
                  <c:v>468.93400000000003</c:v>
                </c:pt>
                <c:pt idx="1935">
                  <c:v>468.07100000000003</c:v>
                </c:pt>
                <c:pt idx="1936">
                  <c:v>467.1</c:v>
                </c:pt>
                <c:pt idx="1937">
                  <c:v>465.9729999999999</c:v>
                </c:pt>
                <c:pt idx="1938">
                  <c:v>464.892</c:v>
                </c:pt>
                <c:pt idx="1939">
                  <c:v>463.947</c:v>
                </c:pt>
                <c:pt idx="1940">
                  <c:v>462.9849999999999</c:v>
                </c:pt>
                <c:pt idx="1941">
                  <c:v>461.68900000000002</c:v>
                </c:pt>
                <c:pt idx="1942">
                  <c:v>460.9009999999999</c:v>
                </c:pt>
                <c:pt idx="1943">
                  <c:v>459.88499999999999</c:v>
                </c:pt>
                <c:pt idx="1944">
                  <c:v>458.69299999999993</c:v>
                </c:pt>
                <c:pt idx="1945">
                  <c:v>457.87700000000001</c:v>
                </c:pt>
                <c:pt idx="1946">
                  <c:v>456.88499999999999</c:v>
                </c:pt>
                <c:pt idx="1947">
                  <c:v>455.8959999999999</c:v>
                </c:pt>
                <c:pt idx="1948">
                  <c:v>454.68200000000002</c:v>
                </c:pt>
                <c:pt idx="1949">
                  <c:v>453.89400000000001</c:v>
                </c:pt>
                <c:pt idx="1950">
                  <c:v>452.887</c:v>
                </c:pt>
                <c:pt idx="1951">
                  <c:v>451.84500000000008</c:v>
                </c:pt>
                <c:pt idx="1952">
                  <c:v>450.91099999999989</c:v>
                </c:pt>
                <c:pt idx="1953">
                  <c:v>449.96899999999988</c:v>
                </c:pt>
                <c:pt idx="1954">
                  <c:v>448.90699999999975</c:v>
                </c:pt>
                <c:pt idx="1955">
                  <c:v>447.80599999999993</c:v>
                </c:pt>
                <c:pt idx="1956">
                  <c:v>446.82400000000001</c:v>
                </c:pt>
                <c:pt idx="1957">
                  <c:v>445.87400000000002</c:v>
                </c:pt>
                <c:pt idx="1958">
                  <c:v>444.84500000000008</c:v>
                </c:pt>
                <c:pt idx="1959">
                  <c:v>443.952</c:v>
                </c:pt>
                <c:pt idx="1960">
                  <c:v>442.87200000000001</c:v>
                </c:pt>
                <c:pt idx="1961">
                  <c:v>442.00200000000001</c:v>
                </c:pt>
                <c:pt idx="1962">
                  <c:v>440.86599999999999</c:v>
                </c:pt>
                <c:pt idx="1963">
                  <c:v>439.84800000000001</c:v>
                </c:pt>
                <c:pt idx="1964">
                  <c:v>438.80099999999999</c:v>
                </c:pt>
                <c:pt idx="1965">
                  <c:v>437.92299999999989</c:v>
                </c:pt>
                <c:pt idx="1966">
                  <c:v>436.94099999999986</c:v>
                </c:pt>
                <c:pt idx="1967">
                  <c:v>435.88499999999999</c:v>
                </c:pt>
                <c:pt idx="1968">
                  <c:v>434.9009999999999</c:v>
                </c:pt>
                <c:pt idx="1969">
                  <c:v>433.8</c:v>
                </c:pt>
                <c:pt idx="1970">
                  <c:v>432.96499999999986</c:v>
                </c:pt>
                <c:pt idx="1971">
                  <c:v>431.90499999999986</c:v>
                </c:pt>
                <c:pt idx="1972">
                  <c:v>430.964</c:v>
                </c:pt>
                <c:pt idx="1973">
                  <c:v>429.92599999999987</c:v>
                </c:pt>
                <c:pt idx="1974">
                  <c:v>428.863</c:v>
                </c:pt>
                <c:pt idx="1975">
                  <c:v>427.95099999999991</c:v>
                </c:pt>
                <c:pt idx="1976">
                  <c:v>427.005</c:v>
                </c:pt>
                <c:pt idx="1977">
                  <c:v>425.91099999999989</c:v>
                </c:pt>
                <c:pt idx="1978">
                  <c:v>424.84800000000001</c:v>
                </c:pt>
                <c:pt idx="1979">
                  <c:v>423.86399999999986</c:v>
                </c:pt>
                <c:pt idx="1980">
                  <c:v>422.98099999999988</c:v>
                </c:pt>
                <c:pt idx="1981">
                  <c:v>421.88299999999987</c:v>
                </c:pt>
                <c:pt idx="1982">
                  <c:v>420.99299999999988</c:v>
                </c:pt>
                <c:pt idx="1983">
                  <c:v>419.96499999999986</c:v>
                </c:pt>
                <c:pt idx="1984">
                  <c:v>418.94900000000001</c:v>
                </c:pt>
                <c:pt idx="1985">
                  <c:v>418.012</c:v>
                </c:pt>
                <c:pt idx="1986">
                  <c:v>416.86599999999999</c:v>
                </c:pt>
                <c:pt idx="1987">
                  <c:v>415.94600000000003</c:v>
                </c:pt>
                <c:pt idx="1988">
                  <c:v>414.834</c:v>
                </c:pt>
                <c:pt idx="1989">
                  <c:v>413.89799999999991</c:v>
                </c:pt>
                <c:pt idx="1990">
                  <c:v>412.96</c:v>
                </c:pt>
                <c:pt idx="1991">
                  <c:v>411.90499999999986</c:v>
                </c:pt>
                <c:pt idx="1992">
                  <c:v>410.96</c:v>
                </c:pt>
                <c:pt idx="1993">
                  <c:v>409.88099999999986</c:v>
                </c:pt>
                <c:pt idx="1994">
                  <c:v>408.93799999999987</c:v>
                </c:pt>
                <c:pt idx="1995">
                  <c:v>407.9559999999999</c:v>
                </c:pt>
                <c:pt idx="1996">
                  <c:v>406.91799999999989</c:v>
                </c:pt>
                <c:pt idx="1997">
                  <c:v>406.03199999999975</c:v>
                </c:pt>
                <c:pt idx="1998">
                  <c:v>404.98899999999975</c:v>
                </c:pt>
                <c:pt idx="1999">
                  <c:v>403.87299999999999</c:v>
                </c:pt>
                <c:pt idx="2000">
                  <c:v>402.88400000000001</c:v>
                </c:pt>
                <c:pt idx="2001">
                  <c:v>401.9009999999999</c:v>
                </c:pt>
                <c:pt idx="2002">
                  <c:v>401.06700000000001</c:v>
                </c:pt>
                <c:pt idx="2003">
                  <c:v>399.94</c:v>
                </c:pt>
                <c:pt idx="2004">
                  <c:v>398.94</c:v>
                </c:pt>
                <c:pt idx="2005">
                  <c:v>397.95699999999988</c:v>
                </c:pt>
                <c:pt idx="2006">
                  <c:v>396.89</c:v>
                </c:pt>
                <c:pt idx="2007">
                  <c:v>395.99699999999984</c:v>
                </c:pt>
                <c:pt idx="2008">
                  <c:v>395.11</c:v>
                </c:pt>
                <c:pt idx="2009">
                  <c:v>393.96199999999988</c:v>
                </c:pt>
                <c:pt idx="2010">
                  <c:v>393.01799999999986</c:v>
                </c:pt>
                <c:pt idx="2011">
                  <c:v>391.94799999999987</c:v>
                </c:pt>
                <c:pt idx="2012">
                  <c:v>390.92599999999987</c:v>
                </c:pt>
                <c:pt idx="2013">
                  <c:v>390.04399999999993</c:v>
                </c:pt>
                <c:pt idx="2014">
                  <c:v>388.9849999999999</c:v>
                </c:pt>
                <c:pt idx="2015">
                  <c:v>388.09199999999976</c:v>
                </c:pt>
                <c:pt idx="2016">
                  <c:v>386.904</c:v>
                </c:pt>
                <c:pt idx="2017">
                  <c:v>385.858</c:v>
                </c:pt>
                <c:pt idx="2018">
                  <c:v>384.89299999999986</c:v>
                </c:pt>
                <c:pt idx="2019">
                  <c:v>383.91899999999976</c:v>
                </c:pt>
                <c:pt idx="2020">
                  <c:v>383.02299999999991</c:v>
                </c:pt>
                <c:pt idx="2021">
                  <c:v>381.92099999999988</c:v>
                </c:pt>
                <c:pt idx="2022">
                  <c:v>380.8359999999999</c:v>
                </c:pt>
                <c:pt idx="2023">
                  <c:v>379.98899999999975</c:v>
                </c:pt>
                <c:pt idx="2024">
                  <c:v>379.11799999999999</c:v>
                </c:pt>
                <c:pt idx="2025">
                  <c:v>377.78099999999989</c:v>
                </c:pt>
                <c:pt idx="2026">
                  <c:v>376.76400000000001</c:v>
                </c:pt>
                <c:pt idx="2027">
                  <c:v>376.12900000000002</c:v>
                </c:pt>
                <c:pt idx="2028">
                  <c:v>375.0929999999999</c:v>
                </c:pt>
                <c:pt idx="2029">
                  <c:v>374.00099999999986</c:v>
                </c:pt>
                <c:pt idx="2030">
                  <c:v>373.04399999999993</c:v>
                </c:pt>
                <c:pt idx="2031">
                  <c:v>372.13400000000001</c:v>
                </c:pt>
                <c:pt idx="2032">
                  <c:v>371.19499999999999</c:v>
                </c:pt>
                <c:pt idx="2033">
                  <c:v>370.005</c:v>
                </c:pt>
                <c:pt idx="2034">
                  <c:v>368.97599999999989</c:v>
                </c:pt>
                <c:pt idx="2035">
                  <c:v>368.0209999999999</c:v>
                </c:pt>
                <c:pt idx="2036">
                  <c:v>366.834</c:v>
                </c:pt>
                <c:pt idx="2037">
                  <c:v>365.99199999999985</c:v>
                </c:pt>
                <c:pt idx="2038">
                  <c:v>365.06400000000002</c:v>
                </c:pt>
                <c:pt idx="2039">
                  <c:v>364.05</c:v>
                </c:pt>
                <c:pt idx="2040">
                  <c:v>363.05700000000002</c:v>
                </c:pt>
                <c:pt idx="2041">
                  <c:v>361.96999999999991</c:v>
                </c:pt>
                <c:pt idx="2042">
                  <c:v>360.96499999999986</c:v>
                </c:pt>
                <c:pt idx="2043">
                  <c:v>359.99799999999988</c:v>
                </c:pt>
                <c:pt idx="2044">
                  <c:v>359.07499999999999</c:v>
                </c:pt>
                <c:pt idx="2045">
                  <c:v>358.14100000000002</c:v>
                </c:pt>
                <c:pt idx="2046">
                  <c:v>357.11399999999986</c:v>
                </c:pt>
                <c:pt idx="2047">
                  <c:v>355.9009999999999</c:v>
                </c:pt>
                <c:pt idx="2048">
                  <c:v>355.16800000000001</c:v>
                </c:pt>
                <c:pt idx="2049">
                  <c:v>354.34899999999999</c:v>
                </c:pt>
                <c:pt idx="2050">
                  <c:v>353.072</c:v>
                </c:pt>
                <c:pt idx="2051">
                  <c:v>351.82900000000001</c:v>
                </c:pt>
                <c:pt idx="2052">
                  <c:v>351.10500000000002</c:v>
                </c:pt>
                <c:pt idx="2053">
                  <c:v>350.13499999999999</c:v>
                </c:pt>
                <c:pt idx="2054">
                  <c:v>348.91599999999988</c:v>
                </c:pt>
                <c:pt idx="2055">
                  <c:v>347.97399999999988</c:v>
                </c:pt>
                <c:pt idx="2056">
                  <c:v>346.98799999999989</c:v>
                </c:pt>
                <c:pt idx="2057">
                  <c:v>345.9849999999999</c:v>
                </c:pt>
                <c:pt idx="2058">
                  <c:v>345.04899999999986</c:v>
                </c:pt>
                <c:pt idx="2059">
                  <c:v>343.99299999999988</c:v>
                </c:pt>
                <c:pt idx="2060">
                  <c:v>342.96199999999988</c:v>
                </c:pt>
                <c:pt idx="2061">
                  <c:v>342.077</c:v>
                </c:pt>
                <c:pt idx="2062">
                  <c:v>341.13400000000001</c:v>
                </c:pt>
                <c:pt idx="2063">
                  <c:v>340.05</c:v>
                </c:pt>
                <c:pt idx="2064">
                  <c:v>339.03</c:v>
                </c:pt>
                <c:pt idx="2065">
                  <c:v>338.07100000000003</c:v>
                </c:pt>
                <c:pt idx="2066">
                  <c:v>337.10300000000001</c:v>
                </c:pt>
                <c:pt idx="2067">
                  <c:v>335.92399999999975</c:v>
                </c:pt>
                <c:pt idx="2068">
                  <c:v>335.08499999999987</c:v>
                </c:pt>
                <c:pt idx="2069">
                  <c:v>334.077</c:v>
                </c:pt>
                <c:pt idx="2070">
                  <c:v>333.05</c:v>
                </c:pt>
                <c:pt idx="2071">
                  <c:v>332.05900000000008</c:v>
                </c:pt>
                <c:pt idx="2072">
                  <c:v>331.12700000000001</c:v>
                </c:pt>
                <c:pt idx="2073">
                  <c:v>330.041</c:v>
                </c:pt>
                <c:pt idx="2074">
                  <c:v>328.94600000000003</c:v>
                </c:pt>
                <c:pt idx="2075">
                  <c:v>328.101</c:v>
                </c:pt>
                <c:pt idx="2076">
                  <c:v>326.98399999999975</c:v>
                </c:pt>
                <c:pt idx="2077">
                  <c:v>326.07</c:v>
                </c:pt>
                <c:pt idx="2078">
                  <c:v>325.17200000000008</c:v>
                </c:pt>
                <c:pt idx="2079">
                  <c:v>324.108</c:v>
                </c:pt>
                <c:pt idx="2080">
                  <c:v>323.04599999999999</c:v>
                </c:pt>
                <c:pt idx="2081">
                  <c:v>322.16300000000001</c:v>
                </c:pt>
                <c:pt idx="2082">
                  <c:v>321.05799999999999</c:v>
                </c:pt>
                <c:pt idx="2083">
                  <c:v>320.12</c:v>
                </c:pt>
                <c:pt idx="2084">
                  <c:v>319.07900000000001</c:v>
                </c:pt>
                <c:pt idx="2085">
                  <c:v>318.15300000000002</c:v>
                </c:pt>
                <c:pt idx="2086">
                  <c:v>317.08</c:v>
                </c:pt>
                <c:pt idx="2087">
                  <c:v>316.07499999999999</c:v>
                </c:pt>
                <c:pt idx="2088">
                  <c:v>315.2229999999999</c:v>
                </c:pt>
                <c:pt idx="2089">
                  <c:v>314.0329999999999</c:v>
                </c:pt>
                <c:pt idx="2090">
                  <c:v>313.01099999999991</c:v>
                </c:pt>
                <c:pt idx="2091">
                  <c:v>312.15199999999999</c:v>
                </c:pt>
                <c:pt idx="2092">
                  <c:v>311.005</c:v>
                </c:pt>
                <c:pt idx="2093">
                  <c:v>310.04899999999986</c:v>
                </c:pt>
                <c:pt idx="2094">
                  <c:v>309.13</c:v>
                </c:pt>
                <c:pt idx="2095">
                  <c:v>308.10500000000002</c:v>
                </c:pt>
                <c:pt idx="2096">
                  <c:v>307.04700000000008</c:v>
                </c:pt>
                <c:pt idx="2097">
                  <c:v>306.108</c:v>
                </c:pt>
                <c:pt idx="2098">
                  <c:v>305.12</c:v>
                </c:pt>
                <c:pt idx="2099">
                  <c:v>304.10500000000002</c:v>
                </c:pt>
                <c:pt idx="2100">
                  <c:v>303.12099999999987</c:v>
                </c:pt>
                <c:pt idx="2101">
                  <c:v>302.12299999999999</c:v>
                </c:pt>
                <c:pt idx="2102">
                  <c:v>301.01599999999991</c:v>
                </c:pt>
                <c:pt idx="2103">
                  <c:v>300.048</c:v>
                </c:pt>
                <c:pt idx="2104">
                  <c:v>299.31700000000001</c:v>
                </c:pt>
                <c:pt idx="2105">
                  <c:v>298.09199999999976</c:v>
                </c:pt>
                <c:pt idx="2106">
                  <c:v>297.07799999999986</c:v>
                </c:pt>
                <c:pt idx="2107">
                  <c:v>296.0329999999999</c:v>
                </c:pt>
                <c:pt idx="2108">
                  <c:v>295.245</c:v>
                </c:pt>
                <c:pt idx="2109">
                  <c:v>294.14499999999998</c:v>
                </c:pt>
                <c:pt idx="2110">
                  <c:v>293.24599999999987</c:v>
                </c:pt>
                <c:pt idx="2111">
                  <c:v>292.29299999999989</c:v>
                </c:pt>
                <c:pt idx="2112">
                  <c:v>291.15499999999997</c:v>
                </c:pt>
                <c:pt idx="2113">
                  <c:v>290.072</c:v>
                </c:pt>
                <c:pt idx="2114">
                  <c:v>289.13200000000001</c:v>
                </c:pt>
                <c:pt idx="2115">
                  <c:v>288.19299999999993</c:v>
                </c:pt>
                <c:pt idx="2116">
                  <c:v>287.12299999999999</c:v>
                </c:pt>
                <c:pt idx="2117">
                  <c:v>286.09199999999976</c:v>
                </c:pt>
                <c:pt idx="2118">
                  <c:v>285.12900000000002</c:v>
                </c:pt>
                <c:pt idx="2119">
                  <c:v>284.21899999999988</c:v>
                </c:pt>
                <c:pt idx="2120">
                  <c:v>283.2</c:v>
                </c:pt>
                <c:pt idx="2121">
                  <c:v>282.23200000000003</c:v>
                </c:pt>
                <c:pt idx="2122">
                  <c:v>281.20699999999988</c:v>
                </c:pt>
                <c:pt idx="2123">
                  <c:v>280.16199999999986</c:v>
                </c:pt>
                <c:pt idx="2124">
                  <c:v>278.81700000000001</c:v>
                </c:pt>
                <c:pt idx="2125">
                  <c:v>278.4129999999999</c:v>
                </c:pt>
                <c:pt idx="2126">
                  <c:v>277.10399999999993</c:v>
                </c:pt>
                <c:pt idx="2127">
                  <c:v>276.13099999999986</c:v>
                </c:pt>
                <c:pt idx="2128">
                  <c:v>275.18</c:v>
                </c:pt>
                <c:pt idx="2129">
                  <c:v>273.97899999999976</c:v>
                </c:pt>
                <c:pt idx="2130">
                  <c:v>272.97799999999989</c:v>
                </c:pt>
                <c:pt idx="2131">
                  <c:v>271.93899999999985</c:v>
                </c:pt>
                <c:pt idx="2132">
                  <c:v>271.05900000000008</c:v>
                </c:pt>
                <c:pt idx="2133">
                  <c:v>270.14999999999998</c:v>
                </c:pt>
                <c:pt idx="2134">
                  <c:v>269.05099999999999</c:v>
                </c:pt>
                <c:pt idx="2135">
                  <c:v>268.17099999999999</c:v>
                </c:pt>
                <c:pt idx="2136">
                  <c:v>267.3309999999999</c:v>
                </c:pt>
                <c:pt idx="2137">
                  <c:v>266.06200000000001</c:v>
                </c:pt>
                <c:pt idx="2138">
                  <c:v>265.21499999999986</c:v>
                </c:pt>
                <c:pt idx="2139">
                  <c:v>264.29700000000003</c:v>
                </c:pt>
                <c:pt idx="2140">
                  <c:v>263.19499999999999</c:v>
                </c:pt>
                <c:pt idx="2141">
                  <c:v>262.19600000000003</c:v>
                </c:pt>
                <c:pt idx="2142">
                  <c:v>261.28099999999989</c:v>
                </c:pt>
                <c:pt idx="2143">
                  <c:v>260.31799999999993</c:v>
                </c:pt>
                <c:pt idx="2144">
                  <c:v>259.19400000000002</c:v>
                </c:pt>
                <c:pt idx="2145">
                  <c:v>258.08300000000003</c:v>
                </c:pt>
                <c:pt idx="2146">
                  <c:v>257.4899999999999</c:v>
                </c:pt>
                <c:pt idx="2147">
                  <c:v>256.43299999999988</c:v>
                </c:pt>
                <c:pt idx="2148">
                  <c:v>255.191</c:v>
                </c:pt>
                <c:pt idx="2149">
                  <c:v>254.49100000000001</c:v>
                </c:pt>
                <c:pt idx="2150">
                  <c:v>253.04399999999998</c:v>
                </c:pt>
                <c:pt idx="2151">
                  <c:v>252.25800000000001</c:v>
                </c:pt>
                <c:pt idx="2152">
                  <c:v>251.01499999999999</c:v>
                </c:pt>
                <c:pt idx="2153">
                  <c:v>250.04900000000001</c:v>
                </c:pt>
                <c:pt idx="2154">
                  <c:v>249.339</c:v>
                </c:pt>
                <c:pt idx="2155">
                  <c:v>248.34300000000002</c:v>
                </c:pt>
                <c:pt idx="2156">
                  <c:v>247.28300000000002</c:v>
                </c:pt>
                <c:pt idx="2157">
                  <c:v>246.03399999999999</c:v>
                </c:pt>
                <c:pt idx="2158">
                  <c:v>245.22200000000001</c:v>
                </c:pt>
                <c:pt idx="2159">
                  <c:v>244.20999999999998</c:v>
                </c:pt>
                <c:pt idx="2160">
                  <c:v>243.22399999999999</c:v>
                </c:pt>
                <c:pt idx="2161">
                  <c:v>242.09300000000002</c:v>
                </c:pt>
                <c:pt idx="2162">
                  <c:v>241.26999999999998</c:v>
                </c:pt>
                <c:pt idx="2163">
                  <c:v>240.21299999999999</c:v>
                </c:pt>
                <c:pt idx="2164">
                  <c:v>239.25299999999999</c:v>
                </c:pt>
                <c:pt idx="2165">
                  <c:v>238.172</c:v>
                </c:pt>
                <c:pt idx="2166">
                  <c:v>237.26999999999998</c:v>
                </c:pt>
                <c:pt idx="2167">
                  <c:v>236.25</c:v>
                </c:pt>
                <c:pt idx="2168">
                  <c:v>235.18700000000001</c:v>
                </c:pt>
                <c:pt idx="2169">
                  <c:v>234.17299999999997</c:v>
                </c:pt>
                <c:pt idx="2170">
                  <c:v>233.21699999999998</c:v>
                </c:pt>
                <c:pt idx="2171">
                  <c:v>232.261</c:v>
                </c:pt>
                <c:pt idx="2172">
                  <c:v>231.297</c:v>
                </c:pt>
                <c:pt idx="2173">
                  <c:v>230.24299999999999</c:v>
                </c:pt>
                <c:pt idx="2174">
                  <c:v>229.24199999999999</c:v>
                </c:pt>
                <c:pt idx="2175">
                  <c:v>228.26399999999998</c:v>
                </c:pt>
                <c:pt idx="2176">
                  <c:v>227.23499999999999</c:v>
                </c:pt>
                <c:pt idx="2177">
                  <c:v>226.16399999999999</c:v>
                </c:pt>
                <c:pt idx="2178">
                  <c:v>225.166</c:v>
                </c:pt>
                <c:pt idx="2179">
                  <c:v>224.23999999999998</c:v>
                </c:pt>
                <c:pt idx="2180">
                  <c:v>223.298</c:v>
                </c:pt>
                <c:pt idx="2181">
                  <c:v>222.30200000000005</c:v>
                </c:pt>
                <c:pt idx="2182">
                  <c:v>221.291</c:v>
                </c:pt>
                <c:pt idx="2183">
                  <c:v>220.423</c:v>
                </c:pt>
                <c:pt idx="2184">
                  <c:v>219.35400000000001</c:v>
                </c:pt>
                <c:pt idx="2185">
                  <c:v>218.18700000000001</c:v>
                </c:pt>
                <c:pt idx="2186">
                  <c:v>217.148</c:v>
                </c:pt>
                <c:pt idx="2187">
                  <c:v>216.18200000000004</c:v>
                </c:pt>
                <c:pt idx="2188">
                  <c:v>215.21799999999999</c:v>
                </c:pt>
                <c:pt idx="2189">
                  <c:v>214.298</c:v>
                </c:pt>
                <c:pt idx="2190">
                  <c:v>213.239</c:v>
                </c:pt>
                <c:pt idx="2191">
                  <c:v>212.29599999999999</c:v>
                </c:pt>
                <c:pt idx="2192">
                  <c:v>211.35500000000005</c:v>
                </c:pt>
                <c:pt idx="2193">
                  <c:v>210.27899999999997</c:v>
                </c:pt>
                <c:pt idx="2194">
                  <c:v>209.26900000000001</c:v>
                </c:pt>
                <c:pt idx="2195">
                  <c:v>208.20899999999997</c:v>
                </c:pt>
                <c:pt idx="2196">
                  <c:v>207.25</c:v>
                </c:pt>
                <c:pt idx="2197">
                  <c:v>206.27799999999999</c:v>
                </c:pt>
                <c:pt idx="2198">
                  <c:v>205.32500000000005</c:v>
                </c:pt>
                <c:pt idx="2199">
                  <c:v>204.19499999999999</c:v>
                </c:pt>
                <c:pt idx="2200">
                  <c:v>203.08100000000005</c:v>
                </c:pt>
                <c:pt idx="2201">
                  <c:v>202.22800000000001</c:v>
                </c:pt>
                <c:pt idx="2202">
                  <c:v>201.28900000000002</c:v>
                </c:pt>
                <c:pt idx="2203">
                  <c:v>200.303</c:v>
                </c:pt>
                <c:pt idx="2204">
                  <c:v>199.56300000000002</c:v>
                </c:pt>
                <c:pt idx="2205">
                  <c:v>198.34399999999999</c:v>
                </c:pt>
                <c:pt idx="2206">
                  <c:v>197.583</c:v>
                </c:pt>
                <c:pt idx="2207">
                  <c:v>196.15200000000004</c:v>
                </c:pt>
                <c:pt idx="2208">
                  <c:v>195.23999999999998</c:v>
                </c:pt>
                <c:pt idx="2209">
                  <c:v>194.25299999999999</c:v>
                </c:pt>
                <c:pt idx="2210">
                  <c:v>193.35900000000001</c:v>
                </c:pt>
                <c:pt idx="2211">
                  <c:v>192.22900000000001</c:v>
                </c:pt>
                <c:pt idx="2212">
                  <c:v>191.255</c:v>
                </c:pt>
                <c:pt idx="2213">
                  <c:v>190.13499999999999</c:v>
                </c:pt>
                <c:pt idx="2214">
                  <c:v>189.13900000000001</c:v>
                </c:pt>
                <c:pt idx="2215">
                  <c:v>188.14099999999999</c:v>
                </c:pt>
                <c:pt idx="2216">
                  <c:v>187.2</c:v>
                </c:pt>
                <c:pt idx="2217">
                  <c:v>186.29300000000001</c:v>
                </c:pt>
                <c:pt idx="2218">
                  <c:v>185.19900000000001</c:v>
                </c:pt>
                <c:pt idx="2219">
                  <c:v>184.16900000000001</c:v>
                </c:pt>
                <c:pt idx="2220">
                  <c:v>183.023</c:v>
                </c:pt>
                <c:pt idx="2221">
                  <c:v>182.19900000000001</c:v>
                </c:pt>
                <c:pt idx="2222">
                  <c:v>181.35400000000001</c:v>
                </c:pt>
                <c:pt idx="2223">
                  <c:v>180.14099999999999</c:v>
                </c:pt>
                <c:pt idx="2224">
                  <c:v>179.09800000000001</c:v>
                </c:pt>
                <c:pt idx="2225">
                  <c:v>178.30100000000004</c:v>
                </c:pt>
                <c:pt idx="2226">
                  <c:v>177.36700000000005</c:v>
                </c:pt>
                <c:pt idx="2227">
                  <c:v>176.37800000000001</c:v>
                </c:pt>
                <c:pt idx="2228">
                  <c:v>175.405</c:v>
                </c:pt>
                <c:pt idx="2229">
                  <c:v>174.32200000000006</c:v>
                </c:pt>
                <c:pt idx="2230">
                  <c:v>173.20099999999999</c:v>
                </c:pt>
                <c:pt idx="2231">
                  <c:v>172.32900000000001</c:v>
                </c:pt>
                <c:pt idx="2232">
                  <c:v>171.29399999999998</c:v>
                </c:pt>
                <c:pt idx="2233">
                  <c:v>170.25800000000001</c:v>
                </c:pt>
                <c:pt idx="2234">
                  <c:v>169.32200000000006</c:v>
                </c:pt>
                <c:pt idx="2235">
                  <c:v>168.27799999999999</c:v>
                </c:pt>
                <c:pt idx="2236">
                  <c:v>167.26599999999999</c:v>
                </c:pt>
                <c:pt idx="2237">
                  <c:v>166.23599999999999</c:v>
                </c:pt>
                <c:pt idx="2238">
                  <c:v>165.33</c:v>
                </c:pt>
                <c:pt idx="2239">
                  <c:v>164.21899999999999</c:v>
                </c:pt>
                <c:pt idx="2240">
                  <c:v>163.29499999999999</c:v>
                </c:pt>
                <c:pt idx="2241">
                  <c:v>162.261</c:v>
                </c:pt>
                <c:pt idx="2242">
                  <c:v>161.31700000000001</c:v>
                </c:pt>
                <c:pt idx="2243">
                  <c:v>160.34</c:v>
                </c:pt>
                <c:pt idx="2244">
                  <c:v>159.32200000000006</c:v>
                </c:pt>
                <c:pt idx="2245">
                  <c:v>158.30200000000005</c:v>
                </c:pt>
                <c:pt idx="2246">
                  <c:v>157.30700000000004</c:v>
                </c:pt>
                <c:pt idx="2247">
                  <c:v>156.26999999999998</c:v>
                </c:pt>
                <c:pt idx="2248">
                  <c:v>155.25899999999999</c:v>
                </c:pt>
                <c:pt idx="2249">
                  <c:v>154.34200000000001</c:v>
                </c:pt>
                <c:pt idx="2250">
                  <c:v>153.316</c:v>
                </c:pt>
                <c:pt idx="2251">
                  <c:v>152.369</c:v>
                </c:pt>
                <c:pt idx="2252">
                  <c:v>151.27299999999997</c:v>
                </c:pt>
                <c:pt idx="2253">
                  <c:v>150.21899999999999</c:v>
                </c:pt>
                <c:pt idx="2254">
                  <c:v>149.19300000000001</c:v>
                </c:pt>
                <c:pt idx="2255">
                  <c:v>148.27899999999997</c:v>
                </c:pt>
                <c:pt idx="2256">
                  <c:v>147.25700000000001</c:v>
                </c:pt>
                <c:pt idx="2257">
                  <c:v>146.20499999999998</c:v>
                </c:pt>
                <c:pt idx="2258">
                  <c:v>145.38900000000001</c:v>
                </c:pt>
                <c:pt idx="2259">
                  <c:v>144.26499999999999</c:v>
                </c:pt>
                <c:pt idx="2260">
                  <c:v>143.28399999999999</c:v>
                </c:pt>
                <c:pt idx="2261">
                  <c:v>142.41999999999999</c:v>
                </c:pt>
                <c:pt idx="2262">
                  <c:v>141.53900000000002</c:v>
                </c:pt>
                <c:pt idx="2263">
                  <c:v>140.31200000000001</c:v>
                </c:pt>
                <c:pt idx="2264">
                  <c:v>139.31100000000001</c:v>
                </c:pt>
                <c:pt idx="2265">
                  <c:v>138.41900000000001</c:v>
                </c:pt>
                <c:pt idx="2266">
                  <c:v>137.47</c:v>
                </c:pt>
                <c:pt idx="2267">
                  <c:v>136.46800000000005</c:v>
                </c:pt>
                <c:pt idx="2268">
                  <c:v>135.27299999999997</c:v>
                </c:pt>
                <c:pt idx="2269">
                  <c:v>134.38500000000005</c:v>
                </c:pt>
                <c:pt idx="2270">
                  <c:v>133.42500000000001</c:v>
                </c:pt>
                <c:pt idx="2271">
                  <c:v>132.42100000000005</c:v>
                </c:pt>
                <c:pt idx="2272">
                  <c:v>131.334</c:v>
                </c:pt>
                <c:pt idx="2273">
                  <c:v>130.41</c:v>
                </c:pt>
                <c:pt idx="2274">
                  <c:v>129.44300000000001</c:v>
                </c:pt>
                <c:pt idx="2275">
                  <c:v>128.32300000000001</c:v>
                </c:pt>
                <c:pt idx="2276">
                  <c:v>127.34399999999999</c:v>
                </c:pt>
                <c:pt idx="2277">
                  <c:v>126.312</c:v>
                </c:pt>
                <c:pt idx="2278">
                  <c:v>125.29400000000003</c:v>
                </c:pt>
                <c:pt idx="2279">
                  <c:v>124.315</c:v>
                </c:pt>
                <c:pt idx="2280">
                  <c:v>123.39400000000002</c:v>
                </c:pt>
                <c:pt idx="2281">
                  <c:v>122.366</c:v>
                </c:pt>
                <c:pt idx="2282">
                  <c:v>121.44400000000003</c:v>
                </c:pt>
                <c:pt idx="2283">
                  <c:v>120.37899999999998</c:v>
                </c:pt>
                <c:pt idx="2284">
                  <c:v>119.41300000000003</c:v>
                </c:pt>
                <c:pt idx="2285">
                  <c:v>118.374</c:v>
                </c:pt>
                <c:pt idx="2286">
                  <c:v>117.349</c:v>
                </c:pt>
                <c:pt idx="2287">
                  <c:v>116.361</c:v>
                </c:pt>
                <c:pt idx="2288">
                  <c:v>115.374</c:v>
                </c:pt>
                <c:pt idx="2289">
                  <c:v>114.36999999999999</c:v>
                </c:pt>
                <c:pt idx="2290">
                  <c:v>113.45699999999999</c:v>
                </c:pt>
                <c:pt idx="2291">
                  <c:v>112.40700000000002</c:v>
                </c:pt>
                <c:pt idx="2292">
                  <c:v>111.321</c:v>
                </c:pt>
                <c:pt idx="2293">
                  <c:v>110.39</c:v>
                </c:pt>
                <c:pt idx="2294">
                  <c:v>109.32899999999998</c:v>
                </c:pt>
                <c:pt idx="2295">
                  <c:v>108.45399999999999</c:v>
                </c:pt>
                <c:pt idx="2296">
                  <c:v>107.58</c:v>
                </c:pt>
                <c:pt idx="2297">
                  <c:v>106.48</c:v>
                </c:pt>
                <c:pt idx="2298">
                  <c:v>105.40600000000002</c:v>
                </c:pt>
                <c:pt idx="2299">
                  <c:v>104.64400000000002</c:v>
                </c:pt>
                <c:pt idx="2300">
                  <c:v>103.65600000000001</c:v>
                </c:pt>
                <c:pt idx="2301">
                  <c:v>102.374</c:v>
                </c:pt>
                <c:pt idx="2302">
                  <c:v>101.133</c:v>
                </c:pt>
                <c:pt idx="2303">
                  <c:v>100.364</c:v>
                </c:pt>
                <c:pt idx="2304">
                  <c:v>99.289100000000005</c:v>
                </c:pt>
                <c:pt idx="2305">
                  <c:v>98.310699999999997</c:v>
                </c:pt>
                <c:pt idx="2306">
                  <c:v>97.557999999999993</c:v>
                </c:pt>
                <c:pt idx="2307">
                  <c:v>96.435400000000001</c:v>
                </c:pt>
                <c:pt idx="2308">
                  <c:v>95.355299999999986</c:v>
                </c:pt>
                <c:pt idx="2309">
                  <c:v>94.291500000000028</c:v>
                </c:pt>
                <c:pt idx="2310">
                  <c:v>93.266099999999994</c:v>
                </c:pt>
                <c:pt idx="2311">
                  <c:v>92.311899999999994</c:v>
                </c:pt>
                <c:pt idx="2312">
                  <c:v>91.328299999999999</c:v>
                </c:pt>
                <c:pt idx="2313">
                  <c:v>90.403700000000001</c:v>
                </c:pt>
                <c:pt idx="2314">
                  <c:v>89.431500000000028</c:v>
                </c:pt>
                <c:pt idx="2315">
                  <c:v>88.424800000000005</c:v>
                </c:pt>
                <c:pt idx="2316">
                  <c:v>87.463399999999993</c:v>
                </c:pt>
                <c:pt idx="2317">
                  <c:v>86.518699999999995</c:v>
                </c:pt>
                <c:pt idx="2318">
                  <c:v>85.406700000000001</c:v>
                </c:pt>
                <c:pt idx="2319">
                  <c:v>84.419700000000006</c:v>
                </c:pt>
                <c:pt idx="2320">
                  <c:v>83.427700000000002</c:v>
                </c:pt>
                <c:pt idx="2321">
                  <c:v>82.405100000000004</c:v>
                </c:pt>
                <c:pt idx="2322">
                  <c:v>81.494000000000028</c:v>
                </c:pt>
                <c:pt idx="2323">
                  <c:v>80.451700000000002</c:v>
                </c:pt>
                <c:pt idx="2324">
                  <c:v>79.429199999999994</c:v>
                </c:pt>
                <c:pt idx="2325">
                  <c:v>78.439600000000027</c:v>
                </c:pt>
                <c:pt idx="2326">
                  <c:v>77.406200000000027</c:v>
                </c:pt>
                <c:pt idx="2327">
                  <c:v>76.465900000000005</c:v>
                </c:pt>
                <c:pt idx="2328">
                  <c:v>75.437600000000046</c:v>
                </c:pt>
                <c:pt idx="2329">
                  <c:v>74.458799999999982</c:v>
                </c:pt>
                <c:pt idx="2330">
                  <c:v>73.369799999999998</c:v>
                </c:pt>
                <c:pt idx="2331">
                  <c:v>72.760599999999997</c:v>
                </c:pt>
                <c:pt idx="2332">
                  <c:v>71.781200000000027</c:v>
                </c:pt>
                <c:pt idx="2333">
                  <c:v>70.433700000000002</c:v>
                </c:pt>
                <c:pt idx="2334">
                  <c:v>69.509200000000007</c:v>
                </c:pt>
                <c:pt idx="2335">
                  <c:v>68.539699999999996</c:v>
                </c:pt>
                <c:pt idx="2336">
                  <c:v>67.548699999999997</c:v>
                </c:pt>
                <c:pt idx="2337">
                  <c:v>66.495500000000007</c:v>
                </c:pt>
                <c:pt idx="2338">
                  <c:v>65.390699999999995</c:v>
                </c:pt>
                <c:pt idx="2339">
                  <c:v>64.351500000000001</c:v>
                </c:pt>
                <c:pt idx="2340">
                  <c:v>63.466900000000003</c:v>
                </c:pt>
                <c:pt idx="2341">
                  <c:v>62.448600000000006</c:v>
                </c:pt>
                <c:pt idx="2342">
                  <c:v>61.386200000000002</c:v>
                </c:pt>
                <c:pt idx="2343">
                  <c:v>60.401499999999999</c:v>
                </c:pt>
                <c:pt idx="2344">
                  <c:v>59.493400000000001</c:v>
                </c:pt>
                <c:pt idx="2345">
                  <c:v>58.447499999999998</c:v>
                </c:pt>
                <c:pt idx="2346">
                  <c:v>57.458600000000004</c:v>
                </c:pt>
                <c:pt idx="2347">
                  <c:v>56.4863</c:v>
                </c:pt>
                <c:pt idx="2348">
                  <c:v>55.451799999999999</c:v>
                </c:pt>
                <c:pt idx="2349">
                  <c:v>54.430500000000002</c:v>
                </c:pt>
                <c:pt idx="2350">
                  <c:v>53.462300000000013</c:v>
                </c:pt>
                <c:pt idx="2351">
                  <c:v>52.508100000000013</c:v>
                </c:pt>
                <c:pt idx="2352">
                  <c:v>51.459800000000001</c:v>
                </c:pt>
                <c:pt idx="2353">
                  <c:v>50.426500000000011</c:v>
                </c:pt>
                <c:pt idx="2354">
                  <c:v>49.436500000000002</c:v>
                </c:pt>
                <c:pt idx="2355">
                  <c:v>48.459400000000002</c:v>
                </c:pt>
                <c:pt idx="2356">
                  <c:v>47.471499999999999</c:v>
                </c:pt>
                <c:pt idx="2357">
                  <c:v>46.496300000000012</c:v>
                </c:pt>
                <c:pt idx="2358">
                  <c:v>45.4893</c:v>
                </c:pt>
                <c:pt idx="2359">
                  <c:v>44.52</c:v>
                </c:pt>
                <c:pt idx="2360">
                  <c:v>43.488900000000001</c:v>
                </c:pt>
                <c:pt idx="2361">
                  <c:v>42.498200000000011</c:v>
                </c:pt>
                <c:pt idx="2362">
                  <c:v>41.538300000000014</c:v>
                </c:pt>
                <c:pt idx="2363">
                  <c:v>39.069500000000012</c:v>
                </c:pt>
              </c:numCache>
            </c:numRef>
          </c:xVal>
          <c:yVal>
            <c:numRef>
              <c:f>Sheet5!$J$3:$J$2366</c:f>
              <c:numCache>
                <c:formatCode>General</c:formatCode>
                <c:ptCount val="2364"/>
                <c:pt idx="0" formatCode="0.00E+00">
                  <c:v>-7.6013900000000021E-3</c:v>
                </c:pt>
                <c:pt idx="1">
                  <c:v>1.48702E-2</c:v>
                </c:pt>
                <c:pt idx="2" formatCode="0.00E+00">
                  <c:v>7.7180300000000016E-3</c:v>
                </c:pt>
                <c:pt idx="3">
                  <c:v>3.8763400000000003E-2</c:v>
                </c:pt>
                <c:pt idx="4">
                  <c:v>7.7446700000000021E-2</c:v>
                </c:pt>
                <c:pt idx="5">
                  <c:v>0.11852200000000003</c:v>
                </c:pt>
                <c:pt idx="6">
                  <c:v>0.15835099999999999</c:v>
                </c:pt>
                <c:pt idx="7">
                  <c:v>0.19358300000000001</c:v>
                </c:pt>
                <c:pt idx="8">
                  <c:v>0.224887</c:v>
                </c:pt>
                <c:pt idx="9">
                  <c:v>0.2529550000000001</c:v>
                </c:pt>
                <c:pt idx="10">
                  <c:v>0.23794900000000008</c:v>
                </c:pt>
                <c:pt idx="11">
                  <c:v>0.19545899999999999</c:v>
                </c:pt>
                <c:pt idx="12">
                  <c:v>0.22470300000000001</c:v>
                </c:pt>
                <c:pt idx="13">
                  <c:v>0.22866900000000001</c:v>
                </c:pt>
                <c:pt idx="14">
                  <c:v>0.15740000000000007</c:v>
                </c:pt>
                <c:pt idx="15">
                  <c:v>0.19325400000000001</c:v>
                </c:pt>
                <c:pt idx="16">
                  <c:v>0.21214100000000005</c:v>
                </c:pt>
                <c:pt idx="17">
                  <c:v>0.15714900000000007</c:v>
                </c:pt>
                <c:pt idx="18">
                  <c:v>0.21122400000000005</c:v>
                </c:pt>
                <c:pt idx="19">
                  <c:v>0.24374100000000007</c:v>
                </c:pt>
                <c:pt idx="20">
                  <c:v>0.203628</c:v>
                </c:pt>
                <c:pt idx="21">
                  <c:v>0.27315600000000001</c:v>
                </c:pt>
                <c:pt idx="22">
                  <c:v>0.31816500000000014</c:v>
                </c:pt>
                <c:pt idx="23">
                  <c:v>0.29186800000000013</c:v>
                </c:pt>
                <c:pt idx="24">
                  <c:v>0.37394600000000011</c:v>
                </c:pt>
                <c:pt idx="25">
                  <c:v>0.42984600000000012</c:v>
                </c:pt>
                <c:pt idx="26">
                  <c:v>0.447268</c:v>
                </c:pt>
                <c:pt idx="27">
                  <c:v>0.54437599999999997</c:v>
                </c:pt>
                <c:pt idx="28">
                  <c:v>0.56937099999999996</c:v>
                </c:pt>
                <c:pt idx="29">
                  <c:v>0.55345200000000006</c:v>
                </c:pt>
                <c:pt idx="30">
                  <c:v>0.60501799999999972</c:v>
                </c:pt>
                <c:pt idx="31">
                  <c:v>0.57603400000000005</c:v>
                </c:pt>
                <c:pt idx="32">
                  <c:v>0.49898800000000026</c:v>
                </c:pt>
                <c:pt idx="33">
                  <c:v>0.54032000000000002</c:v>
                </c:pt>
                <c:pt idx="34">
                  <c:v>0.58100299999999971</c:v>
                </c:pt>
                <c:pt idx="35">
                  <c:v>0.50837500000000002</c:v>
                </c:pt>
                <c:pt idx="36">
                  <c:v>0.54867299999999997</c:v>
                </c:pt>
                <c:pt idx="37">
                  <c:v>0.59040299999999968</c:v>
                </c:pt>
                <c:pt idx="38">
                  <c:v>0.51809799999999973</c:v>
                </c:pt>
                <c:pt idx="39">
                  <c:v>0.55982799999999999</c:v>
                </c:pt>
                <c:pt idx="40">
                  <c:v>0.60104600000000019</c:v>
                </c:pt>
                <c:pt idx="41">
                  <c:v>0.52915000000000001</c:v>
                </c:pt>
                <c:pt idx="42">
                  <c:v>0.57103599999999999</c:v>
                </c:pt>
                <c:pt idx="43">
                  <c:v>0.61015799999999998</c:v>
                </c:pt>
                <c:pt idx="44">
                  <c:v>0.53981299999999977</c:v>
                </c:pt>
                <c:pt idx="45">
                  <c:v>0.58180199999999982</c:v>
                </c:pt>
                <c:pt idx="46">
                  <c:v>0.61786399999999997</c:v>
                </c:pt>
                <c:pt idx="47">
                  <c:v>0.54937599999999998</c:v>
                </c:pt>
                <c:pt idx="48">
                  <c:v>0.59120599999999979</c:v>
                </c:pt>
                <c:pt idx="49">
                  <c:v>0.62332399999999999</c:v>
                </c:pt>
                <c:pt idx="50">
                  <c:v>0.55670000000000019</c:v>
                </c:pt>
                <c:pt idx="51">
                  <c:v>0.59781799999999963</c:v>
                </c:pt>
                <c:pt idx="52">
                  <c:v>0.62799700000000025</c:v>
                </c:pt>
                <c:pt idx="53">
                  <c:v>0.56382500000000024</c:v>
                </c:pt>
                <c:pt idx="54">
                  <c:v>0.60460800000000026</c:v>
                </c:pt>
                <c:pt idx="55">
                  <c:v>0.63251400000000002</c:v>
                </c:pt>
                <c:pt idx="56">
                  <c:v>0.57081700000000002</c:v>
                </c:pt>
                <c:pt idx="57">
                  <c:v>0.61090599999999995</c:v>
                </c:pt>
                <c:pt idx="58">
                  <c:v>0.63657500000000022</c:v>
                </c:pt>
                <c:pt idx="59">
                  <c:v>0.57747400000000004</c:v>
                </c:pt>
                <c:pt idx="60">
                  <c:v>0.61733700000000002</c:v>
                </c:pt>
                <c:pt idx="61">
                  <c:v>0.64090800000000026</c:v>
                </c:pt>
                <c:pt idx="62">
                  <c:v>0.58344399999999963</c:v>
                </c:pt>
                <c:pt idx="63">
                  <c:v>0.62311300000000003</c:v>
                </c:pt>
                <c:pt idx="64">
                  <c:v>0.64469400000000032</c:v>
                </c:pt>
                <c:pt idx="65">
                  <c:v>0.58912699999999962</c:v>
                </c:pt>
                <c:pt idx="66">
                  <c:v>0.62835700000000005</c:v>
                </c:pt>
                <c:pt idx="67">
                  <c:v>0.64568900000000029</c:v>
                </c:pt>
                <c:pt idx="68">
                  <c:v>0.59306799999999971</c:v>
                </c:pt>
                <c:pt idx="69">
                  <c:v>0.63314800000000038</c:v>
                </c:pt>
                <c:pt idx="70">
                  <c:v>0.64875700000000025</c:v>
                </c:pt>
                <c:pt idx="71">
                  <c:v>0.59917799999999977</c:v>
                </c:pt>
                <c:pt idx="72">
                  <c:v>0.64017800000000025</c:v>
                </c:pt>
                <c:pt idx="73">
                  <c:v>0.65451099999999973</c:v>
                </c:pt>
                <c:pt idx="74">
                  <c:v>0.60797699999999999</c:v>
                </c:pt>
                <c:pt idx="75">
                  <c:v>0.64894700000000038</c:v>
                </c:pt>
                <c:pt idx="76">
                  <c:v>0.66183300000000023</c:v>
                </c:pt>
                <c:pt idx="77">
                  <c:v>0.61883000000000021</c:v>
                </c:pt>
                <c:pt idx="78">
                  <c:v>0.66015400000000024</c:v>
                </c:pt>
                <c:pt idx="79">
                  <c:v>0.67112200000000022</c:v>
                </c:pt>
                <c:pt idx="80">
                  <c:v>0.63016399999999972</c:v>
                </c:pt>
                <c:pt idx="81">
                  <c:v>0.67012900000000031</c:v>
                </c:pt>
                <c:pt idx="82">
                  <c:v>0.67882700000000029</c:v>
                </c:pt>
                <c:pt idx="83">
                  <c:v>0.64160900000000032</c:v>
                </c:pt>
                <c:pt idx="84">
                  <c:v>0.70040400000000003</c:v>
                </c:pt>
                <c:pt idx="85">
                  <c:v>0.69703899999999996</c:v>
                </c:pt>
                <c:pt idx="86">
                  <c:v>0.64649600000000018</c:v>
                </c:pt>
                <c:pt idx="87">
                  <c:v>0.67420500000000039</c:v>
                </c:pt>
                <c:pt idx="88">
                  <c:v>0.66852199999999995</c:v>
                </c:pt>
                <c:pt idx="89">
                  <c:v>0.62126099999999973</c:v>
                </c:pt>
                <c:pt idx="90">
                  <c:v>0.65280700000000025</c:v>
                </c:pt>
                <c:pt idx="91">
                  <c:v>0.64741199999999999</c:v>
                </c:pt>
                <c:pt idx="92">
                  <c:v>0.60518000000000005</c:v>
                </c:pt>
                <c:pt idx="93">
                  <c:v>0.63961500000000038</c:v>
                </c:pt>
                <c:pt idx="94">
                  <c:v>0.63529899999999995</c:v>
                </c:pt>
                <c:pt idx="95">
                  <c:v>0.598634</c:v>
                </c:pt>
                <c:pt idx="96">
                  <c:v>0.63596600000000003</c:v>
                </c:pt>
                <c:pt idx="97">
                  <c:v>0.63320299999999996</c:v>
                </c:pt>
                <c:pt idx="98">
                  <c:v>0.60315500000000022</c:v>
                </c:pt>
                <c:pt idx="99">
                  <c:v>0.64411900000000022</c:v>
                </c:pt>
                <c:pt idx="100">
                  <c:v>0.64282900000000032</c:v>
                </c:pt>
                <c:pt idx="101">
                  <c:v>0.61873299999999998</c:v>
                </c:pt>
                <c:pt idx="102">
                  <c:v>0.66324399999999994</c:v>
                </c:pt>
                <c:pt idx="103">
                  <c:v>0.66464000000000045</c:v>
                </c:pt>
                <c:pt idx="104">
                  <c:v>0.64755399999999996</c:v>
                </c:pt>
                <c:pt idx="105">
                  <c:v>0.69605099999999998</c:v>
                </c:pt>
                <c:pt idx="106">
                  <c:v>0.69650400000000001</c:v>
                </c:pt>
                <c:pt idx="107">
                  <c:v>0.65206100000000022</c:v>
                </c:pt>
                <c:pt idx="108">
                  <c:v>0.68596000000000001</c:v>
                </c:pt>
                <c:pt idx="109">
                  <c:v>0.67473799999999995</c:v>
                </c:pt>
                <c:pt idx="110">
                  <c:v>0.65299300000000038</c:v>
                </c:pt>
                <c:pt idx="111">
                  <c:v>0.68803999999999998</c:v>
                </c:pt>
                <c:pt idx="112">
                  <c:v>0.67611299999999996</c:v>
                </c:pt>
                <c:pt idx="113">
                  <c:v>0.65781199999999995</c:v>
                </c:pt>
                <c:pt idx="114">
                  <c:v>0.69370600000000004</c:v>
                </c:pt>
                <c:pt idx="115">
                  <c:v>0.68025000000000002</c:v>
                </c:pt>
                <c:pt idx="116">
                  <c:v>0.66440100000000024</c:v>
                </c:pt>
                <c:pt idx="117">
                  <c:v>0.70017600000000002</c:v>
                </c:pt>
                <c:pt idx="118">
                  <c:v>0.68515599999999999</c:v>
                </c:pt>
                <c:pt idx="119">
                  <c:v>0.67214000000000029</c:v>
                </c:pt>
                <c:pt idx="120">
                  <c:v>0.7076450000000003</c:v>
                </c:pt>
                <c:pt idx="121">
                  <c:v>0.69068900000000022</c:v>
                </c:pt>
                <c:pt idx="122">
                  <c:v>0.67989900000000048</c:v>
                </c:pt>
                <c:pt idx="123">
                  <c:v>0.71468500000000024</c:v>
                </c:pt>
                <c:pt idx="124">
                  <c:v>0.69572100000000026</c:v>
                </c:pt>
                <c:pt idx="125">
                  <c:v>0.68659499999999996</c:v>
                </c:pt>
                <c:pt idx="126">
                  <c:v>0.72018300000000002</c:v>
                </c:pt>
                <c:pt idx="127">
                  <c:v>0.69902299999999973</c:v>
                </c:pt>
                <c:pt idx="128">
                  <c:v>0.691442</c:v>
                </c:pt>
                <c:pt idx="129">
                  <c:v>0.72363800000000023</c:v>
                </c:pt>
                <c:pt idx="130">
                  <c:v>0.69911999999999996</c:v>
                </c:pt>
                <c:pt idx="131">
                  <c:v>0.69305499999999998</c:v>
                </c:pt>
                <c:pt idx="132">
                  <c:v>0.7260000000000002</c:v>
                </c:pt>
                <c:pt idx="133">
                  <c:v>0.69955400000000001</c:v>
                </c:pt>
                <c:pt idx="134">
                  <c:v>0.69587399999999999</c:v>
                </c:pt>
                <c:pt idx="135">
                  <c:v>0.72868299999999997</c:v>
                </c:pt>
                <c:pt idx="136">
                  <c:v>0.70031199999999982</c:v>
                </c:pt>
                <c:pt idx="137">
                  <c:v>0.69862200000000019</c:v>
                </c:pt>
                <c:pt idx="138">
                  <c:v>0.73071600000000003</c:v>
                </c:pt>
                <c:pt idx="139">
                  <c:v>0.70070500000000024</c:v>
                </c:pt>
                <c:pt idx="140">
                  <c:v>0.70186700000000002</c:v>
                </c:pt>
                <c:pt idx="141">
                  <c:v>0.73339299999999996</c:v>
                </c:pt>
                <c:pt idx="142">
                  <c:v>0.70140000000000002</c:v>
                </c:pt>
                <c:pt idx="143">
                  <c:v>0.70489800000000025</c:v>
                </c:pt>
                <c:pt idx="144">
                  <c:v>0.73568599999999995</c:v>
                </c:pt>
                <c:pt idx="145">
                  <c:v>0.70195700000000005</c:v>
                </c:pt>
                <c:pt idx="146">
                  <c:v>0.70756299999999972</c:v>
                </c:pt>
                <c:pt idx="147">
                  <c:v>0.73765400000000025</c:v>
                </c:pt>
                <c:pt idx="148">
                  <c:v>0.70284200000000019</c:v>
                </c:pt>
                <c:pt idx="149">
                  <c:v>0.71072200000000019</c:v>
                </c:pt>
                <c:pt idx="150">
                  <c:v>0.74142900000000023</c:v>
                </c:pt>
                <c:pt idx="151">
                  <c:v>0.70430700000000002</c:v>
                </c:pt>
                <c:pt idx="152">
                  <c:v>0.71368399999999999</c:v>
                </c:pt>
                <c:pt idx="153">
                  <c:v>0.74365099999999995</c:v>
                </c:pt>
                <c:pt idx="154">
                  <c:v>0.70472900000000038</c:v>
                </c:pt>
                <c:pt idx="155">
                  <c:v>0.71629200000000004</c:v>
                </c:pt>
                <c:pt idx="156">
                  <c:v>0.74558999999999997</c:v>
                </c:pt>
                <c:pt idx="157">
                  <c:v>0.70473500000000022</c:v>
                </c:pt>
                <c:pt idx="158">
                  <c:v>0.71827799999999997</c:v>
                </c:pt>
                <c:pt idx="159">
                  <c:v>0.74714400000000025</c:v>
                </c:pt>
                <c:pt idx="160">
                  <c:v>0.70487100000000025</c:v>
                </c:pt>
                <c:pt idx="161">
                  <c:v>0.72118700000000002</c:v>
                </c:pt>
                <c:pt idx="162">
                  <c:v>0.74949600000000005</c:v>
                </c:pt>
                <c:pt idx="163">
                  <c:v>0.70525300000000002</c:v>
                </c:pt>
                <c:pt idx="164">
                  <c:v>0.72425799999999996</c:v>
                </c:pt>
                <c:pt idx="165">
                  <c:v>0.75220799999999999</c:v>
                </c:pt>
                <c:pt idx="166">
                  <c:v>0.70650000000000002</c:v>
                </c:pt>
                <c:pt idx="167">
                  <c:v>0.72792200000000018</c:v>
                </c:pt>
                <c:pt idx="168">
                  <c:v>0.75501900000000022</c:v>
                </c:pt>
                <c:pt idx="169">
                  <c:v>0.70859899999999998</c:v>
                </c:pt>
                <c:pt idx="170">
                  <c:v>0.73328000000000004</c:v>
                </c:pt>
                <c:pt idx="171">
                  <c:v>0.75996200000000003</c:v>
                </c:pt>
                <c:pt idx="172">
                  <c:v>0.71304100000000026</c:v>
                </c:pt>
                <c:pt idx="173">
                  <c:v>0.73865800000000026</c:v>
                </c:pt>
                <c:pt idx="174">
                  <c:v>0.76473200000000019</c:v>
                </c:pt>
                <c:pt idx="175">
                  <c:v>0.71639399999999998</c:v>
                </c:pt>
                <c:pt idx="176">
                  <c:v>0.74356999999999973</c:v>
                </c:pt>
                <c:pt idx="177">
                  <c:v>0.76871100000000026</c:v>
                </c:pt>
                <c:pt idx="178">
                  <c:v>0.71828599999999998</c:v>
                </c:pt>
                <c:pt idx="179">
                  <c:v>0.74801600000000001</c:v>
                </c:pt>
                <c:pt idx="180">
                  <c:v>0.77268500000000029</c:v>
                </c:pt>
                <c:pt idx="181">
                  <c:v>0.72021400000000002</c:v>
                </c:pt>
                <c:pt idx="182">
                  <c:v>0.75219100000000039</c:v>
                </c:pt>
                <c:pt idx="183">
                  <c:v>0.77585600000000021</c:v>
                </c:pt>
                <c:pt idx="184">
                  <c:v>0.721387</c:v>
                </c:pt>
                <c:pt idx="185">
                  <c:v>0.7557710000000003</c:v>
                </c:pt>
                <c:pt idx="186">
                  <c:v>0.77863400000000038</c:v>
                </c:pt>
                <c:pt idx="187">
                  <c:v>0.72241599999999973</c:v>
                </c:pt>
                <c:pt idx="188">
                  <c:v>0.75929000000000024</c:v>
                </c:pt>
                <c:pt idx="189">
                  <c:v>0.77998299999999998</c:v>
                </c:pt>
                <c:pt idx="190">
                  <c:v>0.72537900000000022</c:v>
                </c:pt>
                <c:pt idx="191">
                  <c:v>0.76466600000000018</c:v>
                </c:pt>
                <c:pt idx="192">
                  <c:v>0.78492700000000004</c:v>
                </c:pt>
                <c:pt idx="193">
                  <c:v>0.72820399999999996</c:v>
                </c:pt>
                <c:pt idx="194">
                  <c:v>0.76906900000000022</c:v>
                </c:pt>
                <c:pt idx="195">
                  <c:v>0.78750699999999962</c:v>
                </c:pt>
                <c:pt idx="196">
                  <c:v>0.72898799999999997</c:v>
                </c:pt>
                <c:pt idx="197">
                  <c:v>0.771312</c:v>
                </c:pt>
                <c:pt idx="198">
                  <c:v>0.78880899999999998</c:v>
                </c:pt>
                <c:pt idx="199">
                  <c:v>0.72888600000000003</c:v>
                </c:pt>
                <c:pt idx="200">
                  <c:v>0.77316399999999996</c:v>
                </c:pt>
                <c:pt idx="201">
                  <c:v>0.79000199999999998</c:v>
                </c:pt>
                <c:pt idx="202">
                  <c:v>0.72788500000000023</c:v>
                </c:pt>
                <c:pt idx="203">
                  <c:v>0.77436700000000003</c:v>
                </c:pt>
                <c:pt idx="204">
                  <c:v>0.79090199999999999</c:v>
                </c:pt>
                <c:pt idx="205">
                  <c:v>0.72727900000000023</c:v>
                </c:pt>
                <c:pt idx="206">
                  <c:v>0.7766930000000003</c:v>
                </c:pt>
                <c:pt idx="207">
                  <c:v>0.79283400000000004</c:v>
                </c:pt>
                <c:pt idx="208">
                  <c:v>0.72778600000000004</c:v>
                </c:pt>
                <c:pt idx="209">
                  <c:v>0.78074900000000025</c:v>
                </c:pt>
                <c:pt idx="210">
                  <c:v>0.79629099999999997</c:v>
                </c:pt>
                <c:pt idx="211">
                  <c:v>0.73031000000000001</c:v>
                </c:pt>
                <c:pt idx="212">
                  <c:v>0.78773099999999996</c:v>
                </c:pt>
                <c:pt idx="213">
                  <c:v>0.80126799999999976</c:v>
                </c:pt>
                <c:pt idx="214">
                  <c:v>0.73464700000000038</c:v>
                </c:pt>
                <c:pt idx="215">
                  <c:v>0.79188400000000003</c:v>
                </c:pt>
                <c:pt idx="216">
                  <c:v>0.80563000000000018</c:v>
                </c:pt>
                <c:pt idx="217">
                  <c:v>0.73979200000000023</c:v>
                </c:pt>
                <c:pt idx="218">
                  <c:v>0.79725900000000005</c:v>
                </c:pt>
                <c:pt idx="219">
                  <c:v>0.81112300000000004</c:v>
                </c:pt>
                <c:pt idx="220">
                  <c:v>0.74583500000000025</c:v>
                </c:pt>
                <c:pt idx="221">
                  <c:v>0.80281499999999972</c:v>
                </c:pt>
                <c:pt idx="222">
                  <c:v>0.81715400000000005</c:v>
                </c:pt>
                <c:pt idx="223">
                  <c:v>0.75199600000000022</c:v>
                </c:pt>
                <c:pt idx="224">
                  <c:v>0.80886199999999997</c:v>
                </c:pt>
                <c:pt idx="225">
                  <c:v>0.82406000000000001</c:v>
                </c:pt>
                <c:pt idx="226">
                  <c:v>0.75847299999999973</c:v>
                </c:pt>
                <c:pt idx="227">
                  <c:v>0.81452999999999998</c:v>
                </c:pt>
                <c:pt idx="228">
                  <c:v>0.82987000000000022</c:v>
                </c:pt>
                <c:pt idx="229">
                  <c:v>0.76412300000000022</c:v>
                </c:pt>
                <c:pt idx="230">
                  <c:v>0.82038699999999976</c:v>
                </c:pt>
                <c:pt idx="231">
                  <c:v>0.83351500000000001</c:v>
                </c:pt>
                <c:pt idx="232">
                  <c:v>0.76833700000000005</c:v>
                </c:pt>
                <c:pt idx="233">
                  <c:v>0.82603000000000004</c:v>
                </c:pt>
                <c:pt idx="234">
                  <c:v>0.83984700000000023</c:v>
                </c:pt>
                <c:pt idx="235">
                  <c:v>0.77619900000000031</c:v>
                </c:pt>
                <c:pt idx="236">
                  <c:v>0.83392599999999995</c:v>
                </c:pt>
                <c:pt idx="237">
                  <c:v>0.84812500000000024</c:v>
                </c:pt>
                <c:pt idx="238">
                  <c:v>0.78771100000000005</c:v>
                </c:pt>
                <c:pt idx="239">
                  <c:v>0.84598099999999998</c:v>
                </c:pt>
                <c:pt idx="240">
                  <c:v>0.858464</c:v>
                </c:pt>
                <c:pt idx="241">
                  <c:v>0.80082600000000004</c:v>
                </c:pt>
                <c:pt idx="242">
                  <c:v>0.85869100000000032</c:v>
                </c:pt>
                <c:pt idx="243">
                  <c:v>0.86975100000000038</c:v>
                </c:pt>
                <c:pt idx="244">
                  <c:v>0.81483799999999973</c:v>
                </c:pt>
                <c:pt idx="245">
                  <c:v>0.87102400000000024</c:v>
                </c:pt>
                <c:pt idx="246">
                  <c:v>0.88009300000000001</c:v>
                </c:pt>
                <c:pt idx="247">
                  <c:v>0.82640100000000005</c:v>
                </c:pt>
                <c:pt idx="248">
                  <c:v>0.88067600000000001</c:v>
                </c:pt>
                <c:pt idx="249">
                  <c:v>0.88644599999999996</c:v>
                </c:pt>
                <c:pt idx="250">
                  <c:v>0.83425199999999999</c:v>
                </c:pt>
                <c:pt idx="251">
                  <c:v>0.88714599999999999</c:v>
                </c:pt>
                <c:pt idx="252">
                  <c:v>0.89143799999999951</c:v>
                </c:pt>
                <c:pt idx="253">
                  <c:v>0.84030199999999999</c:v>
                </c:pt>
                <c:pt idx="254">
                  <c:v>0.89544400000000002</c:v>
                </c:pt>
                <c:pt idx="255">
                  <c:v>0.898123</c:v>
                </c:pt>
                <c:pt idx="256">
                  <c:v>0.84902400000000022</c:v>
                </c:pt>
                <c:pt idx="257">
                  <c:v>0.90399200000000002</c:v>
                </c:pt>
                <c:pt idx="258">
                  <c:v>0.90489200000000003</c:v>
                </c:pt>
                <c:pt idx="259">
                  <c:v>0.85811199999999999</c:v>
                </c:pt>
                <c:pt idx="260">
                  <c:v>0.91229000000000005</c:v>
                </c:pt>
                <c:pt idx="261">
                  <c:v>0.91150799999999976</c:v>
                </c:pt>
                <c:pt idx="262">
                  <c:v>0.86709300000000022</c:v>
                </c:pt>
                <c:pt idx="263">
                  <c:v>0.92065200000000003</c:v>
                </c:pt>
                <c:pt idx="264">
                  <c:v>0.91789799999999999</c:v>
                </c:pt>
                <c:pt idx="265">
                  <c:v>0.87591000000000019</c:v>
                </c:pt>
                <c:pt idx="266">
                  <c:v>0.92830299999999977</c:v>
                </c:pt>
                <c:pt idx="267">
                  <c:v>0.92362999999999995</c:v>
                </c:pt>
                <c:pt idx="268">
                  <c:v>0.88413199999999981</c:v>
                </c:pt>
                <c:pt idx="269">
                  <c:v>0.93507700000000005</c:v>
                </c:pt>
                <c:pt idx="270">
                  <c:v>0.92906100000000003</c:v>
                </c:pt>
                <c:pt idx="271">
                  <c:v>0.891185</c:v>
                </c:pt>
                <c:pt idx="272">
                  <c:v>0.94422499999999998</c:v>
                </c:pt>
                <c:pt idx="273">
                  <c:v>0.93620499999999973</c:v>
                </c:pt>
                <c:pt idx="274">
                  <c:v>0.90032999999999996</c:v>
                </c:pt>
                <c:pt idx="275">
                  <c:v>0.95129100000000022</c:v>
                </c:pt>
                <c:pt idx="276">
                  <c:v>0.94106000000000001</c:v>
                </c:pt>
                <c:pt idx="277">
                  <c:v>0.90697499999999998</c:v>
                </c:pt>
                <c:pt idx="278">
                  <c:v>0.95703700000000003</c:v>
                </c:pt>
                <c:pt idx="279">
                  <c:v>0.94511999999999996</c:v>
                </c:pt>
                <c:pt idx="280">
                  <c:v>0.91295700000000002</c:v>
                </c:pt>
                <c:pt idx="281">
                  <c:v>0.96228400000000003</c:v>
                </c:pt>
                <c:pt idx="282">
                  <c:v>0.94868699999999972</c:v>
                </c:pt>
                <c:pt idx="283">
                  <c:v>0.9192619999999998</c:v>
                </c:pt>
                <c:pt idx="284">
                  <c:v>0.9677800000000002</c:v>
                </c:pt>
                <c:pt idx="285">
                  <c:v>0.95291000000000003</c:v>
                </c:pt>
                <c:pt idx="286">
                  <c:v>0.92674900000000038</c:v>
                </c:pt>
                <c:pt idx="287">
                  <c:v>0.97503700000000004</c:v>
                </c:pt>
                <c:pt idx="288">
                  <c:v>0.95954099999999998</c:v>
                </c:pt>
                <c:pt idx="289">
                  <c:v>0.93655900000000003</c:v>
                </c:pt>
                <c:pt idx="290">
                  <c:v>0.98405199999999982</c:v>
                </c:pt>
                <c:pt idx="291">
                  <c:v>0.96729500000000024</c:v>
                </c:pt>
                <c:pt idx="292">
                  <c:v>0.94756799999999963</c:v>
                </c:pt>
                <c:pt idx="293">
                  <c:v>0.99478</c:v>
                </c:pt>
                <c:pt idx="294">
                  <c:v>0.97830300000000003</c:v>
                </c:pt>
                <c:pt idx="295">
                  <c:v>0.95872299999999999</c:v>
                </c:pt>
                <c:pt idx="296">
                  <c:v>1.00478</c:v>
                </c:pt>
                <c:pt idx="297">
                  <c:v>0.98689499999999997</c:v>
                </c:pt>
                <c:pt idx="298">
                  <c:v>0.96967900000000029</c:v>
                </c:pt>
                <c:pt idx="299">
                  <c:v>1.0149199999999998</c:v>
                </c:pt>
                <c:pt idx="300">
                  <c:v>0.99572899999999998</c:v>
                </c:pt>
                <c:pt idx="301">
                  <c:v>0.98078799999999977</c:v>
                </c:pt>
                <c:pt idx="302">
                  <c:v>1.02504</c:v>
                </c:pt>
                <c:pt idx="303">
                  <c:v>1.00424</c:v>
                </c:pt>
                <c:pt idx="304">
                  <c:v>0.99172499999999997</c:v>
                </c:pt>
                <c:pt idx="305">
                  <c:v>1.0354199999999998</c:v>
                </c:pt>
                <c:pt idx="306">
                  <c:v>1.01328</c:v>
                </c:pt>
                <c:pt idx="307">
                  <c:v>1.0038499999999995</c:v>
                </c:pt>
                <c:pt idx="308">
                  <c:v>1.04647</c:v>
                </c:pt>
                <c:pt idx="309">
                  <c:v>1.02258</c:v>
                </c:pt>
                <c:pt idx="310">
                  <c:v>1.01613</c:v>
                </c:pt>
                <c:pt idx="311">
                  <c:v>1.0575899999999998</c:v>
                </c:pt>
                <c:pt idx="312">
                  <c:v>1.03321</c:v>
                </c:pt>
                <c:pt idx="313">
                  <c:v>1.02844</c:v>
                </c:pt>
                <c:pt idx="314">
                  <c:v>1.06839</c:v>
                </c:pt>
                <c:pt idx="315">
                  <c:v>1.0426800000000001</c:v>
                </c:pt>
                <c:pt idx="316">
                  <c:v>1.0402199999999999</c:v>
                </c:pt>
                <c:pt idx="317">
                  <c:v>1.0785400000000001</c:v>
                </c:pt>
                <c:pt idx="318">
                  <c:v>1.0511999999999995</c:v>
                </c:pt>
                <c:pt idx="319">
                  <c:v>1.0511299999999995</c:v>
                </c:pt>
                <c:pt idx="320">
                  <c:v>1.0882000000000001</c:v>
                </c:pt>
                <c:pt idx="321">
                  <c:v>1.05907</c:v>
                </c:pt>
                <c:pt idx="322">
                  <c:v>1.06118</c:v>
                </c:pt>
                <c:pt idx="323">
                  <c:v>1.0972899999999999</c:v>
                </c:pt>
                <c:pt idx="324">
                  <c:v>1.06717</c:v>
                </c:pt>
                <c:pt idx="325">
                  <c:v>1.0724</c:v>
                </c:pt>
                <c:pt idx="326">
                  <c:v>1.1079299999999996</c:v>
                </c:pt>
                <c:pt idx="327">
                  <c:v>1.0766500000000001</c:v>
                </c:pt>
                <c:pt idx="328">
                  <c:v>1.08483</c:v>
                </c:pt>
                <c:pt idx="329">
                  <c:v>1.1194599999999999</c:v>
                </c:pt>
                <c:pt idx="330">
                  <c:v>1.0871</c:v>
                </c:pt>
                <c:pt idx="331">
                  <c:v>1.0986100000000001</c:v>
                </c:pt>
                <c:pt idx="332">
                  <c:v>1.13226</c:v>
                </c:pt>
                <c:pt idx="333">
                  <c:v>1.09903</c:v>
                </c:pt>
                <c:pt idx="334">
                  <c:v>1.1140500000000004</c:v>
                </c:pt>
                <c:pt idx="335">
                  <c:v>1.1455199999999999</c:v>
                </c:pt>
                <c:pt idx="336">
                  <c:v>1.1113500000000001</c:v>
                </c:pt>
                <c:pt idx="337">
                  <c:v>1.12927</c:v>
                </c:pt>
                <c:pt idx="338">
                  <c:v>1.1591899999999999</c:v>
                </c:pt>
                <c:pt idx="339">
                  <c:v>1.12378</c:v>
                </c:pt>
                <c:pt idx="340">
                  <c:v>1.14419</c:v>
                </c:pt>
                <c:pt idx="341">
                  <c:v>1.1727300000000001</c:v>
                </c:pt>
                <c:pt idx="342">
                  <c:v>1.1356899999999999</c:v>
                </c:pt>
                <c:pt idx="343">
                  <c:v>1.1580100000000004</c:v>
                </c:pt>
                <c:pt idx="344">
                  <c:v>1.1850400000000001</c:v>
                </c:pt>
                <c:pt idx="345">
                  <c:v>1.1467700000000001</c:v>
                </c:pt>
                <c:pt idx="346">
                  <c:v>1.1719899999999999</c:v>
                </c:pt>
                <c:pt idx="347">
                  <c:v>1.1979199999999999</c:v>
                </c:pt>
                <c:pt idx="348">
                  <c:v>1.1577899999999999</c:v>
                </c:pt>
                <c:pt idx="349">
                  <c:v>1.18554</c:v>
                </c:pt>
                <c:pt idx="350">
                  <c:v>1.2103899999999999</c:v>
                </c:pt>
                <c:pt idx="351">
                  <c:v>1.1694</c:v>
                </c:pt>
                <c:pt idx="352">
                  <c:v>1.2000199999999999</c:v>
                </c:pt>
                <c:pt idx="353">
                  <c:v>1.2222299999999995</c:v>
                </c:pt>
                <c:pt idx="354">
                  <c:v>1.1784600000000001</c:v>
                </c:pt>
                <c:pt idx="355">
                  <c:v>1.2132099999999995</c:v>
                </c:pt>
                <c:pt idx="356">
                  <c:v>1.2348699999999995</c:v>
                </c:pt>
                <c:pt idx="357">
                  <c:v>1.1909000000000001</c:v>
                </c:pt>
                <c:pt idx="358">
                  <c:v>1.2294399999999996</c:v>
                </c:pt>
                <c:pt idx="359">
                  <c:v>1.25068</c:v>
                </c:pt>
                <c:pt idx="360">
                  <c:v>1.2061199999999999</c:v>
                </c:pt>
                <c:pt idx="361">
                  <c:v>1.2472799999999995</c:v>
                </c:pt>
                <c:pt idx="362">
                  <c:v>1.2664800000000001</c:v>
                </c:pt>
                <c:pt idx="363">
                  <c:v>1.2206699999999995</c:v>
                </c:pt>
                <c:pt idx="364">
                  <c:v>1.2640800000000001</c:v>
                </c:pt>
                <c:pt idx="365">
                  <c:v>1.2816299999999996</c:v>
                </c:pt>
                <c:pt idx="366">
                  <c:v>1.2347599999999999</c:v>
                </c:pt>
                <c:pt idx="367">
                  <c:v>1.28074</c:v>
                </c:pt>
                <c:pt idx="368">
                  <c:v>1.2974199999999998</c:v>
                </c:pt>
                <c:pt idx="369">
                  <c:v>1.2487699999999995</c:v>
                </c:pt>
                <c:pt idx="370">
                  <c:v>1.2975099999999995</c:v>
                </c:pt>
                <c:pt idx="371">
                  <c:v>1.31338</c:v>
                </c:pt>
                <c:pt idx="372">
                  <c:v>1.2634899999999998</c:v>
                </c:pt>
                <c:pt idx="373">
                  <c:v>1.31501</c:v>
                </c:pt>
                <c:pt idx="374">
                  <c:v>1.3277299999999996</c:v>
                </c:pt>
                <c:pt idx="375">
                  <c:v>1.27481</c:v>
                </c:pt>
                <c:pt idx="376">
                  <c:v>1.3290899999999999</c:v>
                </c:pt>
                <c:pt idx="377">
                  <c:v>1.3418699999999995</c:v>
                </c:pt>
                <c:pt idx="378">
                  <c:v>1.2876299999999996</c:v>
                </c:pt>
                <c:pt idx="379">
                  <c:v>1.3457199999999998</c:v>
                </c:pt>
                <c:pt idx="380">
                  <c:v>1.3569100000000001</c:v>
                </c:pt>
                <c:pt idx="381">
                  <c:v>1.3021</c:v>
                </c:pt>
                <c:pt idx="382">
                  <c:v>1.3625400000000001</c:v>
                </c:pt>
                <c:pt idx="383">
                  <c:v>1.37066</c:v>
                </c:pt>
                <c:pt idx="384">
                  <c:v>1.3151199999999998</c:v>
                </c:pt>
                <c:pt idx="385">
                  <c:v>1.3791100000000001</c:v>
                </c:pt>
                <c:pt idx="386">
                  <c:v>1.3866400000000001</c:v>
                </c:pt>
                <c:pt idx="387">
                  <c:v>1.3304400000000001</c:v>
                </c:pt>
                <c:pt idx="388">
                  <c:v>1.39689</c:v>
                </c:pt>
                <c:pt idx="389">
                  <c:v>1.4029699999999996</c:v>
                </c:pt>
                <c:pt idx="390">
                  <c:v>1.3453899999999999</c:v>
                </c:pt>
                <c:pt idx="391">
                  <c:v>1.4148099999999995</c:v>
                </c:pt>
                <c:pt idx="392">
                  <c:v>1.4208499999999995</c:v>
                </c:pt>
                <c:pt idx="393">
                  <c:v>1.36185</c:v>
                </c:pt>
                <c:pt idx="394">
                  <c:v>1.4323199999999998</c:v>
                </c:pt>
                <c:pt idx="395">
                  <c:v>1.4362599999999999</c:v>
                </c:pt>
                <c:pt idx="396">
                  <c:v>1.3755199999999999</c:v>
                </c:pt>
                <c:pt idx="397">
                  <c:v>1.4493699999999996</c:v>
                </c:pt>
                <c:pt idx="398">
                  <c:v>1.4520500000000001</c:v>
                </c:pt>
                <c:pt idx="399">
                  <c:v>1.38998</c:v>
                </c:pt>
                <c:pt idx="400">
                  <c:v>1.46637</c:v>
                </c:pt>
                <c:pt idx="401">
                  <c:v>1.4673499999999995</c:v>
                </c:pt>
                <c:pt idx="402">
                  <c:v>1.4037199999999994</c:v>
                </c:pt>
                <c:pt idx="403">
                  <c:v>1.4835699999999996</c:v>
                </c:pt>
                <c:pt idx="404">
                  <c:v>1.4821599999999999</c:v>
                </c:pt>
                <c:pt idx="405">
                  <c:v>1.4177499999999996</c:v>
                </c:pt>
                <c:pt idx="406">
                  <c:v>1.5017399999999996</c:v>
                </c:pt>
                <c:pt idx="407">
                  <c:v>1.49868</c:v>
                </c:pt>
                <c:pt idx="408">
                  <c:v>1.4349999999999996</c:v>
                </c:pt>
                <c:pt idx="409">
                  <c:v>1.5215899999999998</c:v>
                </c:pt>
                <c:pt idx="410">
                  <c:v>1.5169999999999995</c:v>
                </c:pt>
                <c:pt idx="411">
                  <c:v>1.4525699999999995</c:v>
                </c:pt>
                <c:pt idx="412">
                  <c:v>1.5373999999999997</c:v>
                </c:pt>
                <c:pt idx="413">
                  <c:v>1.5338399999999996</c:v>
                </c:pt>
                <c:pt idx="414">
                  <c:v>1.4686699999999995</c:v>
                </c:pt>
                <c:pt idx="415">
                  <c:v>1.55202</c:v>
                </c:pt>
                <c:pt idx="416">
                  <c:v>1.5480499999999999</c:v>
                </c:pt>
                <c:pt idx="417">
                  <c:v>1.48298</c:v>
                </c:pt>
                <c:pt idx="418">
                  <c:v>1.56637</c:v>
                </c:pt>
                <c:pt idx="419">
                  <c:v>1.56271</c:v>
                </c:pt>
                <c:pt idx="420">
                  <c:v>1.4970999999999997</c:v>
                </c:pt>
                <c:pt idx="421">
                  <c:v>1.57978</c:v>
                </c:pt>
                <c:pt idx="422">
                  <c:v>1.57677</c:v>
                </c:pt>
                <c:pt idx="423">
                  <c:v>1.5110999999999997</c:v>
                </c:pt>
                <c:pt idx="424">
                  <c:v>1.5951299999999995</c:v>
                </c:pt>
                <c:pt idx="425">
                  <c:v>1.5930599999999999</c:v>
                </c:pt>
                <c:pt idx="426">
                  <c:v>1.5276999999999996</c:v>
                </c:pt>
                <c:pt idx="427">
                  <c:v>1.61297</c:v>
                </c:pt>
                <c:pt idx="428">
                  <c:v>1.6111199999999999</c:v>
                </c:pt>
                <c:pt idx="429">
                  <c:v>1.5464500000000001</c:v>
                </c:pt>
                <c:pt idx="430">
                  <c:v>1.63314</c:v>
                </c:pt>
                <c:pt idx="431">
                  <c:v>1.6310500000000001</c:v>
                </c:pt>
                <c:pt idx="432">
                  <c:v>1.56646</c:v>
                </c:pt>
                <c:pt idx="433">
                  <c:v>1.6518199999999998</c:v>
                </c:pt>
                <c:pt idx="434">
                  <c:v>1.64889</c:v>
                </c:pt>
                <c:pt idx="435">
                  <c:v>1.58727</c:v>
                </c:pt>
                <c:pt idx="436">
                  <c:v>1.6699899999999999</c:v>
                </c:pt>
                <c:pt idx="437">
                  <c:v>1.6657</c:v>
                </c:pt>
                <c:pt idx="438">
                  <c:v>1.60622</c:v>
                </c:pt>
                <c:pt idx="439">
                  <c:v>1.68702</c:v>
                </c:pt>
                <c:pt idx="440">
                  <c:v>1.6815800000000001</c:v>
                </c:pt>
                <c:pt idx="441">
                  <c:v>1.62452</c:v>
                </c:pt>
                <c:pt idx="442">
                  <c:v>1.7036699999999996</c:v>
                </c:pt>
                <c:pt idx="443">
                  <c:v>1.69672</c:v>
                </c:pt>
                <c:pt idx="444">
                  <c:v>1.64337</c:v>
                </c:pt>
                <c:pt idx="445">
                  <c:v>1.72238</c:v>
                </c:pt>
                <c:pt idx="446">
                  <c:v>1.7157499999999997</c:v>
                </c:pt>
                <c:pt idx="447">
                  <c:v>1.6652</c:v>
                </c:pt>
                <c:pt idx="448">
                  <c:v>1.7426599999999999</c:v>
                </c:pt>
                <c:pt idx="449">
                  <c:v>1.73444</c:v>
                </c:pt>
                <c:pt idx="450">
                  <c:v>1.6863500000000005</c:v>
                </c:pt>
                <c:pt idx="451">
                  <c:v>1.7631599999999998</c:v>
                </c:pt>
                <c:pt idx="452">
                  <c:v>1.7539099999999996</c:v>
                </c:pt>
                <c:pt idx="453">
                  <c:v>1.7095199999999995</c:v>
                </c:pt>
                <c:pt idx="454">
                  <c:v>1.7857199999999998</c:v>
                </c:pt>
                <c:pt idx="455">
                  <c:v>1.7756099999999995</c:v>
                </c:pt>
                <c:pt idx="456">
                  <c:v>1.73461</c:v>
                </c:pt>
                <c:pt idx="457">
                  <c:v>1.8078699999999996</c:v>
                </c:pt>
                <c:pt idx="458">
                  <c:v>1.79636</c:v>
                </c:pt>
                <c:pt idx="459">
                  <c:v>1.7584899999999999</c:v>
                </c:pt>
                <c:pt idx="460">
                  <c:v>1.8299299999999996</c:v>
                </c:pt>
                <c:pt idx="461">
                  <c:v>1.8175199999999998</c:v>
                </c:pt>
                <c:pt idx="462">
                  <c:v>1.7819899999999995</c:v>
                </c:pt>
                <c:pt idx="463">
                  <c:v>1.8514899999999999</c:v>
                </c:pt>
                <c:pt idx="464">
                  <c:v>1.8383400000000001</c:v>
                </c:pt>
                <c:pt idx="465">
                  <c:v>1.8059899999999998</c:v>
                </c:pt>
                <c:pt idx="466">
                  <c:v>1.8745799999999999</c:v>
                </c:pt>
                <c:pt idx="467">
                  <c:v>1.8607</c:v>
                </c:pt>
                <c:pt idx="468">
                  <c:v>1.8306500000000001</c:v>
                </c:pt>
                <c:pt idx="469">
                  <c:v>1.89703</c:v>
                </c:pt>
                <c:pt idx="470">
                  <c:v>1.8809199999999999</c:v>
                </c:pt>
                <c:pt idx="471">
                  <c:v>1.8534999999999995</c:v>
                </c:pt>
                <c:pt idx="472">
                  <c:v>1.9184300000000001</c:v>
                </c:pt>
                <c:pt idx="473">
                  <c:v>1.90089</c:v>
                </c:pt>
                <c:pt idx="474">
                  <c:v>1.8764000000000001</c:v>
                </c:pt>
                <c:pt idx="475">
                  <c:v>1.9400600000000001</c:v>
                </c:pt>
                <c:pt idx="476">
                  <c:v>1.9202900000000001</c:v>
                </c:pt>
                <c:pt idx="477">
                  <c:v>1.9000500000000005</c:v>
                </c:pt>
                <c:pt idx="478">
                  <c:v>1.9634400000000001</c:v>
                </c:pt>
                <c:pt idx="479">
                  <c:v>1.9433100000000001</c:v>
                </c:pt>
                <c:pt idx="480">
                  <c:v>1.9276199999999999</c:v>
                </c:pt>
                <c:pt idx="481">
                  <c:v>1.9905600000000001</c:v>
                </c:pt>
                <c:pt idx="482">
                  <c:v>1.9706699999999999</c:v>
                </c:pt>
                <c:pt idx="483">
                  <c:v>1.9591499999999999</c:v>
                </c:pt>
                <c:pt idx="484">
                  <c:v>2.0209600000000001</c:v>
                </c:pt>
                <c:pt idx="485">
                  <c:v>2.0009299999999999</c:v>
                </c:pt>
                <c:pt idx="486">
                  <c:v>1.9923600000000001</c:v>
                </c:pt>
                <c:pt idx="487">
                  <c:v>2.0524299999999993</c:v>
                </c:pt>
                <c:pt idx="488">
                  <c:v>2.03112</c:v>
                </c:pt>
                <c:pt idx="489">
                  <c:v>2.0244200000000001</c:v>
                </c:pt>
                <c:pt idx="490">
                  <c:v>2.0815700000000001</c:v>
                </c:pt>
                <c:pt idx="491">
                  <c:v>2.05802</c:v>
                </c:pt>
                <c:pt idx="492">
                  <c:v>2.0528999999999993</c:v>
                </c:pt>
                <c:pt idx="493">
                  <c:v>2.1076000000000001</c:v>
                </c:pt>
                <c:pt idx="494">
                  <c:v>2.0811000000000002</c:v>
                </c:pt>
                <c:pt idx="495">
                  <c:v>2.07728</c:v>
                </c:pt>
                <c:pt idx="496">
                  <c:v>2.1297299999999999</c:v>
                </c:pt>
                <c:pt idx="497">
                  <c:v>2.1020799999999991</c:v>
                </c:pt>
                <c:pt idx="498">
                  <c:v>2.10175</c:v>
                </c:pt>
                <c:pt idx="499">
                  <c:v>2.1544599999999989</c:v>
                </c:pt>
                <c:pt idx="500">
                  <c:v>2.1260499999999993</c:v>
                </c:pt>
                <c:pt idx="501">
                  <c:v>2.1288800000000001</c:v>
                </c:pt>
                <c:pt idx="502">
                  <c:v>2.1800799999999998</c:v>
                </c:pt>
                <c:pt idx="503">
                  <c:v>2.1505999999999998</c:v>
                </c:pt>
                <c:pt idx="504">
                  <c:v>2.1566899999999993</c:v>
                </c:pt>
                <c:pt idx="505">
                  <c:v>2.2059700000000002</c:v>
                </c:pt>
                <c:pt idx="506">
                  <c:v>2.175479999999999</c:v>
                </c:pt>
                <c:pt idx="507">
                  <c:v>2.1846399999999999</c:v>
                </c:pt>
                <c:pt idx="508">
                  <c:v>2.2318699999999989</c:v>
                </c:pt>
                <c:pt idx="509">
                  <c:v>2.2006800000000002</c:v>
                </c:pt>
                <c:pt idx="510">
                  <c:v>2.2122699999999993</c:v>
                </c:pt>
                <c:pt idx="511">
                  <c:v>2.2572999999999999</c:v>
                </c:pt>
                <c:pt idx="512">
                  <c:v>2.2247100000000009</c:v>
                </c:pt>
                <c:pt idx="513">
                  <c:v>2.237649999999999</c:v>
                </c:pt>
                <c:pt idx="514">
                  <c:v>2.2810600000000001</c:v>
                </c:pt>
                <c:pt idx="515">
                  <c:v>2.2477700000000009</c:v>
                </c:pt>
                <c:pt idx="516">
                  <c:v>2.264590000000001</c:v>
                </c:pt>
                <c:pt idx="517">
                  <c:v>2.309629999999999</c:v>
                </c:pt>
                <c:pt idx="518">
                  <c:v>2.2775200000000009</c:v>
                </c:pt>
                <c:pt idx="519">
                  <c:v>2.299609999999999</c:v>
                </c:pt>
                <c:pt idx="520">
                  <c:v>2.3437100000000002</c:v>
                </c:pt>
                <c:pt idx="521">
                  <c:v>2.3102699999999987</c:v>
                </c:pt>
                <c:pt idx="522">
                  <c:v>2.3358099999999982</c:v>
                </c:pt>
                <c:pt idx="523">
                  <c:v>2.3789999999999991</c:v>
                </c:pt>
                <c:pt idx="524">
                  <c:v>2.34572</c:v>
                </c:pt>
                <c:pt idx="525">
                  <c:v>2.3747599999999993</c:v>
                </c:pt>
                <c:pt idx="526">
                  <c:v>2.415309999999999</c:v>
                </c:pt>
                <c:pt idx="527">
                  <c:v>2.38036</c:v>
                </c:pt>
                <c:pt idx="528">
                  <c:v>2.4114999999999993</c:v>
                </c:pt>
                <c:pt idx="529">
                  <c:v>2.448259999999999</c:v>
                </c:pt>
                <c:pt idx="530">
                  <c:v>2.4100599999999988</c:v>
                </c:pt>
                <c:pt idx="531">
                  <c:v>2.441409999999999</c:v>
                </c:pt>
                <c:pt idx="532">
                  <c:v>2.4737900000000002</c:v>
                </c:pt>
                <c:pt idx="533">
                  <c:v>2.4328899999999987</c:v>
                </c:pt>
                <c:pt idx="534">
                  <c:v>2.46489</c:v>
                </c:pt>
                <c:pt idx="535">
                  <c:v>2.4935999999999998</c:v>
                </c:pt>
                <c:pt idx="536">
                  <c:v>2.4518899999999992</c:v>
                </c:pt>
                <c:pt idx="537">
                  <c:v>2.486419999999999</c:v>
                </c:pt>
                <c:pt idx="538">
                  <c:v>2.5139</c:v>
                </c:pt>
                <c:pt idx="539">
                  <c:v>2.4725399999999991</c:v>
                </c:pt>
                <c:pt idx="540">
                  <c:v>2.51132</c:v>
                </c:pt>
                <c:pt idx="541">
                  <c:v>2.5410200000000001</c:v>
                </c:pt>
                <c:pt idx="542">
                  <c:v>2.5025999999999997</c:v>
                </c:pt>
                <c:pt idx="543">
                  <c:v>2.5482800000000001</c:v>
                </c:pt>
                <c:pt idx="544">
                  <c:v>2.57823</c:v>
                </c:pt>
                <c:pt idx="545">
                  <c:v>2.5402100000000001</c:v>
                </c:pt>
                <c:pt idx="546">
                  <c:v>2.58948</c:v>
                </c:pt>
                <c:pt idx="547">
                  <c:v>2.6163399999999997</c:v>
                </c:pt>
                <c:pt idx="548">
                  <c:v>2.5761399999999997</c:v>
                </c:pt>
                <c:pt idx="549">
                  <c:v>2.6272700000000002</c:v>
                </c:pt>
                <c:pt idx="550">
                  <c:v>2.6499000000000001</c:v>
                </c:pt>
                <c:pt idx="551">
                  <c:v>2.6063299999999998</c:v>
                </c:pt>
                <c:pt idx="552">
                  <c:v>2.6588399999999992</c:v>
                </c:pt>
                <c:pt idx="553">
                  <c:v>2.6783700000000001</c:v>
                </c:pt>
                <c:pt idx="554">
                  <c:v>2.635009999999999</c:v>
                </c:pt>
                <c:pt idx="555">
                  <c:v>2.6895600000000002</c:v>
                </c:pt>
                <c:pt idx="556">
                  <c:v>2.7055300000000009</c:v>
                </c:pt>
                <c:pt idx="557">
                  <c:v>2.660330000000001</c:v>
                </c:pt>
                <c:pt idx="558">
                  <c:v>2.7155999999999998</c:v>
                </c:pt>
                <c:pt idx="559">
                  <c:v>2.72864</c:v>
                </c:pt>
                <c:pt idx="560">
                  <c:v>2.6826099999999991</c:v>
                </c:pt>
                <c:pt idx="561">
                  <c:v>2.74295</c:v>
                </c:pt>
                <c:pt idx="562">
                  <c:v>2.7572899999999998</c:v>
                </c:pt>
                <c:pt idx="563">
                  <c:v>2.7138800000000001</c:v>
                </c:pt>
                <c:pt idx="564">
                  <c:v>2.7789899999999998</c:v>
                </c:pt>
                <c:pt idx="565">
                  <c:v>2.7916399999999997</c:v>
                </c:pt>
                <c:pt idx="566">
                  <c:v>2.74505</c:v>
                </c:pt>
                <c:pt idx="567">
                  <c:v>2.813099999999999</c:v>
                </c:pt>
                <c:pt idx="568">
                  <c:v>2.8238799999999991</c:v>
                </c:pt>
                <c:pt idx="569">
                  <c:v>2.777130000000001</c:v>
                </c:pt>
                <c:pt idx="570">
                  <c:v>2.8489999999999998</c:v>
                </c:pt>
                <c:pt idx="571">
                  <c:v>2.85771</c:v>
                </c:pt>
                <c:pt idx="572">
                  <c:v>2.8114799999999986</c:v>
                </c:pt>
                <c:pt idx="573">
                  <c:v>2.8881899999999998</c:v>
                </c:pt>
                <c:pt idx="574">
                  <c:v>2.8967899999999993</c:v>
                </c:pt>
                <c:pt idx="575">
                  <c:v>2.8522299999999987</c:v>
                </c:pt>
                <c:pt idx="576">
                  <c:v>2.933829999999999</c:v>
                </c:pt>
                <c:pt idx="577">
                  <c:v>2.9394699999999987</c:v>
                </c:pt>
                <c:pt idx="578">
                  <c:v>2.894159999999999</c:v>
                </c:pt>
                <c:pt idx="579">
                  <c:v>2.977679999999999</c:v>
                </c:pt>
                <c:pt idx="580">
                  <c:v>2.9802900000000001</c:v>
                </c:pt>
                <c:pt idx="581">
                  <c:v>2.9328499999999984</c:v>
                </c:pt>
                <c:pt idx="582">
                  <c:v>3.0186099999999989</c:v>
                </c:pt>
                <c:pt idx="583">
                  <c:v>3.0176399999999997</c:v>
                </c:pt>
                <c:pt idx="584">
                  <c:v>2.9714699999999987</c:v>
                </c:pt>
                <c:pt idx="585">
                  <c:v>3.06237</c:v>
                </c:pt>
                <c:pt idx="586">
                  <c:v>3.0627999999999997</c:v>
                </c:pt>
                <c:pt idx="587">
                  <c:v>3.0154299999999989</c:v>
                </c:pt>
                <c:pt idx="588">
                  <c:v>3.1087899999999999</c:v>
                </c:pt>
                <c:pt idx="589">
                  <c:v>3.1074199999999998</c:v>
                </c:pt>
                <c:pt idx="590">
                  <c:v>3.05959</c:v>
                </c:pt>
                <c:pt idx="591">
                  <c:v>3.1565499999999993</c:v>
                </c:pt>
                <c:pt idx="592">
                  <c:v>3.1548599999999993</c:v>
                </c:pt>
                <c:pt idx="593">
                  <c:v>3.1087300000000009</c:v>
                </c:pt>
                <c:pt idx="594">
                  <c:v>3.212569999999999</c:v>
                </c:pt>
                <c:pt idx="595">
                  <c:v>3.2100900000000001</c:v>
                </c:pt>
                <c:pt idx="596">
                  <c:v>3.16147</c:v>
                </c:pt>
                <c:pt idx="597">
                  <c:v>3.2675300000000012</c:v>
                </c:pt>
                <c:pt idx="598">
                  <c:v>3.260590000000001</c:v>
                </c:pt>
                <c:pt idx="599">
                  <c:v>3.2107000000000001</c:v>
                </c:pt>
                <c:pt idx="600">
                  <c:v>3.317769999999999</c:v>
                </c:pt>
                <c:pt idx="601">
                  <c:v>3.3063399999999992</c:v>
                </c:pt>
                <c:pt idx="602">
                  <c:v>3.255059999999999</c:v>
                </c:pt>
                <c:pt idx="603">
                  <c:v>3.3622499999999986</c:v>
                </c:pt>
                <c:pt idx="604">
                  <c:v>3.3503599999999989</c:v>
                </c:pt>
                <c:pt idx="605">
                  <c:v>3.2995999999999999</c:v>
                </c:pt>
                <c:pt idx="606">
                  <c:v>3.4101399999999997</c:v>
                </c:pt>
                <c:pt idx="607">
                  <c:v>3.39879</c:v>
                </c:pt>
                <c:pt idx="608">
                  <c:v>3.34754</c:v>
                </c:pt>
                <c:pt idx="609">
                  <c:v>3.4561699999999993</c:v>
                </c:pt>
                <c:pt idx="610">
                  <c:v>3.4460599999999992</c:v>
                </c:pt>
                <c:pt idx="611">
                  <c:v>3.3959699999999993</c:v>
                </c:pt>
                <c:pt idx="612">
                  <c:v>3.506619999999999</c:v>
                </c:pt>
                <c:pt idx="613">
                  <c:v>3.49742</c:v>
                </c:pt>
                <c:pt idx="614">
                  <c:v>3.44956</c:v>
                </c:pt>
                <c:pt idx="615">
                  <c:v>3.5622499999999993</c:v>
                </c:pt>
                <c:pt idx="616">
                  <c:v>3.555359999999999</c:v>
                </c:pt>
                <c:pt idx="617">
                  <c:v>3.5062599999999993</c:v>
                </c:pt>
                <c:pt idx="618">
                  <c:v>3.6173000000000002</c:v>
                </c:pt>
                <c:pt idx="619">
                  <c:v>3.6111800000000001</c:v>
                </c:pt>
                <c:pt idx="620">
                  <c:v>3.562349999999999</c:v>
                </c:pt>
                <c:pt idx="621">
                  <c:v>3.6746399999999997</c:v>
                </c:pt>
                <c:pt idx="622">
                  <c:v>3.66805</c:v>
                </c:pt>
                <c:pt idx="623">
                  <c:v>3.6198699999999993</c:v>
                </c:pt>
                <c:pt idx="624">
                  <c:v>3.732419999999999</c:v>
                </c:pt>
                <c:pt idx="625">
                  <c:v>3.726669999999999</c:v>
                </c:pt>
                <c:pt idx="626">
                  <c:v>3.6803200000000009</c:v>
                </c:pt>
                <c:pt idx="627">
                  <c:v>3.7923200000000001</c:v>
                </c:pt>
                <c:pt idx="628">
                  <c:v>3.786049999999999</c:v>
                </c:pt>
                <c:pt idx="629">
                  <c:v>3.7428300000000001</c:v>
                </c:pt>
                <c:pt idx="630">
                  <c:v>3.854039999999999</c:v>
                </c:pt>
                <c:pt idx="631">
                  <c:v>3.8489200000000001</c:v>
                </c:pt>
                <c:pt idx="632">
                  <c:v>3.8091900000000001</c:v>
                </c:pt>
                <c:pt idx="633">
                  <c:v>3.91818</c:v>
                </c:pt>
                <c:pt idx="634">
                  <c:v>3.9114499999999981</c:v>
                </c:pt>
                <c:pt idx="635">
                  <c:v>3.873629999999999</c:v>
                </c:pt>
                <c:pt idx="636">
                  <c:v>3.9829300000000001</c:v>
                </c:pt>
                <c:pt idx="637">
                  <c:v>3.9742599999999992</c:v>
                </c:pt>
                <c:pt idx="638">
                  <c:v>3.9381399999999998</c:v>
                </c:pt>
                <c:pt idx="639">
                  <c:v>4.0476599999999996</c:v>
                </c:pt>
                <c:pt idx="640">
                  <c:v>4.0430799999999998</c:v>
                </c:pt>
                <c:pt idx="641">
                  <c:v>4.0163099999999998</c:v>
                </c:pt>
                <c:pt idx="642">
                  <c:v>4.1276499999999983</c:v>
                </c:pt>
                <c:pt idx="643">
                  <c:v>4.1237999999999984</c:v>
                </c:pt>
                <c:pt idx="644">
                  <c:v>4.1006499999999999</c:v>
                </c:pt>
                <c:pt idx="645">
                  <c:v>4.2104699999999999</c:v>
                </c:pt>
                <c:pt idx="646">
                  <c:v>4.2055799999999985</c:v>
                </c:pt>
                <c:pt idx="647">
                  <c:v>4.1859699999999984</c:v>
                </c:pt>
                <c:pt idx="648">
                  <c:v>4.2927900000000001</c:v>
                </c:pt>
                <c:pt idx="649">
                  <c:v>4.2867400000000018</c:v>
                </c:pt>
                <c:pt idx="650">
                  <c:v>4.2697599999999998</c:v>
                </c:pt>
                <c:pt idx="651">
                  <c:v>4.3738200000000003</c:v>
                </c:pt>
                <c:pt idx="652">
                  <c:v>4.3668299999999984</c:v>
                </c:pt>
                <c:pt idx="653">
                  <c:v>4.3512500000000003</c:v>
                </c:pt>
                <c:pt idx="654">
                  <c:v>4.451290000000002</c:v>
                </c:pt>
                <c:pt idx="655">
                  <c:v>4.4421999999999997</c:v>
                </c:pt>
                <c:pt idx="656">
                  <c:v>4.4293500000000003</c:v>
                </c:pt>
                <c:pt idx="657">
                  <c:v>4.5275999999999978</c:v>
                </c:pt>
                <c:pt idx="658">
                  <c:v>4.5186900000000003</c:v>
                </c:pt>
                <c:pt idx="659">
                  <c:v>4.5076499999999999</c:v>
                </c:pt>
                <c:pt idx="660">
                  <c:v>4.6072799999999985</c:v>
                </c:pt>
                <c:pt idx="661">
                  <c:v>4.6050299999999984</c:v>
                </c:pt>
                <c:pt idx="662">
                  <c:v>4.6028899999999986</c:v>
                </c:pt>
                <c:pt idx="663">
                  <c:v>4.7045399999999979</c:v>
                </c:pt>
                <c:pt idx="664">
                  <c:v>4.7015599999999997</c:v>
                </c:pt>
                <c:pt idx="665">
                  <c:v>4.7030200000000004</c:v>
                </c:pt>
                <c:pt idx="666">
                  <c:v>4.8035600000000001</c:v>
                </c:pt>
                <c:pt idx="667">
                  <c:v>4.8007600000000004</c:v>
                </c:pt>
                <c:pt idx="668">
                  <c:v>4.8060200000000002</c:v>
                </c:pt>
                <c:pt idx="669">
                  <c:v>4.9054900000000004</c:v>
                </c:pt>
                <c:pt idx="670">
                  <c:v>4.9030100000000001</c:v>
                </c:pt>
                <c:pt idx="671">
                  <c:v>4.9141099999999982</c:v>
                </c:pt>
                <c:pt idx="672">
                  <c:v>5.0133200000000002</c:v>
                </c:pt>
                <c:pt idx="673">
                  <c:v>5.0124199999999979</c:v>
                </c:pt>
                <c:pt idx="674">
                  <c:v>5.0281299999999982</c:v>
                </c:pt>
                <c:pt idx="675">
                  <c:v>5.125849999999998</c:v>
                </c:pt>
                <c:pt idx="676">
                  <c:v>5.1267199999999979</c:v>
                </c:pt>
                <c:pt idx="677">
                  <c:v>5.1484699999999997</c:v>
                </c:pt>
                <c:pt idx="678">
                  <c:v>5.246640000000002</c:v>
                </c:pt>
                <c:pt idx="679">
                  <c:v>5.2495000000000003</c:v>
                </c:pt>
                <c:pt idx="680">
                  <c:v>5.2758500000000002</c:v>
                </c:pt>
                <c:pt idx="681">
                  <c:v>5.3731999999999998</c:v>
                </c:pt>
                <c:pt idx="682">
                  <c:v>5.3774600000000001</c:v>
                </c:pt>
                <c:pt idx="683">
                  <c:v>5.4090900000000017</c:v>
                </c:pt>
                <c:pt idx="684">
                  <c:v>5.5075699999999985</c:v>
                </c:pt>
                <c:pt idx="685">
                  <c:v>5.514739999999998</c:v>
                </c:pt>
                <c:pt idx="686">
                  <c:v>5.5525499999999983</c:v>
                </c:pt>
                <c:pt idx="687">
                  <c:v>5.6518999999999995</c:v>
                </c:pt>
                <c:pt idx="688">
                  <c:v>5.6606399999999981</c:v>
                </c:pt>
                <c:pt idx="689">
                  <c:v>5.7044999999999995</c:v>
                </c:pt>
                <c:pt idx="690">
                  <c:v>5.8053999999999997</c:v>
                </c:pt>
                <c:pt idx="691">
                  <c:v>5.8178199999999975</c:v>
                </c:pt>
                <c:pt idx="692">
                  <c:v>5.8686699999999998</c:v>
                </c:pt>
                <c:pt idx="693">
                  <c:v>5.9708100000000002</c:v>
                </c:pt>
                <c:pt idx="694">
                  <c:v>5.9850500000000002</c:v>
                </c:pt>
                <c:pt idx="695">
                  <c:v>6.0425199999999979</c:v>
                </c:pt>
                <c:pt idx="696">
                  <c:v>6.1458799999999982</c:v>
                </c:pt>
                <c:pt idx="697">
                  <c:v>6.163059999999998</c:v>
                </c:pt>
                <c:pt idx="698">
                  <c:v>6.22689</c:v>
                </c:pt>
                <c:pt idx="699">
                  <c:v>6.3246299999999982</c:v>
                </c:pt>
                <c:pt idx="700">
                  <c:v>6.3416500000000013</c:v>
                </c:pt>
                <c:pt idx="701">
                  <c:v>6.4204499999999998</c:v>
                </c:pt>
                <c:pt idx="702">
                  <c:v>6.5350599999999996</c:v>
                </c:pt>
                <c:pt idx="703">
                  <c:v>6.5675699999999981</c:v>
                </c:pt>
                <c:pt idx="704">
                  <c:v>6.6557499999999985</c:v>
                </c:pt>
                <c:pt idx="705">
                  <c:v>6.7737700000000016</c:v>
                </c:pt>
                <c:pt idx="706">
                  <c:v>6.8106200000000001</c:v>
                </c:pt>
                <c:pt idx="707">
                  <c:v>6.9057599999999999</c:v>
                </c:pt>
                <c:pt idx="708">
                  <c:v>7.0250799999999982</c:v>
                </c:pt>
                <c:pt idx="709">
                  <c:v>7.0641699999999981</c:v>
                </c:pt>
                <c:pt idx="710">
                  <c:v>7.166319999999998</c:v>
                </c:pt>
                <c:pt idx="711">
                  <c:v>7.2874699999999999</c:v>
                </c:pt>
                <c:pt idx="712">
                  <c:v>7.3288699999999984</c:v>
                </c:pt>
                <c:pt idx="713">
                  <c:v>7.43743</c:v>
                </c:pt>
                <c:pt idx="714">
                  <c:v>7.5596399999999999</c:v>
                </c:pt>
                <c:pt idx="715">
                  <c:v>7.6031499999999985</c:v>
                </c:pt>
                <c:pt idx="716">
                  <c:v>7.7181499999999996</c:v>
                </c:pt>
                <c:pt idx="717">
                  <c:v>7.8917099999999998</c:v>
                </c:pt>
                <c:pt idx="718">
                  <c:v>7.9706900000000021</c:v>
                </c:pt>
                <c:pt idx="719">
                  <c:v>8.0305400000000002</c:v>
                </c:pt>
                <c:pt idx="720">
                  <c:v>8.126570000000001</c:v>
                </c:pt>
                <c:pt idx="721">
                  <c:v>8.1676100000000016</c:v>
                </c:pt>
                <c:pt idx="722">
                  <c:v>8.234359999999997</c:v>
                </c:pt>
                <c:pt idx="723">
                  <c:v>8.3581300000000027</c:v>
                </c:pt>
                <c:pt idx="724">
                  <c:v>8.38931</c:v>
                </c:pt>
                <c:pt idx="725">
                  <c:v>8.5524700000000049</c:v>
                </c:pt>
                <c:pt idx="726">
                  <c:v>8.6915500000000012</c:v>
                </c:pt>
                <c:pt idx="727">
                  <c:v>8.7445900000000005</c:v>
                </c:pt>
                <c:pt idx="728">
                  <c:v>8.9322200000000009</c:v>
                </c:pt>
                <c:pt idx="729">
                  <c:v>9.0953300000000006</c:v>
                </c:pt>
                <c:pt idx="730">
                  <c:v>9.1731300000000005</c:v>
                </c:pt>
                <c:pt idx="731">
                  <c:v>9.3871900000000004</c:v>
                </c:pt>
                <c:pt idx="732">
                  <c:v>9.577</c:v>
                </c:pt>
                <c:pt idx="733">
                  <c:v>9.6818600000000004</c:v>
                </c:pt>
                <c:pt idx="734">
                  <c:v>9.9251300000000029</c:v>
                </c:pt>
                <c:pt idx="735">
                  <c:v>10.142800000000001</c:v>
                </c:pt>
                <c:pt idx="736">
                  <c:v>10.275500000000005</c:v>
                </c:pt>
                <c:pt idx="737">
                  <c:v>10.5474</c:v>
                </c:pt>
                <c:pt idx="738">
                  <c:v>10.791399999999999</c:v>
                </c:pt>
                <c:pt idx="739">
                  <c:v>10.952300000000005</c:v>
                </c:pt>
                <c:pt idx="740">
                  <c:v>11.1807</c:v>
                </c:pt>
                <c:pt idx="741">
                  <c:v>11.3421</c:v>
                </c:pt>
                <c:pt idx="742">
                  <c:v>11.492600000000005</c:v>
                </c:pt>
                <c:pt idx="743">
                  <c:v>11.760400000000002</c:v>
                </c:pt>
                <c:pt idx="744">
                  <c:v>11.962300000000004</c:v>
                </c:pt>
                <c:pt idx="745">
                  <c:v>12.145</c:v>
                </c:pt>
                <c:pt idx="746">
                  <c:v>12.4374</c:v>
                </c:pt>
                <c:pt idx="747">
                  <c:v>12.722</c:v>
                </c:pt>
                <c:pt idx="748">
                  <c:v>12.873200000000002</c:v>
                </c:pt>
                <c:pt idx="749">
                  <c:v>13.182500000000005</c:v>
                </c:pt>
                <c:pt idx="750">
                  <c:v>13.483000000000002</c:v>
                </c:pt>
                <c:pt idx="751">
                  <c:v>13.652900000000002</c:v>
                </c:pt>
                <c:pt idx="752">
                  <c:v>13.976400000000003</c:v>
                </c:pt>
                <c:pt idx="753">
                  <c:v>14.286300000000001</c:v>
                </c:pt>
                <c:pt idx="754">
                  <c:v>14.467400000000003</c:v>
                </c:pt>
                <c:pt idx="755">
                  <c:v>14.803900000000002</c:v>
                </c:pt>
                <c:pt idx="756">
                  <c:v>15.126200000000001</c:v>
                </c:pt>
                <c:pt idx="757">
                  <c:v>15.330500000000002</c:v>
                </c:pt>
                <c:pt idx="758">
                  <c:v>15.6875</c:v>
                </c:pt>
                <c:pt idx="759">
                  <c:v>16.02859999999999</c:v>
                </c:pt>
                <c:pt idx="760">
                  <c:v>16.254799999999992</c:v>
                </c:pt>
                <c:pt idx="761">
                  <c:v>16.635000000000005</c:v>
                </c:pt>
                <c:pt idx="762">
                  <c:v>17</c:v>
                </c:pt>
                <c:pt idx="763">
                  <c:v>17.255599999999991</c:v>
                </c:pt>
                <c:pt idx="764">
                  <c:v>17.6616</c:v>
                </c:pt>
                <c:pt idx="765">
                  <c:v>18.0473</c:v>
                </c:pt>
                <c:pt idx="766">
                  <c:v>18.320799999999984</c:v>
                </c:pt>
                <c:pt idx="767">
                  <c:v>18.737300000000001</c:v>
                </c:pt>
                <c:pt idx="768">
                  <c:v>19.135100000000001</c:v>
                </c:pt>
                <c:pt idx="769">
                  <c:v>19.424099999999992</c:v>
                </c:pt>
                <c:pt idx="770">
                  <c:v>19.856200000000001</c:v>
                </c:pt>
                <c:pt idx="771">
                  <c:v>20.265699999999985</c:v>
                </c:pt>
                <c:pt idx="772">
                  <c:v>20.567799999999984</c:v>
                </c:pt>
                <c:pt idx="773">
                  <c:v>21.009499999999992</c:v>
                </c:pt>
                <c:pt idx="774">
                  <c:v>21.425699999999985</c:v>
                </c:pt>
                <c:pt idx="775">
                  <c:v>21.738399999999988</c:v>
                </c:pt>
                <c:pt idx="776">
                  <c:v>22.1876</c:v>
                </c:pt>
                <c:pt idx="777">
                  <c:v>22.610399999999991</c:v>
                </c:pt>
                <c:pt idx="778">
                  <c:v>22.95</c:v>
                </c:pt>
                <c:pt idx="779">
                  <c:v>23.437799999999992</c:v>
                </c:pt>
                <c:pt idx="780">
                  <c:v>23.895900000000001</c:v>
                </c:pt>
                <c:pt idx="781">
                  <c:v>24.260699999999989</c:v>
                </c:pt>
                <c:pt idx="782">
                  <c:v>24.76639999999999</c:v>
                </c:pt>
                <c:pt idx="783">
                  <c:v>25.2409</c:v>
                </c:pt>
                <c:pt idx="784">
                  <c:v>25.625399999999992</c:v>
                </c:pt>
                <c:pt idx="785">
                  <c:v>26.147600000000001</c:v>
                </c:pt>
                <c:pt idx="786">
                  <c:v>26.631200000000007</c:v>
                </c:pt>
                <c:pt idx="787">
                  <c:v>27.027999999999999</c:v>
                </c:pt>
                <c:pt idx="788">
                  <c:v>27.559899999999999</c:v>
                </c:pt>
                <c:pt idx="789">
                  <c:v>28.049800000000001</c:v>
                </c:pt>
                <c:pt idx="790">
                  <c:v>28.457699999999992</c:v>
                </c:pt>
                <c:pt idx="791">
                  <c:v>28.995499999999989</c:v>
                </c:pt>
                <c:pt idx="792">
                  <c:v>29.486499999999985</c:v>
                </c:pt>
                <c:pt idx="793">
                  <c:v>29.895800000000001</c:v>
                </c:pt>
                <c:pt idx="794">
                  <c:v>30.4345</c:v>
                </c:pt>
                <c:pt idx="795">
                  <c:v>30.924999999999994</c:v>
                </c:pt>
                <c:pt idx="796">
                  <c:v>31.340699999999984</c:v>
                </c:pt>
                <c:pt idx="797">
                  <c:v>31.883800000000001</c:v>
                </c:pt>
                <c:pt idx="798">
                  <c:v>32.376400000000004</c:v>
                </c:pt>
                <c:pt idx="799">
                  <c:v>32.808500000000002</c:v>
                </c:pt>
                <c:pt idx="800">
                  <c:v>33.384699999999995</c:v>
                </c:pt>
                <c:pt idx="801">
                  <c:v>33.896700000000003</c:v>
                </c:pt>
                <c:pt idx="802">
                  <c:v>34.345600000000005</c:v>
                </c:pt>
                <c:pt idx="803">
                  <c:v>34.924400000000006</c:v>
                </c:pt>
                <c:pt idx="804">
                  <c:v>35.442700000000002</c:v>
                </c:pt>
                <c:pt idx="805">
                  <c:v>35.903400000000005</c:v>
                </c:pt>
                <c:pt idx="806">
                  <c:v>36.481899999999996</c:v>
                </c:pt>
                <c:pt idx="807">
                  <c:v>36.996100000000013</c:v>
                </c:pt>
                <c:pt idx="808">
                  <c:v>37.479900000000001</c:v>
                </c:pt>
                <c:pt idx="809">
                  <c:v>38.1038</c:v>
                </c:pt>
                <c:pt idx="810">
                  <c:v>38.662700000000015</c:v>
                </c:pt>
                <c:pt idx="811">
                  <c:v>39.179900000000011</c:v>
                </c:pt>
                <c:pt idx="812">
                  <c:v>39.829300000000003</c:v>
                </c:pt>
                <c:pt idx="813">
                  <c:v>40.411200000000001</c:v>
                </c:pt>
                <c:pt idx="814">
                  <c:v>40.954899999999995</c:v>
                </c:pt>
                <c:pt idx="815">
                  <c:v>41.621000000000002</c:v>
                </c:pt>
                <c:pt idx="816">
                  <c:v>42.209700000000012</c:v>
                </c:pt>
                <c:pt idx="817">
                  <c:v>42.762200000000014</c:v>
                </c:pt>
                <c:pt idx="818">
                  <c:v>43.427800000000005</c:v>
                </c:pt>
                <c:pt idx="819">
                  <c:v>44.0032</c:v>
                </c:pt>
                <c:pt idx="820">
                  <c:v>44.546000000000006</c:v>
                </c:pt>
                <c:pt idx="821">
                  <c:v>45.199900000000014</c:v>
                </c:pt>
                <c:pt idx="822">
                  <c:v>45.757000000000005</c:v>
                </c:pt>
                <c:pt idx="823">
                  <c:v>46.280200000000001</c:v>
                </c:pt>
                <c:pt idx="824">
                  <c:v>46.915800000000004</c:v>
                </c:pt>
                <c:pt idx="825">
                  <c:v>47.448900000000002</c:v>
                </c:pt>
                <c:pt idx="826">
                  <c:v>47.956099999999999</c:v>
                </c:pt>
                <c:pt idx="827">
                  <c:v>48.575500000000012</c:v>
                </c:pt>
                <c:pt idx="828">
                  <c:v>49.093200000000003</c:v>
                </c:pt>
                <c:pt idx="829">
                  <c:v>49.612200000000001</c:v>
                </c:pt>
                <c:pt idx="830">
                  <c:v>50.263900000000014</c:v>
                </c:pt>
                <c:pt idx="831">
                  <c:v>50.812899999999999</c:v>
                </c:pt>
                <c:pt idx="832">
                  <c:v>51.359000000000002</c:v>
                </c:pt>
                <c:pt idx="833">
                  <c:v>52.026800000000001</c:v>
                </c:pt>
                <c:pt idx="834">
                  <c:v>52.594200000000001</c:v>
                </c:pt>
                <c:pt idx="835">
                  <c:v>53.170500000000011</c:v>
                </c:pt>
                <c:pt idx="836">
                  <c:v>53.862100000000012</c:v>
                </c:pt>
                <c:pt idx="837">
                  <c:v>54.4407</c:v>
                </c:pt>
                <c:pt idx="838">
                  <c:v>55.032800000000002</c:v>
                </c:pt>
                <c:pt idx="839">
                  <c:v>55.737200000000001</c:v>
                </c:pt>
                <c:pt idx="840">
                  <c:v>56.322500000000012</c:v>
                </c:pt>
                <c:pt idx="841">
                  <c:v>56.924400000000006</c:v>
                </c:pt>
                <c:pt idx="842">
                  <c:v>57.635900000000014</c:v>
                </c:pt>
                <c:pt idx="843">
                  <c:v>58.220400000000012</c:v>
                </c:pt>
                <c:pt idx="844">
                  <c:v>58.829500000000003</c:v>
                </c:pt>
                <c:pt idx="845">
                  <c:v>59.55</c:v>
                </c:pt>
                <c:pt idx="846">
                  <c:v>60.140100000000011</c:v>
                </c:pt>
                <c:pt idx="847">
                  <c:v>60.767200000000003</c:v>
                </c:pt>
                <c:pt idx="848">
                  <c:v>61.51</c:v>
                </c:pt>
                <c:pt idx="849">
                  <c:v>62.120400000000011</c:v>
                </c:pt>
                <c:pt idx="850">
                  <c:v>62.773600000000002</c:v>
                </c:pt>
                <c:pt idx="851">
                  <c:v>63.534100000000002</c:v>
                </c:pt>
                <c:pt idx="852">
                  <c:v>64.15049999999998</c:v>
                </c:pt>
                <c:pt idx="853">
                  <c:v>64.813800000000001</c:v>
                </c:pt>
                <c:pt idx="854">
                  <c:v>65.5745</c:v>
                </c:pt>
                <c:pt idx="855">
                  <c:v>66.179499999999976</c:v>
                </c:pt>
                <c:pt idx="856">
                  <c:v>66.834900000000005</c:v>
                </c:pt>
                <c:pt idx="857">
                  <c:v>67.582599999999999</c:v>
                </c:pt>
                <c:pt idx="858">
                  <c:v>68.163299999999992</c:v>
                </c:pt>
                <c:pt idx="859">
                  <c:v>68.796999999999997</c:v>
                </c:pt>
                <c:pt idx="860">
                  <c:v>69.516200000000026</c:v>
                </c:pt>
                <c:pt idx="861">
                  <c:v>70.060100000000006</c:v>
                </c:pt>
                <c:pt idx="862">
                  <c:v>70.660399999999981</c:v>
                </c:pt>
                <c:pt idx="863">
                  <c:v>71.334999999999994</c:v>
                </c:pt>
                <c:pt idx="864">
                  <c:v>71.829499999999982</c:v>
                </c:pt>
                <c:pt idx="865">
                  <c:v>72.395899999999983</c:v>
                </c:pt>
                <c:pt idx="866">
                  <c:v>73.043499999999995</c:v>
                </c:pt>
                <c:pt idx="867">
                  <c:v>73.511700000000005</c:v>
                </c:pt>
                <c:pt idx="868">
                  <c:v>74.062000000000012</c:v>
                </c:pt>
                <c:pt idx="869">
                  <c:v>74.696299999999994</c:v>
                </c:pt>
                <c:pt idx="870">
                  <c:v>75.149999999999991</c:v>
                </c:pt>
                <c:pt idx="871">
                  <c:v>75.694400000000002</c:v>
                </c:pt>
                <c:pt idx="872">
                  <c:v>76.311300000000003</c:v>
                </c:pt>
                <c:pt idx="873">
                  <c:v>76.734899999999996</c:v>
                </c:pt>
                <c:pt idx="874">
                  <c:v>77.253699999999995</c:v>
                </c:pt>
                <c:pt idx="875">
                  <c:v>77.841600000000028</c:v>
                </c:pt>
                <c:pt idx="876">
                  <c:v>78.23120000000003</c:v>
                </c:pt>
                <c:pt idx="877">
                  <c:v>78.724900000000005</c:v>
                </c:pt>
                <c:pt idx="878">
                  <c:v>79.281200000000027</c:v>
                </c:pt>
                <c:pt idx="879">
                  <c:v>79.63209999999998</c:v>
                </c:pt>
                <c:pt idx="880">
                  <c:v>80.097700000000003</c:v>
                </c:pt>
                <c:pt idx="881">
                  <c:v>80.618799999999979</c:v>
                </c:pt>
                <c:pt idx="882">
                  <c:v>80.931300000000007</c:v>
                </c:pt>
                <c:pt idx="883">
                  <c:v>81.3613</c:v>
                </c:pt>
                <c:pt idx="884">
                  <c:v>81.8429</c:v>
                </c:pt>
                <c:pt idx="885">
                  <c:v>82.111999999999995</c:v>
                </c:pt>
                <c:pt idx="886">
                  <c:v>82.510800000000003</c:v>
                </c:pt>
                <c:pt idx="887">
                  <c:v>82.957099999999997</c:v>
                </c:pt>
                <c:pt idx="888">
                  <c:v>83.180999999999983</c:v>
                </c:pt>
                <c:pt idx="889">
                  <c:v>83.541300000000007</c:v>
                </c:pt>
                <c:pt idx="890">
                  <c:v>83.945000000000007</c:v>
                </c:pt>
                <c:pt idx="891">
                  <c:v>84.12579999999997</c:v>
                </c:pt>
                <c:pt idx="892">
                  <c:v>84.454899999999995</c:v>
                </c:pt>
                <c:pt idx="893">
                  <c:v>84.8245</c:v>
                </c:pt>
                <c:pt idx="894">
                  <c:v>84.965400000000002</c:v>
                </c:pt>
                <c:pt idx="895">
                  <c:v>85.262600000000006</c:v>
                </c:pt>
                <c:pt idx="896">
                  <c:v>85.597100000000026</c:v>
                </c:pt>
                <c:pt idx="897">
                  <c:v>85.704099999999997</c:v>
                </c:pt>
                <c:pt idx="898">
                  <c:v>85.978899999999982</c:v>
                </c:pt>
                <c:pt idx="899">
                  <c:v>86.286699999999996</c:v>
                </c:pt>
                <c:pt idx="900">
                  <c:v>86.358299999999986</c:v>
                </c:pt>
                <c:pt idx="901">
                  <c:v>86.607100000000003</c:v>
                </c:pt>
                <c:pt idx="902">
                  <c:v>86.881500000000003</c:v>
                </c:pt>
                <c:pt idx="903">
                  <c:v>86.918099999999995</c:v>
                </c:pt>
                <c:pt idx="904">
                  <c:v>87.14579999999998</c:v>
                </c:pt>
                <c:pt idx="905">
                  <c:v>87.388799999999989</c:v>
                </c:pt>
                <c:pt idx="906">
                  <c:v>87.391599999999997</c:v>
                </c:pt>
                <c:pt idx="907">
                  <c:v>87.586200000000005</c:v>
                </c:pt>
                <c:pt idx="908">
                  <c:v>87.787400000000005</c:v>
                </c:pt>
                <c:pt idx="909">
                  <c:v>87.736099999999993</c:v>
                </c:pt>
                <c:pt idx="910">
                  <c:v>87.882999999999981</c:v>
                </c:pt>
                <c:pt idx="911">
                  <c:v>88.038600000000002</c:v>
                </c:pt>
                <c:pt idx="912">
                  <c:v>87.952399999999983</c:v>
                </c:pt>
                <c:pt idx="913">
                  <c:v>88.082399999999978</c:v>
                </c:pt>
                <c:pt idx="914">
                  <c:v>88.2209</c:v>
                </c:pt>
                <c:pt idx="915">
                  <c:v>88.108499999999978</c:v>
                </c:pt>
                <c:pt idx="916">
                  <c:v>88.216899999999995</c:v>
                </c:pt>
                <c:pt idx="917">
                  <c:v>88.330299999999994</c:v>
                </c:pt>
                <c:pt idx="918">
                  <c:v>88.201600000000028</c:v>
                </c:pt>
                <c:pt idx="919">
                  <c:v>88.294500000000028</c:v>
                </c:pt>
                <c:pt idx="920">
                  <c:v>88.389499999999998</c:v>
                </c:pt>
                <c:pt idx="921">
                  <c:v>88.236099999999993</c:v>
                </c:pt>
                <c:pt idx="922">
                  <c:v>88.297700000000006</c:v>
                </c:pt>
                <c:pt idx="923">
                  <c:v>88.351299999999995</c:v>
                </c:pt>
                <c:pt idx="924">
                  <c:v>88.1661</c:v>
                </c:pt>
                <c:pt idx="925">
                  <c:v>88.207400000000007</c:v>
                </c:pt>
                <c:pt idx="926">
                  <c:v>88.245500000000007</c:v>
                </c:pt>
                <c:pt idx="927">
                  <c:v>88.042299999999997</c:v>
                </c:pt>
                <c:pt idx="928">
                  <c:v>88.055999999999983</c:v>
                </c:pt>
                <c:pt idx="929">
                  <c:v>88.0565</c:v>
                </c:pt>
                <c:pt idx="930">
                  <c:v>87.815200000000004</c:v>
                </c:pt>
                <c:pt idx="931">
                  <c:v>87.7881</c:v>
                </c:pt>
                <c:pt idx="932">
                  <c:v>87.760300000000001</c:v>
                </c:pt>
                <c:pt idx="933">
                  <c:v>87.500699999999995</c:v>
                </c:pt>
                <c:pt idx="934">
                  <c:v>87.463800000000006</c:v>
                </c:pt>
                <c:pt idx="935">
                  <c:v>87.424099999999996</c:v>
                </c:pt>
                <c:pt idx="936">
                  <c:v>87.149999999999991</c:v>
                </c:pt>
                <c:pt idx="937">
                  <c:v>87.091399999999993</c:v>
                </c:pt>
                <c:pt idx="938">
                  <c:v>87.034200000000027</c:v>
                </c:pt>
                <c:pt idx="939">
                  <c:v>86.75539999999998</c:v>
                </c:pt>
                <c:pt idx="940">
                  <c:v>86.688299999999998</c:v>
                </c:pt>
                <c:pt idx="941">
                  <c:v>86.611999999999995</c:v>
                </c:pt>
                <c:pt idx="942">
                  <c:v>86.3185</c:v>
                </c:pt>
                <c:pt idx="943">
                  <c:v>86.218700000000013</c:v>
                </c:pt>
                <c:pt idx="944">
                  <c:v>86.110399999999998</c:v>
                </c:pt>
                <c:pt idx="945">
                  <c:v>85.812000000000012</c:v>
                </c:pt>
                <c:pt idx="946">
                  <c:v>85.74490000000003</c:v>
                </c:pt>
                <c:pt idx="947">
                  <c:v>85.67289999999997</c:v>
                </c:pt>
                <c:pt idx="948">
                  <c:v>85.412600000000026</c:v>
                </c:pt>
                <c:pt idx="949">
                  <c:v>85.356399999999979</c:v>
                </c:pt>
                <c:pt idx="950">
                  <c:v>85.268600000000006</c:v>
                </c:pt>
                <c:pt idx="951">
                  <c:v>84.992199999999997</c:v>
                </c:pt>
                <c:pt idx="952">
                  <c:v>84.914600000000021</c:v>
                </c:pt>
                <c:pt idx="953">
                  <c:v>84.804599999999994</c:v>
                </c:pt>
                <c:pt idx="954">
                  <c:v>84.529899999999998</c:v>
                </c:pt>
                <c:pt idx="955">
                  <c:v>84.443399999999997</c:v>
                </c:pt>
                <c:pt idx="956">
                  <c:v>84.321899999999999</c:v>
                </c:pt>
                <c:pt idx="957">
                  <c:v>84.032699999999991</c:v>
                </c:pt>
                <c:pt idx="958">
                  <c:v>83.923300000000012</c:v>
                </c:pt>
                <c:pt idx="959">
                  <c:v>83.770200000000003</c:v>
                </c:pt>
                <c:pt idx="960">
                  <c:v>83.460499999999996</c:v>
                </c:pt>
                <c:pt idx="961">
                  <c:v>83.328999999999979</c:v>
                </c:pt>
                <c:pt idx="962">
                  <c:v>83.147999999999996</c:v>
                </c:pt>
                <c:pt idx="963">
                  <c:v>82.819000000000003</c:v>
                </c:pt>
                <c:pt idx="964">
                  <c:v>82.665599999999998</c:v>
                </c:pt>
                <c:pt idx="965">
                  <c:v>82.466800000000006</c:v>
                </c:pt>
                <c:pt idx="966">
                  <c:v>82.153599999999983</c:v>
                </c:pt>
                <c:pt idx="967">
                  <c:v>82.0291</c:v>
                </c:pt>
                <c:pt idx="968">
                  <c:v>81.856999999999999</c:v>
                </c:pt>
                <c:pt idx="969">
                  <c:v>81.562100000000001</c:v>
                </c:pt>
                <c:pt idx="970">
                  <c:v>81.433600000000027</c:v>
                </c:pt>
                <c:pt idx="971">
                  <c:v>81.247700000000023</c:v>
                </c:pt>
                <c:pt idx="972">
                  <c:v>80.948899999999995</c:v>
                </c:pt>
                <c:pt idx="973">
                  <c:v>80.821100000000001</c:v>
                </c:pt>
                <c:pt idx="974">
                  <c:v>80.640799999999999</c:v>
                </c:pt>
                <c:pt idx="975">
                  <c:v>80.367000000000004</c:v>
                </c:pt>
                <c:pt idx="976">
                  <c:v>80.263300000000001</c:v>
                </c:pt>
                <c:pt idx="977">
                  <c:v>80.094700000000003</c:v>
                </c:pt>
                <c:pt idx="978">
                  <c:v>79.833799999999982</c:v>
                </c:pt>
                <c:pt idx="979">
                  <c:v>79.729600000000005</c:v>
                </c:pt>
                <c:pt idx="980">
                  <c:v>79.562600000000003</c:v>
                </c:pt>
                <c:pt idx="981">
                  <c:v>79.314099999999996</c:v>
                </c:pt>
                <c:pt idx="982">
                  <c:v>79.220100000000002</c:v>
                </c:pt>
                <c:pt idx="983">
                  <c:v>79.061000000000007</c:v>
                </c:pt>
                <c:pt idx="984">
                  <c:v>78.827100000000002</c:v>
                </c:pt>
                <c:pt idx="985">
                  <c:v>78.736800000000002</c:v>
                </c:pt>
                <c:pt idx="986">
                  <c:v>78.578199999999981</c:v>
                </c:pt>
                <c:pt idx="987">
                  <c:v>78.350899999999982</c:v>
                </c:pt>
                <c:pt idx="988">
                  <c:v>78.2607</c:v>
                </c:pt>
                <c:pt idx="989">
                  <c:v>78.101100000000002</c:v>
                </c:pt>
                <c:pt idx="990">
                  <c:v>77.882799999999989</c:v>
                </c:pt>
                <c:pt idx="991">
                  <c:v>77.795599999999993</c:v>
                </c:pt>
                <c:pt idx="992">
                  <c:v>77.635799999999989</c:v>
                </c:pt>
                <c:pt idx="993">
                  <c:v>77.426100000000005</c:v>
                </c:pt>
                <c:pt idx="994">
                  <c:v>77.345000000000013</c:v>
                </c:pt>
                <c:pt idx="995">
                  <c:v>77.193600000000004</c:v>
                </c:pt>
                <c:pt idx="996">
                  <c:v>76.997700000000023</c:v>
                </c:pt>
                <c:pt idx="997">
                  <c:v>76.919700000000006</c:v>
                </c:pt>
                <c:pt idx="998">
                  <c:v>76.759</c:v>
                </c:pt>
                <c:pt idx="999">
                  <c:v>76.562100000000001</c:v>
                </c:pt>
                <c:pt idx="1000">
                  <c:v>76.482200000000006</c:v>
                </c:pt>
                <c:pt idx="1001">
                  <c:v>76.325399999999988</c:v>
                </c:pt>
                <c:pt idx="1002">
                  <c:v>76.138799999999989</c:v>
                </c:pt>
                <c:pt idx="1003">
                  <c:v>76.061300000000003</c:v>
                </c:pt>
                <c:pt idx="1004">
                  <c:v>75.902799999999999</c:v>
                </c:pt>
                <c:pt idx="1005">
                  <c:v>75.729600000000005</c:v>
                </c:pt>
                <c:pt idx="1006">
                  <c:v>75.662899999999979</c:v>
                </c:pt>
                <c:pt idx="1007">
                  <c:v>75.510000000000005</c:v>
                </c:pt>
                <c:pt idx="1008">
                  <c:v>75.346300000000014</c:v>
                </c:pt>
                <c:pt idx="1009">
                  <c:v>75.289100000000005</c:v>
                </c:pt>
                <c:pt idx="1010">
                  <c:v>75.155199999999979</c:v>
                </c:pt>
                <c:pt idx="1011">
                  <c:v>75.025299999999987</c:v>
                </c:pt>
                <c:pt idx="1012">
                  <c:v>74.994000000000028</c:v>
                </c:pt>
                <c:pt idx="1013">
                  <c:v>74.877200000000002</c:v>
                </c:pt>
                <c:pt idx="1014">
                  <c:v>74.76760000000003</c:v>
                </c:pt>
                <c:pt idx="1015">
                  <c:v>74.74620000000003</c:v>
                </c:pt>
                <c:pt idx="1016">
                  <c:v>74.633200000000002</c:v>
                </c:pt>
                <c:pt idx="1017">
                  <c:v>74.530299999999997</c:v>
                </c:pt>
                <c:pt idx="1018">
                  <c:v>74.504999999999995</c:v>
                </c:pt>
                <c:pt idx="1019">
                  <c:v>74.383899999999983</c:v>
                </c:pt>
                <c:pt idx="1020">
                  <c:v>74.284800000000004</c:v>
                </c:pt>
                <c:pt idx="1021">
                  <c:v>74.266000000000005</c:v>
                </c:pt>
                <c:pt idx="1022">
                  <c:v>74.147800000000004</c:v>
                </c:pt>
                <c:pt idx="1023">
                  <c:v>74.052699999999987</c:v>
                </c:pt>
                <c:pt idx="1024">
                  <c:v>74.02849999999998</c:v>
                </c:pt>
                <c:pt idx="1025">
                  <c:v>73.907500000000027</c:v>
                </c:pt>
                <c:pt idx="1026">
                  <c:v>73.820999999999998</c:v>
                </c:pt>
                <c:pt idx="1027">
                  <c:v>73.805399999999977</c:v>
                </c:pt>
                <c:pt idx="1028">
                  <c:v>73.688199999999981</c:v>
                </c:pt>
                <c:pt idx="1029">
                  <c:v>73.607900000000001</c:v>
                </c:pt>
                <c:pt idx="1030">
                  <c:v>73.597200000000029</c:v>
                </c:pt>
                <c:pt idx="1031">
                  <c:v>73.492800000000003</c:v>
                </c:pt>
                <c:pt idx="1032">
                  <c:v>73.439800000000005</c:v>
                </c:pt>
                <c:pt idx="1033">
                  <c:v>73.447000000000031</c:v>
                </c:pt>
                <c:pt idx="1034">
                  <c:v>73.348799999999983</c:v>
                </c:pt>
                <c:pt idx="1035">
                  <c:v>73.300799999999981</c:v>
                </c:pt>
                <c:pt idx="1036">
                  <c:v>73.3018</c:v>
                </c:pt>
                <c:pt idx="1037">
                  <c:v>73.198799999999977</c:v>
                </c:pt>
                <c:pt idx="1038">
                  <c:v>73.158099999999976</c:v>
                </c:pt>
                <c:pt idx="1039">
                  <c:v>73.16849999999998</c:v>
                </c:pt>
                <c:pt idx="1040">
                  <c:v>73.071799999999982</c:v>
                </c:pt>
                <c:pt idx="1041">
                  <c:v>73.043600000000026</c:v>
                </c:pt>
                <c:pt idx="1042">
                  <c:v>73.062200000000004</c:v>
                </c:pt>
                <c:pt idx="1043">
                  <c:v>72.970600000000005</c:v>
                </c:pt>
                <c:pt idx="1044">
                  <c:v>72.947000000000031</c:v>
                </c:pt>
                <c:pt idx="1045">
                  <c:v>72.968199999999996</c:v>
                </c:pt>
                <c:pt idx="1046">
                  <c:v>72.882399999999976</c:v>
                </c:pt>
                <c:pt idx="1047">
                  <c:v>72.875499999999988</c:v>
                </c:pt>
                <c:pt idx="1048">
                  <c:v>72.908199999999994</c:v>
                </c:pt>
                <c:pt idx="1049">
                  <c:v>72.828899999999976</c:v>
                </c:pt>
                <c:pt idx="1050">
                  <c:v>72.827799999999982</c:v>
                </c:pt>
                <c:pt idx="1051">
                  <c:v>72.854500000000002</c:v>
                </c:pt>
                <c:pt idx="1052">
                  <c:v>72.770499999999998</c:v>
                </c:pt>
                <c:pt idx="1053">
                  <c:v>72.774500000000003</c:v>
                </c:pt>
                <c:pt idx="1054">
                  <c:v>72.804999999999993</c:v>
                </c:pt>
                <c:pt idx="1055">
                  <c:v>72.71110000000003</c:v>
                </c:pt>
                <c:pt idx="1056">
                  <c:v>72.7059</c:v>
                </c:pt>
                <c:pt idx="1057">
                  <c:v>72.722499999999982</c:v>
                </c:pt>
                <c:pt idx="1058">
                  <c:v>72.62439999999998</c:v>
                </c:pt>
                <c:pt idx="1059">
                  <c:v>72.640199999999993</c:v>
                </c:pt>
                <c:pt idx="1060">
                  <c:v>72.675999999999988</c:v>
                </c:pt>
                <c:pt idx="1061">
                  <c:v>72.596800000000002</c:v>
                </c:pt>
                <c:pt idx="1062">
                  <c:v>72.630299999999991</c:v>
                </c:pt>
                <c:pt idx="1063">
                  <c:v>72.677099999999982</c:v>
                </c:pt>
                <c:pt idx="1064">
                  <c:v>72.601299999999995</c:v>
                </c:pt>
                <c:pt idx="1065">
                  <c:v>72.643900000000002</c:v>
                </c:pt>
                <c:pt idx="1066">
                  <c:v>72.697900000000004</c:v>
                </c:pt>
                <c:pt idx="1067">
                  <c:v>72.634100000000004</c:v>
                </c:pt>
                <c:pt idx="1068">
                  <c:v>72.693100000000001</c:v>
                </c:pt>
                <c:pt idx="1069">
                  <c:v>72.750699999999995</c:v>
                </c:pt>
                <c:pt idx="1070">
                  <c:v>72.687899999999999</c:v>
                </c:pt>
                <c:pt idx="1071">
                  <c:v>72.742500000000007</c:v>
                </c:pt>
                <c:pt idx="1072">
                  <c:v>72.794300000000007</c:v>
                </c:pt>
                <c:pt idx="1073">
                  <c:v>72.723600000000005</c:v>
                </c:pt>
                <c:pt idx="1074">
                  <c:v>72.7834</c:v>
                </c:pt>
                <c:pt idx="1075">
                  <c:v>72.835300000000004</c:v>
                </c:pt>
                <c:pt idx="1076">
                  <c:v>72.764399999999995</c:v>
                </c:pt>
                <c:pt idx="1077">
                  <c:v>72.829399999999978</c:v>
                </c:pt>
                <c:pt idx="1078">
                  <c:v>72.884500000000003</c:v>
                </c:pt>
                <c:pt idx="1079">
                  <c:v>72.825699999999998</c:v>
                </c:pt>
                <c:pt idx="1080">
                  <c:v>72.922899999999998</c:v>
                </c:pt>
                <c:pt idx="1081">
                  <c:v>73.010900000000007</c:v>
                </c:pt>
                <c:pt idx="1082">
                  <c:v>72.972700000000003</c:v>
                </c:pt>
                <c:pt idx="1083">
                  <c:v>73.092299999999994</c:v>
                </c:pt>
                <c:pt idx="1084">
                  <c:v>73.192499999999981</c:v>
                </c:pt>
                <c:pt idx="1085">
                  <c:v>73.162199999999999</c:v>
                </c:pt>
                <c:pt idx="1086">
                  <c:v>73.289000000000001</c:v>
                </c:pt>
                <c:pt idx="1087">
                  <c:v>73.393500000000003</c:v>
                </c:pt>
                <c:pt idx="1088">
                  <c:v>73.370199999999983</c:v>
                </c:pt>
                <c:pt idx="1089">
                  <c:v>73.504099999999994</c:v>
                </c:pt>
                <c:pt idx="1090">
                  <c:v>73.595299999999995</c:v>
                </c:pt>
                <c:pt idx="1091">
                  <c:v>73.5548</c:v>
                </c:pt>
                <c:pt idx="1092">
                  <c:v>73.696600000000004</c:v>
                </c:pt>
                <c:pt idx="1093">
                  <c:v>73.802999999999983</c:v>
                </c:pt>
                <c:pt idx="1094">
                  <c:v>73.785600000000002</c:v>
                </c:pt>
                <c:pt idx="1095">
                  <c:v>73.942499999999995</c:v>
                </c:pt>
                <c:pt idx="1096">
                  <c:v>74.057000000000002</c:v>
                </c:pt>
                <c:pt idx="1097">
                  <c:v>74.048599999999993</c:v>
                </c:pt>
                <c:pt idx="1098">
                  <c:v>74.219099999999997</c:v>
                </c:pt>
                <c:pt idx="1099">
                  <c:v>74.3309</c:v>
                </c:pt>
                <c:pt idx="1100">
                  <c:v>74.301300000000012</c:v>
                </c:pt>
                <c:pt idx="1101">
                  <c:v>74.477900000000005</c:v>
                </c:pt>
                <c:pt idx="1102">
                  <c:v>74.602099999999979</c:v>
                </c:pt>
                <c:pt idx="1103">
                  <c:v>74.592100000000002</c:v>
                </c:pt>
                <c:pt idx="1104">
                  <c:v>74.782899999999998</c:v>
                </c:pt>
                <c:pt idx="1105">
                  <c:v>74.916799999999995</c:v>
                </c:pt>
                <c:pt idx="1106">
                  <c:v>74.922499999999999</c:v>
                </c:pt>
                <c:pt idx="1107">
                  <c:v>75.120499999999979</c:v>
                </c:pt>
                <c:pt idx="1108">
                  <c:v>75.240399999999994</c:v>
                </c:pt>
                <c:pt idx="1109">
                  <c:v>75.216499999999996</c:v>
                </c:pt>
                <c:pt idx="1110">
                  <c:v>75.403800000000004</c:v>
                </c:pt>
                <c:pt idx="1111">
                  <c:v>75.503399999999999</c:v>
                </c:pt>
                <c:pt idx="1112">
                  <c:v>75.446799999999996</c:v>
                </c:pt>
                <c:pt idx="1113">
                  <c:v>75.631200000000007</c:v>
                </c:pt>
                <c:pt idx="1114">
                  <c:v>75.733599999999996</c:v>
                </c:pt>
                <c:pt idx="1115">
                  <c:v>75.67019999999998</c:v>
                </c:pt>
                <c:pt idx="1116">
                  <c:v>75.784200000000027</c:v>
                </c:pt>
                <c:pt idx="1117">
                  <c:v>75.919300000000007</c:v>
                </c:pt>
                <c:pt idx="1118">
                  <c:v>75.968400000000003</c:v>
                </c:pt>
                <c:pt idx="1119">
                  <c:v>76.271000000000001</c:v>
                </c:pt>
                <c:pt idx="1120">
                  <c:v>76.528999999999982</c:v>
                </c:pt>
                <c:pt idx="1121">
                  <c:v>76.651399999999981</c:v>
                </c:pt>
                <c:pt idx="1122">
                  <c:v>77.018000000000001</c:v>
                </c:pt>
                <c:pt idx="1123">
                  <c:v>77.331900000000005</c:v>
                </c:pt>
                <c:pt idx="1124">
                  <c:v>77.507999999999996</c:v>
                </c:pt>
                <c:pt idx="1125">
                  <c:v>77.914700000000025</c:v>
                </c:pt>
                <c:pt idx="1126">
                  <c:v>78.247500000000031</c:v>
                </c:pt>
                <c:pt idx="1127">
                  <c:v>78.420599999999993</c:v>
                </c:pt>
                <c:pt idx="1128">
                  <c:v>78.788200000000003</c:v>
                </c:pt>
                <c:pt idx="1129">
                  <c:v>79.045599999999993</c:v>
                </c:pt>
                <c:pt idx="1130">
                  <c:v>79.121299999999991</c:v>
                </c:pt>
                <c:pt idx="1131">
                  <c:v>79.38339999999998</c:v>
                </c:pt>
                <c:pt idx="1132">
                  <c:v>79.536900000000003</c:v>
                </c:pt>
                <c:pt idx="1133">
                  <c:v>79.489999999999995</c:v>
                </c:pt>
                <c:pt idx="1134">
                  <c:v>79.624899999999982</c:v>
                </c:pt>
                <c:pt idx="1135">
                  <c:v>79.665099999999981</c:v>
                </c:pt>
                <c:pt idx="1136">
                  <c:v>79.506500000000003</c:v>
                </c:pt>
                <c:pt idx="1137">
                  <c:v>79.551900000000003</c:v>
                </c:pt>
                <c:pt idx="1138">
                  <c:v>79.550600000000003</c:v>
                </c:pt>
                <c:pt idx="1139">
                  <c:v>79.505499999999998</c:v>
                </c:pt>
                <c:pt idx="1140">
                  <c:v>79.65349999999998</c:v>
                </c:pt>
                <c:pt idx="1141">
                  <c:v>79.72529999999999</c:v>
                </c:pt>
                <c:pt idx="1142">
                  <c:v>79.66549999999998</c:v>
                </c:pt>
                <c:pt idx="1143">
                  <c:v>79.808700000000002</c:v>
                </c:pt>
                <c:pt idx="1144">
                  <c:v>79.894499999999994</c:v>
                </c:pt>
                <c:pt idx="1145">
                  <c:v>79.852099999999979</c:v>
                </c:pt>
                <c:pt idx="1146">
                  <c:v>80.0321</c:v>
                </c:pt>
                <c:pt idx="1147">
                  <c:v>80.152599999999978</c:v>
                </c:pt>
                <c:pt idx="1148">
                  <c:v>80.142399999999981</c:v>
                </c:pt>
                <c:pt idx="1149">
                  <c:v>80.330699999999993</c:v>
                </c:pt>
                <c:pt idx="1150">
                  <c:v>80.446799999999996</c:v>
                </c:pt>
                <c:pt idx="1151">
                  <c:v>80.459700000000012</c:v>
                </c:pt>
                <c:pt idx="1152">
                  <c:v>80.666699999999992</c:v>
                </c:pt>
                <c:pt idx="1153">
                  <c:v>80.796899999999994</c:v>
                </c:pt>
                <c:pt idx="1154">
                  <c:v>80.810500000000005</c:v>
                </c:pt>
                <c:pt idx="1155">
                  <c:v>81.013300000000001</c:v>
                </c:pt>
                <c:pt idx="1156">
                  <c:v>81.150899999999979</c:v>
                </c:pt>
                <c:pt idx="1157">
                  <c:v>81.187100000000001</c:v>
                </c:pt>
                <c:pt idx="1158">
                  <c:v>81.407500000000027</c:v>
                </c:pt>
                <c:pt idx="1159">
                  <c:v>81.548400000000001</c:v>
                </c:pt>
                <c:pt idx="1160">
                  <c:v>81.591300000000004</c:v>
                </c:pt>
                <c:pt idx="1161">
                  <c:v>81.806799999999981</c:v>
                </c:pt>
                <c:pt idx="1162">
                  <c:v>81.934200000000047</c:v>
                </c:pt>
                <c:pt idx="1163">
                  <c:v>81.969800000000006</c:v>
                </c:pt>
                <c:pt idx="1164">
                  <c:v>82.180300000000003</c:v>
                </c:pt>
                <c:pt idx="1165">
                  <c:v>82.307699999999997</c:v>
                </c:pt>
                <c:pt idx="1166">
                  <c:v>82.342799999999983</c:v>
                </c:pt>
                <c:pt idx="1167">
                  <c:v>82.536199999999994</c:v>
                </c:pt>
                <c:pt idx="1168">
                  <c:v>82.652299999999983</c:v>
                </c:pt>
                <c:pt idx="1169">
                  <c:v>82.698399999999978</c:v>
                </c:pt>
                <c:pt idx="1170">
                  <c:v>82.894499999999994</c:v>
                </c:pt>
                <c:pt idx="1171">
                  <c:v>82.998999999999995</c:v>
                </c:pt>
                <c:pt idx="1172">
                  <c:v>83.063300000000012</c:v>
                </c:pt>
                <c:pt idx="1173">
                  <c:v>83.304000000000002</c:v>
                </c:pt>
                <c:pt idx="1174">
                  <c:v>83.4559</c:v>
                </c:pt>
                <c:pt idx="1175">
                  <c:v>83.545400000000001</c:v>
                </c:pt>
                <c:pt idx="1176">
                  <c:v>83.786600000000007</c:v>
                </c:pt>
                <c:pt idx="1177">
                  <c:v>83.938699999999997</c:v>
                </c:pt>
                <c:pt idx="1178">
                  <c:v>84.056699999999992</c:v>
                </c:pt>
                <c:pt idx="1179">
                  <c:v>84.407700000000006</c:v>
                </c:pt>
                <c:pt idx="1180">
                  <c:v>84.669299999999993</c:v>
                </c:pt>
                <c:pt idx="1181">
                  <c:v>84.894000000000005</c:v>
                </c:pt>
                <c:pt idx="1182">
                  <c:v>85.209199999999996</c:v>
                </c:pt>
                <c:pt idx="1183">
                  <c:v>85.308599999999998</c:v>
                </c:pt>
                <c:pt idx="1184">
                  <c:v>85.277100000000004</c:v>
                </c:pt>
                <c:pt idx="1185">
                  <c:v>85.249100000000027</c:v>
                </c:pt>
                <c:pt idx="1186">
                  <c:v>84.947100000000034</c:v>
                </c:pt>
                <c:pt idx="1187">
                  <c:v>84.467900000000029</c:v>
                </c:pt>
                <c:pt idx="1188">
                  <c:v>83.951700000000002</c:v>
                </c:pt>
                <c:pt idx="1189">
                  <c:v>83.154999999999987</c:v>
                </c:pt>
                <c:pt idx="1190">
                  <c:v>82.199799999999982</c:v>
                </c:pt>
                <c:pt idx="1191">
                  <c:v>81.228799999999978</c:v>
                </c:pt>
                <c:pt idx="1192">
                  <c:v>80.001099999999994</c:v>
                </c:pt>
                <c:pt idx="1193">
                  <c:v>78.671999999999983</c:v>
                </c:pt>
                <c:pt idx="1194">
                  <c:v>77.404500000000027</c:v>
                </c:pt>
                <c:pt idx="1195">
                  <c:v>75.953199999999995</c:v>
                </c:pt>
                <c:pt idx="1196">
                  <c:v>74.467799999999997</c:v>
                </c:pt>
                <c:pt idx="1197">
                  <c:v>73.095299999999995</c:v>
                </c:pt>
                <c:pt idx="1198">
                  <c:v>71.637500000000003</c:v>
                </c:pt>
                <c:pt idx="1199">
                  <c:v>70.254800000000003</c:v>
                </c:pt>
                <c:pt idx="1200">
                  <c:v>69.096199999999996</c:v>
                </c:pt>
                <c:pt idx="1201">
                  <c:v>67.953100000000006</c:v>
                </c:pt>
                <c:pt idx="1202">
                  <c:v>66.852599999999981</c:v>
                </c:pt>
                <c:pt idx="1203">
                  <c:v>65.930499999999995</c:v>
                </c:pt>
                <c:pt idx="1204">
                  <c:v>64.904399999999995</c:v>
                </c:pt>
                <c:pt idx="1205">
                  <c:v>63.908000000000001</c:v>
                </c:pt>
                <c:pt idx="1206">
                  <c:v>63.068400000000011</c:v>
                </c:pt>
                <c:pt idx="1207">
                  <c:v>62.119300000000003</c:v>
                </c:pt>
                <c:pt idx="1208">
                  <c:v>61.204000000000001</c:v>
                </c:pt>
                <c:pt idx="1209">
                  <c:v>60.441899999999997</c:v>
                </c:pt>
                <c:pt idx="1210">
                  <c:v>59.575100000000013</c:v>
                </c:pt>
                <c:pt idx="1211">
                  <c:v>58.742200000000011</c:v>
                </c:pt>
                <c:pt idx="1212">
                  <c:v>58.042200000000001</c:v>
                </c:pt>
                <c:pt idx="1213">
                  <c:v>57.235000000000014</c:v>
                </c:pt>
                <c:pt idx="1214">
                  <c:v>56.459899999999998</c:v>
                </c:pt>
                <c:pt idx="1215">
                  <c:v>55.811299999999996</c:v>
                </c:pt>
                <c:pt idx="1216">
                  <c:v>55.049700000000001</c:v>
                </c:pt>
                <c:pt idx="1217">
                  <c:v>54.326900000000002</c:v>
                </c:pt>
                <c:pt idx="1218">
                  <c:v>53.719800000000006</c:v>
                </c:pt>
                <c:pt idx="1219">
                  <c:v>53.002700000000011</c:v>
                </c:pt>
                <c:pt idx="1220">
                  <c:v>52.327300000000001</c:v>
                </c:pt>
                <c:pt idx="1221">
                  <c:v>51.755300000000013</c:v>
                </c:pt>
                <c:pt idx="1222">
                  <c:v>51.075600000000001</c:v>
                </c:pt>
                <c:pt idx="1223">
                  <c:v>50.4467</c:v>
                </c:pt>
                <c:pt idx="1224">
                  <c:v>49.918200000000006</c:v>
                </c:pt>
                <c:pt idx="1225">
                  <c:v>49.287100000000002</c:v>
                </c:pt>
                <c:pt idx="1226">
                  <c:v>48.698800000000013</c:v>
                </c:pt>
                <c:pt idx="1227">
                  <c:v>48.200500000000012</c:v>
                </c:pt>
                <c:pt idx="1228">
                  <c:v>47.606400000000001</c:v>
                </c:pt>
                <c:pt idx="1229">
                  <c:v>47.07</c:v>
                </c:pt>
                <c:pt idx="1230">
                  <c:v>46.625100000000018</c:v>
                </c:pt>
                <c:pt idx="1231">
                  <c:v>46.086800000000004</c:v>
                </c:pt>
                <c:pt idx="1232">
                  <c:v>45.599000000000011</c:v>
                </c:pt>
                <c:pt idx="1233">
                  <c:v>45.183</c:v>
                </c:pt>
                <c:pt idx="1234">
                  <c:v>44.670100000000012</c:v>
                </c:pt>
                <c:pt idx="1235">
                  <c:v>44.209700000000012</c:v>
                </c:pt>
                <c:pt idx="1236">
                  <c:v>43.813000000000002</c:v>
                </c:pt>
                <c:pt idx="1237">
                  <c:v>43.321800000000003</c:v>
                </c:pt>
                <c:pt idx="1238">
                  <c:v>42.884699999999995</c:v>
                </c:pt>
                <c:pt idx="1239">
                  <c:v>42.503500000000003</c:v>
                </c:pt>
                <c:pt idx="1240">
                  <c:v>42.028700000000015</c:v>
                </c:pt>
                <c:pt idx="1241">
                  <c:v>41.610200000000006</c:v>
                </c:pt>
                <c:pt idx="1242">
                  <c:v>41.2408</c:v>
                </c:pt>
                <c:pt idx="1243">
                  <c:v>40.781000000000006</c:v>
                </c:pt>
                <c:pt idx="1244">
                  <c:v>40.381899999999995</c:v>
                </c:pt>
                <c:pt idx="1245">
                  <c:v>40.028300000000016</c:v>
                </c:pt>
                <c:pt idx="1246">
                  <c:v>39.5884</c:v>
                </c:pt>
                <c:pt idx="1247">
                  <c:v>39.21</c:v>
                </c:pt>
                <c:pt idx="1248">
                  <c:v>38.870200000000004</c:v>
                </c:pt>
                <c:pt idx="1249">
                  <c:v>38.453800000000001</c:v>
                </c:pt>
                <c:pt idx="1250">
                  <c:v>38.105900000000013</c:v>
                </c:pt>
                <c:pt idx="1251">
                  <c:v>37.789300000000011</c:v>
                </c:pt>
                <c:pt idx="1252">
                  <c:v>37.396700000000003</c:v>
                </c:pt>
                <c:pt idx="1253">
                  <c:v>37.069000000000003</c:v>
                </c:pt>
                <c:pt idx="1254">
                  <c:v>36.765900000000016</c:v>
                </c:pt>
                <c:pt idx="1255">
                  <c:v>36.390800000000006</c:v>
                </c:pt>
                <c:pt idx="1256">
                  <c:v>36.084600000000002</c:v>
                </c:pt>
                <c:pt idx="1257">
                  <c:v>35.798700000000018</c:v>
                </c:pt>
                <c:pt idx="1258">
                  <c:v>35.444899999999997</c:v>
                </c:pt>
                <c:pt idx="1259">
                  <c:v>35.159500000000001</c:v>
                </c:pt>
                <c:pt idx="1260">
                  <c:v>34.884999999999998</c:v>
                </c:pt>
                <c:pt idx="1261">
                  <c:v>34.542500000000011</c:v>
                </c:pt>
                <c:pt idx="1262">
                  <c:v>34.267800000000001</c:v>
                </c:pt>
                <c:pt idx="1263">
                  <c:v>33.998600000000003</c:v>
                </c:pt>
                <c:pt idx="1264">
                  <c:v>33.667200000000001</c:v>
                </c:pt>
                <c:pt idx="1265">
                  <c:v>33.405800000000006</c:v>
                </c:pt>
                <c:pt idx="1266">
                  <c:v>33.142200000000003</c:v>
                </c:pt>
                <c:pt idx="1267">
                  <c:v>32.820100000000011</c:v>
                </c:pt>
                <c:pt idx="1268">
                  <c:v>32.570600000000006</c:v>
                </c:pt>
                <c:pt idx="1269">
                  <c:v>32.316299999999998</c:v>
                </c:pt>
                <c:pt idx="1270">
                  <c:v>32.007600000000004</c:v>
                </c:pt>
                <c:pt idx="1271">
                  <c:v>31.775200000000002</c:v>
                </c:pt>
                <c:pt idx="1272">
                  <c:v>31.535299999999992</c:v>
                </c:pt>
                <c:pt idx="1273">
                  <c:v>31.247699999999984</c:v>
                </c:pt>
                <c:pt idx="1274">
                  <c:v>31.037299999999991</c:v>
                </c:pt>
                <c:pt idx="1275">
                  <c:v>30.809799999999992</c:v>
                </c:pt>
                <c:pt idx="1276">
                  <c:v>30.5395</c:v>
                </c:pt>
                <c:pt idx="1277">
                  <c:v>30.3475</c:v>
                </c:pt>
                <c:pt idx="1278">
                  <c:v>30.131100000000007</c:v>
                </c:pt>
                <c:pt idx="1279">
                  <c:v>29.8736</c:v>
                </c:pt>
                <c:pt idx="1280">
                  <c:v>29.691600000000001</c:v>
                </c:pt>
                <c:pt idx="1281">
                  <c:v>29.477699999999988</c:v>
                </c:pt>
                <c:pt idx="1282">
                  <c:v>29.225899999999992</c:v>
                </c:pt>
                <c:pt idx="1283">
                  <c:v>29.051400000000001</c:v>
                </c:pt>
                <c:pt idx="1284">
                  <c:v>28.8415</c:v>
                </c:pt>
                <c:pt idx="1285">
                  <c:v>28.597300000000001</c:v>
                </c:pt>
                <c:pt idx="1286">
                  <c:v>28.4315</c:v>
                </c:pt>
                <c:pt idx="1287">
                  <c:v>28.22359999999999</c:v>
                </c:pt>
                <c:pt idx="1288">
                  <c:v>27.983699999999985</c:v>
                </c:pt>
                <c:pt idx="1289">
                  <c:v>27.823699999999988</c:v>
                </c:pt>
                <c:pt idx="1290">
                  <c:v>27.616599999999991</c:v>
                </c:pt>
                <c:pt idx="1291">
                  <c:v>27.381900000000005</c:v>
                </c:pt>
                <c:pt idx="1292">
                  <c:v>27.22849999999999</c:v>
                </c:pt>
                <c:pt idx="1293">
                  <c:v>27.027000000000001</c:v>
                </c:pt>
                <c:pt idx="1294">
                  <c:v>26.8047</c:v>
                </c:pt>
                <c:pt idx="1295">
                  <c:v>26.6632</c:v>
                </c:pt>
                <c:pt idx="1296">
                  <c:v>26.46619999999999</c:v>
                </c:pt>
                <c:pt idx="1297">
                  <c:v>26.253</c:v>
                </c:pt>
                <c:pt idx="1298">
                  <c:v>26.127099999999999</c:v>
                </c:pt>
                <c:pt idx="1299">
                  <c:v>25.940499999999989</c:v>
                </c:pt>
                <c:pt idx="1300">
                  <c:v>25.737800000000007</c:v>
                </c:pt>
                <c:pt idx="1301">
                  <c:v>25.619900000000008</c:v>
                </c:pt>
                <c:pt idx="1302">
                  <c:v>25.433299999999992</c:v>
                </c:pt>
                <c:pt idx="1303">
                  <c:v>25.2361</c:v>
                </c:pt>
                <c:pt idx="1304">
                  <c:v>25.1265</c:v>
                </c:pt>
                <c:pt idx="1305">
                  <c:v>24.945299999999989</c:v>
                </c:pt>
                <c:pt idx="1306">
                  <c:v>24.757000000000001</c:v>
                </c:pt>
                <c:pt idx="1307">
                  <c:v>24.655000000000001</c:v>
                </c:pt>
                <c:pt idx="1308">
                  <c:v>24.4741</c:v>
                </c:pt>
                <c:pt idx="1309">
                  <c:v>24.285399999999985</c:v>
                </c:pt>
                <c:pt idx="1310">
                  <c:v>24.18549999999999</c:v>
                </c:pt>
                <c:pt idx="1311">
                  <c:v>24.003900000000005</c:v>
                </c:pt>
                <c:pt idx="1312">
                  <c:v>23.820399999999992</c:v>
                </c:pt>
                <c:pt idx="1313">
                  <c:v>23.724399999999992</c:v>
                </c:pt>
                <c:pt idx="1314">
                  <c:v>23.540599999999991</c:v>
                </c:pt>
                <c:pt idx="1315">
                  <c:v>23.358599999999992</c:v>
                </c:pt>
                <c:pt idx="1316">
                  <c:v>23.266999999999992</c:v>
                </c:pt>
                <c:pt idx="1317">
                  <c:v>23.08339999999999</c:v>
                </c:pt>
                <c:pt idx="1318">
                  <c:v>22.907999999999994</c:v>
                </c:pt>
                <c:pt idx="1319">
                  <c:v>22.826499999999992</c:v>
                </c:pt>
                <c:pt idx="1320">
                  <c:v>22.648399999999988</c:v>
                </c:pt>
                <c:pt idx="1321">
                  <c:v>22.48129999999999</c:v>
                </c:pt>
                <c:pt idx="1322">
                  <c:v>22.404699999999984</c:v>
                </c:pt>
                <c:pt idx="1323">
                  <c:v>22.2272</c:v>
                </c:pt>
                <c:pt idx="1324">
                  <c:v>22.06509999999999</c:v>
                </c:pt>
                <c:pt idx="1325">
                  <c:v>21.997499999999988</c:v>
                </c:pt>
                <c:pt idx="1326">
                  <c:v>21.823899999999991</c:v>
                </c:pt>
                <c:pt idx="1327">
                  <c:v>21.669599999999992</c:v>
                </c:pt>
                <c:pt idx="1328">
                  <c:v>21.607600000000001</c:v>
                </c:pt>
                <c:pt idx="1329">
                  <c:v>21.435399999999991</c:v>
                </c:pt>
                <c:pt idx="1330">
                  <c:v>21.28459999999999</c:v>
                </c:pt>
                <c:pt idx="1331">
                  <c:v>21.2272</c:v>
                </c:pt>
                <c:pt idx="1332">
                  <c:v>21.0566</c:v>
                </c:pt>
                <c:pt idx="1333">
                  <c:v>20.9132</c:v>
                </c:pt>
                <c:pt idx="1334">
                  <c:v>20.8628</c:v>
                </c:pt>
                <c:pt idx="1335">
                  <c:v>20.6907</c:v>
                </c:pt>
                <c:pt idx="1336">
                  <c:v>20.5502</c:v>
                </c:pt>
                <c:pt idx="1337">
                  <c:v>20.505099999999988</c:v>
                </c:pt>
                <c:pt idx="1338">
                  <c:v>20.335699999999992</c:v>
                </c:pt>
                <c:pt idx="1339">
                  <c:v>20.199000000000005</c:v>
                </c:pt>
                <c:pt idx="1340">
                  <c:v>20.155000000000001</c:v>
                </c:pt>
                <c:pt idx="1341">
                  <c:v>19.97839999999999</c:v>
                </c:pt>
                <c:pt idx="1342">
                  <c:v>19.8401</c:v>
                </c:pt>
                <c:pt idx="1343">
                  <c:v>19.808800000000005</c:v>
                </c:pt>
                <c:pt idx="1344">
                  <c:v>19.645299999999988</c:v>
                </c:pt>
                <c:pt idx="1345">
                  <c:v>19.526</c:v>
                </c:pt>
                <c:pt idx="1346">
                  <c:v>19.501799999999992</c:v>
                </c:pt>
                <c:pt idx="1347">
                  <c:v>19.339200000000005</c:v>
                </c:pt>
                <c:pt idx="1348">
                  <c:v>19.221900000000005</c:v>
                </c:pt>
                <c:pt idx="1349">
                  <c:v>19.199800000000007</c:v>
                </c:pt>
                <c:pt idx="1350">
                  <c:v>19.035299999999992</c:v>
                </c:pt>
                <c:pt idx="1351">
                  <c:v>18.92049999999999</c:v>
                </c:pt>
                <c:pt idx="1352">
                  <c:v>18.8992</c:v>
                </c:pt>
                <c:pt idx="1353">
                  <c:v>18.7317</c:v>
                </c:pt>
                <c:pt idx="1354">
                  <c:v>18.616299999999999</c:v>
                </c:pt>
                <c:pt idx="1355">
                  <c:v>18.59569999999999</c:v>
                </c:pt>
                <c:pt idx="1356">
                  <c:v>18.421800000000001</c:v>
                </c:pt>
                <c:pt idx="1357">
                  <c:v>18.303999999999991</c:v>
                </c:pt>
                <c:pt idx="1358">
                  <c:v>18.283699999999989</c:v>
                </c:pt>
                <c:pt idx="1359">
                  <c:v>18.1083</c:v>
                </c:pt>
                <c:pt idx="1360">
                  <c:v>17.987100000000002</c:v>
                </c:pt>
                <c:pt idx="1361">
                  <c:v>17.96139999999999</c:v>
                </c:pt>
                <c:pt idx="1362">
                  <c:v>17.779</c:v>
                </c:pt>
                <c:pt idx="1363">
                  <c:v>17.656800000000008</c:v>
                </c:pt>
                <c:pt idx="1364">
                  <c:v>17.642399999999988</c:v>
                </c:pt>
                <c:pt idx="1365">
                  <c:v>17.478999999999992</c:v>
                </c:pt>
                <c:pt idx="1366">
                  <c:v>17.367000000000001</c:v>
                </c:pt>
                <c:pt idx="1367">
                  <c:v>17.354900000000008</c:v>
                </c:pt>
                <c:pt idx="1368">
                  <c:v>17.18569999999999</c:v>
                </c:pt>
                <c:pt idx="1369">
                  <c:v>17.072900000000001</c:v>
                </c:pt>
                <c:pt idx="1370">
                  <c:v>17.059699999999992</c:v>
                </c:pt>
                <c:pt idx="1371">
                  <c:v>16.8903</c:v>
                </c:pt>
                <c:pt idx="1372">
                  <c:v>16.779199999999992</c:v>
                </c:pt>
                <c:pt idx="1373">
                  <c:v>16.7669</c:v>
                </c:pt>
                <c:pt idx="1374">
                  <c:v>16.5989</c:v>
                </c:pt>
                <c:pt idx="1375">
                  <c:v>16.48759999999999</c:v>
                </c:pt>
                <c:pt idx="1376">
                  <c:v>16.474799999999984</c:v>
                </c:pt>
                <c:pt idx="1377">
                  <c:v>16.307500000000001</c:v>
                </c:pt>
                <c:pt idx="1378">
                  <c:v>16.197500000000005</c:v>
                </c:pt>
                <c:pt idx="1379">
                  <c:v>16.1876</c:v>
                </c:pt>
                <c:pt idx="1380">
                  <c:v>16.023800000000001</c:v>
                </c:pt>
                <c:pt idx="1381">
                  <c:v>15.916600000000004</c:v>
                </c:pt>
                <c:pt idx="1382">
                  <c:v>15.9071</c:v>
                </c:pt>
                <c:pt idx="1383">
                  <c:v>15.7456</c:v>
                </c:pt>
                <c:pt idx="1384">
                  <c:v>15.6393</c:v>
                </c:pt>
                <c:pt idx="1385">
                  <c:v>15.6289</c:v>
                </c:pt>
                <c:pt idx="1386">
                  <c:v>15.470500000000005</c:v>
                </c:pt>
                <c:pt idx="1387">
                  <c:v>15.370000000000003</c:v>
                </c:pt>
                <c:pt idx="1388">
                  <c:v>15.358000000000002</c:v>
                </c:pt>
                <c:pt idx="1389">
                  <c:v>15.200900000000001</c:v>
                </c:pt>
                <c:pt idx="1390">
                  <c:v>15.101000000000001</c:v>
                </c:pt>
                <c:pt idx="1391">
                  <c:v>15.0861</c:v>
                </c:pt>
                <c:pt idx="1392">
                  <c:v>14.930300000000001</c:v>
                </c:pt>
                <c:pt idx="1393">
                  <c:v>14.833400000000003</c:v>
                </c:pt>
                <c:pt idx="1394">
                  <c:v>14.8169</c:v>
                </c:pt>
                <c:pt idx="1395">
                  <c:v>14.661900000000001</c:v>
                </c:pt>
                <c:pt idx="1396">
                  <c:v>14.569100000000002</c:v>
                </c:pt>
                <c:pt idx="1397">
                  <c:v>14.5486</c:v>
                </c:pt>
                <c:pt idx="1398">
                  <c:v>14.397600000000002</c:v>
                </c:pt>
                <c:pt idx="1399">
                  <c:v>14.308400000000002</c:v>
                </c:pt>
                <c:pt idx="1400">
                  <c:v>14.284800000000001</c:v>
                </c:pt>
                <c:pt idx="1401">
                  <c:v>14.133100000000001</c:v>
                </c:pt>
                <c:pt idx="1402">
                  <c:v>14.043100000000001</c:v>
                </c:pt>
                <c:pt idx="1403">
                  <c:v>14.0145</c:v>
                </c:pt>
                <c:pt idx="1404">
                  <c:v>13.862200000000003</c:v>
                </c:pt>
                <c:pt idx="1405">
                  <c:v>13.7697</c:v>
                </c:pt>
                <c:pt idx="1406">
                  <c:v>13.735800000000001</c:v>
                </c:pt>
                <c:pt idx="1407">
                  <c:v>13.5837</c:v>
                </c:pt>
                <c:pt idx="1408">
                  <c:v>13.494200000000001</c:v>
                </c:pt>
                <c:pt idx="1409">
                  <c:v>13.457600000000005</c:v>
                </c:pt>
                <c:pt idx="1410">
                  <c:v>13.302900000000005</c:v>
                </c:pt>
                <c:pt idx="1411">
                  <c:v>13.2121</c:v>
                </c:pt>
                <c:pt idx="1412">
                  <c:v>13.1708</c:v>
                </c:pt>
                <c:pt idx="1413">
                  <c:v>13.0175</c:v>
                </c:pt>
                <c:pt idx="1414">
                  <c:v>12.928800000000001</c:v>
                </c:pt>
                <c:pt idx="1415">
                  <c:v>12.884600000000002</c:v>
                </c:pt>
                <c:pt idx="1416">
                  <c:v>12.732700000000001</c:v>
                </c:pt>
                <c:pt idx="1417">
                  <c:v>12.646600000000001</c:v>
                </c:pt>
                <c:pt idx="1418">
                  <c:v>12.601800000000001</c:v>
                </c:pt>
                <c:pt idx="1419">
                  <c:v>12.450100000000004</c:v>
                </c:pt>
                <c:pt idx="1420">
                  <c:v>12.366900000000005</c:v>
                </c:pt>
                <c:pt idx="1421">
                  <c:v>12.315300000000002</c:v>
                </c:pt>
                <c:pt idx="1422">
                  <c:v>12.161300000000001</c:v>
                </c:pt>
                <c:pt idx="1423">
                  <c:v>12.076000000000002</c:v>
                </c:pt>
                <c:pt idx="1424">
                  <c:v>12.0185</c:v>
                </c:pt>
                <c:pt idx="1425">
                  <c:v>11.862800000000004</c:v>
                </c:pt>
                <c:pt idx="1426">
                  <c:v>11.777800000000001</c:v>
                </c:pt>
                <c:pt idx="1427">
                  <c:v>11.717600000000001</c:v>
                </c:pt>
                <c:pt idx="1428">
                  <c:v>11.566000000000004</c:v>
                </c:pt>
                <c:pt idx="1429">
                  <c:v>11.485300000000002</c:v>
                </c:pt>
                <c:pt idx="1430">
                  <c:v>11.424300000000001</c:v>
                </c:pt>
                <c:pt idx="1431">
                  <c:v>11.2719</c:v>
                </c:pt>
                <c:pt idx="1432">
                  <c:v>11.1906</c:v>
                </c:pt>
                <c:pt idx="1433">
                  <c:v>11.1275</c:v>
                </c:pt>
                <c:pt idx="1434">
                  <c:v>10.979400000000004</c:v>
                </c:pt>
                <c:pt idx="1435">
                  <c:v>10.904200000000001</c:v>
                </c:pt>
                <c:pt idx="1436">
                  <c:v>10.8415</c:v>
                </c:pt>
                <c:pt idx="1437">
                  <c:v>10.695600000000002</c:v>
                </c:pt>
                <c:pt idx="1438">
                  <c:v>10.625300000000001</c:v>
                </c:pt>
                <c:pt idx="1439">
                  <c:v>10.561500000000002</c:v>
                </c:pt>
                <c:pt idx="1440">
                  <c:v>10.4185</c:v>
                </c:pt>
                <c:pt idx="1441">
                  <c:v>10.349400000000003</c:v>
                </c:pt>
                <c:pt idx="1442">
                  <c:v>10.28</c:v>
                </c:pt>
                <c:pt idx="1443">
                  <c:v>10.133100000000001</c:v>
                </c:pt>
                <c:pt idx="1444">
                  <c:v>10.0631</c:v>
                </c:pt>
                <c:pt idx="1445">
                  <c:v>9.9890100000000004</c:v>
                </c:pt>
                <c:pt idx="1446">
                  <c:v>9.8423000000000016</c:v>
                </c:pt>
                <c:pt idx="1447">
                  <c:v>9.7713599999999996</c:v>
                </c:pt>
                <c:pt idx="1448">
                  <c:v>9.6920200000000012</c:v>
                </c:pt>
                <c:pt idx="1449">
                  <c:v>9.545770000000001</c:v>
                </c:pt>
                <c:pt idx="1450">
                  <c:v>9.4758500000000048</c:v>
                </c:pt>
                <c:pt idx="1451">
                  <c:v>9.3908500000000004</c:v>
                </c:pt>
                <c:pt idx="1452">
                  <c:v>9.2406799999999993</c:v>
                </c:pt>
                <c:pt idx="1453">
                  <c:v>9.1668700000000012</c:v>
                </c:pt>
                <c:pt idx="1454">
                  <c:v>9.0759600000000002</c:v>
                </c:pt>
                <c:pt idx="1455">
                  <c:v>8.9278500000000012</c:v>
                </c:pt>
                <c:pt idx="1456">
                  <c:v>8.8587100000000003</c:v>
                </c:pt>
                <c:pt idx="1457">
                  <c:v>8.7710299999999997</c:v>
                </c:pt>
                <c:pt idx="1458">
                  <c:v>8.6311699999999991</c:v>
                </c:pt>
                <c:pt idx="1459">
                  <c:v>8.5674000000000028</c:v>
                </c:pt>
                <c:pt idx="1460">
                  <c:v>8.4797000000000047</c:v>
                </c:pt>
                <c:pt idx="1461">
                  <c:v>8.3395300000000052</c:v>
                </c:pt>
                <c:pt idx="1462">
                  <c:v>8.2791200000000025</c:v>
                </c:pt>
                <c:pt idx="1463">
                  <c:v>8.1955000000000027</c:v>
                </c:pt>
                <c:pt idx="1464">
                  <c:v>8.0666300000000035</c:v>
                </c:pt>
                <c:pt idx="1465">
                  <c:v>8.0188900000000007</c:v>
                </c:pt>
                <c:pt idx="1466">
                  <c:v>7.9432800000000015</c:v>
                </c:pt>
                <c:pt idx="1467">
                  <c:v>7.8259699999999981</c:v>
                </c:pt>
                <c:pt idx="1468">
                  <c:v>7.7858900000000002</c:v>
                </c:pt>
                <c:pt idx="1469">
                  <c:v>7.7076599999999997</c:v>
                </c:pt>
                <c:pt idx="1470">
                  <c:v>7.59002</c:v>
                </c:pt>
                <c:pt idx="1471">
                  <c:v>7.5488900000000001</c:v>
                </c:pt>
                <c:pt idx="1472">
                  <c:v>7.46035</c:v>
                </c:pt>
                <c:pt idx="1473">
                  <c:v>7.3360700000000003</c:v>
                </c:pt>
                <c:pt idx="1474">
                  <c:v>7.2915700000000001</c:v>
                </c:pt>
                <c:pt idx="1475">
                  <c:v>7.2003500000000003</c:v>
                </c:pt>
                <c:pt idx="1476">
                  <c:v>7.0758400000000004</c:v>
                </c:pt>
                <c:pt idx="1477">
                  <c:v>7.027479999999998</c:v>
                </c:pt>
                <c:pt idx="1478">
                  <c:v>6.9308199999999998</c:v>
                </c:pt>
                <c:pt idx="1479">
                  <c:v>6.8041599999999987</c:v>
                </c:pt>
                <c:pt idx="1480">
                  <c:v>6.7500999999999998</c:v>
                </c:pt>
                <c:pt idx="1481">
                  <c:v>6.63903</c:v>
                </c:pt>
                <c:pt idx="1482">
                  <c:v>6.5033099999999999</c:v>
                </c:pt>
                <c:pt idx="1483">
                  <c:v>6.4443700000000002</c:v>
                </c:pt>
                <c:pt idx="1484">
                  <c:v>6.3314300000000001</c:v>
                </c:pt>
                <c:pt idx="1485">
                  <c:v>6.2042700000000002</c:v>
                </c:pt>
                <c:pt idx="1486">
                  <c:v>6.1540799999999978</c:v>
                </c:pt>
                <c:pt idx="1487">
                  <c:v>6.0438299999999998</c:v>
                </c:pt>
                <c:pt idx="1488">
                  <c:v>5.9217300000000002</c:v>
                </c:pt>
                <c:pt idx="1489">
                  <c:v>5.8758999999999997</c:v>
                </c:pt>
                <c:pt idx="1490">
                  <c:v>5.764199999999998</c:v>
                </c:pt>
                <c:pt idx="1491">
                  <c:v>5.6444399999999986</c:v>
                </c:pt>
                <c:pt idx="1492">
                  <c:v>5.6013500000000001</c:v>
                </c:pt>
                <c:pt idx="1493">
                  <c:v>5.4892400000000023</c:v>
                </c:pt>
                <c:pt idx="1494">
                  <c:v>5.37378</c:v>
                </c:pt>
                <c:pt idx="1495">
                  <c:v>5.3398500000000002</c:v>
                </c:pt>
                <c:pt idx="1496">
                  <c:v>5.233360000000002</c:v>
                </c:pt>
                <c:pt idx="1497">
                  <c:v>5.1255299999999977</c:v>
                </c:pt>
                <c:pt idx="1498">
                  <c:v>5.092909999999998</c:v>
                </c:pt>
                <c:pt idx="1499">
                  <c:v>5.0304200000000003</c:v>
                </c:pt>
                <c:pt idx="1500">
                  <c:v>4.9074099999999996</c:v>
                </c:pt>
                <c:pt idx="1501">
                  <c:v>4.8297799999999995</c:v>
                </c:pt>
                <c:pt idx="1502">
                  <c:v>4.7299099999999985</c:v>
                </c:pt>
                <c:pt idx="1503">
                  <c:v>4.5832600000000019</c:v>
                </c:pt>
                <c:pt idx="1504">
                  <c:v>4.4962300000000015</c:v>
                </c:pt>
                <c:pt idx="1505">
                  <c:v>4.4011000000000013</c:v>
                </c:pt>
                <c:pt idx="1506">
                  <c:v>4.3091999999999997</c:v>
                </c:pt>
                <c:pt idx="1507">
                  <c:v>4.3231499999999983</c:v>
                </c:pt>
                <c:pt idx="1508">
                  <c:v>4.2260499999999999</c:v>
                </c:pt>
                <c:pt idx="1509">
                  <c:v>4.1338799999999996</c:v>
                </c:pt>
                <c:pt idx="1510">
                  <c:v>4.1456299999999997</c:v>
                </c:pt>
                <c:pt idx="1511">
                  <c:v>4.0456099999999999</c:v>
                </c:pt>
                <c:pt idx="1512">
                  <c:v>3.9524099999999986</c:v>
                </c:pt>
                <c:pt idx="1513">
                  <c:v>3.9628199999999989</c:v>
                </c:pt>
                <c:pt idx="1514">
                  <c:v>3.86103</c:v>
                </c:pt>
                <c:pt idx="1515">
                  <c:v>3.7699900000000008</c:v>
                </c:pt>
                <c:pt idx="1516">
                  <c:v>3.7823799999999999</c:v>
                </c:pt>
                <c:pt idx="1517">
                  <c:v>3.6827999999999999</c:v>
                </c:pt>
                <c:pt idx="1518">
                  <c:v>3.595489999999999</c:v>
                </c:pt>
                <c:pt idx="1519">
                  <c:v>3.60955</c:v>
                </c:pt>
                <c:pt idx="1520">
                  <c:v>3.5082300000000002</c:v>
                </c:pt>
                <c:pt idx="1521">
                  <c:v>3.422499999999999</c:v>
                </c:pt>
                <c:pt idx="1522">
                  <c:v>3.3632200000000001</c:v>
                </c:pt>
                <c:pt idx="1523">
                  <c:v>3.2251400000000001</c:v>
                </c:pt>
                <c:pt idx="1524">
                  <c:v>3.14127</c:v>
                </c:pt>
                <c:pt idx="1525">
                  <c:v>3.0954599999999992</c:v>
                </c:pt>
                <c:pt idx="1526">
                  <c:v>2.990159999999999</c:v>
                </c:pt>
                <c:pt idx="1527">
                  <c:v>2.957879999999999</c:v>
                </c:pt>
                <c:pt idx="1528">
                  <c:v>2.9718299999999993</c:v>
                </c:pt>
                <c:pt idx="1529">
                  <c:v>2.8875500000000001</c:v>
                </c:pt>
                <c:pt idx="1530">
                  <c:v>2.792559999999999</c:v>
                </c:pt>
                <c:pt idx="1531">
                  <c:v>2.80362</c:v>
                </c:pt>
                <c:pt idx="1532">
                  <c:v>2.7180300000000002</c:v>
                </c:pt>
                <c:pt idx="1533">
                  <c:v>2.625049999999999</c:v>
                </c:pt>
                <c:pt idx="1534">
                  <c:v>2.6338499999999989</c:v>
                </c:pt>
                <c:pt idx="1535">
                  <c:v>2.54922</c:v>
                </c:pt>
                <c:pt idx="1536">
                  <c:v>2.4613900000000002</c:v>
                </c:pt>
                <c:pt idx="1537">
                  <c:v>2.4716099999999988</c:v>
                </c:pt>
                <c:pt idx="1538">
                  <c:v>2.3904699999999992</c:v>
                </c:pt>
                <c:pt idx="1539">
                  <c:v>2.30992</c:v>
                </c:pt>
                <c:pt idx="1540">
                  <c:v>2.3220499999999982</c:v>
                </c:pt>
                <c:pt idx="1541">
                  <c:v>2.243370000000001</c:v>
                </c:pt>
                <c:pt idx="1542">
                  <c:v>2.1683599999999998</c:v>
                </c:pt>
                <c:pt idx="1543">
                  <c:v>2.1833700000000009</c:v>
                </c:pt>
                <c:pt idx="1544">
                  <c:v>2.1080800000000002</c:v>
                </c:pt>
                <c:pt idx="1545">
                  <c:v>2.0390099999999993</c:v>
                </c:pt>
                <c:pt idx="1546">
                  <c:v>2.0556499999999986</c:v>
                </c:pt>
                <c:pt idx="1547">
                  <c:v>1.98333</c:v>
                </c:pt>
                <c:pt idx="1548">
                  <c:v>1.92174</c:v>
                </c:pt>
                <c:pt idx="1549">
                  <c:v>1.9392</c:v>
                </c:pt>
                <c:pt idx="1550">
                  <c:v>1.86748</c:v>
                </c:pt>
                <c:pt idx="1551">
                  <c:v>1.81013</c:v>
                </c:pt>
                <c:pt idx="1552">
                  <c:v>1.8266</c:v>
                </c:pt>
                <c:pt idx="1553">
                  <c:v>1.7552199999999998</c:v>
                </c:pt>
                <c:pt idx="1554">
                  <c:v>1.7026899999999998</c:v>
                </c:pt>
                <c:pt idx="1555">
                  <c:v>1.7174499999999995</c:v>
                </c:pt>
                <c:pt idx="1556">
                  <c:v>1.6467499999999999</c:v>
                </c:pt>
                <c:pt idx="1557">
                  <c:v>1.59887</c:v>
                </c:pt>
                <c:pt idx="1558">
                  <c:v>1.6128400000000001</c:v>
                </c:pt>
                <c:pt idx="1559">
                  <c:v>1.54417</c:v>
                </c:pt>
                <c:pt idx="1560">
                  <c:v>1.5009699999999995</c:v>
                </c:pt>
                <c:pt idx="1561">
                  <c:v>1.51647</c:v>
                </c:pt>
                <c:pt idx="1562">
                  <c:v>1.4508899999999998</c:v>
                </c:pt>
                <c:pt idx="1563">
                  <c:v>1.4142299999999997</c:v>
                </c:pt>
                <c:pt idx="1564">
                  <c:v>1.4291899999999995</c:v>
                </c:pt>
                <c:pt idx="1565">
                  <c:v>1.3632500000000001</c:v>
                </c:pt>
                <c:pt idx="1566">
                  <c:v>1.3325199999999999</c:v>
                </c:pt>
                <c:pt idx="1567">
                  <c:v>1.3508599999999999</c:v>
                </c:pt>
                <c:pt idx="1568">
                  <c:v>1.28965</c:v>
                </c:pt>
                <c:pt idx="1569">
                  <c:v>1.2660499999999999</c:v>
                </c:pt>
                <c:pt idx="1570">
                  <c:v>1.2844800000000001</c:v>
                </c:pt>
                <c:pt idx="1571">
                  <c:v>1.2228399999999995</c:v>
                </c:pt>
                <c:pt idx="1572">
                  <c:v>1.2025699999999995</c:v>
                </c:pt>
                <c:pt idx="1573">
                  <c:v>1.2199899999999995</c:v>
                </c:pt>
                <c:pt idx="1574">
                  <c:v>1.1601500000000005</c:v>
                </c:pt>
                <c:pt idx="1575">
                  <c:v>1.14513</c:v>
                </c:pt>
                <c:pt idx="1576">
                  <c:v>1.1586099999999999</c:v>
                </c:pt>
                <c:pt idx="1577">
                  <c:v>1.0933999999999995</c:v>
                </c:pt>
                <c:pt idx="1578">
                  <c:v>1.07884</c:v>
                </c:pt>
                <c:pt idx="1579">
                  <c:v>1.0920399999999999</c:v>
                </c:pt>
                <c:pt idx="1580">
                  <c:v>1.0359599999999998</c:v>
                </c:pt>
                <c:pt idx="1581">
                  <c:v>1.0461</c:v>
                </c:pt>
                <c:pt idx="1582">
                  <c:v>1.0872999999999995</c:v>
                </c:pt>
                <c:pt idx="1583">
                  <c:v>1.0741000000000001</c:v>
                </c:pt>
                <c:pt idx="1584">
                  <c:v>1.1313</c:v>
                </c:pt>
                <c:pt idx="1585">
                  <c:v>1.2083999999999995</c:v>
                </c:pt>
                <c:pt idx="1586">
                  <c:v>1.2154199999999995</c:v>
                </c:pt>
                <c:pt idx="1587">
                  <c:v>1.27884</c:v>
                </c:pt>
                <c:pt idx="1588">
                  <c:v>1.35016</c:v>
                </c:pt>
                <c:pt idx="1589">
                  <c:v>1.3453299999999995</c:v>
                </c:pt>
                <c:pt idx="1590">
                  <c:v>1.3952500000000001</c:v>
                </c:pt>
                <c:pt idx="1591">
                  <c:v>1.4416199999999995</c:v>
                </c:pt>
                <c:pt idx="1592">
                  <c:v>1.4066699999999996</c:v>
                </c:pt>
                <c:pt idx="1593">
                  <c:v>1.4257399999999996</c:v>
                </c:pt>
                <c:pt idx="1594">
                  <c:v>1.4327399999999995</c:v>
                </c:pt>
                <c:pt idx="1595">
                  <c:v>1.3592199999999999</c:v>
                </c:pt>
                <c:pt idx="1596">
                  <c:v>1.34256</c:v>
                </c:pt>
                <c:pt idx="1597">
                  <c:v>1.30721</c:v>
                </c:pt>
                <c:pt idx="1598">
                  <c:v>1.1941600000000001</c:v>
                </c:pt>
                <c:pt idx="1599">
                  <c:v>1.14856</c:v>
                </c:pt>
                <c:pt idx="1600">
                  <c:v>1.0939899999999998</c:v>
                </c:pt>
                <c:pt idx="1601">
                  <c:v>0.97656799999999977</c:v>
                </c:pt>
                <c:pt idx="1602">
                  <c:v>0.94571000000000005</c:v>
                </c:pt>
                <c:pt idx="1603">
                  <c:v>0.91332800000000003</c:v>
                </c:pt>
                <c:pt idx="1604">
                  <c:v>0.82707799999999998</c:v>
                </c:pt>
                <c:pt idx="1605">
                  <c:v>0.83396899999999996</c:v>
                </c:pt>
                <c:pt idx="1606">
                  <c:v>0.82473399999999997</c:v>
                </c:pt>
                <c:pt idx="1607">
                  <c:v>0.75154200000000004</c:v>
                </c:pt>
                <c:pt idx="1608">
                  <c:v>0.76310699999999998</c:v>
                </c:pt>
                <c:pt idx="1609">
                  <c:v>0.75110900000000025</c:v>
                </c:pt>
                <c:pt idx="1610">
                  <c:v>0.68213999999999997</c:v>
                </c:pt>
                <c:pt idx="1611">
                  <c:v>0.70248299999999975</c:v>
                </c:pt>
                <c:pt idx="1612">
                  <c:v>0.69452199999999997</c:v>
                </c:pt>
                <c:pt idx="1613">
                  <c:v>0.62792300000000023</c:v>
                </c:pt>
                <c:pt idx="1614">
                  <c:v>0.65188000000000024</c:v>
                </c:pt>
                <c:pt idx="1615">
                  <c:v>0.64175600000000022</c:v>
                </c:pt>
                <c:pt idx="1616">
                  <c:v>0.57482299999999997</c:v>
                </c:pt>
                <c:pt idx="1617">
                  <c:v>0.6038490000000003</c:v>
                </c:pt>
                <c:pt idx="1618">
                  <c:v>0.59335599999999977</c:v>
                </c:pt>
                <c:pt idx="1619">
                  <c:v>0.52757699999999963</c:v>
                </c:pt>
                <c:pt idx="1620">
                  <c:v>0.56081400000000003</c:v>
                </c:pt>
                <c:pt idx="1621">
                  <c:v>0.54971000000000003</c:v>
                </c:pt>
                <c:pt idx="1622">
                  <c:v>0.48573100000000002</c:v>
                </c:pt>
                <c:pt idx="1623">
                  <c:v>0.52150999999999981</c:v>
                </c:pt>
                <c:pt idx="1624">
                  <c:v>0.50924400000000003</c:v>
                </c:pt>
                <c:pt idx="1625">
                  <c:v>0.446075</c:v>
                </c:pt>
                <c:pt idx="1626">
                  <c:v>0.4865330000000001</c:v>
                </c:pt>
                <c:pt idx="1627">
                  <c:v>0.47330400000000011</c:v>
                </c:pt>
                <c:pt idx="1628">
                  <c:v>0.41105800000000009</c:v>
                </c:pt>
                <c:pt idx="1629">
                  <c:v>0.455567</c:v>
                </c:pt>
                <c:pt idx="1630">
                  <c:v>0.44254600000000005</c:v>
                </c:pt>
                <c:pt idx="1631">
                  <c:v>0.38137400000000027</c:v>
                </c:pt>
                <c:pt idx="1632">
                  <c:v>0.42966400000000016</c:v>
                </c:pt>
                <c:pt idx="1633">
                  <c:v>0.414775</c:v>
                </c:pt>
                <c:pt idx="1634">
                  <c:v>0.352991</c:v>
                </c:pt>
                <c:pt idx="1635">
                  <c:v>0.40362200000000009</c:v>
                </c:pt>
                <c:pt idx="1636">
                  <c:v>0.38632300000000025</c:v>
                </c:pt>
                <c:pt idx="1637">
                  <c:v>0.32404000000000016</c:v>
                </c:pt>
                <c:pt idx="1638">
                  <c:v>0.37777800000000011</c:v>
                </c:pt>
                <c:pt idx="1639">
                  <c:v>0.358657</c:v>
                </c:pt>
                <c:pt idx="1640">
                  <c:v>0.29575400000000002</c:v>
                </c:pt>
                <c:pt idx="1641">
                  <c:v>0.3505970000000001</c:v>
                </c:pt>
                <c:pt idx="1642">
                  <c:v>0.33085100000000012</c:v>
                </c:pt>
                <c:pt idx="1643">
                  <c:v>0.26946000000000009</c:v>
                </c:pt>
                <c:pt idx="1644">
                  <c:v>0.32847000000000021</c:v>
                </c:pt>
                <c:pt idx="1645">
                  <c:v>0.30732700000000013</c:v>
                </c:pt>
                <c:pt idx="1646">
                  <c:v>0.24725400000000006</c:v>
                </c:pt>
                <c:pt idx="1647">
                  <c:v>0.31002400000000013</c:v>
                </c:pt>
                <c:pt idx="1648">
                  <c:v>0.2870950000000001</c:v>
                </c:pt>
                <c:pt idx="1649">
                  <c:v>0.22744200000000006</c:v>
                </c:pt>
                <c:pt idx="1650">
                  <c:v>0.29401500000000008</c:v>
                </c:pt>
                <c:pt idx="1651">
                  <c:v>0.26997800000000011</c:v>
                </c:pt>
                <c:pt idx="1652">
                  <c:v>0.20913999999999999</c:v>
                </c:pt>
                <c:pt idx="1653">
                  <c:v>0.2771070000000001</c:v>
                </c:pt>
                <c:pt idx="1654">
                  <c:v>0.25040100000000004</c:v>
                </c:pt>
                <c:pt idx="1655">
                  <c:v>0.19045699999999999</c:v>
                </c:pt>
                <c:pt idx="1656">
                  <c:v>0.26204700000000003</c:v>
                </c:pt>
                <c:pt idx="1657">
                  <c:v>0.23351900000000006</c:v>
                </c:pt>
                <c:pt idx="1658">
                  <c:v>0.17296100000000006</c:v>
                </c:pt>
                <c:pt idx="1659">
                  <c:v>0.24587000000000001</c:v>
                </c:pt>
                <c:pt idx="1660">
                  <c:v>0.21570100000000006</c:v>
                </c:pt>
                <c:pt idx="1661">
                  <c:v>0.15645700000000007</c:v>
                </c:pt>
                <c:pt idx="1662">
                  <c:v>0.23450299999999999</c:v>
                </c:pt>
                <c:pt idx="1663">
                  <c:v>0.20193500000000006</c:v>
                </c:pt>
                <c:pt idx="1664">
                  <c:v>0.14447599999999999</c:v>
                </c:pt>
                <c:pt idx="1665">
                  <c:v>0.22477900000000001</c:v>
                </c:pt>
                <c:pt idx="1666">
                  <c:v>0.18921500000000008</c:v>
                </c:pt>
                <c:pt idx="1667">
                  <c:v>0.13174000000000005</c:v>
                </c:pt>
                <c:pt idx="1668">
                  <c:v>0.21578200000000006</c:v>
                </c:pt>
                <c:pt idx="1669">
                  <c:v>0.17657200000000001</c:v>
                </c:pt>
                <c:pt idx="1670">
                  <c:v>0.11865600000000003</c:v>
                </c:pt>
                <c:pt idx="1671">
                  <c:v>0.20328700000000005</c:v>
                </c:pt>
                <c:pt idx="1672">
                  <c:v>0.16182099999999994</c:v>
                </c:pt>
                <c:pt idx="1673">
                  <c:v>0.101054</c:v>
                </c:pt>
                <c:pt idx="1674">
                  <c:v>0.18287900000000001</c:v>
                </c:pt>
                <c:pt idx="1675">
                  <c:v>0.14191400000000007</c:v>
                </c:pt>
                <c:pt idx="1676">
                  <c:v>8.1392400000000004E-2</c:v>
                </c:pt>
                <c:pt idx="1677">
                  <c:v>0.16342200000000001</c:v>
                </c:pt>
                <c:pt idx="1678">
                  <c:v>0.121351</c:v>
                </c:pt>
                <c:pt idx="1679">
                  <c:v>5.8596400000000021E-2</c:v>
                </c:pt>
                <c:pt idx="1680">
                  <c:v>0.13925599999999999</c:v>
                </c:pt>
                <c:pt idx="1681">
                  <c:v>9.8457500000000031E-2</c:v>
                </c:pt>
                <c:pt idx="1682">
                  <c:v>3.8428700000000003E-2</c:v>
                </c:pt>
                <c:pt idx="1683">
                  <c:v>0.12050900000000002</c:v>
                </c:pt>
                <c:pt idx="1684">
                  <c:v>7.9901300000000008E-2</c:v>
                </c:pt>
                <c:pt idx="1685">
                  <c:v>1.7266400000000001E-2</c:v>
                </c:pt>
                <c:pt idx="1686">
                  <c:v>9.8260100000000031E-2</c:v>
                </c:pt>
                <c:pt idx="1687">
                  <c:v>5.7296100000000016E-2</c:v>
                </c:pt>
                <c:pt idx="1688" formatCode="0.00E+00">
                  <c:v>-5.6181799999999995E-3</c:v>
                </c:pt>
                <c:pt idx="1689">
                  <c:v>7.681590000000002E-2</c:v>
                </c:pt>
                <c:pt idx="1690">
                  <c:v>3.6887100000000013E-2</c:v>
                </c:pt>
                <c:pt idx="1691">
                  <c:v>-2.5277000000000011E-2</c:v>
                </c:pt>
                <c:pt idx="1692">
                  <c:v>5.9004500000000015E-2</c:v>
                </c:pt>
                <c:pt idx="1693">
                  <c:v>1.9122000000000007E-2</c:v>
                </c:pt>
                <c:pt idx="1694">
                  <c:v>-4.12825E-2</c:v>
                </c:pt>
                <c:pt idx="1695">
                  <c:v>4.1422700000000014E-2</c:v>
                </c:pt>
                <c:pt idx="1696" formatCode="0.00E+00">
                  <c:v>2.6022300000000009E-3</c:v>
                </c:pt>
                <c:pt idx="1697">
                  <c:v>-5.3658999999999998E-2</c:v>
                </c:pt>
                <c:pt idx="1698">
                  <c:v>2.5868000000000002E-2</c:v>
                </c:pt>
                <c:pt idx="1699">
                  <c:v>-1.4012299999999997E-2</c:v>
                </c:pt>
                <c:pt idx="1700">
                  <c:v>-6.8213899999999994E-2</c:v>
                </c:pt>
                <c:pt idx="1701" formatCode="0.00E+00">
                  <c:v>9.6890300000000065E-3</c:v>
                </c:pt>
                <c:pt idx="1702">
                  <c:v>-2.9016299999999998E-2</c:v>
                </c:pt>
                <c:pt idx="1703">
                  <c:v>-7.7463400000000029E-2</c:v>
                </c:pt>
                <c:pt idx="1704" formatCode="0.00E+00">
                  <c:v>5.603750000000002E-5</c:v>
                </c:pt>
                <c:pt idx="1705">
                  <c:v>-3.6531900000000013E-2</c:v>
                </c:pt>
                <c:pt idx="1706">
                  <c:v>-8.0506400000000033E-2</c:v>
                </c:pt>
                <c:pt idx="1707" formatCode="0.00E+00">
                  <c:v>-3.6866700000000008E-3</c:v>
                </c:pt>
                <c:pt idx="1708">
                  <c:v>-3.9971300000000015E-2</c:v>
                </c:pt>
                <c:pt idx="1709">
                  <c:v>-8.2794000000000034E-2</c:v>
                </c:pt>
                <c:pt idx="1710" formatCode="0.00E+00">
                  <c:v>-8.8706200000000061E-3</c:v>
                </c:pt>
                <c:pt idx="1711">
                  <c:v>-4.6883500000000002E-2</c:v>
                </c:pt>
                <c:pt idx="1712">
                  <c:v>-8.8647700000000024E-2</c:v>
                </c:pt>
                <c:pt idx="1713">
                  <c:v>-1.8493099999999998E-2</c:v>
                </c:pt>
                <c:pt idx="1714">
                  <c:v>-6.0191000000000015E-2</c:v>
                </c:pt>
                <c:pt idx="1715">
                  <c:v>-0.10243200000000002</c:v>
                </c:pt>
                <c:pt idx="1716">
                  <c:v>-3.7506900000000017E-2</c:v>
                </c:pt>
                <c:pt idx="1717">
                  <c:v>-8.1553400000000054E-2</c:v>
                </c:pt>
                <c:pt idx="1718">
                  <c:v>-0.12171300000000003</c:v>
                </c:pt>
                <c:pt idx="1719">
                  <c:v>-5.9823100000000004E-2</c:v>
                </c:pt>
                <c:pt idx="1720">
                  <c:v>-0.10645499999999998</c:v>
                </c:pt>
                <c:pt idx="1721">
                  <c:v>-0.14460200000000001</c:v>
                </c:pt>
                <c:pt idx="1722">
                  <c:v>-8.4917300000000029E-2</c:v>
                </c:pt>
                <c:pt idx="1723">
                  <c:v>-0.130691</c:v>
                </c:pt>
                <c:pt idx="1724">
                  <c:v>-0.16292000000000001</c:v>
                </c:pt>
                <c:pt idx="1725">
                  <c:v>-0.10222100000000005</c:v>
                </c:pt>
                <c:pt idx="1726">
                  <c:v>-0.146125</c:v>
                </c:pt>
                <c:pt idx="1727">
                  <c:v>-0.173679</c:v>
                </c:pt>
                <c:pt idx="1728">
                  <c:v>-0.11382200000000002</c:v>
                </c:pt>
                <c:pt idx="1729">
                  <c:v>-0.15635000000000004</c:v>
                </c:pt>
                <c:pt idx="1730">
                  <c:v>-0.18077199999999999</c:v>
                </c:pt>
                <c:pt idx="1731">
                  <c:v>-0.12422800000000005</c:v>
                </c:pt>
                <c:pt idx="1732">
                  <c:v>-0.16750000000000001</c:v>
                </c:pt>
                <c:pt idx="1733">
                  <c:v>-0.19094900000000006</c:v>
                </c:pt>
                <c:pt idx="1734">
                  <c:v>-0.13767199999999993</c:v>
                </c:pt>
                <c:pt idx="1735">
                  <c:v>-0.18308600000000005</c:v>
                </c:pt>
                <c:pt idx="1736">
                  <c:v>-0.20541600000000007</c:v>
                </c:pt>
                <c:pt idx="1737">
                  <c:v>-0.15645300000000006</c:v>
                </c:pt>
                <c:pt idx="1738">
                  <c:v>-0.20353399999999999</c:v>
                </c:pt>
                <c:pt idx="1739">
                  <c:v>-0.22212399999999993</c:v>
                </c:pt>
                <c:pt idx="1740">
                  <c:v>-0.17450700000000005</c:v>
                </c:pt>
                <c:pt idx="1741">
                  <c:v>-0.22143499999999999</c:v>
                </c:pt>
                <c:pt idx="1742">
                  <c:v>-0.23851900000000006</c:v>
                </c:pt>
                <c:pt idx="1743">
                  <c:v>-0.19317399999999996</c:v>
                </c:pt>
                <c:pt idx="1744">
                  <c:v>-0.23926100000000006</c:v>
                </c:pt>
                <c:pt idx="1745">
                  <c:v>-0.2525170000000001</c:v>
                </c:pt>
                <c:pt idx="1746">
                  <c:v>-0.20772399999999999</c:v>
                </c:pt>
                <c:pt idx="1747">
                  <c:v>-0.25381800000000015</c:v>
                </c:pt>
                <c:pt idx="1748">
                  <c:v>-0.26430300000000001</c:v>
                </c:pt>
                <c:pt idx="1749">
                  <c:v>-0.22169800000000001</c:v>
                </c:pt>
                <c:pt idx="1750">
                  <c:v>-0.26752700000000001</c:v>
                </c:pt>
                <c:pt idx="1751">
                  <c:v>-0.27544000000000002</c:v>
                </c:pt>
                <c:pt idx="1752">
                  <c:v>-0.23513899999999999</c:v>
                </c:pt>
                <c:pt idx="1753">
                  <c:v>-0.280665</c:v>
                </c:pt>
                <c:pt idx="1754">
                  <c:v>-0.28518700000000002</c:v>
                </c:pt>
                <c:pt idx="1755">
                  <c:v>-0.24632299999999999</c:v>
                </c:pt>
                <c:pt idx="1756">
                  <c:v>-0.29176400000000002</c:v>
                </c:pt>
                <c:pt idx="1757">
                  <c:v>-0.29416600000000009</c:v>
                </c:pt>
                <c:pt idx="1758">
                  <c:v>-0.257691</c:v>
                </c:pt>
                <c:pt idx="1759">
                  <c:v>-0.30346100000000015</c:v>
                </c:pt>
                <c:pt idx="1760">
                  <c:v>-0.30192200000000013</c:v>
                </c:pt>
                <c:pt idx="1761">
                  <c:v>-0.26742400000000011</c:v>
                </c:pt>
                <c:pt idx="1762">
                  <c:v>-0.31476500000000002</c:v>
                </c:pt>
                <c:pt idx="1763">
                  <c:v>-0.31383400000000011</c:v>
                </c:pt>
                <c:pt idx="1764">
                  <c:v>-0.28163300000000002</c:v>
                </c:pt>
                <c:pt idx="1765">
                  <c:v>-0.327293</c:v>
                </c:pt>
                <c:pt idx="1766">
                  <c:v>-0.32244700000000015</c:v>
                </c:pt>
                <c:pt idx="1767">
                  <c:v>-0.29208300000000015</c:v>
                </c:pt>
                <c:pt idx="1768">
                  <c:v>-0.33757800000000027</c:v>
                </c:pt>
                <c:pt idx="1769">
                  <c:v>-0.32991800000000027</c:v>
                </c:pt>
                <c:pt idx="1770">
                  <c:v>-0.30277800000000016</c:v>
                </c:pt>
                <c:pt idx="1771">
                  <c:v>-0.349246</c:v>
                </c:pt>
                <c:pt idx="1772">
                  <c:v>-0.33976500000000015</c:v>
                </c:pt>
                <c:pt idx="1773">
                  <c:v>-0.31478300000000015</c:v>
                </c:pt>
                <c:pt idx="1774">
                  <c:v>-0.36065900000000001</c:v>
                </c:pt>
                <c:pt idx="1775">
                  <c:v>-0.34847200000000011</c:v>
                </c:pt>
                <c:pt idx="1776">
                  <c:v>-0.32549400000000012</c:v>
                </c:pt>
                <c:pt idx="1777">
                  <c:v>-0.37132800000000027</c:v>
                </c:pt>
                <c:pt idx="1778">
                  <c:v>-0.35658700000000021</c:v>
                </c:pt>
                <c:pt idx="1779">
                  <c:v>-0.33546700000000013</c:v>
                </c:pt>
                <c:pt idx="1780">
                  <c:v>-0.38112500000000021</c:v>
                </c:pt>
                <c:pt idx="1781">
                  <c:v>-0.36368600000000012</c:v>
                </c:pt>
                <c:pt idx="1782">
                  <c:v>-0.34515800000000002</c:v>
                </c:pt>
                <c:pt idx="1783">
                  <c:v>-0.3920780000000002</c:v>
                </c:pt>
                <c:pt idx="1784">
                  <c:v>-0.37288200000000027</c:v>
                </c:pt>
                <c:pt idx="1785">
                  <c:v>-0.3571410000000001</c:v>
                </c:pt>
                <c:pt idx="1786">
                  <c:v>-0.40136400000000011</c:v>
                </c:pt>
                <c:pt idx="1787">
                  <c:v>-0.37895200000000012</c:v>
                </c:pt>
                <c:pt idx="1788">
                  <c:v>-0.3664840000000002</c:v>
                </c:pt>
                <c:pt idx="1789">
                  <c:v>-0.411161</c:v>
                </c:pt>
                <c:pt idx="1790">
                  <c:v>-0.3865800000000002</c:v>
                </c:pt>
                <c:pt idx="1791">
                  <c:v>-0.37717400000000012</c:v>
                </c:pt>
                <c:pt idx="1792">
                  <c:v>-0.42226900000000001</c:v>
                </c:pt>
                <c:pt idx="1793">
                  <c:v>-0.39544300000000021</c:v>
                </c:pt>
                <c:pt idx="1794">
                  <c:v>-0.38895800000000025</c:v>
                </c:pt>
                <c:pt idx="1795">
                  <c:v>-0.43497000000000013</c:v>
                </c:pt>
                <c:pt idx="1796">
                  <c:v>-0.40720300000000004</c:v>
                </c:pt>
                <c:pt idx="1797">
                  <c:v>-0.40373800000000004</c:v>
                </c:pt>
                <c:pt idx="1798">
                  <c:v>-0.44919900000000001</c:v>
                </c:pt>
                <c:pt idx="1799">
                  <c:v>-0.41869000000000001</c:v>
                </c:pt>
                <c:pt idx="1800">
                  <c:v>-0.417495</c:v>
                </c:pt>
                <c:pt idx="1801">
                  <c:v>-0.462949</c:v>
                </c:pt>
                <c:pt idx="1802">
                  <c:v>-0.42973100000000003</c:v>
                </c:pt>
                <c:pt idx="1803">
                  <c:v>-0.4297430000000001</c:v>
                </c:pt>
                <c:pt idx="1804">
                  <c:v>-0.472721</c:v>
                </c:pt>
                <c:pt idx="1805">
                  <c:v>-0.4359760000000002</c:v>
                </c:pt>
                <c:pt idx="1806">
                  <c:v>-0.43937900000000013</c:v>
                </c:pt>
                <c:pt idx="1807">
                  <c:v>-0.48370200000000002</c:v>
                </c:pt>
                <c:pt idx="1808">
                  <c:v>-0.44526100000000002</c:v>
                </c:pt>
                <c:pt idx="1809">
                  <c:v>-0.45252600000000009</c:v>
                </c:pt>
                <c:pt idx="1810">
                  <c:v>-0.49812900000000021</c:v>
                </c:pt>
                <c:pt idx="1811">
                  <c:v>-0.45807300000000001</c:v>
                </c:pt>
                <c:pt idx="1812">
                  <c:v>-0.46874400000000005</c:v>
                </c:pt>
                <c:pt idx="1813">
                  <c:v>-0.51494399999999996</c:v>
                </c:pt>
                <c:pt idx="1814">
                  <c:v>-0.47360200000000002</c:v>
                </c:pt>
                <c:pt idx="1815">
                  <c:v>-0.48780700000000021</c:v>
                </c:pt>
                <c:pt idx="1816">
                  <c:v>-0.53406299999999951</c:v>
                </c:pt>
                <c:pt idx="1817">
                  <c:v>-0.49077500000000002</c:v>
                </c:pt>
                <c:pt idx="1818">
                  <c:v>-0.50721899999999975</c:v>
                </c:pt>
                <c:pt idx="1819">
                  <c:v>-0.55240199999999973</c:v>
                </c:pt>
                <c:pt idx="1820">
                  <c:v>-0.50738599999999978</c:v>
                </c:pt>
                <c:pt idx="1821">
                  <c:v>-0.52727599999999997</c:v>
                </c:pt>
                <c:pt idx="1822">
                  <c:v>-0.57210000000000005</c:v>
                </c:pt>
                <c:pt idx="1823">
                  <c:v>-0.51965399999999973</c:v>
                </c:pt>
                <c:pt idx="1824">
                  <c:v>-0.53520800000000002</c:v>
                </c:pt>
                <c:pt idx="1825">
                  <c:v>-0.57348199999999983</c:v>
                </c:pt>
                <c:pt idx="1826">
                  <c:v>-0.51543199999999978</c:v>
                </c:pt>
                <c:pt idx="1827">
                  <c:v>-0.53349299999999977</c:v>
                </c:pt>
                <c:pt idx="1828">
                  <c:v>-0.57340500000000005</c:v>
                </c:pt>
                <c:pt idx="1829">
                  <c:v>-0.51407899999999973</c:v>
                </c:pt>
                <c:pt idx="1830">
                  <c:v>-0.53661000000000003</c:v>
                </c:pt>
                <c:pt idx="1831">
                  <c:v>-0.578152</c:v>
                </c:pt>
                <c:pt idx="1832">
                  <c:v>-0.51809499999999997</c:v>
                </c:pt>
                <c:pt idx="1833">
                  <c:v>-0.54534099999999996</c:v>
                </c:pt>
                <c:pt idx="1834">
                  <c:v>-0.58908499999999975</c:v>
                </c:pt>
                <c:pt idx="1835">
                  <c:v>-0.52948599999999979</c:v>
                </c:pt>
                <c:pt idx="1836">
                  <c:v>-0.56185200000000002</c:v>
                </c:pt>
                <c:pt idx="1837">
                  <c:v>-0.60670500000000038</c:v>
                </c:pt>
                <c:pt idx="1838">
                  <c:v>-0.54680799999999996</c:v>
                </c:pt>
                <c:pt idx="1839">
                  <c:v>-0.58459899999999976</c:v>
                </c:pt>
                <c:pt idx="1840">
                  <c:v>-0.63174900000000045</c:v>
                </c:pt>
                <c:pt idx="1841">
                  <c:v>-0.57119799999999998</c:v>
                </c:pt>
                <c:pt idx="1842">
                  <c:v>-0.61268900000000026</c:v>
                </c:pt>
                <c:pt idx="1843">
                  <c:v>-0.65829100000000029</c:v>
                </c:pt>
                <c:pt idx="1844">
                  <c:v>-0.59213299999999969</c:v>
                </c:pt>
                <c:pt idx="1845">
                  <c:v>-0.62795000000000023</c:v>
                </c:pt>
                <c:pt idx="1846">
                  <c:v>-0.67010000000000025</c:v>
                </c:pt>
                <c:pt idx="1847">
                  <c:v>-0.59990199999999982</c:v>
                </c:pt>
                <c:pt idx="1848">
                  <c:v>-0.63861100000000026</c:v>
                </c:pt>
                <c:pt idx="1849">
                  <c:v>-0.68062599999999995</c:v>
                </c:pt>
                <c:pt idx="1850">
                  <c:v>-0.60871399999999998</c:v>
                </c:pt>
                <c:pt idx="1851">
                  <c:v>-0.65065800000000029</c:v>
                </c:pt>
                <c:pt idx="1852">
                  <c:v>-0.69302200000000003</c:v>
                </c:pt>
                <c:pt idx="1853">
                  <c:v>-0.61907200000000018</c:v>
                </c:pt>
                <c:pt idx="1854">
                  <c:v>-0.66410700000000022</c:v>
                </c:pt>
                <c:pt idx="1855">
                  <c:v>-0.70675800000000022</c:v>
                </c:pt>
                <c:pt idx="1856">
                  <c:v>-0.63075300000000023</c:v>
                </c:pt>
                <c:pt idx="1857">
                  <c:v>-0.67966200000000021</c:v>
                </c:pt>
                <c:pt idx="1858">
                  <c:v>-0.72280400000000022</c:v>
                </c:pt>
                <c:pt idx="1859">
                  <c:v>-0.64551000000000003</c:v>
                </c:pt>
                <c:pt idx="1860">
                  <c:v>-0.69826199999999983</c:v>
                </c:pt>
                <c:pt idx="1861">
                  <c:v>-0.74094200000000021</c:v>
                </c:pt>
                <c:pt idx="1862">
                  <c:v>-0.66120200000000018</c:v>
                </c:pt>
                <c:pt idx="1863">
                  <c:v>-0.71674000000000027</c:v>
                </c:pt>
                <c:pt idx="1864">
                  <c:v>-0.75859900000000025</c:v>
                </c:pt>
                <c:pt idx="1865">
                  <c:v>-0.67794000000000032</c:v>
                </c:pt>
                <c:pt idx="1866">
                  <c:v>-0.73480500000000026</c:v>
                </c:pt>
                <c:pt idx="1867">
                  <c:v>-0.77413100000000024</c:v>
                </c:pt>
                <c:pt idx="1868">
                  <c:v>-0.69375200000000004</c:v>
                </c:pt>
                <c:pt idx="1869">
                  <c:v>-0.74951400000000001</c:v>
                </c:pt>
                <c:pt idx="1870">
                  <c:v>-0.78807099999999997</c:v>
                </c:pt>
                <c:pt idx="1871">
                  <c:v>-0.706372</c:v>
                </c:pt>
                <c:pt idx="1872">
                  <c:v>-0.76012299999999999</c:v>
                </c:pt>
                <c:pt idx="1873">
                  <c:v>-0.79922400000000005</c:v>
                </c:pt>
                <c:pt idx="1874">
                  <c:v>-0.71636100000000003</c:v>
                </c:pt>
                <c:pt idx="1875">
                  <c:v>-0.76909000000000038</c:v>
                </c:pt>
                <c:pt idx="1876">
                  <c:v>-0.80710800000000005</c:v>
                </c:pt>
                <c:pt idx="1877">
                  <c:v>-0.72349699999999972</c:v>
                </c:pt>
                <c:pt idx="1878">
                  <c:v>-0.77714399999999995</c:v>
                </c:pt>
                <c:pt idx="1879">
                  <c:v>-0.81630199999999997</c:v>
                </c:pt>
                <c:pt idx="1880">
                  <c:v>-0.73300000000000021</c:v>
                </c:pt>
                <c:pt idx="1881">
                  <c:v>-0.78667500000000024</c:v>
                </c:pt>
                <c:pt idx="1882">
                  <c:v>-0.82635499999999973</c:v>
                </c:pt>
                <c:pt idx="1883">
                  <c:v>-0.74403399999999997</c:v>
                </c:pt>
                <c:pt idx="1884">
                  <c:v>-0.79951199999999978</c:v>
                </c:pt>
                <c:pt idx="1885">
                  <c:v>-0.84094600000000019</c:v>
                </c:pt>
                <c:pt idx="1886">
                  <c:v>-0.75894700000000026</c:v>
                </c:pt>
                <c:pt idx="1887">
                  <c:v>-0.81526399999999977</c:v>
                </c:pt>
                <c:pt idx="1888">
                  <c:v>-0.85592800000000024</c:v>
                </c:pt>
                <c:pt idx="1889">
                  <c:v>-0.77511600000000003</c:v>
                </c:pt>
                <c:pt idx="1890">
                  <c:v>-0.83170400000000022</c:v>
                </c:pt>
                <c:pt idx="1891">
                  <c:v>-0.87059200000000003</c:v>
                </c:pt>
                <c:pt idx="1892">
                  <c:v>-0.79192099999999999</c:v>
                </c:pt>
                <c:pt idx="1893">
                  <c:v>-0.84731999999999996</c:v>
                </c:pt>
                <c:pt idx="1894">
                  <c:v>-0.883525</c:v>
                </c:pt>
                <c:pt idx="1895">
                  <c:v>-0.80723999999999996</c:v>
                </c:pt>
                <c:pt idx="1896">
                  <c:v>-0.86189700000000025</c:v>
                </c:pt>
                <c:pt idx="1897">
                  <c:v>-0.89605999999999997</c:v>
                </c:pt>
                <c:pt idx="1898">
                  <c:v>-0.82218500000000005</c:v>
                </c:pt>
                <c:pt idx="1899">
                  <c:v>-0.87680899999999995</c:v>
                </c:pt>
                <c:pt idx="1900">
                  <c:v>-0.90943099999999977</c:v>
                </c:pt>
                <c:pt idx="1901">
                  <c:v>-0.83703499999999997</c:v>
                </c:pt>
                <c:pt idx="1902">
                  <c:v>-0.89241999999999977</c:v>
                </c:pt>
                <c:pt idx="1903">
                  <c:v>-0.92296299999999976</c:v>
                </c:pt>
                <c:pt idx="1904">
                  <c:v>-0.85414900000000038</c:v>
                </c:pt>
                <c:pt idx="1905">
                  <c:v>-0.91010999999999997</c:v>
                </c:pt>
                <c:pt idx="1906">
                  <c:v>-0.93805000000000005</c:v>
                </c:pt>
                <c:pt idx="1907">
                  <c:v>-0.87113900000000022</c:v>
                </c:pt>
                <c:pt idx="1908">
                  <c:v>-0.92693700000000001</c:v>
                </c:pt>
                <c:pt idx="1909">
                  <c:v>-0.95236500000000002</c:v>
                </c:pt>
                <c:pt idx="1910">
                  <c:v>-0.88887300000000002</c:v>
                </c:pt>
                <c:pt idx="1911">
                  <c:v>-0.94436500000000001</c:v>
                </c:pt>
                <c:pt idx="1912">
                  <c:v>-0.96720300000000003</c:v>
                </c:pt>
                <c:pt idx="1913">
                  <c:v>-0.90693000000000001</c:v>
                </c:pt>
                <c:pt idx="1914">
                  <c:v>-0.96311899999999973</c:v>
                </c:pt>
                <c:pt idx="1915">
                  <c:v>-0.98410199999999981</c:v>
                </c:pt>
                <c:pt idx="1916">
                  <c:v>-0.92570799999999998</c:v>
                </c:pt>
                <c:pt idx="1917">
                  <c:v>-0.97892900000000038</c:v>
                </c:pt>
                <c:pt idx="1918">
                  <c:v>-0.99627999999999983</c:v>
                </c:pt>
                <c:pt idx="1919">
                  <c:v>-0.93939499999999998</c:v>
                </c:pt>
                <c:pt idx="1920">
                  <c:v>-0.99153500000000006</c:v>
                </c:pt>
                <c:pt idx="1921">
                  <c:v>-1.00617</c:v>
                </c:pt>
                <c:pt idx="1922">
                  <c:v>-0.95162700000000022</c:v>
                </c:pt>
                <c:pt idx="1923">
                  <c:v>-1.0031999999999996</c:v>
                </c:pt>
                <c:pt idx="1924">
                  <c:v>-1.0159699999999996</c:v>
                </c:pt>
                <c:pt idx="1925">
                  <c:v>-0.96496000000000004</c:v>
                </c:pt>
                <c:pt idx="1926">
                  <c:v>-1.0178199999999995</c:v>
                </c:pt>
                <c:pt idx="1927">
                  <c:v>-1.02867</c:v>
                </c:pt>
                <c:pt idx="1928">
                  <c:v>-0.98234500000000002</c:v>
                </c:pt>
                <c:pt idx="1929">
                  <c:v>-1.0372399999999995</c:v>
                </c:pt>
                <c:pt idx="1930">
                  <c:v>-1.0478299999999996</c:v>
                </c:pt>
                <c:pt idx="1931">
                  <c:v>-1.00604</c:v>
                </c:pt>
                <c:pt idx="1932">
                  <c:v>-1.0627199999999999</c:v>
                </c:pt>
                <c:pt idx="1933">
                  <c:v>-1.0720700000000001</c:v>
                </c:pt>
                <c:pt idx="1934">
                  <c:v>-1.03494</c:v>
                </c:pt>
                <c:pt idx="1935">
                  <c:v>-1.09277</c:v>
                </c:pt>
                <c:pt idx="1936">
                  <c:v>-1.1009199999999999</c:v>
                </c:pt>
                <c:pt idx="1937">
                  <c:v>-1.0656999999999996</c:v>
                </c:pt>
                <c:pt idx="1938">
                  <c:v>-1.1201000000000001</c:v>
                </c:pt>
                <c:pt idx="1939">
                  <c:v>-1.1234299999999995</c:v>
                </c:pt>
                <c:pt idx="1940">
                  <c:v>-1.0895599999999999</c:v>
                </c:pt>
                <c:pt idx="1941">
                  <c:v>-1.1429100000000001</c:v>
                </c:pt>
                <c:pt idx="1942">
                  <c:v>-1.1435299999999995</c:v>
                </c:pt>
                <c:pt idx="1943">
                  <c:v>-1.11127</c:v>
                </c:pt>
                <c:pt idx="1944">
                  <c:v>-1.16299</c:v>
                </c:pt>
                <c:pt idx="1945">
                  <c:v>-1.1606300000000001</c:v>
                </c:pt>
                <c:pt idx="1946">
                  <c:v>-1.1304500000000004</c:v>
                </c:pt>
                <c:pt idx="1947">
                  <c:v>-1.1826099999999999</c:v>
                </c:pt>
                <c:pt idx="1948">
                  <c:v>-1.1779999999999995</c:v>
                </c:pt>
                <c:pt idx="1949">
                  <c:v>-1.1504000000000001</c:v>
                </c:pt>
                <c:pt idx="1950">
                  <c:v>-1.2035499999999995</c:v>
                </c:pt>
                <c:pt idx="1951">
                  <c:v>-1.19679</c:v>
                </c:pt>
                <c:pt idx="1952">
                  <c:v>-1.1720299999999999</c:v>
                </c:pt>
                <c:pt idx="1953">
                  <c:v>-1.2252799999999995</c:v>
                </c:pt>
                <c:pt idx="1954">
                  <c:v>-1.21675</c:v>
                </c:pt>
                <c:pt idx="1955">
                  <c:v>-1.19553</c:v>
                </c:pt>
                <c:pt idx="1956">
                  <c:v>-1.2482199999999999</c:v>
                </c:pt>
                <c:pt idx="1957">
                  <c:v>-1.23685</c:v>
                </c:pt>
                <c:pt idx="1958">
                  <c:v>-1.2178299999999993</c:v>
                </c:pt>
                <c:pt idx="1959">
                  <c:v>-1.2692299999999996</c:v>
                </c:pt>
                <c:pt idx="1960">
                  <c:v>-1.2548599999999999</c:v>
                </c:pt>
                <c:pt idx="1961">
                  <c:v>-1.23824</c:v>
                </c:pt>
                <c:pt idx="1962">
                  <c:v>-1.2887199999999999</c:v>
                </c:pt>
                <c:pt idx="1963">
                  <c:v>-1.27267</c:v>
                </c:pt>
                <c:pt idx="1964">
                  <c:v>-1.25857</c:v>
                </c:pt>
                <c:pt idx="1965">
                  <c:v>-1.3091999999999995</c:v>
                </c:pt>
                <c:pt idx="1966">
                  <c:v>-1.2908299999999995</c:v>
                </c:pt>
                <c:pt idx="1967">
                  <c:v>-1.2790699999999995</c:v>
                </c:pt>
                <c:pt idx="1968">
                  <c:v>-1.33033</c:v>
                </c:pt>
                <c:pt idx="1969">
                  <c:v>-1.3104100000000001</c:v>
                </c:pt>
                <c:pt idx="1970">
                  <c:v>-1.3018799999999995</c:v>
                </c:pt>
                <c:pt idx="1971">
                  <c:v>-1.35344</c:v>
                </c:pt>
                <c:pt idx="1972">
                  <c:v>-1.33212</c:v>
                </c:pt>
                <c:pt idx="1973">
                  <c:v>-1.3268199999999999</c:v>
                </c:pt>
                <c:pt idx="1974">
                  <c:v>-1.3786099999999999</c:v>
                </c:pt>
                <c:pt idx="1975">
                  <c:v>-1.3558999999999997</c:v>
                </c:pt>
                <c:pt idx="1976">
                  <c:v>-1.3540700000000001</c:v>
                </c:pt>
                <c:pt idx="1977">
                  <c:v>-1.4049699999999996</c:v>
                </c:pt>
                <c:pt idx="1978">
                  <c:v>-1.3789499999999999</c:v>
                </c:pt>
                <c:pt idx="1979">
                  <c:v>-1.3801000000000001</c:v>
                </c:pt>
                <c:pt idx="1980">
                  <c:v>-1.4305999999999996</c:v>
                </c:pt>
                <c:pt idx="1981">
                  <c:v>-1.4029999999999996</c:v>
                </c:pt>
                <c:pt idx="1982">
                  <c:v>-1.4074099999999996</c:v>
                </c:pt>
                <c:pt idx="1983">
                  <c:v>-1.4570899999999998</c:v>
                </c:pt>
                <c:pt idx="1984">
                  <c:v>-1.4272699999999996</c:v>
                </c:pt>
                <c:pt idx="1985">
                  <c:v>-1.4342599999999999</c:v>
                </c:pt>
                <c:pt idx="1986">
                  <c:v>-1.4827199999999998</c:v>
                </c:pt>
                <c:pt idx="1987">
                  <c:v>-1.4514899999999995</c:v>
                </c:pt>
                <c:pt idx="1988">
                  <c:v>-1.4608399999999995</c:v>
                </c:pt>
                <c:pt idx="1989">
                  <c:v>-1.50911</c:v>
                </c:pt>
                <c:pt idx="1990">
                  <c:v>-1.4770199999999998</c:v>
                </c:pt>
                <c:pt idx="1991">
                  <c:v>-1.4887999999999995</c:v>
                </c:pt>
                <c:pt idx="1992">
                  <c:v>-1.53677</c:v>
                </c:pt>
                <c:pt idx="1993">
                  <c:v>-1.50315</c:v>
                </c:pt>
                <c:pt idx="1994">
                  <c:v>-1.51807</c:v>
                </c:pt>
                <c:pt idx="1995">
                  <c:v>-1.5656299999999996</c:v>
                </c:pt>
                <c:pt idx="1996">
                  <c:v>-1.5296899999999998</c:v>
                </c:pt>
                <c:pt idx="1997">
                  <c:v>-1.5472699999999995</c:v>
                </c:pt>
                <c:pt idx="1998">
                  <c:v>-1.59388</c:v>
                </c:pt>
                <c:pt idx="1999">
                  <c:v>-1.55565</c:v>
                </c:pt>
                <c:pt idx="2000">
                  <c:v>-1.57643</c:v>
                </c:pt>
                <c:pt idx="2001">
                  <c:v>-1.6218699999999995</c:v>
                </c:pt>
                <c:pt idx="2002">
                  <c:v>-1.5798599999999998</c:v>
                </c:pt>
                <c:pt idx="2003">
                  <c:v>-1.6030800000000001</c:v>
                </c:pt>
                <c:pt idx="2004">
                  <c:v>-1.64751</c:v>
                </c:pt>
                <c:pt idx="2005">
                  <c:v>-1.60595</c:v>
                </c:pt>
                <c:pt idx="2006">
                  <c:v>-1.6321099999999999</c:v>
                </c:pt>
                <c:pt idx="2007">
                  <c:v>-1.6745699999999999</c:v>
                </c:pt>
                <c:pt idx="2008">
                  <c:v>-1.63137</c:v>
                </c:pt>
                <c:pt idx="2009">
                  <c:v>-1.65994</c:v>
                </c:pt>
                <c:pt idx="2010">
                  <c:v>-1.7015499999999995</c:v>
                </c:pt>
                <c:pt idx="2011">
                  <c:v>-1.65652</c:v>
                </c:pt>
                <c:pt idx="2012">
                  <c:v>-1.6873800000000001</c:v>
                </c:pt>
                <c:pt idx="2013">
                  <c:v>-1.7279799999999996</c:v>
                </c:pt>
                <c:pt idx="2014">
                  <c:v>-1.6810400000000001</c:v>
                </c:pt>
                <c:pt idx="2015">
                  <c:v>-1.7146899999999998</c:v>
                </c:pt>
                <c:pt idx="2016">
                  <c:v>-1.75474</c:v>
                </c:pt>
                <c:pt idx="2017">
                  <c:v>-1.7053699999999996</c:v>
                </c:pt>
                <c:pt idx="2018">
                  <c:v>-1.74227</c:v>
                </c:pt>
                <c:pt idx="2019">
                  <c:v>-1.7820199999999999</c:v>
                </c:pt>
                <c:pt idx="2020">
                  <c:v>-1.7310399999999995</c:v>
                </c:pt>
                <c:pt idx="2021">
                  <c:v>-1.7714399999999995</c:v>
                </c:pt>
                <c:pt idx="2022">
                  <c:v>-1.81012</c:v>
                </c:pt>
                <c:pt idx="2023">
                  <c:v>-1.75624</c:v>
                </c:pt>
                <c:pt idx="2024">
                  <c:v>-1.7998699999999996</c:v>
                </c:pt>
                <c:pt idx="2025">
                  <c:v>-1.8390199999999999</c:v>
                </c:pt>
                <c:pt idx="2026">
                  <c:v>-1.7851699999999995</c:v>
                </c:pt>
                <c:pt idx="2027">
                  <c:v>-1.83447</c:v>
                </c:pt>
                <c:pt idx="2028">
                  <c:v>-1.87083</c:v>
                </c:pt>
                <c:pt idx="2029">
                  <c:v>-1.8148</c:v>
                </c:pt>
                <c:pt idx="2030">
                  <c:v>-1.86822</c:v>
                </c:pt>
                <c:pt idx="2031">
                  <c:v>-1.9035299999999995</c:v>
                </c:pt>
                <c:pt idx="2032">
                  <c:v>-1.8468</c:v>
                </c:pt>
                <c:pt idx="2033">
                  <c:v>-1.90344</c:v>
                </c:pt>
                <c:pt idx="2034">
                  <c:v>-1.93729</c:v>
                </c:pt>
                <c:pt idx="2035">
                  <c:v>-1.8782099999999999</c:v>
                </c:pt>
                <c:pt idx="2036">
                  <c:v>-1.9369700000000001</c:v>
                </c:pt>
                <c:pt idx="2037">
                  <c:v>-1.9694799999999999</c:v>
                </c:pt>
                <c:pt idx="2038">
                  <c:v>-1.9091100000000001</c:v>
                </c:pt>
                <c:pt idx="2039">
                  <c:v>-1.9717800000000001</c:v>
                </c:pt>
                <c:pt idx="2040">
                  <c:v>-2.0052300000000001</c:v>
                </c:pt>
                <c:pt idx="2041">
                  <c:v>-1.94194</c:v>
                </c:pt>
                <c:pt idx="2042">
                  <c:v>-2.00705</c:v>
                </c:pt>
                <c:pt idx="2043">
                  <c:v>-2.0377100000000001</c:v>
                </c:pt>
                <c:pt idx="2044">
                  <c:v>-1.9685500000000005</c:v>
                </c:pt>
                <c:pt idx="2045">
                  <c:v>-2.032789999999999</c:v>
                </c:pt>
                <c:pt idx="2046">
                  <c:v>-2.0589300000000001</c:v>
                </c:pt>
                <c:pt idx="2047">
                  <c:v>-1.9872700000000001</c:v>
                </c:pt>
                <c:pt idx="2048">
                  <c:v>-2.0565599999999993</c:v>
                </c:pt>
                <c:pt idx="2049">
                  <c:v>-2.0808300000000002</c:v>
                </c:pt>
                <c:pt idx="2050">
                  <c:v>-2.0094399999999997</c:v>
                </c:pt>
                <c:pt idx="2051">
                  <c:v>-2.0859399999999999</c:v>
                </c:pt>
                <c:pt idx="2052">
                  <c:v>-2.1121999999999992</c:v>
                </c:pt>
                <c:pt idx="2053">
                  <c:v>-2.041259999999999</c:v>
                </c:pt>
                <c:pt idx="2054">
                  <c:v>-2.122069999999999</c:v>
                </c:pt>
                <c:pt idx="2055">
                  <c:v>-2.1477700000000008</c:v>
                </c:pt>
                <c:pt idx="2056">
                  <c:v>-2.076379999999999</c:v>
                </c:pt>
                <c:pt idx="2057">
                  <c:v>-2.1610100000000001</c:v>
                </c:pt>
                <c:pt idx="2058">
                  <c:v>-2.1879700000000009</c:v>
                </c:pt>
                <c:pt idx="2059">
                  <c:v>-2.1175000000000002</c:v>
                </c:pt>
                <c:pt idx="2060">
                  <c:v>-2.2072400000000001</c:v>
                </c:pt>
                <c:pt idx="2061">
                  <c:v>-2.2341299999999999</c:v>
                </c:pt>
                <c:pt idx="2062">
                  <c:v>-2.16222</c:v>
                </c:pt>
                <c:pt idx="2063">
                  <c:v>-2.25082</c:v>
                </c:pt>
                <c:pt idx="2064">
                  <c:v>-2.2771499999999998</c:v>
                </c:pt>
                <c:pt idx="2065">
                  <c:v>-2.2023100000000002</c:v>
                </c:pt>
                <c:pt idx="2066">
                  <c:v>-2.287770000000001</c:v>
                </c:pt>
                <c:pt idx="2067">
                  <c:v>-2.3133999999999997</c:v>
                </c:pt>
                <c:pt idx="2068">
                  <c:v>-2.2388399999999997</c:v>
                </c:pt>
                <c:pt idx="2069">
                  <c:v>-2.3279399999999999</c:v>
                </c:pt>
                <c:pt idx="2070">
                  <c:v>-2.3560199999999987</c:v>
                </c:pt>
                <c:pt idx="2071">
                  <c:v>-2.2814299999999998</c:v>
                </c:pt>
                <c:pt idx="2072">
                  <c:v>-2.3742599999999987</c:v>
                </c:pt>
                <c:pt idx="2073">
                  <c:v>-2.402979999999999</c:v>
                </c:pt>
                <c:pt idx="2074">
                  <c:v>-2.32714</c:v>
                </c:pt>
                <c:pt idx="2075">
                  <c:v>-2.418639999999999</c:v>
                </c:pt>
                <c:pt idx="2076">
                  <c:v>-2.446569999999999</c:v>
                </c:pt>
                <c:pt idx="2077">
                  <c:v>-2.3704199999999993</c:v>
                </c:pt>
                <c:pt idx="2078">
                  <c:v>-2.4617800000000001</c:v>
                </c:pt>
                <c:pt idx="2079">
                  <c:v>-2.489209999999999</c:v>
                </c:pt>
                <c:pt idx="2080">
                  <c:v>-2.41323</c:v>
                </c:pt>
                <c:pt idx="2081">
                  <c:v>-2.5032299999999998</c:v>
                </c:pt>
                <c:pt idx="2082">
                  <c:v>-2.52949</c:v>
                </c:pt>
                <c:pt idx="2083">
                  <c:v>-2.4520499999999981</c:v>
                </c:pt>
                <c:pt idx="2084">
                  <c:v>-2.5413899999999998</c:v>
                </c:pt>
                <c:pt idx="2085">
                  <c:v>-2.5676399999999999</c:v>
                </c:pt>
                <c:pt idx="2086">
                  <c:v>-2.4924499999999981</c:v>
                </c:pt>
                <c:pt idx="2087">
                  <c:v>-2.5810399999999998</c:v>
                </c:pt>
                <c:pt idx="2088">
                  <c:v>-2.6038700000000001</c:v>
                </c:pt>
                <c:pt idx="2089">
                  <c:v>-2.5299</c:v>
                </c:pt>
                <c:pt idx="2090">
                  <c:v>-2.6193</c:v>
                </c:pt>
                <c:pt idx="2091">
                  <c:v>-2.6396399999999991</c:v>
                </c:pt>
                <c:pt idx="2092">
                  <c:v>-2.5674000000000001</c:v>
                </c:pt>
                <c:pt idx="2093">
                  <c:v>-2.65551</c:v>
                </c:pt>
                <c:pt idx="2094">
                  <c:v>-2.6734599999999991</c:v>
                </c:pt>
                <c:pt idx="2095">
                  <c:v>-2.6036999999999999</c:v>
                </c:pt>
                <c:pt idx="2096">
                  <c:v>-2.691959999999999</c:v>
                </c:pt>
                <c:pt idx="2097">
                  <c:v>-2.7082899999999999</c:v>
                </c:pt>
                <c:pt idx="2098">
                  <c:v>-2.642809999999999</c:v>
                </c:pt>
                <c:pt idx="2099">
                  <c:v>-2.7309100000000002</c:v>
                </c:pt>
                <c:pt idx="2100">
                  <c:v>-2.7464399999999998</c:v>
                </c:pt>
                <c:pt idx="2101">
                  <c:v>-2.6851799999999999</c:v>
                </c:pt>
                <c:pt idx="2102">
                  <c:v>-2.7734100000000002</c:v>
                </c:pt>
                <c:pt idx="2103">
                  <c:v>-2.7871100000000011</c:v>
                </c:pt>
                <c:pt idx="2104">
                  <c:v>-2.72987</c:v>
                </c:pt>
                <c:pt idx="2105">
                  <c:v>-2.817769999999999</c:v>
                </c:pt>
                <c:pt idx="2106">
                  <c:v>-2.8307599999999993</c:v>
                </c:pt>
                <c:pt idx="2107">
                  <c:v>-2.7778100000000001</c:v>
                </c:pt>
                <c:pt idx="2108">
                  <c:v>-2.8645</c:v>
                </c:pt>
                <c:pt idx="2109">
                  <c:v>-2.8762399999999984</c:v>
                </c:pt>
                <c:pt idx="2110">
                  <c:v>-2.825639999999999</c:v>
                </c:pt>
                <c:pt idx="2111">
                  <c:v>-2.9121499999999987</c:v>
                </c:pt>
                <c:pt idx="2112">
                  <c:v>-2.9240399999999998</c:v>
                </c:pt>
                <c:pt idx="2113">
                  <c:v>-2.874099999999999</c:v>
                </c:pt>
                <c:pt idx="2114">
                  <c:v>-2.9588599999999987</c:v>
                </c:pt>
                <c:pt idx="2115">
                  <c:v>-2.96861</c:v>
                </c:pt>
                <c:pt idx="2116">
                  <c:v>-2.9214699999999989</c:v>
                </c:pt>
                <c:pt idx="2117">
                  <c:v>-3.0056399999999992</c:v>
                </c:pt>
                <c:pt idx="2118">
                  <c:v>-3.013069999999999</c:v>
                </c:pt>
                <c:pt idx="2119">
                  <c:v>-2.9692399999999997</c:v>
                </c:pt>
                <c:pt idx="2120">
                  <c:v>-3.05342</c:v>
                </c:pt>
                <c:pt idx="2121">
                  <c:v>-3.0589900000000001</c:v>
                </c:pt>
                <c:pt idx="2122">
                  <c:v>-3.0187999999999997</c:v>
                </c:pt>
                <c:pt idx="2123">
                  <c:v>-3.101249999999999</c:v>
                </c:pt>
                <c:pt idx="2124">
                  <c:v>-3.1040899999999998</c:v>
                </c:pt>
                <c:pt idx="2125">
                  <c:v>-3.06643</c:v>
                </c:pt>
                <c:pt idx="2126">
                  <c:v>-3.147180000000001</c:v>
                </c:pt>
                <c:pt idx="2127">
                  <c:v>-3.1482800000000002</c:v>
                </c:pt>
                <c:pt idx="2128">
                  <c:v>-3.1145700000000001</c:v>
                </c:pt>
                <c:pt idx="2129">
                  <c:v>-3.1941299999999999</c:v>
                </c:pt>
                <c:pt idx="2130">
                  <c:v>-3.1939099999999998</c:v>
                </c:pt>
                <c:pt idx="2131">
                  <c:v>-3.1631700000000009</c:v>
                </c:pt>
                <c:pt idx="2132">
                  <c:v>-3.2417899999999999</c:v>
                </c:pt>
                <c:pt idx="2133">
                  <c:v>-3.2408299999999999</c:v>
                </c:pt>
                <c:pt idx="2134">
                  <c:v>-3.2135500000000001</c:v>
                </c:pt>
                <c:pt idx="2135">
                  <c:v>-3.29068</c:v>
                </c:pt>
                <c:pt idx="2136">
                  <c:v>-3.2876599999999998</c:v>
                </c:pt>
                <c:pt idx="2137">
                  <c:v>-3.263030000000001</c:v>
                </c:pt>
                <c:pt idx="2138">
                  <c:v>-3.3388299999999993</c:v>
                </c:pt>
                <c:pt idx="2139">
                  <c:v>-3.3335999999999997</c:v>
                </c:pt>
                <c:pt idx="2140">
                  <c:v>-3.311939999999999</c:v>
                </c:pt>
                <c:pt idx="2141">
                  <c:v>-3.387659999999999</c:v>
                </c:pt>
                <c:pt idx="2142">
                  <c:v>-3.3811200000000001</c:v>
                </c:pt>
                <c:pt idx="2143">
                  <c:v>-3.3634900000000001</c:v>
                </c:pt>
                <c:pt idx="2144">
                  <c:v>-3.4386699999999992</c:v>
                </c:pt>
                <c:pt idx="2145">
                  <c:v>-3.4306499999999986</c:v>
                </c:pt>
                <c:pt idx="2146">
                  <c:v>-3.417619999999999</c:v>
                </c:pt>
                <c:pt idx="2147">
                  <c:v>-3.492329999999999</c:v>
                </c:pt>
                <c:pt idx="2148">
                  <c:v>-3.482489999999999</c:v>
                </c:pt>
                <c:pt idx="2149">
                  <c:v>-3.473679999999999</c:v>
                </c:pt>
                <c:pt idx="2150">
                  <c:v>-3.5468099999999989</c:v>
                </c:pt>
                <c:pt idx="2151">
                  <c:v>-3.5349399999999997</c:v>
                </c:pt>
                <c:pt idx="2152">
                  <c:v>-3.529609999999999</c:v>
                </c:pt>
                <c:pt idx="2153">
                  <c:v>-3.6003699999999998</c:v>
                </c:pt>
                <c:pt idx="2154">
                  <c:v>-3.58724</c:v>
                </c:pt>
                <c:pt idx="2155">
                  <c:v>-3.586349999999999</c:v>
                </c:pt>
                <c:pt idx="2156">
                  <c:v>-3.6571400000000001</c:v>
                </c:pt>
                <c:pt idx="2157">
                  <c:v>-3.6434099999999998</c:v>
                </c:pt>
                <c:pt idx="2158">
                  <c:v>-3.6445500000000002</c:v>
                </c:pt>
                <c:pt idx="2159">
                  <c:v>-3.710659999999999</c:v>
                </c:pt>
                <c:pt idx="2160">
                  <c:v>-3.692019999999999</c:v>
                </c:pt>
                <c:pt idx="2161">
                  <c:v>-3.69441</c:v>
                </c:pt>
                <c:pt idx="2162">
                  <c:v>-3.7583099999999998</c:v>
                </c:pt>
                <c:pt idx="2163">
                  <c:v>-3.73725</c:v>
                </c:pt>
                <c:pt idx="2164">
                  <c:v>-3.7430099999999999</c:v>
                </c:pt>
                <c:pt idx="2165">
                  <c:v>-3.805979999999999</c:v>
                </c:pt>
                <c:pt idx="2166">
                  <c:v>-3.7826900000000001</c:v>
                </c:pt>
                <c:pt idx="2167">
                  <c:v>-3.7921</c:v>
                </c:pt>
                <c:pt idx="2168">
                  <c:v>-3.85338</c:v>
                </c:pt>
                <c:pt idx="2169">
                  <c:v>-3.8270200000000001</c:v>
                </c:pt>
                <c:pt idx="2170">
                  <c:v>-3.8410599999999993</c:v>
                </c:pt>
                <c:pt idx="2171">
                  <c:v>-3.9023399999999997</c:v>
                </c:pt>
                <c:pt idx="2172">
                  <c:v>-3.875789999999999</c:v>
                </c:pt>
                <c:pt idx="2173">
                  <c:v>-3.8962799999999986</c:v>
                </c:pt>
                <c:pt idx="2174">
                  <c:v>-3.9575999999999998</c:v>
                </c:pt>
                <c:pt idx="2175">
                  <c:v>-3.930769999999999</c:v>
                </c:pt>
                <c:pt idx="2176">
                  <c:v>-3.9571100000000001</c:v>
                </c:pt>
                <c:pt idx="2177">
                  <c:v>-4.020439999999998</c:v>
                </c:pt>
                <c:pt idx="2178">
                  <c:v>-3.9950699999999992</c:v>
                </c:pt>
                <c:pt idx="2179">
                  <c:v>-4.0259399999999976</c:v>
                </c:pt>
                <c:pt idx="2180">
                  <c:v>-4.08697</c:v>
                </c:pt>
                <c:pt idx="2181">
                  <c:v>-4.0590700000000002</c:v>
                </c:pt>
                <c:pt idx="2182">
                  <c:v>-4.0941199999999975</c:v>
                </c:pt>
                <c:pt idx="2183">
                  <c:v>-4.1553099999999983</c:v>
                </c:pt>
                <c:pt idx="2184">
                  <c:v>-4.126389999999998</c:v>
                </c:pt>
                <c:pt idx="2185">
                  <c:v>-4.1654399999999976</c:v>
                </c:pt>
                <c:pt idx="2186">
                  <c:v>-4.2256600000000004</c:v>
                </c:pt>
                <c:pt idx="2187">
                  <c:v>-4.1946999999999983</c:v>
                </c:pt>
                <c:pt idx="2188">
                  <c:v>-4.2371499999999997</c:v>
                </c:pt>
                <c:pt idx="2189">
                  <c:v>-4.2957799999999997</c:v>
                </c:pt>
                <c:pt idx="2190">
                  <c:v>-4.2626499999999998</c:v>
                </c:pt>
                <c:pt idx="2191">
                  <c:v>-4.3103400000000001</c:v>
                </c:pt>
                <c:pt idx="2192">
                  <c:v>-4.3702399999999999</c:v>
                </c:pt>
                <c:pt idx="2193">
                  <c:v>-4.3361099999999997</c:v>
                </c:pt>
                <c:pt idx="2194">
                  <c:v>-4.3883299999999998</c:v>
                </c:pt>
                <c:pt idx="2195">
                  <c:v>-4.4467000000000017</c:v>
                </c:pt>
                <c:pt idx="2196">
                  <c:v>-4.41012</c:v>
                </c:pt>
                <c:pt idx="2197">
                  <c:v>-4.4665699999999999</c:v>
                </c:pt>
                <c:pt idx="2198">
                  <c:v>-4.5243799999999981</c:v>
                </c:pt>
                <c:pt idx="2199">
                  <c:v>-4.48705</c:v>
                </c:pt>
                <c:pt idx="2200">
                  <c:v>-4.5476599999999996</c:v>
                </c:pt>
                <c:pt idx="2201">
                  <c:v>-4.6048399999999976</c:v>
                </c:pt>
                <c:pt idx="2202">
                  <c:v>-4.5670899999999977</c:v>
                </c:pt>
                <c:pt idx="2203">
                  <c:v>-4.6330099999999996</c:v>
                </c:pt>
                <c:pt idx="2204">
                  <c:v>-4.6899999999999995</c:v>
                </c:pt>
                <c:pt idx="2205">
                  <c:v>-4.6514799999999985</c:v>
                </c:pt>
                <c:pt idx="2206">
                  <c:v>-4.7216100000000001</c:v>
                </c:pt>
                <c:pt idx="2207">
                  <c:v>-4.7781099999999999</c:v>
                </c:pt>
                <c:pt idx="2208">
                  <c:v>-4.7383199999999999</c:v>
                </c:pt>
                <c:pt idx="2209">
                  <c:v>-4.8116199999999996</c:v>
                </c:pt>
                <c:pt idx="2210">
                  <c:v>-4.868929999999998</c:v>
                </c:pt>
                <c:pt idx="2211">
                  <c:v>-4.8276999999999983</c:v>
                </c:pt>
                <c:pt idx="2212">
                  <c:v>-4.9071899999999982</c:v>
                </c:pt>
                <c:pt idx="2213">
                  <c:v>-4.9655299999999984</c:v>
                </c:pt>
                <c:pt idx="2214">
                  <c:v>-4.9236899999999997</c:v>
                </c:pt>
                <c:pt idx="2215">
                  <c:v>-5.0070499999999996</c:v>
                </c:pt>
                <c:pt idx="2216">
                  <c:v>-5.0632000000000001</c:v>
                </c:pt>
                <c:pt idx="2217">
                  <c:v>-5.0188099999999984</c:v>
                </c:pt>
                <c:pt idx="2218">
                  <c:v>-5.1066900000000004</c:v>
                </c:pt>
                <c:pt idx="2219">
                  <c:v>-5.1609699999999981</c:v>
                </c:pt>
                <c:pt idx="2220">
                  <c:v>-5.1151899999999975</c:v>
                </c:pt>
                <c:pt idx="2221">
                  <c:v>-5.2072500000000002</c:v>
                </c:pt>
                <c:pt idx="2222">
                  <c:v>-5.2601199999999979</c:v>
                </c:pt>
                <c:pt idx="2223">
                  <c:v>-5.2129499999999984</c:v>
                </c:pt>
                <c:pt idx="2224">
                  <c:v>-5.3088600000000001</c:v>
                </c:pt>
                <c:pt idx="2225">
                  <c:v>-5.3609499999999981</c:v>
                </c:pt>
                <c:pt idx="2226">
                  <c:v>-5.3126600000000002</c:v>
                </c:pt>
                <c:pt idx="2227">
                  <c:v>-5.4124099999999995</c:v>
                </c:pt>
                <c:pt idx="2228">
                  <c:v>-5.4612800000000004</c:v>
                </c:pt>
                <c:pt idx="2229">
                  <c:v>-5.4111599999999997</c:v>
                </c:pt>
                <c:pt idx="2230">
                  <c:v>-5.5151499999999984</c:v>
                </c:pt>
                <c:pt idx="2231">
                  <c:v>-5.5651999999999981</c:v>
                </c:pt>
                <c:pt idx="2232">
                  <c:v>-5.5162899999999997</c:v>
                </c:pt>
                <c:pt idx="2233">
                  <c:v>-5.6250599999999986</c:v>
                </c:pt>
                <c:pt idx="2234">
                  <c:v>-5.6773600000000002</c:v>
                </c:pt>
                <c:pt idx="2235">
                  <c:v>-5.6286799999999984</c:v>
                </c:pt>
                <c:pt idx="2236">
                  <c:v>-5.7441799999999983</c:v>
                </c:pt>
                <c:pt idx="2237">
                  <c:v>-5.7940699999999996</c:v>
                </c:pt>
                <c:pt idx="2238">
                  <c:v>-5.7432800000000004</c:v>
                </c:pt>
                <c:pt idx="2239">
                  <c:v>-5.8620899999999976</c:v>
                </c:pt>
                <c:pt idx="2240">
                  <c:v>-5.9096200000000021</c:v>
                </c:pt>
                <c:pt idx="2241">
                  <c:v>-5.856189999999998</c:v>
                </c:pt>
                <c:pt idx="2242">
                  <c:v>-5.9796900000000024</c:v>
                </c:pt>
                <c:pt idx="2243">
                  <c:v>-6.0251899999999976</c:v>
                </c:pt>
                <c:pt idx="2244">
                  <c:v>-5.9698399999999996</c:v>
                </c:pt>
                <c:pt idx="2245">
                  <c:v>-6.0979999999999981</c:v>
                </c:pt>
                <c:pt idx="2246">
                  <c:v>-6.1421699999999984</c:v>
                </c:pt>
                <c:pt idx="2247">
                  <c:v>-6.0858799999999995</c:v>
                </c:pt>
                <c:pt idx="2248">
                  <c:v>-6.2176</c:v>
                </c:pt>
                <c:pt idx="2249">
                  <c:v>-6.2589299999999986</c:v>
                </c:pt>
                <c:pt idx="2250">
                  <c:v>-6.2030399999999997</c:v>
                </c:pt>
                <c:pt idx="2251">
                  <c:v>-6.3371799999999983</c:v>
                </c:pt>
                <c:pt idx="2252">
                  <c:v>-6.3769499999999999</c:v>
                </c:pt>
                <c:pt idx="2253">
                  <c:v>-6.3191299999999995</c:v>
                </c:pt>
                <c:pt idx="2254">
                  <c:v>-6.4562800000000014</c:v>
                </c:pt>
                <c:pt idx="2255">
                  <c:v>-6.4948299999999985</c:v>
                </c:pt>
                <c:pt idx="2256">
                  <c:v>-6.4357400000000018</c:v>
                </c:pt>
                <c:pt idx="2257">
                  <c:v>-6.5769099999999998</c:v>
                </c:pt>
                <c:pt idx="2258">
                  <c:v>-6.6158499999999982</c:v>
                </c:pt>
                <c:pt idx="2259">
                  <c:v>-6.5528999999999984</c:v>
                </c:pt>
                <c:pt idx="2260">
                  <c:v>-6.6968799999999984</c:v>
                </c:pt>
                <c:pt idx="2261">
                  <c:v>-6.7370099999999997</c:v>
                </c:pt>
                <c:pt idx="2262">
                  <c:v>-6.6753099999999996</c:v>
                </c:pt>
                <c:pt idx="2263">
                  <c:v>-6.8224199999999975</c:v>
                </c:pt>
                <c:pt idx="2264">
                  <c:v>-6.8663400000000001</c:v>
                </c:pt>
                <c:pt idx="2265">
                  <c:v>-6.807929999999998</c:v>
                </c:pt>
                <c:pt idx="2266">
                  <c:v>-6.9589299999999996</c:v>
                </c:pt>
                <c:pt idx="2267">
                  <c:v>-7.0062400000000018</c:v>
                </c:pt>
                <c:pt idx="2268">
                  <c:v>-6.9501400000000002</c:v>
                </c:pt>
                <c:pt idx="2269">
                  <c:v>-7.1037099999999995</c:v>
                </c:pt>
                <c:pt idx="2270">
                  <c:v>-7.154659999999998</c:v>
                </c:pt>
                <c:pt idx="2271">
                  <c:v>-7.1021499999999982</c:v>
                </c:pt>
                <c:pt idx="2272">
                  <c:v>-7.2588499999999998</c:v>
                </c:pt>
                <c:pt idx="2273">
                  <c:v>-7.3088699999999998</c:v>
                </c:pt>
                <c:pt idx="2274">
                  <c:v>-7.2582599999999999</c:v>
                </c:pt>
                <c:pt idx="2275">
                  <c:v>-7.4149499999999984</c:v>
                </c:pt>
                <c:pt idx="2276">
                  <c:v>-7.46732</c:v>
                </c:pt>
                <c:pt idx="2277">
                  <c:v>-7.4163500000000004</c:v>
                </c:pt>
                <c:pt idx="2278">
                  <c:v>-7.5744400000000001</c:v>
                </c:pt>
                <c:pt idx="2279">
                  <c:v>-7.6291199999999986</c:v>
                </c:pt>
                <c:pt idx="2280">
                  <c:v>-7.5800599999999996</c:v>
                </c:pt>
                <c:pt idx="2281">
                  <c:v>-7.7387600000000019</c:v>
                </c:pt>
                <c:pt idx="2282">
                  <c:v>-7.7972900000000003</c:v>
                </c:pt>
                <c:pt idx="2283">
                  <c:v>-7.7533799999999999</c:v>
                </c:pt>
                <c:pt idx="2284">
                  <c:v>-7.912589999999998</c:v>
                </c:pt>
                <c:pt idx="2285">
                  <c:v>-7.9710600000000023</c:v>
                </c:pt>
                <c:pt idx="2286">
                  <c:v>-7.9316900000000023</c:v>
                </c:pt>
                <c:pt idx="2287">
                  <c:v>-8.0895400000000048</c:v>
                </c:pt>
                <c:pt idx="2288">
                  <c:v>-8.1454700000000013</c:v>
                </c:pt>
                <c:pt idx="2289">
                  <c:v>-8.1093100000000025</c:v>
                </c:pt>
                <c:pt idx="2290">
                  <c:v>-8.2812599999999996</c:v>
                </c:pt>
                <c:pt idx="2291">
                  <c:v>-8.4081200000000003</c:v>
                </c:pt>
                <c:pt idx="2292">
                  <c:v>-8.3701500000000006</c:v>
                </c:pt>
                <c:pt idx="2293">
                  <c:v>-8.4176000000000002</c:v>
                </c:pt>
                <c:pt idx="2294">
                  <c:v>-8.4777700000000014</c:v>
                </c:pt>
                <c:pt idx="2295">
                  <c:v>-8.4269700000000007</c:v>
                </c:pt>
                <c:pt idx="2296">
                  <c:v>-8.49404</c:v>
                </c:pt>
                <c:pt idx="2297">
                  <c:v>-8.5187299999999997</c:v>
                </c:pt>
                <c:pt idx="2298">
                  <c:v>-8.4781600000000008</c:v>
                </c:pt>
                <c:pt idx="2299">
                  <c:v>-8.5761800000000008</c:v>
                </c:pt>
                <c:pt idx="2300">
                  <c:v>-8.6121100000000013</c:v>
                </c:pt>
                <c:pt idx="2301">
                  <c:v>-8.5897500000000004</c:v>
                </c:pt>
                <c:pt idx="2302">
                  <c:v>-8.7030700000000003</c:v>
                </c:pt>
                <c:pt idx="2303">
                  <c:v>-8.7533900000000013</c:v>
                </c:pt>
                <c:pt idx="2304">
                  <c:v>-8.75413</c:v>
                </c:pt>
                <c:pt idx="2305">
                  <c:v>-8.8849400000000003</c:v>
                </c:pt>
                <c:pt idx="2306">
                  <c:v>-8.947750000000001</c:v>
                </c:pt>
                <c:pt idx="2307">
                  <c:v>-8.96861</c:v>
                </c:pt>
                <c:pt idx="2308">
                  <c:v>-9.1155300000000032</c:v>
                </c:pt>
                <c:pt idx="2309">
                  <c:v>-9.1925900000000027</c:v>
                </c:pt>
                <c:pt idx="2310">
                  <c:v>-9.2156800000000008</c:v>
                </c:pt>
                <c:pt idx="2311">
                  <c:v>-9.3930300000000031</c:v>
                </c:pt>
                <c:pt idx="2312">
                  <c:v>-9.5448299999999993</c:v>
                </c:pt>
                <c:pt idx="2313">
                  <c:v>-9.5804400000000047</c:v>
                </c:pt>
                <c:pt idx="2314">
                  <c:v>-9.6091900000000035</c:v>
                </c:pt>
                <c:pt idx="2315">
                  <c:v>-9.6414600000000004</c:v>
                </c:pt>
                <c:pt idx="2316">
                  <c:v>-9.69</c:v>
                </c:pt>
                <c:pt idx="2317">
                  <c:v>-9.7320900000000012</c:v>
                </c:pt>
                <c:pt idx="2318">
                  <c:v>-9.7596600000000002</c:v>
                </c:pt>
                <c:pt idx="2319">
                  <c:v>-9.7641000000000009</c:v>
                </c:pt>
                <c:pt idx="2320">
                  <c:v>-9.8487000000000009</c:v>
                </c:pt>
                <c:pt idx="2321">
                  <c:v>-9.8959000000000028</c:v>
                </c:pt>
              </c:numCache>
            </c:numRef>
          </c:yVal>
          <c:smooth val="1"/>
        </c:ser>
        <c:ser>
          <c:idx val="10"/>
          <c:order val="5"/>
          <c:tx>
            <c:v>scan rate200mV s-1</c:v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xVal>
            <c:numRef>
              <c:f>Sheet5!$A$3:$A$2366</c:f>
              <c:numCache>
                <c:formatCode>General</c:formatCode>
                <c:ptCount val="2364"/>
                <c:pt idx="0">
                  <c:v>1.0138899999999995</c:v>
                </c:pt>
                <c:pt idx="1">
                  <c:v>1.54033</c:v>
                </c:pt>
                <c:pt idx="2">
                  <c:v>2.7293699999999999</c:v>
                </c:pt>
                <c:pt idx="3">
                  <c:v>3.6055600000000001</c:v>
                </c:pt>
                <c:pt idx="4">
                  <c:v>4.58019</c:v>
                </c:pt>
                <c:pt idx="5">
                  <c:v>5.5992300000000004</c:v>
                </c:pt>
                <c:pt idx="6">
                  <c:v>6.5005099999999985</c:v>
                </c:pt>
                <c:pt idx="7">
                  <c:v>7.5515600000000003</c:v>
                </c:pt>
                <c:pt idx="8">
                  <c:v>8.5816000000000034</c:v>
                </c:pt>
                <c:pt idx="9">
                  <c:v>9.6035300000000028</c:v>
                </c:pt>
                <c:pt idx="10">
                  <c:v>10.5418</c:v>
                </c:pt>
                <c:pt idx="11">
                  <c:v>11.539100000000001</c:v>
                </c:pt>
                <c:pt idx="12">
                  <c:v>12.548400000000001</c:v>
                </c:pt>
                <c:pt idx="13">
                  <c:v>13.4849</c:v>
                </c:pt>
                <c:pt idx="14">
                  <c:v>14.536200000000001</c:v>
                </c:pt>
                <c:pt idx="15">
                  <c:v>15.568100000000001</c:v>
                </c:pt>
                <c:pt idx="16">
                  <c:v>16.640799999999988</c:v>
                </c:pt>
                <c:pt idx="17">
                  <c:v>17.395099999999992</c:v>
                </c:pt>
                <c:pt idx="18">
                  <c:v>18.482499999999987</c:v>
                </c:pt>
                <c:pt idx="19">
                  <c:v>19.486599999999985</c:v>
                </c:pt>
                <c:pt idx="20">
                  <c:v>20.54549999999999</c:v>
                </c:pt>
                <c:pt idx="21">
                  <c:v>21.5151</c:v>
                </c:pt>
                <c:pt idx="22">
                  <c:v>22.511399999999991</c:v>
                </c:pt>
                <c:pt idx="23">
                  <c:v>23.5533</c:v>
                </c:pt>
                <c:pt idx="24">
                  <c:v>24.461299999999991</c:v>
                </c:pt>
                <c:pt idx="25">
                  <c:v>25.498699999999985</c:v>
                </c:pt>
                <c:pt idx="26">
                  <c:v>26.507200000000001</c:v>
                </c:pt>
                <c:pt idx="27">
                  <c:v>27.40509999999999</c:v>
                </c:pt>
                <c:pt idx="28">
                  <c:v>28.502499999999991</c:v>
                </c:pt>
                <c:pt idx="29">
                  <c:v>29.590299999999992</c:v>
                </c:pt>
                <c:pt idx="30">
                  <c:v>30.353000000000005</c:v>
                </c:pt>
                <c:pt idx="31">
                  <c:v>31.49659999999999</c:v>
                </c:pt>
                <c:pt idx="32">
                  <c:v>32.519100000000002</c:v>
                </c:pt>
                <c:pt idx="33">
                  <c:v>33.544000000000004</c:v>
                </c:pt>
                <c:pt idx="34">
                  <c:v>34.418500000000002</c:v>
                </c:pt>
                <c:pt idx="35">
                  <c:v>35.151699999999998</c:v>
                </c:pt>
                <c:pt idx="36">
                  <c:v>36.227600000000002</c:v>
                </c:pt>
                <c:pt idx="37">
                  <c:v>37.111200000000004</c:v>
                </c:pt>
                <c:pt idx="38">
                  <c:v>38.622900000000016</c:v>
                </c:pt>
                <c:pt idx="39">
                  <c:v>39.353899999999996</c:v>
                </c:pt>
                <c:pt idx="40">
                  <c:v>40.677600000000005</c:v>
                </c:pt>
                <c:pt idx="41">
                  <c:v>41.554200000000002</c:v>
                </c:pt>
                <c:pt idx="42">
                  <c:v>42.494900000000001</c:v>
                </c:pt>
                <c:pt idx="43">
                  <c:v>43.428400000000003</c:v>
                </c:pt>
                <c:pt idx="44">
                  <c:v>44.558100000000003</c:v>
                </c:pt>
                <c:pt idx="45">
                  <c:v>45.414799999999993</c:v>
                </c:pt>
                <c:pt idx="46">
                  <c:v>46.444800000000001</c:v>
                </c:pt>
                <c:pt idx="47">
                  <c:v>47.600200000000001</c:v>
                </c:pt>
                <c:pt idx="48">
                  <c:v>48.423900000000003</c:v>
                </c:pt>
                <c:pt idx="49">
                  <c:v>49.275600000000011</c:v>
                </c:pt>
                <c:pt idx="50">
                  <c:v>50.531500000000001</c:v>
                </c:pt>
                <c:pt idx="51">
                  <c:v>51.439100000000003</c:v>
                </c:pt>
                <c:pt idx="52">
                  <c:v>52.396300000000011</c:v>
                </c:pt>
                <c:pt idx="53">
                  <c:v>53.451799999999999</c:v>
                </c:pt>
                <c:pt idx="54">
                  <c:v>54.497800000000005</c:v>
                </c:pt>
                <c:pt idx="55">
                  <c:v>55.356599999999993</c:v>
                </c:pt>
                <c:pt idx="56">
                  <c:v>56.396700000000003</c:v>
                </c:pt>
                <c:pt idx="57">
                  <c:v>57.380499999999998</c:v>
                </c:pt>
                <c:pt idx="58">
                  <c:v>58.383899999999997</c:v>
                </c:pt>
                <c:pt idx="59">
                  <c:v>59.525000000000013</c:v>
                </c:pt>
                <c:pt idx="60">
                  <c:v>60.5154</c:v>
                </c:pt>
                <c:pt idx="61">
                  <c:v>61.4</c:v>
                </c:pt>
                <c:pt idx="62">
                  <c:v>62.412500000000001</c:v>
                </c:pt>
                <c:pt idx="63">
                  <c:v>63.434600000000003</c:v>
                </c:pt>
                <c:pt idx="64">
                  <c:v>64.488799999999998</c:v>
                </c:pt>
                <c:pt idx="65">
                  <c:v>65.347399999999993</c:v>
                </c:pt>
                <c:pt idx="66">
                  <c:v>66.468599999999995</c:v>
                </c:pt>
                <c:pt idx="67">
                  <c:v>67.403800000000004</c:v>
                </c:pt>
                <c:pt idx="68">
                  <c:v>68.411600000000035</c:v>
                </c:pt>
                <c:pt idx="69">
                  <c:v>69.476799999999983</c:v>
                </c:pt>
                <c:pt idx="70">
                  <c:v>70.394499999999994</c:v>
                </c:pt>
                <c:pt idx="71">
                  <c:v>71.482699999999994</c:v>
                </c:pt>
                <c:pt idx="72">
                  <c:v>72.401200000000031</c:v>
                </c:pt>
                <c:pt idx="73">
                  <c:v>73.412999999999997</c:v>
                </c:pt>
                <c:pt idx="74">
                  <c:v>74.438800000000001</c:v>
                </c:pt>
                <c:pt idx="75">
                  <c:v>75.256100000000004</c:v>
                </c:pt>
                <c:pt idx="76">
                  <c:v>76.540400000000005</c:v>
                </c:pt>
                <c:pt idx="77">
                  <c:v>77.246300000000005</c:v>
                </c:pt>
                <c:pt idx="78">
                  <c:v>78.201600000000028</c:v>
                </c:pt>
                <c:pt idx="79">
                  <c:v>79.531599999999997</c:v>
                </c:pt>
                <c:pt idx="80">
                  <c:v>80.550200000000004</c:v>
                </c:pt>
                <c:pt idx="81">
                  <c:v>81.272799999999989</c:v>
                </c:pt>
                <c:pt idx="82">
                  <c:v>82.444600000000037</c:v>
                </c:pt>
                <c:pt idx="83">
                  <c:v>83.578899999999976</c:v>
                </c:pt>
                <c:pt idx="84">
                  <c:v>84.504800000000003</c:v>
                </c:pt>
                <c:pt idx="85">
                  <c:v>85.437399999999997</c:v>
                </c:pt>
                <c:pt idx="86">
                  <c:v>86.273899999999998</c:v>
                </c:pt>
                <c:pt idx="87">
                  <c:v>87.457400000000007</c:v>
                </c:pt>
                <c:pt idx="88">
                  <c:v>88.274299999999997</c:v>
                </c:pt>
                <c:pt idx="89">
                  <c:v>89.404700000000005</c:v>
                </c:pt>
                <c:pt idx="90">
                  <c:v>90.399000000000001</c:v>
                </c:pt>
                <c:pt idx="91">
                  <c:v>91.439899999999994</c:v>
                </c:pt>
                <c:pt idx="92">
                  <c:v>92.324600000000004</c:v>
                </c:pt>
                <c:pt idx="93">
                  <c:v>93.380299999999991</c:v>
                </c:pt>
                <c:pt idx="94">
                  <c:v>94.2791</c:v>
                </c:pt>
                <c:pt idx="95">
                  <c:v>95.271299999999997</c:v>
                </c:pt>
                <c:pt idx="96">
                  <c:v>96.333200000000005</c:v>
                </c:pt>
                <c:pt idx="97">
                  <c:v>97.375599999999977</c:v>
                </c:pt>
                <c:pt idx="98">
                  <c:v>98.320700000000002</c:v>
                </c:pt>
                <c:pt idx="99">
                  <c:v>99.427400000000006</c:v>
                </c:pt>
                <c:pt idx="100">
                  <c:v>100.61</c:v>
                </c:pt>
                <c:pt idx="101">
                  <c:v>101.41500000000002</c:v>
                </c:pt>
                <c:pt idx="102">
                  <c:v>102.367</c:v>
                </c:pt>
                <c:pt idx="103">
                  <c:v>103.34399999999999</c:v>
                </c:pt>
                <c:pt idx="104">
                  <c:v>104.33</c:v>
                </c:pt>
                <c:pt idx="105">
                  <c:v>105.398</c:v>
                </c:pt>
                <c:pt idx="106">
                  <c:v>106.383</c:v>
                </c:pt>
                <c:pt idx="107">
                  <c:v>107.364</c:v>
                </c:pt>
                <c:pt idx="108">
                  <c:v>108.351</c:v>
                </c:pt>
                <c:pt idx="109">
                  <c:v>109.349</c:v>
                </c:pt>
                <c:pt idx="110">
                  <c:v>110.428</c:v>
                </c:pt>
                <c:pt idx="111">
                  <c:v>111.489</c:v>
                </c:pt>
                <c:pt idx="112">
                  <c:v>112.488</c:v>
                </c:pt>
                <c:pt idx="113">
                  <c:v>113.429</c:v>
                </c:pt>
                <c:pt idx="114">
                  <c:v>114.40400000000002</c:v>
                </c:pt>
                <c:pt idx="115">
                  <c:v>115.21599999999999</c:v>
                </c:pt>
                <c:pt idx="116">
                  <c:v>116.27800000000001</c:v>
                </c:pt>
                <c:pt idx="117">
                  <c:v>117.364</c:v>
                </c:pt>
                <c:pt idx="118">
                  <c:v>118.46299999999999</c:v>
                </c:pt>
                <c:pt idx="119">
                  <c:v>119.452</c:v>
                </c:pt>
                <c:pt idx="120">
                  <c:v>120.336</c:v>
                </c:pt>
                <c:pt idx="121">
                  <c:v>121.32</c:v>
                </c:pt>
                <c:pt idx="122">
                  <c:v>122.26300000000002</c:v>
                </c:pt>
                <c:pt idx="123">
                  <c:v>123.2</c:v>
                </c:pt>
                <c:pt idx="124">
                  <c:v>124.36</c:v>
                </c:pt>
                <c:pt idx="125">
                  <c:v>125.44700000000003</c:v>
                </c:pt>
                <c:pt idx="126">
                  <c:v>126.37799999999999</c:v>
                </c:pt>
                <c:pt idx="127">
                  <c:v>127.367</c:v>
                </c:pt>
                <c:pt idx="128">
                  <c:v>128.28700000000001</c:v>
                </c:pt>
                <c:pt idx="129">
                  <c:v>129.26</c:v>
                </c:pt>
                <c:pt idx="130">
                  <c:v>130.28</c:v>
                </c:pt>
                <c:pt idx="131">
                  <c:v>131.32400000000001</c:v>
                </c:pt>
                <c:pt idx="132">
                  <c:v>132.393</c:v>
                </c:pt>
                <c:pt idx="133">
                  <c:v>133.38100000000006</c:v>
                </c:pt>
                <c:pt idx="134">
                  <c:v>134.35300000000001</c:v>
                </c:pt>
                <c:pt idx="135">
                  <c:v>135.316</c:v>
                </c:pt>
                <c:pt idx="136">
                  <c:v>136.33100000000005</c:v>
                </c:pt>
                <c:pt idx="137">
                  <c:v>137.27199999999999</c:v>
                </c:pt>
                <c:pt idx="138">
                  <c:v>138.26399999999998</c:v>
                </c:pt>
                <c:pt idx="139">
                  <c:v>139.37900000000002</c:v>
                </c:pt>
                <c:pt idx="140">
                  <c:v>140.36200000000005</c:v>
                </c:pt>
                <c:pt idx="141">
                  <c:v>141.36600000000001</c:v>
                </c:pt>
                <c:pt idx="142">
                  <c:v>142.37100000000001</c:v>
                </c:pt>
                <c:pt idx="143">
                  <c:v>143.315</c:v>
                </c:pt>
                <c:pt idx="144">
                  <c:v>144.23399999999998</c:v>
                </c:pt>
                <c:pt idx="145">
                  <c:v>145.23699999999999</c:v>
                </c:pt>
                <c:pt idx="146">
                  <c:v>146.20399999999998</c:v>
                </c:pt>
                <c:pt idx="147">
                  <c:v>147.27699999999999</c:v>
                </c:pt>
                <c:pt idx="148">
                  <c:v>148.30800000000005</c:v>
                </c:pt>
                <c:pt idx="149">
                  <c:v>149.32300000000001</c:v>
                </c:pt>
                <c:pt idx="150">
                  <c:v>150.39200000000005</c:v>
                </c:pt>
                <c:pt idx="151">
                  <c:v>151.255</c:v>
                </c:pt>
                <c:pt idx="152">
                  <c:v>152.13300000000001</c:v>
                </c:pt>
                <c:pt idx="153">
                  <c:v>153.13300000000001</c:v>
                </c:pt>
                <c:pt idx="154">
                  <c:v>154.15800000000004</c:v>
                </c:pt>
                <c:pt idx="155">
                  <c:v>155.155</c:v>
                </c:pt>
                <c:pt idx="156">
                  <c:v>156.22300000000001</c:v>
                </c:pt>
                <c:pt idx="157">
                  <c:v>157.27799999999999</c:v>
                </c:pt>
                <c:pt idx="158">
                  <c:v>158.316</c:v>
                </c:pt>
                <c:pt idx="159">
                  <c:v>159.261</c:v>
                </c:pt>
                <c:pt idx="160">
                  <c:v>160.309</c:v>
                </c:pt>
                <c:pt idx="161">
                  <c:v>161.36700000000005</c:v>
                </c:pt>
                <c:pt idx="162">
                  <c:v>162.25899999999999</c:v>
                </c:pt>
                <c:pt idx="163">
                  <c:v>163.137</c:v>
                </c:pt>
                <c:pt idx="164">
                  <c:v>164.17899999999997</c:v>
                </c:pt>
                <c:pt idx="165">
                  <c:v>165.25700000000001</c:v>
                </c:pt>
                <c:pt idx="166">
                  <c:v>166.27699999999999</c:v>
                </c:pt>
                <c:pt idx="167">
                  <c:v>167.233</c:v>
                </c:pt>
                <c:pt idx="168">
                  <c:v>168.19499999999999</c:v>
                </c:pt>
                <c:pt idx="169">
                  <c:v>169.261</c:v>
                </c:pt>
                <c:pt idx="170">
                  <c:v>170.24899999999997</c:v>
                </c:pt>
                <c:pt idx="171">
                  <c:v>171.20999999999998</c:v>
                </c:pt>
                <c:pt idx="172">
                  <c:v>172.22900000000001</c:v>
                </c:pt>
                <c:pt idx="173">
                  <c:v>173.30100000000004</c:v>
                </c:pt>
                <c:pt idx="174">
                  <c:v>174.251</c:v>
                </c:pt>
                <c:pt idx="175">
                  <c:v>175.142</c:v>
                </c:pt>
                <c:pt idx="176">
                  <c:v>176.23999999999998</c:v>
                </c:pt>
                <c:pt idx="177">
                  <c:v>177.24299999999999</c:v>
                </c:pt>
                <c:pt idx="178">
                  <c:v>178.166</c:v>
                </c:pt>
                <c:pt idx="179">
                  <c:v>179.32400000000001</c:v>
                </c:pt>
                <c:pt idx="180">
                  <c:v>180.64099999999999</c:v>
                </c:pt>
                <c:pt idx="181">
                  <c:v>181.393</c:v>
                </c:pt>
                <c:pt idx="182">
                  <c:v>182.19399999999999</c:v>
                </c:pt>
                <c:pt idx="183">
                  <c:v>183.28200000000001</c:v>
                </c:pt>
                <c:pt idx="184">
                  <c:v>184.102</c:v>
                </c:pt>
                <c:pt idx="185">
                  <c:v>185.18600000000001</c:v>
                </c:pt>
                <c:pt idx="186">
                  <c:v>186.185</c:v>
                </c:pt>
                <c:pt idx="187">
                  <c:v>187.072</c:v>
                </c:pt>
                <c:pt idx="188">
                  <c:v>188.18700000000001</c:v>
                </c:pt>
                <c:pt idx="189">
                  <c:v>189.38200000000006</c:v>
                </c:pt>
                <c:pt idx="190">
                  <c:v>190.22499999999999</c:v>
                </c:pt>
                <c:pt idx="191">
                  <c:v>191.12700000000001</c:v>
                </c:pt>
                <c:pt idx="192">
                  <c:v>192.19499999999999</c:v>
                </c:pt>
                <c:pt idx="193">
                  <c:v>193.178</c:v>
                </c:pt>
                <c:pt idx="194">
                  <c:v>194.16</c:v>
                </c:pt>
                <c:pt idx="195">
                  <c:v>195.27599999999998</c:v>
                </c:pt>
                <c:pt idx="196">
                  <c:v>196.24299999999999</c:v>
                </c:pt>
                <c:pt idx="197">
                  <c:v>197.18200000000004</c:v>
                </c:pt>
                <c:pt idx="198">
                  <c:v>198.16200000000001</c:v>
                </c:pt>
                <c:pt idx="199">
                  <c:v>199.27499999999998</c:v>
                </c:pt>
                <c:pt idx="200">
                  <c:v>200.226</c:v>
                </c:pt>
                <c:pt idx="201">
                  <c:v>201.26499999999999</c:v>
                </c:pt>
                <c:pt idx="202">
                  <c:v>202.185</c:v>
                </c:pt>
                <c:pt idx="203">
                  <c:v>203.10999999999999</c:v>
                </c:pt>
                <c:pt idx="204">
                  <c:v>204.22800000000001</c:v>
                </c:pt>
                <c:pt idx="205">
                  <c:v>205.196</c:v>
                </c:pt>
                <c:pt idx="206">
                  <c:v>206.21299999999999</c:v>
                </c:pt>
                <c:pt idx="207">
                  <c:v>207.27299999999997</c:v>
                </c:pt>
                <c:pt idx="208">
                  <c:v>208.25</c:v>
                </c:pt>
                <c:pt idx="209">
                  <c:v>209.17899999999997</c:v>
                </c:pt>
                <c:pt idx="210">
                  <c:v>210.23999999999998</c:v>
                </c:pt>
                <c:pt idx="211">
                  <c:v>211.238</c:v>
                </c:pt>
                <c:pt idx="212">
                  <c:v>212.31900000000002</c:v>
                </c:pt>
                <c:pt idx="213">
                  <c:v>213.35300000000001</c:v>
                </c:pt>
                <c:pt idx="214">
                  <c:v>214.25899999999999</c:v>
                </c:pt>
                <c:pt idx="215">
                  <c:v>215.38200000000006</c:v>
                </c:pt>
                <c:pt idx="216">
                  <c:v>216.505</c:v>
                </c:pt>
                <c:pt idx="217">
                  <c:v>217.23499999999999</c:v>
                </c:pt>
                <c:pt idx="218">
                  <c:v>218.006</c:v>
                </c:pt>
                <c:pt idx="219">
                  <c:v>219.006</c:v>
                </c:pt>
                <c:pt idx="220">
                  <c:v>220.13800000000001</c:v>
                </c:pt>
                <c:pt idx="221">
                  <c:v>221.089</c:v>
                </c:pt>
                <c:pt idx="222">
                  <c:v>221.977</c:v>
                </c:pt>
                <c:pt idx="223">
                  <c:v>223.13399999999999</c:v>
                </c:pt>
                <c:pt idx="224">
                  <c:v>224.17499999999998</c:v>
                </c:pt>
                <c:pt idx="225">
                  <c:v>225.285</c:v>
                </c:pt>
                <c:pt idx="226">
                  <c:v>226.34800000000001</c:v>
                </c:pt>
                <c:pt idx="227">
                  <c:v>227.28100000000001</c:v>
                </c:pt>
                <c:pt idx="228">
                  <c:v>228.09900000000002</c:v>
                </c:pt>
                <c:pt idx="229">
                  <c:v>229.12200000000001</c:v>
                </c:pt>
                <c:pt idx="230">
                  <c:v>230.15100000000001</c:v>
                </c:pt>
                <c:pt idx="231">
                  <c:v>231.11899999999997</c:v>
                </c:pt>
                <c:pt idx="232">
                  <c:v>232.19800000000001</c:v>
                </c:pt>
                <c:pt idx="233">
                  <c:v>233.197</c:v>
                </c:pt>
                <c:pt idx="234">
                  <c:v>234.11799999999999</c:v>
                </c:pt>
                <c:pt idx="235">
                  <c:v>235.06700000000001</c:v>
                </c:pt>
                <c:pt idx="236">
                  <c:v>236.13900000000001</c:v>
                </c:pt>
                <c:pt idx="237">
                  <c:v>237.18300000000002</c:v>
                </c:pt>
                <c:pt idx="238">
                  <c:v>238.20499999999998</c:v>
                </c:pt>
                <c:pt idx="239">
                  <c:v>239.154</c:v>
                </c:pt>
                <c:pt idx="240">
                  <c:v>240.15600000000001</c:v>
                </c:pt>
                <c:pt idx="241">
                  <c:v>241.142</c:v>
                </c:pt>
                <c:pt idx="242">
                  <c:v>242.17899999999997</c:v>
                </c:pt>
                <c:pt idx="243">
                  <c:v>243.21399999999994</c:v>
                </c:pt>
                <c:pt idx="244">
                  <c:v>244.256</c:v>
                </c:pt>
                <c:pt idx="245">
                  <c:v>245.154</c:v>
                </c:pt>
                <c:pt idx="246">
                  <c:v>246.18700000000001</c:v>
                </c:pt>
                <c:pt idx="247">
                  <c:v>247.28700000000001</c:v>
                </c:pt>
                <c:pt idx="248">
                  <c:v>248.20499999999998</c:v>
                </c:pt>
                <c:pt idx="249">
                  <c:v>249.04599999999999</c:v>
                </c:pt>
                <c:pt idx="250">
                  <c:v>250.166</c:v>
                </c:pt>
                <c:pt idx="251">
                  <c:v>251.25200000000001</c:v>
                </c:pt>
                <c:pt idx="252">
                  <c:v>252.13399999999999</c:v>
                </c:pt>
                <c:pt idx="253">
                  <c:v>253.07599999999999</c:v>
                </c:pt>
                <c:pt idx="254">
                  <c:v>254.32100000000005</c:v>
                </c:pt>
                <c:pt idx="255">
                  <c:v>255.34399999999999</c:v>
                </c:pt>
                <c:pt idx="256">
                  <c:v>256.25700000000001</c:v>
                </c:pt>
                <c:pt idx="257">
                  <c:v>257.14200000000011</c:v>
                </c:pt>
                <c:pt idx="258">
                  <c:v>258.22000000000003</c:v>
                </c:pt>
                <c:pt idx="259">
                  <c:v>259.13499999999999</c:v>
                </c:pt>
                <c:pt idx="260">
                  <c:v>260.19600000000003</c:v>
                </c:pt>
                <c:pt idx="261">
                  <c:v>261.13400000000001</c:v>
                </c:pt>
                <c:pt idx="262">
                  <c:v>262.19299999999993</c:v>
                </c:pt>
                <c:pt idx="263">
                  <c:v>263.19799999999987</c:v>
                </c:pt>
                <c:pt idx="264">
                  <c:v>264.14800000000002</c:v>
                </c:pt>
                <c:pt idx="265">
                  <c:v>265.15400000000011</c:v>
                </c:pt>
                <c:pt idx="266">
                  <c:v>266.10599999999999</c:v>
                </c:pt>
                <c:pt idx="267">
                  <c:v>267.11700000000002</c:v>
                </c:pt>
                <c:pt idx="268">
                  <c:v>268.17</c:v>
                </c:pt>
                <c:pt idx="269">
                  <c:v>269.06</c:v>
                </c:pt>
                <c:pt idx="270">
                  <c:v>270.0929999999999</c:v>
                </c:pt>
                <c:pt idx="271">
                  <c:v>271.13400000000001</c:v>
                </c:pt>
                <c:pt idx="272">
                  <c:v>272.1400000000001</c:v>
                </c:pt>
                <c:pt idx="273">
                  <c:v>273.12799999999999</c:v>
                </c:pt>
                <c:pt idx="274">
                  <c:v>274.17599999999999</c:v>
                </c:pt>
                <c:pt idx="275">
                  <c:v>275.18299999999999</c:v>
                </c:pt>
                <c:pt idx="276">
                  <c:v>276.16399999999999</c:v>
                </c:pt>
                <c:pt idx="277">
                  <c:v>277.09199999999976</c:v>
                </c:pt>
                <c:pt idx="278">
                  <c:v>278.14100000000002</c:v>
                </c:pt>
                <c:pt idx="279">
                  <c:v>279.12799999999999</c:v>
                </c:pt>
                <c:pt idx="280">
                  <c:v>280.03199999999975</c:v>
                </c:pt>
                <c:pt idx="281">
                  <c:v>281.13599999999991</c:v>
                </c:pt>
                <c:pt idx="282">
                  <c:v>282.05</c:v>
                </c:pt>
                <c:pt idx="283">
                  <c:v>283.11099999999999</c:v>
                </c:pt>
                <c:pt idx="284">
                  <c:v>284.0809999999999</c:v>
                </c:pt>
                <c:pt idx="285">
                  <c:v>285.19600000000003</c:v>
                </c:pt>
                <c:pt idx="286">
                  <c:v>286.06200000000001</c:v>
                </c:pt>
                <c:pt idx="287">
                  <c:v>287.11599999999999</c:v>
                </c:pt>
                <c:pt idx="288">
                  <c:v>287.97899999999976</c:v>
                </c:pt>
                <c:pt idx="289">
                  <c:v>289.02</c:v>
                </c:pt>
                <c:pt idx="290">
                  <c:v>289.98299999999989</c:v>
                </c:pt>
                <c:pt idx="291">
                  <c:v>291.06599999999986</c:v>
                </c:pt>
                <c:pt idx="292">
                  <c:v>292.15499999999997</c:v>
                </c:pt>
                <c:pt idx="293">
                  <c:v>292.93699999999984</c:v>
                </c:pt>
                <c:pt idx="294">
                  <c:v>293.98799999999989</c:v>
                </c:pt>
                <c:pt idx="295">
                  <c:v>294.87099999999987</c:v>
                </c:pt>
                <c:pt idx="296">
                  <c:v>296.13799999999986</c:v>
                </c:pt>
                <c:pt idx="297">
                  <c:v>297.15100000000001</c:v>
                </c:pt>
                <c:pt idx="298">
                  <c:v>298.16500000000002</c:v>
                </c:pt>
                <c:pt idx="299">
                  <c:v>299.33300000000003</c:v>
                </c:pt>
                <c:pt idx="300">
                  <c:v>300.166</c:v>
                </c:pt>
                <c:pt idx="301">
                  <c:v>301.11500000000001</c:v>
                </c:pt>
                <c:pt idx="302">
                  <c:v>302.09099999999989</c:v>
                </c:pt>
                <c:pt idx="303">
                  <c:v>302.96199999999988</c:v>
                </c:pt>
                <c:pt idx="304">
                  <c:v>304.0329999999999</c:v>
                </c:pt>
                <c:pt idx="305">
                  <c:v>305.06900000000002</c:v>
                </c:pt>
                <c:pt idx="306">
                  <c:v>306.01099999999991</c:v>
                </c:pt>
                <c:pt idx="307">
                  <c:v>307.012</c:v>
                </c:pt>
                <c:pt idx="308">
                  <c:v>308.108</c:v>
                </c:pt>
                <c:pt idx="309">
                  <c:v>309.202</c:v>
                </c:pt>
                <c:pt idx="310">
                  <c:v>310.07499999999999</c:v>
                </c:pt>
                <c:pt idx="311">
                  <c:v>310.98899999999975</c:v>
                </c:pt>
                <c:pt idx="312">
                  <c:v>311.97599999999989</c:v>
                </c:pt>
                <c:pt idx="313">
                  <c:v>313.06</c:v>
                </c:pt>
                <c:pt idx="314">
                  <c:v>314.00400000000002</c:v>
                </c:pt>
                <c:pt idx="315">
                  <c:v>315.041</c:v>
                </c:pt>
                <c:pt idx="316">
                  <c:v>316.03699999999975</c:v>
                </c:pt>
                <c:pt idx="317">
                  <c:v>317.0209999999999</c:v>
                </c:pt>
                <c:pt idx="318">
                  <c:v>318.11099999999999</c:v>
                </c:pt>
                <c:pt idx="319">
                  <c:v>318.93199999999985</c:v>
                </c:pt>
                <c:pt idx="320">
                  <c:v>320.053</c:v>
                </c:pt>
                <c:pt idx="321">
                  <c:v>321.065</c:v>
                </c:pt>
                <c:pt idx="322">
                  <c:v>322.09699999999975</c:v>
                </c:pt>
                <c:pt idx="323">
                  <c:v>322.9799999999999</c:v>
                </c:pt>
                <c:pt idx="324">
                  <c:v>324.10899999999987</c:v>
                </c:pt>
                <c:pt idx="325">
                  <c:v>325.02999999999986</c:v>
                </c:pt>
                <c:pt idx="326">
                  <c:v>326.08199999999988</c:v>
                </c:pt>
                <c:pt idx="327">
                  <c:v>327.0379999999999</c:v>
                </c:pt>
                <c:pt idx="328">
                  <c:v>328.00400000000002</c:v>
                </c:pt>
                <c:pt idx="329">
                  <c:v>328.98899999999975</c:v>
                </c:pt>
                <c:pt idx="330">
                  <c:v>330.00900000000001</c:v>
                </c:pt>
                <c:pt idx="331">
                  <c:v>331.00099999999986</c:v>
                </c:pt>
                <c:pt idx="332">
                  <c:v>332.01499999999999</c:v>
                </c:pt>
                <c:pt idx="333">
                  <c:v>333.13099999999986</c:v>
                </c:pt>
                <c:pt idx="334">
                  <c:v>333.96599999999989</c:v>
                </c:pt>
                <c:pt idx="335">
                  <c:v>335.16</c:v>
                </c:pt>
                <c:pt idx="336">
                  <c:v>335.66899999999993</c:v>
                </c:pt>
                <c:pt idx="337">
                  <c:v>336.88799999999986</c:v>
                </c:pt>
                <c:pt idx="338">
                  <c:v>338.14299999999997</c:v>
                </c:pt>
                <c:pt idx="339">
                  <c:v>338.88400000000001</c:v>
                </c:pt>
                <c:pt idx="340">
                  <c:v>339.85700000000008</c:v>
                </c:pt>
                <c:pt idx="341">
                  <c:v>341.06599999999986</c:v>
                </c:pt>
                <c:pt idx="342">
                  <c:v>342.02</c:v>
                </c:pt>
                <c:pt idx="343">
                  <c:v>343.05099999999999</c:v>
                </c:pt>
                <c:pt idx="344">
                  <c:v>344.024</c:v>
                </c:pt>
                <c:pt idx="345">
                  <c:v>345.06799999999993</c:v>
                </c:pt>
                <c:pt idx="346">
                  <c:v>345.99799999999988</c:v>
                </c:pt>
                <c:pt idx="347">
                  <c:v>346.90199999999987</c:v>
                </c:pt>
                <c:pt idx="348">
                  <c:v>347.96699999999976</c:v>
                </c:pt>
                <c:pt idx="349">
                  <c:v>348.91899999999976</c:v>
                </c:pt>
                <c:pt idx="350">
                  <c:v>350.113</c:v>
                </c:pt>
                <c:pt idx="351">
                  <c:v>351.041</c:v>
                </c:pt>
                <c:pt idx="352">
                  <c:v>351.82299999999987</c:v>
                </c:pt>
                <c:pt idx="353">
                  <c:v>353.00099999999986</c:v>
                </c:pt>
                <c:pt idx="354">
                  <c:v>353.98799999999989</c:v>
                </c:pt>
                <c:pt idx="355">
                  <c:v>355.06599999999986</c:v>
                </c:pt>
                <c:pt idx="356">
                  <c:v>355.9559999999999</c:v>
                </c:pt>
                <c:pt idx="357">
                  <c:v>356.93199999999985</c:v>
                </c:pt>
                <c:pt idx="358">
                  <c:v>358.08</c:v>
                </c:pt>
                <c:pt idx="359">
                  <c:v>358.87200000000001</c:v>
                </c:pt>
                <c:pt idx="360">
                  <c:v>359.96499999999986</c:v>
                </c:pt>
                <c:pt idx="361">
                  <c:v>360.91899999999976</c:v>
                </c:pt>
                <c:pt idx="362">
                  <c:v>362.11200000000002</c:v>
                </c:pt>
                <c:pt idx="363">
                  <c:v>362.99499999999989</c:v>
                </c:pt>
                <c:pt idx="364">
                  <c:v>363.92399999999975</c:v>
                </c:pt>
                <c:pt idx="365">
                  <c:v>364.97399999999988</c:v>
                </c:pt>
                <c:pt idx="366">
                  <c:v>365.89699999999988</c:v>
                </c:pt>
                <c:pt idx="367">
                  <c:v>366.98799999999989</c:v>
                </c:pt>
                <c:pt idx="368">
                  <c:v>367.96699999999976</c:v>
                </c:pt>
                <c:pt idx="369">
                  <c:v>368.94200000000001</c:v>
                </c:pt>
                <c:pt idx="370">
                  <c:v>369.94299999999993</c:v>
                </c:pt>
                <c:pt idx="371">
                  <c:v>370.94600000000003</c:v>
                </c:pt>
                <c:pt idx="372">
                  <c:v>372.00599999999986</c:v>
                </c:pt>
                <c:pt idx="373">
                  <c:v>372.9129999999999</c:v>
                </c:pt>
                <c:pt idx="374">
                  <c:v>374.05200000000002</c:v>
                </c:pt>
                <c:pt idx="375">
                  <c:v>375.03500000000003</c:v>
                </c:pt>
                <c:pt idx="376">
                  <c:v>375.86799999999999</c:v>
                </c:pt>
                <c:pt idx="377">
                  <c:v>376.93899999999985</c:v>
                </c:pt>
                <c:pt idx="378">
                  <c:v>377.80700000000002</c:v>
                </c:pt>
                <c:pt idx="379">
                  <c:v>378.95499999999993</c:v>
                </c:pt>
                <c:pt idx="380">
                  <c:v>380.03500000000003</c:v>
                </c:pt>
                <c:pt idx="381">
                  <c:v>380.83799999999991</c:v>
                </c:pt>
                <c:pt idx="382">
                  <c:v>381.95</c:v>
                </c:pt>
                <c:pt idx="383">
                  <c:v>382.96599999999989</c:v>
                </c:pt>
                <c:pt idx="384">
                  <c:v>383.7709999999999</c:v>
                </c:pt>
                <c:pt idx="385">
                  <c:v>385.03899999999987</c:v>
                </c:pt>
                <c:pt idx="386">
                  <c:v>385.80099999999999</c:v>
                </c:pt>
                <c:pt idx="387">
                  <c:v>387.06200000000001</c:v>
                </c:pt>
                <c:pt idx="388">
                  <c:v>387.79599999999988</c:v>
                </c:pt>
                <c:pt idx="389">
                  <c:v>388.76099999999991</c:v>
                </c:pt>
                <c:pt idx="390">
                  <c:v>389.99199999999985</c:v>
                </c:pt>
                <c:pt idx="391">
                  <c:v>391.08499999999987</c:v>
                </c:pt>
                <c:pt idx="392">
                  <c:v>391.98799999999989</c:v>
                </c:pt>
                <c:pt idx="393">
                  <c:v>392.98599999999988</c:v>
                </c:pt>
                <c:pt idx="394">
                  <c:v>393.81799999999993</c:v>
                </c:pt>
                <c:pt idx="395">
                  <c:v>394.875</c:v>
                </c:pt>
                <c:pt idx="396">
                  <c:v>395.70400000000001</c:v>
                </c:pt>
                <c:pt idx="397">
                  <c:v>396.94499999999999</c:v>
                </c:pt>
                <c:pt idx="398">
                  <c:v>397.91699999999975</c:v>
                </c:pt>
                <c:pt idx="399">
                  <c:v>398.91199999999975</c:v>
                </c:pt>
                <c:pt idx="400">
                  <c:v>399.92999999999989</c:v>
                </c:pt>
                <c:pt idx="401">
                  <c:v>400.87</c:v>
                </c:pt>
                <c:pt idx="402">
                  <c:v>401.964</c:v>
                </c:pt>
                <c:pt idx="403">
                  <c:v>403.02199999999988</c:v>
                </c:pt>
                <c:pt idx="404">
                  <c:v>404.017</c:v>
                </c:pt>
                <c:pt idx="405">
                  <c:v>405.13</c:v>
                </c:pt>
                <c:pt idx="406">
                  <c:v>406.05200000000002</c:v>
                </c:pt>
                <c:pt idx="407">
                  <c:v>406.88099999999986</c:v>
                </c:pt>
                <c:pt idx="408">
                  <c:v>408.01299999999986</c:v>
                </c:pt>
                <c:pt idx="409">
                  <c:v>408.87700000000001</c:v>
                </c:pt>
                <c:pt idx="410">
                  <c:v>409.71499999999986</c:v>
                </c:pt>
                <c:pt idx="411">
                  <c:v>410.89499999999987</c:v>
                </c:pt>
                <c:pt idx="412">
                  <c:v>411.78899999999987</c:v>
                </c:pt>
                <c:pt idx="413">
                  <c:v>413.02299999999991</c:v>
                </c:pt>
                <c:pt idx="414">
                  <c:v>413.97599999999989</c:v>
                </c:pt>
                <c:pt idx="415">
                  <c:v>414.78599999999989</c:v>
                </c:pt>
                <c:pt idx="416">
                  <c:v>415.95299999999986</c:v>
                </c:pt>
                <c:pt idx="417">
                  <c:v>417.02199999999988</c:v>
                </c:pt>
                <c:pt idx="418">
                  <c:v>417.94200000000001</c:v>
                </c:pt>
                <c:pt idx="419">
                  <c:v>418.99599999999975</c:v>
                </c:pt>
                <c:pt idx="420">
                  <c:v>419.7829999999999</c:v>
                </c:pt>
                <c:pt idx="421">
                  <c:v>420.9609999999999</c:v>
                </c:pt>
                <c:pt idx="422">
                  <c:v>421.85599999999999</c:v>
                </c:pt>
                <c:pt idx="423">
                  <c:v>422.79799999999989</c:v>
                </c:pt>
                <c:pt idx="424">
                  <c:v>423.863</c:v>
                </c:pt>
                <c:pt idx="425">
                  <c:v>424.96199999999988</c:v>
                </c:pt>
                <c:pt idx="426">
                  <c:v>425.74099999999999</c:v>
                </c:pt>
                <c:pt idx="427">
                  <c:v>427.01299999999986</c:v>
                </c:pt>
                <c:pt idx="428">
                  <c:v>427.92799999999988</c:v>
                </c:pt>
                <c:pt idx="429">
                  <c:v>428.68</c:v>
                </c:pt>
                <c:pt idx="430">
                  <c:v>430.01099999999991</c:v>
                </c:pt>
                <c:pt idx="431">
                  <c:v>430.94299999999993</c:v>
                </c:pt>
                <c:pt idx="432">
                  <c:v>431.64299999999997</c:v>
                </c:pt>
                <c:pt idx="433">
                  <c:v>432.81700000000001</c:v>
                </c:pt>
                <c:pt idx="434">
                  <c:v>433.99899999999985</c:v>
                </c:pt>
                <c:pt idx="435">
                  <c:v>434.71</c:v>
                </c:pt>
                <c:pt idx="436">
                  <c:v>435.88</c:v>
                </c:pt>
                <c:pt idx="437">
                  <c:v>436.89699999999988</c:v>
                </c:pt>
                <c:pt idx="438">
                  <c:v>437.79099999999988</c:v>
                </c:pt>
                <c:pt idx="439">
                  <c:v>439.01799999999986</c:v>
                </c:pt>
                <c:pt idx="440">
                  <c:v>439.88400000000001</c:v>
                </c:pt>
                <c:pt idx="441">
                  <c:v>440.69299999999993</c:v>
                </c:pt>
                <c:pt idx="442">
                  <c:v>441.76400000000001</c:v>
                </c:pt>
                <c:pt idx="443">
                  <c:v>442.86500000000001</c:v>
                </c:pt>
                <c:pt idx="444">
                  <c:v>443.60399999999993</c:v>
                </c:pt>
                <c:pt idx="445">
                  <c:v>445.02299999999991</c:v>
                </c:pt>
                <c:pt idx="446">
                  <c:v>445.87099999999987</c:v>
                </c:pt>
                <c:pt idx="447">
                  <c:v>446.61799999999999</c:v>
                </c:pt>
                <c:pt idx="448">
                  <c:v>447.637</c:v>
                </c:pt>
                <c:pt idx="449">
                  <c:v>448.9249999999999</c:v>
                </c:pt>
                <c:pt idx="450">
                  <c:v>449.72799999999989</c:v>
                </c:pt>
                <c:pt idx="451">
                  <c:v>450.678</c:v>
                </c:pt>
                <c:pt idx="452">
                  <c:v>451.5859999999999</c:v>
                </c:pt>
                <c:pt idx="453">
                  <c:v>452.7349999999999</c:v>
                </c:pt>
                <c:pt idx="454">
                  <c:v>453.91399999999987</c:v>
                </c:pt>
                <c:pt idx="455">
                  <c:v>454.74299999999999</c:v>
                </c:pt>
                <c:pt idx="456">
                  <c:v>455.7709999999999</c:v>
                </c:pt>
                <c:pt idx="457">
                  <c:v>456.96499999999986</c:v>
                </c:pt>
                <c:pt idx="458">
                  <c:v>457.69200000000001</c:v>
                </c:pt>
                <c:pt idx="459">
                  <c:v>458.52</c:v>
                </c:pt>
                <c:pt idx="460">
                  <c:v>459.79700000000003</c:v>
                </c:pt>
                <c:pt idx="461">
                  <c:v>460.88599999999991</c:v>
                </c:pt>
                <c:pt idx="462">
                  <c:v>461.77799999999991</c:v>
                </c:pt>
                <c:pt idx="463">
                  <c:v>462.79299999999989</c:v>
                </c:pt>
                <c:pt idx="464">
                  <c:v>464.01</c:v>
                </c:pt>
                <c:pt idx="465">
                  <c:v>464.71499999999986</c:v>
                </c:pt>
                <c:pt idx="466">
                  <c:v>465.74599999999987</c:v>
                </c:pt>
                <c:pt idx="467">
                  <c:v>466.709</c:v>
                </c:pt>
                <c:pt idx="468">
                  <c:v>467.7229999999999</c:v>
                </c:pt>
                <c:pt idx="469">
                  <c:v>468.77499999999986</c:v>
                </c:pt>
                <c:pt idx="470">
                  <c:v>469.91099999999989</c:v>
                </c:pt>
                <c:pt idx="471">
                  <c:v>470.71499999999986</c:v>
                </c:pt>
                <c:pt idx="472">
                  <c:v>471.72599999999989</c:v>
                </c:pt>
                <c:pt idx="473">
                  <c:v>472.7229999999999</c:v>
                </c:pt>
                <c:pt idx="474">
                  <c:v>473.834</c:v>
                </c:pt>
                <c:pt idx="475">
                  <c:v>474.64499999999998</c:v>
                </c:pt>
                <c:pt idx="476">
                  <c:v>475.88099999999986</c:v>
                </c:pt>
                <c:pt idx="477">
                  <c:v>476.82100000000003</c:v>
                </c:pt>
                <c:pt idx="478">
                  <c:v>477.64499999999998</c:v>
                </c:pt>
                <c:pt idx="479">
                  <c:v>478.80500000000001</c:v>
                </c:pt>
                <c:pt idx="480">
                  <c:v>479.77699999999987</c:v>
                </c:pt>
                <c:pt idx="481">
                  <c:v>480.76900000000001</c:v>
                </c:pt>
                <c:pt idx="482">
                  <c:v>481.61599999999999</c:v>
                </c:pt>
                <c:pt idx="483">
                  <c:v>482.77699999999987</c:v>
                </c:pt>
                <c:pt idx="484">
                  <c:v>483.66500000000002</c:v>
                </c:pt>
                <c:pt idx="485">
                  <c:v>484.70699999999988</c:v>
                </c:pt>
                <c:pt idx="486">
                  <c:v>485.77299999999991</c:v>
                </c:pt>
                <c:pt idx="487">
                  <c:v>486.77499999999986</c:v>
                </c:pt>
                <c:pt idx="488">
                  <c:v>487.63599999999991</c:v>
                </c:pt>
                <c:pt idx="489">
                  <c:v>488.71299999999991</c:v>
                </c:pt>
                <c:pt idx="490">
                  <c:v>489.887</c:v>
                </c:pt>
                <c:pt idx="491">
                  <c:v>490.94</c:v>
                </c:pt>
                <c:pt idx="492">
                  <c:v>491.74400000000014</c:v>
                </c:pt>
                <c:pt idx="493">
                  <c:v>492.87099999999987</c:v>
                </c:pt>
                <c:pt idx="494">
                  <c:v>493.71</c:v>
                </c:pt>
                <c:pt idx="495">
                  <c:v>494.65000000000009</c:v>
                </c:pt>
                <c:pt idx="496">
                  <c:v>495.69499999999999</c:v>
                </c:pt>
                <c:pt idx="497">
                  <c:v>496.79399999999976</c:v>
                </c:pt>
                <c:pt idx="498">
                  <c:v>497.92299999999989</c:v>
                </c:pt>
                <c:pt idx="499">
                  <c:v>498.55599999999993</c:v>
                </c:pt>
                <c:pt idx="500">
                  <c:v>499.97499999999991</c:v>
                </c:pt>
                <c:pt idx="501">
                  <c:v>500.67099999999999</c:v>
                </c:pt>
                <c:pt idx="502">
                  <c:v>501.392</c:v>
                </c:pt>
                <c:pt idx="503">
                  <c:v>502.77299999999991</c:v>
                </c:pt>
                <c:pt idx="504">
                  <c:v>503.73399999999975</c:v>
                </c:pt>
                <c:pt idx="505">
                  <c:v>504.79799999999989</c:v>
                </c:pt>
                <c:pt idx="506">
                  <c:v>505.66800000000001</c:v>
                </c:pt>
                <c:pt idx="507">
                  <c:v>506.59699999999975</c:v>
                </c:pt>
                <c:pt idx="508">
                  <c:v>507.90699999999975</c:v>
                </c:pt>
                <c:pt idx="509">
                  <c:v>508.5979999999999</c:v>
                </c:pt>
                <c:pt idx="510">
                  <c:v>509.697</c:v>
                </c:pt>
                <c:pt idx="511">
                  <c:v>510.71999999999991</c:v>
                </c:pt>
                <c:pt idx="512">
                  <c:v>511.79099999999988</c:v>
                </c:pt>
                <c:pt idx="513">
                  <c:v>512.596</c:v>
                </c:pt>
                <c:pt idx="514">
                  <c:v>513.59100000000001</c:v>
                </c:pt>
                <c:pt idx="515">
                  <c:v>514.74900000000002</c:v>
                </c:pt>
                <c:pt idx="516">
                  <c:v>515.75699999999972</c:v>
                </c:pt>
                <c:pt idx="517">
                  <c:v>516.71600000000001</c:v>
                </c:pt>
                <c:pt idx="518">
                  <c:v>517.85599999999977</c:v>
                </c:pt>
                <c:pt idx="519">
                  <c:v>518.77700000000004</c:v>
                </c:pt>
                <c:pt idx="520">
                  <c:v>519.72699999999998</c:v>
                </c:pt>
                <c:pt idx="521">
                  <c:v>520.63300000000004</c:v>
                </c:pt>
                <c:pt idx="522">
                  <c:v>521.66099999999972</c:v>
                </c:pt>
                <c:pt idx="523">
                  <c:v>522.77200000000005</c:v>
                </c:pt>
                <c:pt idx="524">
                  <c:v>523.92899999999997</c:v>
                </c:pt>
                <c:pt idx="525">
                  <c:v>524.74</c:v>
                </c:pt>
                <c:pt idx="526">
                  <c:v>525.73299999999972</c:v>
                </c:pt>
                <c:pt idx="527">
                  <c:v>526.82299999999975</c:v>
                </c:pt>
                <c:pt idx="528">
                  <c:v>527.70899999999995</c:v>
                </c:pt>
                <c:pt idx="529">
                  <c:v>528.61500000000001</c:v>
                </c:pt>
                <c:pt idx="530">
                  <c:v>529.66800000000001</c:v>
                </c:pt>
                <c:pt idx="531">
                  <c:v>530.75599999999997</c:v>
                </c:pt>
                <c:pt idx="532">
                  <c:v>531.78200000000004</c:v>
                </c:pt>
                <c:pt idx="533">
                  <c:v>532.64499999999998</c:v>
                </c:pt>
                <c:pt idx="534">
                  <c:v>533.71500000000003</c:v>
                </c:pt>
                <c:pt idx="535">
                  <c:v>534.84599999999978</c:v>
                </c:pt>
                <c:pt idx="536">
                  <c:v>535.70699999999999</c:v>
                </c:pt>
                <c:pt idx="537">
                  <c:v>536.67200000000003</c:v>
                </c:pt>
                <c:pt idx="538">
                  <c:v>537.61199999999997</c:v>
                </c:pt>
                <c:pt idx="539">
                  <c:v>538.70399999999995</c:v>
                </c:pt>
                <c:pt idx="540">
                  <c:v>539.83599999999979</c:v>
                </c:pt>
                <c:pt idx="541">
                  <c:v>540.64599999999996</c:v>
                </c:pt>
                <c:pt idx="542">
                  <c:v>541.66300000000001</c:v>
                </c:pt>
                <c:pt idx="543">
                  <c:v>542.73599999999999</c:v>
                </c:pt>
                <c:pt idx="544">
                  <c:v>543.80899999999997</c:v>
                </c:pt>
                <c:pt idx="545">
                  <c:v>544.51699999999983</c:v>
                </c:pt>
                <c:pt idx="546">
                  <c:v>545.51400000000001</c:v>
                </c:pt>
                <c:pt idx="547">
                  <c:v>546.61800000000005</c:v>
                </c:pt>
                <c:pt idx="548">
                  <c:v>547.74300000000005</c:v>
                </c:pt>
                <c:pt idx="549">
                  <c:v>548.61699999999996</c:v>
                </c:pt>
                <c:pt idx="550">
                  <c:v>549.52199999999982</c:v>
                </c:pt>
                <c:pt idx="551">
                  <c:v>550.73400000000004</c:v>
                </c:pt>
                <c:pt idx="552">
                  <c:v>551.62900000000002</c:v>
                </c:pt>
                <c:pt idx="553">
                  <c:v>552.66899999999998</c:v>
                </c:pt>
                <c:pt idx="554">
                  <c:v>553.55799999999977</c:v>
                </c:pt>
                <c:pt idx="555">
                  <c:v>554.41</c:v>
                </c:pt>
                <c:pt idx="556">
                  <c:v>555.45199999999977</c:v>
                </c:pt>
                <c:pt idx="557">
                  <c:v>556.72900000000004</c:v>
                </c:pt>
                <c:pt idx="558">
                  <c:v>557.6790000000002</c:v>
                </c:pt>
                <c:pt idx="559">
                  <c:v>558.60900000000004</c:v>
                </c:pt>
                <c:pt idx="560">
                  <c:v>559.61400000000003</c:v>
                </c:pt>
                <c:pt idx="561">
                  <c:v>560.86300000000006</c:v>
                </c:pt>
                <c:pt idx="562">
                  <c:v>561.69799999999998</c:v>
                </c:pt>
                <c:pt idx="563">
                  <c:v>562.53300000000002</c:v>
                </c:pt>
                <c:pt idx="564">
                  <c:v>563.66999999999996</c:v>
                </c:pt>
                <c:pt idx="565">
                  <c:v>564.70899999999995</c:v>
                </c:pt>
                <c:pt idx="566">
                  <c:v>565.67300000000023</c:v>
                </c:pt>
                <c:pt idx="567">
                  <c:v>566.64099999999996</c:v>
                </c:pt>
                <c:pt idx="568">
                  <c:v>567.654</c:v>
                </c:pt>
                <c:pt idx="569">
                  <c:v>568.726</c:v>
                </c:pt>
                <c:pt idx="570">
                  <c:v>569.83699999999976</c:v>
                </c:pt>
                <c:pt idx="571">
                  <c:v>570.82499999999982</c:v>
                </c:pt>
                <c:pt idx="572">
                  <c:v>571.51400000000001</c:v>
                </c:pt>
                <c:pt idx="573">
                  <c:v>572.56699999999978</c:v>
                </c:pt>
                <c:pt idx="574">
                  <c:v>573.65199999999982</c:v>
                </c:pt>
                <c:pt idx="575">
                  <c:v>574.67200000000003</c:v>
                </c:pt>
                <c:pt idx="576">
                  <c:v>575.52599999999973</c:v>
                </c:pt>
                <c:pt idx="577">
                  <c:v>576.601</c:v>
                </c:pt>
                <c:pt idx="578">
                  <c:v>577.68100000000004</c:v>
                </c:pt>
                <c:pt idx="579">
                  <c:v>578.62400000000002</c:v>
                </c:pt>
                <c:pt idx="580">
                  <c:v>579.596</c:v>
                </c:pt>
                <c:pt idx="581">
                  <c:v>580.51699999999983</c:v>
                </c:pt>
                <c:pt idx="582">
                  <c:v>581.65499999999997</c:v>
                </c:pt>
                <c:pt idx="583">
                  <c:v>582.70799999999997</c:v>
                </c:pt>
                <c:pt idx="584">
                  <c:v>583.69400000000019</c:v>
                </c:pt>
                <c:pt idx="585">
                  <c:v>584.51199999999972</c:v>
                </c:pt>
                <c:pt idx="586">
                  <c:v>585.44399999999996</c:v>
                </c:pt>
                <c:pt idx="587">
                  <c:v>586.55199999999979</c:v>
                </c:pt>
                <c:pt idx="588">
                  <c:v>587.64400000000001</c:v>
                </c:pt>
                <c:pt idx="589">
                  <c:v>588.69799999999998</c:v>
                </c:pt>
                <c:pt idx="590">
                  <c:v>589.56799999999976</c:v>
                </c:pt>
                <c:pt idx="591">
                  <c:v>590.54</c:v>
                </c:pt>
                <c:pt idx="592">
                  <c:v>591.65499999999997</c:v>
                </c:pt>
                <c:pt idx="593">
                  <c:v>592.697</c:v>
                </c:pt>
                <c:pt idx="594">
                  <c:v>593.50400000000002</c:v>
                </c:pt>
                <c:pt idx="595">
                  <c:v>594.43999999999983</c:v>
                </c:pt>
                <c:pt idx="596">
                  <c:v>595.44199999999978</c:v>
                </c:pt>
                <c:pt idx="597">
                  <c:v>596.50300000000004</c:v>
                </c:pt>
                <c:pt idx="598">
                  <c:v>597.64099999999996</c:v>
                </c:pt>
                <c:pt idx="599">
                  <c:v>598.46299999999962</c:v>
                </c:pt>
                <c:pt idx="600">
                  <c:v>599.49699999999996</c:v>
                </c:pt>
                <c:pt idx="601">
                  <c:v>600.51</c:v>
                </c:pt>
                <c:pt idx="602">
                  <c:v>601.55199999999979</c:v>
                </c:pt>
                <c:pt idx="603">
                  <c:v>602.60400000000004</c:v>
                </c:pt>
                <c:pt idx="604">
                  <c:v>603.53899999999999</c:v>
                </c:pt>
                <c:pt idx="605">
                  <c:v>604.61699999999996</c:v>
                </c:pt>
                <c:pt idx="606">
                  <c:v>605.58600000000001</c:v>
                </c:pt>
                <c:pt idx="607">
                  <c:v>606.51300000000003</c:v>
                </c:pt>
                <c:pt idx="608">
                  <c:v>607.62599999999998</c:v>
                </c:pt>
                <c:pt idx="609">
                  <c:v>608.71500000000003</c:v>
                </c:pt>
                <c:pt idx="610">
                  <c:v>609.53699999999981</c:v>
                </c:pt>
                <c:pt idx="611">
                  <c:v>610.44499999999982</c:v>
                </c:pt>
                <c:pt idx="612">
                  <c:v>611.27000000000021</c:v>
                </c:pt>
                <c:pt idx="613">
                  <c:v>612.37699999999973</c:v>
                </c:pt>
                <c:pt idx="614">
                  <c:v>613.49900000000002</c:v>
                </c:pt>
                <c:pt idx="615">
                  <c:v>614.39699999999982</c:v>
                </c:pt>
                <c:pt idx="616">
                  <c:v>615.62800000000004</c:v>
                </c:pt>
                <c:pt idx="617">
                  <c:v>616.53099999999972</c:v>
                </c:pt>
                <c:pt idx="618">
                  <c:v>617.56099999999981</c:v>
                </c:pt>
                <c:pt idx="619">
                  <c:v>618.67499999999995</c:v>
                </c:pt>
                <c:pt idx="620">
                  <c:v>619.62900000000002</c:v>
                </c:pt>
                <c:pt idx="621">
                  <c:v>620.57100000000003</c:v>
                </c:pt>
                <c:pt idx="622">
                  <c:v>621.64099999999996</c:v>
                </c:pt>
                <c:pt idx="623">
                  <c:v>622.53699999999981</c:v>
                </c:pt>
                <c:pt idx="624">
                  <c:v>623.48</c:v>
                </c:pt>
                <c:pt idx="625">
                  <c:v>624.56399999999996</c:v>
                </c:pt>
                <c:pt idx="626">
                  <c:v>625.59199999999998</c:v>
                </c:pt>
                <c:pt idx="627">
                  <c:v>626.63</c:v>
                </c:pt>
                <c:pt idx="628">
                  <c:v>627.67499999999995</c:v>
                </c:pt>
                <c:pt idx="629">
                  <c:v>628.68499999999995</c:v>
                </c:pt>
                <c:pt idx="630">
                  <c:v>629.51099999999997</c:v>
                </c:pt>
                <c:pt idx="631">
                  <c:v>630.601</c:v>
                </c:pt>
                <c:pt idx="632">
                  <c:v>631.62199999999996</c:v>
                </c:pt>
                <c:pt idx="633">
                  <c:v>632.60799999999972</c:v>
                </c:pt>
                <c:pt idx="634">
                  <c:v>633.61</c:v>
                </c:pt>
                <c:pt idx="635">
                  <c:v>634.64699999999982</c:v>
                </c:pt>
                <c:pt idx="636">
                  <c:v>635.53599999999972</c:v>
                </c:pt>
                <c:pt idx="637">
                  <c:v>636.36699999999962</c:v>
                </c:pt>
                <c:pt idx="638">
                  <c:v>637.35999999999979</c:v>
                </c:pt>
                <c:pt idx="639">
                  <c:v>638.47400000000005</c:v>
                </c:pt>
                <c:pt idx="640">
                  <c:v>639.6</c:v>
                </c:pt>
                <c:pt idx="641">
                  <c:v>640.64699999999982</c:v>
                </c:pt>
                <c:pt idx="642">
                  <c:v>641.59299999999996</c:v>
                </c:pt>
                <c:pt idx="643">
                  <c:v>642.47799999999972</c:v>
                </c:pt>
                <c:pt idx="644">
                  <c:v>643.39300000000003</c:v>
                </c:pt>
                <c:pt idx="645">
                  <c:v>644.36599999999976</c:v>
                </c:pt>
                <c:pt idx="646">
                  <c:v>645.39</c:v>
                </c:pt>
                <c:pt idx="647">
                  <c:v>646.50199999999973</c:v>
                </c:pt>
                <c:pt idx="648">
                  <c:v>647.60799999999972</c:v>
                </c:pt>
                <c:pt idx="649">
                  <c:v>648.71299999999997</c:v>
                </c:pt>
                <c:pt idx="650">
                  <c:v>649.5659999999998</c:v>
                </c:pt>
                <c:pt idx="651">
                  <c:v>650.55899999999997</c:v>
                </c:pt>
                <c:pt idx="652">
                  <c:v>651.54300000000001</c:v>
                </c:pt>
                <c:pt idx="653">
                  <c:v>652.39300000000003</c:v>
                </c:pt>
                <c:pt idx="654">
                  <c:v>653.32199999999978</c:v>
                </c:pt>
                <c:pt idx="655">
                  <c:v>654.39</c:v>
                </c:pt>
                <c:pt idx="656">
                  <c:v>655.63800000000003</c:v>
                </c:pt>
                <c:pt idx="657">
                  <c:v>656.53599999999972</c:v>
                </c:pt>
                <c:pt idx="658">
                  <c:v>657.52099999999996</c:v>
                </c:pt>
                <c:pt idx="659">
                  <c:v>658.63400000000001</c:v>
                </c:pt>
                <c:pt idx="660">
                  <c:v>659.62800000000004</c:v>
                </c:pt>
                <c:pt idx="661">
                  <c:v>660.32899999999972</c:v>
                </c:pt>
                <c:pt idx="662">
                  <c:v>661.428</c:v>
                </c:pt>
                <c:pt idx="663">
                  <c:v>662.38800000000003</c:v>
                </c:pt>
                <c:pt idx="664">
                  <c:v>663.4409999999998</c:v>
                </c:pt>
                <c:pt idx="665">
                  <c:v>664.95599999999979</c:v>
                </c:pt>
                <c:pt idx="666">
                  <c:v>665.74099999999999</c:v>
                </c:pt>
                <c:pt idx="667">
                  <c:v>666.553</c:v>
                </c:pt>
                <c:pt idx="668">
                  <c:v>667.58900000000028</c:v>
                </c:pt>
                <c:pt idx="669">
                  <c:v>668.53</c:v>
                </c:pt>
                <c:pt idx="670">
                  <c:v>669.4459999999998</c:v>
                </c:pt>
                <c:pt idx="671">
                  <c:v>670.48299999999972</c:v>
                </c:pt>
                <c:pt idx="672">
                  <c:v>671.57500000000005</c:v>
                </c:pt>
                <c:pt idx="673">
                  <c:v>672.52499999999998</c:v>
                </c:pt>
                <c:pt idx="674">
                  <c:v>673.54</c:v>
                </c:pt>
                <c:pt idx="675">
                  <c:v>674.54399999999998</c:v>
                </c:pt>
                <c:pt idx="676">
                  <c:v>675.57100000000003</c:v>
                </c:pt>
                <c:pt idx="677">
                  <c:v>676.62300000000005</c:v>
                </c:pt>
                <c:pt idx="678">
                  <c:v>677.572</c:v>
                </c:pt>
                <c:pt idx="679">
                  <c:v>678.51</c:v>
                </c:pt>
                <c:pt idx="680">
                  <c:v>679.46099999999979</c:v>
                </c:pt>
                <c:pt idx="681">
                  <c:v>680.41599999999983</c:v>
                </c:pt>
                <c:pt idx="682">
                  <c:v>681.39800000000002</c:v>
                </c:pt>
                <c:pt idx="683">
                  <c:v>682.43099999999981</c:v>
                </c:pt>
                <c:pt idx="684">
                  <c:v>683.44799999999975</c:v>
                </c:pt>
                <c:pt idx="685">
                  <c:v>684.529</c:v>
                </c:pt>
                <c:pt idx="686">
                  <c:v>685.55</c:v>
                </c:pt>
                <c:pt idx="687">
                  <c:v>686.53499999999997</c:v>
                </c:pt>
                <c:pt idx="688">
                  <c:v>687.53599999999972</c:v>
                </c:pt>
                <c:pt idx="689">
                  <c:v>688.529</c:v>
                </c:pt>
                <c:pt idx="690">
                  <c:v>689.54599999999982</c:v>
                </c:pt>
                <c:pt idx="691">
                  <c:v>690.48699999999997</c:v>
                </c:pt>
                <c:pt idx="692">
                  <c:v>691.36399999999981</c:v>
                </c:pt>
                <c:pt idx="693">
                  <c:v>692.27800000000025</c:v>
                </c:pt>
                <c:pt idx="694">
                  <c:v>693.27400000000023</c:v>
                </c:pt>
                <c:pt idx="695">
                  <c:v>694.36199999999963</c:v>
                </c:pt>
                <c:pt idx="696">
                  <c:v>695.38</c:v>
                </c:pt>
                <c:pt idx="697">
                  <c:v>696.43399999999997</c:v>
                </c:pt>
                <c:pt idx="698">
                  <c:v>697.529</c:v>
                </c:pt>
                <c:pt idx="699">
                  <c:v>698.58699999999999</c:v>
                </c:pt>
                <c:pt idx="700">
                  <c:v>699.35799999999949</c:v>
                </c:pt>
                <c:pt idx="701">
                  <c:v>700.37699999999973</c:v>
                </c:pt>
                <c:pt idx="702">
                  <c:v>701.75199999999973</c:v>
                </c:pt>
                <c:pt idx="703">
                  <c:v>702.71500000000003</c:v>
                </c:pt>
                <c:pt idx="704">
                  <c:v>703.46400000000006</c:v>
                </c:pt>
                <c:pt idx="705">
                  <c:v>704.23299999999972</c:v>
                </c:pt>
                <c:pt idx="706">
                  <c:v>705.09500000000003</c:v>
                </c:pt>
                <c:pt idx="707">
                  <c:v>706.21</c:v>
                </c:pt>
                <c:pt idx="708">
                  <c:v>707.42599999999982</c:v>
                </c:pt>
                <c:pt idx="709">
                  <c:v>708.34399999999982</c:v>
                </c:pt>
                <c:pt idx="710">
                  <c:v>709.31099999999981</c:v>
                </c:pt>
                <c:pt idx="711">
                  <c:v>710.41599999999983</c:v>
                </c:pt>
                <c:pt idx="712">
                  <c:v>711.45599999999979</c:v>
                </c:pt>
                <c:pt idx="713">
                  <c:v>712.47</c:v>
                </c:pt>
                <c:pt idx="714">
                  <c:v>713.47</c:v>
                </c:pt>
                <c:pt idx="715">
                  <c:v>714.48099999999999</c:v>
                </c:pt>
                <c:pt idx="716">
                  <c:v>715.48400000000004</c:v>
                </c:pt>
                <c:pt idx="717">
                  <c:v>716.47900000000004</c:v>
                </c:pt>
                <c:pt idx="718">
                  <c:v>717.41199999999981</c:v>
                </c:pt>
                <c:pt idx="719">
                  <c:v>718.37699999999973</c:v>
                </c:pt>
                <c:pt idx="720">
                  <c:v>719.30099999999982</c:v>
                </c:pt>
                <c:pt idx="721">
                  <c:v>720.31</c:v>
                </c:pt>
                <c:pt idx="722">
                  <c:v>721.39199999999983</c:v>
                </c:pt>
                <c:pt idx="723">
                  <c:v>722.47699999999998</c:v>
                </c:pt>
                <c:pt idx="724">
                  <c:v>723.54300000000001</c:v>
                </c:pt>
                <c:pt idx="725">
                  <c:v>724.51599999999996</c:v>
                </c:pt>
                <c:pt idx="726">
                  <c:v>725.49599999999998</c:v>
                </c:pt>
                <c:pt idx="727">
                  <c:v>726.46400000000006</c:v>
                </c:pt>
                <c:pt idx="728">
                  <c:v>727.49099999999999</c:v>
                </c:pt>
                <c:pt idx="729">
                  <c:v>728.40099999999973</c:v>
                </c:pt>
                <c:pt idx="730">
                  <c:v>729.30199999999979</c:v>
                </c:pt>
                <c:pt idx="731">
                  <c:v>730.33599999999979</c:v>
                </c:pt>
                <c:pt idx="732">
                  <c:v>731.26499999999999</c:v>
                </c:pt>
                <c:pt idx="733">
                  <c:v>732.23599999999999</c:v>
                </c:pt>
                <c:pt idx="734">
                  <c:v>733.32799999999975</c:v>
                </c:pt>
                <c:pt idx="735">
                  <c:v>734.36099999999976</c:v>
                </c:pt>
                <c:pt idx="736">
                  <c:v>735.29900000000021</c:v>
                </c:pt>
                <c:pt idx="737">
                  <c:v>736.3529999999995</c:v>
                </c:pt>
                <c:pt idx="738">
                  <c:v>737.46899999999982</c:v>
                </c:pt>
                <c:pt idx="739">
                  <c:v>738.47699999999998</c:v>
                </c:pt>
                <c:pt idx="740">
                  <c:v>739.52699999999982</c:v>
                </c:pt>
                <c:pt idx="741">
                  <c:v>740.61</c:v>
                </c:pt>
                <c:pt idx="742">
                  <c:v>741.55899999999997</c:v>
                </c:pt>
                <c:pt idx="743">
                  <c:v>742.53099999999972</c:v>
                </c:pt>
                <c:pt idx="744">
                  <c:v>743.48500000000001</c:v>
                </c:pt>
                <c:pt idx="745">
                  <c:v>744.53699999999981</c:v>
                </c:pt>
                <c:pt idx="746">
                  <c:v>745.45999999999981</c:v>
                </c:pt>
                <c:pt idx="747">
                  <c:v>746.18900000000019</c:v>
                </c:pt>
                <c:pt idx="748">
                  <c:v>747.25900000000001</c:v>
                </c:pt>
                <c:pt idx="749">
                  <c:v>748.44499999999982</c:v>
                </c:pt>
                <c:pt idx="750">
                  <c:v>749.38499999999999</c:v>
                </c:pt>
                <c:pt idx="751">
                  <c:v>750.31099999999981</c:v>
                </c:pt>
                <c:pt idx="752">
                  <c:v>751.38699999999972</c:v>
                </c:pt>
                <c:pt idx="753">
                  <c:v>752.32199999999978</c:v>
                </c:pt>
                <c:pt idx="754">
                  <c:v>753.2850000000002</c:v>
                </c:pt>
                <c:pt idx="755">
                  <c:v>754.45499999999981</c:v>
                </c:pt>
                <c:pt idx="756">
                  <c:v>755.53699999999981</c:v>
                </c:pt>
                <c:pt idx="757">
                  <c:v>756.44199999999978</c:v>
                </c:pt>
                <c:pt idx="758">
                  <c:v>757.48</c:v>
                </c:pt>
                <c:pt idx="759">
                  <c:v>758.47900000000004</c:v>
                </c:pt>
                <c:pt idx="760">
                  <c:v>759.43499999999972</c:v>
                </c:pt>
                <c:pt idx="761">
                  <c:v>760.42399999999998</c:v>
                </c:pt>
                <c:pt idx="762">
                  <c:v>761.39599999999996</c:v>
                </c:pt>
                <c:pt idx="763">
                  <c:v>762.38400000000001</c:v>
                </c:pt>
                <c:pt idx="764">
                  <c:v>763.38300000000004</c:v>
                </c:pt>
                <c:pt idx="765">
                  <c:v>764.36799999999971</c:v>
                </c:pt>
                <c:pt idx="766">
                  <c:v>765.34899999999982</c:v>
                </c:pt>
                <c:pt idx="767">
                  <c:v>766.3499999999998</c:v>
                </c:pt>
                <c:pt idx="768">
                  <c:v>767.38300000000004</c:v>
                </c:pt>
                <c:pt idx="769">
                  <c:v>768.41</c:v>
                </c:pt>
                <c:pt idx="770">
                  <c:v>769.40099999999973</c:v>
                </c:pt>
                <c:pt idx="771">
                  <c:v>770.39300000000003</c:v>
                </c:pt>
                <c:pt idx="772">
                  <c:v>771.35799999999949</c:v>
                </c:pt>
                <c:pt idx="773">
                  <c:v>772.29600000000005</c:v>
                </c:pt>
                <c:pt idx="774">
                  <c:v>773.32599999999979</c:v>
                </c:pt>
                <c:pt idx="775">
                  <c:v>774.31899999999996</c:v>
                </c:pt>
                <c:pt idx="776">
                  <c:v>775.3159999999998</c:v>
                </c:pt>
                <c:pt idx="777">
                  <c:v>776.31099999999981</c:v>
                </c:pt>
                <c:pt idx="778">
                  <c:v>777.2750000000002</c:v>
                </c:pt>
                <c:pt idx="779">
                  <c:v>778.33099999999979</c:v>
                </c:pt>
                <c:pt idx="780">
                  <c:v>779.53800000000001</c:v>
                </c:pt>
                <c:pt idx="781">
                  <c:v>780.46299999999962</c:v>
                </c:pt>
                <c:pt idx="782">
                  <c:v>781.16</c:v>
                </c:pt>
                <c:pt idx="783">
                  <c:v>782.4169999999998</c:v>
                </c:pt>
                <c:pt idx="784">
                  <c:v>783.45699999999977</c:v>
                </c:pt>
                <c:pt idx="785">
                  <c:v>784.29900000000021</c:v>
                </c:pt>
                <c:pt idx="786">
                  <c:v>785.33199999999977</c:v>
                </c:pt>
                <c:pt idx="787">
                  <c:v>786.35199999999975</c:v>
                </c:pt>
                <c:pt idx="788">
                  <c:v>787.40699999999981</c:v>
                </c:pt>
                <c:pt idx="789">
                  <c:v>788.39499999999998</c:v>
                </c:pt>
                <c:pt idx="790">
                  <c:v>789.41300000000001</c:v>
                </c:pt>
                <c:pt idx="791">
                  <c:v>790.38099999999997</c:v>
                </c:pt>
                <c:pt idx="792">
                  <c:v>791.51300000000003</c:v>
                </c:pt>
                <c:pt idx="793">
                  <c:v>792.46299999999962</c:v>
                </c:pt>
                <c:pt idx="794">
                  <c:v>793.221</c:v>
                </c:pt>
                <c:pt idx="795">
                  <c:v>794.17400000000021</c:v>
                </c:pt>
                <c:pt idx="796">
                  <c:v>795.20799999999997</c:v>
                </c:pt>
                <c:pt idx="797">
                  <c:v>796.13900000000001</c:v>
                </c:pt>
                <c:pt idx="798">
                  <c:v>797.197</c:v>
                </c:pt>
                <c:pt idx="799">
                  <c:v>798.28400000000022</c:v>
                </c:pt>
                <c:pt idx="800">
                  <c:v>799.20699999999999</c:v>
                </c:pt>
                <c:pt idx="801">
                  <c:v>800.26199999999972</c:v>
                </c:pt>
                <c:pt idx="802">
                  <c:v>801.33199999999977</c:v>
                </c:pt>
                <c:pt idx="803">
                  <c:v>802.36699999999962</c:v>
                </c:pt>
                <c:pt idx="804">
                  <c:v>803.38900000000001</c:v>
                </c:pt>
                <c:pt idx="805">
                  <c:v>804.48500000000001</c:v>
                </c:pt>
                <c:pt idx="806">
                  <c:v>805.43999999999983</c:v>
                </c:pt>
                <c:pt idx="807">
                  <c:v>806.38699999999972</c:v>
                </c:pt>
                <c:pt idx="808">
                  <c:v>807.39199999999983</c:v>
                </c:pt>
                <c:pt idx="809">
                  <c:v>808.40199999999982</c:v>
                </c:pt>
                <c:pt idx="810">
                  <c:v>809.4219999999998</c:v>
                </c:pt>
                <c:pt idx="811">
                  <c:v>810.37300000000005</c:v>
                </c:pt>
                <c:pt idx="812">
                  <c:v>811.13499999999999</c:v>
                </c:pt>
                <c:pt idx="813">
                  <c:v>812.245</c:v>
                </c:pt>
                <c:pt idx="814">
                  <c:v>813.09400000000005</c:v>
                </c:pt>
                <c:pt idx="815">
                  <c:v>814.19900000000018</c:v>
                </c:pt>
                <c:pt idx="816">
                  <c:v>815.27900000000022</c:v>
                </c:pt>
                <c:pt idx="817">
                  <c:v>816.14300000000003</c:v>
                </c:pt>
                <c:pt idx="818">
                  <c:v>816.71299999999997</c:v>
                </c:pt>
                <c:pt idx="819">
                  <c:v>817.90099999999973</c:v>
                </c:pt>
                <c:pt idx="820">
                  <c:v>819.53099999999972</c:v>
                </c:pt>
                <c:pt idx="821">
                  <c:v>819.92699999999979</c:v>
                </c:pt>
                <c:pt idx="822">
                  <c:v>821.53499999999997</c:v>
                </c:pt>
                <c:pt idx="823">
                  <c:v>822.33399999999972</c:v>
                </c:pt>
                <c:pt idx="824">
                  <c:v>823.4219999999998</c:v>
                </c:pt>
                <c:pt idx="825">
                  <c:v>824.24199999999996</c:v>
                </c:pt>
                <c:pt idx="826">
                  <c:v>825.072</c:v>
                </c:pt>
                <c:pt idx="827">
                  <c:v>826.13199999999972</c:v>
                </c:pt>
                <c:pt idx="828">
                  <c:v>827.34699999999975</c:v>
                </c:pt>
                <c:pt idx="829">
                  <c:v>828.50699999999972</c:v>
                </c:pt>
                <c:pt idx="830">
                  <c:v>829.23900000000003</c:v>
                </c:pt>
                <c:pt idx="831">
                  <c:v>830.30599999999981</c:v>
                </c:pt>
                <c:pt idx="832">
                  <c:v>831.31299999999976</c:v>
                </c:pt>
                <c:pt idx="833">
                  <c:v>832.2850000000002</c:v>
                </c:pt>
                <c:pt idx="834">
                  <c:v>833.25199999999973</c:v>
                </c:pt>
                <c:pt idx="835">
                  <c:v>834.36499999999978</c:v>
                </c:pt>
                <c:pt idx="836">
                  <c:v>835.34799999999962</c:v>
                </c:pt>
                <c:pt idx="837">
                  <c:v>836.49300000000005</c:v>
                </c:pt>
                <c:pt idx="838">
                  <c:v>837.45899999999972</c:v>
                </c:pt>
                <c:pt idx="839">
                  <c:v>838.34699999999975</c:v>
                </c:pt>
                <c:pt idx="840">
                  <c:v>839.29900000000021</c:v>
                </c:pt>
                <c:pt idx="841">
                  <c:v>840.26800000000003</c:v>
                </c:pt>
                <c:pt idx="842">
                  <c:v>841.26400000000001</c:v>
                </c:pt>
                <c:pt idx="843">
                  <c:v>842.26300000000003</c:v>
                </c:pt>
                <c:pt idx="844">
                  <c:v>843.31499999999983</c:v>
                </c:pt>
                <c:pt idx="845">
                  <c:v>844.30399999999997</c:v>
                </c:pt>
                <c:pt idx="846">
                  <c:v>845.37099999999998</c:v>
                </c:pt>
                <c:pt idx="847">
                  <c:v>846.40499999999997</c:v>
                </c:pt>
                <c:pt idx="848">
                  <c:v>847.32599999999979</c:v>
                </c:pt>
                <c:pt idx="849">
                  <c:v>848.30199999999979</c:v>
                </c:pt>
                <c:pt idx="850">
                  <c:v>849.26400000000001</c:v>
                </c:pt>
                <c:pt idx="851">
                  <c:v>850.24099999999999</c:v>
                </c:pt>
                <c:pt idx="852">
                  <c:v>851.25400000000002</c:v>
                </c:pt>
                <c:pt idx="853">
                  <c:v>852.33900000000006</c:v>
                </c:pt>
                <c:pt idx="854">
                  <c:v>853.303</c:v>
                </c:pt>
                <c:pt idx="855">
                  <c:v>853.91300000000001</c:v>
                </c:pt>
                <c:pt idx="856">
                  <c:v>854.96199999999976</c:v>
                </c:pt>
                <c:pt idx="857">
                  <c:v>856.37699999999973</c:v>
                </c:pt>
                <c:pt idx="858">
                  <c:v>857.13499999999999</c:v>
                </c:pt>
                <c:pt idx="859">
                  <c:v>858.01</c:v>
                </c:pt>
                <c:pt idx="860">
                  <c:v>859.20500000000004</c:v>
                </c:pt>
                <c:pt idx="861">
                  <c:v>860.13099999999997</c:v>
                </c:pt>
                <c:pt idx="862">
                  <c:v>861.23800000000028</c:v>
                </c:pt>
                <c:pt idx="863">
                  <c:v>862.2800000000002</c:v>
                </c:pt>
                <c:pt idx="864">
                  <c:v>863.16</c:v>
                </c:pt>
                <c:pt idx="865">
                  <c:v>864.12800000000004</c:v>
                </c:pt>
                <c:pt idx="866">
                  <c:v>865.072</c:v>
                </c:pt>
                <c:pt idx="867">
                  <c:v>866.08299999999997</c:v>
                </c:pt>
                <c:pt idx="868">
                  <c:v>867.13099999999997</c:v>
                </c:pt>
                <c:pt idx="869">
                  <c:v>868.05099999999982</c:v>
                </c:pt>
                <c:pt idx="870">
                  <c:v>869.16800000000001</c:v>
                </c:pt>
                <c:pt idx="871">
                  <c:v>869.99800000000005</c:v>
                </c:pt>
                <c:pt idx="872">
                  <c:v>871.19100000000003</c:v>
                </c:pt>
                <c:pt idx="873">
                  <c:v>872.18200000000002</c:v>
                </c:pt>
                <c:pt idx="874">
                  <c:v>873.2750000000002</c:v>
                </c:pt>
                <c:pt idx="875">
                  <c:v>874.35199999999975</c:v>
                </c:pt>
                <c:pt idx="876">
                  <c:v>875.226</c:v>
                </c:pt>
                <c:pt idx="877">
                  <c:v>876.26800000000003</c:v>
                </c:pt>
                <c:pt idx="878">
                  <c:v>877.19400000000019</c:v>
                </c:pt>
                <c:pt idx="879">
                  <c:v>878.26400000000001</c:v>
                </c:pt>
                <c:pt idx="880">
                  <c:v>879.26699999999983</c:v>
                </c:pt>
                <c:pt idx="881">
                  <c:v>880.29200000000003</c:v>
                </c:pt>
                <c:pt idx="882">
                  <c:v>881.33199999999977</c:v>
                </c:pt>
                <c:pt idx="883">
                  <c:v>882.25300000000004</c:v>
                </c:pt>
                <c:pt idx="884">
                  <c:v>883.1790000000002</c:v>
                </c:pt>
                <c:pt idx="885">
                  <c:v>884.29200000000003</c:v>
                </c:pt>
                <c:pt idx="886">
                  <c:v>885.27599999999995</c:v>
                </c:pt>
                <c:pt idx="887">
                  <c:v>886.17000000000019</c:v>
                </c:pt>
                <c:pt idx="888">
                  <c:v>887.06899999999996</c:v>
                </c:pt>
                <c:pt idx="889">
                  <c:v>887.99800000000005</c:v>
                </c:pt>
                <c:pt idx="890">
                  <c:v>889.06199999999978</c:v>
                </c:pt>
                <c:pt idx="891">
                  <c:v>890.19799999999998</c:v>
                </c:pt>
                <c:pt idx="892">
                  <c:v>891.32199999999978</c:v>
                </c:pt>
                <c:pt idx="893">
                  <c:v>892.06799999999976</c:v>
                </c:pt>
                <c:pt idx="894">
                  <c:v>893.42099999999982</c:v>
                </c:pt>
                <c:pt idx="895">
                  <c:v>894.21699999999998</c:v>
                </c:pt>
                <c:pt idx="896">
                  <c:v>895.22400000000005</c:v>
                </c:pt>
                <c:pt idx="897">
                  <c:v>896.05499999999972</c:v>
                </c:pt>
                <c:pt idx="898">
                  <c:v>897.20399999999995</c:v>
                </c:pt>
                <c:pt idx="899">
                  <c:v>898.12</c:v>
                </c:pt>
                <c:pt idx="900">
                  <c:v>898.95199999999977</c:v>
                </c:pt>
                <c:pt idx="901">
                  <c:v>900.05599999999981</c:v>
                </c:pt>
                <c:pt idx="902">
                  <c:v>901.06299999999976</c:v>
                </c:pt>
                <c:pt idx="903">
                  <c:v>902.01599999999996</c:v>
                </c:pt>
                <c:pt idx="904">
                  <c:v>903.01800000000003</c:v>
                </c:pt>
                <c:pt idx="905">
                  <c:v>904.12599999999998</c:v>
                </c:pt>
                <c:pt idx="906">
                  <c:v>905.20699999999999</c:v>
                </c:pt>
                <c:pt idx="907">
                  <c:v>906.154</c:v>
                </c:pt>
                <c:pt idx="908">
                  <c:v>907.25199999999973</c:v>
                </c:pt>
                <c:pt idx="909">
                  <c:v>908.18100000000004</c:v>
                </c:pt>
                <c:pt idx="910">
                  <c:v>909.16199999999981</c:v>
                </c:pt>
                <c:pt idx="911">
                  <c:v>910.22500000000002</c:v>
                </c:pt>
                <c:pt idx="912">
                  <c:v>911.22500000000002</c:v>
                </c:pt>
                <c:pt idx="913">
                  <c:v>912.21600000000001</c:v>
                </c:pt>
                <c:pt idx="914">
                  <c:v>913.08500000000004</c:v>
                </c:pt>
                <c:pt idx="915">
                  <c:v>914.00599999999997</c:v>
                </c:pt>
                <c:pt idx="916">
                  <c:v>915.02300000000002</c:v>
                </c:pt>
                <c:pt idx="917">
                  <c:v>915.94899999999996</c:v>
                </c:pt>
                <c:pt idx="918">
                  <c:v>917.12300000000005</c:v>
                </c:pt>
                <c:pt idx="919">
                  <c:v>918.02699999999982</c:v>
                </c:pt>
                <c:pt idx="920">
                  <c:v>918.9459999999998</c:v>
                </c:pt>
                <c:pt idx="921">
                  <c:v>919.98900000000003</c:v>
                </c:pt>
                <c:pt idx="922">
                  <c:v>921.01900000000001</c:v>
                </c:pt>
                <c:pt idx="923">
                  <c:v>922.25900000000001</c:v>
                </c:pt>
                <c:pt idx="924">
                  <c:v>923.25400000000002</c:v>
                </c:pt>
                <c:pt idx="925">
                  <c:v>924.20600000000002</c:v>
                </c:pt>
                <c:pt idx="926">
                  <c:v>925.30099999999982</c:v>
                </c:pt>
                <c:pt idx="927">
                  <c:v>926.26800000000003</c:v>
                </c:pt>
                <c:pt idx="928">
                  <c:v>927.19500000000005</c:v>
                </c:pt>
                <c:pt idx="929">
                  <c:v>928.18600000000004</c:v>
                </c:pt>
                <c:pt idx="930">
                  <c:v>929.06799999999976</c:v>
                </c:pt>
                <c:pt idx="931">
                  <c:v>929.9</c:v>
                </c:pt>
                <c:pt idx="932">
                  <c:v>931.01699999999983</c:v>
                </c:pt>
                <c:pt idx="933">
                  <c:v>932.00699999999972</c:v>
                </c:pt>
                <c:pt idx="934">
                  <c:v>933.12199999999996</c:v>
                </c:pt>
                <c:pt idx="935">
                  <c:v>934.048</c:v>
                </c:pt>
                <c:pt idx="936">
                  <c:v>935.11199999999997</c:v>
                </c:pt>
                <c:pt idx="937">
                  <c:v>935.99099999999999</c:v>
                </c:pt>
                <c:pt idx="938">
                  <c:v>937.24400000000003</c:v>
                </c:pt>
                <c:pt idx="939">
                  <c:v>938.08500000000004</c:v>
                </c:pt>
                <c:pt idx="940">
                  <c:v>939.26699999999983</c:v>
                </c:pt>
                <c:pt idx="941">
                  <c:v>939.99699999999996</c:v>
                </c:pt>
                <c:pt idx="942">
                  <c:v>940.88300000000004</c:v>
                </c:pt>
                <c:pt idx="943">
                  <c:v>941.98099999999999</c:v>
                </c:pt>
                <c:pt idx="944">
                  <c:v>942.94999999999982</c:v>
                </c:pt>
                <c:pt idx="945">
                  <c:v>944.05799999999977</c:v>
                </c:pt>
                <c:pt idx="946">
                  <c:v>945.25300000000004</c:v>
                </c:pt>
                <c:pt idx="947">
                  <c:v>946.22</c:v>
                </c:pt>
                <c:pt idx="948">
                  <c:v>947.20100000000002</c:v>
                </c:pt>
                <c:pt idx="949">
                  <c:v>948.02099999999996</c:v>
                </c:pt>
                <c:pt idx="950">
                  <c:v>949.03</c:v>
                </c:pt>
                <c:pt idx="951">
                  <c:v>950.05599999999981</c:v>
                </c:pt>
                <c:pt idx="952">
                  <c:v>951.06</c:v>
                </c:pt>
                <c:pt idx="953">
                  <c:v>951.94299999999976</c:v>
                </c:pt>
                <c:pt idx="954">
                  <c:v>953.03899999999999</c:v>
                </c:pt>
                <c:pt idx="955">
                  <c:v>954.02</c:v>
                </c:pt>
                <c:pt idx="956">
                  <c:v>955.14499999999998</c:v>
                </c:pt>
                <c:pt idx="957">
                  <c:v>956.13699999999972</c:v>
                </c:pt>
                <c:pt idx="958">
                  <c:v>956.99199999999996</c:v>
                </c:pt>
                <c:pt idx="959">
                  <c:v>958.0659999999998</c:v>
                </c:pt>
                <c:pt idx="960">
                  <c:v>959.1</c:v>
                </c:pt>
                <c:pt idx="961">
                  <c:v>960.05099999999982</c:v>
                </c:pt>
                <c:pt idx="962">
                  <c:v>960.95399999999972</c:v>
                </c:pt>
                <c:pt idx="963">
                  <c:v>962.01499999999999</c:v>
                </c:pt>
                <c:pt idx="964">
                  <c:v>963.13699999999972</c:v>
                </c:pt>
                <c:pt idx="965">
                  <c:v>964.13</c:v>
                </c:pt>
                <c:pt idx="966">
                  <c:v>965.06699999999978</c:v>
                </c:pt>
                <c:pt idx="967">
                  <c:v>966.1790000000002</c:v>
                </c:pt>
                <c:pt idx="968">
                  <c:v>967.08799999999997</c:v>
                </c:pt>
                <c:pt idx="969">
                  <c:v>967.99699999999996</c:v>
                </c:pt>
                <c:pt idx="970">
                  <c:v>968.91199999999981</c:v>
                </c:pt>
                <c:pt idx="971">
                  <c:v>970.02199999999982</c:v>
                </c:pt>
                <c:pt idx="972">
                  <c:v>971.01300000000003</c:v>
                </c:pt>
                <c:pt idx="973">
                  <c:v>972.12900000000002</c:v>
                </c:pt>
                <c:pt idx="974">
                  <c:v>972.74</c:v>
                </c:pt>
                <c:pt idx="975">
                  <c:v>973.64699999999982</c:v>
                </c:pt>
                <c:pt idx="976">
                  <c:v>974.91</c:v>
                </c:pt>
                <c:pt idx="977">
                  <c:v>976.06699999999978</c:v>
                </c:pt>
                <c:pt idx="978">
                  <c:v>977.0469999999998</c:v>
                </c:pt>
                <c:pt idx="979">
                  <c:v>978.03699999999981</c:v>
                </c:pt>
                <c:pt idx="980">
                  <c:v>979.07100000000003</c:v>
                </c:pt>
                <c:pt idx="981">
                  <c:v>979.99099999999999</c:v>
                </c:pt>
                <c:pt idx="982">
                  <c:v>981.11199999999997</c:v>
                </c:pt>
                <c:pt idx="983">
                  <c:v>982.05399999999997</c:v>
                </c:pt>
                <c:pt idx="984">
                  <c:v>982.92399999999998</c:v>
                </c:pt>
                <c:pt idx="985">
                  <c:v>983.80899999999997</c:v>
                </c:pt>
                <c:pt idx="986">
                  <c:v>984.84699999999975</c:v>
                </c:pt>
                <c:pt idx="987">
                  <c:v>985.87300000000005</c:v>
                </c:pt>
                <c:pt idx="988">
                  <c:v>986.96699999999976</c:v>
                </c:pt>
                <c:pt idx="989">
                  <c:v>988.00900000000001</c:v>
                </c:pt>
                <c:pt idx="990">
                  <c:v>988.94799999999975</c:v>
                </c:pt>
                <c:pt idx="991">
                  <c:v>989.99800000000005</c:v>
                </c:pt>
                <c:pt idx="992">
                  <c:v>990.94399999999996</c:v>
                </c:pt>
                <c:pt idx="993">
                  <c:v>991.89300000000003</c:v>
                </c:pt>
                <c:pt idx="994">
                  <c:v>992.91899999999998</c:v>
                </c:pt>
                <c:pt idx="995">
                  <c:v>994.02699999999982</c:v>
                </c:pt>
                <c:pt idx="996">
                  <c:v>995.09699999999998</c:v>
                </c:pt>
                <c:pt idx="997">
                  <c:v>996.048</c:v>
                </c:pt>
                <c:pt idx="998">
                  <c:v>996.91599999999983</c:v>
                </c:pt>
                <c:pt idx="999">
                  <c:v>997.93299999999977</c:v>
                </c:pt>
                <c:pt idx="1000">
                  <c:v>998.93199999999979</c:v>
                </c:pt>
                <c:pt idx="1001">
                  <c:v>999.88499999999999</c:v>
                </c:pt>
                <c:pt idx="1002">
                  <c:v>1000.93</c:v>
                </c:pt>
                <c:pt idx="1003">
                  <c:v>1002.01</c:v>
                </c:pt>
                <c:pt idx="1004">
                  <c:v>1003.06</c:v>
                </c:pt>
                <c:pt idx="1005">
                  <c:v>1004.02</c:v>
                </c:pt>
                <c:pt idx="1006">
                  <c:v>1004.9399999999998</c:v>
                </c:pt>
                <c:pt idx="1007">
                  <c:v>1005.87</c:v>
                </c:pt>
                <c:pt idx="1008">
                  <c:v>1006.9599999999998</c:v>
                </c:pt>
                <c:pt idx="1009">
                  <c:v>1007.9399999999998</c:v>
                </c:pt>
                <c:pt idx="1010">
                  <c:v>1008.8499999999998</c:v>
                </c:pt>
                <c:pt idx="1011">
                  <c:v>1009.88</c:v>
                </c:pt>
                <c:pt idx="1012">
                  <c:v>1010.91</c:v>
                </c:pt>
                <c:pt idx="1013">
                  <c:v>1012.04</c:v>
                </c:pt>
                <c:pt idx="1014">
                  <c:v>1013.04</c:v>
                </c:pt>
                <c:pt idx="1015">
                  <c:v>1013.98</c:v>
                </c:pt>
                <c:pt idx="1016">
                  <c:v>1015.03</c:v>
                </c:pt>
                <c:pt idx="1017">
                  <c:v>1015.91</c:v>
                </c:pt>
                <c:pt idx="1018">
                  <c:v>1016.81</c:v>
                </c:pt>
                <c:pt idx="1019">
                  <c:v>1017.9499999999998</c:v>
                </c:pt>
                <c:pt idx="1020">
                  <c:v>1018.97</c:v>
                </c:pt>
                <c:pt idx="1021">
                  <c:v>1019.9599999999998</c:v>
                </c:pt>
                <c:pt idx="1022">
                  <c:v>1021.1</c:v>
                </c:pt>
                <c:pt idx="1023">
                  <c:v>1021.93</c:v>
                </c:pt>
                <c:pt idx="1024">
                  <c:v>1022.73</c:v>
                </c:pt>
                <c:pt idx="1025">
                  <c:v>1023.73</c:v>
                </c:pt>
                <c:pt idx="1026">
                  <c:v>1024.8699999999999</c:v>
                </c:pt>
                <c:pt idx="1027">
                  <c:v>1025.8399999999999</c:v>
                </c:pt>
                <c:pt idx="1028">
                  <c:v>1027.04</c:v>
                </c:pt>
                <c:pt idx="1029">
                  <c:v>1028.23</c:v>
                </c:pt>
                <c:pt idx="1030">
                  <c:v>1029.1799999999998</c:v>
                </c:pt>
                <c:pt idx="1031">
                  <c:v>1030.1299999999999</c:v>
                </c:pt>
                <c:pt idx="1032">
                  <c:v>1030.99</c:v>
                </c:pt>
                <c:pt idx="1033">
                  <c:v>1031.8899999999999</c:v>
                </c:pt>
                <c:pt idx="1034">
                  <c:v>1032.9100000000001</c:v>
                </c:pt>
                <c:pt idx="1035">
                  <c:v>1033.95</c:v>
                </c:pt>
                <c:pt idx="1036">
                  <c:v>1034.92</c:v>
                </c:pt>
                <c:pt idx="1037">
                  <c:v>1036.02</c:v>
                </c:pt>
                <c:pt idx="1038">
                  <c:v>1037.04</c:v>
                </c:pt>
                <c:pt idx="1039">
                  <c:v>1037.95</c:v>
                </c:pt>
                <c:pt idx="1040">
                  <c:v>1038.9000000000001</c:v>
                </c:pt>
                <c:pt idx="1041">
                  <c:v>1039.8899999999999</c:v>
                </c:pt>
                <c:pt idx="1042">
                  <c:v>1040.97</c:v>
                </c:pt>
                <c:pt idx="1043">
                  <c:v>1042.05</c:v>
                </c:pt>
                <c:pt idx="1044">
                  <c:v>1043.02</c:v>
                </c:pt>
                <c:pt idx="1045">
                  <c:v>1044.03</c:v>
                </c:pt>
                <c:pt idx="1046">
                  <c:v>1045</c:v>
                </c:pt>
                <c:pt idx="1047">
                  <c:v>1045.9100000000001</c:v>
                </c:pt>
                <c:pt idx="1048">
                  <c:v>1046.8599999999999</c:v>
                </c:pt>
                <c:pt idx="1049">
                  <c:v>1047.8399999999999</c:v>
                </c:pt>
                <c:pt idx="1050">
                  <c:v>1048.9000000000001</c:v>
                </c:pt>
                <c:pt idx="1051">
                  <c:v>1049.96</c:v>
                </c:pt>
                <c:pt idx="1052">
                  <c:v>1051.06</c:v>
                </c:pt>
                <c:pt idx="1053">
                  <c:v>1052.1199999999999</c:v>
                </c:pt>
                <c:pt idx="1054">
                  <c:v>1053.04</c:v>
                </c:pt>
                <c:pt idx="1055">
                  <c:v>1053.93</c:v>
                </c:pt>
                <c:pt idx="1056">
                  <c:v>1054.83</c:v>
                </c:pt>
                <c:pt idx="1057">
                  <c:v>1055.76</c:v>
                </c:pt>
                <c:pt idx="1058">
                  <c:v>1056.81</c:v>
                </c:pt>
                <c:pt idx="1059">
                  <c:v>1057.94</c:v>
                </c:pt>
                <c:pt idx="1060">
                  <c:v>1059.04</c:v>
                </c:pt>
                <c:pt idx="1061">
                  <c:v>1060.07</c:v>
                </c:pt>
                <c:pt idx="1062">
                  <c:v>1061.03</c:v>
                </c:pt>
                <c:pt idx="1063">
                  <c:v>1061.92</c:v>
                </c:pt>
                <c:pt idx="1064">
                  <c:v>1063.21</c:v>
                </c:pt>
                <c:pt idx="1065">
                  <c:v>1064.0999999999999</c:v>
                </c:pt>
                <c:pt idx="1066">
                  <c:v>1064.9000000000001</c:v>
                </c:pt>
                <c:pt idx="1067">
                  <c:v>1066.1299999999999</c:v>
                </c:pt>
                <c:pt idx="1068">
                  <c:v>1067.08</c:v>
                </c:pt>
                <c:pt idx="1069">
                  <c:v>1067.81</c:v>
                </c:pt>
                <c:pt idx="1070">
                  <c:v>1068.58</c:v>
                </c:pt>
                <c:pt idx="1071">
                  <c:v>1069.79</c:v>
                </c:pt>
                <c:pt idx="1072">
                  <c:v>1071.03</c:v>
                </c:pt>
                <c:pt idx="1073">
                  <c:v>1072.04</c:v>
                </c:pt>
                <c:pt idx="1074">
                  <c:v>1072.98</c:v>
                </c:pt>
                <c:pt idx="1075">
                  <c:v>1074.02</c:v>
                </c:pt>
                <c:pt idx="1076">
                  <c:v>1075.1199999999999</c:v>
                </c:pt>
                <c:pt idx="1077">
                  <c:v>1075.8</c:v>
                </c:pt>
                <c:pt idx="1078">
                  <c:v>1076.83</c:v>
                </c:pt>
                <c:pt idx="1079">
                  <c:v>1078.05</c:v>
                </c:pt>
                <c:pt idx="1080">
                  <c:v>1078.98</c:v>
                </c:pt>
                <c:pt idx="1081">
                  <c:v>1079.97</c:v>
                </c:pt>
                <c:pt idx="1082">
                  <c:v>1080.99</c:v>
                </c:pt>
                <c:pt idx="1083">
                  <c:v>1081.95</c:v>
                </c:pt>
                <c:pt idx="1084">
                  <c:v>1082.8599999999999</c:v>
                </c:pt>
                <c:pt idx="1085">
                  <c:v>1083.74</c:v>
                </c:pt>
                <c:pt idx="1086">
                  <c:v>1084.82</c:v>
                </c:pt>
                <c:pt idx="1087">
                  <c:v>1085.95</c:v>
                </c:pt>
                <c:pt idx="1088">
                  <c:v>1086.9100000000001</c:v>
                </c:pt>
                <c:pt idx="1089">
                  <c:v>1087.8499999999999</c:v>
                </c:pt>
                <c:pt idx="1090">
                  <c:v>1088.9000000000001</c:v>
                </c:pt>
                <c:pt idx="1091">
                  <c:v>1089.9000000000001</c:v>
                </c:pt>
                <c:pt idx="1092">
                  <c:v>1090.79</c:v>
                </c:pt>
                <c:pt idx="1093">
                  <c:v>1091.8499999999999</c:v>
                </c:pt>
                <c:pt idx="1094">
                  <c:v>1092.96</c:v>
                </c:pt>
                <c:pt idx="1095">
                  <c:v>1093.8899999999999</c:v>
                </c:pt>
                <c:pt idx="1096">
                  <c:v>1094.8</c:v>
                </c:pt>
                <c:pt idx="1097">
                  <c:v>1095.8</c:v>
                </c:pt>
                <c:pt idx="1098">
                  <c:v>1096.8899999999999</c:v>
                </c:pt>
                <c:pt idx="1099">
                  <c:v>1097.8799999999999</c:v>
                </c:pt>
                <c:pt idx="1100">
                  <c:v>1098.8899999999999</c:v>
                </c:pt>
                <c:pt idx="1101">
                  <c:v>1099.9100000000001</c:v>
                </c:pt>
                <c:pt idx="1102">
                  <c:v>1100.8699999999999</c:v>
                </c:pt>
                <c:pt idx="1103">
                  <c:v>1101.81</c:v>
                </c:pt>
                <c:pt idx="1104">
                  <c:v>1102.8699999999999</c:v>
                </c:pt>
                <c:pt idx="1105">
                  <c:v>1104.04</c:v>
                </c:pt>
                <c:pt idx="1106">
                  <c:v>1105.04</c:v>
                </c:pt>
                <c:pt idx="1107">
                  <c:v>1106.01</c:v>
                </c:pt>
                <c:pt idx="1108">
                  <c:v>1106.95</c:v>
                </c:pt>
                <c:pt idx="1109">
                  <c:v>1107.82</c:v>
                </c:pt>
                <c:pt idx="1110">
                  <c:v>1108.83</c:v>
                </c:pt>
                <c:pt idx="1111">
                  <c:v>1109.8699999999999</c:v>
                </c:pt>
                <c:pt idx="1112">
                  <c:v>1110.76</c:v>
                </c:pt>
                <c:pt idx="1113">
                  <c:v>1111.6599999999999</c:v>
                </c:pt>
                <c:pt idx="1114">
                  <c:v>1112.8499999999999</c:v>
                </c:pt>
                <c:pt idx="1115">
                  <c:v>1113.94</c:v>
                </c:pt>
                <c:pt idx="1116">
                  <c:v>1114.73</c:v>
                </c:pt>
                <c:pt idx="1117">
                  <c:v>1115.8399999999999</c:v>
                </c:pt>
                <c:pt idx="1118">
                  <c:v>1117.01</c:v>
                </c:pt>
                <c:pt idx="1119">
                  <c:v>1118.0899999999999</c:v>
                </c:pt>
                <c:pt idx="1120">
                  <c:v>1118.9000000000001</c:v>
                </c:pt>
                <c:pt idx="1121">
                  <c:v>1119.6399999999999</c:v>
                </c:pt>
                <c:pt idx="1122">
                  <c:v>1120.7</c:v>
                </c:pt>
                <c:pt idx="1123">
                  <c:v>1121.78</c:v>
                </c:pt>
                <c:pt idx="1124">
                  <c:v>1122.9100000000001</c:v>
                </c:pt>
                <c:pt idx="1125">
                  <c:v>1123.97</c:v>
                </c:pt>
                <c:pt idx="1126">
                  <c:v>1124.78</c:v>
                </c:pt>
                <c:pt idx="1127">
                  <c:v>1125.6199999999999</c:v>
                </c:pt>
                <c:pt idx="1128">
                  <c:v>1126.78</c:v>
                </c:pt>
                <c:pt idx="1129">
                  <c:v>1127.99</c:v>
                </c:pt>
                <c:pt idx="1130">
                  <c:v>1128.92</c:v>
                </c:pt>
                <c:pt idx="1131">
                  <c:v>1129.8599999999999</c:v>
                </c:pt>
                <c:pt idx="1132">
                  <c:v>1130.8499999999999</c:v>
                </c:pt>
                <c:pt idx="1133">
                  <c:v>1131.75</c:v>
                </c:pt>
                <c:pt idx="1134">
                  <c:v>1132.8</c:v>
                </c:pt>
                <c:pt idx="1135">
                  <c:v>1133.8799999999999</c:v>
                </c:pt>
                <c:pt idx="1136">
                  <c:v>1135</c:v>
                </c:pt>
                <c:pt idx="1137">
                  <c:v>1136.03</c:v>
                </c:pt>
                <c:pt idx="1138">
                  <c:v>1136.8399999999999</c:v>
                </c:pt>
                <c:pt idx="1139">
                  <c:v>1137.6699999999998</c:v>
                </c:pt>
                <c:pt idx="1140">
                  <c:v>1138.6899999999998</c:v>
                </c:pt>
                <c:pt idx="1141">
                  <c:v>1139.72</c:v>
                </c:pt>
                <c:pt idx="1142">
                  <c:v>1140.8499999999999</c:v>
                </c:pt>
                <c:pt idx="1143">
                  <c:v>1141.8699999999999</c:v>
                </c:pt>
                <c:pt idx="1144">
                  <c:v>1142.77</c:v>
                </c:pt>
                <c:pt idx="1145">
                  <c:v>1143.6699999999998</c:v>
                </c:pt>
                <c:pt idx="1146">
                  <c:v>1144.75</c:v>
                </c:pt>
                <c:pt idx="1147">
                  <c:v>1145.78</c:v>
                </c:pt>
                <c:pt idx="1148">
                  <c:v>1146.79</c:v>
                </c:pt>
                <c:pt idx="1149">
                  <c:v>1147.8899999999999</c:v>
                </c:pt>
                <c:pt idx="1150">
                  <c:v>1148.8699999999999</c:v>
                </c:pt>
                <c:pt idx="1151">
                  <c:v>1149.7</c:v>
                </c:pt>
                <c:pt idx="1152">
                  <c:v>1150.7</c:v>
                </c:pt>
                <c:pt idx="1153">
                  <c:v>1151.8899999999999</c:v>
                </c:pt>
                <c:pt idx="1154">
                  <c:v>1152.9000000000001</c:v>
                </c:pt>
                <c:pt idx="1155">
                  <c:v>1153.8399999999999</c:v>
                </c:pt>
                <c:pt idx="1156">
                  <c:v>1154.81</c:v>
                </c:pt>
                <c:pt idx="1157">
                  <c:v>1155.73</c:v>
                </c:pt>
                <c:pt idx="1158">
                  <c:v>1156.6899999999998</c:v>
                </c:pt>
                <c:pt idx="1159">
                  <c:v>1157.8</c:v>
                </c:pt>
                <c:pt idx="1160">
                  <c:v>1158.94</c:v>
                </c:pt>
                <c:pt idx="1161">
                  <c:v>1159.83</c:v>
                </c:pt>
                <c:pt idx="1162">
                  <c:v>1160.73</c:v>
                </c:pt>
                <c:pt idx="1163">
                  <c:v>1161.77</c:v>
                </c:pt>
                <c:pt idx="1164">
                  <c:v>1162.81</c:v>
                </c:pt>
                <c:pt idx="1165">
                  <c:v>1163.6699999999998</c:v>
                </c:pt>
                <c:pt idx="1166">
                  <c:v>1164.6799999999998</c:v>
                </c:pt>
                <c:pt idx="1167">
                  <c:v>1165.76</c:v>
                </c:pt>
                <c:pt idx="1168">
                  <c:v>1166.83</c:v>
                </c:pt>
                <c:pt idx="1169">
                  <c:v>1167.82</c:v>
                </c:pt>
                <c:pt idx="1170">
                  <c:v>1168.77</c:v>
                </c:pt>
                <c:pt idx="1171">
                  <c:v>1169.9100000000001</c:v>
                </c:pt>
                <c:pt idx="1172">
                  <c:v>1170.96</c:v>
                </c:pt>
                <c:pt idx="1173">
                  <c:v>1171.8</c:v>
                </c:pt>
                <c:pt idx="1174">
                  <c:v>1172.6599999999999</c:v>
                </c:pt>
                <c:pt idx="1175">
                  <c:v>1173.6799999999998</c:v>
                </c:pt>
                <c:pt idx="1176">
                  <c:v>1174.79</c:v>
                </c:pt>
                <c:pt idx="1177">
                  <c:v>1175.8899999999999</c:v>
                </c:pt>
                <c:pt idx="1178">
                  <c:v>1176.8799999999999</c:v>
                </c:pt>
                <c:pt idx="1179">
                  <c:v>1177.75</c:v>
                </c:pt>
                <c:pt idx="1180">
                  <c:v>1178.77</c:v>
                </c:pt>
                <c:pt idx="1181">
                  <c:v>1179.6699999999998</c:v>
                </c:pt>
                <c:pt idx="1182">
                  <c:v>1180.73</c:v>
                </c:pt>
                <c:pt idx="1183">
                  <c:v>1181.77</c:v>
                </c:pt>
                <c:pt idx="1184">
                  <c:v>1182.6799999999998</c:v>
                </c:pt>
                <c:pt idx="1185">
                  <c:v>1183.71</c:v>
                </c:pt>
                <c:pt idx="1186">
                  <c:v>1184.8899999999999</c:v>
                </c:pt>
                <c:pt idx="1187">
                  <c:v>1185.8699999999999</c:v>
                </c:pt>
                <c:pt idx="1188">
                  <c:v>1186.75</c:v>
                </c:pt>
                <c:pt idx="1189">
                  <c:v>1187.8</c:v>
                </c:pt>
                <c:pt idx="1190">
                  <c:v>1188.6099999999999</c:v>
                </c:pt>
                <c:pt idx="1191">
                  <c:v>1189.6399999999999</c:v>
                </c:pt>
                <c:pt idx="1192">
                  <c:v>1190.8499999999999</c:v>
                </c:pt>
                <c:pt idx="1193">
                  <c:v>1191.8599999999999</c:v>
                </c:pt>
                <c:pt idx="1194">
                  <c:v>1192.7</c:v>
                </c:pt>
                <c:pt idx="1195">
                  <c:v>1193.6299999999999</c:v>
                </c:pt>
                <c:pt idx="1196">
                  <c:v>1194.75</c:v>
                </c:pt>
                <c:pt idx="1197">
                  <c:v>1195.79</c:v>
                </c:pt>
                <c:pt idx="1198">
                  <c:v>1196.77</c:v>
                </c:pt>
                <c:pt idx="1199">
                  <c:v>1197.6799999999998</c:v>
                </c:pt>
                <c:pt idx="1200">
                  <c:v>1198.6699999999998</c:v>
                </c:pt>
                <c:pt idx="1201">
                  <c:v>1199.77</c:v>
                </c:pt>
                <c:pt idx="1202">
                  <c:v>1199.82</c:v>
                </c:pt>
                <c:pt idx="1203">
                  <c:v>1198.6099999999999</c:v>
                </c:pt>
                <c:pt idx="1204">
                  <c:v>1197.6899999999998</c:v>
                </c:pt>
                <c:pt idx="1205">
                  <c:v>1196.92</c:v>
                </c:pt>
                <c:pt idx="1206">
                  <c:v>1195.81</c:v>
                </c:pt>
                <c:pt idx="1207">
                  <c:v>1194.81</c:v>
                </c:pt>
                <c:pt idx="1208">
                  <c:v>1193.73</c:v>
                </c:pt>
                <c:pt idx="1209">
                  <c:v>1192.7</c:v>
                </c:pt>
                <c:pt idx="1210">
                  <c:v>1191.9000000000001</c:v>
                </c:pt>
                <c:pt idx="1211">
                  <c:v>1190.8399999999999</c:v>
                </c:pt>
                <c:pt idx="1212">
                  <c:v>1189.73</c:v>
                </c:pt>
                <c:pt idx="1213">
                  <c:v>1188.6899999999998</c:v>
                </c:pt>
                <c:pt idx="1214">
                  <c:v>1188.01</c:v>
                </c:pt>
                <c:pt idx="1215">
                  <c:v>1186.9000000000001</c:v>
                </c:pt>
                <c:pt idx="1216">
                  <c:v>1185.71</c:v>
                </c:pt>
                <c:pt idx="1217">
                  <c:v>1184.8</c:v>
                </c:pt>
                <c:pt idx="1218">
                  <c:v>1183.83</c:v>
                </c:pt>
                <c:pt idx="1219">
                  <c:v>1182.93</c:v>
                </c:pt>
                <c:pt idx="1220">
                  <c:v>1181.8699999999999</c:v>
                </c:pt>
                <c:pt idx="1221">
                  <c:v>1180.8899999999999</c:v>
                </c:pt>
                <c:pt idx="1222">
                  <c:v>1179.72</c:v>
                </c:pt>
                <c:pt idx="1223">
                  <c:v>1178.75</c:v>
                </c:pt>
                <c:pt idx="1224">
                  <c:v>1177.74</c:v>
                </c:pt>
                <c:pt idx="1225">
                  <c:v>1176.8899999999999</c:v>
                </c:pt>
                <c:pt idx="1226">
                  <c:v>1175.8599999999999</c:v>
                </c:pt>
                <c:pt idx="1227">
                  <c:v>1174.6699999999998</c:v>
                </c:pt>
                <c:pt idx="1228">
                  <c:v>1173.8599999999999</c:v>
                </c:pt>
                <c:pt idx="1229">
                  <c:v>1172.95</c:v>
                </c:pt>
                <c:pt idx="1230">
                  <c:v>1171.81</c:v>
                </c:pt>
                <c:pt idx="1231">
                  <c:v>1170.6499999999999</c:v>
                </c:pt>
                <c:pt idx="1232">
                  <c:v>1169.81</c:v>
                </c:pt>
                <c:pt idx="1233">
                  <c:v>1168.76</c:v>
                </c:pt>
                <c:pt idx="1234">
                  <c:v>1167.6399999999999</c:v>
                </c:pt>
                <c:pt idx="1235">
                  <c:v>1166.75</c:v>
                </c:pt>
                <c:pt idx="1236">
                  <c:v>1165.77</c:v>
                </c:pt>
                <c:pt idx="1237">
                  <c:v>1164.7</c:v>
                </c:pt>
                <c:pt idx="1238">
                  <c:v>1163.8499999999999</c:v>
                </c:pt>
                <c:pt idx="1239">
                  <c:v>1162.98</c:v>
                </c:pt>
                <c:pt idx="1240">
                  <c:v>1161.99</c:v>
                </c:pt>
                <c:pt idx="1241">
                  <c:v>1160.8799999999999</c:v>
                </c:pt>
                <c:pt idx="1242">
                  <c:v>1159.8499999999999</c:v>
                </c:pt>
                <c:pt idx="1243">
                  <c:v>1158.82</c:v>
                </c:pt>
                <c:pt idx="1244">
                  <c:v>1157.94</c:v>
                </c:pt>
                <c:pt idx="1245">
                  <c:v>1156.8699999999999</c:v>
                </c:pt>
                <c:pt idx="1246">
                  <c:v>1155.72</c:v>
                </c:pt>
                <c:pt idx="1247">
                  <c:v>1154.8899999999999</c:v>
                </c:pt>
                <c:pt idx="1248">
                  <c:v>1153.83</c:v>
                </c:pt>
                <c:pt idx="1249">
                  <c:v>1153</c:v>
                </c:pt>
                <c:pt idx="1250">
                  <c:v>1151.93</c:v>
                </c:pt>
                <c:pt idx="1251">
                  <c:v>1150.79</c:v>
                </c:pt>
                <c:pt idx="1252">
                  <c:v>1149.78</c:v>
                </c:pt>
                <c:pt idx="1253">
                  <c:v>1148.96</c:v>
                </c:pt>
                <c:pt idx="1254">
                  <c:v>1147.94</c:v>
                </c:pt>
                <c:pt idx="1255">
                  <c:v>1146.8</c:v>
                </c:pt>
                <c:pt idx="1256">
                  <c:v>1145.79</c:v>
                </c:pt>
                <c:pt idx="1257">
                  <c:v>1144.8399999999999</c:v>
                </c:pt>
                <c:pt idx="1258">
                  <c:v>1144</c:v>
                </c:pt>
                <c:pt idx="1259">
                  <c:v>1142.8799999999999</c:v>
                </c:pt>
                <c:pt idx="1260">
                  <c:v>1141.75</c:v>
                </c:pt>
                <c:pt idx="1261">
                  <c:v>1140.81</c:v>
                </c:pt>
                <c:pt idx="1262">
                  <c:v>1139.97</c:v>
                </c:pt>
                <c:pt idx="1263">
                  <c:v>1138.83</c:v>
                </c:pt>
                <c:pt idx="1264">
                  <c:v>1137.8599999999999</c:v>
                </c:pt>
                <c:pt idx="1265">
                  <c:v>1136.83</c:v>
                </c:pt>
                <c:pt idx="1266">
                  <c:v>1135.77</c:v>
                </c:pt>
                <c:pt idx="1267">
                  <c:v>1134.9000000000001</c:v>
                </c:pt>
                <c:pt idx="1268">
                  <c:v>1133.8899999999999</c:v>
                </c:pt>
                <c:pt idx="1269">
                  <c:v>1132.9000000000001</c:v>
                </c:pt>
                <c:pt idx="1270">
                  <c:v>1131.8899999999999</c:v>
                </c:pt>
                <c:pt idx="1271">
                  <c:v>1131.02</c:v>
                </c:pt>
                <c:pt idx="1272">
                  <c:v>1130.02</c:v>
                </c:pt>
                <c:pt idx="1273">
                  <c:v>1128.8399999999999</c:v>
                </c:pt>
                <c:pt idx="1274">
                  <c:v>1127.9000000000001</c:v>
                </c:pt>
                <c:pt idx="1275">
                  <c:v>1127.02</c:v>
                </c:pt>
                <c:pt idx="1276">
                  <c:v>1126.04</c:v>
                </c:pt>
                <c:pt idx="1277">
                  <c:v>1124.9000000000001</c:v>
                </c:pt>
                <c:pt idx="1278">
                  <c:v>1123.78</c:v>
                </c:pt>
                <c:pt idx="1279">
                  <c:v>1122.9000000000001</c:v>
                </c:pt>
                <c:pt idx="1280">
                  <c:v>1121.97</c:v>
                </c:pt>
                <c:pt idx="1281">
                  <c:v>1120.96</c:v>
                </c:pt>
                <c:pt idx="1282">
                  <c:v>1119.77</c:v>
                </c:pt>
                <c:pt idx="1283">
                  <c:v>1118.74</c:v>
                </c:pt>
                <c:pt idx="1284">
                  <c:v>1117.8599999999999</c:v>
                </c:pt>
                <c:pt idx="1285">
                  <c:v>1117.06</c:v>
                </c:pt>
                <c:pt idx="1286">
                  <c:v>1115.98</c:v>
                </c:pt>
                <c:pt idx="1287">
                  <c:v>1114.97</c:v>
                </c:pt>
                <c:pt idx="1288">
                  <c:v>1113.97</c:v>
                </c:pt>
                <c:pt idx="1289">
                  <c:v>1113</c:v>
                </c:pt>
                <c:pt idx="1290">
                  <c:v>1112.1699999999998</c:v>
                </c:pt>
                <c:pt idx="1291">
                  <c:v>1110.6899999999998</c:v>
                </c:pt>
                <c:pt idx="1292">
                  <c:v>1109.79</c:v>
                </c:pt>
                <c:pt idx="1293">
                  <c:v>1109.04</c:v>
                </c:pt>
                <c:pt idx="1294">
                  <c:v>1108.03</c:v>
                </c:pt>
                <c:pt idx="1295">
                  <c:v>1106.93</c:v>
                </c:pt>
                <c:pt idx="1296">
                  <c:v>1105.8799999999999</c:v>
                </c:pt>
                <c:pt idx="1297">
                  <c:v>1104.9000000000001</c:v>
                </c:pt>
                <c:pt idx="1298">
                  <c:v>1103.96</c:v>
                </c:pt>
                <c:pt idx="1299">
                  <c:v>1103</c:v>
                </c:pt>
                <c:pt idx="1300">
                  <c:v>1101.9100000000001</c:v>
                </c:pt>
                <c:pt idx="1301">
                  <c:v>1100.96</c:v>
                </c:pt>
                <c:pt idx="1302">
                  <c:v>1100.1299999999999</c:v>
                </c:pt>
                <c:pt idx="1303">
                  <c:v>1099.04</c:v>
                </c:pt>
                <c:pt idx="1304">
                  <c:v>1097.83</c:v>
                </c:pt>
                <c:pt idx="1305">
                  <c:v>1096.8</c:v>
                </c:pt>
                <c:pt idx="1306">
                  <c:v>1095.8799999999999</c:v>
                </c:pt>
                <c:pt idx="1307">
                  <c:v>1095</c:v>
                </c:pt>
                <c:pt idx="1308">
                  <c:v>1093.94</c:v>
                </c:pt>
                <c:pt idx="1309">
                  <c:v>1092.8599999999999</c:v>
                </c:pt>
                <c:pt idx="1310">
                  <c:v>1091.83</c:v>
                </c:pt>
                <c:pt idx="1311">
                  <c:v>1091.0999999999999</c:v>
                </c:pt>
                <c:pt idx="1312">
                  <c:v>1090.07</c:v>
                </c:pt>
                <c:pt idx="1313">
                  <c:v>1088.9100000000001</c:v>
                </c:pt>
                <c:pt idx="1314">
                  <c:v>1087.8899999999999</c:v>
                </c:pt>
                <c:pt idx="1315">
                  <c:v>1086.93</c:v>
                </c:pt>
                <c:pt idx="1316">
                  <c:v>1086.1199999999999</c:v>
                </c:pt>
                <c:pt idx="1317">
                  <c:v>1085.03</c:v>
                </c:pt>
                <c:pt idx="1318">
                  <c:v>1083.8799999999999</c:v>
                </c:pt>
                <c:pt idx="1319">
                  <c:v>1082.99</c:v>
                </c:pt>
                <c:pt idx="1320">
                  <c:v>1082.06</c:v>
                </c:pt>
                <c:pt idx="1321">
                  <c:v>1081.01</c:v>
                </c:pt>
                <c:pt idx="1322">
                  <c:v>1079.95</c:v>
                </c:pt>
                <c:pt idx="1323">
                  <c:v>1078.8699999999999</c:v>
                </c:pt>
                <c:pt idx="1324">
                  <c:v>1077.94</c:v>
                </c:pt>
                <c:pt idx="1325">
                  <c:v>1077.04</c:v>
                </c:pt>
                <c:pt idx="1326">
                  <c:v>1075.95</c:v>
                </c:pt>
                <c:pt idx="1327">
                  <c:v>1074.9000000000001</c:v>
                </c:pt>
                <c:pt idx="1328">
                  <c:v>1073.94</c:v>
                </c:pt>
                <c:pt idx="1329">
                  <c:v>1073.1399999999999</c:v>
                </c:pt>
                <c:pt idx="1330">
                  <c:v>1072.22</c:v>
                </c:pt>
                <c:pt idx="1331">
                  <c:v>1071.08</c:v>
                </c:pt>
                <c:pt idx="1332">
                  <c:v>1069.8799999999999</c:v>
                </c:pt>
                <c:pt idx="1333">
                  <c:v>1068.71</c:v>
                </c:pt>
                <c:pt idx="1334">
                  <c:v>1067.99</c:v>
                </c:pt>
                <c:pt idx="1335">
                  <c:v>1066.96</c:v>
                </c:pt>
                <c:pt idx="1336">
                  <c:v>1065.8899999999999</c:v>
                </c:pt>
                <c:pt idx="1337">
                  <c:v>1065.04</c:v>
                </c:pt>
                <c:pt idx="1338">
                  <c:v>1063.92</c:v>
                </c:pt>
                <c:pt idx="1339">
                  <c:v>1062.99</c:v>
                </c:pt>
                <c:pt idx="1340">
                  <c:v>1061.99</c:v>
                </c:pt>
                <c:pt idx="1341">
                  <c:v>1060.94</c:v>
                </c:pt>
                <c:pt idx="1342">
                  <c:v>1060.04</c:v>
                </c:pt>
                <c:pt idx="1343">
                  <c:v>1059.01</c:v>
                </c:pt>
                <c:pt idx="1344">
                  <c:v>1058</c:v>
                </c:pt>
                <c:pt idx="1345">
                  <c:v>1056.98</c:v>
                </c:pt>
                <c:pt idx="1346">
                  <c:v>1055.9100000000001</c:v>
                </c:pt>
                <c:pt idx="1347">
                  <c:v>1054.95</c:v>
                </c:pt>
                <c:pt idx="1348">
                  <c:v>1054.02</c:v>
                </c:pt>
                <c:pt idx="1349">
                  <c:v>1052.6499999999999</c:v>
                </c:pt>
                <c:pt idx="1350">
                  <c:v>1051.79</c:v>
                </c:pt>
                <c:pt idx="1351">
                  <c:v>1051.1099999999999</c:v>
                </c:pt>
                <c:pt idx="1352">
                  <c:v>1049.95</c:v>
                </c:pt>
                <c:pt idx="1353">
                  <c:v>1048.8399999999999</c:v>
                </c:pt>
                <c:pt idx="1354">
                  <c:v>1047.92</c:v>
                </c:pt>
                <c:pt idx="1355">
                  <c:v>1047</c:v>
                </c:pt>
                <c:pt idx="1356">
                  <c:v>1046.03</c:v>
                </c:pt>
                <c:pt idx="1357">
                  <c:v>1044.96</c:v>
                </c:pt>
                <c:pt idx="1358">
                  <c:v>1043.92</c:v>
                </c:pt>
                <c:pt idx="1359">
                  <c:v>1043.08</c:v>
                </c:pt>
                <c:pt idx="1360">
                  <c:v>1042.1899999999998</c:v>
                </c:pt>
                <c:pt idx="1361">
                  <c:v>1041.07</c:v>
                </c:pt>
                <c:pt idx="1362">
                  <c:v>1039.9100000000001</c:v>
                </c:pt>
                <c:pt idx="1363">
                  <c:v>1038.83</c:v>
                </c:pt>
                <c:pt idx="1364">
                  <c:v>1038.04</c:v>
                </c:pt>
                <c:pt idx="1365">
                  <c:v>1037.1099999999999</c:v>
                </c:pt>
                <c:pt idx="1366">
                  <c:v>1035.97</c:v>
                </c:pt>
                <c:pt idx="1367">
                  <c:v>1034.92</c:v>
                </c:pt>
                <c:pt idx="1368">
                  <c:v>1034.04</c:v>
                </c:pt>
                <c:pt idx="1369">
                  <c:v>1033.05</c:v>
                </c:pt>
                <c:pt idx="1370">
                  <c:v>1032.04</c:v>
                </c:pt>
                <c:pt idx="1371">
                  <c:v>1030.98</c:v>
                </c:pt>
                <c:pt idx="1372">
                  <c:v>1029.94</c:v>
                </c:pt>
                <c:pt idx="1373">
                  <c:v>1029.08</c:v>
                </c:pt>
                <c:pt idx="1374">
                  <c:v>1028.1899999999998</c:v>
                </c:pt>
                <c:pt idx="1375">
                  <c:v>1027.07</c:v>
                </c:pt>
                <c:pt idx="1376">
                  <c:v>1025.97</c:v>
                </c:pt>
                <c:pt idx="1377">
                  <c:v>1025.0899999999999</c:v>
                </c:pt>
                <c:pt idx="1378">
                  <c:v>1024.1499999999999</c:v>
                </c:pt>
                <c:pt idx="1379">
                  <c:v>1023.1</c:v>
                </c:pt>
                <c:pt idx="1380">
                  <c:v>1021.99</c:v>
                </c:pt>
                <c:pt idx="1381">
                  <c:v>1020.89</c:v>
                </c:pt>
                <c:pt idx="1382">
                  <c:v>1020.09</c:v>
                </c:pt>
                <c:pt idx="1383">
                  <c:v>1019.04</c:v>
                </c:pt>
                <c:pt idx="1384">
                  <c:v>1017.92</c:v>
                </c:pt>
                <c:pt idx="1385">
                  <c:v>1017.02</c:v>
                </c:pt>
                <c:pt idx="1386">
                  <c:v>1016.1700000000002</c:v>
                </c:pt>
                <c:pt idx="1387">
                  <c:v>1015.13</c:v>
                </c:pt>
                <c:pt idx="1388">
                  <c:v>1014.11</c:v>
                </c:pt>
                <c:pt idx="1389">
                  <c:v>1013</c:v>
                </c:pt>
                <c:pt idx="1390">
                  <c:v>1011.9</c:v>
                </c:pt>
                <c:pt idx="1391">
                  <c:v>1010.9599999999998</c:v>
                </c:pt>
                <c:pt idx="1392">
                  <c:v>1010.02</c:v>
                </c:pt>
                <c:pt idx="1393">
                  <c:v>1009.01</c:v>
                </c:pt>
                <c:pt idx="1394">
                  <c:v>1008</c:v>
                </c:pt>
                <c:pt idx="1395">
                  <c:v>1007.05</c:v>
                </c:pt>
                <c:pt idx="1396">
                  <c:v>1006.21</c:v>
                </c:pt>
                <c:pt idx="1397">
                  <c:v>1005.1700000000002</c:v>
                </c:pt>
                <c:pt idx="1398">
                  <c:v>1003.93</c:v>
                </c:pt>
                <c:pt idx="1399">
                  <c:v>1003.01</c:v>
                </c:pt>
                <c:pt idx="1400">
                  <c:v>1002.19</c:v>
                </c:pt>
                <c:pt idx="1401">
                  <c:v>1001.03</c:v>
                </c:pt>
                <c:pt idx="1402" formatCode="0.00E+00">
                  <c:v>1000</c:v>
                </c:pt>
                <c:pt idx="1403">
                  <c:v>998.93499999999972</c:v>
                </c:pt>
                <c:pt idx="1404">
                  <c:v>998.15300000000002</c:v>
                </c:pt>
                <c:pt idx="1405">
                  <c:v>997.17800000000022</c:v>
                </c:pt>
                <c:pt idx="1406">
                  <c:v>995.72299999999996</c:v>
                </c:pt>
                <c:pt idx="1407">
                  <c:v>994.85999999999979</c:v>
                </c:pt>
                <c:pt idx="1408">
                  <c:v>994.23</c:v>
                </c:pt>
                <c:pt idx="1409">
                  <c:v>993.13599999999997</c:v>
                </c:pt>
                <c:pt idx="1410">
                  <c:v>991.97400000000005</c:v>
                </c:pt>
                <c:pt idx="1411">
                  <c:v>990.923</c:v>
                </c:pt>
                <c:pt idx="1412">
                  <c:v>989.95099999999979</c:v>
                </c:pt>
                <c:pt idx="1413">
                  <c:v>988.971</c:v>
                </c:pt>
                <c:pt idx="1414">
                  <c:v>988.02499999999998</c:v>
                </c:pt>
                <c:pt idx="1415">
                  <c:v>987.04</c:v>
                </c:pt>
                <c:pt idx="1416">
                  <c:v>986.01300000000003</c:v>
                </c:pt>
                <c:pt idx="1417">
                  <c:v>985.11699999999996</c:v>
                </c:pt>
                <c:pt idx="1418">
                  <c:v>984.07600000000002</c:v>
                </c:pt>
                <c:pt idx="1419">
                  <c:v>982.93299999999977</c:v>
                </c:pt>
                <c:pt idx="1420">
                  <c:v>982.01400000000001</c:v>
                </c:pt>
                <c:pt idx="1421">
                  <c:v>981.14499999999998</c:v>
                </c:pt>
                <c:pt idx="1422">
                  <c:v>980.1840000000002</c:v>
                </c:pt>
                <c:pt idx="1423">
                  <c:v>979.10299999999972</c:v>
                </c:pt>
                <c:pt idx="1424">
                  <c:v>978.01800000000003</c:v>
                </c:pt>
                <c:pt idx="1425">
                  <c:v>977.01300000000003</c:v>
                </c:pt>
                <c:pt idx="1426">
                  <c:v>976.03499999999997</c:v>
                </c:pt>
                <c:pt idx="1427">
                  <c:v>975.05599999999981</c:v>
                </c:pt>
                <c:pt idx="1428">
                  <c:v>974.00199999999973</c:v>
                </c:pt>
                <c:pt idx="1429">
                  <c:v>973.04599999999982</c:v>
                </c:pt>
                <c:pt idx="1430">
                  <c:v>972.19299999999998</c:v>
                </c:pt>
                <c:pt idx="1431">
                  <c:v>971.13599999999997</c:v>
                </c:pt>
                <c:pt idx="1432">
                  <c:v>970.00300000000004</c:v>
                </c:pt>
                <c:pt idx="1433">
                  <c:v>969.125</c:v>
                </c:pt>
                <c:pt idx="1434">
                  <c:v>968.23400000000004</c:v>
                </c:pt>
                <c:pt idx="1435">
                  <c:v>967.16499999999996</c:v>
                </c:pt>
                <c:pt idx="1436">
                  <c:v>966.01800000000003</c:v>
                </c:pt>
                <c:pt idx="1437">
                  <c:v>965.06199999999978</c:v>
                </c:pt>
                <c:pt idx="1438">
                  <c:v>964.09</c:v>
                </c:pt>
                <c:pt idx="1439">
                  <c:v>963.30399999999997</c:v>
                </c:pt>
                <c:pt idx="1440">
                  <c:v>962.13699999999972</c:v>
                </c:pt>
                <c:pt idx="1441">
                  <c:v>960.94199999999978</c:v>
                </c:pt>
                <c:pt idx="1442">
                  <c:v>960.154</c:v>
                </c:pt>
                <c:pt idx="1443">
                  <c:v>959.24300000000005</c:v>
                </c:pt>
                <c:pt idx="1444">
                  <c:v>958.20100000000002</c:v>
                </c:pt>
                <c:pt idx="1445">
                  <c:v>957.19</c:v>
                </c:pt>
                <c:pt idx="1446">
                  <c:v>955.98299999999972</c:v>
                </c:pt>
                <c:pt idx="1447">
                  <c:v>955.08900000000028</c:v>
                </c:pt>
                <c:pt idx="1448">
                  <c:v>954.15499999999997</c:v>
                </c:pt>
                <c:pt idx="1449">
                  <c:v>953.14800000000002</c:v>
                </c:pt>
                <c:pt idx="1450">
                  <c:v>952.01199999999972</c:v>
                </c:pt>
                <c:pt idx="1451">
                  <c:v>951.02599999999973</c:v>
                </c:pt>
                <c:pt idx="1452">
                  <c:v>950.07100000000003</c:v>
                </c:pt>
                <c:pt idx="1453">
                  <c:v>949.41899999999998</c:v>
                </c:pt>
                <c:pt idx="1454">
                  <c:v>948.24400000000003</c:v>
                </c:pt>
                <c:pt idx="1455">
                  <c:v>946.82899999999972</c:v>
                </c:pt>
                <c:pt idx="1456">
                  <c:v>946.07100000000003</c:v>
                </c:pt>
                <c:pt idx="1457">
                  <c:v>944.971</c:v>
                </c:pt>
                <c:pt idx="1458">
                  <c:v>944.33799999999962</c:v>
                </c:pt>
                <c:pt idx="1459">
                  <c:v>943.18499999999995</c:v>
                </c:pt>
                <c:pt idx="1460">
                  <c:v>942.28099999999995</c:v>
                </c:pt>
                <c:pt idx="1461">
                  <c:v>941.06</c:v>
                </c:pt>
                <c:pt idx="1462">
                  <c:v>940.36099999999976</c:v>
                </c:pt>
                <c:pt idx="1463">
                  <c:v>939.42399999999998</c:v>
                </c:pt>
                <c:pt idx="1464">
                  <c:v>937.84599999999978</c:v>
                </c:pt>
                <c:pt idx="1465">
                  <c:v>937.32199999999978</c:v>
                </c:pt>
                <c:pt idx="1466">
                  <c:v>936.12900000000002</c:v>
                </c:pt>
                <c:pt idx="1467">
                  <c:v>935.21400000000028</c:v>
                </c:pt>
                <c:pt idx="1468">
                  <c:v>933.899</c:v>
                </c:pt>
                <c:pt idx="1469">
                  <c:v>933.221</c:v>
                </c:pt>
                <c:pt idx="1470">
                  <c:v>931.89499999999998</c:v>
                </c:pt>
                <c:pt idx="1471">
                  <c:v>931.24400000000003</c:v>
                </c:pt>
                <c:pt idx="1472">
                  <c:v>930.14</c:v>
                </c:pt>
                <c:pt idx="1473">
                  <c:v>929.15300000000002</c:v>
                </c:pt>
                <c:pt idx="1474">
                  <c:v>928.15699999999981</c:v>
                </c:pt>
                <c:pt idx="1475">
                  <c:v>927.22799999999972</c:v>
                </c:pt>
                <c:pt idx="1476">
                  <c:v>926.25900000000001</c:v>
                </c:pt>
                <c:pt idx="1477">
                  <c:v>925.13800000000003</c:v>
                </c:pt>
                <c:pt idx="1478">
                  <c:v>923.97799999999972</c:v>
                </c:pt>
                <c:pt idx="1479">
                  <c:v>923.07100000000003</c:v>
                </c:pt>
                <c:pt idx="1480">
                  <c:v>922.24900000000002</c:v>
                </c:pt>
                <c:pt idx="1481">
                  <c:v>921.23599999999999</c:v>
                </c:pt>
                <c:pt idx="1482">
                  <c:v>920.09100000000001</c:v>
                </c:pt>
                <c:pt idx="1483">
                  <c:v>919.13900000000001</c:v>
                </c:pt>
                <c:pt idx="1484">
                  <c:v>918.24300000000005</c:v>
                </c:pt>
                <c:pt idx="1485">
                  <c:v>917.2750000000002</c:v>
                </c:pt>
                <c:pt idx="1486">
                  <c:v>916.22799999999972</c:v>
                </c:pt>
                <c:pt idx="1487">
                  <c:v>915.10699999999997</c:v>
                </c:pt>
                <c:pt idx="1488">
                  <c:v>914.07100000000003</c:v>
                </c:pt>
                <c:pt idx="1489">
                  <c:v>913.2850000000002</c:v>
                </c:pt>
                <c:pt idx="1490">
                  <c:v>912.04</c:v>
                </c:pt>
                <c:pt idx="1491">
                  <c:v>911.14699999999982</c:v>
                </c:pt>
                <c:pt idx="1492">
                  <c:v>910.30499999999972</c:v>
                </c:pt>
                <c:pt idx="1493">
                  <c:v>909.24</c:v>
                </c:pt>
                <c:pt idx="1494">
                  <c:v>908.37699999999973</c:v>
                </c:pt>
                <c:pt idx="1495">
                  <c:v>907.16899999999998</c:v>
                </c:pt>
                <c:pt idx="1496">
                  <c:v>906.08699999999999</c:v>
                </c:pt>
                <c:pt idx="1497">
                  <c:v>905.21900000000005</c:v>
                </c:pt>
                <c:pt idx="1498">
                  <c:v>904.32499999999982</c:v>
                </c:pt>
                <c:pt idx="1499">
                  <c:v>903.125</c:v>
                </c:pt>
                <c:pt idx="1500">
                  <c:v>902.22299999999996</c:v>
                </c:pt>
                <c:pt idx="1501">
                  <c:v>901.37400000000002</c:v>
                </c:pt>
                <c:pt idx="1502">
                  <c:v>900.029</c:v>
                </c:pt>
                <c:pt idx="1503">
                  <c:v>899.09400000000005</c:v>
                </c:pt>
                <c:pt idx="1504">
                  <c:v>898.12</c:v>
                </c:pt>
                <c:pt idx="1505">
                  <c:v>897.58</c:v>
                </c:pt>
                <c:pt idx="1506">
                  <c:v>896.05899999999997</c:v>
                </c:pt>
                <c:pt idx="1507">
                  <c:v>895.255</c:v>
                </c:pt>
                <c:pt idx="1508">
                  <c:v>894.35999999999979</c:v>
                </c:pt>
                <c:pt idx="1509">
                  <c:v>893.23299999999972</c:v>
                </c:pt>
                <c:pt idx="1510">
                  <c:v>892.22199999999998</c:v>
                </c:pt>
                <c:pt idx="1511">
                  <c:v>891.303</c:v>
                </c:pt>
                <c:pt idx="1512">
                  <c:v>890.17300000000023</c:v>
                </c:pt>
                <c:pt idx="1513">
                  <c:v>889.14</c:v>
                </c:pt>
                <c:pt idx="1514">
                  <c:v>888.399</c:v>
                </c:pt>
                <c:pt idx="1515">
                  <c:v>887.072</c:v>
                </c:pt>
                <c:pt idx="1516">
                  <c:v>886.23500000000001</c:v>
                </c:pt>
                <c:pt idx="1517">
                  <c:v>885.45499999999981</c:v>
                </c:pt>
                <c:pt idx="1518">
                  <c:v>884.22900000000004</c:v>
                </c:pt>
                <c:pt idx="1519">
                  <c:v>883.17800000000022</c:v>
                </c:pt>
                <c:pt idx="1520">
                  <c:v>881.99699999999996</c:v>
                </c:pt>
                <c:pt idx="1521">
                  <c:v>881.28800000000024</c:v>
                </c:pt>
                <c:pt idx="1522">
                  <c:v>880.3159999999998</c:v>
                </c:pt>
                <c:pt idx="1523">
                  <c:v>879.10799999999972</c:v>
                </c:pt>
                <c:pt idx="1524">
                  <c:v>878.23400000000004</c:v>
                </c:pt>
                <c:pt idx="1525">
                  <c:v>877.30699999999979</c:v>
                </c:pt>
                <c:pt idx="1526">
                  <c:v>876.24900000000002</c:v>
                </c:pt>
                <c:pt idx="1527">
                  <c:v>875.20399999999995</c:v>
                </c:pt>
                <c:pt idx="1528">
                  <c:v>874.23299999999972</c:v>
                </c:pt>
                <c:pt idx="1529">
                  <c:v>873.36199999999963</c:v>
                </c:pt>
                <c:pt idx="1530">
                  <c:v>872.38300000000004</c:v>
                </c:pt>
                <c:pt idx="1531">
                  <c:v>871.11800000000005</c:v>
                </c:pt>
                <c:pt idx="1532">
                  <c:v>870.34099999999978</c:v>
                </c:pt>
                <c:pt idx="1533">
                  <c:v>869.25199999999973</c:v>
                </c:pt>
                <c:pt idx="1534">
                  <c:v>868.06899999999996</c:v>
                </c:pt>
                <c:pt idx="1535">
                  <c:v>867.22799999999972</c:v>
                </c:pt>
                <c:pt idx="1536">
                  <c:v>866.20699999999999</c:v>
                </c:pt>
                <c:pt idx="1537">
                  <c:v>865.36699999999962</c:v>
                </c:pt>
                <c:pt idx="1538">
                  <c:v>864.245</c:v>
                </c:pt>
                <c:pt idx="1539">
                  <c:v>863.17000000000019</c:v>
                </c:pt>
                <c:pt idx="1540">
                  <c:v>862.35099999999977</c:v>
                </c:pt>
                <c:pt idx="1541">
                  <c:v>861.13400000000001</c:v>
                </c:pt>
                <c:pt idx="1542">
                  <c:v>860.22500000000002</c:v>
                </c:pt>
                <c:pt idx="1543">
                  <c:v>859.18600000000004</c:v>
                </c:pt>
                <c:pt idx="1544">
                  <c:v>858.32899999999972</c:v>
                </c:pt>
                <c:pt idx="1545">
                  <c:v>857.21699999999998</c:v>
                </c:pt>
                <c:pt idx="1546">
                  <c:v>856.3529999999995</c:v>
                </c:pt>
                <c:pt idx="1547">
                  <c:v>855.15800000000002</c:v>
                </c:pt>
                <c:pt idx="1548">
                  <c:v>853.94399999999996</c:v>
                </c:pt>
                <c:pt idx="1549">
                  <c:v>853.245</c:v>
                </c:pt>
                <c:pt idx="1550">
                  <c:v>852.21799999999996</c:v>
                </c:pt>
                <c:pt idx="1551">
                  <c:v>851.39499999999998</c:v>
                </c:pt>
                <c:pt idx="1552">
                  <c:v>850.303</c:v>
                </c:pt>
                <c:pt idx="1553">
                  <c:v>849.33900000000006</c:v>
                </c:pt>
                <c:pt idx="1554">
                  <c:v>848.35499999999979</c:v>
                </c:pt>
                <c:pt idx="1555">
                  <c:v>847.37900000000002</c:v>
                </c:pt>
                <c:pt idx="1556">
                  <c:v>846.20600000000002</c:v>
                </c:pt>
                <c:pt idx="1557">
                  <c:v>845.15699999999981</c:v>
                </c:pt>
                <c:pt idx="1558">
                  <c:v>844.08799999999997</c:v>
                </c:pt>
                <c:pt idx="1559">
                  <c:v>843.42699999999979</c:v>
                </c:pt>
                <c:pt idx="1560">
                  <c:v>842.30199999999979</c:v>
                </c:pt>
                <c:pt idx="1561">
                  <c:v>841.24800000000005</c:v>
                </c:pt>
                <c:pt idx="1562">
                  <c:v>840.33699999999976</c:v>
                </c:pt>
                <c:pt idx="1563">
                  <c:v>839.20899999999995</c:v>
                </c:pt>
                <c:pt idx="1564">
                  <c:v>838.16300000000001</c:v>
                </c:pt>
                <c:pt idx="1565">
                  <c:v>837.42499999999973</c:v>
                </c:pt>
                <c:pt idx="1566">
                  <c:v>836.34399999999982</c:v>
                </c:pt>
                <c:pt idx="1567">
                  <c:v>835.24300000000005</c:v>
                </c:pt>
                <c:pt idx="1568">
                  <c:v>834.28700000000003</c:v>
                </c:pt>
                <c:pt idx="1569">
                  <c:v>833.36499999999978</c:v>
                </c:pt>
                <c:pt idx="1570">
                  <c:v>832.25300000000004</c:v>
                </c:pt>
                <c:pt idx="1571">
                  <c:v>831.34399999999982</c:v>
                </c:pt>
                <c:pt idx="1572">
                  <c:v>830.37900000000002</c:v>
                </c:pt>
                <c:pt idx="1573">
                  <c:v>829.24800000000005</c:v>
                </c:pt>
                <c:pt idx="1574">
                  <c:v>828.33099999999979</c:v>
                </c:pt>
                <c:pt idx="1575">
                  <c:v>827.40199999999982</c:v>
                </c:pt>
                <c:pt idx="1576">
                  <c:v>826.28400000000022</c:v>
                </c:pt>
                <c:pt idx="1577">
                  <c:v>825.27100000000019</c:v>
                </c:pt>
                <c:pt idx="1578">
                  <c:v>824.47</c:v>
                </c:pt>
                <c:pt idx="1579">
                  <c:v>823.36599999999976</c:v>
                </c:pt>
                <c:pt idx="1580">
                  <c:v>822.23099999999999</c:v>
                </c:pt>
                <c:pt idx="1581">
                  <c:v>821.46400000000006</c:v>
                </c:pt>
                <c:pt idx="1582">
                  <c:v>820.33699999999976</c:v>
                </c:pt>
                <c:pt idx="1583">
                  <c:v>819.255</c:v>
                </c:pt>
                <c:pt idx="1584">
                  <c:v>818.1840000000002</c:v>
                </c:pt>
                <c:pt idx="1585">
                  <c:v>817.47699999999998</c:v>
                </c:pt>
                <c:pt idx="1586">
                  <c:v>816.28599999999994</c:v>
                </c:pt>
                <c:pt idx="1587">
                  <c:v>815.10799999999972</c:v>
                </c:pt>
                <c:pt idx="1588">
                  <c:v>814.33699999999976</c:v>
                </c:pt>
                <c:pt idx="1589">
                  <c:v>813.32399999999996</c:v>
                </c:pt>
                <c:pt idx="1590">
                  <c:v>812.29900000000021</c:v>
                </c:pt>
                <c:pt idx="1591">
                  <c:v>811.44199999999978</c:v>
                </c:pt>
                <c:pt idx="1592">
                  <c:v>810.51199999999972</c:v>
                </c:pt>
                <c:pt idx="1593">
                  <c:v>809.34299999999962</c:v>
                </c:pt>
                <c:pt idx="1594">
                  <c:v>808.572</c:v>
                </c:pt>
                <c:pt idx="1595">
                  <c:v>807.32699999999977</c:v>
                </c:pt>
                <c:pt idx="1596">
                  <c:v>806.48299999999972</c:v>
                </c:pt>
                <c:pt idx="1597">
                  <c:v>805.46400000000006</c:v>
                </c:pt>
                <c:pt idx="1598">
                  <c:v>804.3159999999998</c:v>
                </c:pt>
                <c:pt idx="1599">
                  <c:v>803.29300000000023</c:v>
                </c:pt>
                <c:pt idx="1600">
                  <c:v>802.29800000000023</c:v>
                </c:pt>
                <c:pt idx="1601">
                  <c:v>801.26</c:v>
                </c:pt>
                <c:pt idx="1602">
                  <c:v>800.19200000000001</c:v>
                </c:pt>
                <c:pt idx="1603">
                  <c:v>799.42899999999997</c:v>
                </c:pt>
                <c:pt idx="1604">
                  <c:v>798.39400000000001</c:v>
                </c:pt>
                <c:pt idx="1605">
                  <c:v>797.27300000000025</c:v>
                </c:pt>
                <c:pt idx="1606">
                  <c:v>796.34199999999976</c:v>
                </c:pt>
                <c:pt idx="1607">
                  <c:v>795.23299999999972</c:v>
                </c:pt>
                <c:pt idx="1608">
                  <c:v>794.27800000000025</c:v>
                </c:pt>
                <c:pt idx="1609">
                  <c:v>793.34199999999976</c:v>
                </c:pt>
                <c:pt idx="1610">
                  <c:v>792.37699999999973</c:v>
                </c:pt>
                <c:pt idx="1611">
                  <c:v>791.2850000000002</c:v>
                </c:pt>
                <c:pt idx="1612">
                  <c:v>790.34399999999982</c:v>
                </c:pt>
                <c:pt idx="1613">
                  <c:v>789.41499999999996</c:v>
                </c:pt>
                <c:pt idx="1614">
                  <c:v>788.28800000000024</c:v>
                </c:pt>
                <c:pt idx="1615">
                  <c:v>787.36699999999962</c:v>
                </c:pt>
                <c:pt idx="1616">
                  <c:v>786.35399999999981</c:v>
                </c:pt>
                <c:pt idx="1617">
                  <c:v>785.31699999999978</c:v>
                </c:pt>
                <c:pt idx="1618">
                  <c:v>784.53300000000002</c:v>
                </c:pt>
                <c:pt idx="1619">
                  <c:v>783.36799999999971</c:v>
                </c:pt>
                <c:pt idx="1620">
                  <c:v>782.26099999999997</c:v>
                </c:pt>
                <c:pt idx="1621">
                  <c:v>781.46599999999978</c:v>
                </c:pt>
                <c:pt idx="1622">
                  <c:v>780.25</c:v>
                </c:pt>
                <c:pt idx="1623">
                  <c:v>779.44699999999978</c:v>
                </c:pt>
                <c:pt idx="1624">
                  <c:v>778.48199999999997</c:v>
                </c:pt>
                <c:pt idx="1625">
                  <c:v>777.46799999999962</c:v>
                </c:pt>
                <c:pt idx="1626">
                  <c:v>776.52300000000002</c:v>
                </c:pt>
                <c:pt idx="1627">
                  <c:v>775.57299999999998</c:v>
                </c:pt>
                <c:pt idx="1628">
                  <c:v>774.46299999999962</c:v>
                </c:pt>
                <c:pt idx="1629">
                  <c:v>773.47400000000005</c:v>
                </c:pt>
                <c:pt idx="1630">
                  <c:v>772.3209999999998</c:v>
                </c:pt>
                <c:pt idx="1631">
                  <c:v>771.36399999999981</c:v>
                </c:pt>
                <c:pt idx="1632">
                  <c:v>770.6</c:v>
                </c:pt>
                <c:pt idx="1633">
                  <c:v>769.58100000000002</c:v>
                </c:pt>
                <c:pt idx="1634">
                  <c:v>768.29200000000003</c:v>
                </c:pt>
                <c:pt idx="1635">
                  <c:v>767.24300000000005</c:v>
                </c:pt>
                <c:pt idx="1636">
                  <c:v>766.31399999999996</c:v>
                </c:pt>
                <c:pt idx="1637">
                  <c:v>765.5</c:v>
                </c:pt>
                <c:pt idx="1638">
                  <c:v>764.47799999999972</c:v>
                </c:pt>
                <c:pt idx="1639">
                  <c:v>763.34599999999978</c:v>
                </c:pt>
                <c:pt idx="1640">
                  <c:v>762.37900000000002</c:v>
                </c:pt>
                <c:pt idx="1641">
                  <c:v>761.45299999999975</c:v>
                </c:pt>
                <c:pt idx="1642">
                  <c:v>760.21500000000003</c:v>
                </c:pt>
                <c:pt idx="1643">
                  <c:v>759.40199999999982</c:v>
                </c:pt>
                <c:pt idx="1644">
                  <c:v>758.52199999999982</c:v>
                </c:pt>
                <c:pt idx="1645">
                  <c:v>757.34699999999975</c:v>
                </c:pt>
                <c:pt idx="1646">
                  <c:v>756.44899999999996</c:v>
                </c:pt>
                <c:pt idx="1647">
                  <c:v>755.3689999999998</c:v>
                </c:pt>
                <c:pt idx="1648">
                  <c:v>754.46599999999978</c:v>
                </c:pt>
                <c:pt idx="1649">
                  <c:v>753.45799999999974</c:v>
                </c:pt>
                <c:pt idx="1650">
                  <c:v>752.40300000000002</c:v>
                </c:pt>
                <c:pt idx="1651">
                  <c:v>751.43799999999976</c:v>
                </c:pt>
                <c:pt idx="1652">
                  <c:v>750.45099999999979</c:v>
                </c:pt>
                <c:pt idx="1653">
                  <c:v>749.33299999999974</c:v>
                </c:pt>
                <c:pt idx="1654">
                  <c:v>748.49800000000005</c:v>
                </c:pt>
                <c:pt idx="1655">
                  <c:v>747.45199999999977</c:v>
                </c:pt>
                <c:pt idx="1656">
                  <c:v>746.40599999999972</c:v>
                </c:pt>
                <c:pt idx="1657">
                  <c:v>745.50699999999972</c:v>
                </c:pt>
                <c:pt idx="1658">
                  <c:v>744.49199999999996</c:v>
                </c:pt>
                <c:pt idx="1659">
                  <c:v>743.39599999999996</c:v>
                </c:pt>
                <c:pt idx="1660">
                  <c:v>742.56299999999976</c:v>
                </c:pt>
                <c:pt idx="1661">
                  <c:v>741.41499999999996</c:v>
                </c:pt>
                <c:pt idx="1662">
                  <c:v>740.476</c:v>
                </c:pt>
                <c:pt idx="1663">
                  <c:v>739.49800000000005</c:v>
                </c:pt>
                <c:pt idx="1664">
                  <c:v>738.45299999999975</c:v>
                </c:pt>
                <c:pt idx="1665">
                  <c:v>737.50099999999998</c:v>
                </c:pt>
                <c:pt idx="1666">
                  <c:v>736.423</c:v>
                </c:pt>
                <c:pt idx="1667">
                  <c:v>735.43399999999997</c:v>
                </c:pt>
                <c:pt idx="1668">
                  <c:v>734.69500000000005</c:v>
                </c:pt>
                <c:pt idx="1669">
                  <c:v>733.26800000000003</c:v>
                </c:pt>
                <c:pt idx="1670">
                  <c:v>732.54899999999998</c:v>
                </c:pt>
                <c:pt idx="1671">
                  <c:v>731.59500000000003</c:v>
                </c:pt>
                <c:pt idx="1672">
                  <c:v>730.42</c:v>
                </c:pt>
                <c:pt idx="1673">
                  <c:v>729.44799999999975</c:v>
                </c:pt>
                <c:pt idx="1674">
                  <c:v>728.42899999999997</c:v>
                </c:pt>
                <c:pt idx="1675">
                  <c:v>727.44399999999996</c:v>
                </c:pt>
                <c:pt idx="1676">
                  <c:v>726.41499999999996</c:v>
                </c:pt>
                <c:pt idx="1677">
                  <c:v>725.41099999999972</c:v>
                </c:pt>
                <c:pt idx="1678">
                  <c:v>724.40199999999982</c:v>
                </c:pt>
                <c:pt idx="1679">
                  <c:v>723.35499999999979</c:v>
                </c:pt>
                <c:pt idx="1680">
                  <c:v>722.45999999999981</c:v>
                </c:pt>
                <c:pt idx="1681">
                  <c:v>721.48</c:v>
                </c:pt>
                <c:pt idx="1682">
                  <c:v>720.43599999999981</c:v>
                </c:pt>
                <c:pt idx="1683">
                  <c:v>719.4</c:v>
                </c:pt>
                <c:pt idx="1684">
                  <c:v>718.55399999999997</c:v>
                </c:pt>
                <c:pt idx="1685">
                  <c:v>717.45299999999975</c:v>
                </c:pt>
                <c:pt idx="1686">
                  <c:v>716.54499999999996</c:v>
                </c:pt>
                <c:pt idx="1687">
                  <c:v>715.43399999999997</c:v>
                </c:pt>
                <c:pt idx="1688">
                  <c:v>714.39</c:v>
                </c:pt>
                <c:pt idx="1689">
                  <c:v>713.43599999999981</c:v>
                </c:pt>
                <c:pt idx="1690">
                  <c:v>712.49699999999996</c:v>
                </c:pt>
                <c:pt idx="1691">
                  <c:v>711.56199999999978</c:v>
                </c:pt>
                <c:pt idx="1692">
                  <c:v>710.52699999999982</c:v>
                </c:pt>
                <c:pt idx="1693">
                  <c:v>709.44499999999982</c:v>
                </c:pt>
                <c:pt idx="1694">
                  <c:v>708.51900000000001</c:v>
                </c:pt>
                <c:pt idx="1695">
                  <c:v>707.44999999999982</c:v>
                </c:pt>
                <c:pt idx="1696">
                  <c:v>706.49900000000002</c:v>
                </c:pt>
                <c:pt idx="1697">
                  <c:v>705.45099999999979</c:v>
                </c:pt>
                <c:pt idx="1698">
                  <c:v>704.35399999999981</c:v>
                </c:pt>
                <c:pt idx="1699">
                  <c:v>703.52199999999982</c:v>
                </c:pt>
                <c:pt idx="1700">
                  <c:v>702.44899999999996</c:v>
                </c:pt>
                <c:pt idx="1701">
                  <c:v>701.49400000000003</c:v>
                </c:pt>
                <c:pt idx="1702">
                  <c:v>700.548</c:v>
                </c:pt>
                <c:pt idx="1703">
                  <c:v>699.41399999999999</c:v>
                </c:pt>
                <c:pt idx="1704">
                  <c:v>698.49300000000005</c:v>
                </c:pt>
                <c:pt idx="1705">
                  <c:v>697.48900000000003</c:v>
                </c:pt>
                <c:pt idx="1706">
                  <c:v>696.59100000000001</c:v>
                </c:pt>
                <c:pt idx="1707">
                  <c:v>695.54899999999998</c:v>
                </c:pt>
                <c:pt idx="1708">
                  <c:v>694.43099999999981</c:v>
                </c:pt>
                <c:pt idx="1709">
                  <c:v>693.524</c:v>
                </c:pt>
                <c:pt idx="1710">
                  <c:v>692.46899999999982</c:v>
                </c:pt>
                <c:pt idx="1711">
                  <c:v>691.53</c:v>
                </c:pt>
                <c:pt idx="1712">
                  <c:v>690.63900000000001</c:v>
                </c:pt>
                <c:pt idx="1713">
                  <c:v>689.64099999999996</c:v>
                </c:pt>
                <c:pt idx="1714">
                  <c:v>688.55599999999981</c:v>
                </c:pt>
                <c:pt idx="1715">
                  <c:v>687.52199999999982</c:v>
                </c:pt>
                <c:pt idx="1716">
                  <c:v>686.58900000000028</c:v>
                </c:pt>
                <c:pt idx="1717">
                  <c:v>685.62</c:v>
                </c:pt>
                <c:pt idx="1718">
                  <c:v>684.60500000000002</c:v>
                </c:pt>
                <c:pt idx="1719">
                  <c:v>683.60400000000004</c:v>
                </c:pt>
                <c:pt idx="1720">
                  <c:v>682.50800000000004</c:v>
                </c:pt>
                <c:pt idx="1721">
                  <c:v>681.6840000000002</c:v>
                </c:pt>
                <c:pt idx="1722">
                  <c:v>680.47</c:v>
                </c:pt>
                <c:pt idx="1723">
                  <c:v>679.38900000000001</c:v>
                </c:pt>
                <c:pt idx="1724">
                  <c:v>678.48800000000028</c:v>
                </c:pt>
                <c:pt idx="1725">
                  <c:v>677.54599999999982</c:v>
                </c:pt>
                <c:pt idx="1726">
                  <c:v>676.58100000000002</c:v>
                </c:pt>
                <c:pt idx="1727">
                  <c:v>675.49599999999998</c:v>
                </c:pt>
                <c:pt idx="1728">
                  <c:v>674.58100000000002</c:v>
                </c:pt>
                <c:pt idx="1729">
                  <c:v>673.57400000000018</c:v>
                </c:pt>
                <c:pt idx="1730">
                  <c:v>672.49699999999996</c:v>
                </c:pt>
                <c:pt idx="1731">
                  <c:v>671.53599999999972</c:v>
                </c:pt>
                <c:pt idx="1732">
                  <c:v>670.50300000000004</c:v>
                </c:pt>
                <c:pt idx="1733">
                  <c:v>669.49199999999996</c:v>
                </c:pt>
                <c:pt idx="1734">
                  <c:v>668.52300000000002</c:v>
                </c:pt>
                <c:pt idx="1735">
                  <c:v>667.53399999999999</c:v>
                </c:pt>
                <c:pt idx="1736">
                  <c:v>666.51800000000003</c:v>
                </c:pt>
                <c:pt idx="1737">
                  <c:v>665.55899999999997</c:v>
                </c:pt>
                <c:pt idx="1738">
                  <c:v>664.58199999999999</c:v>
                </c:pt>
                <c:pt idx="1739">
                  <c:v>663.51199999999972</c:v>
                </c:pt>
                <c:pt idx="1740">
                  <c:v>662.45099999999979</c:v>
                </c:pt>
                <c:pt idx="1741">
                  <c:v>661.55199999999979</c:v>
                </c:pt>
                <c:pt idx="1742">
                  <c:v>660.57600000000002</c:v>
                </c:pt>
                <c:pt idx="1743">
                  <c:v>659.59799999999996</c:v>
                </c:pt>
                <c:pt idx="1744">
                  <c:v>658.48299999999972</c:v>
                </c:pt>
                <c:pt idx="1745">
                  <c:v>657.51</c:v>
                </c:pt>
                <c:pt idx="1746">
                  <c:v>656.47199999999998</c:v>
                </c:pt>
                <c:pt idx="1747">
                  <c:v>655.60199999999998</c:v>
                </c:pt>
                <c:pt idx="1748">
                  <c:v>654.71600000000001</c:v>
                </c:pt>
                <c:pt idx="1749">
                  <c:v>653.53599999999972</c:v>
                </c:pt>
                <c:pt idx="1750">
                  <c:v>652.55699999999979</c:v>
                </c:pt>
                <c:pt idx="1751">
                  <c:v>651.58199999999999</c:v>
                </c:pt>
                <c:pt idx="1752">
                  <c:v>650.68100000000004</c:v>
                </c:pt>
                <c:pt idx="1753">
                  <c:v>649.71100000000001</c:v>
                </c:pt>
                <c:pt idx="1754">
                  <c:v>648.61800000000005</c:v>
                </c:pt>
                <c:pt idx="1755">
                  <c:v>647.43599999999981</c:v>
                </c:pt>
                <c:pt idx="1756">
                  <c:v>646.5</c:v>
                </c:pt>
                <c:pt idx="1757">
                  <c:v>645.65599999999972</c:v>
                </c:pt>
                <c:pt idx="1758">
                  <c:v>644.56199999999978</c:v>
                </c:pt>
                <c:pt idx="1759">
                  <c:v>643.46599999999978</c:v>
                </c:pt>
                <c:pt idx="1760">
                  <c:v>642.505</c:v>
                </c:pt>
                <c:pt idx="1761">
                  <c:v>641.69400000000019</c:v>
                </c:pt>
                <c:pt idx="1762">
                  <c:v>640.68100000000004</c:v>
                </c:pt>
                <c:pt idx="1763">
                  <c:v>639.66099999999972</c:v>
                </c:pt>
                <c:pt idx="1764">
                  <c:v>638.61199999999997</c:v>
                </c:pt>
                <c:pt idx="1765">
                  <c:v>637.57400000000018</c:v>
                </c:pt>
                <c:pt idx="1766">
                  <c:v>636.64</c:v>
                </c:pt>
                <c:pt idx="1767">
                  <c:v>635.67800000000022</c:v>
                </c:pt>
                <c:pt idx="1768">
                  <c:v>634.64699999999982</c:v>
                </c:pt>
                <c:pt idx="1769">
                  <c:v>633.59</c:v>
                </c:pt>
                <c:pt idx="1770">
                  <c:v>632.57100000000003</c:v>
                </c:pt>
                <c:pt idx="1771">
                  <c:v>631.65199999999982</c:v>
                </c:pt>
                <c:pt idx="1772">
                  <c:v>630.65699999999981</c:v>
                </c:pt>
                <c:pt idx="1773">
                  <c:v>629.64400000000001</c:v>
                </c:pt>
                <c:pt idx="1774">
                  <c:v>628.67700000000002</c:v>
                </c:pt>
                <c:pt idx="1775">
                  <c:v>627.61699999999996</c:v>
                </c:pt>
                <c:pt idx="1776">
                  <c:v>626.63400000000001</c:v>
                </c:pt>
                <c:pt idx="1777">
                  <c:v>625.60699999999997</c:v>
                </c:pt>
                <c:pt idx="1778">
                  <c:v>624.63199999999972</c:v>
                </c:pt>
                <c:pt idx="1779">
                  <c:v>623.63</c:v>
                </c:pt>
                <c:pt idx="1780">
                  <c:v>622.601</c:v>
                </c:pt>
                <c:pt idx="1781">
                  <c:v>621.64199999999983</c:v>
                </c:pt>
                <c:pt idx="1782">
                  <c:v>620.61400000000003</c:v>
                </c:pt>
                <c:pt idx="1783">
                  <c:v>619.66499999999996</c:v>
                </c:pt>
                <c:pt idx="1784">
                  <c:v>618.65199999999982</c:v>
                </c:pt>
                <c:pt idx="1785">
                  <c:v>617.63800000000003</c:v>
                </c:pt>
                <c:pt idx="1786">
                  <c:v>616.649</c:v>
                </c:pt>
                <c:pt idx="1787">
                  <c:v>615.67400000000021</c:v>
                </c:pt>
                <c:pt idx="1788">
                  <c:v>614.625</c:v>
                </c:pt>
                <c:pt idx="1789">
                  <c:v>613.577</c:v>
                </c:pt>
                <c:pt idx="1790">
                  <c:v>612.52199999999982</c:v>
                </c:pt>
                <c:pt idx="1791">
                  <c:v>611.56399999999996</c:v>
                </c:pt>
                <c:pt idx="1792">
                  <c:v>610.63300000000004</c:v>
                </c:pt>
                <c:pt idx="1793">
                  <c:v>609.65599999999972</c:v>
                </c:pt>
                <c:pt idx="1794">
                  <c:v>608.55699999999979</c:v>
                </c:pt>
                <c:pt idx="1795">
                  <c:v>607.62199999999996</c:v>
                </c:pt>
                <c:pt idx="1796">
                  <c:v>606.6669999999998</c:v>
                </c:pt>
                <c:pt idx="1797">
                  <c:v>605.52</c:v>
                </c:pt>
                <c:pt idx="1798">
                  <c:v>604.57400000000018</c:v>
                </c:pt>
                <c:pt idx="1799">
                  <c:v>603.61199999999997</c:v>
                </c:pt>
                <c:pt idx="1800">
                  <c:v>602.56799999999976</c:v>
                </c:pt>
                <c:pt idx="1801">
                  <c:v>601.59</c:v>
                </c:pt>
                <c:pt idx="1802">
                  <c:v>600.64</c:v>
                </c:pt>
                <c:pt idx="1803">
                  <c:v>599.68499999999995</c:v>
                </c:pt>
                <c:pt idx="1804">
                  <c:v>598.61699999999996</c:v>
                </c:pt>
                <c:pt idx="1805">
                  <c:v>597.53300000000002</c:v>
                </c:pt>
                <c:pt idx="1806">
                  <c:v>596.67700000000002</c:v>
                </c:pt>
                <c:pt idx="1807">
                  <c:v>595.6</c:v>
                </c:pt>
                <c:pt idx="1808">
                  <c:v>594.53599999999972</c:v>
                </c:pt>
                <c:pt idx="1809">
                  <c:v>593.66300000000001</c:v>
                </c:pt>
                <c:pt idx="1810">
                  <c:v>592.56799999999976</c:v>
                </c:pt>
                <c:pt idx="1811">
                  <c:v>591.61300000000028</c:v>
                </c:pt>
                <c:pt idx="1812">
                  <c:v>590.81999999999982</c:v>
                </c:pt>
                <c:pt idx="1813">
                  <c:v>589.70899999999995</c:v>
                </c:pt>
                <c:pt idx="1814">
                  <c:v>588.58600000000001</c:v>
                </c:pt>
                <c:pt idx="1815">
                  <c:v>587.51499999999999</c:v>
                </c:pt>
                <c:pt idx="1816">
                  <c:v>586.56299999999976</c:v>
                </c:pt>
                <c:pt idx="1817">
                  <c:v>585.67800000000022</c:v>
                </c:pt>
                <c:pt idx="1818">
                  <c:v>584.58399999999995</c:v>
                </c:pt>
                <c:pt idx="1819">
                  <c:v>583.60500000000002</c:v>
                </c:pt>
                <c:pt idx="1820">
                  <c:v>582.66099999999972</c:v>
                </c:pt>
                <c:pt idx="1821">
                  <c:v>581.65099999999973</c:v>
                </c:pt>
                <c:pt idx="1822">
                  <c:v>580.66099999999972</c:v>
                </c:pt>
                <c:pt idx="1823">
                  <c:v>579.69299999999998</c:v>
                </c:pt>
                <c:pt idx="1824">
                  <c:v>578.68700000000001</c:v>
                </c:pt>
                <c:pt idx="1825">
                  <c:v>577.71600000000001</c:v>
                </c:pt>
                <c:pt idx="1826">
                  <c:v>576.63</c:v>
                </c:pt>
                <c:pt idx="1827">
                  <c:v>575.61300000000028</c:v>
                </c:pt>
                <c:pt idx="1828">
                  <c:v>574.71500000000003</c:v>
                </c:pt>
                <c:pt idx="1829">
                  <c:v>573.745</c:v>
                </c:pt>
                <c:pt idx="1830">
                  <c:v>572.69900000000018</c:v>
                </c:pt>
                <c:pt idx="1831">
                  <c:v>571.71100000000001</c:v>
                </c:pt>
                <c:pt idx="1832">
                  <c:v>570.65300000000002</c:v>
                </c:pt>
                <c:pt idx="1833">
                  <c:v>569.62199999999996</c:v>
                </c:pt>
                <c:pt idx="1834">
                  <c:v>568.66599999999983</c:v>
                </c:pt>
                <c:pt idx="1835">
                  <c:v>567.65599999999972</c:v>
                </c:pt>
                <c:pt idx="1836">
                  <c:v>566.65599999999972</c:v>
                </c:pt>
                <c:pt idx="1837">
                  <c:v>565.66399999999999</c:v>
                </c:pt>
                <c:pt idx="1838">
                  <c:v>564.65199999999982</c:v>
                </c:pt>
                <c:pt idx="1839">
                  <c:v>563.67200000000003</c:v>
                </c:pt>
                <c:pt idx="1840">
                  <c:v>562.69600000000003</c:v>
                </c:pt>
                <c:pt idx="1841">
                  <c:v>561.6790000000002</c:v>
                </c:pt>
                <c:pt idx="1842">
                  <c:v>560.71100000000001</c:v>
                </c:pt>
                <c:pt idx="1843">
                  <c:v>559.66999999999996</c:v>
                </c:pt>
                <c:pt idx="1844">
                  <c:v>558.697</c:v>
                </c:pt>
                <c:pt idx="1845">
                  <c:v>557.65699999999981</c:v>
                </c:pt>
                <c:pt idx="1846">
                  <c:v>556.66800000000001</c:v>
                </c:pt>
                <c:pt idx="1847">
                  <c:v>555.70799999999997</c:v>
                </c:pt>
                <c:pt idx="1848">
                  <c:v>554.73900000000003</c:v>
                </c:pt>
                <c:pt idx="1849">
                  <c:v>553.64199999999983</c:v>
                </c:pt>
                <c:pt idx="1850">
                  <c:v>552.66899999999998</c:v>
                </c:pt>
                <c:pt idx="1851">
                  <c:v>551.77100000000019</c:v>
                </c:pt>
                <c:pt idx="1852">
                  <c:v>550.84899999999982</c:v>
                </c:pt>
                <c:pt idx="1853">
                  <c:v>549.70399999999995</c:v>
                </c:pt>
                <c:pt idx="1854">
                  <c:v>548.57000000000005</c:v>
                </c:pt>
                <c:pt idx="1855">
                  <c:v>547.69200000000001</c:v>
                </c:pt>
                <c:pt idx="1856">
                  <c:v>546.86799999999971</c:v>
                </c:pt>
                <c:pt idx="1857">
                  <c:v>545.78099999999995</c:v>
                </c:pt>
                <c:pt idx="1858">
                  <c:v>544.77200000000005</c:v>
                </c:pt>
                <c:pt idx="1859">
                  <c:v>543.66800000000001</c:v>
                </c:pt>
                <c:pt idx="1860">
                  <c:v>542.59</c:v>
                </c:pt>
                <c:pt idx="1861">
                  <c:v>541.55499999999972</c:v>
                </c:pt>
                <c:pt idx="1862">
                  <c:v>540.74099999999999</c:v>
                </c:pt>
                <c:pt idx="1863">
                  <c:v>539.75599999999997</c:v>
                </c:pt>
                <c:pt idx="1864">
                  <c:v>538.66099999999972</c:v>
                </c:pt>
                <c:pt idx="1865">
                  <c:v>537.68100000000004</c:v>
                </c:pt>
                <c:pt idx="1866">
                  <c:v>536.67600000000004</c:v>
                </c:pt>
                <c:pt idx="1867">
                  <c:v>535.70799999999997</c:v>
                </c:pt>
                <c:pt idx="1868">
                  <c:v>534.82499999999982</c:v>
                </c:pt>
                <c:pt idx="1869">
                  <c:v>533.76099999999997</c:v>
                </c:pt>
                <c:pt idx="1870">
                  <c:v>532.79800000000023</c:v>
                </c:pt>
                <c:pt idx="1871">
                  <c:v>531.74599999999998</c:v>
                </c:pt>
                <c:pt idx="1872">
                  <c:v>530.70899999999995</c:v>
                </c:pt>
                <c:pt idx="1873">
                  <c:v>529.745</c:v>
                </c:pt>
                <c:pt idx="1874">
                  <c:v>528.75099999999998</c:v>
                </c:pt>
                <c:pt idx="1875">
                  <c:v>527.70100000000002</c:v>
                </c:pt>
                <c:pt idx="1876">
                  <c:v>526.68299999999999</c:v>
                </c:pt>
                <c:pt idx="1877">
                  <c:v>525.66899999999998</c:v>
                </c:pt>
                <c:pt idx="1878">
                  <c:v>524.80499999999972</c:v>
                </c:pt>
                <c:pt idx="1879">
                  <c:v>523.82899999999972</c:v>
                </c:pt>
                <c:pt idx="1880">
                  <c:v>522.77800000000025</c:v>
                </c:pt>
                <c:pt idx="1881">
                  <c:v>521.72400000000005</c:v>
                </c:pt>
                <c:pt idx="1882">
                  <c:v>520.84299999999962</c:v>
                </c:pt>
                <c:pt idx="1883">
                  <c:v>519.79400000000021</c:v>
                </c:pt>
                <c:pt idx="1884">
                  <c:v>518.81399999999996</c:v>
                </c:pt>
                <c:pt idx="1885">
                  <c:v>517.76800000000003</c:v>
                </c:pt>
                <c:pt idx="1886">
                  <c:v>516.71900000000005</c:v>
                </c:pt>
                <c:pt idx="1887">
                  <c:v>515.77700000000004</c:v>
                </c:pt>
                <c:pt idx="1888">
                  <c:v>514.8499999999998</c:v>
                </c:pt>
                <c:pt idx="1889">
                  <c:v>513.71600000000001</c:v>
                </c:pt>
                <c:pt idx="1890">
                  <c:v>512.76</c:v>
                </c:pt>
                <c:pt idx="1891">
                  <c:v>511.779</c:v>
                </c:pt>
                <c:pt idx="1892">
                  <c:v>510.80099999999999</c:v>
                </c:pt>
                <c:pt idx="1893">
                  <c:v>509.79700000000003</c:v>
                </c:pt>
                <c:pt idx="1894">
                  <c:v>508.69099999999986</c:v>
                </c:pt>
                <c:pt idx="1895">
                  <c:v>507.72099999999989</c:v>
                </c:pt>
                <c:pt idx="1896">
                  <c:v>506.63400000000001</c:v>
                </c:pt>
                <c:pt idx="1897">
                  <c:v>505.702</c:v>
                </c:pt>
                <c:pt idx="1898">
                  <c:v>504.77</c:v>
                </c:pt>
                <c:pt idx="1899">
                  <c:v>503.82799999999986</c:v>
                </c:pt>
                <c:pt idx="1900">
                  <c:v>502.73799999999989</c:v>
                </c:pt>
                <c:pt idx="1901">
                  <c:v>501.78099999999989</c:v>
                </c:pt>
                <c:pt idx="1902">
                  <c:v>500.80399999999986</c:v>
                </c:pt>
                <c:pt idx="1903">
                  <c:v>499.65000000000009</c:v>
                </c:pt>
                <c:pt idx="1904">
                  <c:v>498.66800000000001</c:v>
                </c:pt>
                <c:pt idx="1905">
                  <c:v>497.75599999999986</c:v>
                </c:pt>
                <c:pt idx="1906">
                  <c:v>496.81200000000001</c:v>
                </c:pt>
                <c:pt idx="1907">
                  <c:v>495.78399999999988</c:v>
                </c:pt>
                <c:pt idx="1908">
                  <c:v>494.774</c:v>
                </c:pt>
                <c:pt idx="1909">
                  <c:v>493.69099999999986</c:v>
                </c:pt>
                <c:pt idx="1910">
                  <c:v>492.75200000000001</c:v>
                </c:pt>
                <c:pt idx="1911">
                  <c:v>491.67399999999986</c:v>
                </c:pt>
                <c:pt idx="1912">
                  <c:v>490.69099999999986</c:v>
                </c:pt>
                <c:pt idx="1913">
                  <c:v>489.61399999999986</c:v>
                </c:pt>
                <c:pt idx="1914">
                  <c:v>488.44799999999987</c:v>
                </c:pt>
                <c:pt idx="1915">
                  <c:v>487.375</c:v>
                </c:pt>
                <c:pt idx="1916">
                  <c:v>486.67599999999999</c:v>
                </c:pt>
                <c:pt idx="1917">
                  <c:v>485.80500000000001</c:v>
                </c:pt>
                <c:pt idx="1918">
                  <c:v>484.96599999999989</c:v>
                </c:pt>
                <c:pt idx="1919">
                  <c:v>483.9079999999999</c:v>
                </c:pt>
                <c:pt idx="1920">
                  <c:v>482.72699999999975</c:v>
                </c:pt>
                <c:pt idx="1921">
                  <c:v>481.61200000000002</c:v>
                </c:pt>
                <c:pt idx="1922">
                  <c:v>480.702</c:v>
                </c:pt>
                <c:pt idx="1923">
                  <c:v>479.88</c:v>
                </c:pt>
                <c:pt idx="1924">
                  <c:v>478.90499999999986</c:v>
                </c:pt>
                <c:pt idx="1925">
                  <c:v>477.71899999999988</c:v>
                </c:pt>
                <c:pt idx="1926">
                  <c:v>476.73699999999985</c:v>
                </c:pt>
                <c:pt idx="1927">
                  <c:v>475.71299999999991</c:v>
                </c:pt>
                <c:pt idx="1928">
                  <c:v>474.82599999999991</c:v>
                </c:pt>
                <c:pt idx="1929">
                  <c:v>473.827</c:v>
                </c:pt>
                <c:pt idx="1930">
                  <c:v>472.71</c:v>
                </c:pt>
                <c:pt idx="1931">
                  <c:v>471.899</c:v>
                </c:pt>
                <c:pt idx="1932">
                  <c:v>470.87299999999999</c:v>
                </c:pt>
                <c:pt idx="1933">
                  <c:v>469.8</c:v>
                </c:pt>
                <c:pt idx="1934">
                  <c:v>468.93400000000003</c:v>
                </c:pt>
                <c:pt idx="1935">
                  <c:v>468.07100000000003</c:v>
                </c:pt>
                <c:pt idx="1936">
                  <c:v>467.1</c:v>
                </c:pt>
                <c:pt idx="1937">
                  <c:v>465.9729999999999</c:v>
                </c:pt>
                <c:pt idx="1938">
                  <c:v>464.892</c:v>
                </c:pt>
                <c:pt idx="1939">
                  <c:v>463.947</c:v>
                </c:pt>
                <c:pt idx="1940">
                  <c:v>462.9849999999999</c:v>
                </c:pt>
                <c:pt idx="1941">
                  <c:v>461.68900000000002</c:v>
                </c:pt>
                <c:pt idx="1942">
                  <c:v>460.9009999999999</c:v>
                </c:pt>
                <c:pt idx="1943">
                  <c:v>459.88499999999999</c:v>
                </c:pt>
                <c:pt idx="1944">
                  <c:v>458.69299999999993</c:v>
                </c:pt>
                <c:pt idx="1945">
                  <c:v>457.87700000000001</c:v>
                </c:pt>
                <c:pt idx="1946">
                  <c:v>456.88499999999999</c:v>
                </c:pt>
                <c:pt idx="1947">
                  <c:v>455.8959999999999</c:v>
                </c:pt>
                <c:pt idx="1948">
                  <c:v>454.68200000000002</c:v>
                </c:pt>
                <c:pt idx="1949">
                  <c:v>453.89400000000001</c:v>
                </c:pt>
                <c:pt idx="1950">
                  <c:v>452.887</c:v>
                </c:pt>
                <c:pt idx="1951">
                  <c:v>451.84500000000008</c:v>
                </c:pt>
                <c:pt idx="1952">
                  <c:v>450.91099999999989</c:v>
                </c:pt>
                <c:pt idx="1953">
                  <c:v>449.96899999999988</c:v>
                </c:pt>
                <c:pt idx="1954">
                  <c:v>448.90699999999975</c:v>
                </c:pt>
                <c:pt idx="1955">
                  <c:v>447.80599999999993</c:v>
                </c:pt>
                <c:pt idx="1956">
                  <c:v>446.82400000000001</c:v>
                </c:pt>
                <c:pt idx="1957">
                  <c:v>445.87400000000002</c:v>
                </c:pt>
                <c:pt idx="1958">
                  <c:v>444.84500000000008</c:v>
                </c:pt>
                <c:pt idx="1959">
                  <c:v>443.952</c:v>
                </c:pt>
                <c:pt idx="1960">
                  <c:v>442.87200000000001</c:v>
                </c:pt>
                <c:pt idx="1961">
                  <c:v>442.00200000000001</c:v>
                </c:pt>
                <c:pt idx="1962">
                  <c:v>440.86599999999999</c:v>
                </c:pt>
                <c:pt idx="1963">
                  <c:v>439.84800000000001</c:v>
                </c:pt>
                <c:pt idx="1964">
                  <c:v>438.80099999999999</c:v>
                </c:pt>
                <c:pt idx="1965">
                  <c:v>437.92299999999989</c:v>
                </c:pt>
                <c:pt idx="1966">
                  <c:v>436.94099999999986</c:v>
                </c:pt>
                <c:pt idx="1967">
                  <c:v>435.88499999999999</c:v>
                </c:pt>
                <c:pt idx="1968">
                  <c:v>434.9009999999999</c:v>
                </c:pt>
                <c:pt idx="1969">
                  <c:v>433.8</c:v>
                </c:pt>
                <c:pt idx="1970">
                  <c:v>432.96499999999986</c:v>
                </c:pt>
                <c:pt idx="1971">
                  <c:v>431.90499999999986</c:v>
                </c:pt>
                <c:pt idx="1972">
                  <c:v>430.964</c:v>
                </c:pt>
                <c:pt idx="1973">
                  <c:v>429.92599999999987</c:v>
                </c:pt>
                <c:pt idx="1974">
                  <c:v>428.863</c:v>
                </c:pt>
                <c:pt idx="1975">
                  <c:v>427.95099999999991</c:v>
                </c:pt>
                <c:pt idx="1976">
                  <c:v>427.005</c:v>
                </c:pt>
                <c:pt idx="1977">
                  <c:v>425.91099999999989</c:v>
                </c:pt>
                <c:pt idx="1978">
                  <c:v>424.84800000000001</c:v>
                </c:pt>
                <c:pt idx="1979">
                  <c:v>423.86399999999986</c:v>
                </c:pt>
                <c:pt idx="1980">
                  <c:v>422.98099999999988</c:v>
                </c:pt>
                <c:pt idx="1981">
                  <c:v>421.88299999999987</c:v>
                </c:pt>
                <c:pt idx="1982">
                  <c:v>420.99299999999988</c:v>
                </c:pt>
                <c:pt idx="1983">
                  <c:v>419.96499999999986</c:v>
                </c:pt>
                <c:pt idx="1984">
                  <c:v>418.94900000000001</c:v>
                </c:pt>
                <c:pt idx="1985">
                  <c:v>418.012</c:v>
                </c:pt>
                <c:pt idx="1986">
                  <c:v>416.86599999999999</c:v>
                </c:pt>
                <c:pt idx="1987">
                  <c:v>415.94600000000003</c:v>
                </c:pt>
                <c:pt idx="1988">
                  <c:v>414.834</c:v>
                </c:pt>
                <c:pt idx="1989">
                  <c:v>413.89799999999991</c:v>
                </c:pt>
                <c:pt idx="1990">
                  <c:v>412.96</c:v>
                </c:pt>
                <c:pt idx="1991">
                  <c:v>411.90499999999986</c:v>
                </c:pt>
                <c:pt idx="1992">
                  <c:v>410.96</c:v>
                </c:pt>
                <c:pt idx="1993">
                  <c:v>409.88099999999986</c:v>
                </c:pt>
                <c:pt idx="1994">
                  <c:v>408.93799999999987</c:v>
                </c:pt>
                <c:pt idx="1995">
                  <c:v>407.9559999999999</c:v>
                </c:pt>
                <c:pt idx="1996">
                  <c:v>406.91799999999989</c:v>
                </c:pt>
                <c:pt idx="1997">
                  <c:v>406.03199999999975</c:v>
                </c:pt>
                <c:pt idx="1998">
                  <c:v>404.98899999999975</c:v>
                </c:pt>
                <c:pt idx="1999">
                  <c:v>403.87299999999999</c:v>
                </c:pt>
                <c:pt idx="2000">
                  <c:v>402.88400000000001</c:v>
                </c:pt>
                <c:pt idx="2001">
                  <c:v>401.9009999999999</c:v>
                </c:pt>
                <c:pt idx="2002">
                  <c:v>401.06700000000001</c:v>
                </c:pt>
                <c:pt idx="2003">
                  <c:v>399.94</c:v>
                </c:pt>
                <c:pt idx="2004">
                  <c:v>398.94</c:v>
                </c:pt>
                <c:pt idx="2005">
                  <c:v>397.95699999999988</c:v>
                </c:pt>
                <c:pt idx="2006">
                  <c:v>396.89</c:v>
                </c:pt>
                <c:pt idx="2007">
                  <c:v>395.99699999999984</c:v>
                </c:pt>
                <c:pt idx="2008">
                  <c:v>395.11</c:v>
                </c:pt>
                <c:pt idx="2009">
                  <c:v>393.96199999999988</c:v>
                </c:pt>
                <c:pt idx="2010">
                  <c:v>393.01799999999986</c:v>
                </c:pt>
                <c:pt idx="2011">
                  <c:v>391.94799999999987</c:v>
                </c:pt>
                <c:pt idx="2012">
                  <c:v>390.92599999999987</c:v>
                </c:pt>
                <c:pt idx="2013">
                  <c:v>390.04399999999993</c:v>
                </c:pt>
                <c:pt idx="2014">
                  <c:v>388.9849999999999</c:v>
                </c:pt>
                <c:pt idx="2015">
                  <c:v>388.09199999999976</c:v>
                </c:pt>
                <c:pt idx="2016">
                  <c:v>386.904</c:v>
                </c:pt>
                <c:pt idx="2017">
                  <c:v>385.858</c:v>
                </c:pt>
                <c:pt idx="2018">
                  <c:v>384.89299999999986</c:v>
                </c:pt>
                <c:pt idx="2019">
                  <c:v>383.91899999999976</c:v>
                </c:pt>
                <c:pt idx="2020">
                  <c:v>383.02299999999991</c:v>
                </c:pt>
                <c:pt idx="2021">
                  <c:v>381.92099999999988</c:v>
                </c:pt>
                <c:pt idx="2022">
                  <c:v>380.8359999999999</c:v>
                </c:pt>
                <c:pt idx="2023">
                  <c:v>379.98899999999975</c:v>
                </c:pt>
                <c:pt idx="2024">
                  <c:v>379.11799999999999</c:v>
                </c:pt>
                <c:pt idx="2025">
                  <c:v>377.78099999999989</c:v>
                </c:pt>
                <c:pt idx="2026">
                  <c:v>376.76400000000001</c:v>
                </c:pt>
                <c:pt idx="2027">
                  <c:v>376.12900000000002</c:v>
                </c:pt>
                <c:pt idx="2028">
                  <c:v>375.0929999999999</c:v>
                </c:pt>
                <c:pt idx="2029">
                  <c:v>374.00099999999986</c:v>
                </c:pt>
                <c:pt idx="2030">
                  <c:v>373.04399999999993</c:v>
                </c:pt>
                <c:pt idx="2031">
                  <c:v>372.13400000000001</c:v>
                </c:pt>
                <c:pt idx="2032">
                  <c:v>371.19499999999999</c:v>
                </c:pt>
                <c:pt idx="2033">
                  <c:v>370.005</c:v>
                </c:pt>
                <c:pt idx="2034">
                  <c:v>368.97599999999989</c:v>
                </c:pt>
                <c:pt idx="2035">
                  <c:v>368.0209999999999</c:v>
                </c:pt>
                <c:pt idx="2036">
                  <c:v>366.834</c:v>
                </c:pt>
                <c:pt idx="2037">
                  <c:v>365.99199999999985</c:v>
                </c:pt>
                <c:pt idx="2038">
                  <c:v>365.06400000000002</c:v>
                </c:pt>
                <c:pt idx="2039">
                  <c:v>364.05</c:v>
                </c:pt>
                <c:pt idx="2040">
                  <c:v>363.05700000000002</c:v>
                </c:pt>
                <c:pt idx="2041">
                  <c:v>361.96999999999991</c:v>
                </c:pt>
                <c:pt idx="2042">
                  <c:v>360.96499999999986</c:v>
                </c:pt>
                <c:pt idx="2043">
                  <c:v>359.99799999999988</c:v>
                </c:pt>
                <c:pt idx="2044">
                  <c:v>359.07499999999999</c:v>
                </c:pt>
                <c:pt idx="2045">
                  <c:v>358.14100000000002</c:v>
                </c:pt>
                <c:pt idx="2046">
                  <c:v>357.11399999999986</c:v>
                </c:pt>
                <c:pt idx="2047">
                  <c:v>355.9009999999999</c:v>
                </c:pt>
                <c:pt idx="2048">
                  <c:v>355.16800000000001</c:v>
                </c:pt>
                <c:pt idx="2049">
                  <c:v>354.34899999999999</c:v>
                </c:pt>
                <c:pt idx="2050">
                  <c:v>353.072</c:v>
                </c:pt>
                <c:pt idx="2051">
                  <c:v>351.82900000000001</c:v>
                </c:pt>
                <c:pt idx="2052">
                  <c:v>351.10500000000002</c:v>
                </c:pt>
                <c:pt idx="2053">
                  <c:v>350.13499999999999</c:v>
                </c:pt>
                <c:pt idx="2054">
                  <c:v>348.91599999999988</c:v>
                </c:pt>
                <c:pt idx="2055">
                  <c:v>347.97399999999988</c:v>
                </c:pt>
                <c:pt idx="2056">
                  <c:v>346.98799999999989</c:v>
                </c:pt>
                <c:pt idx="2057">
                  <c:v>345.9849999999999</c:v>
                </c:pt>
                <c:pt idx="2058">
                  <c:v>345.04899999999986</c:v>
                </c:pt>
                <c:pt idx="2059">
                  <c:v>343.99299999999988</c:v>
                </c:pt>
                <c:pt idx="2060">
                  <c:v>342.96199999999988</c:v>
                </c:pt>
                <c:pt idx="2061">
                  <c:v>342.077</c:v>
                </c:pt>
                <c:pt idx="2062">
                  <c:v>341.13400000000001</c:v>
                </c:pt>
                <c:pt idx="2063">
                  <c:v>340.05</c:v>
                </c:pt>
                <c:pt idx="2064">
                  <c:v>339.03</c:v>
                </c:pt>
                <c:pt idx="2065">
                  <c:v>338.07100000000003</c:v>
                </c:pt>
                <c:pt idx="2066">
                  <c:v>337.10300000000001</c:v>
                </c:pt>
                <c:pt idx="2067">
                  <c:v>335.92399999999975</c:v>
                </c:pt>
                <c:pt idx="2068">
                  <c:v>335.08499999999987</c:v>
                </c:pt>
                <c:pt idx="2069">
                  <c:v>334.077</c:v>
                </c:pt>
                <c:pt idx="2070">
                  <c:v>333.05</c:v>
                </c:pt>
                <c:pt idx="2071">
                  <c:v>332.05900000000008</c:v>
                </c:pt>
                <c:pt idx="2072">
                  <c:v>331.12700000000001</c:v>
                </c:pt>
                <c:pt idx="2073">
                  <c:v>330.041</c:v>
                </c:pt>
                <c:pt idx="2074">
                  <c:v>328.94600000000003</c:v>
                </c:pt>
                <c:pt idx="2075">
                  <c:v>328.101</c:v>
                </c:pt>
                <c:pt idx="2076">
                  <c:v>326.98399999999975</c:v>
                </c:pt>
                <c:pt idx="2077">
                  <c:v>326.07</c:v>
                </c:pt>
                <c:pt idx="2078">
                  <c:v>325.17200000000008</c:v>
                </c:pt>
                <c:pt idx="2079">
                  <c:v>324.108</c:v>
                </c:pt>
                <c:pt idx="2080">
                  <c:v>323.04599999999999</c:v>
                </c:pt>
                <c:pt idx="2081">
                  <c:v>322.16300000000001</c:v>
                </c:pt>
                <c:pt idx="2082">
                  <c:v>321.05799999999999</c:v>
                </c:pt>
                <c:pt idx="2083">
                  <c:v>320.12</c:v>
                </c:pt>
                <c:pt idx="2084">
                  <c:v>319.07900000000001</c:v>
                </c:pt>
                <c:pt idx="2085">
                  <c:v>318.15300000000002</c:v>
                </c:pt>
                <c:pt idx="2086">
                  <c:v>317.08</c:v>
                </c:pt>
                <c:pt idx="2087">
                  <c:v>316.07499999999999</c:v>
                </c:pt>
                <c:pt idx="2088">
                  <c:v>315.2229999999999</c:v>
                </c:pt>
                <c:pt idx="2089">
                  <c:v>314.0329999999999</c:v>
                </c:pt>
                <c:pt idx="2090">
                  <c:v>313.01099999999991</c:v>
                </c:pt>
                <c:pt idx="2091">
                  <c:v>312.15199999999999</c:v>
                </c:pt>
                <c:pt idx="2092">
                  <c:v>311.005</c:v>
                </c:pt>
                <c:pt idx="2093">
                  <c:v>310.04899999999986</c:v>
                </c:pt>
                <c:pt idx="2094">
                  <c:v>309.13</c:v>
                </c:pt>
                <c:pt idx="2095">
                  <c:v>308.10500000000002</c:v>
                </c:pt>
                <c:pt idx="2096">
                  <c:v>307.04700000000008</c:v>
                </c:pt>
                <c:pt idx="2097">
                  <c:v>306.108</c:v>
                </c:pt>
                <c:pt idx="2098">
                  <c:v>305.12</c:v>
                </c:pt>
                <c:pt idx="2099">
                  <c:v>304.10500000000002</c:v>
                </c:pt>
                <c:pt idx="2100">
                  <c:v>303.12099999999987</c:v>
                </c:pt>
                <c:pt idx="2101">
                  <c:v>302.12299999999999</c:v>
                </c:pt>
                <c:pt idx="2102">
                  <c:v>301.01599999999991</c:v>
                </c:pt>
                <c:pt idx="2103">
                  <c:v>300.048</c:v>
                </c:pt>
                <c:pt idx="2104">
                  <c:v>299.31700000000001</c:v>
                </c:pt>
                <c:pt idx="2105">
                  <c:v>298.09199999999976</c:v>
                </c:pt>
                <c:pt idx="2106">
                  <c:v>297.07799999999986</c:v>
                </c:pt>
                <c:pt idx="2107">
                  <c:v>296.0329999999999</c:v>
                </c:pt>
                <c:pt idx="2108">
                  <c:v>295.245</c:v>
                </c:pt>
                <c:pt idx="2109">
                  <c:v>294.14499999999998</c:v>
                </c:pt>
                <c:pt idx="2110">
                  <c:v>293.24599999999987</c:v>
                </c:pt>
                <c:pt idx="2111">
                  <c:v>292.29299999999989</c:v>
                </c:pt>
                <c:pt idx="2112">
                  <c:v>291.15499999999997</c:v>
                </c:pt>
                <c:pt idx="2113">
                  <c:v>290.072</c:v>
                </c:pt>
                <c:pt idx="2114">
                  <c:v>289.13200000000001</c:v>
                </c:pt>
                <c:pt idx="2115">
                  <c:v>288.19299999999993</c:v>
                </c:pt>
                <c:pt idx="2116">
                  <c:v>287.12299999999999</c:v>
                </c:pt>
                <c:pt idx="2117">
                  <c:v>286.09199999999976</c:v>
                </c:pt>
                <c:pt idx="2118">
                  <c:v>285.12900000000002</c:v>
                </c:pt>
                <c:pt idx="2119">
                  <c:v>284.21899999999988</c:v>
                </c:pt>
                <c:pt idx="2120">
                  <c:v>283.2</c:v>
                </c:pt>
                <c:pt idx="2121">
                  <c:v>282.23200000000003</c:v>
                </c:pt>
                <c:pt idx="2122">
                  <c:v>281.20699999999988</c:v>
                </c:pt>
                <c:pt idx="2123">
                  <c:v>280.16199999999986</c:v>
                </c:pt>
                <c:pt idx="2124">
                  <c:v>278.81700000000001</c:v>
                </c:pt>
                <c:pt idx="2125">
                  <c:v>278.4129999999999</c:v>
                </c:pt>
                <c:pt idx="2126">
                  <c:v>277.10399999999993</c:v>
                </c:pt>
                <c:pt idx="2127">
                  <c:v>276.13099999999986</c:v>
                </c:pt>
                <c:pt idx="2128">
                  <c:v>275.18</c:v>
                </c:pt>
                <c:pt idx="2129">
                  <c:v>273.97899999999976</c:v>
                </c:pt>
                <c:pt idx="2130">
                  <c:v>272.97799999999989</c:v>
                </c:pt>
                <c:pt idx="2131">
                  <c:v>271.93899999999985</c:v>
                </c:pt>
                <c:pt idx="2132">
                  <c:v>271.05900000000008</c:v>
                </c:pt>
                <c:pt idx="2133">
                  <c:v>270.14999999999998</c:v>
                </c:pt>
                <c:pt idx="2134">
                  <c:v>269.05099999999999</c:v>
                </c:pt>
                <c:pt idx="2135">
                  <c:v>268.17099999999999</c:v>
                </c:pt>
                <c:pt idx="2136">
                  <c:v>267.3309999999999</c:v>
                </c:pt>
                <c:pt idx="2137">
                  <c:v>266.06200000000001</c:v>
                </c:pt>
                <c:pt idx="2138">
                  <c:v>265.21499999999986</c:v>
                </c:pt>
                <c:pt idx="2139">
                  <c:v>264.29700000000003</c:v>
                </c:pt>
                <c:pt idx="2140">
                  <c:v>263.19499999999999</c:v>
                </c:pt>
                <c:pt idx="2141">
                  <c:v>262.19600000000003</c:v>
                </c:pt>
                <c:pt idx="2142">
                  <c:v>261.28099999999989</c:v>
                </c:pt>
                <c:pt idx="2143">
                  <c:v>260.31799999999993</c:v>
                </c:pt>
                <c:pt idx="2144">
                  <c:v>259.19400000000002</c:v>
                </c:pt>
                <c:pt idx="2145">
                  <c:v>258.08300000000003</c:v>
                </c:pt>
                <c:pt idx="2146">
                  <c:v>257.4899999999999</c:v>
                </c:pt>
                <c:pt idx="2147">
                  <c:v>256.43299999999988</c:v>
                </c:pt>
                <c:pt idx="2148">
                  <c:v>255.191</c:v>
                </c:pt>
                <c:pt idx="2149">
                  <c:v>254.49100000000001</c:v>
                </c:pt>
                <c:pt idx="2150">
                  <c:v>253.04399999999998</c:v>
                </c:pt>
                <c:pt idx="2151">
                  <c:v>252.25800000000001</c:v>
                </c:pt>
                <c:pt idx="2152">
                  <c:v>251.01499999999999</c:v>
                </c:pt>
                <c:pt idx="2153">
                  <c:v>250.04900000000001</c:v>
                </c:pt>
                <c:pt idx="2154">
                  <c:v>249.339</c:v>
                </c:pt>
                <c:pt idx="2155">
                  <c:v>248.34300000000002</c:v>
                </c:pt>
                <c:pt idx="2156">
                  <c:v>247.28300000000002</c:v>
                </c:pt>
                <c:pt idx="2157">
                  <c:v>246.03399999999999</c:v>
                </c:pt>
                <c:pt idx="2158">
                  <c:v>245.22200000000001</c:v>
                </c:pt>
                <c:pt idx="2159">
                  <c:v>244.20999999999998</c:v>
                </c:pt>
                <c:pt idx="2160">
                  <c:v>243.22399999999999</c:v>
                </c:pt>
                <c:pt idx="2161">
                  <c:v>242.09300000000002</c:v>
                </c:pt>
                <c:pt idx="2162">
                  <c:v>241.26999999999998</c:v>
                </c:pt>
                <c:pt idx="2163">
                  <c:v>240.21299999999999</c:v>
                </c:pt>
                <c:pt idx="2164">
                  <c:v>239.25299999999999</c:v>
                </c:pt>
                <c:pt idx="2165">
                  <c:v>238.172</c:v>
                </c:pt>
                <c:pt idx="2166">
                  <c:v>237.26999999999998</c:v>
                </c:pt>
                <c:pt idx="2167">
                  <c:v>236.25</c:v>
                </c:pt>
                <c:pt idx="2168">
                  <c:v>235.18700000000001</c:v>
                </c:pt>
                <c:pt idx="2169">
                  <c:v>234.17299999999997</c:v>
                </c:pt>
                <c:pt idx="2170">
                  <c:v>233.21699999999998</c:v>
                </c:pt>
                <c:pt idx="2171">
                  <c:v>232.261</c:v>
                </c:pt>
                <c:pt idx="2172">
                  <c:v>231.297</c:v>
                </c:pt>
                <c:pt idx="2173">
                  <c:v>230.24299999999999</c:v>
                </c:pt>
                <c:pt idx="2174">
                  <c:v>229.24199999999999</c:v>
                </c:pt>
                <c:pt idx="2175">
                  <c:v>228.26399999999998</c:v>
                </c:pt>
                <c:pt idx="2176">
                  <c:v>227.23499999999999</c:v>
                </c:pt>
                <c:pt idx="2177">
                  <c:v>226.16399999999999</c:v>
                </c:pt>
                <c:pt idx="2178">
                  <c:v>225.166</c:v>
                </c:pt>
                <c:pt idx="2179">
                  <c:v>224.23999999999998</c:v>
                </c:pt>
                <c:pt idx="2180">
                  <c:v>223.298</c:v>
                </c:pt>
                <c:pt idx="2181">
                  <c:v>222.30200000000005</c:v>
                </c:pt>
                <c:pt idx="2182">
                  <c:v>221.291</c:v>
                </c:pt>
                <c:pt idx="2183">
                  <c:v>220.423</c:v>
                </c:pt>
                <c:pt idx="2184">
                  <c:v>219.35400000000001</c:v>
                </c:pt>
                <c:pt idx="2185">
                  <c:v>218.18700000000001</c:v>
                </c:pt>
                <c:pt idx="2186">
                  <c:v>217.148</c:v>
                </c:pt>
                <c:pt idx="2187">
                  <c:v>216.18200000000004</c:v>
                </c:pt>
                <c:pt idx="2188">
                  <c:v>215.21799999999999</c:v>
                </c:pt>
                <c:pt idx="2189">
                  <c:v>214.298</c:v>
                </c:pt>
                <c:pt idx="2190">
                  <c:v>213.239</c:v>
                </c:pt>
                <c:pt idx="2191">
                  <c:v>212.29599999999999</c:v>
                </c:pt>
                <c:pt idx="2192">
                  <c:v>211.35500000000005</c:v>
                </c:pt>
                <c:pt idx="2193">
                  <c:v>210.27899999999997</c:v>
                </c:pt>
                <c:pt idx="2194">
                  <c:v>209.26900000000001</c:v>
                </c:pt>
                <c:pt idx="2195">
                  <c:v>208.20899999999997</c:v>
                </c:pt>
                <c:pt idx="2196">
                  <c:v>207.25</c:v>
                </c:pt>
                <c:pt idx="2197">
                  <c:v>206.27799999999999</c:v>
                </c:pt>
                <c:pt idx="2198">
                  <c:v>205.32500000000005</c:v>
                </c:pt>
                <c:pt idx="2199">
                  <c:v>204.19499999999999</c:v>
                </c:pt>
                <c:pt idx="2200">
                  <c:v>203.08100000000005</c:v>
                </c:pt>
                <c:pt idx="2201">
                  <c:v>202.22800000000001</c:v>
                </c:pt>
                <c:pt idx="2202">
                  <c:v>201.28900000000002</c:v>
                </c:pt>
                <c:pt idx="2203">
                  <c:v>200.303</c:v>
                </c:pt>
                <c:pt idx="2204">
                  <c:v>199.56300000000002</c:v>
                </c:pt>
                <c:pt idx="2205">
                  <c:v>198.34399999999999</c:v>
                </c:pt>
                <c:pt idx="2206">
                  <c:v>197.583</c:v>
                </c:pt>
                <c:pt idx="2207">
                  <c:v>196.15200000000004</c:v>
                </c:pt>
                <c:pt idx="2208">
                  <c:v>195.23999999999998</c:v>
                </c:pt>
                <c:pt idx="2209">
                  <c:v>194.25299999999999</c:v>
                </c:pt>
                <c:pt idx="2210">
                  <c:v>193.35900000000001</c:v>
                </c:pt>
                <c:pt idx="2211">
                  <c:v>192.22900000000001</c:v>
                </c:pt>
                <c:pt idx="2212">
                  <c:v>191.255</c:v>
                </c:pt>
                <c:pt idx="2213">
                  <c:v>190.13499999999999</c:v>
                </c:pt>
                <c:pt idx="2214">
                  <c:v>189.13900000000001</c:v>
                </c:pt>
                <c:pt idx="2215">
                  <c:v>188.14099999999999</c:v>
                </c:pt>
                <c:pt idx="2216">
                  <c:v>187.2</c:v>
                </c:pt>
                <c:pt idx="2217">
                  <c:v>186.29300000000001</c:v>
                </c:pt>
                <c:pt idx="2218">
                  <c:v>185.19900000000001</c:v>
                </c:pt>
                <c:pt idx="2219">
                  <c:v>184.16900000000001</c:v>
                </c:pt>
                <c:pt idx="2220">
                  <c:v>183.023</c:v>
                </c:pt>
                <c:pt idx="2221">
                  <c:v>182.19900000000001</c:v>
                </c:pt>
                <c:pt idx="2222">
                  <c:v>181.35400000000001</c:v>
                </c:pt>
                <c:pt idx="2223">
                  <c:v>180.14099999999999</c:v>
                </c:pt>
                <c:pt idx="2224">
                  <c:v>179.09800000000001</c:v>
                </c:pt>
                <c:pt idx="2225">
                  <c:v>178.30100000000004</c:v>
                </c:pt>
                <c:pt idx="2226">
                  <c:v>177.36700000000005</c:v>
                </c:pt>
                <c:pt idx="2227">
                  <c:v>176.37800000000001</c:v>
                </c:pt>
                <c:pt idx="2228">
                  <c:v>175.405</c:v>
                </c:pt>
                <c:pt idx="2229">
                  <c:v>174.32200000000006</c:v>
                </c:pt>
                <c:pt idx="2230">
                  <c:v>173.20099999999999</c:v>
                </c:pt>
                <c:pt idx="2231">
                  <c:v>172.32900000000001</c:v>
                </c:pt>
                <c:pt idx="2232">
                  <c:v>171.29399999999998</c:v>
                </c:pt>
                <c:pt idx="2233">
                  <c:v>170.25800000000001</c:v>
                </c:pt>
                <c:pt idx="2234">
                  <c:v>169.32200000000006</c:v>
                </c:pt>
                <c:pt idx="2235">
                  <c:v>168.27799999999999</c:v>
                </c:pt>
                <c:pt idx="2236">
                  <c:v>167.26599999999999</c:v>
                </c:pt>
                <c:pt idx="2237">
                  <c:v>166.23599999999999</c:v>
                </c:pt>
                <c:pt idx="2238">
                  <c:v>165.33</c:v>
                </c:pt>
                <c:pt idx="2239">
                  <c:v>164.21899999999999</c:v>
                </c:pt>
                <c:pt idx="2240">
                  <c:v>163.29499999999999</c:v>
                </c:pt>
                <c:pt idx="2241">
                  <c:v>162.261</c:v>
                </c:pt>
                <c:pt idx="2242">
                  <c:v>161.31700000000001</c:v>
                </c:pt>
                <c:pt idx="2243">
                  <c:v>160.34</c:v>
                </c:pt>
                <c:pt idx="2244">
                  <c:v>159.32200000000006</c:v>
                </c:pt>
                <c:pt idx="2245">
                  <c:v>158.30200000000005</c:v>
                </c:pt>
                <c:pt idx="2246">
                  <c:v>157.30700000000004</c:v>
                </c:pt>
                <c:pt idx="2247">
                  <c:v>156.26999999999998</c:v>
                </c:pt>
                <c:pt idx="2248">
                  <c:v>155.25899999999999</c:v>
                </c:pt>
                <c:pt idx="2249">
                  <c:v>154.34200000000001</c:v>
                </c:pt>
                <c:pt idx="2250">
                  <c:v>153.316</c:v>
                </c:pt>
                <c:pt idx="2251">
                  <c:v>152.369</c:v>
                </c:pt>
                <c:pt idx="2252">
                  <c:v>151.27299999999997</c:v>
                </c:pt>
                <c:pt idx="2253">
                  <c:v>150.21899999999999</c:v>
                </c:pt>
                <c:pt idx="2254">
                  <c:v>149.19300000000001</c:v>
                </c:pt>
                <c:pt idx="2255">
                  <c:v>148.27899999999997</c:v>
                </c:pt>
                <c:pt idx="2256">
                  <c:v>147.25700000000001</c:v>
                </c:pt>
                <c:pt idx="2257">
                  <c:v>146.20499999999998</c:v>
                </c:pt>
                <c:pt idx="2258">
                  <c:v>145.38900000000001</c:v>
                </c:pt>
                <c:pt idx="2259">
                  <c:v>144.26499999999999</c:v>
                </c:pt>
                <c:pt idx="2260">
                  <c:v>143.28399999999999</c:v>
                </c:pt>
                <c:pt idx="2261">
                  <c:v>142.41999999999999</c:v>
                </c:pt>
                <c:pt idx="2262">
                  <c:v>141.53900000000002</c:v>
                </c:pt>
                <c:pt idx="2263">
                  <c:v>140.31200000000001</c:v>
                </c:pt>
                <c:pt idx="2264">
                  <c:v>139.31100000000001</c:v>
                </c:pt>
                <c:pt idx="2265">
                  <c:v>138.41900000000001</c:v>
                </c:pt>
                <c:pt idx="2266">
                  <c:v>137.47</c:v>
                </c:pt>
                <c:pt idx="2267">
                  <c:v>136.46800000000005</c:v>
                </c:pt>
                <c:pt idx="2268">
                  <c:v>135.27299999999997</c:v>
                </c:pt>
                <c:pt idx="2269">
                  <c:v>134.38500000000005</c:v>
                </c:pt>
                <c:pt idx="2270">
                  <c:v>133.42500000000001</c:v>
                </c:pt>
                <c:pt idx="2271">
                  <c:v>132.42100000000005</c:v>
                </c:pt>
                <c:pt idx="2272">
                  <c:v>131.334</c:v>
                </c:pt>
                <c:pt idx="2273">
                  <c:v>130.41</c:v>
                </c:pt>
                <c:pt idx="2274">
                  <c:v>129.44300000000001</c:v>
                </c:pt>
                <c:pt idx="2275">
                  <c:v>128.32300000000001</c:v>
                </c:pt>
                <c:pt idx="2276">
                  <c:v>127.34399999999999</c:v>
                </c:pt>
                <c:pt idx="2277">
                  <c:v>126.312</c:v>
                </c:pt>
                <c:pt idx="2278">
                  <c:v>125.29400000000003</c:v>
                </c:pt>
                <c:pt idx="2279">
                  <c:v>124.315</c:v>
                </c:pt>
                <c:pt idx="2280">
                  <c:v>123.39400000000002</c:v>
                </c:pt>
                <c:pt idx="2281">
                  <c:v>122.366</c:v>
                </c:pt>
                <c:pt idx="2282">
                  <c:v>121.44400000000003</c:v>
                </c:pt>
                <c:pt idx="2283">
                  <c:v>120.37899999999998</c:v>
                </c:pt>
                <c:pt idx="2284">
                  <c:v>119.41300000000003</c:v>
                </c:pt>
                <c:pt idx="2285">
                  <c:v>118.374</c:v>
                </c:pt>
                <c:pt idx="2286">
                  <c:v>117.349</c:v>
                </c:pt>
                <c:pt idx="2287">
                  <c:v>116.361</c:v>
                </c:pt>
                <c:pt idx="2288">
                  <c:v>115.374</c:v>
                </c:pt>
                <c:pt idx="2289">
                  <c:v>114.36999999999999</c:v>
                </c:pt>
                <c:pt idx="2290">
                  <c:v>113.45699999999999</c:v>
                </c:pt>
                <c:pt idx="2291">
                  <c:v>112.40700000000002</c:v>
                </c:pt>
                <c:pt idx="2292">
                  <c:v>111.321</c:v>
                </c:pt>
                <c:pt idx="2293">
                  <c:v>110.39</c:v>
                </c:pt>
                <c:pt idx="2294">
                  <c:v>109.32899999999998</c:v>
                </c:pt>
                <c:pt idx="2295">
                  <c:v>108.45399999999999</c:v>
                </c:pt>
                <c:pt idx="2296">
                  <c:v>107.58</c:v>
                </c:pt>
                <c:pt idx="2297">
                  <c:v>106.48</c:v>
                </c:pt>
                <c:pt idx="2298">
                  <c:v>105.40600000000002</c:v>
                </c:pt>
                <c:pt idx="2299">
                  <c:v>104.64400000000002</c:v>
                </c:pt>
                <c:pt idx="2300">
                  <c:v>103.65600000000001</c:v>
                </c:pt>
                <c:pt idx="2301">
                  <c:v>102.374</c:v>
                </c:pt>
                <c:pt idx="2302">
                  <c:v>101.133</c:v>
                </c:pt>
                <c:pt idx="2303">
                  <c:v>100.364</c:v>
                </c:pt>
                <c:pt idx="2304">
                  <c:v>99.289100000000005</c:v>
                </c:pt>
                <c:pt idx="2305">
                  <c:v>98.310699999999997</c:v>
                </c:pt>
                <c:pt idx="2306">
                  <c:v>97.557999999999993</c:v>
                </c:pt>
                <c:pt idx="2307">
                  <c:v>96.435400000000001</c:v>
                </c:pt>
                <c:pt idx="2308">
                  <c:v>95.355299999999986</c:v>
                </c:pt>
                <c:pt idx="2309">
                  <c:v>94.291500000000028</c:v>
                </c:pt>
                <c:pt idx="2310">
                  <c:v>93.266099999999994</c:v>
                </c:pt>
                <c:pt idx="2311">
                  <c:v>92.311899999999994</c:v>
                </c:pt>
                <c:pt idx="2312">
                  <c:v>91.328299999999999</c:v>
                </c:pt>
                <c:pt idx="2313">
                  <c:v>90.403700000000001</c:v>
                </c:pt>
                <c:pt idx="2314">
                  <c:v>89.431500000000028</c:v>
                </c:pt>
                <c:pt idx="2315">
                  <c:v>88.424800000000005</c:v>
                </c:pt>
                <c:pt idx="2316">
                  <c:v>87.463399999999993</c:v>
                </c:pt>
                <c:pt idx="2317">
                  <c:v>86.518699999999995</c:v>
                </c:pt>
                <c:pt idx="2318">
                  <c:v>85.406700000000001</c:v>
                </c:pt>
                <c:pt idx="2319">
                  <c:v>84.419700000000006</c:v>
                </c:pt>
                <c:pt idx="2320">
                  <c:v>83.427700000000002</c:v>
                </c:pt>
                <c:pt idx="2321">
                  <c:v>82.405100000000004</c:v>
                </c:pt>
                <c:pt idx="2322">
                  <c:v>81.494000000000028</c:v>
                </c:pt>
                <c:pt idx="2323">
                  <c:v>80.451700000000002</c:v>
                </c:pt>
                <c:pt idx="2324">
                  <c:v>79.429199999999994</c:v>
                </c:pt>
                <c:pt idx="2325">
                  <c:v>78.439600000000027</c:v>
                </c:pt>
                <c:pt idx="2326">
                  <c:v>77.406200000000027</c:v>
                </c:pt>
                <c:pt idx="2327">
                  <c:v>76.465900000000005</c:v>
                </c:pt>
                <c:pt idx="2328">
                  <c:v>75.437600000000046</c:v>
                </c:pt>
                <c:pt idx="2329">
                  <c:v>74.458799999999982</c:v>
                </c:pt>
                <c:pt idx="2330">
                  <c:v>73.369799999999998</c:v>
                </c:pt>
                <c:pt idx="2331">
                  <c:v>72.760599999999997</c:v>
                </c:pt>
                <c:pt idx="2332">
                  <c:v>71.781200000000027</c:v>
                </c:pt>
                <c:pt idx="2333">
                  <c:v>70.433700000000002</c:v>
                </c:pt>
                <c:pt idx="2334">
                  <c:v>69.509200000000007</c:v>
                </c:pt>
                <c:pt idx="2335">
                  <c:v>68.539699999999996</c:v>
                </c:pt>
                <c:pt idx="2336">
                  <c:v>67.548699999999997</c:v>
                </c:pt>
                <c:pt idx="2337">
                  <c:v>66.495500000000007</c:v>
                </c:pt>
                <c:pt idx="2338">
                  <c:v>65.390699999999995</c:v>
                </c:pt>
                <c:pt idx="2339">
                  <c:v>64.351500000000001</c:v>
                </c:pt>
                <c:pt idx="2340">
                  <c:v>63.466900000000003</c:v>
                </c:pt>
                <c:pt idx="2341">
                  <c:v>62.448600000000006</c:v>
                </c:pt>
                <c:pt idx="2342">
                  <c:v>61.386200000000002</c:v>
                </c:pt>
                <c:pt idx="2343">
                  <c:v>60.401499999999999</c:v>
                </c:pt>
                <c:pt idx="2344">
                  <c:v>59.493400000000001</c:v>
                </c:pt>
                <c:pt idx="2345">
                  <c:v>58.447499999999998</c:v>
                </c:pt>
                <c:pt idx="2346">
                  <c:v>57.458600000000004</c:v>
                </c:pt>
                <c:pt idx="2347">
                  <c:v>56.4863</c:v>
                </c:pt>
                <c:pt idx="2348">
                  <c:v>55.451799999999999</c:v>
                </c:pt>
                <c:pt idx="2349">
                  <c:v>54.430500000000002</c:v>
                </c:pt>
                <c:pt idx="2350">
                  <c:v>53.462300000000013</c:v>
                </c:pt>
                <c:pt idx="2351">
                  <c:v>52.508100000000013</c:v>
                </c:pt>
                <c:pt idx="2352">
                  <c:v>51.459800000000001</c:v>
                </c:pt>
                <c:pt idx="2353">
                  <c:v>50.426500000000011</c:v>
                </c:pt>
                <c:pt idx="2354">
                  <c:v>49.436500000000002</c:v>
                </c:pt>
                <c:pt idx="2355">
                  <c:v>48.459400000000002</c:v>
                </c:pt>
                <c:pt idx="2356">
                  <c:v>47.471499999999999</c:v>
                </c:pt>
                <c:pt idx="2357">
                  <c:v>46.496300000000012</c:v>
                </c:pt>
                <c:pt idx="2358">
                  <c:v>45.4893</c:v>
                </c:pt>
                <c:pt idx="2359">
                  <c:v>44.52</c:v>
                </c:pt>
                <c:pt idx="2360">
                  <c:v>43.488900000000001</c:v>
                </c:pt>
                <c:pt idx="2361">
                  <c:v>42.498200000000011</c:v>
                </c:pt>
                <c:pt idx="2362">
                  <c:v>41.538300000000014</c:v>
                </c:pt>
                <c:pt idx="2363">
                  <c:v>39.069500000000012</c:v>
                </c:pt>
              </c:numCache>
            </c:numRef>
          </c:xVal>
          <c:yVal>
            <c:numRef>
              <c:f>Sheet5!$L$3:$L$2366</c:f>
              <c:numCache>
                <c:formatCode>General</c:formatCode>
                <c:ptCount val="2364"/>
                <c:pt idx="0">
                  <c:v>-2.0656399999999998E-2</c:v>
                </c:pt>
                <c:pt idx="1">
                  <c:v>5.7767200000000025E-2</c:v>
                </c:pt>
                <c:pt idx="2">
                  <c:v>0.14319000000000001</c:v>
                </c:pt>
                <c:pt idx="3">
                  <c:v>0.14862800000000001</c:v>
                </c:pt>
                <c:pt idx="4">
                  <c:v>0.14263200000000001</c:v>
                </c:pt>
                <c:pt idx="5">
                  <c:v>0.19942399999999999</c:v>
                </c:pt>
                <c:pt idx="6">
                  <c:v>0.26608000000000009</c:v>
                </c:pt>
                <c:pt idx="7">
                  <c:v>0.27831800000000012</c:v>
                </c:pt>
                <c:pt idx="8">
                  <c:v>0.28207300000000002</c:v>
                </c:pt>
                <c:pt idx="9">
                  <c:v>0.31067100000000014</c:v>
                </c:pt>
                <c:pt idx="10">
                  <c:v>0.36162000000000011</c:v>
                </c:pt>
                <c:pt idx="11">
                  <c:v>0.43608600000000014</c:v>
                </c:pt>
                <c:pt idx="12">
                  <c:v>0.47468800000000011</c:v>
                </c:pt>
                <c:pt idx="13">
                  <c:v>0.46708100000000002</c:v>
                </c:pt>
                <c:pt idx="14">
                  <c:v>0.49647600000000014</c:v>
                </c:pt>
                <c:pt idx="15">
                  <c:v>0.57019100000000023</c:v>
                </c:pt>
                <c:pt idx="16">
                  <c:v>0.61825799999999997</c:v>
                </c:pt>
                <c:pt idx="17">
                  <c:v>0.67488600000000021</c:v>
                </c:pt>
                <c:pt idx="18">
                  <c:v>0.76535299999999973</c:v>
                </c:pt>
                <c:pt idx="19">
                  <c:v>0.82662800000000025</c:v>
                </c:pt>
                <c:pt idx="20">
                  <c:v>0.83500000000000019</c:v>
                </c:pt>
                <c:pt idx="21">
                  <c:v>0.85561200000000004</c:v>
                </c:pt>
                <c:pt idx="22">
                  <c:v>0.90998000000000001</c:v>
                </c:pt>
                <c:pt idx="23">
                  <c:v>0.93099799999999999</c:v>
                </c:pt>
                <c:pt idx="24">
                  <c:v>0.90003900000000003</c:v>
                </c:pt>
                <c:pt idx="25">
                  <c:v>0.88493699999999975</c:v>
                </c:pt>
                <c:pt idx="26">
                  <c:v>0.90298699999999976</c:v>
                </c:pt>
                <c:pt idx="27">
                  <c:v>0.88442699999999963</c:v>
                </c:pt>
                <c:pt idx="28">
                  <c:v>0.81422499999999998</c:v>
                </c:pt>
                <c:pt idx="29">
                  <c:v>0.76363700000000023</c:v>
                </c:pt>
                <c:pt idx="30">
                  <c:v>0.74590900000000038</c:v>
                </c:pt>
                <c:pt idx="31">
                  <c:v>0.69093099999999996</c:v>
                </c:pt>
                <c:pt idx="32">
                  <c:v>0.64287900000000031</c:v>
                </c:pt>
                <c:pt idx="33">
                  <c:v>0.65794400000000031</c:v>
                </c:pt>
                <c:pt idx="34">
                  <c:v>0.66162500000000046</c:v>
                </c:pt>
                <c:pt idx="35">
                  <c:v>0.60491600000000001</c:v>
                </c:pt>
                <c:pt idx="36">
                  <c:v>0.56993799999999972</c:v>
                </c:pt>
                <c:pt idx="37">
                  <c:v>0.61948999999999999</c:v>
                </c:pt>
                <c:pt idx="38">
                  <c:v>0.68093499999999996</c:v>
                </c:pt>
                <c:pt idx="39">
                  <c:v>0.68522799999999973</c:v>
                </c:pt>
                <c:pt idx="40">
                  <c:v>0.64872600000000025</c:v>
                </c:pt>
                <c:pt idx="41">
                  <c:v>0.65199000000000029</c:v>
                </c:pt>
                <c:pt idx="42">
                  <c:v>0.69659300000000002</c:v>
                </c:pt>
                <c:pt idx="43">
                  <c:v>0.69914900000000024</c:v>
                </c:pt>
                <c:pt idx="44">
                  <c:v>0.65978600000000021</c:v>
                </c:pt>
                <c:pt idx="45">
                  <c:v>0.66468600000000022</c:v>
                </c:pt>
                <c:pt idx="46">
                  <c:v>0.711113</c:v>
                </c:pt>
                <c:pt idx="47">
                  <c:v>0.71032799999999996</c:v>
                </c:pt>
                <c:pt idx="48">
                  <c:v>0.66948799999999997</c:v>
                </c:pt>
                <c:pt idx="49">
                  <c:v>0.67601800000000023</c:v>
                </c:pt>
                <c:pt idx="50">
                  <c:v>0.72356599999999982</c:v>
                </c:pt>
                <c:pt idx="51">
                  <c:v>0.72146500000000002</c:v>
                </c:pt>
                <c:pt idx="52">
                  <c:v>0.6779780000000003</c:v>
                </c:pt>
                <c:pt idx="53">
                  <c:v>0.68591599999999997</c:v>
                </c:pt>
                <c:pt idx="54">
                  <c:v>0.73494600000000021</c:v>
                </c:pt>
                <c:pt idx="55">
                  <c:v>0.73129699999999997</c:v>
                </c:pt>
                <c:pt idx="56">
                  <c:v>0.68771800000000005</c:v>
                </c:pt>
                <c:pt idx="57">
                  <c:v>0.69437199999999999</c:v>
                </c:pt>
                <c:pt idx="58">
                  <c:v>0.74287499999999995</c:v>
                </c:pt>
                <c:pt idx="59">
                  <c:v>0.74139299999999997</c:v>
                </c:pt>
                <c:pt idx="60">
                  <c:v>0.69665200000000005</c:v>
                </c:pt>
                <c:pt idx="61">
                  <c:v>0.70206599999999997</c:v>
                </c:pt>
                <c:pt idx="62">
                  <c:v>0.75086500000000023</c:v>
                </c:pt>
                <c:pt idx="63">
                  <c:v>0.74960700000000025</c:v>
                </c:pt>
                <c:pt idx="64">
                  <c:v>0.70596400000000004</c:v>
                </c:pt>
                <c:pt idx="65">
                  <c:v>0.70993200000000001</c:v>
                </c:pt>
                <c:pt idx="66">
                  <c:v>0.75853000000000004</c:v>
                </c:pt>
                <c:pt idx="67">
                  <c:v>0.75827000000000022</c:v>
                </c:pt>
                <c:pt idx="68">
                  <c:v>0.71273500000000023</c:v>
                </c:pt>
                <c:pt idx="69">
                  <c:v>0.71608400000000005</c:v>
                </c:pt>
                <c:pt idx="70">
                  <c:v>0.76564900000000047</c:v>
                </c:pt>
                <c:pt idx="71">
                  <c:v>0.76564900000000047</c:v>
                </c:pt>
                <c:pt idx="72">
                  <c:v>0.72117799999999999</c:v>
                </c:pt>
                <c:pt idx="73">
                  <c:v>0.72329500000000024</c:v>
                </c:pt>
                <c:pt idx="74">
                  <c:v>0.77219400000000038</c:v>
                </c:pt>
                <c:pt idx="75">
                  <c:v>0.77488600000000019</c:v>
                </c:pt>
                <c:pt idx="76">
                  <c:v>0.72951900000000003</c:v>
                </c:pt>
                <c:pt idx="77">
                  <c:v>0.731267</c:v>
                </c:pt>
                <c:pt idx="78">
                  <c:v>0.77946700000000002</c:v>
                </c:pt>
                <c:pt idx="79">
                  <c:v>0.7796890000000003</c:v>
                </c:pt>
                <c:pt idx="80">
                  <c:v>0.73746400000000001</c:v>
                </c:pt>
                <c:pt idx="81">
                  <c:v>0.74061100000000024</c:v>
                </c:pt>
                <c:pt idx="82">
                  <c:v>0.78862900000000025</c:v>
                </c:pt>
                <c:pt idx="83">
                  <c:v>0.78252500000000003</c:v>
                </c:pt>
                <c:pt idx="84">
                  <c:v>0.74024699999999999</c:v>
                </c:pt>
                <c:pt idx="85">
                  <c:v>0.75272500000000031</c:v>
                </c:pt>
                <c:pt idx="86">
                  <c:v>0.79781599999999997</c:v>
                </c:pt>
                <c:pt idx="87">
                  <c:v>0.78727100000000005</c:v>
                </c:pt>
                <c:pt idx="88">
                  <c:v>0.74706700000000004</c:v>
                </c:pt>
                <c:pt idx="89">
                  <c:v>0.75951599999999997</c:v>
                </c:pt>
                <c:pt idx="90">
                  <c:v>0.80242199999999997</c:v>
                </c:pt>
                <c:pt idx="91">
                  <c:v>0.79324499999999998</c:v>
                </c:pt>
                <c:pt idx="92">
                  <c:v>0.75381500000000023</c:v>
                </c:pt>
                <c:pt idx="93">
                  <c:v>0.76687000000000038</c:v>
                </c:pt>
                <c:pt idx="94">
                  <c:v>0.80908400000000003</c:v>
                </c:pt>
                <c:pt idx="95">
                  <c:v>0.79779400000000023</c:v>
                </c:pt>
                <c:pt idx="96">
                  <c:v>0.76083100000000026</c:v>
                </c:pt>
                <c:pt idx="97">
                  <c:v>0.77481500000000025</c:v>
                </c:pt>
                <c:pt idx="98">
                  <c:v>0.81382900000000025</c:v>
                </c:pt>
                <c:pt idx="99">
                  <c:v>0.80267299999999997</c:v>
                </c:pt>
                <c:pt idx="100">
                  <c:v>0.7667900000000003</c:v>
                </c:pt>
                <c:pt idx="101">
                  <c:v>0.78189200000000003</c:v>
                </c:pt>
                <c:pt idx="102">
                  <c:v>0.82049700000000003</c:v>
                </c:pt>
                <c:pt idx="103">
                  <c:v>0.80737099999999973</c:v>
                </c:pt>
                <c:pt idx="104">
                  <c:v>0.77358700000000002</c:v>
                </c:pt>
                <c:pt idx="105">
                  <c:v>0.78535299999999975</c:v>
                </c:pt>
                <c:pt idx="106">
                  <c:v>0.82699100000000025</c:v>
                </c:pt>
                <c:pt idx="107">
                  <c:v>0.81777000000000022</c:v>
                </c:pt>
                <c:pt idx="108">
                  <c:v>0.77886100000000025</c:v>
                </c:pt>
                <c:pt idx="109">
                  <c:v>0.791686</c:v>
                </c:pt>
                <c:pt idx="110">
                  <c:v>0.83282100000000026</c:v>
                </c:pt>
                <c:pt idx="111">
                  <c:v>0.82174300000000022</c:v>
                </c:pt>
                <c:pt idx="112">
                  <c:v>0.78538299999999972</c:v>
                </c:pt>
                <c:pt idx="113">
                  <c:v>0.79988400000000004</c:v>
                </c:pt>
                <c:pt idx="114">
                  <c:v>0.83778000000000019</c:v>
                </c:pt>
                <c:pt idx="115">
                  <c:v>0.82592100000000024</c:v>
                </c:pt>
                <c:pt idx="116">
                  <c:v>0.79137100000000005</c:v>
                </c:pt>
                <c:pt idx="117">
                  <c:v>0.80648799999999976</c:v>
                </c:pt>
                <c:pt idx="118">
                  <c:v>0.84243000000000001</c:v>
                </c:pt>
                <c:pt idx="119">
                  <c:v>0.82863399999999998</c:v>
                </c:pt>
                <c:pt idx="120">
                  <c:v>0.79688199999999998</c:v>
                </c:pt>
                <c:pt idx="121">
                  <c:v>0.813558</c:v>
                </c:pt>
                <c:pt idx="122">
                  <c:v>0.84665299999999999</c:v>
                </c:pt>
                <c:pt idx="123">
                  <c:v>0.83239200000000002</c:v>
                </c:pt>
                <c:pt idx="124">
                  <c:v>0.80274900000000038</c:v>
                </c:pt>
                <c:pt idx="125">
                  <c:v>0.82028900000000005</c:v>
                </c:pt>
                <c:pt idx="126">
                  <c:v>0.85141900000000004</c:v>
                </c:pt>
                <c:pt idx="127">
                  <c:v>0.83550199999999997</c:v>
                </c:pt>
                <c:pt idx="128">
                  <c:v>0.80875100000000022</c:v>
                </c:pt>
                <c:pt idx="129">
                  <c:v>0.82767299999999999</c:v>
                </c:pt>
                <c:pt idx="130">
                  <c:v>0.85609600000000019</c:v>
                </c:pt>
                <c:pt idx="131">
                  <c:v>0.83918499999999996</c:v>
                </c:pt>
                <c:pt idx="132">
                  <c:v>0.81421299999999963</c:v>
                </c:pt>
                <c:pt idx="133">
                  <c:v>0.83463699999999996</c:v>
                </c:pt>
                <c:pt idx="134">
                  <c:v>0.86131500000000005</c:v>
                </c:pt>
                <c:pt idx="135">
                  <c:v>0.84261399999999997</c:v>
                </c:pt>
                <c:pt idx="136">
                  <c:v>0.82002100000000022</c:v>
                </c:pt>
                <c:pt idx="137">
                  <c:v>0.84154799999999996</c:v>
                </c:pt>
                <c:pt idx="138">
                  <c:v>0.86546599999999996</c:v>
                </c:pt>
                <c:pt idx="139">
                  <c:v>0.84572000000000025</c:v>
                </c:pt>
                <c:pt idx="140">
                  <c:v>0.82519799999999999</c:v>
                </c:pt>
                <c:pt idx="141">
                  <c:v>0.84854499999999999</c:v>
                </c:pt>
                <c:pt idx="142">
                  <c:v>0.87062100000000031</c:v>
                </c:pt>
                <c:pt idx="143">
                  <c:v>0.84897699999999998</c:v>
                </c:pt>
                <c:pt idx="144">
                  <c:v>0.83097699999999997</c:v>
                </c:pt>
                <c:pt idx="145">
                  <c:v>0.85566200000000003</c:v>
                </c:pt>
                <c:pt idx="146">
                  <c:v>0.87540600000000002</c:v>
                </c:pt>
                <c:pt idx="147">
                  <c:v>0.85249699999999973</c:v>
                </c:pt>
                <c:pt idx="148">
                  <c:v>0.83651500000000001</c:v>
                </c:pt>
                <c:pt idx="149">
                  <c:v>0.86354200000000003</c:v>
                </c:pt>
                <c:pt idx="150">
                  <c:v>0.881104</c:v>
                </c:pt>
                <c:pt idx="151">
                  <c:v>0.85611899999999996</c:v>
                </c:pt>
                <c:pt idx="152">
                  <c:v>0.84236999999999973</c:v>
                </c:pt>
                <c:pt idx="153">
                  <c:v>0.87041199999999996</c:v>
                </c:pt>
                <c:pt idx="154">
                  <c:v>0.88568500000000028</c:v>
                </c:pt>
                <c:pt idx="155">
                  <c:v>0.85947899999999999</c:v>
                </c:pt>
                <c:pt idx="156">
                  <c:v>0.84753599999999996</c:v>
                </c:pt>
                <c:pt idx="157">
                  <c:v>0.87745499999999998</c:v>
                </c:pt>
                <c:pt idx="158">
                  <c:v>0.89058599999999977</c:v>
                </c:pt>
                <c:pt idx="159">
                  <c:v>0.86279500000000031</c:v>
                </c:pt>
                <c:pt idx="160">
                  <c:v>0.85333899999999996</c:v>
                </c:pt>
                <c:pt idx="161">
                  <c:v>0.88452699999999951</c:v>
                </c:pt>
                <c:pt idx="162">
                  <c:v>0.89609700000000003</c:v>
                </c:pt>
                <c:pt idx="163">
                  <c:v>0.86715799999999998</c:v>
                </c:pt>
                <c:pt idx="164">
                  <c:v>0.85984700000000025</c:v>
                </c:pt>
                <c:pt idx="165">
                  <c:v>0.89314000000000004</c:v>
                </c:pt>
                <c:pt idx="166">
                  <c:v>0.90272900000000023</c:v>
                </c:pt>
                <c:pt idx="167">
                  <c:v>0.87241800000000003</c:v>
                </c:pt>
                <c:pt idx="168">
                  <c:v>0.86737600000000004</c:v>
                </c:pt>
                <c:pt idx="169">
                  <c:v>0.9015609999999995</c:v>
                </c:pt>
                <c:pt idx="170">
                  <c:v>0.90947299999999975</c:v>
                </c:pt>
                <c:pt idx="171">
                  <c:v>0.87778299999999998</c:v>
                </c:pt>
                <c:pt idx="172">
                  <c:v>0.87371299999999996</c:v>
                </c:pt>
                <c:pt idx="173">
                  <c:v>0.90992899999999999</c:v>
                </c:pt>
                <c:pt idx="174">
                  <c:v>0.91545100000000001</c:v>
                </c:pt>
                <c:pt idx="175">
                  <c:v>0.88194899999999998</c:v>
                </c:pt>
                <c:pt idx="176">
                  <c:v>0.8805839999999997</c:v>
                </c:pt>
                <c:pt idx="177">
                  <c:v>0.91791199999999973</c:v>
                </c:pt>
                <c:pt idx="178">
                  <c:v>0.92200499999999996</c:v>
                </c:pt>
                <c:pt idx="179">
                  <c:v>0.88685599999999998</c:v>
                </c:pt>
                <c:pt idx="180">
                  <c:v>0.88677499999999998</c:v>
                </c:pt>
                <c:pt idx="181">
                  <c:v>0.92647000000000002</c:v>
                </c:pt>
                <c:pt idx="182">
                  <c:v>0.92800099999999996</c:v>
                </c:pt>
                <c:pt idx="183">
                  <c:v>0.89139400000000002</c:v>
                </c:pt>
                <c:pt idx="184">
                  <c:v>0.89398900000000003</c:v>
                </c:pt>
                <c:pt idx="185">
                  <c:v>0.93516299999999974</c:v>
                </c:pt>
                <c:pt idx="186">
                  <c:v>0.93594500000000025</c:v>
                </c:pt>
                <c:pt idx="187">
                  <c:v>0.89583500000000005</c:v>
                </c:pt>
                <c:pt idx="188">
                  <c:v>0.900088</c:v>
                </c:pt>
                <c:pt idx="189">
                  <c:v>0.94455100000000003</c:v>
                </c:pt>
                <c:pt idx="190">
                  <c:v>0.94290000000000018</c:v>
                </c:pt>
                <c:pt idx="191">
                  <c:v>0.90268899999999996</c:v>
                </c:pt>
                <c:pt idx="192">
                  <c:v>0.90970300000000004</c:v>
                </c:pt>
                <c:pt idx="193">
                  <c:v>0.95490600000000003</c:v>
                </c:pt>
                <c:pt idx="194">
                  <c:v>0.95210099999999998</c:v>
                </c:pt>
                <c:pt idx="195">
                  <c:v>0.90997399999999973</c:v>
                </c:pt>
                <c:pt idx="196">
                  <c:v>0.91865699999999972</c:v>
                </c:pt>
                <c:pt idx="197">
                  <c:v>0.96699400000000024</c:v>
                </c:pt>
                <c:pt idx="198">
                  <c:v>0.96215399999999973</c:v>
                </c:pt>
                <c:pt idx="199">
                  <c:v>0.918489</c:v>
                </c:pt>
                <c:pt idx="200">
                  <c:v>0.92690700000000004</c:v>
                </c:pt>
                <c:pt idx="201">
                  <c:v>0.9739420000000002</c:v>
                </c:pt>
                <c:pt idx="202">
                  <c:v>0.97045099999999973</c:v>
                </c:pt>
                <c:pt idx="203">
                  <c:v>0.92594100000000024</c:v>
                </c:pt>
                <c:pt idx="204">
                  <c:v>0.93232000000000004</c:v>
                </c:pt>
                <c:pt idx="205">
                  <c:v>0.97991399999999973</c:v>
                </c:pt>
                <c:pt idx="206">
                  <c:v>0.97645800000000005</c:v>
                </c:pt>
                <c:pt idx="207">
                  <c:v>0.93210800000000005</c:v>
                </c:pt>
                <c:pt idx="208">
                  <c:v>0.93684000000000023</c:v>
                </c:pt>
                <c:pt idx="209">
                  <c:v>0.98310699999999951</c:v>
                </c:pt>
                <c:pt idx="210">
                  <c:v>0.98370899999999972</c:v>
                </c:pt>
                <c:pt idx="211">
                  <c:v>0.93954899999999997</c:v>
                </c:pt>
                <c:pt idx="212">
                  <c:v>0.94343999999999972</c:v>
                </c:pt>
                <c:pt idx="213">
                  <c:v>0.99211800000000006</c:v>
                </c:pt>
                <c:pt idx="214">
                  <c:v>0.99284499999999998</c:v>
                </c:pt>
                <c:pt idx="215">
                  <c:v>0.95005899999999999</c:v>
                </c:pt>
                <c:pt idx="216">
                  <c:v>0.95468399999999998</c:v>
                </c:pt>
                <c:pt idx="217">
                  <c:v>1.0034999999999996</c:v>
                </c:pt>
                <c:pt idx="218">
                  <c:v>1.0075399999999997</c:v>
                </c:pt>
                <c:pt idx="219">
                  <c:v>0.96542499999999998</c:v>
                </c:pt>
                <c:pt idx="220">
                  <c:v>0.96836599999999973</c:v>
                </c:pt>
                <c:pt idx="221">
                  <c:v>1.0180899999999999</c:v>
                </c:pt>
                <c:pt idx="222">
                  <c:v>1.0214999999999996</c:v>
                </c:pt>
                <c:pt idx="223">
                  <c:v>0.981159</c:v>
                </c:pt>
                <c:pt idx="224">
                  <c:v>0.98615799999999976</c:v>
                </c:pt>
                <c:pt idx="225">
                  <c:v>1.0320100000000001</c:v>
                </c:pt>
                <c:pt idx="226">
                  <c:v>1.0338799999999995</c:v>
                </c:pt>
                <c:pt idx="227">
                  <c:v>0.994004</c:v>
                </c:pt>
                <c:pt idx="228">
                  <c:v>0.99883699999999975</c:v>
                </c:pt>
                <c:pt idx="229">
                  <c:v>1.0422499999999999</c:v>
                </c:pt>
                <c:pt idx="230">
                  <c:v>1.0398399999999997</c:v>
                </c:pt>
                <c:pt idx="231">
                  <c:v>1.0014199999999998</c:v>
                </c:pt>
                <c:pt idx="232">
                  <c:v>1.00698</c:v>
                </c:pt>
                <c:pt idx="233">
                  <c:v>1.04634</c:v>
                </c:pt>
                <c:pt idx="234">
                  <c:v>1.0430599999999999</c:v>
                </c:pt>
                <c:pt idx="235">
                  <c:v>1.00606</c:v>
                </c:pt>
                <c:pt idx="236">
                  <c:v>1.01315</c:v>
                </c:pt>
                <c:pt idx="237">
                  <c:v>1.0519099999999995</c:v>
                </c:pt>
                <c:pt idx="238">
                  <c:v>1.0459799999999995</c:v>
                </c:pt>
                <c:pt idx="239">
                  <c:v>1.0117699999999996</c:v>
                </c:pt>
                <c:pt idx="240">
                  <c:v>1.0217699999999996</c:v>
                </c:pt>
                <c:pt idx="241">
                  <c:v>1.05935</c:v>
                </c:pt>
                <c:pt idx="242">
                  <c:v>1.0537099999999995</c:v>
                </c:pt>
                <c:pt idx="243">
                  <c:v>1.0224800000000001</c:v>
                </c:pt>
                <c:pt idx="244">
                  <c:v>1.03494</c:v>
                </c:pt>
                <c:pt idx="245">
                  <c:v>1.0718399999999995</c:v>
                </c:pt>
                <c:pt idx="246">
                  <c:v>1.06429</c:v>
                </c:pt>
                <c:pt idx="247">
                  <c:v>1.03488</c:v>
                </c:pt>
                <c:pt idx="248">
                  <c:v>1.04938</c:v>
                </c:pt>
                <c:pt idx="249">
                  <c:v>1.0835399999999995</c:v>
                </c:pt>
                <c:pt idx="250">
                  <c:v>1.0746100000000001</c:v>
                </c:pt>
                <c:pt idx="251">
                  <c:v>1.0467299999999995</c:v>
                </c:pt>
                <c:pt idx="252">
                  <c:v>1.0629999999999995</c:v>
                </c:pt>
                <c:pt idx="253">
                  <c:v>1.09623</c:v>
                </c:pt>
                <c:pt idx="254">
                  <c:v>1.0848500000000001</c:v>
                </c:pt>
                <c:pt idx="255">
                  <c:v>1.0593299999999997</c:v>
                </c:pt>
                <c:pt idx="256">
                  <c:v>1.0778099999999995</c:v>
                </c:pt>
                <c:pt idx="257">
                  <c:v>1.1089100000000001</c:v>
                </c:pt>
                <c:pt idx="258">
                  <c:v>1.09633</c:v>
                </c:pt>
                <c:pt idx="259">
                  <c:v>1.0721700000000001</c:v>
                </c:pt>
                <c:pt idx="260">
                  <c:v>1.0924</c:v>
                </c:pt>
                <c:pt idx="261">
                  <c:v>1.1223399999999999</c:v>
                </c:pt>
                <c:pt idx="262">
                  <c:v>1.1073500000000001</c:v>
                </c:pt>
                <c:pt idx="263">
                  <c:v>1.08527</c:v>
                </c:pt>
                <c:pt idx="264">
                  <c:v>1.10727</c:v>
                </c:pt>
                <c:pt idx="265">
                  <c:v>1.13487</c:v>
                </c:pt>
                <c:pt idx="266">
                  <c:v>1.11852</c:v>
                </c:pt>
                <c:pt idx="267">
                  <c:v>1.09822</c:v>
                </c:pt>
                <c:pt idx="268">
                  <c:v>1.1222500000000004</c:v>
                </c:pt>
                <c:pt idx="269">
                  <c:v>1.1481100000000004</c:v>
                </c:pt>
                <c:pt idx="270">
                  <c:v>1.1295299999999995</c:v>
                </c:pt>
                <c:pt idx="271">
                  <c:v>1.11134</c:v>
                </c:pt>
                <c:pt idx="272">
                  <c:v>1.1374</c:v>
                </c:pt>
                <c:pt idx="273">
                  <c:v>1.1615</c:v>
                </c:pt>
                <c:pt idx="274">
                  <c:v>1.1413899999999999</c:v>
                </c:pt>
                <c:pt idx="275">
                  <c:v>1.12487</c:v>
                </c:pt>
                <c:pt idx="276">
                  <c:v>1.15374</c:v>
                </c:pt>
                <c:pt idx="277">
                  <c:v>1.17659</c:v>
                </c:pt>
                <c:pt idx="278">
                  <c:v>1.1544399999999999</c:v>
                </c:pt>
                <c:pt idx="279">
                  <c:v>1.1402500000000004</c:v>
                </c:pt>
                <c:pt idx="280">
                  <c:v>1.17072</c:v>
                </c:pt>
                <c:pt idx="281">
                  <c:v>1.19174</c:v>
                </c:pt>
                <c:pt idx="282">
                  <c:v>1.1676500000000001</c:v>
                </c:pt>
                <c:pt idx="283">
                  <c:v>1.1549400000000001</c:v>
                </c:pt>
                <c:pt idx="284">
                  <c:v>1.1877899999999999</c:v>
                </c:pt>
                <c:pt idx="285">
                  <c:v>1.2067099999999995</c:v>
                </c:pt>
                <c:pt idx="286">
                  <c:v>1.1803900000000001</c:v>
                </c:pt>
                <c:pt idx="287">
                  <c:v>1.16977</c:v>
                </c:pt>
                <c:pt idx="288">
                  <c:v>1.2043199999999998</c:v>
                </c:pt>
                <c:pt idx="289">
                  <c:v>1.22217</c:v>
                </c:pt>
                <c:pt idx="290">
                  <c:v>1.1938599999999999</c:v>
                </c:pt>
                <c:pt idx="291">
                  <c:v>1.1847799999999999</c:v>
                </c:pt>
                <c:pt idx="292">
                  <c:v>1.2226599999999999</c:v>
                </c:pt>
                <c:pt idx="293">
                  <c:v>1.2385899999999999</c:v>
                </c:pt>
                <c:pt idx="294">
                  <c:v>1.2081599999999999</c:v>
                </c:pt>
                <c:pt idx="295">
                  <c:v>1.2012699999999996</c:v>
                </c:pt>
                <c:pt idx="296">
                  <c:v>1.2408399999999995</c:v>
                </c:pt>
                <c:pt idx="297">
                  <c:v>1.2556799999999995</c:v>
                </c:pt>
                <c:pt idx="298">
                  <c:v>1.2229699999999994</c:v>
                </c:pt>
                <c:pt idx="299">
                  <c:v>1.21715</c:v>
                </c:pt>
                <c:pt idx="300">
                  <c:v>1.2599299999999996</c:v>
                </c:pt>
                <c:pt idx="301">
                  <c:v>1.27261</c:v>
                </c:pt>
                <c:pt idx="302">
                  <c:v>1.2374799999999995</c:v>
                </c:pt>
                <c:pt idx="303">
                  <c:v>1.2341299999999995</c:v>
                </c:pt>
                <c:pt idx="304">
                  <c:v>1.27888</c:v>
                </c:pt>
                <c:pt idx="305">
                  <c:v>1.29057</c:v>
                </c:pt>
                <c:pt idx="306">
                  <c:v>1.25295</c:v>
                </c:pt>
                <c:pt idx="307">
                  <c:v>1.25048</c:v>
                </c:pt>
                <c:pt idx="308">
                  <c:v>1.2985</c:v>
                </c:pt>
                <c:pt idx="309">
                  <c:v>1.3085199999999999</c:v>
                </c:pt>
                <c:pt idx="310">
                  <c:v>1.2690299999999997</c:v>
                </c:pt>
                <c:pt idx="311">
                  <c:v>1.2680400000000001</c:v>
                </c:pt>
                <c:pt idx="312">
                  <c:v>1.31691</c:v>
                </c:pt>
                <c:pt idx="313">
                  <c:v>1.32653</c:v>
                </c:pt>
                <c:pt idx="314">
                  <c:v>1.2845299999999995</c:v>
                </c:pt>
                <c:pt idx="315">
                  <c:v>1.2845599999999999</c:v>
                </c:pt>
                <c:pt idx="316">
                  <c:v>1.3369199999999999</c:v>
                </c:pt>
                <c:pt idx="317">
                  <c:v>1.3442000000000001</c:v>
                </c:pt>
                <c:pt idx="318">
                  <c:v>1.3003899999999999</c:v>
                </c:pt>
                <c:pt idx="319">
                  <c:v>1.3022499999999999</c:v>
                </c:pt>
                <c:pt idx="320">
                  <c:v>1.3557399999999995</c:v>
                </c:pt>
                <c:pt idx="321">
                  <c:v>1.36358</c:v>
                </c:pt>
                <c:pt idx="322">
                  <c:v>1.3177299999999996</c:v>
                </c:pt>
                <c:pt idx="323">
                  <c:v>1.3191199999999998</c:v>
                </c:pt>
                <c:pt idx="324">
                  <c:v>1.37456</c:v>
                </c:pt>
                <c:pt idx="325">
                  <c:v>1.3831100000000001</c:v>
                </c:pt>
                <c:pt idx="326">
                  <c:v>1.3382499999999999</c:v>
                </c:pt>
                <c:pt idx="327">
                  <c:v>1.3387</c:v>
                </c:pt>
                <c:pt idx="328">
                  <c:v>1.39347</c:v>
                </c:pt>
                <c:pt idx="329">
                  <c:v>1.4047399999999997</c:v>
                </c:pt>
                <c:pt idx="330">
                  <c:v>1.3598199999999998</c:v>
                </c:pt>
                <c:pt idx="331">
                  <c:v>1.35836</c:v>
                </c:pt>
                <c:pt idx="332">
                  <c:v>1.4134899999999995</c:v>
                </c:pt>
                <c:pt idx="333">
                  <c:v>1.4240299999999995</c:v>
                </c:pt>
                <c:pt idx="334">
                  <c:v>1.37947</c:v>
                </c:pt>
                <c:pt idx="335">
                  <c:v>1.37761</c:v>
                </c:pt>
                <c:pt idx="336">
                  <c:v>1.4314999999999996</c:v>
                </c:pt>
                <c:pt idx="337">
                  <c:v>1.4448799999999995</c:v>
                </c:pt>
                <c:pt idx="338">
                  <c:v>1.4002199999999998</c:v>
                </c:pt>
                <c:pt idx="339">
                  <c:v>1.3966400000000001</c:v>
                </c:pt>
                <c:pt idx="340">
                  <c:v>1.452</c:v>
                </c:pt>
                <c:pt idx="341">
                  <c:v>1.4656499999999995</c:v>
                </c:pt>
                <c:pt idx="342">
                  <c:v>1.4217099999999996</c:v>
                </c:pt>
                <c:pt idx="343">
                  <c:v>1.4178599999999995</c:v>
                </c:pt>
                <c:pt idx="344">
                  <c:v>1.4708599999999998</c:v>
                </c:pt>
                <c:pt idx="345">
                  <c:v>1.4854999999999996</c:v>
                </c:pt>
                <c:pt idx="346">
                  <c:v>1.44258</c:v>
                </c:pt>
                <c:pt idx="347">
                  <c:v>1.4400999999999995</c:v>
                </c:pt>
                <c:pt idx="348">
                  <c:v>1.4930199999999998</c:v>
                </c:pt>
                <c:pt idx="349">
                  <c:v>1.5045999999999995</c:v>
                </c:pt>
                <c:pt idx="350">
                  <c:v>1.4641199999999999</c:v>
                </c:pt>
                <c:pt idx="351">
                  <c:v>1.46428</c:v>
                </c:pt>
                <c:pt idx="352">
                  <c:v>1.51437</c:v>
                </c:pt>
                <c:pt idx="353">
                  <c:v>1.5245899999999999</c:v>
                </c:pt>
                <c:pt idx="354">
                  <c:v>1.48525</c:v>
                </c:pt>
                <c:pt idx="355">
                  <c:v>1.4870599999999998</c:v>
                </c:pt>
                <c:pt idx="356">
                  <c:v>1.5367500000000001</c:v>
                </c:pt>
                <c:pt idx="357">
                  <c:v>1.5446800000000001</c:v>
                </c:pt>
                <c:pt idx="358">
                  <c:v>1.5085599999999999</c:v>
                </c:pt>
                <c:pt idx="359">
                  <c:v>1.5137599999999998</c:v>
                </c:pt>
                <c:pt idx="360">
                  <c:v>1.56134</c:v>
                </c:pt>
                <c:pt idx="361">
                  <c:v>1.5682799999999999</c:v>
                </c:pt>
                <c:pt idx="362">
                  <c:v>1.5333699999999995</c:v>
                </c:pt>
                <c:pt idx="363">
                  <c:v>1.54047</c:v>
                </c:pt>
                <c:pt idx="364">
                  <c:v>1.58687</c:v>
                </c:pt>
                <c:pt idx="365">
                  <c:v>1.5903099999999999</c:v>
                </c:pt>
                <c:pt idx="366">
                  <c:v>1.5569299999999995</c:v>
                </c:pt>
                <c:pt idx="367">
                  <c:v>1.56656</c:v>
                </c:pt>
                <c:pt idx="368">
                  <c:v>1.61084</c:v>
                </c:pt>
                <c:pt idx="369">
                  <c:v>1.6124099999999999</c:v>
                </c:pt>
                <c:pt idx="370">
                  <c:v>1.58</c:v>
                </c:pt>
                <c:pt idx="371">
                  <c:v>1.5914599999999999</c:v>
                </c:pt>
                <c:pt idx="372">
                  <c:v>1.6343799999999999</c:v>
                </c:pt>
                <c:pt idx="373">
                  <c:v>1.6322700000000001</c:v>
                </c:pt>
                <c:pt idx="374">
                  <c:v>1.6014199999999998</c:v>
                </c:pt>
                <c:pt idx="375">
                  <c:v>1.6152</c:v>
                </c:pt>
                <c:pt idx="376">
                  <c:v>1.6560900000000001</c:v>
                </c:pt>
                <c:pt idx="377">
                  <c:v>1.6524300000000001</c:v>
                </c:pt>
                <c:pt idx="378">
                  <c:v>1.6233899999999999</c:v>
                </c:pt>
                <c:pt idx="379">
                  <c:v>1.6402600000000001</c:v>
                </c:pt>
                <c:pt idx="380">
                  <c:v>1.6806099999999999</c:v>
                </c:pt>
                <c:pt idx="381">
                  <c:v>1.6743100000000004</c:v>
                </c:pt>
                <c:pt idx="382">
                  <c:v>1.6474199999999999</c:v>
                </c:pt>
                <c:pt idx="383">
                  <c:v>1.6669</c:v>
                </c:pt>
                <c:pt idx="384">
                  <c:v>1.7054199999999995</c:v>
                </c:pt>
                <c:pt idx="385">
                  <c:v>1.6975499999999999</c:v>
                </c:pt>
                <c:pt idx="386">
                  <c:v>1.6724100000000004</c:v>
                </c:pt>
                <c:pt idx="387">
                  <c:v>1.69563</c:v>
                </c:pt>
                <c:pt idx="388">
                  <c:v>1.7334799999999995</c:v>
                </c:pt>
                <c:pt idx="389">
                  <c:v>1.72418</c:v>
                </c:pt>
                <c:pt idx="390">
                  <c:v>1.7008399999999995</c:v>
                </c:pt>
                <c:pt idx="391">
                  <c:v>1.7246299999999997</c:v>
                </c:pt>
                <c:pt idx="392">
                  <c:v>1.7598999999999996</c:v>
                </c:pt>
                <c:pt idx="393">
                  <c:v>1.7472599999999998</c:v>
                </c:pt>
                <c:pt idx="394">
                  <c:v>1.7250599999999998</c:v>
                </c:pt>
                <c:pt idx="395">
                  <c:v>1.7525299999999995</c:v>
                </c:pt>
                <c:pt idx="396">
                  <c:v>1.7875399999999995</c:v>
                </c:pt>
                <c:pt idx="397">
                  <c:v>1.77217</c:v>
                </c:pt>
                <c:pt idx="398">
                  <c:v>1.7515799999999995</c:v>
                </c:pt>
                <c:pt idx="399">
                  <c:v>1.7809599999999999</c:v>
                </c:pt>
                <c:pt idx="400">
                  <c:v>1.81464</c:v>
                </c:pt>
                <c:pt idx="401">
                  <c:v>1.7973399999999995</c:v>
                </c:pt>
                <c:pt idx="402">
                  <c:v>1.7778799999999995</c:v>
                </c:pt>
                <c:pt idx="403">
                  <c:v>1.8106100000000001</c:v>
                </c:pt>
                <c:pt idx="404">
                  <c:v>1.84263</c:v>
                </c:pt>
                <c:pt idx="405">
                  <c:v>1.8223</c:v>
                </c:pt>
                <c:pt idx="406">
                  <c:v>1.8051899999999999</c:v>
                </c:pt>
                <c:pt idx="407">
                  <c:v>1.8408599999999999</c:v>
                </c:pt>
                <c:pt idx="408">
                  <c:v>1.8728800000000001</c:v>
                </c:pt>
                <c:pt idx="409">
                  <c:v>1.8511599999999999</c:v>
                </c:pt>
                <c:pt idx="410">
                  <c:v>1.83531</c:v>
                </c:pt>
                <c:pt idx="411">
                  <c:v>1.87487</c:v>
                </c:pt>
                <c:pt idx="412">
                  <c:v>1.9041300000000001</c:v>
                </c:pt>
                <c:pt idx="413">
                  <c:v>1.87826</c:v>
                </c:pt>
                <c:pt idx="414">
                  <c:v>1.8648</c:v>
                </c:pt>
                <c:pt idx="415">
                  <c:v>1.9064500000000004</c:v>
                </c:pt>
                <c:pt idx="416">
                  <c:v>1.9357500000000001</c:v>
                </c:pt>
                <c:pt idx="417">
                  <c:v>1.9083100000000004</c:v>
                </c:pt>
                <c:pt idx="418">
                  <c:v>1.89551</c:v>
                </c:pt>
                <c:pt idx="419">
                  <c:v>1.9404300000000001</c:v>
                </c:pt>
                <c:pt idx="420">
                  <c:v>1.96787</c:v>
                </c:pt>
                <c:pt idx="421">
                  <c:v>1.9370400000000001</c:v>
                </c:pt>
                <c:pt idx="422">
                  <c:v>1.92693</c:v>
                </c:pt>
                <c:pt idx="423">
                  <c:v>1.9748100000000004</c:v>
                </c:pt>
                <c:pt idx="424">
                  <c:v>2.001949999999999</c:v>
                </c:pt>
                <c:pt idx="425">
                  <c:v>1.9689099999999999</c:v>
                </c:pt>
                <c:pt idx="426">
                  <c:v>1.9595199999999999</c:v>
                </c:pt>
                <c:pt idx="427">
                  <c:v>2.011309999999999</c:v>
                </c:pt>
                <c:pt idx="428">
                  <c:v>2.036919999999999</c:v>
                </c:pt>
                <c:pt idx="429">
                  <c:v>2.0015800000000001</c:v>
                </c:pt>
                <c:pt idx="430">
                  <c:v>1.9942900000000001</c:v>
                </c:pt>
                <c:pt idx="431">
                  <c:v>2.0482399999999998</c:v>
                </c:pt>
                <c:pt idx="432">
                  <c:v>2.0718599999999987</c:v>
                </c:pt>
                <c:pt idx="433">
                  <c:v>2.0328099999999987</c:v>
                </c:pt>
                <c:pt idx="434">
                  <c:v>2.0264599999999993</c:v>
                </c:pt>
                <c:pt idx="435">
                  <c:v>2.08385</c:v>
                </c:pt>
                <c:pt idx="436">
                  <c:v>2.1072299999999999</c:v>
                </c:pt>
                <c:pt idx="437">
                  <c:v>2.06548</c:v>
                </c:pt>
                <c:pt idx="438">
                  <c:v>2.0602200000000002</c:v>
                </c:pt>
                <c:pt idx="439">
                  <c:v>2.1191800000000001</c:v>
                </c:pt>
                <c:pt idx="440">
                  <c:v>2.1412399999999998</c:v>
                </c:pt>
                <c:pt idx="441">
                  <c:v>2.0954799999999989</c:v>
                </c:pt>
                <c:pt idx="442">
                  <c:v>2.0897100000000002</c:v>
                </c:pt>
                <c:pt idx="443">
                  <c:v>2.151209999999999</c:v>
                </c:pt>
                <c:pt idx="444">
                  <c:v>2.1737199999999999</c:v>
                </c:pt>
                <c:pt idx="445">
                  <c:v>2.1282999999999999</c:v>
                </c:pt>
                <c:pt idx="446">
                  <c:v>2.1205900000000009</c:v>
                </c:pt>
                <c:pt idx="447">
                  <c:v>2.17909</c:v>
                </c:pt>
                <c:pt idx="448">
                  <c:v>2.20384</c:v>
                </c:pt>
                <c:pt idx="449">
                  <c:v>2.1601100000000009</c:v>
                </c:pt>
                <c:pt idx="450">
                  <c:v>2.1516499999999987</c:v>
                </c:pt>
                <c:pt idx="451">
                  <c:v>2.2141899999999999</c:v>
                </c:pt>
                <c:pt idx="452">
                  <c:v>2.2411799999999999</c:v>
                </c:pt>
                <c:pt idx="453">
                  <c:v>2.1991700000000001</c:v>
                </c:pt>
                <c:pt idx="454">
                  <c:v>2.1907199999999998</c:v>
                </c:pt>
                <c:pt idx="455">
                  <c:v>2.2539899999999999</c:v>
                </c:pt>
                <c:pt idx="456">
                  <c:v>2.2858700000000001</c:v>
                </c:pt>
                <c:pt idx="457">
                  <c:v>2.244330000000001</c:v>
                </c:pt>
                <c:pt idx="458">
                  <c:v>2.2343999999999999</c:v>
                </c:pt>
                <c:pt idx="459">
                  <c:v>2.295809999999999</c:v>
                </c:pt>
                <c:pt idx="460">
                  <c:v>2.3248499999999988</c:v>
                </c:pt>
                <c:pt idx="461">
                  <c:v>2.28104</c:v>
                </c:pt>
                <c:pt idx="462">
                  <c:v>2.2671300000000012</c:v>
                </c:pt>
                <c:pt idx="463">
                  <c:v>2.3241700000000001</c:v>
                </c:pt>
                <c:pt idx="464">
                  <c:v>2.3537399999999997</c:v>
                </c:pt>
                <c:pt idx="465">
                  <c:v>2.308069999999999</c:v>
                </c:pt>
                <c:pt idx="466">
                  <c:v>2.2915399999999999</c:v>
                </c:pt>
                <c:pt idx="467">
                  <c:v>2.3462999999999989</c:v>
                </c:pt>
                <c:pt idx="468">
                  <c:v>2.3701399999999997</c:v>
                </c:pt>
                <c:pt idx="469">
                  <c:v>2.3261499999999993</c:v>
                </c:pt>
                <c:pt idx="470">
                  <c:v>2.3148799999999987</c:v>
                </c:pt>
                <c:pt idx="471">
                  <c:v>2.3706299999999989</c:v>
                </c:pt>
                <c:pt idx="472">
                  <c:v>2.393959999999999</c:v>
                </c:pt>
                <c:pt idx="473">
                  <c:v>2.353089999999999</c:v>
                </c:pt>
                <c:pt idx="474">
                  <c:v>2.34558</c:v>
                </c:pt>
                <c:pt idx="475">
                  <c:v>2.4017399999999998</c:v>
                </c:pt>
                <c:pt idx="476">
                  <c:v>2.4234300000000002</c:v>
                </c:pt>
                <c:pt idx="477">
                  <c:v>2.385889999999999</c:v>
                </c:pt>
                <c:pt idx="478">
                  <c:v>2.38279</c:v>
                </c:pt>
                <c:pt idx="479">
                  <c:v>2.436939999999999</c:v>
                </c:pt>
                <c:pt idx="480">
                  <c:v>2.4577399999999998</c:v>
                </c:pt>
                <c:pt idx="481">
                  <c:v>2.4215999999999998</c:v>
                </c:pt>
                <c:pt idx="482">
                  <c:v>2.42109</c:v>
                </c:pt>
                <c:pt idx="483">
                  <c:v>2.47403</c:v>
                </c:pt>
                <c:pt idx="484">
                  <c:v>2.48875</c:v>
                </c:pt>
                <c:pt idx="485">
                  <c:v>2.4544199999999989</c:v>
                </c:pt>
                <c:pt idx="486">
                  <c:v>2.4582599999999992</c:v>
                </c:pt>
                <c:pt idx="487">
                  <c:v>2.512109999999999</c:v>
                </c:pt>
                <c:pt idx="488">
                  <c:v>2.5297499999999991</c:v>
                </c:pt>
                <c:pt idx="489">
                  <c:v>2.5017999999999998</c:v>
                </c:pt>
                <c:pt idx="490">
                  <c:v>2.51471</c:v>
                </c:pt>
                <c:pt idx="491">
                  <c:v>2.574479999999999</c:v>
                </c:pt>
                <c:pt idx="492">
                  <c:v>2.5937100000000002</c:v>
                </c:pt>
                <c:pt idx="493">
                  <c:v>2.5703100000000001</c:v>
                </c:pt>
                <c:pt idx="494">
                  <c:v>2.587530000000001</c:v>
                </c:pt>
                <c:pt idx="495">
                  <c:v>2.6489500000000001</c:v>
                </c:pt>
                <c:pt idx="496">
                  <c:v>2.6697000000000002</c:v>
                </c:pt>
                <c:pt idx="497">
                  <c:v>2.6472799999999999</c:v>
                </c:pt>
                <c:pt idx="498">
                  <c:v>2.6648399999999999</c:v>
                </c:pt>
                <c:pt idx="499">
                  <c:v>2.7201700000000009</c:v>
                </c:pt>
                <c:pt idx="500">
                  <c:v>2.73123</c:v>
                </c:pt>
                <c:pt idx="501">
                  <c:v>2.7037100000000009</c:v>
                </c:pt>
                <c:pt idx="502">
                  <c:v>2.7167300000000001</c:v>
                </c:pt>
                <c:pt idx="503">
                  <c:v>2.7622900000000001</c:v>
                </c:pt>
                <c:pt idx="504">
                  <c:v>2.7614299999999998</c:v>
                </c:pt>
                <c:pt idx="505">
                  <c:v>2.7247499999999998</c:v>
                </c:pt>
                <c:pt idx="506">
                  <c:v>2.7333900000000009</c:v>
                </c:pt>
                <c:pt idx="507">
                  <c:v>2.7751899999999998</c:v>
                </c:pt>
                <c:pt idx="508">
                  <c:v>2.7696700000000001</c:v>
                </c:pt>
                <c:pt idx="509">
                  <c:v>2.73542</c:v>
                </c:pt>
                <c:pt idx="510">
                  <c:v>2.7484299999999999</c:v>
                </c:pt>
                <c:pt idx="511">
                  <c:v>2.79122</c:v>
                </c:pt>
                <c:pt idx="512">
                  <c:v>2.7865700000000002</c:v>
                </c:pt>
                <c:pt idx="513">
                  <c:v>2.7559999999999998</c:v>
                </c:pt>
                <c:pt idx="514">
                  <c:v>2.77529</c:v>
                </c:pt>
                <c:pt idx="515">
                  <c:v>2.8204699999999989</c:v>
                </c:pt>
                <c:pt idx="516">
                  <c:v>2.817709999999999</c:v>
                </c:pt>
                <c:pt idx="517">
                  <c:v>2.7935699999999999</c:v>
                </c:pt>
                <c:pt idx="518">
                  <c:v>2.818989999999999</c:v>
                </c:pt>
                <c:pt idx="519">
                  <c:v>2.86409</c:v>
                </c:pt>
                <c:pt idx="520">
                  <c:v>2.8575499999999989</c:v>
                </c:pt>
                <c:pt idx="521">
                  <c:v>2.833829999999999</c:v>
                </c:pt>
                <c:pt idx="522">
                  <c:v>2.8633899999999999</c:v>
                </c:pt>
                <c:pt idx="523">
                  <c:v>2.9072800000000001</c:v>
                </c:pt>
                <c:pt idx="524">
                  <c:v>2.8968599999999984</c:v>
                </c:pt>
                <c:pt idx="525">
                  <c:v>2.874309999999999</c:v>
                </c:pt>
                <c:pt idx="526">
                  <c:v>2.90632</c:v>
                </c:pt>
                <c:pt idx="527">
                  <c:v>2.950369999999999</c:v>
                </c:pt>
                <c:pt idx="528">
                  <c:v>2.9382099999999993</c:v>
                </c:pt>
                <c:pt idx="529">
                  <c:v>2.9169599999999987</c:v>
                </c:pt>
                <c:pt idx="530">
                  <c:v>2.95391</c:v>
                </c:pt>
                <c:pt idx="531">
                  <c:v>2.9978899999999991</c:v>
                </c:pt>
                <c:pt idx="532">
                  <c:v>2.98299</c:v>
                </c:pt>
                <c:pt idx="533">
                  <c:v>2.96367</c:v>
                </c:pt>
                <c:pt idx="534">
                  <c:v>3.0036700000000001</c:v>
                </c:pt>
                <c:pt idx="535">
                  <c:v>3.0480200000000002</c:v>
                </c:pt>
                <c:pt idx="536">
                  <c:v>3.0304399999999991</c:v>
                </c:pt>
                <c:pt idx="537">
                  <c:v>3.0120399999999989</c:v>
                </c:pt>
                <c:pt idx="538">
                  <c:v>3.0566399999999989</c:v>
                </c:pt>
                <c:pt idx="539">
                  <c:v>3.0991399999999998</c:v>
                </c:pt>
                <c:pt idx="540">
                  <c:v>3.0785999999999998</c:v>
                </c:pt>
                <c:pt idx="541">
                  <c:v>3.0609600000000001</c:v>
                </c:pt>
                <c:pt idx="542">
                  <c:v>3.107120000000001</c:v>
                </c:pt>
                <c:pt idx="543">
                  <c:v>3.15002</c:v>
                </c:pt>
                <c:pt idx="544">
                  <c:v>3.1255799999999998</c:v>
                </c:pt>
                <c:pt idx="545">
                  <c:v>3.10724</c:v>
                </c:pt>
                <c:pt idx="546">
                  <c:v>3.1575799999999998</c:v>
                </c:pt>
                <c:pt idx="547">
                  <c:v>3.1997999999999998</c:v>
                </c:pt>
                <c:pt idx="548">
                  <c:v>3.172629999999999</c:v>
                </c:pt>
                <c:pt idx="549">
                  <c:v>3.1559900000000001</c:v>
                </c:pt>
                <c:pt idx="550">
                  <c:v>3.2097300000000009</c:v>
                </c:pt>
                <c:pt idx="551">
                  <c:v>3.2530899999999998</c:v>
                </c:pt>
                <c:pt idx="552">
                  <c:v>3.2239100000000009</c:v>
                </c:pt>
                <c:pt idx="553">
                  <c:v>3.2076000000000002</c:v>
                </c:pt>
                <c:pt idx="554">
                  <c:v>3.263370000000001</c:v>
                </c:pt>
                <c:pt idx="555">
                  <c:v>3.30409</c:v>
                </c:pt>
                <c:pt idx="556">
                  <c:v>3.27183</c:v>
                </c:pt>
                <c:pt idx="557">
                  <c:v>3.2562399999999991</c:v>
                </c:pt>
                <c:pt idx="558">
                  <c:v>3.315329999999999</c:v>
                </c:pt>
                <c:pt idx="559">
                  <c:v>3.3584899999999993</c:v>
                </c:pt>
                <c:pt idx="560">
                  <c:v>3.3239399999999999</c:v>
                </c:pt>
                <c:pt idx="561">
                  <c:v>3.309089999999999</c:v>
                </c:pt>
                <c:pt idx="562">
                  <c:v>3.373699999999999</c:v>
                </c:pt>
                <c:pt idx="563">
                  <c:v>3.4144199999999989</c:v>
                </c:pt>
                <c:pt idx="564">
                  <c:v>3.375929999999999</c:v>
                </c:pt>
                <c:pt idx="565">
                  <c:v>3.3618099999999993</c:v>
                </c:pt>
                <c:pt idx="566">
                  <c:v>3.426429999999999</c:v>
                </c:pt>
                <c:pt idx="567">
                  <c:v>3.472739999999999</c:v>
                </c:pt>
                <c:pt idx="568">
                  <c:v>3.437689999999999</c:v>
                </c:pt>
                <c:pt idx="569">
                  <c:v>3.4255900000000001</c:v>
                </c:pt>
                <c:pt idx="570">
                  <c:v>3.4942299999999991</c:v>
                </c:pt>
                <c:pt idx="571">
                  <c:v>3.5437099999999999</c:v>
                </c:pt>
                <c:pt idx="572">
                  <c:v>3.5146499999999987</c:v>
                </c:pt>
                <c:pt idx="573">
                  <c:v>3.5036100000000001</c:v>
                </c:pt>
                <c:pt idx="574">
                  <c:v>3.5705800000000001</c:v>
                </c:pt>
                <c:pt idx="575">
                  <c:v>3.622879999999999</c:v>
                </c:pt>
                <c:pt idx="576">
                  <c:v>3.59552</c:v>
                </c:pt>
                <c:pt idx="577">
                  <c:v>3.5870199999999999</c:v>
                </c:pt>
                <c:pt idx="578">
                  <c:v>3.6610200000000002</c:v>
                </c:pt>
                <c:pt idx="579">
                  <c:v>3.71774</c:v>
                </c:pt>
                <c:pt idx="580">
                  <c:v>3.6933400000000001</c:v>
                </c:pt>
                <c:pt idx="581">
                  <c:v>3.6817000000000002</c:v>
                </c:pt>
                <c:pt idx="582">
                  <c:v>3.7486999999999999</c:v>
                </c:pt>
                <c:pt idx="583">
                  <c:v>3.8023599999999993</c:v>
                </c:pt>
                <c:pt idx="584">
                  <c:v>3.77041</c:v>
                </c:pt>
                <c:pt idx="585">
                  <c:v>3.7482899999999999</c:v>
                </c:pt>
                <c:pt idx="586">
                  <c:v>3.8091499999999989</c:v>
                </c:pt>
                <c:pt idx="587">
                  <c:v>3.8586999999999989</c:v>
                </c:pt>
                <c:pt idx="588">
                  <c:v>3.825839999999999</c:v>
                </c:pt>
                <c:pt idx="589">
                  <c:v>3.805159999999999</c:v>
                </c:pt>
                <c:pt idx="590">
                  <c:v>3.8616199999999989</c:v>
                </c:pt>
                <c:pt idx="591">
                  <c:v>3.907459999999999</c:v>
                </c:pt>
                <c:pt idx="592">
                  <c:v>3.8728099999999981</c:v>
                </c:pt>
                <c:pt idx="593">
                  <c:v>3.8526999999999987</c:v>
                </c:pt>
                <c:pt idx="594">
                  <c:v>3.9113499999999992</c:v>
                </c:pt>
                <c:pt idx="595">
                  <c:v>3.9543300000000001</c:v>
                </c:pt>
                <c:pt idx="596">
                  <c:v>3.92455</c:v>
                </c:pt>
                <c:pt idx="597">
                  <c:v>3.9148999999999989</c:v>
                </c:pt>
                <c:pt idx="598">
                  <c:v>3.9784099999999989</c:v>
                </c:pt>
                <c:pt idx="599">
                  <c:v>4.0254899999999978</c:v>
                </c:pt>
                <c:pt idx="600">
                  <c:v>4.0010599999999998</c:v>
                </c:pt>
                <c:pt idx="601">
                  <c:v>3.995029999999999</c:v>
                </c:pt>
                <c:pt idx="602">
                  <c:v>4.0579799999999979</c:v>
                </c:pt>
                <c:pt idx="603">
                  <c:v>4.1003799999999995</c:v>
                </c:pt>
                <c:pt idx="604">
                  <c:v>4.0771299999999995</c:v>
                </c:pt>
                <c:pt idx="605">
                  <c:v>4.0747799999999996</c:v>
                </c:pt>
                <c:pt idx="606">
                  <c:v>4.1358299999999995</c:v>
                </c:pt>
                <c:pt idx="607">
                  <c:v>4.1760900000000003</c:v>
                </c:pt>
                <c:pt idx="608">
                  <c:v>4.1535899999999977</c:v>
                </c:pt>
                <c:pt idx="609">
                  <c:v>4.1554999999999982</c:v>
                </c:pt>
                <c:pt idx="610">
                  <c:v>4.2177699999999998</c:v>
                </c:pt>
                <c:pt idx="611">
                  <c:v>4.2548099999999982</c:v>
                </c:pt>
                <c:pt idx="612">
                  <c:v>4.2331399999999997</c:v>
                </c:pt>
                <c:pt idx="613">
                  <c:v>4.2378200000000001</c:v>
                </c:pt>
                <c:pt idx="614">
                  <c:v>4.2997300000000003</c:v>
                </c:pt>
                <c:pt idx="615">
                  <c:v>4.3354999999999997</c:v>
                </c:pt>
                <c:pt idx="616">
                  <c:v>4.3169899999999979</c:v>
                </c:pt>
                <c:pt idx="617">
                  <c:v>4.3275099999999966</c:v>
                </c:pt>
                <c:pt idx="618">
                  <c:v>4.3908499999999995</c:v>
                </c:pt>
                <c:pt idx="619">
                  <c:v>4.422959999999998</c:v>
                </c:pt>
                <c:pt idx="620">
                  <c:v>4.4046000000000003</c:v>
                </c:pt>
                <c:pt idx="621">
                  <c:v>4.4182899999999998</c:v>
                </c:pt>
                <c:pt idx="622">
                  <c:v>4.4817900000000019</c:v>
                </c:pt>
                <c:pt idx="623">
                  <c:v>4.5127799999999985</c:v>
                </c:pt>
                <c:pt idx="624">
                  <c:v>4.4954499999999999</c:v>
                </c:pt>
                <c:pt idx="625">
                  <c:v>4.51349</c:v>
                </c:pt>
                <c:pt idx="626">
                  <c:v>4.5778699999999999</c:v>
                </c:pt>
                <c:pt idx="627">
                  <c:v>4.6055899999999976</c:v>
                </c:pt>
                <c:pt idx="628">
                  <c:v>4.5897399999999999</c:v>
                </c:pt>
                <c:pt idx="629">
                  <c:v>4.6121099999999977</c:v>
                </c:pt>
                <c:pt idx="630">
                  <c:v>4.6774699999999996</c:v>
                </c:pt>
                <c:pt idx="631">
                  <c:v>4.7032500000000015</c:v>
                </c:pt>
                <c:pt idx="632">
                  <c:v>4.687809999999998</c:v>
                </c:pt>
                <c:pt idx="633">
                  <c:v>4.7133200000000004</c:v>
                </c:pt>
                <c:pt idx="634">
                  <c:v>4.7778700000000001</c:v>
                </c:pt>
                <c:pt idx="635">
                  <c:v>4.8005199999999979</c:v>
                </c:pt>
                <c:pt idx="636">
                  <c:v>4.7863100000000003</c:v>
                </c:pt>
                <c:pt idx="637">
                  <c:v>4.8154899999999978</c:v>
                </c:pt>
                <c:pt idx="638">
                  <c:v>4.8811</c:v>
                </c:pt>
                <c:pt idx="639">
                  <c:v>4.9009600000000004</c:v>
                </c:pt>
                <c:pt idx="640">
                  <c:v>4.8860000000000001</c:v>
                </c:pt>
                <c:pt idx="641">
                  <c:v>4.9190600000000018</c:v>
                </c:pt>
                <c:pt idx="642">
                  <c:v>4.98543</c:v>
                </c:pt>
                <c:pt idx="643">
                  <c:v>5.0035799999999995</c:v>
                </c:pt>
                <c:pt idx="644">
                  <c:v>4.9912400000000021</c:v>
                </c:pt>
                <c:pt idx="645">
                  <c:v>5.02928</c:v>
                </c:pt>
                <c:pt idx="646">
                  <c:v>5.0975199999999976</c:v>
                </c:pt>
                <c:pt idx="647">
                  <c:v>5.1144299999999978</c:v>
                </c:pt>
                <c:pt idx="648">
                  <c:v>5.1036000000000001</c:v>
                </c:pt>
                <c:pt idx="649">
                  <c:v>5.1472799999999985</c:v>
                </c:pt>
                <c:pt idx="650">
                  <c:v>5.21678</c:v>
                </c:pt>
                <c:pt idx="651">
                  <c:v>5.2318000000000016</c:v>
                </c:pt>
                <c:pt idx="652">
                  <c:v>5.2224299999999984</c:v>
                </c:pt>
                <c:pt idx="653">
                  <c:v>5.2690000000000001</c:v>
                </c:pt>
                <c:pt idx="654">
                  <c:v>5.3398599999999998</c:v>
                </c:pt>
                <c:pt idx="655">
                  <c:v>5.351919999999998</c:v>
                </c:pt>
                <c:pt idx="656">
                  <c:v>5.3433799999999998</c:v>
                </c:pt>
                <c:pt idx="657">
                  <c:v>5.3962599999999998</c:v>
                </c:pt>
                <c:pt idx="658">
                  <c:v>5.4686700000000004</c:v>
                </c:pt>
                <c:pt idx="659">
                  <c:v>5.4802800000000014</c:v>
                </c:pt>
                <c:pt idx="660">
                  <c:v>5.4753400000000019</c:v>
                </c:pt>
                <c:pt idx="661">
                  <c:v>5.5340999999999996</c:v>
                </c:pt>
                <c:pt idx="662">
                  <c:v>5.6111799999999983</c:v>
                </c:pt>
                <c:pt idx="663">
                  <c:v>5.6217799999999984</c:v>
                </c:pt>
                <c:pt idx="664">
                  <c:v>5.6178299999999979</c:v>
                </c:pt>
                <c:pt idx="665">
                  <c:v>5.682929999999998</c:v>
                </c:pt>
                <c:pt idx="666">
                  <c:v>5.7618600000000004</c:v>
                </c:pt>
                <c:pt idx="667">
                  <c:v>5.7711199999999998</c:v>
                </c:pt>
                <c:pt idx="668">
                  <c:v>5.7684899999999981</c:v>
                </c:pt>
                <c:pt idx="669">
                  <c:v>5.8361200000000002</c:v>
                </c:pt>
                <c:pt idx="670">
                  <c:v>5.9165099999999997</c:v>
                </c:pt>
                <c:pt idx="671">
                  <c:v>5.9271499999999984</c:v>
                </c:pt>
                <c:pt idx="672">
                  <c:v>5.9311900000000017</c:v>
                </c:pt>
                <c:pt idx="673">
                  <c:v>6.0123799999999985</c:v>
                </c:pt>
                <c:pt idx="674">
                  <c:v>6.1000299999999985</c:v>
                </c:pt>
                <c:pt idx="675">
                  <c:v>6.1102400000000001</c:v>
                </c:pt>
                <c:pt idx="676">
                  <c:v>6.1140599999999976</c:v>
                </c:pt>
                <c:pt idx="677">
                  <c:v>6.1972699999999996</c:v>
                </c:pt>
                <c:pt idx="678">
                  <c:v>6.2863199999999999</c:v>
                </c:pt>
                <c:pt idx="679">
                  <c:v>6.2913300000000003</c:v>
                </c:pt>
                <c:pt idx="680">
                  <c:v>6.2935999999999996</c:v>
                </c:pt>
                <c:pt idx="681">
                  <c:v>6.3808699999999998</c:v>
                </c:pt>
                <c:pt idx="682">
                  <c:v>6.4681699999999998</c:v>
                </c:pt>
                <c:pt idx="683">
                  <c:v>6.4682199999999996</c:v>
                </c:pt>
                <c:pt idx="684">
                  <c:v>6.4672400000000003</c:v>
                </c:pt>
                <c:pt idx="685">
                  <c:v>6.5543699999999996</c:v>
                </c:pt>
                <c:pt idx="686">
                  <c:v>6.6426999999999996</c:v>
                </c:pt>
                <c:pt idx="687">
                  <c:v>6.64133</c:v>
                </c:pt>
                <c:pt idx="688">
                  <c:v>6.6396800000000002</c:v>
                </c:pt>
                <c:pt idx="689">
                  <c:v>6.7274199999999986</c:v>
                </c:pt>
                <c:pt idx="690">
                  <c:v>6.8171999999999979</c:v>
                </c:pt>
                <c:pt idx="691">
                  <c:v>6.8215199999999978</c:v>
                </c:pt>
                <c:pt idx="692">
                  <c:v>6.8264199999999979</c:v>
                </c:pt>
                <c:pt idx="693">
                  <c:v>6.9226900000000002</c:v>
                </c:pt>
                <c:pt idx="694">
                  <c:v>7.0255999999999981</c:v>
                </c:pt>
                <c:pt idx="695">
                  <c:v>7.0380200000000004</c:v>
                </c:pt>
                <c:pt idx="696">
                  <c:v>7.04528</c:v>
                </c:pt>
                <c:pt idx="697">
                  <c:v>7.1432799999999999</c:v>
                </c:pt>
                <c:pt idx="698">
                  <c:v>7.2489999999999997</c:v>
                </c:pt>
                <c:pt idx="699">
                  <c:v>7.26999</c:v>
                </c:pt>
                <c:pt idx="700">
                  <c:v>7.2829899999999981</c:v>
                </c:pt>
                <c:pt idx="701">
                  <c:v>7.3850600000000002</c:v>
                </c:pt>
                <c:pt idx="702">
                  <c:v>7.5014099999999999</c:v>
                </c:pt>
                <c:pt idx="703">
                  <c:v>7.5287699999999997</c:v>
                </c:pt>
                <c:pt idx="704">
                  <c:v>7.5459299999999985</c:v>
                </c:pt>
                <c:pt idx="705">
                  <c:v>7.6542299999999983</c:v>
                </c:pt>
                <c:pt idx="706">
                  <c:v>7.7780600000000018</c:v>
                </c:pt>
                <c:pt idx="707">
                  <c:v>7.8160099999999995</c:v>
                </c:pt>
                <c:pt idx="708">
                  <c:v>7.8402099999999999</c:v>
                </c:pt>
                <c:pt idx="709">
                  <c:v>7.9546900000000003</c:v>
                </c:pt>
                <c:pt idx="710">
                  <c:v>8.1009000000000011</c:v>
                </c:pt>
                <c:pt idx="711">
                  <c:v>8.1946200000000005</c:v>
                </c:pt>
                <c:pt idx="712">
                  <c:v>8.19726</c:v>
                </c:pt>
                <c:pt idx="713">
                  <c:v>8.2474799999999995</c:v>
                </c:pt>
                <c:pt idx="714">
                  <c:v>8.3819000000000035</c:v>
                </c:pt>
                <c:pt idx="715">
                  <c:v>8.4689300000000003</c:v>
                </c:pt>
                <c:pt idx="716">
                  <c:v>8.4748200000000011</c:v>
                </c:pt>
                <c:pt idx="717">
                  <c:v>8.5315400000000015</c:v>
                </c:pt>
                <c:pt idx="718">
                  <c:v>8.6676600000000015</c:v>
                </c:pt>
                <c:pt idx="719">
                  <c:v>8.7316099999999999</c:v>
                </c:pt>
                <c:pt idx="720">
                  <c:v>8.8029600000000006</c:v>
                </c:pt>
                <c:pt idx="721">
                  <c:v>8.9547500000000007</c:v>
                </c:pt>
                <c:pt idx="722">
                  <c:v>9.1046700000000005</c:v>
                </c:pt>
                <c:pt idx="723">
                  <c:v>9.1865500000000004</c:v>
                </c:pt>
                <c:pt idx="724">
                  <c:v>9.27806</c:v>
                </c:pt>
                <c:pt idx="725">
                  <c:v>9.4448000000000008</c:v>
                </c:pt>
                <c:pt idx="726">
                  <c:v>9.6112500000000001</c:v>
                </c:pt>
                <c:pt idx="727">
                  <c:v>9.7106400000000015</c:v>
                </c:pt>
                <c:pt idx="728">
                  <c:v>9.8230400000000007</c:v>
                </c:pt>
                <c:pt idx="729">
                  <c:v>10.012</c:v>
                </c:pt>
                <c:pt idx="730">
                  <c:v>10.1972</c:v>
                </c:pt>
                <c:pt idx="731">
                  <c:v>10.32</c:v>
                </c:pt>
                <c:pt idx="732">
                  <c:v>10.459400000000004</c:v>
                </c:pt>
                <c:pt idx="733">
                  <c:v>10.6494</c:v>
                </c:pt>
                <c:pt idx="734">
                  <c:v>10.761800000000001</c:v>
                </c:pt>
                <c:pt idx="735">
                  <c:v>10.860700000000003</c:v>
                </c:pt>
                <c:pt idx="736">
                  <c:v>11.041700000000001</c:v>
                </c:pt>
                <c:pt idx="737">
                  <c:v>11.239100000000001</c:v>
                </c:pt>
                <c:pt idx="738">
                  <c:v>11.361700000000004</c:v>
                </c:pt>
                <c:pt idx="739">
                  <c:v>11.4788</c:v>
                </c:pt>
                <c:pt idx="740">
                  <c:v>11.681800000000001</c:v>
                </c:pt>
                <c:pt idx="741">
                  <c:v>11.915600000000003</c:v>
                </c:pt>
                <c:pt idx="742">
                  <c:v>12.134500000000001</c:v>
                </c:pt>
                <c:pt idx="743">
                  <c:v>12.2834</c:v>
                </c:pt>
                <c:pt idx="744">
                  <c:v>12.459200000000004</c:v>
                </c:pt>
                <c:pt idx="745">
                  <c:v>12.7148</c:v>
                </c:pt>
                <c:pt idx="746">
                  <c:v>12.952100000000003</c:v>
                </c:pt>
                <c:pt idx="747">
                  <c:v>13.1242</c:v>
                </c:pt>
                <c:pt idx="748">
                  <c:v>13.3293</c:v>
                </c:pt>
                <c:pt idx="749">
                  <c:v>13.610900000000001</c:v>
                </c:pt>
                <c:pt idx="750">
                  <c:v>13.8713</c:v>
                </c:pt>
                <c:pt idx="751">
                  <c:v>14.069500000000003</c:v>
                </c:pt>
                <c:pt idx="752">
                  <c:v>14.303600000000005</c:v>
                </c:pt>
                <c:pt idx="753">
                  <c:v>14.611500000000001</c:v>
                </c:pt>
                <c:pt idx="754">
                  <c:v>14.8933</c:v>
                </c:pt>
                <c:pt idx="755">
                  <c:v>15.1151</c:v>
                </c:pt>
                <c:pt idx="756">
                  <c:v>15.377700000000004</c:v>
                </c:pt>
                <c:pt idx="757">
                  <c:v>15.711</c:v>
                </c:pt>
                <c:pt idx="758">
                  <c:v>16.015000000000001</c:v>
                </c:pt>
                <c:pt idx="759">
                  <c:v>16.261199999999988</c:v>
                </c:pt>
                <c:pt idx="760">
                  <c:v>16.552600000000002</c:v>
                </c:pt>
                <c:pt idx="761">
                  <c:v>16.913599999999988</c:v>
                </c:pt>
                <c:pt idx="762">
                  <c:v>17.241</c:v>
                </c:pt>
                <c:pt idx="763">
                  <c:v>17.513100000000001</c:v>
                </c:pt>
                <c:pt idx="764">
                  <c:v>17.834199999999999</c:v>
                </c:pt>
                <c:pt idx="765">
                  <c:v>18.222499999999989</c:v>
                </c:pt>
                <c:pt idx="766">
                  <c:v>18.574200000000001</c:v>
                </c:pt>
                <c:pt idx="767">
                  <c:v>18.875299999999992</c:v>
                </c:pt>
                <c:pt idx="768">
                  <c:v>19.231400000000001</c:v>
                </c:pt>
                <c:pt idx="769">
                  <c:v>19.653600000000001</c:v>
                </c:pt>
                <c:pt idx="770">
                  <c:v>20.033100000000001</c:v>
                </c:pt>
                <c:pt idx="771">
                  <c:v>20.36239999999999</c:v>
                </c:pt>
                <c:pt idx="772">
                  <c:v>20.750399999999992</c:v>
                </c:pt>
                <c:pt idx="773">
                  <c:v>21.20229999999999</c:v>
                </c:pt>
                <c:pt idx="774">
                  <c:v>21.606100000000001</c:v>
                </c:pt>
                <c:pt idx="775">
                  <c:v>21.960399999999989</c:v>
                </c:pt>
                <c:pt idx="776">
                  <c:v>22.3797</c:v>
                </c:pt>
                <c:pt idx="777">
                  <c:v>22.860199999999988</c:v>
                </c:pt>
                <c:pt idx="778">
                  <c:v>23.285799999999981</c:v>
                </c:pt>
                <c:pt idx="779">
                  <c:v>23.663699999999988</c:v>
                </c:pt>
                <c:pt idx="780">
                  <c:v>24.112400000000001</c:v>
                </c:pt>
                <c:pt idx="781">
                  <c:v>24.620999999999999</c:v>
                </c:pt>
                <c:pt idx="782">
                  <c:v>25.067900000000005</c:v>
                </c:pt>
                <c:pt idx="783">
                  <c:v>25.46759999999999</c:v>
                </c:pt>
                <c:pt idx="784">
                  <c:v>25.944499999999991</c:v>
                </c:pt>
                <c:pt idx="785">
                  <c:v>26.478999999999992</c:v>
                </c:pt>
                <c:pt idx="786">
                  <c:v>26.945699999999984</c:v>
                </c:pt>
                <c:pt idx="787">
                  <c:v>27.367699999999992</c:v>
                </c:pt>
                <c:pt idx="788">
                  <c:v>27.871600000000001</c:v>
                </c:pt>
                <c:pt idx="789">
                  <c:v>28.4313</c:v>
                </c:pt>
                <c:pt idx="790">
                  <c:v>28.916399999999992</c:v>
                </c:pt>
                <c:pt idx="791">
                  <c:v>29.3565</c:v>
                </c:pt>
                <c:pt idx="792">
                  <c:v>29.88519999999999</c:v>
                </c:pt>
                <c:pt idx="793">
                  <c:v>30.468499999999985</c:v>
                </c:pt>
                <c:pt idx="794">
                  <c:v>30.970399999999991</c:v>
                </c:pt>
                <c:pt idx="795">
                  <c:v>31.431100000000001</c:v>
                </c:pt>
                <c:pt idx="796">
                  <c:v>31.981199999999991</c:v>
                </c:pt>
                <c:pt idx="797">
                  <c:v>32.584299999999999</c:v>
                </c:pt>
                <c:pt idx="798">
                  <c:v>33.100300000000011</c:v>
                </c:pt>
                <c:pt idx="799">
                  <c:v>33.572000000000003</c:v>
                </c:pt>
                <c:pt idx="800">
                  <c:v>34.142300000000013</c:v>
                </c:pt>
                <c:pt idx="801">
                  <c:v>34.765000000000015</c:v>
                </c:pt>
                <c:pt idx="802">
                  <c:v>35.294300000000014</c:v>
                </c:pt>
                <c:pt idx="803">
                  <c:v>35.778900000000014</c:v>
                </c:pt>
                <c:pt idx="804">
                  <c:v>36.3673</c:v>
                </c:pt>
                <c:pt idx="805">
                  <c:v>37.007800000000003</c:v>
                </c:pt>
                <c:pt idx="806">
                  <c:v>37.545900000000003</c:v>
                </c:pt>
                <c:pt idx="807">
                  <c:v>38.039900000000003</c:v>
                </c:pt>
                <c:pt idx="808">
                  <c:v>38.646000000000001</c:v>
                </c:pt>
                <c:pt idx="809">
                  <c:v>39.302700000000002</c:v>
                </c:pt>
                <c:pt idx="810">
                  <c:v>39.849400000000003</c:v>
                </c:pt>
                <c:pt idx="811">
                  <c:v>40.351099999999995</c:v>
                </c:pt>
                <c:pt idx="812">
                  <c:v>40.971899999999998</c:v>
                </c:pt>
                <c:pt idx="813">
                  <c:v>41.645200000000003</c:v>
                </c:pt>
                <c:pt idx="814">
                  <c:v>42.200500000000012</c:v>
                </c:pt>
                <c:pt idx="815">
                  <c:v>42.709900000000012</c:v>
                </c:pt>
                <c:pt idx="816">
                  <c:v>43.347299999999997</c:v>
                </c:pt>
                <c:pt idx="817">
                  <c:v>44.035800000000002</c:v>
                </c:pt>
                <c:pt idx="818">
                  <c:v>44.5944</c:v>
                </c:pt>
                <c:pt idx="819">
                  <c:v>45.1113</c:v>
                </c:pt>
                <c:pt idx="820">
                  <c:v>45.764800000000001</c:v>
                </c:pt>
                <c:pt idx="821">
                  <c:v>46.4709</c:v>
                </c:pt>
                <c:pt idx="822">
                  <c:v>47.045000000000002</c:v>
                </c:pt>
                <c:pt idx="823">
                  <c:v>47.573800000000006</c:v>
                </c:pt>
                <c:pt idx="824">
                  <c:v>48.239400000000003</c:v>
                </c:pt>
                <c:pt idx="825">
                  <c:v>48.960300000000011</c:v>
                </c:pt>
                <c:pt idx="826">
                  <c:v>49.549900000000001</c:v>
                </c:pt>
                <c:pt idx="827">
                  <c:v>50.0899</c:v>
                </c:pt>
                <c:pt idx="828">
                  <c:v>50.764100000000013</c:v>
                </c:pt>
                <c:pt idx="829">
                  <c:v>51.501400000000004</c:v>
                </c:pt>
                <c:pt idx="830">
                  <c:v>52.108000000000011</c:v>
                </c:pt>
                <c:pt idx="831">
                  <c:v>52.656800000000004</c:v>
                </c:pt>
                <c:pt idx="832">
                  <c:v>53.341499999999996</c:v>
                </c:pt>
                <c:pt idx="833">
                  <c:v>54.0916</c:v>
                </c:pt>
                <c:pt idx="834">
                  <c:v>54.715300000000013</c:v>
                </c:pt>
                <c:pt idx="835">
                  <c:v>55.276600000000002</c:v>
                </c:pt>
                <c:pt idx="836">
                  <c:v>55.968400000000003</c:v>
                </c:pt>
                <c:pt idx="837">
                  <c:v>56.732600000000012</c:v>
                </c:pt>
                <c:pt idx="838">
                  <c:v>57.371099999999998</c:v>
                </c:pt>
                <c:pt idx="839">
                  <c:v>57.943100000000001</c:v>
                </c:pt>
                <c:pt idx="840">
                  <c:v>58.646800000000006</c:v>
                </c:pt>
                <c:pt idx="841">
                  <c:v>59.427400000000006</c:v>
                </c:pt>
                <c:pt idx="842">
                  <c:v>60.084099999999999</c:v>
                </c:pt>
                <c:pt idx="843">
                  <c:v>60.669200000000011</c:v>
                </c:pt>
                <c:pt idx="844">
                  <c:v>61.38</c:v>
                </c:pt>
                <c:pt idx="845">
                  <c:v>62.167000000000002</c:v>
                </c:pt>
                <c:pt idx="846">
                  <c:v>62.8292</c:v>
                </c:pt>
                <c:pt idx="847">
                  <c:v>63.422900000000013</c:v>
                </c:pt>
                <c:pt idx="848">
                  <c:v>64.141099999999994</c:v>
                </c:pt>
                <c:pt idx="849">
                  <c:v>64.929199999999994</c:v>
                </c:pt>
                <c:pt idx="850">
                  <c:v>65.594300000000004</c:v>
                </c:pt>
                <c:pt idx="851">
                  <c:v>66.194500000000005</c:v>
                </c:pt>
                <c:pt idx="852">
                  <c:v>66.912800000000004</c:v>
                </c:pt>
                <c:pt idx="853">
                  <c:v>67.692499999999981</c:v>
                </c:pt>
                <c:pt idx="854">
                  <c:v>68.351900000000001</c:v>
                </c:pt>
                <c:pt idx="855">
                  <c:v>68.953400000000002</c:v>
                </c:pt>
                <c:pt idx="856">
                  <c:v>69.673699999999982</c:v>
                </c:pt>
                <c:pt idx="857">
                  <c:v>70.444300000000027</c:v>
                </c:pt>
                <c:pt idx="858">
                  <c:v>71.094200000000029</c:v>
                </c:pt>
                <c:pt idx="859">
                  <c:v>71.689399999999978</c:v>
                </c:pt>
                <c:pt idx="860">
                  <c:v>72.396699999999996</c:v>
                </c:pt>
                <c:pt idx="861">
                  <c:v>73.147099999999995</c:v>
                </c:pt>
                <c:pt idx="862">
                  <c:v>73.77379999999998</c:v>
                </c:pt>
                <c:pt idx="863">
                  <c:v>74.351500000000001</c:v>
                </c:pt>
                <c:pt idx="864">
                  <c:v>75.040200000000027</c:v>
                </c:pt>
                <c:pt idx="865">
                  <c:v>75.762600000000006</c:v>
                </c:pt>
                <c:pt idx="866">
                  <c:v>76.364599999999996</c:v>
                </c:pt>
                <c:pt idx="867">
                  <c:v>76.925200000000004</c:v>
                </c:pt>
                <c:pt idx="868">
                  <c:v>77.591499999999996</c:v>
                </c:pt>
                <c:pt idx="869">
                  <c:v>78.282399999999981</c:v>
                </c:pt>
                <c:pt idx="870">
                  <c:v>78.851799999999983</c:v>
                </c:pt>
                <c:pt idx="871">
                  <c:v>79.385799999999989</c:v>
                </c:pt>
                <c:pt idx="872">
                  <c:v>80.022199999999998</c:v>
                </c:pt>
                <c:pt idx="873">
                  <c:v>80.670999999999978</c:v>
                </c:pt>
                <c:pt idx="874">
                  <c:v>81.200199999999995</c:v>
                </c:pt>
                <c:pt idx="875">
                  <c:v>81.698799999999977</c:v>
                </c:pt>
                <c:pt idx="876">
                  <c:v>82.296099999999996</c:v>
                </c:pt>
                <c:pt idx="877">
                  <c:v>82.903099999999995</c:v>
                </c:pt>
                <c:pt idx="878">
                  <c:v>83.388199999999998</c:v>
                </c:pt>
                <c:pt idx="879">
                  <c:v>83.847399999999993</c:v>
                </c:pt>
                <c:pt idx="880">
                  <c:v>84.400999999999996</c:v>
                </c:pt>
                <c:pt idx="881">
                  <c:v>84.949799999999996</c:v>
                </c:pt>
                <c:pt idx="882">
                  <c:v>85.380099999999999</c:v>
                </c:pt>
                <c:pt idx="883">
                  <c:v>85.793899999999994</c:v>
                </c:pt>
                <c:pt idx="884">
                  <c:v>86.301400000000001</c:v>
                </c:pt>
                <c:pt idx="885">
                  <c:v>86.799200000000027</c:v>
                </c:pt>
                <c:pt idx="886">
                  <c:v>87.178399999999954</c:v>
                </c:pt>
                <c:pt idx="887">
                  <c:v>87.550299999999993</c:v>
                </c:pt>
                <c:pt idx="888">
                  <c:v>88.018799999999999</c:v>
                </c:pt>
                <c:pt idx="889">
                  <c:v>88.47</c:v>
                </c:pt>
                <c:pt idx="890">
                  <c:v>88.810100000000006</c:v>
                </c:pt>
                <c:pt idx="891">
                  <c:v>89.151699999999991</c:v>
                </c:pt>
                <c:pt idx="892">
                  <c:v>89.588999999999999</c:v>
                </c:pt>
                <c:pt idx="893">
                  <c:v>90.004499999999993</c:v>
                </c:pt>
                <c:pt idx="894">
                  <c:v>90.308199999999999</c:v>
                </c:pt>
                <c:pt idx="895">
                  <c:v>90.622999999999976</c:v>
                </c:pt>
                <c:pt idx="896">
                  <c:v>91.032200000000003</c:v>
                </c:pt>
                <c:pt idx="897">
                  <c:v>91.412099999999995</c:v>
                </c:pt>
                <c:pt idx="898">
                  <c:v>91.68219999999998</c:v>
                </c:pt>
                <c:pt idx="899">
                  <c:v>91.967200000000034</c:v>
                </c:pt>
                <c:pt idx="900">
                  <c:v>92.340100000000007</c:v>
                </c:pt>
                <c:pt idx="901">
                  <c:v>92.673099999999977</c:v>
                </c:pt>
                <c:pt idx="902">
                  <c:v>92.893199999999993</c:v>
                </c:pt>
                <c:pt idx="903">
                  <c:v>93.131600000000006</c:v>
                </c:pt>
                <c:pt idx="904">
                  <c:v>93.454700000000003</c:v>
                </c:pt>
                <c:pt idx="905">
                  <c:v>93.724000000000004</c:v>
                </c:pt>
                <c:pt idx="906">
                  <c:v>93.878299999999982</c:v>
                </c:pt>
                <c:pt idx="907">
                  <c:v>94.055399999999977</c:v>
                </c:pt>
                <c:pt idx="908">
                  <c:v>94.312899999999999</c:v>
                </c:pt>
                <c:pt idx="909">
                  <c:v>94.512</c:v>
                </c:pt>
                <c:pt idx="910">
                  <c:v>94.600999999999999</c:v>
                </c:pt>
                <c:pt idx="911">
                  <c:v>94.724500000000006</c:v>
                </c:pt>
                <c:pt idx="912">
                  <c:v>94.933000000000007</c:v>
                </c:pt>
                <c:pt idx="913">
                  <c:v>95.079799999999977</c:v>
                </c:pt>
                <c:pt idx="914">
                  <c:v>95.121499999999983</c:v>
                </c:pt>
                <c:pt idx="915">
                  <c:v>95.208299999999994</c:v>
                </c:pt>
                <c:pt idx="916">
                  <c:v>95.386899999999983</c:v>
                </c:pt>
                <c:pt idx="917">
                  <c:v>95.500799999999998</c:v>
                </c:pt>
                <c:pt idx="918">
                  <c:v>95.511700000000005</c:v>
                </c:pt>
                <c:pt idx="919">
                  <c:v>95.577100000000002</c:v>
                </c:pt>
                <c:pt idx="920">
                  <c:v>95.725200000000001</c:v>
                </c:pt>
                <c:pt idx="921">
                  <c:v>95.803100000000001</c:v>
                </c:pt>
                <c:pt idx="922">
                  <c:v>95.7761</c:v>
                </c:pt>
                <c:pt idx="923">
                  <c:v>95.809699999999992</c:v>
                </c:pt>
                <c:pt idx="924">
                  <c:v>95.927000000000007</c:v>
                </c:pt>
                <c:pt idx="925">
                  <c:v>95.961500000000029</c:v>
                </c:pt>
                <c:pt idx="926">
                  <c:v>95.898899999999998</c:v>
                </c:pt>
                <c:pt idx="927">
                  <c:v>95.909300000000002</c:v>
                </c:pt>
                <c:pt idx="928">
                  <c:v>96.007499999999993</c:v>
                </c:pt>
                <c:pt idx="929">
                  <c:v>96.016300000000001</c:v>
                </c:pt>
                <c:pt idx="930">
                  <c:v>95.926100000000005</c:v>
                </c:pt>
                <c:pt idx="931">
                  <c:v>95.914500000000046</c:v>
                </c:pt>
                <c:pt idx="932">
                  <c:v>95.983700000000013</c:v>
                </c:pt>
                <c:pt idx="933">
                  <c:v>95.954400000000007</c:v>
                </c:pt>
                <c:pt idx="934">
                  <c:v>95.825699999999998</c:v>
                </c:pt>
                <c:pt idx="935">
                  <c:v>95.781099999999995</c:v>
                </c:pt>
                <c:pt idx="936">
                  <c:v>95.818600000000004</c:v>
                </c:pt>
                <c:pt idx="937">
                  <c:v>95.754999999999995</c:v>
                </c:pt>
                <c:pt idx="938">
                  <c:v>95.596999999999994</c:v>
                </c:pt>
                <c:pt idx="939">
                  <c:v>95.52549999999998</c:v>
                </c:pt>
                <c:pt idx="940">
                  <c:v>95.531499999999994</c:v>
                </c:pt>
                <c:pt idx="941">
                  <c:v>95.427899999999994</c:v>
                </c:pt>
                <c:pt idx="942">
                  <c:v>95.231600000000029</c:v>
                </c:pt>
                <c:pt idx="943">
                  <c:v>95.127499999999998</c:v>
                </c:pt>
                <c:pt idx="944">
                  <c:v>95.100099999999998</c:v>
                </c:pt>
                <c:pt idx="945">
                  <c:v>94.972399999999979</c:v>
                </c:pt>
                <c:pt idx="946">
                  <c:v>94.752799999999979</c:v>
                </c:pt>
                <c:pt idx="947">
                  <c:v>94.62769999999999</c:v>
                </c:pt>
                <c:pt idx="948">
                  <c:v>94.591399999999993</c:v>
                </c:pt>
                <c:pt idx="949">
                  <c:v>94.457899999999995</c:v>
                </c:pt>
                <c:pt idx="950">
                  <c:v>94.23120000000003</c:v>
                </c:pt>
                <c:pt idx="951">
                  <c:v>94.099300000000014</c:v>
                </c:pt>
                <c:pt idx="952">
                  <c:v>94.051599999999993</c:v>
                </c:pt>
                <c:pt idx="953">
                  <c:v>93.905799999999999</c:v>
                </c:pt>
                <c:pt idx="954">
                  <c:v>93.661299999999997</c:v>
                </c:pt>
                <c:pt idx="955">
                  <c:v>93.502899999999983</c:v>
                </c:pt>
                <c:pt idx="956">
                  <c:v>93.429500000000004</c:v>
                </c:pt>
                <c:pt idx="957">
                  <c:v>93.261799999999994</c:v>
                </c:pt>
                <c:pt idx="958">
                  <c:v>93.002799999999979</c:v>
                </c:pt>
                <c:pt idx="959">
                  <c:v>92.83</c:v>
                </c:pt>
                <c:pt idx="960">
                  <c:v>92.740600000000029</c:v>
                </c:pt>
                <c:pt idx="961">
                  <c:v>92.555799999999977</c:v>
                </c:pt>
                <c:pt idx="962">
                  <c:v>92.267799999999994</c:v>
                </c:pt>
                <c:pt idx="963">
                  <c:v>92.071299999999994</c:v>
                </c:pt>
                <c:pt idx="964">
                  <c:v>91.972399999999979</c:v>
                </c:pt>
                <c:pt idx="965">
                  <c:v>91.790099999999995</c:v>
                </c:pt>
                <c:pt idx="966">
                  <c:v>91.527900000000002</c:v>
                </c:pt>
                <c:pt idx="967">
                  <c:v>91.351399999999998</c:v>
                </c:pt>
                <c:pt idx="968">
                  <c:v>91.258799999999979</c:v>
                </c:pt>
                <c:pt idx="969">
                  <c:v>91.088200000000001</c:v>
                </c:pt>
                <c:pt idx="970">
                  <c:v>90.847499999999997</c:v>
                </c:pt>
                <c:pt idx="971">
                  <c:v>90.697300000000013</c:v>
                </c:pt>
                <c:pt idx="972">
                  <c:v>90.627099999999999</c:v>
                </c:pt>
                <c:pt idx="973">
                  <c:v>90.479699999999994</c:v>
                </c:pt>
                <c:pt idx="974">
                  <c:v>90.264899999999997</c:v>
                </c:pt>
                <c:pt idx="975">
                  <c:v>90.137699999999995</c:v>
                </c:pt>
                <c:pt idx="976">
                  <c:v>90.07259999999998</c:v>
                </c:pt>
                <c:pt idx="977">
                  <c:v>89.920699999999997</c:v>
                </c:pt>
                <c:pt idx="978">
                  <c:v>89.702699999999993</c:v>
                </c:pt>
                <c:pt idx="979">
                  <c:v>89.565899999999999</c:v>
                </c:pt>
                <c:pt idx="980">
                  <c:v>89.481800000000007</c:v>
                </c:pt>
                <c:pt idx="981">
                  <c:v>89.308199999999999</c:v>
                </c:pt>
                <c:pt idx="982">
                  <c:v>89.076399999999978</c:v>
                </c:pt>
                <c:pt idx="983">
                  <c:v>88.9238</c:v>
                </c:pt>
                <c:pt idx="984">
                  <c:v>88.818699999999993</c:v>
                </c:pt>
                <c:pt idx="985">
                  <c:v>88.6417</c:v>
                </c:pt>
                <c:pt idx="986">
                  <c:v>88.420400000000001</c:v>
                </c:pt>
                <c:pt idx="987">
                  <c:v>88.282200000000003</c:v>
                </c:pt>
                <c:pt idx="988">
                  <c:v>88.186700000000002</c:v>
                </c:pt>
                <c:pt idx="989">
                  <c:v>88.0107</c:v>
                </c:pt>
                <c:pt idx="990">
                  <c:v>87.803699999999992</c:v>
                </c:pt>
                <c:pt idx="991">
                  <c:v>87.68559999999998</c:v>
                </c:pt>
                <c:pt idx="992">
                  <c:v>87.606499999999983</c:v>
                </c:pt>
                <c:pt idx="993">
                  <c:v>87.451200000000028</c:v>
                </c:pt>
                <c:pt idx="994">
                  <c:v>87.270299999999992</c:v>
                </c:pt>
                <c:pt idx="995">
                  <c:v>87.172499999999971</c:v>
                </c:pt>
                <c:pt idx="996">
                  <c:v>87.10329999999999</c:v>
                </c:pt>
                <c:pt idx="997">
                  <c:v>86.954800000000006</c:v>
                </c:pt>
                <c:pt idx="998">
                  <c:v>86.783600000000007</c:v>
                </c:pt>
                <c:pt idx="999">
                  <c:v>86.6905</c:v>
                </c:pt>
                <c:pt idx="1000">
                  <c:v>86.6173</c:v>
                </c:pt>
                <c:pt idx="1001">
                  <c:v>86.470299999999995</c:v>
                </c:pt>
                <c:pt idx="1002">
                  <c:v>86.309600000000003</c:v>
                </c:pt>
                <c:pt idx="1003">
                  <c:v>86.228200000000001</c:v>
                </c:pt>
                <c:pt idx="1004">
                  <c:v>86.165699999999987</c:v>
                </c:pt>
                <c:pt idx="1005">
                  <c:v>86.031599999999997</c:v>
                </c:pt>
                <c:pt idx="1006">
                  <c:v>85.891900000000007</c:v>
                </c:pt>
                <c:pt idx="1007">
                  <c:v>85.831100000000006</c:v>
                </c:pt>
                <c:pt idx="1008">
                  <c:v>85.777799999999999</c:v>
                </c:pt>
                <c:pt idx="1009">
                  <c:v>85.652099999999976</c:v>
                </c:pt>
                <c:pt idx="1010">
                  <c:v>85.525399999999976</c:v>
                </c:pt>
                <c:pt idx="1011">
                  <c:v>85.473399999999998</c:v>
                </c:pt>
                <c:pt idx="1012">
                  <c:v>85.424099999999996</c:v>
                </c:pt>
                <c:pt idx="1013">
                  <c:v>85.305099999999982</c:v>
                </c:pt>
                <c:pt idx="1014">
                  <c:v>85.194199999999995</c:v>
                </c:pt>
                <c:pt idx="1015">
                  <c:v>85.159899999999979</c:v>
                </c:pt>
                <c:pt idx="1016">
                  <c:v>85.117400000000004</c:v>
                </c:pt>
                <c:pt idx="1017">
                  <c:v>84.99920000000003</c:v>
                </c:pt>
                <c:pt idx="1018">
                  <c:v>84.894400000000005</c:v>
                </c:pt>
                <c:pt idx="1019">
                  <c:v>84.867599999999996</c:v>
                </c:pt>
                <c:pt idx="1020">
                  <c:v>84.825899999999976</c:v>
                </c:pt>
                <c:pt idx="1021">
                  <c:v>84.707700000000003</c:v>
                </c:pt>
                <c:pt idx="1022">
                  <c:v>84.610500000000002</c:v>
                </c:pt>
                <c:pt idx="1023">
                  <c:v>84.588200000000001</c:v>
                </c:pt>
                <c:pt idx="1024">
                  <c:v>84.542100000000005</c:v>
                </c:pt>
                <c:pt idx="1025">
                  <c:v>84.417900000000031</c:v>
                </c:pt>
                <c:pt idx="1026">
                  <c:v>84.325699999999998</c:v>
                </c:pt>
                <c:pt idx="1027">
                  <c:v>84.327500000000001</c:v>
                </c:pt>
                <c:pt idx="1028">
                  <c:v>84.305699999999987</c:v>
                </c:pt>
                <c:pt idx="1029">
                  <c:v>84.211300000000023</c:v>
                </c:pt>
                <c:pt idx="1030">
                  <c:v>84.160299999999992</c:v>
                </c:pt>
                <c:pt idx="1031">
                  <c:v>84.185499999999976</c:v>
                </c:pt>
                <c:pt idx="1032">
                  <c:v>84.175799999999938</c:v>
                </c:pt>
                <c:pt idx="1033">
                  <c:v>84.094499999999996</c:v>
                </c:pt>
                <c:pt idx="1034">
                  <c:v>84.058799999999977</c:v>
                </c:pt>
                <c:pt idx="1035">
                  <c:v>84.104500000000002</c:v>
                </c:pt>
                <c:pt idx="1036">
                  <c:v>84.107100000000003</c:v>
                </c:pt>
                <c:pt idx="1037">
                  <c:v>84.034800000000004</c:v>
                </c:pt>
                <c:pt idx="1038">
                  <c:v>84.005099999999999</c:v>
                </c:pt>
                <c:pt idx="1039">
                  <c:v>84.045599999999993</c:v>
                </c:pt>
                <c:pt idx="1040">
                  <c:v>84.042000000000002</c:v>
                </c:pt>
                <c:pt idx="1041">
                  <c:v>83.964700000000022</c:v>
                </c:pt>
                <c:pt idx="1042">
                  <c:v>83.937100000000029</c:v>
                </c:pt>
                <c:pt idx="1043">
                  <c:v>83.979600000000005</c:v>
                </c:pt>
                <c:pt idx="1044">
                  <c:v>83.962000000000003</c:v>
                </c:pt>
                <c:pt idx="1045">
                  <c:v>83.86869999999999</c:v>
                </c:pt>
                <c:pt idx="1046">
                  <c:v>83.826300000000003</c:v>
                </c:pt>
                <c:pt idx="1047">
                  <c:v>83.859700000000004</c:v>
                </c:pt>
                <c:pt idx="1048">
                  <c:v>83.850799999999978</c:v>
                </c:pt>
                <c:pt idx="1049">
                  <c:v>83.781599999999997</c:v>
                </c:pt>
                <c:pt idx="1050">
                  <c:v>83.769200000000026</c:v>
                </c:pt>
                <c:pt idx="1051">
                  <c:v>83.829399999999978</c:v>
                </c:pt>
                <c:pt idx="1052">
                  <c:v>83.832399999999978</c:v>
                </c:pt>
                <c:pt idx="1053">
                  <c:v>83.764100000000028</c:v>
                </c:pt>
                <c:pt idx="1054">
                  <c:v>83.769499999999994</c:v>
                </c:pt>
                <c:pt idx="1055">
                  <c:v>83.836500000000001</c:v>
                </c:pt>
                <c:pt idx="1056">
                  <c:v>83.843300000000013</c:v>
                </c:pt>
                <c:pt idx="1057">
                  <c:v>83.7804</c:v>
                </c:pt>
                <c:pt idx="1058">
                  <c:v>83.790499999999994</c:v>
                </c:pt>
                <c:pt idx="1059">
                  <c:v>83.872999999999976</c:v>
                </c:pt>
                <c:pt idx="1060">
                  <c:v>83.86839999999998</c:v>
                </c:pt>
                <c:pt idx="1061">
                  <c:v>83.793800000000005</c:v>
                </c:pt>
                <c:pt idx="1062">
                  <c:v>83.816599999999994</c:v>
                </c:pt>
                <c:pt idx="1063">
                  <c:v>83.910000000000025</c:v>
                </c:pt>
                <c:pt idx="1064">
                  <c:v>83.916700000000006</c:v>
                </c:pt>
                <c:pt idx="1065">
                  <c:v>83.8489</c:v>
                </c:pt>
                <c:pt idx="1066">
                  <c:v>83.865299999999991</c:v>
                </c:pt>
                <c:pt idx="1067">
                  <c:v>83.958399999999983</c:v>
                </c:pt>
                <c:pt idx="1068">
                  <c:v>83.964000000000027</c:v>
                </c:pt>
                <c:pt idx="1069">
                  <c:v>83.900599999999997</c:v>
                </c:pt>
                <c:pt idx="1070">
                  <c:v>83.918499999999995</c:v>
                </c:pt>
                <c:pt idx="1071">
                  <c:v>84.012799999999999</c:v>
                </c:pt>
                <c:pt idx="1072">
                  <c:v>84.028799999999976</c:v>
                </c:pt>
                <c:pt idx="1073">
                  <c:v>83.976900000000001</c:v>
                </c:pt>
                <c:pt idx="1074">
                  <c:v>84.015900000000002</c:v>
                </c:pt>
                <c:pt idx="1075">
                  <c:v>84.137100000000004</c:v>
                </c:pt>
                <c:pt idx="1076">
                  <c:v>84.177399999999977</c:v>
                </c:pt>
                <c:pt idx="1077">
                  <c:v>84.13369999999999</c:v>
                </c:pt>
                <c:pt idx="1078">
                  <c:v>84.184899999999999</c:v>
                </c:pt>
                <c:pt idx="1079">
                  <c:v>84.314700000000002</c:v>
                </c:pt>
                <c:pt idx="1080">
                  <c:v>84.366799999999998</c:v>
                </c:pt>
                <c:pt idx="1081">
                  <c:v>84.338200000000001</c:v>
                </c:pt>
                <c:pt idx="1082">
                  <c:v>84.38669999999999</c:v>
                </c:pt>
                <c:pt idx="1083">
                  <c:v>84.529699999999991</c:v>
                </c:pt>
                <c:pt idx="1084">
                  <c:v>84.601299999999995</c:v>
                </c:pt>
                <c:pt idx="1085">
                  <c:v>84.580100000000002</c:v>
                </c:pt>
                <c:pt idx="1086">
                  <c:v>84.634299999999996</c:v>
                </c:pt>
                <c:pt idx="1087">
                  <c:v>84.775299999999987</c:v>
                </c:pt>
                <c:pt idx="1088">
                  <c:v>84.842500000000001</c:v>
                </c:pt>
                <c:pt idx="1089">
                  <c:v>84.824200000000005</c:v>
                </c:pt>
                <c:pt idx="1090">
                  <c:v>84.877299999999991</c:v>
                </c:pt>
                <c:pt idx="1091">
                  <c:v>85.011300000000006</c:v>
                </c:pt>
                <c:pt idx="1092">
                  <c:v>85.069000000000003</c:v>
                </c:pt>
                <c:pt idx="1093">
                  <c:v>85.059600000000003</c:v>
                </c:pt>
                <c:pt idx="1094">
                  <c:v>85.127899999999983</c:v>
                </c:pt>
                <c:pt idx="1095">
                  <c:v>85.271699999999996</c:v>
                </c:pt>
                <c:pt idx="1096">
                  <c:v>85.340999999999994</c:v>
                </c:pt>
                <c:pt idx="1097">
                  <c:v>85.340300000000013</c:v>
                </c:pt>
                <c:pt idx="1098">
                  <c:v>85.417400000000029</c:v>
                </c:pt>
                <c:pt idx="1099">
                  <c:v>85.558999999999983</c:v>
                </c:pt>
                <c:pt idx="1100">
                  <c:v>85.616299999999995</c:v>
                </c:pt>
                <c:pt idx="1101">
                  <c:v>85.607299999999995</c:v>
                </c:pt>
                <c:pt idx="1102">
                  <c:v>85.707400000000007</c:v>
                </c:pt>
                <c:pt idx="1103">
                  <c:v>85.881500000000003</c:v>
                </c:pt>
                <c:pt idx="1104">
                  <c:v>85.984499999999997</c:v>
                </c:pt>
                <c:pt idx="1105">
                  <c:v>86.027199999999993</c:v>
                </c:pt>
                <c:pt idx="1106">
                  <c:v>86.139099999999999</c:v>
                </c:pt>
                <c:pt idx="1107">
                  <c:v>86.314300000000003</c:v>
                </c:pt>
                <c:pt idx="1108">
                  <c:v>86.421700000000001</c:v>
                </c:pt>
                <c:pt idx="1109">
                  <c:v>86.480599999999995</c:v>
                </c:pt>
                <c:pt idx="1110">
                  <c:v>86.618299999999991</c:v>
                </c:pt>
                <c:pt idx="1111">
                  <c:v>86.804000000000002</c:v>
                </c:pt>
                <c:pt idx="1112">
                  <c:v>86.918600000000026</c:v>
                </c:pt>
                <c:pt idx="1113">
                  <c:v>86.995000000000005</c:v>
                </c:pt>
                <c:pt idx="1114">
                  <c:v>87.145600000000002</c:v>
                </c:pt>
                <c:pt idx="1115">
                  <c:v>87.337000000000003</c:v>
                </c:pt>
                <c:pt idx="1116">
                  <c:v>87.45</c:v>
                </c:pt>
                <c:pt idx="1117">
                  <c:v>87.518900000000002</c:v>
                </c:pt>
                <c:pt idx="1118">
                  <c:v>87.658599999999979</c:v>
                </c:pt>
                <c:pt idx="1119">
                  <c:v>87.828299999999999</c:v>
                </c:pt>
                <c:pt idx="1120">
                  <c:v>87.910799999999995</c:v>
                </c:pt>
                <c:pt idx="1121">
                  <c:v>87.955799999999982</c:v>
                </c:pt>
                <c:pt idx="1122">
                  <c:v>88.088399999999979</c:v>
                </c:pt>
                <c:pt idx="1123">
                  <c:v>88.267100000000028</c:v>
                </c:pt>
                <c:pt idx="1124">
                  <c:v>88.387500000000003</c:v>
                </c:pt>
                <c:pt idx="1125">
                  <c:v>88.461400000000026</c:v>
                </c:pt>
                <c:pt idx="1126">
                  <c:v>88.607200000000006</c:v>
                </c:pt>
                <c:pt idx="1127">
                  <c:v>88.773099999999999</c:v>
                </c:pt>
                <c:pt idx="1128">
                  <c:v>88.861999999999995</c:v>
                </c:pt>
                <c:pt idx="1129">
                  <c:v>88.940000000000026</c:v>
                </c:pt>
                <c:pt idx="1130">
                  <c:v>89.097899999999996</c:v>
                </c:pt>
                <c:pt idx="1131">
                  <c:v>89.273899999999998</c:v>
                </c:pt>
                <c:pt idx="1132">
                  <c:v>89.37169999999999</c:v>
                </c:pt>
                <c:pt idx="1133">
                  <c:v>89.455000000000013</c:v>
                </c:pt>
                <c:pt idx="1134">
                  <c:v>89.623999999999981</c:v>
                </c:pt>
                <c:pt idx="1135">
                  <c:v>89.810599999999994</c:v>
                </c:pt>
                <c:pt idx="1136">
                  <c:v>89.911600000000035</c:v>
                </c:pt>
                <c:pt idx="1137">
                  <c:v>90.002499999999998</c:v>
                </c:pt>
                <c:pt idx="1138">
                  <c:v>90.177599999999998</c:v>
                </c:pt>
                <c:pt idx="1139">
                  <c:v>90.356799999999978</c:v>
                </c:pt>
                <c:pt idx="1140">
                  <c:v>90.436099999999996</c:v>
                </c:pt>
                <c:pt idx="1141">
                  <c:v>90.52249999999998</c:v>
                </c:pt>
                <c:pt idx="1142">
                  <c:v>90.713099999999997</c:v>
                </c:pt>
                <c:pt idx="1143">
                  <c:v>90.918099999999995</c:v>
                </c:pt>
                <c:pt idx="1144">
                  <c:v>91.049000000000007</c:v>
                </c:pt>
                <c:pt idx="1145">
                  <c:v>91.176099999999977</c:v>
                </c:pt>
                <c:pt idx="1146">
                  <c:v>91.382199999999983</c:v>
                </c:pt>
                <c:pt idx="1147">
                  <c:v>91.582799999999978</c:v>
                </c:pt>
                <c:pt idx="1148">
                  <c:v>91.698599999999999</c:v>
                </c:pt>
                <c:pt idx="1149">
                  <c:v>91.817200000000028</c:v>
                </c:pt>
                <c:pt idx="1150">
                  <c:v>92.01460000000003</c:v>
                </c:pt>
                <c:pt idx="1151">
                  <c:v>92.198899999999981</c:v>
                </c:pt>
                <c:pt idx="1152">
                  <c:v>92.298000000000002</c:v>
                </c:pt>
                <c:pt idx="1153">
                  <c:v>92.410100000000028</c:v>
                </c:pt>
                <c:pt idx="1154">
                  <c:v>92.604200000000006</c:v>
                </c:pt>
                <c:pt idx="1155">
                  <c:v>92.775299999999987</c:v>
                </c:pt>
                <c:pt idx="1156">
                  <c:v>92.858399999999989</c:v>
                </c:pt>
                <c:pt idx="1157">
                  <c:v>92.966099999999997</c:v>
                </c:pt>
                <c:pt idx="1158">
                  <c:v>93.158699999999982</c:v>
                </c:pt>
                <c:pt idx="1159">
                  <c:v>93.328199999999981</c:v>
                </c:pt>
                <c:pt idx="1160">
                  <c:v>93.411100000000047</c:v>
                </c:pt>
                <c:pt idx="1161">
                  <c:v>93.521699999999996</c:v>
                </c:pt>
                <c:pt idx="1162">
                  <c:v>93.722200000000001</c:v>
                </c:pt>
                <c:pt idx="1163">
                  <c:v>93.917300000000026</c:v>
                </c:pt>
                <c:pt idx="1164">
                  <c:v>94.037400000000005</c:v>
                </c:pt>
                <c:pt idx="1165">
                  <c:v>94.185999999999979</c:v>
                </c:pt>
                <c:pt idx="1166">
                  <c:v>94.422200000000004</c:v>
                </c:pt>
                <c:pt idx="1167">
                  <c:v>94.617400000000004</c:v>
                </c:pt>
                <c:pt idx="1168">
                  <c:v>94.716899999999995</c:v>
                </c:pt>
                <c:pt idx="1169">
                  <c:v>94.852599999999981</c:v>
                </c:pt>
                <c:pt idx="1170">
                  <c:v>95.079899999999981</c:v>
                </c:pt>
                <c:pt idx="1171">
                  <c:v>95.25839999999998</c:v>
                </c:pt>
                <c:pt idx="1172">
                  <c:v>95.343800000000002</c:v>
                </c:pt>
                <c:pt idx="1173">
                  <c:v>95.484600000000029</c:v>
                </c:pt>
                <c:pt idx="1174">
                  <c:v>95.837400000000002</c:v>
                </c:pt>
                <c:pt idx="1175">
                  <c:v>96.197599999999994</c:v>
                </c:pt>
                <c:pt idx="1176">
                  <c:v>96.440200000000047</c:v>
                </c:pt>
                <c:pt idx="1177">
                  <c:v>96.658299999999983</c:v>
                </c:pt>
                <c:pt idx="1178">
                  <c:v>96.882299999999987</c:v>
                </c:pt>
                <c:pt idx="1179">
                  <c:v>96.950300000000013</c:v>
                </c:pt>
                <c:pt idx="1180">
                  <c:v>96.773499999999999</c:v>
                </c:pt>
                <c:pt idx="1181">
                  <c:v>96.466600000000028</c:v>
                </c:pt>
                <c:pt idx="1182">
                  <c:v>96.0839</c:v>
                </c:pt>
                <c:pt idx="1183">
                  <c:v>95.495199999999997</c:v>
                </c:pt>
                <c:pt idx="1184">
                  <c:v>94.635599999999982</c:v>
                </c:pt>
                <c:pt idx="1185">
                  <c:v>93.635599999999982</c:v>
                </c:pt>
                <c:pt idx="1186">
                  <c:v>92.578299999999999</c:v>
                </c:pt>
                <c:pt idx="1187">
                  <c:v>91.349000000000004</c:v>
                </c:pt>
                <c:pt idx="1188">
                  <c:v>89.900899999999993</c:v>
                </c:pt>
                <c:pt idx="1189">
                  <c:v>88.380299999999991</c:v>
                </c:pt>
                <c:pt idx="1190">
                  <c:v>86.883299999999991</c:v>
                </c:pt>
                <c:pt idx="1191">
                  <c:v>85.325199999999981</c:v>
                </c:pt>
                <c:pt idx="1192">
                  <c:v>83.672599999999989</c:v>
                </c:pt>
                <c:pt idx="1193">
                  <c:v>82.075099999999978</c:v>
                </c:pt>
                <c:pt idx="1194">
                  <c:v>80.6541</c:v>
                </c:pt>
                <c:pt idx="1195">
                  <c:v>79.341200000000029</c:v>
                </c:pt>
                <c:pt idx="1196">
                  <c:v>78.103200000000001</c:v>
                </c:pt>
                <c:pt idx="1197">
                  <c:v>76.922200000000004</c:v>
                </c:pt>
                <c:pt idx="1198">
                  <c:v>75.851799999999983</c:v>
                </c:pt>
                <c:pt idx="1199">
                  <c:v>74.798300000000012</c:v>
                </c:pt>
                <c:pt idx="1200">
                  <c:v>73.700300000000013</c:v>
                </c:pt>
                <c:pt idx="1201">
                  <c:v>72.652899999999988</c:v>
                </c:pt>
                <c:pt idx="1202">
                  <c:v>71.704099999999997</c:v>
                </c:pt>
                <c:pt idx="1203">
                  <c:v>70.7547</c:v>
                </c:pt>
                <c:pt idx="1204">
                  <c:v>69.762</c:v>
                </c:pt>
                <c:pt idx="1205">
                  <c:v>68.820999999999998</c:v>
                </c:pt>
                <c:pt idx="1206">
                  <c:v>67.969499999999996</c:v>
                </c:pt>
                <c:pt idx="1207">
                  <c:v>67.110799999999998</c:v>
                </c:pt>
                <c:pt idx="1208">
                  <c:v>66.212800000000001</c:v>
                </c:pt>
                <c:pt idx="1209">
                  <c:v>65.365899999999982</c:v>
                </c:pt>
                <c:pt idx="1210">
                  <c:v>64.597399999999993</c:v>
                </c:pt>
                <c:pt idx="1211">
                  <c:v>63.811699999999995</c:v>
                </c:pt>
                <c:pt idx="1212">
                  <c:v>62.989800000000002</c:v>
                </c:pt>
                <c:pt idx="1213">
                  <c:v>62.227300000000014</c:v>
                </c:pt>
                <c:pt idx="1214">
                  <c:v>61.5364</c:v>
                </c:pt>
                <c:pt idx="1215">
                  <c:v>60.822600000000001</c:v>
                </c:pt>
                <c:pt idx="1216">
                  <c:v>60.0779</c:v>
                </c:pt>
                <c:pt idx="1217">
                  <c:v>59.393000000000001</c:v>
                </c:pt>
                <c:pt idx="1218">
                  <c:v>58.769800000000011</c:v>
                </c:pt>
                <c:pt idx="1219">
                  <c:v>58.117100000000001</c:v>
                </c:pt>
                <c:pt idx="1220">
                  <c:v>57.4358</c:v>
                </c:pt>
                <c:pt idx="1221">
                  <c:v>56.814399999999999</c:v>
                </c:pt>
                <c:pt idx="1222">
                  <c:v>56.244800000000005</c:v>
                </c:pt>
                <c:pt idx="1223">
                  <c:v>55.638400000000011</c:v>
                </c:pt>
                <c:pt idx="1224">
                  <c:v>55.004300000000001</c:v>
                </c:pt>
                <c:pt idx="1225">
                  <c:v>54.432900000000011</c:v>
                </c:pt>
                <c:pt idx="1226">
                  <c:v>53.906300000000002</c:v>
                </c:pt>
                <c:pt idx="1227">
                  <c:v>53.336800000000004</c:v>
                </c:pt>
                <c:pt idx="1228">
                  <c:v>52.745600000000003</c:v>
                </c:pt>
                <c:pt idx="1229">
                  <c:v>52.215400000000002</c:v>
                </c:pt>
                <c:pt idx="1230">
                  <c:v>51.723300000000016</c:v>
                </c:pt>
                <c:pt idx="1231">
                  <c:v>51.181400000000004</c:v>
                </c:pt>
                <c:pt idx="1232">
                  <c:v>50.628300000000017</c:v>
                </c:pt>
                <c:pt idx="1233">
                  <c:v>50.154800000000002</c:v>
                </c:pt>
                <c:pt idx="1234">
                  <c:v>49.723800000000011</c:v>
                </c:pt>
                <c:pt idx="1235">
                  <c:v>49.244700000000002</c:v>
                </c:pt>
                <c:pt idx="1236">
                  <c:v>48.750300000000003</c:v>
                </c:pt>
                <c:pt idx="1237">
                  <c:v>48.3215</c:v>
                </c:pt>
                <c:pt idx="1238">
                  <c:v>47.918300000000002</c:v>
                </c:pt>
                <c:pt idx="1239">
                  <c:v>47.4589</c:v>
                </c:pt>
                <c:pt idx="1240">
                  <c:v>46.988100000000003</c:v>
                </c:pt>
                <c:pt idx="1241">
                  <c:v>46.584800000000001</c:v>
                </c:pt>
                <c:pt idx="1242">
                  <c:v>46.202200000000012</c:v>
                </c:pt>
                <c:pt idx="1243">
                  <c:v>45.760000000000012</c:v>
                </c:pt>
                <c:pt idx="1244">
                  <c:v>45.312400000000004</c:v>
                </c:pt>
                <c:pt idx="1245">
                  <c:v>44.935400000000001</c:v>
                </c:pt>
                <c:pt idx="1246">
                  <c:v>44.571100000000001</c:v>
                </c:pt>
                <c:pt idx="1247">
                  <c:v>44.144300000000001</c:v>
                </c:pt>
                <c:pt idx="1248">
                  <c:v>43.714000000000006</c:v>
                </c:pt>
                <c:pt idx="1249">
                  <c:v>43.357799999999997</c:v>
                </c:pt>
                <c:pt idx="1250">
                  <c:v>43.013300000000001</c:v>
                </c:pt>
                <c:pt idx="1251">
                  <c:v>42.601500000000001</c:v>
                </c:pt>
                <c:pt idx="1252">
                  <c:v>42.197000000000003</c:v>
                </c:pt>
                <c:pt idx="1253">
                  <c:v>41.873699999999999</c:v>
                </c:pt>
                <c:pt idx="1254">
                  <c:v>41.565700000000014</c:v>
                </c:pt>
                <c:pt idx="1255">
                  <c:v>41.196700000000014</c:v>
                </c:pt>
                <c:pt idx="1256">
                  <c:v>40.834099999999999</c:v>
                </c:pt>
                <c:pt idx="1257">
                  <c:v>40.548400000000001</c:v>
                </c:pt>
                <c:pt idx="1258">
                  <c:v>40.261700000000012</c:v>
                </c:pt>
                <c:pt idx="1259">
                  <c:v>39.902300000000011</c:v>
                </c:pt>
                <c:pt idx="1260">
                  <c:v>39.557099999999998</c:v>
                </c:pt>
                <c:pt idx="1261">
                  <c:v>39.292100000000019</c:v>
                </c:pt>
                <c:pt idx="1262">
                  <c:v>39.022100000000016</c:v>
                </c:pt>
                <c:pt idx="1263">
                  <c:v>38.676600000000001</c:v>
                </c:pt>
                <c:pt idx="1264">
                  <c:v>38.346400000000003</c:v>
                </c:pt>
                <c:pt idx="1265">
                  <c:v>38.102400000000003</c:v>
                </c:pt>
                <c:pt idx="1266">
                  <c:v>37.847899999999996</c:v>
                </c:pt>
                <c:pt idx="1267">
                  <c:v>37.515300000000003</c:v>
                </c:pt>
                <c:pt idx="1268">
                  <c:v>37.201600000000006</c:v>
                </c:pt>
                <c:pt idx="1269">
                  <c:v>36.9724</c:v>
                </c:pt>
                <c:pt idx="1270">
                  <c:v>36.730500000000013</c:v>
                </c:pt>
                <c:pt idx="1271">
                  <c:v>36.410200000000003</c:v>
                </c:pt>
                <c:pt idx="1272">
                  <c:v>36.110900000000001</c:v>
                </c:pt>
                <c:pt idx="1273">
                  <c:v>35.891500000000001</c:v>
                </c:pt>
                <c:pt idx="1274">
                  <c:v>35.657600000000002</c:v>
                </c:pt>
                <c:pt idx="1275">
                  <c:v>35.349800000000002</c:v>
                </c:pt>
                <c:pt idx="1276">
                  <c:v>35.065100000000015</c:v>
                </c:pt>
                <c:pt idx="1277">
                  <c:v>34.869600000000005</c:v>
                </c:pt>
                <c:pt idx="1278">
                  <c:v>34.664000000000001</c:v>
                </c:pt>
                <c:pt idx="1279">
                  <c:v>34.378</c:v>
                </c:pt>
                <c:pt idx="1280">
                  <c:v>34.107700000000001</c:v>
                </c:pt>
                <c:pt idx="1281">
                  <c:v>33.924500000000002</c:v>
                </c:pt>
                <c:pt idx="1282">
                  <c:v>33.734100000000012</c:v>
                </c:pt>
                <c:pt idx="1283">
                  <c:v>33.4602</c:v>
                </c:pt>
                <c:pt idx="1284">
                  <c:v>33.198200000000014</c:v>
                </c:pt>
                <c:pt idx="1285">
                  <c:v>33.019000000000005</c:v>
                </c:pt>
                <c:pt idx="1286">
                  <c:v>32.835100000000011</c:v>
                </c:pt>
                <c:pt idx="1287">
                  <c:v>32.574000000000005</c:v>
                </c:pt>
                <c:pt idx="1288">
                  <c:v>32.3202</c:v>
                </c:pt>
                <c:pt idx="1289">
                  <c:v>32.151499999999999</c:v>
                </c:pt>
                <c:pt idx="1290">
                  <c:v>31.975899999999992</c:v>
                </c:pt>
                <c:pt idx="1291">
                  <c:v>31.717199999999991</c:v>
                </c:pt>
                <c:pt idx="1292">
                  <c:v>31.467300000000002</c:v>
                </c:pt>
                <c:pt idx="1293">
                  <c:v>31.299199999999988</c:v>
                </c:pt>
                <c:pt idx="1294">
                  <c:v>31.126000000000001</c:v>
                </c:pt>
                <c:pt idx="1295">
                  <c:v>30.870799999999992</c:v>
                </c:pt>
                <c:pt idx="1296">
                  <c:v>30.6325</c:v>
                </c:pt>
                <c:pt idx="1297">
                  <c:v>30.48599999999999</c:v>
                </c:pt>
                <c:pt idx="1298">
                  <c:v>30.3306</c:v>
                </c:pt>
                <c:pt idx="1299">
                  <c:v>30.098800000000001</c:v>
                </c:pt>
                <c:pt idx="1300">
                  <c:v>29.880800000000001</c:v>
                </c:pt>
                <c:pt idx="1301">
                  <c:v>29.738800000000001</c:v>
                </c:pt>
                <c:pt idx="1302">
                  <c:v>29.5868</c:v>
                </c:pt>
                <c:pt idx="1303">
                  <c:v>29.363099999999992</c:v>
                </c:pt>
                <c:pt idx="1304">
                  <c:v>29.154900000000008</c:v>
                </c:pt>
                <c:pt idx="1305">
                  <c:v>29.019900000000007</c:v>
                </c:pt>
                <c:pt idx="1306">
                  <c:v>28.867899999999999</c:v>
                </c:pt>
                <c:pt idx="1307">
                  <c:v>28.6477</c:v>
                </c:pt>
                <c:pt idx="1308">
                  <c:v>28.44919999999999</c:v>
                </c:pt>
                <c:pt idx="1309">
                  <c:v>28.3187</c:v>
                </c:pt>
                <c:pt idx="1310">
                  <c:v>28.168900000000001</c:v>
                </c:pt>
                <c:pt idx="1311">
                  <c:v>27.9573</c:v>
                </c:pt>
                <c:pt idx="1312">
                  <c:v>27.7713</c:v>
                </c:pt>
                <c:pt idx="1313">
                  <c:v>27.648900000000001</c:v>
                </c:pt>
                <c:pt idx="1314">
                  <c:v>27.502300000000002</c:v>
                </c:pt>
                <c:pt idx="1315">
                  <c:v>27.2989</c:v>
                </c:pt>
                <c:pt idx="1316">
                  <c:v>27.1252</c:v>
                </c:pt>
                <c:pt idx="1317">
                  <c:v>27.008900000000001</c:v>
                </c:pt>
                <c:pt idx="1318">
                  <c:v>26.868399999999991</c:v>
                </c:pt>
                <c:pt idx="1319">
                  <c:v>26.672000000000001</c:v>
                </c:pt>
                <c:pt idx="1320">
                  <c:v>26.499199999999984</c:v>
                </c:pt>
                <c:pt idx="1321">
                  <c:v>26.3734</c:v>
                </c:pt>
                <c:pt idx="1322">
                  <c:v>26.218599999999988</c:v>
                </c:pt>
                <c:pt idx="1323">
                  <c:v>26.02239999999999</c:v>
                </c:pt>
                <c:pt idx="1324">
                  <c:v>25.86549999999999</c:v>
                </c:pt>
                <c:pt idx="1325">
                  <c:v>25.762599999999985</c:v>
                </c:pt>
                <c:pt idx="1326">
                  <c:v>25.629100000000001</c:v>
                </c:pt>
                <c:pt idx="1327">
                  <c:v>25.449099999999991</c:v>
                </c:pt>
                <c:pt idx="1328">
                  <c:v>25.306999999999999</c:v>
                </c:pt>
                <c:pt idx="1329">
                  <c:v>25.216000000000001</c:v>
                </c:pt>
                <c:pt idx="1330">
                  <c:v>25.0931</c:v>
                </c:pt>
                <c:pt idx="1331">
                  <c:v>24.92949999999999</c:v>
                </c:pt>
                <c:pt idx="1332">
                  <c:v>24.805599999999984</c:v>
                </c:pt>
                <c:pt idx="1333">
                  <c:v>24.72669999999999</c:v>
                </c:pt>
                <c:pt idx="1334">
                  <c:v>24.611999999999998</c:v>
                </c:pt>
                <c:pt idx="1335">
                  <c:v>24.4542</c:v>
                </c:pt>
                <c:pt idx="1336">
                  <c:v>24.332999999999991</c:v>
                </c:pt>
                <c:pt idx="1337">
                  <c:v>24.250900000000001</c:v>
                </c:pt>
                <c:pt idx="1338">
                  <c:v>24.126799999999992</c:v>
                </c:pt>
                <c:pt idx="1339">
                  <c:v>23.9619</c:v>
                </c:pt>
                <c:pt idx="1340">
                  <c:v>23.831700000000001</c:v>
                </c:pt>
                <c:pt idx="1341">
                  <c:v>23.729299999999988</c:v>
                </c:pt>
                <c:pt idx="1342">
                  <c:v>23.575299999999988</c:v>
                </c:pt>
                <c:pt idx="1343">
                  <c:v>23.385000000000002</c:v>
                </c:pt>
                <c:pt idx="1344">
                  <c:v>23.248799999999985</c:v>
                </c:pt>
                <c:pt idx="1345">
                  <c:v>23.151800000000009</c:v>
                </c:pt>
                <c:pt idx="1346">
                  <c:v>23.006</c:v>
                </c:pt>
                <c:pt idx="1347">
                  <c:v>22.829599999999992</c:v>
                </c:pt>
                <c:pt idx="1348">
                  <c:v>22.696300000000001</c:v>
                </c:pt>
                <c:pt idx="1349">
                  <c:v>22.593</c:v>
                </c:pt>
                <c:pt idx="1350">
                  <c:v>22.447599999999991</c:v>
                </c:pt>
                <c:pt idx="1351">
                  <c:v>22.276299999999992</c:v>
                </c:pt>
                <c:pt idx="1352">
                  <c:v>22.1557</c:v>
                </c:pt>
                <c:pt idx="1353">
                  <c:v>22.063300000000002</c:v>
                </c:pt>
                <c:pt idx="1354">
                  <c:v>21.922499999999985</c:v>
                </c:pt>
                <c:pt idx="1355">
                  <c:v>21.760099999999991</c:v>
                </c:pt>
                <c:pt idx="1356">
                  <c:v>21.6523</c:v>
                </c:pt>
                <c:pt idx="1357">
                  <c:v>21.568099999999991</c:v>
                </c:pt>
                <c:pt idx="1358">
                  <c:v>21.4313</c:v>
                </c:pt>
                <c:pt idx="1359">
                  <c:v>21.2776</c:v>
                </c:pt>
                <c:pt idx="1360">
                  <c:v>21.18249999999999</c:v>
                </c:pt>
                <c:pt idx="1361">
                  <c:v>21.105499999999992</c:v>
                </c:pt>
                <c:pt idx="1362">
                  <c:v>20.96749999999999</c:v>
                </c:pt>
                <c:pt idx="1363">
                  <c:v>20.812200000000001</c:v>
                </c:pt>
                <c:pt idx="1364">
                  <c:v>20.716200000000001</c:v>
                </c:pt>
                <c:pt idx="1365">
                  <c:v>20.637000000000008</c:v>
                </c:pt>
                <c:pt idx="1366">
                  <c:v>20.49809999999999</c:v>
                </c:pt>
                <c:pt idx="1367">
                  <c:v>20.3447</c:v>
                </c:pt>
                <c:pt idx="1368">
                  <c:v>20.253299999999992</c:v>
                </c:pt>
                <c:pt idx="1369">
                  <c:v>20.173100000000005</c:v>
                </c:pt>
                <c:pt idx="1370">
                  <c:v>20.025299999999991</c:v>
                </c:pt>
                <c:pt idx="1371">
                  <c:v>19.868099999999984</c:v>
                </c:pt>
                <c:pt idx="1372">
                  <c:v>19.777899999999999</c:v>
                </c:pt>
                <c:pt idx="1373">
                  <c:v>19.6983</c:v>
                </c:pt>
                <c:pt idx="1374">
                  <c:v>19.552499999999984</c:v>
                </c:pt>
                <c:pt idx="1375">
                  <c:v>19.399899999999999</c:v>
                </c:pt>
                <c:pt idx="1376">
                  <c:v>19.316600000000001</c:v>
                </c:pt>
                <c:pt idx="1377">
                  <c:v>19.239100000000001</c:v>
                </c:pt>
                <c:pt idx="1378">
                  <c:v>19.09</c:v>
                </c:pt>
                <c:pt idx="1379">
                  <c:v>18.937999999999999</c:v>
                </c:pt>
                <c:pt idx="1380">
                  <c:v>18.858599999999992</c:v>
                </c:pt>
                <c:pt idx="1381">
                  <c:v>18.782399999999985</c:v>
                </c:pt>
                <c:pt idx="1382">
                  <c:v>18.631799999999991</c:v>
                </c:pt>
                <c:pt idx="1383">
                  <c:v>18.479299999999988</c:v>
                </c:pt>
                <c:pt idx="1384">
                  <c:v>18.4039</c:v>
                </c:pt>
                <c:pt idx="1385">
                  <c:v>18.328800000000001</c:v>
                </c:pt>
                <c:pt idx="1386">
                  <c:v>18.1752</c:v>
                </c:pt>
                <c:pt idx="1387">
                  <c:v>18.0259</c:v>
                </c:pt>
                <c:pt idx="1388">
                  <c:v>17.953600000000002</c:v>
                </c:pt>
                <c:pt idx="1389">
                  <c:v>17.877300000000005</c:v>
                </c:pt>
                <c:pt idx="1390">
                  <c:v>17.7211</c:v>
                </c:pt>
                <c:pt idx="1391">
                  <c:v>17.569599999999991</c:v>
                </c:pt>
                <c:pt idx="1392">
                  <c:v>17.498899999999988</c:v>
                </c:pt>
                <c:pt idx="1393">
                  <c:v>17.421199999999988</c:v>
                </c:pt>
                <c:pt idx="1394">
                  <c:v>17.262799999999981</c:v>
                </c:pt>
                <c:pt idx="1395">
                  <c:v>17.113600000000005</c:v>
                </c:pt>
                <c:pt idx="1396">
                  <c:v>17.043699999999991</c:v>
                </c:pt>
                <c:pt idx="1397">
                  <c:v>16.96919999999999</c:v>
                </c:pt>
                <c:pt idx="1398">
                  <c:v>16.812899999999999</c:v>
                </c:pt>
                <c:pt idx="1399">
                  <c:v>16.658799999999992</c:v>
                </c:pt>
                <c:pt idx="1400">
                  <c:v>16.5871</c:v>
                </c:pt>
                <c:pt idx="1401">
                  <c:v>16.513200000000001</c:v>
                </c:pt>
                <c:pt idx="1402">
                  <c:v>16.357600000000001</c:v>
                </c:pt>
                <c:pt idx="1403">
                  <c:v>16.20259999999999</c:v>
                </c:pt>
                <c:pt idx="1404">
                  <c:v>16.126899999999999</c:v>
                </c:pt>
                <c:pt idx="1405">
                  <c:v>16.051200000000001</c:v>
                </c:pt>
                <c:pt idx="1406">
                  <c:v>15.895100000000005</c:v>
                </c:pt>
                <c:pt idx="1407">
                  <c:v>15.7369</c:v>
                </c:pt>
                <c:pt idx="1408">
                  <c:v>15.659700000000004</c:v>
                </c:pt>
                <c:pt idx="1409">
                  <c:v>15.585100000000002</c:v>
                </c:pt>
                <c:pt idx="1410">
                  <c:v>15.4259</c:v>
                </c:pt>
                <c:pt idx="1411">
                  <c:v>15.2653</c:v>
                </c:pt>
                <c:pt idx="1412">
                  <c:v>15.1866</c:v>
                </c:pt>
                <c:pt idx="1413">
                  <c:v>15.112400000000003</c:v>
                </c:pt>
                <c:pt idx="1414">
                  <c:v>14.955500000000006</c:v>
                </c:pt>
                <c:pt idx="1415">
                  <c:v>14.7936</c:v>
                </c:pt>
                <c:pt idx="1416">
                  <c:v>14.7149</c:v>
                </c:pt>
                <c:pt idx="1417">
                  <c:v>14.6404</c:v>
                </c:pt>
                <c:pt idx="1418">
                  <c:v>14.482900000000004</c:v>
                </c:pt>
                <c:pt idx="1419">
                  <c:v>14.323400000000003</c:v>
                </c:pt>
                <c:pt idx="1420">
                  <c:v>14.2416</c:v>
                </c:pt>
                <c:pt idx="1421">
                  <c:v>14.161200000000001</c:v>
                </c:pt>
                <c:pt idx="1422">
                  <c:v>14.004</c:v>
                </c:pt>
                <c:pt idx="1423">
                  <c:v>13.845000000000002</c:v>
                </c:pt>
                <c:pt idx="1424">
                  <c:v>13.762500000000005</c:v>
                </c:pt>
                <c:pt idx="1425">
                  <c:v>13.675800000000002</c:v>
                </c:pt>
                <c:pt idx="1426">
                  <c:v>13.513400000000004</c:v>
                </c:pt>
                <c:pt idx="1427">
                  <c:v>13.354900000000002</c:v>
                </c:pt>
                <c:pt idx="1428">
                  <c:v>13.268600000000001</c:v>
                </c:pt>
                <c:pt idx="1429">
                  <c:v>13.178000000000001</c:v>
                </c:pt>
                <c:pt idx="1430">
                  <c:v>13.014900000000001</c:v>
                </c:pt>
                <c:pt idx="1431">
                  <c:v>12.8573</c:v>
                </c:pt>
                <c:pt idx="1432">
                  <c:v>12.770100000000001</c:v>
                </c:pt>
                <c:pt idx="1433">
                  <c:v>12.677</c:v>
                </c:pt>
                <c:pt idx="1434">
                  <c:v>12.515700000000002</c:v>
                </c:pt>
                <c:pt idx="1435">
                  <c:v>12.363600000000003</c:v>
                </c:pt>
                <c:pt idx="1436">
                  <c:v>12.276400000000002</c:v>
                </c:pt>
                <c:pt idx="1437">
                  <c:v>12.179600000000002</c:v>
                </c:pt>
                <c:pt idx="1438">
                  <c:v>12.0191</c:v>
                </c:pt>
                <c:pt idx="1439">
                  <c:v>11.869300000000004</c:v>
                </c:pt>
                <c:pt idx="1440">
                  <c:v>11.7814</c:v>
                </c:pt>
                <c:pt idx="1441">
                  <c:v>11.680400000000002</c:v>
                </c:pt>
                <c:pt idx="1442">
                  <c:v>11.5191</c:v>
                </c:pt>
                <c:pt idx="1443">
                  <c:v>11.373400000000004</c:v>
                </c:pt>
                <c:pt idx="1444">
                  <c:v>11.285600000000002</c:v>
                </c:pt>
                <c:pt idx="1445">
                  <c:v>11.1816</c:v>
                </c:pt>
                <c:pt idx="1446">
                  <c:v>11.0206</c:v>
                </c:pt>
                <c:pt idx="1447">
                  <c:v>10.876700000000003</c:v>
                </c:pt>
                <c:pt idx="1448">
                  <c:v>10.789200000000001</c:v>
                </c:pt>
                <c:pt idx="1449">
                  <c:v>10.6828</c:v>
                </c:pt>
                <c:pt idx="1450">
                  <c:v>10.521700000000001</c:v>
                </c:pt>
                <c:pt idx="1451">
                  <c:v>10.3813</c:v>
                </c:pt>
                <c:pt idx="1452">
                  <c:v>10.292200000000001</c:v>
                </c:pt>
                <c:pt idx="1453">
                  <c:v>10.1816</c:v>
                </c:pt>
                <c:pt idx="1454">
                  <c:v>10.019500000000004</c:v>
                </c:pt>
                <c:pt idx="1455">
                  <c:v>9.8805600000000027</c:v>
                </c:pt>
                <c:pt idx="1456">
                  <c:v>9.7903099999999998</c:v>
                </c:pt>
                <c:pt idx="1457">
                  <c:v>9.6743299999999994</c:v>
                </c:pt>
                <c:pt idx="1458">
                  <c:v>9.511140000000001</c:v>
                </c:pt>
                <c:pt idx="1459">
                  <c:v>9.3760200000000005</c:v>
                </c:pt>
                <c:pt idx="1460">
                  <c:v>9.2868900000000014</c:v>
                </c:pt>
                <c:pt idx="1461">
                  <c:v>9.1696800000000032</c:v>
                </c:pt>
                <c:pt idx="1462">
                  <c:v>9.0076400000000003</c:v>
                </c:pt>
                <c:pt idx="1463">
                  <c:v>8.876630000000004</c:v>
                </c:pt>
                <c:pt idx="1464">
                  <c:v>8.7893799999999995</c:v>
                </c:pt>
                <c:pt idx="1465">
                  <c:v>8.6698800000000027</c:v>
                </c:pt>
                <c:pt idx="1466">
                  <c:v>8.5088600000000003</c:v>
                </c:pt>
                <c:pt idx="1467">
                  <c:v>8.3838400000000028</c:v>
                </c:pt>
                <c:pt idx="1468">
                  <c:v>8.2985500000000005</c:v>
                </c:pt>
                <c:pt idx="1469">
                  <c:v>8.17502</c:v>
                </c:pt>
                <c:pt idx="1470">
                  <c:v>8.016530000000003</c:v>
                </c:pt>
                <c:pt idx="1471">
                  <c:v>7.9023700000000003</c:v>
                </c:pt>
                <c:pt idx="1472">
                  <c:v>7.8290199999999981</c:v>
                </c:pt>
                <c:pt idx="1473">
                  <c:v>7.7166199999999998</c:v>
                </c:pt>
                <c:pt idx="1474">
                  <c:v>7.56846</c:v>
                </c:pt>
                <c:pt idx="1475">
                  <c:v>7.4612700000000016</c:v>
                </c:pt>
                <c:pt idx="1476">
                  <c:v>7.3896899999999999</c:v>
                </c:pt>
                <c:pt idx="1477">
                  <c:v>7.2762500000000019</c:v>
                </c:pt>
                <c:pt idx="1478">
                  <c:v>7.128829999999998</c:v>
                </c:pt>
                <c:pt idx="1479">
                  <c:v>7.0256999999999996</c:v>
                </c:pt>
                <c:pt idx="1480">
                  <c:v>6.9541699999999995</c:v>
                </c:pt>
                <c:pt idx="1481">
                  <c:v>6.8367000000000004</c:v>
                </c:pt>
                <c:pt idx="1482">
                  <c:v>6.6891600000000002</c:v>
                </c:pt>
                <c:pt idx="1483">
                  <c:v>6.5885999999999996</c:v>
                </c:pt>
                <c:pt idx="1484">
                  <c:v>6.5162800000000001</c:v>
                </c:pt>
                <c:pt idx="1485">
                  <c:v>6.39602</c:v>
                </c:pt>
                <c:pt idx="1486">
                  <c:v>6.2490399999999999</c:v>
                </c:pt>
                <c:pt idx="1487">
                  <c:v>6.15334</c:v>
                </c:pt>
                <c:pt idx="1488">
                  <c:v>6.0839400000000001</c:v>
                </c:pt>
                <c:pt idx="1489">
                  <c:v>5.9618900000000004</c:v>
                </c:pt>
                <c:pt idx="1490">
                  <c:v>5.8151299999999981</c:v>
                </c:pt>
                <c:pt idx="1491">
                  <c:v>5.6811799999999995</c:v>
                </c:pt>
                <c:pt idx="1492">
                  <c:v>5.6269699999999983</c:v>
                </c:pt>
                <c:pt idx="1493">
                  <c:v>5.5842999999999998</c:v>
                </c:pt>
                <c:pt idx="1494">
                  <c:v>5.47241</c:v>
                </c:pt>
                <c:pt idx="1495">
                  <c:v>5.3507499999999997</c:v>
                </c:pt>
                <c:pt idx="1496">
                  <c:v>5.2938400000000003</c:v>
                </c:pt>
                <c:pt idx="1497">
                  <c:v>5.2358900000000004</c:v>
                </c:pt>
                <c:pt idx="1498">
                  <c:v>5.10649</c:v>
                </c:pt>
                <c:pt idx="1499">
                  <c:v>5.0195499999999997</c:v>
                </c:pt>
                <c:pt idx="1500">
                  <c:v>4.9544499999999996</c:v>
                </c:pt>
                <c:pt idx="1501">
                  <c:v>4.8272999999999984</c:v>
                </c:pt>
                <c:pt idx="1502">
                  <c:v>4.6791400000000003</c:v>
                </c:pt>
                <c:pt idx="1503">
                  <c:v>4.5977999999999986</c:v>
                </c:pt>
                <c:pt idx="1504">
                  <c:v>4.5369900000000003</c:v>
                </c:pt>
                <c:pt idx="1505">
                  <c:v>4.4106500000000004</c:v>
                </c:pt>
                <c:pt idx="1506">
                  <c:v>4.26952</c:v>
                </c:pt>
                <c:pt idx="1507">
                  <c:v>4.1964699999999997</c:v>
                </c:pt>
                <c:pt idx="1508">
                  <c:v>4.1426400000000001</c:v>
                </c:pt>
                <c:pt idx="1509">
                  <c:v>4.01837</c:v>
                </c:pt>
                <c:pt idx="1510">
                  <c:v>3.8809999999999998</c:v>
                </c:pt>
                <c:pt idx="1511">
                  <c:v>3.8203100000000001</c:v>
                </c:pt>
                <c:pt idx="1512">
                  <c:v>3.7770000000000001</c:v>
                </c:pt>
                <c:pt idx="1513">
                  <c:v>3.66215</c:v>
                </c:pt>
                <c:pt idx="1514">
                  <c:v>3.6052900000000001</c:v>
                </c:pt>
                <c:pt idx="1515">
                  <c:v>3.6076199999999998</c:v>
                </c:pt>
                <c:pt idx="1516">
                  <c:v>3.5451100000000002</c:v>
                </c:pt>
                <c:pt idx="1517">
                  <c:v>3.4213800000000001</c:v>
                </c:pt>
                <c:pt idx="1518">
                  <c:v>3.36449</c:v>
                </c:pt>
                <c:pt idx="1519">
                  <c:v>3.3696599999999992</c:v>
                </c:pt>
                <c:pt idx="1520">
                  <c:v>3.3108099999999987</c:v>
                </c:pt>
                <c:pt idx="1521">
                  <c:v>3.19801</c:v>
                </c:pt>
                <c:pt idx="1522">
                  <c:v>3.09239</c:v>
                </c:pt>
                <c:pt idx="1523">
                  <c:v>3.0632299999999999</c:v>
                </c:pt>
                <c:pt idx="1524">
                  <c:v>3.0393499999999993</c:v>
                </c:pt>
                <c:pt idx="1525">
                  <c:v>2.938369999999999</c:v>
                </c:pt>
                <c:pt idx="1526">
                  <c:v>2.833019999999999</c:v>
                </c:pt>
                <c:pt idx="1527">
                  <c:v>2.8066199999999992</c:v>
                </c:pt>
                <c:pt idx="1528">
                  <c:v>2.7849800000000009</c:v>
                </c:pt>
                <c:pt idx="1529">
                  <c:v>2.6850800000000001</c:v>
                </c:pt>
                <c:pt idx="1530">
                  <c:v>2.5825999999999998</c:v>
                </c:pt>
                <c:pt idx="1531">
                  <c:v>2.5578599999999989</c:v>
                </c:pt>
                <c:pt idx="1532">
                  <c:v>2.5451299999999999</c:v>
                </c:pt>
                <c:pt idx="1533">
                  <c:v>2.4582099999999989</c:v>
                </c:pt>
                <c:pt idx="1534">
                  <c:v>2.3632</c:v>
                </c:pt>
                <c:pt idx="1535">
                  <c:v>2.3472399999999998</c:v>
                </c:pt>
                <c:pt idx="1536">
                  <c:v>2.340009999999999</c:v>
                </c:pt>
                <c:pt idx="1537">
                  <c:v>2.256219999999999</c:v>
                </c:pt>
                <c:pt idx="1538">
                  <c:v>2.1658200000000001</c:v>
                </c:pt>
                <c:pt idx="1539">
                  <c:v>2.151219999999999</c:v>
                </c:pt>
                <c:pt idx="1540">
                  <c:v>2.1493300000000009</c:v>
                </c:pt>
                <c:pt idx="1541">
                  <c:v>2.07361</c:v>
                </c:pt>
                <c:pt idx="1542">
                  <c:v>1.9860100000000005</c:v>
                </c:pt>
                <c:pt idx="1543">
                  <c:v>1.9789000000000001</c:v>
                </c:pt>
                <c:pt idx="1544">
                  <c:v>1.98506</c:v>
                </c:pt>
                <c:pt idx="1545">
                  <c:v>1.9150499999999999</c:v>
                </c:pt>
                <c:pt idx="1546">
                  <c:v>1.8335399999999995</c:v>
                </c:pt>
                <c:pt idx="1547">
                  <c:v>1.82694</c:v>
                </c:pt>
                <c:pt idx="1548">
                  <c:v>1.8345</c:v>
                </c:pt>
                <c:pt idx="1549">
                  <c:v>1.7674199999999998</c:v>
                </c:pt>
                <c:pt idx="1550">
                  <c:v>1.68832</c:v>
                </c:pt>
                <c:pt idx="1551">
                  <c:v>1.68632</c:v>
                </c:pt>
                <c:pt idx="1552">
                  <c:v>1.69377</c:v>
                </c:pt>
                <c:pt idx="1553">
                  <c:v>1.6279399999999995</c:v>
                </c:pt>
                <c:pt idx="1554">
                  <c:v>1.55619</c:v>
                </c:pt>
                <c:pt idx="1555">
                  <c:v>1.5543199999999999</c:v>
                </c:pt>
                <c:pt idx="1556">
                  <c:v>1.5574699999999995</c:v>
                </c:pt>
                <c:pt idx="1557">
                  <c:v>1.4917199999999995</c:v>
                </c:pt>
                <c:pt idx="1558">
                  <c:v>1.4208499999999995</c:v>
                </c:pt>
                <c:pt idx="1559">
                  <c:v>1.4202899999999998</c:v>
                </c:pt>
                <c:pt idx="1560">
                  <c:v>1.4202599999999999</c:v>
                </c:pt>
                <c:pt idx="1561">
                  <c:v>1.3520799999999999</c:v>
                </c:pt>
                <c:pt idx="1562">
                  <c:v>1.28908</c:v>
                </c:pt>
                <c:pt idx="1563">
                  <c:v>1.2913899999999998</c:v>
                </c:pt>
                <c:pt idx="1564">
                  <c:v>1.29237</c:v>
                </c:pt>
                <c:pt idx="1565">
                  <c:v>1.23227</c:v>
                </c:pt>
                <c:pt idx="1566">
                  <c:v>1.17344</c:v>
                </c:pt>
                <c:pt idx="1567">
                  <c:v>1.17753</c:v>
                </c:pt>
                <c:pt idx="1568">
                  <c:v>1.17594</c:v>
                </c:pt>
                <c:pt idx="1569">
                  <c:v>1.1140800000000004</c:v>
                </c:pt>
                <c:pt idx="1570">
                  <c:v>1.0608199999999999</c:v>
                </c:pt>
                <c:pt idx="1571">
                  <c:v>1.0678199999999998</c:v>
                </c:pt>
                <c:pt idx="1572">
                  <c:v>1.0678799999999995</c:v>
                </c:pt>
                <c:pt idx="1573">
                  <c:v>1.0105899999999999</c:v>
                </c:pt>
                <c:pt idx="1574">
                  <c:v>0.96195299999999972</c:v>
                </c:pt>
                <c:pt idx="1575">
                  <c:v>0.97175599999999995</c:v>
                </c:pt>
                <c:pt idx="1576">
                  <c:v>0.97067300000000023</c:v>
                </c:pt>
                <c:pt idx="1577">
                  <c:v>0.91179900000000025</c:v>
                </c:pt>
                <c:pt idx="1578">
                  <c:v>0.86705900000000025</c:v>
                </c:pt>
                <c:pt idx="1579">
                  <c:v>0.87867500000000032</c:v>
                </c:pt>
                <c:pt idx="1580">
                  <c:v>0.87571900000000025</c:v>
                </c:pt>
                <c:pt idx="1581">
                  <c:v>0.81962699999999999</c:v>
                </c:pt>
                <c:pt idx="1582">
                  <c:v>0.77968500000000029</c:v>
                </c:pt>
                <c:pt idx="1583">
                  <c:v>0.79433599999999982</c:v>
                </c:pt>
                <c:pt idx="1584">
                  <c:v>0.79211199999999982</c:v>
                </c:pt>
                <c:pt idx="1585">
                  <c:v>0.73820799999999998</c:v>
                </c:pt>
                <c:pt idx="1586">
                  <c:v>0.70523599999999997</c:v>
                </c:pt>
                <c:pt idx="1587">
                  <c:v>0.72216599999999997</c:v>
                </c:pt>
                <c:pt idx="1588">
                  <c:v>0.71801999999999999</c:v>
                </c:pt>
                <c:pt idx="1589">
                  <c:v>0.66584900000000047</c:v>
                </c:pt>
                <c:pt idx="1590">
                  <c:v>0.63788900000000026</c:v>
                </c:pt>
                <c:pt idx="1591">
                  <c:v>0.65845299999999973</c:v>
                </c:pt>
                <c:pt idx="1592">
                  <c:v>0.65273099999999995</c:v>
                </c:pt>
                <c:pt idx="1593">
                  <c:v>0.60202900000000026</c:v>
                </c:pt>
                <c:pt idx="1594">
                  <c:v>0.57898899999999998</c:v>
                </c:pt>
                <c:pt idx="1595">
                  <c:v>0.59947599999999979</c:v>
                </c:pt>
                <c:pt idx="1596">
                  <c:v>0.59135299999999968</c:v>
                </c:pt>
                <c:pt idx="1597">
                  <c:v>0.54068300000000002</c:v>
                </c:pt>
                <c:pt idx="1598">
                  <c:v>0.52039199999999997</c:v>
                </c:pt>
                <c:pt idx="1599">
                  <c:v>0.54189399999999999</c:v>
                </c:pt>
                <c:pt idx="1600">
                  <c:v>0.53157100000000002</c:v>
                </c:pt>
                <c:pt idx="1601">
                  <c:v>0.48218500000000014</c:v>
                </c:pt>
                <c:pt idx="1602">
                  <c:v>0.46684900000000001</c:v>
                </c:pt>
                <c:pt idx="1603">
                  <c:v>0.48995900000000014</c:v>
                </c:pt>
                <c:pt idx="1604">
                  <c:v>0.47713300000000003</c:v>
                </c:pt>
                <c:pt idx="1605">
                  <c:v>0.42732700000000012</c:v>
                </c:pt>
                <c:pt idx="1606">
                  <c:v>0.4155930000000001</c:v>
                </c:pt>
                <c:pt idx="1607">
                  <c:v>0.44093400000000005</c:v>
                </c:pt>
                <c:pt idx="1608">
                  <c:v>0.427041</c:v>
                </c:pt>
                <c:pt idx="1609">
                  <c:v>0.37970000000000009</c:v>
                </c:pt>
                <c:pt idx="1610">
                  <c:v>0.37418100000000021</c:v>
                </c:pt>
                <c:pt idx="1611">
                  <c:v>0.40200600000000009</c:v>
                </c:pt>
                <c:pt idx="1612">
                  <c:v>0.38646700000000012</c:v>
                </c:pt>
                <c:pt idx="1613">
                  <c:v>0.33815800000000013</c:v>
                </c:pt>
                <c:pt idx="1614">
                  <c:v>0.33540900000000012</c:v>
                </c:pt>
                <c:pt idx="1615">
                  <c:v>0.36296100000000014</c:v>
                </c:pt>
                <c:pt idx="1616">
                  <c:v>0.34200800000000009</c:v>
                </c:pt>
                <c:pt idx="1617">
                  <c:v>0.29284200000000016</c:v>
                </c:pt>
                <c:pt idx="1618">
                  <c:v>0.293047</c:v>
                </c:pt>
                <c:pt idx="1619">
                  <c:v>0.32224800000000009</c:v>
                </c:pt>
                <c:pt idx="1620">
                  <c:v>0.30138100000000012</c:v>
                </c:pt>
                <c:pt idx="1621">
                  <c:v>0.253168</c:v>
                </c:pt>
                <c:pt idx="1622">
                  <c:v>0.258795</c:v>
                </c:pt>
                <c:pt idx="1623">
                  <c:v>0.29106800000000016</c:v>
                </c:pt>
                <c:pt idx="1624">
                  <c:v>0.26686000000000015</c:v>
                </c:pt>
                <c:pt idx="1625">
                  <c:v>0.21800000000000005</c:v>
                </c:pt>
                <c:pt idx="1626">
                  <c:v>0.22578500000000001</c:v>
                </c:pt>
                <c:pt idx="1627">
                  <c:v>0.25910300000000003</c:v>
                </c:pt>
                <c:pt idx="1628">
                  <c:v>0.23428700000000005</c:v>
                </c:pt>
                <c:pt idx="1629">
                  <c:v>0.18621700000000008</c:v>
                </c:pt>
                <c:pt idx="1630">
                  <c:v>0.19935</c:v>
                </c:pt>
                <c:pt idx="1631">
                  <c:v>0.23373099999999999</c:v>
                </c:pt>
                <c:pt idx="1632">
                  <c:v>0.20426800000000006</c:v>
                </c:pt>
                <c:pt idx="1633">
                  <c:v>0.15473100000000006</c:v>
                </c:pt>
                <c:pt idx="1634">
                  <c:v>0.16749200000000006</c:v>
                </c:pt>
                <c:pt idx="1635">
                  <c:v>0.20169899999999999</c:v>
                </c:pt>
                <c:pt idx="1636">
                  <c:v>0.17026600000000006</c:v>
                </c:pt>
                <c:pt idx="1637">
                  <c:v>0.11722399999999999</c:v>
                </c:pt>
                <c:pt idx="1638">
                  <c:v>0.13149200000000005</c:v>
                </c:pt>
                <c:pt idx="1639">
                  <c:v>0.16629500000000005</c:v>
                </c:pt>
                <c:pt idx="1640">
                  <c:v>0.13177800000000001</c:v>
                </c:pt>
                <c:pt idx="1641">
                  <c:v>8.1926800000000036E-2</c:v>
                </c:pt>
                <c:pt idx="1642">
                  <c:v>0.10168000000000002</c:v>
                </c:pt>
                <c:pt idx="1643">
                  <c:v>0.13941600000000007</c:v>
                </c:pt>
                <c:pt idx="1644">
                  <c:v>0.10463100000000003</c:v>
                </c:pt>
                <c:pt idx="1645">
                  <c:v>5.3205799999999984E-2</c:v>
                </c:pt>
                <c:pt idx="1646">
                  <c:v>7.6718700000000029E-2</c:v>
                </c:pt>
                <c:pt idx="1647">
                  <c:v>0.11539500000000003</c:v>
                </c:pt>
                <c:pt idx="1648">
                  <c:v>7.6703600000000025E-2</c:v>
                </c:pt>
                <c:pt idx="1649">
                  <c:v>2.6608799999999998E-2</c:v>
                </c:pt>
                <c:pt idx="1650">
                  <c:v>5.1238299999999987E-2</c:v>
                </c:pt>
                <c:pt idx="1651">
                  <c:v>9.0665900000000077E-2</c:v>
                </c:pt>
                <c:pt idx="1652">
                  <c:v>5.4979300000000002E-2</c:v>
                </c:pt>
                <c:pt idx="1653" formatCode="0.00E+00">
                  <c:v>6.1456600000000031E-4</c:v>
                </c:pt>
                <c:pt idx="1654">
                  <c:v>2.2493599999999999E-2</c:v>
                </c:pt>
                <c:pt idx="1655">
                  <c:v>6.1660099999999995E-2</c:v>
                </c:pt>
                <c:pt idx="1656">
                  <c:v>2.3525299999999992E-2</c:v>
                </c:pt>
                <c:pt idx="1657">
                  <c:v>-3.0563400000000001E-2</c:v>
                </c:pt>
                <c:pt idx="1658">
                  <c:v>-1.22682E-2</c:v>
                </c:pt>
                <c:pt idx="1659">
                  <c:v>2.3869399999999999E-2</c:v>
                </c:pt>
                <c:pt idx="1660">
                  <c:v>-1.2889400000000001E-2</c:v>
                </c:pt>
                <c:pt idx="1661">
                  <c:v>-6.8164199999999994E-2</c:v>
                </c:pt>
                <c:pt idx="1662">
                  <c:v>-4.8883700000000016E-2</c:v>
                </c:pt>
                <c:pt idx="1663" formatCode="0.00E+00">
                  <c:v>-9.4523200000000054E-3</c:v>
                </c:pt>
                <c:pt idx="1664">
                  <c:v>-4.5191500000000003E-2</c:v>
                </c:pt>
                <c:pt idx="1665">
                  <c:v>-9.8876700000000026E-2</c:v>
                </c:pt>
                <c:pt idx="1666">
                  <c:v>-8.0873500000000001E-2</c:v>
                </c:pt>
                <c:pt idx="1667">
                  <c:v>-4.07719E-2</c:v>
                </c:pt>
                <c:pt idx="1668">
                  <c:v>-7.3945800000000006E-2</c:v>
                </c:pt>
                <c:pt idx="1669">
                  <c:v>-0.13129600000000005</c:v>
                </c:pt>
                <c:pt idx="1670">
                  <c:v>-0.11439600000000003</c:v>
                </c:pt>
                <c:pt idx="1671">
                  <c:v>-7.0410500000000029E-2</c:v>
                </c:pt>
                <c:pt idx="1672">
                  <c:v>-9.6692800000000037E-2</c:v>
                </c:pt>
                <c:pt idx="1673">
                  <c:v>-0.14255300000000001</c:v>
                </c:pt>
                <c:pt idx="1674">
                  <c:v>-0.11779700000000003</c:v>
                </c:pt>
                <c:pt idx="1675">
                  <c:v>-7.426880000000001E-2</c:v>
                </c:pt>
                <c:pt idx="1676">
                  <c:v>-0.10016200000000003</c:v>
                </c:pt>
                <c:pt idx="1677">
                  <c:v>-0.14573200000000006</c:v>
                </c:pt>
                <c:pt idx="1678">
                  <c:v>-0.12287600000000003</c:v>
                </c:pt>
                <c:pt idx="1679">
                  <c:v>-8.4141100000000024E-2</c:v>
                </c:pt>
                <c:pt idx="1680">
                  <c:v>-0.11401799999999995</c:v>
                </c:pt>
                <c:pt idx="1681">
                  <c:v>-0.15709500000000007</c:v>
                </c:pt>
                <c:pt idx="1682">
                  <c:v>-0.135383</c:v>
                </c:pt>
                <c:pt idx="1683">
                  <c:v>-0.10271100000000002</c:v>
                </c:pt>
                <c:pt idx="1684">
                  <c:v>-0.13539499999999999</c:v>
                </c:pt>
                <c:pt idx="1685">
                  <c:v>-0.17999400000000007</c:v>
                </c:pt>
                <c:pt idx="1686">
                  <c:v>-0.16150300000000001</c:v>
                </c:pt>
                <c:pt idx="1687">
                  <c:v>-0.13527500000000001</c:v>
                </c:pt>
                <c:pt idx="1688">
                  <c:v>-0.17322399999999999</c:v>
                </c:pt>
                <c:pt idx="1689">
                  <c:v>-0.21785599999999999</c:v>
                </c:pt>
                <c:pt idx="1690">
                  <c:v>-0.202184</c:v>
                </c:pt>
                <c:pt idx="1691">
                  <c:v>-0.18010899999999999</c:v>
                </c:pt>
                <c:pt idx="1692">
                  <c:v>-0.21536700000000006</c:v>
                </c:pt>
                <c:pt idx="1693">
                  <c:v>-0.25173000000000001</c:v>
                </c:pt>
                <c:pt idx="1694">
                  <c:v>-0.227275</c:v>
                </c:pt>
                <c:pt idx="1695">
                  <c:v>-0.20342299999999999</c:v>
                </c:pt>
                <c:pt idx="1696">
                  <c:v>-0.237876</c:v>
                </c:pt>
                <c:pt idx="1697">
                  <c:v>-0.27047000000000015</c:v>
                </c:pt>
                <c:pt idx="1698">
                  <c:v>-0.24720800000000007</c:v>
                </c:pt>
                <c:pt idx="1699">
                  <c:v>-0.22616700000000001</c:v>
                </c:pt>
                <c:pt idx="1700">
                  <c:v>-0.260181</c:v>
                </c:pt>
                <c:pt idx="1701">
                  <c:v>-0.28996900000000014</c:v>
                </c:pt>
                <c:pt idx="1702">
                  <c:v>-0.26462000000000002</c:v>
                </c:pt>
                <c:pt idx="1703">
                  <c:v>-0.24542000000000005</c:v>
                </c:pt>
                <c:pt idx="1704">
                  <c:v>-0.27999000000000002</c:v>
                </c:pt>
                <c:pt idx="1705">
                  <c:v>-0.30550900000000014</c:v>
                </c:pt>
                <c:pt idx="1706">
                  <c:v>-0.27931000000000011</c:v>
                </c:pt>
                <c:pt idx="1707">
                  <c:v>-0.2634490000000001</c:v>
                </c:pt>
                <c:pt idx="1708">
                  <c:v>-0.29906400000000011</c:v>
                </c:pt>
                <c:pt idx="1709">
                  <c:v>-0.32231500000000013</c:v>
                </c:pt>
                <c:pt idx="1710">
                  <c:v>-0.29519400000000001</c:v>
                </c:pt>
                <c:pt idx="1711">
                  <c:v>-0.28351300000000001</c:v>
                </c:pt>
                <c:pt idx="1712">
                  <c:v>-0.32105000000000011</c:v>
                </c:pt>
                <c:pt idx="1713">
                  <c:v>-0.34187400000000012</c:v>
                </c:pt>
                <c:pt idx="1714">
                  <c:v>-0.31601200000000013</c:v>
                </c:pt>
                <c:pt idx="1715">
                  <c:v>-0.30720400000000009</c:v>
                </c:pt>
                <c:pt idx="1716">
                  <c:v>-0.3456010000000001</c:v>
                </c:pt>
                <c:pt idx="1717">
                  <c:v>-0.36348200000000025</c:v>
                </c:pt>
                <c:pt idx="1718">
                  <c:v>-0.33394400000000013</c:v>
                </c:pt>
                <c:pt idx="1719">
                  <c:v>-0.32792400000000027</c:v>
                </c:pt>
                <c:pt idx="1720">
                  <c:v>-0.3677430000000001</c:v>
                </c:pt>
                <c:pt idx="1721">
                  <c:v>-0.38197900000000012</c:v>
                </c:pt>
                <c:pt idx="1722">
                  <c:v>-0.35202100000000008</c:v>
                </c:pt>
                <c:pt idx="1723">
                  <c:v>-0.34912400000000016</c:v>
                </c:pt>
                <c:pt idx="1724">
                  <c:v>-0.38994000000000012</c:v>
                </c:pt>
                <c:pt idx="1725">
                  <c:v>-0.40158500000000008</c:v>
                </c:pt>
                <c:pt idx="1726">
                  <c:v>-0.37040300000000015</c:v>
                </c:pt>
                <c:pt idx="1727">
                  <c:v>-0.37076300000000001</c:v>
                </c:pt>
                <c:pt idx="1728">
                  <c:v>-0.41206400000000015</c:v>
                </c:pt>
                <c:pt idx="1729">
                  <c:v>-0.42045600000000011</c:v>
                </c:pt>
                <c:pt idx="1730">
                  <c:v>-0.38870800000000011</c:v>
                </c:pt>
                <c:pt idx="1731">
                  <c:v>-0.39154700000000014</c:v>
                </c:pt>
                <c:pt idx="1732">
                  <c:v>-0.4347950000000001</c:v>
                </c:pt>
                <c:pt idx="1733">
                  <c:v>-0.44086000000000009</c:v>
                </c:pt>
                <c:pt idx="1734">
                  <c:v>-0.40703</c:v>
                </c:pt>
                <c:pt idx="1735">
                  <c:v>-0.41341900000000015</c:v>
                </c:pt>
                <c:pt idx="1736">
                  <c:v>-0.456625</c:v>
                </c:pt>
                <c:pt idx="1737">
                  <c:v>-0.45781900000000014</c:v>
                </c:pt>
                <c:pt idx="1738">
                  <c:v>-0.42247500000000021</c:v>
                </c:pt>
                <c:pt idx="1739">
                  <c:v>-0.429257</c:v>
                </c:pt>
                <c:pt idx="1740">
                  <c:v>-0.47331000000000012</c:v>
                </c:pt>
                <c:pt idx="1741">
                  <c:v>-0.47287300000000021</c:v>
                </c:pt>
                <c:pt idx="1742">
                  <c:v>-0.43646600000000013</c:v>
                </c:pt>
                <c:pt idx="1743">
                  <c:v>-0.447218</c:v>
                </c:pt>
                <c:pt idx="1744">
                  <c:v>-0.49222000000000016</c:v>
                </c:pt>
                <c:pt idx="1745">
                  <c:v>-0.48946900000000021</c:v>
                </c:pt>
                <c:pt idx="1746">
                  <c:v>-0.45284600000000008</c:v>
                </c:pt>
                <c:pt idx="1747">
                  <c:v>-0.46561200000000008</c:v>
                </c:pt>
                <c:pt idx="1748">
                  <c:v>-0.51218299999999972</c:v>
                </c:pt>
                <c:pt idx="1749">
                  <c:v>-0.50633799999999951</c:v>
                </c:pt>
                <c:pt idx="1750">
                  <c:v>-0.46737400000000012</c:v>
                </c:pt>
                <c:pt idx="1751">
                  <c:v>-0.48422200000000015</c:v>
                </c:pt>
                <c:pt idx="1752">
                  <c:v>-0.53063700000000003</c:v>
                </c:pt>
                <c:pt idx="1753">
                  <c:v>-0.52074200000000004</c:v>
                </c:pt>
                <c:pt idx="1754">
                  <c:v>-0.4790370000000001</c:v>
                </c:pt>
                <c:pt idx="1755">
                  <c:v>-0.49661700000000014</c:v>
                </c:pt>
                <c:pt idx="1756">
                  <c:v>-0.545906</c:v>
                </c:pt>
                <c:pt idx="1757">
                  <c:v>-0.53460799999999997</c:v>
                </c:pt>
                <c:pt idx="1758">
                  <c:v>-0.49271500000000001</c:v>
                </c:pt>
                <c:pt idx="1759">
                  <c:v>-0.51853699999999969</c:v>
                </c:pt>
                <c:pt idx="1760">
                  <c:v>-0.56625499999999973</c:v>
                </c:pt>
                <c:pt idx="1761">
                  <c:v>-0.54804900000000023</c:v>
                </c:pt>
                <c:pt idx="1762">
                  <c:v>-0.50930500000000001</c:v>
                </c:pt>
                <c:pt idx="1763">
                  <c:v>-0.52738799999999975</c:v>
                </c:pt>
                <c:pt idx="1764">
                  <c:v>-0.566465</c:v>
                </c:pt>
                <c:pt idx="1765">
                  <c:v>-0.53623399999999977</c:v>
                </c:pt>
                <c:pt idx="1766">
                  <c:v>-0.47001700000000002</c:v>
                </c:pt>
                <c:pt idx="1767">
                  <c:v>-0.47311600000000009</c:v>
                </c:pt>
                <c:pt idx="1768">
                  <c:v>-0.50158299999999967</c:v>
                </c:pt>
                <c:pt idx="1769">
                  <c:v>-0.45943400000000001</c:v>
                </c:pt>
                <c:pt idx="1770">
                  <c:v>-0.39553700000000008</c:v>
                </c:pt>
                <c:pt idx="1771">
                  <c:v>-0.40751500000000002</c:v>
                </c:pt>
                <c:pt idx="1772">
                  <c:v>-0.44897000000000009</c:v>
                </c:pt>
                <c:pt idx="1773">
                  <c:v>-0.42136200000000013</c:v>
                </c:pt>
                <c:pt idx="1774">
                  <c:v>-0.3704260000000002</c:v>
                </c:pt>
                <c:pt idx="1775">
                  <c:v>-0.39712100000000011</c:v>
                </c:pt>
                <c:pt idx="1776">
                  <c:v>-0.45484200000000002</c:v>
                </c:pt>
                <c:pt idx="1777">
                  <c:v>-0.447689</c:v>
                </c:pt>
                <c:pt idx="1778">
                  <c:v>-0.41522700000000001</c:v>
                </c:pt>
                <c:pt idx="1779">
                  <c:v>-0.45638300000000015</c:v>
                </c:pt>
                <c:pt idx="1780">
                  <c:v>-0.53071699999999977</c:v>
                </c:pt>
                <c:pt idx="1781">
                  <c:v>-0.53614899999999999</c:v>
                </c:pt>
                <c:pt idx="1782">
                  <c:v>-0.50659399999999977</c:v>
                </c:pt>
                <c:pt idx="1783">
                  <c:v>-0.55142899999999972</c:v>
                </c:pt>
                <c:pt idx="1784">
                  <c:v>-0.62622999999999995</c:v>
                </c:pt>
                <c:pt idx="1785">
                  <c:v>-0.61847099999999999</c:v>
                </c:pt>
                <c:pt idx="1786">
                  <c:v>-0.57649799999999973</c:v>
                </c:pt>
                <c:pt idx="1787">
                  <c:v>-0.60297600000000018</c:v>
                </c:pt>
                <c:pt idx="1788">
                  <c:v>-0.65582500000000032</c:v>
                </c:pt>
                <c:pt idx="1789">
                  <c:v>-0.64252699999999996</c:v>
                </c:pt>
                <c:pt idx="1790">
                  <c:v>-0.59673500000000002</c:v>
                </c:pt>
                <c:pt idx="1791">
                  <c:v>-0.62028700000000003</c:v>
                </c:pt>
                <c:pt idx="1792">
                  <c:v>-0.67770900000000045</c:v>
                </c:pt>
                <c:pt idx="1793">
                  <c:v>-0.66794200000000026</c:v>
                </c:pt>
                <c:pt idx="1794">
                  <c:v>-0.62448499999999996</c:v>
                </c:pt>
                <c:pt idx="1795">
                  <c:v>-0.64785700000000024</c:v>
                </c:pt>
                <c:pt idx="1796">
                  <c:v>-0.70311699999999977</c:v>
                </c:pt>
                <c:pt idx="1797">
                  <c:v>-0.68959099999999973</c:v>
                </c:pt>
                <c:pt idx="1798">
                  <c:v>-0.64680300000000024</c:v>
                </c:pt>
                <c:pt idx="1799">
                  <c:v>-0.67049300000000023</c:v>
                </c:pt>
                <c:pt idx="1800">
                  <c:v>-0.72018099999999996</c:v>
                </c:pt>
                <c:pt idx="1801">
                  <c:v>-0.70578700000000005</c:v>
                </c:pt>
                <c:pt idx="1802">
                  <c:v>-0.66580700000000026</c:v>
                </c:pt>
                <c:pt idx="1803">
                  <c:v>-0.68995200000000001</c:v>
                </c:pt>
                <c:pt idx="1804">
                  <c:v>-0.73822500000000024</c:v>
                </c:pt>
                <c:pt idx="1805">
                  <c:v>-0.72212600000000005</c:v>
                </c:pt>
                <c:pt idx="1806">
                  <c:v>-0.68510099999999996</c:v>
                </c:pt>
                <c:pt idx="1807">
                  <c:v>-0.71173699999999973</c:v>
                </c:pt>
                <c:pt idx="1808">
                  <c:v>-0.7567980000000003</c:v>
                </c:pt>
                <c:pt idx="1809">
                  <c:v>-0.74112800000000023</c:v>
                </c:pt>
                <c:pt idx="1810">
                  <c:v>-0.70808000000000004</c:v>
                </c:pt>
                <c:pt idx="1811">
                  <c:v>-0.73549799999999999</c:v>
                </c:pt>
                <c:pt idx="1812">
                  <c:v>-0.77878300000000023</c:v>
                </c:pt>
                <c:pt idx="1813">
                  <c:v>-0.76127699999999998</c:v>
                </c:pt>
                <c:pt idx="1814">
                  <c:v>-0.73111199999999998</c:v>
                </c:pt>
                <c:pt idx="1815">
                  <c:v>-0.76054500000000025</c:v>
                </c:pt>
                <c:pt idx="1816">
                  <c:v>-0.79973000000000005</c:v>
                </c:pt>
                <c:pt idx="1817">
                  <c:v>-0.78067200000000003</c:v>
                </c:pt>
                <c:pt idx="1818">
                  <c:v>-0.75189700000000026</c:v>
                </c:pt>
                <c:pt idx="1819">
                  <c:v>-0.77996000000000021</c:v>
                </c:pt>
                <c:pt idx="1820">
                  <c:v>-0.81633500000000003</c:v>
                </c:pt>
                <c:pt idx="1821">
                  <c:v>-0.79541399999999951</c:v>
                </c:pt>
                <c:pt idx="1822">
                  <c:v>-0.76972000000000029</c:v>
                </c:pt>
                <c:pt idx="1823">
                  <c:v>-0.80027999999999999</c:v>
                </c:pt>
                <c:pt idx="1824">
                  <c:v>-0.83301999999999998</c:v>
                </c:pt>
                <c:pt idx="1825">
                  <c:v>-0.81140500000000004</c:v>
                </c:pt>
                <c:pt idx="1826">
                  <c:v>-0.78824799999999973</c:v>
                </c:pt>
                <c:pt idx="1827">
                  <c:v>-0.81928000000000001</c:v>
                </c:pt>
                <c:pt idx="1828">
                  <c:v>-0.85010699999999972</c:v>
                </c:pt>
                <c:pt idx="1829">
                  <c:v>-0.82682000000000022</c:v>
                </c:pt>
                <c:pt idx="1830">
                  <c:v>-0.80738500000000002</c:v>
                </c:pt>
                <c:pt idx="1831">
                  <c:v>-0.84038000000000002</c:v>
                </c:pt>
                <c:pt idx="1832">
                  <c:v>-0.86785299999999999</c:v>
                </c:pt>
                <c:pt idx="1833">
                  <c:v>-0.84365800000000024</c:v>
                </c:pt>
                <c:pt idx="1834">
                  <c:v>-0.82686999999999999</c:v>
                </c:pt>
                <c:pt idx="1835">
                  <c:v>-0.86155199999999998</c:v>
                </c:pt>
                <c:pt idx="1836">
                  <c:v>-0.88677600000000001</c:v>
                </c:pt>
                <c:pt idx="1837">
                  <c:v>-0.86053000000000002</c:v>
                </c:pt>
                <c:pt idx="1838">
                  <c:v>-0.84680000000000022</c:v>
                </c:pt>
                <c:pt idx="1839">
                  <c:v>-0.88305800000000001</c:v>
                </c:pt>
                <c:pt idx="1840">
                  <c:v>-0.90510400000000002</c:v>
                </c:pt>
                <c:pt idx="1841">
                  <c:v>-0.87827999999999995</c:v>
                </c:pt>
                <c:pt idx="1842">
                  <c:v>-0.86669200000000024</c:v>
                </c:pt>
                <c:pt idx="1843">
                  <c:v>-0.90468099999999996</c:v>
                </c:pt>
                <c:pt idx="1844">
                  <c:v>-0.92484100000000025</c:v>
                </c:pt>
                <c:pt idx="1845">
                  <c:v>-0.89551199999999975</c:v>
                </c:pt>
                <c:pt idx="1846">
                  <c:v>-0.88665300000000002</c:v>
                </c:pt>
                <c:pt idx="1847">
                  <c:v>-0.92472100000000024</c:v>
                </c:pt>
                <c:pt idx="1848">
                  <c:v>-0.94002399999999997</c:v>
                </c:pt>
                <c:pt idx="1849">
                  <c:v>-0.9093</c:v>
                </c:pt>
                <c:pt idx="1850">
                  <c:v>-0.90273899999999996</c:v>
                </c:pt>
                <c:pt idx="1851">
                  <c:v>-0.94288899999999998</c:v>
                </c:pt>
                <c:pt idx="1852">
                  <c:v>-0.95635199999999998</c:v>
                </c:pt>
                <c:pt idx="1853">
                  <c:v>-0.92378199999999999</c:v>
                </c:pt>
                <c:pt idx="1854">
                  <c:v>-0.921184</c:v>
                </c:pt>
                <c:pt idx="1855">
                  <c:v>-0.96280600000000005</c:v>
                </c:pt>
                <c:pt idx="1856">
                  <c:v>-0.97375500000000026</c:v>
                </c:pt>
                <c:pt idx="1857">
                  <c:v>-0.94048399999999976</c:v>
                </c:pt>
                <c:pt idx="1858">
                  <c:v>-0.93998999999999999</c:v>
                </c:pt>
                <c:pt idx="1859">
                  <c:v>-0.98416799999999971</c:v>
                </c:pt>
                <c:pt idx="1860">
                  <c:v>-0.99344399999999977</c:v>
                </c:pt>
                <c:pt idx="1861">
                  <c:v>-0.95833400000000002</c:v>
                </c:pt>
                <c:pt idx="1862">
                  <c:v>-0.96160800000000024</c:v>
                </c:pt>
                <c:pt idx="1863">
                  <c:v>-1.0072999999999996</c:v>
                </c:pt>
                <c:pt idx="1864">
                  <c:v>-1.0137299999999996</c:v>
                </c:pt>
                <c:pt idx="1865">
                  <c:v>-0.97833899999999996</c:v>
                </c:pt>
                <c:pt idx="1866">
                  <c:v>-0.98374799999999996</c:v>
                </c:pt>
                <c:pt idx="1867">
                  <c:v>-1.0309899999999999</c:v>
                </c:pt>
                <c:pt idx="1868">
                  <c:v>-1.0339599999999998</c:v>
                </c:pt>
                <c:pt idx="1869">
                  <c:v>-0.9953179999999997</c:v>
                </c:pt>
                <c:pt idx="1870">
                  <c:v>-1.0042599999999999</c:v>
                </c:pt>
                <c:pt idx="1871">
                  <c:v>-1.0540400000000001</c:v>
                </c:pt>
                <c:pt idx="1872">
                  <c:v>-1.05507</c:v>
                </c:pt>
                <c:pt idx="1873">
                  <c:v>-1.0156999999999996</c:v>
                </c:pt>
                <c:pt idx="1874">
                  <c:v>-1.0265599999999999</c:v>
                </c:pt>
                <c:pt idx="1875">
                  <c:v>-1.0785499999999999</c:v>
                </c:pt>
                <c:pt idx="1876">
                  <c:v>-1.0777699999999995</c:v>
                </c:pt>
                <c:pt idx="1877">
                  <c:v>-1.0357999999999996</c:v>
                </c:pt>
                <c:pt idx="1878">
                  <c:v>-1.0498799999999995</c:v>
                </c:pt>
                <c:pt idx="1879">
                  <c:v>-1.10239</c:v>
                </c:pt>
                <c:pt idx="1880">
                  <c:v>-1.0984499999999999</c:v>
                </c:pt>
                <c:pt idx="1881">
                  <c:v>-1.05505</c:v>
                </c:pt>
                <c:pt idx="1882">
                  <c:v>-1.07046</c:v>
                </c:pt>
                <c:pt idx="1883">
                  <c:v>-1.12548</c:v>
                </c:pt>
                <c:pt idx="1884">
                  <c:v>-1.1187199999999999</c:v>
                </c:pt>
                <c:pt idx="1885">
                  <c:v>-1.0735999999999997</c:v>
                </c:pt>
                <c:pt idx="1886">
                  <c:v>-1.0930899999999999</c:v>
                </c:pt>
                <c:pt idx="1887">
                  <c:v>-1.14916</c:v>
                </c:pt>
                <c:pt idx="1888">
                  <c:v>-1.1403000000000001</c:v>
                </c:pt>
                <c:pt idx="1889">
                  <c:v>-1.0936699999999995</c:v>
                </c:pt>
                <c:pt idx="1890">
                  <c:v>-1.11436</c:v>
                </c:pt>
                <c:pt idx="1891">
                  <c:v>-1.17397</c:v>
                </c:pt>
                <c:pt idx="1892">
                  <c:v>-1.1630199999999999</c:v>
                </c:pt>
                <c:pt idx="1893">
                  <c:v>-1.1143700000000001</c:v>
                </c:pt>
                <c:pt idx="1894">
                  <c:v>-1.1371</c:v>
                </c:pt>
                <c:pt idx="1895">
                  <c:v>-1.19597</c:v>
                </c:pt>
                <c:pt idx="1896">
                  <c:v>-1.18713</c:v>
                </c:pt>
                <c:pt idx="1897">
                  <c:v>-1.13907</c:v>
                </c:pt>
                <c:pt idx="1898">
                  <c:v>-1.1592</c:v>
                </c:pt>
                <c:pt idx="1899">
                  <c:v>-1.2193599999999998</c:v>
                </c:pt>
                <c:pt idx="1900">
                  <c:v>-1.2111899999999998</c:v>
                </c:pt>
                <c:pt idx="1901">
                  <c:v>-1.1621900000000001</c:v>
                </c:pt>
                <c:pt idx="1902">
                  <c:v>-1.1821900000000001</c:v>
                </c:pt>
                <c:pt idx="1903">
                  <c:v>-1.2424299999999995</c:v>
                </c:pt>
                <c:pt idx="1904">
                  <c:v>-1.23641</c:v>
                </c:pt>
                <c:pt idx="1905">
                  <c:v>-1.1870799999999999</c:v>
                </c:pt>
                <c:pt idx="1906">
                  <c:v>-1.2039199999999994</c:v>
                </c:pt>
                <c:pt idx="1907">
                  <c:v>-1.26607</c:v>
                </c:pt>
                <c:pt idx="1908">
                  <c:v>-1.2610399999999995</c:v>
                </c:pt>
                <c:pt idx="1909">
                  <c:v>-1.2110799999999995</c:v>
                </c:pt>
                <c:pt idx="1910">
                  <c:v>-1.2281</c:v>
                </c:pt>
                <c:pt idx="1911">
                  <c:v>-1.2892199999999998</c:v>
                </c:pt>
                <c:pt idx="1912">
                  <c:v>-1.2860100000000001</c:v>
                </c:pt>
                <c:pt idx="1913">
                  <c:v>-1.23665</c:v>
                </c:pt>
                <c:pt idx="1914">
                  <c:v>-1.2510199999999998</c:v>
                </c:pt>
                <c:pt idx="1915">
                  <c:v>-1.3132899999999998</c:v>
                </c:pt>
                <c:pt idx="1916">
                  <c:v>-1.3112599999999999</c:v>
                </c:pt>
                <c:pt idx="1917">
                  <c:v>-1.26285</c:v>
                </c:pt>
                <c:pt idx="1918">
                  <c:v>-1.27945</c:v>
                </c:pt>
                <c:pt idx="1919">
                  <c:v>-1.3376199999999998</c:v>
                </c:pt>
                <c:pt idx="1920">
                  <c:v>-1.33422</c:v>
                </c:pt>
                <c:pt idx="1921">
                  <c:v>-1.2900100000000001</c:v>
                </c:pt>
                <c:pt idx="1922">
                  <c:v>-1.3076099999999995</c:v>
                </c:pt>
                <c:pt idx="1923">
                  <c:v>-1.3647100000000001</c:v>
                </c:pt>
                <c:pt idx="1924">
                  <c:v>-1.3593299999999995</c:v>
                </c:pt>
                <c:pt idx="1925">
                  <c:v>-1.3174399999999995</c:v>
                </c:pt>
                <c:pt idx="1926">
                  <c:v>-1.33734</c:v>
                </c:pt>
                <c:pt idx="1927">
                  <c:v>-1.3902800000000004</c:v>
                </c:pt>
                <c:pt idx="1928">
                  <c:v>-1.3837999999999995</c:v>
                </c:pt>
                <c:pt idx="1929">
                  <c:v>-1.34528</c:v>
                </c:pt>
                <c:pt idx="1930">
                  <c:v>-1.3664099999999999</c:v>
                </c:pt>
                <c:pt idx="1931">
                  <c:v>-1.4182399999999995</c:v>
                </c:pt>
                <c:pt idx="1932">
                  <c:v>-1.4097199999999994</c:v>
                </c:pt>
                <c:pt idx="1933">
                  <c:v>-1.3739599999999998</c:v>
                </c:pt>
                <c:pt idx="1934">
                  <c:v>-1.39852</c:v>
                </c:pt>
                <c:pt idx="1935">
                  <c:v>-1.4474499999999995</c:v>
                </c:pt>
                <c:pt idx="1936">
                  <c:v>-1.43811</c:v>
                </c:pt>
                <c:pt idx="1937">
                  <c:v>-1.4054099999999996</c:v>
                </c:pt>
                <c:pt idx="1938">
                  <c:v>-1.4307899999999998</c:v>
                </c:pt>
                <c:pt idx="1939">
                  <c:v>-1.4770899999999998</c:v>
                </c:pt>
                <c:pt idx="1940">
                  <c:v>-1.46471</c:v>
                </c:pt>
                <c:pt idx="1941">
                  <c:v>-1.4348099999999995</c:v>
                </c:pt>
                <c:pt idx="1942">
                  <c:v>-1.4632799999999995</c:v>
                </c:pt>
                <c:pt idx="1943">
                  <c:v>-1.5069299999999997</c:v>
                </c:pt>
                <c:pt idx="1944">
                  <c:v>-1.4935599999999998</c:v>
                </c:pt>
                <c:pt idx="1945">
                  <c:v>-1.4663999999999995</c:v>
                </c:pt>
                <c:pt idx="1946">
                  <c:v>-1.4963</c:v>
                </c:pt>
                <c:pt idx="1947">
                  <c:v>-1.5382100000000001</c:v>
                </c:pt>
                <c:pt idx="1948">
                  <c:v>-1.5225500000000001</c:v>
                </c:pt>
                <c:pt idx="1949">
                  <c:v>-1.4979099999999996</c:v>
                </c:pt>
                <c:pt idx="1950">
                  <c:v>-1.53007</c:v>
                </c:pt>
                <c:pt idx="1951">
                  <c:v>-1.5692199999999998</c:v>
                </c:pt>
                <c:pt idx="1952">
                  <c:v>-1.55236</c:v>
                </c:pt>
                <c:pt idx="1953">
                  <c:v>-1.53047</c:v>
                </c:pt>
                <c:pt idx="1954">
                  <c:v>-1.5648299999999995</c:v>
                </c:pt>
                <c:pt idx="1955">
                  <c:v>-1.60232</c:v>
                </c:pt>
                <c:pt idx="1956">
                  <c:v>-1.58361</c:v>
                </c:pt>
                <c:pt idx="1957">
                  <c:v>-1.5648199999999999</c:v>
                </c:pt>
                <c:pt idx="1958">
                  <c:v>-1.6011</c:v>
                </c:pt>
                <c:pt idx="1959">
                  <c:v>-1.63578</c:v>
                </c:pt>
                <c:pt idx="1960">
                  <c:v>-1.61619</c:v>
                </c:pt>
                <c:pt idx="1961">
                  <c:v>-1.59921</c:v>
                </c:pt>
                <c:pt idx="1962">
                  <c:v>-1.6368199999999999</c:v>
                </c:pt>
                <c:pt idx="1963">
                  <c:v>-1.66943</c:v>
                </c:pt>
                <c:pt idx="1964">
                  <c:v>-1.64757</c:v>
                </c:pt>
                <c:pt idx="1965">
                  <c:v>-1.6337199999999998</c:v>
                </c:pt>
                <c:pt idx="1966">
                  <c:v>-1.67391</c:v>
                </c:pt>
                <c:pt idx="1967">
                  <c:v>-1.7039899999999994</c:v>
                </c:pt>
                <c:pt idx="1968">
                  <c:v>-1.6805300000000001</c:v>
                </c:pt>
                <c:pt idx="1969">
                  <c:v>-1.6686099999999999</c:v>
                </c:pt>
                <c:pt idx="1970">
                  <c:v>-1.7108999999999996</c:v>
                </c:pt>
                <c:pt idx="1971">
                  <c:v>-1.7391299999999996</c:v>
                </c:pt>
                <c:pt idx="1972">
                  <c:v>-1.7132599999999998</c:v>
                </c:pt>
                <c:pt idx="1973">
                  <c:v>-1.7047299999999996</c:v>
                </c:pt>
                <c:pt idx="1974">
                  <c:v>-1.7497799999999994</c:v>
                </c:pt>
                <c:pt idx="1975">
                  <c:v>-1.7758099999999997</c:v>
                </c:pt>
                <c:pt idx="1976">
                  <c:v>-1.7483899999999999</c:v>
                </c:pt>
                <c:pt idx="1977">
                  <c:v>-1.7419099999999996</c:v>
                </c:pt>
                <c:pt idx="1978">
                  <c:v>-1.78945</c:v>
                </c:pt>
                <c:pt idx="1979">
                  <c:v>-1.81301</c:v>
                </c:pt>
                <c:pt idx="1980">
                  <c:v>-1.78308</c:v>
                </c:pt>
                <c:pt idx="1981">
                  <c:v>-1.7802</c:v>
                </c:pt>
                <c:pt idx="1982">
                  <c:v>-1.82961</c:v>
                </c:pt>
                <c:pt idx="1983">
                  <c:v>-1.8497699999999995</c:v>
                </c:pt>
                <c:pt idx="1984">
                  <c:v>-1.8178199999999998</c:v>
                </c:pt>
                <c:pt idx="1985">
                  <c:v>-1.8175399999999995</c:v>
                </c:pt>
                <c:pt idx="1986">
                  <c:v>-1.8703399999999999</c:v>
                </c:pt>
                <c:pt idx="1987">
                  <c:v>-1.8883500000000004</c:v>
                </c:pt>
                <c:pt idx="1988">
                  <c:v>-1.85416</c:v>
                </c:pt>
                <c:pt idx="1989">
                  <c:v>-1.85697</c:v>
                </c:pt>
                <c:pt idx="1990">
                  <c:v>-1.9100999999999999</c:v>
                </c:pt>
                <c:pt idx="1991">
                  <c:v>-1.9268000000000001</c:v>
                </c:pt>
                <c:pt idx="1992">
                  <c:v>-1.89116</c:v>
                </c:pt>
                <c:pt idx="1993">
                  <c:v>-1.89598</c:v>
                </c:pt>
                <c:pt idx="1994">
                  <c:v>-1.9534800000000001</c:v>
                </c:pt>
                <c:pt idx="1995">
                  <c:v>-1.9667699999999999</c:v>
                </c:pt>
                <c:pt idx="1996">
                  <c:v>-1.92757</c:v>
                </c:pt>
                <c:pt idx="1997">
                  <c:v>-1.9350099999999999</c:v>
                </c:pt>
                <c:pt idx="1998">
                  <c:v>-1.99373</c:v>
                </c:pt>
                <c:pt idx="1999">
                  <c:v>-2.0049700000000001</c:v>
                </c:pt>
                <c:pt idx="2000">
                  <c:v>-1.9640800000000005</c:v>
                </c:pt>
                <c:pt idx="2001">
                  <c:v>-1.9735400000000001</c:v>
                </c:pt>
                <c:pt idx="2002">
                  <c:v>-2.0365399999999991</c:v>
                </c:pt>
                <c:pt idx="2003">
                  <c:v>-2.0453000000000001</c:v>
                </c:pt>
                <c:pt idx="2004">
                  <c:v>-2.0015299999999998</c:v>
                </c:pt>
                <c:pt idx="2005">
                  <c:v>-2.015229999999999</c:v>
                </c:pt>
                <c:pt idx="2006">
                  <c:v>-2.080859999999999</c:v>
                </c:pt>
                <c:pt idx="2007">
                  <c:v>-2.0889300000000008</c:v>
                </c:pt>
                <c:pt idx="2008">
                  <c:v>-2.0436399999999999</c:v>
                </c:pt>
                <c:pt idx="2009">
                  <c:v>-2.0590499999999987</c:v>
                </c:pt>
                <c:pt idx="2010">
                  <c:v>-2.12948</c:v>
                </c:pt>
                <c:pt idx="2011">
                  <c:v>-2.134749999999999</c:v>
                </c:pt>
                <c:pt idx="2012">
                  <c:v>-2.086479999999999</c:v>
                </c:pt>
                <c:pt idx="2013">
                  <c:v>-2.1061700000000001</c:v>
                </c:pt>
                <c:pt idx="2014">
                  <c:v>-2.1764499999999987</c:v>
                </c:pt>
                <c:pt idx="2015">
                  <c:v>-2.1823100000000002</c:v>
                </c:pt>
                <c:pt idx="2016">
                  <c:v>-2.1339800000000002</c:v>
                </c:pt>
                <c:pt idx="2017">
                  <c:v>-2.1493300000000009</c:v>
                </c:pt>
                <c:pt idx="2018">
                  <c:v>-2.2218300000000002</c:v>
                </c:pt>
                <c:pt idx="2019">
                  <c:v>-2.2298399999999998</c:v>
                </c:pt>
                <c:pt idx="2020">
                  <c:v>-2.1813600000000002</c:v>
                </c:pt>
                <c:pt idx="2021">
                  <c:v>-2.196699999999999</c:v>
                </c:pt>
                <c:pt idx="2022">
                  <c:v>-2.267980000000001</c:v>
                </c:pt>
                <c:pt idx="2023">
                  <c:v>-2.2776299999999998</c:v>
                </c:pt>
                <c:pt idx="2024">
                  <c:v>-2.2291799999999999</c:v>
                </c:pt>
                <c:pt idx="2025">
                  <c:v>-2.2414399999999999</c:v>
                </c:pt>
                <c:pt idx="2026">
                  <c:v>-2.3136199999999989</c:v>
                </c:pt>
                <c:pt idx="2027">
                  <c:v>-2.32578</c:v>
                </c:pt>
                <c:pt idx="2028">
                  <c:v>-2.2771800000000009</c:v>
                </c:pt>
                <c:pt idx="2029">
                  <c:v>-2.2888899999999999</c:v>
                </c:pt>
                <c:pt idx="2030">
                  <c:v>-2.3607399999999998</c:v>
                </c:pt>
                <c:pt idx="2031">
                  <c:v>-2.3751999999999991</c:v>
                </c:pt>
                <c:pt idx="2032">
                  <c:v>-2.3271199999999999</c:v>
                </c:pt>
                <c:pt idx="2033">
                  <c:v>-2.3356599999999981</c:v>
                </c:pt>
                <c:pt idx="2034">
                  <c:v>-2.408669999999999</c:v>
                </c:pt>
                <c:pt idx="2035">
                  <c:v>-2.4237899999999999</c:v>
                </c:pt>
                <c:pt idx="2036">
                  <c:v>-2.3759099999999993</c:v>
                </c:pt>
                <c:pt idx="2037">
                  <c:v>-2.3866199999999993</c:v>
                </c:pt>
                <c:pt idx="2038">
                  <c:v>-2.457689999999999</c:v>
                </c:pt>
                <c:pt idx="2039">
                  <c:v>-2.4728599999999981</c:v>
                </c:pt>
                <c:pt idx="2040">
                  <c:v>-2.4273699999999998</c:v>
                </c:pt>
                <c:pt idx="2041">
                  <c:v>-2.439789999999999</c:v>
                </c:pt>
                <c:pt idx="2042">
                  <c:v>-2.5093800000000002</c:v>
                </c:pt>
                <c:pt idx="2043">
                  <c:v>-2.5188499999999987</c:v>
                </c:pt>
                <c:pt idx="2044">
                  <c:v>-2.47451</c:v>
                </c:pt>
                <c:pt idx="2045">
                  <c:v>-2.489809999999999</c:v>
                </c:pt>
                <c:pt idx="2046">
                  <c:v>-2.5559999999999992</c:v>
                </c:pt>
                <c:pt idx="2047">
                  <c:v>-2.5643300000000009</c:v>
                </c:pt>
                <c:pt idx="2048">
                  <c:v>-2.5227999999999997</c:v>
                </c:pt>
                <c:pt idx="2049">
                  <c:v>-2.5402999999999998</c:v>
                </c:pt>
                <c:pt idx="2050">
                  <c:v>-2.60602</c:v>
                </c:pt>
                <c:pt idx="2051">
                  <c:v>-2.6122099999999993</c:v>
                </c:pt>
                <c:pt idx="2052">
                  <c:v>-2.5750099999999989</c:v>
                </c:pt>
                <c:pt idx="2053">
                  <c:v>-2.5977000000000001</c:v>
                </c:pt>
                <c:pt idx="2054">
                  <c:v>-2.66161</c:v>
                </c:pt>
                <c:pt idx="2055">
                  <c:v>-2.6670699999999998</c:v>
                </c:pt>
                <c:pt idx="2056">
                  <c:v>-2.63279</c:v>
                </c:pt>
                <c:pt idx="2057">
                  <c:v>-2.6575000000000002</c:v>
                </c:pt>
                <c:pt idx="2058">
                  <c:v>-2.7201000000000009</c:v>
                </c:pt>
                <c:pt idx="2059">
                  <c:v>-2.7232599999999998</c:v>
                </c:pt>
                <c:pt idx="2060">
                  <c:v>-2.6920599999999992</c:v>
                </c:pt>
                <c:pt idx="2061">
                  <c:v>-2.71963</c:v>
                </c:pt>
                <c:pt idx="2062">
                  <c:v>-2.7773500000000002</c:v>
                </c:pt>
                <c:pt idx="2063">
                  <c:v>-2.7781099999999999</c:v>
                </c:pt>
                <c:pt idx="2064">
                  <c:v>-2.7463700000000002</c:v>
                </c:pt>
                <c:pt idx="2065">
                  <c:v>-2.7735300000000009</c:v>
                </c:pt>
                <c:pt idx="2066">
                  <c:v>-2.8306799999999988</c:v>
                </c:pt>
                <c:pt idx="2067">
                  <c:v>-2.82836</c:v>
                </c:pt>
                <c:pt idx="2068">
                  <c:v>-2.79949</c:v>
                </c:pt>
                <c:pt idx="2069">
                  <c:v>-2.829699999999999</c:v>
                </c:pt>
                <c:pt idx="2070">
                  <c:v>-2.88327</c:v>
                </c:pt>
                <c:pt idx="2071">
                  <c:v>-2.8787199999999991</c:v>
                </c:pt>
                <c:pt idx="2072">
                  <c:v>-2.853079999999999</c:v>
                </c:pt>
                <c:pt idx="2073">
                  <c:v>-2.8864499999999986</c:v>
                </c:pt>
                <c:pt idx="2074">
                  <c:v>-2.94008</c:v>
                </c:pt>
                <c:pt idx="2075">
                  <c:v>-2.93371</c:v>
                </c:pt>
                <c:pt idx="2076">
                  <c:v>-2.9108699999999987</c:v>
                </c:pt>
                <c:pt idx="2077">
                  <c:v>-2.9475600000000002</c:v>
                </c:pt>
                <c:pt idx="2078">
                  <c:v>-2.99871</c:v>
                </c:pt>
                <c:pt idx="2079">
                  <c:v>-2.990489999999999</c:v>
                </c:pt>
                <c:pt idx="2080">
                  <c:v>-2.9700099999999989</c:v>
                </c:pt>
                <c:pt idx="2081">
                  <c:v>-3.0104599999999992</c:v>
                </c:pt>
                <c:pt idx="2082">
                  <c:v>-3.0603899999999999</c:v>
                </c:pt>
                <c:pt idx="2083">
                  <c:v>-3.0488499999999989</c:v>
                </c:pt>
                <c:pt idx="2084">
                  <c:v>-3.0310399999999991</c:v>
                </c:pt>
                <c:pt idx="2085">
                  <c:v>-3.0751200000000001</c:v>
                </c:pt>
                <c:pt idx="2086">
                  <c:v>-3.1235599999999999</c:v>
                </c:pt>
                <c:pt idx="2087">
                  <c:v>-3.1115399999999998</c:v>
                </c:pt>
                <c:pt idx="2088">
                  <c:v>-3.0967999999999991</c:v>
                </c:pt>
                <c:pt idx="2089">
                  <c:v>-3.1443099999999999</c:v>
                </c:pt>
                <c:pt idx="2090">
                  <c:v>-3.191149999999999</c:v>
                </c:pt>
                <c:pt idx="2091">
                  <c:v>-3.1754699999999989</c:v>
                </c:pt>
                <c:pt idx="2092">
                  <c:v>-3.1640799999999998</c:v>
                </c:pt>
                <c:pt idx="2093">
                  <c:v>-3.2149800000000002</c:v>
                </c:pt>
                <c:pt idx="2094">
                  <c:v>-3.260530000000001</c:v>
                </c:pt>
                <c:pt idx="2095">
                  <c:v>-3.243100000000001</c:v>
                </c:pt>
                <c:pt idx="2096">
                  <c:v>-3.2339000000000002</c:v>
                </c:pt>
                <c:pt idx="2097">
                  <c:v>-3.28925</c:v>
                </c:pt>
                <c:pt idx="2098">
                  <c:v>-3.33311</c:v>
                </c:pt>
                <c:pt idx="2099">
                  <c:v>-3.3123599999999986</c:v>
                </c:pt>
                <c:pt idx="2100">
                  <c:v>-3.3058899999999993</c:v>
                </c:pt>
                <c:pt idx="2101">
                  <c:v>-3.3628999999999989</c:v>
                </c:pt>
                <c:pt idx="2102">
                  <c:v>-3.4037199999999999</c:v>
                </c:pt>
                <c:pt idx="2103">
                  <c:v>-3.3795599999999992</c:v>
                </c:pt>
                <c:pt idx="2104">
                  <c:v>-3.3734599999999992</c:v>
                </c:pt>
                <c:pt idx="2105">
                  <c:v>-3.43438</c:v>
                </c:pt>
                <c:pt idx="2106">
                  <c:v>-3.47336</c:v>
                </c:pt>
                <c:pt idx="2107">
                  <c:v>-3.4464899999999989</c:v>
                </c:pt>
                <c:pt idx="2108">
                  <c:v>-3.4441999999999999</c:v>
                </c:pt>
                <c:pt idx="2109">
                  <c:v>-3.5074999999999998</c:v>
                </c:pt>
                <c:pt idx="2110">
                  <c:v>-3.5445899999999999</c:v>
                </c:pt>
                <c:pt idx="2111">
                  <c:v>-3.5148399999999991</c:v>
                </c:pt>
                <c:pt idx="2112">
                  <c:v>-3.5141800000000001</c:v>
                </c:pt>
                <c:pt idx="2113">
                  <c:v>-3.58249</c:v>
                </c:pt>
                <c:pt idx="2114">
                  <c:v>-3.6182399999999997</c:v>
                </c:pt>
                <c:pt idx="2115">
                  <c:v>-3.585059999999999</c:v>
                </c:pt>
                <c:pt idx="2116">
                  <c:v>-3.5879400000000001</c:v>
                </c:pt>
                <c:pt idx="2117">
                  <c:v>-3.65917</c:v>
                </c:pt>
                <c:pt idx="2118">
                  <c:v>-3.6941899999999999</c:v>
                </c:pt>
                <c:pt idx="2119">
                  <c:v>-3.6606100000000001</c:v>
                </c:pt>
                <c:pt idx="2120">
                  <c:v>-3.6642000000000001</c:v>
                </c:pt>
                <c:pt idx="2121">
                  <c:v>-3.7374900000000002</c:v>
                </c:pt>
                <c:pt idx="2122">
                  <c:v>-3.7687400000000002</c:v>
                </c:pt>
                <c:pt idx="2123">
                  <c:v>-3.7307700000000001</c:v>
                </c:pt>
                <c:pt idx="2124">
                  <c:v>-3.7361300000000002</c:v>
                </c:pt>
                <c:pt idx="2125">
                  <c:v>-3.8112199999999987</c:v>
                </c:pt>
                <c:pt idx="2126">
                  <c:v>-3.8418099999999993</c:v>
                </c:pt>
                <c:pt idx="2127">
                  <c:v>-3.8010099999999993</c:v>
                </c:pt>
                <c:pt idx="2128">
                  <c:v>-3.8071199999999998</c:v>
                </c:pt>
                <c:pt idx="2129">
                  <c:v>-3.88672</c:v>
                </c:pt>
                <c:pt idx="2130">
                  <c:v>-3.9146699999999988</c:v>
                </c:pt>
                <c:pt idx="2131">
                  <c:v>-3.8698599999999987</c:v>
                </c:pt>
                <c:pt idx="2132">
                  <c:v>-3.879119999999999</c:v>
                </c:pt>
                <c:pt idx="2133">
                  <c:v>-3.96095</c:v>
                </c:pt>
                <c:pt idx="2134">
                  <c:v>-3.98861</c:v>
                </c:pt>
                <c:pt idx="2135">
                  <c:v>-3.94082</c:v>
                </c:pt>
                <c:pt idx="2136">
                  <c:v>-3.9501900000000001</c:v>
                </c:pt>
                <c:pt idx="2137">
                  <c:v>-4.0361500000000001</c:v>
                </c:pt>
                <c:pt idx="2138">
                  <c:v>-4.0642999999999985</c:v>
                </c:pt>
                <c:pt idx="2139">
                  <c:v>-4.01736</c:v>
                </c:pt>
                <c:pt idx="2140">
                  <c:v>-4.0264299999999995</c:v>
                </c:pt>
                <c:pt idx="2141">
                  <c:v>-4.1111299999999984</c:v>
                </c:pt>
                <c:pt idx="2142">
                  <c:v>-4.1398400000000004</c:v>
                </c:pt>
                <c:pt idx="2143">
                  <c:v>-4.0916500000000013</c:v>
                </c:pt>
                <c:pt idx="2144">
                  <c:v>-4.0985199999999979</c:v>
                </c:pt>
                <c:pt idx="2145">
                  <c:v>-4.1853499999999997</c:v>
                </c:pt>
                <c:pt idx="2146">
                  <c:v>-4.2152099999999999</c:v>
                </c:pt>
                <c:pt idx="2147">
                  <c:v>-4.1675499999999976</c:v>
                </c:pt>
                <c:pt idx="2148">
                  <c:v>-4.1747799999999984</c:v>
                </c:pt>
                <c:pt idx="2149">
                  <c:v>-4.2595799999999997</c:v>
                </c:pt>
                <c:pt idx="2150">
                  <c:v>-4.2928299999999995</c:v>
                </c:pt>
                <c:pt idx="2151">
                  <c:v>-4.2458600000000004</c:v>
                </c:pt>
                <c:pt idx="2152">
                  <c:v>-4.2496500000000017</c:v>
                </c:pt>
                <c:pt idx="2153">
                  <c:v>-4.3356700000000004</c:v>
                </c:pt>
                <c:pt idx="2154">
                  <c:v>-4.3695099999999982</c:v>
                </c:pt>
                <c:pt idx="2155">
                  <c:v>-4.3229899999999963</c:v>
                </c:pt>
                <c:pt idx="2156">
                  <c:v>-4.3267799999999985</c:v>
                </c:pt>
                <c:pt idx="2157">
                  <c:v>-4.4112200000000019</c:v>
                </c:pt>
                <c:pt idx="2158">
                  <c:v>-4.4484000000000004</c:v>
                </c:pt>
                <c:pt idx="2159">
                  <c:v>-4.4033400000000018</c:v>
                </c:pt>
                <c:pt idx="2160">
                  <c:v>-4.4056600000000019</c:v>
                </c:pt>
                <c:pt idx="2161">
                  <c:v>-4.4914800000000001</c:v>
                </c:pt>
                <c:pt idx="2162">
                  <c:v>-4.5260199999999982</c:v>
                </c:pt>
                <c:pt idx="2163">
                  <c:v>-4.4852700000000016</c:v>
                </c:pt>
                <c:pt idx="2164">
                  <c:v>-4.4953500000000002</c:v>
                </c:pt>
                <c:pt idx="2165">
                  <c:v>-4.5789600000000004</c:v>
                </c:pt>
                <c:pt idx="2166">
                  <c:v>-4.6130199999999979</c:v>
                </c:pt>
                <c:pt idx="2167">
                  <c:v>-4.5755499999999998</c:v>
                </c:pt>
                <c:pt idx="2168">
                  <c:v>-4.5886100000000001</c:v>
                </c:pt>
                <c:pt idx="2169">
                  <c:v>-4.6719499999999998</c:v>
                </c:pt>
                <c:pt idx="2170">
                  <c:v>-4.7028499999999998</c:v>
                </c:pt>
                <c:pt idx="2171">
                  <c:v>-4.6675599999999964</c:v>
                </c:pt>
                <c:pt idx="2172">
                  <c:v>-4.6843699999999995</c:v>
                </c:pt>
                <c:pt idx="2173">
                  <c:v>-4.7634799999999995</c:v>
                </c:pt>
                <c:pt idx="2174">
                  <c:v>-4.7911099999999998</c:v>
                </c:pt>
                <c:pt idx="2175">
                  <c:v>-4.7575799999999981</c:v>
                </c:pt>
                <c:pt idx="2176">
                  <c:v>-4.7766600000000023</c:v>
                </c:pt>
                <c:pt idx="2177">
                  <c:v>-4.8553799999999985</c:v>
                </c:pt>
                <c:pt idx="2178">
                  <c:v>-4.8787700000000003</c:v>
                </c:pt>
                <c:pt idx="2179">
                  <c:v>-4.84673</c:v>
                </c:pt>
                <c:pt idx="2180">
                  <c:v>-4.8695799999999982</c:v>
                </c:pt>
                <c:pt idx="2181">
                  <c:v>-4.9449699999999996</c:v>
                </c:pt>
                <c:pt idx="2182">
                  <c:v>-4.9657200000000001</c:v>
                </c:pt>
                <c:pt idx="2183">
                  <c:v>-4.9383900000000018</c:v>
                </c:pt>
                <c:pt idx="2184">
                  <c:v>-4.9659199999999979</c:v>
                </c:pt>
                <c:pt idx="2185">
                  <c:v>-5.0431299999999997</c:v>
                </c:pt>
                <c:pt idx="2186">
                  <c:v>-5.0637400000000001</c:v>
                </c:pt>
                <c:pt idx="2187">
                  <c:v>-5.0404200000000001</c:v>
                </c:pt>
                <c:pt idx="2188">
                  <c:v>-5.0757399999999997</c:v>
                </c:pt>
                <c:pt idx="2189">
                  <c:v>-5.1535699999999984</c:v>
                </c:pt>
                <c:pt idx="2190">
                  <c:v>-5.1745199999999976</c:v>
                </c:pt>
                <c:pt idx="2191">
                  <c:v>-5.1557099999999982</c:v>
                </c:pt>
                <c:pt idx="2192">
                  <c:v>-5.1965099999999982</c:v>
                </c:pt>
                <c:pt idx="2193">
                  <c:v>-5.2753600000000018</c:v>
                </c:pt>
                <c:pt idx="2194">
                  <c:v>-5.2938000000000001</c:v>
                </c:pt>
                <c:pt idx="2195">
                  <c:v>-5.2784199999999997</c:v>
                </c:pt>
                <c:pt idx="2196">
                  <c:v>-5.3240999999999978</c:v>
                </c:pt>
                <c:pt idx="2197">
                  <c:v>-5.4013000000000018</c:v>
                </c:pt>
                <c:pt idx="2198">
                  <c:v>-5.4169600000000004</c:v>
                </c:pt>
                <c:pt idx="2199">
                  <c:v>-5.4027099999999999</c:v>
                </c:pt>
                <c:pt idx="2200">
                  <c:v>-5.4510899999999998</c:v>
                </c:pt>
                <c:pt idx="2201">
                  <c:v>-5.5261799999999983</c:v>
                </c:pt>
                <c:pt idx="2202">
                  <c:v>-5.5363400000000018</c:v>
                </c:pt>
                <c:pt idx="2203">
                  <c:v>-5.5217200000000002</c:v>
                </c:pt>
                <c:pt idx="2204">
                  <c:v>-5.5722800000000001</c:v>
                </c:pt>
                <c:pt idx="2205">
                  <c:v>-5.6461499999999996</c:v>
                </c:pt>
                <c:pt idx="2206">
                  <c:v>-5.6553899999999979</c:v>
                </c:pt>
                <c:pt idx="2207">
                  <c:v>-5.6456200000000001</c:v>
                </c:pt>
                <c:pt idx="2208">
                  <c:v>-5.7039600000000004</c:v>
                </c:pt>
                <c:pt idx="2209">
                  <c:v>-5.7792400000000024</c:v>
                </c:pt>
                <c:pt idx="2210">
                  <c:v>-5.7857200000000004</c:v>
                </c:pt>
                <c:pt idx="2211">
                  <c:v>-5.77813</c:v>
                </c:pt>
                <c:pt idx="2212">
                  <c:v>-5.8400400000000001</c:v>
                </c:pt>
                <c:pt idx="2213">
                  <c:v>-5.9144099999999984</c:v>
                </c:pt>
                <c:pt idx="2214">
                  <c:v>-5.9193899999999999</c:v>
                </c:pt>
                <c:pt idx="2215">
                  <c:v>-5.9147499999999997</c:v>
                </c:pt>
                <c:pt idx="2216">
                  <c:v>-5.9815899999999997</c:v>
                </c:pt>
                <c:pt idx="2217">
                  <c:v>-6.0548499999999983</c:v>
                </c:pt>
                <c:pt idx="2218">
                  <c:v>-6.0561600000000002</c:v>
                </c:pt>
                <c:pt idx="2219">
                  <c:v>-6.0542699999999998</c:v>
                </c:pt>
                <c:pt idx="2220">
                  <c:v>-6.1248799999999965</c:v>
                </c:pt>
                <c:pt idx="2221">
                  <c:v>-6.1968099999999984</c:v>
                </c:pt>
                <c:pt idx="2222">
                  <c:v>-6.1948599999999976</c:v>
                </c:pt>
                <c:pt idx="2223">
                  <c:v>-6.193559999999998</c:v>
                </c:pt>
                <c:pt idx="2224">
                  <c:v>-6.2682500000000001</c:v>
                </c:pt>
                <c:pt idx="2225">
                  <c:v>-6.34</c:v>
                </c:pt>
                <c:pt idx="2226">
                  <c:v>-6.33779</c:v>
                </c:pt>
                <c:pt idx="2227">
                  <c:v>-6.34361</c:v>
                </c:pt>
                <c:pt idx="2228">
                  <c:v>-6.4258099999999985</c:v>
                </c:pt>
                <c:pt idx="2229">
                  <c:v>-6.4986700000000015</c:v>
                </c:pt>
                <c:pt idx="2230">
                  <c:v>-6.4933500000000004</c:v>
                </c:pt>
                <c:pt idx="2231">
                  <c:v>-6.4992500000000017</c:v>
                </c:pt>
                <c:pt idx="2232">
                  <c:v>-6.5854299999999997</c:v>
                </c:pt>
                <c:pt idx="2233">
                  <c:v>-6.6574699999999982</c:v>
                </c:pt>
                <c:pt idx="2234">
                  <c:v>-6.6503499999999995</c:v>
                </c:pt>
                <c:pt idx="2235">
                  <c:v>-6.6605899999999973</c:v>
                </c:pt>
                <c:pt idx="2236">
                  <c:v>-6.7512500000000015</c:v>
                </c:pt>
                <c:pt idx="2237">
                  <c:v>-6.822569999999998</c:v>
                </c:pt>
                <c:pt idx="2238">
                  <c:v>-6.8102799999999997</c:v>
                </c:pt>
                <c:pt idx="2239">
                  <c:v>-6.8200099999999981</c:v>
                </c:pt>
                <c:pt idx="2240">
                  <c:v>-6.9148399999999981</c:v>
                </c:pt>
                <c:pt idx="2241">
                  <c:v>-6.9835700000000003</c:v>
                </c:pt>
                <c:pt idx="2242">
                  <c:v>-6.9668099999999997</c:v>
                </c:pt>
                <c:pt idx="2243">
                  <c:v>-6.9779400000000003</c:v>
                </c:pt>
                <c:pt idx="2244">
                  <c:v>-7.0765599999999997</c:v>
                </c:pt>
                <c:pt idx="2245">
                  <c:v>-7.14567</c:v>
                </c:pt>
                <c:pt idx="2246">
                  <c:v>-7.1271299999999966</c:v>
                </c:pt>
                <c:pt idx="2247">
                  <c:v>-7.1424399999999979</c:v>
                </c:pt>
                <c:pt idx="2248">
                  <c:v>-7.2496000000000018</c:v>
                </c:pt>
                <c:pt idx="2249">
                  <c:v>-7.31968</c:v>
                </c:pt>
                <c:pt idx="2250">
                  <c:v>-7.299660000000002</c:v>
                </c:pt>
                <c:pt idx="2251">
                  <c:v>-7.3189899999999977</c:v>
                </c:pt>
                <c:pt idx="2252">
                  <c:v>-7.4319000000000015</c:v>
                </c:pt>
                <c:pt idx="2253">
                  <c:v>-7.5057900000000002</c:v>
                </c:pt>
                <c:pt idx="2254">
                  <c:v>-7.4861899999999997</c:v>
                </c:pt>
                <c:pt idx="2255">
                  <c:v>-7.5106200000000003</c:v>
                </c:pt>
                <c:pt idx="2256">
                  <c:v>-7.6318200000000003</c:v>
                </c:pt>
                <c:pt idx="2257">
                  <c:v>-7.7055600000000002</c:v>
                </c:pt>
                <c:pt idx="2258">
                  <c:v>-7.6831699999999996</c:v>
                </c:pt>
                <c:pt idx="2259">
                  <c:v>-7.7052399999999999</c:v>
                </c:pt>
                <c:pt idx="2260">
                  <c:v>-7.8235399999999986</c:v>
                </c:pt>
                <c:pt idx="2261">
                  <c:v>-7.8989299999999982</c:v>
                </c:pt>
                <c:pt idx="2262">
                  <c:v>-7.8787399999999996</c:v>
                </c:pt>
                <c:pt idx="2263">
                  <c:v>-7.8999799999999984</c:v>
                </c:pt>
                <c:pt idx="2264">
                  <c:v>-8.0202799999999996</c:v>
                </c:pt>
                <c:pt idx="2265">
                  <c:v>-8.0997900000000005</c:v>
                </c:pt>
                <c:pt idx="2266">
                  <c:v>-8.0818900000000014</c:v>
                </c:pt>
                <c:pt idx="2267">
                  <c:v>-8.10215</c:v>
                </c:pt>
                <c:pt idx="2268">
                  <c:v>-8.2209400000000006</c:v>
                </c:pt>
                <c:pt idx="2269">
                  <c:v>-8.3077000000000005</c:v>
                </c:pt>
                <c:pt idx="2270">
                  <c:v>-8.3351400000000027</c:v>
                </c:pt>
                <c:pt idx="2271">
                  <c:v>-8.3067900000000048</c:v>
                </c:pt>
                <c:pt idx="2272">
                  <c:v>-8.3835000000000051</c:v>
                </c:pt>
                <c:pt idx="2273">
                  <c:v>-8.5422900000000013</c:v>
                </c:pt>
                <c:pt idx="2274">
                  <c:v>-8.6106200000000008</c:v>
                </c:pt>
                <c:pt idx="2275">
                  <c:v>-8.600340000000001</c:v>
                </c:pt>
                <c:pt idx="2276">
                  <c:v>-8.6604000000000028</c:v>
                </c:pt>
                <c:pt idx="2277">
                  <c:v>-8.7043900000000001</c:v>
                </c:pt>
                <c:pt idx="2278">
                  <c:v>-8.6581400000000013</c:v>
                </c:pt>
                <c:pt idx="2279">
                  <c:v>-8.6408799999999992</c:v>
                </c:pt>
                <c:pt idx="2280">
                  <c:v>-8.7266900000000014</c:v>
                </c:pt>
                <c:pt idx="2281">
                  <c:v>-8.7949400000000004</c:v>
                </c:pt>
                <c:pt idx="2282">
                  <c:v>-8.7794100000000004</c:v>
                </c:pt>
                <c:pt idx="2283">
                  <c:v>-8.7938400000000012</c:v>
                </c:pt>
                <c:pt idx="2284">
                  <c:v>-8.9052900000000008</c:v>
                </c:pt>
                <c:pt idx="2285">
                  <c:v>-8.9972400000000015</c:v>
                </c:pt>
                <c:pt idx="2286">
                  <c:v>-9.0063200000000005</c:v>
                </c:pt>
                <c:pt idx="2287">
                  <c:v>-9.0473400000000002</c:v>
                </c:pt>
                <c:pt idx="2288">
                  <c:v>-9.1807800000000004</c:v>
                </c:pt>
                <c:pt idx="2289">
                  <c:v>-9.291500000000001</c:v>
                </c:pt>
                <c:pt idx="2290">
                  <c:v>-9.327160000000001</c:v>
                </c:pt>
                <c:pt idx="2291">
                  <c:v>-9.3991100000000003</c:v>
                </c:pt>
                <c:pt idx="2292">
                  <c:v>-9.5529300000000053</c:v>
                </c:pt>
                <c:pt idx="2293">
                  <c:v>-9.6196900000000003</c:v>
                </c:pt>
                <c:pt idx="2294">
                  <c:v>-9.6989799999999988</c:v>
                </c:pt>
                <c:pt idx="2295">
                  <c:v>-9.8519200000000016</c:v>
                </c:pt>
                <c:pt idx="2296">
                  <c:v>-9.9646600000000003</c:v>
                </c:pt>
                <c:pt idx="2297">
                  <c:v>-9.9636000000000049</c:v>
                </c:pt>
                <c:pt idx="2298">
                  <c:v>-9.9487500000000004</c:v>
                </c:pt>
                <c:pt idx="2299">
                  <c:v>-9.9972500000000011</c:v>
                </c:pt>
                <c:pt idx="2300">
                  <c:v>-10.111500000000001</c:v>
                </c:pt>
                <c:pt idx="2301">
                  <c:v>-10.1839</c:v>
                </c:pt>
                <c:pt idx="2302">
                  <c:v>-10.1898</c:v>
                </c:pt>
                <c:pt idx="2303">
                  <c:v>-10.2699</c:v>
                </c:pt>
                <c:pt idx="2304">
                  <c:v>-10.3733</c:v>
                </c:pt>
                <c:pt idx="2305">
                  <c:v>-10.488</c:v>
                </c:pt>
                <c:pt idx="2306">
                  <c:v>-10.509400000000003</c:v>
                </c:pt>
                <c:pt idx="2307">
                  <c:v>-10.494200000000001</c:v>
                </c:pt>
                <c:pt idx="2308">
                  <c:v>-10.555000000000003</c:v>
                </c:pt>
                <c:pt idx="2309">
                  <c:v>-10.643800000000001</c:v>
                </c:pt>
                <c:pt idx="2310">
                  <c:v>-10.6404</c:v>
                </c:pt>
                <c:pt idx="2311">
                  <c:v>-10.5959</c:v>
                </c:pt>
                <c:pt idx="2312">
                  <c:v>-10.651900000000001</c:v>
                </c:pt>
                <c:pt idx="2313">
                  <c:v>-10.7508</c:v>
                </c:pt>
                <c:pt idx="2314">
                  <c:v>-10.7174</c:v>
                </c:pt>
              </c:numCache>
            </c:numRef>
          </c:yVal>
          <c:smooth val="1"/>
        </c:ser>
        <c:ser>
          <c:idx val="12"/>
          <c:order val="6"/>
          <c:tx>
            <c:v>scan rate250mV s-1</c:v>
          </c:tx>
          <c:spPr>
            <a:ln>
              <a:solidFill>
                <a:srgbClr val="00B0F0"/>
              </a:solidFill>
            </a:ln>
          </c:spPr>
          <c:marker>
            <c:symbol val="none"/>
          </c:marker>
          <c:xVal>
            <c:numRef>
              <c:f>Sheet5!$A$3:$A$2366</c:f>
              <c:numCache>
                <c:formatCode>General</c:formatCode>
                <c:ptCount val="2364"/>
                <c:pt idx="0">
                  <c:v>1.0138899999999995</c:v>
                </c:pt>
                <c:pt idx="1">
                  <c:v>1.54033</c:v>
                </c:pt>
                <c:pt idx="2">
                  <c:v>2.7293699999999999</c:v>
                </c:pt>
                <c:pt idx="3">
                  <c:v>3.6055600000000001</c:v>
                </c:pt>
                <c:pt idx="4">
                  <c:v>4.58019</c:v>
                </c:pt>
                <c:pt idx="5">
                  <c:v>5.5992300000000004</c:v>
                </c:pt>
                <c:pt idx="6">
                  <c:v>6.5005099999999985</c:v>
                </c:pt>
                <c:pt idx="7">
                  <c:v>7.5515600000000003</c:v>
                </c:pt>
                <c:pt idx="8">
                  <c:v>8.5816000000000034</c:v>
                </c:pt>
                <c:pt idx="9">
                  <c:v>9.6035300000000028</c:v>
                </c:pt>
                <c:pt idx="10">
                  <c:v>10.5418</c:v>
                </c:pt>
                <c:pt idx="11">
                  <c:v>11.539100000000001</c:v>
                </c:pt>
                <c:pt idx="12">
                  <c:v>12.548400000000001</c:v>
                </c:pt>
                <c:pt idx="13">
                  <c:v>13.4849</c:v>
                </c:pt>
                <c:pt idx="14">
                  <c:v>14.536200000000001</c:v>
                </c:pt>
                <c:pt idx="15">
                  <c:v>15.568100000000001</c:v>
                </c:pt>
                <c:pt idx="16">
                  <c:v>16.640799999999988</c:v>
                </c:pt>
                <c:pt idx="17">
                  <c:v>17.395099999999992</c:v>
                </c:pt>
                <c:pt idx="18">
                  <c:v>18.482499999999987</c:v>
                </c:pt>
                <c:pt idx="19">
                  <c:v>19.486599999999985</c:v>
                </c:pt>
                <c:pt idx="20">
                  <c:v>20.54549999999999</c:v>
                </c:pt>
                <c:pt idx="21">
                  <c:v>21.5151</c:v>
                </c:pt>
                <c:pt idx="22">
                  <c:v>22.511399999999991</c:v>
                </c:pt>
                <c:pt idx="23">
                  <c:v>23.5533</c:v>
                </c:pt>
                <c:pt idx="24">
                  <c:v>24.461299999999991</c:v>
                </c:pt>
                <c:pt idx="25">
                  <c:v>25.498699999999985</c:v>
                </c:pt>
                <c:pt idx="26">
                  <c:v>26.507200000000001</c:v>
                </c:pt>
                <c:pt idx="27">
                  <c:v>27.40509999999999</c:v>
                </c:pt>
                <c:pt idx="28">
                  <c:v>28.502499999999991</c:v>
                </c:pt>
                <c:pt idx="29">
                  <c:v>29.590299999999992</c:v>
                </c:pt>
                <c:pt idx="30">
                  <c:v>30.353000000000005</c:v>
                </c:pt>
                <c:pt idx="31">
                  <c:v>31.49659999999999</c:v>
                </c:pt>
                <c:pt idx="32">
                  <c:v>32.519100000000002</c:v>
                </c:pt>
                <c:pt idx="33">
                  <c:v>33.544000000000004</c:v>
                </c:pt>
                <c:pt idx="34">
                  <c:v>34.418500000000002</c:v>
                </c:pt>
                <c:pt idx="35">
                  <c:v>35.151699999999998</c:v>
                </c:pt>
                <c:pt idx="36">
                  <c:v>36.227600000000002</c:v>
                </c:pt>
                <c:pt idx="37">
                  <c:v>37.111200000000004</c:v>
                </c:pt>
                <c:pt idx="38">
                  <c:v>38.622900000000016</c:v>
                </c:pt>
                <c:pt idx="39">
                  <c:v>39.353899999999996</c:v>
                </c:pt>
                <c:pt idx="40">
                  <c:v>40.677600000000005</c:v>
                </c:pt>
                <c:pt idx="41">
                  <c:v>41.554200000000002</c:v>
                </c:pt>
                <c:pt idx="42">
                  <c:v>42.494900000000001</c:v>
                </c:pt>
                <c:pt idx="43">
                  <c:v>43.428400000000003</c:v>
                </c:pt>
                <c:pt idx="44">
                  <c:v>44.558100000000003</c:v>
                </c:pt>
                <c:pt idx="45">
                  <c:v>45.414799999999993</c:v>
                </c:pt>
                <c:pt idx="46">
                  <c:v>46.444800000000001</c:v>
                </c:pt>
                <c:pt idx="47">
                  <c:v>47.600200000000001</c:v>
                </c:pt>
                <c:pt idx="48">
                  <c:v>48.423900000000003</c:v>
                </c:pt>
                <c:pt idx="49">
                  <c:v>49.275600000000011</c:v>
                </c:pt>
                <c:pt idx="50">
                  <c:v>50.531500000000001</c:v>
                </c:pt>
                <c:pt idx="51">
                  <c:v>51.439100000000003</c:v>
                </c:pt>
                <c:pt idx="52">
                  <c:v>52.396300000000011</c:v>
                </c:pt>
                <c:pt idx="53">
                  <c:v>53.451799999999999</c:v>
                </c:pt>
                <c:pt idx="54">
                  <c:v>54.497800000000005</c:v>
                </c:pt>
                <c:pt idx="55">
                  <c:v>55.356599999999993</c:v>
                </c:pt>
                <c:pt idx="56">
                  <c:v>56.396700000000003</c:v>
                </c:pt>
                <c:pt idx="57">
                  <c:v>57.380499999999998</c:v>
                </c:pt>
                <c:pt idx="58">
                  <c:v>58.383899999999997</c:v>
                </c:pt>
                <c:pt idx="59">
                  <c:v>59.525000000000013</c:v>
                </c:pt>
                <c:pt idx="60">
                  <c:v>60.5154</c:v>
                </c:pt>
                <c:pt idx="61">
                  <c:v>61.4</c:v>
                </c:pt>
                <c:pt idx="62">
                  <c:v>62.412500000000001</c:v>
                </c:pt>
                <c:pt idx="63">
                  <c:v>63.434600000000003</c:v>
                </c:pt>
                <c:pt idx="64">
                  <c:v>64.488799999999998</c:v>
                </c:pt>
                <c:pt idx="65">
                  <c:v>65.347399999999993</c:v>
                </c:pt>
                <c:pt idx="66">
                  <c:v>66.468599999999995</c:v>
                </c:pt>
                <c:pt idx="67">
                  <c:v>67.403800000000004</c:v>
                </c:pt>
                <c:pt idx="68">
                  <c:v>68.411600000000035</c:v>
                </c:pt>
                <c:pt idx="69">
                  <c:v>69.476799999999983</c:v>
                </c:pt>
                <c:pt idx="70">
                  <c:v>70.394499999999994</c:v>
                </c:pt>
                <c:pt idx="71">
                  <c:v>71.482699999999994</c:v>
                </c:pt>
                <c:pt idx="72">
                  <c:v>72.401200000000031</c:v>
                </c:pt>
                <c:pt idx="73">
                  <c:v>73.412999999999997</c:v>
                </c:pt>
                <c:pt idx="74">
                  <c:v>74.438800000000001</c:v>
                </c:pt>
                <c:pt idx="75">
                  <c:v>75.256100000000004</c:v>
                </c:pt>
                <c:pt idx="76">
                  <c:v>76.540400000000005</c:v>
                </c:pt>
                <c:pt idx="77">
                  <c:v>77.246300000000005</c:v>
                </c:pt>
                <c:pt idx="78">
                  <c:v>78.201600000000028</c:v>
                </c:pt>
                <c:pt idx="79">
                  <c:v>79.531599999999997</c:v>
                </c:pt>
                <c:pt idx="80">
                  <c:v>80.550200000000004</c:v>
                </c:pt>
                <c:pt idx="81">
                  <c:v>81.272799999999989</c:v>
                </c:pt>
                <c:pt idx="82">
                  <c:v>82.444600000000037</c:v>
                </c:pt>
                <c:pt idx="83">
                  <c:v>83.578899999999976</c:v>
                </c:pt>
                <c:pt idx="84">
                  <c:v>84.504800000000003</c:v>
                </c:pt>
                <c:pt idx="85">
                  <c:v>85.437399999999997</c:v>
                </c:pt>
                <c:pt idx="86">
                  <c:v>86.273899999999998</c:v>
                </c:pt>
                <c:pt idx="87">
                  <c:v>87.457400000000007</c:v>
                </c:pt>
                <c:pt idx="88">
                  <c:v>88.274299999999997</c:v>
                </c:pt>
                <c:pt idx="89">
                  <c:v>89.404700000000005</c:v>
                </c:pt>
                <c:pt idx="90">
                  <c:v>90.399000000000001</c:v>
                </c:pt>
                <c:pt idx="91">
                  <c:v>91.439899999999994</c:v>
                </c:pt>
                <c:pt idx="92">
                  <c:v>92.324600000000004</c:v>
                </c:pt>
                <c:pt idx="93">
                  <c:v>93.380299999999991</c:v>
                </c:pt>
                <c:pt idx="94">
                  <c:v>94.2791</c:v>
                </c:pt>
                <c:pt idx="95">
                  <c:v>95.271299999999997</c:v>
                </c:pt>
                <c:pt idx="96">
                  <c:v>96.333200000000005</c:v>
                </c:pt>
                <c:pt idx="97">
                  <c:v>97.375599999999977</c:v>
                </c:pt>
                <c:pt idx="98">
                  <c:v>98.320700000000002</c:v>
                </c:pt>
                <c:pt idx="99">
                  <c:v>99.427400000000006</c:v>
                </c:pt>
                <c:pt idx="100">
                  <c:v>100.61</c:v>
                </c:pt>
                <c:pt idx="101">
                  <c:v>101.41500000000002</c:v>
                </c:pt>
                <c:pt idx="102">
                  <c:v>102.367</c:v>
                </c:pt>
                <c:pt idx="103">
                  <c:v>103.34399999999999</c:v>
                </c:pt>
                <c:pt idx="104">
                  <c:v>104.33</c:v>
                </c:pt>
                <c:pt idx="105">
                  <c:v>105.398</c:v>
                </c:pt>
                <c:pt idx="106">
                  <c:v>106.383</c:v>
                </c:pt>
                <c:pt idx="107">
                  <c:v>107.364</c:v>
                </c:pt>
                <c:pt idx="108">
                  <c:v>108.351</c:v>
                </c:pt>
                <c:pt idx="109">
                  <c:v>109.349</c:v>
                </c:pt>
                <c:pt idx="110">
                  <c:v>110.428</c:v>
                </c:pt>
                <c:pt idx="111">
                  <c:v>111.489</c:v>
                </c:pt>
                <c:pt idx="112">
                  <c:v>112.488</c:v>
                </c:pt>
                <c:pt idx="113">
                  <c:v>113.429</c:v>
                </c:pt>
                <c:pt idx="114">
                  <c:v>114.40400000000002</c:v>
                </c:pt>
                <c:pt idx="115">
                  <c:v>115.21599999999999</c:v>
                </c:pt>
                <c:pt idx="116">
                  <c:v>116.27800000000001</c:v>
                </c:pt>
                <c:pt idx="117">
                  <c:v>117.364</c:v>
                </c:pt>
                <c:pt idx="118">
                  <c:v>118.46299999999999</c:v>
                </c:pt>
                <c:pt idx="119">
                  <c:v>119.452</c:v>
                </c:pt>
                <c:pt idx="120">
                  <c:v>120.336</c:v>
                </c:pt>
                <c:pt idx="121">
                  <c:v>121.32</c:v>
                </c:pt>
                <c:pt idx="122">
                  <c:v>122.26300000000002</c:v>
                </c:pt>
                <c:pt idx="123">
                  <c:v>123.2</c:v>
                </c:pt>
                <c:pt idx="124">
                  <c:v>124.36</c:v>
                </c:pt>
                <c:pt idx="125">
                  <c:v>125.44700000000003</c:v>
                </c:pt>
                <c:pt idx="126">
                  <c:v>126.37799999999999</c:v>
                </c:pt>
                <c:pt idx="127">
                  <c:v>127.367</c:v>
                </c:pt>
                <c:pt idx="128">
                  <c:v>128.28700000000001</c:v>
                </c:pt>
                <c:pt idx="129">
                  <c:v>129.26</c:v>
                </c:pt>
                <c:pt idx="130">
                  <c:v>130.28</c:v>
                </c:pt>
                <c:pt idx="131">
                  <c:v>131.32400000000001</c:v>
                </c:pt>
                <c:pt idx="132">
                  <c:v>132.393</c:v>
                </c:pt>
                <c:pt idx="133">
                  <c:v>133.38100000000006</c:v>
                </c:pt>
                <c:pt idx="134">
                  <c:v>134.35300000000001</c:v>
                </c:pt>
                <c:pt idx="135">
                  <c:v>135.316</c:v>
                </c:pt>
                <c:pt idx="136">
                  <c:v>136.33100000000005</c:v>
                </c:pt>
                <c:pt idx="137">
                  <c:v>137.27199999999999</c:v>
                </c:pt>
                <c:pt idx="138">
                  <c:v>138.26399999999998</c:v>
                </c:pt>
                <c:pt idx="139">
                  <c:v>139.37900000000002</c:v>
                </c:pt>
                <c:pt idx="140">
                  <c:v>140.36200000000005</c:v>
                </c:pt>
                <c:pt idx="141">
                  <c:v>141.36600000000001</c:v>
                </c:pt>
                <c:pt idx="142">
                  <c:v>142.37100000000001</c:v>
                </c:pt>
                <c:pt idx="143">
                  <c:v>143.315</c:v>
                </c:pt>
                <c:pt idx="144">
                  <c:v>144.23399999999998</c:v>
                </c:pt>
                <c:pt idx="145">
                  <c:v>145.23699999999999</c:v>
                </c:pt>
                <c:pt idx="146">
                  <c:v>146.20399999999998</c:v>
                </c:pt>
                <c:pt idx="147">
                  <c:v>147.27699999999999</c:v>
                </c:pt>
                <c:pt idx="148">
                  <c:v>148.30800000000005</c:v>
                </c:pt>
                <c:pt idx="149">
                  <c:v>149.32300000000001</c:v>
                </c:pt>
                <c:pt idx="150">
                  <c:v>150.39200000000005</c:v>
                </c:pt>
                <c:pt idx="151">
                  <c:v>151.255</c:v>
                </c:pt>
                <c:pt idx="152">
                  <c:v>152.13300000000001</c:v>
                </c:pt>
                <c:pt idx="153">
                  <c:v>153.13300000000001</c:v>
                </c:pt>
                <c:pt idx="154">
                  <c:v>154.15800000000004</c:v>
                </c:pt>
                <c:pt idx="155">
                  <c:v>155.155</c:v>
                </c:pt>
                <c:pt idx="156">
                  <c:v>156.22300000000001</c:v>
                </c:pt>
                <c:pt idx="157">
                  <c:v>157.27799999999999</c:v>
                </c:pt>
                <c:pt idx="158">
                  <c:v>158.316</c:v>
                </c:pt>
                <c:pt idx="159">
                  <c:v>159.261</c:v>
                </c:pt>
                <c:pt idx="160">
                  <c:v>160.309</c:v>
                </c:pt>
                <c:pt idx="161">
                  <c:v>161.36700000000005</c:v>
                </c:pt>
                <c:pt idx="162">
                  <c:v>162.25899999999999</c:v>
                </c:pt>
                <c:pt idx="163">
                  <c:v>163.137</c:v>
                </c:pt>
                <c:pt idx="164">
                  <c:v>164.17899999999997</c:v>
                </c:pt>
                <c:pt idx="165">
                  <c:v>165.25700000000001</c:v>
                </c:pt>
                <c:pt idx="166">
                  <c:v>166.27699999999999</c:v>
                </c:pt>
                <c:pt idx="167">
                  <c:v>167.233</c:v>
                </c:pt>
                <c:pt idx="168">
                  <c:v>168.19499999999999</c:v>
                </c:pt>
                <c:pt idx="169">
                  <c:v>169.261</c:v>
                </c:pt>
                <c:pt idx="170">
                  <c:v>170.24899999999997</c:v>
                </c:pt>
                <c:pt idx="171">
                  <c:v>171.20999999999998</c:v>
                </c:pt>
                <c:pt idx="172">
                  <c:v>172.22900000000001</c:v>
                </c:pt>
                <c:pt idx="173">
                  <c:v>173.30100000000004</c:v>
                </c:pt>
                <c:pt idx="174">
                  <c:v>174.251</c:v>
                </c:pt>
                <c:pt idx="175">
                  <c:v>175.142</c:v>
                </c:pt>
                <c:pt idx="176">
                  <c:v>176.23999999999998</c:v>
                </c:pt>
                <c:pt idx="177">
                  <c:v>177.24299999999999</c:v>
                </c:pt>
                <c:pt idx="178">
                  <c:v>178.166</c:v>
                </c:pt>
                <c:pt idx="179">
                  <c:v>179.32400000000001</c:v>
                </c:pt>
                <c:pt idx="180">
                  <c:v>180.64099999999999</c:v>
                </c:pt>
                <c:pt idx="181">
                  <c:v>181.393</c:v>
                </c:pt>
                <c:pt idx="182">
                  <c:v>182.19399999999999</c:v>
                </c:pt>
                <c:pt idx="183">
                  <c:v>183.28200000000001</c:v>
                </c:pt>
                <c:pt idx="184">
                  <c:v>184.102</c:v>
                </c:pt>
                <c:pt idx="185">
                  <c:v>185.18600000000001</c:v>
                </c:pt>
                <c:pt idx="186">
                  <c:v>186.185</c:v>
                </c:pt>
                <c:pt idx="187">
                  <c:v>187.072</c:v>
                </c:pt>
                <c:pt idx="188">
                  <c:v>188.18700000000001</c:v>
                </c:pt>
                <c:pt idx="189">
                  <c:v>189.38200000000006</c:v>
                </c:pt>
                <c:pt idx="190">
                  <c:v>190.22499999999999</c:v>
                </c:pt>
                <c:pt idx="191">
                  <c:v>191.12700000000001</c:v>
                </c:pt>
                <c:pt idx="192">
                  <c:v>192.19499999999999</c:v>
                </c:pt>
                <c:pt idx="193">
                  <c:v>193.178</c:v>
                </c:pt>
                <c:pt idx="194">
                  <c:v>194.16</c:v>
                </c:pt>
                <c:pt idx="195">
                  <c:v>195.27599999999998</c:v>
                </c:pt>
                <c:pt idx="196">
                  <c:v>196.24299999999999</c:v>
                </c:pt>
                <c:pt idx="197">
                  <c:v>197.18200000000004</c:v>
                </c:pt>
                <c:pt idx="198">
                  <c:v>198.16200000000001</c:v>
                </c:pt>
                <c:pt idx="199">
                  <c:v>199.27499999999998</c:v>
                </c:pt>
                <c:pt idx="200">
                  <c:v>200.226</c:v>
                </c:pt>
                <c:pt idx="201">
                  <c:v>201.26499999999999</c:v>
                </c:pt>
                <c:pt idx="202">
                  <c:v>202.185</c:v>
                </c:pt>
                <c:pt idx="203">
                  <c:v>203.10999999999999</c:v>
                </c:pt>
                <c:pt idx="204">
                  <c:v>204.22800000000001</c:v>
                </c:pt>
                <c:pt idx="205">
                  <c:v>205.196</c:v>
                </c:pt>
                <c:pt idx="206">
                  <c:v>206.21299999999999</c:v>
                </c:pt>
                <c:pt idx="207">
                  <c:v>207.27299999999997</c:v>
                </c:pt>
                <c:pt idx="208">
                  <c:v>208.25</c:v>
                </c:pt>
                <c:pt idx="209">
                  <c:v>209.17899999999997</c:v>
                </c:pt>
                <c:pt idx="210">
                  <c:v>210.23999999999998</c:v>
                </c:pt>
                <c:pt idx="211">
                  <c:v>211.238</c:v>
                </c:pt>
                <c:pt idx="212">
                  <c:v>212.31900000000002</c:v>
                </c:pt>
                <c:pt idx="213">
                  <c:v>213.35300000000001</c:v>
                </c:pt>
                <c:pt idx="214">
                  <c:v>214.25899999999999</c:v>
                </c:pt>
                <c:pt idx="215">
                  <c:v>215.38200000000006</c:v>
                </c:pt>
                <c:pt idx="216">
                  <c:v>216.505</c:v>
                </c:pt>
                <c:pt idx="217">
                  <c:v>217.23499999999999</c:v>
                </c:pt>
                <c:pt idx="218">
                  <c:v>218.006</c:v>
                </c:pt>
                <c:pt idx="219">
                  <c:v>219.006</c:v>
                </c:pt>
                <c:pt idx="220">
                  <c:v>220.13800000000001</c:v>
                </c:pt>
                <c:pt idx="221">
                  <c:v>221.089</c:v>
                </c:pt>
                <c:pt idx="222">
                  <c:v>221.977</c:v>
                </c:pt>
                <c:pt idx="223">
                  <c:v>223.13399999999999</c:v>
                </c:pt>
                <c:pt idx="224">
                  <c:v>224.17499999999998</c:v>
                </c:pt>
                <c:pt idx="225">
                  <c:v>225.285</c:v>
                </c:pt>
                <c:pt idx="226">
                  <c:v>226.34800000000001</c:v>
                </c:pt>
                <c:pt idx="227">
                  <c:v>227.28100000000001</c:v>
                </c:pt>
                <c:pt idx="228">
                  <c:v>228.09900000000002</c:v>
                </c:pt>
                <c:pt idx="229">
                  <c:v>229.12200000000001</c:v>
                </c:pt>
                <c:pt idx="230">
                  <c:v>230.15100000000001</c:v>
                </c:pt>
                <c:pt idx="231">
                  <c:v>231.11899999999997</c:v>
                </c:pt>
                <c:pt idx="232">
                  <c:v>232.19800000000001</c:v>
                </c:pt>
                <c:pt idx="233">
                  <c:v>233.197</c:v>
                </c:pt>
                <c:pt idx="234">
                  <c:v>234.11799999999999</c:v>
                </c:pt>
                <c:pt idx="235">
                  <c:v>235.06700000000001</c:v>
                </c:pt>
                <c:pt idx="236">
                  <c:v>236.13900000000001</c:v>
                </c:pt>
                <c:pt idx="237">
                  <c:v>237.18300000000002</c:v>
                </c:pt>
                <c:pt idx="238">
                  <c:v>238.20499999999998</c:v>
                </c:pt>
                <c:pt idx="239">
                  <c:v>239.154</c:v>
                </c:pt>
                <c:pt idx="240">
                  <c:v>240.15600000000001</c:v>
                </c:pt>
                <c:pt idx="241">
                  <c:v>241.142</c:v>
                </c:pt>
                <c:pt idx="242">
                  <c:v>242.17899999999997</c:v>
                </c:pt>
                <c:pt idx="243">
                  <c:v>243.21399999999994</c:v>
                </c:pt>
                <c:pt idx="244">
                  <c:v>244.256</c:v>
                </c:pt>
                <c:pt idx="245">
                  <c:v>245.154</c:v>
                </c:pt>
                <c:pt idx="246">
                  <c:v>246.18700000000001</c:v>
                </c:pt>
                <c:pt idx="247">
                  <c:v>247.28700000000001</c:v>
                </c:pt>
                <c:pt idx="248">
                  <c:v>248.20499999999998</c:v>
                </c:pt>
                <c:pt idx="249">
                  <c:v>249.04599999999999</c:v>
                </c:pt>
                <c:pt idx="250">
                  <c:v>250.166</c:v>
                </c:pt>
                <c:pt idx="251">
                  <c:v>251.25200000000001</c:v>
                </c:pt>
                <c:pt idx="252">
                  <c:v>252.13399999999999</c:v>
                </c:pt>
                <c:pt idx="253">
                  <c:v>253.07599999999999</c:v>
                </c:pt>
                <c:pt idx="254">
                  <c:v>254.32100000000005</c:v>
                </c:pt>
                <c:pt idx="255">
                  <c:v>255.34399999999999</c:v>
                </c:pt>
                <c:pt idx="256">
                  <c:v>256.25700000000001</c:v>
                </c:pt>
                <c:pt idx="257">
                  <c:v>257.14200000000011</c:v>
                </c:pt>
                <c:pt idx="258">
                  <c:v>258.22000000000003</c:v>
                </c:pt>
                <c:pt idx="259">
                  <c:v>259.13499999999999</c:v>
                </c:pt>
                <c:pt idx="260">
                  <c:v>260.19600000000003</c:v>
                </c:pt>
                <c:pt idx="261">
                  <c:v>261.13400000000001</c:v>
                </c:pt>
                <c:pt idx="262">
                  <c:v>262.19299999999993</c:v>
                </c:pt>
                <c:pt idx="263">
                  <c:v>263.19799999999987</c:v>
                </c:pt>
                <c:pt idx="264">
                  <c:v>264.14800000000002</c:v>
                </c:pt>
                <c:pt idx="265">
                  <c:v>265.15400000000011</c:v>
                </c:pt>
                <c:pt idx="266">
                  <c:v>266.10599999999999</c:v>
                </c:pt>
                <c:pt idx="267">
                  <c:v>267.11700000000002</c:v>
                </c:pt>
                <c:pt idx="268">
                  <c:v>268.17</c:v>
                </c:pt>
                <c:pt idx="269">
                  <c:v>269.06</c:v>
                </c:pt>
                <c:pt idx="270">
                  <c:v>270.0929999999999</c:v>
                </c:pt>
                <c:pt idx="271">
                  <c:v>271.13400000000001</c:v>
                </c:pt>
                <c:pt idx="272">
                  <c:v>272.1400000000001</c:v>
                </c:pt>
                <c:pt idx="273">
                  <c:v>273.12799999999999</c:v>
                </c:pt>
                <c:pt idx="274">
                  <c:v>274.17599999999999</c:v>
                </c:pt>
                <c:pt idx="275">
                  <c:v>275.18299999999999</c:v>
                </c:pt>
                <c:pt idx="276">
                  <c:v>276.16399999999999</c:v>
                </c:pt>
                <c:pt idx="277">
                  <c:v>277.09199999999976</c:v>
                </c:pt>
                <c:pt idx="278">
                  <c:v>278.14100000000002</c:v>
                </c:pt>
                <c:pt idx="279">
                  <c:v>279.12799999999999</c:v>
                </c:pt>
                <c:pt idx="280">
                  <c:v>280.03199999999975</c:v>
                </c:pt>
                <c:pt idx="281">
                  <c:v>281.13599999999991</c:v>
                </c:pt>
                <c:pt idx="282">
                  <c:v>282.05</c:v>
                </c:pt>
                <c:pt idx="283">
                  <c:v>283.11099999999999</c:v>
                </c:pt>
                <c:pt idx="284">
                  <c:v>284.0809999999999</c:v>
                </c:pt>
                <c:pt idx="285">
                  <c:v>285.19600000000003</c:v>
                </c:pt>
                <c:pt idx="286">
                  <c:v>286.06200000000001</c:v>
                </c:pt>
                <c:pt idx="287">
                  <c:v>287.11599999999999</c:v>
                </c:pt>
                <c:pt idx="288">
                  <c:v>287.97899999999976</c:v>
                </c:pt>
                <c:pt idx="289">
                  <c:v>289.02</c:v>
                </c:pt>
                <c:pt idx="290">
                  <c:v>289.98299999999989</c:v>
                </c:pt>
                <c:pt idx="291">
                  <c:v>291.06599999999986</c:v>
                </c:pt>
                <c:pt idx="292">
                  <c:v>292.15499999999997</c:v>
                </c:pt>
                <c:pt idx="293">
                  <c:v>292.93699999999984</c:v>
                </c:pt>
                <c:pt idx="294">
                  <c:v>293.98799999999989</c:v>
                </c:pt>
                <c:pt idx="295">
                  <c:v>294.87099999999987</c:v>
                </c:pt>
                <c:pt idx="296">
                  <c:v>296.13799999999986</c:v>
                </c:pt>
                <c:pt idx="297">
                  <c:v>297.15100000000001</c:v>
                </c:pt>
                <c:pt idx="298">
                  <c:v>298.16500000000002</c:v>
                </c:pt>
                <c:pt idx="299">
                  <c:v>299.33300000000003</c:v>
                </c:pt>
                <c:pt idx="300">
                  <c:v>300.166</c:v>
                </c:pt>
                <c:pt idx="301">
                  <c:v>301.11500000000001</c:v>
                </c:pt>
                <c:pt idx="302">
                  <c:v>302.09099999999989</c:v>
                </c:pt>
                <c:pt idx="303">
                  <c:v>302.96199999999988</c:v>
                </c:pt>
                <c:pt idx="304">
                  <c:v>304.0329999999999</c:v>
                </c:pt>
                <c:pt idx="305">
                  <c:v>305.06900000000002</c:v>
                </c:pt>
                <c:pt idx="306">
                  <c:v>306.01099999999991</c:v>
                </c:pt>
                <c:pt idx="307">
                  <c:v>307.012</c:v>
                </c:pt>
                <c:pt idx="308">
                  <c:v>308.108</c:v>
                </c:pt>
                <c:pt idx="309">
                  <c:v>309.202</c:v>
                </c:pt>
                <c:pt idx="310">
                  <c:v>310.07499999999999</c:v>
                </c:pt>
                <c:pt idx="311">
                  <c:v>310.98899999999975</c:v>
                </c:pt>
                <c:pt idx="312">
                  <c:v>311.97599999999989</c:v>
                </c:pt>
                <c:pt idx="313">
                  <c:v>313.06</c:v>
                </c:pt>
                <c:pt idx="314">
                  <c:v>314.00400000000002</c:v>
                </c:pt>
                <c:pt idx="315">
                  <c:v>315.041</c:v>
                </c:pt>
                <c:pt idx="316">
                  <c:v>316.03699999999975</c:v>
                </c:pt>
                <c:pt idx="317">
                  <c:v>317.0209999999999</c:v>
                </c:pt>
                <c:pt idx="318">
                  <c:v>318.11099999999999</c:v>
                </c:pt>
                <c:pt idx="319">
                  <c:v>318.93199999999985</c:v>
                </c:pt>
                <c:pt idx="320">
                  <c:v>320.053</c:v>
                </c:pt>
                <c:pt idx="321">
                  <c:v>321.065</c:v>
                </c:pt>
                <c:pt idx="322">
                  <c:v>322.09699999999975</c:v>
                </c:pt>
                <c:pt idx="323">
                  <c:v>322.9799999999999</c:v>
                </c:pt>
                <c:pt idx="324">
                  <c:v>324.10899999999987</c:v>
                </c:pt>
                <c:pt idx="325">
                  <c:v>325.02999999999986</c:v>
                </c:pt>
                <c:pt idx="326">
                  <c:v>326.08199999999988</c:v>
                </c:pt>
                <c:pt idx="327">
                  <c:v>327.0379999999999</c:v>
                </c:pt>
                <c:pt idx="328">
                  <c:v>328.00400000000002</c:v>
                </c:pt>
                <c:pt idx="329">
                  <c:v>328.98899999999975</c:v>
                </c:pt>
                <c:pt idx="330">
                  <c:v>330.00900000000001</c:v>
                </c:pt>
                <c:pt idx="331">
                  <c:v>331.00099999999986</c:v>
                </c:pt>
                <c:pt idx="332">
                  <c:v>332.01499999999999</c:v>
                </c:pt>
                <c:pt idx="333">
                  <c:v>333.13099999999986</c:v>
                </c:pt>
                <c:pt idx="334">
                  <c:v>333.96599999999989</c:v>
                </c:pt>
                <c:pt idx="335">
                  <c:v>335.16</c:v>
                </c:pt>
                <c:pt idx="336">
                  <c:v>335.66899999999993</c:v>
                </c:pt>
                <c:pt idx="337">
                  <c:v>336.88799999999986</c:v>
                </c:pt>
                <c:pt idx="338">
                  <c:v>338.14299999999997</c:v>
                </c:pt>
                <c:pt idx="339">
                  <c:v>338.88400000000001</c:v>
                </c:pt>
                <c:pt idx="340">
                  <c:v>339.85700000000008</c:v>
                </c:pt>
                <c:pt idx="341">
                  <c:v>341.06599999999986</c:v>
                </c:pt>
                <c:pt idx="342">
                  <c:v>342.02</c:v>
                </c:pt>
                <c:pt idx="343">
                  <c:v>343.05099999999999</c:v>
                </c:pt>
                <c:pt idx="344">
                  <c:v>344.024</c:v>
                </c:pt>
                <c:pt idx="345">
                  <c:v>345.06799999999993</c:v>
                </c:pt>
                <c:pt idx="346">
                  <c:v>345.99799999999988</c:v>
                </c:pt>
                <c:pt idx="347">
                  <c:v>346.90199999999987</c:v>
                </c:pt>
                <c:pt idx="348">
                  <c:v>347.96699999999976</c:v>
                </c:pt>
                <c:pt idx="349">
                  <c:v>348.91899999999976</c:v>
                </c:pt>
                <c:pt idx="350">
                  <c:v>350.113</c:v>
                </c:pt>
                <c:pt idx="351">
                  <c:v>351.041</c:v>
                </c:pt>
                <c:pt idx="352">
                  <c:v>351.82299999999987</c:v>
                </c:pt>
                <c:pt idx="353">
                  <c:v>353.00099999999986</c:v>
                </c:pt>
                <c:pt idx="354">
                  <c:v>353.98799999999989</c:v>
                </c:pt>
                <c:pt idx="355">
                  <c:v>355.06599999999986</c:v>
                </c:pt>
                <c:pt idx="356">
                  <c:v>355.9559999999999</c:v>
                </c:pt>
                <c:pt idx="357">
                  <c:v>356.93199999999985</c:v>
                </c:pt>
                <c:pt idx="358">
                  <c:v>358.08</c:v>
                </c:pt>
                <c:pt idx="359">
                  <c:v>358.87200000000001</c:v>
                </c:pt>
                <c:pt idx="360">
                  <c:v>359.96499999999986</c:v>
                </c:pt>
                <c:pt idx="361">
                  <c:v>360.91899999999976</c:v>
                </c:pt>
                <c:pt idx="362">
                  <c:v>362.11200000000002</c:v>
                </c:pt>
                <c:pt idx="363">
                  <c:v>362.99499999999989</c:v>
                </c:pt>
                <c:pt idx="364">
                  <c:v>363.92399999999975</c:v>
                </c:pt>
                <c:pt idx="365">
                  <c:v>364.97399999999988</c:v>
                </c:pt>
                <c:pt idx="366">
                  <c:v>365.89699999999988</c:v>
                </c:pt>
                <c:pt idx="367">
                  <c:v>366.98799999999989</c:v>
                </c:pt>
                <c:pt idx="368">
                  <c:v>367.96699999999976</c:v>
                </c:pt>
                <c:pt idx="369">
                  <c:v>368.94200000000001</c:v>
                </c:pt>
                <c:pt idx="370">
                  <c:v>369.94299999999993</c:v>
                </c:pt>
                <c:pt idx="371">
                  <c:v>370.94600000000003</c:v>
                </c:pt>
                <c:pt idx="372">
                  <c:v>372.00599999999986</c:v>
                </c:pt>
                <c:pt idx="373">
                  <c:v>372.9129999999999</c:v>
                </c:pt>
                <c:pt idx="374">
                  <c:v>374.05200000000002</c:v>
                </c:pt>
                <c:pt idx="375">
                  <c:v>375.03500000000003</c:v>
                </c:pt>
                <c:pt idx="376">
                  <c:v>375.86799999999999</c:v>
                </c:pt>
                <c:pt idx="377">
                  <c:v>376.93899999999985</c:v>
                </c:pt>
                <c:pt idx="378">
                  <c:v>377.80700000000002</c:v>
                </c:pt>
                <c:pt idx="379">
                  <c:v>378.95499999999993</c:v>
                </c:pt>
                <c:pt idx="380">
                  <c:v>380.03500000000003</c:v>
                </c:pt>
                <c:pt idx="381">
                  <c:v>380.83799999999991</c:v>
                </c:pt>
                <c:pt idx="382">
                  <c:v>381.95</c:v>
                </c:pt>
                <c:pt idx="383">
                  <c:v>382.96599999999989</c:v>
                </c:pt>
                <c:pt idx="384">
                  <c:v>383.7709999999999</c:v>
                </c:pt>
                <c:pt idx="385">
                  <c:v>385.03899999999987</c:v>
                </c:pt>
                <c:pt idx="386">
                  <c:v>385.80099999999999</c:v>
                </c:pt>
                <c:pt idx="387">
                  <c:v>387.06200000000001</c:v>
                </c:pt>
                <c:pt idx="388">
                  <c:v>387.79599999999988</c:v>
                </c:pt>
                <c:pt idx="389">
                  <c:v>388.76099999999991</c:v>
                </c:pt>
                <c:pt idx="390">
                  <c:v>389.99199999999985</c:v>
                </c:pt>
                <c:pt idx="391">
                  <c:v>391.08499999999987</c:v>
                </c:pt>
                <c:pt idx="392">
                  <c:v>391.98799999999989</c:v>
                </c:pt>
                <c:pt idx="393">
                  <c:v>392.98599999999988</c:v>
                </c:pt>
                <c:pt idx="394">
                  <c:v>393.81799999999993</c:v>
                </c:pt>
                <c:pt idx="395">
                  <c:v>394.875</c:v>
                </c:pt>
                <c:pt idx="396">
                  <c:v>395.70400000000001</c:v>
                </c:pt>
                <c:pt idx="397">
                  <c:v>396.94499999999999</c:v>
                </c:pt>
                <c:pt idx="398">
                  <c:v>397.91699999999975</c:v>
                </c:pt>
                <c:pt idx="399">
                  <c:v>398.91199999999975</c:v>
                </c:pt>
                <c:pt idx="400">
                  <c:v>399.92999999999989</c:v>
                </c:pt>
                <c:pt idx="401">
                  <c:v>400.87</c:v>
                </c:pt>
                <c:pt idx="402">
                  <c:v>401.964</c:v>
                </c:pt>
                <c:pt idx="403">
                  <c:v>403.02199999999988</c:v>
                </c:pt>
                <c:pt idx="404">
                  <c:v>404.017</c:v>
                </c:pt>
                <c:pt idx="405">
                  <c:v>405.13</c:v>
                </c:pt>
                <c:pt idx="406">
                  <c:v>406.05200000000002</c:v>
                </c:pt>
                <c:pt idx="407">
                  <c:v>406.88099999999986</c:v>
                </c:pt>
                <c:pt idx="408">
                  <c:v>408.01299999999986</c:v>
                </c:pt>
                <c:pt idx="409">
                  <c:v>408.87700000000001</c:v>
                </c:pt>
                <c:pt idx="410">
                  <c:v>409.71499999999986</c:v>
                </c:pt>
                <c:pt idx="411">
                  <c:v>410.89499999999987</c:v>
                </c:pt>
                <c:pt idx="412">
                  <c:v>411.78899999999987</c:v>
                </c:pt>
                <c:pt idx="413">
                  <c:v>413.02299999999991</c:v>
                </c:pt>
                <c:pt idx="414">
                  <c:v>413.97599999999989</c:v>
                </c:pt>
                <c:pt idx="415">
                  <c:v>414.78599999999989</c:v>
                </c:pt>
                <c:pt idx="416">
                  <c:v>415.95299999999986</c:v>
                </c:pt>
                <c:pt idx="417">
                  <c:v>417.02199999999988</c:v>
                </c:pt>
                <c:pt idx="418">
                  <c:v>417.94200000000001</c:v>
                </c:pt>
                <c:pt idx="419">
                  <c:v>418.99599999999975</c:v>
                </c:pt>
                <c:pt idx="420">
                  <c:v>419.7829999999999</c:v>
                </c:pt>
                <c:pt idx="421">
                  <c:v>420.9609999999999</c:v>
                </c:pt>
                <c:pt idx="422">
                  <c:v>421.85599999999999</c:v>
                </c:pt>
                <c:pt idx="423">
                  <c:v>422.79799999999989</c:v>
                </c:pt>
                <c:pt idx="424">
                  <c:v>423.863</c:v>
                </c:pt>
                <c:pt idx="425">
                  <c:v>424.96199999999988</c:v>
                </c:pt>
                <c:pt idx="426">
                  <c:v>425.74099999999999</c:v>
                </c:pt>
                <c:pt idx="427">
                  <c:v>427.01299999999986</c:v>
                </c:pt>
                <c:pt idx="428">
                  <c:v>427.92799999999988</c:v>
                </c:pt>
                <c:pt idx="429">
                  <c:v>428.68</c:v>
                </c:pt>
                <c:pt idx="430">
                  <c:v>430.01099999999991</c:v>
                </c:pt>
                <c:pt idx="431">
                  <c:v>430.94299999999993</c:v>
                </c:pt>
                <c:pt idx="432">
                  <c:v>431.64299999999997</c:v>
                </c:pt>
                <c:pt idx="433">
                  <c:v>432.81700000000001</c:v>
                </c:pt>
                <c:pt idx="434">
                  <c:v>433.99899999999985</c:v>
                </c:pt>
                <c:pt idx="435">
                  <c:v>434.71</c:v>
                </c:pt>
                <c:pt idx="436">
                  <c:v>435.88</c:v>
                </c:pt>
                <c:pt idx="437">
                  <c:v>436.89699999999988</c:v>
                </c:pt>
                <c:pt idx="438">
                  <c:v>437.79099999999988</c:v>
                </c:pt>
                <c:pt idx="439">
                  <c:v>439.01799999999986</c:v>
                </c:pt>
                <c:pt idx="440">
                  <c:v>439.88400000000001</c:v>
                </c:pt>
                <c:pt idx="441">
                  <c:v>440.69299999999993</c:v>
                </c:pt>
                <c:pt idx="442">
                  <c:v>441.76400000000001</c:v>
                </c:pt>
                <c:pt idx="443">
                  <c:v>442.86500000000001</c:v>
                </c:pt>
                <c:pt idx="444">
                  <c:v>443.60399999999993</c:v>
                </c:pt>
                <c:pt idx="445">
                  <c:v>445.02299999999991</c:v>
                </c:pt>
                <c:pt idx="446">
                  <c:v>445.87099999999987</c:v>
                </c:pt>
                <c:pt idx="447">
                  <c:v>446.61799999999999</c:v>
                </c:pt>
                <c:pt idx="448">
                  <c:v>447.637</c:v>
                </c:pt>
                <c:pt idx="449">
                  <c:v>448.9249999999999</c:v>
                </c:pt>
                <c:pt idx="450">
                  <c:v>449.72799999999989</c:v>
                </c:pt>
                <c:pt idx="451">
                  <c:v>450.678</c:v>
                </c:pt>
                <c:pt idx="452">
                  <c:v>451.5859999999999</c:v>
                </c:pt>
                <c:pt idx="453">
                  <c:v>452.7349999999999</c:v>
                </c:pt>
                <c:pt idx="454">
                  <c:v>453.91399999999987</c:v>
                </c:pt>
                <c:pt idx="455">
                  <c:v>454.74299999999999</c:v>
                </c:pt>
                <c:pt idx="456">
                  <c:v>455.7709999999999</c:v>
                </c:pt>
                <c:pt idx="457">
                  <c:v>456.96499999999986</c:v>
                </c:pt>
                <c:pt idx="458">
                  <c:v>457.69200000000001</c:v>
                </c:pt>
                <c:pt idx="459">
                  <c:v>458.52</c:v>
                </c:pt>
                <c:pt idx="460">
                  <c:v>459.79700000000003</c:v>
                </c:pt>
                <c:pt idx="461">
                  <c:v>460.88599999999991</c:v>
                </c:pt>
                <c:pt idx="462">
                  <c:v>461.77799999999991</c:v>
                </c:pt>
                <c:pt idx="463">
                  <c:v>462.79299999999989</c:v>
                </c:pt>
                <c:pt idx="464">
                  <c:v>464.01</c:v>
                </c:pt>
                <c:pt idx="465">
                  <c:v>464.71499999999986</c:v>
                </c:pt>
                <c:pt idx="466">
                  <c:v>465.74599999999987</c:v>
                </c:pt>
                <c:pt idx="467">
                  <c:v>466.709</c:v>
                </c:pt>
                <c:pt idx="468">
                  <c:v>467.7229999999999</c:v>
                </c:pt>
                <c:pt idx="469">
                  <c:v>468.77499999999986</c:v>
                </c:pt>
                <c:pt idx="470">
                  <c:v>469.91099999999989</c:v>
                </c:pt>
                <c:pt idx="471">
                  <c:v>470.71499999999986</c:v>
                </c:pt>
                <c:pt idx="472">
                  <c:v>471.72599999999989</c:v>
                </c:pt>
                <c:pt idx="473">
                  <c:v>472.7229999999999</c:v>
                </c:pt>
                <c:pt idx="474">
                  <c:v>473.834</c:v>
                </c:pt>
                <c:pt idx="475">
                  <c:v>474.64499999999998</c:v>
                </c:pt>
                <c:pt idx="476">
                  <c:v>475.88099999999986</c:v>
                </c:pt>
                <c:pt idx="477">
                  <c:v>476.82100000000003</c:v>
                </c:pt>
                <c:pt idx="478">
                  <c:v>477.64499999999998</c:v>
                </c:pt>
                <c:pt idx="479">
                  <c:v>478.80500000000001</c:v>
                </c:pt>
                <c:pt idx="480">
                  <c:v>479.77699999999987</c:v>
                </c:pt>
                <c:pt idx="481">
                  <c:v>480.76900000000001</c:v>
                </c:pt>
                <c:pt idx="482">
                  <c:v>481.61599999999999</c:v>
                </c:pt>
                <c:pt idx="483">
                  <c:v>482.77699999999987</c:v>
                </c:pt>
                <c:pt idx="484">
                  <c:v>483.66500000000002</c:v>
                </c:pt>
                <c:pt idx="485">
                  <c:v>484.70699999999988</c:v>
                </c:pt>
                <c:pt idx="486">
                  <c:v>485.77299999999991</c:v>
                </c:pt>
                <c:pt idx="487">
                  <c:v>486.77499999999986</c:v>
                </c:pt>
                <c:pt idx="488">
                  <c:v>487.63599999999991</c:v>
                </c:pt>
                <c:pt idx="489">
                  <c:v>488.71299999999991</c:v>
                </c:pt>
                <c:pt idx="490">
                  <c:v>489.887</c:v>
                </c:pt>
                <c:pt idx="491">
                  <c:v>490.94</c:v>
                </c:pt>
                <c:pt idx="492">
                  <c:v>491.74400000000014</c:v>
                </c:pt>
                <c:pt idx="493">
                  <c:v>492.87099999999987</c:v>
                </c:pt>
                <c:pt idx="494">
                  <c:v>493.71</c:v>
                </c:pt>
                <c:pt idx="495">
                  <c:v>494.65000000000009</c:v>
                </c:pt>
                <c:pt idx="496">
                  <c:v>495.69499999999999</c:v>
                </c:pt>
                <c:pt idx="497">
                  <c:v>496.79399999999976</c:v>
                </c:pt>
                <c:pt idx="498">
                  <c:v>497.92299999999989</c:v>
                </c:pt>
                <c:pt idx="499">
                  <c:v>498.55599999999993</c:v>
                </c:pt>
                <c:pt idx="500">
                  <c:v>499.97499999999991</c:v>
                </c:pt>
                <c:pt idx="501">
                  <c:v>500.67099999999999</c:v>
                </c:pt>
                <c:pt idx="502">
                  <c:v>501.392</c:v>
                </c:pt>
                <c:pt idx="503">
                  <c:v>502.77299999999991</c:v>
                </c:pt>
                <c:pt idx="504">
                  <c:v>503.73399999999975</c:v>
                </c:pt>
                <c:pt idx="505">
                  <c:v>504.79799999999989</c:v>
                </c:pt>
                <c:pt idx="506">
                  <c:v>505.66800000000001</c:v>
                </c:pt>
                <c:pt idx="507">
                  <c:v>506.59699999999975</c:v>
                </c:pt>
                <c:pt idx="508">
                  <c:v>507.90699999999975</c:v>
                </c:pt>
                <c:pt idx="509">
                  <c:v>508.5979999999999</c:v>
                </c:pt>
                <c:pt idx="510">
                  <c:v>509.697</c:v>
                </c:pt>
                <c:pt idx="511">
                  <c:v>510.71999999999991</c:v>
                </c:pt>
                <c:pt idx="512">
                  <c:v>511.79099999999988</c:v>
                </c:pt>
                <c:pt idx="513">
                  <c:v>512.596</c:v>
                </c:pt>
                <c:pt idx="514">
                  <c:v>513.59100000000001</c:v>
                </c:pt>
                <c:pt idx="515">
                  <c:v>514.74900000000002</c:v>
                </c:pt>
                <c:pt idx="516">
                  <c:v>515.75699999999972</c:v>
                </c:pt>
                <c:pt idx="517">
                  <c:v>516.71600000000001</c:v>
                </c:pt>
                <c:pt idx="518">
                  <c:v>517.85599999999977</c:v>
                </c:pt>
                <c:pt idx="519">
                  <c:v>518.77700000000004</c:v>
                </c:pt>
                <c:pt idx="520">
                  <c:v>519.72699999999998</c:v>
                </c:pt>
                <c:pt idx="521">
                  <c:v>520.63300000000004</c:v>
                </c:pt>
                <c:pt idx="522">
                  <c:v>521.66099999999972</c:v>
                </c:pt>
                <c:pt idx="523">
                  <c:v>522.77200000000005</c:v>
                </c:pt>
                <c:pt idx="524">
                  <c:v>523.92899999999997</c:v>
                </c:pt>
                <c:pt idx="525">
                  <c:v>524.74</c:v>
                </c:pt>
                <c:pt idx="526">
                  <c:v>525.73299999999972</c:v>
                </c:pt>
                <c:pt idx="527">
                  <c:v>526.82299999999975</c:v>
                </c:pt>
                <c:pt idx="528">
                  <c:v>527.70899999999995</c:v>
                </c:pt>
                <c:pt idx="529">
                  <c:v>528.61500000000001</c:v>
                </c:pt>
                <c:pt idx="530">
                  <c:v>529.66800000000001</c:v>
                </c:pt>
                <c:pt idx="531">
                  <c:v>530.75599999999997</c:v>
                </c:pt>
                <c:pt idx="532">
                  <c:v>531.78200000000004</c:v>
                </c:pt>
                <c:pt idx="533">
                  <c:v>532.64499999999998</c:v>
                </c:pt>
                <c:pt idx="534">
                  <c:v>533.71500000000003</c:v>
                </c:pt>
                <c:pt idx="535">
                  <c:v>534.84599999999978</c:v>
                </c:pt>
                <c:pt idx="536">
                  <c:v>535.70699999999999</c:v>
                </c:pt>
                <c:pt idx="537">
                  <c:v>536.67200000000003</c:v>
                </c:pt>
                <c:pt idx="538">
                  <c:v>537.61199999999997</c:v>
                </c:pt>
                <c:pt idx="539">
                  <c:v>538.70399999999995</c:v>
                </c:pt>
                <c:pt idx="540">
                  <c:v>539.83599999999979</c:v>
                </c:pt>
                <c:pt idx="541">
                  <c:v>540.64599999999996</c:v>
                </c:pt>
                <c:pt idx="542">
                  <c:v>541.66300000000001</c:v>
                </c:pt>
                <c:pt idx="543">
                  <c:v>542.73599999999999</c:v>
                </c:pt>
                <c:pt idx="544">
                  <c:v>543.80899999999997</c:v>
                </c:pt>
                <c:pt idx="545">
                  <c:v>544.51699999999983</c:v>
                </c:pt>
                <c:pt idx="546">
                  <c:v>545.51400000000001</c:v>
                </c:pt>
                <c:pt idx="547">
                  <c:v>546.61800000000005</c:v>
                </c:pt>
                <c:pt idx="548">
                  <c:v>547.74300000000005</c:v>
                </c:pt>
                <c:pt idx="549">
                  <c:v>548.61699999999996</c:v>
                </c:pt>
                <c:pt idx="550">
                  <c:v>549.52199999999982</c:v>
                </c:pt>
                <c:pt idx="551">
                  <c:v>550.73400000000004</c:v>
                </c:pt>
                <c:pt idx="552">
                  <c:v>551.62900000000002</c:v>
                </c:pt>
                <c:pt idx="553">
                  <c:v>552.66899999999998</c:v>
                </c:pt>
                <c:pt idx="554">
                  <c:v>553.55799999999977</c:v>
                </c:pt>
                <c:pt idx="555">
                  <c:v>554.41</c:v>
                </c:pt>
                <c:pt idx="556">
                  <c:v>555.45199999999977</c:v>
                </c:pt>
                <c:pt idx="557">
                  <c:v>556.72900000000004</c:v>
                </c:pt>
                <c:pt idx="558">
                  <c:v>557.6790000000002</c:v>
                </c:pt>
                <c:pt idx="559">
                  <c:v>558.60900000000004</c:v>
                </c:pt>
                <c:pt idx="560">
                  <c:v>559.61400000000003</c:v>
                </c:pt>
                <c:pt idx="561">
                  <c:v>560.86300000000006</c:v>
                </c:pt>
                <c:pt idx="562">
                  <c:v>561.69799999999998</c:v>
                </c:pt>
                <c:pt idx="563">
                  <c:v>562.53300000000002</c:v>
                </c:pt>
                <c:pt idx="564">
                  <c:v>563.66999999999996</c:v>
                </c:pt>
                <c:pt idx="565">
                  <c:v>564.70899999999995</c:v>
                </c:pt>
                <c:pt idx="566">
                  <c:v>565.67300000000023</c:v>
                </c:pt>
                <c:pt idx="567">
                  <c:v>566.64099999999996</c:v>
                </c:pt>
                <c:pt idx="568">
                  <c:v>567.654</c:v>
                </c:pt>
                <c:pt idx="569">
                  <c:v>568.726</c:v>
                </c:pt>
                <c:pt idx="570">
                  <c:v>569.83699999999976</c:v>
                </c:pt>
                <c:pt idx="571">
                  <c:v>570.82499999999982</c:v>
                </c:pt>
                <c:pt idx="572">
                  <c:v>571.51400000000001</c:v>
                </c:pt>
                <c:pt idx="573">
                  <c:v>572.56699999999978</c:v>
                </c:pt>
                <c:pt idx="574">
                  <c:v>573.65199999999982</c:v>
                </c:pt>
                <c:pt idx="575">
                  <c:v>574.67200000000003</c:v>
                </c:pt>
                <c:pt idx="576">
                  <c:v>575.52599999999973</c:v>
                </c:pt>
                <c:pt idx="577">
                  <c:v>576.601</c:v>
                </c:pt>
                <c:pt idx="578">
                  <c:v>577.68100000000004</c:v>
                </c:pt>
                <c:pt idx="579">
                  <c:v>578.62400000000002</c:v>
                </c:pt>
                <c:pt idx="580">
                  <c:v>579.596</c:v>
                </c:pt>
                <c:pt idx="581">
                  <c:v>580.51699999999983</c:v>
                </c:pt>
                <c:pt idx="582">
                  <c:v>581.65499999999997</c:v>
                </c:pt>
                <c:pt idx="583">
                  <c:v>582.70799999999997</c:v>
                </c:pt>
                <c:pt idx="584">
                  <c:v>583.69400000000019</c:v>
                </c:pt>
                <c:pt idx="585">
                  <c:v>584.51199999999972</c:v>
                </c:pt>
                <c:pt idx="586">
                  <c:v>585.44399999999996</c:v>
                </c:pt>
                <c:pt idx="587">
                  <c:v>586.55199999999979</c:v>
                </c:pt>
                <c:pt idx="588">
                  <c:v>587.64400000000001</c:v>
                </c:pt>
                <c:pt idx="589">
                  <c:v>588.69799999999998</c:v>
                </c:pt>
                <c:pt idx="590">
                  <c:v>589.56799999999976</c:v>
                </c:pt>
                <c:pt idx="591">
                  <c:v>590.54</c:v>
                </c:pt>
                <c:pt idx="592">
                  <c:v>591.65499999999997</c:v>
                </c:pt>
                <c:pt idx="593">
                  <c:v>592.697</c:v>
                </c:pt>
                <c:pt idx="594">
                  <c:v>593.50400000000002</c:v>
                </c:pt>
                <c:pt idx="595">
                  <c:v>594.43999999999983</c:v>
                </c:pt>
                <c:pt idx="596">
                  <c:v>595.44199999999978</c:v>
                </c:pt>
                <c:pt idx="597">
                  <c:v>596.50300000000004</c:v>
                </c:pt>
                <c:pt idx="598">
                  <c:v>597.64099999999996</c:v>
                </c:pt>
                <c:pt idx="599">
                  <c:v>598.46299999999962</c:v>
                </c:pt>
                <c:pt idx="600">
                  <c:v>599.49699999999996</c:v>
                </c:pt>
                <c:pt idx="601">
                  <c:v>600.51</c:v>
                </c:pt>
                <c:pt idx="602">
                  <c:v>601.55199999999979</c:v>
                </c:pt>
                <c:pt idx="603">
                  <c:v>602.60400000000004</c:v>
                </c:pt>
                <c:pt idx="604">
                  <c:v>603.53899999999999</c:v>
                </c:pt>
                <c:pt idx="605">
                  <c:v>604.61699999999996</c:v>
                </c:pt>
                <c:pt idx="606">
                  <c:v>605.58600000000001</c:v>
                </c:pt>
                <c:pt idx="607">
                  <c:v>606.51300000000003</c:v>
                </c:pt>
                <c:pt idx="608">
                  <c:v>607.62599999999998</c:v>
                </c:pt>
                <c:pt idx="609">
                  <c:v>608.71500000000003</c:v>
                </c:pt>
                <c:pt idx="610">
                  <c:v>609.53699999999981</c:v>
                </c:pt>
                <c:pt idx="611">
                  <c:v>610.44499999999982</c:v>
                </c:pt>
                <c:pt idx="612">
                  <c:v>611.27000000000021</c:v>
                </c:pt>
                <c:pt idx="613">
                  <c:v>612.37699999999973</c:v>
                </c:pt>
                <c:pt idx="614">
                  <c:v>613.49900000000002</c:v>
                </c:pt>
                <c:pt idx="615">
                  <c:v>614.39699999999982</c:v>
                </c:pt>
                <c:pt idx="616">
                  <c:v>615.62800000000004</c:v>
                </c:pt>
                <c:pt idx="617">
                  <c:v>616.53099999999972</c:v>
                </c:pt>
                <c:pt idx="618">
                  <c:v>617.56099999999981</c:v>
                </c:pt>
                <c:pt idx="619">
                  <c:v>618.67499999999995</c:v>
                </c:pt>
                <c:pt idx="620">
                  <c:v>619.62900000000002</c:v>
                </c:pt>
                <c:pt idx="621">
                  <c:v>620.57100000000003</c:v>
                </c:pt>
                <c:pt idx="622">
                  <c:v>621.64099999999996</c:v>
                </c:pt>
                <c:pt idx="623">
                  <c:v>622.53699999999981</c:v>
                </c:pt>
                <c:pt idx="624">
                  <c:v>623.48</c:v>
                </c:pt>
                <c:pt idx="625">
                  <c:v>624.56399999999996</c:v>
                </c:pt>
                <c:pt idx="626">
                  <c:v>625.59199999999998</c:v>
                </c:pt>
                <c:pt idx="627">
                  <c:v>626.63</c:v>
                </c:pt>
                <c:pt idx="628">
                  <c:v>627.67499999999995</c:v>
                </c:pt>
                <c:pt idx="629">
                  <c:v>628.68499999999995</c:v>
                </c:pt>
                <c:pt idx="630">
                  <c:v>629.51099999999997</c:v>
                </c:pt>
                <c:pt idx="631">
                  <c:v>630.601</c:v>
                </c:pt>
                <c:pt idx="632">
                  <c:v>631.62199999999996</c:v>
                </c:pt>
                <c:pt idx="633">
                  <c:v>632.60799999999972</c:v>
                </c:pt>
                <c:pt idx="634">
                  <c:v>633.61</c:v>
                </c:pt>
                <c:pt idx="635">
                  <c:v>634.64699999999982</c:v>
                </c:pt>
                <c:pt idx="636">
                  <c:v>635.53599999999972</c:v>
                </c:pt>
                <c:pt idx="637">
                  <c:v>636.36699999999962</c:v>
                </c:pt>
                <c:pt idx="638">
                  <c:v>637.35999999999979</c:v>
                </c:pt>
                <c:pt idx="639">
                  <c:v>638.47400000000005</c:v>
                </c:pt>
                <c:pt idx="640">
                  <c:v>639.6</c:v>
                </c:pt>
                <c:pt idx="641">
                  <c:v>640.64699999999982</c:v>
                </c:pt>
                <c:pt idx="642">
                  <c:v>641.59299999999996</c:v>
                </c:pt>
                <c:pt idx="643">
                  <c:v>642.47799999999972</c:v>
                </c:pt>
                <c:pt idx="644">
                  <c:v>643.39300000000003</c:v>
                </c:pt>
                <c:pt idx="645">
                  <c:v>644.36599999999976</c:v>
                </c:pt>
                <c:pt idx="646">
                  <c:v>645.39</c:v>
                </c:pt>
                <c:pt idx="647">
                  <c:v>646.50199999999973</c:v>
                </c:pt>
                <c:pt idx="648">
                  <c:v>647.60799999999972</c:v>
                </c:pt>
                <c:pt idx="649">
                  <c:v>648.71299999999997</c:v>
                </c:pt>
                <c:pt idx="650">
                  <c:v>649.5659999999998</c:v>
                </c:pt>
                <c:pt idx="651">
                  <c:v>650.55899999999997</c:v>
                </c:pt>
                <c:pt idx="652">
                  <c:v>651.54300000000001</c:v>
                </c:pt>
                <c:pt idx="653">
                  <c:v>652.39300000000003</c:v>
                </c:pt>
                <c:pt idx="654">
                  <c:v>653.32199999999978</c:v>
                </c:pt>
                <c:pt idx="655">
                  <c:v>654.39</c:v>
                </c:pt>
                <c:pt idx="656">
                  <c:v>655.63800000000003</c:v>
                </c:pt>
                <c:pt idx="657">
                  <c:v>656.53599999999972</c:v>
                </c:pt>
                <c:pt idx="658">
                  <c:v>657.52099999999996</c:v>
                </c:pt>
                <c:pt idx="659">
                  <c:v>658.63400000000001</c:v>
                </c:pt>
                <c:pt idx="660">
                  <c:v>659.62800000000004</c:v>
                </c:pt>
                <c:pt idx="661">
                  <c:v>660.32899999999972</c:v>
                </c:pt>
                <c:pt idx="662">
                  <c:v>661.428</c:v>
                </c:pt>
                <c:pt idx="663">
                  <c:v>662.38800000000003</c:v>
                </c:pt>
                <c:pt idx="664">
                  <c:v>663.4409999999998</c:v>
                </c:pt>
                <c:pt idx="665">
                  <c:v>664.95599999999979</c:v>
                </c:pt>
                <c:pt idx="666">
                  <c:v>665.74099999999999</c:v>
                </c:pt>
                <c:pt idx="667">
                  <c:v>666.553</c:v>
                </c:pt>
                <c:pt idx="668">
                  <c:v>667.58900000000028</c:v>
                </c:pt>
                <c:pt idx="669">
                  <c:v>668.53</c:v>
                </c:pt>
                <c:pt idx="670">
                  <c:v>669.4459999999998</c:v>
                </c:pt>
                <c:pt idx="671">
                  <c:v>670.48299999999972</c:v>
                </c:pt>
                <c:pt idx="672">
                  <c:v>671.57500000000005</c:v>
                </c:pt>
                <c:pt idx="673">
                  <c:v>672.52499999999998</c:v>
                </c:pt>
                <c:pt idx="674">
                  <c:v>673.54</c:v>
                </c:pt>
                <c:pt idx="675">
                  <c:v>674.54399999999998</c:v>
                </c:pt>
                <c:pt idx="676">
                  <c:v>675.57100000000003</c:v>
                </c:pt>
                <c:pt idx="677">
                  <c:v>676.62300000000005</c:v>
                </c:pt>
                <c:pt idx="678">
                  <c:v>677.572</c:v>
                </c:pt>
                <c:pt idx="679">
                  <c:v>678.51</c:v>
                </c:pt>
                <c:pt idx="680">
                  <c:v>679.46099999999979</c:v>
                </c:pt>
                <c:pt idx="681">
                  <c:v>680.41599999999983</c:v>
                </c:pt>
                <c:pt idx="682">
                  <c:v>681.39800000000002</c:v>
                </c:pt>
                <c:pt idx="683">
                  <c:v>682.43099999999981</c:v>
                </c:pt>
                <c:pt idx="684">
                  <c:v>683.44799999999975</c:v>
                </c:pt>
                <c:pt idx="685">
                  <c:v>684.529</c:v>
                </c:pt>
                <c:pt idx="686">
                  <c:v>685.55</c:v>
                </c:pt>
                <c:pt idx="687">
                  <c:v>686.53499999999997</c:v>
                </c:pt>
                <c:pt idx="688">
                  <c:v>687.53599999999972</c:v>
                </c:pt>
                <c:pt idx="689">
                  <c:v>688.529</c:v>
                </c:pt>
                <c:pt idx="690">
                  <c:v>689.54599999999982</c:v>
                </c:pt>
                <c:pt idx="691">
                  <c:v>690.48699999999997</c:v>
                </c:pt>
                <c:pt idx="692">
                  <c:v>691.36399999999981</c:v>
                </c:pt>
                <c:pt idx="693">
                  <c:v>692.27800000000025</c:v>
                </c:pt>
                <c:pt idx="694">
                  <c:v>693.27400000000023</c:v>
                </c:pt>
                <c:pt idx="695">
                  <c:v>694.36199999999963</c:v>
                </c:pt>
                <c:pt idx="696">
                  <c:v>695.38</c:v>
                </c:pt>
                <c:pt idx="697">
                  <c:v>696.43399999999997</c:v>
                </c:pt>
                <c:pt idx="698">
                  <c:v>697.529</c:v>
                </c:pt>
                <c:pt idx="699">
                  <c:v>698.58699999999999</c:v>
                </c:pt>
                <c:pt idx="700">
                  <c:v>699.35799999999949</c:v>
                </c:pt>
                <c:pt idx="701">
                  <c:v>700.37699999999973</c:v>
                </c:pt>
                <c:pt idx="702">
                  <c:v>701.75199999999973</c:v>
                </c:pt>
                <c:pt idx="703">
                  <c:v>702.71500000000003</c:v>
                </c:pt>
                <c:pt idx="704">
                  <c:v>703.46400000000006</c:v>
                </c:pt>
                <c:pt idx="705">
                  <c:v>704.23299999999972</c:v>
                </c:pt>
                <c:pt idx="706">
                  <c:v>705.09500000000003</c:v>
                </c:pt>
                <c:pt idx="707">
                  <c:v>706.21</c:v>
                </c:pt>
                <c:pt idx="708">
                  <c:v>707.42599999999982</c:v>
                </c:pt>
                <c:pt idx="709">
                  <c:v>708.34399999999982</c:v>
                </c:pt>
                <c:pt idx="710">
                  <c:v>709.31099999999981</c:v>
                </c:pt>
                <c:pt idx="711">
                  <c:v>710.41599999999983</c:v>
                </c:pt>
                <c:pt idx="712">
                  <c:v>711.45599999999979</c:v>
                </c:pt>
                <c:pt idx="713">
                  <c:v>712.47</c:v>
                </c:pt>
                <c:pt idx="714">
                  <c:v>713.47</c:v>
                </c:pt>
                <c:pt idx="715">
                  <c:v>714.48099999999999</c:v>
                </c:pt>
                <c:pt idx="716">
                  <c:v>715.48400000000004</c:v>
                </c:pt>
                <c:pt idx="717">
                  <c:v>716.47900000000004</c:v>
                </c:pt>
                <c:pt idx="718">
                  <c:v>717.41199999999981</c:v>
                </c:pt>
                <c:pt idx="719">
                  <c:v>718.37699999999973</c:v>
                </c:pt>
                <c:pt idx="720">
                  <c:v>719.30099999999982</c:v>
                </c:pt>
                <c:pt idx="721">
                  <c:v>720.31</c:v>
                </c:pt>
                <c:pt idx="722">
                  <c:v>721.39199999999983</c:v>
                </c:pt>
                <c:pt idx="723">
                  <c:v>722.47699999999998</c:v>
                </c:pt>
                <c:pt idx="724">
                  <c:v>723.54300000000001</c:v>
                </c:pt>
                <c:pt idx="725">
                  <c:v>724.51599999999996</c:v>
                </c:pt>
                <c:pt idx="726">
                  <c:v>725.49599999999998</c:v>
                </c:pt>
                <c:pt idx="727">
                  <c:v>726.46400000000006</c:v>
                </c:pt>
                <c:pt idx="728">
                  <c:v>727.49099999999999</c:v>
                </c:pt>
                <c:pt idx="729">
                  <c:v>728.40099999999973</c:v>
                </c:pt>
                <c:pt idx="730">
                  <c:v>729.30199999999979</c:v>
                </c:pt>
                <c:pt idx="731">
                  <c:v>730.33599999999979</c:v>
                </c:pt>
                <c:pt idx="732">
                  <c:v>731.26499999999999</c:v>
                </c:pt>
                <c:pt idx="733">
                  <c:v>732.23599999999999</c:v>
                </c:pt>
                <c:pt idx="734">
                  <c:v>733.32799999999975</c:v>
                </c:pt>
                <c:pt idx="735">
                  <c:v>734.36099999999976</c:v>
                </c:pt>
                <c:pt idx="736">
                  <c:v>735.29900000000021</c:v>
                </c:pt>
                <c:pt idx="737">
                  <c:v>736.3529999999995</c:v>
                </c:pt>
                <c:pt idx="738">
                  <c:v>737.46899999999982</c:v>
                </c:pt>
                <c:pt idx="739">
                  <c:v>738.47699999999998</c:v>
                </c:pt>
                <c:pt idx="740">
                  <c:v>739.52699999999982</c:v>
                </c:pt>
                <c:pt idx="741">
                  <c:v>740.61</c:v>
                </c:pt>
                <c:pt idx="742">
                  <c:v>741.55899999999997</c:v>
                </c:pt>
                <c:pt idx="743">
                  <c:v>742.53099999999972</c:v>
                </c:pt>
                <c:pt idx="744">
                  <c:v>743.48500000000001</c:v>
                </c:pt>
                <c:pt idx="745">
                  <c:v>744.53699999999981</c:v>
                </c:pt>
                <c:pt idx="746">
                  <c:v>745.45999999999981</c:v>
                </c:pt>
                <c:pt idx="747">
                  <c:v>746.18900000000019</c:v>
                </c:pt>
                <c:pt idx="748">
                  <c:v>747.25900000000001</c:v>
                </c:pt>
                <c:pt idx="749">
                  <c:v>748.44499999999982</c:v>
                </c:pt>
                <c:pt idx="750">
                  <c:v>749.38499999999999</c:v>
                </c:pt>
                <c:pt idx="751">
                  <c:v>750.31099999999981</c:v>
                </c:pt>
                <c:pt idx="752">
                  <c:v>751.38699999999972</c:v>
                </c:pt>
                <c:pt idx="753">
                  <c:v>752.32199999999978</c:v>
                </c:pt>
                <c:pt idx="754">
                  <c:v>753.2850000000002</c:v>
                </c:pt>
                <c:pt idx="755">
                  <c:v>754.45499999999981</c:v>
                </c:pt>
                <c:pt idx="756">
                  <c:v>755.53699999999981</c:v>
                </c:pt>
                <c:pt idx="757">
                  <c:v>756.44199999999978</c:v>
                </c:pt>
                <c:pt idx="758">
                  <c:v>757.48</c:v>
                </c:pt>
                <c:pt idx="759">
                  <c:v>758.47900000000004</c:v>
                </c:pt>
                <c:pt idx="760">
                  <c:v>759.43499999999972</c:v>
                </c:pt>
                <c:pt idx="761">
                  <c:v>760.42399999999998</c:v>
                </c:pt>
                <c:pt idx="762">
                  <c:v>761.39599999999996</c:v>
                </c:pt>
                <c:pt idx="763">
                  <c:v>762.38400000000001</c:v>
                </c:pt>
                <c:pt idx="764">
                  <c:v>763.38300000000004</c:v>
                </c:pt>
                <c:pt idx="765">
                  <c:v>764.36799999999971</c:v>
                </c:pt>
                <c:pt idx="766">
                  <c:v>765.34899999999982</c:v>
                </c:pt>
                <c:pt idx="767">
                  <c:v>766.3499999999998</c:v>
                </c:pt>
                <c:pt idx="768">
                  <c:v>767.38300000000004</c:v>
                </c:pt>
                <c:pt idx="769">
                  <c:v>768.41</c:v>
                </c:pt>
                <c:pt idx="770">
                  <c:v>769.40099999999973</c:v>
                </c:pt>
                <c:pt idx="771">
                  <c:v>770.39300000000003</c:v>
                </c:pt>
                <c:pt idx="772">
                  <c:v>771.35799999999949</c:v>
                </c:pt>
                <c:pt idx="773">
                  <c:v>772.29600000000005</c:v>
                </c:pt>
                <c:pt idx="774">
                  <c:v>773.32599999999979</c:v>
                </c:pt>
                <c:pt idx="775">
                  <c:v>774.31899999999996</c:v>
                </c:pt>
                <c:pt idx="776">
                  <c:v>775.3159999999998</c:v>
                </c:pt>
                <c:pt idx="777">
                  <c:v>776.31099999999981</c:v>
                </c:pt>
                <c:pt idx="778">
                  <c:v>777.2750000000002</c:v>
                </c:pt>
                <c:pt idx="779">
                  <c:v>778.33099999999979</c:v>
                </c:pt>
                <c:pt idx="780">
                  <c:v>779.53800000000001</c:v>
                </c:pt>
                <c:pt idx="781">
                  <c:v>780.46299999999962</c:v>
                </c:pt>
                <c:pt idx="782">
                  <c:v>781.16</c:v>
                </c:pt>
                <c:pt idx="783">
                  <c:v>782.4169999999998</c:v>
                </c:pt>
                <c:pt idx="784">
                  <c:v>783.45699999999977</c:v>
                </c:pt>
                <c:pt idx="785">
                  <c:v>784.29900000000021</c:v>
                </c:pt>
                <c:pt idx="786">
                  <c:v>785.33199999999977</c:v>
                </c:pt>
                <c:pt idx="787">
                  <c:v>786.35199999999975</c:v>
                </c:pt>
                <c:pt idx="788">
                  <c:v>787.40699999999981</c:v>
                </c:pt>
                <c:pt idx="789">
                  <c:v>788.39499999999998</c:v>
                </c:pt>
                <c:pt idx="790">
                  <c:v>789.41300000000001</c:v>
                </c:pt>
                <c:pt idx="791">
                  <c:v>790.38099999999997</c:v>
                </c:pt>
                <c:pt idx="792">
                  <c:v>791.51300000000003</c:v>
                </c:pt>
                <c:pt idx="793">
                  <c:v>792.46299999999962</c:v>
                </c:pt>
                <c:pt idx="794">
                  <c:v>793.221</c:v>
                </c:pt>
                <c:pt idx="795">
                  <c:v>794.17400000000021</c:v>
                </c:pt>
                <c:pt idx="796">
                  <c:v>795.20799999999997</c:v>
                </c:pt>
                <c:pt idx="797">
                  <c:v>796.13900000000001</c:v>
                </c:pt>
                <c:pt idx="798">
                  <c:v>797.197</c:v>
                </c:pt>
                <c:pt idx="799">
                  <c:v>798.28400000000022</c:v>
                </c:pt>
                <c:pt idx="800">
                  <c:v>799.20699999999999</c:v>
                </c:pt>
                <c:pt idx="801">
                  <c:v>800.26199999999972</c:v>
                </c:pt>
                <c:pt idx="802">
                  <c:v>801.33199999999977</c:v>
                </c:pt>
                <c:pt idx="803">
                  <c:v>802.36699999999962</c:v>
                </c:pt>
                <c:pt idx="804">
                  <c:v>803.38900000000001</c:v>
                </c:pt>
                <c:pt idx="805">
                  <c:v>804.48500000000001</c:v>
                </c:pt>
                <c:pt idx="806">
                  <c:v>805.43999999999983</c:v>
                </c:pt>
                <c:pt idx="807">
                  <c:v>806.38699999999972</c:v>
                </c:pt>
                <c:pt idx="808">
                  <c:v>807.39199999999983</c:v>
                </c:pt>
                <c:pt idx="809">
                  <c:v>808.40199999999982</c:v>
                </c:pt>
                <c:pt idx="810">
                  <c:v>809.4219999999998</c:v>
                </c:pt>
                <c:pt idx="811">
                  <c:v>810.37300000000005</c:v>
                </c:pt>
                <c:pt idx="812">
                  <c:v>811.13499999999999</c:v>
                </c:pt>
                <c:pt idx="813">
                  <c:v>812.245</c:v>
                </c:pt>
                <c:pt idx="814">
                  <c:v>813.09400000000005</c:v>
                </c:pt>
                <c:pt idx="815">
                  <c:v>814.19900000000018</c:v>
                </c:pt>
                <c:pt idx="816">
                  <c:v>815.27900000000022</c:v>
                </c:pt>
                <c:pt idx="817">
                  <c:v>816.14300000000003</c:v>
                </c:pt>
                <c:pt idx="818">
                  <c:v>816.71299999999997</c:v>
                </c:pt>
                <c:pt idx="819">
                  <c:v>817.90099999999973</c:v>
                </c:pt>
                <c:pt idx="820">
                  <c:v>819.53099999999972</c:v>
                </c:pt>
                <c:pt idx="821">
                  <c:v>819.92699999999979</c:v>
                </c:pt>
                <c:pt idx="822">
                  <c:v>821.53499999999997</c:v>
                </c:pt>
                <c:pt idx="823">
                  <c:v>822.33399999999972</c:v>
                </c:pt>
                <c:pt idx="824">
                  <c:v>823.4219999999998</c:v>
                </c:pt>
                <c:pt idx="825">
                  <c:v>824.24199999999996</c:v>
                </c:pt>
                <c:pt idx="826">
                  <c:v>825.072</c:v>
                </c:pt>
                <c:pt idx="827">
                  <c:v>826.13199999999972</c:v>
                </c:pt>
                <c:pt idx="828">
                  <c:v>827.34699999999975</c:v>
                </c:pt>
                <c:pt idx="829">
                  <c:v>828.50699999999972</c:v>
                </c:pt>
                <c:pt idx="830">
                  <c:v>829.23900000000003</c:v>
                </c:pt>
                <c:pt idx="831">
                  <c:v>830.30599999999981</c:v>
                </c:pt>
                <c:pt idx="832">
                  <c:v>831.31299999999976</c:v>
                </c:pt>
                <c:pt idx="833">
                  <c:v>832.2850000000002</c:v>
                </c:pt>
                <c:pt idx="834">
                  <c:v>833.25199999999973</c:v>
                </c:pt>
                <c:pt idx="835">
                  <c:v>834.36499999999978</c:v>
                </c:pt>
                <c:pt idx="836">
                  <c:v>835.34799999999962</c:v>
                </c:pt>
                <c:pt idx="837">
                  <c:v>836.49300000000005</c:v>
                </c:pt>
                <c:pt idx="838">
                  <c:v>837.45899999999972</c:v>
                </c:pt>
                <c:pt idx="839">
                  <c:v>838.34699999999975</c:v>
                </c:pt>
                <c:pt idx="840">
                  <c:v>839.29900000000021</c:v>
                </c:pt>
                <c:pt idx="841">
                  <c:v>840.26800000000003</c:v>
                </c:pt>
                <c:pt idx="842">
                  <c:v>841.26400000000001</c:v>
                </c:pt>
                <c:pt idx="843">
                  <c:v>842.26300000000003</c:v>
                </c:pt>
                <c:pt idx="844">
                  <c:v>843.31499999999983</c:v>
                </c:pt>
                <c:pt idx="845">
                  <c:v>844.30399999999997</c:v>
                </c:pt>
                <c:pt idx="846">
                  <c:v>845.37099999999998</c:v>
                </c:pt>
                <c:pt idx="847">
                  <c:v>846.40499999999997</c:v>
                </c:pt>
                <c:pt idx="848">
                  <c:v>847.32599999999979</c:v>
                </c:pt>
                <c:pt idx="849">
                  <c:v>848.30199999999979</c:v>
                </c:pt>
                <c:pt idx="850">
                  <c:v>849.26400000000001</c:v>
                </c:pt>
                <c:pt idx="851">
                  <c:v>850.24099999999999</c:v>
                </c:pt>
                <c:pt idx="852">
                  <c:v>851.25400000000002</c:v>
                </c:pt>
                <c:pt idx="853">
                  <c:v>852.33900000000006</c:v>
                </c:pt>
                <c:pt idx="854">
                  <c:v>853.303</c:v>
                </c:pt>
                <c:pt idx="855">
                  <c:v>853.91300000000001</c:v>
                </c:pt>
                <c:pt idx="856">
                  <c:v>854.96199999999976</c:v>
                </c:pt>
                <c:pt idx="857">
                  <c:v>856.37699999999973</c:v>
                </c:pt>
                <c:pt idx="858">
                  <c:v>857.13499999999999</c:v>
                </c:pt>
                <c:pt idx="859">
                  <c:v>858.01</c:v>
                </c:pt>
                <c:pt idx="860">
                  <c:v>859.20500000000004</c:v>
                </c:pt>
                <c:pt idx="861">
                  <c:v>860.13099999999997</c:v>
                </c:pt>
                <c:pt idx="862">
                  <c:v>861.23800000000028</c:v>
                </c:pt>
                <c:pt idx="863">
                  <c:v>862.2800000000002</c:v>
                </c:pt>
                <c:pt idx="864">
                  <c:v>863.16</c:v>
                </c:pt>
                <c:pt idx="865">
                  <c:v>864.12800000000004</c:v>
                </c:pt>
                <c:pt idx="866">
                  <c:v>865.072</c:v>
                </c:pt>
                <c:pt idx="867">
                  <c:v>866.08299999999997</c:v>
                </c:pt>
                <c:pt idx="868">
                  <c:v>867.13099999999997</c:v>
                </c:pt>
                <c:pt idx="869">
                  <c:v>868.05099999999982</c:v>
                </c:pt>
                <c:pt idx="870">
                  <c:v>869.16800000000001</c:v>
                </c:pt>
                <c:pt idx="871">
                  <c:v>869.99800000000005</c:v>
                </c:pt>
                <c:pt idx="872">
                  <c:v>871.19100000000003</c:v>
                </c:pt>
                <c:pt idx="873">
                  <c:v>872.18200000000002</c:v>
                </c:pt>
                <c:pt idx="874">
                  <c:v>873.2750000000002</c:v>
                </c:pt>
                <c:pt idx="875">
                  <c:v>874.35199999999975</c:v>
                </c:pt>
                <c:pt idx="876">
                  <c:v>875.226</c:v>
                </c:pt>
                <c:pt idx="877">
                  <c:v>876.26800000000003</c:v>
                </c:pt>
                <c:pt idx="878">
                  <c:v>877.19400000000019</c:v>
                </c:pt>
                <c:pt idx="879">
                  <c:v>878.26400000000001</c:v>
                </c:pt>
                <c:pt idx="880">
                  <c:v>879.26699999999983</c:v>
                </c:pt>
                <c:pt idx="881">
                  <c:v>880.29200000000003</c:v>
                </c:pt>
                <c:pt idx="882">
                  <c:v>881.33199999999977</c:v>
                </c:pt>
                <c:pt idx="883">
                  <c:v>882.25300000000004</c:v>
                </c:pt>
                <c:pt idx="884">
                  <c:v>883.1790000000002</c:v>
                </c:pt>
                <c:pt idx="885">
                  <c:v>884.29200000000003</c:v>
                </c:pt>
                <c:pt idx="886">
                  <c:v>885.27599999999995</c:v>
                </c:pt>
                <c:pt idx="887">
                  <c:v>886.17000000000019</c:v>
                </c:pt>
                <c:pt idx="888">
                  <c:v>887.06899999999996</c:v>
                </c:pt>
                <c:pt idx="889">
                  <c:v>887.99800000000005</c:v>
                </c:pt>
                <c:pt idx="890">
                  <c:v>889.06199999999978</c:v>
                </c:pt>
                <c:pt idx="891">
                  <c:v>890.19799999999998</c:v>
                </c:pt>
                <c:pt idx="892">
                  <c:v>891.32199999999978</c:v>
                </c:pt>
                <c:pt idx="893">
                  <c:v>892.06799999999976</c:v>
                </c:pt>
                <c:pt idx="894">
                  <c:v>893.42099999999982</c:v>
                </c:pt>
                <c:pt idx="895">
                  <c:v>894.21699999999998</c:v>
                </c:pt>
                <c:pt idx="896">
                  <c:v>895.22400000000005</c:v>
                </c:pt>
                <c:pt idx="897">
                  <c:v>896.05499999999972</c:v>
                </c:pt>
                <c:pt idx="898">
                  <c:v>897.20399999999995</c:v>
                </c:pt>
                <c:pt idx="899">
                  <c:v>898.12</c:v>
                </c:pt>
                <c:pt idx="900">
                  <c:v>898.95199999999977</c:v>
                </c:pt>
                <c:pt idx="901">
                  <c:v>900.05599999999981</c:v>
                </c:pt>
                <c:pt idx="902">
                  <c:v>901.06299999999976</c:v>
                </c:pt>
                <c:pt idx="903">
                  <c:v>902.01599999999996</c:v>
                </c:pt>
                <c:pt idx="904">
                  <c:v>903.01800000000003</c:v>
                </c:pt>
                <c:pt idx="905">
                  <c:v>904.12599999999998</c:v>
                </c:pt>
                <c:pt idx="906">
                  <c:v>905.20699999999999</c:v>
                </c:pt>
                <c:pt idx="907">
                  <c:v>906.154</c:v>
                </c:pt>
                <c:pt idx="908">
                  <c:v>907.25199999999973</c:v>
                </c:pt>
                <c:pt idx="909">
                  <c:v>908.18100000000004</c:v>
                </c:pt>
                <c:pt idx="910">
                  <c:v>909.16199999999981</c:v>
                </c:pt>
                <c:pt idx="911">
                  <c:v>910.22500000000002</c:v>
                </c:pt>
                <c:pt idx="912">
                  <c:v>911.22500000000002</c:v>
                </c:pt>
                <c:pt idx="913">
                  <c:v>912.21600000000001</c:v>
                </c:pt>
                <c:pt idx="914">
                  <c:v>913.08500000000004</c:v>
                </c:pt>
                <c:pt idx="915">
                  <c:v>914.00599999999997</c:v>
                </c:pt>
                <c:pt idx="916">
                  <c:v>915.02300000000002</c:v>
                </c:pt>
                <c:pt idx="917">
                  <c:v>915.94899999999996</c:v>
                </c:pt>
                <c:pt idx="918">
                  <c:v>917.12300000000005</c:v>
                </c:pt>
                <c:pt idx="919">
                  <c:v>918.02699999999982</c:v>
                </c:pt>
                <c:pt idx="920">
                  <c:v>918.9459999999998</c:v>
                </c:pt>
                <c:pt idx="921">
                  <c:v>919.98900000000003</c:v>
                </c:pt>
                <c:pt idx="922">
                  <c:v>921.01900000000001</c:v>
                </c:pt>
                <c:pt idx="923">
                  <c:v>922.25900000000001</c:v>
                </c:pt>
                <c:pt idx="924">
                  <c:v>923.25400000000002</c:v>
                </c:pt>
                <c:pt idx="925">
                  <c:v>924.20600000000002</c:v>
                </c:pt>
                <c:pt idx="926">
                  <c:v>925.30099999999982</c:v>
                </c:pt>
                <c:pt idx="927">
                  <c:v>926.26800000000003</c:v>
                </c:pt>
                <c:pt idx="928">
                  <c:v>927.19500000000005</c:v>
                </c:pt>
                <c:pt idx="929">
                  <c:v>928.18600000000004</c:v>
                </c:pt>
                <c:pt idx="930">
                  <c:v>929.06799999999976</c:v>
                </c:pt>
                <c:pt idx="931">
                  <c:v>929.9</c:v>
                </c:pt>
                <c:pt idx="932">
                  <c:v>931.01699999999983</c:v>
                </c:pt>
                <c:pt idx="933">
                  <c:v>932.00699999999972</c:v>
                </c:pt>
                <c:pt idx="934">
                  <c:v>933.12199999999996</c:v>
                </c:pt>
                <c:pt idx="935">
                  <c:v>934.048</c:v>
                </c:pt>
                <c:pt idx="936">
                  <c:v>935.11199999999997</c:v>
                </c:pt>
                <c:pt idx="937">
                  <c:v>935.99099999999999</c:v>
                </c:pt>
                <c:pt idx="938">
                  <c:v>937.24400000000003</c:v>
                </c:pt>
                <c:pt idx="939">
                  <c:v>938.08500000000004</c:v>
                </c:pt>
                <c:pt idx="940">
                  <c:v>939.26699999999983</c:v>
                </c:pt>
                <c:pt idx="941">
                  <c:v>939.99699999999996</c:v>
                </c:pt>
                <c:pt idx="942">
                  <c:v>940.88300000000004</c:v>
                </c:pt>
                <c:pt idx="943">
                  <c:v>941.98099999999999</c:v>
                </c:pt>
                <c:pt idx="944">
                  <c:v>942.94999999999982</c:v>
                </c:pt>
                <c:pt idx="945">
                  <c:v>944.05799999999977</c:v>
                </c:pt>
                <c:pt idx="946">
                  <c:v>945.25300000000004</c:v>
                </c:pt>
                <c:pt idx="947">
                  <c:v>946.22</c:v>
                </c:pt>
                <c:pt idx="948">
                  <c:v>947.20100000000002</c:v>
                </c:pt>
                <c:pt idx="949">
                  <c:v>948.02099999999996</c:v>
                </c:pt>
                <c:pt idx="950">
                  <c:v>949.03</c:v>
                </c:pt>
                <c:pt idx="951">
                  <c:v>950.05599999999981</c:v>
                </c:pt>
                <c:pt idx="952">
                  <c:v>951.06</c:v>
                </c:pt>
                <c:pt idx="953">
                  <c:v>951.94299999999976</c:v>
                </c:pt>
                <c:pt idx="954">
                  <c:v>953.03899999999999</c:v>
                </c:pt>
                <c:pt idx="955">
                  <c:v>954.02</c:v>
                </c:pt>
                <c:pt idx="956">
                  <c:v>955.14499999999998</c:v>
                </c:pt>
                <c:pt idx="957">
                  <c:v>956.13699999999972</c:v>
                </c:pt>
                <c:pt idx="958">
                  <c:v>956.99199999999996</c:v>
                </c:pt>
                <c:pt idx="959">
                  <c:v>958.0659999999998</c:v>
                </c:pt>
                <c:pt idx="960">
                  <c:v>959.1</c:v>
                </c:pt>
                <c:pt idx="961">
                  <c:v>960.05099999999982</c:v>
                </c:pt>
                <c:pt idx="962">
                  <c:v>960.95399999999972</c:v>
                </c:pt>
                <c:pt idx="963">
                  <c:v>962.01499999999999</c:v>
                </c:pt>
                <c:pt idx="964">
                  <c:v>963.13699999999972</c:v>
                </c:pt>
                <c:pt idx="965">
                  <c:v>964.13</c:v>
                </c:pt>
                <c:pt idx="966">
                  <c:v>965.06699999999978</c:v>
                </c:pt>
                <c:pt idx="967">
                  <c:v>966.1790000000002</c:v>
                </c:pt>
                <c:pt idx="968">
                  <c:v>967.08799999999997</c:v>
                </c:pt>
                <c:pt idx="969">
                  <c:v>967.99699999999996</c:v>
                </c:pt>
                <c:pt idx="970">
                  <c:v>968.91199999999981</c:v>
                </c:pt>
                <c:pt idx="971">
                  <c:v>970.02199999999982</c:v>
                </c:pt>
                <c:pt idx="972">
                  <c:v>971.01300000000003</c:v>
                </c:pt>
                <c:pt idx="973">
                  <c:v>972.12900000000002</c:v>
                </c:pt>
                <c:pt idx="974">
                  <c:v>972.74</c:v>
                </c:pt>
                <c:pt idx="975">
                  <c:v>973.64699999999982</c:v>
                </c:pt>
                <c:pt idx="976">
                  <c:v>974.91</c:v>
                </c:pt>
                <c:pt idx="977">
                  <c:v>976.06699999999978</c:v>
                </c:pt>
                <c:pt idx="978">
                  <c:v>977.0469999999998</c:v>
                </c:pt>
                <c:pt idx="979">
                  <c:v>978.03699999999981</c:v>
                </c:pt>
                <c:pt idx="980">
                  <c:v>979.07100000000003</c:v>
                </c:pt>
                <c:pt idx="981">
                  <c:v>979.99099999999999</c:v>
                </c:pt>
                <c:pt idx="982">
                  <c:v>981.11199999999997</c:v>
                </c:pt>
                <c:pt idx="983">
                  <c:v>982.05399999999997</c:v>
                </c:pt>
                <c:pt idx="984">
                  <c:v>982.92399999999998</c:v>
                </c:pt>
                <c:pt idx="985">
                  <c:v>983.80899999999997</c:v>
                </c:pt>
                <c:pt idx="986">
                  <c:v>984.84699999999975</c:v>
                </c:pt>
                <c:pt idx="987">
                  <c:v>985.87300000000005</c:v>
                </c:pt>
                <c:pt idx="988">
                  <c:v>986.96699999999976</c:v>
                </c:pt>
                <c:pt idx="989">
                  <c:v>988.00900000000001</c:v>
                </c:pt>
                <c:pt idx="990">
                  <c:v>988.94799999999975</c:v>
                </c:pt>
                <c:pt idx="991">
                  <c:v>989.99800000000005</c:v>
                </c:pt>
                <c:pt idx="992">
                  <c:v>990.94399999999996</c:v>
                </c:pt>
                <c:pt idx="993">
                  <c:v>991.89300000000003</c:v>
                </c:pt>
                <c:pt idx="994">
                  <c:v>992.91899999999998</c:v>
                </c:pt>
                <c:pt idx="995">
                  <c:v>994.02699999999982</c:v>
                </c:pt>
                <c:pt idx="996">
                  <c:v>995.09699999999998</c:v>
                </c:pt>
                <c:pt idx="997">
                  <c:v>996.048</c:v>
                </c:pt>
                <c:pt idx="998">
                  <c:v>996.91599999999983</c:v>
                </c:pt>
                <c:pt idx="999">
                  <c:v>997.93299999999977</c:v>
                </c:pt>
                <c:pt idx="1000">
                  <c:v>998.93199999999979</c:v>
                </c:pt>
                <c:pt idx="1001">
                  <c:v>999.88499999999999</c:v>
                </c:pt>
                <c:pt idx="1002">
                  <c:v>1000.93</c:v>
                </c:pt>
                <c:pt idx="1003">
                  <c:v>1002.01</c:v>
                </c:pt>
                <c:pt idx="1004">
                  <c:v>1003.06</c:v>
                </c:pt>
                <c:pt idx="1005">
                  <c:v>1004.02</c:v>
                </c:pt>
                <c:pt idx="1006">
                  <c:v>1004.9399999999998</c:v>
                </c:pt>
                <c:pt idx="1007">
                  <c:v>1005.87</c:v>
                </c:pt>
                <c:pt idx="1008">
                  <c:v>1006.9599999999998</c:v>
                </c:pt>
                <c:pt idx="1009">
                  <c:v>1007.9399999999998</c:v>
                </c:pt>
                <c:pt idx="1010">
                  <c:v>1008.8499999999998</c:v>
                </c:pt>
                <c:pt idx="1011">
                  <c:v>1009.88</c:v>
                </c:pt>
                <c:pt idx="1012">
                  <c:v>1010.91</c:v>
                </c:pt>
                <c:pt idx="1013">
                  <c:v>1012.04</c:v>
                </c:pt>
                <c:pt idx="1014">
                  <c:v>1013.04</c:v>
                </c:pt>
                <c:pt idx="1015">
                  <c:v>1013.98</c:v>
                </c:pt>
                <c:pt idx="1016">
                  <c:v>1015.03</c:v>
                </c:pt>
                <c:pt idx="1017">
                  <c:v>1015.91</c:v>
                </c:pt>
                <c:pt idx="1018">
                  <c:v>1016.81</c:v>
                </c:pt>
                <c:pt idx="1019">
                  <c:v>1017.9499999999998</c:v>
                </c:pt>
                <c:pt idx="1020">
                  <c:v>1018.97</c:v>
                </c:pt>
                <c:pt idx="1021">
                  <c:v>1019.9599999999998</c:v>
                </c:pt>
                <c:pt idx="1022">
                  <c:v>1021.1</c:v>
                </c:pt>
                <c:pt idx="1023">
                  <c:v>1021.93</c:v>
                </c:pt>
                <c:pt idx="1024">
                  <c:v>1022.73</c:v>
                </c:pt>
                <c:pt idx="1025">
                  <c:v>1023.73</c:v>
                </c:pt>
                <c:pt idx="1026">
                  <c:v>1024.8699999999999</c:v>
                </c:pt>
                <c:pt idx="1027">
                  <c:v>1025.8399999999999</c:v>
                </c:pt>
                <c:pt idx="1028">
                  <c:v>1027.04</c:v>
                </c:pt>
                <c:pt idx="1029">
                  <c:v>1028.23</c:v>
                </c:pt>
                <c:pt idx="1030">
                  <c:v>1029.1799999999998</c:v>
                </c:pt>
                <c:pt idx="1031">
                  <c:v>1030.1299999999999</c:v>
                </c:pt>
                <c:pt idx="1032">
                  <c:v>1030.99</c:v>
                </c:pt>
                <c:pt idx="1033">
                  <c:v>1031.8899999999999</c:v>
                </c:pt>
                <c:pt idx="1034">
                  <c:v>1032.9100000000001</c:v>
                </c:pt>
                <c:pt idx="1035">
                  <c:v>1033.95</c:v>
                </c:pt>
                <c:pt idx="1036">
                  <c:v>1034.92</c:v>
                </c:pt>
                <c:pt idx="1037">
                  <c:v>1036.02</c:v>
                </c:pt>
                <c:pt idx="1038">
                  <c:v>1037.04</c:v>
                </c:pt>
                <c:pt idx="1039">
                  <c:v>1037.95</c:v>
                </c:pt>
                <c:pt idx="1040">
                  <c:v>1038.9000000000001</c:v>
                </c:pt>
                <c:pt idx="1041">
                  <c:v>1039.8899999999999</c:v>
                </c:pt>
                <c:pt idx="1042">
                  <c:v>1040.97</c:v>
                </c:pt>
                <c:pt idx="1043">
                  <c:v>1042.05</c:v>
                </c:pt>
                <c:pt idx="1044">
                  <c:v>1043.02</c:v>
                </c:pt>
                <c:pt idx="1045">
                  <c:v>1044.03</c:v>
                </c:pt>
                <c:pt idx="1046">
                  <c:v>1045</c:v>
                </c:pt>
                <c:pt idx="1047">
                  <c:v>1045.9100000000001</c:v>
                </c:pt>
                <c:pt idx="1048">
                  <c:v>1046.8599999999999</c:v>
                </c:pt>
                <c:pt idx="1049">
                  <c:v>1047.8399999999999</c:v>
                </c:pt>
                <c:pt idx="1050">
                  <c:v>1048.9000000000001</c:v>
                </c:pt>
                <c:pt idx="1051">
                  <c:v>1049.96</c:v>
                </c:pt>
                <c:pt idx="1052">
                  <c:v>1051.06</c:v>
                </c:pt>
                <c:pt idx="1053">
                  <c:v>1052.1199999999999</c:v>
                </c:pt>
                <c:pt idx="1054">
                  <c:v>1053.04</c:v>
                </c:pt>
                <c:pt idx="1055">
                  <c:v>1053.93</c:v>
                </c:pt>
                <c:pt idx="1056">
                  <c:v>1054.83</c:v>
                </c:pt>
                <c:pt idx="1057">
                  <c:v>1055.76</c:v>
                </c:pt>
                <c:pt idx="1058">
                  <c:v>1056.81</c:v>
                </c:pt>
                <c:pt idx="1059">
                  <c:v>1057.94</c:v>
                </c:pt>
                <c:pt idx="1060">
                  <c:v>1059.04</c:v>
                </c:pt>
                <c:pt idx="1061">
                  <c:v>1060.07</c:v>
                </c:pt>
                <c:pt idx="1062">
                  <c:v>1061.03</c:v>
                </c:pt>
                <c:pt idx="1063">
                  <c:v>1061.92</c:v>
                </c:pt>
                <c:pt idx="1064">
                  <c:v>1063.21</c:v>
                </c:pt>
                <c:pt idx="1065">
                  <c:v>1064.0999999999999</c:v>
                </c:pt>
                <c:pt idx="1066">
                  <c:v>1064.9000000000001</c:v>
                </c:pt>
                <c:pt idx="1067">
                  <c:v>1066.1299999999999</c:v>
                </c:pt>
                <c:pt idx="1068">
                  <c:v>1067.08</c:v>
                </c:pt>
                <c:pt idx="1069">
                  <c:v>1067.81</c:v>
                </c:pt>
                <c:pt idx="1070">
                  <c:v>1068.58</c:v>
                </c:pt>
                <c:pt idx="1071">
                  <c:v>1069.79</c:v>
                </c:pt>
                <c:pt idx="1072">
                  <c:v>1071.03</c:v>
                </c:pt>
                <c:pt idx="1073">
                  <c:v>1072.04</c:v>
                </c:pt>
                <c:pt idx="1074">
                  <c:v>1072.98</c:v>
                </c:pt>
                <c:pt idx="1075">
                  <c:v>1074.02</c:v>
                </c:pt>
                <c:pt idx="1076">
                  <c:v>1075.1199999999999</c:v>
                </c:pt>
                <c:pt idx="1077">
                  <c:v>1075.8</c:v>
                </c:pt>
                <c:pt idx="1078">
                  <c:v>1076.83</c:v>
                </c:pt>
                <c:pt idx="1079">
                  <c:v>1078.05</c:v>
                </c:pt>
                <c:pt idx="1080">
                  <c:v>1078.98</c:v>
                </c:pt>
                <c:pt idx="1081">
                  <c:v>1079.97</c:v>
                </c:pt>
                <c:pt idx="1082">
                  <c:v>1080.99</c:v>
                </c:pt>
                <c:pt idx="1083">
                  <c:v>1081.95</c:v>
                </c:pt>
                <c:pt idx="1084">
                  <c:v>1082.8599999999999</c:v>
                </c:pt>
                <c:pt idx="1085">
                  <c:v>1083.74</c:v>
                </c:pt>
                <c:pt idx="1086">
                  <c:v>1084.82</c:v>
                </c:pt>
                <c:pt idx="1087">
                  <c:v>1085.95</c:v>
                </c:pt>
                <c:pt idx="1088">
                  <c:v>1086.9100000000001</c:v>
                </c:pt>
                <c:pt idx="1089">
                  <c:v>1087.8499999999999</c:v>
                </c:pt>
                <c:pt idx="1090">
                  <c:v>1088.9000000000001</c:v>
                </c:pt>
                <c:pt idx="1091">
                  <c:v>1089.9000000000001</c:v>
                </c:pt>
                <c:pt idx="1092">
                  <c:v>1090.79</c:v>
                </c:pt>
                <c:pt idx="1093">
                  <c:v>1091.8499999999999</c:v>
                </c:pt>
                <c:pt idx="1094">
                  <c:v>1092.96</c:v>
                </c:pt>
                <c:pt idx="1095">
                  <c:v>1093.8899999999999</c:v>
                </c:pt>
                <c:pt idx="1096">
                  <c:v>1094.8</c:v>
                </c:pt>
                <c:pt idx="1097">
                  <c:v>1095.8</c:v>
                </c:pt>
                <c:pt idx="1098">
                  <c:v>1096.8899999999999</c:v>
                </c:pt>
                <c:pt idx="1099">
                  <c:v>1097.8799999999999</c:v>
                </c:pt>
                <c:pt idx="1100">
                  <c:v>1098.8899999999999</c:v>
                </c:pt>
                <c:pt idx="1101">
                  <c:v>1099.9100000000001</c:v>
                </c:pt>
                <c:pt idx="1102">
                  <c:v>1100.8699999999999</c:v>
                </c:pt>
                <c:pt idx="1103">
                  <c:v>1101.81</c:v>
                </c:pt>
                <c:pt idx="1104">
                  <c:v>1102.8699999999999</c:v>
                </c:pt>
                <c:pt idx="1105">
                  <c:v>1104.04</c:v>
                </c:pt>
                <c:pt idx="1106">
                  <c:v>1105.04</c:v>
                </c:pt>
                <c:pt idx="1107">
                  <c:v>1106.01</c:v>
                </c:pt>
                <c:pt idx="1108">
                  <c:v>1106.95</c:v>
                </c:pt>
                <c:pt idx="1109">
                  <c:v>1107.82</c:v>
                </c:pt>
                <c:pt idx="1110">
                  <c:v>1108.83</c:v>
                </c:pt>
                <c:pt idx="1111">
                  <c:v>1109.8699999999999</c:v>
                </c:pt>
                <c:pt idx="1112">
                  <c:v>1110.76</c:v>
                </c:pt>
                <c:pt idx="1113">
                  <c:v>1111.6599999999999</c:v>
                </c:pt>
                <c:pt idx="1114">
                  <c:v>1112.8499999999999</c:v>
                </c:pt>
                <c:pt idx="1115">
                  <c:v>1113.94</c:v>
                </c:pt>
                <c:pt idx="1116">
                  <c:v>1114.73</c:v>
                </c:pt>
                <c:pt idx="1117">
                  <c:v>1115.8399999999999</c:v>
                </c:pt>
                <c:pt idx="1118">
                  <c:v>1117.01</c:v>
                </c:pt>
                <c:pt idx="1119">
                  <c:v>1118.0899999999999</c:v>
                </c:pt>
                <c:pt idx="1120">
                  <c:v>1118.9000000000001</c:v>
                </c:pt>
                <c:pt idx="1121">
                  <c:v>1119.6399999999999</c:v>
                </c:pt>
                <c:pt idx="1122">
                  <c:v>1120.7</c:v>
                </c:pt>
                <c:pt idx="1123">
                  <c:v>1121.78</c:v>
                </c:pt>
                <c:pt idx="1124">
                  <c:v>1122.9100000000001</c:v>
                </c:pt>
                <c:pt idx="1125">
                  <c:v>1123.97</c:v>
                </c:pt>
                <c:pt idx="1126">
                  <c:v>1124.78</c:v>
                </c:pt>
                <c:pt idx="1127">
                  <c:v>1125.6199999999999</c:v>
                </c:pt>
                <c:pt idx="1128">
                  <c:v>1126.78</c:v>
                </c:pt>
                <c:pt idx="1129">
                  <c:v>1127.99</c:v>
                </c:pt>
                <c:pt idx="1130">
                  <c:v>1128.92</c:v>
                </c:pt>
                <c:pt idx="1131">
                  <c:v>1129.8599999999999</c:v>
                </c:pt>
                <c:pt idx="1132">
                  <c:v>1130.8499999999999</c:v>
                </c:pt>
                <c:pt idx="1133">
                  <c:v>1131.75</c:v>
                </c:pt>
                <c:pt idx="1134">
                  <c:v>1132.8</c:v>
                </c:pt>
                <c:pt idx="1135">
                  <c:v>1133.8799999999999</c:v>
                </c:pt>
                <c:pt idx="1136">
                  <c:v>1135</c:v>
                </c:pt>
                <c:pt idx="1137">
                  <c:v>1136.03</c:v>
                </c:pt>
                <c:pt idx="1138">
                  <c:v>1136.8399999999999</c:v>
                </c:pt>
                <c:pt idx="1139">
                  <c:v>1137.6699999999998</c:v>
                </c:pt>
                <c:pt idx="1140">
                  <c:v>1138.6899999999998</c:v>
                </c:pt>
                <c:pt idx="1141">
                  <c:v>1139.72</c:v>
                </c:pt>
                <c:pt idx="1142">
                  <c:v>1140.8499999999999</c:v>
                </c:pt>
                <c:pt idx="1143">
                  <c:v>1141.8699999999999</c:v>
                </c:pt>
                <c:pt idx="1144">
                  <c:v>1142.77</c:v>
                </c:pt>
                <c:pt idx="1145">
                  <c:v>1143.6699999999998</c:v>
                </c:pt>
                <c:pt idx="1146">
                  <c:v>1144.75</c:v>
                </c:pt>
                <c:pt idx="1147">
                  <c:v>1145.78</c:v>
                </c:pt>
                <c:pt idx="1148">
                  <c:v>1146.79</c:v>
                </c:pt>
                <c:pt idx="1149">
                  <c:v>1147.8899999999999</c:v>
                </c:pt>
                <c:pt idx="1150">
                  <c:v>1148.8699999999999</c:v>
                </c:pt>
                <c:pt idx="1151">
                  <c:v>1149.7</c:v>
                </c:pt>
                <c:pt idx="1152">
                  <c:v>1150.7</c:v>
                </c:pt>
                <c:pt idx="1153">
                  <c:v>1151.8899999999999</c:v>
                </c:pt>
                <c:pt idx="1154">
                  <c:v>1152.9000000000001</c:v>
                </c:pt>
                <c:pt idx="1155">
                  <c:v>1153.8399999999999</c:v>
                </c:pt>
                <c:pt idx="1156">
                  <c:v>1154.81</c:v>
                </c:pt>
                <c:pt idx="1157">
                  <c:v>1155.73</c:v>
                </c:pt>
                <c:pt idx="1158">
                  <c:v>1156.6899999999998</c:v>
                </c:pt>
                <c:pt idx="1159">
                  <c:v>1157.8</c:v>
                </c:pt>
                <c:pt idx="1160">
                  <c:v>1158.94</c:v>
                </c:pt>
                <c:pt idx="1161">
                  <c:v>1159.83</c:v>
                </c:pt>
                <c:pt idx="1162">
                  <c:v>1160.73</c:v>
                </c:pt>
                <c:pt idx="1163">
                  <c:v>1161.77</c:v>
                </c:pt>
                <c:pt idx="1164">
                  <c:v>1162.81</c:v>
                </c:pt>
                <c:pt idx="1165">
                  <c:v>1163.6699999999998</c:v>
                </c:pt>
                <c:pt idx="1166">
                  <c:v>1164.6799999999998</c:v>
                </c:pt>
                <c:pt idx="1167">
                  <c:v>1165.76</c:v>
                </c:pt>
                <c:pt idx="1168">
                  <c:v>1166.83</c:v>
                </c:pt>
                <c:pt idx="1169">
                  <c:v>1167.82</c:v>
                </c:pt>
                <c:pt idx="1170">
                  <c:v>1168.77</c:v>
                </c:pt>
                <c:pt idx="1171">
                  <c:v>1169.9100000000001</c:v>
                </c:pt>
                <c:pt idx="1172">
                  <c:v>1170.96</c:v>
                </c:pt>
                <c:pt idx="1173">
                  <c:v>1171.8</c:v>
                </c:pt>
                <c:pt idx="1174">
                  <c:v>1172.6599999999999</c:v>
                </c:pt>
                <c:pt idx="1175">
                  <c:v>1173.6799999999998</c:v>
                </c:pt>
                <c:pt idx="1176">
                  <c:v>1174.79</c:v>
                </c:pt>
                <c:pt idx="1177">
                  <c:v>1175.8899999999999</c:v>
                </c:pt>
                <c:pt idx="1178">
                  <c:v>1176.8799999999999</c:v>
                </c:pt>
                <c:pt idx="1179">
                  <c:v>1177.75</c:v>
                </c:pt>
                <c:pt idx="1180">
                  <c:v>1178.77</c:v>
                </c:pt>
                <c:pt idx="1181">
                  <c:v>1179.6699999999998</c:v>
                </c:pt>
                <c:pt idx="1182">
                  <c:v>1180.73</c:v>
                </c:pt>
                <c:pt idx="1183">
                  <c:v>1181.77</c:v>
                </c:pt>
                <c:pt idx="1184">
                  <c:v>1182.6799999999998</c:v>
                </c:pt>
                <c:pt idx="1185">
                  <c:v>1183.71</c:v>
                </c:pt>
                <c:pt idx="1186">
                  <c:v>1184.8899999999999</c:v>
                </c:pt>
                <c:pt idx="1187">
                  <c:v>1185.8699999999999</c:v>
                </c:pt>
                <c:pt idx="1188">
                  <c:v>1186.75</c:v>
                </c:pt>
                <c:pt idx="1189">
                  <c:v>1187.8</c:v>
                </c:pt>
                <c:pt idx="1190">
                  <c:v>1188.6099999999999</c:v>
                </c:pt>
                <c:pt idx="1191">
                  <c:v>1189.6399999999999</c:v>
                </c:pt>
                <c:pt idx="1192">
                  <c:v>1190.8499999999999</c:v>
                </c:pt>
                <c:pt idx="1193">
                  <c:v>1191.8599999999999</c:v>
                </c:pt>
                <c:pt idx="1194">
                  <c:v>1192.7</c:v>
                </c:pt>
                <c:pt idx="1195">
                  <c:v>1193.6299999999999</c:v>
                </c:pt>
                <c:pt idx="1196">
                  <c:v>1194.75</c:v>
                </c:pt>
                <c:pt idx="1197">
                  <c:v>1195.79</c:v>
                </c:pt>
                <c:pt idx="1198">
                  <c:v>1196.77</c:v>
                </c:pt>
                <c:pt idx="1199">
                  <c:v>1197.6799999999998</c:v>
                </c:pt>
                <c:pt idx="1200">
                  <c:v>1198.6699999999998</c:v>
                </c:pt>
                <c:pt idx="1201">
                  <c:v>1199.77</c:v>
                </c:pt>
                <c:pt idx="1202">
                  <c:v>1199.82</c:v>
                </c:pt>
                <c:pt idx="1203">
                  <c:v>1198.6099999999999</c:v>
                </c:pt>
                <c:pt idx="1204">
                  <c:v>1197.6899999999998</c:v>
                </c:pt>
                <c:pt idx="1205">
                  <c:v>1196.92</c:v>
                </c:pt>
                <c:pt idx="1206">
                  <c:v>1195.81</c:v>
                </c:pt>
                <c:pt idx="1207">
                  <c:v>1194.81</c:v>
                </c:pt>
                <c:pt idx="1208">
                  <c:v>1193.73</c:v>
                </c:pt>
                <c:pt idx="1209">
                  <c:v>1192.7</c:v>
                </c:pt>
                <c:pt idx="1210">
                  <c:v>1191.9000000000001</c:v>
                </c:pt>
                <c:pt idx="1211">
                  <c:v>1190.8399999999999</c:v>
                </c:pt>
                <c:pt idx="1212">
                  <c:v>1189.73</c:v>
                </c:pt>
                <c:pt idx="1213">
                  <c:v>1188.6899999999998</c:v>
                </c:pt>
                <c:pt idx="1214">
                  <c:v>1188.01</c:v>
                </c:pt>
                <c:pt idx="1215">
                  <c:v>1186.9000000000001</c:v>
                </c:pt>
                <c:pt idx="1216">
                  <c:v>1185.71</c:v>
                </c:pt>
                <c:pt idx="1217">
                  <c:v>1184.8</c:v>
                </c:pt>
                <c:pt idx="1218">
                  <c:v>1183.83</c:v>
                </c:pt>
                <c:pt idx="1219">
                  <c:v>1182.93</c:v>
                </c:pt>
                <c:pt idx="1220">
                  <c:v>1181.8699999999999</c:v>
                </c:pt>
                <c:pt idx="1221">
                  <c:v>1180.8899999999999</c:v>
                </c:pt>
                <c:pt idx="1222">
                  <c:v>1179.72</c:v>
                </c:pt>
                <c:pt idx="1223">
                  <c:v>1178.75</c:v>
                </c:pt>
                <c:pt idx="1224">
                  <c:v>1177.74</c:v>
                </c:pt>
                <c:pt idx="1225">
                  <c:v>1176.8899999999999</c:v>
                </c:pt>
                <c:pt idx="1226">
                  <c:v>1175.8599999999999</c:v>
                </c:pt>
                <c:pt idx="1227">
                  <c:v>1174.6699999999998</c:v>
                </c:pt>
                <c:pt idx="1228">
                  <c:v>1173.8599999999999</c:v>
                </c:pt>
                <c:pt idx="1229">
                  <c:v>1172.95</c:v>
                </c:pt>
                <c:pt idx="1230">
                  <c:v>1171.81</c:v>
                </c:pt>
                <c:pt idx="1231">
                  <c:v>1170.6499999999999</c:v>
                </c:pt>
                <c:pt idx="1232">
                  <c:v>1169.81</c:v>
                </c:pt>
                <c:pt idx="1233">
                  <c:v>1168.76</c:v>
                </c:pt>
                <c:pt idx="1234">
                  <c:v>1167.6399999999999</c:v>
                </c:pt>
                <c:pt idx="1235">
                  <c:v>1166.75</c:v>
                </c:pt>
                <c:pt idx="1236">
                  <c:v>1165.77</c:v>
                </c:pt>
                <c:pt idx="1237">
                  <c:v>1164.7</c:v>
                </c:pt>
                <c:pt idx="1238">
                  <c:v>1163.8499999999999</c:v>
                </c:pt>
                <c:pt idx="1239">
                  <c:v>1162.98</c:v>
                </c:pt>
                <c:pt idx="1240">
                  <c:v>1161.99</c:v>
                </c:pt>
                <c:pt idx="1241">
                  <c:v>1160.8799999999999</c:v>
                </c:pt>
                <c:pt idx="1242">
                  <c:v>1159.8499999999999</c:v>
                </c:pt>
                <c:pt idx="1243">
                  <c:v>1158.82</c:v>
                </c:pt>
                <c:pt idx="1244">
                  <c:v>1157.94</c:v>
                </c:pt>
                <c:pt idx="1245">
                  <c:v>1156.8699999999999</c:v>
                </c:pt>
                <c:pt idx="1246">
                  <c:v>1155.72</c:v>
                </c:pt>
                <c:pt idx="1247">
                  <c:v>1154.8899999999999</c:v>
                </c:pt>
                <c:pt idx="1248">
                  <c:v>1153.83</c:v>
                </c:pt>
                <c:pt idx="1249">
                  <c:v>1153</c:v>
                </c:pt>
                <c:pt idx="1250">
                  <c:v>1151.93</c:v>
                </c:pt>
                <c:pt idx="1251">
                  <c:v>1150.79</c:v>
                </c:pt>
                <c:pt idx="1252">
                  <c:v>1149.78</c:v>
                </c:pt>
                <c:pt idx="1253">
                  <c:v>1148.96</c:v>
                </c:pt>
                <c:pt idx="1254">
                  <c:v>1147.94</c:v>
                </c:pt>
                <c:pt idx="1255">
                  <c:v>1146.8</c:v>
                </c:pt>
                <c:pt idx="1256">
                  <c:v>1145.79</c:v>
                </c:pt>
                <c:pt idx="1257">
                  <c:v>1144.8399999999999</c:v>
                </c:pt>
                <c:pt idx="1258">
                  <c:v>1144</c:v>
                </c:pt>
                <c:pt idx="1259">
                  <c:v>1142.8799999999999</c:v>
                </c:pt>
                <c:pt idx="1260">
                  <c:v>1141.75</c:v>
                </c:pt>
                <c:pt idx="1261">
                  <c:v>1140.81</c:v>
                </c:pt>
                <c:pt idx="1262">
                  <c:v>1139.97</c:v>
                </c:pt>
                <c:pt idx="1263">
                  <c:v>1138.83</c:v>
                </c:pt>
                <c:pt idx="1264">
                  <c:v>1137.8599999999999</c:v>
                </c:pt>
                <c:pt idx="1265">
                  <c:v>1136.83</c:v>
                </c:pt>
                <c:pt idx="1266">
                  <c:v>1135.77</c:v>
                </c:pt>
                <c:pt idx="1267">
                  <c:v>1134.9000000000001</c:v>
                </c:pt>
                <c:pt idx="1268">
                  <c:v>1133.8899999999999</c:v>
                </c:pt>
                <c:pt idx="1269">
                  <c:v>1132.9000000000001</c:v>
                </c:pt>
                <c:pt idx="1270">
                  <c:v>1131.8899999999999</c:v>
                </c:pt>
                <c:pt idx="1271">
                  <c:v>1131.02</c:v>
                </c:pt>
                <c:pt idx="1272">
                  <c:v>1130.02</c:v>
                </c:pt>
                <c:pt idx="1273">
                  <c:v>1128.8399999999999</c:v>
                </c:pt>
                <c:pt idx="1274">
                  <c:v>1127.9000000000001</c:v>
                </c:pt>
                <c:pt idx="1275">
                  <c:v>1127.02</c:v>
                </c:pt>
                <c:pt idx="1276">
                  <c:v>1126.04</c:v>
                </c:pt>
                <c:pt idx="1277">
                  <c:v>1124.9000000000001</c:v>
                </c:pt>
                <c:pt idx="1278">
                  <c:v>1123.78</c:v>
                </c:pt>
                <c:pt idx="1279">
                  <c:v>1122.9000000000001</c:v>
                </c:pt>
                <c:pt idx="1280">
                  <c:v>1121.97</c:v>
                </c:pt>
                <c:pt idx="1281">
                  <c:v>1120.96</c:v>
                </c:pt>
                <c:pt idx="1282">
                  <c:v>1119.77</c:v>
                </c:pt>
                <c:pt idx="1283">
                  <c:v>1118.74</c:v>
                </c:pt>
                <c:pt idx="1284">
                  <c:v>1117.8599999999999</c:v>
                </c:pt>
                <c:pt idx="1285">
                  <c:v>1117.06</c:v>
                </c:pt>
                <c:pt idx="1286">
                  <c:v>1115.98</c:v>
                </c:pt>
                <c:pt idx="1287">
                  <c:v>1114.97</c:v>
                </c:pt>
                <c:pt idx="1288">
                  <c:v>1113.97</c:v>
                </c:pt>
                <c:pt idx="1289">
                  <c:v>1113</c:v>
                </c:pt>
                <c:pt idx="1290">
                  <c:v>1112.1699999999998</c:v>
                </c:pt>
                <c:pt idx="1291">
                  <c:v>1110.6899999999998</c:v>
                </c:pt>
                <c:pt idx="1292">
                  <c:v>1109.79</c:v>
                </c:pt>
                <c:pt idx="1293">
                  <c:v>1109.04</c:v>
                </c:pt>
                <c:pt idx="1294">
                  <c:v>1108.03</c:v>
                </c:pt>
                <c:pt idx="1295">
                  <c:v>1106.93</c:v>
                </c:pt>
                <c:pt idx="1296">
                  <c:v>1105.8799999999999</c:v>
                </c:pt>
                <c:pt idx="1297">
                  <c:v>1104.9000000000001</c:v>
                </c:pt>
                <c:pt idx="1298">
                  <c:v>1103.96</c:v>
                </c:pt>
                <c:pt idx="1299">
                  <c:v>1103</c:v>
                </c:pt>
                <c:pt idx="1300">
                  <c:v>1101.9100000000001</c:v>
                </c:pt>
                <c:pt idx="1301">
                  <c:v>1100.96</c:v>
                </c:pt>
                <c:pt idx="1302">
                  <c:v>1100.1299999999999</c:v>
                </c:pt>
                <c:pt idx="1303">
                  <c:v>1099.04</c:v>
                </c:pt>
                <c:pt idx="1304">
                  <c:v>1097.83</c:v>
                </c:pt>
                <c:pt idx="1305">
                  <c:v>1096.8</c:v>
                </c:pt>
                <c:pt idx="1306">
                  <c:v>1095.8799999999999</c:v>
                </c:pt>
                <c:pt idx="1307">
                  <c:v>1095</c:v>
                </c:pt>
                <c:pt idx="1308">
                  <c:v>1093.94</c:v>
                </c:pt>
                <c:pt idx="1309">
                  <c:v>1092.8599999999999</c:v>
                </c:pt>
                <c:pt idx="1310">
                  <c:v>1091.83</c:v>
                </c:pt>
                <c:pt idx="1311">
                  <c:v>1091.0999999999999</c:v>
                </c:pt>
                <c:pt idx="1312">
                  <c:v>1090.07</c:v>
                </c:pt>
                <c:pt idx="1313">
                  <c:v>1088.9100000000001</c:v>
                </c:pt>
                <c:pt idx="1314">
                  <c:v>1087.8899999999999</c:v>
                </c:pt>
                <c:pt idx="1315">
                  <c:v>1086.93</c:v>
                </c:pt>
                <c:pt idx="1316">
                  <c:v>1086.1199999999999</c:v>
                </c:pt>
                <c:pt idx="1317">
                  <c:v>1085.03</c:v>
                </c:pt>
                <c:pt idx="1318">
                  <c:v>1083.8799999999999</c:v>
                </c:pt>
                <c:pt idx="1319">
                  <c:v>1082.99</c:v>
                </c:pt>
                <c:pt idx="1320">
                  <c:v>1082.06</c:v>
                </c:pt>
                <c:pt idx="1321">
                  <c:v>1081.01</c:v>
                </c:pt>
                <c:pt idx="1322">
                  <c:v>1079.95</c:v>
                </c:pt>
                <c:pt idx="1323">
                  <c:v>1078.8699999999999</c:v>
                </c:pt>
                <c:pt idx="1324">
                  <c:v>1077.94</c:v>
                </c:pt>
                <c:pt idx="1325">
                  <c:v>1077.04</c:v>
                </c:pt>
                <c:pt idx="1326">
                  <c:v>1075.95</c:v>
                </c:pt>
                <c:pt idx="1327">
                  <c:v>1074.9000000000001</c:v>
                </c:pt>
                <c:pt idx="1328">
                  <c:v>1073.94</c:v>
                </c:pt>
                <c:pt idx="1329">
                  <c:v>1073.1399999999999</c:v>
                </c:pt>
                <c:pt idx="1330">
                  <c:v>1072.22</c:v>
                </c:pt>
                <c:pt idx="1331">
                  <c:v>1071.08</c:v>
                </c:pt>
                <c:pt idx="1332">
                  <c:v>1069.8799999999999</c:v>
                </c:pt>
                <c:pt idx="1333">
                  <c:v>1068.71</c:v>
                </c:pt>
                <c:pt idx="1334">
                  <c:v>1067.99</c:v>
                </c:pt>
                <c:pt idx="1335">
                  <c:v>1066.96</c:v>
                </c:pt>
                <c:pt idx="1336">
                  <c:v>1065.8899999999999</c:v>
                </c:pt>
                <c:pt idx="1337">
                  <c:v>1065.04</c:v>
                </c:pt>
                <c:pt idx="1338">
                  <c:v>1063.92</c:v>
                </c:pt>
                <c:pt idx="1339">
                  <c:v>1062.99</c:v>
                </c:pt>
                <c:pt idx="1340">
                  <c:v>1061.99</c:v>
                </c:pt>
                <c:pt idx="1341">
                  <c:v>1060.94</c:v>
                </c:pt>
                <c:pt idx="1342">
                  <c:v>1060.04</c:v>
                </c:pt>
                <c:pt idx="1343">
                  <c:v>1059.01</c:v>
                </c:pt>
                <c:pt idx="1344">
                  <c:v>1058</c:v>
                </c:pt>
                <c:pt idx="1345">
                  <c:v>1056.98</c:v>
                </c:pt>
                <c:pt idx="1346">
                  <c:v>1055.9100000000001</c:v>
                </c:pt>
                <c:pt idx="1347">
                  <c:v>1054.95</c:v>
                </c:pt>
                <c:pt idx="1348">
                  <c:v>1054.02</c:v>
                </c:pt>
                <c:pt idx="1349">
                  <c:v>1052.6499999999999</c:v>
                </c:pt>
                <c:pt idx="1350">
                  <c:v>1051.79</c:v>
                </c:pt>
                <c:pt idx="1351">
                  <c:v>1051.1099999999999</c:v>
                </c:pt>
                <c:pt idx="1352">
                  <c:v>1049.95</c:v>
                </c:pt>
                <c:pt idx="1353">
                  <c:v>1048.8399999999999</c:v>
                </c:pt>
                <c:pt idx="1354">
                  <c:v>1047.92</c:v>
                </c:pt>
                <c:pt idx="1355">
                  <c:v>1047</c:v>
                </c:pt>
                <c:pt idx="1356">
                  <c:v>1046.03</c:v>
                </c:pt>
                <c:pt idx="1357">
                  <c:v>1044.96</c:v>
                </c:pt>
                <c:pt idx="1358">
                  <c:v>1043.92</c:v>
                </c:pt>
                <c:pt idx="1359">
                  <c:v>1043.08</c:v>
                </c:pt>
                <c:pt idx="1360">
                  <c:v>1042.1899999999998</c:v>
                </c:pt>
                <c:pt idx="1361">
                  <c:v>1041.07</c:v>
                </c:pt>
                <c:pt idx="1362">
                  <c:v>1039.9100000000001</c:v>
                </c:pt>
                <c:pt idx="1363">
                  <c:v>1038.83</c:v>
                </c:pt>
                <c:pt idx="1364">
                  <c:v>1038.04</c:v>
                </c:pt>
                <c:pt idx="1365">
                  <c:v>1037.1099999999999</c:v>
                </c:pt>
                <c:pt idx="1366">
                  <c:v>1035.97</c:v>
                </c:pt>
                <c:pt idx="1367">
                  <c:v>1034.92</c:v>
                </c:pt>
                <c:pt idx="1368">
                  <c:v>1034.04</c:v>
                </c:pt>
                <c:pt idx="1369">
                  <c:v>1033.05</c:v>
                </c:pt>
                <c:pt idx="1370">
                  <c:v>1032.04</c:v>
                </c:pt>
                <c:pt idx="1371">
                  <c:v>1030.98</c:v>
                </c:pt>
                <c:pt idx="1372">
                  <c:v>1029.94</c:v>
                </c:pt>
                <c:pt idx="1373">
                  <c:v>1029.08</c:v>
                </c:pt>
                <c:pt idx="1374">
                  <c:v>1028.1899999999998</c:v>
                </c:pt>
                <c:pt idx="1375">
                  <c:v>1027.07</c:v>
                </c:pt>
                <c:pt idx="1376">
                  <c:v>1025.97</c:v>
                </c:pt>
                <c:pt idx="1377">
                  <c:v>1025.0899999999999</c:v>
                </c:pt>
                <c:pt idx="1378">
                  <c:v>1024.1499999999999</c:v>
                </c:pt>
                <c:pt idx="1379">
                  <c:v>1023.1</c:v>
                </c:pt>
                <c:pt idx="1380">
                  <c:v>1021.99</c:v>
                </c:pt>
                <c:pt idx="1381">
                  <c:v>1020.89</c:v>
                </c:pt>
                <c:pt idx="1382">
                  <c:v>1020.09</c:v>
                </c:pt>
                <c:pt idx="1383">
                  <c:v>1019.04</c:v>
                </c:pt>
                <c:pt idx="1384">
                  <c:v>1017.92</c:v>
                </c:pt>
                <c:pt idx="1385">
                  <c:v>1017.02</c:v>
                </c:pt>
                <c:pt idx="1386">
                  <c:v>1016.1700000000002</c:v>
                </c:pt>
                <c:pt idx="1387">
                  <c:v>1015.13</c:v>
                </c:pt>
                <c:pt idx="1388">
                  <c:v>1014.11</c:v>
                </c:pt>
                <c:pt idx="1389">
                  <c:v>1013</c:v>
                </c:pt>
                <c:pt idx="1390">
                  <c:v>1011.9</c:v>
                </c:pt>
                <c:pt idx="1391">
                  <c:v>1010.9599999999998</c:v>
                </c:pt>
                <c:pt idx="1392">
                  <c:v>1010.02</c:v>
                </c:pt>
                <c:pt idx="1393">
                  <c:v>1009.01</c:v>
                </c:pt>
                <c:pt idx="1394">
                  <c:v>1008</c:v>
                </c:pt>
                <c:pt idx="1395">
                  <c:v>1007.05</c:v>
                </c:pt>
                <c:pt idx="1396">
                  <c:v>1006.21</c:v>
                </c:pt>
                <c:pt idx="1397">
                  <c:v>1005.1700000000002</c:v>
                </c:pt>
                <c:pt idx="1398">
                  <c:v>1003.93</c:v>
                </c:pt>
                <c:pt idx="1399">
                  <c:v>1003.01</c:v>
                </c:pt>
                <c:pt idx="1400">
                  <c:v>1002.19</c:v>
                </c:pt>
                <c:pt idx="1401">
                  <c:v>1001.03</c:v>
                </c:pt>
                <c:pt idx="1402" formatCode="0.00E+00">
                  <c:v>1000</c:v>
                </c:pt>
                <c:pt idx="1403">
                  <c:v>998.93499999999972</c:v>
                </c:pt>
                <c:pt idx="1404">
                  <c:v>998.15300000000002</c:v>
                </c:pt>
                <c:pt idx="1405">
                  <c:v>997.17800000000022</c:v>
                </c:pt>
                <c:pt idx="1406">
                  <c:v>995.72299999999996</c:v>
                </c:pt>
                <c:pt idx="1407">
                  <c:v>994.85999999999979</c:v>
                </c:pt>
                <c:pt idx="1408">
                  <c:v>994.23</c:v>
                </c:pt>
                <c:pt idx="1409">
                  <c:v>993.13599999999997</c:v>
                </c:pt>
                <c:pt idx="1410">
                  <c:v>991.97400000000005</c:v>
                </c:pt>
                <c:pt idx="1411">
                  <c:v>990.923</c:v>
                </c:pt>
                <c:pt idx="1412">
                  <c:v>989.95099999999979</c:v>
                </c:pt>
                <c:pt idx="1413">
                  <c:v>988.971</c:v>
                </c:pt>
                <c:pt idx="1414">
                  <c:v>988.02499999999998</c:v>
                </c:pt>
                <c:pt idx="1415">
                  <c:v>987.04</c:v>
                </c:pt>
                <c:pt idx="1416">
                  <c:v>986.01300000000003</c:v>
                </c:pt>
                <c:pt idx="1417">
                  <c:v>985.11699999999996</c:v>
                </c:pt>
                <c:pt idx="1418">
                  <c:v>984.07600000000002</c:v>
                </c:pt>
                <c:pt idx="1419">
                  <c:v>982.93299999999977</c:v>
                </c:pt>
                <c:pt idx="1420">
                  <c:v>982.01400000000001</c:v>
                </c:pt>
                <c:pt idx="1421">
                  <c:v>981.14499999999998</c:v>
                </c:pt>
                <c:pt idx="1422">
                  <c:v>980.1840000000002</c:v>
                </c:pt>
                <c:pt idx="1423">
                  <c:v>979.10299999999972</c:v>
                </c:pt>
                <c:pt idx="1424">
                  <c:v>978.01800000000003</c:v>
                </c:pt>
                <c:pt idx="1425">
                  <c:v>977.01300000000003</c:v>
                </c:pt>
                <c:pt idx="1426">
                  <c:v>976.03499999999997</c:v>
                </c:pt>
                <c:pt idx="1427">
                  <c:v>975.05599999999981</c:v>
                </c:pt>
                <c:pt idx="1428">
                  <c:v>974.00199999999973</c:v>
                </c:pt>
                <c:pt idx="1429">
                  <c:v>973.04599999999982</c:v>
                </c:pt>
                <c:pt idx="1430">
                  <c:v>972.19299999999998</c:v>
                </c:pt>
                <c:pt idx="1431">
                  <c:v>971.13599999999997</c:v>
                </c:pt>
                <c:pt idx="1432">
                  <c:v>970.00300000000004</c:v>
                </c:pt>
                <c:pt idx="1433">
                  <c:v>969.125</c:v>
                </c:pt>
                <c:pt idx="1434">
                  <c:v>968.23400000000004</c:v>
                </c:pt>
                <c:pt idx="1435">
                  <c:v>967.16499999999996</c:v>
                </c:pt>
                <c:pt idx="1436">
                  <c:v>966.01800000000003</c:v>
                </c:pt>
                <c:pt idx="1437">
                  <c:v>965.06199999999978</c:v>
                </c:pt>
                <c:pt idx="1438">
                  <c:v>964.09</c:v>
                </c:pt>
                <c:pt idx="1439">
                  <c:v>963.30399999999997</c:v>
                </c:pt>
                <c:pt idx="1440">
                  <c:v>962.13699999999972</c:v>
                </c:pt>
                <c:pt idx="1441">
                  <c:v>960.94199999999978</c:v>
                </c:pt>
                <c:pt idx="1442">
                  <c:v>960.154</c:v>
                </c:pt>
                <c:pt idx="1443">
                  <c:v>959.24300000000005</c:v>
                </c:pt>
                <c:pt idx="1444">
                  <c:v>958.20100000000002</c:v>
                </c:pt>
                <c:pt idx="1445">
                  <c:v>957.19</c:v>
                </c:pt>
                <c:pt idx="1446">
                  <c:v>955.98299999999972</c:v>
                </c:pt>
                <c:pt idx="1447">
                  <c:v>955.08900000000028</c:v>
                </c:pt>
                <c:pt idx="1448">
                  <c:v>954.15499999999997</c:v>
                </c:pt>
                <c:pt idx="1449">
                  <c:v>953.14800000000002</c:v>
                </c:pt>
                <c:pt idx="1450">
                  <c:v>952.01199999999972</c:v>
                </c:pt>
                <c:pt idx="1451">
                  <c:v>951.02599999999973</c:v>
                </c:pt>
                <c:pt idx="1452">
                  <c:v>950.07100000000003</c:v>
                </c:pt>
                <c:pt idx="1453">
                  <c:v>949.41899999999998</c:v>
                </c:pt>
                <c:pt idx="1454">
                  <c:v>948.24400000000003</c:v>
                </c:pt>
                <c:pt idx="1455">
                  <c:v>946.82899999999972</c:v>
                </c:pt>
                <c:pt idx="1456">
                  <c:v>946.07100000000003</c:v>
                </c:pt>
                <c:pt idx="1457">
                  <c:v>944.971</c:v>
                </c:pt>
                <c:pt idx="1458">
                  <c:v>944.33799999999962</c:v>
                </c:pt>
                <c:pt idx="1459">
                  <c:v>943.18499999999995</c:v>
                </c:pt>
                <c:pt idx="1460">
                  <c:v>942.28099999999995</c:v>
                </c:pt>
                <c:pt idx="1461">
                  <c:v>941.06</c:v>
                </c:pt>
                <c:pt idx="1462">
                  <c:v>940.36099999999976</c:v>
                </c:pt>
                <c:pt idx="1463">
                  <c:v>939.42399999999998</c:v>
                </c:pt>
                <c:pt idx="1464">
                  <c:v>937.84599999999978</c:v>
                </c:pt>
                <c:pt idx="1465">
                  <c:v>937.32199999999978</c:v>
                </c:pt>
                <c:pt idx="1466">
                  <c:v>936.12900000000002</c:v>
                </c:pt>
                <c:pt idx="1467">
                  <c:v>935.21400000000028</c:v>
                </c:pt>
                <c:pt idx="1468">
                  <c:v>933.899</c:v>
                </c:pt>
                <c:pt idx="1469">
                  <c:v>933.221</c:v>
                </c:pt>
                <c:pt idx="1470">
                  <c:v>931.89499999999998</c:v>
                </c:pt>
                <c:pt idx="1471">
                  <c:v>931.24400000000003</c:v>
                </c:pt>
                <c:pt idx="1472">
                  <c:v>930.14</c:v>
                </c:pt>
                <c:pt idx="1473">
                  <c:v>929.15300000000002</c:v>
                </c:pt>
                <c:pt idx="1474">
                  <c:v>928.15699999999981</c:v>
                </c:pt>
                <c:pt idx="1475">
                  <c:v>927.22799999999972</c:v>
                </c:pt>
                <c:pt idx="1476">
                  <c:v>926.25900000000001</c:v>
                </c:pt>
                <c:pt idx="1477">
                  <c:v>925.13800000000003</c:v>
                </c:pt>
                <c:pt idx="1478">
                  <c:v>923.97799999999972</c:v>
                </c:pt>
                <c:pt idx="1479">
                  <c:v>923.07100000000003</c:v>
                </c:pt>
                <c:pt idx="1480">
                  <c:v>922.24900000000002</c:v>
                </c:pt>
                <c:pt idx="1481">
                  <c:v>921.23599999999999</c:v>
                </c:pt>
                <c:pt idx="1482">
                  <c:v>920.09100000000001</c:v>
                </c:pt>
                <c:pt idx="1483">
                  <c:v>919.13900000000001</c:v>
                </c:pt>
                <c:pt idx="1484">
                  <c:v>918.24300000000005</c:v>
                </c:pt>
                <c:pt idx="1485">
                  <c:v>917.2750000000002</c:v>
                </c:pt>
                <c:pt idx="1486">
                  <c:v>916.22799999999972</c:v>
                </c:pt>
                <c:pt idx="1487">
                  <c:v>915.10699999999997</c:v>
                </c:pt>
                <c:pt idx="1488">
                  <c:v>914.07100000000003</c:v>
                </c:pt>
                <c:pt idx="1489">
                  <c:v>913.2850000000002</c:v>
                </c:pt>
                <c:pt idx="1490">
                  <c:v>912.04</c:v>
                </c:pt>
                <c:pt idx="1491">
                  <c:v>911.14699999999982</c:v>
                </c:pt>
                <c:pt idx="1492">
                  <c:v>910.30499999999972</c:v>
                </c:pt>
                <c:pt idx="1493">
                  <c:v>909.24</c:v>
                </c:pt>
                <c:pt idx="1494">
                  <c:v>908.37699999999973</c:v>
                </c:pt>
                <c:pt idx="1495">
                  <c:v>907.16899999999998</c:v>
                </c:pt>
                <c:pt idx="1496">
                  <c:v>906.08699999999999</c:v>
                </c:pt>
                <c:pt idx="1497">
                  <c:v>905.21900000000005</c:v>
                </c:pt>
                <c:pt idx="1498">
                  <c:v>904.32499999999982</c:v>
                </c:pt>
                <c:pt idx="1499">
                  <c:v>903.125</c:v>
                </c:pt>
                <c:pt idx="1500">
                  <c:v>902.22299999999996</c:v>
                </c:pt>
                <c:pt idx="1501">
                  <c:v>901.37400000000002</c:v>
                </c:pt>
                <c:pt idx="1502">
                  <c:v>900.029</c:v>
                </c:pt>
                <c:pt idx="1503">
                  <c:v>899.09400000000005</c:v>
                </c:pt>
                <c:pt idx="1504">
                  <c:v>898.12</c:v>
                </c:pt>
                <c:pt idx="1505">
                  <c:v>897.58</c:v>
                </c:pt>
                <c:pt idx="1506">
                  <c:v>896.05899999999997</c:v>
                </c:pt>
                <c:pt idx="1507">
                  <c:v>895.255</c:v>
                </c:pt>
                <c:pt idx="1508">
                  <c:v>894.35999999999979</c:v>
                </c:pt>
                <c:pt idx="1509">
                  <c:v>893.23299999999972</c:v>
                </c:pt>
                <c:pt idx="1510">
                  <c:v>892.22199999999998</c:v>
                </c:pt>
                <c:pt idx="1511">
                  <c:v>891.303</c:v>
                </c:pt>
                <c:pt idx="1512">
                  <c:v>890.17300000000023</c:v>
                </c:pt>
                <c:pt idx="1513">
                  <c:v>889.14</c:v>
                </c:pt>
                <c:pt idx="1514">
                  <c:v>888.399</c:v>
                </c:pt>
                <c:pt idx="1515">
                  <c:v>887.072</c:v>
                </c:pt>
                <c:pt idx="1516">
                  <c:v>886.23500000000001</c:v>
                </c:pt>
                <c:pt idx="1517">
                  <c:v>885.45499999999981</c:v>
                </c:pt>
                <c:pt idx="1518">
                  <c:v>884.22900000000004</c:v>
                </c:pt>
                <c:pt idx="1519">
                  <c:v>883.17800000000022</c:v>
                </c:pt>
                <c:pt idx="1520">
                  <c:v>881.99699999999996</c:v>
                </c:pt>
                <c:pt idx="1521">
                  <c:v>881.28800000000024</c:v>
                </c:pt>
                <c:pt idx="1522">
                  <c:v>880.3159999999998</c:v>
                </c:pt>
                <c:pt idx="1523">
                  <c:v>879.10799999999972</c:v>
                </c:pt>
                <c:pt idx="1524">
                  <c:v>878.23400000000004</c:v>
                </c:pt>
                <c:pt idx="1525">
                  <c:v>877.30699999999979</c:v>
                </c:pt>
                <c:pt idx="1526">
                  <c:v>876.24900000000002</c:v>
                </c:pt>
                <c:pt idx="1527">
                  <c:v>875.20399999999995</c:v>
                </c:pt>
                <c:pt idx="1528">
                  <c:v>874.23299999999972</c:v>
                </c:pt>
                <c:pt idx="1529">
                  <c:v>873.36199999999963</c:v>
                </c:pt>
                <c:pt idx="1530">
                  <c:v>872.38300000000004</c:v>
                </c:pt>
                <c:pt idx="1531">
                  <c:v>871.11800000000005</c:v>
                </c:pt>
                <c:pt idx="1532">
                  <c:v>870.34099999999978</c:v>
                </c:pt>
                <c:pt idx="1533">
                  <c:v>869.25199999999973</c:v>
                </c:pt>
                <c:pt idx="1534">
                  <c:v>868.06899999999996</c:v>
                </c:pt>
                <c:pt idx="1535">
                  <c:v>867.22799999999972</c:v>
                </c:pt>
                <c:pt idx="1536">
                  <c:v>866.20699999999999</c:v>
                </c:pt>
                <c:pt idx="1537">
                  <c:v>865.36699999999962</c:v>
                </c:pt>
                <c:pt idx="1538">
                  <c:v>864.245</c:v>
                </c:pt>
                <c:pt idx="1539">
                  <c:v>863.17000000000019</c:v>
                </c:pt>
                <c:pt idx="1540">
                  <c:v>862.35099999999977</c:v>
                </c:pt>
                <c:pt idx="1541">
                  <c:v>861.13400000000001</c:v>
                </c:pt>
                <c:pt idx="1542">
                  <c:v>860.22500000000002</c:v>
                </c:pt>
                <c:pt idx="1543">
                  <c:v>859.18600000000004</c:v>
                </c:pt>
                <c:pt idx="1544">
                  <c:v>858.32899999999972</c:v>
                </c:pt>
                <c:pt idx="1545">
                  <c:v>857.21699999999998</c:v>
                </c:pt>
                <c:pt idx="1546">
                  <c:v>856.3529999999995</c:v>
                </c:pt>
                <c:pt idx="1547">
                  <c:v>855.15800000000002</c:v>
                </c:pt>
                <c:pt idx="1548">
                  <c:v>853.94399999999996</c:v>
                </c:pt>
                <c:pt idx="1549">
                  <c:v>853.245</c:v>
                </c:pt>
                <c:pt idx="1550">
                  <c:v>852.21799999999996</c:v>
                </c:pt>
                <c:pt idx="1551">
                  <c:v>851.39499999999998</c:v>
                </c:pt>
                <c:pt idx="1552">
                  <c:v>850.303</c:v>
                </c:pt>
                <c:pt idx="1553">
                  <c:v>849.33900000000006</c:v>
                </c:pt>
                <c:pt idx="1554">
                  <c:v>848.35499999999979</c:v>
                </c:pt>
                <c:pt idx="1555">
                  <c:v>847.37900000000002</c:v>
                </c:pt>
                <c:pt idx="1556">
                  <c:v>846.20600000000002</c:v>
                </c:pt>
                <c:pt idx="1557">
                  <c:v>845.15699999999981</c:v>
                </c:pt>
                <c:pt idx="1558">
                  <c:v>844.08799999999997</c:v>
                </c:pt>
                <c:pt idx="1559">
                  <c:v>843.42699999999979</c:v>
                </c:pt>
                <c:pt idx="1560">
                  <c:v>842.30199999999979</c:v>
                </c:pt>
                <c:pt idx="1561">
                  <c:v>841.24800000000005</c:v>
                </c:pt>
                <c:pt idx="1562">
                  <c:v>840.33699999999976</c:v>
                </c:pt>
                <c:pt idx="1563">
                  <c:v>839.20899999999995</c:v>
                </c:pt>
                <c:pt idx="1564">
                  <c:v>838.16300000000001</c:v>
                </c:pt>
                <c:pt idx="1565">
                  <c:v>837.42499999999973</c:v>
                </c:pt>
                <c:pt idx="1566">
                  <c:v>836.34399999999982</c:v>
                </c:pt>
                <c:pt idx="1567">
                  <c:v>835.24300000000005</c:v>
                </c:pt>
                <c:pt idx="1568">
                  <c:v>834.28700000000003</c:v>
                </c:pt>
                <c:pt idx="1569">
                  <c:v>833.36499999999978</c:v>
                </c:pt>
                <c:pt idx="1570">
                  <c:v>832.25300000000004</c:v>
                </c:pt>
                <c:pt idx="1571">
                  <c:v>831.34399999999982</c:v>
                </c:pt>
                <c:pt idx="1572">
                  <c:v>830.37900000000002</c:v>
                </c:pt>
                <c:pt idx="1573">
                  <c:v>829.24800000000005</c:v>
                </c:pt>
                <c:pt idx="1574">
                  <c:v>828.33099999999979</c:v>
                </c:pt>
                <c:pt idx="1575">
                  <c:v>827.40199999999982</c:v>
                </c:pt>
                <c:pt idx="1576">
                  <c:v>826.28400000000022</c:v>
                </c:pt>
                <c:pt idx="1577">
                  <c:v>825.27100000000019</c:v>
                </c:pt>
                <c:pt idx="1578">
                  <c:v>824.47</c:v>
                </c:pt>
                <c:pt idx="1579">
                  <c:v>823.36599999999976</c:v>
                </c:pt>
                <c:pt idx="1580">
                  <c:v>822.23099999999999</c:v>
                </c:pt>
                <c:pt idx="1581">
                  <c:v>821.46400000000006</c:v>
                </c:pt>
                <c:pt idx="1582">
                  <c:v>820.33699999999976</c:v>
                </c:pt>
                <c:pt idx="1583">
                  <c:v>819.255</c:v>
                </c:pt>
                <c:pt idx="1584">
                  <c:v>818.1840000000002</c:v>
                </c:pt>
                <c:pt idx="1585">
                  <c:v>817.47699999999998</c:v>
                </c:pt>
                <c:pt idx="1586">
                  <c:v>816.28599999999994</c:v>
                </c:pt>
                <c:pt idx="1587">
                  <c:v>815.10799999999972</c:v>
                </c:pt>
                <c:pt idx="1588">
                  <c:v>814.33699999999976</c:v>
                </c:pt>
                <c:pt idx="1589">
                  <c:v>813.32399999999996</c:v>
                </c:pt>
                <c:pt idx="1590">
                  <c:v>812.29900000000021</c:v>
                </c:pt>
                <c:pt idx="1591">
                  <c:v>811.44199999999978</c:v>
                </c:pt>
                <c:pt idx="1592">
                  <c:v>810.51199999999972</c:v>
                </c:pt>
                <c:pt idx="1593">
                  <c:v>809.34299999999962</c:v>
                </c:pt>
                <c:pt idx="1594">
                  <c:v>808.572</c:v>
                </c:pt>
                <c:pt idx="1595">
                  <c:v>807.32699999999977</c:v>
                </c:pt>
                <c:pt idx="1596">
                  <c:v>806.48299999999972</c:v>
                </c:pt>
                <c:pt idx="1597">
                  <c:v>805.46400000000006</c:v>
                </c:pt>
                <c:pt idx="1598">
                  <c:v>804.3159999999998</c:v>
                </c:pt>
                <c:pt idx="1599">
                  <c:v>803.29300000000023</c:v>
                </c:pt>
                <c:pt idx="1600">
                  <c:v>802.29800000000023</c:v>
                </c:pt>
                <c:pt idx="1601">
                  <c:v>801.26</c:v>
                </c:pt>
                <c:pt idx="1602">
                  <c:v>800.19200000000001</c:v>
                </c:pt>
                <c:pt idx="1603">
                  <c:v>799.42899999999997</c:v>
                </c:pt>
                <c:pt idx="1604">
                  <c:v>798.39400000000001</c:v>
                </c:pt>
                <c:pt idx="1605">
                  <c:v>797.27300000000025</c:v>
                </c:pt>
                <c:pt idx="1606">
                  <c:v>796.34199999999976</c:v>
                </c:pt>
                <c:pt idx="1607">
                  <c:v>795.23299999999972</c:v>
                </c:pt>
                <c:pt idx="1608">
                  <c:v>794.27800000000025</c:v>
                </c:pt>
                <c:pt idx="1609">
                  <c:v>793.34199999999976</c:v>
                </c:pt>
                <c:pt idx="1610">
                  <c:v>792.37699999999973</c:v>
                </c:pt>
                <c:pt idx="1611">
                  <c:v>791.2850000000002</c:v>
                </c:pt>
                <c:pt idx="1612">
                  <c:v>790.34399999999982</c:v>
                </c:pt>
                <c:pt idx="1613">
                  <c:v>789.41499999999996</c:v>
                </c:pt>
                <c:pt idx="1614">
                  <c:v>788.28800000000024</c:v>
                </c:pt>
                <c:pt idx="1615">
                  <c:v>787.36699999999962</c:v>
                </c:pt>
                <c:pt idx="1616">
                  <c:v>786.35399999999981</c:v>
                </c:pt>
                <c:pt idx="1617">
                  <c:v>785.31699999999978</c:v>
                </c:pt>
                <c:pt idx="1618">
                  <c:v>784.53300000000002</c:v>
                </c:pt>
                <c:pt idx="1619">
                  <c:v>783.36799999999971</c:v>
                </c:pt>
                <c:pt idx="1620">
                  <c:v>782.26099999999997</c:v>
                </c:pt>
                <c:pt idx="1621">
                  <c:v>781.46599999999978</c:v>
                </c:pt>
                <c:pt idx="1622">
                  <c:v>780.25</c:v>
                </c:pt>
                <c:pt idx="1623">
                  <c:v>779.44699999999978</c:v>
                </c:pt>
                <c:pt idx="1624">
                  <c:v>778.48199999999997</c:v>
                </c:pt>
                <c:pt idx="1625">
                  <c:v>777.46799999999962</c:v>
                </c:pt>
                <c:pt idx="1626">
                  <c:v>776.52300000000002</c:v>
                </c:pt>
                <c:pt idx="1627">
                  <c:v>775.57299999999998</c:v>
                </c:pt>
                <c:pt idx="1628">
                  <c:v>774.46299999999962</c:v>
                </c:pt>
                <c:pt idx="1629">
                  <c:v>773.47400000000005</c:v>
                </c:pt>
                <c:pt idx="1630">
                  <c:v>772.3209999999998</c:v>
                </c:pt>
                <c:pt idx="1631">
                  <c:v>771.36399999999981</c:v>
                </c:pt>
                <c:pt idx="1632">
                  <c:v>770.6</c:v>
                </c:pt>
                <c:pt idx="1633">
                  <c:v>769.58100000000002</c:v>
                </c:pt>
                <c:pt idx="1634">
                  <c:v>768.29200000000003</c:v>
                </c:pt>
                <c:pt idx="1635">
                  <c:v>767.24300000000005</c:v>
                </c:pt>
                <c:pt idx="1636">
                  <c:v>766.31399999999996</c:v>
                </c:pt>
                <c:pt idx="1637">
                  <c:v>765.5</c:v>
                </c:pt>
                <c:pt idx="1638">
                  <c:v>764.47799999999972</c:v>
                </c:pt>
                <c:pt idx="1639">
                  <c:v>763.34599999999978</c:v>
                </c:pt>
                <c:pt idx="1640">
                  <c:v>762.37900000000002</c:v>
                </c:pt>
                <c:pt idx="1641">
                  <c:v>761.45299999999975</c:v>
                </c:pt>
                <c:pt idx="1642">
                  <c:v>760.21500000000003</c:v>
                </c:pt>
                <c:pt idx="1643">
                  <c:v>759.40199999999982</c:v>
                </c:pt>
                <c:pt idx="1644">
                  <c:v>758.52199999999982</c:v>
                </c:pt>
                <c:pt idx="1645">
                  <c:v>757.34699999999975</c:v>
                </c:pt>
                <c:pt idx="1646">
                  <c:v>756.44899999999996</c:v>
                </c:pt>
                <c:pt idx="1647">
                  <c:v>755.3689999999998</c:v>
                </c:pt>
                <c:pt idx="1648">
                  <c:v>754.46599999999978</c:v>
                </c:pt>
                <c:pt idx="1649">
                  <c:v>753.45799999999974</c:v>
                </c:pt>
                <c:pt idx="1650">
                  <c:v>752.40300000000002</c:v>
                </c:pt>
                <c:pt idx="1651">
                  <c:v>751.43799999999976</c:v>
                </c:pt>
                <c:pt idx="1652">
                  <c:v>750.45099999999979</c:v>
                </c:pt>
                <c:pt idx="1653">
                  <c:v>749.33299999999974</c:v>
                </c:pt>
                <c:pt idx="1654">
                  <c:v>748.49800000000005</c:v>
                </c:pt>
                <c:pt idx="1655">
                  <c:v>747.45199999999977</c:v>
                </c:pt>
                <c:pt idx="1656">
                  <c:v>746.40599999999972</c:v>
                </c:pt>
                <c:pt idx="1657">
                  <c:v>745.50699999999972</c:v>
                </c:pt>
                <c:pt idx="1658">
                  <c:v>744.49199999999996</c:v>
                </c:pt>
                <c:pt idx="1659">
                  <c:v>743.39599999999996</c:v>
                </c:pt>
                <c:pt idx="1660">
                  <c:v>742.56299999999976</c:v>
                </c:pt>
                <c:pt idx="1661">
                  <c:v>741.41499999999996</c:v>
                </c:pt>
                <c:pt idx="1662">
                  <c:v>740.476</c:v>
                </c:pt>
                <c:pt idx="1663">
                  <c:v>739.49800000000005</c:v>
                </c:pt>
                <c:pt idx="1664">
                  <c:v>738.45299999999975</c:v>
                </c:pt>
                <c:pt idx="1665">
                  <c:v>737.50099999999998</c:v>
                </c:pt>
                <c:pt idx="1666">
                  <c:v>736.423</c:v>
                </c:pt>
                <c:pt idx="1667">
                  <c:v>735.43399999999997</c:v>
                </c:pt>
                <c:pt idx="1668">
                  <c:v>734.69500000000005</c:v>
                </c:pt>
                <c:pt idx="1669">
                  <c:v>733.26800000000003</c:v>
                </c:pt>
                <c:pt idx="1670">
                  <c:v>732.54899999999998</c:v>
                </c:pt>
                <c:pt idx="1671">
                  <c:v>731.59500000000003</c:v>
                </c:pt>
                <c:pt idx="1672">
                  <c:v>730.42</c:v>
                </c:pt>
                <c:pt idx="1673">
                  <c:v>729.44799999999975</c:v>
                </c:pt>
                <c:pt idx="1674">
                  <c:v>728.42899999999997</c:v>
                </c:pt>
                <c:pt idx="1675">
                  <c:v>727.44399999999996</c:v>
                </c:pt>
                <c:pt idx="1676">
                  <c:v>726.41499999999996</c:v>
                </c:pt>
                <c:pt idx="1677">
                  <c:v>725.41099999999972</c:v>
                </c:pt>
                <c:pt idx="1678">
                  <c:v>724.40199999999982</c:v>
                </c:pt>
                <c:pt idx="1679">
                  <c:v>723.35499999999979</c:v>
                </c:pt>
                <c:pt idx="1680">
                  <c:v>722.45999999999981</c:v>
                </c:pt>
                <c:pt idx="1681">
                  <c:v>721.48</c:v>
                </c:pt>
                <c:pt idx="1682">
                  <c:v>720.43599999999981</c:v>
                </c:pt>
                <c:pt idx="1683">
                  <c:v>719.4</c:v>
                </c:pt>
                <c:pt idx="1684">
                  <c:v>718.55399999999997</c:v>
                </c:pt>
                <c:pt idx="1685">
                  <c:v>717.45299999999975</c:v>
                </c:pt>
                <c:pt idx="1686">
                  <c:v>716.54499999999996</c:v>
                </c:pt>
                <c:pt idx="1687">
                  <c:v>715.43399999999997</c:v>
                </c:pt>
                <c:pt idx="1688">
                  <c:v>714.39</c:v>
                </c:pt>
                <c:pt idx="1689">
                  <c:v>713.43599999999981</c:v>
                </c:pt>
                <c:pt idx="1690">
                  <c:v>712.49699999999996</c:v>
                </c:pt>
                <c:pt idx="1691">
                  <c:v>711.56199999999978</c:v>
                </c:pt>
                <c:pt idx="1692">
                  <c:v>710.52699999999982</c:v>
                </c:pt>
                <c:pt idx="1693">
                  <c:v>709.44499999999982</c:v>
                </c:pt>
                <c:pt idx="1694">
                  <c:v>708.51900000000001</c:v>
                </c:pt>
                <c:pt idx="1695">
                  <c:v>707.44999999999982</c:v>
                </c:pt>
                <c:pt idx="1696">
                  <c:v>706.49900000000002</c:v>
                </c:pt>
                <c:pt idx="1697">
                  <c:v>705.45099999999979</c:v>
                </c:pt>
                <c:pt idx="1698">
                  <c:v>704.35399999999981</c:v>
                </c:pt>
                <c:pt idx="1699">
                  <c:v>703.52199999999982</c:v>
                </c:pt>
                <c:pt idx="1700">
                  <c:v>702.44899999999996</c:v>
                </c:pt>
                <c:pt idx="1701">
                  <c:v>701.49400000000003</c:v>
                </c:pt>
                <c:pt idx="1702">
                  <c:v>700.548</c:v>
                </c:pt>
                <c:pt idx="1703">
                  <c:v>699.41399999999999</c:v>
                </c:pt>
                <c:pt idx="1704">
                  <c:v>698.49300000000005</c:v>
                </c:pt>
                <c:pt idx="1705">
                  <c:v>697.48900000000003</c:v>
                </c:pt>
                <c:pt idx="1706">
                  <c:v>696.59100000000001</c:v>
                </c:pt>
                <c:pt idx="1707">
                  <c:v>695.54899999999998</c:v>
                </c:pt>
                <c:pt idx="1708">
                  <c:v>694.43099999999981</c:v>
                </c:pt>
                <c:pt idx="1709">
                  <c:v>693.524</c:v>
                </c:pt>
                <c:pt idx="1710">
                  <c:v>692.46899999999982</c:v>
                </c:pt>
                <c:pt idx="1711">
                  <c:v>691.53</c:v>
                </c:pt>
                <c:pt idx="1712">
                  <c:v>690.63900000000001</c:v>
                </c:pt>
                <c:pt idx="1713">
                  <c:v>689.64099999999996</c:v>
                </c:pt>
                <c:pt idx="1714">
                  <c:v>688.55599999999981</c:v>
                </c:pt>
                <c:pt idx="1715">
                  <c:v>687.52199999999982</c:v>
                </c:pt>
                <c:pt idx="1716">
                  <c:v>686.58900000000028</c:v>
                </c:pt>
                <c:pt idx="1717">
                  <c:v>685.62</c:v>
                </c:pt>
                <c:pt idx="1718">
                  <c:v>684.60500000000002</c:v>
                </c:pt>
                <c:pt idx="1719">
                  <c:v>683.60400000000004</c:v>
                </c:pt>
                <c:pt idx="1720">
                  <c:v>682.50800000000004</c:v>
                </c:pt>
                <c:pt idx="1721">
                  <c:v>681.6840000000002</c:v>
                </c:pt>
                <c:pt idx="1722">
                  <c:v>680.47</c:v>
                </c:pt>
                <c:pt idx="1723">
                  <c:v>679.38900000000001</c:v>
                </c:pt>
                <c:pt idx="1724">
                  <c:v>678.48800000000028</c:v>
                </c:pt>
                <c:pt idx="1725">
                  <c:v>677.54599999999982</c:v>
                </c:pt>
                <c:pt idx="1726">
                  <c:v>676.58100000000002</c:v>
                </c:pt>
                <c:pt idx="1727">
                  <c:v>675.49599999999998</c:v>
                </c:pt>
                <c:pt idx="1728">
                  <c:v>674.58100000000002</c:v>
                </c:pt>
                <c:pt idx="1729">
                  <c:v>673.57400000000018</c:v>
                </c:pt>
                <c:pt idx="1730">
                  <c:v>672.49699999999996</c:v>
                </c:pt>
                <c:pt idx="1731">
                  <c:v>671.53599999999972</c:v>
                </c:pt>
                <c:pt idx="1732">
                  <c:v>670.50300000000004</c:v>
                </c:pt>
                <c:pt idx="1733">
                  <c:v>669.49199999999996</c:v>
                </c:pt>
                <c:pt idx="1734">
                  <c:v>668.52300000000002</c:v>
                </c:pt>
                <c:pt idx="1735">
                  <c:v>667.53399999999999</c:v>
                </c:pt>
                <c:pt idx="1736">
                  <c:v>666.51800000000003</c:v>
                </c:pt>
                <c:pt idx="1737">
                  <c:v>665.55899999999997</c:v>
                </c:pt>
                <c:pt idx="1738">
                  <c:v>664.58199999999999</c:v>
                </c:pt>
                <c:pt idx="1739">
                  <c:v>663.51199999999972</c:v>
                </c:pt>
                <c:pt idx="1740">
                  <c:v>662.45099999999979</c:v>
                </c:pt>
                <c:pt idx="1741">
                  <c:v>661.55199999999979</c:v>
                </c:pt>
                <c:pt idx="1742">
                  <c:v>660.57600000000002</c:v>
                </c:pt>
                <c:pt idx="1743">
                  <c:v>659.59799999999996</c:v>
                </c:pt>
                <c:pt idx="1744">
                  <c:v>658.48299999999972</c:v>
                </c:pt>
                <c:pt idx="1745">
                  <c:v>657.51</c:v>
                </c:pt>
                <c:pt idx="1746">
                  <c:v>656.47199999999998</c:v>
                </c:pt>
                <c:pt idx="1747">
                  <c:v>655.60199999999998</c:v>
                </c:pt>
                <c:pt idx="1748">
                  <c:v>654.71600000000001</c:v>
                </c:pt>
                <c:pt idx="1749">
                  <c:v>653.53599999999972</c:v>
                </c:pt>
                <c:pt idx="1750">
                  <c:v>652.55699999999979</c:v>
                </c:pt>
                <c:pt idx="1751">
                  <c:v>651.58199999999999</c:v>
                </c:pt>
                <c:pt idx="1752">
                  <c:v>650.68100000000004</c:v>
                </c:pt>
                <c:pt idx="1753">
                  <c:v>649.71100000000001</c:v>
                </c:pt>
                <c:pt idx="1754">
                  <c:v>648.61800000000005</c:v>
                </c:pt>
                <c:pt idx="1755">
                  <c:v>647.43599999999981</c:v>
                </c:pt>
                <c:pt idx="1756">
                  <c:v>646.5</c:v>
                </c:pt>
                <c:pt idx="1757">
                  <c:v>645.65599999999972</c:v>
                </c:pt>
                <c:pt idx="1758">
                  <c:v>644.56199999999978</c:v>
                </c:pt>
                <c:pt idx="1759">
                  <c:v>643.46599999999978</c:v>
                </c:pt>
                <c:pt idx="1760">
                  <c:v>642.505</c:v>
                </c:pt>
                <c:pt idx="1761">
                  <c:v>641.69400000000019</c:v>
                </c:pt>
                <c:pt idx="1762">
                  <c:v>640.68100000000004</c:v>
                </c:pt>
                <c:pt idx="1763">
                  <c:v>639.66099999999972</c:v>
                </c:pt>
                <c:pt idx="1764">
                  <c:v>638.61199999999997</c:v>
                </c:pt>
                <c:pt idx="1765">
                  <c:v>637.57400000000018</c:v>
                </c:pt>
                <c:pt idx="1766">
                  <c:v>636.64</c:v>
                </c:pt>
                <c:pt idx="1767">
                  <c:v>635.67800000000022</c:v>
                </c:pt>
                <c:pt idx="1768">
                  <c:v>634.64699999999982</c:v>
                </c:pt>
                <c:pt idx="1769">
                  <c:v>633.59</c:v>
                </c:pt>
                <c:pt idx="1770">
                  <c:v>632.57100000000003</c:v>
                </c:pt>
                <c:pt idx="1771">
                  <c:v>631.65199999999982</c:v>
                </c:pt>
                <c:pt idx="1772">
                  <c:v>630.65699999999981</c:v>
                </c:pt>
                <c:pt idx="1773">
                  <c:v>629.64400000000001</c:v>
                </c:pt>
                <c:pt idx="1774">
                  <c:v>628.67700000000002</c:v>
                </c:pt>
                <c:pt idx="1775">
                  <c:v>627.61699999999996</c:v>
                </c:pt>
                <c:pt idx="1776">
                  <c:v>626.63400000000001</c:v>
                </c:pt>
                <c:pt idx="1777">
                  <c:v>625.60699999999997</c:v>
                </c:pt>
                <c:pt idx="1778">
                  <c:v>624.63199999999972</c:v>
                </c:pt>
                <c:pt idx="1779">
                  <c:v>623.63</c:v>
                </c:pt>
                <c:pt idx="1780">
                  <c:v>622.601</c:v>
                </c:pt>
                <c:pt idx="1781">
                  <c:v>621.64199999999983</c:v>
                </c:pt>
                <c:pt idx="1782">
                  <c:v>620.61400000000003</c:v>
                </c:pt>
                <c:pt idx="1783">
                  <c:v>619.66499999999996</c:v>
                </c:pt>
                <c:pt idx="1784">
                  <c:v>618.65199999999982</c:v>
                </c:pt>
                <c:pt idx="1785">
                  <c:v>617.63800000000003</c:v>
                </c:pt>
                <c:pt idx="1786">
                  <c:v>616.649</c:v>
                </c:pt>
                <c:pt idx="1787">
                  <c:v>615.67400000000021</c:v>
                </c:pt>
                <c:pt idx="1788">
                  <c:v>614.625</c:v>
                </c:pt>
                <c:pt idx="1789">
                  <c:v>613.577</c:v>
                </c:pt>
                <c:pt idx="1790">
                  <c:v>612.52199999999982</c:v>
                </c:pt>
                <c:pt idx="1791">
                  <c:v>611.56399999999996</c:v>
                </c:pt>
                <c:pt idx="1792">
                  <c:v>610.63300000000004</c:v>
                </c:pt>
                <c:pt idx="1793">
                  <c:v>609.65599999999972</c:v>
                </c:pt>
                <c:pt idx="1794">
                  <c:v>608.55699999999979</c:v>
                </c:pt>
                <c:pt idx="1795">
                  <c:v>607.62199999999996</c:v>
                </c:pt>
                <c:pt idx="1796">
                  <c:v>606.6669999999998</c:v>
                </c:pt>
                <c:pt idx="1797">
                  <c:v>605.52</c:v>
                </c:pt>
                <c:pt idx="1798">
                  <c:v>604.57400000000018</c:v>
                </c:pt>
                <c:pt idx="1799">
                  <c:v>603.61199999999997</c:v>
                </c:pt>
                <c:pt idx="1800">
                  <c:v>602.56799999999976</c:v>
                </c:pt>
                <c:pt idx="1801">
                  <c:v>601.59</c:v>
                </c:pt>
                <c:pt idx="1802">
                  <c:v>600.64</c:v>
                </c:pt>
                <c:pt idx="1803">
                  <c:v>599.68499999999995</c:v>
                </c:pt>
                <c:pt idx="1804">
                  <c:v>598.61699999999996</c:v>
                </c:pt>
                <c:pt idx="1805">
                  <c:v>597.53300000000002</c:v>
                </c:pt>
                <c:pt idx="1806">
                  <c:v>596.67700000000002</c:v>
                </c:pt>
                <c:pt idx="1807">
                  <c:v>595.6</c:v>
                </c:pt>
                <c:pt idx="1808">
                  <c:v>594.53599999999972</c:v>
                </c:pt>
                <c:pt idx="1809">
                  <c:v>593.66300000000001</c:v>
                </c:pt>
                <c:pt idx="1810">
                  <c:v>592.56799999999976</c:v>
                </c:pt>
                <c:pt idx="1811">
                  <c:v>591.61300000000028</c:v>
                </c:pt>
                <c:pt idx="1812">
                  <c:v>590.81999999999982</c:v>
                </c:pt>
                <c:pt idx="1813">
                  <c:v>589.70899999999995</c:v>
                </c:pt>
                <c:pt idx="1814">
                  <c:v>588.58600000000001</c:v>
                </c:pt>
                <c:pt idx="1815">
                  <c:v>587.51499999999999</c:v>
                </c:pt>
                <c:pt idx="1816">
                  <c:v>586.56299999999976</c:v>
                </c:pt>
                <c:pt idx="1817">
                  <c:v>585.67800000000022</c:v>
                </c:pt>
                <c:pt idx="1818">
                  <c:v>584.58399999999995</c:v>
                </c:pt>
                <c:pt idx="1819">
                  <c:v>583.60500000000002</c:v>
                </c:pt>
                <c:pt idx="1820">
                  <c:v>582.66099999999972</c:v>
                </c:pt>
                <c:pt idx="1821">
                  <c:v>581.65099999999973</c:v>
                </c:pt>
                <c:pt idx="1822">
                  <c:v>580.66099999999972</c:v>
                </c:pt>
                <c:pt idx="1823">
                  <c:v>579.69299999999998</c:v>
                </c:pt>
                <c:pt idx="1824">
                  <c:v>578.68700000000001</c:v>
                </c:pt>
                <c:pt idx="1825">
                  <c:v>577.71600000000001</c:v>
                </c:pt>
                <c:pt idx="1826">
                  <c:v>576.63</c:v>
                </c:pt>
                <c:pt idx="1827">
                  <c:v>575.61300000000028</c:v>
                </c:pt>
                <c:pt idx="1828">
                  <c:v>574.71500000000003</c:v>
                </c:pt>
                <c:pt idx="1829">
                  <c:v>573.745</c:v>
                </c:pt>
                <c:pt idx="1830">
                  <c:v>572.69900000000018</c:v>
                </c:pt>
                <c:pt idx="1831">
                  <c:v>571.71100000000001</c:v>
                </c:pt>
                <c:pt idx="1832">
                  <c:v>570.65300000000002</c:v>
                </c:pt>
                <c:pt idx="1833">
                  <c:v>569.62199999999996</c:v>
                </c:pt>
                <c:pt idx="1834">
                  <c:v>568.66599999999983</c:v>
                </c:pt>
                <c:pt idx="1835">
                  <c:v>567.65599999999972</c:v>
                </c:pt>
                <c:pt idx="1836">
                  <c:v>566.65599999999972</c:v>
                </c:pt>
                <c:pt idx="1837">
                  <c:v>565.66399999999999</c:v>
                </c:pt>
                <c:pt idx="1838">
                  <c:v>564.65199999999982</c:v>
                </c:pt>
                <c:pt idx="1839">
                  <c:v>563.67200000000003</c:v>
                </c:pt>
                <c:pt idx="1840">
                  <c:v>562.69600000000003</c:v>
                </c:pt>
                <c:pt idx="1841">
                  <c:v>561.6790000000002</c:v>
                </c:pt>
                <c:pt idx="1842">
                  <c:v>560.71100000000001</c:v>
                </c:pt>
                <c:pt idx="1843">
                  <c:v>559.66999999999996</c:v>
                </c:pt>
                <c:pt idx="1844">
                  <c:v>558.697</c:v>
                </c:pt>
                <c:pt idx="1845">
                  <c:v>557.65699999999981</c:v>
                </c:pt>
                <c:pt idx="1846">
                  <c:v>556.66800000000001</c:v>
                </c:pt>
                <c:pt idx="1847">
                  <c:v>555.70799999999997</c:v>
                </c:pt>
                <c:pt idx="1848">
                  <c:v>554.73900000000003</c:v>
                </c:pt>
                <c:pt idx="1849">
                  <c:v>553.64199999999983</c:v>
                </c:pt>
                <c:pt idx="1850">
                  <c:v>552.66899999999998</c:v>
                </c:pt>
                <c:pt idx="1851">
                  <c:v>551.77100000000019</c:v>
                </c:pt>
                <c:pt idx="1852">
                  <c:v>550.84899999999982</c:v>
                </c:pt>
                <c:pt idx="1853">
                  <c:v>549.70399999999995</c:v>
                </c:pt>
                <c:pt idx="1854">
                  <c:v>548.57000000000005</c:v>
                </c:pt>
                <c:pt idx="1855">
                  <c:v>547.69200000000001</c:v>
                </c:pt>
                <c:pt idx="1856">
                  <c:v>546.86799999999971</c:v>
                </c:pt>
                <c:pt idx="1857">
                  <c:v>545.78099999999995</c:v>
                </c:pt>
                <c:pt idx="1858">
                  <c:v>544.77200000000005</c:v>
                </c:pt>
                <c:pt idx="1859">
                  <c:v>543.66800000000001</c:v>
                </c:pt>
                <c:pt idx="1860">
                  <c:v>542.59</c:v>
                </c:pt>
                <c:pt idx="1861">
                  <c:v>541.55499999999972</c:v>
                </c:pt>
                <c:pt idx="1862">
                  <c:v>540.74099999999999</c:v>
                </c:pt>
                <c:pt idx="1863">
                  <c:v>539.75599999999997</c:v>
                </c:pt>
                <c:pt idx="1864">
                  <c:v>538.66099999999972</c:v>
                </c:pt>
                <c:pt idx="1865">
                  <c:v>537.68100000000004</c:v>
                </c:pt>
                <c:pt idx="1866">
                  <c:v>536.67600000000004</c:v>
                </c:pt>
                <c:pt idx="1867">
                  <c:v>535.70799999999997</c:v>
                </c:pt>
                <c:pt idx="1868">
                  <c:v>534.82499999999982</c:v>
                </c:pt>
                <c:pt idx="1869">
                  <c:v>533.76099999999997</c:v>
                </c:pt>
                <c:pt idx="1870">
                  <c:v>532.79800000000023</c:v>
                </c:pt>
                <c:pt idx="1871">
                  <c:v>531.74599999999998</c:v>
                </c:pt>
                <c:pt idx="1872">
                  <c:v>530.70899999999995</c:v>
                </c:pt>
                <c:pt idx="1873">
                  <c:v>529.745</c:v>
                </c:pt>
                <c:pt idx="1874">
                  <c:v>528.75099999999998</c:v>
                </c:pt>
                <c:pt idx="1875">
                  <c:v>527.70100000000002</c:v>
                </c:pt>
                <c:pt idx="1876">
                  <c:v>526.68299999999999</c:v>
                </c:pt>
                <c:pt idx="1877">
                  <c:v>525.66899999999998</c:v>
                </c:pt>
                <c:pt idx="1878">
                  <c:v>524.80499999999972</c:v>
                </c:pt>
                <c:pt idx="1879">
                  <c:v>523.82899999999972</c:v>
                </c:pt>
                <c:pt idx="1880">
                  <c:v>522.77800000000025</c:v>
                </c:pt>
                <c:pt idx="1881">
                  <c:v>521.72400000000005</c:v>
                </c:pt>
                <c:pt idx="1882">
                  <c:v>520.84299999999962</c:v>
                </c:pt>
                <c:pt idx="1883">
                  <c:v>519.79400000000021</c:v>
                </c:pt>
                <c:pt idx="1884">
                  <c:v>518.81399999999996</c:v>
                </c:pt>
                <c:pt idx="1885">
                  <c:v>517.76800000000003</c:v>
                </c:pt>
                <c:pt idx="1886">
                  <c:v>516.71900000000005</c:v>
                </c:pt>
                <c:pt idx="1887">
                  <c:v>515.77700000000004</c:v>
                </c:pt>
                <c:pt idx="1888">
                  <c:v>514.8499999999998</c:v>
                </c:pt>
                <c:pt idx="1889">
                  <c:v>513.71600000000001</c:v>
                </c:pt>
                <c:pt idx="1890">
                  <c:v>512.76</c:v>
                </c:pt>
                <c:pt idx="1891">
                  <c:v>511.779</c:v>
                </c:pt>
                <c:pt idx="1892">
                  <c:v>510.80099999999999</c:v>
                </c:pt>
                <c:pt idx="1893">
                  <c:v>509.79700000000003</c:v>
                </c:pt>
                <c:pt idx="1894">
                  <c:v>508.69099999999986</c:v>
                </c:pt>
                <c:pt idx="1895">
                  <c:v>507.72099999999989</c:v>
                </c:pt>
                <c:pt idx="1896">
                  <c:v>506.63400000000001</c:v>
                </c:pt>
                <c:pt idx="1897">
                  <c:v>505.702</c:v>
                </c:pt>
                <c:pt idx="1898">
                  <c:v>504.77</c:v>
                </c:pt>
                <c:pt idx="1899">
                  <c:v>503.82799999999986</c:v>
                </c:pt>
                <c:pt idx="1900">
                  <c:v>502.73799999999989</c:v>
                </c:pt>
                <c:pt idx="1901">
                  <c:v>501.78099999999989</c:v>
                </c:pt>
                <c:pt idx="1902">
                  <c:v>500.80399999999986</c:v>
                </c:pt>
                <c:pt idx="1903">
                  <c:v>499.65000000000009</c:v>
                </c:pt>
                <c:pt idx="1904">
                  <c:v>498.66800000000001</c:v>
                </c:pt>
                <c:pt idx="1905">
                  <c:v>497.75599999999986</c:v>
                </c:pt>
                <c:pt idx="1906">
                  <c:v>496.81200000000001</c:v>
                </c:pt>
                <c:pt idx="1907">
                  <c:v>495.78399999999988</c:v>
                </c:pt>
                <c:pt idx="1908">
                  <c:v>494.774</c:v>
                </c:pt>
                <c:pt idx="1909">
                  <c:v>493.69099999999986</c:v>
                </c:pt>
                <c:pt idx="1910">
                  <c:v>492.75200000000001</c:v>
                </c:pt>
                <c:pt idx="1911">
                  <c:v>491.67399999999986</c:v>
                </c:pt>
                <c:pt idx="1912">
                  <c:v>490.69099999999986</c:v>
                </c:pt>
                <c:pt idx="1913">
                  <c:v>489.61399999999986</c:v>
                </c:pt>
                <c:pt idx="1914">
                  <c:v>488.44799999999987</c:v>
                </c:pt>
                <c:pt idx="1915">
                  <c:v>487.375</c:v>
                </c:pt>
                <c:pt idx="1916">
                  <c:v>486.67599999999999</c:v>
                </c:pt>
                <c:pt idx="1917">
                  <c:v>485.80500000000001</c:v>
                </c:pt>
                <c:pt idx="1918">
                  <c:v>484.96599999999989</c:v>
                </c:pt>
                <c:pt idx="1919">
                  <c:v>483.9079999999999</c:v>
                </c:pt>
                <c:pt idx="1920">
                  <c:v>482.72699999999975</c:v>
                </c:pt>
                <c:pt idx="1921">
                  <c:v>481.61200000000002</c:v>
                </c:pt>
                <c:pt idx="1922">
                  <c:v>480.702</c:v>
                </c:pt>
                <c:pt idx="1923">
                  <c:v>479.88</c:v>
                </c:pt>
                <c:pt idx="1924">
                  <c:v>478.90499999999986</c:v>
                </c:pt>
                <c:pt idx="1925">
                  <c:v>477.71899999999988</c:v>
                </c:pt>
                <c:pt idx="1926">
                  <c:v>476.73699999999985</c:v>
                </c:pt>
                <c:pt idx="1927">
                  <c:v>475.71299999999991</c:v>
                </c:pt>
                <c:pt idx="1928">
                  <c:v>474.82599999999991</c:v>
                </c:pt>
                <c:pt idx="1929">
                  <c:v>473.827</c:v>
                </c:pt>
                <c:pt idx="1930">
                  <c:v>472.71</c:v>
                </c:pt>
                <c:pt idx="1931">
                  <c:v>471.899</c:v>
                </c:pt>
                <c:pt idx="1932">
                  <c:v>470.87299999999999</c:v>
                </c:pt>
                <c:pt idx="1933">
                  <c:v>469.8</c:v>
                </c:pt>
                <c:pt idx="1934">
                  <c:v>468.93400000000003</c:v>
                </c:pt>
                <c:pt idx="1935">
                  <c:v>468.07100000000003</c:v>
                </c:pt>
                <c:pt idx="1936">
                  <c:v>467.1</c:v>
                </c:pt>
                <c:pt idx="1937">
                  <c:v>465.9729999999999</c:v>
                </c:pt>
                <c:pt idx="1938">
                  <c:v>464.892</c:v>
                </c:pt>
                <c:pt idx="1939">
                  <c:v>463.947</c:v>
                </c:pt>
                <c:pt idx="1940">
                  <c:v>462.9849999999999</c:v>
                </c:pt>
                <c:pt idx="1941">
                  <c:v>461.68900000000002</c:v>
                </c:pt>
                <c:pt idx="1942">
                  <c:v>460.9009999999999</c:v>
                </c:pt>
                <c:pt idx="1943">
                  <c:v>459.88499999999999</c:v>
                </c:pt>
                <c:pt idx="1944">
                  <c:v>458.69299999999993</c:v>
                </c:pt>
                <c:pt idx="1945">
                  <c:v>457.87700000000001</c:v>
                </c:pt>
                <c:pt idx="1946">
                  <c:v>456.88499999999999</c:v>
                </c:pt>
                <c:pt idx="1947">
                  <c:v>455.8959999999999</c:v>
                </c:pt>
                <c:pt idx="1948">
                  <c:v>454.68200000000002</c:v>
                </c:pt>
                <c:pt idx="1949">
                  <c:v>453.89400000000001</c:v>
                </c:pt>
                <c:pt idx="1950">
                  <c:v>452.887</c:v>
                </c:pt>
                <c:pt idx="1951">
                  <c:v>451.84500000000008</c:v>
                </c:pt>
                <c:pt idx="1952">
                  <c:v>450.91099999999989</c:v>
                </c:pt>
                <c:pt idx="1953">
                  <c:v>449.96899999999988</c:v>
                </c:pt>
                <c:pt idx="1954">
                  <c:v>448.90699999999975</c:v>
                </c:pt>
                <c:pt idx="1955">
                  <c:v>447.80599999999993</c:v>
                </c:pt>
                <c:pt idx="1956">
                  <c:v>446.82400000000001</c:v>
                </c:pt>
                <c:pt idx="1957">
                  <c:v>445.87400000000002</c:v>
                </c:pt>
                <c:pt idx="1958">
                  <c:v>444.84500000000008</c:v>
                </c:pt>
                <c:pt idx="1959">
                  <c:v>443.952</c:v>
                </c:pt>
                <c:pt idx="1960">
                  <c:v>442.87200000000001</c:v>
                </c:pt>
                <c:pt idx="1961">
                  <c:v>442.00200000000001</c:v>
                </c:pt>
                <c:pt idx="1962">
                  <c:v>440.86599999999999</c:v>
                </c:pt>
                <c:pt idx="1963">
                  <c:v>439.84800000000001</c:v>
                </c:pt>
                <c:pt idx="1964">
                  <c:v>438.80099999999999</c:v>
                </c:pt>
                <c:pt idx="1965">
                  <c:v>437.92299999999989</c:v>
                </c:pt>
                <c:pt idx="1966">
                  <c:v>436.94099999999986</c:v>
                </c:pt>
                <c:pt idx="1967">
                  <c:v>435.88499999999999</c:v>
                </c:pt>
                <c:pt idx="1968">
                  <c:v>434.9009999999999</c:v>
                </c:pt>
                <c:pt idx="1969">
                  <c:v>433.8</c:v>
                </c:pt>
                <c:pt idx="1970">
                  <c:v>432.96499999999986</c:v>
                </c:pt>
                <c:pt idx="1971">
                  <c:v>431.90499999999986</c:v>
                </c:pt>
                <c:pt idx="1972">
                  <c:v>430.964</c:v>
                </c:pt>
                <c:pt idx="1973">
                  <c:v>429.92599999999987</c:v>
                </c:pt>
                <c:pt idx="1974">
                  <c:v>428.863</c:v>
                </c:pt>
                <c:pt idx="1975">
                  <c:v>427.95099999999991</c:v>
                </c:pt>
                <c:pt idx="1976">
                  <c:v>427.005</c:v>
                </c:pt>
                <c:pt idx="1977">
                  <c:v>425.91099999999989</c:v>
                </c:pt>
                <c:pt idx="1978">
                  <c:v>424.84800000000001</c:v>
                </c:pt>
                <c:pt idx="1979">
                  <c:v>423.86399999999986</c:v>
                </c:pt>
                <c:pt idx="1980">
                  <c:v>422.98099999999988</c:v>
                </c:pt>
                <c:pt idx="1981">
                  <c:v>421.88299999999987</c:v>
                </c:pt>
                <c:pt idx="1982">
                  <c:v>420.99299999999988</c:v>
                </c:pt>
                <c:pt idx="1983">
                  <c:v>419.96499999999986</c:v>
                </c:pt>
                <c:pt idx="1984">
                  <c:v>418.94900000000001</c:v>
                </c:pt>
                <c:pt idx="1985">
                  <c:v>418.012</c:v>
                </c:pt>
                <c:pt idx="1986">
                  <c:v>416.86599999999999</c:v>
                </c:pt>
                <c:pt idx="1987">
                  <c:v>415.94600000000003</c:v>
                </c:pt>
                <c:pt idx="1988">
                  <c:v>414.834</c:v>
                </c:pt>
                <c:pt idx="1989">
                  <c:v>413.89799999999991</c:v>
                </c:pt>
                <c:pt idx="1990">
                  <c:v>412.96</c:v>
                </c:pt>
                <c:pt idx="1991">
                  <c:v>411.90499999999986</c:v>
                </c:pt>
                <c:pt idx="1992">
                  <c:v>410.96</c:v>
                </c:pt>
                <c:pt idx="1993">
                  <c:v>409.88099999999986</c:v>
                </c:pt>
                <c:pt idx="1994">
                  <c:v>408.93799999999987</c:v>
                </c:pt>
                <c:pt idx="1995">
                  <c:v>407.9559999999999</c:v>
                </c:pt>
                <c:pt idx="1996">
                  <c:v>406.91799999999989</c:v>
                </c:pt>
                <c:pt idx="1997">
                  <c:v>406.03199999999975</c:v>
                </c:pt>
                <c:pt idx="1998">
                  <c:v>404.98899999999975</c:v>
                </c:pt>
                <c:pt idx="1999">
                  <c:v>403.87299999999999</c:v>
                </c:pt>
                <c:pt idx="2000">
                  <c:v>402.88400000000001</c:v>
                </c:pt>
                <c:pt idx="2001">
                  <c:v>401.9009999999999</c:v>
                </c:pt>
                <c:pt idx="2002">
                  <c:v>401.06700000000001</c:v>
                </c:pt>
                <c:pt idx="2003">
                  <c:v>399.94</c:v>
                </c:pt>
                <c:pt idx="2004">
                  <c:v>398.94</c:v>
                </c:pt>
                <c:pt idx="2005">
                  <c:v>397.95699999999988</c:v>
                </c:pt>
                <c:pt idx="2006">
                  <c:v>396.89</c:v>
                </c:pt>
                <c:pt idx="2007">
                  <c:v>395.99699999999984</c:v>
                </c:pt>
                <c:pt idx="2008">
                  <c:v>395.11</c:v>
                </c:pt>
                <c:pt idx="2009">
                  <c:v>393.96199999999988</c:v>
                </c:pt>
                <c:pt idx="2010">
                  <c:v>393.01799999999986</c:v>
                </c:pt>
                <c:pt idx="2011">
                  <c:v>391.94799999999987</c:v>
                </c:pt>
                <c:pt idx="2012">
                  <c:v>390.92599999999987</c:v>
                </c:pt>
                <c:pt idx="2013">
                  <c:v>390.04399999999993</c:v>
                </c:pt>
                <c:pt idx="2014">
                  <c:v>388.9849999999999</c:v>
                </c:pt>
                <c:pt idx="2015">
                  <c:v>388.09199999999976</c:v>
                </c:pt>
                <c:pt idx="2016">
                  <c:v>386.904</c:v>
                </c:pt>
                <c:pt idx="2017">
                  <c:v>385.858</c:v>
                </c:pt>
                <c:pt idx="2018">
                  <c:v>384.89299999999986</c:v>
                </c:pt>
                <c:pt idx="2019">
                  <c:v>383.91899999999976</c:v>
                </c:pt>
                <c:pt idx="2020">
                  <c:v>383.02299999999991</c:v>
                </c:pt>
                <c:pt idx="2021">
                  <c:v>381.92099999999988</c:v>
                </c:pt>
                <c:pt idx="2022">
                  <c:v>380.8359999999999</c:v>
                </c:pt>
                <c:pt idx="2023">
                  <c:v>379.98899999999975</c:v>
                </c:pt>
                <c:pt idx="2024">
                  <c:v>379.11799999999999</c:v>
                </c:pt>
                <c:pt idx="2025">
                  <c:v>377.78099999999989</c:v>
                </c:pt>
                <c:pt idx="2026">
                  <c:v>376.76400000000001</c:v>
                </c:pt>
                <c:pt idx="2027">
                  <c:v>376.12900000000002</c:v>
                </c:pt>
                <c:pt idx="2028">
                  <c:v>375.0929999999999</c:v>
                </c:pt>
                <c:pt idx="2029">
                  <c:v>374.00099999999986</c:v>
                </c:pt>
                <c:pt idx="2030">
                  <c:v>373.04399999999993</c:v>
                </c:pt>
                <c:pt idx="2031">
                  <c:v>372.13400000000001</c:v>
                </c:pt>
                <c:pt idx="2032">
                  <c:v>371.19499999999999</c:v>
                </c:pt>
                <c:pt idx="2033">
                  <c:v>370.005</c:v>
                </c:pt>
                <c:pt idx="2034">
                  <c:v>368.97599999999989</c:v>
                </c:pt>
                <c:pt idx="2035">
                  <c:v>368.0209999999999</c:v>
                </c:pt>
                <c:pt idx="2036">
                  <c:v>366.834</c:v>
                </c:pt>
                <c:pt idx="2037">
                  <c:v>365.99199999999985</c:v>
                </c:pt>
                <c:pt idx="2038">
                  <c:v>365.06400000000002</c:v>
                </c:pt>
                <c:pt idx="2039">
                  <c:v>364.05</c:v>
                </c:pt>
                <c:pt idx="2040">
                  <c:v>363.05700000000002</c:v>
                </c:pt>
                <c:pt idx="2041">
                  <c:v>361.96999999999991</c:v>
                </c:pt>
                <c:pt idx="2042">
                  <c:v>360.96499999999986</c:v>
                </c:pt>
                <c:pt idx="2043">
                  <c:v>359.99799999999988</c:v>
                </c:pt>
                <c:pt idx="2044">
                  <c:v>359.07499999999999</c:v>
                </c:pt>
                <c:pt idx="2045">
                  <c:v>358.14100000000002</c:v>
                </c:pt>
                <c:pt idx="2046">
                  <c:v>357.11399999999986</c:v>
                </c:pt>
                <c:pt idx="2047">
                  <c:v>355.9009999999999</c:v>
                </c:pt>
                <c:pt idx="2048">
                  <c:v>355.16800000000001</c:v>
                </c:pt>
                <c:pt idx="2049">
                  <c:v>354.34899999999999</c:v>
                </c:pt>
                <c:pt idx="2050">
                  <c:v>353.072</c:v>
                </c:pt>
                <c:pt idx="2051">
                  <c:v>351.82900000000001</c:v>
                </c:pt>
                <c:pt idx="2052">
                  <c:v>351.10500000000002</c:v>
                </c:pt>
                <c:pt idx="2053">
                  <c:v>350.13499999999999</c:v>
                </c:pt>
                <c:pt idx="2054">
                  <c:v>348.91599999999988</c:v>
                </c:pt>
                <c:pt idx="2055">
                  <c:v>347.97399999999988</c:v>
                </c:pt>
                <c:pt idx="2056">
                  <c:v>346.98799999999989</c:v>
                </c:pt>
                <c:pt idx="2057">
                  <c:v>345.9849999999999</c:v>
                </c:pt>
                <c:pt idx="2058">
                  <c:v>345.04899999999986</c:v>
                </c:pt>
                <c:pt idx="2059">
                  <c:v>343.99299999999988</c:v>
                </c:pt>
                <c:pt idx="2060">
                  <c:v>342.96199999999988</c:v>
                </c:pt>
                <c:pt idx="2061">
                  <c:v>342.077</c:v>
                </c:pt>
                <c:pt idx="2062">
                  <c:v>341.13400000000001</c:v>
                </c:pt>
                <c:pt idx="2063">
                  <c:v>340.05</c:v>
                </c:pt>
                <c:pt idx="2064">
                  <c:v>339.03</c:v>
                </c:pt>
                <c:pt idx="2065">
                  <c:v>338.07100000000003</c:v>
                </c:pt>
                <c:pt idx="2066">
                  <c:v>337.10300000000001</c:v>
                </c:pt>
                <c:pt idx="2067">
                  <c:v>335.92399999999975</c:v>
                </c:pt>
                <c:pt idx="2068">
                  <c:v>335.08499999999987</c:v>
                </c:pt>
                <c:pt idx="2069">
                  <c:v>334.077</c:v>
                </c:pt>
                <c:pt idx="2070">
                  <c:v>333.05</c:v>
                </c:pt>
                <c:pt idx="2071">
                  <c:v>332.05900000000008</c:v>
                </c:pt>
                <c:pt idx="2072">
                  <c:v>331.12700000000001</c:v>
                </c:pt>
                <c:pt idx="2073">
                  <c:v>330.041</c:v>
                </c:pt>
                <c:pt idx="2074">
                  <c:v>328.94600000000003</c:v>
                </c:pt>
                <c:pt idx="2075">
                  <c:v>328.101</c:v>
                </c:pt>
                <c:pt idx="2076">
                  <c:v>326.98399999999975</c:v>
                </c:pt>
                <c:pt idx="2077">
                  <c:v>326.07</c:v>
                </c:pt>
                <c:pt idx="2078">
                  <c:v>325.17200000000008</c:v>
                </c:pt>
                <c:pt idx="2079">
                  <c:v>324.108</c:v>
                </c:pt>
                <c:pt idx="2080">
                  <c:v>323.04599999999999</c:v>
                </c:pt>
                <c:pt idx="2081">
                  <c:v>322.16300000000001</c:v>
                </c:pt>
                <c:pt idx="2082">
                  <c:v>321.05799999999999</c:v>
                </c:pt>
                <c:pt idx="2083">
                  <c:v>320.12</c:v>
                </c:pt>
                <c:pt idx="2084">
                  <c:v>319.07900000000001</c:v>
                </c:pt>
                <c:pt idx="2085">
                  <c:v>318.15300000000002</c:v>
                </c:pt>
                <c:pt idx="2086">
                  <c:v>317.08</c:v>
                </c:pt>
                <c:pt idx="2087">
                  <c:v>316.07499999999999</c:v>
                </c:pt>
                <c:pt idx="2088">
                  <c:v>315.2229999999999</c:v>
                </c:pt>
                <c:pt idx="2089">
                  <c:v>314.0329999999999</c:v>
                </c:pt>
                <c:pt idx="2090">
                  <c:v>313.01099999999991</c:v>
                </c:pt>
                <c:pt idx="2091">
                  <c:v>312.15199999999999</c:v>
                </c:pt>
                <c:pt idx="2092">
                  <c:v>311.005</c:v>
                </c:pt>
                <c:pt idx="2093">
                  <c:v>310.04899999999986</c:v>
                </c:pt>
                <c:pt idx="2094">
                  <c:v>309.13</c:v>
                </c:pt>
                <c:pt idx="2095">
                  <c:v>308.10500000000002</c:v>
                </c:pt>
                <c:pt idx="2096">
                  <c:v>307.04700000000008</c:v>
                </c:pt>
                <c:pt idx="2097">
                  <c:v>306.108</c:v>
                </c:pt>
                <c:pt idx="2098">
                  <c:v>305.12</c:v>
                </c:pt>
                <c:pt idx="2099">
                  <c:v>304.10500000000002</c:v>
                </c:pt>
                <c:pt idx="2100">
                  <c:v>303.12099999999987</c:v>
                </c:pt>
                <c:pt idx="2101">
                  <c:v>302.12299999999999</c:v>
                </c:pt>
                <c:pt idx="2102">
                  <c:v>301.01599999999991</c:v>
                </c:pt>
                <c:pt idx="2103">
                  <c:v>300.048</c:v>
                </c:pt>
                <c:pt idx="2104">
                  <c:v>299.31700000000001</c:v>
                </c:pt>
                <c:pt idx="2105">
                  <c:v>298.09199999999976</c:v>
                </c:pt>
                <c:pt idx="2106">
                  <c:v>297.07799999999986</c:v>
                </c:pt>
                <c:pt idx="2107">
                  <c:v>296.0329999999999</c:v>
                </c:pt>
                <c:pt idx="2108">
                  <c:v>295.245</c:v>
                </c:pt>
                <c:pt idx="2109">
                  <c:v>294.14499999999998</c:v>
                </c:pt>
                <c:pt idx="2110">
                  <c:v>293.24599999999987</c:v>
                </c:pt>
                <c:pt idx="2111">
                  <c:v>292.29299999999989</c:v>
                </c:pt>
                <c:pt idx="2112">
                  <c:v>291.15499999999997</c:v>
                </c:pt>
                <c:pt idx="2113">
                  <c:v>290.072</c:v>
                </c:pt>
                <c:pt idx="2114">
                  <c:v>289.13200000000001</c:v>
                </c:pt>
                <c:pt idx="2115">
                  <c:v>288.19299999999993</c:v>
                </c:pt>
                <c:pt idx="2116">
                  <c:v>287.12299999999999</c:v>
                </c:pt>
                <c:pt idx="2117">
                  <c:v>286.09199999999976</c:v>
                </c:pt>
                <c:pt idx="2118">
                  <c:v>285.12900000000002</c:v>
                </c:pt>
                <c:pt idx="2119">
                  <c:v>284.21899999999988</c:v>
                </c:pt>
                <c:pt idx="2120">
                  <c:v>283.2</c:v>
                </c:pt>
                <c:pt idx="2121">
                  <c:v>282.23200000000003</c:v>
                </c:pt>
                <c:pt idx="2122">
                  <c:v>281.20699999999988</c:v>
                </c:pt>
                <c:pt idx="2123">
                  <c:v>280.16199999999986</c:v>
                </c:pt>
                <c:pt idx="2124">
                  <c:v>278.81700000000001</c:v>
                </c:pt>
                <c:pt idx="2125">
                  <c:v>278.4129999999999</c:v>
                </c:pt>
                <c:pt idx="2126">
                  <c:v>277.10399999999993</c:v>
                </c:pt>
                <c:pt idx="2127">
                  <c:v>276.13099999999986</c:v>
                </c:pt>
                <c:pt idx="2128">
                  <c:v>275.18</c:v>
                </c:pt>
                <c:pt idx="2129">
                  <c:v>273.97899999999976</c:v>
                </c:pt>
                <c:pt idx="2130">
                  <c:v>272.97799999999989</c:v>
                </c:pt>
                <c:pt idx="2131">
                  <c:v>271.93899999999985</c:v>
                </c:pt>
                <c:pt idx="2132">
                  <c:v>271.05900000000008</c:v>
                </c:pt>
                <c:pt idx="2133">
                  <c:v>270.14999999999998</c:v>
                </c:pt>
                <c:pt idx="2134">
                  <c:v>269.05099999999999</c:v>
                </c:pt>
                <c:pt idx="2135">
                  <c:v>268.17099999999999</c:v>
                </c:pt>
                <c:pt idx="2136">
                  <c:v>267.3309999999999</c:v>
                </c:pt>
                <c:pt idx="2137">
                  <c:v>266.06200000000001</c:v>
                </c:pt>
                <c:pt idx="2138">
                  <c:v>265.21499999999986</c:v>
                </c:pt>
                <c:pt idx="2139">
                  <c:v>264.29700000000003</c:v>
                </c:pt>
                <c:pt idx="2140">
                  <c:v>263.19499999999999</c:v>
                </c:pt>
                <c:pt idx="2141">
                  <c:v>262.19600000000003</c:v>
                </c:pt>
                <c:pt idx="2142">
                  <c:v>261.28099999999989</c:v>
                </c:pt>
                <c:pt idx="2143">
                  <c:v>260.31799999999993</c:v>
                </c:pt>
                <c:pt idx="2144">
                  <c:v>259.19400000000002</c:v>
                </c:pt>
                <c:pt idx="2145">
                  <c:v>258.08300000000003</c:v>
                </c:pt>
                <c:pt idx="2146">
                  <c:v>257.4899999999999</c:v>
                </c:pt>
                <c:pt idx="2147">
                  <c:v>256.43299999999988</c:v>
                </c:pt>
                <c:pt idx="2148">
                  <c:v>255.191</c:v>
                </c:pt>
                <c:pt idx="2149">
                  <c:v>254.49100000000001</c:v>
                </c:pt>
                <c:pt idx="2150">
                  <c:v>253.04399999999998</c:v>
                </c:pt>
                <c:pt idx="2151">
                  <c:v>252.25800000000001</c:v>
                </c:pt>
                <c:pt idx="2152">
                  <c:v>251.01499999999999</c:v>
                </c:pt>
                <c:pt idx="2153">
                  <c:v>250.04900000000001</c:v>
                </c:pt>
                <c:pt idx="2154">
                  <c:v>249.339</c:v>
                </c:pt>
                <c:pt idx="2155">
                  <c:v>248.34300000000002</c:v>
                </c:pt>
                <c:pt idx="2156">
                  <c:v>247.28300000000002</c:v>
                </c:pt>
                <c:pt idx="2157">
                  <c:v>246.03399999999999</c:v>
                </c:pt>
                <c:pt idx="2158">
                  <c:v>245.22200000000001</c:v>
                </c:pt>
                <c:pt idx="2159">
                  <c:v>244.20999999999998</c:v>
                </c:pt>
                <c:pt idx="2160">
                  <c:v>243.22399999999999</c:v>
                </c:pt>
                <c:pt idx="2161">
                  <c:v>242.09300000000002</c:v>
                </c:pt>
                <c:pt idx="2162">
                  <c:v>241.26999999999998</c:v>
                </c:pt>
                <c:pt idx="2163">
                  <c:v>240.21299999999999</c:v>
                </c:pt>
                <c:pt idx="2164">
                  <c:v>239.25299999999999</c:v>
                </c:pt>
                <c:pt idx="2165">
                  <c:v>238.172</c:v>
                </c:pt>
                <c:pt idx="2166">
                  <c:v>237.26999999999998</c:v>
                </c:pt>
                <c:pt idx="2167">
                  <c:v>236.25</c:v>
                </c:pt>
                <c:pt idx="2168">
                  <c:v>235.18700000000001</c:v>
                </c:pt>
                <c:pt idx="2169">
                  <c:v>234.17299999999997</c:v>
                </c:pt>
                <c:pt idx="2170">
                  <c:v>233.21699999999998</c:v>
                </c:pt>
                <c:pt idx="2171">
                  <c:v>232.261</c:v>
                </c:pt>
                <c:pt idx="2172">
                  <c:v>231.297</c:v>
                </c:pt>
                <c:pt idx="2173">
                  <c:v>230.24299999999999</c:v>
                </c:pt>
                <c:pt idx="2174">
                  <c:v>229.24199999999999</c:v>
                </c:pt>
                <c:pt idx="2175">
                  <c:v>228.26399999999998</c:v>
                </c:pt>
                <c:pt idx="2176">
                  <c:v>227.23499999999999</c:v>
                </c:pt>
                <c:pt idx="2177">
                  <c:v>226.16399999999999</c:v>
                </c:pt>
                <c:pt idx="2178">
                  <c:v>225.166</c:v>
                </c:pt>
                <c:pt idx="2179">
                  <c:v>224.23999999999998</c:v>
                </c:pt>
                <c:pt idx="2180">
                  <c:v>223.298</c:v>
                </c:pt>
                <c:pt idx="2181">
                  <c:v>222.30200000000005</c:v>
                </c:pt>
                <c:pt idx="2182">
                  <c:v>221.291</c:v>
                </c:pt>
                <c:pt idx="2183">
                  <c:v>220.423</c:v>
                </c:pt>
                <c:pt idx="2184">
                  <c:v>219.35400000000001</c:v>
                </c:pt>
                <c:pt idx="2185">
                  <c:v>218.18700000000001</c:v>
                </c:pt>
                <c:pt idx="2186">
                  <c:v>217.148</c:v>
                </c:pt>
                <c:pt idx="2187">
                  <c:v>216.18200000000004</c:v>
                </c:pt>
                <c:pt idx="2188">
                  <c:v>215.21799999999999</c:v>
                </c:pt>
                <c:pt idx="2189">
                  <c:v>214.298</c:v>
                </c:pt>
                <c:pt idx="2190">
                  <c:v>213.239</c:v>
                </c:pt>
                <c:pt idx="2191">
                  <c:v>212.29599999999999</c:v>
                </c:pt>
                <c:pt idx="2192">
                  <c:v>211.35500000000005</c:v>
                </c:pt>
                <c:pt idx="2193">
                  <c:v>210.27899999999997</c:v>
                </c:pt>
                <c:pt idx="2194">
                  <c:v>209.26900000000001</c:v>
                </c:pt>
                <c:pt idx="2195">
                  <c:v>208.20899999999997</c:v>
                </c:pt>
                <c:pt idx="2196">
                  <c:v>207.25</c:v>
                </c:pt>
                <c:pt idx="2197">
                  <c:v>206.27799999999999</c:v>
                </c:pt>
                <c:pt idx="2198">
                  <c:v>205.32500000000005</c:v>
                </c:pt>
                <c:pt idx="2199">
                  <c:v>204.19499999999999</c:v>
                </c:pt>
                <c:pt idx="2200">
                  <c:v>203.08100000000005</c:v>
                </c:pt>
                <c:pt idx="2201">
                  <c:v>202.22800000000001</c:v>
                </c:pt>
                <c:pt idx="2202">
                  <c:v>201.28900000000002</c:v>
                </c:pt>
                <c:pt idx="2203">
                  <c:v>200.303</c:v>
                </c:pt>
                <c:pt idx="2204">
                  <c:v>199.56300000000002</c:v>
                </c:pt>
                <c:pt idx="2205">
                  <c:v>198.34399999999999</c:v>
                </c:pt>
                <c:pt idx="2206">
                  <c:v>197.583</c:v>
                </c:pt>
                <c:pt idx="2207">
                  <c:v>196.15200000000004</c:v>
                </c:pt>
                <c:pt idx="2208">
                  <c:v>195.23999999999998</c:v>
                </c:pt>
                <c:pt idx="2209">
                  <c:v>194.25299999999999</c:v>
                </c:pt>
                <c:pt idx="2210">
                  <c:v>193.35900000000001</c:v>
                </c:pt>
                <c:pt idx="2211">
                  <c:v>192.22900000000001</c:v>
                </c:pt>
                <c:pt idx="2212">
                  <c:v>191.255</c:v>
                </c:pt>
                <c:pt idx="2213">
                  <c:v>190.13499999999999</c:v>
                </c:pt>
                <c:pt idx="2214">
                  <c:v>189.13900000000001</c:v>
                </c:pt>
                <c:pt idx="2215">
                  <c:v>188.14099999999999</c:v>
                </c:pt>
                <c:pt idx="2216">
                  <c:v>187.2</c:v>
                </c:pt>
                <c:pt idx="2217">
                  <c:v>186.29300000000001</c:v>
                </c:pt>
                <c:pt idx="2218">
                  <c:v>185.19900000000001</c:v>
                </c:pt>
                <c:pt idx="2219">
                  <c:v>184.16900000000001</c:v>
                </c:pt>
                <c:pt idx="2220">
                  <c:v>183.023</c:v>
                </c:pt>
                <c:pt idx="2221">
                  <c:v>182.19900000000001</c:v>
                </c:pt>
                <c:pt idx="2222">
                  <c:v>181.35400000000001</c:v>
                </c:pt>
                <c:pt idx="2223">
                  <c:v>180.14099999999999</c:v>
                </c:pt>
                <c:pt idx="2224">
                  <c:v>179.09800000000001</c:v>
                </c:pt>
                <c:pt idx="2225">
                  <c:v>178.30100000000004</c:v>
                </c:pt>
                <c:pt idx="2226">
                  <c:v>177.36700000000005</c:v>
                </c:pt>
                <c:pt idx="2227">
                  <c:v>176.37800000000001</c:v>
                </c:pt>
                <c:pt idx="2228">
                  <c:v>175.405</c:v>
                </c:pt>
                <c:pt idx="2229">
                  <c:v>174.32200000000006</c:v>
                </c:pt>
                <c:pt idx="2230">
                  <c:v>173.20099999999999</c:v>
                </c:pt>
                <c:pt idx="2231">
                  <c:v>172.32900000000001</c:v>
                </c:pt>
                <c:pt idx="2232">
                  <c:v>171.29399999999998</c:v>
                </c:pt>
                <c:pt idx="2233">
                  <c:v>170.25800000000001</c:v>
                </c:pt>
                <c:pt idx="2234">
                  <c:v>169.32200000000006</c:v>
                </c:pt>
                <c:pt idx="2235">
                  <c:v>168.27799999999999</c:v>
                </c:pt>
                <c:pt idx="2236">
                  <c:v>167.26599999999999</c:v>
                </c:pt>
                <c:pt idx="2237">
                  <c:v>166.23599999999999</c:v>
                </c:pt>
                <c:pt idx="2238">
                  <c:v>165.33</c:v>
                </c:pt>
                <c:pt idx="2239">
                  <c:v>164.21899999999999</c:v>
                </c:pt>
                <c:pt idx="2240">
                  <c:v>163.29499999999999</c:v>
                </c:pt>
                <c:pt idx="2241">
                  <c:v>162.261</c:v>
                </c:pt>
                <c:pt idx="2242">
                  <c:v>161.31700000000001</c:v>
                </c:pt>
                <c:pt idx="2243">
                  <c:v>160.34</c:v>
                </c:pt>
                <c:pt idx="2244">
                  <c:v>159.32200000000006</c:v>
                </c:pt>
                <c:pt idx="2245">
                  <c:v>158.30200000000005</c:v>
                </c:pt>
                <c:pt idx="2246">
                  <c:v>157.30700000000004</c:v>
                </c:pt>
                <c:pt idx="2247">
                  <c:v>156.26999999999998</c:v>
                </c:pt>
                <c:pt idx="2248">
                  <c:v>155.25899999999999</c:v>
                </c:pt>
                <c:pt idx="2249">
                  <c:v>154.34200000000001</c:v>
                </c:pt>
                <c:pt idx="2250">
                  <c:v>153.316</c:v>
                </c:pt>
                <c:pt idx="2251">
                  <c:v>152.369</c:v>
                </c:pt>
                <c:pt idx="2252">
                  <c:v>151.27299999999997</c:v>
                </c:pt>
                <c:pt idx="2253">
                  <c:v>150.21899999999999</c:v>
                </c:pt>
                <c:pt idx="2254">
                  <c:v>149.19300000000001</c:v>
                </c:pt>
                <c:pt idx="2255">
                  <c:v>148.27899999999997</c:v>
                </c:pt>
                <c:pt idx="2256">
                  <c:v>147.25700000000001</c:v>
                </c:pt>
                <c:pt idx="2257">
                  <c:v>146.20499999999998</c:v>
                </c:pt>
                <c:pt idx="2258">
                  <c:v>145.38900000000001</c:v>
                </c:pt>
                <c:pt idx="2259">
                  <c:v>144.26499999999999</c:v>
                </c:pt>
                <c:pt idx="2260">
                  <c:v>143.28399999999999</c:v>
                </c:pt>
                <c:pt idx="2261">
                  <c:v>142.41999999999999</c:v>
                </c:pt>
                <c:pt idx="2262">
                  <c:v>141.53900000000002</c:v>
                </c:pt>
                <c:pt idx="2263">
                  <c:v>140.31200000000001</c:v>
                </c:pt>
                <c:pt idx="2264">
                  <c:v>139.31100000000001</c:v>
                </c:pt>
                <c:pt idx="2265">
                  <c:v>138.41900000000001</c:v>
                </c:pt>
                <c:pt idx="2266">
                  <c:v>137.47</c:v>
                </c:pt>
                <c:pt idx="2267">
                  <c:v>136.46800000000005</c:v>
                </c:pt>
                <c:pt idx="2268">
                  <c:v>135.27299999999997</c:v>
                </c:pt>
                <c:pt idx="2269">
                  <c:v>134.38500000000005</c:v>
                </c:pt>
                <c:pt idx="2270">
                  <c:v>133.42500000000001</c:v>
                </c:pt>
                <c:pt idx="2271">
                  <c:v>132.42100000000005</c:v>
                </c:pt>
                <c:pt idx="2272">
                  <c:v>131.334</c:v>
                </c:pt>
                <c:pt idx="2273">
                  <c:v>130.41</c:v>
                </c:pt>
                <c:pt idx="2274">
                  <c:v>129.44300000000001</c:v>
                </c:pt>
                <c:pt idx="2275">
                  <c:v>128.32300000000001</c:v>
                </c:pt>
                <c:pt idx="2276">
                  <c:v>127.34399999999999</c:v>
                </c:pt>
                <c:pt idx="2277">
                  <c:v>126.312</c:v>
                </c:pt>
                <c:pt idx="2278">
                  <c:v>125.29400000000003</c:v>
                </c:pt>
                <c:pt idx="2279">
                  <c:v>124.315</c:v>
                </c:pt>
                <c:pt idx="2280">
                  <c:v>123.39400000000002</c:v>
                </c:pt>
                <c:pt idx="2281">
                  <c:v>122.366</c:v>
                </c:pt>
                <c:pt idx="2282">
                  <c:v>121.44400000000003</c:v>
                </c:pt>
                <c:pt idx="2283">
                  <c:v>120.37899999999998</c:v>
                </c:pt>
                <c:pt idx="2284">
                  <c:v>119.41300000000003</c:v>
                </c:pt>
                <c:pt idx="2285">
                  <c:v>118.374</c:v>
                </c:pt>
                <c:pt idx="2286">
                  <c:v>117.349</c:v>
                </c:pt>
                <c:pt idx="2287">
                  <c:v>116.361</c:v>
                </c:pt>
                <c:pt idx="2288">
                  <c:v>115.374</c:v>
                </c:pt>
                <c:pt idx="2289">
                  <c:v>114.36999999999999</c:v>
                </c:pt>
                <c:pt idx="2290">
                  <c:v>113.45699999999999</c:v>
                </c:pt>
                <c:pt idx="2291">
                  <c:v>112.40700000000002</c:v>
                </c:pt>
                <c:pt idx="2292">
                  <c:v>111.321</c:v>
                </c:pt>
                <c:pt idx="2293">
                  <c:v>110.39</c:v>
                </c:pt>
                <c:pt idx="2294">
                  <c:v>109.32899999999998</c:v>
                </c:pt>
                <c:pt idx="2295">
                  <c:v>108.45399999999999</c:v>
                </c:pt>
                <c:pt idx="2296">
                  <c:v>107.58</c:v>
                </c:pt>
                <c:pt idx="2297">
                  <c:v>106.48</c:v>
                </c:pt>
                <c:pt idx="2298">
                  <c:v>105.40600000000002</c:v>
                </c:pt>
                <c:pt idx="2299">
                  <c:v>104.64400000000002</c:v>
                </c:pt>
                <c:pt idx="2300">
                  <c:v>103.65600000000001</c:v>
                </c:pt>
                <c:pt idx="2301">
                  <c:v>102.374</c:v>
                </c:pt>
                <c:pt idx="2302">
                  <c:v>101.133</c:v>
                </c:pt>
                <c:pt idx="2303">
                  <c:v>100.364</c:v>
                </c:pt>
                <c:pt idx="2304">
                  <c:v>99.289100000000005</c:v>
                </c:pt>
                <c:pt idx="2305">
                  <c:v>98.310699999999997</c:v>
                </c:pt>
                <c:pt idx="2306">
                  <c:v>97.557999999999993</c:v>
                </c:pt>
                <c:pt idx="2307">
                  <c:v>96.435400000000001</c:v>
                </c:pt>
                <c:pt idx="2308">
                  <c:v>95.355299999999986</c:v>
                </c:pt>
                <c:pt idx="2309">
                  <c:v>94.291500000000028</c:v>
                </c:pt>
                <c:pt idx="2310">
                  <c:v>93.266099999999994</c:v>
                </c:pt>
                <c:pt idx="2311">
                  <c:v>92.311899999999994</c:v>
                </c:pt>
                <c:pt idx="2312">
                  <c:v>91.328299999999999</c:v>
                </c:pt>
                <c:pt idx="2313">
                  <c:v>90.403700000000001</c:v>
                </c:pt>
                <c:pt idx="2314">
                  <c:v>89.431500000000028</c:v>
                </c:pt>
                <c:pt idx="2315">
                  <c:v>88.424800000000005</c:v>
                </c:pt>
                <c:pt idx="2316">
                  <c:v>87.463399999999993</c:v>
                </c:pt>
                <c:pt idx="2317">
                  <c:v>86.518699999999995</c:v>
                </c:pt>
                <c:pt idx="2318">
                  <c:v>85.406700000000001</c:v>
                </c:pt>
                <c:pt idx="2319">
                  <c:v>84.419700000000006</c:v>
                </c:pt>
                <c:pt idx="2320">
                  <c:v>83.427700000000002</c:v>
                </c:pt>
                <c:pt idx="2321">
                  <c:v>82.405100000000004</c:v>
                </c:pt>
                <c:pt idx="2322">
                  <c:v>81.494000000000028</c:v>
                </c:pt>
                <c:pt idx="2323">
                  <c:v>80.451700000000002</c:v>
                </c:pt>
                <c:pt idx="2324">
                  <c:v>79.429199999999994</c:v>
                </c:pt>
                <c:pt idx="2325">
                  <c:v>78.439600000000027</c:v>
                </c:pt>
                <c:pt idx="2326">
                  <c:v>77.406200000000027</c:v>
                </c:pt>
                <c:pt idx="2327">
                  <c:v>76.465900000000005</c:v>
                </c:pt>
                <c:pt idx="2328">
                  <c:v>75.437600000000046</c:v>
                </c:pt>
                <c:pt idx="2329">
                  <c:v>74.458799999999982</c:v>
                </c:pt>
                <c:pt idx="2330">
                  <c:v>73.369799999999998</c:v>
                </c:pt>
                <c:pt idx="2331">
                  <c:v>72.760599999999997</c:v>
                </c:pt>
                <c:pt idx="2332">
                  <c:v>71.781200000000027</c:v>
                </c:pt>
                <c:pt idx="2333">
                  <c:v>70.433700000000002</c:v>
                </c:pt>
                <c:pt idx="2334">
                  <c:v>69.509200000000007</c:v>
                </c:pt>
                <c:pt idx="2335">
                  <c:v>68.539699999999996</c:v>
                </c:pt>
                <c:pt idx="2336">
                  <c:v>67.548699999999997</c:v>
                </c:pt>
                <c:pt idx="2337">
                  <c:v>66.495500000000007</c:v>
                </c:pt>
                <c:pt idx="2338">
                  <c:v>65.390699999999995</c:v>
                </c:pt>
                <c:pt idx="2339">
                  <c:v>64.351500000000001</c:v>
                </c:pt>
                <c:pt idx="2340">
                  <c:v>63.466900000000003</c:v>
                </c:pt>
                <c:pt idx="2341">
                  <c:v>62.448600000000006</c:v>
                </c:pt>
                <c:pt idx="2342">
                  <c:v>61.386200000000002</c:v>
                </c:pt>
                <c:pt idx="2343">
                  <c:v>60.401499999999999</c:v>
                </c:pt>
                <c:pt idx="2344">
                  <c:v>59.493400000000001</c:v>
                </c:pt>
                <c:pt idx="2345">
                  <c:v>58.447499999999998</c:v>
                </c:pt>
                <c:pt idx="2346">
                  <c:v>57.458600000000004</c:v>
                </c:pt>
                <c:pt idx="2347">
                  <c:v>56.4863</c:v>
                </c:pt>
                <c:pt idx="2348">
                  <c:v>55.451799999999999</c:v>
                </c:pt>
                <c:pt idx="2349">
                  <c:v>54.430500000000002</c:v>
                </c:pt>
                <c:pt idx="2350">
                  <c:v>53.462300000000013</c:v>
                </c:pt>
                <c:pt idx="2351">
                  <c:v>52.508100000000013</c:v>
                </c:pt>
                <c:pt idx="2352">
                  <c:v>51.459800000000001</c:v>
                </c:pt>
                <c:pt idx="2353">
                  <c:v>50.426500000000011</c:v>
                </c:pt>
                <c:pt idx="2354">
                  <c:v>49.436500000000002</c:v>
                </c:pt>
                <c:pt idx="2355">
                  <c:v>48.459400000000002</c:v>
                </c:pt>
                <c:pt idx="2356">
                  <c:v>47.471499999999999</c:v>
                </c:pt>
                <c:pt idx="2357">
                  <c:v>46.496300000000012</c:v>
                </c:pt>
                <c:pt idx="2358">
                  <c:v>45.4893</c:v>
                </c:pt>
                <c:pt idx="2359">
                  <c:v>44.52</c:v>
                </c:pt>
                <c:pt idx="2360">
                  <c:v>43.488900000000001</c:v>
                </c:pt>
                <c:pt idx="2361">
                  <c:v>42.498200000000011</c:v>
                </c:pt>
                <c:pt idx="2362">
                  <c:v>41.538300000000014</c:v>
                </c:pt>
                <c:pt idx="2363">
                  <c:v>39.069500000000012</c:v>
                </c:pt>
              </c:numCache>
            </c:numRef>
          </c:xVal>
          <c:yVal>
            <c:numRef>
              <c:f>Sheet5!$N$3:$N$2366</c:f>
              <c:numCache>
                <c:formatCode>General</c:formatCode>
                <c:ptCount val="2364"/>
                <c:pt idx="0">
                  <c:v>4.3329799999999995E-2</c:v>
                </c:pt>
                <c:pt idx="1">
                  <c:v>1.30747E-2</c:v>
                </c:pt>
                <c:pt idx="2">
                  <c:v>6.1150200000000002E-2</c:v>
                </c:pt>
                <c:pt idx="3">
                  <c:v>0.16479400000000005</c:v>
                </c:pt>
                <c:pt idx="4">
                  <c:v>0.23716999999999999</c:v>
                </c:pt>
                <c:pt idx="5">
                  <c:v>0.24335699999999999</c:v>
                </c:pt>
                <c:pt idx="6">
                  <c:v>0.23736299999999999</c:v>
                </c:pt>
                <c:pt idx="7">
                  <c:v>0.28675100000000003</c:v>
                </c:pt>
                <c:pt idx="8">
                  <c:v>0.38129800000000008</c:v>
                </c:pt>
                <c:pt idx="9">
                  <c:v>0.45854200000000001</c:v>
                </c:pt>
                <c:pt idx="10">
                  <c:v>0.48709800000000009</c:v>
                </c:pt>
                <c:pt idx="11">
                  <c:v>0.51681500000000002</c:v>
                </c:pt>
                <c:pt idx="12">
                  <c:v>0.50139900000000004</c:v>
                </c:pt>
                <c:pt idx="13">
                  <c:v>0.52667799999999998</c:v>
                </c:pt>
                <c:pt idx="14">
                  <c:v>0.6037910000000003</c:v>
                </c:pt>
                <c:pt idx="15">
                  <c:v>0.67437100000000039</c:v>
                </c:pt>
                <c:pt idx="16">
                  <c:v>0.68430199999999997</c:v>
                </c:pt>
                <c:pt idx="17">
                  <c:v>0.65987400000000029</c:v>
                </c:pt>
                <c:pt idx="18">
                  <c:v>0.66524000000000039</c:v>
                </c:pt>
                <c:pt idx="19">
                  <c:v>0.71791000000000005</c:v>
                </c:pt>
                <c:pt idx="20">
                  <c:v>0.7568210000000003</c:v>
                </c:pt>
                <c:pt idx="21">
                  <c:v>0.73671399999999998</c:v>
                </c:pt>
                <c:pt idx="22">
                  <c:v>0.72119699999999998</c:v>
                </c:pt>
                <c:pt idx="23">
                  <c:v>0.78108599999999972</c:v>
                </c:pt>
                <c:pt idx="24">
                  <c:v>0.84917500000000024</c:v>
                </c:pt>
                <c:pt idx="25">
                  <c:v>0.84266500000000022</c:v>
                </c:pt>
                <c:pt idx="26">
                  <c:v>0.78431399999999962</c:v>
                </c:pt>
                <c:pt idx="27">
                  <c:v>0.76558199999999998</c:v>
                </c:pt>
                <c:pt idx="28">
                  <c:v>0.82177900000000026</c:v>
                </c:pt>
                <c:pt idx="29">
                  <c:v>0.87801000000000018</c:v>
                </c:pt>
                <c:pt idx="30">
                  <c:v>0.85584200000000021</c:v>
                </c:pt>
                <c:pt idx="31">
                  <c:v>0.78878999999999999</c:v>
                </c:pt>
                <c:pt idx="32">
                  <c:v>0.76884300000000039</c:v>
                </c:pt>
                <c:pt idx="33">
                  <c:v>0.82284000000000024</c:v>
                </c:pt>
                <c:pt idx="34">
                  <c:v>0.86774400000000029</c:v>
                </c:pt>
                <c:pt idx="35">
                  <c:v>0.83128199999999997</c:v>
                </c:pt>
                <c:pt idx="36">
                  <c:v>0.81091299999999977</c:v>
                </c:pt>
                <c:pt idx="37">
                  <c:v>0.84783399999999998</c:v>
                </c:pt>
                <c:pt idx="38">
                  <c:v>0.89349699999999976</c:v>
                </c:pt>
                <c:pt idx="39">
                  <c:v>0.87971500000000025</c:v>
                </c:pt>
                <c:pt idx="40">
                  <c:v>0.82222499999999998</c:v>
                </c:pt>
                <c:pt idx="41">
                  <c:v>0.80319799999999997</c:v>
                </c:pt>
                <c:pt idx="42">
                  <c:v>0.85289099999999995</c:v>
                </c:pt>
                <c:pt idx="43">
                  <c:v>0.91823299999999963</c:v>
                </c:pt>
                <c:pt idx="44">
                  <c:v>0.93760399999999999</c:v>
                </c:pt>
                <c:pt idx="45">
                  <c:v>0.89844100000000005</c:v>
                </c:pt>
                <c:pt idx="46">
                  <c:v>0.84447700000000003</c:v>
                </c:pt>
                <c:pt idx="47">
                  <c:v>0.85975699999999999</c:v>
                </c:pt>
                <c:pt idx="48">
                  <c:v>0.93062400000000023</c:v>
                </c:pt>
                <c:pt idx="49">
                  <c:v>0.95898799999999973</c:v>
                </c:pt>
                <c:pt idx="50">
                  <c:v>0.91020699999999977</c:v>
                </c:pt>
                <c:pt idx="51">
                  <c:v>0.85764700000000038</c:v>
                </c:pt>
                <c:pt idx="52">
                  <c:v>0.88370800000000005</c:v>
                </c:pt>
                <c:pt idx="53">
                  <c:v>0.95738800000000002</c:v>
                </c:pt>
                <c:pt idx="54">
                  <c:v>0.97667700000000024</c:v>
                </c:pt>
                <c:pt idx="55">
                  <c:v>0.91959500000000005</c:v>
                </c:pt>
                <c:pt idx="56">
                  <c:v>0.86904300000000023</c:v>
                </c:pt>
                <c:pt idx="57">
                  <c:v>0.90309700000000004</c:v>
                </c:pt>
                <c:pt idx="58">
                  <c:v>0.97761399999999998</c:v>
                </c:pt>
                <c:pt idx="59">
                  <c:v>0.99165800000000004</c:v>
                </c:pt>
                <c:pt idx="60">
                  <c:v>0.93296599999999996</c:v>
                </c:pt>
                <c:pt idx="61">
                  <c:v>0.88533699999999971</c:v>
                </c:pt>
                <c:pt idx="62">
                  <c:v>0.92279500000000025</c:v>
                </c:pt>
                <c:pt idx="63">
                  <c:v>0.99573100000000003</c:v>
                </c:pt>
                <c:pt idx="64">
                  <c:v>1.0042599999999999</c:v>
                </c:pt>
                <c:pt idx="65">
                  <c:v>0.94314200000000004</c:v>
                </c:pt>
                <c:pt idx="66">
                  <c:v>0.89901500000000001</c:v>
                </c:pt>
                <c:pt idx="67">
                  <c:v>0.94006000000000001</c:v>
                </c:pt>
                <c:pt idx="68">
                  <c:v>1.0112999999999996</c:v>
                </c:pt>
                <c:pt idx="69">
                  <c:v>1.0151899999999998</c:v>
                </c:pt>
                <c:pt idx="70">
                  <c:v>0.95216500000000004</c:v>
                </c:pt>
                <c:pt idx="71">
                  <c:v>0.91117000000000004</c:v>
                </c:pt>
                <c:pt idx="72">
                  <c:v>0.95593899999999998</c:v>
                </c:pt>
                <c:pt idx="73">
                  <c:v>1.0259199999999995</c:v>
                </c:pt>
                <c:pt idx="74">
                  <c:v>1.0258599999999998</c:v>
                </c:pt>
                <c:pt idx="75">
                  <c:v>0.960503</c:v>
                </c:pt>
                <c:pt idx="76">
                  <c:v>0.92369500000000027</c:v>
                </c:pt>
                <c:pt idx="77">
                  <c:v>0.97194200000000019</c:v>
                </c:pt>
                <c:pt idx="78">
                  <c:v>1.0382499999999999</c:v>
                </c:pt>
                <c:pt idx="79">
                  <c:v>1.0319199999999995</c:v>
                </c:pt>
                <c:pt idx="80">
                  <c:v>0.95090100000000022</c:v>
                </c:pt>
                <c:pt idx="81">
                  <c:v>0.93337199999999998</c:v>
                </c:pt>
                <c:pt idx="82">
                  <c:v>0.993869</c:v>
                </c:pt>
                <c:pt idx="83">
                  <c:v>1.0583400000000001</c:v>
                </c:pt>
                <c:pt idx="84">
                  <c:v>1.0498999999999996</c:v>
                </c:pt>
                <c:pt idx="85">
                  <c:v>0.99244399999999977</c:v>
                </c:pt>
                <c:pt idx="86">
                  <c:v>0.97932699999999973</c:v>
                </c:pt>
                <c:pt idx="87">
                  <c:v>1.0387199999999999</c:v>
                </c:pt>
                <c:pt idx="88">
                  <c:v>1.0906800000000001</c:v>
                </c:pt>
                <c:pt idx="89">
                  <c:v>1.0693899999999998</c:v>
                </c:pt>
                <c:pt idx="90">
                  <c:v>1.0103500000000001</c:v>
                </c:pt>
                <c:pt idx="91">
                  <c:v>1.0039099999999996</c:v>
                </c:pt>
                <c:pt idx="92">
                  <c:v>1.06264</c:v>
                </c:pt>
                <c:pt idx="93">
                  <c:v>1.10256</c:v>
                </c:pt>
                <c:pt idx="94">
                  <c:v>1.0698399999999995</c:v>
                </c:pt>
                <c:pt idx="95">
                  <c:v>1.01085</c:v>
                </c:pt>
                <c:pt idx="96">
                  <c:v>1.0112899999999998</c:v>
                </c:pt>
                <c:pt idx="97">
                  <c:v>1.0685500000000001</c:v>
                </c:pt>
                <c:pt idx="98">
                  <c:v>1.0959299999999996</c:v>
                </c:pt>
                <c:pt idx="99">
                  <c:v>1.05091</c:v>
                </c:pt>
                <c:pt idx="100">
                  <c:v>0.99150399999999972</c:v>
                </c:pt>
                <c:pt idx="101">
                  <c:v>0.99868000000000001</c:v>
                </c:pt>
                <c:pt idx="102">
                  <c:v>1.0558199999999998</c:v>
                </c:pt>
                <c:pt idx="103">
                  <c:v>1.09728</c:v>
                </c:pt>
                <c:pt idx="104">
                  <c:v>1.04955</c:v>
                </c:pt>
                <c:pt idx="105">
                  <c:v>1.00021</c:v>
                </c:pt>
                <c:pt idx="106">
                  <c:v>1.0244500000000001</c:v>
                </c:pt>
                <c:pt idx="107">
                  <c:v>1.0900099999999999</c:v>
                </c:pt>
                <c:pt idx="108">
                  <c:v>1.10419</c:v>
                </c:pt>
                <c:pt idx="109">
                  <c:v>1.0488599999999999</c:v>
                </c:pt>
                <c:pt idx="110">
                  <c:v>1.0037799999999995</c:v>
                </c:pt>
                <c:pt idx="111">
                  <c:v>1.0381199999999999</c:v>
                </c:pt>
                <c:pt idx="112">
                  <c:v>1.10534</c:v>
                </c:pt>
                <c:pt idx="113">
                  <c:v>1.11124</c:v>
                </c:pt>
                <c:pt idx="114">
                  <c:v>1.0483199999999999</c:v>
                </c:pt>
                <c:pt idx="115">
                  <c:v>1.00827</c:v>
                </c:pt>
                <c:pt idx="116">
                  <c:v>1.0516699999999997</c:v>
                </c:pt>
                <c:pt idx="117">
                  <c:v>1.11921</c:v>
                </c:pt>
                <c:pt idx="118">
                  <c:v>1.1202500000000004</c:v>
                </c:pt>
                <c:pt idx="119">
                  <c:v>1.0555599999999998</c:v>
                </c:pt>
                <c:pt idx="120">
                  <c:v>1.02007</c:v>
                </c:pt>
                <c:pt idx="121">
                  <c:v>1.0666199999999999</c:v>
                </c:pt>
                <c:pt idx="122">
                  <c:v>1.1321800000000004</c:v>
                </c:pt>
                <c:pt idx="123">
                  <c:v>1.1290100000000001</c:v>
                </c:pt>
                <c:pt idx="124">
                  <c:v>1.0632899999999998</c:v>
                </c:pt>
                <c:pt idx="125">
                  <c:v>1.0319299999999996</c:v>
                </c:pt>
                <c:pt idx="126">
                  <c:v>1.0819799999999995</c:v>
                </c:pt>
                <c:pt idx="127">
                  <c:v>1.1447799999999999</c:v>
                </c:pt>
                <c:pt idx="128">
                  <c:v>1.13703</c:v>
                </c:pt>
                <c:pt idx="129">
                  <c:v>1.07012</c:v>
                </c:pt>
                <c:pt idx="130">
                  <c:v>1.0417699999999996</c:v>
                </c:pt>
                <c:pt idx="131">
                  <c:v>1.0954199999999998</c:v>
                </c:pt>
                <c:pt idx="132">
                  <c:v>1.1559899999999999</c:v>
                </c:pt>
                <c:pt idx="133">
                  <c:v>1.14357</c:v>
                </c:pt>
                <c:pt idx="134">
                  <c:v>1.0757999999999996</c:v>
                </c:pt>
                <c:pt idx="135">
                  <c:v>1.0514299999999996</c:v>
                </c:pt>
                <c:pt idx="136">
                  <c:v>1.1074899999999999</c:v>
                </c:pt>
                <c:pt idx="137">
                  <c:v>1.1663300000000001</c:v>
                </c:pt>
                <c:pt idx="138">
                  <c:v>1.1493800000000001</c:v>
                </c:pt>
                <c:pt idx="139">
                  <c:v>1.0839399999999995</c:v>
                </c:pt>
                <c:pt idx="140">
                  <c:v>1.06829</c:v>
                </c:pt>
                <c:pt idx="141">
                  <c:v>1.1260800000000004</c:v>
                </c:pt>
                <c:pt idx="142">
                  <c:v>1.1758199999999999</c:v>
                </c:pt>
                <c:pt idx="143">
                  <c:v>1.15049</c:v>
                </c:pt>
                <c:pt idx="144">
                  <c:v>1.0898599999999998</c:v>
                </c:pt>
                <c:pt idx="145">
                  <c:v>1.08446</c:v>
                </c:pt>
                <c:pt idx="146">
                  <c:v>1.1436899999999999</c:v>
                </c:pt>
                <c:pt idx="147">
                  <c:v>1.1842999999999999</c:v>
                </c:pt>
                <c:pt idx="148">
                  <c:v>1.1507000000000001</c:v>
                </c:pt>
                <c:pt idx="149">
                  <c:v>1.0942700000000001</c:v>
                </c:pt>
                <c:pt idx="150">
                  <c:v>1.0996999999999995</c:v>
                </c:pt>
                <c:pt idx="151">
                  <c:v>1.1598899999999999</c:v>
                </c:pt>
                <c:pt idx="152">
                  <c:v>1.1907500000000004</c:v>
                </c:pt>
                <c:pt idx="153">
                  <c:v>1.1501600000000001</c:v>
                </c:pt>
                <c:pt idx="154">
                  <c:v>1.0985199999999999</c:v>
                </c:pt>
                <c:pt idx="155">
                  <c:v>1.11419</c:v>
                </c:pt>
                <c:pt idx="156">
                  <c:v>1.1755199999999999</c:v>
                </c:pt>
                <c:pt idx="157">
                  <c:v>1.1975199999999999</c:v>
                </c:pt>
                <c:pt idx="158">
                  <c:v>1.1498899999999999</c:v>
                </c:pt>
                <c:pt idx="159">
                  <c:v>1.1045199999999999</c:v>
                </c:pt>
                <c:pt idx="160">
                  <c:v>1.1313299999999995</c:v>
                </c:pt>
                <c:pt idx="161">
                  <c:v>1.1937199999999999</c:v>
                </c:pt>
                <c:pt idx="162">
                  <c:v>1.2065999999999995</c:v>
                </c:pt>
                <c:pt idx="163">
                  <c:v>1.1522300000000001</c:v>
                </c:pt>
                <c:pt idx="164">
                  <c:v>1.1124799999999999</c:v>
                </c:pt>
                <c:pt idx="165">
                  <c:v>1.1495899999999999</c:v>
                </c:pt>
                <c:pt idx="166">
                  <c:v>1.2123999999999995</c:v>
                </c:pt>
                <c:pt idx="167">
                  <c:v>1.2158499999999997</c:v>
                </c:pt>
                <c:pt idx="168">
                  <c:v>1.15493</c:v>
                </c:pt>
                <c:pt idx="169">
                  <c:v>1.1208899999999999</c:v>
                </c:pt>
                <c:pt idx="170">
                  <c:v>1.1681999999999999</c:v>
                </c:pt>
                <c:pt idx="171">
                  <c:v>1.2312099999999995</c:v>
                </c:pt>
                <c:pt idx="172">
                  <c:v>1.2258799999999996</c:v>
                </c:pt>
                <c:pt idx="173">
                  <c:v>1.15998</c:v>
                </c:pt>
                <c:pt idx="174">
                  <c:v>1.1299399999999995</c:v>
                </c:pt>
                <c:pt idx="175">
                  <c:v>1.1818899999999999</c:v>
                </c:pt>
                <c:pt idx="176">
                  <c:v>1.2431199999999998</c:v>
                </c:pt>
                <c:pt idx="177">
                  <c:v>1.2329699999999995</c:v>
                </c:pt>
                <c:pt idx="178">
                  <c:v>1.1670400000000001</c:v>
                </c:pt>
                <c:pt idx="179">
                  <c:v>1.14154</c:v>
                </c:pt>
                <c:pt idx="180">
                  <c:v>1.1960200000000001</c:v>
                </c:pt>
                <c:pt idx="181">
                  <c:v>1.2562</c:v>
                </c:pt>
                <c:pt idx="182">
                  <c:v>1.2418399999999996</c:v>
                </c:pt>
                <c:pt idx="183">
                  <c:v>1.17492</c:v>
                </c:pt>
                <c:pt idx="184">
                  <c:v>1.1537299999999995</c:v>
                </c:pt>
                <c:pt idx="185">
                  <c:v>1.2119299999999993</c:v>
                </c:pt>
                <c:pt idx="186">
                  <c:v>1.2703</c:v>
                </c:pt>
                <c:pt idx="187">
                  <c:v>1.2506199999999998</c:v>
                </c:pt>
                <c:pt idx="188">
                  <c:v>1.1836199999999999</c:v>
                </c:pt>
                <c:pt idx="189">
                  <c:v>1.1696500000000001</c:v>
                </c:pt>
                <c:pt idx="190">
                  <c:v>1.2304999999999995</c:v>
                </c:pt>
                <c:pt idx="191">
                  <c:v>1.2874399999999995</c:v>
                </c:pt>
                <c:pt idx="192">
                  <c:v>1.26427</c:v>
                </c:pt>
                <c:pt idx="193">
                  <c:v>1.1976</c:v>
                </c:pt>
                <c:pt idx="194">
                  <c:v>1.1891099999999999</c:v>
                </c:pt>
                <c:pt idx="195">
                  <c:v>1.2515499999999995</c:v>
                </c:pt>
                <c:pt idx="196">
                  <c:v>1.30257</c:v>
                </c:pt>
                <c:pt idx="197">
                  <c:v>1.27475</c:v>
                </c:pt>
                <c:pt idx="198">
                  <c:v>1.2133199999999995</c:v>
                </c:pt>
                <c:pt idx="199">
                  <c:v>1.2142199999999999</c:v>
                </c:pt>
                <c:pt idx="200">
                  <c:v>1.2772199999999998</c:v>
                </c:pt>
                <c:pt idx="201">
                  <c:v>1.3186500000000001</c:v>
                </c:pt>
                <c:pt idx="202">
                  <c:v>1.2845500000000001</c:v>
                </c:pt>
                <c:pt idx="203">
                  <c:v>1.22925</c:v>
                </c:pt>
                <c:pt idx="204">
                  <c:v>1.2390099999999995</c:v>
                </c:pt>
                <c:pt idx="205">
                  <c:v>1.30128</c:v>
                </c:pt>
                <c:pt idx="206">
                  <c:v>1.3328899999999999</c:v>
                </c:pt>
                <c:pt idx="207">
                  <c:v>1.2931299999999994</c:v>
                </c:pt>
                <c:pt idx="208">
                  <c:v>1.2428199999999998</c:v>
                </c:pt>
                <c:pt idx="209">
                  <c:v>1.2612999999999996</c:v>
                </c:pt>
                <c:pt idx="210">
                  <c:v>1.3246500000000001</c:v>
                </c:pt>
                <c:pt idx="211">
                  <c:v>1.3475599999999999</c:v>
                </c:pt>
                <c:pt idx="212">
                  <c:v>1.3004800000000001</c:v>
                </c:pt>
                <c:pt idx="213">
                  <c:v>1.25735</c:v>
                </c:pt>
                <c:pt idx="214">
                  <c:v>1.28485</c:v>
                </c:pt>
                <c:pt idx="215">
                  <c:v>1.3473199999999999</c:v>
                </c:pt>
                <c:pt idx="216">
                  <c:v>1.3598999999999997</c:v>
                </c:pt>
                <c:pt idx="217">
                  <c:v>1.3067800000000001</c:v>
                </c:pt>
                <c:pt idx="218">
                  <c:v>1.27121</c:v>
                </c:pt>
                <c:pt idx="219">
                  <c:v>1.3085800000000001</c:v>
                </c:pt>
                <c:pt idx="220">
                  <c:v>1.3698699999999995</c:v>
                </c:pt>
                <c:pt idx="221">
                  <c:v>1.3715599999999999</c:v>
                </c:pt>
                <c:pt idx="222">
                  <c:v>1.3139199999999998</c:v>
                </c:pt>
                <c:pt idx="223">
                  <c:v>1.28613</c:v>
                </c:pt>
                <c:pt idx="224">
                  <c:v>1.3331999999999995</c:v>
                </c:pt>
                <c:pt idx="225">
                  <c:v>1.3944000000000001</c:v>
                </c:pt>
                <c:pt idx="226">
                  <c:v>1.3871500000000001</c:v>
                </c:pt>
                <c:pt idx="227">
                  <c:v>1.3244800000000001</c:v>
                </c:pt>
                <c:pt idx="228">
                  <c:v>1.30454</c:v>
                </c:pt>
                <c:pt idx="229">
                  <c:v>1.36069</c:v>
                </c:pt>
                <c:pt idx="230">
                  <c:v>1.4204199999999998</c:v>
                </c:pt>
                <c:pt idx="231">
                  <c:v>1.4028699999999996</c:v>
                </c:pt>
                <c:pt idx="232">
                  <c:v>1.3364</c:v>
                </c:pt>
                <c:pt idx="233">
                  <c:v>1.3229899999999999</c:v>
                </c:pt>
                <c:pt idx="234">
                  <c:v>1.38384</c:v>
                </c:pt>
                <c:pt idx="235">
                  <c:v>1.4413599999999998</c:v>
                </c:pt>
                <c:pt idx="236">
                  <c:v>1.4191599999999998</c:v>
                </c:pt>
                <c:pt idx="237">
                  <c:v>1.35277</c:v>
                </c:pt>
                <c:pt idx="238">
                  <c:v>1.3439599999999998</c:v>
                </c:pt>
                <c:pt idx="239">
                  <c:v>1.4067699999999996</c:v>
                </c:pt>
                <c:pt idx="240">
                  <c:v>1.4610399999999995</c:v>
                </c:pt>
                <c:pt idx="241">
                  <c:v>1.4343199999999998</c:v>
                </c:pt>
                <c:pt idx="242">
                  <c:v>1.3683700000000001</c:v>
                </c:pt>
                <c:pt idx="243">
                  <c:v>1.36358</c:v>
                </c:pt>
                <c:pt idx="244">
                  <c:v>1.4296099999999996</c:v>
                </c:pt>
                <c:pt idx="245">
                  <c:v>1.4809899999999998</c:v>
                </c:pt>
                <c:pt idx="246">
                  <c:v>1.45034</c:v>
                </c:pt>
                <c:pt idx="247">
                  <c:v>1.3861500000000004</c:v>
                </c:pt>
                <c:pt idx="248">
                  <c:v>1.3861100000000004</c:v>
                </c:pt>
                <c:pt idx="249">
                  <c:v>1.45418</c:v>
                </c:pt>
                <c:pt idx="250">
                  <c:v>1.5025500000000001</c:v>
                </c:pt>
                <c:pt idx="251">
                  <c:v>1.4673999999999996</c:v>
                </c:pt>
                <c:pt idx="252">
                  <c:v>1.40448</c:v>
                </c:pt>
                <c:pt idx="253">
                  <c:v>1.4081199999999998</c:v>
                </c:pt>
                <c:pt idx="254">
                  <c:v>1.4779499999999997</c:v>
                </c:pt>
                <c:pt idx="255">
                  <c:v>1.5214299999999996</c:v>
                </c:pt>
                <c:pt idx="256">
                  <c:v>1.4816999999999996</c:v>
                </c:pt>
                <c:pt idx="257">
                  <c:v>1.4255699999999996</c:v>
                </c:pt>
                <c:pt idx="258">
                  <c:v>1.4384199999999998</c:v>
                </c:pt>
                <c:pt idx="259">
                  <c:v>1.50668</c:v>
                </c:pt>
                <c:pt idx="260">
                  <c:v>1.54003</c:v>
                </c:pt>
                <c:pt idx="261">
                  <c:v>1.4954799999999995</c:v>
                </c:pt>
                <c:pt idx="262">
                  <c:v>1.4475799999999996</c:v>
                </c:pt>
                <c:pt idx="263">
                  <c:v>1.47038</c:v>
                </c:pt>
                <c:pt idx="264">
                  <c:v>1.5375999999999996</c:v>
                </c:pt>
                <c:pt idx="265">
                  <c:v>1.5611699999999995</c:v>
                </c:pt>
                <c:pt idx="266">
                  <c:v>1.51274</c:v>
                </c:pt>
                <c:pt idx="267">
                  <c:v>1.47285</c:v>
                </c:pt>
                <c:pt idx="268">
                  <c:v>1.50448</c:v>
                </c:pt>
                <c:pt idx="269">
                  <c:v>1.57009</c:v>
                </c:pt>
                <c:pt idx="270">
                  <c:v>1.58304</c:v>
                </c:pt>
                <c:pt idx="271">
                  <c:v>1.5297999999999996</c:v>
                </c:pt>
                <c:pt idx="272">
                  <c:v>1.4974999999999996</c:v>
                </c:pt>
                <c:pt idx="273">
                  <c:v>1.5376899999999998</c:v>
                </c:pt>
                <c:pt idx="274">
                  <c:v>1.6008899999999999</c:v>
                </c:pt>
                <c:pt idx="275">
                  <c:v>1.6021700000000001</c:v>
                </c:pt>
                <c:pt idx="276">
                  <c:v>1.5452699999999995</c:v>
                </c:pt>
                <c:pt idx="277">
                  <c:v>1.5217099999999995</c:v>
                </c:pt>
                <c:pt idx="278">
                  <c:v>1.5713299999999994</c:v>
                </c:pt>
                <c:pt idx="279">
                  <c:v>1.63181</c:v>
                </c:pt>
                <c:pt idx="280">
                  <c:v>1.6226499999999999</c:v>
                </c:pt>
                <c:pt idx="281">
                  <c:v>1.5612999999999995</c:v>
                </c:pt>
                <c:pt idx="282">
                  <c:v>1.54603</c:v>
                </c:pt>
                <c:pt idx="283">
                  <c:v>1.6048199999999999</c:v>
                </c:pt>
                <c:pt idx="284">
                  <c:v>1.6630499999999999</c:v>
                </c:pt>
                <c:pt idx="285">
                  <c:v>1.64316</c:v>
                </c:pt>
                <c:pt idx="286">
                  <c:v>1.57891</c:v>
                </c:pt>
                <c:pt idx="287">
                  <c:v>1.57253</c:v>
                </c:pt>
                <c:pt idx="288">
                  <c:v>1.6398599999999999</c:v>
                </c:pt>
                <c:pt idx="289">
                  <c:v>1.6949399999999999</c:v>
                </c:pt>
                <c:pt idx="290">
                  <c:v>1.6659999999999995</c:v>
                </c:pt>
                <c:pt idx="291">
                  <c:v>1.6008199999999999</c:v>
                </c:pt>
                <c:pt idx="292">
                  <c:v>1.59843</c:v>
                </c:pt>
                <c:pt idx="293">
                  <c:v>1.6667000000000001</c:v>
                </c:pt>
                <c:pt idx="294">
                  <c:v>1.7188099999999995</c:v>
                </c:pt>
                <c:pt idx="295">
                  <c:v>1.6860100000000005</c:v>
                </c:pt>
                <c:pt idx="296">
                  <c:v>1.62388</c:v>
                </c:pt>
                <c:pt idx="297">
                  <c:v>1.62649</c:v>
                </c:pt>
                <c:pt idx="298">
                  <c:v>1.6988300000000001</c:v>
                </c:pt>
                <c:pt idx="299">
                  <c:v>1.74885</c:v>
                </c:pt>
                <c:pt idx="300">
                  <c:v>1.7120299999999995</c:v>
                </c:pt>
                <c:pt idx="301">
                  <c:v>1.6512</c:v>
                </c:pt>
                <c:pt idx="302">
                  <c:v>1.6590400000000001</c:v>
                </c:pt>
                <c:pt idx="303">
                  <c:v>1.73264</c:v>
                </c:pt>
                <c:pt idx="304">
                  <c:v>1.7798699999999996</c:v>
                </c:pt>
                <c:pt idx="305">
                  <c:v>1.7394599999999998</c:v>
                </c:pt>
                <c:pt idx="306">
                  <c:v>1.6805399999999999</c:v>
                </c:pt>
                <c:pt idx="307">
                  <c:v>1.6938199999999999</c:v>
                </c:pt>
                <c:pt idx="308">
                  <c:v>1.7694399999999995</c:v>
                </c:pt>
                <c:pt idx="309">
                  <c:v>1.8129199999999999</c:v>
                </c:pt>
                <c:pt idx="310">
                  <c:v>1.76894</c:v>
                </c:pt>
                <c:pt idx="311">
                  <c:v>1.71268</c:v>
                </c:pt>
                <c:pt idx="312">
                  <c:v>1.7310999999999996</c:v>
                </c:pt>
                <c:pt idx="313">
                  <c:v>1.80538</c:v>
                </c:pt>
                <c:pt idx="314">
                  <c:v>1.83924</c:v>
                </c:pt>
                <c:pt idx="315">
                  <c:v>1.7915299999999996</c:v>
                </c:pt>
                <c:pt idx="316">
                  <c:v>1.7440599999999999</c:v>
                </c:pt>
                <c:pt idx="317">
                  <c:v>1.7717499999999995</c:v>
                </c:pt>
                <c:pt idx="318">
                  <c:v>1.8437899999999998</c:v>
                </c:pt>
                <c:pt idx="319">
                  <c:v>1.86642</c:v>
                </c:pt>
                <c:pt idx="320">
                  <c:v>1.81626</c:v>
                </c:pt>
                <c:pt idx="321">
                  <c:v>1.7767500000000001</c:v>
                </c:pt>
                <c:pt idx="322">
                  <c:v>1.81229</c:v>
                </c:pt>
                <c:pt idx="323">
                  <c:v>1.8813199999999999</c:v>
                </c:pt>
                <c:pt idx="324">
                  <c:v>1.8929</c:v>
                </c:pt>
                <c:pt idx="325">
                  <c:v>1.8398999999999996</c:v>
                </c:pt>
                <c:pt idx="326">
                  <c:v>1.8099599999999998</c:v>
                </c:pt>
                <c:pt idx="327">
                  <c:v>1.8543700000000001</c:v>
                </c:pt>
                <c:pt idx="328">
                  <c:v>1.9200500000000005</c:v>
                </c:pt>
                <c:pt idx="329">
                  <c:v>1.92049</c:v>
                </c:pt>
                <c:pt idx="330">
                  <c:v>1.8644099999999999</c:v>
                </c:pt>
                <c:pt idx="331">
                  <c:v>1.84311</c:v>
                </c:pt>
                <c:pt idx="332">
                  <c:v>1.8962800000000004</c:v>
                </c:pt>
                <c:pt idx="333">
                  <c:v>1.9586800000000004</c:v>
                </c:pt>
                <c:pt idx="334">
                  <c:v>1.9474499999999999</c:v>
                </c:pt>
                <c:pt idx="335">
                  <c:v>1.88931</c:v>
                </c:pt>
                <c:pt idx="336">
                  <c:v>1.87798</c:v>
                </c:pt>
                <c:pt idx="337">
                  <c:v>1.9399899999999999</c:v>
                </c:pt>
                <c:pt idx="338">
                  <c:v>1.9986299999999999</c:v>
                </c:pt>
                <c:pt idx="339">
                  <c:v>1.9770500000000004</c:v>
                </c:pt>
                <c:pt idx="340">
                  <c:v>1.9164699999999999</c:v>
                </c:pt>
                <c:pt idx="341">
                  <c:v>1.9140500000000005</c:v>
                </c:pt>
                <c:pt idx="342">
                  <c:v>1.9844900000000001</c:v>
                </c:pt>
                <c:pt idx="343">
                  <c:v>2.0394199999999989</c:v>
                </c:pt>
                <c:pt idx="344">
                  <c:v>2.006279999999999</c:v>
                </c:pt>
                <c:pt idx="345">
                  <c:v>1.94442</c:v>
                </c:pt>
                <c:pt idx="346">
                  <c:v>1.9516899999999999</c:v>
                </c:pt>
                <c:pt idx="347">
                  <c:v>2.0268099999999989</c:v>
                </c:pt>
                <c:pt idx="348">
                  <c:v>2.078269999999999</c:v>
                </c:pt>
                <c:pt idx="349">
                  <c:v>2.0400700000000001</c:v>
                </c:pt>
                <c:pt idx="350">
                  <c:v>1.97892</c:v>
                </c:pt>
                <c:pt idx="351">
                  <c:v>1.9906100000000004</c:v>
                </c:pt>
                <c:pt idx="352">
                  <c:v>2.0672000000000001</c:v>
                </c:pt>
                <c:pt idx="353">
                  <c:v>2.1135299999999999</c:v>
                </c:pt>
                <c:pt idx="354">
                  <c:v>2.0722099999999992</c:v>
                </c:pt>
                <c:pt idx="355">
                  <c:v>2.0128699999999982</c:v>
                </c:pt>
                <c:pt idx="356">
                  <c:v>2.0287999999999999</c:v>
                </c:pt>
                <c:pt idx="357">
                  <c:v>2.1077100000000009</c:v>
                </c:pt>
                <c:pt idx="358">
                  <c:v>2.1498300000000001</c:v>
                </c:pt>
                <c:pt idx="359">
                  <c:v>2.10514</c:v>
                </c:pt>
                <c:pt idx="360">
                  <c:v>2.0478100000000001</c:v>
                </c:pt>
                <c:pt idx="361">
                  <c:v>2.068449999999999</c:v>
                </c:pt>
                <c:pt idx="362">
                  <c:v>2.1482399999999999</c:v>
                </c:pt>
                <c:pt idx="363">
                  <c:v>2.18601</c:v>
                </c:pt>
                <c:pt idx="364">
                  <c:v>2.1388499999999993</c:v>
                </c:pt>
                <c:pt idx="365">
                  <c:v>2.084249999999999</c:v>
                </c:pt>
                <c:pt idx="366">
                  <c:v>2.1089500000000001</c:v>
                </c:pt>
                <c:pt idx="367">
                  <c:v>2.19076</c:v>
                </c:pt>
                <c:pt idx="368">
                  <c:v>2.2233900000000011</c:v>
                </c:pt>
                <c:pt idx="369">
                  <c:v>2.1724199999999989</c:v>
                </c:pt>
                <c:pt idx="370">
                  <c:v>2.1255999999999999</c:v>
                </c:pt>
                <c:pt idx="371">
                  <c:v>2.1577799999999998</c:v>
                </c:pt>
                <c:pt idx="372">
                  <c:v>2.2361999999999997</c:v>
                </c:pt>
                <c:pt idx="373">
                  <c:v>2.258859999999999</c:v>
                </c:pt>
                <c:pt idx="374">
                  <c:v>2.20642</c:v>
                </c:pt>
                <c:pt idx="375">
                  <c:v>2.1692200000000001</c:v>
                </c:pt>
                <c:pt idx="376">
                  <c:v>2.2101500000000001</c:v>
                </c:pt>
                <c:pt idx="377">
                  <c:v>2.2837600000000009</c:v>
                </c:pt>
                <c:pt idx="378">
                  <c:v>2.2947000000000002</c:v>
                </c:pt>
                <c:pt idx="379">
                  <c:v>2.2402899999999999</c:v>
                </c:pt>
                <c:pt idx="380">
                  <c:v>2.2123399999999998</c:v>
                </c:pt>
                <c:pt idx="381">
                  <c:v>2.2609100000000009</c:v>
                </c:pt>
                <c:pt idx="382">
                  <c:v>2.3288399999999991</c:v>
                </c:pt>
                <c:pt idx="383">
                  <c:v>2.3281700000000001</c:v>
                </c:pt>
                <c:pt idx="384">
                  <c:v>2.2739699999999998</c:v>
                </c:pt>
                <c:pt idx="385">
                  <c:v>2.2547899999999998</c:v>
                </c:pt>
                <c:pt idx="386">
                  <c:v>2.308959999999999</c:v>
                </c:pt>
                <c:pt idx="387">
                  <c:v>2.3706599999999987</c:v>
                </c:pt>
                <c:pt idx="388">
                  <c:v>2.3587899999999991</c:v>
                </c:pt>
                <c:pt idx="389">
                  <c:v>2.3013999999999997</c:v>
                </c:pt>
                <c:pt idx="390">
                  <c:v>2.292209999999999</c:v>
                </c:pt>
                <c:pt idx="391">
                  <c:v>2.3561699999999992</c:v>
                </c:pt>
                <c:pt idx="392">
                  <c:v>2.4148999999999989</c:v>
                </c:pt>
                <c:pt idx="393">
                  <c:v>2.394709999999999</c:v>
                </c:pt>
                <c:pt idx="394">
                  <c:v>2.3386099999999987</c:v>
                </c:pt>
                <c:pt idx="395">
                  <c:v>2.3420299999999989</c:v>
                </c:pt>
                <c:pt idx="396">
                  <c:v>2.4152499999999981</c:v>
                </c:pt>
                <c:pt idx="397">
                  <c:v>2.468659999999999</c:v>
                </c:pt>
                <c:pt idx="398">
                  <c:v>2.438499999999999</c:v>
                </c:pt>
                <c:pt idx="399">
                  <c:v>2.3818399999999991</c:v>
                </c:pt>
                <c:pt idx="400">
                  <c:v>2.3946799999999993</c:v>
                </c:pt>
                <c:pt idx="401">
                  <c:v>2.4743999999999997</c:v>
                </c:pt>
                <c:pt idx="402">
                  <c:v>2.51999</c:v>
                </c:pt>
                <c:pt idx="403">
                  <c:v>2.4773999999999998</c:v>
                </c:pt>
                <c:pt idx="404">
                  <c:v>2.4192499999999981</c:v>
                </c:pt>
                <c:pt idx="405">
                  <c:v>2.4405600000000001</c:v>
                </c:pt>
                <c:pt idx="406">
                  <c:v>2.525669999999999</c:v>
                </c:pt>
                <c:pt idx="407">
                  <c:v>2.561459999999999</c:v>
                </c:pt>
                <c:pt idx="408">
                  <c:v>2.5106099999999989</c:v>
                </c:pt>
                <c:pt idx="409">
                  <c:v>2.4542099999999989</c:v>
                </c:pt>
                <c:pt idx="410">
                  <c:v>2.47851</c:v>
                </c:pt>
                <c:pt idx="411">
                  <c:v>2.562479999999999</c:v>
                </c:pt>
                <c:pt idx="412">
                  <c:v>2.595629999999999</c:v>
                </c:pt>
                <c:pt idx="413">
                  <c:v>2.5438299999999998</c:v>
                </c:pt>
                <c:pt idx="414">
                  <c:v>2.491779999999999</c:v>
                </c:pt>
                <c:pt idx="415">
                  <c:v>2.5217700000000001</c:v>
                </c:pt>
                <c:pt idx="416">
                  <c:v>2.6067300000000002</c:v>
                </c:pt>
                <c:pt idx="417">
                  <c:v>2.636979999999999</c:v>
                </c:pt>
                <c:pt idx="418">
                  <c:v>2.5823900000000002</c:v>
                </c:pt>
                <c:pt idx="419">
                  <c:v>2.5327099999999989</c:v>
                </c:pt>
                <c:pt idx="420">
                  <c:v>2.5673800000000009</c:v>
                </c:pt>
                <c:pt idx="421">
                  <c:v>2.6516999999999991</c:v>
                </c:pt>
                <c:pt idx="422">
                  <c:v>2.67727</c:v>
                </c:pt>
                <c:pt idx="423">
                  <c:v>2.61972</c:v>
                </c:pt>
                <c:pt idx="424">
                  <c:v>2.5733799999999998</c:v>
                </c:pt>
                <c:pt idx="425">
                  <c:v>2.614479999999999</c:v>
                </c:pt>
                <c:pt idx="426">
                  <c:v>2.699619999999999</c:v>
                </c:pt>
                <c:pt idx="427">
                  <c:v>2.7209400000000001</c:v>
                </c:pt>
                <c:pt idx="428">
                  <c:v>2.6623999999999999</c:v>
                </c:pt>
                <c:pt idx="429">
                  <c:v>2.6212800000000001</c:v>
                </c:pt>
                <c:pt idx="430">
                  <c:v>2.6691799999999999</c:v>
                </c:pt>
                <c:pt idx="431">
                  <c:v>2.7493400000000001</c:v>
                </c:pt>
                <c:pt idx="432">
                  <c:v>2.7600899999999999</c:v>
                </c:pt>
                <c:pt idx="433">
                  <c:v>2.7025800000000002</c:v>
                </c:pt>
                <c:pt idx="434">
                  <c:v>2.67239</c:v>
                </c:pt>
                <c:pt idx="435">
                  <c:v>2.7274400000000001</c:v>
                </c:pt>
                <c:pt idx="436">
                  <c:v>2.8008399999999991</c:v>
                </c:pt>
                <c:pt idx="437">
                  <c:v>2.8001</c:v>
                </c:pt>
                <c:pt idx="438">
                  <c:v>2.7427600000000001</c:v>
                </c:pt>
                <c:pt idx="439">
                  <c:v>2.7234200000000008</c:v>
                </c:pt>
                <c:pt idx="440">
                  <c:v>2.7848199999999999</c:v>
                </c:pt>
                <c:pt idx="441">
                  <c:v>2.850709999999999</c:v>
                </c:pt>
                <c:pt idx="442">
                  <c:v>2.838989999999999</c:v>
                </c:pt>
                <c:pt idx="443">
                  <c:v>2.7824</c:v>
                </c:pt>
                <c:pt idx="444">
                  <c:v>2.7746300000000002</c:v>
                </c:pt>
                <c:pt idx="445">
                  <c:v>2.8429699999999993</c:v>
                </c:pt>
                <c:pt idx="446">
                  <c:v>2.902169999999999</c:v>
                </c:pt>
                <c:pt idx="447">
                  <c:v>2.878439999999999</c:v>
                </c:pt>
                <c:pt idx="448">
                  <c:v>2.8217999999999992</c:v>
                </c:pt>
                <c:pt idx="449">
                  <c:v>2.8254399999999991</c:v>
                </c:pt>
                <c:pt idx="450">
                  <c:v>2.9013999999999998</c:v>
                </c:pt>
                <c:pt idx="451">
                  <c:v>2.95431</c:v>
                </c:pt>
                <c:pt idx="452">
                  <c:v>2.922969999999999</c:v>
                </c:pt>
                <c:pt idx="453">
                  <c:v>2.86991</c:v>
                </c:pt>
                <c:pt idx="454">
                  <c:v>2.8867599999999993</c:v>
                </c:pt>
                <c:pt idx="455">
                  <c:v>2.971369999999999</c:v>
                </c:pt>
                <c:pt idx="456">
                  <c:v>3.0175200000000002</c:v>
                </c:pt>
                <c:pt idx="457">
                  <c:v>2.9769899999999989</c:v>
                </c:pt>
                <c:pt idx="458">
                  <c:v>2.92597</c:v>
                </c:pt>
                <c:pt idx="459">
                  <c:v>2.955579999999999</c:v>
                </c:pt>
                <c:pt idx="460">
                  <c:v>3.04677</c:v>
                </c:pt>
                <c:pt idx="461">
                  <c:v>3.086209999999999</c:v>
                </c:pt>
                <c:pt idx="462">
                  <c:v>3.0356199999999993</c:v>
                </c:pt>
                <c:pt idx="463">
                  <c:v>2.9861800000000001</c:v>
                </c:pt>
                <c:pt idx="464">
                  <c:v>3.0234200000000002</c:v>
                </c:pt>
                <c:pt idx="465">
                  <c:v>3.11476</c:v>
                </c:pt>
                <c:pt idx="466">
                  <c:v>3.14744</c:v>
                </c:pt>
                <c:pt idx="467">
                  <c:v>3.0931099999999998</c:v>
                </c:pt>
                <c:pt idx="468">
                  <c:v>3.0440800000000001</c:v>
                </c:pt>
                <c:pt idx="469">
                  <c:v>3.0838299999999998</c:v>
                </c:pt>
                <c:pt idx="470">
                  <c:v>3.17347</c:v>
                </c:pt>
                <c:pt idx="471">
                  <c:v>3.2014200000000002</c:v>
                </c:pt>
                <c:pt idx="472">
                  <c:v>3.1458200000000001</c:v>
                </c:pt>
                <c:pt idx="473">
                  <c:v>3.1000200000000002</c:v>
                </c:pt>
                <c:pt idx="474">
                  <c:v>3.1469200000000002</c:v>
                </c:pt>
                <c:pt idx="475">
                  <c:v>3.2375099999999999</c:v>
                </c:pt>
                <c:pt idx="476">
                  <c:v>3.2600899999999999</c:v>
                </c:pt>
                <c:pt idx="477">
                  <c:v>3.2026399999999997</c:v>
                </c:pt>
                <c:pt idx="478">
                  <c:v>3.159899999999999</c:v>
                </c:pt>
                <c:pt idx="479">
                  <c:v>3.211949999999999</c:v>
                </c:pt>
                <c:pt idx="480">
                  <c:v>3.3020599999999987</c:v>
                </c:pt>
                <c:pt idx="481">
                  <c:v>3.320069999999999</c:v>
                </c:pt>
                <c:pt idx="482">
                  <c:v>3.261130000000001</c:v>
                </c:pt>
                <c:pt idx="483">
                  <c:v>3.22281</c:v>
                </c:pt>
                <c:pt idx="484">
                  <c:v>3.27847</c:v>
                </c:pt>
                <c:pt idx="485">
                  <c:v>3.3661399999999997</c:v>
                </c:pt>
                <c:pt idx="486">
                  <c:v>3.3760299999999988</c:v>
                </c:pt>
                <c:pt idx="487">
                  <c:v>3.3167699999999987</c:v>
                </c:pt>
                <c:pt idx="488">
                  <c:v>3.2882500000000001</c:v>
                </c:pt>
                <c:pt idx="489">
                  <c:v>3.3497999999999997</c:v>
                </c:pt>
                <c:pt idx="490">
                  <c:v>3.4289100000000001</c:v>
                </c:pt>
                <c:pt idx="491">
                  <c:v>3.42821</c:v>
                </c:pt>
                <c:pt idx="492">
                  <c:v>3.3696699999999993</c:v>
                </c:pt>
                <c:pt idx="493">
                  <c:v>3.35419</c:v>
                </c:pt>
                <c:pt idx="494">
                  <c:v>3.4219999999999997</c:v>
                </c:pt>
                <c:pt idx="495">
                  <c:v>3.4926999999999992</c:v>
                </c:pt>
                <c:pt idx="496">
                  <c:v>3.482899999999999</c:v>
                </c:pt>
                <c:pt idx="497">
                  <c:v>3.4260499999999987</c:v>
                </c:pt>
                <c:pt idx="498">
                  <c:v>3.4201100000000002</c:v>
                </c:pt>
                <c:pt idx="499">
                  <c:v>3.4927099999999993</c:v>
                </c:pt>
                <c:pt idx="500">
                  <c:v>3.5555399999999997</c:v>
                </c:pt>
                <c:pt idx="501">
                  <c:v>3.5362999999999993</c:v>
                </c:pt>
                <c:pt idx="502">
                  <c:v>3.4823499999999989</c:v>
                </c:pt>
                <c:pt idx="503">
                  <c:v>3.4914799999999993</c:v>
                </c:pt>
                <c:pt idx="504">
                  <c:v>3.572989999999999</c:v>
                </c:pt>
                <c:pt idx="505">
                  <c:v>3.6297199999999998</c:v>
                </c:pt>
                <c:pt idx="506">
                  <c:v>3.6023900000000002</c:v>
                </c:pt>
                <c:pt idx="507">
                  <c:v>3.5524999999999993</c:v>
                </c:pt>
                <c:pt idx="508">
                  <c:v>3.5768799999999987</c:v>
                </c:pt>
                <c:pt idx="509">
                  <c:v>3.6655700000000002</c:v>
                </c:pt>
                <c:pt idx="510">
                  <c:v>3.7139199999999999</c:v>
                </c:pt>
                <c:pt idx="511">
                  <c:v>3.6760499999999987</c:v>
                </c:pt>
                <c:pt idx="512">
                  <c:v>3.6282700000000001</c:v>
                </c:pt>
                <c:pt idx="513">
                  <c:v>3.6630799999999999</c:v>
                </c:pt>
                <c:pt idx="514">
                  <c:v>3.7539099999999999</c:v>
                </c:pt>
                <c:pt idx="515">
                  <c:v>3.7903600000000002</c:v>
                </c:pt>
                <c:pt idx="516">
                  <c:v>3.7399399999999998</c:v>
                </c:pt>
                <c:pt idx="517">
                  <c:v>3.6926199999999989</c:v>
                </c:pt>
                <c:pt idx="518">
                  <c:v>3.7375099999999999</c:v>
                </c:pt>
                <c:pt idx="519">
                  <c:v>3.8293200000000001</c:v>
                </c:pt>
                <c:pt idx="520">
                  <c:v>3.8535499999999989</c:v>
                </c:pt>
                <c:pt idx="521">
                  <c:v>3.7965300000000002</c:v>
                </c:pt>
                <c:pt idx="522">
                  <c:v>3.7552499999999993</c:v>
                </c:pt>
                <c:pt idx="523">
                  <c:v>3.80972</c:v>
                </c:pt>
                <c:pt idx="524">
                  <c:v>3.907459999999999</c:v>
                </c:pt>
                <c:pt idx="525">
                  <c:v>3.9353599999999993</c:v>
                </c:pt>
                <c:pt idx="526">
                  <c:v>3.8831500000000001</c:v>
                </c:pt>
                <c:pt idx="527">
                  <c:v>3.8519699999999992</c:v>
                </c:pt>
                <c:pt idx="528">
                  <c:v>3.9156999999999993</c:v>
                </c:pt>
                <c:pt idx="529">
                  <c:v>4.0167999999999999</c:v>
                </c:pt>
                <c:pt idx="530">
                  <c:v>4.0424600000000002</c:v>
                </c:pt>
                <c:pt idx="531">
                  <c:v>3.9882300000000002</c:v>
                </c:pt>
                <c:pt idx="532">
                  <c:v>3.9573100000000001</c:v>
                </c:pt>
                <c:pt idx="533">
                  <c:v>4.0203600000000002</c:v>
                </c:pt>
                <c:pt idx="534">
                  <c:v>4.1140099999999977</c:v>
                </c:pt>
                <c:pt idx="535">
                  <c:v>4.1259299999999977</c:v>
                </c:pt>
                <c:pt idx="536">
                  <c:v>4.0574899999999978</c:v>
                </c:pt>
                <c:pt idx="537">
                  <c:v>4.0234499999999995</c:v>
                </c:pt>
                <c:pt idx="538">
                  <c:v>4.0873200000000001</c:v>
                </c:pt>
                <c:pt idx="539">
                  <c:v>4.1768599999999996</c:v>
                </c:pt>
                <c:pt idx="540">
                  <c:v>4.1839599999999981</c:v>
                </c:pt>
                <c:pt idx="541">
                  <c:v>4.1163499999999997</c:v>
                </c:pt>
                <c:pt idx="542">
                  <c:v>4.0898000000000003</c:v>
                </c:pt>
                <c:pt idx="543">
                  <c:v>4.1616999999999997</c:v>
                </c:pt>
                <c:pt idx="544">
                  <c:v>4.2498899999999997</c:v>
                </c:pt>
                <c:pt idx="545">
                  <c:v>4.2536199999999997</c:v>
                </c:pt>
                <c:pt idx="546">
                  <c:v>4.1957099999999983</c:v>
                </c:pt>
                <c:pt idx="547">
                  <c:v>4.1867200000000002</c:v>
                </c:pt>
                <c:pt idx="548">
                  <c:v>4.2667099999999998</c:v>
                </c:pt>
                <c:pt idx="549">
                  <c:v>4.3472099999999996</c:v>
                </c:pt>
                <c:pt idx="550">
                  <c:v>4.3418599999999996</c:v>
                </c:pt>
                <c:pt idx="551">
                  <c:v>4.2872000000000003</c:v>
                </c:pt>
                <c:pt idx="552">
                  <c:v>4.2881499999999999</c:v>
                </c:pt>
                <c:pt idx="553">
                  <c:v>4.3700299999999999</c:v>
                </c:pt>
                <c:pt idx="554">
                  <c:v>4.4340400000000004</c:v>
                </c:pt>
                <c:pt idx="555">
                  <c:v>4.4114399999999998</c:v>
                </c:pt>
                <c:pt idx="556">
                  <c:v>4.3534799999999985</c:v>
                </c:pt>
                <c:pt idx="557">
                  <c:v>4.3607499999999995</c:v>
                </c:pt>
                <c:pt idx="558">
                  <c:v>4.4423300000000001</c:v>
                </c:pt>
                <c:pt idx="559">
                  <c:v>4.5015000000000001</c:v>
                </c:pt>
                <c:pt idx="560">
                  <c:v>4.4756800000000014</c:v>
                </c:pt>
                <c:pt idx="561">
                  <c:v>4.4281799999999985</c:v>
                </c:pt>
                <c:pt idx="562">
                  <c:v>4.4551099999999995</c:v>
                </c:pt>
                <c:pt idx="563">
                  <c:v>4.5465299999999997</c:v>
                </c:pt>
                <c:pt idx="564">
                  <c:v>4.5944099999999981</c:v>
                </c:pt>
                <c:pt idx="565">
                  <c:v>4.5624899999999986</c:v>
                </c:pt>
                <c:pt idx="566">
                  <c:v>4.52522</c:v>
                </c:pt>
                <c:pt idx="567">
                  <c:v>4.5737000000000014</c:v>
                </c:pt>
                <c:pt idx="568">
                  <c:v>4.6784499999999998</c:v>
                </c:pt>
                <c:pt idx="569">
                  <c:v>4.7252099999999997</c:v>
                </c:pt>
                <c:pt idx="570">
                  <c:v>4.6853899999999982</c:v>
                </c:pt>
                <c:pt idx="571">
                  <c:v>4.6511899999999979</c:v>
                </c:pt>
                <c:pt idx="572">
                  <c:v>4.7079199999999979</c:v>
                </c:pt>
                <c:pt idx="573">
                  <c:v>4.8094799999999998</c:v>
                </c:pt>
                <c:pt idx="574">
                  <c:v>4.8382199999999997</c:v>
                </c:pt>
                <c:pt idx="575">
                  <c:v>4.7820099999999996</c:v>
                </c:pt>
                <c:pt idx="576">
                  <c:v>4.7434900000000004</c:v>
                </c:pt>
                <c:pt idx="577">
                  <c:v>4.8036799999999999</c:v>
                </c:pt>
                <c:pt idx="578">
                  <c:v>4.9035500000000001</c:v>
                </c:pt>
                <c:pt idx="579">
                  <c:v>4.927439999999998</c:v>
                </c:pt>
                <c:pt idx="580">
                  <c:v>4.8699599999999981</c:v>
                </c:pt>
                <c:pt idx="581">
                  <c:v>4.8418400000000004</c:v>
                </c:pt>
                <c:pt idx="582">
                  <c:v>4.9133599999999999</c:v>
                </c:pt>
                <c:pt idx="583">
                  <c:v>5.0136900000000004</c:v>
                </c:pt>
                <c:pt idx="584">
                  <c:v>5.03416</c:v>
                </c:pt>
                <c:pt idx="585">
                  <c:v>4.9770599999999998</c:v>
                </c:pt>
                <c:pt idx="586">
                  <c:v>4.954419999999998</c:v>
                </c:pt>
                <c:pt idx="587">
                  <c:v>5.0395599999999998</c:v>
                </c:pt>
                <c:pt idx="588">
                  <c:v>5.1456400000000002</c:v>
                </c:pt>
                <c:pt idx="589">
                  <c:v>5.1672199999999986</c:v>
                </c:pt>
                <c:pt idx="590">
                  <c:v>5.111539999999998</c:v>
                </c:pt>
                <c:pt idx="591">
                  <c:v>5.0929199999999977</c:v>
                </c:pt>
                <c:pt idx="592">
                  <c:v>5.1747699999999996</c:v>
                </c:pt>
                <c:pt idx="593">
                  <c:v>5.2710800000000004</c:v>
                </c:pt>
                <c:pt idx="594">
                  <c:v>5.2779999999999996</c:v>
                </c:pt>
                <c:pt idx="595">
                  <c:v>5.212819999999998</c:v>
                </c:pt>
                <c:pt idx="596">
                  <c:v>5.190859999999998</c:v>
                </c:pt>
                <c:pt idx="597">
                  <c:v>5.2713600000000023</c:v>
                </c:pt>
                <c:pt idx="598">
                  <c:v>5.3606699999999998</c:v>
                </c:pt>
                <c:pt idx="599">
                  <c:v>5.3598600000000003</c:v>
                </c:pt>
                <c:pt idx="600">
                  <c:v>5.2979899999999986</c:v>
                </c:pt>
                <c:pt idx="601">
                  <c:v>5.2888700000000002</c:v>
                </c:pt>
                <c:pt idx="602">
                  <c:v>5.3743499999999997</c:v>
                </c:pt>
                <c:pt idx="603">
                  <c:v>5.4586700000000015</c:v>
                </c:pt>
                <c:pt idx="604">
                  <c:v>5.4519500000000001</c:v>
                </c:pt>
                <c:pt idx="605">
                  <c:v>5.3953699999999998</c:v>
                </c:pt>
                <c:pt idx="606">
                  <c:v>5.4015300000000002</c:v>
                </c:pt>
                <c:pt idx="607">
                  <c:v>5.4929099999999984</c:v>
                </c:pt>
                <c:pt idx="608">
                  <c:v>5.5696000000000003</c:v>
                </c:pt>
                <c:pt idx="609">
                  <c:v>5.5562300000000002</c:v>
                </c:pt>
                <c:pt idx="610">
                  <c:v>5.5051699999999997</c:v>
                </c:pt>
                <c:pt idx="611">
                  <c:v>5.5236700000000001</c:v>
                </c:pt>
                <c:pt idx="612">
                  <c:v>5.6180399999999979</c:v>
                </c:pt>
                <c:pt idx="613">
                  <c:v>5.68614</c:v>
                </c:pt>
                <c:pt idx="614">
                  <c:v>5.6646099999999979</c:v>
                </c:pt>
                <c:pt idx="615">
                  <c:v>5.6194999999999995</c:v>
                </c:pt>
                <c:pt idx="616">
                  <c:v>5.6521899999999974</c:v>
                </c:pt>
                <c:pt idx="617">
                  <c:v>5.7506300000000001</c:v>
                </c:pt>
                <c:pt idx="618">
                  <c:v>5.8092199999999998</c:v>
                </c:pt>
                <c:pt idx="619">
                  <c:v>5.7795500000000004</c:v>
                </c:pt>
                <c:pt idx="620">
                  <c:v>5.7413000000000016</c:v>
                </c:pt>
                <c:pt idx="621">
                  <c:v>5.7893300000000014</c:v>
                </c:pt>
                <c:pt idx="622">
                  <c:v>5.8930099999999985</c:v>
                </c:pt>
                <c:pt idx="623">
                  <c:v>5.9448600000000003</c:v>
                </c:pt>
                <c:pt idx="624">
                  <c:v>5.9109400000000001</c:v>
                </c:pt>
                <c:pt idx="625">
                  <c:v>5.8834499999999998</c:v>
                </c:pt>
                <c:pt idx="626">
                  <c:v>5.9489000000000001</c:v>
                </c:pt>
                <c:pt idx="627">
                  <c:v>6.05633</c:v>
                </c:pt>
                <c:pt idx="628">
                  <c:v>6.0983400000000003</c:v>
                </c:pt>
                <c:pt idx="629">
                  <c:v>6.0559299999999983</c:v>
                </c:pt>
                <c:pt idx="630">
                  <c:v>6.0347099999999996</c:v>
                </c:pt>
                <c:pt idx="631">
                  <c:v>6.1136200000000001</c:v>
                </c:pt>
                <c:pt idx="632">
                  <c:v>6.2233000000000001</c:v>
                </c:pt>
                <c:pt idx="633">
                  <c:v>6.25509</c:v>
                </c:pt>
                <c:pt idx="634">
                  <c:v>6.2073400000000003</c:v>
                </c:pt>
                <c:pt idx="635">
                  <c:v>6.1949399999999963</c:v>
                </c:pt>
                <c:pt idx="636">
                  <c:v>6.2885799999999996</c:v>
                </c:pt>
                <c:pt idx="637">
                  <c:v>6.4039000000000001</c:v>
                </c:pt>
                <c:pt idx="638">
                  <c:v>6.4247999999999985</c:v>
                </c:pt>
                <c:pt idx="639">
                  <c:v>6.3715999999999999</c:v>
                </c:pt>
                <c:pt idx="640">
                  <c:v>6.3787599999999998</c:v>
                </c:pt>
                <c:pt idx="641">
                  <c:v>6.4871499999999997</c:v>
                </c:pt>
                <c:pt idx="642">
                  <c:v>6.6115599999999981</c:v>
                </c:pt>
                <c:pt idx="643">
                  <c:v>6.6429599999999986</c:v>
                </c:pt>
                <c:pt idx="644">
                  <c:v>6.6018999999999997</c:v>
                </c:pt>
                <c:pt idx="645">
                  <c:v>6.6076699999999997</c:v>
                </c:pt>
                <c:pt idx="646">
                  <c:v>6.7094500000000004</c:v>
                </c:pt>
                <c:pt idx="647">
                  <c:v>6.8202099999999986</c:v>
                </c:pt>
                <c:pt idx="648">
                  <c:v>6.8339999999999996</c:v>
                </c:pt>
                <c:pt idx="649">
                  <c:v>6.7769199999999996</c:v>
                </c:pt>
                <c:pt idx="650">
                  <c:v>6.7735500000000002</c:v>
                </c:pt>
                <c:pt idx="651">
                  <c:v>6.8669799999999981</c:v>
                </c:pt>
                <c:pt idx="652">
                  <c:v>6.96821</c:v>
                </c:pt>
                <c:pt idx="653">
                  <c:v>6.9723800000000002</c:v>
                </c:pt>
                <c:pt idx="654">
                  <c:v>6.9131299999999998</c:v>
                </c:pt>
                <c:pt idx="655">
                  <c:v>6.9177099999999996</c:v>
                </c:pt>
                <c:pt idx="656">
                  <c:v>7.0191299999999996</c:v>
                </c:pt>
                <c:pt idx="657">
                  <c:v>7.1195799999999982</c:v>
                </c:pt>
                <c:pt idx="658">
                  <c:v>7.1234999999999982</c:v>
                </c:pt>
                <c:pt idx="659">
                  <c:v>7.0700599999999998</c:v>
                </c:pt>
                <c:pt idx="660">
                  <c:v>7.0881099999999995</c:v>
                </c:pt>
                <c:pt idx="661">
                  <c:v>7.2084999999999999</c:v>
                </c:pt>
                <c:pt idx="662">
                  <c:v>7.3233999999999995</c:v>
                </c:pt>
                <c:pt idx="663">
                  <c:v>7.3300400000000003</c:v>
                </c:pt>
                <c:pt idx="664">
                  <c:v>7.2956099999999999</c:v>
                </c:pt>
                <c:pt idx="665">
                  <c:v>7.3361999999999998</c:v>
                </c:pt>
                <c:pt idx="666">
                  <c:v>7.4561799999999998</c:v>
                </c:pt>
                <c:pt idx="667">
                  <c:v>7.54617</c:v>
                </c:pt>
                <c:pt idx="668">
                  <c:v>7.5408499999999998</c:v>
                </c:pt>
                <c:pt idx="669">
                  <c:v>7.5109699999999995</c:v>
                </c:pt>
                <c:pt idx="670">
                  <c:v>7.5623999999999985</c:v>
                </c:pt>
                <c:pt idx="671">
                  <c:v>7.6815600000000002</c:v>
                </c:pt>
                <c:pt idx="672">
                  <c:v>7.75997</c:v>
                </c:pt>
                <c:pt idx="673">
                  <c:v>7.75061</c:v>
                </c:pt>
                <c:pt idx="674">
                  <c:v>7.7341899999999981</c:v>
                </c:pt>
                <c:pt idx="675">
                  <c:v>7.8057099999999995</c:v>
                </c:pt>
                <c:pt idx="676">
                  <c:v>7.9346300000000003</c:v>
                </c:pt>
                <c:pt idx="677">
                  <c:v>8.0091000000000001</c:v>
                </c:pt>
                <c:pt idx="678">
                  <c:v>7.99709</c:v>
                </c:pt>
                <c:pt idx="679">
                  <c:v>7.991220000000002</c:v>
                </c:pt>
                <c:pt idx="680">
                  <c:v>8.08066</c:v>
                </c:pt>
                <c:pt idx="681">
                  <c:v>8.2177199999999999</c:v>
                </c:pt>
                <c:pt idx="682">
                  <c:v>8.2889199999999992</c:v>
                </c:pt>
                <c:pt idx="683">
                  <c:v>8.2760500000000015</c:v>
                </c:pt>
                <c:pt idx="684">
                  <c:v>8.2867500000000014</c:v>
                </c:pt>
                <c:pt idx="685">
                  <c:v>8.3977800000000027</c:v>
                </c:pt>
                <c:pt idx="686">
                  <c:v>8.5437500000000011</c:v>
                </c:pt>
                <c:pt idx="687">
                  <c:v>8.6655600000000028</c:v>
                </c:pt>
                <c:pt idx="688">
                  <c:v>8.6984600000000007</c:v>
                </c:pt>
                <c:pt idx="689">
                  <c:v>8.6768100000000015</c:v>
                </c:pt>
                <c:pt idx="690">
                  <c:v>8.6915500000000012</c:v>
                </c:pt>
                <c:pt idx="691">
                  <c:v>8.7744300000000006</c:v>
                </c:pt>
                <c:pt idx="692">
                  <c:v>8.867480000000004</c:v>
                </c:pt>
                <c:pt idx="693">
                  <c:v>8.8983600000000003</c:v>
                </c:pt>
                <c:pt idx="694">
                  <c:v>8.9027700000000003</c:v>
                </c:pt>
                <c:pt idx="695">
                  <c:v>8.9629000000000048</c:v>
                </c:pt>
                <c:pt idx="696">
                  <c:v>9.0468500000000009</c:v>
                </c:pt>
                <c:pt idx="697">
                  <c:v>9.0626100000000047</c:v>
                </c:pt>
                <c:pt idx="698">
                  <c:v>9.02332</c:v>
                </c:pt>
                <c:pt idx="699">
                  <c:v>9.0408799999999996</c:v>
                </c:pt>
                <c:pt idx="700">
                  <c:v>9.1653800000000007</c:v>
                </c:pt>
                <c:pt idx="701">
                  <c:v>9.310490000000005</c:v>
                </c:pt>
                <c:pt idx="702">
                  <c:v>9.3821000000000048</c:v>
                </c:pt>
                <c:pt idx="703">
                  <c:v>9.4056400000000036</c:v>
                </c:pt>
                <c:pt idx="704">
                  <c:v>9.4968200000000014</c:v>
                </c:pt>
                <c:pt idx="705">
                  <c:v>9.6967600000000012</c:v>
                </c:pt>
                <c:pt idx="706">
                  <c:v>9.9076800000000027</c:v>
                </c:pt>
                <c:pt idx="707">
                  <c:v>10.035600000000002</c:v>
                </c:pt>
                <c:pt idx="708">
                  <c:v>10.1225</c:v>
                </c:pt>
                <c:pt idx="709">
                  <c:v>10.289400000000002</c:v>
                </c:pt>
                <c:pt idx="710">
                  <c:v>10.479500000000003</c:v>
                </c:pt>
                <c:pt idx="711">
                  <c:v>10.605400000000003</c:v>
                </c:pt>
                <c:pt idx="712">
                  <c:v>10.6829</c:v>
                </c:pt>
                <c:pt idx="713">
                  <c:v>10.810500000000005</c:v>
                </c:pt>
                <c:pt idx="714">
                  <c:v>11.0312</c:v>
                </c:pt>
                <c:pt idx="715">
                  <c:v>11.253300000000001</c:v>
                </c:pt>
                <c:pt idx="716">
                  <c:v>11.3788</c:v>
                </c:pt>
                <c:pt idx="717">
                  <c:v>11.4244</c:v>
                </c:pt>
                <c:pt idx="718">
                  <c:v>11.4811</c:v>
                </c:pt>
                <c:pt idx="719">
                  <c:v>11.643800000000001</c:v>
                </c:pt>
                <c:pt idx="720">
                  <c:v>11.885900000000005</c:v>
                </c:pt>
                <c:pt idx="721">
                  <c:v>12.073400000000003</c:v>
                </c:pt>
                <c:pt idx="722">
                  <c:v>12.162600000000005</c:v>
                </c:pt>
                <c:pt idx="723">
                  <c:v>12.2454</c:v>
                </c:pt>
                <c:pt idx="724">
                  <c:v>12.4375</c:v>
                </c:pt>
                <c:pt idx="725">
                  <c:v>12.703200000000001</c:v>
                </c:pt>
                <c:pt idx="726">
                  <c:v>12.91</c:v>
                </c:pt>
                <c:pt idx="727">
                  <c:v>13.0189</c:v>
                </c:pt>
                <c:pt idx="728">
                  <c:v>13.127800000000001</c:v>
                </c:pt>
                <c:pt idx="729">
                  <c:v>13.350500000000004</c:v>
                </c:pt>
                <c:pt idx="730">
                  <c:v>13.6433</c:v>
                </c:pt>
                <c:pt idx="731">
                  <c:v>13.873500000000003</c:v>
                </c:pt>
                <c:pt idx="732">
                  <c:v>14.005000000000004</c:v>
                </c:pt>
                <c:pt idx="733">
                  <c:v>14.1427</c:v>
                </c:pt>
                <c:pt idx="734">
                  <c:v>14.399600000000003</c:v>
                </c:pt>
                <c:pt idx="735">
                  <c:v>14.723700000000001</c:v>
                </c:pt>
                <c:pt idx="736">
                  <c:v>14.9801</c:v>
                </c:pt>
                <c:pt idx="737">
                  <c:v>15.1374</c:v>
                </c:pt>
                <c:pt idx="738">
                  <c:v>15.310600000000004</c:v>
                </c:pt>
                <c:pt idx="739">
                  <c:v>15.607100000000001</c:v>
                </c:pt>
                <c:pt idx="740">
                  <c:v>15.964600000000004</c:v>
                </c:pt>
                <c:pt idx="741">
                  <c:v>16.25</c:v>
                </c:pt>
                <c:pt idx="742">
                  <c:v>16.436800000000005</c:v>
                </c:pt>
                <c:pt idx="743">
                  <c:v>16.646599999999992</c:v>
                </c:pt>
                <c:pt idx="744">
                  <c:v>16.985099999999985</c:v>
                </c:pt>
                <c:pt idx="745">
                  <c:v>17.376100000000001</c:v>
                </c:pt>
                <c:pt idx="746">
                  <c:v>17.6875</c:v>
                </c:pt>
                <c:pt idx="747">
                  <c:v>17.9069</c:v>
                </c:pt>
                <c:pt idx="748">
                  <c:v>18.164100000000001</c:v>
                </c:pt>
                <c:pt idx="749">
                  <c:v>18.547799999999988</c:v>
                </c:pt>
                <c:pt idx="750">
                  <c:v>18.9709</c:v>
                </c:pt>
                <c:pt idx="751">
                  <c:v>19.3096</c:v>
                </c:pt>
                <c:pt idx="752">
                  <c:v>19.5669</c:v>
                </c:pt>
                <c:pt idx="753">
                  <c:v>19.8795</c:v>
                </c:pt>
                <c:pt idx="754">
                  <c:v>20.315200000000001</c:v>
                </c:pt>
                <c:pt idx="755">
                  <c:v>20.773599999999984</c:v>
                </c:pt>
                <c:pt idx="756">
                  <c:v>21.139700000000001</c:v>
                </c:pt>
                <c:pt idx="757">
                  <c:v>21.433499999999988</c:v>
                </c:pt>
                <c:pt idx="758">
                  <c:v>21.795699999999989</c:v>
                </c:pt>
                <c:pt idx="759">
                  <c:v>22.276900000000001</c:v>
                </c:pt>
                <c:pt idx="760">
                  <c:v>22.765599999999985</c:v>
                </c:pt>
                <c:pt idx="761">
                  <c:v>23.1525</c:v>
                </c:pt>
                <c:pt idx="762">
                  <c:v>23.478599999999989</c:v>
                </c:pt>
                <c:pt idx="763">
                  <c:v>23.890999999999991</c:v>
                </c:pt>
                <c:pt idx="764">
                  <c:v>24.419699999999988</c:v>
                </c:pt>
                <c:pt idx="765">
                  <c:v>24.9374</c:v>
                </c:pt>
                <c:pt idx="766">
                  <c:v>25.344899999999999</c:v>
                </c:pt>
                <c:pt idx="767">
                  <c:v>25.703299999999988</c:v>
                </c:pt>
                <c:pt idx="768">
                  <c:v>26.165500000000002</c:v>
                </c:pt>
                <c:pt idx="769">
                  <c:v>26.739899999999999</c:v>
                </c:pt>
                <c:pt idx="770">
                  <c:v>27.286599999999989</c:v>
                </c:pt>
                <c:pt idx="771">
                  <c:v>27.7166</c:v>
                </c:pt>
                <c:pt idx="772">
                  <c:v>28.110499999999991</c:v>
                </c:pt>
                <c:pt idx="773">
                  <c:v>28.6251</c:v>
                </c:pt>
                <c:pt idx="774">
                  <c:v>29.252400000000002</c:v>
                </c:pt>
                <c:pt idx="775">
                  <c:v>29.831199999999999</c:v>
                </c:pt>
                <c:pt idx="776">
                  <c:v>30.277699999999992</c:v>
                </c:pt>
                <c:pt idx="777">
                  <c:v>30.697900000000008</c:v>
                </c:pt>
                <c:pt idx="778">
                  <c:v>31.256699999999988</c:v>
                </c:pt>
                <c:pt idx="779">
                  <c:v>31.922299999999989</c:v>
                </c:pt>
                <c:pt idx="780">
                  <c:v>32.522200000000012</c:v>
                </c:pt>
                <c:pt idx="781">
                  <c:v>32.982300000000002</c:v>
                </c:pt>
                <c:pt idx="782">
                  <c:v>33.425500000000014</c:v>
                </c:pt>
                <c:pt idx="783">
                  <c:v>34.011800000000001</c:v>
                </c:pt>
                <c:pt idx="784">
                  <c:v>34.705000000000013</c:v>
                </c:pt>
                <c:pt idx="785">
                  <c:v>35.330100000000002</c:v>
                </c:pt>
                <c:pt idx="786">
                  <c:v>35.814999999999998</c:v>
                </c:pt>
                <c:pt idx="787">
                  <c:v>36.301099999999998</c:v>
                </c:pt>
                <c:pt idx="788">
                  <c:v>36.941899999999997</c:v>
                </c:pt>
                <c:pt idx="789">
                  <c:v>37.681600000000003</c:v>
                </c:pt>
                <c:pt idx="790">
                  <c:v>38.345500000000001</c:v>
                </c:pt>
                <c:pt idx="791">
                  <c:v>38.865300000000012</c:v>
                </c:pt>
                <c:pt idx="792">
                  <c:v>39.3889</c:v>
                </c:pt>
                <c:pt idx="793">
                  <c:v>40.069700000000012</c:v>
                </c:pt>
                <c:pt idx="794">
                  <c:v>40.841399999999993</c:v>
                </c:pt>
                <c:pt idx="795">
                  <c:v>41.525500000000015</c:v>
                </c:pt>
                <c:pt idx="796">
                  <c:v>42.061200000000007</c:v>
                </c:pt>
                <c:pt idx="797">
                  <c:v>42.601600000000005</c:v>
                </c:pt>
                <c:pt idx="798">
                  <c:v>43.300899999999999</c:v>
                </c:pt>
                <c:pt idx="799">
                  <c:v>44.081800000000001</c:v>
                </c:pt>
                <c:pt idx="800">
                  <c:v>44.755500000000012</c:v>
                </c:pt>
                <c:pt idx="801">
                  <c:v>45.276000000000003</c:v>
                </c:pt>
                <c:pt idx="802">
                  <c:v>45.837400000000002</c:v>
                </c:pt>
                <c:pt idx="803">
                  <c:v>46.565900000000013</c:v>
                </c:pt>
                <c:pt idx="804">
                  <c:v>47.3673</c:v>
                </c:pt>
                <c:pt idx="805">
                  <c:v>48.062900000000013</c:v>
                </c:pt>
                <c:pt idx="806">
                  <c:v>48.625900000000016</c:v>
                </c:pt>
                <c:pt idx="807">
                  <c:v>49.224000000000011</c:v>
                </c:pt>
                <c:pt idx="808">
                  <c:v>49.976600000000005</c:v>
                </c:pt>
                <c:pt idx="809">
                  <c:v>50.779100000000014</c:v>
                </c:pt>
                <c:pt idx="810">
                  <c:v>51.4557</c:v>
                </c:pt>
                <c:pt idx="811">
                  <c:v>52.004600000000003</c:v>
                </c:pt>
                <c:pt idx="812">
                  <c:v>52.605600000000003</c:v>
                </c:pt>
                <c:pt idx="813">
                  <c:v>53.351899999999986</c:v>
                </c:pt>
                <c:pt idx="814">
                  <c:v>54.122400000000013</c:v>
                </c:pt>
                <c:pt idx="815">
                  <c:v>54.757400000000004</c:v>
                </c:pt>
                <c:pt idx="816">
                  <c:v>55.279300000000013</c:v>
                </c:pt>
                <c:pt idx="817">
                  <c:v>55.8733</c:v>
                </c:pt>
                <c:pt idx="818">
                  <c:v>56.6113</c:v>
                </c:pt>
                <c:pt idx="819">
                  <c:v>57.354799999999997</c:v>
                </c:pt>
                <c:pt idx="820">
                  <c:v>57.954000000000001</c:v>
                </c:pt>
                <c:pt idx="821">
                  <c:v>58.462100000000014</c:v>
                </c:pt>
                <c:pt idx="822">
                  <c:v>59.075700000000012</c:v>
                </c:pt>
                <c:pt idx="823">
                  <c:v>59.856000000000002</c:v>
                </c:pt>
                <c:pt idx="824">
                  <c:v>60.649700000000003</c:v>
                </c:pt>
                <c:pt idx="825">
                  <c:v>61.284100000000002</c:v>
                </c:pt>
                <c:pt idx="826">
                  <c:v>61.843699999999998</c:v>
                </c:pt>
                <c:pt idx="827">
                  <c:v>62.526900000000012</c:v>
                </c:pt>
                <c:pt idx="828">
                  <c:v>63.355200000000004</c:v>
                </c:pt>
                <c:pt idx="829">
                  <c:v>64.155599999999978</c:v>
                </c:pt>
                <c:pt idx="830">
                  <c:v>64.800600000000003</c:v>
                </c:pt>
                <c:pt idx="831">
                  <c:v>65.404399999999995</c:v>
                </c:pt>
                <c:pt idx="832">
                  <c:v>66.165399999999977</c:v>
                </c:pt>
                <c:pt idx="833">
                  <c:v>67.078299999999999</c:v>
                </c:pt>
                <c:pt idx="834">
                  <c:v>67.936700000000002</c:v>
                </c:pt>
                <c:pt idx="835">
                  <c:v>68.617599999999996</c:v>
                </c:pt>
                <c:pt idx="836">
                  <c:v>69.262699999999995</c:v>
                </c:pt>
                <c:pt idx="837">
                  <c:v>70.073999999999998</c:v>
                </c:pt>
                <c:pt idx="838">
                  <c:v>71.007300000000001</c:v>
                </c:pt>
                <c:pt idx="839">
                  <c:v>71.852199999999982</c:v>
                </c:pt>
                <c:pt idx="840">
                  <c:v>72.50569999999999</c:v>
                </c:pt>
                <c:pt idx="841">
                  <c:v>73.134900000000002</c:v>
                </c:pt>
                <c:pt idx="842">
                  <c:v>73.934900000000027</c:v>
                </c:pt>
                <c:pt idx="843">
                  <c:v>74.843800000000002</c:v>
                </c:pt>
                <c:pt idx="844">
                  <c:v>75.650899999999979</c:v>
                </c:pt>
                <c:pt idx="845">
                  <c:v>76.265299999999996</c:v>
                </c:pt>
                <c:pt idx="846">
                  <c:v>76.862099999999998</c:v>
                </c:pt>
                <c:pt idx="847">
                  <c:v>77.62579999999997</c:v>
                </c:pt>
                <c:pt idx="848">
                  <c:v>78.494100000000032</c:v>
                </c:pt>
                <c:pt idx="849">
                  <c:v>79.255099999999999</c:v>
                </c:pt>
                <c:pt idx="850">
                  <c:v>79.834800000000001</c:v>
                </c:pt>
                <c:pt idx="851">
                  <c:v>80.419300000000007</c:v>
                </c:pt>
                <c:pt idx="852">
                  <c:v>81.18389999999998</c:v>
                </c:pt>
                <c:pt idx="853">
                  <c:v>82.056200000000004</c:v>
                </c:pt>
                <c:pt idx="854">
                  <c:v>82.814099999999996</c:v>
                </c:pt>
                <c:pt idx="855">
                  <c:v>83.396900000000002</c:v>
                </c:pt>
                <c:pt idx="856">
                  <c:v>83.985600000000005</c:v>
                </c:pt>
                <c:pt idx="857">
                  <c:v>84.749300000000005</c:v>
                </c:pt>
                <c:pt idx="858">
                  <c:v>85.602399999999989</c:v>
                </c:pt>
                <c:pt idx="859">
                  <c:v>86.322399999999988</c:v>
                </c:pt>
                <c:pt idx="860">
                  <c:v>86.857900000000001</c:v>
                </c:pt>
                <c:pt idx="861">
                  <c:v>87.419600000000031</c:v>
                </c:pt>
                <c:pt idx="862">
                  <c:v>88.164199999999994</c:v>
                </c:pt>
                <c:pt idx="863">
                  <c:v>88.986099999999993</c:v>
                </c:pt>
                <c:pt idx="864">
                  <c:v>89.662899999999979</c:v>
                </c:pt>
                <c:pt idx="865">
                  <c:v>90.172599999999989</c:v>
                </c:pt>
                <c:pt idx="866">
                  <c:v>90.732500000000002</c:v>
                </c:pt>
                <c:pt idx="867">
                  <c:v>91.461200000000048</c:v>
                </c:pt>
                <c:pt idx="868">
                  <c:v>92.234399999999994</c:v>
                </c:pt>
                <c:pt idx="869">
                  <c:v>92.849300000000014</c:v>
                </c:pt>
                <c:pt idx="870">
                  <c:v>93.32</c:v>
                </c:pt>
                <c:pt idx="871">
                  <c:v>93.855599999999981</c:v>
                </c:pt>
                <c:pt idx="872">
                  <c:v>94.547700000000006</c:v>
                </c:pt>
                <c:pt idx="873">
                  <c:v>95.250200000000007</c:v>
                </c:pt>
                <c:pt idx="874">
                  <c:v>95.850999999999999</c:v>
                </c:pt>
                <c:pt idx="875">
                  <c:v>96.304199999999994</c:v>
                </c:pt>
                <c:pt idx="876">
                  <c:v>96.706800000000001</c:v>
                </c:pt>
                <c:pt idx="877">
                  <c:v>97.213600000000028</c:v>
                </c:pt>
                <c:pt idx="878">
                  <c:v>97.814200000000028</c:v>
                </c:pt>
                <c:pt idx="879">
                  <c:v>98.361700000000013</c:v>
                </c:pt>
                <c:pt idx="880">
                  <c:v>98.7654</c:v>
                </c:pt>
                <c:pt idx="881">
                  <c:v>99.133899999999983</c:v>
                </c:pt>
                <c:pt idx="882">
                  <c:v>99.609799999999979</c:v>
                </c:pt>
                <c:pt idx="883">
                  <c:v>100.11999999999999</c:v>
                </c:pt>
                <c:pt idx="884">
                  <c:v>100.46000000000002</c:v>
                </c:pt>
                <c:pt idx="885">
                  <c:v>100.724</c:v>
                </c:pt>
                <c:pt idx="886">
                  <c:v>101.10799999999999</c:v>
                </c:pt>
                <c:pt idx="887">
                  <c:v>101.633</c:v>
                </c:pt>
                <c:pt idx="888">
                  <c:v>102.107</c:v>
                </c:pt>
                <c:pt idx="889">
                  <c:v>102.405</c:v>
                </c:pt>
                <c:pt idx="890">
                  <c:v>102.648</c:v>
                </c:pt>
                <c:pt idx="891">
                  <c:v>103.023</c:v>
                </c:pt>
                <c:pt idx="892">
                  <c:v>103.526</c:v>
                </c:pt>
                <c:pt idx="893">
                  <c:v>103.96400000000003</c:v>
                </c:pt>
                <c:pt idx="894">
                  <c:v>104.229</c:v>
                </c:pt>
                <c:pt idx="895">
                  <c:v>104.459</c:v>
                </c:pt>
                <c:pt idx="896">
                  <c:v>104.831</c:v>
                </c:pt>
                <c:pt idx="897">
                  <c:v>105.21000000000002</c:v>
                </c:pt>
                <c:pt idx="898">
                  <c:v>105.45099999999999</c:v>
                </c:pt>
                <c:pt idx="899">
                  <c:v>105.63</c:v>
                </c:pt>
                <c:pt idx="900">
                  <c:v>105.9</c:v>
                </c:pt>
                <c:pt idx="901">
                  <c:v>106.271</c:v>
                </c:pt>
                <c:pt idx="902">
                  <c:v>106.571</c:v>
                </c:pt>
                <c:pt idx="903">
                  <c:v>106.703</c:v>
                </c:pt>
                <c:pt idx="904">
                  <c:v>106.76</c:v>
                </c:pt>
                <c:pt idx="905">
                  <c:v>106.877</c:v>
                </c:pt>
                <c:pt idx="906">
                  <c:v>107.104</c:v>
                </c:pt>
                <c:pt idx="907">
                  <c:v>107.396</c:v>
                </c:pt>
                <c:pt idx="908">
                  <c:v>107.562</c:v>
                </c:pt>
                <c:pt idx="909">
                  <c:v>107.57599999999998</c:v>
                </c:pt>
                <c:pt idx="910">
                  <c:v>107.613</c:v>
                </c:pt>
                <c:pt idx="911">
                  <c:v>107.8</c:v>
                </c:pt>
                <c:pt idx="912">
                  <c:v>108.03</c:v>
                </c:pt>
                <c:pt idx="913">
                  <c:v>108.11499999999999</c:v>
                </c:pt>
                <c:pt idx="914">
                  <c:v>108.06399999999999</c:v>
                </c:pt>
                <c:pt idx="915">
                  <c:v>108.06399999999999</c:v>
                </c:pt>
                <c:pt idx="916">
                  <c:v>108.22199999999999</c:v>
                </c:pt>
                <c:pt idx="917">
                  <c:v>108.396</c:v>
                </c:pt>
                <c:pt idx="918">
                  <c:v>108.41100000000003</c:v>
                </c:pt>
                <c:pt idx="919">
                  <c:v>108.304</c:v>
                </c:pt>
                <c:pt idx="920">
                  <c:v>108.28</c:v>
                </c:pt>
                <c:pt idx="921">
                  <c:v>108.41100000000003</c:v>
                </c:pt>
                <c:pt idx="922">
                  <c:v>108.536</c:v>
                </c:pt>
                <c:pt idx="923">
                  <c:v>108.48699999999999</c:v>
                </c:pt>
                <c:pt idx="924">
                  <c:v>108.32899999999998</c:v>
                </c:pt>
                <c:pt idx="925">
                  <c:v>108.27</c:v>
                </c:pt>
                <c:pt idx="926">
                  <c:v>108.357</c:v>
                </c:pt>
                <c:pt idx="927">
                  <c:v>108.42100000000002</c:v>
                </c:pt>
                <c:pt idx="928">
                  <c:v>108.316</c:v>
                </c:pt>
                <c:pt idx="929">
                  <c:v>108.117</c:v>
                </c:pt>
                <c:pt idx="930">
                  <c:v>108.02200000000001</c:v>
                </c:pt>
                <c:pt idx="931">
                  <c:v>108.074</c:v>
                </c:pt>
                <c:pt idx="932">
                  <c:v>108.092</c:v>
                </c:pt>
                <c:pt idx="933">
                  <c:v>107.938</c:v>
                </c:pt>
                <c:pt idx="934">
                  <c:v>107.706</c:v>
                </c:pt>
                <c:pt idx="935">
                  <c:v>107.587</c:v>
                </c:pt>
                <c:pt idx="936">
                  <c:v>107.60499999999999</c:v>
                </c:pt>
                <c:pt idx="937">
                  <c:v>107.583</c:v>
                </c:pt>
                <c:pt idx="938">
                  <c:v>107.396</c:v>
                </c:pt>
                <c:pt idx="939">
                  <c:v>107.139</c:v>
                </c:pt>
                <c:pt idx="940">
                  <c:v>107.008</c:v>
                </c:pt>
                <c:pt idx="941">
                  <c:v>107.01100000000002</c:v>
                </c:pt>
                <c:pt idx="942">
                  <c:v>106.96700000000003</c:v>
                </c:pt>
                <c:pt idx="943">
                  <c:v>106.75700000000002</c:v>
                </c:pt>
                <c:pt idx="944">
                  <c:v>106.49100000000003</c:v>
                </c:pt>
                <c:pt idx="945">
                  <c:v>106.35599999999998</c:v>
                </c:pt>
                <c:pt idx="946">
                  <c:v>106.342</c:v>
                </c:pt>
                <c:pt idx="947">
                  <c:v>106.26400000000002</c:v>
                </c:pt>
                <c:pt idx="948">
                  <c:v>106.027</c:v>
                </c:pt>
                <c:pt idx="949">
                  <c:v>105.76300000000002</c:v>
                </c:pt>
                <c:pt idx="950">
                  <c:v>105.631</c:v>
                </c:pt>
                <c:pt idx="951">
                  <c:v>105.59399999999999</c:v>
                </c:pt>
                <c:pt idx="952">
                  <c:v>105.477</c:v>
                </c:pt>
                <c:pt idx="953">
                  <c:v>105.22</c:v>
                </c:pt>
                <c:pt idx="954">
                  <c:v>104.955</c:v>
                </c:pt>
                <c:pt idx="955">
                  <c:v>104.82299999999998</c:v>
                </c:pt>
                <c:pt idx="956">
                  <c:v>104.762</c:v>
                </c:pt>
                <c:pt idx="957">
                  <c:v>104.60499999999999</c:v>
                </c:pt>
                <c:pt idx="958">
                  <c:v>104.32199999999999</c:v>
                </c:pt>
                <c:pt idx="959">
                  <c:v>104.062</c:v>
                </c:pt>
                <c:pt idx="960">
                  <c:v>103.94100000000003</c:v>
                </c:pt>
                <c:pt idx="961">
                  <c:v>103.869</c:v>
                </c:pt>
                <c:pt idx="962">
                  <c:v>103.694</c:v>
                </c:pt>
                <c:pt idx="963">
                  <c:v>103.41200000000002</c:v>
                </c:pt>
                <c:pt idx="964">
                  <c:v>103.17499999999998</c:v>
                </c:pt>
                <c:pt idx="965">
                  <c:v>103.074</c:v>
                </c:pt>
                <c:pt idx="966">
                  <c:v>103.001</c:v>
                </c:pt>
                <c:pt idx="967">
                  <c:v>102.818</c:v>
                </c:pt>
                <c:pt idx="968">
                  <c:v>102.539</c:v>
                </c:pt>
                <c:pt idx="969">
                  <c:v>102.33</c:v>
                </c:pt>
                <c:pt idx="970">
                  <c:v>102.253</c:v>
                </c:pt>
                <c:pt idx="971">
                  <c:v>102.17700000000001</c:v>
                </c:pt>
                <c:pt idx="972">
                  <c:v>101.979</c:v>
                </c:pt>
                <c:pt idx="973">
                  <c:v>101.703</c:v>
                </c:pt>
                <c:pt idx="974">
                  <c:v>101.51400000000002</c:v>
                </c:pt>
                <c:pt idx="975">
                  <c:v>101.459</c:v>
                </c:pt>
                <c:pt idx="976">
                  <c:v>101.38200000000001</c:v>
                </c:pt>
                <c:pt idx="977">
                  <c:v>101.17199999999998</c:v>
                </c:pt>
                <c:pt idx="978">
                  <c:v>100.9</c:v>
                </c:pt>
                <c:pt idx="979">
                  <c:v>100.74299999999999</c:v>
                </c:pt>
                <c:pt idx="980">
                  <c:v>100.71100000000003</c:v>
                </c:pt>
                <c:pt idx="981">
                  <c:v>100.646</c:v>
                </c:pt>
                <c:pt idx="982">
                  <c:v>100.44300000000003</c:v>
                </c:pt>
                <c:pt idx="983">
                  <c:v>100.18899999999998</c:v>
                </c:pt>
                <c:pt idx="984">
                  <c:v>100.053</c:v>
                </c:pt>
                <c:pt idx="985">
                  <c:v>100.03700000000002</c:v>
                </c:pt>
                <c:pt idx="986">
                  <c:v>99.974199999999996</c:v>
                </c:pt>
                <c:pt idx="987">
                  <c:v>99.7774</c:v>
                </c:pt>
                <c:pt idx="988">
                  <c:v>99.543099999999995</c:v>
                </c:pt>
                <c:pt idx="989">
                  <c:v>99.429400000000001</c:v>
                </c:pt>
                <c:pt idx="990">
                  <c:v>99.424999999999997</c:v>
                </c:pt>
                <c:pt idx="991">
                  <c:v>99.365799999999979</c:v>
                </c:pt>
                <c:pt idx="992">
                  <c:v>99.1661</c:v>
                </c:pt>
                <c:pt idx="993">
                  <c:v>98.942300000000003</c:v>
                </c:pt>
                <c:pt idx="994">
                  <c:v>98.850700000000003</c:v>
                </c:pt>
                <c:pt idx="995">
                  <c:v>98.862200000000001</c:v>
                </c:pt>
                <c:pt idx="996">
                  <c:v>98.811899999999994</c:v>
                </c:pt>
                <c:pt idx="997">
                  <c:v>98.627600000000001</c:v>
                </c:pt>
                <c:pt idx="998">
                  <c:v>98.423900000000003</c:v>
                </c:pt>
                <c:pt idx="999">
                  <c:v>98.356899999999982</c:v>
                </c:pt>
                <c:pt idx="1000">
                  <c:v>98.385899999999978</c:v>
                </c:pt>
                <c:pt idx="1001">
                  <c:v>98.345000000000013</c:v>
                </c:pt>
                <c:pt idx="1002">
                  <c:v>98.1614</c:v>
                </c:pt>
                <c:pt idx="1003">
                  <c:v>97.972700000000003</c:v>
                </c:pt>
                <c:pt idx="1004">
                  <c:v>97.919300000000007</c:v>
                </c:pt>
                <c:pt idx="1005">
                  <c:v>97.942899999999995</c:v>
                </c:pt>
                <c:pt idx="1006">
                  <c:v>97.886099999999999</c:v>
                </c:pt>
                <c:pt idx="1007">
                  <c:v>97.704400000000007</c:v>
                </c:pt>
                <c:pt idx="1008">
                  <c:v>97.537300000000002</c:v>
                </c:pt>
                <c:pt idx="1009">
                  <c:v>97.505799999999979</c:v>
                </c:pt>
                <c:pt idx="1010">
                  <c:v>97.528299999999987</c:v>
                </c:pt>
                <c:pt idx="1011">
                  <c:v>97.458699999999993</c:v>
                </c:pt>
                <c:pt idx="1012">
                  <c:v>97.280799999999999</c:v>
                </c:pt>
                <c:pt idx="1013">
                  <c:v>97.134200000000007</c:v>
                </c:pt>
                <c:pt idx="1014">
                  <c:v>97.122199999999978</c:v>
                </c:pt>
                <c:pt idx="1015">
                  <c:v>97.153799999999976</c:v>
                </c:pt>
                <c:pt idx="1016">
                  <c:v>97.085799999999978</c:v>
                </c:pt>
                <c:pt idx="1017">
                  <c:v>96.928200000000004</c:v>
                </c:pt>
                <c:pt idx="1018">
                  <c:v>96.8215</c:v>
                </c:pt>
                <c:pt idx="1019">
                  <c:v>96.843599999999995</c:v>
                </c:pt>
                <c:pt idx="1020">
                  <c:v>96.8917</c:v>
                </c:pt>
                <c:pt idx="1021">
                  <c:v>96.832700000000003</c:v>
                </c:pt>
                <c:pt idx="1022">
                  <c:v>96.695499999999981</c:v>
                </c:pt>
                <c:pt idx="1023">
                  <c:v>96.625899999999973</c:v>
                </c:pt>
                <c:pt idx="1024">
                  <c:v>96.678599999999989</c:v>
                </c:pt>
                <c:pt idx="1025">
                  <c:v>96.734800000000007</c:v>
                </c:pt>
                <c:pt idx="1026">
                  <c:v>96.676299999999998</c:v>
                </c:pt>
                <c:pt idx="1027">
                  <c:v>96.553100000000001</c:v>
                </c:pt>
                <c:pt idx="1028">
                  <c:v>96.5107</c:v>
                </c:pt>
                <c:pt idx="1029">
                  <c:v>96.58</c:v>
                </c:pt>
                <c:pt idx="1030">
                  <c:v>96.629399999999976</c:v>
                </c:pt>
                <c:pt idx="1031">
                  <c:v>96.554599999999994</c:v>
                </c:pt>
                <c:pt idx="1032">
                  <c:v>96.430099999999996</c:v>
                </c:pt>
                <c:pt idx="1033">
                  <c:v>96.409200000000027</c:v>
                </c:pt>
                <c:pt idx="1034">
                  <c:v>96.497300000000024</c:v>
                </c:pt>
                <c:pt idx="1035">
                  <c:v>96.541399999999996</c:v>
                </c:pt>
                <c:pt idx="1036">
                  <c:v>96.448200000000028</c:v>
                </c:pt>
                <c:pt idx="1037">
                  <c:v>96.321399999999983</c:v>
                </c:pt>
                <c:pt idx="1038">
                  <c:v>96.314200000000028</c:v>
                </c:pt>
                <c:pt idx="1039">
                  <c:v>96.410900000000026</c:v>
                </c:pt>
                <c:pt idx="1040">
                  <c:v>96.446700000000007</c:v>
                </c:pt>
                <c:pt idx="1041">
                  <c:v>96.350700000000003</c:v>
                </c:pt>
                <c:pt idx="1042">
                  <c:v>96.241700000000023</c:v>
                </c:pt>
                <c:pt idx="1043">
                  <c:v>96.262</c:v>
                </c:pt>
                <c:pt idx="1044">
                  <c:v>96.37769999999999</c:v>
                </c:pt>
                <c:pt idx="1045">
                  <c:v>96.427200000000028</c:v>
                </c:pt>
                <c:pt idx="1046">
                  <c:v>96.343800000000002</c:v>
                </c:pt>
                <c:pt idx="1047">
                  <c:v>96.248500000000007</c:v>
                </c:pt>
                <c:pt idx="1048">
                  <c:v>96.284600000000026</c:v>
                </c:pt>
                <c:pt idx="1049">
                  <c:v>96.404500000000027</c:v>
                </c:pt>
                <c:pt idx="1050">
                  <c:v>96.452100000000002</c:v>
                </c:pt>
                <c:pt idx="1051">
                  <c:v>96.372099999999989</c:v>
                </c:pt>
                <c:pt idx="1052">
                  <c:v>96.293300000000002</c:v>
                </c:pt>
                <c:pt idx="1053">
                  <c:v>96.354399999999998</c:v>
                </c:pt>
                <c:pt idx="1054">
                  <c:v>96.495199999999997</c:v>
                </c:pt>
                <c:pt idx="1055">
                  <c:v>96.552599999999998</c:v>
                </c:pt>
                <c:pt idx="1056">
                  <c:v>96.480199999999996</c:v>
                </c:pt>
                <c:pt idx="1057">
                  <c:v>96.411100000000047</c:v>
                </c:pt>
                <c:pt idx="1058">
                  <c:v>96.478899999999982</c:v>
                </c:pt>
                <c:pt idx="1059">
                  <c:v>96.623899999999978</c:v>
                </c:pt>
                <c:pt idx="1060">
                  <c:v>96.677699999999987</c:v>
                </c:pt>
                <c:pt idx="1061">
                  <c:v>96.604699999999994</c:v>
                </c:pt>
                <c:pt idx="1062">
                  <c:v>96.551199999999994</c:v>
                </c:pt>
                <c:pt idx="1063">
                  <c:v>96.6404</c:v>
                </c:pt>
                <c:pt idx="1064">
                  <c:v>96.794799999999995</c:v>
                </c:pt>
                <c:pt idx="1065">
                  <c:v>96.852699999999999</c:v>
                </c:pt>
                <c:pt idx="1066">
                  <c:v>96.789299999999997</c:v>
                </c:pt>
                <c:pt idx="1067">
                  <c:v>96.759799999999998</c:v>
                </c:pt>
                <c:pt idx="1068">
                  <c:v>96.863399999999999</c:v>
                </c:pt>
                <c:pt idx="1069">
                  <c:v>97.007800000000003</c:v>
                </c:pt>
                <c:pt idx="1070">
                  <c:v>97.049000000000007</c:v>
                </c:pt>
                <c:pt idx="1071">
                  <c:v>96.991700000000023</c:v>
                </c:pt>
                <c:pt idx="1072">
                  <c:v>96.989800000000002</c:v>
                </c:pt>
                <c:pt idx="1073">
                  <c:v>97.114999999999995</c:v>
                </c:pt>
                <c:pt idx="1074">
                  <c:v>97.258799999999979</c:v>
                </c:pt>
                <c:pt idx="1075">
                  <c:v>97.298199999999994</c:v>
                </c:pt>
                <c:pt idx="1076">
                  <c:v>97.257400000000004</c:v>
                </c:pt>
                <c:pt idx="1077">
                  <c:v>97.287899999999993</c:v>
                </c:pt>
                <c:pt idx="1078">
                  <c:v>97.435400000000001</c:v>
                </c:pt>
                <c:pt idx="1079">
                  <c:v>97.5822</c:v>
                </c:pt>
                <c:pt idx="1080">
                  <c:v>97.613699999999994</c:v>
                </c:pt>
                <c:pt idx="1081">
                  <c:v>97.576399999999978</c:v>
                </c:pt>
                <c:pt idx="1082">
                  <c:v>97.628899999999973</c:v>
                </c:pt>
                <c:pt idx="1083">
                  <c:v>97.799200000000027</c:v>
                </c:pt>
                <c:pt idx="1084">
                  <c:v>97.955000000000013</c:v>
                </c:pt>
                <c:pt idx="1085">
                  <c:v>97.986700000000013</c:v>
                </c:pt>
                <c:pt idx="1086">
                  <c:v>97.969300000000004</c:v>
                </c:pt>
                <c:pt idx="1087">
                  <c:v>98.055199999999999</c:v>
                </c:pt>
                <c:pt idx="1088">
                  <c:v>98.246600000000029</c:v>
                </c:pt>
                <c:pt idx="1089">
                  <c:v>98.402699999999996</c:v>
                </c:pt>
                <c:pt idx="1090">
                  <c:v>98.431200000000047</c:v>
                </c:pt>
                <c:pt idx="1091">
                  <c:v>98.426699999999997</c:v>
                </c:pt>
                <c:pt idx="1092">
                  <c:v>98.55</c:v>
                </c:pt>
                <c:pt idx="1093">
                  <c:v>98.771299999999997</c:v>
                </c:pt>
                <c:pt idx="1094">
                  <c:v>98.926100000000005</c:v>
                </c:pt>
                <c:pt idx="1095">
                  <c:v>98.946200000000047</c:v>
                </c:pt>
                <c:pt idx="1096">
                  <c:v>98.959000000000003</c:v>
                </c:pt>
                <c:pt idx="1097">
                  <c:v>99.109799999999979</c:v>
                </c:pt>
                <c:pt idx="1098">
                  <c:v>99.350399999999979</c:v>
                </c:pt>
                <c:pt idx="1099">
                  <c:v>99.506100000000004</c:v>
                </c:pt>
                <c:pt idx="1100">
                  <c:v>99.525599999999983</c:v>
                </c:pt>
                <c:pt idx="1101">
                  <c:v>99.541799999999995</c:v>
                </c:pt>
                <c:pt idx="1102">
                  <c:v>99.697700000000012</c:v>
                </c:pt>
                <c:pt idx="1103">
                  <c:v>99.935000000000002</c:v>
                </c:pt>
                <c:pt idx="1104">
                  <c:v>100.092</c:v>
                </c:pt>
                <c:pt idx="1105">
                  <c:v>100.11999999999999</c:v>
                </c:pt>
                <c:pt idx="1106">
                  <c:v>100.16</c:v>
                </c:pt>
                <c:pt idx="1107">
                  <c:v>100.339</c:v>
                </c:pt>
                <c:pt idx="1108">
                  <c:v>100.595</c:v>
                </c:pt>
                <c:pt idx="1109">
                  <c:v>100.76400000000002</c:v>
                </c:pt>
                <c:pt idx="1110">
                  <c:v>100.8</c:v>
                </c:pt>
                <c:pt idx="1111">
                  <c:v>100.854</c:v>
                </c:pt>
                <c:pt idx="1112">
                  <c:v>101.04900000000002</c:v>
                </c:pt>
                <c:pt idx="1113">
                  <c:v>101.31399999999999</c:v>
                </c:pt>
                <c:pt idx="1114">
                  <c:v>101.483</c:v>
                </c:pt>
                <c:pt idx="1115">
                  <c:v>101.51400000000002</c:v>
                </c:pt>
                <c:pt idx="1116">
                  <c:v>101.569</c:v>
                </c:pt>
                <c:pt idx="1117">
                  <c:v>101.773</c:v>
                </c:pt>
                <c:pt idx="1118">
                  <c:v>102.04100000000003</c:v>
                </c:pt>
                <c:pt idx="1119">
                  <c:v>102.199</c:v>
                </c:pt>
                <c:pt idx="1120">
                  <c:v>102.23099999999999</c:v>
                </c:pt>
                <c:pt idx="1121">
                  <c:v>102.298</c:v>
                </c:pt>
                <c:pt idx="1122">
                  <c:v>102.512</c:v>
                </c:pt>
                <c:pt idx="1123">
                  <c:v>102.76600000000002</c:v>
                </c:pt>
                <c:pt idx="1124">
                  <c:v>102.91200000000002</c:v>
                </c:pt>
                <c:pt idx="1125">
                  <c:v>102.94800000000002</c:v>
                </c:pt>
                <c:pt idx="1126">
                  <c:v>103.04</c:v>
                </c:pt>
                <c:pt idx="1127">
                  <c:v>103.276</c:v>
                </c:pt>
                <c:pt idx="1128">
                  <c:v>103.54100000000003</c:v>
                </c:pt>
                <c:pt idx="1129">
                  <c:v>103.68600000000001</c:v>
                </c:pt>
                <c:pt idx="1130">
                  <c:v>103.74100000000003</c:v>
                </c:pt>
                <c:pt idx="1131">
                  <c:v>103.864</c:v>
                </c:pt>
                <c:pt idx="1132">
                  <c:v>104.11199999999999</c:v>
                </c:pt>
                <c:pt idx="1133">
                  <c:v>104.363</c:v>
                </c:pt>
                <c:pt idx="1134">
                  <c:v>104.49000000000002</c:v>
                </c:pt>
                <c:pt idx="1135">
                  <c:v>104.54600000000002</c:v>
                </c:pt>
                <c:pt idx="1136">
                  <c:v>104.68600000000001</c:v>
                </c:pt>
                <c:pt idx="1137">
                  <c:v>104.94300000000003</c:v>
                </c:pt>
                <c:pt idx="1138">
                  <c:v>105.18499999999999</c:v>
                </c:pt>
                <c:pt idx="1139">
                  <c:v>105.29700000000003</c:v>
                </c:pt>
                <c:pt idx="1140">
                  <c:v>105.35599999999998</c:v>
                </c:pt>
                <c:pt idx="1141">
                  <c:v>105.52</c:v>
                </c:pt>
                <c:pt idx="1142">
                  <c:v>105.806</c:v>
                </c:pt>
                <c:pt idx="1143">
                  <c:v>106.054</c:v>
                </c:pt>
                <c:pt idx="1144">
                  <c:v>106.16200000000001</c:v>
                </c:pt>
                <c:pt idx="1145">
                  <c:v>106.23699999999999</c:v>
                </c:pt>
                <c:pt idx="1146">
                  <c:v>106.432</c:v>
                </c:pt>
                <c:pt idx="1147">
                  <c:v>106.73</c:v>
                </c:pt>
                <c:pt idx="1148">
                  <c:v>106.96700000000003</c:v>
                </c:pt>
                <c:pt idx="1149">
                  <c:v>107.06399999999999</c:v>
                </c:pt>
                <c:pt idx="1150">
                  <c:v>107.148</c:v>
                </c:pt>
                <c:pt idx="1151">
                  <c:v>107.36799999999999</c:v>
                </c:pt>
                <c:pt idx="1152">
                  <c:v>107.67799999999998</c:v>
                </c:pt>
                <c:pt idx="1153">
                  <c:v>107.9</c:v>
                </c:pt>
                <c:pt idx="1154">
                  <c:v>107.97199999999999</c:v>
                </c:pt>
                <c:pt idx="1155">
                  <c:v>108.04600000000002</c:v>
                </c:pt>
                <c:pt idx="1156">
                  <c:v>108.258</c:v>
                </c:pt>
                <c:pt idx="1157">
                  <c:v>108.551</c:v>
                </c:pt>
                <c:pt idx="1158">
                  <c:v>108.751</c:v>
                </c:pt>
                <c:pt idx="1159">
                  <c:v>108.815</c:v>
                </c:pt>
                <c:pt idx="1160">
                  <c:v>108.9</c:v>
                </c:pt>
                <c:pt idx="1161">
                  <c:v>109.133</c:v>
                </c:pt>
                <c:pt idx="1162">
                  <c:v>109.587</c:v>
                </c:pt>
                <c:pt idx="1163">
                  <c:v>110.006</c:v>
                </c:pt>
                <c:pt idx="1164">
                  <c:v>110.277</c:v>
                </c:pt>
                <c:pt idx="1165">
                  <c:v>110.48699999999999</c:v>
                </c:pt>
                <c:pt idx="1166">
                  <c:v>110.72499999999999</c:v>
                </c:pt>
                <c:pt idx="1167">
                  <c:v>110.892</c:v>
                </c:pt>
                <c:pt idx="1168">
                  <c:v>110.79400000000003</c:v>
                </c:pt>
                <c:pt idx="1169">
                  <c:v>110.384</c:v>
                </c:pt>
                <c:pt idx="1170">
                  <c:v>109.798</c:v>
                </c:pt>
                <c:pt idx="1171">
                  <c:v>109.154</c:v>
                </c:pt>
                <c:pt idx="1172">
                  <c:v>108.37299999999998</c:v>
                </c:pt>
                <c:pt idx="1173">
                  <c:v>107.3</c:v>
                </c:pt>
                <c:pt idx="1174">
                  <c:v>105.925</c:v>
                </c:pt>
                <c:pt idx="1175">
                  <c:v>104.42</c:v>
                </c:pt>
                <c:pt idx="1176">
                  <c:v>102.90900000000002</c:v>
                </c:pt>
                <c:pt idx="1177">
                  <c:v>101.337</c:v>
                </c:pt>
                <c:pt idx="1178">
                  <c:v>99.577299999999994</c:v>
                </c:pt>
                <c:pt idx="1179">
                  <c:v>97.676399999999973</c:v>
                </c:pt>
                <c:pt idx="1180">
                  <c:v>95.821200000000005</c:v>
                </c:pt>
                <c:pt idx="1181">
                  <c:v>94.135699999999986</c:v>
                </c:pt>
                <c:pt idx="1182">
                  <c:v>92.575999999999979</c:v>
                </c:pt>
                <c:pt idx="1183">
                  <c:v>91.046700000000001</c:v>
                </c:pt>
                <c:pt idx="1184">
                  <c:v>89.624999999999986</c:v>
                </c:pt>
                <c:pt idx="1185">
                  <c:v>88.295900000000003</c:v>
                </c:pt>
                <c:pt idx="1186">
                  <c:v>87.110500000000002</c:v>
                </c:pt>
                <c:pt idx="1187">
                  <c:v>85.962599999999995</c:v>
                </c:pt>
                <c:pt idx="1188">
                  <c:v>84.736000000000004</c:v>
                </c:pt>
                <c:pt idx="1189">
                  <c:v>83.477700000000013</c:v>
                </c:pt>
                <c:pt idx="1190">
                  <c:v>82.333799999999982</c:v>
                </c:pt>
                <c:pt idx="1191">
                  <c:v>81.323599999999999</c:v>
                </c:pt>
                <c:pt idx="1192">
                  <c:v>80.317099999999996</c:v>
                </c:pt>
                <c:pt idx="1193">
                  <c:v>79.226399999999998</c:v>
                </c:pt>
                <c:pt idx="1194">
                  <c:v>78.122199999999978</c:v>
                </c:pt>
                <c:pt idx="1195">
                  <c:v>77.140100000000004</c:v>
                </c:pt>
                <c:pt idx="1196">
                  <c:v>76.271799999999999</c:v>
                </c:pt>
                <c:pt idx="1197">
                  <c:v>75.388399999999976</c:v>
                </c:pt>
                <c:pt idx="1198">
                  <c:v>74.406099999999995</c:v>
                </c:pt>
                <c:pt idx="1199">
                  <c:v>73.4221</c:v>
                </c:pt>
                <c:pt idx="1200">
                  <c:v>72.573599999999999</c:v>
                </c:pt>
                <c:pt idx="1201">
                  <c:v>71.82089999999998</c:v>
                </c:pt>
                <c:pt idx="1202">
                  <c:v>71.023699999999991</c:v>
                </c:pt>
                <c:pt idx="1203">
                  <c:v>70.132799999999989</c:v>
                </c:pt>
                <c:pt idx="1204">
                  <c:v>69.254300000000001</c:v>
                </c:pt>
                <c:pt idx="1205">
                  <c:v>68.508200000000002</c:v>
                </c:pt>
                <c:pt idx="1206">
                  <c:v>67.838200000000001</c:v>
                </c:pt>
                <c:pt idx="1207">
                  <c:v>67.119100000000003</c:v>
                </c:pt>
                <c:pt idx="1208">
                  <c:v>66.304400000000001</c:v>
                </c:pt>
                <c:pt idx="1209">
                  <c:v>65.506600000000006</c:v>
                </c:pt>
                <c:pt idx="1210">
                  <c:v>64.835899999999981</c:v>
                </c:pt>
                <c:pt idx="1211">
                  <c:v>64.251300000000001</c:v>
                </c:pt>
                <c:pt idx="1212">
                  <c:v>63.6158</c:v>
                </c:pt>
                <c:pt idx="1213">
                  <c:v>62.895100000000014</c:v>
                </c:pt>
                <c:pt idx="1214">
                  <c:v>62.198600000000013</c:v>
                </c:pt>
                <c:pt idx="1215">
                  <c:v>61.633100000000013</c:v>
                </c:pt>
                <c:pt idx="1216">
                  <c:v>61.132500000000014</c:v>
                </c:pt>
                <c:pt idx="1217">
                  <c:v>60.564800000000005</c:v>
                </c:pt>
                <c:pt idx="1218">
                  <c:v>59.905300000000011</c:v>
                </c:pt>
                <c:pt idx="1219">
                  <c:v>59.280200000000001</c:v>
                </c:pt>
                <c:pt idx="1220">
                  <c:v>58.771000000000001</c:v>
                </c:pt>
                <c:pt idx="1221">
                  <c:v>58.3123</c:v>
                </c:pt>
                <c:pt idx="1222">
                  <c:v>57.776700000000012</c:v>
                </c:pt>
                <c:pt idx="1223">
                  <c:v>57.145200000000003</c:v>
                </c:pt>
                <c:pt idx="1224">
                  <c:v>56.549600000000005</c:v>
                </c:pt>
                <c:pt idx="1225">
                  <c:v>56.068000000000012</c:v>
                </c:pt>
                <c:pt idx="1226">
                  <c:v>55.6158</c:v>
                </c:pt>
                <c:pt idx="1227">
                  <c:v>55.083800000000004</c:v>
                </c:pt>
                <c:pt idx="1228">
                  <c:v>54.473600000000005</c:v>
                </c:pt>
                <c:pt idx="1229">
                  <c:v>53.923300000000012</c:v>
                </c:pt>
                <c:pt idx="1230">
                  <c:v>53.477600000000002</c:v>
                </c:pt>
                <c:pt idx="1231">
                  <c:v>53.053600000000003</c:v>
                </c:pt>
                <c:pt idx="1232">
                  <c:v>52.555</c:v>
                </c:pt>
                <c:pt idx="1233">
                  <c:v>52.010100000000001</c:v>
                </c:pt>
                <c:pt idx="1234">
                  <c:v>51.531800000000004</c:v>
                </c:pt>
                <c:pt idx="1235">
                  <c:v>51.153000000000006</c:v>
                </c:pt>
                <c:pt idx="1236">
                  <c:v>50.7714</c:v>
                </c:pt>
                <c:pt idx="1237">
                  <c:v>50.306899999999999</c:v>
                </c:pt>
                <c:pt idx="1238">
                  <c:v>49.804499999999997</c:v>
                </c:pt>
                <c:pt idx="1239">
                  <c:v>49.377000000000002</c:v>
                </c:pt>
                <c:pt idx="1240">
                  <c:v>49.036000000000001</c:v>
                </c:pt>
                <c:pt idx="1241">
                  <c:v>48.681800000000003</c:v>
                </c:pt>
                <c:pt idx="1242">
                  <c:v>48.238900000000015</c:v>
                </c:pt>
                <c:pt idx="1243">
                  <c:v>47.771700000000003</c:v>
                </c:pt>
                <c:pt idx="1244">
                  <c:v>47.387499999999996</c:v>
                </c:pt>
                <c:pt idx="1245">
                  <c:v>47.078900000000012</c:v>
                </c:pt>
                <c:pt idx="1246">
                  <c:v>46.737100000000012</c:v>
                </c:pt>
                <c:pt idx="1247">
                  <c:v>46.307200000000002</c:v>
                </c:pt>
                <c:pt idx="1248">
                  <c:v>45.871400000000001</c:v>
                </c:pt>
                <c:pt idx="1249">
                  <c:v>45.532900000000012</c:v>
                </c:pt>
                <c:pt idx="1250">
                  <c:v>45.257300000000001</c:v>
                </c:pt>
                <c:pt idx="1251">
                  <c:v>44.985200000000006</c:v>
                </c:pt>
                <c:pt idx="1252">
                  <c:v>44.634600000000006</c:v>
                </c:pt>
                <c:pt idx="1253">
                  <c:v>44.212600000000002</c:v>
                </c:pt>
                <c:pt idx="1254">
                  <c:v>43.806000000000004</c:v>
                </c:pt>
                <c:pt idx="1255">
                  <c:v>43.469500000000011</c:v>
                </c:pt>
                <c:pt idx="1256">
                  <c:v>43.162100000000017</c:v>
                </c:pt>
                <c:pt idx="1257">
                  <c:v>42.796400000000013</c:v>
                </c:pt>
                <c:pt idx="1258">
                  <c:v>42.382300000000001</c:v>
                </c:pt>
                <c:pt idx="1259">
                  <c:v>42.005700000000012</c:v>
                </c:pt>
                <c:pt idx="1260">
                  <c:v>41.673000000000002</c:v>
                </c:pt>
                <c:pt idx="1261">
                  <c:v>41.290600000000012</c:v>
                </c:pt>
                <c:pt idx="1262">
                  <c:v>40.844599999999993</c:v>
                </c:pt>
                <c:pt idx="1263">
                  <c:v>40.432500000000012</c:v>
                </c:pt>
                <c:pt idx="1264">
                  <c:v>40.131500000000003</c:v>
                </c:pt>
                <c:pt idx="1265">
                  <c:v>39.887099999999997</c:v>
                </c:pt>
                <c:pt idx="1266">
                  <c:v>39.588100000000011</c:v>
                </c:pt>
                <c:pt idx="1267">
                  <c:v>39.231000000000002</c:v>
                </c:pt>
                <c:pt idx="1268">
                  <c:v>38.918800000000005</c:v>
                </c:pt>
                <c:pt idx="1269">
                  <c:v>38.722000000000016</c:v>
                </c:pt>
                <c:pt idx="1270">
                  <c:v>38.571400000000004</c:v>
                </c:pt>
                <c:pt idx="1271">
                  <c:v>38.359200000000001</c:v>
                </c:pt>
                <c:pt idx="1272">
                  <c:v>38.093500000000013</c:v>
                </c:pt>
                <c:pt idx="1273">
                  <c:v>37.887799999999999</c:v>
                </c:pt>
                <c:pt idx="1274">
                  <c:v>37.720500000000015</c:v>
                </c:pt>
                <c:pt idx="1275">
                  <c:v>37.506</c:v>
                </c:pt>
                <c:pt idx="1276">
                  <c:v>37.233200000000011</c:v>
                </c:pt>
                <c:pt idx="1277">
                  <c:v>36.9861</c:v>
                </c:pt>
                <c:pt idx="1278">
                  <c:v>36.818300000000001</c:v>
                </c:pt>
                <c:pt idx="1279">
                  <c:v>36.665700000000015</c:v>
                </c:pt>
                <c:pt idx="1280">
                  <c:v>36.435300000000012</c:v>
                </c:pt>
                <c:pt idx="1281">
                  <c:v>36.117600000000003</c:v>
                </c:pt>
                <c:pt idx="1282">
                  <c:v>35.790900000000015</c:v>
                </c:pt>
                <c:pt idx="1283">
                  <c:v>35.541499999999999</c:v>
                </c:pt>
                <c:pt idx="1284">
                  <c:v>35.380899999999997</c:v>
                </c:pt>
                <c:pt idx="1285">
                  <c:v>35.202300000000015</c:v>
                </c:pt>
                <c:pt idx="1286">
                  <c:v>34.935400000000001</c:v>
                </c:pt>
                <c:pt idx="1287">
                  <c:v>34.637100000000011</c:v>
                </c:pt>
                <c:pt idx="1288">
                  <c:v>34.416000000000004</c:v>
                </c:pt>
                <c:pt idx="1289">
                  <c:v>34.278000000000013</c:v>
                </c:pt>
                <c:pt idx="1290">
                  <c:v>34.106300000000012</c:v>
                </c:pt>
                <c:pt idx="1291">
                  <c:v>33.838500000000003</c:v>
                </c:pt>
                <c:pt idx="1292">
                  <c:v>33.548300000000012</c:v>
                </c:pt>
                <c:pt idx="1293">
                  <c:v>33.347599999999993</c:v>
                </c:pt>
                <c:pt idx="1294">
                  <c:v>33.222200000000015</c:v>
                </c:pt>
                <c:pt idx="1295">
                  <c:v>33.051899999999996</c:v>
                </c:pt>
                <c:pt idx="1296">
                  <c:v>32.789100000000012</c:v>
                </c:pt>
                <c:pt idx="1297">
                  <c:v>32.515800000000006</c:v>
                </c:pt>
                <c:pt idx="1298">
                  <c:v>32.3354</c:v>
                </c:pt>
                <c:pt idx="1299">
                  <c:v>32.227100000000014</c:v>
                </c:pt>
                <c:pt idx="1300">
                  <c:v>32.068100000000015</c:v>
                </c:pt>
                <c:pt idx="1301">
                  <c:v>31.817799999999991</c:v>
                </c:pt>
                <c:pt idx="1302">
                  <c:v>31.562799999999985</c:v>
                </c:pt>
                <c:pt idx="1303">
                  <c:v>31.401399999999988</c:v>
                </c:pt>
                <c:pt idx="1304">
                  <c:v>31.302900000000001</c:v>
                </c:pt>
                <c:pt idx="1305">
                  <c:v>31.147300000000001</c:v>
                </c:pt>
                <c:pt idx="1306">
                  <c:v>30.90049999999999</c:v>
                </c:pt>
                <c:pt idx="1307">
                  <c:v>30.651599999999991</c:v>
                </c:pt>
                <c:pt idx="1308">
                  <c:v>30.5014</c:v>
                </c:pt>
                <c:pt idx="1309">
                  <c:v>30.40829999999999</c:v>
                </c:pt>
                <c:pt idx="1310">
                  <c:v>30.251300000000001</c:v>
                </c:pt>
                <c:pt idx="1311">
                  <c:v>30.0032</c:v>
                </c:pt>
                <c:pt idx="1312">
                  <c:v>29.7563</c:v>
                </c:pt>
                <c:pt idx="1313">
                  <c:v>29.6067</c:v>
                </c:pt>
                <c:pt idx="1314">
                  <c:v>29.511900000000008</c:v>
                </c:pt>
                <c:pt idx="1315">
                  <c:v>29.351299999999991</c:v>
                </c:pt>
                <c:pt idx="1316">
                  <c:v>29.1</c:v>
                </c:pt>
                <c:pt idx="1317">
                  <c:v>28.8629</c:v>
                </c:pt>
                <c:pt idx="1318">
                  <c:v>28.725099999999991</c:v>
                </c:pt>
                <c:pt idx="1319">
                  <c:v>28.627900000000007</c:v>
                </c:pt>
                <c:pt idx="1320">
                  <c:v>28.4589</c:v>
                </c:pt>
                <c:pt idx="1321">
                  <c:v>28.216699999999992</c:v>
                </c:pt>
                <c:pt idx="1322">
                  <c:v>28.0075</c:v>
                </c:pt>
                <c:pt idx="1323">
                  <c:v>27.896699999999992</c:v>
                </c:pt>
                <c:pt idx="1324">
                  <c:v>27.812000000000001</c:v>
                </c:pt>
                <c:pt idx="1325">
                  <c:v>27.654499999999999</c:v>
                </c:pt>
                <c:pt idx="1326">
                  <c:v>27.43559999999999</c:v>
                </c:pt>
                <c:pt idx="1327">
                  <c:v>27.2592</c:v>
                </c:pt>
                <c:pt idx="1328">
                  <c:v>27.175899999999999</c:v>
                </c:pt>
                <c:pt idx="1329">
                  <c:v>27.1005</c:v>
                </c:pt>
                <c:pt idx="1330">
                  <c:v>26.94639999999999</c:v>
                </c:pt>
                <c:pt idx="1331">
                  <c:v>26.738800000000001</c:v>
                </c:pt>
                <c:pt idx="1332">
                  <c:v>26.582299999999989</c:v>
                </c:pt>
                <c:pt idx="1333">
                  <c:v>26.512</c:v>
                </c:pt>
                <c:pt idx="1334">
                  <c:v>26.4312</c:v>
                </c:pt>
                <c:pt idx="1335">
                  <c:v>26.267199999999988</c:v>
                </c:pt>
                <c:pt idx="1336">
                  <c:v>26.06069999999999</c:v>
                </c:pt>
                <c:pt idx="1337">
                  <c:v>25.911000000000001</c:v>
                </c:pt>
                <c:pt idx="1338">
                  <c:v>25.834900000000008</c:v>
                </c:pt>
                <c:pt idx="1339">
                  <c:v>25.7346</c:v>
                </c:pt>
                <c:pt idx="1340">
                  <c:v>25.549199999999988</c:v>
                </c:pt>
                <c:pt idx="1341">
                  <c:v>25.329899999999999</c:v>
                </c:pt>
                <c:pt idx="1342">
                  <c:v>25.183499999999988</c:v>
                </c:pt>
                <c:pt idx="1343">
                  <c:v>25.111900000000009</c:v>
                </c:pt>
                <c:pt idx="1344">
                  <c:v>25.0059</c:v>
                </c:pt>
                <c:pt idx="1345">
                  <c:v>24.811699999999991</c:v>
                </c:pt>
                <c:pt idx="1346">
                  <c:v>24.598499999999991</c:v>
                </c:pt>
                <c:pt idx="1347">
                  <c:v>24.470300000000002</c:v>
                </c:pt>
                <c:pt idx="1348">
                  <c:v>24.404599999999988</c:v>
                </c:pt>
                <c:pt idx="1349">
                  <c:v>24.284099999999988</c:v>
                </c:pt>
                <c:pt idx="1350">
                  <c:v>24.0703</c:v>
                </c:pt>
                <c:pt idx="1351">
                  <c:v>23.8492</c:v>
                </c:pt>
                <c:pt idx="1352">
                  <c:v>23.726499999999991</c:v>
                </c:pt>
                <c:pt idx="1353">
                  <c:v>23.6645</c:v>
                </c:pt>
                <c:pt idx="1354">
                  <c:v>23.54239999999999</c:v>
                </c:pt>
                <c:pt idx="1355">
                  <c:v>23.3293</c:v>
                </c:pt>
                <c:pt idx="1356">
                  <c:v>23.113900000000008</c:v>
                </c:pt>
                <c:pt idx="1357">
                  <c:v>22.99809999999999</c:v>
                </c:pt>
                <c:pt idx="1358">
                  <c:v>22.9375</c:v>
                </c:pt>
                <c:pt idx="1359">
                  <c:v>22.815000000000001</c:v>
                </c:pt>
                <c:pt idx="1360">
                  <c:v>22.605899999999991</c:v>
                </c:pt>
                <c:pt idx="1361">
                  <c:v>22.40509999999999</c:v>
                </c:pt>
                <c:pt idx="1362">
                  <c:v>22.3032</c:v>
                </c:pt>
                <c:pt idx="1363">
                  <c:v>22.245599999999989</c:v>
                </c:pt>
                <c:pt idx="1364">
                  <c:v>22.1266</c:v>
                </c:pt>
                <c:pt idx="1365">
                  <c:v>21.921800000000001</c:v>
                </c:pt>
                <c:pt idx="1366">
                  <c:v>21.72969999999999</c:v>
                </c:pt>
                <c:pt idx="1367">
                  <c:v>21.639299999999999</c:v>
                </c:pt>
                <c:pt idx="1368">
                  <c:v>21.584700000000002</c:v>
                </c:pt>
                <c:pt idx="1369">
                  <c:v>21.456699999999991</c:v>
                </c:pt>
                <c:pt idx="1370">
                  <c:v>21.239100000000001</c:v>
                </c:pt>
                <c:pt idx="1371">
                  <c:v>21.040199999999988</c:v>
                </c:pt>
                <c:pt idx="1372">
                  <c:v>20.94619999999999</c:v>
                </c:pt>
                <c:pt idx="1373">
                  <c:v>20.886299999999988</c:v>
                </c:pt>
                <c:pt idx="1374">
                  <c:v>20.752199999999984</c:v>
                </c:pt>
                <c:pt idx="1375">
                  <c:v>20.535399999999992</c:v>
                </c:pt>
                <c:pt idx="1376">
                  <c:v>20.346599999999988</c:v>
                </c:pt>
                <c:pt idx="1377">
                  <c:v>20.2577</c:v>
                </c:pt>
                <c:pt idx="1378">
                  <c:v>20.189599999999988</c:v>
                </c:pt>
                <c:pt idx="1379">
                  <c:v>20.0444</c:v>
                </c:pt>
                <c:pt idx="1380">
                  <c:v>19.8294</c:v>
                </c:pt>
                <c:pt idx="1381">
                  <c:v>19.6554</c:v>
                </c:pt>
                <c:pt idx="1382">
                  <c:v>19.5745</c:v>
                </c:pt>
                <c:pt idx="1383">
                  <c:v>19.501200000000001</c:v>
                </c:pt>
                <c:pt idx="1384">
                  <c:v>19.348400000000002</c:v>
                </c:pt>
                <c:pt idx="1385">
                  <c:v>19.1401</c:v>
                </c:pt>
                <c:pt idx="1386">
                  <c:v>18.985399999999981</c:v>
                </c:pt>
                <c:pt idx="1387">
                  <c:v>18.912400000000002</c:v>
                </c:pt>
                <c:pt idx="1388">
                  <c:v>18.8323</c:v>
                </c:pt>
                <c:pt idx="1389">
                  <c:v>18.6692</c:v>
                </c:pt>
                <c:pt idx="1390">
                  <c:v>18.460699999999985</c:v>
                </c:pt>
                <c:pt idx="1391">
                  <c:v>18.313800000000008</c:v>
                </c:pt>
                <c:pt idx="1392">
                  <c:v>18.241399999999988</c:v>
                </c:pt>
                <c:pt idx="1393">
                  <c:v>18.149899999999999</c:v>
                </c:pt>
                <c:pt idx="1394">
                  <c:v>17.973199999999988</c:v>
                </c:pt>
                <c:pt idx="1395">
                  <c:v>17.76359999999999</c:v>
                </c:pt>
                <c:pt idx="1396">
                  <c:v>17.626799999999992</c:v>
                </c:pt>
                <c:pt idx="1397">
                  <c:v>17.558700000000002</c:v>
                </c:pt>
                <c:pt idx="1398">
                  <c:v>17.4575</c:v>
                </c:pt>
                <c:pt idx="1399">
                  <c:v>17.2668</c:v>
                </c:pt>
                <c:pt idx="1400">
                  <c:v>17.053899999999999</c:v>
                </c:pt>
                <c:pt idx="1401">
                  <c:v>16.92329999999999</c:v>
                </c:pt>
                <c:pt idx="1402">
                  <c:v>16.853400000000001</c:v>
                </c:pt>
                <c:pt idx="1403">
                  <c:v>16.7376</c:v>
                </c:pt>
                <c:pt idx="1404">
                  <c:v>16.531500000000001</c:v>
                </c:pt>
                <c:pt idx="1405">
                  <c:v>16.3185</c:v>
                </c:pt>
                <c:pt idx="1406">
                  <c:v>16.200099999999992</c:v>
                </c:pt>
                <c:pt idx="1407">
                  <c:v>16.135200000000001</c:v>
                </c:pt>
                <c:pt idx="1408">
                  <c:v>16.009399999999992</c:v>
                </c:pt>
                <c:pt idx="1409">
                  <c:v>15.793800000000001</c:v>
                </c:pt>
                <c:pt idx="1410">
                  <c:v>15.5852</c:v>
                </c:pt>
                <c:pt idx="1411">
                  <c:v>15.476800000000004</c:v>
                </c:pt>
                <c:pt idx="1412">
                  <c:v>15.4148</c:v>
                </c:pt>
                <c:pt idx="1413">
                  <c:v>15.284700000000001</c:v>
                </c:pt>
                <c:pt idx="1414">
                  <c:v>15.0661</c:v>
                </c:pt>
                <c:pt idx="1415">
                  <c:v>14.859900000000003</c:v>
                </c:pt>
                <c:pt idx="1416">
                  <c:v>14.752600000000005</c:v>
                </c:pt>
                <c:pt idx="1417">
                  <c:v>14.6843</c:v>
                </c:pt>
                <c:pt idx="1418">
                  <c:v>14.542300000000001</c:v>
                </c:pt>
                <c:pt idx="1419">
                  <c:v>14.320600000000002</c:v>
                </c:pt>
                <c:pt idx="1420">
                  <c:v>14.1197</c:v>
                </c:pt>
                <c:pt idx="1421">
                  <c:v>14.0162</c:v>
                </c:pt>
                <c:pt idx="1422">
                  <c:v>13.9476</c:v>
                </c:pt>
                <c:pt idx="1423">
                  <c:v>13.807500000000005</c:v>
                </c:pt>
                <c:pt idx="1424">
                  <c:v>13.585800000000004</c:v>
                </c:pt>
                <c:pt idx="1425">
                  <c:v>13.3902</c:v>
                </c:pt>
                <c:pt idx="1426">
                  <c:v>13.2906</c:v>
                </c:pt>
                <c:pt idx="1427">
                  <c:v>13.2242</c:v>
                </c:pt>
                <c:pt idx="1428">
                  <c:v>13.0814</c:v>
                </c:pt>
                <c:pt idx="1429">
                  <c:v>12.858000000000002</c:v>
                </c:pt>
                <c:pt idx="1430">
                  <c:v>12.666600000000004</c:v>
                </c:pt>
                <c:pt idx="1431">
                  <c:v>12.573</c:v>
                </c:pt>
                <c:pt idx="1432">
                  <c:v>12.501100000000001</c:v>
                </c:pt>
                <c:pt idx="1433">
                  <c:v>12.3483</c:v>
                </c:pt>
                <c:pt idx="1434">
                  <c:v>12.1219</c:v>
                </c:pt>
                <c:pt idx="1435">
                  <c:v>11.938000000000001</c:v>
                </c:pt>
                <c:pt idx="1436">
                  <c:v>11.845500000000005</c:v>
                </c:pt>
                <c:pt idx="1437">
                  <c:v>11.7613</c:v>
                </c:pt>
                <c:pt idx="1438">
                  <c:v>11.5959</c:v>
                </c:pt>
                <c:pt idx="1439">
                  <c:v>11.369400000000006</c:v>
                </c:pt>
                <c:pt idx="1440">
                  <c:v>11.196</c:v>
                </c:pt>
                <c:pt idx="1441">
                  <c:v>11.112500000000002</c:v>
                </c:pt>
                <c:pt idx="1442">
                  <c:v>11.022400000000003</c:v>
                </c:pt>
                <c:pt idx="1443">
                  <c:v>10.849500000000004</c:v>
                </c:pt>
                <c:pt idx="1444">
                  <c:v>10.632900000000001</c:v>
                </c:pt>
                <c:pt idx="1445">
                  <c:v>10.480600000000004</c:v>
                </c:pt>
                <c:pt idx="1446">
                  <c:v>10.403400000000003</c:v>
                </c:pt>
                <c:pt idx="1447">
                  <c:v>10.3087</c:v>
                </c:pt>
                <c:pt idx="1448">
                  <c:v>10.129200000000001</c:v>
                </c:pt>
                <c:pt idx="1449">
                  <c:v>9.9183900000000005</c:v>
                </c:pt>
                <c:pt idx="1450">
                  <c:v>9.7772400000000008</c:v>
                </c:pt>
                <c:pt idx="1451">
                  <c:v>9.7048900000000025</c:v>
                </c:pt>
                <c:pt idx="1452">
                  <c:v>9.6023900000000015</c:v>
                </c:pt>
                <c:pt idx="1453">
                  <c:v>9.4156800000000036</c:v>
                </c:pt>
                <c:pt idx="1454">
                  <c:v>9.2130100000000006</c:v>
                </c:pt>
                <c:pt idx="1455">
                  <c:v>9.0896500000000007</c:v>
                </c:pt>
                <c:pt idx="1456">
                  <c:v>9.0230100000000011</c:v>
                </c:pt>
                <c:pt idx="1457">
                  <c:v>8.9130200000000013</c:v>
                </c:pt>
                <c:pt idx="1458">
                  <c:v>8.7203999999999997</c:v>
                </c:pt>
                <c:pt idx="1459">
                  <c:v>8.52529</c:v>
                </c:pt>
                <c:pt idx="1460">
                  <c:v>8.4179200000000005</c:v>
                </c:pt>
                <c:pt idx="1461">
                  <c:v>8.3598900000000036</c:v>
                </c:pt>
                <c:pt idx="1462">
                  <c:v>8.2472499999999993</c:v>
                </c:pt>
                <c:pt idx="1463">
                  <c:v>8.0540300000000027</c:v>
                </c:pt>
                <c:pt idx="1464">
                  <c:v>7.87392</c:v>
                </c:pt>
                <c:pt idx="1465">
                  <c:v>7.7901099999999985</c:v>
                </c:pt>
                <c:pt idx="1466">
                  <c:v>7.7472300000000001</c:v>
                </c:pt>
                <c:pt idx="1467">
                  <c:v>7.6393800000000001</c:v>
                </c:pt>
                <c:pt idx="1468">
                  <c:v>7.4480399999999998</c:v>
                </c:pt>
                <c:pt idx="1469">
                  <c:v>7.2798100000000003</c:v>
                </c:pt>
                <c:pt idx="1470">
                  <c:v>7.2047999999999996</c:v>
                </c:pt>
                <c:pt idx="1471">
                  <c:v>7.1630499999999984</c:v>
                </c:pt>
                <c:pt idx="1472">
                  <c:v>7.0551899999999979</c:v>
                </c:pt>
                <c:pt idx="1473">
                  <c:v>6.8690299999999995</c:v>
                </c:pt>
                <c:pt idx="1474">
                  <c:v>6.7131600000000002</c:v>
                </c:pt>
                <c:pt idx="1475">
                  <c:v>6.6479799999999978</c:v>
                </c:pt>
                <c:pt idx="1476">
                  <c:v>6.6083699999999999</c:v>
                </c:pt>
                <c:pt idx="1477">
                  <c:v>6.49613</c:v>
                </c:pt>
                <c:pt idx="1478">
                  <c:v>6.3084999999999996</c:v>
                </c:pt>
                <c:pt idx="1479">
                  <c:v>6.1579199999999963</c:v>
                </c:pt>
                <c:pt idx="1480">
                  <c:v>6.1021199999999975</c:v>
                </c:pt>
                <c:pt idx="1481">
                  <c:v>6.0657299999999985</c:v>
                </c:pt>
                <c:pt idx="1482">
                  <c:v>5.9571799999999984</c:v>
                </c:pt>
                <c:pt idx="1483">
                  <c:v>5.7811899999999996</c:v>
                </c:pt>
                <c:pt idx="1484">
                  <c:v>5.6480999999999995</c:v>
                </c:pt>
                <c:pt idx="1485">
                  <c:v>5.6089799999999981</c:v>
                </c:pt>
                <c:pt idx="1486">
                  <c:v>5.5866199999999999</c:v>
                </c:pt>
                <c:pt idx="1487">
                  <c:v>5.4882200000000019</c:v>
                </c:pt>
                <c:pt idx="1488">
                  <c:v>5.3235399999999986</c:v>
                </c:pt>
                <c:pt idx="1489">
                  <c:v>5.2056700000000014</c:v>
                </c:pt>
                <c:pt idx="1490">
                  <c:v>5.1738799999999996</c:v>
                </c:pt>
                <c:pt idx="1491">
                  <c:v>5.1483499999999998</c:v>
                </c:pt>
                <c:pt idx="1492">
                  <c:v>5.0385999999999997</c:v>
                </c:pt>
                <c:pt idx="1493">
                  <c:v>4.8762200000000018</c:v>
                </c:pt>
                <c:pt idx="1494">
                  <c:v>4.7734700000000014</c:v>
                </c:pt>
                <c:pt idx="1495">
                  <c:v>4.7515099999999997</c:v>
                </c:pt>
                <c:pt idx="1496">
                  <c:v>4.7250799999999984</c:v>
                </c:pt>
                <c:pt idx="1497">
                  <c:v>4.6134599999999981</c:v>
                </c:pt>
                <c:pt idx="1498">
                  <c:v>4.4627499999999998</c:v>
                </c:pt>
                <c:pt idx="1499">
                  <c:v>4.3772399999999996</c:v>
                </c:pt>
                <c:pt idx="1500">
                  <c:v>4.3594799999999996</c:v>
                </c:pt>
                <c:pt idx="1501">
                  <c:v>4.3227199999999986</c:v>
                </c:pt>
                <c:pt idx="1502">
                  <c:v>4.2048399999999981</c:v>
                </c:pt>
                <c:pt idx="1503">
                  <c:v>4.062199999999998</c:v>
                </c:pt>
                <c:pt idx="1504">
                  <c:v>3.9546099999999993</c:v>
                </c:pt>
                <c:pt idx="1505">
                  <c:v>3.9135300000000002</c:v>
                </c:pt>
                <c:pt idx="1506">
                  <c:v>3.9052599999999993</c:v>
                </c:pt>
                <c:pt idx="1507">
                  <c:v>3.8504099999999992</c:v>
                </c:pt>
                <c:pt idx="1508">
                  <c:v>3.73983</c:v>
                </c:pt>
                <c:pt idx="1509">
                  <c:v>3.6396599999999992</c:v>
                </c:pt>
                <c:pt idx="1510">
                  <c:v>3.59762</c:v>
                </c:pt>
                <c:pt idx="1511">
                  <c:v>3.5761599999999989</c:v>
                </c:pt>
                <c:pt idx="1512">
                  <c:v>3.504</c:v>
                </c:pt>
                <c:pt idx="1513">
                  <c:v>3.4013100000000001</c:v>
                </c:pt>
                <c:pt idx="1514">
                  <c:v>3.378569999999999</c:v>
                </c:pt>
                <c:pt idx="1515">
                  <c:v>3.401759999999999</c:v>
                </c:pt>
                <c:pt idx="1516">
                  <c:v>3.3663999999999992</c:v>
                </c:pt>
                <c:pt idx="1517">
                  <c:v>3.2469399999999999</c:v>
                </c:pt>
                <c:pt idx="1518">
                  <c:v>3.13612</c:v>
                </c:pt>
                <c:pt idx="1519">
                  <c:v>3.1041500000000002</c:v>
                </c:pt>
                <c:pt idx="1520">
                  <c:v>3.1059999999999999</c:v>
                </c:pt>
                <c:pt idx="1521">
                  <c:v>3.0412399999999997</c:v>
                </c:pt>
                <c:pt idx="1522">
                  <c:v>2.8966899999999987</c:v>
                </c:pt>
                <c:pt idx="1523">
                  <c:v>2.7700800000000001</c:v>
                </c:pt>
                <c:pt idx="1524">
                  <c:v>2.7216999999999998</c:v>
                </c:pt>
                <c:pt idx="1525">
                  <c:v>2.6964199999999989</c:v>
                </c:pt>
                <c:pt idx="1526">
                  <c:v>2.5957399999999997</c:v>
                </c:pt>
                <c:pt idx="1527">
                  <c:v>2.4767399999999991</c:v>
                </c:pt>
                <c:pt idx="1528">
                  <c:v>2.4190099999999992</c:v>
                </c:pt>
                <c:pt idx="1529">
                  <c:v>2.39872</c:v>
                </c:pt>
                <c:pt idx="1530">
                  <c:v>2.340619999999999</c:v>
                </c:pt>
                <c:pt idx="1531">
                  <c:v>2.2211699999999999</c:v>
                </c:pt>
                <c:pt idx="1532">
                  <c:v>2.115429999999999</c:v>
                </c:pt>
                <c:pt idx="1533">
                  <c:v>2.0866699999999989</c:v>
                </c:pt>
                <c:pt idx="1534">
                  <c:v>2.10622</c:v>
                </c:pt>
                <c:pt idx="1535">
                  <c:v>2.1023200000000002</c:v>
                </c:pt>
                <c:pt idx="1536">
                  <c:v>2.0398099999999992</c:v>
                </c:pt>
                <c:pt idx="1537">
                  <c:v>1.9224000000000001</c:v>
                </c:pt>
                <c:pt idx="1538">
                  <c:v>1.84741</c:v>
                </c:pt>
                <c:pt idx="1539">
                  <c:v>1.8553299999999995</c:v>
                </c:pt>
                <c:pt idx="1540">
                  <c:v>1.8669199999999999</c:v>
                </c:pt>
                <c:pt idx="1541">
                  <c:v>1.7985</c:v>
                </c:pt>
                <c:pt idx="1542">
                  <c:v>1.6871400000000001</c:v>
                </c:pt>
                <c:pt idx="1543">
                  <c:v>1.6292599999999999</c:v>
                </c:pt>
                <c:pt idx="1544">
                  <c:v>1.64879</c:v>
                </c:pt>
                <c:pt idx="1545">
                  <c:v>1.6571800000000001</c:v>
                </c:pt>
                <c:pt idx="1546">
                  <c:v>1.5831199999999999</c:v>
                </c:pt>
                <c:pt idx="1547">
                  <c:v>1.4777999999999996</c:v>
                </c:pt>
                <c:pt idx="1548">
                  <c:v>1.4359199999999994</c:v>
                </c:pt>
                <c:pt idx="1549">
                  <c:v>1.4656499999999995</c:v>
                </c:pt>
                <c:pt idx="1550">
                  <c:v>1.4685299999999994</c:v>
                </c:pt>
                <c:pt idx="1551">
                  <c:v>1.38622</c:v>
                </c:pt>
                <c:pt idx="1552">
                  <c:v>1.28444</c:v>
                </c:pt>
                <c:pt idx="1553">
                  <c:v>1.2583800000000001</c:v>
                </c:pt>
                <c:pt idx="1554">
                  <c:v>1.2998999999999996</c:v>
                </c:pt>
                <c:pt idx="1555">
                  <c:v>1.2995399999999995</c:v>
                </c:pt>
                <c:pt idx="1556">
                  <c:v>1.2126199999999998</c:v>
                </c:pt>
                <c:pt idx="1557">
                  <c:v>1.12036</c:v>
                </c:pt>
                <c:pt idx="1558">
                  <c:v>1.1098399999999995</c:v>
                </c:pt>
                <c:pt idx="1559">
                  <c:v>1.16327</c:v>
                </c:pt>
                <c:pt idx="1560">
                  <c:v>1.1605300000000001</c:v>
                </c:pt>
                <c:pt idx="1561">
                  <c:v>1.0686500000000001</c:v>
                </c:pt>
                <c:pt idx="1562">
                  <c:v>0.98259799999999975</c:v>
                </c:pt>
                <c:pt idx="1563">
                  <c:v>0.98314699999999977</c:v>
                </c:pt>
                <c:pt idx="1564">
                  <c:v>1.0387999999999995</c:v>
                </c:pt>
                <c:pt idx="1565">
                  <c:v>1.0353299999999996</c:v>
                </c:pt>
                <c:pt idx="1566">
                  <c:v>0.94436799999999976</c:v>
                </c:pt>
                <c:pt idx="1567">
                  <c:v>0.86300500000000024</c:v>
                </c:pt>
                <c:pt idx="1568">
                  <c:v>0.87077300000000024</c:v>
                </c:pt>
                <c:pt idx="1569">
                  <c:v>0.92611100000000002</c:v>
                </c:pt>
                <c:pt idx="1570">
                  <c:v>0.91720000000000002</c:v>
                </c:pt>
                <c:pt idx="1571">
                  <c:v>0.82403700000000002</c:v>
                </c:pt>
                <c:pt idx="1572">
                  <c:v>0.74461800000000022</c:v>
                </c:pt>
                <c:pt idx="1573">
                  <c:v>0.75825399999999998</c:v>
                </c:pt>
                <c:pt idx="1574">
                  <c:v>0.81371400000000005</c:v>
                </c:pt>
                <c:pt idx="1575">
                  <c:v>0.80260399999999998</c:v>
                </c:pt>
                <c:pt idx="1576">
                  <c:v>0.71064900000000031</c:v>
                </c:pt>
                <c:pt idx="1577">
                  <c:v>0.63672300000000026</c:v>
                </c:pt>
                <c:pt idx="1578">
                  <c:v>0.65914800000000029</c:v>
                </c:pt>
                <c:pt idx="1579">
                  <c:v>0.71800500000000023</c:v>
                </c:pt>
                <c:pt idx="1580">
                  <c:v>0.70179899999999995</c:v>
                </c:pt>
                <c:pt idx="1581">
                  <c:v>0.61060499999999995</c:v>
                </c:pt>
                <c:pt idx="1582">
                  <c:v>0.54187200000000002</c:v>
                </c:pt>
                <c:pt idx="1583">
                  <c:v>0.57003700000000002</c:v>
                </c:pt>
                <c:pt idx="1584">
                  <c:v>0.62803699999999996</c:v>
                </c:pt>
                <c:pt idx="1585">
                  <c:v>0.60619900000000027</c:v>
                </c:pt>
                <c:pt idx="1586">
                  <c:v>0.52002800000000005</c:v>
                </c:pt>
                <c:pt idx="1587">
                  <c:v>0.46788400000000013</c:v>
                </c:pt>
                <c:pt idx="1588">
                  <c:v>0.50380899999999973</c:v>
                </c:pt>
                <c:pt idx="1589">
                  <c:v>0.55445999999999973</c:v>
                </c:pt>
                <c:pt idx="1590">
                  <c:v>0.52369299999999996</c:v>
                </c:pt>
                <c:pt idx="1591">
                  <c:v>0.43862800000000013</c:v>
                </c:pt>
                <c:pt idx="1592">
                  <c:v>0.39724700000000002</c:v>
                </c:pt>
                <c:pt idx="1593">
                  <c:v>0.43872500000000014</c:v>
                </c:pt>
                <c:pt idx="1594">
                  <c:v>0.48056000000000015</c:v>
                </c:pt>
                <c:pt idx="1595">
                  <c:v>0.44010000000000005</c:v>
                </c:pt>
                <c:pt idx="1596">
                  <c:v>0.35642500000000021</c:v>
                </c:pt>
                <c:pt idx="1597">
                  <c:v>0.32644300000000015</c:v>
                </c:pt>
                <c:pt idx="1598">
                  <c:v>0.373137</c:v>
                </c:pt>
                <c:pt idx="1599">
                  <c:v>0.40634100000000001</c:v>
                </c:pt>
                <c:pt idx="1600">
                  <c:v>0.355493</c:v>
                </c:pt>
                <c:pt idx="1601">
                  <c:v>0.27470300000000003</c:v>
                </c:pt>
                <c:pt idx="1602">
                  <c:v>0.25785200000000008</c:v>
                </c:pt>
                <c:pt idx="1603">
                  <c:v>0.31134300000000015</c:v>
                </c:pt>
                <c:pt idx="1604">
                  <c:v>0.33798300000000026</c:v>
                </c:pt>
                <c:pt idx="1605">
                  <c:v>0.280169</c:v>
                </c:pt>
                <c:pt idx="1606">
                  <c:v>0.20347199999999999</c:v>
                </c:pt>
                <c:pt idx="1607">
                  <c:v>0.20078399999999999</c:v>
                </c:pt>
                <c:pt idx="1608">
                  <c:v>0.26047800000000015</c:v>
                </c:pt>
                <c:pt idx="1609">
                  <c:v>0.27752800000000011</c:v>
                </c:pt>
                <c:pt idx="1610">
                  <c:v>0.20898700000000006</c:v>
                </c:pt>
                <c:pt idx="1611">
                  <c:v>0.13533999999999999</c:v>
                </c:pt>
                <c:pt idx="1612">
                  <c:v>0.14551600000000006</c:v>
                </c:pt>
                <c:pt idx="1613">
                  <c:v>0.21080499999999999</c:v>
                </c:pt>
                <c:pt idx="1614">
                  <c:v>0.22014300000000001</c:v>
                </c:pt>
                <c:pt idx="1615">
                  <c:v>0.14394000000000007</c:v>
                </c:pt>
                <c:pt idx="1616">
                  <c:v>7.2947399999999996E-2</c:v>
                </c:pt>
                <c:pt idx="1617">
                  <c:v>9.3732300000000046E-2</c:v>
                </c:pt>
                <c:pt idx="1618">
                  <c:v>0.16146600000000005</c:v>
                </c:pt>
                <c:pt idx="1619">
                  <c:v>0.16405600000000001</c:v>
                </c:pt>
                <c:pt idx="1620">
                  <c:v>8.545050000000004E-2</c:v>
                </c:pt>
                <c:pt idx="1621">
                  <c:v>1.8922900000000003E-2</c:v>
                </c:pt>
                <c:pt idx="1622">
                  <c:v>4.5648599999999984E-2</c:v>
                </c:pt>
                <c:pt idx="1623">
                  <c:v>0.114898</c:v>
                </c:pt>
                <c:pt idx="1624">
                  <c:v>0.11291</c:v>
                </c:pt>
                <c:pt idx="1625">
                  <c:v>3.1971800000000015E-2</c:v>
                </c:pt>
                <c:pt idx="1626">
                  <c:v>-3.0070800000000009E-2</c:v>
                </c:pt>
                <c:pt idx="1627" formatCode="0.00E+00">
                  <c:v>9.1733400000000033E-4</c:v>
                </c:pt>
                <c:pt idx="1628">
                  <c:v>7.0437800000000023E-2</c:v>
                </c:pt>
                <c:pt idx="1629">
                  <c:v>6.5270900000000007E-2</c:v>
                </c:pt>
                <c:pt idx="1630">
                  <c:v>-1.58703E-2</c:v>
                </c:pt>
                <c:pt idx="1631">
                  <c:v>-7.2733300000000028E-2</c:v>
                </c:pt>
                <c:pt idx="1632">
                  <c:v>-3.5359000000000002E-2</c:v>
                </c:pt>
                <c:pt idx="1633">
                  <c:v>3.5215600000000014E-2</c:v>
                </c:pt>
                <c:pt idx="1634">
                  <c:v>2.7156099999999992E-2</c:v>
                </c:pt>
                <c:pt idx="1635">
                  <c:v>-5.4968900000000022E-2</c:v>
                </c:pt>
                <c:pt idx="1636">
                  <c:v>-0.106449</c:v>
                </c:pt>
                <c:pt idx="1637">
                  <c:v>-6.3492300000000029E-2</c:v>
                </c:pt>
                <c:pt idx="1638" formatCode="0.00E+00">
                  <c:v>5.0063000000000017E-3</c:v>
                </c:pt>
                <c:pt idx="1639" formatCode="0.00E+00">
                  <c:v>-7.4915600000000039E-3</c:v>
                </c:pt>
                <c:pt idx="1640">
                  <c:v>-9.0167600000000001E-2</c:v>
                </c:pt>
                <c:pt idx="1641">
                  <c:v>-0.13364300000000001</c:v>
                </c:pt>
                <c:pt idx="1642">
                  <c:v>-8.6553200000000025E-2</c:v>
                </c:pt>
                <c:pt idx="1643">
                  <c:v>-2.8481900000000011E-2</c:v>
                </c:pt>
                <c:pt idx="1644">
                  <c:v>-5.2690300000000002E-2</c:v>
                </c:pt>
                <c:pt idx="1645">
                  <c:v>-0.13542100000000001</c:v>
                </c:pt>
                <c:pt idx="1646">
                  <c:v>-0.17103800000000005</c:v>
                </c:pt>
                <c:pt idx="1647">
                  <c:v>-0.12200200000000003</c:v>
                </c:pt>
                <c:pt idx="1648">
                  <c:v>-7.4355700000000025E-2</c:v>
                </c:pt>
                <c:pt idx="1649">
                  <c:v>-0.10910900000000003</c:v>
                </c:pt>
                <c:pt idx="1650">
                  <c:v>-0.18806200000000006</c:v>
                </c:pt>
                <c:pt idx="1651">
                  <c:v>-0.21261600000000005</c:v>
                </c:pt>
                <c:pt idx="1652">
                  <c:v>-0.15964200000000006</c:v>
                </c:pt>
                <c:pt idx="1653">
                  <c:v>-0.122408</c:v>
                </c:pt>
                <c:pt idx="1654">
                  <c:v>-0.167127</c:v>
                </c:pt>
                <c:pt idx="1655">
                  <c:v>-0.24298500000000006</c:v>
                </c:pt>
                <c:pt idx="1656">
                  <c:v>-0.254936</c:v>
                </c:pt>
                <c:pt idx="1657">
                  <c:v>-0.19575200000000001</c:v>
                </c:pt>
                <c:pt idx="1658">
                  <c:v>-0.16466</c:v>
                </c:pt>
                <c:pt idx="1659">
                  <c:v>-0.21564300000000006</c:v>
                </c:pt>
                <c:pt idx="1660">
                  <c:v>-0.28527200000000008</c:v>
                </c:pt>
                <c:pt idx="1661">
                  <c:v>-0.28223900000000002</c:v>
                </c:pt>
                <c:pt idx="1662">
                  <c:v>-0.21668000000000001</c:v>
                </c:pt>
                <c:pt idx="1663">
                  <c:v>-0.19473499999999999</c:v>
                </c:pt>
                <c:pt idx="1664">
                  <c:v>-0.25480400000000009</c:v>
                </c:pt>
                <c:pt idx="1665">
                  <c:v>-0.32087400000000027</c:v>
                </c:pt>
                <c:pt idx="1666">
                  <c:v>-0.30566500000000002</c:v>
                </c:pt>
                <c:pt idx="1667">
                  <c:v>-0.23652300000000001</c:v>
                </c:pt>
                <c:pt idx="1668">
                  <c:v>-0.225661</c:v>
                </c:pt>
                <c:pt idx="1669">
                  <c:v>-0.29804700000000001</c:v>
                </c:pt>
                <c:pt idx="1670">
                  <c:v>-0.36431500000000011</c:v>
                </c:pt>
                <c:pt idx="1671">
                  <c:v>-0.34474000000000005</c:v>
                </c:pt>
                <c:pt idx="1672">
                  <c:v>-0.27326600000000001</c:v>
                </c:pt>
                <c:pt idx="1673">
                  <c:v>-0.265206</c:v>
                </c:pt>
                <c:pt idx="1674">
                  <c:v>-0.33344700000000022</c:v>
                </c:pt>
                <c:pt idx="1675">
                  <c:v>-0.38161500000000015</c:v>
                </c:pt>
                <c:pt idx="1676">
                  <c:v>-0.33723400000000009</c:v>
                </c:pt>
                <c:pt idx="1677">
                  <c:v>-0.254797</c:v>
                </c:pt>
                <c:pt idx="1678">
                  <c:v>-0.24714900000000006</c:v>
                </c:pt>
                <c:pt idx="1679">
                  <c:v>-0.31810700000000008</c:v>
                </c:pt>
                <c:pt idx="1680">
                  <c:v>-0.36586600000000014</c:v>
                </c:pt>
                <c:pt idx="1681">
                  <c:v>-0.32122800000000012</c:v>
                </c:pt>
                <c:pt idx="1682">
                  <c:v>-0.24762700000000001</c:v>
                </c:pt>
                <c:pt idx="1683">
                  <c:v>-0.25266700000000003</c:v>
                </c:pt>
                <c:pt idx="1684">
                  <c:v>-0.33343900000000021</c:v>
                </c:pt>
                <c:pt idx="1685">
                  <c:v>-0.38817800000000013</c:v>
                </c:pt>
                <c:pt idx="1686">
                  <c:v>-0.34799600000000008</c:v>
                </c:pt>
                <c:pt idx="1687">
                  <c:v>-0.28398300000000021</c:v>
                </c:pt>
                <c:pt idx="1688">
                  <c:v>-0.29979800000000001</c:v>
                </c:pt>
                <c:pt idx="1689">
                  <c:v>-0.38623500000000011</c:v>
                </c:pt>
                <c:pt idx="1690">
                  <c:v>-0.43496800000000013</c:v>
                </c:pt>
                <c:pt idx="1691">
                  <c:v>-0.38527200000000011</c:v>
                </c:pt>
                <c:pt idx="1692">
                  <c:v>-0.316743</c:v>
                </c:pt>
                <c:pt idx="1693">
                  <c:v>-0.32827900000000021</c:v>
                </c:pt>
                <c:pt idx="1694">
                  <c:v>-0.39671300000000015</c:v>
                </c:pt>
                <c:pt idx="1695">
                  <c:v>-0.4241390000000001</c:v>
                </c:pt>
                <c:pt idx="1696">
                  <c:v>-0.35788300000000012</c:v>
                </c:pt>
                <c:pt idx="1697">
                  <c:v>-0.286136</c:v>
                </c:pt>
                <c:pt idx="1698">
                  <c:v>-0.30284400000000011</c:v>
                </c:pt>
                <c:pt idx="1699">
                  <c:v>-0.37985600000000025</c:v>
                </c:pt>
                <c:pt idx="1700">
                  <c:v>-0.41299800000000009</c:v>
                </c:pt>
                <c:pt idx="1701">
                  <c:v>-0.36088100000000012</c:v>
                </c:pt>
                <c:pt idx="1702">
                  <c:v>-0.31504500000000002</c:v>
                </c:pt>
                <c:pt idx="1703">
                  <c:v>-0.35749400000000009</c:v>
                </c:pt>
                <c:pt idx="1704">
                  <c:v>-0.44794300000000004</c:v>
                </c:pt>
                <c:pt idx="1705">
                  <c:v>-0.48399800000000009</c:v>
                </c:pt>
                <c:pt idx="1706">
                  <c:v>-0.44169599999999998</c:v>
                </c:pt>
                <c:pt idx="1707">
                  <c:v>-0.41681000000000012</c:v>
                </c:pt>
                <c:pt idx="1708">
                  <c:v>-0.47431000000000012</c:v>
                </c:pt>
                <c:pt idx="1709">
                  <c:v>-0.56161000000000005</c:v>
                </c:pt>
                <c:pt idx="1710">
                  <c:v>-0.58124599999999982</c:v>
                </c:pt>
                <c:pt idx="1711">
                  <c:v>-0.52663599999999999</c:v>
                </c:pt>
                <c:pt idx="1712">
                  <c:v>-0.49814700000000001</c:v>
                </c:pt>
                <c:pt idx="1713">
                  <c:v>-0.55348799999999976</c:v>
                </c:pt>
                <c:pt idx="1714">
                  <c:v>-0.62785400000000025</c:v>
                </c:pt>
                <c:pt idx="1715">
                  <c:v>-0.62767600000000023</c:v>
                </c:pt>
                <c:pt idx="1716">
                  <c:v>-0.56403300000000001</c:v>
                </c:pt>
                <c:pt idx="1717">
                  <c:v>-0.54270600000000002</c:v>
                </c:pt>
                <c:pt idx="1718">
                  <c:v>-0.60361799999999999</c:v>
                </c:pt>
                <c:pt idx="1719">
                  <c:v>-0.6703260000000002</c:v>
                </c:pt>
                <c:pt idx="1720">
                  <c:v>-0.65634900000000029</c:v>
                </c:pt>
                <c:pt idx="1721">
                  <c:v>-0.59001499999999962</c:v>
                </c:pt>
                <c:pt idx="1722">
                  <c:v>-0.57792900000000025</c:v>
                </c:pt>
                <c:pt idx="1723">
                  <c:v>-0.64653799999999972</c:v>
                </c:pt>
                <c:pt idx="1724">
                  <c:v>-0.70727499999999999</c:v>
                </c:pt>
                <c:pt idx="1725">
                  <c:v>-0.67956099999999997</c:v>
                </c:pt>
                <c:pt idx="1726">
                  <c:v>-0.61050099999999996</c:v>
                </c:pt>
                <c:pt idx="1727">
                  <c:v>-0.60825600000000002</c:v>
                </c:pt>
                <c:pt idx="1728">
                  <c:v>-0.685581</c:v>
                </c:pt>
                <c:pt idx="1729">
                  <c:v>-0.74241000000000001</c:v>
                </c:pt>
                <c:pt idx="1730">
                  <c:v>-0.70258100000000001</c:v>
                </c:pt>
                <c:pt idx="1731">
                  <c:v>-0.63226099999999996</c:v>
                </c:pt>
                <c:pt idx="1732">
                  <c:v>-0.63828600000000002</c:v>
                </c:pt>
                <c:pt idx="1733">
                  <c:v>-0.72039399999999998</c:v>
                </c:pt>
                <c:pt idx="1734">
                  <c:v>-0.77412800000000026</c:v>
                </c:pt>
                <c:pt idx="1735">
                  <c:v>-0.73028899999999997</c:v>
                </c:pt>
                <c:pt idx="1736">
                  <c:v>-0.66201299999999996</c:v>
                </c:pt>
                <c:pt idx="1737">
                  <c:v>-0.67407799999999995</c:v>
                </c:pt>
                <c:pt idx="1738">
                  <c:v>-0.75941599999999998</c:v>
                </c:pt>
                <c:pt idx="1739">
                  <c:v>-0.80797399999999997</c:v>
                </c:pt>
                <c:pt idx="1740">
                  <c:v>-0.75807100000000038</c:v>
                </c:pt>
                <c:pt idx="1741">
                  <c:v>-0.69108899999999973</c:v>
                </c:pt>
                <c:pt idx="1742">
                  <c:v>-0.70848299999999975</c:v>
                </c:pt>
                <c:pt idx="1743">
                  <c:v>-0.79233699999999962</c:v>
                </c:pt>
                <c:pt idx="1744">
                  <c:v>-0.83570800000000023</c:v>
                </c:pt>
                <c:pt idx="1745">
                  <c:v>-0.78267699999999996</c:v>
                </c:pt>
                <c:pt idx="1746">
                  <c:v>-0.71661399999999997</c:v>
                </c:pt>
                <c:pt idx="1747">
                  <c:v>-0.73866100000000023</c:v>
                </c:pt>
                <c:pt idx="1748">
                  <c:v>-0.82442899999999997</c:v>
                </c:pt>
                <c:pt idx="1749">
                  <c:v>-0.86297100000000027</c:v>
                </c:pt>
                <c:pt idx="1750">
                  <c:v>-0.807508</c:v>
                </c:pt>
                <c:pt idx="1751">
                  <c:v>-0.74427399999999999</c:v>
                </c:pt>
                <c:pt idx="1752">
                  <c:v>-0.76965399999999995</c:v>
                </c:pt>
                <c:pt idx="1753">
                  <c:v>-0.8566750000000003</c:v>
                </c:pt>
                <c:pt idx="1754">
                  <c:v>-0.88930799999999977</c:v>
                </c:pt>
                <c:pt idx="1755">
                  <c:v>-0.83188099999999998</c:v>
                </c:pt>
                <c:pt idx="1756">
                  <c:v>-0.7768280000000003</c:v>
                </c:pt>
                <c:pt idx="1757">
                  <c:v>-0.81019300000000005</c:v>
                </c:pt>
                <c:pt idx="1758">
                  <c:v>-0.8925059999999998</c:v>
                </c:pt>
                <c:pt idx="1759">
                  <c:v>-0.91326399999999963</c:v>
                </c:pt>
                <c:pt idx="1760">
                  <c:v>-0.85298300000000005</c:v>
                </c:pt>
                <c:pt idx="1761">
                  <c:v>-0.80499200000000004</c:v>
                </c:pt>
                <c:pt idx="1762">
                  <c:v>-0.84480900000000025</c:v>
                </c:pt>
                <c:pt idx="1763">
                  <c:v>-0.92310300000000001</c:v>
                </c:pt>
                <c:pt idx="1764">
                  <c:v>-0.93239899999999998</c:v>
                </c:pt>
                <c:pt idx="1765">
                  <c:v>-0.86896799999999996</c:v>
                </c:pt>
                <c:pt idx="1766">
                  <c:v>-0.83282900000000026</c:v>
                </c:pt>
                <c:pt idx="1767">
                  <c:v>-0.88117400000000001</c:v>
                </c:pt>
                <c:pt idx="1768">
                  <c:v>-0.95300000000000018</c:v>
                </c:pt>
                <c:pt idx="1769">
                  <c:v>-0.95106599999999997</c:v>
                </c:pt>
                <c:pt idx="1770">
                  <c:v>-0.8862859999999998</c:v>
                </c:pt>
                <c:pt idx="1771">
                  <c:v>-0.86116800000000004</c:v>
                </c:pt>
                <c:pt idx="1772">
                  <c:v>-0.91857699999999975</c:v>
                </c:pt>
                <c:pt idx="1773">
                  <c:v>-0.98461199999999982</c:v>
                </c:pt>
                <c:pt idx="1774">
                  <c:v>-0.97113300000000002</c:v>
                </c:pt>
                <c:pt idx="1775">
                  <c:v>-0.90730299999999975</c:v>
                </c:pt>
                <c:pt idx="1776">
                  <c:v>-0.89393900000000004</c:v>
                </c:pt>
                <c:pt idx="1777">
                  <c:v>-0.95940400000000003</c:v>
                </c:pt>
                <c:pt idx="1778">
                  <c:v>-1.0196699999999996</c:v>
                </c:pt>
                <c:pt idx="1779">
                  <c:v>-0.994842</c:v>
                </c:pt>
                <c:pt idx="1780">
                  <c:v>-0.92937700000000001</c:v>
                </c:pt>
                <c:pt idx="1781">
                  <c:v>-0.92645199999999983</c:v>
                </c:pt>
                <c:pt idx="1782">
                  <c:v>-0.99927299999999974</c:v>
                </c:pt>
                <c:pt idx="1783">
                  <c:v>-1.0525599999999999</c:v>
                </c:pt>
                <c:pt idx="1784">
                  <c:v>-1.01545</c:v>
                </c:pt>
                <c:pt idx="1785">
                  <c:v>-0.94859199999999999</c:v>
                </c:pt>
                <c:pt idx="1786">
                  <c:v>-0.95564800000000039</c:v>
                </c:pt>
                <c:pt idx="1787">
                  <c:v>-1.03505</c:v>
                </c:pt>
                <c:pt idx="1788">
                  <c:v>-1.08121</c:v>
                </c:pt>
                <c:pt idx="1789">
                  <c:v>-1.0327599999999999</c:v>
                </c:pt>
                <c:pt idx="1790">
                  <c:v>-0.96626699999999976</c:v>
                </c:pt>
                <c:pt idx="1791">
                  <c:v>-0.98239399999999977</c:v>
                </c:pt>
                <c:pt idx="1792">
                  <c:v>-1.0665899999999999</c:v>
                </c:pt>
                <c:pt idx="1793">
                  <c:v>-1.1063700000000001</c:v>
                </c:pt>
                <c:pt idx="1794">
                  <c:v>-1.0518999999999996</c:v>
                </c:pt>
                <c:pt idx="1795">
                  <c:v>-0.98588199999999981</c:v>
                </c:pt>
                <c:pt idx="1796">
                  <c:v>-1.0055999999999996</c:v>
                </c:pt>
                <c:pt idx="1797">
                  <c:v>-1.09128</c:v>
                </c:pt>
                <c:pt idx="1798">
                  <c:v>-1.1257299999999995</c:v>
                </c:pt>
                <c:pt idx="1799">
                  <c:v>-1.0683199999999999</c:v>
                </c:pt>
                <c:pt idx="1800">
                  <c:v>-1.0060800000000001</c:v>
                </c:pt>
                <c:pt idx="1801">
                  <c:v>-1.03125</c:v>
                </c:pt>
                <c:pt idx="1802">
                  <c:v>-1.11761</c:v>
                </c:pt>
                <c:pt idx="1803">
                  <c:v>-1.1490199999999999</c:v>
                </c:pt>
                <c:pt idx="1804">
                  <c:v>-1.0888800000000001</c:v>
                </c:pt>
                <c:pt idx="1805">
                  <c:v>-1.0307299999999995</c:v>
                </c:pt>
                <c:pt idx="1806">
                  <c:v>-1.06151</c:v>
                </c:pt>
                <c:pt idx="1807">
                  <c:v>-1.1477999999999995</c:v>
                </c:pt>
                <c:pt idx="1808">
                  <c:v>-1.1742400000000004</c:v>
                </c:pt>
                <c:pt idx="1809">
                  <c:v>-1.1111599999999999</c:v>
                </c:pt>
                <c:pt idx="1810">
                  <c:v>-1.0563</c:v>
                </c:pt>
                <c:pt idx="1811">
                  <c:v>-1.0922499999999999</c:v>
                </c:pt>
                <c:pt idx="1812">
                  <c:v>-1.1782900000000001</c:v>
                </c:pt>
                <c:pt idx="1813">
                  <c:v>-1.1982800000000005</c:v>
                </c:pt>
                <c:pt idx="1814">
                  <c:v>-1.13313</c:v>
                </c:pt>
                <c:pt idx="1815">
                  <c:v>-1.0844400000000001</c:v>
                </c:pt>
                <c:pt idx="1816">
                  <c:v>-1.12734</c:v>
                </c:pt>
                <c:pt idx="1817">
                  <c:v>-1.2071299999999996</c:v>
                </c:pt>
                <c:pt idx="1818">
                  <c:v>-1.2162999999999995</c:v>
                </c:pt>
                <c:pt idx="1819">
                  <c:v>-1.1514</c:v>
                </c:pt>
                <c:pt idx="1820">
                  <c:v>-1.1133299999999995</c:v>
                </c:pt>
                <c:pt idx="1821">
                  <c:v>-1.1650499999999999</c:v>
                </c:pt>
                <c:pt idx="1822">
                  <c:v>-1.2383999999999995</c:v>
                </c:pt>
                <c:pt idx="1823">
                  <c:v>-1.2360599999999999</c:v>
                </c:pt>
                <c:pt idx="1824">
                  <c:v>-1.1709799999999999</c:v>
                </c:pt>
                <c:pt idx="1825">
                  <c:v>-1.1443300000000001</c:v>
                </c:pt>
                <c:pt idx="1826">
                  <c:v>-1.2017299999999993</c:v>
                </c:pt>
                <c:pt idx="1827">
                  <c:v>-1.2675099999999995</c:v>
                </c:pt>
                <c:pt idx="1828">
                  <c:v>-1.25241</c:v>
                </c:pt>
                <c:pt idx="1829">
                  <c:v>-1.1858500000000001</c:v>
                </c:pt>
                <c:pt idx="1830">
                  <c:v>-1.17032</c:v>
                </c:pt>
                <c:pt idx="1831">
                  <c:v>-1.2356999999999996</c:v>
                </c:pt>
                <c:pt idx="1832">
                  <c:v>-1.29481</c:v>
                </c:pt>
                <c:pt idx="1833">
                  <c:v>-1.2695799999999995</c:v>
                </c:pt>
                <c:pt idx="1834">
                  <c:v>-1.2049699999999997</c:v>
                </c:pt>
                <c:pt idx="1835">
                  <c:v>-1.2017699999999996</c:v>
                </c:pt>
                <c:pt idx="1836">
                  <c:v>-1.27603</c:v>
                </c:pt>
                <c:pt idx="1837">
                  <c:v>-1.3290899999999999</c:v>
                </c:pt>
                <c:pt idx="1838">
                  <c:v>-1.2936199999999998</c:v>
                </c:pt>
                <c:pt idx="1839">
                  <c:v>-1.23088</c:v>
                </c:pt>
                <c:pt idx="1840">
                  <c:v>-1.2394199999999995</c:v>
                </c:pt>
                <c:pt idx="1841">
                  <c:v>-1.3215199999999998</c:v>
                </c:pt>
                <c:pt idx="1842">
                  <c:v>-1.3682700000000001</c:v>
                </c:pt>
                <c:pt idx="1843">
                  <c:v>-1.32124</c:v>
                </c:pt>
                <c:pt idx="1844">
                  <c:v>-1.2573399999999995</c:v>
                </c:pt>
                <c:pt idx="1845">
                  <c:v>-1.27664</c:v>
                </c:pt>
                <c:pt idx="1846">
                  <c:v>-1.36375</c:v>
                </c:pt>
                <c:pt idx="1847">
                  <c:v>-1.4010999999999996</c:v>
                </c:pt>
                <c:pt idx="1848">
                  <c:v>-1.3428500000000001</c:v>
                </c:pt>
                <c:pt idx="1849">
                  <c:v>-1.28057</c:v>
                </c:pt>
                <c:pt idx="1850">
                  <c:v>-1.30671</c:v>
                </c:pt>
                <c:pt idx="1851">
                  <c:v>-1.3947700000000001</c:v>
                </c:pt>
                <c:pt idx="1852">
                  <c:v>-1.4284299999999996</c:v>
                </c:pt>
                <c:pt idx="1853">
                  <c:v>-1.3677999999999995</c:v>
                </c:pt>
                <c:pt idx="1854">
                  <c:v>-1.30829</c:v>
                </c:pt>
                <c:pt idx="1855">
                  <c:v>-1.34039</c:v>
                </c:pt>
                <c:pt idx="1856">
                  <c:v>-1.4276499999999996</c:v>
                </c:pt>
                <c:pt idx="1857">
                  <c:v>-1.4559499999999996</c:v>
                </c:pt>
                <c:pt idx="1858">
                  <c:v>-1.3933500000000001</c:v>
                </c:pt>
                <c:pt idx="1859">
                  <c:v>-1.33639</c:v>
                </c:pt>
                <c:pt idx="1860">
                  <c:v>-1.37357</c:v>
                </c:pt>
                <c:pt idx="1861">
                  <c:v>-1.4607699999999995</c:v>
                </c:pt>
                <c:pt idx="1862">
                  <c:v>-1.4828599999999998</c:v>
                </c:pt>
                <c:pt idx="1863">
                  <c:v>-1.4182399999999995</c:v>
                </c:pt>
                <c:pt idx="1864">
                  <c:v>-1.3637699999999995</c:v>
                </c:pt>
                <c:pt idx="1865">
                  <c:v>-1.4050999999999996</c:v>
                </c:pt>
                <c:pt idx="1866">
                  <c:v>-1.4929199999999998</c:v>
                </c:pt>
                <c:pt idx="1867">
                  <c:v>-1.5112899999999998</c:v>
                </c:pt>
                <c:pt idx="1868">
                  <c:v>-1.4449399999999994</c:v>
                </c:pt>
                <c:pt idx="1869">
                  <c:v>-1.39452</c:v>
                </c:pt>
                <c:pt idx="1870">
                  <c:v>-1.4417699999999996</c:v>
                </c:pt>
                <c:pt idx="1871">
                  <c:v>-1.5276999999999996</c:v>
                </c:pt>
                <c:pt idx="1872">
                  <c:v>-1.53725</c:v>
                </c:pt>
                <c:pt idx="1873">
                  <c:v>-1.4711899999999998</c:v>
                </c:pt>
                <c:pt idx="1874">
                  <c:v>-1.4328099999999995</c:v>
                </c:pt>
                <c:pt idx="1875">
                  <c:v>-1.4876399999999996</c:v>
                </c:pt>
                <c:pt idx="1876">
                  <c:v>-1.5668500000000001</c:v>
                </c:pt>
                <c:pt idx="1877">
                  <c:v>-1.56595</c:v>
                </c:pt>
                <c:pt idx="1878">
                  <c:v>-1.5004599999999999</c:v>
                </c:pt>
                <c:pt idx="1879">
                  <c:v>-1.4747399999999995</c:v>
                </c:pt>
                <c:pt idx="1880">
                  <c:v>-1.5365</c:v>
                </c:pt>
                <c:pt idx="1881">
                  <c:v>-1.60751</c:v>
                </c:pt>
                <c:pt idx="1882">
                  <c:v>-1.5946800000000001</c:v>
                </c:pt>
                <c:pt idx="1883">
                  <c:v>-1.52908</c:v>
                </c:pt>
                <c:pt idx="1884">
                  <c:v>-1.5139399999999996</c:v>
                </c:pt>
                <c:pt idx="1885">
                  <c:v>-1.5819599999999998</c:v>
                </c:pt>
                <c:pt idx="1886">
                  <c:v>-1.6440900000000001</c:v>
                </c:pt>
                <c:pt idx="1887">
                  <c:v>-1.6194500000000001</c:v>
                </c:pt>
                <c:pt idx="1888">
                  <c:v>-1.55548</c:v>
                </c:pt>
                <c:pt idx="1889">
                  <c:v>-1.55278</c:v>
                </c:pt>
                <c:pt idx="1890">
                  <c:v>-1.6273500000000001</c:v>
                </c:pt>
                <c:pt idx="1891">
                  <c:v>-1.6820400000000004</c:v>
                </c:pt>
                <c:pt idx="1892">
                  <c:v>-1.64706</c:v>
                </c:pt>
                <c:pt idx="1893">
                  <c:v>-1.5849199999999999</c:v>
                </c:pt>
                <c:pt idx="1894">
                  <c:v>-1.5950599999999999</c:v>
                </c:pt>
                <c:pt idx="1895">
                  <c:v>-1.6765300000000001</c:v>
                </c:pt>
                <c:pt idx="1896">
                  <c:v>-1.7232899999999998</c:v>
                </c:pt>
                <c:pt idx="1897">
                  <c:v>-1.67889</c:v>
                </c:pt>
                <c:pt idx="1898">
                  <c:v>-1.6190100000000001</c:v>
                </c:pt>
                <c:pt idx="1899">
                  <c:v>-1.6423800000000004</c:v>
                </c:pt>
                <c:pt idx="1900">
                  <c:v>-1.7308999999999997</c:v>
                </c:pt>
                <c:pt idx="1901">
                  <c:v>-1.7702800000000001</c:v>
                </c:pt>
                <c:pt idx="1902">
                  <c:v>-1.7147899999999998</c:v>
                </c:pt>
                <c:pt idx="1903">
                  <c:v>-1.65543</c:v>
                </c:pt>
                <c:pt idx="1904">
                  <c:v>-1.68957</c:v>
                </c:pt>
                <c:pt idx="1905">
                  <c:v>-1.7813999999999997</c:v>
                </c:pt>
                <c:pt idx="1906">
                  <c:v>-1.8112699999999995</c:v>
                </c:pt>
                <c:pt idx="1907">
                  <c:v>-1.7500500000000001</c:v>
                </c:pt>
                <c:pt idx="1908">
                  <c:v>-1.6918800000000001</c:v>
                </c:pt>
                <c:pt idx="1909">
                  <c:v>-1.7294099999999994</c:v>
                </c:pt>
                <c:pt idx="1910">
                  <c:v>-1.8218999999999996</c:v>
                </c:pt>
                <c:pt idx="1911">
                  <c:v>-1.8466800000000001</c:v>
                </c:pt>
                <c:pt idx="1912">
                  <c:v>-1.7829899999999999</c:v>
                </c:pt>
                <c:pt idx="1913">
                  <c:v>-1.7292399999999997</c:v>
                </c:pt>
                <c:pt idx="1914">
                  <c:v>-1.7722800000000001</c:v>
                </c:pt>
                <c:pt idx="1915">
                  <c:v>-1.8649800000000001</c:v>
                </c:pt>
                <c:pt idx="1916">
                  <c:v>-1.88503</c:v>
                </c:pt>
                <c:pt idx="1917">
                  <c:v>-1.81891</c:v>
                </c:pt>
                <c:pt idx="1918">
                  <c:v>-1.7695199999999998</c:v>
                </c:pt>
                <c:pt idx="1919">
                  <c:v>-1.81857</c:v>
                </c:pt>
                <c:pt idx="1920">
                  <c:v>-1.91124</c:v>
                </c:pt>
                <c:pt idx="1921">
                  <c:v>-1.9274899999999999</c:v>
                </c:pt>
                <c:pt idx="1922">
                  <c:v>-1.85944</c:v>
                </c:pt>
                <c:pt idx="1923">
                  <c:v>-1.8146899999999999</c:v>
                </c:pt>
                <c:pt idx="1924">
                  <c:v>-1.8684099999999999</c:v>
                </c:pt>
                <c:pt idx="1925">
                  <c:v>-1.9603299999999999</c:v>
                </c:pt>
                <c:pt idx="1926">
                  <c:v>-1.9720100000000005</c:v>
                </c:pt>
                <c:pt idx="1927">
                  <c:v>-1.9025300000000001</c:v>
                </c:pt>
                <c:pt idx="1928">
                  <c:v>-1.86513</c:v>
                </c:pt>
                <c:pt idx="1929">
                  <c:v>-1.92682</c:v>
                </c:pt>
                <c:pt idx="1930">
                  <c:v>-2.0115599999999989</c:v>
                </c:pt>
                <c:pt idx="1931">
                  <c:v>-2.0127699999999993</c:v>
                </c:pt>
                <c:pt idx="1932">
                  <c:v>-1.94459</c:v>
                </c:pt>
                <c:pt idx="1933">
                  <c:v>-1.91673</c:v>
                </c:pt>
                <c:pt idx="1934">
                  <c:v>-1.9818899999999999</c:v>
                </c:pt>
                <c:pt idx="1935">
                  <c:v>-2.0552099999999993</c:v>
                </c:pt>
                <c:pt idx="1936">
                  <c:v>-2.0429300000000001</c:v>
                </c:pt>
                <c:pt idx="1937">
                  <c:v>-1.9743400000000004</c:v>
                </c:pt>
                <c:pt idx="1938">
                  <c:v>-1.9582400000000004</c:v>
                </c:pt>
                <c:pt idx="1939">
                  <c:v>-2.0276700000000001</c:v>
                </c:pt>
                <c:pt idx="1940">
                  <c:v>-2.091019999999999</c:v>
                </c:pt>
                <c:pt idx="1941">
                  <c:v>-2.0674700000000001</c:v>
                </c:pt>
                <c:pt idx="1942">
                  <c:v>-1.99997</c:v>
                </c:pt>
                <c:pt idx="1943">
                  <c:v>-1.9939800000000001</c:v>
                </c:pt>
                <c:pt idx="1944">
                  <c:v>-2.068249999999999</c:v>
                </c:pt>
                <c:pt idx="1945">
                  <c:v>-2.12283</c:v>
                </c:pt>
                <c:pt idx="1946">
                  <c:v>-2.089659999999999</c:v>
                </c:pt>
                <c:pt idx="1947">
                  <c:v>-2.025949999999999</c:v>
                </c:pt>
                <c:pt idx="1948">
                  <c:v>-2.03443</c:v>
                </c:pt>
                <c:pt idx="1949">
                  <c:v>-2.1173799999999998</c:v>
                </c:pt>
                <c:pt idx="1950">
                  <c:v>-2.166259999999999</c:v>
                </c:pt>
                <c:pt idx="1951">
                  <c:v>-2.1257999999999999</c:v>
                </c:pt>
                <c:pt idx="1952">
                  <c:v>-2.0665300000000002</c:v>
                </c:pt>
                <c:pt idx="1953">
                  <c:v>-2.088449999999999</c:v>
                </c:pt>
                <c:pt idx="1954">
                  <c:v>-2.1777600000000001</c:v>
                </c:pt>
                <c:pt idx="1955">
                  <c:v>-2.2174</c:v>
                </c:pt>
                <c:pt idx="1956">
                  <c:v>-2.1672699999999998</c:v>
                </c:pt>
                <c:pt idx="1957">
                  <c:v>-2.1121999999999992</c:v>
                </c:pt>
                <c:pt idx="1958">
                  <c:v>-2.1489400000000001</c:v>
                </c:pt>
                <c:pt idx="1959">
                  <c:v>-2.2449599999999998</c:v>
                </c:pt>
                <c:pt idx="1960">
                  <c:v>-2.2770000000000001</c:v>
                </c:pt>
                <c:pt idx="1961">
                  <c:v>-2.216159999999999</c:v>
                </c:pt>
                <c:pt idx="1962">
                  <c:v>-2.165049999999999</c:v>
                </c:pt>
                <c:pt idx="1963">
                  <c:v>-2.2142300000000001</c:v>
                </c:pt>
                <c:pt idx="1964">
                  <c:v>-2.3118899999999987</c:v>
                </c:pt>
                <c:pt idx="1965">
                  <c:v>-2.3349999999999991</c:v>
                </c:pt>
                <c:pt idx="1966">
                  <c:v>-2.2680300000000009</c:v>
                </c:pt>
                <c:pt idx="1967">
                  <c:v>-2.219679999999999</c:v>
                </c:pt>
                <c:pt idx="1968">
                  <c:v>-2.2733500000000002</c:v>
                </c:pt>
                <c:pt idx="1969">
                  <c:v>-2.36911</c:v>
                </c:pt>
                <c:pt idx="1970">
                  <c:v>-2.3869599999999993</c:v>
                </c:pt>
                <c:pt idx="1971">
                  <c:v>-2.318319999999999</c:v>
                </c:pt>
                <c:pt idx="1972">
                  <c:v>-2.2741500000000001</c:v>
                </c:pt>
                <c:pt idx="1973">
                  <c:v>-2.3337499999999993</c:v>
                </c:pt>
                <c:pt idx="1974">
                  <c:v>-2.4283700000000001</c:v>
                </c:pt>
                <c:pt idx="1975">
                  <c:v>-2.441679999999999</c:v>
                </c:pt>
                <c:pt idx="1976">
                  <c:v>-2.3724799999999981</c:v>
                </c:pt>
                <c:pt idx="1977">
                  <c:v>-2.3325799999999992</c:v>
                </c:pt>
                <c:pt idx="1978">
                  <c:v>-2.3986799999999993</c:v>
                </c:pt>
                <c:pt idx="1979">
                  <c:v>-2.4926299999999992</c:v>
                </c:pt>
                <c:pt idx="1980">
                  <c:v>-2.5021399999999998</c:v>
                </c:pt>
                <c:pt idx="1981">
                  <c:v>-2.4321099999999993</c:v>
                </c:pt>
                <c:pt idx="1982">
                  <c:v>-2.3968999999999987</c:v>
                </c:pt>
                <c:pt idx="1983">
                  <c:v>-2.4680399999999998</c:v>
                </c:pt>
                <c:pt idx="1984">
                  <c:v>-2.5608200000000001</c:v>
                </c:pt>
                <c:pt idx="1985">
                  <c:v>-2.5647799999999998</c:v>
                </c:pt>
                <c:pt idx="1986">
                  <c:v>-2.4935200000000002</c:v>
                </c:pt>
                <c:pt idx="1987">
                  <c:v>-2.4649200000000002</c:v>
                </c:pt>
                <c:pt idx="1988">
                  <c:v>-2.53952</c:v>
                </c:pt>
                <c:pt idx="1989">
                  <c:v>-2.6248399999999998</c:v>
                </c:pt>
                <c:pt idx="1990">
                  <c:v>-2.6190099999999989</c:v>
                </c:pt>
                <c:pt idx="1991">
                  <c:v>-2.5516099999999993</c:v>
                </c:pt>
                <c:pt idx="1992">
                  <c:v>-2.5366399999999989</c:v>
                </c:pt>
                <c:pt idx="1993">
                  <c:v>-2.616709999999999</c:v>
                </c:pt>
                <c:pt idx="1994">
                  <c:v>-2.6932900000000002</c:v>
                </c:pt>
                <c:pt idx="1995">
                  <c:v>-2.6778200000000001</c:v>
                </c:pt>
                <c:pt idx="1996">
                  <c:v>-2.6140099999999991</c:v>
                </c:pt>
                <c:pt idx="1997">
                  <c:v>-2.6130399999999998</c:v>
                </c:pt>
                <c:pt idx="1998">
                  <c:v>-2.6982200000000001</c:v>
                </c:pt>
                <c:pt idx="1999">
                  <c:v>-2.7652700000000001</c:v>
                </c:pt>
                <c:pt idx="2000">
                  <c:v>-2.739889999999999</c:v>
                </c:pt>
                <c:pt idx="2001">
                  <c:v>-2.67903</c:v>
                </c:pt>
                <c:pt idx="2002">
                  <c:v>-2.6911200000000002</c:v>
                </c:pt>
                <c:pt idx="2003">
                  <c:v>-2.7805300000000011</c:v>
                </c:pt>
                <c:pt idx="2004">
                  <c:v>-2.836669999999998</c:v>
                </c:pt>
                <c:pt idx="2005">
                  <c:v>-2.801019999999999</c:v>
                </c:pt>
                <c:pt idx="2006">
                  <c:v>-2.7444899999999999</c:v>
                </c:pt>
                <c:pt idx="2007">
                  <c:v>-2.7702200000000001</c:v>
                </c:pt>
                <c:pt idx="2008">
                  <c:v>-2.8633500000000001</c:v>
                </c:pt>
                <c:pt idx="2009">
                  <c:v>-2.909079999999999</c:v>
                </c:pt>
                <c:pt idx="2010">
                  <c:v>-2.8626799999999992</c:v>
                </c:pt>
                <c:pt idx="2011">
                  <c:v>-2.8102599999999986</c:v>
                </c:pt>
                <c:pt idx="2012">
                  <c:v>-2.85053</c:v>
                </c:pt>
                <c:pt idx="2013">
                  <c:v>-2.9482399999999997</c:v>
                </c:pt>
                <c:pt idx="2014">
                  <c:v>-2.98414</c:v>
                </c:pt>
                <c:pt idx="2015">
                  <c:v>-2.92855</c:v>
                </c:pt>
                <c:pt idx="2016">
                  <c:v>-2.8805299999999998</c:v>
                </c:pt>
                <c:pt idx="2017">
                  <c:v>-2.9351699999999989</c:v>
                </c:pt>
                <c:pt idx="2018">
                  <c:v>-3.0368999999999993</c:v>
                </c:pt>
                <c:pt idx="2019">
                  <c:v>-3.0622699999999989</c:v>
                </c:pt>
                <c:pt idx="2020">
                  <c:v>-2.9973999999999998</c:v>
                </c:pt>
                <c:pt idx="2021">
                  <c:v>-2.954019999999999</c:v>
                </c:pt>
                <c:pt idx="2022">
                  <c:v>-3.019299999999999</c:v>
                </c:pt>
                <c:pt idx="2023">
                  <c:v>-3.12277</c:v>
                </c:pt>
                <c:pt idx="2024">
                  <c:v>-3.1423000000000001</c:v>
                </c:pt>
                <c:pt idx="2025">
                  <c:v>-3.0769599999999993</c:v>
                </c:pt>
                <c:pt idx="2026">
                  <c:v>-3.0375100000000002</c:v>
                </c:pt>
                <c:pt idx="2027">
                  <c:v>-3.1077200000000009</c:v>
                </c:pt>
                <c:pt idx="2028">
                  <c:v>-3.2101500000000001</c:v>
                </c:pt>
                <c:pt idx="2029">
                  <c:v>-3.2237400000000007</c:v>
                </c:pt>
                <c:pt idx="2030">
                  <c:v>-3.1559300000000001</c:v>
                </c:pt>
                <c:pt idx="2031">
                  <c:v>-3.1223700000000001</c:v>
                </c:pt>
                <c:pt idx="2032">
                  <c:v>-3.1973500000000001</c:v>
                </c:pt>
                <c:pt idx="2033">
                  <c:v>-3.29874</c:v>
                </c:pt>
                <c:pt idx="2034">
                  <c:v>-3.3080499999999993</c:v>
                </c:pt>
                <c:pt idx="2035">
                  <c:v>-3.2383999999999999</c:v>
                </c:pt>
                <c:pt idx="2036">
                  <c:v>-3.2100200000000001</c:v>
                </c:pt>
                <c:pt idx="2037">
                  <c:v>-3.2887400000000002</c:v>
                </c:pt>
                <c:pt idx="2038">
                  <c:v>-3.38673</c:v>
                </c:pt>
                <c:pt idx="2039">
                  <c:v>-3.3902099999999993</c:v>
                </c:pt>
                <c:pt idx="2040">
                  <c:v>-3.3172099999999993</c:v>
                </c:pt>
                <c:pt idx="2041">
                  <c:v>-3.2934700000000001</c:v>
                </c:pt>
                <c:pt idx="2042">
                  <c:v>-3.377149999999999</c:v>
                </c:pt>
                <c:pt idx="2043">
                  <c:v>-3.472529999999999</c:v>
                </c:pt>
                <c:pt idx="2044">
                  <c:v>-3.47058</c:v>
                </c:pt>
                <c:pt idx="2045">
                  <c:v>-3.3999499999999987</c:v>
                </c:pt>
                <c:pt idx="2046">
                  <c:v>-3.3868299999999989</c:v>
                </c:pt>
                <c:pt idx="2047">
                  <c:v>-3.4745999999999997</c:v>
                </c:pt>
                <c:pt idx="2048">
                  <c:v>-3.5591200000000001</c:v>
                </c:pt>
                <c:pt idx="2049">
                  <c:v>-3.54834</c:v>
                </c:pt>
                <c:pt idx="2050">
                  <c:v>-3.48278</c:v>
                </c:pt>
                <c:pt idx="2051">
                  <c:v>-3.4840100000000001</c:v>
                </c:pt>
                <c:pt idx="2052">
                  <c:v>-3.57721</c:v>
                </c:pt>
                <c:pt idx="2053">
                  <c:v>-3.6524499999999986</c:v>
                </c:pt>
                <c:pt idx="2054">
                  <c:v>-3.6319300000000001</c:v>
                </c:pt>
                <c:pt idx="2055">
                  <c:v>-3.5714399999999991</c:v>
                </c:pt>
                <c:pt idx="2056">
                  <c:v>-3.5872000000000002</c:v>
                </c:pt>
                <c:pt idx="2057">
                  <c:v>-3.683720000000001</c:v>
                </c:pt>
                <c:pt idx="2058">
                  <c:v>-3.7474799999999999</c:v>
                </c:pt>
                <c:pt idx="2059">
                  <c:v>-3.715819999999999</c:v>
                </c:pt>
                <c:pt idx="2060">
                  <c:v>-3.6598499999999987</c:v>
                </c:pt>
                <c:pt idx="2061">
                  <c:v>-3.6892</c:v>
                </c:pt>
                <c:pt idx="2062">
                  <c:v>-3.7897099999999999</c:v>
                </c:pt>
                <c:pt idx="2063">
                  <c:v>-3.842169999999999</c:v>
                </c:pt>
                <c:pt idx="2064">
                  <c:v>-3.8006499999999988</c:v>
                </c:pt>
                <c:pt idx="2065">
                  <c:v>-3.7499099999999999</c:v>
                </c:pt>
                <c:pt idx="2066">
                  <c:v>-3.7931200000000009</c:v>
                </c:pt>
                <c:pt idx="2067">
                  <c:v>-3.8966099999999981</c:v>
                </c:pt>
                <c:pt idx="2068">
                  <c:v>-3.9373100000000001</c:v>
                </c:pt>
                <c:pt idx="2069">
                  <c:v>-3.885689999999999</c:v>
                </c:pt>
                <c:pt idx="2070">
                  <c:v>-3.8402499999999993</c:v>
                </c:pt>
                <c:pt idx="2071">
                  <c:v>-3.8971100000000001</c:v>
                </c:pt>
                <c:pt idx="2072">
                  <c:v>-4.0043799999999985</c:v>
                </c:pt>
                <c:pt idx="2073">
                  <c:v>-4.0348899999999981</c:v>
                </c:pt>
                <c:pt idx="2074">
                  <c:v>-3.9740799999999989</c:v>
                </c:pt>
                <c:pt idx="2075">
                  <c:v>-3.9356699999999987</c:v>
                </c:pt>
                <c:pt idx="2076">
                  <c:v>-4.0076599999999996</c:v>
                </c:pt>
                <c:pt idx="2077">
                  <c:v>-4.1194899999999981</c:v>
                </c:pt>
                <c:pt idx="2078">
                  <c:v>-4.1406700000000001</c:v>
                </c:pt>
                <c:pt idx="2079">
                  <c:v>-4.0734000000000004</c:v>
                </c:pt>
                <c:pt idx="2080">
                  <c:v>-4.0419400000000003</c:v>
                </c:pt>
                <c:pt idx="2081">
                  <c:v>-4.1217199999999981</c:v>
                </c:pt>
                <c:pt idx="2082">
                  <c:v>-4.2314000000000016</c:v>
                </c:pt>
                <c:pt idx="2083">
                  <c:v>-4.24857</c:v>
                </c:pt>
                <c:pt idx="2084">
                  <c:v>-4.1801299999999983</c:v>
                </c:pt>
                <c:pt idx="2085">
                  <c:v>-4.1530099999999983</c:v>
                </c:pt>
                <c:pt idx="2086">
                  <c:v>-4.2366800000000016</c:v>
                </c:pt>
                <c:pt idx="2087">
                  <c:v>-4.3425699999999985</c:v>
                </c:pt>
                <c:pt idx="2088">
                  <c:v>-4.3525499999999981</c:v>
                </c:pt>
                <c:pt idx="2089">
                  <c:v>-4.2805200000000001</c:v>
                </c:pt>
                <c:pt idx="2090">
                  <c:v>-4.2568000000000001</c:v>
                </c:pt>
                <c:pt idx="2091">
                  <c:v>-4.3449699999999982</c:v>
                </c:pt>
                <c:pt idx="2092">
                  <c:v>-4.4477200000000003</c:v>
                </c:pt>
                <c:pt idx="2093">
                  <c:v>-4.4531299999999998</c:v>
                </c:pt>
                <c:pt idx="2094">
                  <c:v>-4.3814799999999998</c:v>
                </c:pt>
                <c:pt idx="2095">
                  <c:v>-4.3629599999999975</c:v>
                </c:pt>
                <c:pt idx="2096">
                  <c:v>-4.45641</c:v>
                </c:pt>
                <c:pt idx="2097">
                  <c:v>-4.5579599999999978</c:v>
                </c:pt>
                <c:pt idx="2098">
                  <c:v>-4.5584099999999985</c:v>
                </c:pt>
                <c:pt idx="2099">
                  <c:v>-4.48658</c:v>
                </c:pt>
                <c:pt idx="2100">
                  <c:v>-4.4743199999999996</c:v>
                </c:pt>
                <c:pt idx="2101">
                  <c:v>-4.5717000000000017</c:v>
                </c:pt>
                <c:pt idx="2102">
                  <c:v>-4.6664899999999978</c:v>
                </c:pt>
                <c:pt idx="2103">
                  <c:v>-4.6580299999999983</c:v>
                </c:pt>
                <c:pt idx="2104">
                  <c:v>-4.5908299999999995</c:v>
                </c:pt>
                <c:pt idx="2105">
                  <c:v>-4.59382</c:v>
                </c:pt>
                <c:pt idx="2106">
                  <c:v>-4.6934999999999985</c:v>
                </c:pt>
                <c:pt idx="2107">
                  <c:v>-4.7757300000000003</c:v>
                </c:pt>
                <c:pt idx="2108">
                  <c:v>-4.7553299999999998</c:v>
                </c:pt>
                <c:pt idx="2109">
                  <c:v>-4.6927299999999983</c:v>
                </c:pt>
                <c:pt idx="2110">
                  <c:v>-4.7082300000000004</c:v>
                </c:pt>
                <c:pt idx="2111">
                  <c:v>-4.8097599999999998</c:v>
                </c:pt>
                <c:pt idx="2112">
                  <c:v>-4.8807</c:v>
                </c:pt>
                <c:pt idx="2113">
                  <c:v>-4.8508599999999982</c:v>
                </c:pt>
                <c:pt idx="2114">
                  <c:v>-4.7944099999999983</c:v>
                </c:pt>
                <c:pt idx="2115">
                  <c:v>-4.8247099999999978</c:v>
                </c:pt>
                <c:pt idx="2116">
                  <c:v>-4.9286500000000002</c:v>
                </c:pt>
                <c:pt idx="2117">
                  <c:v>-4.9870700000000001</c:v>
                </c:pt>
                <c:pt idx="2118">
                  <c:v>-4.9478999999999997</c:v>
                </c:pt>
                <c:pt idx="2119">
                  <c:v>-4.8977999999999984</c:v>
                </c:pt>
                <c:pt idx="2120">
                  <c:v>-4.9423199999999996</c:v>
                </c:pt>
                <c:pt idx="2121">
                  <c:v>-5.0495599999999996</c:v>
                </c:pt>
                <c:pt idx="2122">
                  <c:v>-5.09659</c:v>
                </c:pt>
                <c:pt idx="2123">
                  <c:v>-5.0469400000000002</c:v>
                </c:pt>
                <c:pt idx="2124">
                  <c:v>-5.0033899999999996</c:v>
                </c:pt>
                <c:pt idx="2125">
                  <c:v>-5.0627799999999983</c:v>
                </c:pt>
                <c:pt idx="2126">
                  <c:v>-5.1718200000000003</c:v>
                </c:pt>
                <c:pt idx="2127">
                  <c:v>-5.2059699999999998</c:v>
                </c:pt>
                <c:pt idx="2128">
                  <c:v>-5.1457299999999995</c:v>
                </c:pt>
                <c:pt idx="2129">
                  <c:v>-5.1083600000000002</c:v>
                </c:pt>
                <c:pt idx="2130">
                  <c:v>-5.1820099999999982</c:v>
                </c:pt>
                <c:pt idx="2131">
                  <c:v>-5.2924299999999995</c:v>
                </c:pt>
                <c:pt idx="2132">
                  <c:v>-5.3142199999999979</c:v>
                </c:pt>
                <c:pt idx="2133">
                  <c:v>-5.2439200000000001</c:v>
                </c:pt>
                <c:pt idx="2134">
                  <c:v>-5.2131099999999995</c:v>
                </c:pt>
                <c:pt idx="2135">
                  <c:v>-5.2991599999999996</c:v>
                </c:pt>
                <c:pt idx="2136">
                  <c:v>-5.4100999999999999</c:v>
                </c:pt>
                <c:pt idx="2137">
                  <c:v>-5.4233900000000004</c:v>
                </c:pt>
                <c:pt idx="2138">
                  <c:v>-5.3510099999999996</c:v>
                </c:pt>
                <c:pt idx="2139">
                  <c:v>-5.3238399999999979</c:v>
                </c:pt>
                <c:pt idx="2140">
                  <c:v>-5.4197800000000003</c:v>
                </c:pt>
                <c:pt idx="2141">
                  <c:v>-5.5282</c:v>
                </c:pt>
                <c:pt idx="2142">
                  <c:v>-5.5341099999999983</c:v>
                </c:pt>
                <c:pt idx="2143">
                  <c:v>-5.4599200000000003</c:v>
                </c:pt>
                <c:pt idx="2144">
                  <c:v>-5.4411500000000004</c:v>
                </c:pt>
                <c:pt idx="2145">
                  <c:v>-5.5390500000000014</c:v>
                </c:pt>
                <c:pt idx="2146">
                  <c:v>-5.6463200000000002</c:v>
                </c:pt>
                <c:pt idx="2147">
                  <c:v>-5.6479899999999974</c:v>
                </c:pt>
                <c:pt idx="2148">
                  <c:v>-5.5737600000000018</c:v>
                </c:pt>
                <c:pt idx="2149">
                  <c:v>-5.5617200000000002</c:v>
                </c:pt>
                <c:pt idx="2150">
                  <c:v>-5.6639599999999977</c:v>
                </c:pt>
                <c:pt idx="2151">
                  <c:v>-5.7704599999999999</c:v>
                </c:pt>
                <c:pt idx="2152">
                  <c:v>-5.7671599999999978</c:v>
                </c:pt>
                <c:pt idx="2153">
                  <c:v>-5.6932799999999997</c:v>
                </c:pt>
                <c:pt idx="2154">
                  <c:v>-5.6883499999999998</c:v>
                </c:pt>
                <c:pt idx="2155">
                  <c:v>-5.7947999999999995</c:v>
                </c:pt>
                <c:pt idx="2156">
                  <c:v>-5.8997799999999998</c:v>
                </c:pt>
                <c:pt idx="2157">
                  <c:v>-5.892719999999998</c:v>
                </c:pt>
                <c:pt idx="2158">
                  <c:v>-5.8217600000000003</c:v>
                </c:pt>
                <c:pt idx="2159">
                  <c:v>-5.8288199999999977</c:v>
                </c:pt>
                <c:pt idx="2160">
                  <c:v>-5.9390500000000017</c:v>
                </c:pt>
                <c:pt idx="2161">
                  <c:v>-6.0336800000000004</c:v>
                </c:pt>
                <c:pt idx="2162">
                  <c:v>-6.021989999999998</c:v>
                </c:pt>
                <c:pt idx="2163">
                  <c:v>-5.954889999999998</c:v>
                </c:pt>
                <c:pt idx="2164">
                  <c:v>-5.9763100000000016</c:v>
                </c:pt>
                <c:pt idx="2165">
                  <c:v>-6.09117</c:v>
                </c:pt>
                <c:pt idx="2166">
                  <c:v>-6.1776799999999996</c:v>
                </c:pt>
                <c:pt idx="2167">
                  <c:v>-6.1561099999999982</c:v>
                </c:pt>
                <c:pt idx="2168">
                  <c:v>-6.1002000000000001</c:v>
                </c:pt>
                <c:pt idx="2169">
                  <c:v>-6.1372499999999999</c:v>
                </c:pt>
                <c:pt idx="2170">
                  <c:v>-6.2543699999999998</c:v>
                </c:pt>
                <c:pt idx="2171">
                  <c:v>-6.3286899999999982</c:v>
                </c:pt>
                <c:pt idx="2172">
                  <c:v>-6.2975199999999978</c:v>
                </c:pt>
                <c:pt idx="2173">
                  <c:v>-6.2504</c:v>
                </c:pt>
                <c:pt idx="2174">
                  <c:v>-6.3023799999999985</c:v>
                </c:pt>
                <c:pt idx="2175">
                  <c:v>-6.4223099999999995</c:v>
                </c:pt>
                <c:pt idx="2176">
                  <c:v>-6.4843099999999998</c:v>
                </c:pt>
                <c:pt idx="2177">
                  <c:v>-6.4455499999999999</c:v>
                </c:pt>
                <c:pt idx="2178">
                  <c:v>-6.4084899999999996</c:v>
                </c:pt>
                <c:pt idx="2179">
                  <c:v>-6.4770000000000003</c:v>
                </c:pt>
                <c:pt idx="2180">
                  <c:v>-6.5998000000000001</c:v>
                </c:pt>
                <c:pt idx="2181">
                  <c:v>-6.6508899999999986</c:v>
                </c:pt>
                <c:pt idx="2182">
                  <c:v>-6.6048699999999982</c:v>
                </c:pt>
                <c:pt idx="2183">
                  <c:v>-6.5784000000000002</c:v>
                </c:pt>
                <c:pt idx="2184">
                  <c:v>-6.6630199999999986</c:v>
                </c:pt>
                <c:pt idx="2185">
                  <c:v>-6.7884500000000001</c:v>
                </c:pt>
                <c:pt idx="2186">
                  <c:v>-6.8276299999999983</c:v>
                </c:pt>
                <c:pt idx="2187">
                  <c:v>-6.7744900000000001</c:v>
                </c:pt>
                <c:pt idx="2188">
                  <c:v>-6.7586199999999996</c:v>
                </c:pt>
                <c:pt idx="2189">
                  <c:v>-6.8584999999999985</c:v>
                </c:pt>
                <c:pt idx="2190">
                  <c:v>-6.9856199999999999</c:v>
                </c:pt>
                <c:pt idx="2191">
                  <c:v>-7.0118999999999998</c:v>
                </c:pt>
                <c:pt idx="2192">
                  <c:v>-6.95017</c:v>
                </c:pt>
                <c:pt idx="2193">
                  <c:v>-6.94353</c:v>
                </c:pt>
                <c:pt idx="2194">
                  <c:v>-7.0570899999999979</c:v>
                </c:pt>
                <c:pt idx="2195">
                  <c:v>-7.1852499999999999</c:v>
                </c:pt>
                <c:pt idx="2196">
                  <c:v>-7.2016200000000019</c:v>
                </c:pt>
                <c:pt idx="2197">
                  <c:v>-7.1363099999999999</c:v>
                </c:pt>
                <c:pt idx="2198">
                  <c:v>-7.1373499999999996</c:v>
                </c:pt>
                <c:pt idx="2199">
                  <c:v>-7.2560700000000002</c:v>
                </c:pt>
                <c:pt idx="2200">
                  <c:v>-7.3818599999999996</c:v>
                </c:pt>
                <c:pt idx="2201">
                  <c:v>-7.3943899999999978</c:v>
                </c:pt>
                <c:pt idx="2202">
                  <c:v>-7.3299699999999985</c:v>
                </c:pt>
                <c:pt idx="2203">
                  <c:v>-7.3388799999999996</c:v>
                </c:pt>
                <c:pt idx="2204">
                  <c:v>-7.4625099999999982</c:v>
                </c:pt>
                <c:pt idx="2205">
                  <c:v>-7.5865</c:v>
                </c:pt>
                <c:pt idx="2206">
                  <c:v>-7.5950600000000001</c:v>
                </c:pt>
                <c:pt idx="2207">
                  <c:v>-7.5327299999999999</c:v>
                </c:pt>
                <c:pt idx="2208">
                  <c:v>-7.5490199999999996</c:v>
                </c:pt>
                <c:pt idx="2209">
                  <c:v>-7.6786199999999996</c:v>
                </c:pt>
                <c:pt idx="2210">
                  <c:v>-7.8006599999999997</c:v>
                </c:pt>
                <c:pt idx="2211">
                  <c:v>-7.80532</c:v>
                </c:pt>
                <c:pt idx="2212">
                  <c:v>-7.7448999999999995</c:v>
                </c:pt>
                <c:pt idx="2213">
                  <c:v>-7.768939999999998</c:v>
                </c:pt>
                <c:pt idx="2214">
                  <c:v>-7.9042700000000004</c:v>
                </c:pt>
                <c:pt idx="2215">
                  <c:v>-8.0246400000000015</c:v>
                </c:pt>
                <c:pt idx="2216">
                  <c:v>-8.0251600000000014</c:v>
                </c:pt>
                <c:pt idx="2217">
                  <c:v>-7.9681499999999996</c:v>
                </c:pt>
                <c:pt idx="2218">
                  <c:v>-8.00108</c:v>
                </c:pt>
                <c:pt idx="2219">
                  <c:v>-8.1395300000000006</c:v>
                </c:pt>
                <c:pt idx="2220">
                  <c:v>-8.2497600000000002</c:v>
                </c:pt>
                <c:pt idx="2221">
                  <c:v>-8.2412699999999948</c:v>
                </c:pt>
                <c:pt idx="2222">
                  <c:v>-8.1942500000000003</c:v>
                </c:pt>
                <c:pt idx="2223">
                  <c:v>-8.2433099999999992</c:v>
                </c:pt>
                <c:pt idx="2224">
                  <c:v>-8.3831500000000005</c:v>
                </c:pt>
                <c:pt idx="2225">
                  <c:v>-8.5211000000000006</c:v>
                </c:pt>
                <c:pt idx="2226">
                  <c:v>-8.5641500000000015</c:v>
                </c:pt>
                <c:pt idx="2227">
                  <c:v>-8.5113199999999996</c:v>
                </c:pt>
                <c:pt idx="2228">
                  <c:v>-8.4698300000000035</c:v>
                </c:pt>
                <c:pt idx="2229">
                  <c:v>-8.5131900000000016</c:v>
                </c:pt>
                <c:pt idx="2230">
                  <c:v>-8.6052700000000009</c:v>
                </c:pt>
                <c:pt idx="2231">
                  <c:v>-8.6387099999999997</c:v>
                </c:pt>
                <c:pt idx="2232">
                  <c:v>-8.6115700000000004</c:v>
                </c:pt>
                <c:pt idx="2233">
                  <c:v>-8.6205400000000001</c:v>
                </c:pt>
                <c:pt idx="2234">
                  <c:v>-8.6979000000000024</c:v>
                </c:pt>
                <c:pt idx="2235">
                  <c:v>-8.7189599999999992</c:v>
                </c:pt>
                <c:pt idx="2236">
                  <c:v>-8.6509900000000002</c:v>
                </c:pt>
                <c:pt idx="2237">
                  <c:v>-8.6020400000000006</c:v>
                </c:pt>
                <c:pt idx="2238">
                  <c:v>-8.6720900000000007</c:v>
                </c:pt>
                <c:pt idx="2239">
                  <c:v>-8.8032000000000004</c:v>
                </c:pt>
                <c:pt idx="2240">
                  <c:v>-8.8703900000000004</c:v>
                </c:pt>
                <c:pt idx="2241">
                  <c:v>-8.8568000000000051</c:v>
                </c:pt>
                <c:pt idx="2242">
                  <c:v>-8.8747200000000035</c:v>
                </c:pt>
                <c:pt idx="2243">
                  <c:v>-9.0109300000000001</c:v>
                </c:pt>
                <c:pt idx="2244">
                  <c:v>-9.1963699999999999</c:v>
                </c:pt>
                <c:pt idx="2245">
                  <c:v>-9.3104200000000006</c:v>
                </c:pt>
                <c:pt idx="2246">
                  <c:v>-9.3498800000000006</c:v>
                </c:pt>
                <c:pt idx="2247">
                  <c:v>-9.4329000000000001</c:v>
                </c:pt>
                <c:pt idx="2248">
                  <c:v>-9.5727500000000028</c:v>
                </c:pt>
                <c:pt idx="2249">
                  <c:v>-9.6648300000000003</c:v>
                </c:pt>
                <c:pt idx="2250">
                  <c:v>-9.6891500000000015</c:v>
                </c:pt>
                <c:pt idx="2251">
                  <c:v>-9.7328300000000016</c:v>
                </c:pt>
                <c:pt idx="2252">
                  <c:v>-9.8720000000000052</c:v>
                </c:pt>
                <c:pt idx="2253">
                  <c:v>-10.0406</c:v>
                </c:pt>
                <c:pt idx="2254">
                  <c:v>-10.129900000000001</c:v>
                </c:pt>
                <c:pt idx="2255">
                  <c:v>-10.1212</c:v>
                </c:pt>
                <c:pt idx="2256">
                  <c:v>-10.092700000000002</c:v>
                </c:pt>
                <c:pt idx="2257">
                  <c:v>-10.125</c:v>
                </c:pt>
                <c:pt idx="2258">
                  <c:v>-10.260300000000001</c:v>
                </c:pt>
                <c:pt idx="2259">
                  <c:v>-10.3911</c:v>
                </c:pt>
                <c:pt idx="2260">
                  <c:v>-10.425500000000003</c:v>
                </c:pt>
                <c:pt idx="2261">
                  <c:v>-10.4033</c:v>
                </c:pt>
                <c:pt idx="2262">
                  <c:v>-10.4533</c:v>
                </c:pt>
                <c:pt idx="2263">
                  <c:v>-10.5991</c:v>
                </c:pt>
                <c:pt idx="2264">
                  <c:v>-10.723600000000001</c:v>
                </c:pt>
                <c:pt idx="2265">
                  <c:v>-10.7461</c:v>
                </c:pt>
                <c:pt idx="2266">
                  <c:v>-10.7262</c:v>
                </c:pt>
                <c:pt idx="2267">
                  <c:v>-10.7919</c:v>
                </c:pt>
                <c:pt idx="2268">
                  <c:v>-10.9444</c:v>
                </c:pt>
                <c:pt idx="2269">
                  <c:v>-11.0586</c:v>
                </c:pt>
                <c:pt idx="2270">
                  <c:v>-11.068200000000001</c:v>
                </c:pt>
                <c:pt idx="2271">
                  <c:v>-11.0482</c:v>
                </c:pt>
                <c:pt idx="2272">
                  <c:v>-11.126900000000001</c:v>
                </c:pt>
                <c:pt idx="2273">
                  <c:v>-11.286</c:v>
                </c:pt>
                <c:pt idx="2274">
                  <c:v>-11.425800000000002</c:v>
                </c:pt>
                <c:pt idx="2275">
                  <c:v>-11.492500000000003</c:v>
                </c:pt>
                <c:pt idx="2276">
                  <c:v>-11.482800000000005</c:v>
                </c:pt>
                <c:pt idx="2277">
                  <c:v>-11.4823</c:v>
                </c:pt>
                <c:pt idx="2278">
                  <c:v>-11.5511</c:v>
                </c:pt>
                <c:pt idx="2279">
                  <c:v>-11.6471</c:v>
                </c:pt>
                <c:pt idx="2280">
                  <c:v>-11.675700000000004</c:v>
                </c:pt>
                <c:pt idx="2281">
                  <c:v>-11.621</c:v>
                </c:pt>
                <c:pt idx="2282">
                  <c:v>-11.5861</c:v>
                </c:pt>
                <c:pt idx="2283">
                  <c:v>-11.658300000000001</c:v>
                </c:pt>
                <c:pt idx="2284">
                  <c:v>-11.7821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377728"/>
        <c:axId val="36379648"/>
      </c:scatterChart>
      <c:valAx>
        <c:axId val="363777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E, mV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6379648"/>
        <c:crosses val="autoZero"/>
        <c:crossBetween val="midCat"/>
      </c:valAx>
      <c:valAx>
        <c:axId val="36379648"/>
        <c:scaling>
          <c:orientation val="minMax"/>
          <c:min val="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I, </a:t>
                </a:r>
                <a:r>
                  <a:rPr lang="en-US">
                    <a:latin typeface="Calibri"/>
                    <a:cs typeface="Calibri"/>
                  </a:rPr>
                  <a:t>µA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6377728"/>
        <c:crosses val="autoZero"/>
        <c:crossBetween val="midCat"/>
      </c:valAx>
      <c:spPr>
        <a:ln>
          <a:solidFill>
            <a:schemeClr val="tx1"/>
          </a:solidFill>
        </a:ln>
      </c:spPr>
    </c:plotArea>
    <c:legend>
      <c:legendPos val="t"/>
      <c:layout>
        <c:manualLayout>
          <c:xMode val="edge"/>
          <c:yMode val="edge"/>
          <c:x val="0.1605978791538609"/>
          <c:y val="0.11078927139384621"/>
          <c:w val="0.44527020622348273"/>
          <c:h val="0.18149086905033965"/>
        </c:manualLayout>
      </c:layout>
      <c:overlay val="1"/>
      <c:txPr>
        <a:bodyPr/>
        <a:lstStyle/>
        <a:p>
          <a:pPr>
            <a:defRPr sz="800" baseline="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886351706036745"/>
          <c:y val="4.6770924467774859E-2"/>
          <c:w val="0.80038648293963233"/>
          <c:h val="0.73771216097987768"/>
        </c:manualLayout>
      </c:layout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23934262974235765"/>
                  <c:y val="-1.0553368328958879E-3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800" b="0" i="0" u="none" strike="noStrike" baseline="0">
                        <a:effectLst/>
                      </a:rPr>
                      <a:t>log I</a:t>
                    </a:r>
                    <a:r>
                      <a:rPr lang="en-US" sz="800" b="0" i="0" u="none" strike="noStrike" baseline="-25000">
                        <a:effectLst/>
                      </a:rPr>
                      <a:t>P</a:t>
                    </a:r>
                    <a:r>
                      <a:rPr lang="en-US" sz="800" b="0" i="0" u="none" strike="noStrike" baseline="0">
                        <a:effectLst/>
                      </a:rPr>
                      <a:t>, µA</a:t>
                    </a:r>
                    <a:r>
                      <a:rPr lang="en-US" sz="800" b="0" baseline="0"/>
                      <a:t> </a:t>
                    </a:r>
                    <a:r>
                      <a:rPr lang="en-US" sz="800" baseline="0"/>
                      <a:t>= 0.473</a:t>
                    </a:r>
                    <a:r>
                      <a:rPr lang="en-US" sz="800" b="0" i="0" baseline="0">
                        <a:effectLst/>
                        <a:latin typeface="+mn-lt"/>
                      </a:rPr>
                      <a:t>log </a:t>
                    </a:r>
                    <a:r>
                      <a:rPr lang="en-US" sz="800" b="0" i="0" u="none" strike="noStrike" baseline="0">
                        <a:effectLst/>
                      </a:rPr>
                      <a:t>υ</a:t>
                    </a:r>
                    <a:r>
                      <a:rPr lang="en-US" sz="800" b="0" i="0" baseline="0">
                        <a:effectLst/>
                        <a:latin typeface="+mn-lt"/>
                      </a:rPr>
                      <a:t> /Vs</a:t>
                    </a:r>
                    <a:r>
                      <a:rPr lang="en-US" sz="800" b="0" i="0" baseline="30000">
                        <a:effectLst/>
                        <a:latin typeface="+mn-lt"/>
                      </a:rPr>
                      <a:t>-1</a:t>
                    </a:r>
                    <a:r>
                      <a:rPr lang="en-US" sz="800" baseline="0"/>
                      <a:t> + 3.1792
R² = 0.9895</a:t>
                    </a:r>
                    <a:endParaRPr lang="en-US" sz="800"/>
                  </a:p>
                </c:rich>
              </c:tx>
              <c:numFmt formatCode="General" sourceLinked="0"/>
            </c:trendlineLbl>
          </c:trendline>
          <c:xVal>
            <c:numRef>
              <c:f>Sheet2!$N$14:$N$20</c:f>
              <c:numCache>
                <c:formatCode>General</c:formatCode>
                <c:ptCount val="7"/>
                <c:pt idx="0">
                  <c:v>3.16</c:v>
                </c:pt>
                <c:pt idx="1">
                  <c:v>5</c:v>
                </c:pt>
                <c:pt idx="2">
                  <c:v>7.07</c:v>
                </c:pt>
                <c:pt idx="3">
                  <c:v>10</c:v>
                </c:pt>
                <c:pt idx="4">
                  <c:v>12.25</c:v>
                </c:pt>
                <c:pt idx="5">
                  <c:v>14.14</c:v>
                </c:pt>
                <c:pt idx="6">
                  <c:v>15.81</c:v>
                </c:pt>
              </c:numCache>
            </c:numRef>
          </c:xVal>
          <c:yVal>
            <c:numRef>
              <c:f>Sheet2!$O$14:$O$20</c:f>
              <c:numCache>
                <c:formatCode>General</c:formatCode>
                <c:ptCount val="7"/>
                <c:pt idx="0">
                  <c:v>4.3499999999999996</c:v>
                </c:pt>
                <c:pt idx="1">
                  <c:v>5.55</c:v>
                </c:pt>
                <c:pt idx="2">
                  <c:v>6.8199999999999985</c:v>
                </c:pt>
                <c:pt idx="3">
                  <c:v>8.06</c:v>
                </c:pt>
                <c:pt idx="4">
                  <c:v>9.17</c:v>
                </c:pt>
                <c:pt idx="5">
                  <c:v>9.7900000000000009</c:v>
                </c:pt>
                <c:pt idx="6">
                  <c:v>10.41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458880"/>
        <c:axId val="36460800"/>
      </c:scatterChart>
      <c:valAx>
        <c:axId val="364588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000" b="1" i="0" baseline="0">
                    <a:effectLst/>
                    <a:latin typeface="+mn-lt"/>
                  </a:rPr>
                  <a:t>log </a:t>
                </a:r>
                <a:r>
                  <a:rPr lang="en-US" sz="1000" b="1" i="0" u="none" strike="noStrike" baseline="0">
                    <a:effectLst/>
                  </a:rPr>
                  <a:t>υ</a:t>
                </a:r>
                <a:r>
                  <a:rPr lang="en-US" sz="1000" b="1" i="0" baseline="0">
                    <a:effectLst/>
                    <a:latin typeface="+mn-lt"/>
                  </a:rPr>
                  <a:t> /Vs</a:t>
                </a:r>
                <a:r>
                  <a:rPr lang="en-US" sz="1000" b="1" i="0" baseline="30000">
                    <a:effectLst/>
                    <a:latin typeface="+mn-lt"/>
                  </a:rPr>
                  <a:t>-1</a:t>
                </a:r>
                <a:endParaRPr lang="ar-EG" sz="1000" b="1" baseline="30000">
                  <a:effectLst/>
                  <a:latin typeface="+mn-lt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6460800"/>
        <c:crosses val="autoZero"/>
        <c:crossBetween val="midCat"/>
      </c:valAx>
      <c:valAx>
        <c:axId val="3646080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 sz="1000" b="1">
                    <a:latin typeface="+mn-lt"/>
                  </a:rPr>
                  <a:t>log </a:t>
                </a:r>
                <a:r>
                  <a:rPr lang="en-US" sz="1000" b="1" i="0" baseline="0">
                    <a:effectLst/>
                    <a:latin typeface="+mn-lt"/>
                  </a:rPr>
                  <a:t>I</a:t>
                </a:r>
                <a:r>
                  <a:rPr lang="en-US" sz="1000" b="1" i="0" baseline="-25000">
                    <a:effectLst/>
                    <a:latin typeface="+mn-lt"/>
                  </a:rPr>
                  <a:t>P</a:t>
                </a:r>
                <a:r>
                  <a:rPr lang="en-US" sz="1000" b="1" i="0" baseline="0">
                    <a:effectLst/>
                    <a:latin typeface="+mn-lt"/>
                  </a:rPr>
                  <a:t>, µA</a:t>
                </a:r>
                <a:endParaRPr lang="ar-EG" sz="1000" b="1">
                  <a:effectLst/>
                  <a:latin typeface="+mn-lt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6458880"/>
        <c:crosses val="autoZero"/>
        <c:crossBetween val="midCat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rendline>
            <c:name>Ep/V</c:name>
            <c:trendlineType val="linear"/>
            <c:dispRSqr val="1"/>
            <c:dispEq val="1"/>
            <c:trendlineLbl>
              <c:layout>
                <c:manualLayout>
                  <c:x val="-0.32714680687670661"/>
                  <c:y val="-1.9676294870166311E-2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800" b="0" i="0" baseline="0">
                        <a:effectLst/>
                        <a:latin typeface="+mn-lt"/>
                      </a:rPr>
                      <a:t>E</a:t>
                    </a:r>
                    <a:r>
                      <a:rPr lang="en-US" sz="800" b="0" i="0" baseline="-25000">
                        <a:effectLst/>
                        <a:latin typeface="+mn-lt"/>
                      </a:rPr>
                      <a:t>p</a:t>
                    </a:r>
                    <a:r>
                      <a:rPr lang="en-US" sz="800" b="0" i="0" baseline="0">
                        <a:effectLst/>
                        <a:latin typeface="+mn-lt"/>
                      </a:rPr>
                      <a:t>/V </a:t>
                    </a:r>
                    <a:r>
                      <a:rPr lang="en-US" sz="800" baseline="0"/>
                      <a:t>= 0.068 </a:t>
                    </a:r>
                    <a:r>
                      <a:rPr lang="en-US" sz="800" b="0" i="0" baseline="0">
                        <a:effectLst/>
                        <a:latin typeface="+mn-lt"/>
                      </a:rPr>
                      <a:t>log </a:t>
                    </a:r>
                    <a:r>
                      <a:rPr lang="en-US" sz="800" b="0" i="0" u="none" strike="noStrike" baseline="0">
                        <a:effectLst/>
                      </a:rPr>
                      <a:t>υ</a:t>
                    </a:r>
                    <a:r>
                      <a:rPr lang="en-US" sz="800" b="0" i="0" baseline="0">
                        <a:effectLst/>
                        <a:latin typeface="+mn-lt"/>
                      </a:rPr>
                      <a:t> /Vs</a:t>
                    </a:r>
                    <a:r>
                      <a:rPr lang="en-US" sz="800" b="0" i="0" baseline="30000">
                        <a:effectLst/>
                        <a:latin typeface="+mn-lt"/>
                      </a:rPr>
                      <a:t>-1</a:t>
                    </a:r>
                    <a:r>
                      <a:rPr lang="en-US" sz="800" b="0" i="0" baseline="0">
                        <a:effectLst/>
                        <a:latin typeface="+mn-lt"/>
                      </a:rPr>
                      <a:t> </a:t>
                    </a:r>
                    <a:r>
                      <a:rPr lang="en-US" sz="800" baseline="0"/>
                      <a:t>+ 0.8482
R² = 0.9836</a:t>
                    </a:r>
                    <a:endParaRPr lang="en-US" sz="800"/>
                  </a:p>
                </c:rich>
              </c:tx>
              <c:numFmt formatCode="General" sourceLinked="0"/>
            </c:trendlineLbl>
          </c:trendline>
          <c:xVal>
            <c:numRef>
              <c:f>Sheet3!$A$10:$A$16</c:f>
              <c:numCache>
                <c:formatCode>General</c:formatCode>
                <c:ptCount val="7"/>
                <c:pt idx="0">
                  <c:v>3.16</c:v>
                </c:pt>
                <c:pt idx="1">
                  <c:v>5</c:v>
                </c:pt>
                <c:pt idx="2">
                  <c:v>7.07</c:v>
                </c:pt>
                <c:pt idx="3">
                  <c:v>10</c:v>
                </c:pt>
                <c:pt idx="4">
                  <c:v>12.25</c:v>
                </c:pt>
                <c:pt idx="5">
                  <c:v>14.14</c:v>
                </c:pt>
                <c:pt idx="6">
                  <c:v>15.81</c:v>
                </c:pt>
              </c:numCache>
            </c:numRef>
          </c:xVal>
          <c:yVal>
            <c:numRef>
              <c:f>Sheet3!$B$10:$B$16</c:f>
              <c:numCache>
                <c:formatCode>General</c:formatCode>
                <c:ptCount val="7"/>
                <c:pt idx="0">
                  <c:v>0.86500000000000021</c:v>
                </c:pt>
                <c:pt idx="1">
                  <c:v>0.88100000000000001</c:v>
                </c:pt>
                <c:pt idx="2">
                  <c:v>0.89900000000000002</c:v>
                </c:pt>
                <c:pt idx="3">
                  <c:v>0.92100000000000004</c:v>
                </c:pt>
                <c:pt idx="4">
                  <c:v>0.93500000000000005</c:v>
                </c:pt>
                <c:pt idx="5">
                  <c:v>0.94199999999999995</c:v>
                </c:pt>
                <c:pt idx="6">
                  <c:v>0.95000000000000018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477952"/>
        <c:axId val="36492416"/>
      </c:scatterChart>
      <c:valAx>
        <c:axId val="364779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000" b="1" i="0" u="none" strike="noStrike" baseline="0">
                    <a:effectLst/>
                  </a:rPr>
                  <a:t>log υ /Vs</a:t>
                </a:r>
                <a:r>
                  <a:rPr lang="en-US" sz="1000" b="1" i="0" u="none" strike="noStrike" baseline="30000">
                    <a:effectLst/>
                  </a:rPr>
                  <a:t>-1</a:t>
                </a:r>
                <a:endParaRPr lang="en-US" baseline="3000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6492416"/>
        <c:crosses val="autoZero"/>
        <c:crossBetween val="midCat"/>
      </c:valAx>
      <c:valAx>
        <c:axId val="36492416"/>
        <c:scaling>
          <c:orientation val="minMax"/>
          <c:min val="0.8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 sz="1000" b="1" i="0" u="none" strike="noStrike" baseline="0">
                    <a:effectLst/>
                  </a:rPr>
                  <a:t>E</a:t>
                </a:r>
                <a:r>
                  <a:rPr lang="en-US" sz="1000" b="1" i="0" u="none" strike="noStrike" baseline="-25000">
                    <a:effectLst/>
                  </a:rPr>
                  <a:t>p</a:t>
                </a:r>
                <a:r>
                  <a:rPr lang="en-US" b="1"/>
                  <a:t>/V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6477952"/>
        <c:crosses val="autoZero"/>
        <c:crossBetween val="midCat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404709120097852"/>
          <c:y val="3.75116652085156E-2"/>
          <c:w val="0.83034341581088766"/>
          <c:h val="0.73771216097987746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Sheet7!$B$1:$B$2</c:f>
              <c:strCache>
                <c:ptCount val="1"/>
                <c:pt idx="0">
                  <c:v>E:\doc practical\cyclic voltametry\voltametry sulfa\test\250ML10-3 SWV.mpr I delta/µA</c:v>
                </c:pt>
              </c:strCache>
            </c:strRef>
          </c:tx>
          <c:marker>
            <c:symbol val="none"/>
          </c:marker>
          <c:xVal>
            <c:numRef>
              <c:f>Sheet7!$A$3:$A$94</c:f>
              <c:numCache>
                <c:formatCode>General</c:formatCode>
                <c:ptCount val="92"/>
                <c:pt idx="0">
                  <c:v>374.75</c:v>
                </c:pt>
                <c:pt idx="1">
                  <c:v>384.31599999999997</c:v>
                </c:pt>
                <c:pt idx="2">
                  <c:v>394.303</c:v>
                </c:pt>
                <c:pt idx="3">
                  <c:v>404.95800000000003</c:v>
                </c:pt>
                <c:pt idx="4">
                  <c:v>414.90600000000001</c:v>
                </c:pt>
                <c:pt idx="5">
                  <c:v>425.08300000000003</c:v>
                </c:pt>
                <c:pt idx="6">
                  <c:v>435.62299999999999</c:v>
                </c:pt>
                <c:pt idx="7">
                  <c:v>445.11399999999998</c:v>
                </c:pt>
                <c:pt idx="8">
                  <c:v>455.15699999999998</c:v>
                </c:pt>
                <c:pt idx="9">
                  <c:v>464.99099999999999</c:v>
                </c:pt>
                <c:pt idx="10">
                  <c:v>475.28300000000002</c:v>
                </c:pt>
                <c:pt idx="11">
                  <c:v>484.92599999999999</c:v>
                </c:pt>
                <c:pt idx="12">
                  <c:v>494.98899999999998</c:v>
                </c:pt>
                <c:pt idx="13">
                  <c:v>505.01299999999998</c:v>
                </c:pt>
                <c:pt idx="14">
                  <c:v>515.01900000000001</c:v>
                </c:pt>
                <c:pt idx="15">
                  <c:v>525.31100000000004</c:v>
                </c:pt>
                <c:pt idx="16">
                  <c:v>535.48800000000006</c:v>
                </c:pt>
                <c:pt idx="17">
                  <c:v>545.37900000000002</c:v>
                </c:pt>
                <c:pt idx="18">
                  <c:v>555.25099999999998</c:v>
                </c:pt>
                <c:pt idx="19">
                  <c:v>565.16099999999994</c:v>
                </c:pt>
                <c:pt idx="20">
                  <c:v>575.24300000000005</c:v>
                </c:pt>
                <c:pt idx="21">
                  <c:v>585.30600000000004</c:v>
                </c:pt>
                <c:pt idx="22">
                  <c:v>594.87300000000005</c:v>
                </c:pt>
                <c:pt idx="23">
                  <c:v>603.94299999999998</c:v>
                </c:pt>
                <c:pt idx="24">
                  <c:v>615.34199999999998</c:v>
                </c:pt>
                <c:pt idx="25">
                  <c:v>625.63400000000001</c:v>
                </c:pt>
                <c:pt idx="26">
                  <c:v>634.64700000000005</c:v>
                </c:pt>
                <c:pt idx="27">
                  <c:v>644.74800000000005</c:v>
                </c:pt>
                <c:pt idx="28">
                  <c:v>655.80399999999997</c:v>
                </c:pt>
                <c:pt idx="29">
                  <c:v>664.37699999999995</c:v>
                </c:pt>
                <c:pt idx="30">
                  <c:v>675.58600000000001</c:v>
                </c:pt>
                <c:pt idx="31">
                  <c:v>685.07600000000002</c:v>
                </c:pt>
                <c:pt idx="32">
                  <c:v>694.96699999999998</c:v>
                </c:pt>
                <c:pt idx="33">
                  <c:v>704.85799999999995</c:v>
                </c:pt>
                <c:pt idx="34">
                  <c:v>715.32100000000003</c:v>
                </c:pt>
                <c:pt idx="35">
                  <c:v>725.36500000000001</c:v>
                </c:pt>
                <c:pt idx="36">
                  <c:v>735.27499999999998</c:v>
                </c:pt>
                <c:pt idx="37">
                  <c:v>744.93700000000001</c:v>
                </c:pt>
                <c:pt idx="38">
                  <c:v>755.28700000000003</c:v>
                </c:pt>
                <c:pt idx="39">
                  <c:v>765.178</c:v>
                </c:pt>
                <c:pt idx="40">
                  <c:v>774.93499999999995</c:v>
                </c:pt>
                <c:pt idx="41">
                  <c:v>785.76199999999994</c:v>
                </c:pt>
                <c:pt idx="42">
                  <c:v>795.32799999999997</c:v>
                </c:pt>
                <c:pt idx="43">
                  <c:v>805.21900000000005</c:v>
                </c:pt>
                <c:pt idx="44">
                  <c:v>814.95699999999999</c:v>
                </c:pt>
                <c:pt idx="45">
                  <c:v>825.154</c:v>
                </c:pt>
                <c:pt idx="46">
                  <c:v>834.87300000000005</c:v>
                </c:pt>
                <c:pt idx="47">
                  <c:v>845.31799999999998</c:v>
                </c:pt>
                <c:pt idx="48">
                  <c:v>854.33</c:v>
                </c:pt>
                <c:pt idx="49">
                  <c:v>865.44299999999998</c:v>
                </c:pt>
                <c:pt idx="50">
                  <c:v>876.09799999999996</c:v>
                </c:pt>
                <c:pt idx="51">
                  <c:v>885.34</c:v>
                </c:pt>
                <c:pt idx="52">
                  <c:v>895.09699999999998</c:v>
                </c:pt>
                <c:pt idx="53">
                  <c:v>906.01900000000001</c:v>
                </c:pt>
                <c:pt idx="54">
                  <c:v>916.08199999999999</c:v>
                </c:pt>
                <c:pt idx="55">
                  <c:v>924.96100000000001</c:v>
                </c:pt>
                <c:pt idx="56">
                  <c:v>935.46299999999997</c:v>
                </c:pt>
                <c:pt idx="57">
                  <c:v>944.85799999999995</c:v>
                </c:pt>
                <c:pt idx="58">
                  <c:v>955.43600000000004</c:v>
                </c:pt>
                <c:pt idx="59">
                  <c:v>965.30799999999999</c:v>
                </c:pt>
                <c:pt idx="60">
                  <c:v>975.16099999999994</c:v>
                </c:pt>
                <c:pt idx="61">
                  <c:v>985.56799999999998</c:v>
                </c:pt>
                <c:pt idx="62">
                  <c:v>995.59199999999998</c:v>
                </c:pt>
                <c:pt idx="63">
                  <c:v>1005.2</c:v>
                </c:pt>
                <c:pt idx="64">
                  <c:v>1015.47</c:v>
                </c:pt>
                <c:pt idx="65">
                  <c:v>1024.8800000000001</c:v>
                </c:pt>
                <c:pt idx="66">
                  <c:v>1035.3699999999999</c:v>
                </c:pt>
                <c:pt idx="67">
                  <c:v>1045.6400000000001</c:v>
                </c:pt>
                <c:pt idx="68">
                  <c:v>1055</c:v>
                </c:pt>
                <c:pt idx="69">
                  <c:v>1065.17</c:v>
                </c:pt>
                <c:pt idx="70">
                  <c:v>1074.8900000000001</c:v>
                </c:pt>
                <c:pt idx="71">
                  <c:v>1085.18</c:v>
                </c:pt>
                <c:pt idx="72">
                  <c:v>1095.06</c:v>
                </c:pt>
                <c:pt idx="73">
                  <c:v>1105.81</c:v>
                </c:pt>
                <c:pt idx="74">
                  <c:v>1114.93</c:v>
                </c:pt>
                <c:pt idx="75">
                  <c:v>1125.23</c:v>
                </c:pt>
                <c:pt idx="76">
                  <c:v>1135.04</c:v>
                </c:pt>
                <c:pt idx="77">
                  <c:v>1145.27</c:v>
                </c:pt>
                <c:pt idx="78">
                  <c:v>1156.22</c:v>
                </c:pt>
                <c:pt idx="79">
                  <c:v>1165.44</c:v>
                </c:pt>
                <c:pt idx="80">
                  <c:v>1175.58</c:v>
                </c:pt>
                <c:pt idx="81">
                  <c:v>1185.56</c:v>
                </c:pt>
                <c:pt idx="82">
                  <c:v>1194.79</c:v>
                </c:pt>
                <c:pt idx="83">
                  <c:v>1205.04</c:v>
                </c:pt>
                <c:pt idx="84">
                  <c:v>1215.45</c:v>
                </c:pt>
                <c:pt idx="85">
                  <c:v>1225.6400000000001</c:v>
                </c:pt>
                <c:pt idx="86">
                  <c:v>1235.9000000000001</c:v>
                </c:pt>
                <c:pt idx="87">
                  <c:v>1245.08</c:v>
                </c:pt>
                <c:pt idx="88">
                  <c:v>1255.47</c:v>
                </c:pt>
                <c:pt idx="89">
                  <c:v>1265.3599999999999</c:v>
                </c:pt>
                <c:pt idx="90">
                  <c:v>1275.3699999999999</c:v>
                </c:pt>
                <c:pt idx="91">
                  <c:v>1285.43</c:v>
                </c:pt>
              </c:numCache>
            </c:numRef>
          </c:xVal>
          <c:yVal>
            <c:numRef>
              <c:f>Sheet7!$B$3:$B$94</c:f>
              <c:numCache>
                <c:formatCode>General</c:formatCode>
                <c:ptCount val="92"/>
                <c:pt idx="0">
                  <c:v>0.93955699999999998</c:v>
                </c:pt>
                <c:pt idx="1">
                  <c:v>2.0625300000000002</c:v>
                </c:pt>
                <c:pt idx="2">
                  <c:v>1.7231399999999999</c:v>
                </c:pt>
                <c:pt idx="3">
                  <c:v>1.61209</c:v>
                </c:pt>
                <c:pt idx="4">
                  <c:v>1.34632</c:v>
                </c:pt>
                <c:pt idx="5">
                  <c:v>1.2065699999999999</c:v>
                </c:pt>
                <c:pt idx="6">
                  <c:v>1.0456099999999999</c:v>
                </c:pt>
                <c:pt idx="7">
                  <c:v>0.94579500000000005</c:v>
                </c:pt>
                <c:pt idx="8">
                  <c:v>0.96326299999999998</c:v>
                </c:pt>
                <c:pt idx="9">
                  <c:v>0.65257399999999999</c:v>
                </c:pt>
                <c:pt idx="10">
                  <c:v>0.58644300000000005</c:v>
                </c:pt>
                <c:pt idx="11">
                  <c:v>0.47040199999999999</c:v>
                </c:pt>
                <c:pt idx="12">
                  <c:v>0.33314899999999997</c:v>
                </c:pt>
                <c:pt idx="13">
                  <c:v>0.147235</c:v>
                </c:pt>
                <c:pt idx="14">
                  <c:v>0.106059</c:v>
                </c:pt>
                <c:pt idx="15">
                  <c:v>0.127271</c:v>
                </c:pt>
                <c:pt idx="16">
                  <c:v>7.9855999999999996E-2</c:v>
                </c:pt>
                <c:pt idx="17">
                  <c:v>9.1085799999999995E-2</c:v>
                </c:pt>
                <c:pt idx="18">
                  <c:v>0.25329299999999999</c:v>
                </c:pt>
                <c:pt idx="19">
                  <c:v>0.13475699999999999</c:v>
                </c:pt>
                <c:pt idx="20">
                  <c:v>0.208374</c:v>
                </c:pt>
                <c:pt idx="21">
                  <c:v>0.54027599999999998</c:v>
                </c:pt>
                <c:pt idx="22">
                  <c:v>0.49785200000000002</c:v>
                </c:pt>
                <c:pt idx="23">
                  <c:v>0.67503299999999999</c:v>
                </c:pt>
                <c:pt idx="24">
                  <c:v>0.696245</c:v>
                </c:pt>
                <c:pt idx="25">
                  <c:v>1.0019400000000001</c:v>
                </c:pt>
                <c:pt idx="26">
                  <c:v>1.36504</c:v>
                </c:pt>
                <c:pt idx="27">
                  <c:v>1.43866</c:v>
                </c:pt>
                <c:pt idx="28">
                  <c:v>1.8604000000000001</c:v>
                </c:pt>
                <c:pt idx="29">
                  <c:v>2.14114</c:v>
                </c:pt>
                <c:pt idx="30">
                  <c:v>2.39818</c:v>
                </c:pt>
                <c:pt idx="31">
                  <c:v>2.5953200000000001</c:v>
                </c:pt>
                <c:pt idx="32">
                  <c:v>2.9147400000000001</c:v>
                </c:pt>
                <c:pt idx="33">
                  <c:v>3.24166</c:v>
                </c:pt>
                <c:pt idx="34">
                  <c:v>3.42632</c:v>
                </c:pt>
                <c:pt idx="35">
                  <c:v>3.8617900000000001</c:v>
                </c:pt>
                <c:pt idx="36">
                  <c:v>4.3446699999999998</c:v>
                </c:pt>
                <c:pt idx="37">
                  <c:v>4.6753200000000001</c:v>
                </c:pt>
                <c:pt idx="38">
                  <c:v>5.0259400000000003</c:v>
                </c:pt>
                <c:pt idx="39">
                  <c:v>5.2480399999999996</c:v>
                </c:pt>
                <c:pt idx="40">
                  <c:v>5.6311</c:v>
                </c:pt>
                <c:pt idx="41">
                  <c:v>6.0079200000000004</c:v>
                </c:pt>
                <c:pt idx="42">
                  <c:v>6.3460599999999996</c:v>
                </c:pt>
                <c:pt idx="43">
                  <c:v>7.0597700000000003</c:v>
                </c:pt>
                <c:pt idx="44">
                  <c:v>6.9349999999999996</c:v>
                </c:pt>
                <c:pt idx="45">
                  <c:v>7.4765199999999998</c:v>
                </c:pt>
                <c:pt idx="46">
                  <c:v>7.4665400000000002</c:v>
                </c:pt>
                <c:pt idx="47">
                  <c:v>7.6499600000000001</c:v>
                </c:pt>
                <c:pt idx="48">
                  <c:v>7.5788399999999996</c:v>
                </c:pt>
                <c:pt idx="49">
                  <c:v>7.5201900000000004</c:v>
                </c:pt>
                <c:pt idx="50">
                  <c:v>7.5838299999999998</c:v>
                </c:pt>
                <c:pt idx="51">
                  <c:v>6.9387400000000001</c:v>
                </c:pt>
                <c:pt idx="52">
                  <c:v>6.9325000000000001</c:v>
                </c:pt>
                <c:pt idx="53">
                  <c:v>6.3735099999999996</c:v>
                </c:pt>
                <c:pt idx="54">
                  <c:v>6.3385699999999998</c:v>
                </c:pt>
                <c:pt idx="55">
                  <c:v>5.9679900000000004</c:v>
                </c:pt>
                <c:pt idx="56">
                  <c:v>5.8656800000000002</c:v>
                </c:pt>
                <c:pt idx="57">
                  <c:v>5.8045400000000003</c:v>
                </c:pt>
                <c:pt idx="58">
                  <c:v>5.6485700000000003</c:v>
                </c:pt>
                <c:pt idx="59">
                  <c:v>5.7745899999999999</c:v>
                </c:pt>
                <c:pt idx="60">
                  <c:v>5.8594400000000002</c:v>
                </c:pt>
                <c:pt idx="61">
                  <c:v>5.5312799999999998</c:v>
                </c:pt>
                <c:pt idx="62">
                  <c:v>5.7671000000000001</c:v>
                </c:pt>
                <c:pt idx="63">
                  <c:v>5.7034700000000003</c:v>
                </c:pt>
                <c:pt idx="64">
                  <c:v>5.88314</c:v>
                </c:pt>
                <c:pt idx="65">
                  <c:v>6.10025</c:v>
                </c:pt>
                <c:pt idx="66">
                  <c:v>6.4633500000000002</c:v>
                </c:pt>
                <c:pt idx="67">
                  <c:v>6.7478300000000004</c:v>
                </c:pt>
                <c:pt idx="68">
                  <c:v>6.7590599999999998</c:v>
                </c:pt>
                <c:pt idx="69">
                  <c:v>7.3230500000000003</c:v>
                </c:pt>
                <c:pt idx="70">
                  <c:v>7.8296299999999999</c:v>
                </c:pt>
                <c:pt idx="71">
                  <c:v>8.1440699999999993</c:v>
                </c:pt>
                <c:pt idx="72">
                  <c:v>8.2750800000000009</c:v>
                </c:pt>
                <c:pt idx="73">
                  <c:v>8.8328299999999995</c:v>
                </c:pt>
                <c:pt idx="74">
                  <c:v>9.1135699999999993</c:v>
                </c:pt>
                <c:pt idx="75">
                  <c:v>9.4242600000000003</c:v>
                </c:pt>
                <c:pt idx="76">
                  <c:v>9.6126699999999996</c:v>
                </c:pt>
                <c:pt idx="77">
                  <c:v>10.0718</c:v>
                </c:pt>
                <c:pt idx="78">
                  <c:v>10.2403</c:v>
                </c:pt>
                <c:pt idx="79">
                  <c:v>10.632099999999999</c:v>
                </c:pt>
                <c:pt idx="80">
                  <c:v>10.8492</c:v>
                </c:pt>
                <c:pt idx="81">
                  <c:v>11.4968</c:v>
                </c:pt>
                <c:pt idx="82">
                  <c:v>12.3278</c:v>
                </c:pt>
                <c:pt idx="83">
                  <c:v>12.8194</c:v>
                </c:pt>
                <c:pt idx="84">
                  <c:v>13.106400000000001</c:v>
                </c:pt>
                <c:pt idx="85">
                  <c:v>14.169499999999999</c:v>
                </c:pt>
                <c:pt idx="86">
                  <c:v>14.966799999999999</c:v>
                </c:pt>
                <c:pt idx="87">
                  <c:v>16.134699999999999</c:v>
                </c:pt>
                <c:pt idx="88">
                  <c:v>17.700600000000001</c:v>
                </c:pt>
                <c:pt idx="89">
                  <c:v>19.267800000000001</c:v>
                </c:pt>
                <c:pt idx="90">
                  <c:v>21.1968</c:v>
                </c:pt>
                <c:pt idx="91">
                  <c:v>23.7746</c:v>
                </c:pt>
              </c:numCache>
            </c:numRef>
          </c:yVal>
          <c:smooth val="1"/>
        </c:ser>
        <c:ser>
          <c:idx val="2"/>
          <c:order val="1"/>
          <c:tx>
            <c:strRef>
              <c:f>Sheet7!$D$1:$D$2</c:f>
              <c:strCache>
                <c:ptCount val="1"/>
                <c:pt idx="0">
                  <c:v>E:\doc practical\cyclic voltametry\voltametry sulfa\lin3\40ml10-2 SWV.mpr I delta/µA</c:v>
                </c:pt>
              </c:strCache>
            </c:strRef>
          </c:tx>
          <c:spPr>
            <a:ln>
              <a:solidFill>
                <a:schemeClr val="accent2">
                  <a:lumMod val="75000"/>
                </a:schemeClr>
              </a:solidFill>
            </a:ln>
          </c:spPr>
          <c:marker>
            <c:symbol val="none"/>
          </c:marker>
          <c:xVal>
            <c:numRef>
              <c:f>Sheet7!$A$3:$A$94</c:f>
              <c:numCache>
                <c:formatCode>General</c:formatCode>
                <c:ptCount val="92"/>
                <c:pt idx="0">
                  <c:v>374.75</c:v>
                </c:pt>
                <c:pt idx="1">
                  <c:v>384.31599999999997</c:v>
                </c:pt>
                <c:pt idx="2">
                  <c:v>394.303</c:v>
                </c:pt>
                <c:pt idx="3">
                  <c:v>404.95800000000003</c:v>
                </c:pt>
                <c:pt idx="4">
                  <c:v>414.90600000000001</c:v>
                </c:pt>
                <c:pt idx="5">
                  <c:v>425.08300000000003</c:v>
                </c:pt>
                <c:pt idx="6">
                  <c:v>435.62299999999999</c:v>
                </c:pt>
                <c:pt idx="7">
                  <c:v>445.11399999999998</c:v>
                </c:pt>
                <c:pt idx="8">
                  <c:v>455.15699999999998</c:v>
                </c:pt>
                <c:pt idx="9">
                  <c:v>464.99099999999999</c:v>
                </c:pt>
                <c:pt idx="10">
                  <c:v>475.28300000000002</c:v>
                </c:pt>
                <c:pt idx="11">
                  <c:v>484.92599999999999</c:v>
                </c:pt>
                <c:pt idx="12">
                  <c:v>494.98899999999998</c:v>
                </c:pt>
                <c:pt idx="13">
                  <c:v>505.01299999999998</c:v>
                </c:pt>
                <c:pt idx="14">
                  <c:v>515.01900000000001</c:v>
                </c:pt>
                <c:pt idx="15">
                  <c:v>525.31100000000004</c:v>
                </c:pt>
                <c:pt idx="16">
                  <c:v>535.48800000000006</c:v>
                </c:pt>
                <c:pt idx="17">
                  <c:v>545.37900000000002</c:v>
                </c:pt>
                <c:pt idx="18">
                  <c:v>555.25099999999998</c:v>
                </c:pt>
                <c:pt idx="19">
                  <c:v>565.16099999999994</c:v>
                </c:pt>
                <c:pt idx="20">
                  <c:v>575.24300000000005</c:v>
                </c:pt>
                <c:pt idx="21">
                  <c:v>585.30600000000004</c:v>
                </c:pt>
                <c:pt idx="22">
                  <c:v>594.87300000000005</c:v>
                </c:pt>
                <c:pt idx="23">
                  <c:v>603.94299999999998</c:v>
                </c:pt>
                <c:pt idx="24">
                  <c:v>615.34199999999998</c:v>
                </c:pt>
                <c:pt idx="25">
                  <c:v>625.63400000000001</c:v>
                </c:pt>
                <c:pt idx="26">
                  <c:v>634.64700000000005</c:v>
                </c:pt>
                <c:pt idx="27">
                  <c:v>644.74800000000005</c:v>
                </c:pt>
                <c:pt idx="28">
                  <c:v>655.80399999999997</c:v>
                </c:pt>
                <c:pt idx="29">
                  <c:v>664.37699999999995</c:v>
                </c:pt>
                <c:pt idx="30">
                  <c:v>675.58600000000001</c:v>
                </c:pt>
                <c:pt idx="31">
                  <c:v>685.07600000000002</c:v>
                </c:pt>
                <c:pt idx="32">
                  <c:v>694.96699999999998</c:v>
                </c:pt>
                <c:pt idx="33">
                  <c:v>704.85799999999995</c:v>
                </c:pt>
                <c:pt idx="34">
                  <c:v>715.32100000000003</c:v>
                </c:pt>
                <c:pt idx="35">
                  <c:v>725.36500000000001</c:v>
                </c:pt>
                <c:pt idx="36">
                  <c:v>735.27499999999998</c:v>
                </c:pt>
                <c:pt idx="37">
                  <c:v>744.93700000000001</c:v>
                </c:pt>
                <c:pt idx="38">
                  <c:v>755.28700000000003</c:v>
                </c:pt>
                <c:pt idx="39">
                  <c:v>765.178</c:v>
                </c:pt>
                <c:pt idx="40">
                  <c:v>774.93499999999995</c:v>
                </c:pt>
                <c:pt idx="41">
                  <c:v>785.76199999999994</c:v>
                </c:pt>
                <c:pt idx="42">
                  <c:v>795.32799999999997</c:v>
                </c:pt>
                <c:pt idx="43">
                  <c:v>805.21900000000005</c:v>
                </c:pt>
                <c:pt idx="44">
                  <c:v>814.95699999999999</c:v>
                </c:pt>
                <c:pt idx="45">
                  <c:v>825.154</c:v>
                </c:pt>
                <c:pt idx="46">
                  <c:v>834.87300000000005</c:v>
                </c:pt>
                <c:pt idx="47">
                  <c:v>845.31799999999998</c:v>
                </c:pt>
                <c:pt idx="48">
                  <c:v>854.33</c:v>
                </c:pt>
                <c:pt idx="49">
                  <c:v>865.44299999999998</c:v>
                </c:pt>
                <c:pt idx="50">
                  <c:v>876.09799999999996</c:v>
                </c:pt>
                <c:pt idx="51">
                  <c:v>885.34</c:v>
                </c:pt>
                <c:pt idx="52">
                  <c:v>895.09699999999998</c:v>
                </c:pt>
                <c:pt idx="53">
                  <c:v>906.01900000000001</c:v>
                </c:pt>
                <c:pt idx="54">
                  <c:v>916.08199999999999</c:v>
                </c:pt>
                <c:pt idx="55">
                  <c:v>924.96100000000001</c:v>
                </c:pt>
                <c:pt idx="56">
                  <c:v>935.46299999999997</c:v>
                </c:pt>
                <c:pt idx="57">
                  <c:v>944.85799999999995</c:v>
                </c:pt>
                <c:pt idx="58">
                  <c:v>955.43600000000004</c:v>
                </c:pt>
                <c:pt idx="59">
                  <c:v>965.30799999999999</c:v>
                </c:pt>
                <c:pt idx="60">
                  <c:v>975.16099999999994</c:v>
                </c:pt>
                <c:pt idx="61">
                  <c:v>985.56799999999998</c:v>
                </c:pt>
                <c:pt idx="62">
                  <c:v>995.59199999999998</c:v>
                </c:pt>
                <c:pt idx="63">
                  <c:v>1005.2</c:v>
                </c:pt>
                <c:pt idx="64">
                  <c:v>1015.47</c:v>
                </c:pt>
                <c:pt idx="65">
                  <c:v>1024.8800000000001</c:v>
                </c:pt>
                <c:pt idx="66">
                  <c:v>1035.3699999999999</c:v>
                </c:pt>
                <c:pt idx="67">
                  <c:v>1045.6400000000001</c:v>
                </c:pt>
                <c:pt idx="68">
                  <c:v>1055</c:v>
                </c:pt>
                <c:pt idx="69">
                  <c:v>1065.17</c:v>
                </c:pt>
                <c:pt idx="70">
                  <c:v>1074.8900000000001</c:v>
                </c:pt>
                <c:pt idx="71">
                  <c:v>1085.18</c:v>
                </c:pt>
                <c:pt idx="72">
                  <c:v>1095.06</c:v>
                </c:pt>
                <c:pt idx="73">
                  <c:v>1105.81</c:v>
                </c:pt>
                <c:pt idx="74">
                  <c:v>1114.93</c:v>
                </c:pt>
                <c:pt idx="75">
                  <c:v>1125.23</c:v>
                </c:pt>
                <c:pt idx="76">
                  <c:v>1135.04</c:v>
                </c:pt>
                <c:pt idx="77">
                  <c:v>1145.27</c:v>
                </c:pt>
                <c:pt idx="78">
                  <c:v>1156.22</c:v>
                </c:pt>
                <c:pt idx="79">
                  <c:v>1165.44</c:v>
                </c:pt>
                <c:pt idx="80">
                  <c:v>1175.58</c:v>
                </c:pt>
                <c:pt idx="81">
                  <c:v>1185.56</c:v>
                </c:pt>
                <c:pt idx="82">
                  <c:v>1194.79</c:v>
                </c:pt>
                <c:pt idx="83">
                  <c:v>1205.04</c:v>
                </c:pt>
                <c:pt idx="84">
                  <c:v>1215.45</c:v>
                </c:pt>
                <c:pt idx="85">
                  <c:v>1225.6400000000001</c:v>
                </c:pt>
                <c:pt idx="86">
                  <c:v>1235.9000000000001</c:v>
                </c:pt>
                <c:pt idx="87">
                  <c:v>1245.08</c:v>
                </c:pt>
                <c:pt idx="88">
                  <c:v>1255.47</c:v>
                </c:pt>
                <c:pt idx="89">
                  <c:v>1265.3599999999999</c:v>
                </c:pt>
                <c:pt idx="90">
                  <c:v>1275.3699999999999</c:v>
                </c:pt>
                <c:pt idx="91">
                  <c:v>1285.43</c:v>
                </c:pt>
              </c:numCache>
            </c:numRef>
          </c:xVal>
          <c:yVal>
            <c:numRef>
              <c:f>Sheet7!$D$3:$D$94</c:f>
              <c:numCache>
                <c:formatCode>General</c:formatCode>
                <c:ptCount val="92"/>
                <c:pt idx="0">
                  <c:v>1.39124</c:v>
                </c:pt>
                <c:pt idx="1">
                  <c:v>2.0201099999999999</c:v>
                </c:pt>
                <c:pt idx="2">
                  <c:v>2.0625300000000002</c:v>
                </c:pt>
                <c:pt idx="3">
                  <c:v>2.0038900000000002</c:v>
                </c:pt>
                <c:pt idx="4">
                  <c:v>1.8553999999999999</c:v>
                </c:pt>
                <c:pt idx="5">
                  <c:v>1.9702</c:v>
                </c:pt>
                <c:pt idx="6">
                  <c:v>1.7955099999999999</c:v>
                </c:pt>
                <c:pt idx="7">
                  <c:v>1.8791100000000001</c:v>
                </c:pt>
                <c:pt idx="8">
                  <c:v>1.8716299999999999</c:v>
                </c:pt>
                <c:pt idx="9">
                  <c:v>1.89533</c:v>
                </c:pt>
                <c:pt idx="10">
                  <c:v>1.9589700000000001</c:v>
                </c:pt>
                <c:pt idx="11">
                  <c:v>2.03633</c:v>
                </c:pt>
                <c:pt idx="12">
                  <c:v>1.9776800000000001</c:v>
                </c:pt>
                <c:pt idx="13">
                  <c:v>1.90282</c:v>
                </c:pt>
                <c:pt idx="14">
                  <c:v>1.9864200000000001</c:v>
                </c:pt>
                <c:pt idx="15">
                  <c:v>2.2222400000000002</c:v>
                </c:pt>
                <c:pt idx="16">
                  <c:v>2.20228</c:v>
                </c:pt>
                <c:pt idx="17">
                  <c:v>2.3719700000000001</c:v>
                </c:pt>
                <c:pt idx="18">
                  <c:v>2.2821400000000001</c:v>
                </c:pt>
                <c:pt idx="19">
                  <c:v>2.6689400000000001</c:v>
                </c:pt>
                <c:pt idx="20">
                  <c:v>2.7001300000000001</c:v>
                </c:pt>
                <c:pt idx="21">
                  <c:v>2.6938900000000001</c:v>
                </c:pt>
                <c:pt idx="22">
                  <c:v>2.7138599999999999</c:v>
                </c:pt>
                <c:pt idx="23">
                  <c:v>3.07321</c:v>
                </c:pt>
                <c:pt idx="24">
                  <c:v>2.9971000000000001</c:v>
                </c:pt>
                <c:pt idx="25">
                  <c:v>3.1954899999999999</c:v>
                </c:pt>
                <c:pt idx="26">
                  <c:v>3.20547</c:v>
                </c:pt>
                <c:pt idx="27">
                  <c:v>3.48122</c:v>
                </c:pt>
                <c:pt idx="28">
                  <c:v>3.7582200000000001</c:v>
                </c:pt>
                <c:pt idx="29">
                  <c:v>3.65341</c:v>
                </c:pt>
                <c:pt idx="30">
                  <c:v>4.0102700000000002</c:v>
                </c:pt>
                <c:pt idx="31">
                  <c:v>4.2061700000000002</c:v>
                </c:pt>
                <c:pt idx="32">
                  <c:v>4.6191700000000004</c:v>
                </c:pt>
                <c:pt idx="33">
                  <c:v>4.9935</c:v>
                </c:pt>
                <c:pt idx="34">
                  <c:v>5.5050800000000004</c:v>
                </c:pt>
                <c:pt idx="35">
                  <c:v>5.9867100000000004</c:v>
                </c:pt>
                <c:pt idx="36">
                  <c:v>6.5619199999999998</c:v>
                </c:pt>
                <c:pt idx="37">
                  <c:v>7.3916700000000004</c:v>
                </c:pt>
                <c:pt idx="38">
                  <c:v>8.2576099999999997</c:v>
                </c:pt>
                <c:pt idx="39">
                  <c:v>9.1709700000000005</c:v>
                </c:pt>
                <c:pt idx="40">
                  <c:v>10.1517</c:v>
                </c:pt>
                <c:pt idx="41">
                  <c:v>11.0014</c:v>
                </c:pt>
                <c:pt idx="42">
                  <c:v>11.889799999999999</c:v>
                </c:pt>
                <c:pt idx="43">
                  <c:v>12.387700000000001</c:v>
                </c:pt>
                <c:pt idx="44">
                  <c:v>13.1114</c:v>
                </c:pt>
                <c:pt idx="45">
                  <c:v>13.412100000000001</c:v>
                </c:pt>
                <c:pt idx="46">
                  <c:v>13.2561</c:v>
                </c:pt>
                <c:pt idx="47">
                  <c:v>13.350899999999999</c:v>
                </c:pt>
                <c:pt idx="48">
                  <c:v>13.034000000000001</c:v>
                </c:pt>
                <c:pt idx="49">
                  <c:v>12.487500000000001</c:v>
                </c:pt>
                <c:pt idx="50">
                  <c:v>11.813700000000001</c:v>
                </c:pt>
                <c:pt idx="51">
                  <c:v>11.040100000000001</c:v>
                </c:pt>
                <c:pt idx="52">
                  <c:v>10.154199999999999</c:v>
                </c:pt>
                <c:pt idx="53">
                  <c:v>9.8035800000000002</c:v>
                </c:pt>
                <c:pt idx="54">
                  <c:v>9.3306799999999992</c:v>
                </c:pt>
                <c:pt idx="55">
                  <c:v>8.8527900000000006</c:v>
                </c:pt>
                <c:pt idx="56">
                  <c:v>8.4010999999999996</c:v>
                </c:pt>
                <c:pt idx="57">
                  <c:v>8.7043099999999995</c:v>
                </c:pt>
                <c:pt idx="58">
                  <c:v>8.85778</c:v>
                </c:pt>
                <c:pt idx="59">
                  <c:v>8.8677600000000005</c:v>
                </c:pt>
                <c:pt idx="60">
                  <c:v>9.2308599999999998</c:v>
                </c:pt>
                <c:pt idx="61">
                  <c:v>9.4329900000000002</c:v>
                </c:pt>
                <c:pt idx="62">
                  <c:v>9.5477900000000009</c:v>
                </c:pt>
                <c:pt idx="63">
                  <c:v>10.0519</c:v>
                </c:pt>
                <c:pt idx="64">
                  <c:v>10.6121</c:v>
                </c:pt>
                <c:pt idx="65">
                  <c:v>10.889099999999999</c:v>
                </c:pt>
                <c:pt idx="66">
                  <c:v>11.398199999999999</c:v>
                </c:pt>
                <c:pt idx="67">
                  <c:v>11.776300000000001</c:v>
                </c:pt>
                <c:pt idx="68">
                  <c:v>12.195499999999999</c:v>
                </c:pt>
                <c:pt idx="69">
                  <c:v>12.903</c:v>
                </c:pt>
                <c:pt idx="70">
                  <c:v>13.1463</c:v>
                </c:pt>
                <c:pt idx="71">
                  <c:v>13.632899999999999</c:v>
                </c:pt>
                <c:pt idx="72">
                  <c:v>14.1158</c:v>
                </c:pt>
                <c:pt idx="73">
                  <c:v>14.506399999999999</c:v>
                </c:pt>
                <c:pt idx="74">
                  <c:v>14.7559</c:v>
                </c:pt>
                <c:pt idx="75">
                  <c:v>15.385999999999999</c:v>
                </c:pt>
                <c:pt idx="76">
                  <c:v>15.2425</c:v>
                </c:pt>
                <c:pt idx="77">
                  <c:v>15.7666</c:v>
                </c:pt>
                <c:pt idx="78">
                  <c:v>15.911300000000001</c:v>
                </c:pt>
                <c:pt idx="79">
                  <c:v>18.083600000000001</c:v>
                </c:pt>
                <c:pt idx="80">
                  <c:v>16.999400000000001</c:v>
                </c:pt>
                <c:pt idx="81">
                  <c:v>17.5808</c:v>
                </c:pt>
                <c:pt idx="82">
                  <c:v>18.072399999999998</c:v>
                </c:pt>
                <c:pt idx="83">
                  <c:v>19.728200000000001</c:v>
                </c:pt>
                <c:pt idx="84">
                  <c:v>20.2148</c:v>
                </c:pt>
                <c:pt idx="85">
                  <c:v>21.052</c:v>
                </c:pt>
                <c:pt idx="86">
                  <c:v>22.564299999999999</c:v>
                </c:pt>
                <c:pt idx="87">
                  <c:v>24.356100000000001</c:v>
                </c:pt>
                <c:pt idx="88">
                  <c:v>26.5047</c:v>
                </c:pt>
                <c:pt idx="89">
                  <c:v>29.030200000000001</c:v>
                </c:pt>
                <c:pt idx="90">
                  <c:v>32.045999999999999</c:v>
                </c:pt>
                <c:pt idx="91">
                  <c:v>35.228999999999999</c:v>
                </c:pt>
              </c:numCache>
            </c:numRef>
          </c:yVal>
          <c:smooth val="1"/>
        </c:ser>
        <c:ser>
          <c:idx val="4"/>
          <c:order val="2"/>
          <c:tx>
            <c:strRef>
              <c:f>Sheet7!$F$1:$F$2</c:f>
              <c:strCache>
                <c:ptCount val="1"/>
                <c:pt idx="0">
                  <c:v>E:\doc practical\cyclic voltametry\voltametry sulfa\lin3\240ml10-2SWV re.mpr I delta/µA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xVal>
            <c:numRef>
              <c:f>Sheet7!$A$3:$A$94</c:f>
              <c:numCache>
                <c:formatCode>General</c:formatCode>
                <c:ptCount val="92"/>
                <c:pt idx="0">
                  <c:v>374.75</c:v>
                </c:pt>
                <c:pt idx="1">
                  <c:v>384.31599999999997</c:v>
                </c:pt>
                <c:pt idx="2">
                  <c:v>394.303</c:v>
                </c:pt>
                <c:pt idx="3">
                  <c:v>404.95800000000003</c:v>
                </c:pt>
                <c:pt idx="4">
                  <c:v>414.90600000000001</c:v>
                </c:pt>
                <c:pt idx="5">
                  <c:v>425.08300000000003</c:v>
                </c:pt>
                <c:pt idx="6">
                  <c:v>435.62299999999999</c:v>
                </c:pt>
                <c:pt idx="7">
                  <c:v>445.11399999999998</c:v>
                </c:pt>
                <c:pt idx="8">
                  <c:v>455.15699999999998</c:v>
                </c:pt>
                <c:pt idx="9">
                  <c:v>464.99099999999999</c:v>
                </c:pt>
                <c:pt idx="10">
                  <c:v>475.28300000000002</c:v>
                </c:pt>
                <c:pt idx="11">
                  <c:v>484.92599999999999</c:v>
                </c:pt>
                <c:pt idx="12">
                  <c:v>494.98899999999998</c:v>
                </c:pt>
                <c:pt idx="13">
                  <c:v>505.01299999999998</c:v>
                </c:pt>
                <c:pt idx="14">
                  <c:v>515.01900000000001</c:v>
                </c:pt>
                <c:pt idx="15">
                  <c:v>525.31100000000004</c:v>
                </c:pt>
                <c:pt idx="16">
                  <c:v>535.48800000000006</c:v>
                </c:pt>
                <c:pt idx="17">
                  <c:v>545.37900000000002</c:v>
                </c:pt>
                <c:pt idx="18">
                  <c:v>555.25099999999998</c:v>
                </c:pt>
                <c:pt idx="19">
                  <c:v>565.16099999999994</c:v>
                </c:pt>
                <c:pt idx="20">
                  <c:v>575.24300000000005</c:v>
                </c:pt>
                <c:pt idx="21">
                  <c:v>585.30600000000004</c:v>
                </c:pt>
                <c:pt idx="22">
                  <c:v>594.87300000000005</c:v>
                </c:pt>
                <c:pt idx="23">
                  <c:v>603.94299999999998</c:v>
                </c:pt>
                <c:pt idx="24">
                  <c:v>615.34199999999998</c:v>
                </c:pt>
                <c:pt idx="25">
                  <c:v>625.63400000000001</c:v>
                </c:pt>
                <c:pt idx="26">
                  <c:v>634.64700000000005</c:v>
                </c:pt>
                <c:pt idx="27">
                  <c:v>644.74800000000005</c:v>
                </c:pt>
                <c:pt idx="28">
                  <c:v>655.80399999999997</c:v>
                </c:pt>
                <c:pt idx="29">
                  <c:v>664.37699999999995</c:v>
                </c:pt>
                <c:pt idx="30">
                  <c:v>675.58600000000001</c:v>
                </c:pt>
                <c:pt idx="31">
                  <c:v>685.07600000000002</c:v>
                </c:pt>
                <c:pt idx="32">
                  <c:v>694.96699999999998</c:v>
                </c:pt>
                <c:pt idx="33">
                  <c:v>704.85799999999995</c:v>
                </c:pt>
                <c:pt idx="34">
                  <c:v>715.32100000000003</c:v>
                </c:pt>
                <c:pt idx="35">
                  <c:v>725.36500000000001</c:v>
                </c:pt>
                <c:pt idx="36">
                  <c:v>735.27499999999998</c:v>
                </c:pt>
                <c:pt idx="37">
                  <c:v>744.93700000000001</c:v>
                </c:pt>
                <c:pt idx="38">
                  <c:v>755.28700000000003</c:v>
                </c:pt>
                <c:pt idx="39">
                  <c:v>765.178</c:v>
                </c:pt>
                <c:pt idx="40">
                  <c:v>774.93499999999995</c:v>
                </c:pt>
                <c:pt idx="41">
                  <c:v>785.76199999999994</c:v>
                </c:pt>
                <c:pt idx="42">
                  <c:v>795.32799999999997</c:v>
                </c:pt>
                <c:pt idx="43">
                  <c:v>805.21900000000005</c:v>
                </c:pt>
                <c:pt idx="44">
                  <c:v>814.95699999999999</c:v>
                </c:pt>
                <c:pt idx="45">
                  <c:v>825.154</c:v>
                </c:pt>
                <c:pt idx="46">
                  <c:v>834.87300000000005</c:v>
                </c:pt>
                <c:pt idx="47">
                  <c:v>845.31799999999998</c:v>
                </c:pt>
                <c:pt idx="48">
                  <c:v>854.33</c:v>
                </c:pt>
                <c:pt idx="49">
                  <c:v>865.44299999999998</c:v>
                </c:pt>
                <c:pt idx="50">
                  <c:v>876.09799999999996</c:v>
                </c:pt>
                <c:pt idx="51">
                  <c:v>885.34</c:v>
                </c:pt>
                <c:pt idx="52">
                  <c:v>895.09699999999998</c:v>
                </c:pt>
                <c:pt idx="53">
                  <c:v>906.01900000000001</c:v>
                </c:pt>
                <c:pt idx="54">
                  <c:v>916.08199999999999</c:v>
                </c:pt>
                <c:pt idx="55">
                  <c:v>924.96100000000001</c:v>
                </c:pt>
                <c:pt idx="56">
                  <c:v>935.46299999999997</c:v>
                </c:pt>
                <c:pt idx="57">
                  <c:v>944.85799999999995</c:v>
                </c:pt>
                <c:pt idx="58">
                  <c:v>955.43600000000004</c:v>
                </c:pt>
                <c:pt idx="59">
                  <c:v>965.30799999999999</c:v>
                </c:pt>
                <c:pt idx="60">
                  <c:v>975.16099999999994</c:v>
                </c:pt>
                <c:pt idx="61">
                  <c:v>985.56799999999998</c:v>
                </c:pt>
                <c:pt idx="62">
                  <c:v>995.59199999999998</c:v>
                </c:pt>
                <c:pt idx="63">
                  <c:v>1005.2</c:v>
                </c:pt>
                <c:pt idx="64">
                  <c:v>1015.47</c:v>
                </c:pt>
                <c:pt idx="65">
                  <c:v>1024.8800000000001</c:v>
                </c:pt>
                <c:pt idx="66">
                  <c:v>1035.3699999999999</c:v>
                </c:pt>
                <c:pt idx="67">
                  <c:v>1045.6400000000001</c:v>
                </c:pt>
                <c:pt idx="68">
                  <c:v>1055</c:v>
                </c:pt>
                <c:pt idx="69">
                  <c:v>1065.17</c:v>
                </c:pt>
                <c:pt idx="70">
                  <c:v>1074.8900000000001</c:v>
                </c:pt>
                <c:pt idx="71">
                  <c:v>1085.18</c:v>
                </c:pt>
                <c:pt idx="72">
                  <c:v>1095.06</c:v>
                </c:pt>
                <c:pt idx="73">
                  <c:v>1105.81</c:v>
                </c:pt>
                <c:pt idx="74">
                  <c:v>1114.93</c:v>
                </c:pt>
                <c:pt idx="75">
                  <c:v>1125.23</c:v>
                </c:pt>
                <c:pt idx="76">
                  <c:v>1135.04</c:v>
                </c:pt>
                <c:pt idx="77">
                  <c:v>1145.27</c:v>
                </c:pt>
                <c:pt idx="78">
                  <c:v>1156.22</c:v>
                </c:pt>
                <c:pt idx="79">
                  <c:v>1165.44</c:v>
                </c:pt>
                <c:pt idx="80">
                  <c:v>1175.58</c:v>
                </c:pt>
                <c:pt idx="81">
                  <c:v>1185.56</c:v>
                </c:pt>
                <c:pt idx="82">
                  <c:v>1194.79</c:v>
                </c:pt>
                <c:pt idx="83">
                  <c:v>1205.04</c:v>
                </c:pt>
                <c:pt idx="84">
                  <c:v>1215.45</c:v>
                </c:pt>
                <c:pt idx="85">
                  <c:v>1225.6400000000001</c:v>
                </c:pt>
                <c:pt idx="86">
                  <c:v>1235.9000000000001</c:v>
                </c:pt>
                <c:pt idx="87">
                  <c:v>1245.08</c:v>
                </c:pt>
                <c:pt idx="88">
                  <c:v>1255.47</c:v>
                </c:pt>
                <c:pt idx="89">
                  <c:v>1265.3599999999999</c:v>
                </c:pt>
                <c:pt idx="90">
                  <c:v>1275.3699999999999</c:v>
                </c:pt>
                <c:pt idx="91">
                  <c:v>1285.43</c:v>
                </c:pt>
              </c:numCache>
            </c:numRef>
          </c:xVal>
          <c:yVal>
            <c:numRef>
              <c:f>Sheet7!$F$3:$F$94</c:f>
              <c:numCache>
                <c:formatCode>General</c:formatCode>
                <c:ptCount val="92"/>
                <c:pt idx="0">
                  <c:v>2.89852</c:v>
                </c:pt>
                <c:pt idx="1">
                  <c:v>2.5092300000000001</c:v>
                </c:pt>
                <c:pt idx="2">
                  <c:v>2.4281199999999998</c:v>
                </c:pt>
                <c:pt idx="3">
                  <c:v>2.4306199999999998</c:v>
                </c:pt>
                <c:pt idx="4">
                  <c:v>2.5004900000000001</c:v>
                </c:pt>
                <c:pt idx="5">
                  <c:v>2.5266899999999999</c:v>
                </c:pt>
                <c:pt idx="6">
                  <c:v>2.53668</c:v>
                </c:pt>
                <c:pt idx="7">
                  <c:v>2.4942500000000001</c:v>
                </c:pt>
                <c:pt idx="8">
                  <c:v>2.6951399999999999</c:v>
                </c:pt>
                <c:pt idx="9">
                  <c:v>2.72384</c:v>
                </c:pt>
                <c:pt idx="10">
                  <c:v>2.6976399999999998</c:v>
                </c:pt>
                <c:pt idx="11">
                  <c:v>2.7463000000000002</c:v>
                </c:pt>
                <c:pt idx="12">
                  <c:v>2.97838</c:v>
                </c:pt>
                <c:pt idx="13">
                  <c:v>2.81243</c:v>
                </c:pt>
                <c:pt idx="14">
                  <c:v>3.20797</c:v>
                </c:pt>
                <c:pt idx="15">
                  <c:v>3.11938</c:v>
                </c:pt>
                <c:pt idx="16">
                  <c:v>3.2503899999999999</c:v>
                </c:pt>
                <c:pt idx="17">
                  <c:v>3.27285</c:v>
                </c:pt>
                <c:pt idx="18">
                  <c:v>3.4213300000000002</c:v>
                </c:pt>
                <c:pt idx="19">
                  <c:v>3.5623300000000002</c:v>
                </c:pt>
                <c:pt idx="20">
                  <c:v>3.6858499999999998</c:v>
                </c:pt>
                <c:pt idx="21">
                  <c:v>3.8580399999999999</c:v>
                </c:pt>
                <c:pt idx="22">
                  <c:v>3.9029600000000002</c:v>
                </c:pt>
                <c:pt idx="23">
                  <c:v>3.94164</c:v>
                </c:pt>
                <c:pt idx="24">
                  <c:v>3.8393299999999999</c:v>
                </c:pt>
                <c:pt idx="25">
                  <c:v>4.1712300000000004</c:v>
                </c:pt>
                <c:pt idx="26">
                  <c:v>4.4582100000000002</c:v>
                </c:pt>
                <c:pt idx="27">
                  <c:v>4.3122299999999996</c:v>
                </c:pt>
                <c:pt idx="28">
                  <c:v>4.6129300000000004</c:v>
                </c:pt>
                <c:pt idx="29">
                  <c:v>4.8387799999999999</c:v>
                </c:pt>
                <c:pt idx="30">
                  <c:v>5.0072200000000002</c:v>
                </c:pt>
                <c:pt idx="31">
                  <c:v>5.2355600000000004</c:v>
                </c:pt>
                <c:pt idx="32">
                  <c:v>5.6735199999999999</c:v>
                </c:pt>
                <c:pt idx="33">
                  <c:v>6.3011400000000002</c:v>
                </c:pt>
                <c:pt idx="34">
                  <c:v>6.8825900000000004</c:v>
                </c:pt>
                <c:pt idx="35">
                  <c:v>7.69238</c:v>
                </c:pt>
                <c:pt idx="36">
                  <c:v>8.8228399999999993</c:v>
                </c:pt>
                <c:pt idx="37">
                  <c:v>10.4</c:v>
                </c:pt>
                <c:pt idx="38">
                  <c:v>11.8287</c:v>
                </c:pt>
                <c:pt idx="39">
                  <c:v>13.9411</c:v>
                </c:pt>
                <c:pt idx="40">
                  <c:v>15.95</c:v>
                </c:pt>
                <c:pt idx="41">
                  <c:v>18.028700000000001</c:v>
                </c:pt>
                <c:pt idx="42">
                  <c:v>20.174900000000001</c:v>
                </c:pt>
                <c:pt idx="43">
                  <c:v>22.1813</c:v>
                </c:pt>
                <c:pt idx="44">
                  <c:v>23.827000000000002</c:v>
                </c:pt>
                <c:pt idx="45">
                  <c:v>25.258199999999999</c:v>
                </c:pt>
                <c:pt idx="46">
                  <c:v>26.207799999999999</c:v>
                </c:pt>
                <c:pt idx="47">
                  <c:v>27.114899999999999</c:v>
                </c:pt>
                <c:pt idx="48">
                  <c:v>26.806699999999999</c:v>
                </c:pt>
                <c:pt idx="49">
                  <c:v>25.771000000000001</c:v>
                </c:pt>
                <c:pt idx="50">
                  <c:v>24.211400000000001</c:v>
                </c:pt>
                <c:pt idx="51">
                  <c:v>22.4283</c:v>
                </c:pt>
                <c:pt idx="52">
                  <c:v>20.590399999999999</c:v>
                </c:pt>
                <c:pt idx="53">
                  <c:v>18.359400000000001</c:v>
                </c:pt>
                <c:pt idx="54">
                  <c:v>16.966899999999999</c:v>
                </c:pt>
                <c:pt idx="55">
                  <c:v>15.1502</c:v>
                </c:pt>
                <c:pt idx="56">
                  <c:v>13.7552</c:v>
                </c:pt>
                <c:pt idx="57">
                  <c:v>12.9529</c:v>
                </c:pt>
                <c:pt idx="58">
                  <c:v>12.346500000000001</c:v>
                </c:pt>
                <c:pt idx="59">
                  <c:v>12.0183</c:v>
                </c:pt>
                <c:pt idx="60">
                  <c:v>11.9322</c:v>
                </c:pt>
                <c:pt idx="61">
                  <c:v>11.783799999999999</c:v>
                </c:pt>
                <c:pt idx="62">
                  <c:v>11.9971</c:v>
                </c:pt>
                <c:pt idx="63">
                  <c:v>12.087</c:v>
                </c:pt>
                <c:pt idx="64">
                  <c:v>12.332800000000001</c:v>
                </c:pt>
                <c:pt idx="65">
                  <c:v>12.526199999999999</c:v>
                </c:pt>
                <c:pt idx="66">
                  <c:v>12.961600000000001</c:v>
                </c:pt>
                <c:pt idx="67">
                  <c:v>13.3559</c:v>
                </c:pt>
                <c:pt idx="68">
                  <c:v>13.7614</c:v>
                </c:pt>
                <c:pt idx="69">
                  <c:v>14.261799999999999</c:v>
                </c:pt>
                <c:pt idx="70">
                  <c:v>14.657299999999999</c:v>
                </c:pt>
                <c:pt idx="71">
                  <c:v>14.767099999999999</c:v>
                </c:pt>
                <c:pt idx="72">
                  <c:v>15.822699999999999</c:v>
                </c:pt>
                <c:pt idx="73">
                  <c:v>16.108499999999999</c:v>
                </c:pt>
                <c:pt idx="74">
                  <c:v>16.5152</c:v>
                </c:pt>
                <c:pt idx="75">
                  <c:v>16.943200000000001</c:v>
                </c:pt>
                <c:pt idx="76">
                  <c:v>17.438600000000001</c:v>
                </c:pt>
                <c:pt idx="77">
                  <c:v>17.5334</c:v>
                </c:pt>
                <c:pt idx="78">
                  <c:v>17.837800000000001</c:v>
                </c:pt>
                <c:pt idx="79">
                  <c:v>17.930199999999999</c:v>
                </c:pt>
                <c:pt idx="80">
                  <c:v>18.4131</c:v>
                </c:pt>
                <c:pt idx="81">
                  <c:v>18.698799999999999</c:v>
                </c:pt>
                <c:pt idx="82">
                  <c:v>19.081800000000001</c:v>
                </c:pt>
                <c:pt idx="83">
                  <c:v>19.252800000000001</c:v>
                </c:pt>
                <c:pt idx="84">
                  <c:v>21.082000000000001</c:v>
                </c:pt>
                <c:pt idx="85">
                  <c:v>20.9847</c:v>
                </c:pt>
                <c:pt idx="86">
                  <c:v>21.347799999999999</c:v>
                </c:pt>
                <c:pt idx="87">
                  <c:v>21.957899999999999</c:v>
                </c:pt>
                <c:pt idx="88">
                  <c:v>21.866800000000001</c:v>
                </c:pt>
                <c:pt idx="89">
                  <c:v>24.301200000000001</c:v>
                </c:pt>
                <c:pt idx="90">
                  <c:v>25.2258</c:v>
                </c:pt>
                <c:pt idx="91">
                  <c:v>26.307600000000001</c:v>
                </c:pt>
              </c:numCache>
            </c:numRef>
          </c:yVal>
          <c:smooth val="1"/>
        </c:ser>
        <c:ser>
          <c:idx val="6"/>
          <c:order val="3"/>
          <c:tx>
            <c:strRef>
              <c:f>Sheet7!$H$1:$H$2</c:f>
              <c:strCache>
                <c:ptCount val="1"/>
                <c:pt idx="0">
                  <c:v>E:\doc practical\cyclic voltametry\voltametry sulfa\lin3\490ml10-2SWV re.mpr I delta/µA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</a:ln>
          </c:spPr>
          <c:marker>
            <c:symbol val="none"/>
          </c:marker>
          <c:xVal>
            <c:numRef>
              <c:f>Sheet7!$A$3:$A$94</c:f>
              <c:numCache>
                <c:formatCode>General</c:formatCode>
                <c:ptCount val="92"/>
                <c:pt idx="0">
                  <c:v>374.75</c:v>
                </c:pt>
                <c:pt idx="1">
                  <c:v>384.31599999999997</c:v>
                </c:pt>
                <c:pt idx="2">
                  <c:v>394.303</c:v>
                </c:pt>
                <c:pt idx="3">
                  <c:v>404.95800000000003</c:v>
                </c:pt>
                <c:pt idx="4">
                  <c:v>414.90600000000001</c:v>
                </c:pt>
                <c:pt idx="5">
                  <c:v>425.08300000000003</c:v>
                </c:pt>
                <c:pt idx="6">
                  <c:v>435.62299999999999</c:v>
                </c:pt>
                <c:pt idx="7">
                  <c:v>445.11399999999998</c:v>
                </c:pt>
                <c:pt idx="8">
                  <c:v>455.15699999999998</c:v>
                </c:pt>
                <c:pt idx="9">
                  <c:v>464.99099999999999</c:v>
                </c:pt>
                <c:pt idx="10">
                  <c:v>475.28300000000002</c:v>
                </c:pt>
                <c:pt idx="11">
                  <c:v>484.92599999999999</c:v>
                </c:pt>
                <c:pt idx="12">
                  <c:v>494.98899999999998</c:v>
                </c:pt>
                <c:pt idx="13">
                  <c:v>505.01299999999998</c:v>
                </c:pt>
                <c:pt idx="14">
                  <c:v>515.01900000000001</c:v>
                </c:pt>
                <c:pt idx="15">
                  <c:v>525.31100000000004</c:v>
                </c:pt>
                <c:pt idx="16">
                  <c:v>535.48800000000006</c:v>
                </c:pt>
                <c:pt idx="17">
                  <c:v>545.37900000000002</c:v>
                </c:pt>
                <c:pt idx="18">
                  <c:v>555.25099999999998</c:v>
                </c:pt>
                <c:pt idx="19">
                  <c:v>565.16099999999994</c:v>
                </c:pt>
                <c:pt idx="20">
                  <c:v>575.24300000000005</c:v>
                </c:pt>
                <c:pt idx="21">
                  <c:v>585.30600000000004</c:v>
                </c:pt>
                <c:pt idx="22">
                  <c:v>594.87300000000005</c:v>
                </c:pt>
                <c:pt idx="23">
                  <c:v>603.94299999999998</c:v>
                </c:pt>
                <c:pt idx="24">
                  <c:v>615.34199999999998</c:v>
                </c:pt>
                <c:pt idx="25">
                  <c:v>625.63400000000001</c:v>
                </c:pt>
                <c:pt idx="26">
                  <c:v>634.64700000000005</c:v>
                </c:pt>
                <c:pt idx="27">
                  <c:v>644.74800000000005</c:v>
                </c:pt>
                <c:pt idx="28">
                  <c:v>655.80399999999997</c:v>
                </c:pt>
                <c:pt idx="29">
                  <c:v>664.37699999999995</c:v>
                </c:pt>
                <c:pt idx="30">
                  <c:v>675.58600000000001</c:v>
                </c:pt>
                <c:pt idx="31">
                  <c:v>685.07600000000002</c:v>
                </c:pt>
                <c:pt idx="32">
                  <c:v>694.96699999999998</c:v>
                </c:pt>
                <c:pt idx="33">
                  <c:v>704.85799999999995</c:v>
                </c:pt>
                <c:pt idx="34">
                  <c:v>715.32100000000003</c:v>
                </c:pt>
                <c:pt idx="35">
                  <c:v>725.36500000000001</c:v>
                </c:pt>
                <c:pt idx="36">
                  <c:v>735.27499999999998</c:v>
                </c:pt>
                <c:pt idx="37">
                  <c:v>744.93700000000001</c:v>
                </c:pt>
                <c:pt idx="38">
                  <c:v>755.28700000000003</c:v>
                </c:pt>
                <c:pt idx="39">
                  <c:v>765.178</c:v>
                </c:pt>
                <c:pt idx="40">
                  <c:v>774.93499999999995</c:v>
                </c:pt>
                <c:pt idx="41">
                  <c:v>785.76199999999994</c:v>
                </c:pt>
                <c:pt idx="42">
                  <c:v>795.32799999999997</c:v>
                </c:pt>
                <c:pt idx="43">
                  <c:v>805.21900000000005</c:v>
                </c:pt>
                <c:pt idx="44">
                  <c:v>814.95699999999999</c:v>
                </c:pt>
                <c:pt idx="45">
                  <c:v>825.154</c:v>
                </c:pt>
                <c:pt idx="46">
                  <c:v>834.87300000000005</c:v>
                </c:pt>
                <c:pt idx="47">
                  <c:v>845.31799999999998</c:v>
                </c:pt>
                <c:pt idx="48">
                  <c:v>854.33</c:v>
                </c:pt>
                <c:pt idx="49">
                  <c:v>865.44299999999998</c:v>
                </c:pt>
                <c:pt idx="50">
                  <c:v>876.09799999999996</c:v>
                </c:pt>
                <c:pt idx="51">
                  <c:v>885.34</c:v>
                </c:pt>
                <c:pt idx="52">
                  <c:v>895.09699999999998</c:v>
                </c:pt>
                <c:pt idx="53">
                  <c:v>906.01900000000001</c:v>
                </c:pt>
                <c:pt idx="54">
                  <c:v>916.08199999999999</c:v>
                </c:pt>
                <c:pt idx="55">
                  <c:v>924.96100000000001</c:v>
                </c:pt>
                <c:pt idx="56">
                  <c:v>935.46299999999997</c:v>
                </c:pt>
                <c:pt idx="57">
                  <c:v>944.85799999999995</c:v>
                </c:pt>
                <c:pt idx="58">
                  <c:v>955.43600000000004</c:v>
                </c:pt>
                <c:pt idx="59">
                  <c:v>965.30799999999999</c:v>
                </c:pt>
                <c:pt idx="60">
                  <c:v>975.16099999999994</c:v>
                </c:pt>
                <c:pt idx="61">
                  <c:v>985.56799999999998</c:v>
                </c:pt>
                <c:pt idx="62">
                  <c:v>995.59199999999998</c:v>
                </c:pt>
                <c:pt idx="63">
                  <c:v>1005.2</c:v>
                </c:pt>
                <c:pt idx="64">
                  <c:v>1015.47</c:v>
                </c:pt>
                <c:pt idx="65">
                  <c:v>1024.8800000000001</c:v>
                </c:pt>
                <c:pt idx="66">
                  <c:v>1035.3699999999999</c:v>
                </c:pt>
                <c:pt idx="67">
                  <c:v>1045.6400000000001</c:v>
                </c:pt>
                <c:pt idx="68">
                  <c:v>1055</c:v>
                </c:pt>
                <c:pt idx="69">
                  <c:v>1065.17</c:v>
                </c:pt>
                <c:pt idx="70">
                  <c:v>1074.8900000000001</c:v>
                </c:pt>
                <c:pt idx="71">
                  <c:v>1085.18</c:v>
                </c:pt>
                <c:pt idx="72">
                  <c:v>1095.06</c:v>
                </c:pt>
                <c:pt idx="73">
                  <c:v>1105.81</c:v>
                </c:pt>
                <c:pt idx="74">
                  <c:v>1114.93</c:v>
                </c:pt>
                <c:pt idx="75">
                  <c:v>1125.23</c:v>
                </c:pt>
                <c:pt idx="76">
                  <c:v>1135.04</c:v>
                </c:pt>
                <c:pt idx="77">
                  <c:v>1145.27</c:v>
                </c:pt>
                <c:pt idx="78">
                  <c:v>1156.22</c:v>
                </c:pt>
                <c:pt idx="79">
                  <c:v>1165.44</c:v>
                </c:pt>
                <c:pt idx="80">
                  <c:v>1175.58</c:v>
                </c:pt>
                <c:pt idx="81">
                  <c:v>1185.56</c:v>
                </c:pt>
                <c:pt idx="82">
                  <c:v>1194.79</c:v>
                </c:pt>
                <c:pt idx="83">
                  <c:v>1205.04</c:v>
                </c:pt>
                <c:pt idx="84">
                  <c:v>1215.45</c:v>
                </c:pt>
                <c:pt idx="85">
                  <c:v>1225.6400000000001</c:v>
                </c:pt>
                <c:pt idx="86">
                  <c:v>1235.9000000000001</c:v>
                </c:pt>
                <c:pt idx="87">
                  <c:v>1245.08</c:v>
                </c:pt>
                <c:pt idx="88">
                  <c:v>1255.47</c:v>
                </c:pt>
                <c:pt idx="89">
                  <c:v>1265.3599999999999</c:v>
                </c:pt>
                <c:pt idx="90">
                  <c:v>1275.3699999999999</c:v>
                </c:pt>
                <c:pt idx="91">
                  <c:v>1285.43</c:v>
                </c:pt>
              </c:numCache>
            </c:numRef>
          </c:xVal>
          <c:yVal>
            <c:numRef>
              <c:f>Sheet7!$H$3:$H$94</c:f>
              <c:numCache>
                <c:formatCode>General</c:formatCode>
                <c:ptCount val="92"/>
                <c:pt idx="0">
                  <c:v>-0.20587900000000001</c:v>
                </c:pt>
                <c:pt idx="1">
                  <c:v>1.0493600000000001</c:v>
                </c:pt>
                <c:pt idx="2">
                  <c:v>0.82725899999999997</c:v>
                </c:pt>
                <c:pt idx="3">
                  <c:v>0.53528500000000001</c:v>
                </c:pt>
                <c:pt idx="4">
                  <c:v>0.64134400000000003</c:v>
                </c:pt>
                <c:pt idx="5">
                  <c:v>0.240816</c:v>
                </c:pt>
                <c:pt idx="6">
                  <c:v>0.334397</c:v>
                </c:pt>
                <c:pt idx="7">
                  <c:v>0.29446899999999998</c:v>
                </c:pt>
                <c:pt idx="8">
                  <c:v>0.422987</c:v>
                </c:pt>
                <c:pt idx="9">
                  <c:v>0.32441500000000001</c:v>
                </c:pt>
                <c:pt idx="10">
                  <c:v>0.32441500000000001</c:v>
                </c:pt>
                <c:pt idx="11">
                  <c:v>0.239568</c:v>
                </c:pt>
                <c:pt idx="12">
                  <c:v>0.29072599999999998</c:v>
                </c:pt>
                <c:pt idx="13">
                  <c:v>0.359352</c:v>
                </c:pt>
                <c:pt idx="14">
                  <c:v>0.55400099999999997</c:v>
                </c:pt>
                <c:pt idx="15">
                  <c:v>0.43047400000000002</c:v>
                </c:pt>
                <c:pt idx="16">
                  <c:v>0.72743899999999995</c:v>
                </c:pt>
                <c:pt idx="17">
                  <c:v>0.81103800000000004</c:v>
                </c:pt>
                <c:pt idx="18">
                  <c:v>1.1204799999999999</c:v>
                </c:pt>
                <c:pt idx="19">
                  <c:v>1.26023</c:v>
                </c:pt>
                <c:pt idx="20">
                  <c:v>1.4074599999999999</c:v>
                </c:pt>
                <c:pt idx="21">
                  <c:v>1.51976</c:v>
                </c:pt>
                <c:pt idx="22">
                  <c:v>1.81423</c:v>
                </c:pt>
                <c:pt idx="23">
                  <c:v>2.0899800000000002</c:v>
                </c:pt>
                <c:pt idx="24">
                  <c:v>2.1823199999999998</c:v>
                </c:pt>
                <c:pt idx="25">
                  <c:v>2.5566399999999998</c:v>
                </c:pt>
                <c:pt idx="26">
                  <c:v>2.8498600000000001</c:v>
                </c:pt>
                <c:pt idx="27">
                  <c:v>3.2790900000000001</c:v>
                </c:pt>
                <c:pt idx="28">
                  <c:v>3.7794400000000001</c:v>
                </c:pt>
                <c:pt idx="29">
                  <c:v>4.0951199999999996</c:v>
                </c:pt>
                <c:pt idx="30">
                  <c:v>4.6491199999999999</c:v>
                </c:pt>
                <c:pt idx="31">
                  <c:v>5.53627</c:v>
                </c:pt>
                <c:pt idx="32">
                  <c:v>6.3123699999999996</c:v>
                </c:pt>
                <c:pt idx="33">
                  <c:v>7.3766999999999996</c:v>
                </c:pt>
                <c:pt idx="34">
                  <c:v>8.9388900000000007</c:v>
                </c:pt>
                <c:pt idx="35">
                  <c:v>10.765599999999999</c:v>
                </c:pt>
                <c:pt idx="36">
                  <c:v>12.6435</c:v>
                </c:pt>
                <c:pt idx="37">
                  <c:v>15.119</c:v>
                </c:pt>
                <c:pt idx="38">
                  <c:v>18.189699999999998</c:v>
                </c:pt>
                <c:pt idx="39">
                  <c:v>21.134399999999999</c:v>
                </c:pt>
                <c:pt idx="40">
                  <c:v>23.999199999999998</c:v>
                </c:pt>
                <c:pt idx="41">
                  <c:v>26.696899999999999</c:v>
                </c:pt>
                <c:pt idx="42">
                  <c:v>29.267199999999999</c:v>
                </c:pt>
                <c:pt idx="43">
                  <c:v>31.555599999999998</c:v>
                </c:pt>
                <c:pt idx="44">
                  <c:v>33.671799999999998</c:v>
                </c:pt>
                <c:pt idx="45">
                  <c:v>35.306399999999996</c:v>
                </c:pt>
                <c:pt idx="46">
                  <c:v>36.052500000000002</c:v>
                </c:pt>
                <c:pt idx="47">
                  <c:v>35.929000000000002</c:v>
                </c:pt>
                <c:pt idx="48">
                  <c:v>34.727400000000003</c:v>
                </c:pt>
                <c:pt idx="49">
                  <c:v>32.777200000000001</c:v>
                </c:pt>
                <c:pt idx="50">
                  <c:v>30.430099999999999</c:v>
                </c:pt>
                <c:pt idx="51">
                  <c:v>27.737500000000001</c:v>
                </c:pt>
                <c:pt idx="52">
                  <c:v>24.927600000000002</c:v>
                </c:pt>
                <c:pt idx="53">
                  <c:v>22.3934</c:v>
                </c:pt>
                <c:pt idx="54">
                  <c:v>20.168600000000001</c:v>
                </c:pt>
                <c:pt idx="55">
                  <c:v>18.334399999999999</c:v>
                </c:pt>
                <c:pt idx="56">
                  <c:v>16.806000000000001</c:v>
                </c:pt>
                <c:pt idx="57">
                  <c:v>15.5557</c:v>
                </c:pt>
                <c:pt idx="58">
                  <c:v>14.835800000000001</c:v>
                </c:pt>
                <c:pt idx="59">
                  <c:v>14.295500000000001</c:v>
                </c:pt>
                <c:pt idx="60">
                  <c:v>14.154500000000001</c:v>
                </c:pt>
                <c:pt idx="61">
                  <c:v>14.0397</c:v>
                </c:pt>
                <c:pt idx="62">
                  <c:v>14.2256</c:v>
                </c:pt>
                <c:pt idx="63">
                  <c:v>14.4465</c:v>
                </c:pt>
                <c:pt idx="64">
                  <c:v>14.659800000000001</c:v>
                </c:pt>
                <c:pt idx="65">
                  <c:v>15.0404</c:v>
                </c:pt>
                <c:pt idx="66">
                  <c:v>15.2562</c:v>
                </c:pt>
                <c:pt idx="67">
                  <c:v>15.777799999999999</c:v>
                </c:pt>
                <c:pt idx="68">
                  <c:v>16.533899999999999</c:v>
                </c:pt>
                <c:pt idx="69">
                  <c:v>17.035499999999999</c:v>
                </c:pt>
                <c:pt idx="70">
                  <c:v>17.8079</c:v>
                </c:pt>
                <c:pt idx="71">
                  <c:v>18.562799999999999</c:v>
                </c:pt>
                <c:pt idx="72">
                  <c:v>19.221599999999999</c:v>
                </c:pt>
                <c:pt idx="73">
                  <c:v>19.8492</c:v>
                </c:pt>
                <c:pt idx="74">
                  <c:v>20.617799999999999</c:v>
                </c:pt>
                <c:pt idx="75">
                  <c:v>21.146899999999999</c:v>
                </c:pt>
                <c:pt idx="76">
                  <c:v>21.9068</c:v>
                </c:pt>
                <c:pt idx="77">
                  <c:v>22.266100000000002</c:v>
                </c:pt>
                <c:pt idx="78">
                  <c:v>22.788900000000002</c:v>
                </c:pt>
                <c:pt idx="79">
                  <c:v>23.255600000000001</c:v>
                </c:pt>
                <c:pt idx="80">
                  <c:v>23.6524</c:v>
                </c:pt>
                <c:pt idx="81">
                  <c:v>24.185099999999998</c:v>
                </c:pt>
                <c:pt idx="82">
                  <c:v>24.672999999999998</c:v>
                </c:pt>
                <c:pt idx="83">
                  <c:v>25.148399999999999</c:v>
                </c:pt>
                <c:pt idx="84">
                  <c:v>25.242000000000001</c:v>
                </c:pt>
                <c:pt idx="85">
                  <c:v>26.199000000000002</c:v>
                </c:pt>
                <c:pt idx="86">
                  <c:v>26.577100000000002</c:v>
                </c:pt>
                <c:pt idx="87">
                  <c:v>27.1111</c:v>
                </c:pt>
                <c:pt idx="88">
                  <c:v>27.424299999999999</c:v>
                </c:pt>
                <c:pt idx="89">
                  <c:v>27.9084</c:v>
                </c:pt>
                <c:pt idx="90">
                  <c:v>28.810600000000001</c:v>
                </c:pt>
                <c:pt idx="91">
                  <c:v>29.605399999999999</c:v>
                </c:pt>
              </c:numCache>
            </c:numRef>
          </c:yVal>
          <c:smooth val="1"/>
        </c:ser>
        <c:ser>
          <c:idx val="8"/>
          <c:order val="4"/>
          <c:tx>
            <c:strRef>
              <c:f>Sheet7!$J$1:$J$2</c:f>
              <c:strCache>
                <c:ptCount val="1"/>
                <c:pt idx="0">
                  <c:v>E:\doc practical\cyclic voltametry\voltametry sulfa\lin3\900ml10-2 SWV.mpr I delta/µA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xVal>
            <c:numRef>
              <c:f>Sheet7!$A$3:$A$94</c:f>
              <c:numCache>
                <c:formatCode>General</c:formatCode>
                <c:ptCount val="92"/>
                <c:pt idx="0">
                  <c:v>374.75</c:v>
                </c:pt>
                <c:pt idx="1">
                  <c:v>384.31599999999997</c:v>
                </c:pt>
                <c:pt idx="2">
                  <c:v>394.303</c:v>
                </c:pt>
                <c:pt idx="3">
                  <c:v>404.95800000000003</c:v>
                </c:pt>
                <c:pt idx="4">
                  <c:v>414.90600000000001</c:v>
                </c:pt>
                <c:pt idx="5">
                  <c:v>425.08300000000003</c:v>
                </c:pt>
                <c:pt idx="6">
                  <c:v>435.62299999999999</c:v>
                </c:pt>
                <c:pt idx="7">
                  <c:v>445.11399999999998</c:v>
                </c:pt>
                <c:pt idx="8">
                  <c:v>455.15699999999998</c:v>
                </c:pt>
                <c:pt idx="9">
                  <c:v>464.99099999999999</c:v>
                </c:pt>
                <c:pt idx="10">
                  <c:v>475.28300000000002</c:v>
                </c:pt>
                <c:pt idx="11">
                  <c:v>484.92599999999999</c:v>
                </c:pt>
                <c:pt idx="12">
                  <c:v>494.98899999999998</c:v>
                </c:pt>
                <c:pt idx="13">
                  <c:v>505.01299999999998</c:v>
                </c:pt>
                <c:pt idx="14">
                  <c:v>515.01900000000001</c:v>
                </c:pt>
                <c:pt idx="15">
                  <c:v>525.31100000000004</c:v>
                </c:pt>
                <c:pt idx="16">
                  <c:v>535.48800000000006</c:v>
                </c:pt>
                <c:pt idx="17">
                  <c:v>545.37900000000002</c:v>
                </c:pt>
                <c:pt idx="18">
                  <c:v>555.25099999999998</c:v>
                </c:pt>
                <c:pt idx="19">
                  <c:v>565.16099999999994</c:v>
                </c:pt>
                <c:pt idx="20">
                  <c:v>575.24300000000005</c:v>
                </c:pt>
                <c:pt idx="21">
                  <c:v>585.30600000000004</c:v>
                </c:pt>
                <c:pt idx="22">
                  <c:v>594.87300000000005</c:v>
                </c:pt>
                <c:pt idx="23">
                  <c:v>603.94299999999998</c:v>
                </c:pt>
                <c:pt idx="24">
                  <c:v>615.34199999999998</c:v>
                </c:pt>
                <c:pt idx="25">
                  <c:v>625.63400000000001</c:v>
                </c:pt>
                <c:pt idx="26">
                  <c:v>634.64700000000005</c:v>
                </c:pt>
                <c:pt idx="27">
                  <c:v>644.74800000000005</c:v>
                </c:pt>
                <c:pt idx="28">
                  <c:v>655.80399999999997</c:v>
                </c:pt>
                <c:pt idx="29">
                  <c:v>664.37699999999995</c:v>
                </c:pt>
                <c:pt idx="30">
                  <c:v>675.58600000000001</c:v>
                </c:pt>
                <c:pt idx="31">
                  <c:v>685.07600000000002</c:v>
                </c:pt>
                <c:pt idx="32">
                  <c:v>694.96699999999998</c:v>
                </c:pt>
                <c:pt idx="33">
                  <c:v>704.85799999999995</c:v>
                </c:pt>
                <c:pt idx="34">
                  <c:v>715.32100000000003</c:v>
                </c:pt>
                <c:pt idx="35">
                  <c:v>725.36500000000001</c:v>
                </c:pt>
                <c:pt idx="36">
                  <c:v>735.27499999999998</c:v>
                </c:pt>
                <c:pt idx="37">
                  <c:v>744.93700000000001</c:v>
                </c:pt>
                <c:pt idx="38">
                  <c:v>755.28700000000003</c:v>
                </c:pt>
                <c:pt idx="39">
                  <c:v>765.178</c:v>
                </c:pt>
                <c:pt idx="40">
                  <c:v>774.93499999999995</c:v>
                </c:pt>
                <c:pt idx="41">
                  <c:v>785.76199999999994</c:v>
                </c:pt>
                <c:pt idx="42">
                  <c:v>795.32799999999997</c:v>
                </c:pt>
                <c:pt idx="43">
                  <c:v>805.21900000000005</c:v>
                </c:pt>
                <c:pt idx="44">
                  <c:v>814.95699999999999</c:v>
                </c:pt>
                <c:pt idx="45">
                  <c:v>825.154</c:v>
                </c:pt>
                <c:pt idx="46">
                  <c:v>834.87300000000005</c:v>
                </c:pt>
                <c:pt idx="47">
                  <c:v>845.31799999999998</c:v>
                </c:pt>
                <c:pt idx="48">
                  <c:v>854.33</c:v>
                </c:pt>
                <c:pt idx="49">
                  <c:v>865.44299999999998</c:v>
                </c:pt>
                <c:pt idx="50">
                  <c:v>876.09799999999996</c:v>
                </c:pt>
                <c:pt idx="51">
                  <c:v>885.34</c:v>
                </c:pt>
                <c:pt idx="52">
                  <c:v>895.09699999999998</c:v>
                </c:pt>
                <c:pt idx="53">
                  <c:v>906.01900000000001</c:v>
                </c:pt>
                <c:pt idx="54">
                  <c:v>916.08199999999999</c:v>
                </c:pt>
                <c:pt idx="55">
                  <c:v>924.96100000000001</c:v>
                </c:pt>
                <c:pt idx="56">
                  <c:v>935.46299999999997</c:v>
                </c:pt>
                <c:pt idx="57">
                  <c:v>944.85799999999995</c:v>
                </c:pt>
                <c:pt idx="58">
                  <c:v>955.43600000000004</c:v>
                </c:pt>
                <c:pt idx="59">
                  <c:v>965.30799999999999</c:v>
                </c:pt>
                <c:pt idx="60">
                  <c:v>975.16099999999994</c:v>
                </c:pt>
                <c:pt idx="61">
                  <c:v>985.56799999999998</c:v>
                </c:pt>
                <c:pt idx="62">
                  <c:v>995.59199999999998</c:v>
                </c:pt>
                <c:pt idx="63">
                  <c:v>1005.2</c:v>
                </c:pt>
                <c:pt idx="64">
                  <c:v>1015.47</c:v>
                </c:pt>
                <c:pt idx="65">
                  <c:v>1024.8800000000001</c:v>
                </c:pt>
                <c:pt idx="66">
                  <c:v>1035.3699999999999</c:v>
                </c:pt>
                <c:pt idx="67">
                  <c:v>1045.6400000000001</c:v>
                </c:pt>
                <c:pt idx="68">
                  <c:v>1055</c:v>
                </c:pt>
                <c:pt idx="69">
                  <c:v>1065.17</c:v>
                </c:pt>
                <c:pt idx="70">
                  <c:v>1074.8900000000001</c:v>
                </c:pt>
                <c:pt idx="71">
                  <c:v>1085.18</c:v>
                </c:pt>
                <c:pt idx="72">
                  <c:v>1095.06</c:v>
                </c:pt>
                <c:pt idx="73">
                  <c:v>1105.81</c:v>
                </c:pt>
                <c:pt idx="74">
                  <c:v>1114.93</c:v>
                </c:pt>
                <c:pt idx="75">
                  <c:v>1125.23</c:v>
                </c:pt>
                <c:pt idx="76">
                  <c:v>1135.04</c:v>
                </c:pt>
                <c:pt idx="77">
                  <c:v>1145.27</c:v>
                </c:pt>
                <c:pt idx="78">
                  <c:v>1156.22</c:v>
                </c:pt>
                <c:pt idx="79">
                  <c:v>1165.44</c:v>
                </c:pt>
                <c:pt idx="80">
                  <c:v>1175.58</c:v>
                </c:pt>
                <c:pt idx="81">
                  <c:v>1185.56</c:v>
                </c:pt>
                <c:pt idx="82">
                  <c:v>1194.79</c:v>
                </c:pt>
                <c:pt idx="83">
                  <c:v>1205.04</c:v>
                </c:pt>
                <c:pt idx="84">
                  <c:v>1215.45</c:v>
                </c:pt>
                <c:pt idx="85">
                  <c:v>1225.6400000000001</c:v>
                </c:pt>
                <c:pt idx="86">
                  <c:v>1235.9000000000001</c:v>
                </c:pt>
                <c:pt idx="87">
                  <c:v>1245.08</c:v>
                </c:pt>
                <c:pt idx="88">
                  <c:v>1255.47</c:v>
                </c:pt>
                <c:pt idx="89">
                  <c:v>1265.3599999999999</c:v>
                </c:pt>
                <c:pt idx="90">
                  <c:v>1275.3699999999999</c:v>
                </c:pt>
                <c:pt idx="91">
                  <c:v>1285.43</c:v>
                </c:pt>
              </c:numCache>
            </c:numRef>
          </c:xVal>
          <c:yVal>
            <c:numRef>
              <c:f>Sheet7!$J$3:$J$94</c:f>
              <c:numCache>
                <c:formatCode>General</c:formatCode>
                <c:ptCount val="92"/>
                <c:pt idx="0">
                  <c:v>2.1660900000000001</c:v>
                </c:pt>
                <c:pt idx="1">
                  <c:v>1.4099600000000001</c:v>
                </c:pt>
                <c:pt idx="2">
                  <c:v>1.3213699999999999</c:v>
                </c:pt>
                <c:pt idx="3">
                  <c:v>1.29766</c:v>
                </c:pt>
                <c:pt idx="4">
                  <c:v>1.3762700000000001</c:v>
                </c:pt>
                <c:pt idx="5">
                  <c:v>1.53972</c:v>
                </c:pt>
                <c:pt idx="6">
                  <c:v>1.64079</c:v>
                </c:pt>
                <c:pt idx="7">
                  <c:v>1.6283099999999999</c:v>
                </c:pt>
                <c:pt idx="8">
                  <c:v>1.68197</c:v>
                </c:pt>
                <c:pt idx="9">
                  <c:v>1.76681</c:v>
                </c:pt>
                <c:pt idx="10">
                  <c:v>1.7281299999999999</c:v>
                </c:pt>
                <c:pt idx="11">
                  <c:v>1.96895</c:v>
                </c:pt>
                <c:pt idx="12">
                  <c:v>1.9577199999999999</c:v>
                </c:pt>
                <c:pt idx="13">
                  <c:v>2.1723300000000001</c:v>
                </c:pt>
                <c:pt idx="14">
                  <c:v>2.0400700000000001</c:v>
                </c:pt>
                <c:pt idx="15">
                  <c:v>2.1698400000000002</c:v>
                </c:pt>
                <c:pt idx="16">
                  <c:v>2.2110099999999999</c:v>
                </c:pt>
                <c:pt idx="17">
                  <c:v>2.4792800000000002</c:v>
                </c:pt>
                <c:pt idx="18">
                  <c:v>2.4480900000000001</c:v>
                </c:pt>
                <c:pt idx="19">
                  <c:v>2.7088700000000001</c:v>
                </c:pt>
                <c:pt idx="20">
                  <c:v>2.7026300000000001</c:v>
                </c:pt>
                <c:pt idx="21">
                  <c:v>2.8473700000000002</c:v>
                </c:pt>
                <c:pt idx="22">
                  <c:v>2.9983399999999998</c:v>
                </c:pt>
                <c:pt idx="23">
                  <c:v>3.1306099999999999</c:v>
                </c:pt>
                <c:pt idx="24">
                  <c:v>3.2566299999999999</c:v>
                </c:pt>
                <c:pt idx="25">
                  <c:v>3.3152699999999999</c:v>
                </c:pt>
                <c:pt idx="26">
                  <c:v>3.52115</c:v>
                </c:pt>
                <c:pt idx="27">
                  <c:v>3.9790800000000002</c:v>
                </c:pt>
                <c:pt idx="28">
                  <c:v>4.0564400000000003</c:v>
                </c:pt>
                <c:pt idx="29">
                  <c:v>4.39832</c:v>
                </c:pt>
                <c:pt idx="30">
                  <c:v>5.18316</c:v>
                </c:pt>
                <c:pt idx="31">
                  <c:v>6.0965100000000003</c:v>
                </c:pt>
                <c:pt idx="32">
                  <c:v>7.2020200000000001</c:v>
                </c:pt>
                <c:pt idx="33">
                  <c:v>8.5857700000000001</c:v>
                </c:pt>
                <c:pt idx="34">
                  <c:v>10.5036</c:v>
                </c:pt>
                <c:pt idx="35">
                  <c:v>12.9679</c:v>
                </c:pt>
                <c:pt idx="36">
                  <c:v>15.9138</c:v>
                </c:pt>
                <c:pt idx="37">
                  <c:v>18.6526</c:v>
                </c:pt>
                <c:pt idx="38">
                  <c:v>22.3447</c:v>
                </c:pt>
                <c:pt idx="39">
                  <c:v>25.8933</c:v>
                </c:pt>
                <c:pt idx="40">
                  <c:v>29.5105</c:v>
                </c:pt>
                <c:pt idx="41">
                  <c:v>33.0242</c:v>
                </c:pt>
                <c:pt idx="42">
                  <c:v>36.615200000000002</c:v>
                </c:pt>
                <c:pt idx="43">
                  <c:v>40.105200000000004</c:v>
                </c:pt>
                <c:pt idx="44">
                  <c:v>43.331899999999997</c:v>
                </c:pt>
                <c:pt idx="45">
                  <c:v>45.873600000000003</c:v>
                </c:pt>
                <c:pt idx="46">
                  <c:v>47.4407</c:v>
                </c:pt>
                <c:pt idx="47">
                  <c:v>47.893700000000003</c:v>
                </c:pt>
                <c:pt idx="48">
                  <c:v>47.176200000000001</c:v>
                </c:pt>
                <c:pt idx="49">
                  <c:v>45.624000000000002</c:v>
                </c:pt>
                <c:pt idx="50">
                  <c:v>43.277000000000001</c:v>
                </c:pt>
                <c:pt idx="51">
                  <c:v>40.238700000000001</c:v>
                </c:pt>
                <c:pt idx="52">
                  <c:v>37.055700000000002</c:v>
                </c:pt>
                <c:pt idx="53">
                  <c:v>34.032400000000003</c:v>
                </c:pt>
                <c:pt idx="54">
                  <c:v>30.9941</c:v>
                </c:pt>
                <c:pt idx="55">
                  <c:v>28.346399999999999</c:v>
                </c:pt>
                <c:pt idx="56">
                  <c:v>25.849599999999999</c:v>
                </c:pt>
                <c:pt idx="57">
                  <c:v>24.26</c:v>
                </c:pt>
                <c:pt idx="58">
                  <c:v>22.686599999999999</c:v>
                </c:pt>
                <c:pt idx="59">
                  <c:v>21.653500000000001</c:v>
                </c:pt>
                <c:pt idx="60">
                  <c:v>21.008400000000002</c:v>
                </c:pt>
                <c:pt idx="61">
                  <c:v>20.523</c:v>
                </c:pt>
                <c:pt idx="62">
                  <c:v>20.409500000000001</c:v>
                </c:pt>
                <c:pt idx="63">
                  <c:v>20.3308</c:v>
                </c:pt>
                <c:pt idx="64">
                  <c:v>20.625299999999999</c:v>
                </c:pt>
                <c:pt idx="65">
                  <c:v>20.8611</c:v>
                </c:pt>
                <c:pt idx="66">
                  <c:v>21.145600000000002</c:v>
                </c:pt>
                <c:pt idx="67">
                  <c:v>21.619800000000001</c:v>
                </c:pt>
                <c:pt idx="68">
                  <c:v>22.196200000000001</c:v>
                </c:pt>
                <c:pt idx="69">
                  <c:v>22.939900000000002</c:v>
                </c:pt>
                <c:pt idx="70">
                  <c:v>23.6449</c:v>
                </c:pt>
                <c:pt idx="71">
                  <c:v>24.417200000000001</c:v>
                </c:pt>
                <c:pt idx="72">
                  <c:v>25.234500000000001</c:v>
                </c:pt>
                <c:pt idx="73">
                  <c:v>26.275099999999998</c:v>
                </c:pt>
                <c:pt idx="74">
                  <c:v>26.819199999999999</c:v>
                </c:pt>
                <c:pt idx="75">
                  <c:v>27.762499999999999</c:v>
                </c:pt>
                <c:pt idx="76">
                  <c:v>28.441199999999998</c:v>
                </c:pt>
                <c:pt idx="77">
                  <c:v>29.010200000000001</c:v>
                </c:pt>
                <c:pt idx="78">
                  <c:v>29.540500000000002</c:v>
                </c:pt>
                <c:pt idx="79">
                  <c:v>30.002199999999998</c:v>
                </c:pt>
                <c:pt idx="80">
                  <c:v>30.3765</c:v>
                </c:pt>
                <c:pt idx="81">
                  <c:v>30.677199999999999</c:v>
                </c:pt>
                <c:pt idx="82">
                  <c:v>30.9267</c:v>
                </c:pt>
                <c:pt idx="83">
                  <c:v>31.0503</c:v>
                </c:pt>
                <c:pt idx="84">
                  <c:v>31.0565</c:v>
                </c:pt>
                <c:pt idx="85">
                  <c:v>31.382200000000001</c:v>
                </c:pt>
                <c:pt idx="86">
                  <c:v>31.226199999999999</c:v>
                </c:pt>
                <c:pt idx="87">
                  <c:v>31.402100000000001</c:v>
                </c:pt>
                <c:pt idx="88">
                  <c:v>31.664200000000001</c:v>
                </c:pt>
                <c:pt idx="89">
                  <c:v>31.610499999999998</c:v>
                </c:pt>
                <c:pt idx="90">
                  <c:v>31.8688</c:v>
                </c:pt>
                <c:pt idx="91">
                  <c:v>31.983599999999999</c:v>
                </c:pt>
              </c:numCache>
            </c:numRef>
          </c:yVal>
          <c:smooth val="1"/>
        </c:ser>
        <c:ser>
          <c:idx val="10"/>
          <c:order val="5"/>
          <c:tx>
            <c:strRef>
              <c:f>Sheet7!$L$1:$L$2</c:f>
              <c:strCache>
                <c:ptCount val="1"/>
                <c:pt idx="0">
                  <c:v>E:\doc practical\cyclic voltametry\voltametry sulfa\lin3\10-3 SWV.mpr I delta/µA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Sheet7!$A$3:$A$94</c:f>
              <c:numCache>
                <c:formatCode>General</c:formatCode>
                <c:ptCount val="92"/>
                <c:pt idx="0">
                  <c:v>374.75</c:v>
                </c:pt>
                <c:pt idx="1">
                  <c:v>384.31599999999997</c:v>
                </c:pt>
                <c:pt idx="2">
                  <c:v>394.303</c:v>
                </c:pt>
                <c:pt idx="3">
                  <c:v>404.95800000000003</c:v>
                </c:pt>
                <c:pt idx="4">
                  <c:v>414.90600000000001</c:v>
                </c:pt>
                <c:pt idx="5">
                  <c:v>425.08300000000003</c:v>
                </c:pt>
                <c:pt idx="6">
                  <c:v>435.62299999999999</c:v>
                </c:pt>
                <c:pt idx="7">
                  <c:v>445.11399999999998</c:v>
                </c:pt>
                <c:pt idx="8">
                  <c:v>455.15699999999998</c:v>
                </c:pt>
                <c:pt idx="9">
                  <c:v>464.99099999999999</c:v>
                </c:pt>
                <c:pt idx="10">
                  <c:v>475.28300000000002</c:v>
                </c:pt>
                <c:pt idx="11">
                  <c:v>484.92599999999999</c:v>
                </c:pt>
                <c:pt idx="12">
                  <c:v>494.98899999999998</c:v>
                </c:pt>
                <c:pt idx="13">
                  <c:v>505.01299999999998</c:v>
                </c:pt>
                <c:pt idx="14">
                  <c:v>515.01900000000001</c:v>
                </c:pt>
                <c:pt idx="15">
                  <c:v>525.31100000000004</c:v>
                </c:pt>
                <c:pt idx="16">
                  <c:v>535.48800000000006</c:v>
                </c:pt>
                <c:pt idx="17">
                  <c:v>545.37900000000002</c:v>
                </c:pt>
                <c:pt idx="18">
                  <c:v>555.25099999999998</c:v>
                </c:pt>
                <c:pt idx="19">
                  <c:v>565.16099999999994</c:v>
                </c:pt>
                <c:pt idx="20">
                  <c:v>575.24300000000005</c:v>
                </c:pt>
                <c:pt idx="21">
                  <c:v>585.30600000000004</c:v>
                </c:pt>
                <c:pt idx="22">
                  <c:v>594.87300000000005</c:v>
                </c:pt>
                <c:pt idx="23">
                  <c:v>603.94299999999998</c:v>
                </c:pt>
                <c:pt idx="24">
                  <c:v>615.34199999999998</c:v>
                </c:pt>
                <c:pt idx="25">
                  <c:v>625.63400000000001</c:v>
                </c:pt>
                <c:pt idx="26">
                  <c:v>634.64700000000005</c:v>
                </c:pt>
                <c:pt idx="27">
                  <c:v>644.74800000000005</c:v>
                </c:pt>
                <c:pt idx="28">
                  <c:v>655.80399999999997</c:v>
                </c:pt>
                <c:pt idx="29">
                  <c:v>664.37699999999995</c:v>
                </c:pt>
                <c:pt idx="30">
                  <c:v>675.58600000000001</c:v>
                </c:pt>
                <c:pt idx="31">
                  <c:v>685.07600000000002</c:v>
                </c:pt>
                <c:pt idx="32">
                  <c:v>694.96699999999998</c:v>
                </c:pt>
                <c:pt idx="33">
                  <c:v>704.85799999999995</c:v>
                </c:pt>
                <c:pt idx="34">
                  <c:v>715.32100000000003</c:v>
                </c:pt>
                <c:pt idx="35">
                  <c:v>725.36500000000001</c:v>
                </c:pt>
                <c:pt idx="36">
                  <c:v>735.27499999999998</c:v>
                </c:pt>
                <c:pt idx="37">
                  <c:v>744.93700000000001</c:v>
                </c:pt>
                <c:pt idx="38">
                  <c:v>755.28700000000003</c:v>
                </c:pt>
                <c:pt idx="39">
                  <c:v>765.178</c:v>
                </c:pt>
                <c:pt idx="40">
                  <c:v>774.93499999999995</c:v>
                </c:pt>
                <c:pt idx="41">
                  <c:v>785.76199999999994</c:v>
                </c:pt>
                <c:pt idx="42">
                  <c:v>795.32799999999997</c:v>
                </c:pt>
                <c:pt idx="43">
                  <c:v>805.21900000000005</c:v>
                </c:pt>
                <c:pt idx="44">
                  <c:v>814.95699999999999</c:v>
                </c:pt>
                <c:pt idx="45">
                  <c:v>825.154</c:v>
                </c:pt>
                <c:pt idx="46">
                  <c:v>834.87300000000005</c:v>
                </c:pt>
                <c:pt idx="47">
                  <c:v>845.31799999999998</c:v>
                </c:pt>
                <c:pt idx="48">
                  <c:v>854.33</c:v>
                </c:pt>
                <c:pt idx="49">
                  <c:v>865.44299999999998</c:v>
                </c:pt>
                <c:pt idx="50">
                  <c:v>876.09799999999996</c:v>
                </c:pt>
                <c:pt idx="51">
                  <c:v>885.34</c:v>
                </c:pt>
                <c:pt idx="52">
                  <c:v>895.09699999999998</c:v>
                </c:pt>
                <c:pt idx="53">
                  <c:v>906.01900000000001</c:v>
                </c:pt>
                <c:pt idx="54">
                  <c:v>916.08199999999999</c:v>
                </c:pt>
                <c:pt idx="55">
                  <c:v>924.96100000000001</c:v>
                </c:pt>
                <c:pt idx="56">
                  <c:v>935.46299999999997</c:v>
                </c:pt>
                <c:pt idx="57">
                  <c:v>944.85799999999995</c:v>
                </c:pt>
                <c:pt idx="58">
                  <c:v>955.43600000000004</c:v>
                </c:pt>
                <c:pt idx="59">
                  <c:v>965.30799999999999</c:v>
                </c:pt>
                <c:pt idx="60">
                  <c:v>975.16099999999994</c:v>
                </c:pt>
                <c:pt idx="61">
                  <c:v>985.56799999999998</c:v>
                </c:pt>
                <c:pt idx="62">
                  <c:v>995.59199999999998</c:v>
                </c:pt>
                <c:pt idx="63">
                  <c:v>1005.2</c:v>
                </c:pt>
                <c:pt idx="64">
                  <c:v>1015.47</c:v>
                </c:pt>
                <c:pt idx="65">
                  <c:v>1024.8800000000001</c:v>
                </c:pt>
                <c:pt idx="66">
                  <c:v>1035.3699999999999</c:v>
                </c:pt>
                <c:pt idx="67">
                  <c:v>1045.6400000000001</c:v>
                </c:pt>
                <c:pt idx="68">
                  <c:v>1055</c:v>
                </c:pt>
                <c:pt idx="69">
                  <c:v>1065.17</c:v>
                </c:pt>
                <c:pt idx="70">
                  <c:v>1074.8900000000001</c:v>
                </c:pt>
                <c:pt idx="71">
                  <c:v>1085.18</c:v>
                </c:pt>
                <c:pt idx="72">
                  <c:v>1095.06</c:v>
                </c:pt>
                <c:pt idx="73">
                  <c:v>1105.81</c:v>
                </c:pt>
                <c:pt idx="74">
                  <c:v>1114.93</c:v>
                </c:pt>
                <c:pt idx="75">
                  <c:v>1125.23</c:v>
                </c:pt>
                <c:pt idx="76">
                  <c:v>1135.04</c:v>
                </c:pt>
                <c:pt idx="77">
                  <c:v>1145.27</c:v>
                </c:pt>
                <c:pt idx="78">
                  <c:v>1156.22</c:v>
                </c:pt>
                <c:pt idx="79">
                  <c:v>1165.44</c:v>
                </c:pt>
                <c:pt idx="80">
                  <c:v>1175.58</c:v>
                </c:pt>
                <c:pt idx="81">
                  <c:v>1185.56</c:v>
                </c:pt>
                <c:pt idx="82">
                  <c:v>1194.79</c:v>
                </c:pt>
                <c:pt idx="83">
                  <c:v>1205.04</c:v>
                </c:pt>
                <c:pt idx="84">
                  <c:v>1215.45</c:v>
                </c:pt>
                <c:pt idx="85">
                  <c:v>1225.6400000000001</c:v>
                </c:pt>
                <c:pt idx="86">
                  <c:v>1235.9000000000001</c:v>
                </c:pt>
                <c:pt idx="87">
                  <c:v>1245.08</c:v>
                </c:pt>
                <c:pt idx="88">
                  <c:v>1255.47</c:v>
                </c:pt>
                <c:pt idx="89">
                  <c:v>1265.3599999999999</c:v>
                </c:pt>
                <c:pt idx="90">
                  <c:v>1275.3699999999999</c:v>
                </c:pt>
                <c:pt idx="91">
                  <c:v>1285.43</c:v>
                </c:pt>
              </c:numCache>
            </c:numRef>
          </c:xVal>
          <c:yVal>
            <c:numRef>
              <c:f>Sheet7!$L$3:$L$94</c:f>
              <c:numCache>
                <c:formatCode>General</c:formatCode>
                <c:ptCount val="92"/>
                <c:pt idx="0">
                  <c:v>2.1810700000000001</c:v>
                </c:pt>
                <c:pt idx="1">
                  <c:v>1.6632499999999999</c:v>
                </c:pt>
                <c:pt idx="2">
                  <c:v>1.5958699999999999</c:v>
                </c:pt>
                <c:pt idx="3">
                  <c:v>1.6095999999999999</c:v>
                </c:pt>
                <c:pt idx="4">
                  <c:v>1.5509500000000001</c:v>
                </c:pt>
                <c:pt idx="5">
                  <c:v>1.7655700000000001</c:v>
                </c:pt>
                <c:pt idx="6">
                  <c:v>1.7518400000000001</c:v>
                </c:pt>
                <c:pt idx="7">
                  <c:v>1.87412</c:v>
                </c:pt>
                <c:pt idx="8">
                  <c:v>1.9677</c:v>
                </c:pt>
                <c:pt idx="9">
                  <c:v>2.0862400000000001</c:v>
                </c:pt>
                <c:pt idx="10">
                  <c:v>2.3208199999999999</c:v>
                </c:pt>
                <c:pt idx="11">
                  <c:v>2.3407800000000001</c:v>
                </c:pt>
                <c:pt idx="12">
                  <c:v>2.5017399999999999</c:v>
                </c:pt>
                <c:pt idx="13">
                  <c:v>2.6364999999999998</c:v>
                </c:pt>
                <c:pt idx="14">
                  <c:v>2.7375600000000002</c:v>
                </c:pt>
                <c:pt idx="15">
                  <c:v>2.7924699999999998</c:v>
                </c:pt>
                <c:pt idx="16">
                  <c:v>2.9509300000000001</c:v>
                </c:pt>
                <c:pt idx="17">
                  <c:v>3.0844399999999998</c:v>
                </c:pt>
                <c:pt idx="18">
                  <c:v>3.1143800000000001</c:v>
                </c:pt>
                <c:pt idx="19">
                  <c:v>3.36144</c:v>
                </c:pt>
                <c:pt idx="20">
                  <c:v>3.46251</c:v>
                </c:pt>
                <c:pt idx="21">
                  <c:v>3.6034999999999999</c:v>
                </c:pt>
                <c:pt idx="22">
                  <c:v>3.83683</c:v>
                </c:pt>
                <c:pt idx="23">
                  <c:v>3.8879899999999998</c:v>
                </c:pt>
                <c:pt idx="24">
                  <c:v>4.0664199999999999</c:v>
                </c:pt>
                <c:pt idx="25">
                  <c:v>4.2261300000000004</c:v>
                </c:pt>
                <c:pt idx="26">
                  <c:v>4.4706900000000003</c:v>
                </c:pt>
                <c:pt idx="27">
                  <c:v>4.9386000000000001</c:v>
                </c:pt>
                <c:pt idx="28">
                  <c:v>5.3603399999999999</c:v>
                </c:pt>
                <c:pt idx="29">
                  <c:v>5.8220000000000001</c:v>
                </c:pt>
                <c:pt idx="30">
                  <c:v>6.5768899999999997</c:v>
                </c:pt>
                <c:pt idx="31">
                  <c:v>7.6324899999999998</c:v>
                </c:pt>
                <c:pt idx="32">
                  <c:v>8.7829200000000007</c:v>
                </c:pt>
                <c:pt idx="33">
                  <c:v>10.7369</c:v>
                </c:pt>
                <c:pt idx="34">
                  <c:v>13.0253</c:v>
                </c:pt>
                <c:pt idx="35">
                  <c:v>15.977399999999999</c:v>
                </c:pt>
                <c:pt idx="36">
                  <c:v>19.517299999999999</c:v>
                </c:pt>
                <c:pt idx="37">
                  <c:v>23.228100000000001</c:v>
                </c:pt>
                <c:pt idx="38">
                  <c:v>27.7849</c:v>
                </c:pt>
                <c:pt idx="39">
                  <c:v>31.7652</c:v>
                </c:pt>
                <c:pt idx="40">
                  <c:v>36.128599999999999</c:v>
                </c:pt>
                <c:pt idx="41">
                  <c:v>40.425899999999999</c:v>
                </c:pt>
                <c:pt idx="42">
                  <c:v>44.503500000000003</c:v>
                </c:pt>
                <c:pt idx="43">
                  <c:v>48.564900000000002</c:v>
                </c:pt>
                <c:pt idx="44">
                  <c:v>52.284500000000001</c:v>
                </c:pt>
                <c:pt idx="45">
                  <c:v>55.308999999999997</c:v>
                </c:pt>
                <c:pt idx="46">
                  <c:v>56.8887</c:v>
                </c:pt>
                <c:pt idx="47">
                  <c:v>57.334099999999999</c:v>
                </c:pt>
                <c:pt idx="48">
                  <c:v>56.548099999999998</c:v>
                </c:pt>
                <c:pt idx="49">
                  <c:v>54.542900000000003</c:v>
                </c:pt>
                <c:pt idx="50">
                  <c:v>51.544600000000003</c:v>
                </c:pt>
                <c:pt idx="51">
                  <c:v>48.142000000000003</c:v>
                </c:pt>
                <c:pt idx="52">
                  <c:v>44.376300000000001</c:v>
                </c:pt>
                <c:pt idx="53">
                  <c:v>40.439599999999999</c:v>
                </c:pt>
                <c:pt idx="54">
                  <c:v>36.718800000000002</c:v>
                </c:pt>
                <c:pt idx="55">
                  <c:v>33.298699999999997</c:v>
                </c:pt>
                <c:pt idx="56">
                  <c:v>30.542400000000001</c:v>
                </c:pt>
                <c:pt idx="57">
                  <c:v>28.064399999999999</c:v>
                </c:pt>
                <c:pt idx="58">
                  <c:v>26.382400000000001</c:v>
                </c:pt>
                <c:pt idx="59">
                  <c:v>25.0349</c:v>
                </c:pt>
                <c:pt idx="60">
                  <c:v>24.190100000000001</c:v>
                </c:pt>
                <c:pt idx="61">
                  <c:v>23.725999999999999</c:v>
                </c:pt>
                <c:pt idx="62">
                  <c:v>23.326699999999999</c:v>
                </c:pt>
                <c:pt idx="63">
                  <c:v>23.224399999999999</c:v>
                </c:pt>
                <c:pt idx="64">
                  <c:v>23.436499999999999</c:v>
                </c:pt>
                <c:pt idx="65">
                  <c:v>23.659800000000001</c:v>
                </c:pt>
                <c:pt idx="66">
                  <c:v>24.185199999999998</c:v>
                </c:pt>
                <c:pt idx="67">
                  <c:v>24.720400000000001</c:v>
                </c:pt>
                <c:pt idx="68">
                  <c:v>25.367999999999999</c:v>
                </c:pt>
                <c:pt idx="69">
                  <c:v>26.119199999999999</c:v>
                </c:pt>
                <c:pt idx="70">
                  <c:v>26.8828</c:v>
                </c:pt>
                <c:pt idx="71">
                  <c:v>27.672599999999999</c:v>
                </c:pt>
                <c:pt idx="72">
                  <c:v>28.731999999999999</c:v>
                </c:pt>
                <c:pt idx="73">
                  <c:v>29.580400000000001</c:v>
                </c:pt>
                <c:pt idx="74">
                  <c:v>30.4314</c:v>
                </c:pt>
                <c:pt idx="75">
                  <c:v>31.226199999999999</c:v>
                </c:pt>
                <c:pt idx="76">
                  <c:v>32.038499999999999</c:v>
                </c:pt>
                <c:pt idx="77">
                  <c:v>32.693600000000004</c:v>
                </c:pt>
                <c:pt idx="78">
                  <c:v>33.2288</c:v>
                </c:pt>
                <c:pt idx="79">
                  <c:v>33.851500000000001</c:v>
                </c:pt>
                <c:pt idx="80">
                  <c:v>34.117199999999997</c:v>
                </c:pt>
                <c:pt idx="81">
                  <c:v>34.204599999999999</c:v>
                </c:pt>
                <c:pt idx="82">
                  <c:v>34.273200000000003</c:v>
                </c:pt>
                <c:pt idx="83">
                  <c:v>34.386800000000001</c:v>
                </c:pt>
                <c:pt idx="84">
                  <c:v>34.9482</c:v>
                </c:pt>
                <c:pt idx="85">
                  <c:v>35.216500000000003</c:v>
                </c:pt>
                <c:pt idx="86">
                  <c:v>34.936999999999998</c:v>
                </c:pt>
                <c:pt idx="87">
                  <c:v>34.9495</c:v>
                </c:pt>
                <c:pt idx="88">
                  <c:v>35.185299999999998</c:v>
                </c:pt>
                <c:pt idx="89">
                  <c:v>35.008099999999999</c:v>
                </c:pt>
                <c:pt idx="90">
                  <c:v>35.572099999999999</c:v>
                </c:pt>
                <c:pt idx="91">
                  <c:v>35.527200000000001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2120064"/>
        <c:axId val="122134528"/>
      </c:scatterChart>
      <c:valAx>
        <c:axId val="122120064"/>
        <c:scaling>
          <c:orientation val="minMax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E,</a:t>
                </a:r>
                <a:r>
                  <a:rPr lang="en-US" baseline="0"/>
                  <a:t> mV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2134528"/>
        <c:crosses val="autoZero"/>
        <c:crossBetween val="midCat"/>
      </c:valAx>
      <c:valAx>
        <c:axId val="122134528"/>
        <c:scaling>
          <c:orientation val="minMax"/>
          <c:min val="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I, µA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2120064"/>
        <c:crosses val="autoZero"/>
        <c:crossBetween val="midCat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0.55591</cdr:x>
      <cdr:y>0.13648</cdr:y>
    </cdr:from>
    <cdr:to>
      <cdr:x>0.75591</cdr:x>
      <cdr:y>0.46982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2541600" y="3744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1"/>
        <a:lstStyle xmlns:a="http://schemas.openxmlformats.org/drawingml/2006/main"/>
        <a:p xmlns:a="http://schemas.openxmlformats.org/drawingml/2006/main">
          <a:r>
            <a:rPr lang="en-US" sz="1100"/>
            <a:t>(a)</a:t>
          </a:r>
          <a:endParaRPr lang="ar-SA" sz="1100"/>
        </a:p>
      </cdr:txBody>
    </cdr:sp>
  </cdr:relSizeAnchor>
  <cdr:relSizeAnchor xmlns:cdr="http://schemas.openxmlformats.org/drawingml/2006/chartDrawing">
    <cdr:from>
      <cdr:x>0.3622</cdr:x>
      <cdr:y>0.4252</cdr:y>
    </cdr:from>
    <cdr:to>
      <cdr:x>0.5622</cdr:x>
      <cdr:y>0.75853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1656000" y="11664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1"/>
        <a:lstStyle xmlns:a="http://schemas.openxmlformats.org/drawingml/2006/main"/>
        <a:p xmlns:a="http://schemas.openxmlformats.org/drawingml/2006/main">
          <a:r>
            <a:rPr lang="en-US" sz="1100"/>
            <a:t>(b)</a:t>
          </a:r>
          <a:endParaRPr lang="ar-SA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0.19176</cdr:x>
      <cdr:y>0.25541</cdr:y>
    </cdr:from>
    <cdr:to>
      <cdr:x>0.52717</cdr:x>
      <cdr:y>0.48973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876741" y="700645"/>
          <a:ext cx="1533495" cy="642786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0.01496</cdr:y>
    </cdr:from>
    <cdr:to>
      <cdr:x>0.09315</cdr:x>
      <cdr:y>0.14744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0" y="36003"/>
          <a:ext cx="491319" cy="3188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1"/>
        <a:lstStyle xmlns:a="http://schemas.openxmlformats.org/drawingml/2006/main"/>
        <a:p xmlns:a="http://schemas.openxmlformats.org/drawingml/2006/main">
          <a:r>
            <a:rPr lang="en-US" sz="1100"/>
            <a:t>a)</a:t>
          </a:r>
          <a:endParaRPr lang="ar-SA" sz="11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0.01312</cdr:y>
    </cdr:from>
    <cdr:to>
      <cdr:x>0.2</cdr:x>
      <cdr:y>0.34646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0" y="36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1"/>
        <a:lstStyle xmlns:a="http://schemas.openxmlformats.org/drawingml/2006/main"/>
        <a:p xmlns:a="http://schemas.openxmlformats.org/drawingml/2006/main">
          <a:r>
            <a:rPr lang="en-US" sz="1100"/>
            <a:t>b)</a:t>
          </a:r>
          <a:endParaRPr lang="ar-SA" sz="11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0.2</cdr:x>
      <cdr:y>0.3127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0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1"/>
        <a:lstStyle xmlns:a="http://schemas.openxmlformats.org/drawingml/2006/main"/>
        <a:p xmlns:a="http://schemas.openxmlformats.org/drawingml/2006/main">
          <a:r>
            <a:rPr lang="en-US" sz="1100"/>
            <a:t>c)</a:t>
          </a:r>
          <a:endParaRPr lang="ar-SA" sz="1100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0.13916</cdr:x>
      <cdr:y>0.05556</cdr:y>
    </cdr:from>
    <cdr:to>
      <cdr:x>0.47245</cdr:x>
      <cdr:y>0.46175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819150" y="152400"/>
          <a:ext cx="1961905" cy="1114286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4B7A0-0897-4356-9C7A-5B811A06E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1741</TotalTime>
  <Pages>1</Pages>
  <Words>2869</Words>
  <Characters>16355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alaa</dc:creator>
  <cp:lastModifiedBy>alaa</cp:lastModifiedBy>
  <cp:revision>57</cp:revision>
  <cp:lastPrinted>2019-11-08T03:11:00Z</cp:lastPrinted>
  <dcterms:created xsi:type="dcterms:W3CDTF">2019-08-26T19:19:00Z</dcterms:created>
  <dcterms:modified xsi:type="dcterms:W3CDTF">2019-11-08T03:11:00Z</dcterms:modified>
</cp:coreProperties>
</file>